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B384A" w:rsidRDefault="00EB384A" w:rsidP="001B1944">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Marcelo </w:t>
      </w:r>
      <w:r w:rsidR="0034457E">
        <w:rPr>
          <w:rFonts w:ascii="Times New Roman" w:eastAsia="Times New Roman" w:hAnsi="Times New Roman" w:cs="Times New Roman"/>
          <w:b/>
          <w:sz w:val="40"/>
          <w:szCs w:val="40"/>
        </w:rPr>
        <w:t xml:space="preserve">Santos Neves </w:t>
      </w:r>
    </w:p>
    <w:p w:rsidR="0034457E" w:rsidRDefault="00CF0CD8" w:rsidP="001B1944">
      <w:pPr>
        <w:jc w:val="center"/>
        <w:rPr>
          <w:rFonts w:ascii="Times New Roman" w:eastAsia="Times New Roman" w:hAnsi="Times New Roman" w:cs="Times New Roman"/>
          <w:b/>
          <w:sz w:val="40"/>
          <w:szCs w:val="40"/>
        </w:rPr>
      </w:pPr>
      <w:r w:rsidRPr="00CF0CD8">
        <w:rPr>
          <w:rFonts w:ascii="Times New Roman" w:eastAsia="Times New Roman" w:hAnsi="Times New Roman" w:cs="Times New Roman"/>
          <w:b/>
          <w:sz w:val="40"/>
          <w:szCs w:val="40"/>
        </w:rPr>
        <w:t>2019781</w:t>
      </w:r>
    </w:p>
    <w:p w:rsidR="0025037C" w:rsidRDefault="0025037C" w:rsidP="001B1944">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University Trin</w:t>
      </w:r>
      <w:r w:rsidR="00B5387B">
        <w:rPr>
          <w:rFonts w:ascii="Times New Roman" w:eastAsia="Times New Roman" w:hAnsi="Times New Roman" w:cs="Times New Roman"/>
          <w:b/>
          <w:sz w:val="40"/>
          <w:szCs w:val="40"/>
        </w:rPr>
        <w:t xml:space="preserve">ity Saint David </w:t>
      </w:r>
    </w:p>
    <w:p w:rsidR="00B5387B" w:rsidRDefault="00B5387B" w:rsidP="001B1944">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B</w:t>
      </w:r>
      <w:r w:rsidR="00FA5844">
        <w:rPr>
          <w:rFonts w:ascii="Times New Roman" w:eastAsia="Times New Roman" w:hAnsi="Times New Roman" w:cs="Times New Roman"/>
          <w:b/>
          <w:sz w:val="40"/>
          <w:szCs w:val="40"/>
        </w:rPr>
        <w:t xml:space="preserve">MSW4001 </w:t>
      </w:r>
    </w:p>
    <w:p w:rsidR="00A40B2B" w:rsidRDefault="00A40B2B" w:rsidP="001B1944">
      <w:pPr>
        <w:jc w:val="center"/>
        <w:rPr>
          <w:rFonts w:ascii="Times New Roman" w:eastAsia="Times New Roman" w:hAnsi="Times New Roman" w:cs="Times New Roman"/>
          <w:b/>
          <w:sz w:val="40"/>
          <w:szCs w:val="40"/>
        </w:rPr>
      </w:pPr>
      <w:proofErr w:type="spellStart"/>
      <w:r>
        <w:rPr>
          <w:rFonts w:ascii="Times New Roman" w:eastAsia="Times New Roman" w:hAnsi="Times New Roman" w:cs="Times New Roman"/>
          <w:b/>
          <w:sz w:val="40"/>
          <w:szCs w:val="40"/>
        </w:rPr>
        <w:t>Shao</w:t>
      </w:r>
      <w:proofErr w:type="spellEnd"/>
      <w:r>
        <w:rPr>
          <w:rFonts w:ascii="Times New Roman" w:eastAsia="Times New Roman" w:hAnsi="Times New Roman" w:cs="Times New Roman"/>
          <w:b/>
          <w:sz w:val="40"/>
          <w:szCs w:val="40"/>
        </w:rPr>
        <w:t xml:space="preserve"> Lan Yuen </w:t>
      </w:r>
    </w:p>
    <w:p w:rsidR="002C3074" w:rsidRDefault="002C3074" w:rsidP="001B1944">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ACE Practical </w:t>
      </w:r>
      <w:r w:rsidR="00641F08">
        <w:rPr>
          <w:rFonts w:ascii="Times New Roman" w:eastAsia="Times New Roman" w:hAnsi="Times New Roman" w:cs="Times New Roman"/>
          <w:b/>
          <w:sz w:val="40"/>
          <w:szCs w:val="40"/>
        </w:rPr>
        <w:t xml:space="preserve">Portfolio </w:t>
      </w:r>
    </w:p>
    <w:p w:rsidR="00641F08" w:rsidRDefault="00641F08" w:rsidP="001B1944">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Date: 26 April </w:t>
      </w:r>
      <w:r w:rsidR="006E7114">
        <w:rPr>
          <w:rFonts w:ascii="Times New Roman" w:eastAsia="Times New Roman" w:hAnsi="Times New Roman" w:cs="Times New Roman"/>
          <w:b/>
          <w:sz w:val="40"/>
          <w:szCs w:val="40"/>
        </w:rPr>
        <w:t>2021</w:t>
      </w:r>
    </w:p>
    <w:p w:rsidR="00EB384A" w:rsidRDefault="00EB384A" w:rsidP="001B1944">
      <w:pPr>
        <w:jc w:val="center"/>
        <w:rPr>
          <w:rFonts w:ascii="Times New Roman" w:eastAsia="Times New Roman" w:hAnsi="Times New Roman" w:cs="Times New Roman"/>
          <w:b/>
          <w:sz w:val="40"/>
          <w:szCs w:val="40"/>
        </w:rPr>
      </w:pPr>
    </w:p>
    <w:p w:rsidR="00EB384A" w:rsidRDefault="00EB384A" w:rsidP="001B1944">
      <w:pPr>
        <w:jc w:val="center"/>
        <w:rPr>
          <w:rFonts w:ascii="Times New Roman" w:eastAsia="Times New Roman" w:hAnsi="Times New Roman" w:cs="Times New Roman"/>
          <w:b/>
          <w:sz w:val="40"/>
          <w:szCs w:val="40"/>
        </w:rPr>
      </w:pPr>
    </w:p>
    <w:p w:rsidR="00EB384A" w:rsidRDefault="00EB384A" w:rsidP="001B1944">
      <w:pPr>
        <w:jc w:val="center"/>
        <w:rPr>
          <w:rFonts w:ascii="Times New Roman" w:eastAsia="Times New Roman" w:hAnsi="Times New Roman" w:cs="Times New Roman"/>
          <w:b/>
          <w:sz w:val="40"/>
          <w:szCs w:val="40"/>
        </w:rPr>
      </w:pPr>
    </w:p>
    <w:p w:rsidR="00EB384A" w:rsidRDefault="00EB384A" w:rsidP="001B1944">
      <w:pPr>
        <w:jc w:val="center"/>
        <w:rPr>
          <w:rFonts w:ascii="Times New Roman" w:eastAsia="Times New Roman" w:hAnsi="Times New Roman" w:cs="Times New Roman"/>
          <w:b/>
          <w:sz w:val="40"/>
          <w:szCs w:val="40"/>
        </w:rPr>
      </w:pPr>
    </w:p>
    <w:p w:rsidR="00EB384A" w:rsidRDefault="00EB384A" w:rsidP="001B1944">
      <w:pPr>
        <w:jc w:val="center"/>
        <w:rPr>
          <w:rFonts w:ascii="Times New Roman" w:eastAsia="Times New Roman" w:hAnsi="Times New Roman" w:cs="Times New Roman"/>
          <w:b/>
          <w:sz w:val="40"/>
          <w:szCs w:val="40"/>
        </w:rPr>
      </w:pPr>
    </w:p>
    <w:p w:rsidR="00EB384A" w:rsidRDefault="00EB384A" w:rsidP="001B1944">
      <w:pPr>
        <w:jc w:val="center"/>
        <w:rPr>
          <w:rFonts w:ascii="Times New Roman" w:eastAsia="Times New Roman" w:hAnsi="Times New Roman" w:cs="Times New Roman"/>
          <w:b/>
          <w:sz w:val="40"/>
          <w:szCs w:val="40"/>
        </w:rPr>
      </w:pPr>
    </w:p>
    <w:p w:rsidR="00EB384A" w:rsidRDefault="00EB384A" w:rsidP="001B1944">
      <w:pPr>
        <w:jc w:val="center"/>
        <w:rPr>
          <w:rFonts w:ascii="Times New Roman" w:eastAsia="Times New Roman" w:hAnsi="Times New Roman" w:cs="Times New Roman"/>
          <w:b/>
          <w:sz w:val="40"/>
          <w:szCs w:val="40"/>
        </w:rPr>
      </w:pPr>
    </w:p>
    <w:p w:rsidR="00EB384A" w:rsidRDefault="00EB384A" w:rsidP="001B1944">
      <w:pPr>
        <w:jc w:val="center"/>
        <w:rPr>
          <w:rFonts w:ascii="Times New Roman" w:eastAsia="Times New Roman" w:hAnsi="Times New Roman" w:cs="Times New Roman"/>
          <w:b/>
          <w:sz w:val="40"/>
          <w:szCs w:val="40"/>
        </w:rPr>
      </w:pPr>
    </w:p>
    <w:p w:rsidR="00EB384A" w:rsidRDefault="00EB384A" w:rsidP="001B1944">
      <w:pPr>
        <w:jc w:val="center"/>
        <w:rPr>
          <w:rFonts w:ascii="Times New Roman" w:eastAsia="Times New Roman" w:hAnsi="Times New Roman" w:cs="Times New Roman"/>
          <w:b/>
          <w:sz w:val="40"/>
          <w:szCs w:val="40"/>
        </w:rPr>
      </w:pPr>
    </w:p>
    <w:p w:rsidR="00EB384A" w:rsidRDefault="00EB384A" w:rsidP="001B1944">
      <w:pPr>
        <w:jc w:val="center"/>
        <w:rPr>
          <w:rFonts w:ascii="Times New Roman" w:eastAsia="Times New Roman" w:hAnsi="Times New Roman" w:cs="Times New Roman"/>
          <w:b/>
          <w:sz w:val="40"/>
          <w:szCs w:val="40"/>
        </w:rPr>
      </w:pPr>
    </w:p>
    <w:p w:rsidR="006E7114" w:rsidRDefault="006E7114" w:rsidP="006E7114">
      <w:pPr>
        <w:rPr>
          <w:rFonts w:ascii="Times New Roman" w:eastAsia="Times New Roman" w:hAnsi="Times New Roman" w:cs="Times New Roman"/>
          <w:b/>
          <w:sz w:val="40"/>
          <w:szCs w:val="40"/>
        </w:rPr>
      </w:pPr>
    </w:p>
    <w:p w:rsidR="007E33E7" w:rsidRPr="006E7114" w:rsidRDefault="007E33E7" w:rsidP="006E7114">
      <w:pPr>
        <w:rPr>
          <w:rFonts w:ascii="Times New Roman" w:eastAsia="Times New Roman" w:hAnsi="Times New Roman" w:cs="Times New Roman"/>
          <w:b/>
          <w:sz w:val="40"/>
          <w:szCs w:val="40"/>
        </w:rPr>
      </w:pPr>
      <w:r>
        <w:rPr>
          <w:rFonts w:ascii="Times New Roman" w:eastAsia="Times New Roman" w:hAnsi="Times New Roman" w:cs="Times New Roman"/>
          <w:b/>
          <w:sz w:val="40"/>
          <w:szCs w:val="40"/>
        </w:rPr>
        <w:lastRenderedPageBreak/>
        <w:t>BMSW400</w:t>
      </w:r>
      <w:r w:rsidR="00FA5844">
        <w:rPr>
          <w:rFonts w:ascii="Times New Roman" w:eastAsia="Times New Roman" w:hAnsi="Times New Roman" w:cs="Times New Roman"/>
          <w:b/>
          <w:sz w:val="40"/>
          <w:szCs w:val="40"/>
        </w:rPr>
        <w:t xml:space="preserve">1: </w:t>
      </w:r>
      <w:r>
        <w:rPr>
          <w:rFonts w:ascii="Times New Roman" w:eastAsia="Times New Roman" w:hAnsi="Times New Roman" w:cs="Times New Roman"/>
          <w:b/>
          <w:sz w:val="40"/>
          <w:szCs w:val="40"/>
        </w:rPr>
        <w:t>Academic and Employability Skills</w:t>
      </w:r>
    </w:p>
    <w:sdt>
      <w:sdtPr>
        <w:rPr>
          <w:rFonts w:ascii="Times New Roman" w:eastAsiaTheme="minorHAnsi" w:hAnsi="Times New Roman" w:cs="Times New Roman"/>
          <w:b w:val="0"/>
          <w:bCs w:val="0"/>
          <w:color w:val="auto"/>
          <w:sz w:val="24"/>
          <w:szCs w:val="24"/>
        </w:rPr>
        <w:id w:val="577383408"/>
        <w:docPartObj>
          <w:docPartGallery w:val="Table of Contents"/>
          <w:docPartUnique/>
        </w:docPartObj>
      </w:sdtPr>
      <w:sdtEndPr/>
      <w:sdtContent>
        <w:p w:rsidR="007F1BF8" w:rsidRPr="007F1BF8" w:rsidRDefault="007F1BF8" w:rsidP="007F1BF8">
          <w:pPr>
            <w:pStyle w:val="TOCHeading"/>
            <w:spacing w:line="360" w:lineRule="auto"/>
            <w:jc w:val="both"/>
            <w:rPr>
              <w:rFonts w:ascii="Times New Roman" w:hAnsi="Times New Roman" w:cs="Times New Roman"/>
              <w:sz w:val="24"/>
              <w:szCs w:val="24"/>
            </w:rPr>
          </w:pPr>
          <w:r w:rsidRPr="007F1BF8">
            <w:rPr>
              <w:rFonts w:ascii="Times New Roman" w:hAnsi="Times New Roman" w:cs="Times New Roman"/>
              <w:color w:val="000000" w:themeColor="text1"/>
              <w:sz w:val="24"/>
              <w:szCs w:val="24"/>
            </w:rPr>
            <w:t>Table of Contents</w:t>
          </w:r>
        </w:p>
        <w:p w:rsidR="007F1BF8" w:rsidRPr="007F1BF8" w:rsidRDefault="007F1BF8" w:rsidP="007F1BF8">
          <w:pPr>
            <w:pStyle w:val="TOC1"/>
            <w:tabs>
              <w:tab w:val="right" w:leader="dot" w:pos="9350"/>
            </w:tabs>
            <w:spacing w:line="360" w:lineRule="auto"/>
            <w:jc w:val="both"/>
            <w:rPr>
              <w:rFonts w:ascii="Times New Roman" w:hAnsi="Times New Roman" w:cs="Times New Roman"/>
              <w:noProof/>
              <w:sz w:val="24"/>
              <w:szCs w:val="24"/>
            </w:rPr>
          </w:pPr>
          <w:r w:rsidRPr="007F1BF8">
            <w:rPr>
              <w:rFonts w:ascii="Times New Roman" w:hAnsi="Times New Roman" w:cs="Times New Roman"/>
              <w:sz w:val="24"/>
              <w:szCs w:val="24"/>
            </w:rPr>
            <w:fldChar w:fldCharType="begin"/>
          </w:r>
          <w:r w:rsidRPr="007F1BF8">
            <w:rPr>
              <w:rFonts w:ascii="Times New Roman" w:hAnsi="Times New Roman" w:cs="Times New Roman"/>
              <w:sz w:val="24"/>
              <w:szCs w:val="24"/>
            </w:rPr>
            <w:instrText xml:space="preserve"> TOC \o "1-3" \h \z \u </w:instrText>
          </w:r>
          <w:r w:rsidRPr="007F1BF8">
            <w:rPr>
              <w:rFonts w:ascii="Times New Roman" w:hAnsi="Times New Roman" w:cs="Times New Roman"/>
              <w:sz w:val="24"/>
              <w:szCs w:val="24"/>
            </w:rPr>
            <w:fldChar w:fldCharType="separate"/>
          </w:r>
          <w:hyperlink w:anchor="_Toc70330294" w:history="1">
            <w:r w:rsidRPr="007F1BF8">
              <w:rPr>
                <w:rStyle w:val="Hyperlink"/>
                <w:rFonts w:ascii="Times New Roman" w:hAnsi="Times New Roman" w:cs="Times New Roman"/>
                <w:noProof/>
                <w:sz w:val="24"/>
                <w:szCs w:val="24"/>
              </w:rPr>
              <w:t>Introduction</w:t>
            </w:r>
            <w:r w:rsidRPr="007F1BF8">
              <w:rPr>
                <w:rFonts w:ascii="Times New Roman" w:hAnsi="Times New Roman" w:cs="Times New Roman"/>
                <w:noProof/>
                <w:webHidden/>
                <w:sz w:val="24"/>
                <w:szCs w:val="24"/>
              </w:rPr>
              <w:tab/>
            </w:r>
            <w:r w:rsidRPr="007F1BF8">
              <w:rPr>
                <w:rFonts w:ascii="Times New Roman" w:hAnsi="Times New Roman" w:cs="Times New Roman"/>
                <w:noProof/>
                <w:webHidden/>
                <w:sz w:val="24"/>
                <w:szCs w:val="24"/>
              </w:rPr>
              <w:fldChar w:fldCharType="begin"/>
            </w:r>
            <w:r w:rsidRPr="007F1BF8">
              <w:rPr>
                <w:rFonts w:ascii="Times New Roman" w:hAnsi="Times New Roman" w:cs="Times New Roman"/>
                <w:noProof/>
                <w:webHidden/>
                <w:sz w:val="24"/>
                <w:szCs w:val="24"/>
              </w:rPr>
              <w:instrText xml:space="preserve"> PAGEREF _Toc70330294 \h </w:instrText>
            </w:r>
            <w:r w:rsidRPr="007F1BF8">
              <w:rPr>
                <w:rFonts w:ascii="Times New Roman" w:hAnsi="Times New Roman" w:cs="Times New Roman"/>
                <w:noProof/>
                <w:webHidden/>
                <w:sz w:val="24"/>
                <w:szCs w:val="24"/>
              </w:rPr>
            </w:r>
            <w:r w:rsidRPr="007F1BF8">
              <w:rPr>
                <w:rFonts w:ascii="Times New Roman" w:hAnsi="Times New Roman" w:cs="Times New Roman"/>
                <w:noProof/>
                <w:webHidden/>
                <w:sz w:val="24"/>
                <w:szCs w:val="24"/>
              </w:rPr>
              <w:fldChar w:fldCharType="separate"/>
            </w:r>
            <w:r w:rsidRPr="007F1BF8">
              <w:rPr>
                <w:rFonts w:ascii="Times New Roman" w:hAnsi="Times New Roman" w:cs="Times New Roman"/>
                <w:noProof/>
                <w:webHidden/>
                <w:sz w:val="24"/>
                <w:szCs w:val="24"/>
              </w:rPr>
              <w:t>3</w:t>
            </w:r>
            <w:r w:rsidRPr="007F1BF8">
              <w:rPr>
                <w:rFonts w:ascii="Times New Roman" w:hAnsi="Times New Roman" w:cs="Times New Roman"/>
                <w:noProof/>
                <w:webHidden/>
                <w:sz w:val="24"/>
                <w:szCs w:val="24"/>
              </w:rPr>
              <w:fldChar w:fldCharType="end"/>
            </w:r>
          </w:hyperlink>
        </w:p>
        <w:p w:rsidR="007F1BF8" w:rsidRPr="007F1BF8" w:rsidRDefault="00C6021F" w:rsidP="007F1BF8">
          <w:pPr>
            <w:pStyle w:val="TOC1"/>
            <w:tabs>
              <w:tab w:val="right" w:leader="dot" w:pos="9350"/>
            </w:tabs>
            <w:spacing w:line="360" w:lineRule="auto"/>
            <w:jc w:val="both"/>
            <w:rPr>
              <w:rFonts w:ascii="Times New Roman" w:hAnsi="Times New Roman" w:cs="Times New Roman"/>
              <w:noProof/>
              <w:sz w:val="24"/>
              <w:szCs w:val="24"/>
            </w:rPr>
          </w:pPr>
          <w:hyperlink w:anchor="_Toc70330295" w:history="1">
            <w:r w:rsidR="007F1BF8" w:rsidRPr="007F1BF8">
              <w:rPr>
                <w:rStyle w:val="Hyperlink"/>
                <w:rFonts w:ascii="Times New Roman" w:hAnsi="Times New Roman" w:cs="Times New Roman"/>
                <w:noProof/>
                <w:sz w:val="24"/>
                <w:szCs w:val="24"/>
              </w:rPr>
              <w:t>Time Management</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_Toc70330295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3</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296" w:history="1">
            <w:r w:rsidR="007F1BF8" w:rsidRPr="007F1BF8">
              <w:rPr>
                <w:rStyle w:val="Hyperlink"/>
                <w:rFonts w:ascii="Times New Roman" w:hAnsi="Times New Roman" w:cs="Times New Roman"/>
                <w:noProof/>
                <w:sz w:val="24"/>
                <w:szCs w:val="24"/>
              </w:rPr>
              <w:t>Description</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_Toc70330296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3</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297" w:history="1">
            <w:r w:rsidR="007F1BF8" w:rsidRPr="007F1BF8">
              <w:rPr>
                <w:rStyle w:val="Hyperlink"/>
                <w:rFonts w:ascii="Times New Roman" w:hAnsi="Times New Roman" w:cs="Times New Roman"/>
                <w:noProof/>
                <w:sz w:val="24"/>
                <w:szCs w:val="24"/>
              </w:rPr>
              <w:t>Feeling</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_Toc70330297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3</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298" w:history="1">
            <w:r w:rsidR="007F1BF8" w:rsidRPr="007F1BF8">
              <w:rPr>
                <w:rStyle w:val="Hyperlink"/>
                <w:rFonts w:ascii="Times New Roman" w:hAnsi="Times New Roman" w:cs="Times New Roman"/>
                <w:noProof/>
                <w:sz w:val="24"/>
                <w:szCs w:val="24"/>
              </w:rPr>
              <w:t>Analysis</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_Toc70330298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4</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299" w:history="1">
            <w:r w:rsidR="007F1BF8" w:rsidRPr="007F1BF8">
              <w:rPr>
                <w:rStyle w:val="Hyperlink"/>
                <w:rFonts w:ascii="Times New Roman" w:hAnsi="Times New Roman" w:cs="Times New Roman"/>
                <w:noProof/>
                <w:sz w:val="24"/>
                <w:szCs w:val="24"/>
              </w:rPr>
              <w:t>Conclusion</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_Toc70330299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4</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00" w:history="1">
            <w:r w:rsidR="007F1BF8" w:rsidRPr="007F1BF8">
              <w:rPr>
                <w:rStyle w:val="Hyperlink"/>
                <w:rFonts w:ascii="Times New Roman" w:hAnsi="Times New Roman" w:cs="Times New Roman"/>
                <w:noProof/>
                <w:sz w:val="24"/>
                <w:szCs w:val="24"/>
              </w:rPr>
              <w:t>Action plan</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_Toc70330300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4</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1"/>
            <w:tabs>
              <w:tab w:val="right" w:leader="dot" w:pos="9350"/>
            </w:tabs>
            <w:spacing w:line="360" w:lineRule="auto"/>
            <w:jc w:val="both"/>
            <w:rPr>
              <w:rFonts w:ascii="Times New Roman" w:hAnsi="Times New Roman" w:cs="Times New Roman"/>
              <w:noProof/>
              <w:sz w:val="24"/>
              <w:szCs w:val="24"/>
            </w:rPr>
          </w:pPr>
          <w:hyperlink w:anchor="_Toc70330301" w:history="1">
            <w:r w:rsidR="007F1BF8" w:rsidRPr="007F1BF8">
              <w:rPr>
                <w:rStyle w:val="Hyperlink"/>
                <w:rFonts w:ascii="Times New Roman" w:hAnsi="Times New Roman" w:cs="Times New Roman"/>
                <w:noProof/>
                <w:sz w:val="24"/>
                <w:szCs w:val="24"/>
              </w:rPr>
              <w:t>CV Writing</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_Toc70330301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5</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02" w:history="1">
            <w:r w:rsidR="007F1BF8" w:rsidRPr="007F1BF8">
              <w:rPr>
                <w:rStyle w:val="Hyperlink"/>
                <w:rFonts w:ascii="Times New Roman" w:hAnsi="Times New Roman" w:cs="Times New Roman"/>
                <w:noProof/>
                <w:sz w:val="24"/>
                <w:szCs w:val="24"/>
              </w:rPr>
              <w:t>Description</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_Toc70330302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5</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03" w:history="1">
            <w:r w:rsidR="007F1BF8" w:rsidRPr="007F1BF8">
              <w:rPr>
                <w:rStyle w:val="Hyperlink"/>
                <w:rFonts w:ascii="Times New Roman" w:hAnsi="Times New Roman" w:cs="Times New Roman"/>
                <w:noProof/>
                <w:sz w:val="24"/>
                <w:szCs w:val="24"/>
              </w:rPr>
              <w:t>Feeling</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_Toc70330303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5</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04" w:history="1">
            <w:r w:rsidR="007F1BF8" w:rsidRPr="007F1BF8">
              <w:rPr>
                <w:rStyle w:val="Hyperlink"/>
                <w:rFonts w:ascii="Times New Roman" w:hAnsi="Times New Roman" w:cs="Times New Roman"/>
                <w:noProof/>
                <w:sz w:val="24"/>
                <w:szCs w:val="24"/>
              </w:rPr>
              <w:t>Analysis</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_Toc70330304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5</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05" w:history="1">
            <w:r w:rsidR="007F1BF8" w:rsidRPr="007F1BF8">
              <w:rPr>
                <w:rStyle w:val="Hyperlink"/>
                <w:rFonts w:ascii="Times New Roman" w:hAnsi="Times New Roman" w:cs="Times New Roman"/>
                <w:noProof/>
                <w:sz w:val="24"/>
                <w:szCs w:val="24"/>
              </w:rPr>
              <w:t>Conclusion</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_Toc70330305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6</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06" w:history="1">
            <w:r w:rsidR="007F1BF8" w:rsidRPr="007F1BF8">
              <w:rPr>
                <w:rStyle w:val="Hyperlink"/>
                <w:rFonts w:ascii="Times New Roman" w:hAnsi="Times New Roman" w:cs="Times New Roman"/>
                <w:noProof/>
                <w:sz w:val="24"/>
                <w:szCs w:val="24"/>
              </w:rPr>
              <w:t>Action plan</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_Toc70330306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6</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1"/>
            <w:tabs>
              <w:tab w:val="right" w:leader="dot" w:pos="9350"/>
            </w:tabs>
            <w:spacing w:line="360" w:lineRule="auto"/>
            <w:jc w:val="both"/>
            <w:rPr>
              <w:rFonts w:ascii="Times New Roman" w:hAnsi="Times New Roman" w:cs="Times New Roman"/>
              <w:noProof/>
              <w:sz w:val="24"/>
              <w:szCs w:val="24"/>
            </w:rPr>
          </w:pPr>
          <w:hyperlink w:anchor="_Toc70330307" w:history="1">
            <w:r w:rsidR="007F1BF8" w:rsidRPr="007F1BF8">
              <w:rPr>
                <w:rStyle w:val="Hyperlink"/>
                <w:rFonts w:ascii="Times New Roman" w:hAnsi="Times New Roman" w:cs="Times New Roman"/>
                <w:noProof/>
                <w:sz w:val="24"/>
                <w:szCs w:val="24"/>
              </w:rPr>
              <w:t>Academic Writing</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_Toc70330307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6</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08" w:history="1">
            <w:r w:rsidR="007F1BF8" w:rsidRPr="007F1BF8">
              <w:rPr>
                <w:rStyle w:val="Hyperlink"/>
                <w:rFonts w:ascii="Times New Roman" w:hAnsi="Times New Roman" w:cs="Times New Roman"/>
                <w:noProof/>
                <w:sz w:val="24"/>
                <w:szCs w:val="24"/>
              </w:rPr>
              <w:t>Description</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_Toc70330308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6</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09" w:history="1">
            <w:r w:rsidR="007F1BF8" w:rsidRPr="007F1BF8">
              <w:rPr>
                <w:rStyle w:val="Hyperlink"/>
                <w:rFonts w:ascii="Times New Roman" w:hAnsi="Times New Roman" w:cs="Times New Roman"/>
                <w:noProof/>
                <w:sz w:val="24"/>
                <w:szCs w:val="24"/>
              </w:rPr>
              <w:t>Feeling</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_Toc70330309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7</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10" w:history="1">
            <w:r w:rsidR="007F1BF8" w:rsidRPr="007F1BF8">
              <w:rPr>
                <w:rStyle w:val="Hyperlink"/>
                <w:rFonts w:ascii="Times New Roman" w:hAnsi="Times New Roman" w:cs="Times New Roman"/>
                <w:noProof/>
                <w:sz w:val="24"/>
                <w:szCs w:val="24"/>
              </w:rPr>
              <w:t>Analysis</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_Toc70330310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7</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11" w:history="1">
            <w:r w:rsidR="007F1BF8" w:rsidRPr="007F1BF8">
              <w:rPr>
                <w:rStyle w:val="Hyperlink"/>
                <w:rFonts w:ascii="Times New Roman" w:hAnsi="Times New Roman" w:cs="Times New Roman"/>
                <w:noProof/>
                <w:sz w:val="24"/>
                <w:szCs w:val="24"/>
              </w:rPr>
              <w:t>Conclusion</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_Toc70330311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8</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2"/>
            <w:tabs>
              <w:tab w:val="right" w:leader="dot" w:pos="9350"/>
            </w:tabs>
            <w:spacing w:line="360" w:lineRule="auto"/>
            <w:jc w:val="both"/>
            <w:rPr>
              <w:rFonts w:ascii="Times New Roman" w:hAnsi="Times New Roman" w:cs="Times New Roman"/>
              <w:noProof/>
              <w:sz w:val="24"/>
              <w:szCs w:val="24"/>
            </w:rPr>
          </w:pPr>
          <w:hyperlink w:anchor="_Toc70330312" w:history="1">
            <w:r w:rsidR="007F1BF8" w:rsidRPr="007F1BF8">
              <w:rPr>
                <w:rStyle w:val="Hyperlink"/>
                <w:rFonts w:ascii="Times New Roman" w:hAnsi="Times New Roman" w:cs="Times New Roman"/>
                <w:noProof/>
                <w:sz w:val="24"/>
                <w:szCs w:val="24"/>
              </w:rPr>
              <w:t>Action Plan</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_Toc70330312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8</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1"/>
            <w:tabs>
              <w:tab w:val="right" w:leader="dot" w:pos="9350"/>
            </w:tabs>
            <w:spacing w:line="360" w:lineRule="auto"/>
            <w:jc w:val="both"/>
            <w:rPr>
              <w:rFonts w:ascii="Times New Roman" w:hAnsi="Times New Roman" w:cs="Times New Roman"/>
              <w:noProof/>
              <w:sz w:val="24"/>
              <w:szCs w:val="24"/>
            </w:rPr>
          </w:pPr>
          <w:hyperlink w:anchor="_Toc70330313" w:history="1">
            <w:r w:rsidR="007F1BF8" w:rsidRPr="007F1BF8">
              <w:rPr>
                <w:rStyle w:val="Hyperlink"/>
                <w:rFonts w:ascii="Times New Roman" w:hAnsi="Times New Roman" w:cs="Times New Roman"/>
                <w:noProof/>
                <w:sz w:val="24"/>
                <w:szCs w:val="24"/>
              </w:rPr>
              <w:t>Conclusion</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_Toc70330313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8</w:t>
            </w:r>
            <w:r w:rsidR="007F1BF8" w:rsidRPr="007F1BF8">
              <w:rPr>
                <w:rFonts w:ascii="Times New Roman" w:hAnsi="Times New Roman" w:cs="Times New Roman"/>
                <w:noProof/>
                <w:webHidden/>
                <w:sz w:val="24"/>
                <w:szCs w:val="24"/>
              </w:rPr>
              <w:fldChar w:fldCharType="end"/>
            </w:r>
          </w:hyperlink>
        </w:p>
        <w:p w:rsidR="007F1BF8" w:rsidRPr="007F1BF8" w:rsidRDefault="00C6021F" w:rsidP="007F1BF8">
          <w:pPr>
            <w:pStyle w:val="TOC1"/>
            <w:tabs>
              <w:tab w:val="right" w:leader="dot" w:pos="9350"/>
            </w:tabs>
            <w:spacing w:line="360" w:lineRule="auto"/>
            <w:jc w:val="both"/>
            <w:rPr>
              <w:rFonts w:ascii="Times New Roman" w:hAnsi="Times New Roman" w:cs="Times New Roman"/>
              <w:noProof/>
              <w:sz w:val="24"/>
              <w:szCs w:val="24"/>
            </w:rPr>
          </w:pPr>
          <w:hyperlink w:anchor="_Toc70330314" w:history="1">
            <w:r w:rsidR="007F1BF8" w:rsidRPr="007F1BF8">
              <w:rPr>
                <w:rStyle w:val="Hyperlink"/>
                <w:rFonts w:ascii="Times New Roman" w:hAnsi="Times New Roman" w:cs="Times New Roman"/>
                <w:noProof/>
                <w:sz w:val="24"/>
                <w:szCs w:val="24"/>
              </w:rPr>
              <w:t>References</w:t>
            </w:r>
            <w:r w:rsidR="007F1BF8" w:rsidRPr="007F1BF8">
              <w:rPr>
                <w:rFonts w:ascii="Times New Roman" w:hAnsi="Times New Roman" w:cs="Times New Roman"/>
                <w:noProof/>
                <w:webHidden/>
                <w:sz w:val="24"/>
                <w:szCs w:val="24"/>
              </w:rPr>
              <w:tab/>
            </w:r>
            <w:r w:rsidR="007F1BF8" w:rsidRPr="007F1BF8">
              <w:rPr>
                <w:rFonts w:ascii="Times New Roman" w:hAnsi="Times New Roman" w:cs="Times New Roman"/>
                <w:noProof/>
                <w:webHidden/>
                <w:sz w:val="24"/>
                <w:szCs w:val="24"/>
              </w:rPr>
              <w:fldChar w:fldCharType="begin"/>
            </w:r>
            <w:r w:rsidR="007F1BF8" w:rsidRPr="007F1BF8">
              <w:rPr>
                <w:rFonts w:ascii="Times New Roman" w:hAnsi="Times New Roman" w:cs="Times New Roman"/>
                <w:noProof/>
                <w:webHidden/>
                <w:sz w:val="24"/>
                <w:szCs w:val="24"/>
              </w:rPr>
              <w:instrText xml:space="preserve"> PAGEREF _Toc70330314 \h </w:instrText>
            </w:r>
            <w:r w:rsidR="007F1BF8" w:rsidRPr="007F1BF8">
              <w:rPr>
                <w:rFonts w:ascii="Times New Roman" w:hAnsi="Times New Roman" w:cs="Times New Roman"/>
                <w:noProof/>
                <w:webHidden/>
                <w:sz w:val="24"/>
                <w:szCs w:val="24"/>
              </w:rPr>
            </w:r>
            <w:r w:rsidR="007F1BF8" w:rsidRPr="007F1BF8">
              <w:rPr>
                <w:rFonts w:ascii="Times New Roman" w:hAnsi="Times New Roman" w:cs="Times New Roman"/>
                <w:noProof/>
                <w:webHidden/>
                <w:sz w:val="24"/>
                <w:szCs w:val="24"/>
              </w:rPr>
              <w:fldChar w:fldCharType="separate"/>
            </w:r>
            <w:r w:rsidR="007F1BF8" w:rsidRPr="007F1BF8">
              <w:rPr>
                <w:rFonts w:ascii="Times New Roman" w:hAnsi="Times New Roman" w:cs="Times New Roman"/>
                <w:noProof/>
                <w:webHidden/>
                <w:sz w:val="24"/>
                <w:szCs w:val="24"/>
              </w:rPr>
              <w:t>8</w:t>
            </w:r>
            <w:r w:rsidR="007F1BF8" w:rsidRPr="007F1BF8">
              <w:rPr>
                <w:rFonts w:ascii="Times New Roman" w:hAnsi="Times New Roman" w:cs="Times New Roman"/>
                <w:noProof/>
                <w:webHidden/>
                <w:sz w:val="24"/>
                <w:szCs w:val="24"/>
              </w:rPr>
              <w:fldChar w:fldCharType="end"/>
            </w:r>
          </w:hyperlink>
        </w:p>
        <w:p w:rsidR="007F1BF8" w:rsidRPr="007F1BF8" w:rsidRDefault="007F1BF8" w:rsidP="007F1BF8">
          <w:pPr>
            <w:spacing w:line="360" w:lineRule="auto"/>
            <w:jc w:val="both"/>
            <w:rPr>
              <w:rFonts w:ascii="Times New Roman" w:hAnsi="Times New Roman" w:cs="Times New Roman"/>
              <w:sz w:val="24"/>
              <w:szCs w:val="24"/>
            </w:rPr>
          </w:pPr>
          <w:r w:rsidRPr="007F1BF8">
            <w:rPr>
              <w:rFonts w:ascii="Times New Roman" w:hAnsi="Times New Roman" w:cs="Times New Roman"/>
              <w:sz w:val="24"/>
              <w:szCs w:val="24"/>
            </w:rPr>
            <w:fldChar w:fldCharType="end"/>
          </w:r>
        </w:p>
      </w:sdtContent>
    </w:sdt>
    <w:p w:rsidR="005B52C4" w:rsidRPr="00F1293A" w:rsidRDefault="005B52C4" w:rsidP="007F1BF8">
      <w:pPr>
        <w:pStyle w:val="Heading1"/>
      </w:pPr>
      <w:bookmarkStart w:id="0" w:name="_Toc70330294"/>
      <w:r w:rsidRPr="00F1293A">
        <w:lastRenderedPageBreak/>
        <w:t>Introduction</w:t>
      </w:r>
      <w:bookmarkEnd w:id="0"/>
    </w:p>
    <w:p w:rsidR="005B52C4" w:rsidRPr="00F1293A" w:rsidRDefault="005B52C4" w:rsidP="005B52C4">
      <w:pPr>
        <w:spacing w:line="360" w:lineRule="auto"/>
        <w:jc w:val="both"/>
        <w:rPr>
          <w:rFonts w:ascii="Times New Roman" w:hAnsi="Times New Roman" w:cs="Times New Roman"/>
          <w:sz w:val="24"/>
          <w:szCs w:val="24"/>
        </w:rPr>
      </w:pPr>
      <w:r w:rsidRPr="00F1293A">
        <w:rPr>
          <w:rFonts w:ascii="Times New Roman" w:hAnsi="Times New Roman" w:cs="Times New Roman"/>
          <w:sz w:val="24"/>
          <w:szCs w:val="24"/>
        </w:rPr>
        <w:t>Employability skills are required to be possessed by individual graduates to achieve success in the future professional path integrating wide range of skills, knowledge and potentials. Through this module I have developed different competencies and learning to grow my personal skills and gather sufficient knowledge and understanding of the required potentials of a successful professional. Availability of effective time management, CV writing and academic writing skills have been essential for accomplishment of success in the academic and employment sector by an individual (</w:t>
      </w:r>
      <w:proofErr w:type="spellStart"/>
      <w:r w:rsidRPr="00F1293A">
        <w:rPr>
          <w:rFonts w:ascii="Times New Roman" w:hAnsi="Times New Roman" w:cs="Times New Roman"/>
          <w:color w:val="222222"/>
          <w:sz w:val="24"/>
          <w:szCs w:val="24"/>
          <w:shd w:val="clear" w:color="auto" w:fill="FFFFFF"/>
        </w:rPr>
        <w:t>Phamand</w:t>
      </w:r>
      <w:proofErr w:type="spellEnd"/>
      <w:r w:rsidRPr="00F1293A">
        <w:rPr>
          <w:rFonts w:ascii="Times New Roman" w:hAnsi="Times New Roman" w:cs="Times New Roman"/>
          <w:color w:val="222222"/>
          <w:sz w:val="24"/>
          <w:szCs w:val="24"/>
          <w:shd w:val="clear" w:color="auto" w:fill="FFFFFF"/>
        </w:rPr>
        <w:t xml:space="preserve"> </w:t>
      </w:r>
      <w:proofErr w:type="spellStart"/>
      <w:r w:rsidRPr="00F1293A">
        <w:rPr>
          <w:rFonts w:ascii="Times New Roman" w:hAnsi="Times New Roman" w:cs="Times New Roman"/>
          <w:color w:val="222222"/>
          <w:sz w:val="24"/>
          <w:szCs w:val="24"/>
          <w:shd w:val="clear" w:color="auto" w:fill="FFFFFF"/>
        </w:rPr>
        <w:t>Soltani</w:t>
      </w:r>
      <w:proofErr w:type="spellEnd"/>
      <w:r w:rsidRPr="00F1293A">
        <w:rPr>
          <w:rFonts w:ascii="Times New Roman" w:hAnsi="Times New Roman" w:cs="Times New Roman"/>
          <w:color w:val="222222"/>
          <w:sz w:val="24"/>
          <w:szCs w:val="24"/>
          <w:shd w:val="clear" w:color="auto" w:fill="FFFFFF"/>
        </w:rPr>
        <w:t>, 2021)</w:t>
      </w:r>
      <w:r w:rsidRPr="00F1293A">
        <w:rPr>
          <w:rFonts w:ascii="Times New Roman" w:hAnsi="Times New Roman" w:cs="Times New Roman"/>
          <w:sz w:val="24"/>
          <w:szCs w:val="24"/>
        </w:rPr>
        <w:t>. Through this report I have highlighted different aspects and significance of these skills formulating specific action plans to develop those in near future.</w:t>
      </w:r>
    </w:p>
    <w:p w:rsidR="005B52C4" w:rsidRPr="00F1293A" w:rsidRDefault="005B52C4" w:rsidP="007F1BF8">
      <w:pPr>
        <w:pStyle w:val="Heading1"/>
      </w:pPr>
      <w:bookmarkStart w:id="1" w:name="_Toc70330295"/>
      <w:r w:rsidRPr="00F1293A">
        <w:t>Time Management</w:t>
      </w:r>
      <w:bookmarkEnd w:id="1"/>
    </w:p>
    <w:p w:rsidR="005B52C4" w:rsidRPr="00F1293A" w:rsidRDefault="005B52C4" w:rsidP="007F1BF8">
      <w:pPr>
        <w:pStyle w:val="Heading2"/>
      </w:pPr>
      <w:bookmarkStart w:id="2" w:name="_Toc70330296"/>
      <w:r w:rsidRPr="00F1293A">
        <w:t>Description</w:t>
      </w:r>
      <w:bookmarkEnd w:id="2"/>
    </w:p>
    <w:p w:rsidR="005B52C4" w:rsidRPr="00F1293A" w:rsidRDefault="005B52C4" w:rsidP="005B52C4">
      <w:pPr>
        <w:spacing w:line="360" w:lineRule="auto"/>
        <w:jc w:val="both"/>
        <w:rPr>
          <w:rFonts w:ascii="Times New Roman" w:hAnsi="Times New Roman" w:cs="Times New Roman"/>
          <w:sz w:val="24"/>
          <w:szCs w:val="24"/>
        </w:rPr>
      </w:pPr>
      <w:r w:rsidRPr="00F1293A">
        <w:rPr>
          <w:rFonts w:ascii="Times New Roman" w:hAnsi="Times New Roman" w:cs="Times New Roman"/>
          <w:sz w:val="24"/>
          <w:szCs w:val="24"/>
        </w:rPr>
        <w:t>Time management skills are termed as the ways of planning of the activities and tasks in priority taking into consideration complete control over the scheduling of those actions. Time management skills are required to be developed by individuals in order to carry out their roles and responsibilities effectively and efficiently keeping complete alignment with the stipulated timeframe working under pressure of targets (</w:t>
      </w:r>
      <w:proofErr w:type="spellStart"/>
      <w:r w:rsidRPr="00F1293A">
        <w:rPr>
          <w:rFonts w:ascii="Times New Roman" w:hAnsi="Times New Roman" w:cs="Times New Roman"/>
          <w:color w:val="222222"/>
          <w:sz w:val="24"/>
          <w:szCs w:val="24"/>
          <w:shd w:val="clear" w:color="auto" w:fill="FFFFFF"/>
        </w:rPr>
        <w:t>Álvarez-Mayo</w:t>
      </w:r>
      <w:r w:rsidRPr="00F1293A">
        <w:rPr>
          <w:rFonts w:ascii="Times New Roman" w:hAnsi="Times New Roman" w:cs="Times New Roman"/>
          <w:i/>
          <w:iCs/>
          <w:color w:val="222222"/>
          <w:sz w:val="24"/>
          <w:szCs w:val="24"/>
          <w:shd w:val="clear" w:color="auto" w:fill="FFFFFF"/>
        </w:rPr>
        <w:t>et</w:t>
      </w:r>
      <w:proofErr w:type="spellEnd"/>
      <w:r w:rsidRPr="00F1293A">
        <w:rPr>
          <w:rFonts w:ascii="Times New Roman" w:hAnsi="Times New Roman" w:cs="Times New Roman"/>
          <w:i/>
          <w:iCs/>
          <w:color w:val="222222"/>
          <w:sz w:val="24"/>
          <w:szCs w:val="24"/>
          <w:shd w:val="clear" w:color="auto" w:fill="FFFFFF"/>
        </w:rPr>
        <w:t xml:space="preserve"> al.,</w:t>
      </w:r>
      <w:r w:rsidRPr="00F1293A">
        <w:rPr>
          <w:rFonts w:ascii="Times New Roman" w:hAnsi="Times New Roman" w:cs="Times New Roman"/>
          <w:color w:val="222222"/>
          <w:sz w:val="24"/>
          <w:szCs w:val="24"/>
          <w:shd w:val="clear" w:color="auto" w:fill="FFFFFF"/>
        </w:rPr>
        <w:t xml:space="preserve"> 2017)</w:t>
      </w:r>
      <w:r w:rsidRPr="00F1293A">
        <w:rPr>
          <w:rFonts w:ascii="Times New Roman" w:hAnsi="Times New Roman" w:cs="Times New Roman"/>
          <w:sz w:val="24"/>
          <w:szCs w:val="24"/>
        </w:rPr>
        <w:t>. Through this module, I have learnt different aspects of time management skills to be grown to enhance my employability and complete my tasks without any failure. Effective time management techniques provide an individual with ample time as a resource to maintain a quality work-life balance and obtain spare time for personal refreshment and relaxation resulting into reduction of stress level. Time management skills also impact upon reducing the level of anxiety, uncertainty and pressure related to the tasks that are required to be achieved within a timeline (</w:t>
      </w:r>
      <w:proofErr w:type="spellStart"/>
      <w:r w:rsidRPr="00F1293A">
        <w:rPr>
          <w:rFonts w:ascii="Times New Roman" w:hAnsi="Times New Roman" w:cs="Times New Roman"/>
          <w:color w:val="222222"/>
          <w:sz w:val="24"/>
          <w:szCs w:val="24"/>
          <w:shd w:val="clear" w:color="auto" w:fill="FFFFFF"/>
        </w:rPr>
        <w:t>Hooleyand</w:t>
      </w:r>
      <w:proofErr w:type="spellEnd"/>
      <w:r w:rsidRPr="00F1293A">
        <w:rPr>
          <w:rFonts w:ascii="Times New Roman" w:hAnsi="Times New Roman" w:cs="Times New Roman"/>
          <w:color w:val="222222"/>
          <w:sz w:val="24"/>
          <w:szCs w:val="24"/>
          <w:shd w:val="clear" w:color="auto" w:fill="FFFFFF"/>
        </w:rPr>
        <w:t xml:space="preserve"> Grant, 2017)</w:t>
      </w:r>
      <w:r w:rsidRPr="00F1293A">
        <w:rPr>
          <w:rFonts w:ascii="Times New Roman" w:hAnsi="Times New Roman" w:cs="Times New Roman"/>
          <w:sz w:val="24"/>
          <w:szCs w:val="24"/>
        </w:rPr>
        <w:t>.</w:t>
      </w:r>
    </w:p>
    <w:p w:rsidR="005B52C4" w:rsidRPr="00F1293A" w:rsidRDefault="005B52C4" w:rsidP="007F1BF8">
      <w:pPr>
        <w:pStyle w:val="Heading2"/>
      </w:pPr>
      <w:bookmarkStart w:id="3" w:name="_Toc70330297"/>
      <w:r w:rsidRPr="00F1293A">
        <w:t>Feeling</w:t>
      </w:r>
      <w:bookmarkEnd w:id="3"/>
    </w:p>
    <w:p w:rsidR="005B52C4" w:rsidRPr="00F1293A" w:rsidRDefault="005B52C4" w:rsidP="005B52C4">
      <w:pPr>
        <w:spacing w:line="360" w:lineRule="auto"/>
        <w:jc w:val="both"/>
        <w:rPr>
          <w:rFonts w:ascii="Times New Roman" w:hAnsi="Times New Roman" w:cs="Times New Roman"/>
          <w:sz w:val="24"/>
          <w:szCs w:val="24"/>
        </w:rPr>
      </w:pPr>
      <w:r w:rsidRPr="00F1293A">
        <w:rPr>
          <w:rFonts w:ascii="Times New Roman" w:hAnsi="Times New Roman" w:cs="Times New Roman"/>
          <w:sz w:val="24"/>
          <w:szCs w:val="24"/>
        </w:rPr>
        <w:t xml:space="preserve">I have understood the significance of time management skills to enhance my academic and employability skills as it would help me in completing my tasks and assignments without any fail within the stipulated time schedule. Due to integration of effective time management skills in my nature, I will not be required to carry out any last moment rush resulting into increase of stress and probability of erroneous outcomes. I have </w:t>
      </w:r>
      <w:proofErr w:type="spellStart"/>
      <w:r w:rsidRPr="00F1293A">
        <w:rPr>
          <w:rFonts w:ascii="Times New Roman" w:hAnsi="Times New Roman" w:cs="Times New Roman"/>
          <w:sz w:val="24"/>
          <w:szCs w:val="24"/>
        </w:rPr>
        <w:t>realised</w:t>
      </w:r>
      <w:proofErr w:type="spellEnd"/>
      <w:r w:rsidRPr="00F1293A">
        <w:rPr>
          <w:rFonts w:ascii="Times New Roman" w:hAnsi="Times New Roman" w:cs="Times New Roman"/>
          <w:sz w:val="24"/>
          <w:szCs w:val="24"/>
        </w:rPr>
        <w:t xml:space="preserve"> that I possess adequate time management skills to perform all my tasks and responsibilities keeping complete focus on the time schedule. I have </w:t>
      </w:r>
      <w:r w:rsidRPr="00F1293A">
        <w:rPr>
          <w:rFonts w:ascii="Times New Roman" w:hAnsi="Times New Roman" w:cs="Times New Roman"/>
          <w:sz w:val="24"/>
          <w:szCs w:val="24"/>
        </w:rPr>
        <w:lastRenderedPageBreak/>
        <w:t xml:space="preserve">always focused upon segmenting my tasks into different parts as per their priority and arrange the appropriate resources well I advance of initiation of those tasks. It has helped me to avoid any type of last moment rush that would result into mismanagement and </w:t>
      </w:r>
      <w:proofErr w:type="spellStart"/>
      <w:r w:rsidRPr="00F1293A">
        <w:rPr>
          <w:rFonts w:ascii="Times New Roman" w:hAnsi="Times New Roman" w:cs="Times New Roman"/>
          <w:sz w:val="24"/>
          <w:szCs w:val="24"/>
        </w:rPr>
        <w:t>generationof</w:t>
      </w:r>
      <w:proofErr w:type="spellEnd"/>
      <w:r w:rsidRPr="00F1293A">
        <w:rPr>
          <w:rFonts w:ascii="Times New Roman" w:hAnsi="Times New Roman" w:cs="Times New Roman"/>
          <w:sz w:val="24"/>
          <w:szCs w:val="24"/>
        </w:rPr>
        <w:t xml:space="preserve"> negative outcomes of my activities. </w:t>
      </w:r>
    </w:p>
    <w:p w:rsidR="005B52C4" w:rsidRPr="00F1293A" w:rsidRDefault="005B52C4" w:rsidP="007F1BF8">
      <w:pPr>
        <w:pStyle w:val="Heading2"/>
      </w:pPr>
      <w:bookmarkStart w:id="4" w:name="_Toc70330298"/>
      <w:r w:rsidRPr="00F1293A">
        <w:t>Analysis</w:t>
      </w:r>
      <w:bookmarkEnd w:id="4"/>
    </w:p>
    <w:p w:rsidR="005B52C4" w:rsidRPr="00F1293A" w:rsidRDefault="005B52C4" w:rsidP="005B52C4">
      <w:pPr>
        <w:spacing w:line="360" w:lineRule="auto"/>
        <w:jc w:val="both"/>
        <w:rPr>
          <w:rFonts w:ascii="Times New Roman" w:hAnsi="Times New Roman" w:cs="Times New Roman"/>
          <w:sz w:val="24"/>
          <w:szCs w:val="24"/>
        </w:rPr>
      </w:pPr>
      <w:r w:rsidRPr="00F1293A">
        <w:rPr>
          <w:rFonts w:ascii="Times New Roman" w:hAnsi="Times New Roman" w:cs="Times New Roman"/>
          <w:sz w:val="24"/>
          <w:szCs w:val="24"/>
        </w:rPr>
        <w:t xml:space="preserve">I have </w:t>
      </w:r>
      <w:proofErr w:type="spellStart"/>
      <w:r w:rsidRPr="00F1293A">
        <w:rPr>
          <w:rFonts w:ascii="Times New Roman" w:hAnsi="Times New Roman" w:cs="Times New Roman"/>
          <w:sz w:val="24"/>
          <w:szCs w:val="24"/>
        </w:rPr>
        <w:t>analysed</w:t>
      </w:r>
      <w:proofErr w:type="spellEnd"/>
      <w:r w:rsidRPr="00F1293A">
        <w:rPr>
          <w:rFonts w:ascii="Times New Roman" w:hAnsi="Times New Roman" w:cs="Times New Roman"/>
          <w:sz w:val="24"/>
          <w:szCs w:val="24"/>
        </w:rPr>
        <w:t xml:space="preserve"> that time management skills would have been beneficial in timely attainment of objectives of all the tasks associated to the personal and professional aspects of individuals. In the present era of high competition, to become successful people are required to be multitasking to carry out different tasks at a </w:t>
      </w:r>
      <w:r w:rsidR="00FA2E57" w:rsidRPr="00F1293A">
        <w:rPr>
          <w:rFonts w:ascii="Times New Roman" w:hAnsi="Times New Roman" w:cs="Times New Roman"/>
          <w:sz w:val="24"/>
          <w:szCs w:val="24"/>
        </w:rPr>
        <w:t>time (</w:t>
      </w:r>
      <w:proofErr w:type="spellStart"/>
      <w:r w:rsidRPr="00F1293A">
        <w:rPr>
          <w:rFonts w:ascii="Times New Roman" w:hAnsi="Times New Roman" w:cs="Times New Roman"/>
          <w:color w:val="222222"/>
          <w:sz w:val="24"/>
          <w:szCs w:val="24"/>
          <w:shd w:val="clear" w:color="auto" w:fill="FFFFFF"/>
        </w:rPr>
        <w:t>Bridgstock</w:t>
      </w:r>
      <w:proofErr w:type="spellEnd"/>
      <w:r w:rsidRPr="00F1293A">
        <w:rPr>
          <w:rFonts w:ascii="Times New Roman" w:hAnsi="Times New Roman" w:cs="Times New Roman"/>
          <w:color w:val="222222"/>
          <w:sz w:val="24"/>
          <w:szCs w:val="24"/>
          <w:shd w:val="clear" w:color="auto" w:fill="FFFFFF"/>
        </w:rPr>
        <w:t xml:space="preserve"> and Tippett, 2019)</w:t>
      </w:r>
      <w:r w:rsidRPr="00F1293A">
        <w:rPr>
          <w:rFonts w:ascii="Times New Roman" w:hAnsi="Times New Roman" w:cs="Times New Roman"/>
          <w:sz w:val="24"/>
          <w:szCs w:val="24"/>
        </w:rPr>
        <w:t xml:space="preserve">. To attain this effective time management skills have been necessary criteria to be possessed by them. Time management skills will be significant for me to accomplish all my task related to academic curriculum keeping alignment with the timeline. I will be required to identify the resources for effective accomplishment of my task objectives, allocate them optimally and </w:t>
      </w:r>
      <w:proofErr w:type="spellStart"/>
      <w:r w:rsidRPr="00F1293A">
        <w:rPr>
          <w:rFonts w:ascii="Times New Roman" w:hAnsi="Times New Roman" w:cs="Times New Roman"/>
          <w:sz w:val="24"/>
          <w:szCs w:val="24"/>
        </w:rPr>
        <w:t>utilise</w:t>
      </w:r>
      <w:proofErr w:type="spellEnd"/>
      <w:r w:rsidRPr="00F1293A">
        <w:rPr>
          <w:rFonts w:ascii="Times New Roman" w:hAnsi="Times New Roman" w:cs="Times New Roman"/>
          <w:sz w:val="24"/>
          <w:szCs w:val="24"/>
        </w:rPr>
        <w:t xml:space="preserve"> as per their priority to achieve my professional goals. Allocation and identification of the appropriate resources have been an integral part of the time management skills to manage and control the activities in efficient and appropriate </w:t>
      </w:r>
      <w:r w:rsidR="00FA2E57" w:rsidRPr="00F1293A">
        <w:rPr>
          <w:rFonts w:ascii="Times New Roman" w:hAnsi="Times New Roman" w:cs="Times New Roman"/>
          <w:sz w:val="24"/>
          <w:szCs w:val="24"/>
        </w:rPr>
        <w:t>manner (</w:t>
      </w:r>
      <w:r w:rsidRPr="00F1293A">
        <w:rPr>
          <w:rFonts w:ascii="Times New Roman" w:hAnsi="Times New Roman" w:cs="Times New Roman"/>
          <w:color w:val="222222"/>
          <w:sz w:val="24"/>
          <w:szCs w:val="24"/>
          <w:shd w:val="clear" w:color="auto" w:fill="FFFFFF"/>
        </w:rPr>
        <w:t xml:space="preserve">Pham and </w:t>
      </w:r>
      <w:proofErr w:type="spellStart"/>
      <w:r w:rsidRPr="00F1293A">
        <w:rPr>
          <w:rFonts w:ascii="Times New Roman" w:hAnsi="Times New Roman" w:cs="Times New Roman"/>
          <w:color w:val="222222"/>
          <w:sz w:val="24"/>
          <w:szCs w:val="24"/>
          <w:shd w:val="clear" w:color="auto" w:fill="FFFFFF"/>
        </w:rPr>
        <w:t>Soltani</w:t>
      </w:r>
      <w:proofErr w:type="spellEnd"/>
      <w:r w:rsidRPr="00F1293A">
        <w:rPr>
          <w:rFonts w:ascii="Times New Roman" w:hAnsi="Times New Roman" w:cs="Times New Roman"/>
          <w:color w:val="222222"/>
          <w:sz w:val="24"/>
          <w:szCs w:val="24"/>
          <w:shd w:val="clear" w:color="auto" w:fill="FFFFFF"/>
        </w:rPr>
        <w:t>, 2021)</w:t>
      </w:r>
      <w:r w:rsidRPr="00F1293A">
        <w:rPr>
          <w:rFonts w:ascii="Times New Roman" w:hAnsi="Times New Roman" w:cs="Times New Roman"/>
          <w:sz w:val="24"/>
          <w:szCs w:val="24"/>
        </w:rPr>
        <w:t>.</w:t>
      </w:r>
    </w:p>
    <w:p w:rsidR="005B52C4" w:rsidRPr="00F1293A" w:rsidRDefault="005B52C4" w:rsidP="007F1BF8">
      <w:pPr>
        <w:pStyle w:val="Heading2"/>
      </w:pPr>
      <w:bookmarkStart w:id="5" w:name="_Toc70330299"/>
      <w:r w:rsidRPr="00F1293A">
        <w:t>Conclusion</w:t>
      </w:r>
      <w:bookmarkEnd w:id="5"/>
    </w:p>
    <w:p w:rsidR="005B52C4" w:rsidRPr="00F1293A" w:rsidRDefault="005B52C4" w:rsidP="005B52C4">
      <w:pPr>
        <w:spacing w:line="360" w:lineRule="auto"/>
        <w:jc w:val="both"/>
        <w:rPr>
          <w:rFonts w:ascii="Times New Roman" w:hAnsi="Times New Roman" w:cs="Times New Roman"/>
          <w:sz w:val="24"/>
          <w:szCs w:val="24"/>
        </w:rPr>
      </w:pPr>
      <w:r w:rsidRPr="00F1293A">
        <w:rPr>
          <w:rFonts w:ascii="Times New Roman" w:hAnsi="Times New Roman" w:cs="Times New Roman"/>
          <w:sz w:val="24"/>
          <w:szCs w:val="24"/>
        </w:rPr>
        <w:t>Time management skills have been essential for the individuals in the academic and professional context for successful accomplishment of all the tasks that they are supposed to carry out in the multitasking context. In the highly competitive scenario and uncertain economic condition in the marketplace, attainment of effective time management skills has been an essential criterion for enhancement of the employability skills of the individuals to enable them performing multiple tasks at a time taking into consideration time as the key resource.</w:t>
      </w:r>
    </w:p>
    <w:p w:rsidR="005B52C4" w:rsidRPr="00F1293A" w:rsidRDefault="005B52C4" w:rsidP="007F1BF8">
      <w:pPr>
        <w:pStyle w:val="Heading2"/>
      </w:pPr>
      <w:bookmarkStart w:id="6" w:name="_Toc70330300"/>
      <w:r w:rsidRPr="00F1293A">
        <w:t>Action plan</w:t>
      </w:r>
      <w:bookmarkEnd w:id="6"/>
    </w:p>
    <w:p w:rsidR="005B52C4" w:rsidRPr="00F1293A" w:rsidRDefault="005B52C4" w:rsidP="005B52C4">
      <w:pPr>
        <w:spacing w:line="360" w:lineRule="auto"/>
        <w:jc w:val="both"/>
        <w:rPr>
          <w:rFonts w:ascii="Times New Roman" w:hAnsi="Times New Roman" w:cs="Times New Roman"/>
          <w:sz w:val="24"/>
          <w:szCs w:val="24"/>
        </w:rPr>
      </w:pPr>
      <w:r w:rsidRPr="00F1293A">
        <w:rPr>
          <w:rFonts w:ascii="Times New Roman" w:hAnsi="Times New Roman" w:cs="Times New Roman"/>
          <w:sz w:val="24"/>
          <w:szCs w:val="24"/>
        </w:rPr>
        <w:t xml:space="preserve">I have developed specific action plans for the development of my time management skills further by enhancing my analytical skills and search skills to locate the most appropriate resources required for the accomplishment of my academic and professional tasks and segment them as per the priority of the stipulated timeframe. Effective management of time will provide me a better work-life balance by allocation and use of the resources properly and complete my tasks in </w:t>
      </w:r>
      <w:r w:rsidRPr="00F1293A">
        <w:rPr>
          <w:rFonts w:ascii="Times New Roman" w:hAnsi="Times New Roman" w:cs="Times New Roman"/>
          <w:sz w:val="24"/>
          <w:szCs w:val="24"/>
        </w:rPr>
        <w:lastRenderedPageBreak/>
        <w:t>appropriate manner well before the deadline.</w:t>
      </w:r>
      <w:r w:rsidR="00FA2E57">
        <w:rPr>
          <w:rFonts w:ascii="Times New Roman" w:hAnsi="Times New Roman" w:cs="Times New Roman"/>
          <w:sz w:val="24"/>
          <w:szCs w:val="24"/>
        </w:rPr>
        <w:t xml:space="preserve"> </w:t>
      </w:r>
      <w:r w:rsidRPr="00F1293A">
        <w:rPr>
          <w:rFonts w:ascii="Times New Roman" w:hAnsi="Times New Roman" w:cs="Times New Roman"/>
          <w:sz w:val="24"/>
          <w:szCs w:val="24"/>
        </w:rPr>
        <w:t xml:space="preserve">I will focus upon developing my multitasking capabilities to be capable of handling more than one </w:t>
      </w:r>
      <w:r w:rsidR="00FA2E57" w:rsidRPr="00F1293A">
        <w:rPr>
          <w:rFonts w:ascii="Times New Roman" w:hAnsi="Times New Roman" w:cs="Times New Roman"/>
          <w:sz w:val="24"/>
          <w:szCs w:val="24"/>
        </w:rPr>
        <w:t>task</w:t>
      </w:r>
      <w:r w:rsidRPr="00F1293A">
        <w:rPr>
          <w:rFonts w:ascii="Times New Roman" w:hAnsi="Times New Roman" w:cs="Times New Roman"/>
          <w:sz w:val="24"/>
          <w:szCs w:val="24"/>
        </w:rPr>
        <w:t xml:space="preserve"> at a time and manage my activities properly.</w:t>
      </w:r>
    </w:p>
    <w:p w:rsidR="005B52C4" w:rsidRPr="00F1293A" w:rsidRDefault="005B52C4" w:rsidP="007F1BF8">
      <w:pPr>
        <w:pStyle w:val="Heading1"/>
      </w:pPr>
      <w:bookmarkStart w:id="7" w:name="_Toc70330301"/>
      <w:r w:rsidRPr="00F1293A">
        <w:t>CV Writing</w:t>
      </w:r>
      <w:bookmarkEnd w:id="7"/>
    </w:p>
    <w:p w:rsidR="005B52C4" w:rsidRPr="00F1293A" w:rsidRDefault="005B52C4" w:rsidP="007F1BF8">
      <w:pPr>
        <w:pStyle w:val="Heading2"/>
      </w:pPr>
      <w:bookmarkStart w:id="8" w:name="_Toc70330302"/>
      <w:r w:rsidRPr="00F1293A">
        <w:t>Description</w:t>
      </w:r>
      <w:bookmarkEnd w:id="8"/>
    </w:p>
    <w:p w:rsidR="005B52C4" w:rsidRPr="00F1293A" w:rsidRDefault="005B52C4" w:rsidP="005B52C4">
      <w:pPr>
        <w:spacing w:line="360" w:lineRule="auto"/>
        <w:jc w:val="both"/>
        <w:rPr>
          <w:rFonts w:ascii="Times New Roman" w:hAnsi="Times New Roman" w:cs="Times New Roman"/>
          <w:sz w:val="24"/>
          <w:szCs w:val="24"/>
        </w:rPr>
      </w:pPr>
      <w:r w:rsidRPr="00F1293A">
        <w:rPr>
          <w:rFonts w:ascii="Times New Roman" w:hAnsi="Times New Roman" w:cs="Times New Roman"/>
          <w:sz w:val="24"/>
          <w:szCs w:val="24"/>
        </w:rPr>
        <w:t xml:space="preserve">Curriculum Vitae (CV) writing has been an essential skill to be obtained by the individuals for their growth in the career prospects. CV refers to a brief summary highlighting upon the academic, professional and personal achievements of an individual reflecting on the individual demographic factors and contact </w:t>
      </w:r>
      <w:r w:rsidR="00FA2E57" w:rsidRPr="00F1293A">
        <w:rPr>
          <w:rFonts w:ascii="Times New Roman" w:hAnsi="Times New Roman" w:cs="Times New Roman"/>
          <w:sz w:val="24"/>
          <w:szCs w:val="24"/>
        </w:rPr>
        <w:t>information (</w:t>
      </w:r>
      <w:proofErr w:type="spellStart"/>
      <w:r w:rsidRPr="00F1293A">
        <w:rPr>
          <w:rFonts w:ascii="Times New Roman" w:hAnsi="Times New Roman" w:cs="Times New Roman"/>
          <w:color w:val="222222"/>
          <w:sz w:val="24"/>
          <w:szCs w:val="24"/>
          <w:shd w:val="clear" w:color="auto" w:fill="FFFFFF"/>
        </w:rPr>
        <w:t>Hooley</w:t>
      </w:r>
      <w:proofErr w:type="spellEnd"/>
      <w:r w:rsidRPr="00F1293A">
        <w:rPr>
          <w:rFonts w:ascii="Times New Roman" w:hAnsi="Times New Roman" w:cs="Times New Roman"/>
          <w:color w:val="222222"/>
          <w:sz w:val="24"/>
          <w:szCs w:val="24"/>
          <w:shd w:val="clear" w:color="auto" w:fill="FFFFFF"/>
        </w:rPr>
        <w:t xml:space="preserve"> and Grant, 2017)</w:t>
      </w:r>
      <w:r w:rsidRPr="00F1293A">
        <w:rPr>
          <w:rFonts w:ascii="Times New Roman" w:hAnsi="Times New Roman" w:cs="Times New Roman"/>
          <w:sz w:val="24"/>
          <w:szCs w:val="24"/>
        </w:rPr>
        <w:t>. CV highlights the professionalism of an individual where he/she is required to showcase personal and professional accomplishments through a well formatted and structured manner highlighting on the key aspects of their achievements (</w:t>
      </w:r>
      <w:proofErr w:type="spellStart"/>
      <w:r w:rsidRPr="00F1293A">
        <w:rPr>
          <w:rFonts w:ascii="Times New Roman" w:hAnsi="Times New Roman" w:cs="Times New Roman"/>
          <w:color w:val="222222"/>
          <w:sz w:val="24"/>
          <w:szCs w:val="24"/>
          <w:shd w:val="clear" w:color="auto" w:fill="FFFFFF"/>
        </w:rPr>
        <w:t>Bridgstockand</w:t>
      </w:r>
      <w:proofErr w:type="spellEnd"/>
      <w:r w:rsidRPr="00F1293A">
        <w:rPr>
          <w:rFonts w:ascii="Times New Roman" w:hAnsi="Times New Roman" w:cs="Times New Roman"/>
          <w:color w:val="222222"/>
          <w:sz w:val="24"/>
          <w:szCs w:val="24"/>
          <w:shd w:val="clear" w:color="auto" w:fill="FFFFFF"/>
        </w:rPr>
        <w:t xml:space="preserve"> Tippett, 2019)</w:t>
      </w:r>
      <w:r w:rsidRPr="00F1293A">
        <w:rPr>
          <w:rFonts w:ascii="Times New Roman" w:hAnsi="Times New Roman" w:cs="Times New Roman"/>
          <w:sz w:val="24"/>
          <w:szCs w:val="24"/>
        </w:rPr>
        <w:t xml:space="preserve">. CVs also highlight the writing skills of the individuals through the appropriate and correct use of grammar, language and punctuations. In the present era of competitiveness, well structured and presented CVs are the primary criteria for selecting the right candidates for the destined job positions considered by the Human resource functions of the </w:t>
      </w:r>
      <w:proofErr w:type="spellStart"/>
      <w:r w:rsidRPr="00F1293A">
        <w:rPr>
          <w:rFonts w:ascii="Times New Roman" w:hAnsi="Times New Roman" w:cs="Times New Roman"/>
          <w:sz w:val="24"/>
          <w:szCs w:val="24"/>
        </w:rPr>
        <w:t>organisations</w:t>
      </w:r>
      <w:proofErr w:type="spellEnd"/>
      <w:r w:rsidRPr="00F1293A">
        <w:rPr>
          <w:rFonts w:ascii="Times New Roman" w:hAnsi="Times New Roman" w:cs="Times New Roman"/>
          <w:sz w:val="24"/>
          <w:szCs w:val="24"/>
        </w:rPr>
        <w:t xml:space="preserve">. Employers search for the most suitable candidates for their companies on the </w:t>
      </w:r>
      <w:r w:rsidR="00367D1D">
        <w:rPr>
          <w:rFonts w:ascii="Times New Roman" w:hAnsi="Times New Roman" w:cs="Times New Roman"/>
          <w:sz w:val="24"/>
          <w:szCs w:val="24"/>
        </w:rPr>
        <w:t>b</w:t>
      </w:r>
      <w:r w:rsidRPr="00F1293A">
        <w:rPr>
          <w:rFonts w:ascii="Times New Roman" w:hAnsi="Times New Roman" w:cs="Times New Roman"/>
          <w:sz w:val="24"/>
          <w:szCs w:val="24"/>
        </w:rPr>
        <w:t>a</w:t>
      </w:r>
      <w:r w:rsidR="00367D1D">
        <w:rPr>
          <w:rFonts w:ascii="Times New Roman" w:hAnsi="Times New Roman" w:cs="Times New Roman"/>
          <w:sz w:val="24"/>
          <w:szCs w:val="24"/>
        </w:rPr>
        <w:t>s</w:t>
      </w:r>
      <w:r w:rsidRPr="00F1293A">
        <w:rPr>
          <w:rFonts w:ascii="Times New Roman" w:hAnsi="Times New Roman" w:cs="Times New Roman"/>
          <w:sz w:val="24"/>
          <w:szCs w:val="24"/>
        </w:rPr>
        <w:t>is of information accumulated form the CVs of the individuals highlighting their skills, experience and knowledge aspects (</w:t>
      </w:r>
      <w:proofErr w:type="spellStart"/>
      <w:r w:rsidRPr="00F1293A">
        <w:rPr>
          <w:rFonts w:ascii="Times New Roman" w:hAnsi="Times New Roman" w:cs="Times New Roman"/>
          <w:color w:val="222222"/>
          <w:sz w:val="24"/>
          <w:szCs w:val="24"/>
          <w:shd w:val="clear" w:color="auto" w:fill="FFFFFF"/>
        </w:rPr>
        <w:t>Trought</w:t>
      </w:r>
      <w:proofErr w:type="spellEnd"/>
      <w:r w:rsidRPr="00F1293A">
        <w:rPr>
          <w:rFonts w:ascii="Times New Roman" w:hAnsi="Times New Roman" w:cs="Times New Roman"/>
          <w:color w:val="222222"/>
          <w:sz w:val="24"/>
          <w:szCs w:val="24"/>
          <w:shd w:val="clear" w:color="auto" w:fill="FFFFFF"/>
        </w:rPr>
        <w:t>, 2017)</w:t>
      </w:r>
      <w:r w:rsidRPr="00F1293A">
        <w:rPr>
          <w:rFonts w:ascii="Times New Roman" w:hAnsi="Times New Roman" w:cs="Times New Roman"/>
          <w:sz w:val="24"/>
          <w:szCs w:val="24"/>
        </w:rPr>
        <w:t xml:space="preserve">. </w:t>
      </w:r>
    </w:p>
    <w:p w:rsidR="005B52C4" w:rsidRPr="00F1293A" w:rsidRDefault="005B52C4" w:rsidP="007F1BF8">
      <w:pPr>
        <w:pStyle w:val="Heading2"/>
      </w:pPr>
      <w:bookmarkStart w:id="9" w:name="_Toc70330303"/>
      <w:r w:rsidRPr="00F1293A">
        <w:t>Feeling</w:t>
      </w:r>
      <w:bookmarkEnd w:id="9"/>
      <w:r w:rsidRPr="00F1293A">
        <w:tab/>
      </w:r>
    </w:p>
    <w:p w:rsidR="005B52C4" w:rsidRPr="00F1293A" w:rsidRDefault="005B52C4" w:rsidP="005B52C4">
      <w:pPr>
        <w:tabs>
          <w:tab w:val="left" w:pos="1464"/>
        </w:tabs>
        <w:spacing w:line="360" w:lineRule="auto"/>
        <w:jc w:val="both"/>
        <w:rPr>
          <w:rFonts w:ascii="Times New Roman" w:hAnsi="Times New Roman" w:cs="Times New Roman"/>
          <w:sz w:val="24"/>
          <w:szCs w:val="24"/>
        </w:rPr>
      </w:pPr>
      <w:r w:rsidRPr="00F1293A">
        <w:rPr>
          <w:rFonts w:ascii="Times New Roman" w:hAnsi="Times New Roman" w:cs="Times New Roman"/>
          <w:sz w:val="24"/>
          <w:szCs w:val="24"/>
        </w:rPr>
        <w:t xml:space="preserve">I have learnt that CV writing is an essential criterion and the initial step to enhance my academic and professional skills. During the course of the module, I have developed effective CV writing skills and formulated my CV updating my skills, knowledge and experience level in the academic and professional aspects. I have </w:t>
      </w:r>
      <w:r w:rsidR="00FA2E57" w:rsidRPr="00F1293A">
        <w:rPr>
          <w:rFonts w:ascii="Times New Roman" w:hAnsi="Times New Roman" w:cs="Times New Roman"/>
          <w:sz w:val="24"/>
          <w:szCs w:val="24"/>
        </w:rPr>
        <w:t>realized</w:t>
      </w:r>
      <w:r w:rsidRPr="00F1293A">
        <w:rPr>
          <w:rFonts w:ascii="Times New Roman" w:hAnsi="Times New Roman" w:cs="Times New Roman"/>
          <w:sz w:val="24"/>
          <w:szCs w:val="24"/>
        </w:rPr>
        <w:t xml:space="preserve"> that my CV will be highly impactful in showcasing my employability to the future employers through the depiction of my career objectives and personal competencies in both academic and technical contexts.</w:t>
      </w:r>
    </w:p>
    <w:p w:rsidR="00731E58" w:rsidRDefault="00731E58" w:rsidP="007F1BF8">
      <w:pPr>
        <w:pStyle w:val="Heading2"/>
      </w:pPr>
      <w:bookmarkStart w:id="10" w:name="_Toc70330304"/>
    </w:p>
    <w:p w:rsidR="007E33E7" w:rsidRDefault="007E33E7" w:rsidP="007F1BF8">
      <w:pPr>
        <w:pStyle w:val="Heading2"/>
      </w:pPr>
      <w:r w:rsidRPr="007E33E7">
        <w:t>Analysis</w:t>
      </w:r>
      <w:bookmarkEnd w:id="10"/>
      <w:r w:rsidRPr="007E33E7">
        <w:t xml:space="preserve"> </w:t>
      </w:r>
    </w:p>
    <w:p w:rsidR="00FD12AF" w:rsidRPr="00FD12AF" w:rsidRDefault="00FA2E57" w:rsidP="00FA2E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appropriate application of punctuations, grammatical sentences and following techniques, I have been able to enhance this skill. Well structured CV has been prepared by me following processes of extensive writing practices and collecting feedbacks from supervisors about my writing patterns. In such process, I have been able to learn about the techniques required for presenting personal information and also improved my ways of writing. I have been challenging to practice this writing style and become proficient in that. </w:t>
      </w:r>
    </w:p>
    <w:p w:rsidR="007E33E7" w:rsidRDefault="007E33E7" w:rsidP="007F1BF8">
      <w:pPr>
        <w:pStyle w:val="Heading2"/>
      </w:pPr>
      <w:bookmarkStart w:id="11" w:name="_Toc70330305"/>
      <w:r w:rsidRPr="007E33E7">
        <w:t>Conclusion</w:t>
      </w:r>
      <w:bookmarkEnd w:id="11"/>
    </w:p>
    <w:p w:rsidR="00FD12AF" w:rsidRPr="00FD12AF" w:rsidRDefault="0093301E" w:rsidP="009330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phases followed for enhancing CV writing was quite challenging as I was not proficient enough to express my viewpoints for sharing any information. For maintaining clarity in CV writing, I have focused on aspects such as construction of sentences and avoiding usage of long sentences. Short as well as concise sentence formats helped me to present my CV writing </w:t>
      </w:r>
      <w:r w:rsidRPr="005B52C4">
        <w:rPr>
          <w:rFonts w:ascii="Times New Roman" w:hAnsi="Times New Roman" w:cs="Times New Roman"/>
          <w:color w:val="000000" w:themeColor="text1"/>
          <w:sz w:val="24"/>
          <w:szCs w:val="24"/>
        </w:rPr>
        <w:t>appropriately. My notion of presenting informative CV helped me to improve my writing patterns</w:t>
      </w:r>
      <w:r w:rsidR="005B52C4" w:rsidRPr="005B52C4">
        <w:rPr>
          <w:rFonts w:ascii="Times New Roman" w:hAnsi="Times New Roman" w:cs="Times New Roman"/>
          <w:color w:val="000000" w:themeColor="text1"/>
          <w:sz w:val="24"/>
          <w:szCs w:val="24"/>
        </w:rPr>
        <w:t xml:space="preserve"> (</w:t>
      </w:r>
      <w:r w:rsidR="005B52C4" w:rsidRPr="005B52C4">
        <w:rPr>
          <w:rFonts w:ascii="Times New Roman" w:hAnsi="Times New Roman" w:cs="Times New Roman"/>
          <w:color w:val="000000" w:themeColor="text1"/>
          <w:sz w:val="24"/>
          <w:szCs w:val="24"/>
          <w:shd w:val="clear" w:color="auto" w:fill="FFFFFF"/>
        </w:rPr>
        <w:t>Cottrell, 2019)</w:t>
      </w:r>
      <w:r w:rsidRPr="005B52C4">
        <w:rPr>
          <w:rFonts w:ascii="Times New Roman" w:hAnsi="Times New Roman" w:cs="Times New Roman"/>
          <w:color w:val="000000" w:themeColor="text1"/>
          <w:sz w:val="24"/>
          <w:szCs w:val="24"/>
        </w:rPr>
        <w:t>.</w:t>
      </w:r>
      <w:r>
        <w:rPr>
          <w:rFonts w:ascii="Times New Roman" w:hAnsi="Times New Roman" w:cs="Times New Roman"/>
          <w:sz w:val="24"/>
          <w:szCs w:val="24"/>
        </w:rPr>
        <w:t xml:space="preserve"> </w:t>
      </w:r>
    </w:p>
    <w:p w:rsidR="007E33E7" w:rsidRDefault="007E33E7" w:rsidP="007F1BF8">
      <w:pPr>
        <w:pStyle w:val="Heading2"/>
      </w:pPr>
      <w:bookmarkStart w:id="12" w:name="_Toc70330306"/>
      <w:r w:rsidRPr="007E33E7">
        <w:t>Action plan</w:t>
      </w:r>
      <w:bookmarkEnd w:id="12"/>
      <w:r w:rsidRPr="007E33E7">
        <w:t xml:space="preserve"> </w:t>
      </w:r>
    </w:p>
    <w:p w:rsidR="0093301E" w:rsidRPr="0093301E" w:rsidRDefault="00091EFF" w:rsidP="00091E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action plan which I have prepared, I will enhance this skill for presenting personal information in an appropriate way. In a time phase of 4 months, I will practice different writing styles for CV. Extensive guidance of facilitators along with supervisors in classes will be helpful. </w:t>
      </w:r>
      <w:r w:rsidR="00454D62">
        <w:rPr>
          <w:rFonts w:ascii="Times New Roman" w:hAnsi="Times New Roman" w:cs="Times New Roman"/>
          <w:sz w:val="24"/>
          <w:szCs w:val="24"/>
        </w:rPr>
        <w:t xml:space="preserve">I will also take assistance of some online mediums, mostly videos, for improving my writing patterns. </w:t>
      </w:r>
    </w:p>
    <w:p w:rsidR="007E33E7" w:rsidRPr="007E33E7" w:rsidRDefault="007E33E7" w:rsidP="007F1BF8">
      <w:pPr>
        <w:pStyle w:val="Heading1"/>
      </w:pPr>
      <w:bookmarkStart w:id="13" w:name="_Toc70330307"/>
      <w:r w:rsidRPr="007E33E7">
        <w:t>Academic Writing</w:t>
      </w:r>
      <w:bookmarkEnd w:id="13"/>
    </w:p>
    <w:p w:rsidR="007E33E7" w:rsidRDefault="007E33E7" w:rsidP="007F1BF8">
      <w:pPr>
        <w:pStyle w:val="Heading2"/>
      </w:pPr>
      <w:bookmarkStart w:id="14" w:name="_Toc70330308"/>
      <w:r w:rsidRPr="007E33E7">
        <w:t>Description</w:t>
      </w:r>
      <w:bookmarkEnd w:id="14"/>
    </w:p>
    <w:p w:rsidR="00DB2E01" w:rsidRPr="00DB2E01" w:rsidRDefault="00DB2E01" w:rsidP="00DB2E01">
      <w:pPr>
        <w:spacing w:line="360" w:lineRule="auto"/>
        <w:jc w:val="both"/>
        <w:rPr>
          <w:rFonts w:ascii="Times New Roman" w:hAnsi="Times New Roman" w:cs="Times New Roman"/>
          <w:sz w:val="24"/>
          <w:szCs w:val="24"/>
        </w:rPr>
      </w:pPr>
      <w:r>
        <w:rPr>
          <w:rFonts w:ascii="Times New Roman" w:hAnsi="Times New Roman" w:cs="Times New Roman"/>
          <w:sz w:val="24"/>
          <w:szCs w:val="24"/>
        </w:rPr>
        <w:t>Academic writing, as have been identified by me, has become a crucial part of academic career for every student. It creates the value of critically analyzing any vital aspect. By enhancing the processes of academic writing, an individual student usually get then scope of sharing some kind of complex ideas, opinions as well as thoughts. For communication purpose, this kind of writing has been enhanced by me in my academic career</w:t>
      </w:r>
      <w:r w:rsidR="005B52C4">
        <w:rPr>
          <w:rFonts w:ascii="Times New Roman" w:hAnsi="Times New Roman" w:cs="Times New Roman"/>
          <w:sz w:val="24"/>
          <w:szCs w:val="24"/>
        </w:rPr>
        <w:t xml:space="preserve"> (Bailey, 2017)</w:t>
      </w:r>
      <w:r>
        <w:rPr>
          <w:rFonts w:ascii="Times New Roman" w:hAnsi="Times New Roman" w:cs="Times New Roman"/>
          <w:sz w:val="24"/>
          <w:szCs w:val="24"/>
        </w:rPr>
        <w:t xml:space="preserve">. After enrolling in the University </w:t>
      </w:r>
      <w:r>
        <w:rPr>
          <w:rFonts w:ascii="Times New Roman" w:hAnsi="Times New Roman" w:cs="Times New Roman"/>
          <w:sz w:val="24"/>
          <w:szCs w:val="24"/>
        </w:rPr>
        <w:lastRenderedPageBreak/>
        <w:t xml:space="preserve">for completing my higher studies, I got the scope of analyzing the areas in which I am weak as we had to participate in different kinds of activities for enhancing skills. By exploring the areas in which I am strong and the areas which required further improvements, I had identified that my ability of conveying ideas using particular style and technique is quite weak. Although, I analyze </w:t>
      </w:r>
      <w:r w:rsidR="00D56E9F">
        <w:rPr>
          <w:rFonts w:ascii="Times New Roman" w:hAnsi="Times New Roman" w:cs="Times New Roman"/>
          <w:sz w:val="24"/>
          <w:szCs w:val="24"/>
        </w:rPr>
        <w:t xml:space="preserve">every aspect for building my own form of understanding, however, I fail to write it in appropriate format while communicating with any other individual. Guidance from my lecturers and peers was quite beneficial in enhancing this ability. For instance, I had learnt about the importance of academic writing as an important skill. The first thing that I learnt about developing this ability is that it helps in sharpening level of creativity and imagination. By practicing different writing styles, I have been able to produce ideas, reflect and juxtapose them for demonstrating any particular aspect. My knowledge base in my subjects also improved through practicing of different writing styles. </w:t>
      </w:r>
    </w:p>
    <w:p w:rsidR="007E33E7" w:rsidRDefault="007F1BF8" w:rsidP="007F1BF8">
      <w:pPr>
        <w:pStyle w:val="Heading2"/>
      </w:pPr>
      <w:bookmarkStart w:id="15" w:name="_Toc70330309"/>
      <w:r>
        <w:t>Feeling</w:t>
      </w:r>
      <w:bookmarkEnd w:id="15"/>
    </w:p>
    <w:p w:rsidR="00B951BB" w:rsidRPr="00B951BB" w:rsidRDefault="00B951BB" w:rsidP="00DB2E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feelings associated with enhancing this skill was identified by me after taking admission for my higher studies in the University. As I failed to write following appropriate techniques and styles, </w:t>
      </w:r>
      <w:r w:rsidR="008009E2">
        <w:rPr>
          <w:rFonts w:ascii="Times New Roman" w:hAnsi="Times New Roman" w:cs="Times New Roman"/>
          <w:sz w:val="24"/>
          <w:szCs w:val="24"/>
        </w:rPr>
        <w:t xml:space="preserve">I have failed to utilize my creative ideas and thoughts for sharing any information. I used to become nervous by analyzing the fact that my classmates are responding in a better way by following appropriate techniques for writing. </w:t>
      </w:r>
      <w:r w:rsidR="00D4409D">
        <w:rPr>
          <w:rFonts w:ascii="Times New Roman" w:hAnsi="Times New Roman" w:cs="Times New Roman"/>
          <w:sz w:val="24"/>
          <w:szCs w:val="24"/>
        </w:rPr>
        <w:t>Guidance from my professors and peers within classes was beneficial in enhancing the ability of academic writing</w:t>
      </w:r>
      <w:r w:rsidR="005B52C4">
        <w:rPr>
          <w:rFonts w:ascii="Times New Roman" w:hAnsi="Times New Roman" w:cs="Times New Roman"/>
          <w:sz w:val="24"/>
          <w:szCs w:val="24"/>
        </w:rPr>
        <w:t xml:space="preserve"> </w:t>
      </w:r>
      <w:r w:rsidR="005B52C4" w:rsidRPr="005B52C4">
        <w:rPr>
          <w:rFonts w:ascii="Times New Roman" w:hAnsi="Times New Roman" w:cs="Times New Roman"/>
          <w:color w:val="000000" w:themeColor="text1"/>
          <w:sz w:val="24"/>
          <w:szCs w:val="24"/>
        </w:rPr>
        <w:t>(</w:t>
      </w:r>
      <w:proofErr w:type="spellStart"/>
      <w:r w:rsidR="005B52C4" w:rsidRPr="005B52C4">
        <w:rPr>
          <w:rFonts w:ascii="Times New Roman" w:hAnsi="Times New Roman" w:cs="Times New Roman"/>
          <w:color w:val="000000" w:themeColor="text1"/>
          <w:sz w:val="24"/>
          <w:szCs w:val="24"/>
          <w:shd w:val="clear" w:color="auto" w:fill="FFFFFF"/>
        </w:rPr>
        <w:t>Zemach</w:t>
      </w:r>
      <w:proofErr w:type="spellEnd"/>
      <w:r w:rsidR="005B52C4" w:rsidRPr="005B52C4">
        <w:rPr>
          <w:rFonts w:ascii="Times New Roman" w:hAnsi="Times New Roman" w:cs="Times New Roman"/>
          <w:color w:val="000000" w:themeColor="text1"/>
          <w:sz w:val="24"/>
          <w:szCs w:val="24"/>
          <w:shd w:val="clear" w:color="auto" w:fill="FFFFFF"/>
        </w:rPr>
        <w:t xml:space="preserve"> and </w:t>
      </w:r>
      <w:proofErr w:type="spellStart"/>
      <w:r w:rsidR="005B52C4" w:rsidRPr="005B52C4">
        <w:rPr>
          <w:rFonts w:ascii="Times New Roman" w:hAnsi="Times New Roman" w:cs="Times New Roman"/>
          <w:color w:val="000000" w:themeColor="text1"/>
          <w:sz w:val="24"/>
          <w:szCs w:val="24"/>
          <w:shd w:val="clear" w:color="auto" w:fill="FFFFFF"/>
        </w:rPr>
        <w:t>Rumisek</w:t>
      </w:r>
      <w:proofErr w:type="spellEnd"/>
      <w:r w:rsidR="005B52C4" w:rsidRPr="005B52C4">
        <w:rPr>
          <w:rFonts w:ascii="Times New Roman" w:hAnsi="Times New Roman" w:cs="Times New Roman"/>
          <w:color w:val="000000" w:themeColor="text1"/>
          <w:sz w:val="24"/>
          <w:szCs w:val="24"/>
          <w:shd w:val="clear" w:color="auto" w:fill="FFFFFF"/>
        </w:rPr>
        <w:t>, 2016)</w:t>
      </w:r>
      <w:r w:rsidR="00D4409D" w:rsidRPr="005B52C4">
        <w:rPr>
          <w:rFonts w:ascii="Times New Roman" w:hAnsi="Times New Roman" w:cs="Times New Roman"/>
          <w:color w:val="000000" w:themeColor="text1"/>
          <w:sz w:val="24"/>
          <w:szCs w:val="24"/>
        </w:rPr>
        <w:t>.</w:t>
      </w:r>
      <w:r w:rsidR="00D4409D">
        <w:rPr>
          <w:rFonts w:ascii="Times New Roman" w:hAnsi="Times New Roman" w:cs="Times New Roman"/>
          <w:sz w:val="24"/>
          <w:szCs w:val="24"/>
        </w:rPr>
        <w:t xml:space="preserve"> For instance, my peers guided me to follow appropriate techniques for producing creative ideas, juxtaposing them and improving writing patterns. </w:t>
      </w:r>
      <w:r w:rsidR="00720BB8">
        <w:rPr>
          <w:rFonts w:ascii="Times New Roman" w:hAnsi="Times New Roman" w:cs="Times New Roman"/>
          <w:sz w:val="24"/>
          <w:szCs w:val="24"/>
        </w:rPr>
        <w:t xml:space="preserve">My positive attitude and behavior </w:t>
      </w:r>
      <w:r w:rsidR="00F04F25">
        <w:rPr>
          <w:rFonts w:ascii="Times New Roman" w:hAnsi="Times New Roman" w:cs="Times New Roman"/>
          <w:sz w:val="24"/>
          <w:szCs w:val="24"/>
        </w:rPr>
        <w:t xml:space="preserve">in the process of </w:t>
      </w:r>
      <w:r w:rsidR="00720BB8">
        <w:rPr>
          <w:rFonts w:ascii="Times New Roman" w:hAnsi="Times New Roman" w:cs="Times New Roman"/>
          <w:sz w:val="24"/>
          <w:szCs w:val="24"/>
        </w:rPr>
        <w:t xml:space="preserve">enhancing this ability of academic writing was beneficial in widening my knowledge base. Also, it led to academic success and I was </w:t>
      </w:r>
      <w:r w:rsidR="00F04F25">
        <w:rPr>
          <w:rFonts w:ascii="Times New Roman" w:hAnsi="Times New Roman" w:cs="Times New Roman"/>
          <w:sz w:val="24"/>
          <w:szCs w:val="24"/>
        </w:rPr>
        <w:t xml:space="preserve">quite confident in the ways I was improving techniques of academic writing. </w:t>
      </w:r>
    </w:p>
    <w:p w:rsidR="007E33E7" w:rsidRDefault="007E33E7" w:rsidP="007F1BF8">
      <w:pPr>
        <w:pStyle w:val="Heading2"/>
      </w:pPr>
      <w:bookmarkStart w:id="16" w:name="_Toc70330310"/>
      <w:r w:rsidRPr="007E33E7">
        <w:t>Analysis</w:t>
      </w:r>
      <w:bookmarkEnd w:id="16"/>
      <w:r w:rsidRPr="007E33E7">
        <w:t xml:space="preserve"> </w:t>
      </w:r>
    </w:p>
    <w:p w:rsidR="000C277E" w:rsidRPr="000C277E" w:rsidRDefault="009842D4" w:rsidP="00DB2E01">
      <w:pPr>
        <w:spacing w:line="360" w:lineRule="auto"/>
        <w:jc w:val="both"/>
        <w:rPr>
          <w:rFonts w:ascii="Times New Roman" w:hAnsi="Times New Roman" w:cs="Times New Roman"/>
          <w:sz w:val="24"/>
          <w:szCs w:val="24"/>
        </w:rPr>
      </w:pPr>
      <w:r>
        <w:rPr>
          <w:rFonts w:ascii="Times New Roman" w:hAnsi="Times New Roman" w:cs="Times New Roman"/>
          <w:sz w:val="24"/>
          <w:szCs w:val="24"/>
        </w:rPr>
        <w:t>Within</w:t>
      </w:r>
      <w:r w:rsidR="000C277E">
        <w:rPr>
          <w:rFonts w:ascii="Times New Roman" w:hAnsi="Times New Roman" w:cs="Times New Roman"/>
          <w:sz w:val="24"/>
          <w:szCs w:val="24"/>
        </w:rPr>
        <w:t xml:space="preserve"> the processes that was followed by me</w:t>
      </w:r>
      <w:r>
        <w:rPr>
          <w:rFonts w:ascii="Times New Roman" w:hAnsi="Times New Roman" w:cs="Times New Roman"/>
          <w:sz w:val="24"/>
          <w:szCs w:val="24"/>
        </w:rPr>
        <w:t xml:space="preserve"> for enhancing ability of academic writing, I </w:t>
      </w:r>
      <w:r w:rsidR="00B41F89">
        <w:rPr>
          <w:rFonts w:ascii="Times New Roman" w:hAnsi="Times New Roman" w:cs="Times New Roman"/>
          <w:sz w:val="24"/>
          <w:szCs w:val="24"/>
        </w:rPr>
        <w:t xml:space="preserve">have identified that I lacked proficiency of presenting ideas and reflecting on them. This led me to face challenges in terms of communicating with others for sharing any vital information associated with academic courses. Providing appropriate academic contents in writing has been one of the vital aspects that helped me to improve this ability. By focusing on writing formats that led in presenting </w:t>
      </w:r>
      <w:r w:rsidR="00B41F89">
        <w:rPr>
          <w:rFonts w:ascii="Times New Roman" w:hAnsi="Times New Roman" w:cs="Times New Roman"/>
          <w:sz w:val="24"/>
          <w:szCs w:val="24"/>
        </w:rPr>
        <w:lastRenderedPageBreak/>
        <w:t xml:space="preserve">inappropriate sentences, messages and information as a whole, I have been assisted to improve my writing techniques. </w:t>
      </w:r>
      <w:r w:rsidR="00355469">
        <w:rPr>
          <w:rFonts w:ascii="Times New Roman" w:hAnsi="Times New Roman" w:cs="Times New Roman"/>
          <w:sz w:val="24"/>
          <w:szCs w:val="24"/>
        </w:rPr>
        <w:t xml:space="preserve">Gradually, I was able to improve my techniques of academic writing through extensive </w:t>
      </w:r>
      <w:r w:rsidR="00355469" w:rsidRPr="00367D1D">
        <w:rPr>
          <w:rFonts w:ascii="Times New Roman" w:hAnsi="Times New Roman" w:cs="Times New Roman"/>
          <w:color w:val="000000" w:themeColor="text1"/>
          <w:sz w:val="24"/>
          <w:szCs w:val="24"/>
        </w:rPr>
        <w:t>practice</w:t>
      </w:r>
      <w:r w:rsidR="00367D1D" w:rsidRPr="00367D1D">
        <w:rPr>
          <w:rFonts w:ascii="Times New Roman" w:hAnsi="Times New Roman" w:cs="Times New Roman"/>
          <w:color w:val="000000" w:themeColor="text1"/>
          <w:sz w:val="24"/>
          <w:szCs w:val="24"/>
        </w:rPr>
        <w:t xml:space="preserve"> (</w:t>
      </w:r>
      <w:r w:rsidR="00367D1D" w:rsidRPr="00367D1D">
        <w:rPr>
          <w:rFonts w:ascii="Times New Roman" w:hAnsi="Times New Roman" w:cs="Times New Roman"/>
          <w:color w:val="000000" w:themeColor="text1"/>
          <w:sz w:val="24"/>
          <w:szCs w:val="24"/>
          <w:shd w:val="clear" w:color="auto" w:fill="FFFFFF"/>
        </w:rPr>
        <w:t>Easy Reader News, 2021)</w:t>
      </w:r>
      <w:r w:rsidR="00355469" w:rsidRPr="00367D1D">
        <w:rPr>
          <w:rFonts w:ascii="Times New Roman" w:hAnsi="Times New Roman" w:cs="Times New Roman"/>
          <w:color w:val="000000" w:themeColor="text1"/>
          <w:sz w:val="24"/>
          <w:szCs w:val="24"/>
        </w:rPr>
        <w:t>.</w:t>
      </w:r>
      <w:r w:rsidR="00355469">
        <w:rPr>
          <w:rFonts w:ascii="Times New Roman" w:hAnsi="Times New Roman" w:cs="Times New Roman"/>
          <w:sz w:val="24"/>
          <w:szCs w:val="24"/>
        </w:rPr>
        <w:t xml:space="preserve"> </w:t>
      </w:r>
    </w:p>
    <w:p w:rsidR="007E33E7" w:rsidRDefault="007E33E7" w:rsidP="007F1BF8">
      <w:pPr>
        <w:pStyle w:val="Heading2"/>
      </w:pPr>
      <w:bookmarkStart w:id="17" w:name="_Toc70330311"/>
      <w:r w:rsidRPr="007E33E7">
        <w:t>Conclusion</w:t>
      </w:r>
      <w:bookmarkEnd w:id="17"/>
    </w:p>
    <w:p w:rsidR="00862564" w:rsidRPr="00862564" w:rsidRDefault="00862564" w:rsidP="00DB2E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entire </w:t>
      </w:r>
      <w:r w:rsidR="00E119E2">
        <w:rPr>
          <w:rFonts w:ascii="Times New Roman" w:hAnsi="Times New Roman" w:cs="Times New Roman"/>
          <w:sz w:val="24"/>
          <w:szCs w:val="24"/>
        </w:rPr>
        <w:t>process from identifying my weakness and enhancing ability of improving different techniques of academic writing has</w:t>
      </w:r>
      <w:r>
        <w:rPr>
          <w:rFonts w:ascii="Times New Roman" w:hAnsi="Times New Roman" w:cs="Times New Roman"/>
          <w:sz w:val="24"/>
          <w:szCs w:val="24"/>
        </w:rPr>
        <w:t xml:space="preserve"> been quite </w:t>
      </w:r>
      <w:r w:rsidR="00E119E2">
        <w:rPr>
          <w:rFonts w:ascii="Times New Roman" w:hAnsi="Times New Roman" w:cs="Times New Roman"/>
          <w:sz w:val="24"/>
          <w:szCs w:val="24"/>
        </w:rPr>
        <w:t xml:space="preserve">challenging. Extensive writing practice by focusing on the patterns that I was unable to improve, I have been to improve strategies of academic writing. Following the process of enhancing academic writing ability, I have been able to develop my ability of thinking </w:t>
      </w:r>
      <w:r w:rsidR="00E119E2" w:rsidRPr="00367D1D">
        <w:rPr>
          <w:rFonts w:ascii="Times New Roman" w:hAnsi="Times New Roman" w:cs="Times New Roman"/>
          <w:color w:val="000000" w:themeColor="text1"/>
          <w:sz w:val="24"/>
          <w:szCs w:val="24"/>
        </w:rPr>
        <w:t>critically</w:t>
      </w:r>
      <w:r w:rsidR="00367D1D" w:rsidRPr="00367D1D">
        <w:rPr>
          <w:rFonts w:ascii="Times New Roman" w:hAnsi="Times New Roman" w:cs="Times New Roman"/>
          <w:color w:val="000000" w:themeColor="text1"/>
          <w:sz w:val="24"/>
          <w:szCs w:val="24"/>
        </w:rPr>
        <w:t xml:space="preserve"> (</w:t>
      </w:r>
      <w:r w:rsidR="00367D1D" w:rsidRPr="00367D1D">
        <w:rPr>
          <w:rFonts w:ascii="Times New Roman" w:hAnsi="Times New Roman" w:cs="Times New Roman"/>
          <w:color w:val="000000" w:themeColor="text1"/>
          <w:sz w:val="24"/>
          <w:szCs w:val="24"/>
          <w:shd w:val="clear" w:color="auto" w:fill="FFFFFF"/>
        </w:rPr>
        <w:t>Wallace and Wray, 2021)</w:t>
      </w:r>
      <w:r w:rsidR="00E119E2" w:rsidRPr="00367D1D">
        <w:rPr>
          <w:rFonts w:ascii="Times New Roman" w:hAnsi="Times New Roman" w:cs="Times New Roman"/>
          <w:color w:val="000000" w:themeColor="text1"/>
          <w:sz w:val="24"/>
          <w:szCs w:val="24"/>
        </w:rPr>
        <w:t>.</w:t>
      </w:r>
    </w:p>
    <w:p w:rsidR="007E33E7" w:rsidRDefault="007E33E7" w:rsidP="007F1BF8">
      <w:pPr>
        <w:pStyle w:val="Heading2"/>
      </w:pPr>
      <w:bookmarkStart w:id="18" w:name="_Toc70330312"/>
      <w:r w:rsidRPr="007E33E7">
        <w:t>Action Plan</w:t>
      </w:r>
      <w:bookmarkEnd w:id="18"/>
      <w:r w:rsidRPr="007E33E7">
        <w:t xml:space="preserve"> </w:t>
      </w:r>
    </w:p>
    <w:p w:rsidR="008650F6" w:rsidRPr="008650F6" w:rsidRDefault="008650F6" w:rsidP="00DB2E01">
      <w:pPr>
        <w:spacing w:line="360" w:lineRule="auto"/>
        <w:jc w:val="both"/>
        <w:rPr>
          <w:rFonts w:ascii="Times New Roman" w:hAnsi="Times New Roman" w:cs="Times New Roman"/>
          <w:sz w:val="24"/>
          <w:szCs w:val="24"/>
        </w:rPr>
      </w:pPr>
      <w:r>
        <w:rPr>
          <w:rFonts w:ascii="Times New Roman" w:hAnsi="Times New Roman" w:cs="Times New Roman"/>
          <w:sz w:val="24"/>
          <w:szCs w:val="24"/>
        </w:rPr>
        <w:t>As I have already discussed, my ability of enhancing academic writing styles was improved through extensive practice of writing. On a regular basis, my peers used to guide me for improving this area. Feedbacks provided by professors and supervisors helped me to become confident in such processes</w:t>
      </w:r>
      <w:r w:rsidR="00367D1D">
        <w:rPr>
          <w:rFonts w:ascii="Times New Roman" w:hAnsi="Times New Roman" w:cs="Times New Roman"/>
          <w:sz w:val="24"/>
          <w:szCs w:val="24"/>
        </w:rPr>
        <w:t xml:space="preserve"> (Williams </w:t>
      </w:r>
      <w:r w:rsidR="00367D1D">
        <w:rPr>
          <w:rFonts w:ascii="Times New Roman" w:hAnsi="Times New Roman" w:cs="Times New Roman"/>
          <w:i/>
          <w:sz w:val="24"/>
          <w:szCs w:val="24"/>
        </w:rPr>
        <w:t>et al.,</w:t>
      </w:r>
      <w:r w:rsidR="00367D1D">
        <w:rPr>
          <w:rFonts w:ascii="Times New Roman" w:hAnsi="Times New Roman" w:cs="Times New Roman"/>
          <w:sz w:val="24"/>
          <w:szCs w:val="24"/>
        </w:rPr>
        <w:t>2020)</w:t>
      </w:r>
      <w:r>
        <w:rPr>
          <w:rFonts w:ascii="Times New Roman" w:hAnsi="Times New Roman" w:cs="Times New Roman"/>
          <w:sz w:val="24"/>
          <w:szCs w:val="24"/>
        </w:rPr>
        <w:t xml:space="preserve">. I have also decided to utilize online mediums for attending tutorials regarding improvement of techniques for academic writing. Within 3 months time period, I have planned to enhance such ability. </w:t>
      </w:r>
    </w:p>
    <w:p w:rsidR="007E33E7" w:rsidRDefault="007E33E7" w:rsidP="007F1BF8">
      <w:pPr>
        <w:pStyle w:val="Heading1"/>
      </w:pPr>
      <w:bookmarkStart w:id="19" w:name="_Toc70330313"/>
      <w:r w:rsidRPr="007E33E7">
        <w:t>Conclusion</w:t>
      </w:r>
      <w:bookmarkEnd w:id="19"/>
    </w:p>
    <w:p w:rsidR="00F04F25" w:rsidRPr="00F04F25" w:rsidRDefault="00F04F25" w:rsidP="00DB2E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this report, I have been able to discuss about the processes that I followed for enhancing some academic and employability skills. By exploring the areas in which I am weak and strong, I have been able to progress in my academic career systematically. Using </w:t>
      </w:r>
      <w:proofErr w:type="spellStart"/>
      <w:r>
        <w:rPr>
          <w:rFonts w:ascii="Times New Roman" w:hAnsi="Times New Roman" w:cs="Times New Roman"/>
          <w:sz w:val="24"/>
          <w:szCs w:val="24"/>
        </w:rPr>
        <w:t>Gibb’s</w:t>
      </w:r>
      <w:proofErr w:type="spellEnd"/>
      <w:r>
        <w:rPr>
          <w:rFonts w:ascii="Times New Roman" w:hAnsi="Times New Roman" w:cs="Times New Roman"/>
          <w:sz w:val="24"/>
          <w:szCs w:val="24"/>
        </w:rPr>
        <w:t xml:space="preserve"> reflective cycle, I have provided description of each of the aspects that led me to enhance certain skills such as academic writing, time management and CV writing. Besides this, I have discussed about my feelings and provided detailed analysis about each of the skills and knowledge areas that I have been able to develop</w:t>
      </w:r>
      <w:r w:rsidR="001C0280">
        <w:rPr>
          <w:rFonts w:ascii="Times New Roman" w:hAnsi="Times New Roman" w:cs="Times New Roman"/>
          <w:sz w:val="24"/>
          <w:szCs w:val="24"/>
        </w:rPr>
        <w:t xml:space="preserve"> in my academic career</w:t>
      </w:r>
      <w:r>
        <w:rPr>
          <w:rFonts w:ascii="Times New Roman" w:hAnsi="Times New Roman" w:cs="Times New Roman"/>
          <w:sz w:val="24"/>
          <w:szCs w:val="24"/>
        </w:rPr>
        <w:t xml:space="preserve">. Based on the aspects that I lagged, I have prepared action plan for each of the skills and discussed about the techniques that I have followed for improving them. </w:t>
      </w:r>
    </w:p>
    <w:p w:rsidR="00731E58" w:rsidRDefault="00731E58" w:rsidP="007F1BF8">
      <w:pPr>
        <w:pStyle w:val="Heading1"/>
      </w:pPr>
      <w:bookmarkStart w:id="20" w:name="_Toc70330314"/>
    </w:p>
    <w:p w:rsidR="00731E58" w:rsidRDefault="00731E58" w:rsidP="007F1BF8">
      <w:pPr>
        <w:pStyle w:val="Heading1"/>
      </w:pPr>
    </w:p>
    <w:p w:rsidR="00731E58" w:rsidRDefault="00731E58" w:rsidP="007F1BF8">
      <w:pPr>
        <w:pStyle w:val="Heading1"/>
      </w:pPr>
    </w:p>
    <w:p w:rsidR="007E33E7" w:rsidRDefault="007E33E7" w:rsidP="007F1BF8">
      <w:pPr>
        <w:pStyle w:val="Heading1"/>
      </w:pPr>
      <w:r w:rsidRPr="007E33E7">
        <w:t>References</w:t>
      </w:r>
      <w:bookmarkEnd w:id="20"/>
      <w:r w:rsidRPr="007E33E7">
        <w:t xml:space="preserve"> </w:t>
      </w:r>
    </w:p>
    <w:p w:rsidR="00367D1D" w:rsidRPr="00367D1D" w:rsidRDefault="00367D1D" w:rsidP="005B52C4">
      <w:pPr>
        <w:tabs>
          <w:tab w:val="left" w:pos="1464"/>
        </w:tabs>
        <w:spacing w:line="360" w:lineRule="auto"/>
        <w:jc w:val="both"/>
        <w:rPr>
          <w:rFonts w:ascii="Times New Roman" w:hAnsi="Times New Roman" w:cs="Times New Roman"/>
          <w:color w:val="000000" w:themeColor="text1"/>
          <w:sz w:val="24"/>
          <w:szCs w:val="24"/>
          <w:shd w:val="clear" w:color="auto" w:fill="FFFFFF"/>
        </w:rPr>
      </w:pPr>
      <w:proofErr w:type="spellStart"/>
      <w:r w:rsidRPr="00367D1D">
        <w:rPr>
          <w:rFonts w:ascii="Times New Roman" w:hAnsi="Times New Roman" w:cs="Times New Roman"/>
          <w:color w:val="000000" w:themeColor="text1"/>
          <w:sz w:val="24"/>
          <w:szCs w:val="24"/>
          <w:shd w:val="clear" w:color="auto" w:fill="FFFFFF"/>
        </w:rPr>
        <w:t>Álvarez-Mayo</w:t>
      </w:r>
      <w:proofErr w:type="spellEnd"/>
      <w:r w:rsidRPr="00367D1D">
        <w:rPr>
          <w:rFonts w:ascii="Times New Roman" w:hAnsi="Times New Roman" w:cs="Times New Roman"/>
          <w:color w:val="000000" w:themeColor="text1"/>
          <w:sz w:val="24"/>
          <w:szCs w:val="24"/>
          <w:shd w:val="clear" w:color="auto" w:fill="FFFFFF"/>
        </w:rPr>
        <w:t>, C., Gallagher-Brett, A. and Michel, F. eds., (2017). </w:t>
      </w:r>
      <w:r w:rsidRPr="00367D1D">
        <w:rPr>
          <w:rFonts w:ascii="Times New Roman" w:hAnsi="Times New Roman" w:cs="Times New Roman"/>
          <w:i/>
          <w:iCs/>
          <w:color w:val="000000" w:themeColor="text1"/>
          <w:sz w:val="24"/>
          <w:szCs w:val="24"/>
          <w:shd w:val="clear" w:color="auto" w:fill="FFFFFF"/>
        </w:rPr>
        <w:t>Innovative language teaching and learning at university: enhancing employability</w:t>
      </w:r>
      <w:r w:rsidRPr="00367D1D">
        <w:rPr>
          <w:rFonts w:ascii="Times New Roman" w:hAnsi="Times New Roman" w:cs="Times New Roman"/>
          <w:color w:val="000000" w:themeColor="text1"/>
          <w:sz w:val="24"/>
          <w:szCs w:val="24"/>
          <w:shd w:val="clear" w:color="auto" w:fill="FFFFFF"/>
        </w:rPr>
        <w:t>. Research-publishing. net.</w:t>
      </w:r>
    </w:p>
    <w:p w:rsidR="00367D1D" w:rsidRPr="00367D1D" w:rsidRDefault="00367D1D" w:rsidP="00DB2E01">
      <w:pPr>
        <w:spacing w:line="360" w:lineRule="auto"/>
        <w:jc w:val="both"/>
        <w:rPr>
          <w:rFonts w:ascii="Times New Roman" w:hAnsi="Times New Roman" w:cs="Times New Roman"/>
          <w:color w:val="000000" w:themeColor="text1"/>
          <w:sz w:val="24"/>
          <w:szCs w:val="24"/>
          <w:shd w:val="clear" w:color="auto" w:fill="FFFFFF"/>
        </w:rPr>
      </w:pPr>
      <w:r w:rsidRPr="00367D1D">
        <w:rPr>
          <w:rFonts w:ascii="Times New Roman" w:hAnsi="Times New Roman" w:cs="Times New Roman"/>
          <w:color w:val="000000" w:themeColor="text1"/>
          <w:sz w:val="24"/>
          <w:szCs w:val="24"/>
          <w:shd w:val="clear" w:color="auto" w:fill="FFFFFF"/>
        </w:rPr>
        <w:t>Bailey, S., (2017). </w:t>
      </w:r>
      <w:r w:rsidRPr="00367D1D">
        <w:rPr>
          <w:rFonts w:ascii="Times New Roman" w:hAnsi="Times New Roman" w:cs="Times New Roman"/>
          <w:i/>
          <w:iCs/>
          <w:color w:val="000000" w:themeColor="text1"/>
          <w:sz w:val="24"/>
          <w:szCs w:val="24"/>
          <w:shd w:val="clear" w:color="auto" w:fill="FFFFFF"/>
        </w:rPr>
        <w:t>Academic writing: A handbook for international students</w:t>
      </w:r>
      <w:r w:rsidRPr="00367D1D">
        <w:rPr>
          <w:rFonts w:ascii="Times New Roman" w:hAnsi="Times New Roman" w:cs="Times New Roman"/>
          <w:color w:val="000000" w:themeColor="text1"/>
          <w:sz w:val="24"/>
          <w:szCs w:val="24"/>
          <w:shd w:val="clear" w:color="auto" w:fill="FFFFFF"/>
        </w:rPr>
        <w:t xml:space="preserve">. </w:t>
      </w:r>
      <w:proofErr w:type="spellStart"/>
      <w:r w:rsidRPr="00367D1D">
        <w:rPr>
          <w:rFonts w:ascii="Times New Roman" w:hAnsi="Times New Roman" w:cs="Times New Roman"/>
          <w:color w:val="000000" w:themeColor="text1"/>
          <w:sz w:val="24"/>
          <w:szCs w:val="24"/>
          <w:shd w:val="clear" w:color="auto" w:fill="FFFFFF"/>
        </w:rPr>
        <w:t>Routledge</w:t>
      </w:r>
      <w:proofErr w:type="spellEnd"/>
      <w:r w:rsidRPr="00367D1D">
        <w:rPr>
          <w:rFonts w:ascii="Times New Roman" w:hAnsi="Times New Roman" w:cs="Times New Roman"/>
          <w:color w:val="000000" w:themeColor="text1"/>
          <w:sz w:val="24"/>
          <w:szCs w:val="24"/>
          <w:shd w:val="clear" w:color="auto" w:fill="FFFFFF"/>
        </w:rPr>
        <w:t>.</w:t>
      </w:r>
    </w:p>
    <w:p w:rsidR="00367D1D" w:rsidRPr="00367D1D" w:rsidRDefault="00367D1D" w:rsidP="005B52C4">
      <w:pPr>
        <w:tabs>
          <w:tab w:val="left" w:pos="1464"/>
        </w:tabs>
        <w:spacing w:line="360" w:lineRule="auto"/>
        <w:jc w:val="both"/>
        <w:rPr>
          <w:rFonts w:ascii="Times New Roman" w:hAnsi="Times New Roman" w:cs="Times New Roman"/>
          <w:color w:val="000000" w:themeColor="text1"/>
          <w:sz w:val="24"/>
          <w:szCs w:val="24"/>
          <w:shd w:val="clear" w:color="auto" w:fill="FFFFFF"/>
        </w:rPr>
      </w:pPr>
      <w:proofErr w:type="spellStart"/>
      <w:r w:rsidRPr="00367D1D">
        <w:rPr>
          <w:rFonts w:ascii="Times New Roman" w:hAnsi="Times New Roman" w:cs="Times New Roman"/>
          <w:color w:val="000000" w:themeColor="text1"/>
          <w:sz w:val="24"/>
          <w:szCs w:val="24"/>
          <w:shd w:val="clear" w:color="auto" w:fill="FFFFFF"/>
        </w:rPr>
        <w:t>Bridgstock</w:t>
      </w:r>
      <w:proofErr w:type="spellEnd"/>
      <w:r w:rsidRPr="00367D1D">
        <w:rPr>
          <w:rFonts w:ascii="Times New Roman" w:hAnsi="Times New Roman" w:cs="Times New Roman"/>
          <w:color w:val="000000" w:themeColor="text1"/>
          <w:sz w:val="24"/>
          <w:szCs w:val="24"/>
          <w:shd w:val="clear" w:color="auto" w:fill="FFFFFF"/>
        </w:rPr>
        <w:t>, R. and Tippett, N. eds., (2019). </w:t>
      </w:r>
      <w:r w:rsidRPr="00367D1D">
        <w:rPr>
          <w:rFonts w:ascii="Times New Roman" w:hAnsi="Times New Roman" w:cs="Times New Roman"/>
          <w:i/>
          <w:iCs/>
          <w:color w:val="000000" w:themeColor="text1"/>
          <w:sz w:val="24"/>
          <w:szCs w:val="24"/>
          <w:shd w:val="clear" w:color="auto" w:fill="FFFFFF"/>
        </w:rPr>
        <w:t>Higher Education and the Future of Graduate Employability</w:t>
      </w:r>
      <w:r w:rsidRPr="00367D1D">
        <w:rPr>
          <w:rFonts w:ascii="Times New Roman" w:hAnsi="Times New Roman" w:cs="Times New Roman"/>
          <w:color w:val="000000" w:themeColor="text1"/>
          <w:sz w:val="24"/>
          <w:szCs w:val="24"/>
          <w:shd w:val="clear" w:color="auto" w:fill="FFFFFF"/>
        </w:rPr>
        <w:t>. Edward Elgar Publishing.</w:t>
      </w:r>
    </w:p>
    <w:p w:rsidR="00367D1D" w:rsidRPr="00367D1D" w:rsidRDefault="00367D1D" w:rsidP="00DB2E01">
      <w:pPr>
        <w:spacing w:line="360" w:lineRule="auto"/>
        <w:jc w:val="both"/>
        <w:rPr>
          <w:rFonts w:ascii="Times New Roman" w:hAnsi="Times New Roman" w:cs="Times New Roman"/>
          <w:color w:val="000000" w:themeColor="text1"/>
          <w:sz w:val="24"/>
          <w:szCs w:val="24"/>
          <w:shd w:val="clear" w:color="auto" w:fill="FFFFFF"/>
        </w:rPr>
      </w:pPr>
      <w:r w:rsidRPr="00367D1D">
        <w:rPr>
          <w:rFonts w:ascii="Times New Roman" w:hAnsi="Times New Roman" w:cs="Times New Roman"/>
          <w:color w:val="000000" w:themeColor="text1"/>
          <w:sz w:val="24"/>
          <w:szCs w:val="24"/>
          <w:shd w:val="clear" w:color="auto" w:fill="FFFFFF"/>
        </w:rPr>
        <w:t>Cottrell, S., (2019). </w:t>
      </w:r>
      <w:r w:rsidRPr="00367D1D">
        <w:rPr>
          <w:rFonts w:ascii="Times New Roman" w:hAnsi="Times New Roman" w:cs="Times New Roman"/>
          <w:i/>
          <w:iCs/>
          <w:color w:val="000000" w:themeColor="text1"/>
          <w:sz w:val="24"/>
          <w:szCs w:val="24"/>
          <w:shd w:val="clear" w:color="auto" w:fill="FFFFFF"/>
        </w:rPr>
        <w:t>The study skills handbook</w:t>
      </w:r>
      <w:r w:rsidRPr="00367D1D">
        <w:rPr>
          <w:rFonts w:ascii="Times New Roman" w:hAnsi="Times New Roman" w:cs="Times New Roman"/>
          <w:color w:val="000000" w:themeColor="text1"/>
          <w:sz w:val="24"/>
          <w:szCs w:val="24"/>
          <w:shd w:val="clear" w:color="auto" w:fill="FFFFFF"/>
        </w:rPr>
        <w:t>. Macmillan International Higher Education.</w:t>
      </w:r>
    </w:p>
    <w:p w:rsidR="00367D1D" w:rsidRPr="00367D1D" w:rsidRDefault="00367D1D" w:rsidP="005B52C4">
      <w:pPr>
        <w:tabs>
          <w:tab w:val="left" w:pos="1464"/>
        </w:tabs>
        <w:spacing w:line="360" w:lineRule="auto"/>
        <w:jc w:val="both"/>
        <w:rPr>
          <w:rFonts w:ascii="Times New Roman" w:hAnsi="Times New Roman" w:cs="Times New Roman"/>
          <w:color w:val="000000" w:themeColor="text1"/>
          <w:sz w:val="24"/>
          <w:szCs w:val="24"/>
          <w:shd w:val="clear" w:color="auto" w:fill="FFFFFF"/>
        </w:rPr>
      </w:pPr>
      <w:r w:rsidRPr="00367D1D">
        <w:rPr>
          <w:rFonts w:ascii="Times New Roman" w:hAnsi="Times New Roman" w:cs="Times New Roman"/>
          <w:color w:val="000000" w:themeColor="text1"/>
          <w:sz w:val="24"/>
          <w:szCs w:val="24"/>
          <w:shd w:val="clear" w:color="auto" w:fill="FFFFFF"/>
        </w:rPr>
        <w:t>Easy Reader News. (2021). </w:t>
      </w:r>
      <w:r w:rsidRPr="00367D1D">
        <w:rPr>
          <w:rFonts w:ascii="Times New Roman" w:hAnsi="Times New Roman" w:cs="Times New Roman"/>
          <w:i/>
          <w:iCs/>
          <w:color w:val="000000" w:themeColor="text1"/>
          <w:sz w:val="24"/>
          <w:szCs w:val="24"/>
          <w:shd w:val="clear" w:color="auto" w:fill="FFFFFF"/>
        </w:rPr>
        <w:t>The Importance of Writing Skills: Why It Matters to the Student</w:t>
      </w:r>
      <w:r w:rsidRPr="00367D1D">
        <w:rPr>
          <w:rFonts w:ascii="Times New Roman" w:hAnsi="Times New Roman" w:cs="Times New Roman"/>
          <w:color w:val="000000" w:themeColor="text1"/>
          <w:sz w:val="24"/>
          <w:szCs w:val="24"/>
          <w:shd w:val="clear" w:color="auto" w:fill="FFFFFF"/>
        </w:rPr>
        <w:t>. [online] Available at: &lt;https://easyreadernews.com/the-importance-of-writing-skills-why-it-matters-to-the-student/&gt; [Accessed 26 April 2021].</w:t>
      </w:r>
    </w:p>
    <w:p w:rsidR="00367D1D" w:rsidRPr="00367D1D" w:rsidRDefault="00367D1D" w:rsidP="005B52C4">
      <w:pPr>
        <w:tabs>
          <w:tab w:val="left" w:pos="1464"/>
        </w:tabs>
        <w:spacing w:line="360" w:lineRule="auto"/>
        <w:jc w:val="both"/>
        <w:rPr>
          <w:rFonts w:ascii="Times New Roman" w:hAnsi="Times New Roman" w:cs="Times New Roman"/>
          <w:color w:val="000000" w:themeColor="text1"/>
          <w:sz w:val="24"/>
          <w:szCs w:val="24"/>
          <w:shd w:val="clear" w:color="auto" w:fill="FFFFFF"/>
        </w:rPr>
      </w:pPr>
      <w:proofErr w:type="spellStart"/>
      <w:r w:rsidRPr="00367D1D">
        <w:rPr>
          <w:rFonts w:ascii="Times New Roman" w:hAnsi="Times New Roman" w:cs="Times New Roman"/>
          <w:color w:val="000000" w:themeColor="text1"/>
          <w:sz w:val="24"/>
          <w:szCs w:val="24"/>
          <w:shd w:val="clear" w:color="auto" w:fill="FFFFFF"/>
        </w:rPr>
        <w:t>Hooley</w:t>
      </w:r>
      <w:proofErr w:type="spellEnd"/>
      <w:r w:rsidRPr="00367D1D">
        <w:rPr>
          <w:rFonts w:ascii="Times New Roman" w:hAnsi="Times New Roman" w:cs="Times New Roman"/>
          <w:color w:val="000000" w:themeColor="text1"/>
          <w:sz w:val="24"/>
          <w:szCs w:val="24"/>
          <w:shd w:val="clear" w:color="auto" w:fill="FFFFFF"/>
        </w:rPr>
        <w:t>, T. and Grant, K., (2017). </w:t>
      </w:r>
      <w:r w:rsidRPr="00367D1D">
        <w:rPr>
          <w:rFonts w:ascii="Times New Roman" w:hAnsi="Times New Roman" w:cs="Times New Roman"/>
          <w:i/>
          <w:iCs/>
          <w:color w:val="000000" w:themeColor="text1"/>
          <w:sz w:val="24"/>
          <w:szCs w:val="24"/>
          <w:shd w:val="clear" w:color="auto" w:fill="FFFFFF"/>
        </w:rPr>
        <w:t xml:space="preserve">You're hired! Graduate career handbook: </w:t>
      </w:r>
      <w:proofErr w:type="spellStart"/>
      <w:r w:rsidRPr="00367D1D">
        <w:rPr>
          <w:rFonts w:ascii="Times New Roman" w:hAnsi="Times New Roman" w:cs="Times New Roman"/>
          <w:i/>
          <w:iCs/>
          <w:color w:val="000000" w:themeColor="text1"/>
          <w:sz w:val="24"/>
          <w:szCs w:val="24"/>
          <w:shd w:val="clear" w:color="auto" w:fill="FFFFFF"/>
        </w:rPr>
        <w:t>Maximise</w:t>
      </w:r>
      <w:proofErr w:type="spellEnd"/>
      <w:r w:rsidRPr="00367D1D">
        <w:rPr>
          <w:rFonts w:ascii="Times New Roman" w:hAnsi="Times New Roman" w:cs="Times New Roman"/>
          <w:i/>
          <w:iCs/>
          <w:color w:val="000000" w:themeColor="text1"/>
          <w:sz w:val="24"/>
          <w:szCs w:val="24"/>
          <w:shd w:val="clear" w:color="auto" w:fill="FFFFFF"/>
        </w:rPr>
        <w:t xml:space="preserve"> your employability and get a graduate job</w:t>
      </w:r>
      <w:r w:rsidRPr="00367D1D">
        <w:rPr>
          <w:rFonts w:ascii="Times New Roman" w:hAnsi="Times New Roman" w:cs="Times New Roman"/>
          <w:color w:val="000000" w:themeColor="text1"/>
          <w:sz w:val="24"/>
          <w:szCs w:val="24"/>
          <w:shd w:val="clear" w:color="auto" w:fill="FFFFFF"/>
        </w:rPr>
        <w:t xml:space="preserve">. Crimson and </w:t>
      </w:r>
      <w:proofErr w:type="spellStart"/>
      <w:r w:rsidRPr="00367D1D">
        <w:rPr>
          <w:rFonts w:ascii="Times New Roman" w:hAnsi="Times New Roman" w:cs="Times New Roman"/>
          <w:color w:val="000000" w:themeColor="text1"/>
          <w:sz w:val="24"/>
          <w:szCs w:val="24"/>
          <w:shd w:val="clear" w:color="auto" w:fill="FFFFFF"/>
        </w:rPr>
        <w:t>Trotman</w:t>
      </w:r>
      <w:proofErr w:type="spellEnd"/>
      <w:r w:rsidRPr="00367D1D">
        <w:rPr>
          <w:rFonts w:ascii="Times New Roman" w:hAnsi="Times New Roman" w:cs="Times New Roman"/>
          <w:color w:val="000000" w:themeColor="text1"/>
          <w:sz w:val="24"/>
          <w:szCs w:val="24"/>
          <w:shd w:val="clear" w:color="auto" w:fill="FFFFFF"/>
        </w:rPr>
        <w:t>.</w:t>
      </w:r>
    </w:p>
    <w:p w:rsidR="00367D1D" w:rsidRPr="00367D1D" w:rsidRDefault="00367D1D" w:rsidP="005B52C4">
      <w:pPr>
        <w:tabs>
          <w:tab w:val="left" w:pos="1464"/>
        </w:tabs>
        <w:spacing w:line="360" w:lineRule="auto"/>
        <w:jc w:val="both"/>
        <w:rPr>
          <w:rFonts w:ascii="Times New Roman" w:hAnsi="Times New Roman" w:cs="Times New Roman"/>
          <w:b/>
          <w:bCs/>
          <w:color w:val="000000" w:themeColor="text1"/>
          <w:sz w:val="24"/>
          <w:szCs w:val="24"/>
        </w:rPr>
      </w:pPr>
      <w:r w:rsidRPr="00367D1D">
        <w:rPr>
          <w:rFonts w:ascii="Times New Roman" w:hAnsi="Times New Roman" w:cs="Times New Roman"/>
          <w:color w:val="000000" w:themeColor="text1"/>
          <w:sz w:val="24"/>
          <w:szCs w:val="24"/>
          <w:shd w:val="clear" w:color="auto" w:fill="FFFFFF"/>
        </w:rPr>
        <w:t xml:space="preserve">Pham, T. and </w:t>
      </w:r>
      <w:proofErr w:type="spellStart"/>
      <w:r w:rsidRPr="00367D1D">
        <w:rPr>
          <w:rFonts w:ascii="Times New Roman" w:hAnsi="Times New Roman" w:cs="Times New Roman"/>
          <w:color w:val="000000" w:themeColor="text1"/>
          <w:sz w:val="24"/>
          <w:szCs w:val="24"/>
          <w:shd w:val="clear" w:color="auto" w:fill="FFFFFF"/>
        </w:rPr>
        <w:t>Soltani</w:t>
      </w:r>
      <w:proofErr w:type="spellEnd"/>
      <w:r w:rsidRPr="00367D1D">
        <w:rPr>
          <w:rFonts w:ascii="Times New Roman" w:hAnsi="Times New Roman" w:cs="Times New Roman"/>
          <w:color w:val="000000" w:themeColor="text1"/>
          <w:sz w:val="24"/>
          <w:szCs w:val="24"/>
          <w:shd w:val="clear" w:color="auto" w:fill="FFFFFF"/>
        </w:rPr>
        <w:t>, B., (2021). </w:t>
      </w:r>
      <w:r w:rsidRPr="00367D1D">
        <w:rPr>
          <w:rFonts w:ascii="Times New Roman" w:hAnsi="Times New Roman" w:cs="Times New Roman"/>
          <w:i/>
          <w:iCs/>
          <w:color w:val="000000" w:themeColor="text1"/>
          <w:sz w:val="24"/>
          <w:szCs w:val="24"/>
          <w:shd w:val="clear" w:color="auto" w:fill="FFFFFF"/>
        </w:rPr>
        <w:t>Enhancing Student Education Transitions and Employability: From Theory to Practice</w:t>
      </w:r>
      <w:r w:rsidRPr="00367D1D">
        <w:rPr>
          <w:rFonts w:ascii="Times New Roman" w:hAnsi="Times New Roman" w:cs="Times New Roman"/>
          <w:color w:val="000000" w:themeColor="text1"/>
          <w:sz w:val="24"/>
          <w:szCs w:val="24"/>
          <w:shd w:val="clear" w:color="auto" w:fill="FFFFFF"/>
        </w:rPr>
        <w:t xml:space="preserve">. </w:t>
      </w:r>
      <w:proofErr w:type="spellStart"/>
      <w:r w:rsidRPr="00367D1D">
        <w:rPr>
          <w:rFonts w:ascii="Times New Roman" w:hAnsi="Times New Roman" w:cs="Times New Roman"/>
          <w:color w:val="000000" w:themeColor="text1"/>
          <w:sz w:val="24"/>
          <w:szCs w:val="24"/>
          <w:shd w:val="clear" w:color="auto" w:fill="FFFFFF"/>
        </w:rPr>
        <w:t>Routledge</w:t>
      </w:r>
      <w:proofErr w:type="spellEnd"/>
      <w:r w:rsidRPr="00367D1D">
        <w:rPr>
          <w:rFonts w:ascii="Times New Roman" w:hAnsi="Times New Roman" w:cs="Times New Roman"/>
          <w:color w:val="000000" w:themeColor="text1"/>
          <w:sz w:val="24"/>
          <w:szCs w:val="24"/>
          <w:shd w:val="clear" w:color="auto" w:fill="FFFFFF"/>
        </w:rPr>
        <w:t>.</w:t>
      </w:r>
    </w:p>
    <w:p w:rsidR="00367D1D" w:rsidRPr="00367D1D" w:rsidRDefault="00367D1D" w:rsidP="005B52C4">
      <w:pPr>
        <w:tabs>
          <w:tab w:val="left" w:pos="1464"/>
        </w:tabs>
        <w:spacing w:line="360" w:lineRule="auto"/>
        <w:jc w:val="both"/>
        <w:rPr>
          <w:rFonts w:ascii="Times New Roman" w:hAnsi="Times New Roman" w:cs="Times New Roman"/>
          <w:color w:val="000000" w:themeColor="text1"/>
          <w:sz w:val="24"/>
          <w:szCs w:val="24"/>
          <w:shd w:val="clear" w:color="auto" w:fill="FFFFFF"/>
        </w:rPr>
      </w:pPr>
      <w:proofErr w:type="spellStart"/>
      <w:r w:rsidRPr="00367D1D">
        <w:rPr>
          <w:rFonts w:ascii="Times New Roman" w:hAnsi="Times New Roman" w:cs="Times New Roman"/>
          <w:color w:val="000000" w:themeColor="text1"/>
          <w:sz w:val="24"/>
          <w:szCs w:val="24"/>
          <w:shd w:val="clear" w:color="auto" w:fill="FFFFFF"/>
        </w:rPr>
        <w:t>Trought</w:t>
      </w:r>
      <w:proofErr w:type="spellEnd"/>
      <w:r w:rsidRPr="00367D1D">
        <w:rPr>
          <w:rFonts w:ascii="Times New Roman" w:hAnsi="Times New Roman" w:cs="Times New Roman"/>
          <w:color w:val="000000" w:themeColor="text1"/>
          <w:sz w:val="24"/>
          <w:szCs w:val="24"/>
          <w:shd w:val="clear" w:color="auto" w:fill="FFFFFF"/>
        </w:rPr>
        <w:t>, F., (2017). </w:t>
      </w:r>
      <w:r w:rsidRPr="00367D1D">
        <w:rPr>
          <w:rFonts w:ascii="Times New Roman" w:hAnsi="Times New Roman" w:cs="Times New Roman"/>
          <w:i/>
          <w:iCs/>
          <w:color w:val="000000" w:themeColor="text1"/>
          <w:sz w:val="24"/>
          <w:szCs w:val="24"/>
          <w:shd w:val="clear" w:color="auto" w:fill="FFFFFF"/>
        </w:rPr>
        <w:t>Brilliant employability skills: How to stand out from the crowd in the graduate job market</w:t>
      </w:r>
      <w:r w:rsidRPr="00367D1D">
        <w:rPr>
          <w:rFonts w:ascii="Times New Roman" w:hAnsi="Times New Roman" w:cs="Times New Roman"/>
          <w:color w:val="000000" w:themeColor="text1"/>
          <w:sz w:val="24"/>
          <w:szCs w:val="24"/>
          <w:shd w:val="clear" w:color="auto" w:fill="FFFFFF"/>
        </w:rPr>
        <w:t>. Pearson UK.</w:t>
      </w:r>
    </w:p>
    <w:p w:rsidR="00367D1D" w:rsidRPr="00367D1D" w:rsidRDefault="00367D1D" w:rsidP="005B52C4">
      <w:pPr>
        <w:tabs>
          <w:tab w:val="left" w:pos="1464"/>
        </w:tabs>
        <w:spacing w:line="360" w:lineRule="auto"/>
        <w:jc w:val="both"/>
        <w:rPr>
          <w:rFonts w:ascii="Times New Roman" w:hAnsi="Times New Roman" w:cs="Times New Roman"/>
          <w:color w:val="000000" w:themeColor="text1"/>
          <w:sz w:val="24"/>
          <w:szCs w:val="24"/>
          <w:shd w:val="clear" w:color="auto" w:fill="FFFFFF"/>
        </w:rPr>
      </w:pPr>
      <w:r w:rsidRPr="00367D1D">
        <w:rPr>
          <w:rFonts w:ascii="Times New Roman" w:hAnsi="Times New Roman" w:cs="Times New Roman"/>
          <w:color w:val="000000" w:themeColor="text1"/>
          <w:sz w:val="24"/>
          <w:szCs w:val="24"/>
          <w:shd w:val="clear" w:color="auto" w:fill="FFFFFF"/>
        </w:rPr>
        <w:t>Wallace, M. and Wray, A., (2021). </w:t>
      </w:r>
      <w:r w:rsidRPr="00367D1D">
        <w:rPr>
          <w:rFonts w:ascii="Times New Roman" w:hAnsi="Times New Roman" w:cs="Times New Roman"/>
          <w:i/>
          <w:iCs/>
          <w:color w:val="000000" w:themeColor="text1"/>
          <w:sz w:val="24"/>
          <w:szCs w:val="24"/>
          <w:shd w:val="clear" w:color="auto" w:fill="FFFFFF"/>
        </w:rPr>
        <w:t>Critical reading and writing for postgraduates</w:t>
      </w:r>
      <w:r w:rsidRPr="00367D1D">
        <w:rPr>
          <w:rFonts w:ascii="Times New Roman" w:hAnsi="Times New Roman" w:cs="Times New Roman"/>
          <w:color w:val="000000" w:themeColor="text1"/>
          <w:sz w:val="24"/>
          <w:szCs w:val="24"/>
          <w:shd w:val="clear" w:color="auto" w:fill="FFFFFF"/>
        </w:rPr>
        <w:t>. Sage.</w:t>
      </w:r>
    </w:p>
    <w:p w:rsidR="00367D1D" w:rsidRPr="00367D1D" w:rsidRDefault="00367D1D" w:rsidP="00DB2E01">
      <w:pPr>
        <w:spacing w:line="360" w:lineRule="auto"/>
        <w:jc w:val="both"/>
        <w:rPr>
          <w:rFonts w:ascii="Times New Roman" w:hAnsi="Times New Roman" w:cs="Times New Roman"/>
          <w:b/>
          <w:color w:val="000000" w:themeColor="text1"/>
          <w:sz w:val="24"/>
          <w:szCs w:val="24"/>
        </w:rPr>
      </w:pPr>
      <w:r w:rsidRPr="00367D1D">
        <w:rPr>
          <w:rFonts w:ascii="Times New Roman" w:hAnsi="Times New Roman" w:cs="Times New Roman"/>
          <w:color w:val="000000" w:themeColor="text1"/>
          <w:sz w:val="24"/>
          <w:szCs w:val="24"/>
          <w:shd w:val="clear" w:color="auto" w:fill="FFFFFF"/>
        </w:rPr>
        <w:t xml:space="preserve">Williams, K., </w:t>
      </w:r>
      <w:proofErr w:type="spellStart"/>
      <w:r w:rsidRPr="00367D1D">
        <w:rPr>
          <w:rFonts w:ascii="Times New Roman" w:hAnsi="Times New Roman" w:cs="Times New Roman"/>
          <w:color w:val="000000" w:themeColor="text1"/>
          <w:sz w:val="24"/>
          <w:szCs w:val="24"/>
          <w:shd w:val="clear" w:color="auto" w:fill="FFFFFF"/>
        </w:rPr>
        <w:t>Woolliams</w:t>
      </w:r>
      <w:proofErr w:type="spellEnd"/>
      <w:r w:rsidRPr="00367D1D">
        <w:rPr>
          <w:rFonts w:ascii="Times New Roman" w:hAnsi="Times New Roman" w:cs="Times New Roman"/>
          <w:color w:val="000000" w:themeColor="text1"/>
          <w:sz w:val="24"/>
          <w:szCs w:val="24"/>
          <w:shd w:val="clear" w:color="auto" w:fill="FFFFFF"/>
        </w:rPr>
        <w:t>, M. and Spiro, J., (2020). </w:t>
      </w:r>
      <w:r w:rsidRPr="00367D1D">
        <w:rPr>
          <w:rFonts w:ascii="Times New Roman" w:hAnsi="Times New Roman" w:cs="Times New Roman"/>
          <w:i/>
          <w:iCs/>
          <w:color w:val="000000" w:themeColor="text1"/>
          <w:sz w:val="24"/>
          <w:szCs w:val="24"/>
          <w:shd w:val="clear" w:color="auto" w:fill="FFFFFF"/>
        </w:rPr>
        <w:t>Reflective writing</w:t>
      </w:r>
      <w:r w:rsidRPr="00367D1D">
        <w:rPr>
          <w:rFonts w:ascii="Times New Roman" w:hAnsi="Times New Roman" w:cs="Times New Roman"/>
          <w:color w:val="000000" w:themeColor="text1"/>
          <w:sz w:val="24"/>
          <w:szCs w:val="24"/>
          <w:shd w:val="clear" w:color="auto" w:fill="FFFFFF"/>
        </w:rPr>
        <w:t>. Red Globe Press.</w:t>
      </w:r>
    </w:p>
    <w:p w:rsidR="00367D1D" w:rsidRPr="00367D1D" w:rsidRDefault="00367D1D" w:rsidP="00DB2E01">
      <w:pPr>
        <w:spacing w:line="360" w:lineRule="auto"/>
        <w:jc w:val="both"/>
        <w:rPr>
          <w:rFonts w:ascii="Times New Roman" w:hAnsi="Times New Roman" w:cs="Times New Roman"/>
          <w:color w:val="000000" w:themeColor="text1"/>
          <w:sz w:val="24"/>
          <w:szCs w:val="24"/>
          <w:shd w:val="clear" w:color="auto" w:fill="FFFFFF"/>
        </w:rPr>
      </w:pPr>
      <w:proofErr w:type="spellStart"/>
      <w:r w:rsidRPr="00367D1D">
        <w:rPr>
          <w:rFonts w:ascii="Times New Roman" w:hAnsi="Times New Roman" w:cs="Times New Roman"/>
          <w:color w:val="000000" w:themeColor="text1"/>
          <w:sz w:val="24"/>
          <w:szCs w:val="24"/>
          <w:shd w:val="clear" w:color="auto" w:fill="FFFFFF"/>
        </w:rPr>
        <w:t>Zemach</w:t>
      </w:r>
      <w:proofErr w:type="spellEnd"/>
      <w:r w:rsidRPr="00367D1D">
        <w:rPr>
          <w:rFonts w:ascii="Times New Roman" w:hAnsi="Times New Roman" w:cs="Times New Roman"/>
          <w:color w:val="000000" w:themeColor="text1"/>
          <w:sz w:val="24"/>
          <w:szCs w:val="24"/>
          <w:shd w:val="clear" w:color="auto" w:fill="FFFFFF"/>
        </w:rPr>
        <w:t xml:space="preserve">, D.E. and </w:t>
      </w:r>
      <w:proofErr w:type="spellStart"/>
      <w:r w:rsidRPr="00367D1D">
        <w:rPr>
          <w:rFonts w:ascii="Times New Roman" w:hAnsi="Times New Roman" w:cs="Times New Roman"/>
          <w:color w:val="000000" w:themeColor="text1"/>
          <w:sz w:val="24"/>
          <w:szCs w:val="24"/>
          <w:shd w:val="clear" w:color="auto" w:fill="FFFFFF"/>
        </w:rPr>
        <w:t>Rumisek</w:t>
      </w:r>
      <w:proofErr w:type="spellEnd"/>
      <w:r w:rsidRPr="00367D1D">
        <w:rPr>
          <w:rFonts w:ascii="Times New Roman" w:hAnsi="Times New Roman" w:cs="Times New Roman"/>
          <w:color w:val="000000" w:themeColor="text1"/>
          <w:sz w:val="24"/>
          <w:szCs w:val="24"/>
          <w:shd w:val="clear" w:color="auto" w:fill="FFFFFF"/>
        </w:rPr>
        <w:t>, L., (2016). </w:t>
      </w:r>
      <w:r w:rsidRPr="00367D1D">
        <w:rPr>
          <w:rFonts w:ascii="Times New Roman" w:hAnsi="Times New Roman" w:cs="Times New Roman"/>
          <w:i/>
          <w:iCs/>
          <w:color w:val="000000" w:themeColor="text1"/>
          <w:sz w:val="24"/>
          <w:szCs w:val="24"/>
          <w:shd w:val="clear" w:color="auto" w:fill="FFFFFF"/>
        </w:rPr>
        <w:t>Academic writing</w:t>
      </w:r>
      <w:r w:rsidRPr="00367D1D">
        <w:rPr>
          <w:rFonts w:ascii="Times New Roman" w:hAnsi="Times New Roman" w:cs="Times New Roman"/>
          <w:color w:val="000000" w:themeColor="text1"/>
          <w:sz w:val="24"/>
          <w:szCs w:val="24"/>
          <w:shd w:val="clear" w:color="auto" w:fill="FFFFFF"/>
        </w:rPr>
        <w:t>. Macmillan.</w:t>
      </w:r>
    </w:p>
    <w:sectPr w:rsidR="00367D1D" w:rsidRPr="00367D1D" w:rsidSect="000D2884">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C47EE" w:rsidRDefault="00CC47EE" w:rsidP="008009E2">
      <w:pPr>
        <w:spacing w:after="0" w:line="240" w:lineRule="auto"/>
      </w:pPr>
      <w:r>
        <w:separator/>
      </w:r>
    </w:p>
  </w:endnote>
  <w:endnote w:type="continuationSeparator" w:id="0">
    <w:p w:rsidR="00CC47EE" w:rsidRDefault="00CC47EE" w:rsidP="00800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7383407"/>
      <w:docPartObj>
        <w:docPartGallery w:val="Page Numbers (Bottom of Page)"/>
        <w:docPartUnique/>
      </w:docPartObj>
    </w:sdtPr>
    <w:sdtEndPr/>
    <w:sdtContent>
      <w:p w:rsidR="00FA2E57" w:rsidRDefault="00C6021F">
        <w:pPr>
          <w:pStyle w:val="Footer"/>
          <w:jc w:val="center"/>
        </w:pPr>
        <w:r>
          <w:fldChar w:fldCharType="begin"/>
        </w:r>
        <w:r>
          <w:instrText xml:space="preserve"> PAGE   \* MERGEFORMAT </w:instrText>
        </w:r>
        <w:r>
          <w:fldChar w:fldCharType="separate"/>
        </w:r>
        <w:r w:rsidR="001B1944">
          <w:rPr>
            <w:noProof/>
          </w:rPr>
          <w:t>1</w:t>
        </w:r>
        <w:r>
          <w:rPr>
            <w:noProof/>
          </w:rPr>
          <w:fldChar w:fldCharType="end"/>
        </w:r>
      </w:p>
    </w:sdtContent>
  </w:sdt>
  <w:p w:rsidR="00FA2E57" w:rsidRDefault="00FA2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C47EE" w:rsidRDefault="00CC47EE" w:rsidP="008009E2">
      <w:pPr>
        <w:spacing w:after="0" w:line="240" w:lineRule="auto"/>
      </w:pPr>
      <w:r>
        <w:separator/>
      </w:r>
    </w:p>
  </w:footnote>
  <w:footnote w:type="continuationSeparator" w:id="0">
    <w:p w:rsidR="00CC47EE" w:rsidRDefault="00CC47EE" w:rsidP="008009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3E7"/>
    <w:rsid w:val="00091EFF"/>
    <w:rsid w:val="000C277E"/>
    <w:rsid w:val="000D2884"/>
    <w:rsid w:val="001B1944"/>
    <w:rsid w:val="001C0280"/>
    <w:rsid w:val="0025037C"/>
    <w:rsid w:val="002C3074"/>
    <w:rsid w:val="0034457E"/>
    <w:rsid w:val="00355469"/>
    <w:rsid w:val="00367D1D"/>
    <w:rsid w:val="00454D62"/>
    <w:rsid w:val="005B52C4"/>
    <w:rsid w:val="006107DF"/>
    <w:rsid w:val="00641F08"/>
    <w:rsid w:val="006E7114"/>
    <w:rsid w:val="00720BB8"/>
    <w:rsid w:val="00731E58"/>
    <w:rsid w:val="007E33E7"/>
    <w:rsid w:val="007F1BF8"/>
    <w:rsid w:val="008009E2"/>
    <w:rsid w:val="00862564"/>
    <w:rsid w:val="008650F6"/>
    <w:rsid w:val="0093301E"/>
    <w:rsid w:val="009842D4"/>
    <w:rsid w:val="00A40B2B"/>
    <w:rsid w:val="00B41F89"/>
    <w:rsid w:val="00B5387B"/>
    <w:rsid w:val="00B951BB"/>
    <w:rsid w:val="00CC47EE"/>
    <w:rsid w:val="00CF0CD8"/>
    <w:rsid w:val="00D4409D"/>
    <w:rsid w:val="00D56E9F"/>
    <w:rsid w:val="00DB2E01"/>
    <w:rsid w:val="00E119E2"/>
    <w:rsid w:val="00E250AC"/>
    <w:rsid w:val="00EB384A"/>
    <w:rsid w:val="00F04F25"/>
    <w:rsid w:val="00FA2E57"/>
    <w:rsid w:val="00FA5844"/>
    <w:rsid w:val="00FD12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04CA2"/>
  <w15:docId w15:val="{8F05B2F3-FFCA-4C4B-99B3-922541BAE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884"/>
  </w:style>
  <w:style w:type="paragraph" w:styleId="Heading1">
    <w:name w:val="heading 1"/>
    <w:basedOn w:val="Normal"/>
    <w:next w:val="Normal"/>
    <w:link w:val="Heading1Char"/>
    <w:uiPriority w:val="9"/>
    <w:qFormat/>
    <w:rsid w:val="007F1BF8"/>
    <w:pPr>
      <w:keepNext/>
      <w:keepLines/>
      <w:spacing w:after="0" w:line="48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7F1BF8"/>
    <w:pPr>
      <w:keepNext/>
      <w:keepLines/>
      <w:spacing w:after="0" w:line="48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009E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009E2"/>
  </w:style>
  <w:style w:type="paragraph" w:styleId="Footer">
    <w:name w:val="footer"/>
    <w:basedOn w:val="Normal"/>
    <w:link w:val="FooterChar"/>
    <w:uiPriority w:val="99"/>
    <w:unhideWhenUsed/>
    <w:rsid w:val="00800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09E2"/>
  </w:style>
  <w:style w:type="character" w:customStyle="1" w:styleId="Heading1Char">
    <w:name w:val="Heading 1 Char"/>
    <w:basedOn w:val="DefaultParagraphFont"/>
    <w:link w:val="Heading1"/>
    <w:uiPriority w:val="9"/>
    <w:rsid w:val="007F1BF8"/>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7F1BF8"/>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7F1BF8"/>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F1BF8"/>
    <w:pPr>
      <w:spacing w:after="100"/>
    </w:pPr>
  </w:style>
  <w:style w:type="paragraph" w:styleId="TOC2">
    <w:name w:val="toc 2"/>
    <w:basedOn w:val="Normal"/>
    <w:next w:val="Normal"/>
    <w:autoRedefine/>
    <w:uiPriority w:val="39"/>
    <w:unhideWhenUsed/>
    <w:rsid w:val="007F1BF8"/>
    <w:pPr>
      <w:spacing w:after="100"/>
      <w:ind w:left="220"/>
    </w:pPr>
  </w:style>
  <w:style w:type="character" w:styleId="Hyperlink">
    <w:name w:val="Hyperlink"/>
    <w:basedOn w:val="DefaultParagraphFont"/>
    <w:uiPriority w:val="99"/>
    <w:unhideWhenUsed/>
    <w:rsid w:val="007F1BF8"/>
    <w:rPr>
      <w:color w:val="0000FF" w:themeColor="hyperlink"/>
      <w:u w:val="single"/>
    </w:rPr>
  </w:style>
  <w:style w:type="paragraph" w:styleId="BalloonText">
    <w:name w:val="Balloon Text"/>
    <w:basedOn w:val="Normal"/>
    <w:link w:val="BalloonTextChar"/>
    <w:uiPriority w:val="99"/>
    <w:semiHidden/>
    <w:unhideWhenUsed/>
    <w:rsid w:val="007F1B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BF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4857AA-65E2-4375-9076-9D0017DAB4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2459</Words>
  <Characters>14021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Marcelo Antonio Santos Neves (2019781)</cp:lastModifiedBy>
  <cp:revision>2</cp:revision>
  <dcterms:created xsi:type="dcterms:W3CDTF">2021-04-26T12:48:00Z</dcterms:created>
  <dcterms:modified xsi:type="dcterms:W3CDTF">2021-04-26T12:48:00Z</dcterms:modified>
</cp:coreProperties>
</file>