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2568714"/>
        <w:docPartObj>
          <w:docPartGallery w:val="Cover Pages"/>
          <w:docPartUnique/>
        </w:docPartObj>
      </w:sdtPr>
      <w:sdtContent>
        <w:p w14:paraId="54BB6C12" w14:textId="43869C76" w:rsidR="00B30C48" w:rsidRDefault="00B30C48">
          <w:r>
            <w:rPr>
              <w:noProof/>
            </w:rPr>
            <mc:AlternateContent>
              <mc:Choice Requires="wpg">
                <w:drawing>
                  <wp:anchor distT="0" distB="0" distL="114300" distR="114300" simplePos="0" relativeHeight="251658240" behindDoc="1" locked="0" layoutInCell="1" allowOverlap="1" wp14:anchorId="352DC216" wp14:editId="38CFD60F">
                    <wp:simplePos x="0" y="0"/>
                    <wp:positionH relativeFrom="page">
                      <wp:align>center</wp:align>
                    </wp:positionH>
                    <wp:positionV relativeFrom="page">
                      <wp:align>center</wp:align>
                    </wp:positionV>
                    <wp:extent cx="6864824" cy="9123528"/>
                    <wp:effectExtent l="0" t="0" r="12065" b="0"/>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tx2">
                                  <a:lumMod val="50000"/>
                                  <a:lumOff val="50000"/>
                                </a:schemeClr>
                              </a:solidFill>
                              <a:ln>
                                <a:solidFill>
                                  <a:schemeClr val="tx2">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tx2">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2E0C11" w14:textId="693A1DF1" w:rsidR="00B30C48" w:rsidRDefault="00B30C48">
                                  <w:pPr>
                                    <w:pStyle w:val="NoSpacing"/>
                                    <w:spacing w:before="120"/>
                                    <w:jc w:val="center"/>
                                    <w:rPr>
                                      <w:color w:val="FFFFFF" w:themeColor="background1"/>
                                    </w:rPr>
                                  </w:pPr>
                                </w:p>
                                <w:p w14:paraId="1D91D26D" w14:textId="427F7106" w:rsidR="00B30C48" w:rsidRDefault="00B30C48">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4268CD" w14:textId="6BA0CB19" w:rsidR="00B30C48" w:rsidRPr="00365FB8" w:rsidRDefault="00B30C48" w:rsidP="00AB3D32">
                                      <w:pPr>
                                        <w:jc w:val="center"/>
                                      </w:pPr>
                                      <w:r w:rsidRPr="00AB3D32">
                                        <w:rPr>
                                          <w:sz w:val="48"/>
                                          <w:szCs w:val="48"/>
                                        </w:rPr>
                                        <w:t>M</w:t>
                                      </w:r>
                                      <w:r w:rsidR="00AB3D32" w:rsidRPr="00AB3D32">
                                        <w:rPr>
                                          <w:sz w:val="48"/>
                                          <w:szCs w:val="48"/>
                                        </w:rPr>
                                        <w:t>organ</w:t>
                                      </w:r>
                                      <w:r w:rsidRPr="00AB3D32">
                                        <w:rPr>
                                          <w:sz w:val="48"/>
                                          <w:szCs w:val="48"/>
                                        </w:rPr>
                                        <w:t xml:space="preserve"> Sprint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2DC216" id="Group 105"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" fillcolor="#4e95d9 [1631]" strokecolor="#4e95d9 [1631]"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" fillcolor="#4e95d9 [1631]" stroked="f" strokeweight="1pt">
                      <v:textbox inset="36pt,57.6pt,36pt,36pt">
                        <w:txbxContent>
                          <w:p w14:paraId="4C2E0C11" w14:textId="693A1DF1" w:rsidR="00B30C48" w:rsidRDefault="00B30C48">
                            <w:pPr>
                              <w:pStyle w:val="NoSpacing"/>
                              <w:spacing w:before="120"/>
                              <w:jc w:val="center"/>
                              <w:rPr>
                                <w:color w:val="FFFFFF" w:themeColor="background1"/>
                              </w:rPr>
                            </w:pPr>
                          </w:p>
                          <w:p w14:paraId="1D91D26D" w14:textId="427F7106" w:rsidR="00B30C48" w:rsidRDefault="00B30C48">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4268CD" w14:textId="6BA0CB19" w:rsidR="00B30C48" w:rsidRPr="00365FB8" w:rsidRDefault="00B30C48" w:rsidP="00AB3D32">
                                <w:pPr>
                                  <w:jc w:val="center"/>
                                </w:pPr>
                                <w:r w:rsidRPr="00AB3D32">
                                  <w:rPr>
                                    <w:sz w:val="48"/>
                                    <w:szCs w:val="48"/>
                                  </w:rPr>
                                  <w:t>M</w:t>
                                </w:r>
                                <w:r w:rsidR="00AB3D32" w:rsidRPr="00AB3D32">
                                  <w:rPr>
                                    <w:sz w:val="48"/>
                                    <w:szCs w:val="48"/>
                                  </w:rPr>
                                  <w:t>organ</w:t>
                                </w:r>
                                <w:r w:rsidRPr="00AB3D32">
                                  <w:rPr>
                                    <w:sz w:val="48"/>
                                    <w:szCs w:val="48"/>
                                  </w:rPr>
                                  <w:t xml:space="preserve"> Sprint</w:t>
                                </w:r>
                              </w:p>
                            </w:sdtContent>
                          </w:sdt>
                        </w:txbxContent>
                      </v:textbox>
                    </v:shape>
                    <w10:wrap anchorx="page" anchory="page"/>
                  </v:group>
                </w:pict>
              </mc:Fallback>
            </mc:AlternateContent>
          </w:r>
        </w:p>
        <w:p w14:paraId="425C1581" w14:textId="19FABF39" w:rsidR="00B30C48" w:rsidRDefault="00FA1DD7">
          <w:r>
            <w:rPr>
              <w:noProof/>
            </w:rPr>
            <mc:AlternateContent>
              <mc:Choice Requires="wps">
                <w:drawing>
                  <wp:anchor distT="0" distB="0" distL="114300" distR="114300" simplePos="0" relativeHeight="251658246" behindDoc="0" locked="0" layoutInCell="1" allowOverlap="1" wp14:anchorId="05CA4A93" wp14:editId="0D8C7A7F">
                    <wp:simplePos x="0" y="0"/>
                    <wp:positionH relativeFrom="column">
                      <wp:posOffset>4017523</wp:posOffset>
                    </wp:positionH>
                    <wp:positionV relativeFrom="paragraph">
                      <wp:posOffset>7622837</wp:posOffset>
                    </wp:positionV>
                    <wp:extent cx="1967798" cy="1233008"/>
                    <wp:effectExtent l="0" t="0" r="13970" b="12065"/>
                    <wp:wrapNone/>
                    <wp:docPr id="1625336391" name="Rectangle 18"/>
                    <wp:cNvGraphicFramePr/>
                    <a:graphic xmlns:a="http://schemas.openxmlformats.org/drawingml/2006/main">
                      <a:graphicData uri="http://schemas.microsoft.com/office/word/2010/wordprocessingShape">
                        <wps:wsp>
                          <wps:cNvSpPr/>
                          <wps:spPr>
                            <a:xfrm>
                              <a:off x="0" y="0"/>
                              <a:ext cx="1967798" cy="123300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8E84740" w14:textId="271E57AA" w:rsidR="0093328C" w:rsidRPr="000A7379" w:rsidRDefault="002E3F3D">
                                <w:pPr>
                                  <w:rPr>
                                    <w:color w:val="000000" w:themeColor="text1"/>
                                    <w:sz w:val="24"/>
                                    <w:szCs w:val="24"/>
                                    <w:lang w:val="en-US"/>
                                    <w14:textOutline w14:w="9525" w14:cap="rnd" w14:cmpd="sng" w14:algn="ctr">
                                      <w14:noFill/>
                                      <w14:prstDash w14:val="solid"/>
                                      <w14:bevel/>
                                    </w14:textOutline>
                                  </w:rPr>
                                </w:pPr>
                                <w:r w:rsidRPr="000A7379">
                                  <w:rPr>
                                    <w:color w:val="000000" w:themeColor="text1"/>
                                    <w:sz w:val="24"/>
                                    <w:szCs w:val="24"/>
                                    <w:lang w:val="en-US"/>
                                    <w14:textOutline w14:w="9525" w14:cap="rnd" w14:cmpd="sng" w14:algn="ctr">
                                      <w14:noFill/>
                                      <w14:prstDash w14:val="solid"/>
                                      <w14:bevel/>
                                    </w14:textOutline>
                                  </w:rPr>
                                  <w:t xml:space="preserve">Josh </w:t>
                                </w:r>
                                <w:r w:rsidR="00DF2178" w:rsidRPr="000A7379">
                                  <w:rPr>
                                    <w:color w:val="000000" w:themeColor="text1"/>
                                    <w:sz w:val="24"/>
                                    <w:szCs w:val="24"/>
                                    <w:lang w:val="en-US"/>
                                    <w14:textOutline w14:w="9525" w14:cap="rnd" w14:cmpd="sng" w14:algn="ctr">
                                      <w14:noFill/>
                                      <w14:prstDash w14:val="solid"/>
                                      <w14:bevel/>
                                    </w14:textOutline>
                                  </w:rPr>
                                  <w:t>Davies</w:t>
                                </w:r>
                                <w:r w:rsidR="00B60C6A" w:rsidRPr="000A7379">
                                  <w:rPr>
                                    <w:color w:val="000000" w:themeColor="text1"/>
                                    <w:sz w:val="24"/>
                                    <w:szCs w:val="24"/>
                                    <w:lang w:val="en-US"/>
                                    <w14:textOutline w14:w="9525" w14:cap="rnd" w14:cmpd="sng" w14:algn="ctr">
                                      <w14:noFill/>
                                      <w14:prstDash w14:val="solid"/>
                                      <w14:bevel/>
                                    </w14:textOutline>
                                  </w:rPr>
                                  <w:t xml:space="preserve"> - 2404886</w:t>
                                </w:r>
                                <w:r w:rsidR="00DF2178" w:rsidRPr="000A7379">
                                  <w:rPr>
                                    <w:color w:val="000000" w:themeColor="text1"/>
                                    <w:sz w:val="24"/>
                                    <w:szCs w:val="24"/>
                                    <w:lang w:val="en-US"/>
                                    <w14:textOutline w14:w="9525" w14:cap="rnd" w14:cmpd="sng" w14:algn="ctr">
                                      <w14:noFill/>
                                      <w14:prstDash w14:val="solid"/>
                                      <w14:bevel/>
                                    </w14:textOutline>
                                  </w:rPr>
                                  <w:br/>
                                  <w:t>Jay Hodson</w:t>
                                </w:r>
                                <w:r w:rsidR="00B60C6A" w:rsidRPr="000A7379">
                                  <w:rPr>
                                    <w:color w:val="000000" w:themeColor="text1"/>
                                    <w:sz w:val="24"/>
                                    <w:szCs w:val="24"/>
                                    <w:lang w:val="en-US"/>
                                    <w14:textOutline w14:w="9525" w14:cap="rnd" w14:cmpd="sng" w14:algn="ctr">
                                      <w14:noFill/>
                                      <w14:prstDash w14:val="solid"/>
                                      <w14:bevel/>
                                    </w14:textOutline>
                                  </w:rPr>
                                  <w:t xml:space="preserve"> - 2404496</w:t>
                                </w:r>
                                <w:r w:rsidR="00DF2178" w:rsidRPr="000A7379">
                                  <w:rPr>
                                    <w:color w:val="000000" w:themeColor="text1"/>
                                    <w:sz w:val="24"/>
                                    <w:szCs w:val="24"/>
                                    <w:lang w:val="en-US"/>
                                    <w14:textOutline w14:w="9525" w14:cap="rnd" w14:cmpd="sng" w14:algn="ctr">
                                      <w14:noFill/>
                                      <w14:prstDash w14:val="solid"/>
                                      <w14:bevel/>
                                    </w14:textOutline>
                                  </w:rPr>
                                  <w:br/>
                                  <w:t>Keira Phillips</w:t>
                                </w:r>
                                <w:r w:rsidR="00B60C6A" w:rsidRPr="000A7379">
                                  <w:rPr>
                                    <w:color w:val="000000" w:themeColor="text1"/>
                                    <w:sz w:val="24"/>
                                    <w:szCs w:val="24"/>
                                    <w:lang w:val="en-US"/>
                                    <w14:textOutline w14:w="9525" w14:cap="rnd" w14:cmpd="sng" w14:algn="ctr">
                                      <w14:noFill/>
                                      <w14:prstDash w14:val="solid"/>
                                      <w14:bevel/>
                                    </w14:textOutline>
                                  </w:rPr>
                                  <w:t xml:space="preserve"> - </w:t>
                                </w:r>
                                <w:r w:rsidR="009A59FF" w:rsidRPr="000A7379">
                                  <w:rPr>
                                    <w:color w:val="000000" w:themeColor="text1"/>
                                    <w:sz w:val="24"/>
                                    <w:szCs w:val="24"/>
                                    <w:lang w:val="en-US"/>
                                    <w14:textOutline w14:w="9525" w14:cap="rnd" w14:cmpd="sng" w14:algn="ctr">
                                      <w14:noFill/>
                                      <w14:prstDash w14:val="solid"/>
                                      <w14:bevel/>
                                    </w14:textOutline>
                                  </w:rPr>
                                  <w:t>2321194</w:t>
                                </w:r>
                                <w:r w:rsidR="00DF2178" w:rsidRPr="000A7379">
                                  <w:rPr>
                                    <w:color w:val="000000" w:themeColor="text1"/>
                                    <w:sz w:val="24"/>
                                    <w:szCs w:val="24"/>
                                    <w:lang w:val="en-US"/>
                                    <w14:textOutline w14:w="9525" w14:cap="rnd" w14:cmpd="sng" w14:algn="ctr">
                                      <w14:noFill/>
                                      <w14:prstDash w14:val="solid"/>
                                      <w14:bevel/>
                                    </w14:textOutline>
                                  </w:rPr>
                                  <w:br/>
                                  <w:t>Nia Jenki</w:t>
                                </w:r>
                                <w:r w:rsidR="00B60C6A" w:rsidRPr="000A7379">
                                  <w:rPr>
                                    <w:color w:val="000000" w:themeColor="text1"/>
                                    <w:sz w:val="24"/>
                                    <w:szCs w:val="24"/>
                                    <w:lang w:val="en-US"/>
                                    <w14:textOutline w14:w="9525" w14:cap="rnd" w14:cmpd="sng" w14:algn="ctr">
                                      <w14:noFill/>
                                      <w14:prstDash w14:val="solid"/>
                                      <w14:bevel/>
                                    </w14:textOutline>
                                  </w:rPr>
                                  <w:t>ns</w:t>
                                </w:r>
                                <w:r w:rsidR="009A59FF" w:rsidRPr="000A7379">
                                  <w:rPr>
                                    <w:color w:val="000000" w:themeColor="text1"/>
                                    <w:sz w:val="24"/>
                                    <w:szCs w:val="24"/>
                                    <w:lang w:val="en-US"/>
                                    <w14:textOutline w14:w="9525" w14:cap="rnd" w14:cmpd="sng" w14:algn="ctr">
                                      <w14:noFill/>
                                      <w14:prstDash w14:val="solid"/>
                                      <w14:bevel/>
                                    </w14:textOutline>
                                  </w:rPr>
                                  <w:t xml:space="preserve"> – 2519702</w:t>
                                </w:r>
                              </w:p>
                              <w:p w14:paraId="03303ED7" w14:textId="060225BA" w:rsidR="0093328C" w:rsidRPr="000A7379" w:rsidRDefault="0093328C" w:rsidP="000A7379">
                                <w:pPr>
                                  <w:rPr>
                                    <w:color w:val="000000" w:themeColor="text1"/>
                                    <w:sz w:val="24"/>
                                    <w:szCs w:val="24"/>
                                    <w:lang w:val="en-US"/>
                                    <w14:textOutline w14:w="9525" w14:cap="rnd" w14:cmpd="sng" w14:algn="ctr">
                                      <w14:noFill/>
                                      <w14:prstDash w14:val="solid"/>
                                      <w14:bevel/>
                                    </w14:textOutline>
                                  </w:rPr>
                                </w:pPr>
                                <w:r w:rsidRPr="000A7379">
                                  <w:rPr>
                                    <w:color w:val="000000" w:themeColor="text1"/>
                                    <w:sz w:val="24"/>
                                    <w:szCs w:val="24"/>
                                    <w:lang w:val="en-US"/>
                                    <w14:textOutline w14:w="9525" w14:cap="rnd" w14:cmpd="sng" w14:algn="ctr">
                                      <w14:noFill/>
                                      <w14:prstDash w14:val="solid"/>
                                      <w14:bevel/>
                                    </w14:textOutline>
                                  </w:rPr>
                                  <w:t>Niall H</w:t>
                                </w:r>
                                <w:r w:rsidR="000A7379" w:rsidRPr="000A7379">
                                  <w:rPr>
                                    <w:color w:val="000000" w:themeColor="text1"/>
                                    <w:sz w:val="24"/>
                                    <w:szCs w:val="24"/>
                                    <w:lang w:val="en-US"/>
                                    <w14:textOutline w14:w="9525" w14:cap="rnd" w14:cmpd="sng" w14:algn="ctr">
                                      <w14:noFill/>
                                      <w14:prstDash w14:val="solid"/>
                                      <w14:bevel/>
                                    </w14:textOutline>
                                  </w:rPr>
                                  <w:t>indmarch - 2316600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A4A93" id="Rectangle 18" o:spid="_x0000_s1030" style="position:absolute;margin-left:316.35pt;margin-top:600.2pt;width:154.95pt;height:97.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" fillcolor="white [3212]" strokecolor="#030e13 [484]" strokeweight="1pt">
                    <v:textbox>
                      <w:txbxContent>
                        <w:p w14:paraId="68E84740" w14:textId="271E57AA" w:rsidR="0093328C" w:rsidRPr="000A7379" w:rsidRDefault="002E3F3D">
                          <w:pPr>
                            <w:rPr>
                              <w:color w:val="000000" w:themeColor="text1"/>
                              <w:sz w:val="24"/>
                              <w:szCs w:val="24"/>
                              <w:lang w:val="en-US"/>
                              <w14:textOutline w14:w="9525" w14:cap="rnd" w14:cmpd="sng" w14:algn="ctr">
                                <w14:noFill/>
                                <w14:prstDash w14:val="solid"/>
                                <w14:bevel/>
                              </w14:textOutline>
                            </w:rPr>
                          </w:pPr>
                          <w:r w:rsidRPr="000A7379">
                            <w:rPr>
                              <w:color w:val="000000" w:themeColor="text1"/>
                              <w:sz w:val="24"/>
                              <w:szCs w:val="24"/>
                              <w:lang w:val="en-US"/>
                              <w14:textOutline w14:w="9525" w14:cap="rnd" w14:cmpd="sng" w14:algn="ctr">
                                <w14:noFill/>
                                <w14:prstDash w14:val="solid"/>
                                <w14:bevel/>
                              </w14:textOutline>
                            </w:rPr>
                            <w:t xml:space="preserve">Josh </w:t>
                          </w:r>
                          <w:r w:rsidR="00DF2178" w:rsidRPr="000A7379">
                            <w:rPr>
                              <w:color w:val="000000" w:themeColor="text1"/>
                              <w:sz w:val="24"/>
                              <w:szCs w:val="24"/>
                              <w:lang w:val="en-US"/>
                              <w14:textOutline w14:w="9525" w14:cap="rnd" w14:cmpd="sng" w14:algn="ctr">
                                <w14:noFill/>
                                <w14:prstDash w14:val="solid"/>
                                <w14:bevel/>
                              </w14:textOutline>
                            </w:rPr>
                            <w:t>Davies</w:t>
                          </w:r>
                          <w:r w:rsidR="00B60C6A" w:rsidRPr="000A7379">
                            <w:rPr>
                              <w:color w:val="000000" w:themeColor="text1"/>
                              <w:sz w:val="24"/>
                              <w:szCs w:val="24"/>
                              <w:lang w:val="en-US"/>
                              <w14:textOutline w14:w="9525" w14:cap="rnd" w14:cmpd="sng" w14:algn="ctr">
                                <w14:noFill/>
                                <w14:prstDash w14:val="solid"/>
                                <w14:bevel/>
                              </w14:textOutline>
                            </w:rPr>
                            <w:t xml:space="preserve"> - 2404886</w:t>
                          </w:r>
                          <w:r w:rsidR="00DF2178" w:rsidRPr="000A7379">
                            <w:rPr>
                              <w:color w:val="000000" w:themeColor="text1"/>
                              <w:sz w:val="24"/>
                              <w:szCs w:val="24"/>
                              <w:lang w:val="en-US"/>
                              <w14:textOutline w14:w="9525" w14:cap="rnd" w14:cmpd="sng" w14:algn="ctr">
                                <w14:noFill/>
                                <w14:prstDash w14:val="solid"/>
                                <w14:bevel/>
                              </w14:textOutline>
                            </w:rPr>
                            <w:br/>
                            <w:t>Jay Hodson</w:t>
                          </w:r>
                          <w:r w:rsidR="00B60C6A" w:rsidRPr="000A7379">
                            <w:rPr>
                              <w:color w:val="000000" w:themeColor="text1"/>
                              <w:sz w:val="24"/>
                              <w:szCs w:val="24"/>
                              <w:lang w:val="en-US"/>
                              <w14:textOutline w14:w="9525" w14:cap="rnd" w14:cmpd="sng" w14:algn="ctr">
                                <w14:noFill/>
                                <w14:prstDash w14:val="solid"/>
                                <w14:bevel/>
                              </w14:textOutline>
                            </w:rPr>
                            <w:t xml:space="preserve"> - 2404496</w:t>
                          </w:r>
                          <w:r w:rsidR="00DF2178" w:rsidRPr="000A7379">
                            <w:rPr>
                              <w:color w:val="000000" w:themeColor="text1"/>
                              <w:sz w:val="24"/>
                              <w:szCs w:val="24"/>
                              <w:lang w:val="en-US"/>
                              <w14:textOutline w14:w="9525" w14:cap="rnd" w14:cmpd="sng" w14:algn="ctr">
                                <w14:noFill/>
                                <w14:prstDash w14:val="solid"/>
                                <w14:bevel/>
                              </w14:textOutline>
                            </w:rPr>
                            <w:br/>
                            <w:t>Keira Phillips</w:t>
                          </w:r>
                          <w:r w:rsidR="00B60C6A" w:rsidRPr="000A7379">
                            <w:rPr>
                              <w:color w:val="000000" w:themeColor="text1"/>
                              <w:sz w:val="24"/>
                              <w:szCs w:val="24"/>
                              <w:lang w:val="en-US"/>
                              <w14:textOutline w14:w="9525" w14:cap="rnd" w14:cmpd="sng" w14:algn="ctr">
                                <w14:noFill/>
                                <w14:prstDash w14:val="solid"/>
                                <w14:bevel/>
                              </w14:textOutline>
                            </w:rPr>
                            <w:t xml:space="preserve"> - </w:t>
                          </w:r>
                          <w:r w:rsidR="009A59FF" w:rsidRPr="000A7379">
                            <w:rPr>
                              <w:color w:val="000000" w:themeColor="text1"/>
                              <w:sz w:val="24"/>
                              <w:szCs w:val="24"/>
                              <w:lang w:val="en-US"/>
                              <w14:textOutline w14:w="9525" w14:cap="rnd" w14:cmpd="sng" w14:algn="ctr">
                                <w14:noFill/>
                                <w14:prstDash w14:val="solid"/>
                                <w14:bevel/>
                              </w14:textOutline>
                            </w:rPr>
                            <w:t>2321194</w:t>
                          </w:r>
                          <w:r w:rsidR="00DF2178" w:rsidRPr="000A7379">
                            <w:rPr>
                              <w:color w:val="000000" w:themeColor="text1"/>
                              <w:sz w:val="24"/>
                              <w:szCs w:val="24"/>
                              <w:lang w:val="en-US"/>
                              <w14:textOutline w14:w="9525" w14:cap="rnd" w14:cmpd="sng" w14:algn="ctr">
                                <w14:noFill/>
                                <w14:prstDash w14:val="solid"/>
                                <w14:bevel/>
                              </w14:textOutline>
                            </w:rPr>
                            <w:br/>
                            <w:t>Nia Jenki</w:t>
                          </w:r>
                          <w:r w:rsidR="00B60C6A" w:rsidRPr="000A7379">
                            <w:rPr>
                              <w:color w:val="000000" w:themeColor="text1"/>
                              <w:sz w:val="24"/>
                              <w:szCs w:val="24"/>
                              <w:lang w:val="en-US"/>
                              <w14:textOutline w14:w="9525" w14:cap="rnd" w14:cmpd="sng" w14:algn="ctr">
                                <w14:noFill/>
                                <w14:prstDash w14:val="solid"/>
                                <w14:bevel/>
                              </w14:textOutline>
                            </w:rPr>
                            <w:t>ns</w:t>
                          </w:r>
                          <w:r w:rsidR="009A59FF" w:rsidRPr="000A7379">
                            <w:rPr>
                              <w:color w:val="000000" w:themeColor="text1"/>
                              <w:sz w:val="24"/>
                              <w:szCs w:val="24"/>
                              <w:lang w:val="en-US"/>
                              <w14:textOutline w14:w="9525" w14:cap="rnd" w14:cmpd="sng" w14:algn="ctr">
                                <w14:noFill/>
                                <w14:prstDash w14:val="solid"/>
                                <w14:bevel/>
                              </w14:textOutline>
                            </w:rPr>
                            <w:t xml:space="preserve"> – 2519702</w:t>
                          </w:r>
                        </w:p>
                        <w:p w14:paraId="03303ED7" w14:textId="060225BA" w:rsidR="0093328C" w:rsidRPr="000A7379" w:rsidRDefault="0093328C" w:rsidP="000A7379">
                          <w:pPr>
                            <w:rPr>
                              <w:color w:val="000000" w:themeColor="text1"/>
                              <w:sz w:val="24"/>
                              <w:szCs w:val="24"/>
                              <w:lang w:val="en-US"/>
                              <w14:textOutline w14:w="9525" w14:cap="rnd" w14:cmpd="sng" w14:algn="ctr">
                                <w14:noFill/>
                                <w14:prstDash w14:val="solid"/>
                                <w14:bevel/>
                              </w14:textOutline>
                            </w:rPr>
                          </w:pPr>
                          <w:r w:rsidRPr="000A7379">
                            <w:rPr>
                              <w:color w:val="000000" w:themeColor="text1"/>
                              <w:sz w:val="24"/>
                              <w:szCs w:val="24"/>
                              <w:lang w:val="en-US"/>
                              <w14:textOutline w14:w="9525" w14:cap="rnd" w14:cmpd="sng" w14:algn="ctr">
                                <w14:noFill/>
                                <w14:prstDash w14:val="solid"/>
                                <w14:bevel/>
                              </w14:textOutline>
                            </w:rPr>
                            <w:t>Niall H</w:t>
                          </w:r>
                          <w:r w:rsidR="000A7379" w:rsidRPr="000A7379">
                            <w:rPr>
                              <w:color w:val="000000" w:themeColor="text1"/>
                              <w:sz w:val="24"/>
                              <w:szCs w:val="24"/>
                              <w:lang w:val="en-US"/>
                              <w14:textOutline w14:w="9525" w14:cap="rnd" w14:cmpd="sng" w14:algn="ctr">
                                <w14:noFill/>
                                <w14:prstDash w14:val="solid"/>
                                <w14:bevel/>
                              </w14:textOutline>
                            </w:rPr>
                            <w:t>indmarch - 2316600</w:t>
                          </w:r>
                        </w:p>
                      </w:txbxContent>
                    </v:textbox>
                  </v:rect>
                </w:pict>
              </mc:Fallback>
            </mc:AlternateContent>
          </w:r>
          <w:r w:rsidR="00B30C48">
            <w:br w:type="page"/>
          </w:r>
        </w:p>
      </w:sdtContent>
    </w:sdt>
    <w:sdt>
      <w:sdtPr>
        <w:rPr>
          <w:rFonts w:asciiTheme="minorHAnsi" w:eastAsiaTheme="minorEastAsia" w:hAnsiTheme="minorHAnsi" w:cstheme="minorBidi"/>
          <w:b/>
          <w:bCs/>
          <w:color w:val="auto"/>
          <w:kern w:val="2"/>
          <w:sz w:val="24"/>
          <w:szCs w:val="24"/>
          <w14:ligatures w14:val="standardContextual"/>
        </w:rPr>
        <w:id w:val="-1701932358"/>
        <w:docPartObj>
          <w:docPartGallery w:val="Table of Contents"/>
          <w:docPartUnique/>
        </w:docPartObj>
      </w:sdtPr>
      <w:sdtEndPr>
        <w:rPr>
          <w:b w:val="0"/>
          <w:bCs w:val="0"/>
          <w:noProof/>
          <w:kern w:val="0"/>
          <w:sz w:val="22"/>
          <w:szCs w:val="22"/>
          <w14:ligatures w14:val="none"/>
        </w:rPr>
      </w:sdtEndPr>
      <w:sdtContent>
        <w:p w14:paraId="2403759B" w14:textId="10CE16A5" w:rsidR="00B30C48" w:rsidRPr="0082093C" w:rsidRDefault="00B30C48" w:rsidP="006C0D6F">
          <w:pPr>
            <w:pStyle w:val="TOCHeading"/>
            <w:numPr>
              <w:ilvl w:val="0"/>
              <w:numId w:val="0"/>
            </w:numPr>
            <w:ind w:left="432" w:hanging="432"/>
            <w:rPr>
              <w:rStyle w:val="Heading1Char"/>
            </w:rPr>
          </w:pPr>
          <w:r w:rsidRPr="0082093C">
            <w:rPr>
              <w:rStyle w:val="Heading1Char"/>
            </w:rPr>
            <w:t>Table of Contents</w:t>
          </w:r>
        </w:p>
        <w:p w14:paraId="25D4A42C" w14:textId="54459091" w:rsidR="00B34C18" w:rsidRDefault="00B30C48">
          <w:pPr>
            <w:pStyle w:val="TOC1"/>
            <w:tabs>
              <w:tab w:val="right" w:leader="dot" w:pos="9016"/>
            </w:tabs>
            <w:rPr>
              <w:b w:val="0"/>
              <w:bCs w:val="0"/>
              <w:i w:val="0"/>
              <w:iCs w:val="0"/>
              <w:noProof/>
              <w:kern w:val="2"/>
              <w:sz w:val="24"/>
              <w:szCs w:val="24"/>
              <w:lang w:eastAsia="en-GB"/>
              <w14:ligatures w14:val="standardContextual"/>
            </w:rPr>
          </w:pPr>
          <w:r w:rsidRPr="0082093C">
            <w:rPr>
              <w:b w:val="0"/>
              <w:bCs w:val="0"/>
              <w:i w:val="0"/>
              <w:iCs w:val="0"/>
            </w:rPr>
            <w:fldChar w:fldCharType="begin"/>
          </w:r>
          <w:r w:rsidRPr="0082093C">
            <w:rPr>
              <w:i w:val="0"/>
              <w:iCs w:val="0"/>
            </w:rPr>
            <w:instrText xml:space="preserve"> TOC \o "1-3" \h \z \u </w:instrText>
          </w:r>
          <w:r w:rsidRPr="0082093C">
            <w:rPr>
              <w:b w:val="0"/>
              <w:bCs w:val="0"/>
              <w:i w:val="0"/>
              <w:iCs w:val="0"/>
            </w:rPr>
            <w:fldChar w:fldCharType="separate"/>
          </w:r>
          <w:hyperlink w:anchor="_Toc225112227" w:history="1">
            <w:r w:rsidR="00B34C18" w:rsidRPr="005E2CB3">
              <w:rPr>
                <w:rStyle w:val="Hyperlink"/>
                <w:noProof/>
              </w:rPr>
              <w:t>Tables</w:t>
            </w:r>
            <w:r w:rsidR="00B34C18">
              <w:rPr>
                <w:noProof/>
                <w:webHidden/>
              </w:rPr>
              <w:tab/>
            </w:r>
            <w:r w:rsidR="00B34C18">
              <w:rPr>
                <w:noProof/>
                <w:webHidden/>
              </w:rPr>
              <w:fldChar w:fldCharType="begin"/>
            </w:r>
            <w:r w:rsidR="00B34C18">
              <w:rPr>
                <w:noProof/>
                <w:webHidden/>
              </w:rPr>
              <w:instrText xml:space="preserve"> PAGEREF _Toc225112227 \h </w:instrText>
            </w:r>
            <w:r w:rsidR="00B34C18">
              <w:rPr>
                <w:noProof/>
                <w:webHidden/>
              </w:rPr>
            </w:r>
            <w:r w:rsidR="00B34C18">
              <w:rPr>
                <w:noProof/>
                <w:webHidden/>
              </w:rPr>
              <w:fldChar w:fldCharType="separate"/>
            </w:r>
            <w:r w:rsidR="00B34C18">
              <w:rPr>
                <w:noProof/>
                <w:webHidden/>
              </w:rPr>
              <w:t>2</w:t>
            </w:r>
            <w:r w:rsidR="00B34C18">
              <w:rPr>
                <w:noProof/>
                <w:webHidden/>
              </w:rPr>
              <w:fldChar w:fldCharType="end"/>
            </w:r>
          </w:hyperlink>
        </w:p>
        <w:p w14:paraId="69AAFE67" w14:textId="0FC9FFCA" w:rsidR="00B34C18" w:rsidRDefault="00B34C18">
          <w:pPr>
            <w:pStyle w:val="TOC1"/>
            <w:tabs>
              <w:tab w:val="right" w:leader="dot" w:pos="9016"/>
            </w:tabs>
            <w:rPr>
              <w:b w:val="0"/>
              <w:bCs w:val="0"/>
              <w:i w:val="0"/>
              <w:iCs w:val="0"/>
              <w:noProof/>
              <w:kern w:val="2"/>
              <w:sz w:val="24"/>
              <w:szCs w:val="24"/>
              <w:lang w:eastAsia="en-GB"/>
              <w14:ligatures w14:val="standardContextual"/>
            </w:rPr>
          </w:pPr>
          <w:hyperlink w:anchor="_Toc225112228" w:history="1">
            <w:r w:rsidRPr="005E2CB3">
              <w:rPr>
                <w:rStyle w:val="Hyperlink"/>
                <w:noProof/>
              </w:rPr>
              <w:t>Figures</w:t>
            </w:r>
            <w:r>
              <w:rPr>
                <w:noProof/>
                <w:webHidden/>
              </w:rPr>
              <w:tab/>
            </w:r>
            <w:r>
              <w:rPr>
                <w:noProof/>
                <w:webHidden/>
              </w:rPr>
              <w:fldChar w:fldCharType="begin"/>
            </w:r>
            <w:r>
              <w:rPr>
                <w:noProof/>
                <w:webHidden/>
              </w:rPr>
              <w:instrText xml:space="preserve"> PAGEREF _Toc225112228 \h </w:instrText>
            </w:r>
            <w:r>
              <w:rPr>
                <w:noProof/>
                <w:webHidden/>
              </w:rPr>
            </w:r>
            <w:r>
              <w:rPr>
                <w:noProof/>
                <w:webHidden/>
              </w:rPr>
              <w:fldChar w:fldCharType="separate"/>
            </w:r>
            <w:r>
              <w:rPr>
                <w:noProof/>
                <w:webHidden/>
              </w:rPr>
              <w:t>2</w:t>
            </w:r>
            <w:r>
              <w:rPr>
                <w:noProof/>
                <w:webHidden/>
              </w:rPr>
              <w:fldChar w:fldCharType="end"/>
            </w:r>
          </w:hyperlink>
        </w:p>
        <w:p w14:paraId="5FEEAE20" w14:textId="254D57E0" w:rsidR="00B34C18" w:rsidRDefault="00B34C18">
          <w:pPr>
            <w:pStyle w:val="TOC1"/>
            <w:tabs>
              <w:tab w:val="left" w:pos="480"/>
              <w:tab w:val="right" w:leader="dot" w:pos="9016"/>
            </w:tabs>
            <w:rPr>
              <w:b w:val="0"/>
              <w:bCs w:val="0"/>
              <w:i w:val="0"/>
              <w:iCs w:val="0"/>
              <w:noProof/>
              <w:kern w:val="2"/>
              <w:sz w:val="24"/>
              <w:szCs w:val="24"/>
              <w:lang w:eastAsia="en-GB"/>
              <w14:ligatures w14:val="standardContextual"/>
            </w:rPr>
          </w:pPr>
          <w:hyperlink w:anchor="_Toc225112229" w:history="1">
            <w:r w:rsidRPr="005E2CB3">
              <w:rPr>
                <w:rStyle w:val="Hyperlink"/>
                <w:noProof/>
              </w:rPr>
              <w:t>1</w:t>
            </w:r>
            <w:r>
              <w:rPr>
                <w:b w:val="0"/>
                <w:bCs w:val="0"/>
                <w:i w:val="0"/>
                <w:iCs w:val="0"/>
                <w:noProof/>
                <w:kern w:val="2"/>
                <w:sz w:val="24"/>
                <w:szCs w:val="24"/>
                <w:lang w:eastAsia="en-GB"/>
                <w14:ligatures w14:val="standardContextual"/>
              </w:rPr>
              <w:tab/>
            </w:r>
            <w:r w:rsidRPr="005E2CB3">
              <w:rPr>
                <w:rStyle w:val="Hyperlink"/>
                <w:noProof/>
              </w:rPr>
              <w:t>Introduction to the Project</w:t>
            </w:r>
            <w:r>
              <w:rPr>
                <w:noProof/>
                <w:webHidden/>
              </w:rPr>
              <w:tab/>
            </w:r>
            <w:r>
              <w:rPr>
                <w:noProof/>
                <w:webHidden/>
              </w:rPr>
              <w:fldChar w:fldCharType="begin"/>
            </w:r>
            <w:r>
              <w:rPr>
                <w:noProof/>
                <w:webHidden/>
              </w:rPr>
              <w:instrText xml:space="preserve"> PAGEREF _Toc225112229 \h </w:instrText>
            </w:r>
            <w:r>
              <w:rPr>
                <w:noProof/>
                <w:webHidden/>
              </w:rPr>
            </w:r>
            <w:r>
              <w:rPr>
                <w:noProof/>
                <w:webHidden/>
              </w:rPr>
              <w:fldChar w:fldCharType="separate"/>
            </w:r>
            <w:r>
              <w:rPr>
                <w:noProof/>
                <w:webHidden/>
              </w:rPr>
              <w:t>3</w:t>
            </w:r>
            <w:r>
              <w:rPr>
                <w:noProof/>
                <w:webHidden/>
              </w:rPr>
              <w:fldChar w:fldCharType="end"/>
            </w:r>
          </w:hyperlink>
        </w:p>
        <w:p w14:paraId="629AF35D" w14:textId="29B16A33" w:rsidR="00B34C18" w:rsidRDefault="00B34C18">
          <w:pPr>
            <w:pStyle w:val="TOC1"/>
            <w:tabs>
              <w:tab w:val="left" w:pos="480"/>
              <w:tab w:val="right" w:leader="dot" w:pos="9016"/>
            </w:tabs>
            <w:rPr>
              <w:b w:val="0"/>
              <w:bCs w:val="0"/>
              <w:i w:val="0"/>
              <w:iCs w:val="0"/>
              <w:noProof/>
              <w:kern w:val="2"/>
              <w:sz w:val="24"/>
              <w:szCs w:val="24"/>
              <w:lang w:eastAsia="en-GB"/>
              <w14:ligatures w14:val="standardContextual"/>
            </w:rPr>
          </w:pPr>
          <w:hyperlink w:anchor="_Toc225112230" w:history="1">
            <w:r w:rsidRPr="005E2CB3">
              <w:rPr>
                <w:rStyle w:val="Hyperlink"/>
                <w:noProof/>
              </w:rPr>
              <w:t>2</w:t>
            </w:r>
            <w:r>
              <w:rPr>
                <w:b w:val="0"/>
                <w:bCs w:val="0"/>
                <w:i w:val="0"/>
                <w:iCs w:val="0"/>
                <w:noProof/>
                <w:kern w:val="2"/>
                <w:sz w:val="24"/>
                <w:szCs w:val="24"/>
                <w:lang w:eastAsia="en-GB"/>
                <w14:ligatures w14:val="standardContextual"/>
              </w:rPr>
              <w:tab/>
            </w:r>
            <w:r w:rsidRPr="005E2CB3">
              <w:rPr>
                <w:rStyle w:val="Hyperlink"/>
                <w:noProof/>
              </w:rPr>
              <w:t>Project organisation</w:t>
            </w:r>
            <w:r>
              <w:rPr>
                <w:noProof/>
                <w:webHidden/>
              </w:rPr>
              <w:tab/>
            </w:r>
            <w:r>
              <w:rPr>
                <w:noProof/>
                <w:webHidden/>
              </w:rPr>
              <w:fldChar w:fldCharType="begin"/>
            </w:r>
            <w:r>
              <w:rPr>
                <w:noProof/>
                <w:webHidden/>
              </w:rPr>
              <w:instrText xml:space="preserve"> PAGEREF _Toc225112230 \h </w:instrText>
            </w:r>
            <w:r>
              <w:rPr>
                <w:noProof/>
                <w:webHidden/>
              </w:rPr>
            </w:r>
            <w:r>
              <w:rPr>
                <w:noProof/>
                <w:webHidden/>
              </w:rPr>
              <w:fldChar w:fldCharType="separate"/>
            </w:r>
            <w:r>
              <w:rPr>
                <w:noProof/>
                <w:webHidden/>
              </w:rPr>
              <w:t>4</w:t>
            </w:r>
            <w:r>
              <w:rPr>
                <w:noProof/>
                <w:webHidden/>
              </w:rPr>
              <w:fldChar w:fldCharType="end"/>
            </w:r>
          </w:hyperlink>
        </w:p>
        <w:p w14:paraId="6D772CA5" w14:textId="4667EF02"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31" w:history="1">
            <w:r w:rsidRPr="005E2CB3">
              <w:rPr>
                <w:rStyle w:val="Hyperlink"/>
                <w:noProof/>
              </w:rPr>
              <w:t>2.1</w:t>
            </w:r>
            <w:r>
              <w:rPr>
                <w:b w:val="0"/>
                <w:bCs w:val="0"/>
                <w:noProof/>
                <w:kern w:val="2"/>
                <w:sz w:val="24"/>
                <w:szCs w:val="24"/>
                <w:lang w:eastAsia="en-GB"/>
                <w14:ligatures w14:val="standardContextual"/>
              </w:rPr>
              <w:tab/>
            </w:r>
            <w:r w:rsidRPr="005E2CB3">
              <w:rPr>
                <w:rStyle w:val="Hyperlink"/>
                <w:noProof/>
              </w:rPr>
              <w:t>Allocation of roles and tasks</w:t>
            </w:r>
            <w:r>
              <w:rPr>
                <w:noProof/>
                <w:webHidden/>
              </w:rPr>
              <w:tab/>
            </w:r>
            <w:r>
              <w:rPr>
                <w:noProof/>
                <w:webHidden/>
              </w:rPr>
              <w:fldChar w:fldCharType="begin"/>
            </w:r>
            <w:r>
              <w:rPr>
                <w:noProof/>
                <w:webHidden/>
              </w:rPr>
              <w:instrText xml:space="preserve"> PAGEREF _Toc225112231 \h </w:instrText>
            </w:r>
            <w:r>
              <w:rPr>
                <w:noProof/>
                <w:webHidden/>
              </w:rPr>
            </w:r>
            <w:r>
              <w:rPr>
                <w:noProof/>
                <w:webHidden/>
              </w:rPr>
              <w:fldChar w:fldCharType="separate"/>
            </w:r>
            <w:r>
              <w:rPr>
                <w:noProof/>
                <w:webHidden/>
              </w:rPr>
              <w:t>4</w:t>
            </w:r>
            <w:r>
              <w:rPr>
                <w:noProof/>
                <w:webHidden/>
              </w:rPr>
              <w:fldChar w:fldCharType="end"/>
            </w:r>
          </w:hyperlink>
        </w:p>
        <w:p w14:paraId="0FF8AB6F" w14:textId="33F1C000" w:rsidR="00B34C18" w:rsidRDefault="00B34C18">
          <w:pPr>
            <w:pStyle w:val="TOC1"/>
            <w:tabs>
              <w:tab w:val="left" w:pos="480"/>
              <w:tab w:val="right" w:leader="dot" w:pos="9016"/>
            </w:tabs>
            <w:rPr>
              <w:b w:val="0"/>
              <w:bCs w:val="0"/>
              <w:i w:val="0"/>
              <w:iCs w:val="0"/>
              <w:noProof/>
              <w:kern w:val="2"/>
              <w:sz w:val="24"/>
              <w:szCs w:val="24"/>
              <w:lang w:eastAsia="en-GB"/>
              <w14:ligatures w14:val="standardContextual"/>
            </w:rPr>
          </w:pPr>
          <w:hyperlink w:anchor="_Toc225112232" w:history="1">
            <w:r w:rsidRPr="005E2CB3">
              <w:rPr>
                <w:rStyle w:val="Hyperlink"/>
                <w:noProof/>
              </w:rPr>
              <w:t>3</w:t>
            </w:r>
            <w:r>
              <w:rPr>
                <w:b w:val="0"/>
                <w:bCs w:val="0"/>
                <w:i w:val="0"/>
                <w:iCs w:val="0"/>
                <w:noProof/>
                <w:kern w:val="2"/>
                <w:sz w:val="24"/>
                <w:szCs w:val="24"/>
                <w:lang w:eastAsia="en-GB"/>
                <w14:ligatures w14:val="standardContextual"/>
              </w:rPr>
              <w:tab/>
            </w:r>
            <w:r w:rsidRPr="005E2CB3">
              <w:rPr>
                <w:rStyle w:val="Hyperlink"/>
                <w:noProof/>
              </w:rPr>
              <w:t>Overview of completed work</w:t>
            </w:r>
            <w:r>
              <w:rPr>
                <w:noProof/>
                <w:webHidden/>
              </w:rPr>
              <w:tab/>
            </w:r>
            <w:r>
              <w:rPr>
                <w:noProof/>
                <w:webHidden/>
              </w:rPr>
              <w:fldChar w:fldCharType="begin"/>
            </w:r>
            <w:r>
              <w:rPr>
                <w:noProof/>
                <w:webHidden/>
              </w:rPr>
              <w:instrText xml:space="preserve"> PAGEREF _Toc225112232 \h </w:instrText>
            </w:r>
            <w:r>
              <w:rPr>
                <w:noProof/>
                <w:webHidden/>
              </w:rPr>
            </w:r>
            <w:r>
              <w:rPr>
                <w:noProof/>
                <w:webHidden/>
              </w:rPr>
              <w:fldChar w:fldCharType="separate"/>
            </w:r>
            <w:r>
              <w:rPr>
                <w:noProof/>
                <w:webHidden/>
              </w:rPr>
              <w:t>5</w:t>
            </w:r>
            <w:r>
              <w:rPr>
                <w:noProof/>
                <w:webHidden/>
              </w:rPr>
              <w:fldChar w:fldCharType="end"/>
            </w:r>
          </w:hyperlink>
        </w:p>
        <w:p w14:paraId="51D56D9B" w14:textId="57702360"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33" w:history="1">
            <w:r w:rsidRPr="005E2CB3">
              <w:rPr>
                <w:rStyle w:val="Hyperlink"/>
                <w:noProof/>
              </w:rPr>
              <w:t>3.1</w:t>
            </w:r>
            <w:r>
              <w:rPr>
                <w:b w:val="0"/>
                <w:bCs w:val="0"/>
                <w:noProof/>
                <w:kern w:val="2"/>
                <w:sz w:val="24"/>
                <w:szCs w:val="24"/>
                <w:lang w:eastAsia="en-GB"/>
                <w14:ligatures w14:val="standardContextual"/>
              </w:rPr>
              <w:tab/>
            </w:r>
            <w:r w:rsidRPr="005E2CB3">
              <w:rPr>
                <w:rStyle w:val="Hyperlink"/>
                <w:noProof/>
              </w:rPr>
              <w:t>Chassis twist and development</w:t>
            </w:r>
            <w:r>
              <w:rPr>
                <w:noProof/>
                <w:webHidden/>
              </w:rPr>
              <w:tab/>
            </w:r>
            <w:r>
              <w:rPr>
                <w:noProof/>
                <w:webHidden/>
              </w:rPr>
              <w:fldChar w:fldCharType="begin"/>
            </w:r>
            <w:r>
              <w:rPr>
                <w:noProof/>
                <w:webHidden/>
              </w:rPr>
              <w:instrText xml:space="preserve"> PAGEREF _Toc225112233 \h </w:instrText>
            </w:r>
            <w:r>
              <w:rPr>
                <w:noProof/>
                <w:webHidden/>
              </w:rPr>
            </w:r>
            <w:r>
              <w:rPr>
                <w:noProof/>
                <w:webHidden/>
              </w:rPr>
              <w:fldChar w:fldCharType="separate"/>
            </w:r>
            <w:r>
              <w:rPr>
                <w:noProof/>
                <w:webHidden/>
              </w:rPr>
              <w:t>5</w:t>
            </w:r>
            <w:r>
              <w:rPr>
                <w:noProof/>
                <w:webHidden/>
              </w:rPr>
              <w:fldChar w:fldCharType="end"/>
            </w:r>
          </w:hyperlink>
        </w:p>
        <w:p w14:paraId="03DABA90" w14:textId="0F138B6B"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34" w:history="1">
            <w:r w:rsidRPr="005E2CB3">
              <w:rPr>
                <w:rStyle w:val="Hyperlink"/>
                <w:noProof/>
              </w:rPr>
              <w:t>3.2</w:t>
            </w:r>
            <w:r>
              <w:rPr>
                <w:b w:val="0"/>
                <w:bCs w:val="0"/>
                <w:noProof/>
                <w:kern w:val="2"/>
                <w:sz w:val="24"/>
                <w:szCs w:val="24"/>
                <w:lang w:eastAsia="en-GB"/>
                <w14:ligatures w14:val="standardContextual"/>
              </w:rPr>
              <w:tab/>
            </w:r>
            <w:r w:rsidRPr="005E2CB3">
              <w:rPr>
                <w:rStyle w:val="Hyperlink"/>
                <w:noProof/>
              </w:rPr>
              <w:t>Intake Design by Keira Phillips and Jay Hodson</w:t>
            </w:r>
            <w:r>
              <w:rPr>
                <w:noProof/>
                <w:webHidden/>
              </w:rPr>
              <w:tab/>
            </w:r>
            <w:r>
              <w:rPr>
                <w:noProof/>
                <w:webHidden/>
              </w:rPr>
              <w:fldChar w:fldCharType="begin"/>
            </w:r>
            <w:r>
              <w:rPr>
                <w:noProof/>
                <w:webHidden/>
              </w:rPr>
              <w:instrText xml:space="preserve"> PAGEREF _Toc225112234 \h </w:instrText>
            </w:r>
            <w:r>
              <w:rPr>
                <w:noProof/>
                <w:webHidden/>
              </w:rPr>
            </w:r>
            <w:r>
              <w:rPr>
                <w:noProof/>
                <w:webHidden/>
              </w:rPr>
              <w:fldChar w:fldCharType="separate"/>
            </w:r>
            <w:r>
              <w:rPr>
                <w:noProof/>
                <w:webHidden/>
              </w:rPr>
              <w:t>11</w:t>
            </w:r>
            <w:r>
              <w:rPr>
                <w:noProof/>
                <w:webHidden/>
              </w:rPr>
              <w:fldChar w:fldCharType="end"/>
            </w:r>
          </w:hyperlink>
        </w:p>
        <w:p w14:paraId="7933E553" w14:textId="34ED4E87" w:rsidR="00B34C18" w:rsidRDefault="00B34C18">
          <w:pPr>
            <w:pStyle w:val="TOC3"/>
            <w:tabs>
              <w:tab w:val="left" w:pos="1200"/>
              <w:tab w:val="right" w:leader="dot" w:pos="9016"/>
            </w:tabs>
            <w:rPr>
              <w:noProof/>
              <w:kern w:val="2"/>
              <w:sz w:val="24"/>
              <w:szCs w:val="24"/>
              <w:lang w:eastAsia="en-GB"/>
              <w14:ligatures w14:val="standardContextual"/>
            </w:rPr>
          </w:pPr>
          <w:hyperlink w:anchor="_Toc225112235" w:history="1">
            <w:r w:rsidRPr="005E2CB3">
              <w:rPr>
                <w:rStyle w:val="Hyperlink"/>
                <w:rFonts w:cs="Arial"/>
                <w:noProof/>
              </w:rPr>
              <w:t>3.2.1</w:t>
            </w:r>
            <w:r>
              <w:rPr>
                <w:noProof/>
                <w:kern w:val="2"/>
                <w:sz w:val="24"/>
                <w:szCs w:val="24"/>
                <w:lang w:eastAsia="en-GB"/>
                <w14:ligatures w14:val="standardContextual"/>
              </w:rPr>
              <w:tab/>
            </w:r>
            <w:r w:rsidRPr="005E2CB3">
              <w:rPr>
                <w:rStyle w:val="Hyperlink"/>
                <w:noProof/>
              </w:rPr>
              <w:t>Combined Introduction</w:t>
            </w:r>
            <w:r>
              <w:rPr>
                <w:noProof/>
                <w:webHidden/>
              </w:rPr>
              <w:tab/>
            </w:r>
            <w:r>
              <w:rPr>
                <w:noProof/>
                <w:webHidden/>
              </w:rPr>
              <w:fldChar w:fldCharType="begin"/>
            </w:r>
            <w:r>
              <w:rPr>
                <w:noProof/>
                <w:webHidden/>
              </w:rPr>
              <w:instrText xml:space="preserve"> PAGEREF _Toc225112235 \h </w:instrText>
            </w:r>
            <w:r>
              <w:rPr>
                <w:noProof/>
                <w:webHidden/>
              </w:rPr>
            </w:r>
            <w:r>
              <w:rPr>
                <w:noProof/>
                <w:webHidden/>
              </w:rPr>
              <w:fldChar w:fldCharType="separate"/>
            </w:r>
            <w:r>
              <w:rPr>
                <w:noProof/>
                <w:webHidden/>
              </w:rPr>
              <w:t>11</w:t>
            </w:r>
            <w:r>
              <w:rPr>
                <w:noProof/>
                <w:webHidden/>
              </w:rPr>
              <w:fldChar w:fldCharType="end"/>
            </w:r>
          </w:hyperlink>
        </w:p>
        <w:p w14:paraId="56F19823" w14:textId="4E6FDBAD" w:rsidR="00B34C18" w:rsidRDefault="00B34C18">
          <w:pPr>
            <w:pStyle w:val="TOC3"/>
            <w:tabs>
              <w:tab w:val="left" w:pos="1200"/>
              <w:tab w:val="right" w:leader="dot" w:pos="9016"/>
            </w:tabs>
            <w:rPr>
              <w:noProof/>
              <w:kern w:val="2"/>
              <w:sz w:val="24"/>
              <w:szCs w:val="24"/>
              <w:lang w:eastAsia="en-GB"/>
              <w14:ligatures w14:val="standardContextual"/>
            </w:rPr>
          </w:pPr>
          <w:hyperlink w:anchor="_Toc225112236" w:history="1">
            <w:r w:rsidRPr="005E2CB3">
              <w:rPr>
                <w:rStyle w:val="Hyperlink"/>
                <w:rFonts w:cs="Arial"/>
                <w:noProof/>
              </w:rPr>
              <w:t>3.2.2</w:t>
            </w:r>
            <w:r>
              <w:rPr>
                <w:noProof/>
                <w:kern w:val="2"/>
                <w:sz w:val="24"/>
                <w:szCs w:val="24"/>
                <w:lang w:eastAsia="en-GB"/>
                <w14:ligatures w14:val="standardContextual"/>
              </w:rPr>
              <w:tab/>
            </w:r>
            <w:r w:rsidRPr="005E2CB3">
              <w:rPr>
                <w:rStyle w:val="Hyperlink"/>
                <w:noProof/>
              </w:rPr>
              <w:t>Keira Phillips</w:t>
            </w:r>
            <w:r>
              <w:rPr>
                <w:noProof/>
                <w:webHidden/>
              </w:rPr>
              <w:tab/>
            </w:r>
            <w:r>
              <w:rPr>
                <w:noProof/>
                <w:webHidden/>
              </w:rPr>
              <w:fldChar w:fldCharType="begin"/>
            </w:r>
            <w:r>
              <w:rPr>
                <w:noProof/>
                <w:webHidden/>
              </w:rPr>
              <w:instrText xml:space="preserve"> PAGEREF _Toc225112236 \h </w:instrText>
            </w:r>
            <w:r>
              <w:rPr>
                <w:noProof/>
                <w:webHidden/>
              </w:rPr>
            </w:r>
            <w:r>
              <w:rPr>
                <w:noProof/>
                <w:webHidden/>
              </w:rPr>
              <w:fldChar w:fldCharType="separate"/>
            </w:r>
            <w:r>
              <w:rPr>
                <w:noProof/>
                <w:webHidden/>
              </w:rPr>
              <w:t>11</w:t>
            </w:r>
            <w:r>
              <w:rPr>
                <w:noProof/>
                <w:webHidden/>
              </w:rPr>
              <w:fldChar w:fldCharType="end"/>
            </w:r>
          </w:hyperlink>
        </w:p>
        <w:p w14:paraId="0D6661A4" w14:textId="47F26051" w:rsidR="00B34C18" w:rsidRDefault="00B34C18">
          <w:pPr>
            <w:pStyle w:val="TOC3"/>
            <w:tabs>
              <w:tab w:val="left" w:pos="1200"/>
              <w:tab w:val="right" w:leader="dot" w:pos="9016"/>
            </w:tabs>
            <w:rPr>
              <w:noProof/>
              <w:kern w:val="2"/>
              <w:sz w:val="24"/>
              <w:szCs w:val="24"/>
              <w:lang w:eastAsia="en-GB"/>
              <w14:ligatures w14:val="standardContextual"/>
            </w:rPr>
          </w:pPr>
          <w:hyperlink w:anchor="_Toc225112237" w:history="1">
            <w:r w:rsidRPr="005E2CB3">
              <w:rPr>
                <w:rStyle w:val="Hyperlink"/>
                <w:rFonts w:cs="Arial"/>
                <w:noProof/>
              </w:rPr>
              <w:t>3.2.3</w:t>
            </w:r>
            <w:r>
              <w:rPr>
                <w:noProof/>
                <w:kern w:val="2"/>
                <w:sz w:val="24"/>
                <w:szCs w:val="24"/>
                <w:lang w:eastAsia="en-GB"/>
                <w14:ligatures w14:val="standardContextual"/>
              </w:rPr>
              <w:tab/>
            </w:r>
            <w:r w:rsidRPr="005E2CB3">
              <w:rPr>
                <w:rStyle w:val="Hyperlink"/>
                <w:noProof/>
              </w:rPr>
              <w:t>Jay Hodson</w:t>
            </w:r>
            <w:r>
              <w:rPr>
                <w:noProof/>
                <w:webHidden/>
              </w:rPr>
              <w:tab/>
            </w:r>
            <w:r>
              <w:rPr>
                <w:noProof/>
                <w:webHidden/>
              </w:rPr>
              <w:fldChar w:fldCharType="begin"/>
            </w:r>
            <w:r>
              <w:rPr>
                <w:noProof/>
                <w:webHidden/>
              </w:rPr>
              <w:instrText xml:space="preserve"> PAGEREF _Toc225112237 \h </w:instrText>
            </w:r>
            <w:r>
              <w:rPr>
                <w:noProof/>
                <w:webHidden/>
              </w:rPr>
            </w:r>
            <w:r>
              <w:rPr>
                <w:noProof/>
                <w:webHidden/>
              </w:rPr>
              <w:fldChar w:fldCharType="separate"/>
            </w:r>
            <w:r>
              <w:rPr>
                <w:noProof/>
                <w:webHidden/>
              </w:rPr>
              <w:t>20</w:t>
            </w:r>
            <w:r>
              <w:rPr>
                <w:noProof/>
                <w:webHidden/>
              </w:rPr>
              <w:fldChar w:fldCharType="end"/>
            </w:r>
          </w:hyperlink>
        </w:p>
        <w:p w14:paraId="2BBC8BC6" w14:textId="390E328C"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38" w:history="1">
            <w:r w:rsidRPr="005E2CB3">
              <w:rPr>
                <w:rStyle w:val="Hyperlink"/>
                <w:noProof/>
              </w:rPr>
              <w:t>3.3</w:t>
            </w:r>
            <w:r>
              <w:rPr>
                <w:b w:val="0"/>
                <w:bCs w:val="0"/>
                <w:noProof/>
                <w:kern w:val="2"/>
                <w:sz w:val="24"/>
                <w:szCs w:val="24"/>
                <w:lang w:eastAsia="en-GB"/>
                <w14:ligatures w14:val="standardContextual"/>
              </w:rPr>
              <w:tab/>
            </w:r>
            <w:r w:rsidRPr="005E2CB3">
              <w:rPr>
                <w:rStyle w:val="Hyperlink"/>
                <w:noProof/>
              </w:rPr>
              <w:t>Vi-Grade Car Simulation (Nia)</w:t>
            </w:r>
            <w:r>
              <w:rPr>
                <w:noProof/>
                <w:webHidden/>
              </w:rPr>
              <w:tab/>
            </w:r>
            <w:r>
              <w:rPr>
                <w:noProof/>
                <w:webHidden/>
              </w:rPr>
              <w:fldChar w:fldCharType="begin"/>
            </w:r>
            <w:r>
              <w:rPr>
                <w:noProof/>
                <w:webHidden/>
              </w:rPr>
              <w:instrText xml:space="preserve"> PAGEREF _Toc225112238 \h </w:instrText>
            </w:r>
            <w:r>
              <w:rPr>
                <w:noProof/>
                <w:webHidden/>
              </w:rPr>
            </w:r>
            <w:r>
              <w:rPr>
                <w:noProof/>
                <w:webHidden/>
              </w:rPr>
              <w:fldChar w:fldCharType="separate"/>
            </w:r>
            <w:r>
              <w:rPr>
                <w:noProof/>
                <w:webHidden/>
              </w:rPr>
              <w:t>22</w:t>
            </w:r>
            <w:r>
              <w:rPr>
                <w:noProof/>
                <w:webHidden/>
              </w:rPr>
              <w:fldChar w:fldCharType="end"/>
            </w:r>
          </w:hyperlink>
        </w:p>
        <w:p w14:paraId="7B4AF16F" w14:textId="0D4FD4DD" w:rsidR="00B34C18" w:rsidRDefault="00B34C18">
          <w:pPr>
            <w:pStyle w:val="TOC3"/>
            <w:tabs>
              <w:tab w:val="left" w:pos="1200"/>
              <w:tab w:val="right" w:leader="dot" w:pos="9016"/>
            </w:tabs>
            <w:rPr>
              <w:noProof/>
              <w:kern w:val="2"/>
              <w:sz w:val="24"/>
              <w:szCs w:val="24"/>
              <w:lang w:eastAsia="en-GB"/>
              <w14:ligatures w14:val="standardContextual"/>
            </w:rPr>
          </w:pPr>
          <w:hyperlink w:anchor="_Toc225112239" w:history="1">
            <w:r w:rsidRPr="005E2CB3">
              <w:rPr>
                <w:rStyle w:val="Hyperlink"/>
                <w:rFonts w:cs="Arial"/>
                <w:noProof/>
              </w:rPr>
              <w:t>3.3.1</w:t>
            </w:r>
            <w:r>
              <w:rPr>
                <w:noProof/>
                <w:kern w:val="2"/>
                <w:sz w:val="24"/>
                <w:szCs w:val="24"/>
                <w:lang w:eastAsia="en-GB"/>
                <w14:ligatures w14:val="standardContextual"/>
              </w:rPr>
              <w:tab/>
            </w:r>
            <w:r w:rsidRPr="005E2CB3">
              <w:rPr>
                <w:rStyle w:val="Hyperlink"/>
                <w:noProof/>
              </w:rPr>
              <w:t>Introduction to the role</w:t>
            </w:r>
            <w:r>
              <w:rPr>
                <w:noProof/>
                <w:webHidden/>
              </w:rPr>
              <w:tab/>
            </w:r>
            <w:r>
              <w:rPr>
                <w:noProof/>
                <w:webHidden/>
              </w:rPr>
              <w:fldChar w:fldCharType="begin"/>
            </w:r>
            <w:r>
              <w:rPr>
                <w:noProof/>
                <w:webHidden/>
              </w:rPr>
              <w:instrText xml:space="preserve"> PAGEREF _Toc225112239 \h </w:instrText>
            </w:r>
            <w:r>
              <w:rPr>
                <w:noProof/>
                <w:webHidden/>
              </w:rPr>
            </w:r>
            <w:r>
              <w:rPr>
                <w:noProof/>
                <w:webHidden/>
              </w:rPr>
              <w:fldChar w:fldCharType="separate"/>
            </w:r>
            <w:r>
              <w:rPr>
                <w:noProof/>
                <w:webHidden/>
              </w:rPr>
              <w:t>22</w:t>
            </w:r>
            <w:r>
              <w:rPr>
                <w:noProof/>
                <w:webHidden/>
              </w:rPr>
              <w:fldChar w:fldCharType="end"/>
            </w:r>
          </w:hyperlink>
        </w:p>
        <w:p w14:paraId="051D2C9C" w14:textId="5711EAFE" w:rsidR="00B34C18" w:rsidRDefault="00B34C18">
          <w:pPr>
            <w:pStyle w:val="TOC3"/>
            <w:tabs>
              <w:tab w:val="left" w:pos="1200"/>
              <w:tab w:val="right" w:leader="dot" w:pos="9016"/>
            </w:tabs>
            <w:rPr>
              <w:noProof/>
              <w:kern w:val="2"/>
              <w:sz w:val="24"/>
              <w:szCs w:val="24"/>
              <w:lang w:eastAsia="en-GB"/>
              <w14:ligatures w14:val="standardContextual"/>
            </w:rPr>
          </w:pPr>
          <w:hyperlink w:anchor="_Toc225112240" w:history="1">
            <w:r w:rsidRPr="005E2CB3">
              <w:rPr>
                <w:rStyle w:val="Hyperlink"/>
                <w:rFonts w:cs="Arial"/>
                <w:noProof/>
              </w:rPr>
              <w:t>3.3.2</w:t>
            </w:r>
            <w:r>
              <w:rPr>
                <w:noProof/>
                <w:kern w:val="2"/>
                <w:sz w:val="24"/>
                <w:szCs w:val="24"/>
                <w:lang w:eastAsia="en-GB"/>
                <w14:ligatures w14:val="standardContextual"/>
              </w:rPr>
              <w:tab/>
            </w:r>
            <w:r w:rsidRPr="005E2CB3">
              <w:rPr>
                <w:rStyle w:val="Hyperlink"/>
                <w:noProof/>
              </w:rPr>
              <w:t>Research and data collection</w:t>
            </w:r>
            <w:r>
              <w:rPr>
                <w:noProof/>
                <w:webHidden/>
              </w:rPr>
              <w:tab/>
            </w:r>
            <w:r>
              <w:rPr>
                <w:noProof/>
                <w:webHidden/>
              </w:rPr>
              <w:fldChar w:fldCharType="begin"/>
            </w:r>
            <w:r>
              <w:rPr>
                <w:noProof/>
                <w:webHidden/>
              </w:rPr>
              <w:instrText xml:space="preserve"> PAGEREF _Toc225112240 \h </w:instrText>
            </w:r>
            <w:r>
              <w:rPr>
                <w:noProof/>
                <w:webHidden/>
              </w:rPr>
            </w:r>
            <w:r>
              <w:rPr>
                <w:noProof/>
                <w:webHidden/>
              </w:rPr>
              <w:fldChar w:fldCharType="separate"/>
            </w:r>
            <w:r>
              <w:rPr>
                <w:noProof/>
                <w:webHidden/>
              </w:rPr>
              <w:t>22</w:t>
            </w:r>
            <w:r>
              <w:rPr>
                <w:noProof/>
                <w:webHidden/>
              </w:rPr>
              <w:fldChar w:fldCharType="end"/>
            </w:r>
          </w:hyperlink>
        </w:p>
        <w:p w14:paraId="4B4504C2" w14:textId="3B550138" w:rsidR="00B34C18" w:rsidRDefault="00B34C18">
          <w:pPr>
            <w:pStyle w:val="TOC3"/>
            <w:tabs>
              <w:tab w:val="left" w:pos="1200"/>
              <w:tab w:val="right" w:leader="dot" w:pos="9016"/>
            </w:tabs>
            <w:rPr>
              <w:noProof/>
              <w:kern w:val="2"/>
              <w:sz w:val="24"/>
              <w:szCs w:val="24"/>
              <w:lang w:eastAsia="en-GB"/>
              <w14:ligatures w14:val="standardContextual"/>
            </w:rPr>
          </w:pPr>
          <w:hyperlink w:anchor="_Toc225112241" w:history="1">
            <w:r w:rsidRPr="005E2CB3">
              <w:rPr>
                <w:rStyle w:val="Hyperlink"/>
                <w:rFonts w:cs="Arial"/>
                <w:noProof/>
              </w:rPr>
              <w:t>3.3.3</w:t>
            </w:r>
            <w:r>
              <w:rPr>
                <w:noProof/>
                <w:kern w:val="2"/>
                <w:sz w:val="24"/>
                <w:szCs w:val="24"/>
                <w:lang w:eastAsia="en-GB"/>
                <w14:ligatures w14:val="standardContextual"/>
              </w:rPr>
              <w:tab/>
            </w:r>
            <w:r w:rsidRPr="005E2CB3">
              <w:rPr>
                <w:rStyle w:val="Hyperlink"/>
                <w:noProof/>
              </w:rPr>
              <w:t>Simulation Model Development</w:t>
            </w:r>
            <w:r>
              <w:rPr>
                <w:noProof/>
                <w:webHidden/>
              </w:rPr>
              <w:tab/>
            </w:r>
            <w:r>
              <w:rPr>
                <w:noProof/>
                <w:webHidden/>
              </w:rPr>
              <w:fldChar w:fldCharType="begin"/>
            </w:r>
            <w:r>
              <w:rPr>
                <w:noProof/>
                <w:webHidden/>
              </w:rPr>
              <w:instrText xml:space="preserve"> PAGEREF _Toc225112241 \h </w:instrText>
            </w:r>
            <w:r>
              <w:rPr>
                <w:noProof/>
                <w:webHidden/>
              </w:rPr>
            </w:r>
            <w:r>
              <w:rPr>
                <w:noProof/>
                <w:webHidden/>
              </w:rPr>
              <w:fldChar w:fldCharType="separate"/>
            </w:r>
            <w:r>
              <w:rPr>
                <w:noProof/>
                <w:webHidden/>
              </w:rPr>
              <w:t>23</w:t>
            </w:r>
            <w:r>
              <w:rPr>
                <w:noProof/>
                <w:webHidden/>
              </w:rPr>
              <w:fldChar w:fldCharType="end"/>
            </w:r>
          </w:hyperlink>
        </w:p>
        <w:p w14:paraId="31D46723" w14:textId="31011A29" w:rsidR="00B34C18" w:rsidRDefault="00B34C18">
          <w:pPr>
            <w:pStyle w:val="TOC3"/>
            <w:tabs>
              <w:tab w:val="left" w:pos="1200"/>
              <w:tab w:val="right" w:leader="dot" w:pos="9016"/>
            </w:tabs>
            <w:rPr>
              <w:noProof/>
              <w:kern w:val="2"/>
              <w:sz w:val="24"/>
              <w:szCs w:val="24"/>
              <w:lang w:eastAsia="en-GB"/>
              <w14:ligatures w14:val="standardContextual"/>
            </w:rPr>
          </w:pPr>
          <w:hyperlink w:anchor="_Toc225112242" w:history="1">
            <w:r w:rsidRPr="005E2CB3">
              <w:rPr>
                <w:rStyle w:val="Hyperlink"/>
                <w:rFonts w:cs="Arial"/>
                <w:noProof/>
              </w:rPr>
              <w:t>3.3.4</w:t>
            </w:r>
            <w:r>
              <w:rPr>
                <w:noProof/>
                <w:kern w:val="2"/>
                <w:sz w:val="24"/>
                <w:szCs w:val="24"/>
                <w:lang w:eastAsia="en-GB"/>
                <w14:ligatures w14:val="standardContextual"/>
              </w:rPr>
              <w:tab/>
            </w:r>
            <w:r w:rsidRPr="005E2CB3">
              <w:rPr>
                <w:rStyle w:val="Hyperlink"/>
                <w:noProof/>
              </w:rPr>
              <w:t>Experiments and Test Scenarios</w:t>
            </w:r>
            <w:r>
              <w:rPr>
                <w:noProof/>
                <w:webHidden/>
              </w:rPr>
              <w:tab/>
            </w:r>
            <w:r>
              <w:rPr>
                <w:noProof/>
                <w:webHidden/>
              </w:rPr>
              <w:fldChar w:fldCharType="begin"/>
            </w:r>
            <w:r>
              <w:rPr>
                <w:noProof/>
                <w:webHidden/>
              </w:rPr>
              <w:instrText xml:space="preserve"> PAGEREF _Toc225112242 \h </w:instrText>
            </w:r>
            <w:r>
              <w:rPr>
                <w:noProof/>
                <w:webHidden/>
              </w:rPr>
            </w:r>
            <w:r>
              <w:rPr>
                <w:noProof/>
                <w:webHidden/>
              </w:rPr>
              <w:fldChar w:fldCharType="separate"/>
            </w:r>
            <w:r>
              <w:rPr>
                <w:noProof/>
                <w:webHidden/>
              </w:rPr>
              <w:t>23</w:t>
            </w:r>
            <w:r>
              <w:rPr>
                <w:noProof/>
                <w:webHidden/>
              </w:rPr>
              <w:fldChar w:fldCharType="end"/>
            </w:r>
          </w:hyperlink>
        </w:p>
        <w:p w14:paraId="3C856954" w14:textId="6F409717" w:rsidR="00B34C18" w:rsidRDefault="00B34C18">
          <w:pPr>
            <w:pStyle w:val="TOC3"/>
            <w:tabs>
              <w:tab w:val="left" w:pos="1200"/>
              <w:tab w:val="right" w:leader="dot" w:pos="9016"/>
            </w:tabs>
            <w:rPr>
              <w:noProof/>
              <w:kern w:val="2"/>
              <w:sz w:val="24"/>
              <w:szCs w:val="24"/>
              <w:lang w:eastAsia="en-GB"/>
              <w14:ligatures w14:val="standardContextual"/>
            </w:rPr>
          </w:pPr>
          <w:hyperlink w:anchor="_Toc225112243" w:history="1">
            <w:r w:rsidRPr="005E2CB3">
              <w:rPr>
                <w:rStyle w:val="Hyperlink"/>
                <w:rFonts w:cs="Arial"/>
                <w:noProof/>
              </w:rPr>
              <w:t>3.3.5</w:t>
            </w:r>
            <w:r>
              <w:rPr>
                <w:noProof/>
                <w:kern w:val="2"/>
                <w:sz w:val="24"/>
                <w:szCs w:val="24"/>
                <w:lang w:eastAsia="en-GB"/>
                <w14:ligatures w14:val="standardContextual"/>
              </w:rPr>
              <w:tab/>
            </w:r>
            <w:r w:rsidRPr="005E2CB3">
              <w:rPr>
                <w:rStyle w:val="Hyperlink"/>
                <w:noProof/>
              </w:rPr>
              <w:t>Simulation Results and Limitations</w:t>
            </w:r>
            <w:r>
              <w:rPr>
                <w:noProof/>
                <w:webHidden/>
              </w:rPr>
              <w:tab/>
            </w:r>
            <w:r>
              <w:rPr>
                <w:noProof/>
                <w:webHidden/>
              </w:rPr>
              <w:fldChar w:fldCharType="begin"/>
            </w:r>
            <w:r>
              <w:rPr>
                <w:noProof/>
                <w:webHidden/>
              </w:rPr>
              <w:instrText xml:space="preserve"> PAGEREF _Toc225112243 \h </w:instrText>
            </w:r>
            <w:r>
              <w:rPr>
                <w:noProof/>
                <w:webHidden/>
              </w:rPr>
            </w:r>
            <w:r>
              <w:rPr>
                <w:noProof/>
                <w:webHidden/>
              </w:rPr>
              <w:fldChar w:fldCharType="separate"/>
            </w:r>
            <w:r>
              <w:rPr>
                <w:noProof/>
                <w:webHidden/>
              </w:rPr>
              <w:t>24</w:t>
            </w:r>
            <w:r>
              <w:rPr>
                <w:noProof/>
                <w:webHidden/>
              </w:rPr>
              <w:fldChar w:fldCharType="end"/>
            </w:r>
          </w:hyperlink>
        </w:p>
        <w:p w14:paraId="65269D85" w14:textId="1413AEDF"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44" w:history="1">
            <w:r w:rsidRPr="005E2CB3">
              <w:rPr>
                <w:rStyle w:val="Hyperlink"/>
                <w:noProof/>
              </w:rPr>
              <w:t>3.4</w:t>
            </w:r>
            <w:r>
              <w:rPr>
                <w:b w:val="0"/>
                <w:bCs w:val="0"/>
                <w:noProof/>
                <w:kern w:val="2"/>
                <w:sz w:val="24"/>
                <w:szCs w:val="24"/>
                <w:lang w:eastAsia="en-GB"/>
                <w14:ligatures w14:val="standardContextual"/>
              </w:rPr>
              <w:tab/>
            </w:r>
            <w:r w:rsidRPr="005E2CB3">
              <w:rPr>
                <w:rStyle w:val="Hyperlink"/>
                <w:noProof/>
              </w:rPr>
              <w:t>Static Kinematic Suspension Analysis (Nia)</w:t>
            </w:r>
            <w:r>
              <w:rPr>
                <w:noProof/>
                <w:webHidden/>
              </w:rPr>
              <w:tab/>
            </w:r>
            <w:r>
              <w:rPr>
                <w:noProof/>
                <w:webHidden/>
              </w:rPr>
              <w:fldChar w:fldCharType="begin"/>
            </w:r>
            <w:r>
              <w:rPr>
                <w:noProof/>
                <w:webHidden/>
              </w:rPr>
              <w:instrText xml:space="preserve"> PAGEREF _Toc225112244 \h </w:instrText>
            </w:r>
            <w:r>
              <w:rPr>
                <w:noProof/>
                <w:webHidden/>
              </w:rPr>
            </w:r>
            <w:r>
              <w:rPr>
                <w:noProof/>
                <w:webHidden/>
              </w:rPr>
              <w:fldChar w:fldCharType="separate"/>
            </w:r>
            <w:r>
              <w:rPr>
                <w:noProof/>
                <w:webHidden/>
              </w:rPr>
              <w:t>25</w:t>
            </w:r>
            <w:r>
              <w:rPr>
                <w:noProof/>
                <w:webHidden/>
              </w:rPr>
              <w:fldChar w:fldCharType="end"/>
            </w:r>
          </w:hyperlink>
        </w:p>
        <w:p w14:paraId="1575E7A3" w14:textId="7046B0B1" w:rsidR="00B34C18" w:rsidRDefault="00B34C18">
          <w:pPr>
            <w:pStyle w:val="TOC3"/>
            <w:tabs>
              <w:tab w:val="left" w:pos="1200"/>
              <w:tab w:val="right" w:leader="dot" w:pos="9016"/>
            </w:tabs>
            <w:rPr>
              <w:noProof/>
              <w:kern w:val="2"/>
              <w:sz w:val="24"/>
              <w:szCs w:val="24"/>
              <w:lang w:eastAsia="en-GB"/>
              <w14:ligatures w14:val="standardContextual"/>
            </w:rPr>
          </w:pPr>
          <w:hyperlink w:anchor="_Toc225112245" w:history="1">
            <w:r w:rsidRPr="005E2CB3">
              <w:rPr>
                <w:rStyle w:val="Hyperlink"/>
                <w:rFonts w:cs="Arial"/>
                <w:noProof/>
              </w:rPr>
              <w:t>3.4.1</w:t>
            </w:r>
            <w:r>
              <w:rPr>
                <w:noProof/>
                <w:kern w:val="2"/>
                <w:sz w:val="24"/>
                <w:szCs w:val="24"/>
                <w:lang w:eastAsia="en-GB"/>
                <w14:ligatures w14:val="standardContextual"/>
              </w:rPr>
              <w:tab/>
            </w:r>
            <w:r w:rsidRPr="005E2CB3">
              <w:rPr>
                <w:rStyle w:val="Hyperlink"/>
                <w:noProof/>
              </w:rPr>
              <w:t>Purpose of the Kinematic Analysis</w:t>
            </w:r>
            <w:r>
              <w:rPr>
                <w:noProof/>
                <w:webHidden/>
              </w:rPr>
              <w:tab/>
            </w:r>
            <w:r>
              <w:rPr>
                <w:noProof/>
                <w:webHidden/>
              </w:rPr>
              <w:fldChar w:fldCharType="begin"/>
            </w:r>
            <w:r>
              <w:rPr>
                <w:noProof/>
                <w:webHidden/>
              </w:rPr>
              <w:instrText xml:space="preserve"> PAGEREF _Toc225112245 \h </w:instrText>
            </w:r>
            <w:r>
              <w:rPr>
                <w:noProof/>
                <w:webHidden/>
              </w:rPr>
            </w:r>
            <w:r>
              <w:rPr>
                <w:noProof/>
                <w:webHidden/>
              </w:rPr>
              <w:fldChar w:fldCharType="separate"/>
            </w:r>
            <w:r>
              <w:rPr>
                <w:noProof/>
                <w:webHidden/>
              </w:rPr>
              <w:t>25</w:t>
            </w:r>
            <w:r>
              <w:rPr>
                <w:noProof/>
                <w:webHidden/>
              </w:rPr>
              <w:fldChar w:fldCharType="end"/>
            </w:r>
          </w:hyperlink>
        </w:p>
        <w:p w14:paraId="67441667" w14:textId="7BE47AA6" w:rsidR="00B34C18" w:rsidRDefault="00B34C18">
          <w:pPr>
            <w:pStyle w:val="TOC3"/>
            <w:tabs>
              <w:tab w:val="left" w:pos="1200"/>
              <w:tab w:val="right" w:leader="dot" w:pos="9016"/>
            </w:tabs>
            <w:rPr>
              <w:noProof/>
              <w:kern w:val="2"/>
              <w:sz w:val="24"/>
              <w:szCs w:val="24"/>
              <w:lang w:eastAsia="en-GB"/>
              <w14:ligatures w14:val="standardContextual"/>
            </w:rPr>
          </w:pPr>
          <w:hyperlink w:anchor="_Toc225112246" w:history="1">
            <w:r w:rsidRPr="005E2CB3">
              <w:rPr>
                <w:rStyle w:val="Hyperlink"/>
                <w:rFonts w:cs="Arial"/>
                <w:noProof/>
              </w:rPr>
              <w:t>3.4.2</w:t>
            </w:r>
            <w:r>
              <w:rPr>
                <w:noProof/>
                <w:kern w:val="2"/>
                <w:sz w:val="24"/>
                <w:szCs w:val="24"/>
                <w:lang w:eastAsia="en-GB"/>
                <w14:ligatures w14:val="standardContextual"/>
              </w:rPr>
              <w:tab/>
            </w:r>
            <w:r w:rsidRPr="005E2CB3">
              <w:rPr>
                <w:rStyle w:val="Hyperlink"/>
                <w:noProof/>
              </w:rPr>
              <w:t>Hardpoints and Model Setup</w:t>
            </w:r>
            <w:r>
              <w:rPr>
                <w:noProof/>
                <w:webHidden/>
              </w:rPr>
              <w:tab/>
            </w:r>
            <w:r>
              <w:rPr>
                <w:noProof/>
                <w:webHidden/>
              </w:rPr>
              <w:fldChar w:fldCharType="begin"/>
            </w:r>
            <w:r>
              <w:rPr>
                <w:noProof/>
                <w:webHidden/>
              </w:rPr>
              <w:instrText xml:space="preserve"> PAGEREF _Toc225112246 \h </w:instrText>
            </w:r>
            <w:r>
              <w:rPr>
                <w:noProof/>
                <w:webHidden/>
              </w:rPr>
            </w:r>
            <w:r>
              <w:rPr>
                <w:noProof/>
                <w:webHidden/>
              </w:rPr>
              <w:fldChar w:fldCharType="separate"/>
            </w:r>
            <w:r>
              <w:rPr>
                <w:noProof/>
                <w:webHidden/>
              </w:rPr>
              <w:t>25</w:t>
            </w:r>
            <w:r>
              <w:rPr>
                <w:noProof/>
                <w:webHidden/>
              </w:rPr>
              <w:fldChar w:fldCharType="end"/>
            </w:r>
          </w:hyperlink>
        </w:p>
        <w:p w14:paraId="3A1C647B" w14:textId="0DE6C19A" w:rsidR="00B34C18" w:rsidRDefault="00B34C18">
          <w:pPr>
            <w:pStyle w:val="TOC3"/>
            <w:tabs>
              <w:tab w:val="left" w:pos="1200"/>
              <w:tab w:val="right" w:leader="dot" w:pos="9016"/>
            </w:tabs>
            <w:rPr>
              <w:noProof/>
              <w:kern w:val="2"/>
              <w:sz w:val="24"/>
              <w:szCs w:val="24"/>
              <w:lang w:eastAsia="en-GB"/>
              <w14:ligatures w14:val="standardContextual"/>
            </w:rPr>
          </w:pPr>
          <w:hyperlink w:anchor="_Toc225112247" w:history="1">
            <w:r w:rsidRPr="005E2CB3">
              <w:rPr>
                <w:rStyle w:val="Hyperlink"/>
                <w:rFonts w:cs="Arial"/>
                <w:noProof/>
              </w:rPr>
              <w:t>3.4.3</w:t>
            </w:r>
            <w:r>
              <w:rPr>
                <w:noProof/>
                <w:kern w:val="2"/>
                <w:sz w:val="24"/>
                <w:szCs w:val="24"/>
                <w:lang w:eastAsia="en-GB"/>
                <w14:ligatures w14:val="standardContextual"/>
              </w:rPr>
              <w:tab/>
            </w:r>
            <w:r w:rsidRPr="005E2CB3">
              <w:rPr>
                <w:rStyle w:val="Hyperlink"/>
                <w:noProof/>
              </w:rPr>
              <w:t>Results: Plus 4 and Plus 6 Suspensions</w:t>
            </w:r>
            <w:r>
              <w:rPr>
                <w:noProof/>
                <w:webHidden/>
              </w:rPr>
              <w:tab/>
            </w:r>
            <w:r>
              <w:rPr>
                <w:noProof/>
                <w:webHidden/>
              </w:rPr>
              <w:fldChar w:fldCharType="begin"/>
            </w:r>
            <w:r>
              <w:rPr>
                <w:noProof/>
                <w:webHidden/>
              </w:rPr>
              <w:instrText xml:space="preserve"> PAGEREF _Toc225112247 \h </w:instrText>
            </w:r>
            <w:r>
              <w:rPr>
                <w:noProof/>
                <w:webHidden/>
              </w:rPr>
            </w:r>
            <w:r>
              <w:rPr>
                <w:noProof/>
                <w:webHidden/>
              </w:rPr>
              <w:fldChar w:fldCharType="separate"/>
            </w:r>
            <w:r>
              <w:rPr>
                <w:noProof/>
                <w:webHidden/>
              </w:rPr>
              <w:t>25</w:t>
            </w:r>
            <w:r>
              <w:rPr>
                <w:noProof/>
                <w:webHidden/>
              </w:rPr>
              <w:fldChar w:fldCharType="end"/>
            </w:r>
          </w:hyperlink>
        </w:p>
        <w:p w14:paraId="6E478E35" w14:textId="0A8D8937" w:rsidR="00B34C18" w:rsidRDefault="00B34C18">
          <w:pPr>
            <w:pStyle w:val="TOC3"/>
            <w:tabs>
              <w:tab w:val="left" w:pos="1200"/>
              <w:tab w:val="right" w:leader="dot" w:pos="9016"/>
            </w:tabs>
            <w:rPr>
              <w:noProof/>
              <w:kern w:val="2"/>
              <w:sz w:val="24"/>
              <w:szCs w:val="24"/>
              <w:lang w:eastAsia="en-GB"/>
              <w14:ligatures w14:val="standardContextual"/>
            </w:rPr>
          </w:pPr>
          <w:hyperlink w:anchor="_Toc225112248" w:history="1">
            <w:r w:rsidRPr="005E2CB3">
              <w:rPr>
                <w:rStyle w:val="Hyperlink"/>
                <w:rFonts w:cs="Arial"/>
                <w:noProof/>
              </w:rPr>
              <w:t>3.4.4</w:t>
            </w:r>
            <w:r>
              <w:rPr>
                <w:noProof/>
                <w:kern w:val="2"/>
                <w:sz w:val="24"/>
                <w:szCs w:val="24"/>
                <w:lang w:eastAsia="en-GB"/>
                <w14:ligatures w14:val="standardContextual"/>
              </w:rPr>
              <w:tab/>
            </w:r>
            <w:r w:rsidRPr="005E2CB3">
              <w:rPr>
                <w:rStyle w:val="Hyperlink"/>
                <w:noProof/>
              </w:rPr>
              <w:t>Kinematic Outputs Analysed</w:t>
            </w:r>
            <w:r>
              <w:rPr>
                <w:noProof/>
                <w:webHidden/>
              </w:rPr>
              <w:tab/>
            </w:r>
            <w:r>
              <w:rPr>
                <w:noProof/>
                <w:webHidden/>
              </w:rPr>
              <w:fldChar w:fldCharType="begin"/>
            </w:r>
            <w:r>
              <w:rPr>
                <w:noProof/>
                <w:webHidden/>
              </w:rPr>
              <w:instrText xml:space="preserve"> PAGEREF _Toc225112248 \h </w:instrText>
            </w:r>
            <w:r>
              <w:rPr>
                <w:noProof/>
                <w:webHidden/>
              </w:rPr>
            </w:r>
            <w:r>
              <w:rPr>
                <w:noProof/>
                <w:webHidden/>
              </w:rPr>
              <w:fldChar w:fldCharType="separate"/>
            </w:r>
            <w:r>
              <w:rPr>
                <w:noProof/>
                <w:webHidden/>
              </w:rPr>
              <w:t>26</w:t>
            </w:r>
            <w:r>
              <w:rPr>
                <w:noProof/>
                <w:webHidden/>
              </w:rPr>
              <w:fldChar w:fldCharType="end"/>
            </w:r>
          </w:hyperlink>
        </w:p>
        <w:p w14:paraId="4A278B0D" w14:textId="0AEDE1E1" w:rsidR="00B34C18" w:rsidRDefault="00B34C18">
          <w:pPr>
            <w:pStyle w:val="TOC3"/>
            <w:tabs>
              <w:tab w:val="left" w:pos="1200"/>
              <w:tab w:val="right" w:leader="dot" w:pos="9016"/>
            </w:tabs>
            <w:rPr>
              <w:noProof/>
              <w:kern w:val="2"/>
              <w:sz w:val="24"/>
              <w:szCs w:val="24"/>
              <w:lang w:eastAsia="en-GB"/>
              <w14:ligatures w14:val="standardContextual"/>
            </w:rPr>
          </w:pPr>
          <w:hyperlink w:anchor="_Toc225112249" w:history="1">
            <w:r w:rsidRPr="005E2CB3">
              <w:rPr>
                <w:rStyle w:val="Hyperlink"/>
                <w:rFonts w:cs="Arial"/>
                <w:noProof/>
              </w:rPr>
              <w:t>3.4.5</w:t>
            </w:r>
            <w:r>
              <w:rPr>
                <w:noProof/>
                <w:kern w:val="2"/>
                <w:sz w:val="24"/>
                <w:szCs w:val="24"/>
                <w:lang w:eastAsia="en-GB"/>
                <w14:ligatures w14:val="standardContextual"/>
              </w:rPr>
              <w:tab/>
            </w:r>
            <w:r w:rsidRPr="005E2CB3">
              <w:rPr>
                <w:rStyle w:val="Hyperlink"/>
                <w:noProof/>
              </w:rPr>
              <w:t>Interpretation and Implications for the Hybrid Model</w:t>
            </w:r>
            <w:r>
              <w:rPr>
                <w:noProof/>
                <w:webHidden/>
              </w:rPr>
              <w:tab/>
            </w:r>
            <w:r>
              <w:rPr>
                <w:noProof/>
                <w:webHidden/>
              </w:rPr>
              <w:fldChar w:fldCharType="begin"/>
            </w:r>
            <w:r>
              <w:rPr>
                <w:noProof/>
                <w:webHidden/>
              </w:rPr>
              <w:instrText xml:space="preserve"> PAGEREF _Toc225112249 \h </w:instrText>
            </w:r>
            <w:r>
              <w:rPr>
                <w:noProof/>
                <w:webHidden/>
              </w:rPr>
            </w:r>
            <w:r>
              <w:rPr>
                <w:noProof/>
                <w:webHidden/>
              </w:rPr>
              <w:fldChar w:fldCharType="separate"/>
            </w:r>
            <w:r>
              <w:rPr>
                <w:noProof/>
                <w:webHidden/>
              </w:rPr>
              <w:t>27</w:t>
            </w:r>
            <w:r>
              <w:rPr>
                <w:noProof/>
                <w:webHidden/>
              </w:rPr>
              <w:fldChar w:fldCharType="end"/>
            </w:r>
          </w:hyperlink>
        </w:p>
        <w:p w14:paraId="6A0E5F0A" w14:textId="71FB948C" w:rsidR="00B34C18" w:rsidRDefault="00B34C18">
          <w:pPr>
            <w:pStyle w:val="TOC3"/>
            <w:tabs>
              <w:tab w:val="left" w:pos="1200"/>
              <w:tab w:val="right" w:leader="dot" w:pos="9016"/>
            </w:tabs>
            <w:rPr>
              <w:noProof/>
              <w:kern w:val="2"/>
              <w:sz w:val="24"/>
              <w:szCs w:val="24"/>
              <w:lang w:eastAsia="en-GB"/>
              <w14:ligatures w14:val="standardContextual"/>
            </w:rPr>
          </w:pPr>
          <w:hyperlink w:anchor="_Toc225112250" w:history="1">
            <w:r w:rsidRPr="005E2CB3">
              <w:rPr>
                <w:rStyle w:val="Hyperlink"/>
                <w:rFonts w:cs="Arial"/>
                <w:noProof/>
              </w:rPr>
              <w:t>3.4.6</w:t>
            </w:r>
            <w:r>
              <w:rPr>
                <w:noProof/>
                <w:kern w:val="2"/>
                <w:sz w:val="24"/>
                <w:szCs w:val="24"/>
                <w:lang w:eastAsia="en-GB"/>
                <w14:ligatures w14:val="standardContextual"/>
              </w:rPr>
              <w:tab/>
            </w:r>
            <w:r w:rsidRPr="005E2CB3">
              <w:rPr>
                <w:rStyle w:val="Hyperlink"/>
                <w:noProof/>
              </w:rPr>
              <w:t>Limitations of the Kinematic Analysis</w:t>
            </w:r>
            <w:r>
              <w:rPr>
                <w:noProof/>
                <w:webHidden/>
              </w:rPr>
              <w:tab/>
            </w:r>
            <w:r>
              <w:rPr>
                <w:noProof/>
                <w:webHidden/>
              </w:rPr>
              <w:fldChar w:fldCharType="begin"/>
            </w:r>
            <w:r>
              <w:rPr>
                <w:noProof/>
                <w:webHidden/>
              </w:rPr>
              <w:instrText xml:space="preserve"> PAGEREF _Toc225112250 \h </w:instrText>
            </w:r>
            <w:r>
              <w:rPr>
                <w:noProof/>
                <w:webHidden/>
              </w:rPr>
            </w:r>
            <w:r>
              <w:rPr>
                <w:noProof/>
                <w:webHidden/>
              </w:rPr>
              <w:fldChar w:fldCharType="separate"/>
            </w:r>
            <w:r>
              <w:rPr>
                <w:noProof/>
                <w:webHidden/>
              </w:rPr>
              <w:t>28</w:t>
            </w:r>
            <w:r>
              <w:rPr>
                <w:noProof/>
                <w:webHidden/>
              </w:rPr>
              <w:fldChar w:fldCharType="end"/>
            </w:r>
          </w:hyperlink>
        </w:p>
        <w:p w14:paraId="4461035C" w14:textId="2510819E" w:rsidR="00B34C18" w:rsidRDefault="00B34C18">
          <w:pPr>
            <w:pStyle w:val="TOC3"/>
            <w:tabs>
              <w:tab w:val="left" w:pos="1200"/>
              <w:tab w:val="right" w:leader="dot" w:pos="9016"/>
            </w:tabs>
            <w:rPr>
              <w:noProof/>
              <w:kern w:val="2"/>
              <w:sz w:val="24"/>
              <w:szCs w:val="24"/>
              <w:lang w:eastAsia="en-GB"/>
              <w14:ligatures w14:val="standardContextual"/>
            </w:rPr>
          </w:pPr>
          <w:hyperlink w:anchor="_Toc225112251" w:history="1">
            <w:r w:rsidRPr="005E2CB3">
              <w:rPr>
                <w:rStyle w:val="Hyperlink"/>
                <w:rFonts w:cs="Arial"/>
                <w:noProof/>
              </w:rPr>
              <w:t>3.4.7</w:t>
            </w:r>
            <w:r>
              <w:rPr>
                <w:noProof/>
                <w:kern w:val="2"/>
                <w:sz w:val="24"/>
                <w:szCs w:val="24"/>
                <w:lang w:eastAsia="en-GB"/>
                <w14:ligatures w14:val="standardContextual"/>
              </w:rPr>
              <w:tab/>
            </w:r>
            <w:r w:rsidRPr="005E2CB3">
              <w:rPr>
                <w:rStyle w:val="Hyperlink"/>
                <w:noProof/>
              </w:rPr>
              <w:t>Conclusion</w:t>
            </w:r>
            <w:r>
              <w:rPr>
                <w:noProof/>
                <w:webHidden/>
              </w:rPr>
              <w:tab/>
            </w:r>
            <w:r>
              <w:rPr>
                <w:noProof/>
                <w:webHidden/>
              </w:rPr>
              <w:fldChar w:fldCharType="begin"/>
            </w:r>
            <w:r>
              <w:rPr>
                <w:noProof/>
                <w:webHidden/>
              </w:rPr>
              <w:instrText xml:space="preserve"> PAGEREF _Toc225112251 \h </w:instrText>
            </w:r>
            <w:r>
              <w:rPr>
                <w:noProof/>
                <w:webHidden/>
              </w:rPr>
            </w:r>
            <w:r>
              <w:rPr>
                <w:noProof/>
                <w:webHidden/>
              </w:rPr>
              <w:fldChar w:fldCharType="separate"/>
            </w:r>
            <w:r>
              <w:rPr>
                <w:noProof/>
                <w:webHidden/>
              </w:rPr>
              <w:t>28</w:t>
            </w:r>
            <w:r>
              <w:rPr>
                <w:noProof/>
                <w:webHidden/>
              </w:rPr>
              <w:fldChar w:fldCharType="end"/>
            </w:r>
          </w:hyperlink>
        </w:p>
        <w:p w14:paraId="58CABC82" w14:textId="695B4391" w:rsidR="00B34C18" w:rsidRDefault="00B34C18">
          <w:pPr>
            <w:pStyle w:val="TOC1"/>
            <w:tabs>
              <w:tab w:val="left" w:pos="480"/>
              <w:tab w:val="right" w:leader="dot" w:pos="9016"/>
            </w:tabs>
            <w:rPr>
              <w:b w:val="0"/>
              <w:bCs w:val="0"/>
              <w:i w:val="0"/>
              <w:iCs w:val="0"/>
              <w:noProof/>
              <w:kern w:val="2"/>
              <w:sz w:val="24"/>
              <w:szCs w:val="24"/>
              <w:lang w:eastAsia="en-GB"/>
              <w14:ligatures w14:val="standardContextual"/>
            </w:rPr>
          </w:pPr>
          <w:hyperlink w:anchor="_Toc225112252" w:history="1">
            <w:r w:rsidRPr="005E2CB3">
              <w:rPr>
                <w:rStyle w:val="Hyperlink"/>
                <w:noProof/>
              </w:rPr>
              <w:t>4</w:t>
            </w:r>
            <w:r>
              <w:rPr>
                <w:b w:val="0"/>
                <w:bCs w:val="0"/>
                <w:i w:val="0"/>
                <w:iCs w:val="0"/>
                <w:noProof/>
                <w:kern w:val="2"/>
                <w:sz w:val="24"/>
                <w:szCs w:val="24"/>
                <w:lang w:eastAsia="en-GB"/>
                <w14:ligatures w14:val="standardContextual"/>
              </w:rPr>
              <w:tab/>
            </w:r>
            <w:r w:rsidRPr="005E2CB3">
              <w:rPr>
                <w:rStyle w:val="Hyperlink"/>
                <w:noProof/>
              </w:rPr>
              <w:t>Progress and achievements against the initial plan</w:t>
            </w:r>
            <w:r>
              <w:rPr>
                <w:noProof/>
                <w:webHidden/>
              </w:rPr>
              <w:tab/>
            </w:r>
            <w:r>
              <w:rPr>
                <w:noProof/>
                <w:webHidden/>
              </w:rPr>
              <w:fldChar w:fldCharType="begin"/>
            </w:r>
            <w:r>
              <w:rPr>
                <w:noProof/>
                <w:webHidden/>
              </w:rPr>
              <w:instrText xml:space="preserve"> PAGEREF _Toc225112252 \h </w:instrText>
            </w:r>
            <w:r>
              <w:rPr>
                <w:noProof/>
                <w:webHidden/>
              </w:rPr>
            </w:r>
            <w:r>
              <w:rPr>
                <w:noProof/>
                <w:webHidden/>
              </w:rPr>
              <w:fldChar w:fldCharType="separate"/>
            </w:r>
            <w:r>
              <w:rPr>
                <w:noProof/>
                <w:webHidden/>
              </w:rPr>
              <w:t>29</w:t>
            </w:r>
            <w:r>
              <w:rPr>
                <w:noProof/>
                <w:webHidden/>
              </w:rPr>
              <w:fldChar w:fldCharType="end"/>
            </w:r>
          </w:hyperlink>
        </w:p>
        <w:p w14:paraId="74AEAA21" w14:textId="30E08071"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53" w:history="1">
            <w:r w:rsidRPr="005E2CB3">
              <w:rPr>
                <w:rStyle w:val="Hyperlink"/>
                <w:noProof/>
              </w:rPr>
              <w:t>4.1</w:t>
            </w:r>
            <w:r>
              <w:rPr>
                <w:b w:val="0"/>
                <w:bCs w:val="0"/>
                <w:noProof/>
                <w:kern w:val="2"/>
                <w:sz w:val="24"/>
                <w:szCs w:val="24"/>
                <w:lang w:eastAsia="en-GB"/>
                <w14:ligatures w14:val="standardContextual"/>
              </w:rPr>
              <w:tab/>
            </w:r>
            <w:r w:rsidRPr="005E2CB3">
              <w:rPr>
                <w:rStyle w:val="Hyperlink"/>
                <w:noProof/>
              </w:rPr>
              <w:t>Chassis</w:t>
            </w:r>
            <w:r>
              <w:rPr>
                <w:noProof/>
                <w:webHidden/>
              </w:rPr>
              <w:tab/>
            </w:r>
            <w:r>
              <w:rPr>
                <w:noProof/>
                <w:webHidden/>
              </w:rPr>
              <w:fldChar w:fldCharType="begin"/>
            </w:r>
            <w:r>
              <w:rPr>
                <w:noProof/>
                <w:webHidden/>
              </w:rPr>
              <w:instrText xml:space="preserve"> PAGEREF _Toc225112253 \h </w:instrText>
            </w:r>
            <w:r>
              <w:rPr>
                <w:noProof/>
                <w:webHidden/>
              </w:rPr>
            </w:r>
            <w:r>
              <w:rPr>
                <w:noProof/>
                <w:webHidden/>
              </w:rPr>
              <w:fldChar w:fldCharType="separate"/>
            </w:r>
            <w:r>
              <w:rPr>
                <w:noProof/>
                <w:webHidden/>
              </w:rPr>
              <w:t>29</w:t>
            </w:r>
            <w:r>
              <w:rPr>
                <w:noProof/>
                <w:webHidden/>
              </w:rPr>
              <w:fldChar w:fldCharType="end"/>
            </w:r>
          </w:hyperlink>
        </w:p>
        <w:p w14:paraId="6BC1AB32" w14:textId="7EE56AF6"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54" w:history="1">
            <w:r w:rsidRPr="005E2CB3">
              <w:rPr>
                <w:rStyle w:val="Hyperlink"/>
                <w:noProof/>
              </w:rPr>
              <w:t>4.2</w:t>
            </w:r>
            <w:r>
              <w:rPr>
                <w:b w:val="0"/>
                <w:bCs w:val="0"/>
                <w:noProof/>
                <w:kern w:val="2"/>
                <w:sz w:val="24"/>
                <w:szCs w:val="24"/>
                <w:lang w:eastAsia="en-GB"/>
                <w14:ligatures w14:val="standardContextual"/>
              </w:rPr>
              <w:tab/>
            </w:r>
            <w:r w:rsidRPr="005E2CB3">
              <w:rPr>
                <w:rStyle w:val="Hyperlink"/>
                <w:noProof/>
              </w:rPr>
              <w:t>Intake System</w:t>
            </w:r>
            <w:r>
              <w:rPr>
                <w:noProof/>
                <w:webHidden/>
              </w:rPr>
              <w:tab/>
            </w:r>
            <w:r>
              <w:rPr>
                <w:noProof/>
                <w:webHidden/>
              </w:rPr>
              <w:fldChar w:fldCharType="begin"/>
            </w:r>
            <w:r>
              <w:rPr>
                <w:noProof/>
                <w:webHidden/>
              </w:rPr>
              <w:instrText xml:space="preserve"> PAGEREF _Toc225112254 \h </w:instrText>
            </w:r>
            <w:r>
              <w:rPr>
                <w:noProof/>
                <w:webHidden/>
              </w:rPr>
            </w:r>
            <w:r>
              <w:rPr>
                <w:noProof/>
                <w:webHidden/>
              </w:rPr>
              <w:fldChar w:fldCharType="separate"/>
            </w:r>
            <w:r>
              <w:rPr>
                <w:noProof/>
                <w:webHidden/>
              </w:rPr>
              <w:t>29</w:t>
            </w:r>
            <w:r>
              <w:rPr>
                <w:noProof/>
                <w:webHidden/>
              </w:rPr>
              <w:fldChar w:fldCharType="end"/>
            </w:r>
          </w:hyperlink>
        </w:p>
        <w:p w14:paraId="7FD19D10" w14:textId="7C811DFD" w:rsidR="00B34C18" w:rsidRDefault="00B34C18">
          <w:pPr>
            <w:pStyle w:val="TOC3"/>
            <w:tabs>
              <w:tab w:val="left" w:pos="1200"/>
              <w:tab w:val="right" w:leader="dot" w:pos="9016"/>
            </w:tabs>
            <w:rPr>
              <w:noProof/>
              <w:kern w:val="2"/>
              <w:sz w:val="24"/>
              <w:szCs w:val="24"/>
              <w:lang w:eastAsia="en-GB"/>
              <w14:ligatures w14:val="standardContextual"/>
            </w:rPr>
          </w:pPr>
          <w:hyperlink w:anchor="_Toc225112255" w:history="1">
            <w:r w:rsidRPr="005E2CB3">
              <w:rPr>
                <w:rStyle w:val="Hyperlink"/>
                <w:rFonts w:cs="Arial"/>
                <w:noProof/>
              </w:rPr>
              <w:t>4.2.1</w:t>
            </w:r>
            <w:r>
              <w:rPr>
                <w:noProof/>
                <w:kern w:val="2"/>
                <w:sz w:val="24"/>
                <w:szCs w:val="24"/>
                <w:lang w:eastAsia="en-GB"/>
                <w14:ligatures w14:val="standardContextual"/>
              </w:rPr>
              <w:tab/>
            </w:r>
            <w:r w:rsidRPr="005E2CB3">
              <w:rPr>
                <w:rStyle w:val="Hyperlink"/>
                <w:noProof/>
              </w:rPr>
              <w:t>Keira Phillips</w:t>
            </w:r>
            <w:r>
              <w:rPr>
                <w:noProof/>
                <w:webHidden/>
              </w:rPr>
              <w:tab/>
            </w:r>
            <w:r>
              <w:rPr>
                <w:noProof/>
                <w:webHidden/>
              </w:rPr>
              <w:fldChar w:fldCharType="begin"/>
            </w:r>
            <w:r>
              <w:rPr>
                <w:noProof/>
                <w:webHidden/>
              </w:rPr>
              <w:instrText xml:space="preserve"> PAGEREF _Toc225112255 \h </w:instrText>
            </w:r>
            <w:r>
              <w:rPr>
                <w:noProof/>
                <w:webHidden/>
              </w:rPr>
            </w:r>
            <w:r>
              <w:rPr>
                <w:noProof/>
                <w:webHidden/>
              </w:rPr>
              <w:fldChar w:fldCharType="separate"/>
            </w:r>
            <w:r>
              <w:rPr>
                <w:noProof/>
                <w:webHidden/>
              </w:rPr>
              <w:t>29</w:t>
            </w:r>
            <w:r>
              <w:rPr>
                <w:noProof/>
                <w:webHidden/>
              </w:rPr>
              <w:fldChar w:fldCharType="end"/>
            </w:r>
          </w:hyperlink>
        </w:p>
        <w:p w14:paraId="2783716A" w14:textId="3EA838CD" w:rsidR="00B34C18" w:rsidRDefault="00B34C18">
          <w:pPr>
            <w:pStyle w:val="TOC3"/>
            <w:tabs>
              <w:tab w:val="left" w:pos="1200"/>
              <w:tab w:val="right" w:leader="dot" w:pos="9016"/>
            </w:tabs>
            <w:rPr>
              <w:noProof/>
              <w:kern w:val="2"/>
              <w:sz w:val="24"/>
              <w:szCs w:val="24"/>
              <w:lang w:eastAsia="en-GB"/>
              <w14:ligatures w14:val="standardContextual"/>
            </w:rPr>
          </w:pPr>
          <w:hyperlink w:anchor="_Toc225112256" w:history="1">
            <w:r w:rsidRPr="005E2CB3">
              <w:rPr>
                <w:rStyle w:val="Hyperlink"/>
                <w:rFonts w:cs="Arial"/>
                <w:noProof/>
              </w:rPr>
              <w:t>4.2.2</w:t>
            </w:r>
            <w:r>
              <w:rPr>
                <w:noProof/>
                <w:kern w:val="2"/>
                <w:sz w:val="24"/>
                <w:szCs w:val="24"/>
                <w:lang w:eastAsia="en-GB"/>
                <w14:ligatures w14:val="standardContextual"/>
              </w:rPr>
              <w:tab/>
            </w:r>
            <w:r w:rsidRPr="005E2CB3">
              <w:rPr>
                <w:rStyle w:val="Hyperlink"/>
                <w:noProof/>
              </w:rPr>
              <w:t>Jay Hodson</w:t>
            </w:r>
            <w:r>
              <w:rPr>
                <w:noProof/>
                <w:webHidden/>
              </w:rPr>
              <w:tab/>
            </w:r>
            <w:r>
              <w:rPr>
                <w:noProof/>
                <w:webHidden/>
              </w:rPr>
              <w:fldChar w:fldCharType="begin"/>
            </w:r>
            <w:r>
              <w:rPr>
                <w:noProof/>
                <w:webHidden/>
              </w:rPr>
              <w:instrText xml:space="preserve"> PAGEREF _Toc225112256 \h </w:instrText>
            </w:r>
            <w:r>
              <w:rPr>
                <w:noProof/>
                <w:webHidden/>
              </w:rPr>
            </w:r>
            <w:r>
              <w:rPr>
                <w:noProof/>
                <w:webHidden/>
              </w:rPr>
              <w:fldChar w:fldCharType="separate"/>
            </w:r>
            <w:r>
              <w:rPr>
                <w:noProof/>
                <w:webHidden/>
              </w:rPr>
              <w:t>30</w:t>
            </w:r>
            <w:r>
              <w:rPr>
                <w:noProof/>
                <w:webHidden/>
              </w:rPr>
              <w:fldChar w:fldCharType="end"/>
            </w:r>
          </w:hyperlink>
        </w:p>
        <w:p w14:paraId="78A2BA0F" w14:textId="1DAE777E"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57" w:history="1">
            <w:r w:rsidRPr="005E2CB3">
              <w:rPr>
                <w:rStyle w:val="Hyperlink"/>
                <w:noProof/>
              </w:rPr>
              <w:t>4.3</w:t>
            </w:r>
            <w:r>
              <w:rPr>
                <w:b w:val="0"/>
                <w:bCs w:val="0"/>
                <w:noProof/>
                <w:kern w:val="2"/>
                <w:sz w:val="24"/>
                <w:szCs w:val="24"/>
                <w:lang w:eastAsia="en-GB"/>
                <w14:ligatures w14:val="standardContextual"/>
              </w:rPr>
              <w:tab/>
            </w:r>
            <w:r w:rsidRPr="005E2CB3">
              <w:rPr>
                <w:rStyle w:val="Hyperlink"/>
                <w:noProof/>
              </w:rPr>
              <w:t>Vi-Grade and Kinematic Simulation Analysis</w:t>
            </w:r>
            <w:r>
              <w:rPr>
                <w:noProof/>
                <w:webHidden/>
              </w:rPr>
              <w:tab/>
            </w:r>
            <w:r>
              <w:rPr>
                <w:noProof/>
                <w:webHidden/>
              </w:rPr>
              <w:fldChar w:fldCharType="begin"/>
            </w:r>
            <w:r>
              <w:rPr>
                <w:noProof/>
                <w:webHidden/>
              </w:rPr>
              <w:instrText xml:space="preserve"> PAGEREF _Toc225112257 \h </w:instrText>
            </w:r>
            <w:r>
              <w:rPr>
                <w:noProof/>
                <w:webHidden/>
              </w:rPr>
            </w:r>
            <w:r>
              <w:rPr>
                <w:noProof/>
                <w:webHidden/>
              </w:rPr>
              <w:fldChar w:fldCharType="separate"/>
            </w:r>
            <w:r>
              <w:rPr>
                <w:noProof/>
                <w:webHidden/>
              </w:rPr>
              <w:t>30</w:t>
            </w:r>
            <w:r>
              <w:rPr>
                <w:noProof/>
                <w:webHidden/>
              </w:rPr>
              <w:fldChar w:fldCharType="end"/>
            </w:r>
          </w:hyperlink>
        </w:p>
        <w:p w14:paraId="15C8C764" w14:textId="0D893623" w:rsidR="00B34C18" w:rsidRDefault="00B34C18">
          <w:pPr>
            <w:pStyle w:val="TOC1"/>
            <w:tabs>
              <w:tab w:val="left" w:pos="480"/>
              <w:tab w:val="right" w:leader="dot" w:pos="9016"/>
            </w:tabs>
            <w:rPr>
              <w:b w:val="0"/>
              <w:bCs w:val="0"/>
              <w:i w:val="0"/>
              <w:iCs w:val="0"/>
              <w:noProof/>
              <w:kern w:val="2"/>
              <w:sz w:val="24"/>
              <w:szCs w:val="24"/>
              <w:lang w:eastAsia="en-GB"/>
              <w14:ligatures w14:val="standardContextual"/>
            </w:rPr>
          </w:pPr>
          <w:hyperlink w:anchor="_Toc225112258" w:history="1">
            <w:r w:rsidRPr="005E2CB3">
              <w:rPr>
                <w:rStyle w:val="Hyperlink"/>
                <w:noProof/>
              </w:rPr>
              <w:t>5</w:t>
            </w:r>
            <w:r>
              <w:rPr>
                <w:b w:val="0"/>
                <w:bCs w:val="0"/>
                <w:i w:val="0"/>
                <w:iCs w:val="0"/>
                <w:noProof/>
                <w:kern w:val="2"/>
                <w:sz w:val="24"/>
                <w:szCs w:val="24"/>
                <w:lang w:eastAsia="en-GB"/>
                <w14:ligatures w14:val="standardContextual"/>
              </w:rPr>
              <w:tab/>
            </w:r>
            <w:r w:rsidRPr="005E2CB3">
              <w:rPr>
                <w:rStyle w:val="Hyperlink"/>
                <w:noProof/>
              </w:rPr>
              <w:t>Review of project outcomes and challenges</w:t>
            </w:r>
            <w:r>
              <w:rPr>
                <w:noProof/>
                <w:webHidden/>
              </w:rPr>
              <w:tab/>
            </w:r>
            <w:r>
              <w:rPr>
                <w:noProof/>
                <w:webHidden/>
              </w:rPr>
              <w:fldChar w:fldCharType="begin"/>
            </w:r>
            <w:r>
              <w:rPr>
                <w:noProof/>
                <w:webHidden/>
              </w:rPr>
              <w:instrText xml:space="preserve"> PAGEREF _Toc225112258 \h </w:instrText>
            </w:r>
            <w:r>
              <w:rPr>
                <w:noProof/>
                <w:webHidden/>
              </w:rPr>
            </w:r>
            <w:r>
              <w:rPr>
                <w:noProof/>
                <w:webHidden/>
              </w:rPr>
              <w:fldChar w:fldCharType="separate"/>
            </w:r>
            <w:r>
              <w:rPr>
                <w:noProof/>
                <w:webHidden/>
              </w:rPr>
              <w:t>32</w:t>
            </w:r>
            <w:r>
              <w:rPr>
                <w:noProof/>
                <w:webHidden/>
              </w:rPr>
              <w:fldChar w:fldCharType="end"/>
            </w:r>
          </w:hyperlink>
        </w:p>
        <w:p w14:paraId="5295F735" w14:textId="52A59365"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59" w:history="1">
            <w:r w:rsidRPr="005E2CB3">
              <w:rPr>
                <w:rStyle w:val="Hyperlink"/>
                <w:noProof/>
              </w:rPr>
              <w:t>5.1</w:t>
            </w:r>
            <w:r>
              <w:rPr>
                <w:b w:val="0"/>
                <w:bCs w:val="0"/>
                <w:noProof/>
                <w:kern w:val="2"/>
                <w:sz w:val="24"/>
                <w:szCs w:val="24"/>
                <w:lang w:eastAsia="en-GB"/>
                <w14:ligatures w14:val="standardContextual"/>
              </w:rPr>
              <w:tab/>
            </w:r>
            <w:r w:rsidRPr="005E2CB3">
              <w:rPr>
                <w:rStyle w:val="Hyperlink"/>
                <w:noProof/>
              </w:rPr>
              <w:t>Chassis</w:t>
            </w:r>
            <w:r>
              <w:rPr>
                <w:noProof/>
                <w:webHidden/>
              </w:rPr>
              <w:tab/>
            </w:r>
            <w:r>
              <w:rPr>
                <w:noProof/>
                <w:webHidden/>
              </w:rPr>
              <w:fldChar w:fldCharType="begin"/>
            </w:r>
            <w:r>
              <w:rPr>
                <w:noProof/>
                <w:webHidden/>
              </w:rPr>
              <w:instrText xml:space="preserve"> PAGEREF _Toc225112259 \h </w:instrText>
            </w:r>
            <w:r>
              <w:rPr>
                <w:noProof/>
                <w:webHidden/>
              </w:rPr>
            </w:r>
            <w:r>
              <w:rPr>
                <w:noProof/>
                <w:webHidden/>
              </w:rPr>
              <w:fldChar w:fldCharType="separate"/>
            </w:r>
            <w:r>
              <w:rPr>
                <w:noProof/>
                <w:webHidden/>
              </w:rPr>
              <w:t>32</w:t>
            </w:r>
            <w:r>
              <w:rPr>
                <w:noProof/>
                <w:webHidden/>
              </w:rPr>
              <w:fldChar w:fldCharType="end"/>
            </w:r>
          </w:hyperlink>
        </w:p>
        <w:p w14:paraId="5E3988B7" w14:textId="69E20E16"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60" w:history="1">
            <w:r w:rsidRPr="005E2CB3">
              <w:rPr>
                <w:rStyle w:val="Hyperlink"/>
                <w:noProof/>
              </w:rPr>
              <w:t>5.2</w:t>
            </w:r>
            <w:r>
              <w:rPr>
                <w:b w:val="0"/>
                <w:bCs w:val="0"/>
                <w:noProof/>
                <w:kern w:val="2"/>
                <w:sz w:val="24"/>
                <w:szCs w:val="24"/>
                <w:lang w:eastAsia="en-GB"/>
                <w14:ligatures w14:val="standardContextual"/>
              </w:rPr>
              <w:tab/>
            </w:r>
            <w:r w:rsidRPr="005E2CB3">
              <w:rPr>
                <w:rStyle w:val="Hyperlink"/>
                <w:noProof/>
              </w:rPr>
              <w:t>Intake system</w:t>
            </w:r>
            <w:r>
              <w:rPr>
                <w:noProof/>
                <w:webHidden/>
              </w:rPr>
              <w:tab/>
            </w:r>
            <w:r>
              <w:rPr>
                <w:noProof/>
                <w:webHidden/>
              </w:rPr>
              <w:fldChar w:fldCharType="begin"/>
            </w:r>
            <w:r>
              <w:rPr>
                <w:noProof/>
                <w:webHidden/>
              </w:rPr>
              <w:instrText xml:space="preserve"> PAGEREF _Toc225112260 \h </w:instrText>
            </w:r>
            <w:r>
              <w:rPr>
                <w:noProof/>
                <w:webHidden/>
              </w:rPr>
            </w:r>
            <w:r>
              <w:rPr>
                <w:noProof/>
                <w:webHidden/>
              </w:rPr>
              <w:fldChar w:fldCharType="separate"/>
            </w:r>
            <w:r>
              <w:rPr>
                <w:noProof/>
                <w:webHidden/>
              </w:rPr>
              <w:t>32</w:t>
            </w:r>
            <w:r>
              <w:rPr>
                <w:noProof/>
                <w:webHidden/>
              </w:rPr>
              <w:fldChar w:fldCharType="end"/>
            </w:r>
          </w:hyperlink>
        </w:p>
        <w:p w14:paraId="603EB3DD" w14:textId="502FB6F8" w:rsidR="00B34C18" w:rsidRDefault="00B34C18">
          <w:pPr>
            <w:pStyle w:val="TOC3"/>
            <w:tabs>
              <w:tab w:val="left" w:pos="1200"/>
              <w:tab w:val="right" w:leader="dot" w:pos="9016"/>
            </w:tabs>
            <w:rPr>
              <w:noProof/>
              <w:kern w:val="2"/>
              <w:sz w:val="24"/>
              <w:szCs w:val="24"/>
              <w:lang w:eastAsia="en-GB"/>
              <w14:ligatures w14:val="standardContextual"/>
            </w:rPr>
          </w:pPr>
          <w:hyperlink w:anchor="_Toc225112261" w:history="1">
            <w:r w:rsidRPr="005E2CB3">
              <w:rPr>
                <w:rStyle w:val="Hyperlink"/>
                <w:rFonts w:cs="Arial"/>
                <w:noProof/>
              </w:rPr>
              <w:t>5.2.1</w:t>
            </w:r>
            <w:r>
              <w:rPr>
                <w:noProof/>
                <w:kern w:val="2"/>
                <w:sz w:val="24"/>
                <w:szCs w:val="24"/>
                <w:lang w:eastAsia="en-GB"/>
                <w14:ligatures w14:val="standardContextual"/>
              </w:rPr>
              <w:tab/>
            </w:r>
            <w:r w:rsidRPr="005E2CB3">
              <w:rPr>
                <w:rStyle w:val="Hyperlink"/>
                <w:noProof/>
              </w:rPr>
              <w:t>Keira Phillips’ Project Review</w:t>
            </w:r>
            <w:r>
              <w:rPr>
                <w:noProof/>
                <w:webHidden/>
              </w:rPr>
              <w:tab/>
            </w:r>
            <w:r>
              <w:rPr>
                <w:noProof/>
                <w:webHidden/>
              </w:rPr>
              <w:fldChar w:fldCharType="begin"/>
            </w:r>
            <w:r>
              <w:rPr>
                <w:noProof/>
                <w:webHidden/>
              </w:rPr>
              <w:instrText xml:space="preserve"> PAGEREF _Toc225112261 \h </w:instrText>
            </w:r>
            <w:r>
              <w:rPr>
                <w:noProof/>
                <w:webHidden/>
              </w:rPr>
            </w:r>
            <w:r>
              <w:rPr>
                <w:noProof/>
                <w:webHidden/>
              </w:rPr>
              <w:fldChar w:fldCharType="separate"/>
            </w:r>
            <w:r>
              <w:rPr>
                <w:noProof/>
                <w:webHidden/>
              </w:rPr>
              <w:t>32</w:t>
            </w:r>
            <w:r>
              <w:rPr>
                <w:noProof/>
                <w:webHidden/>
              </w:rPr>
              <w:fldChar w:fldCharType="end"/>
            </w:r>
          </w:hyperlink>
        </w:p>
        <w:p w14:paraId="608707E4" w14:textId="6461DFCF" w:rsidR="00B34C18" w:rsidRDefault="00B34C18">
          <w:pPr>
            <w:pStyle w:val="TOC3"/>
            <w:tabs>
              <w:tab w:val="left" w:pos="1200"/>
              <w:tab w:val="right" w:leader="dot" w:pos="9016"/>
            </w:tabs>
            <w:rPr>
              <w:noProof/>
              <w:kern w:val="2"/>
              <w:sz w:val="24"/>
              <w:szCs w:val="24"/>
              <w:lang w:eastAsia="en-GB"/>
              <w14:ligatures w14:val="standardContextual"/>
            </w:rPr>
          </w:pPr>
          <w:hyperlink w:anchor="_Toc225112262" w:history="1">
            <w:r w:rsidRPr="005E2CB3">
              <w:rPr>
                <w:rStyle w:val="Hyperlink"/>
                <w:rFonts w:cs="Arial"/>
                <w:noProof/>
              </w:rPr>
              <w:t>5.2.2</w:t>
            </w:r>
            <w:r>
              <w:rPr>
                <w:noProof/>
                <w:kern w:val="2"/>
                <w:sz w:val="24"/>
                <w:szCs w:val="24"/>
                <w:lang w:eastAsia="en-GB"/>
                <w14:ligatures w14:val="standardContextual"/>
              </w:rPr>
              <w:tab/>
            </w:r>
            <w:r w:rsidRPr="005E2CB3">
              <w:rPr>
                <w:rStyle w:val="Hyperlink"/>
                <w:noProof/>
              </w:rPr>
              <w:t>Jay Hodson’s Project Review</w:t>
            </w:r>
            <w:r>
              <w:rPr>
                <w:noProof/>
                <w:webHidden/>
              </w:rPr>
              <w:tab/>
            </w:r>
            <w:r>
              <w:rPr>
                <w:noProof/>
                <w:webHidden/>
              </w:rPr>
              <w:fldChar w:fldCharType="begin"/>
            </w:r>
            <w:r>
              <w:rPr>
                <w:noProof/>
                <w:webHidden/>
              </w:rPr>
              <w:instrText xml:space="preserve"> PAGEREF _Toc225112262 \h </w:instrText>
            </w:r>
            <w:r>
              <w:rPr>
                <w:noProof/>
                <w:webHidden/>
              </w:rPr>
            </w:r>
            <w:r>
              <w:rPr>
                <w:noProof/>
                <w:webHidden/>
              </w:rPr>
              <w:fldChar w:fldCharType="separate"/>
            </w:r>
            <w:r>
              <w:rPr>
                <w:noProof/>
                <w:webHidden/>
              </w:rPr>
              <w:t>32</w:t>
            </w:r>
            <w:r>
              <w:rPr>
                <w:noProof/>
                <w:webHidden/>
              </w:rPr>
              <w:fldChar w:fldCharType="end"/>
            </w:r>
          </w:hyperlink>
        </w:p>
        <w:p w14:paraId="3746912B" w14:textId="746D5EF1"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63" w:history="1">
            <w:r w:rsidRPr="005E2CB3">
              <w:rPr>
                <w:rStyle w:val="Hyperlink"/>
                <w:rFonts w:asciiTheme="majorHAnsi" w:hAnsiTheme="majorHAnsi"/>
                <w:noProof/>
              </w:rPr>
              <w:t>5.3</w:t>
            </w:r>
            <w:r>
              <w:rPr>
                <w:b w:val="0"/>
                <w:bCs w:val="0"/>
                <w:noProof/>
                <w:kern w:val="2"/>
                <w:sz w:val="24"/>
                <w:szCs w:val="24"/>
                <w:lang w:eastAsia="en-GB"/>
                <w14:ligatures w14:val="standardContextual"/>
              </w:rPr>
              <w:tab/>
            </w:r>
            <w:r w:rsidRPr="005E2CB3">
              <w:rPr>
                <w:rStyle w:val="Hyperlink"/>
                <w:noProof/>
              </w:rPr>
              <w:t>Vi-Grade and Kinematic Suspension Analysis</w:t>
            </w:r>
            <w:r>
              <w:rPr>
                <w:noProof/>
                <w:webHidden/>
              </w:rPr>
              <w:tab/>
            </w:r>
            <w:r>
              <w:rPr>
                <w:noProof/>
                <w:webHidden/>
              </w:rPr>
              <w:fldChar w:fldCharType="begin"/>
            </w:r>
            <w:r>
              <w:rPr>
                <w:noProof/>
                <w:webHidden/>
              </w:rPr>
              <w:instrText xml:space="preserve"> PAGEREF _Toc225112263 \h </w:instrText>
            </w:r>
            <w:r>
              <w:rPr>
                <w:noProof/>
                <w:webHidden/>
              </w:rPr>
            </w:r>
            <w:r>
              <w:rPr>
                <w:noProof/>
                <w:webHidden/>
              </w:rPr>
              <w:fldChar w:fldCharType="separate"/>
            </w:r>
            <w:r>
              <w:rPr>
                <w:noProof/>
                <w:webHidden/>
              </w:rPr>
              <w:t>32</w:t>
            </w:r>
            <w:r>
              <w:rPr>
                <w:noProof/>
                <w:webHidden/>
              </w:rPr>
              <w:fldChar w:fldCharType="end"/>
            </w:r>
          </w:hyperlink>
        </w:p>
        <w:p w14:paraId="293BE235" w14:textId="1165EB59" w:rsidR="00B34C18" w:rsidRDefault="00B34C18">
          <w:pPr>
            <w:pStyle w:val="TOC1"/>
            <w:tabs>
              <w:tab w:val="left" w:pos="480"/>
              <w:tab w:val="right" w:leader="dot" w:pos="9016"/>
            </w:tabs>
            <w:rPr>
              <w:b w:val="0"/>
              <w:bCs w:val="0"/>
              <w:i w:val="0"/>
              <w:iCs w:val="0"/>
              <w:noProof/>
              <w:kern w:val="2"/>
              <w:sz w:val="24"/>
              <w:szCs w:val="24"/>
              <w:lang w:eastAsia="en-GB"/>
              <w14:ligatures w14:val="standardContextual"/>
            </w:rPr>
          </w:pPr>
          <w:hyperlink w:anchor="_Toc225112264" w:history="1">
            <w:r w:rsidRPr="005E2CB3">
              <w:rPr>
                <w:rStyle w:val="Hyperlink"/>
                <w:noProof/>
              </w:rPr>
              <w:t>6</w:t>
            </w:r>
            <w:r>
              <w:rPr>
                <w:b w:val="0"/>
                <w:bCs w:val="0"/>
                <w:i w:val="0"/>
                <w:iCs w:val="0"/>
                <w:noProof/>
                <w:kern w:val="2"/>
                <w:sz w:val="24"/>
                <w:szCs w:val="24"/>
                <w:lang w:eastAsia="en-GB"/>
                <w14:ligatures w14:val="standardContextual"/>
              </w:rPr>
              <w:tab/>
            </w:r>
            <w:r w:rsidRPr="005E2CB3">
              <w:rPr>
                <w:rStyle w:val="Hyperlink"/>
                <w:noProof/>
              </w:rPr>
              <w:t>Bibliography</w:t>
            </w:r>
            <w:r>
              <w:rPr>
                <w:noProof/>
                <w:webHidden/>
              </w:rPr>
              <w:tab/>
            </w:r>
            <w:r>
              <w:rPr>
                <w:noProof/>
                <w:webHidden/>
              </w:rPr>
              <w:fldChar w:fldCharType="begin"/>
            </w:r>
            <w:r>
              <w:rPr>
                <w:noProof/>
                <w:webHidden/>
              </w:rPr>
              <w:instrText xml:space="preserve"> PAGEREF _Toc225112264 \h </w:instrText>
            </w:r>
            <w:r>
              <w:rPr>
                <w:noProof/>
                <w:webHidden/>
              </w:rPr>
            </w:r>
            <w:r>
              <w:rPr>
                <w:noProof/>
                <w:webHidden/>
              </w:rPr>
              <w:fldChar w:fldCharType="separate"/>
            </w:r>
            <w:r>
              <w:rPr>
                <w:noProof/>
                <w:webHidden/>
              </w:rPr>
              <w:t>35</w:t>
            </w:r>
            <w:r>
              <w:rPr>
                <w:noProof/>
                <w:webHidden/>
              </w:rPr>
              <w:fldChar w:fldCharType="end"/>
            </w:r>
          </w:hyperlink>
        </w:p>
        <w:p w14:paraId="7961DEF2" w14:textId="0E53352D" w:rsidR="00B34C18" w:rsidRDefault="00B34C18">
          <w:pPr>
            <w:pStyle w:val="TOC2"/>
            <w:tabs>
              <w:tab w:val="left" w:pos="960"/>
              <w:tab w:val="right" w:leader="dot" w:pos="9016"/>
            </w:tabs>
            <w:rPr>
              <w:b w:val="0"/>
              <w:bCs w:val="0"/>
              <w:noProof/>
              <w:kern w:val="2"/>
              <w:sz w:val="24"/>
              <w:szCs w:val="24"/>
              <w:lang w:eastAsia="en-GB"/>
              <w14:ligatures w14:val="standardContextual"/>
            </w:rPr>
          </w:pPr>
          <w:hyperlink w:anchor="_Toc225112265" w:history="1">
            <w:r w:rsidRPr="005E2CB3">
              <w:rPr>
                <w:rStyle w:val="Hyperlink"/>
                <w:noProof/>
              </w:rPr>
              <w:t>6.1</w:t>
            </w:r>
            <w:r>
              <w:rPr>
                <w:b w:val="0"/>
                <w:bCs w:val="0"/>
                <w:noProof/>
                <w:kern w:val="2"/>
                <w:sz w:val="24"/>
                <w:szCs w:val="24"/>
                <w:lang w:eastAsia="en-GB"/>
                <w14:ligatures w14:val="standardContextual"/>
              </w:rPr>
              <w:tab/>
            </w:r>
            <w:r w:rsidRPr="005E2CB3">
              <w:rPr>
                <w:rStyle w:val="Hyperlink"/>
                <w:noProof/>
              </w:rPr>
              <w:t>References</w:t>
            </w:r>
            <w:r>
              <w:rPr>
                <w:noProof/>
                <w:webHidden/>
              </w:rPr>
              <w:tab/>
            </w:r>
            <w:r>
              <w:rPr>
                <w:noProof/>
                <w:webHidden/>
              </w:rPr>
              <w:fldChar w:fldCharType="begin"/>
            </w:r>
            <w:r>
              <w:rPr>
                <w:noProof/>
                <w:webHidden/>
              </w:rPr>
              <w:instrText xml:space="preserve"> PAGEREF _Toc225112265 \h </w:instrText>
            </w:r>
            <w:r>
              <w:rPr>
                <w:noProof/>
                <w:webHidden/>
              </w:rPr>
            </w:r>
            <w:r>
              <w:rPr>
                <w:noProof/>
                <w:webHidden/>
              </w:rPr>
              <w:fldChar w:fldCharType="separate"/>
            </w:r>
            <w:r>
              <w:rPr>
                <w:noProof/>
                <w:webHidden/>
              </w:rPr>
              <w:t>35</w:t>
            </w:r>
            <w:r>
              <w:rPr>
                <w:noProof/>
                <w:webHidden/>
              </w:rPr>
              <w:fldChar w:fldCharType="end"/>
            </w:r>
          </w:hyperlink>
        </w:p>
        <w:p w14:paraId="33C3706F" w14:textId="3AB2E5FF" w:rsidR="00B30C48" w:rsidRDefault="00B30C48">
          <w:r w:rsidRPr="0082093C">
            <w:rPr>
              <w:b/>
              <w:bCs/>
              <w:noProof/>
            </w:rPr>
            <w:fldChar w:fldCharType="end"/>
          </w:r>
        </w:p>
      </w:sdtContent>
    </w:sdt>
    <w:p w14:paraId="6542218C" w14:textId="7D736ACC" w:rsidR="009E3D31" w:rsidRDefault="009E3D31" w:rsidP="009E3D31">
      <w:pPr>
        <w:pStyle w:val="Heading1"/>
        <w:numPr>
          <w:ilvl w:val="0"/>
          <w:numId w:val="0"/>
        </w:numPr>
        <w:ind w:left="432" w:hanging="432"/>
      </w:pPr>
      <w:bookmarkStart w:id="0" w:name="_Toc225112227"/>
      <w:r>
        <w:lastRenderedPageBreak/>
        <w:t>Tables</w:t>
      </w:r>
      <w:bookmarkEnd w:id="0"/>
    </w:p>
    <w:p w14:paraId="6A97122E" w14:textId="118DC48F" w:rsidR="00B34C18" w:rsidRDefault="009E3D31">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25112226" w:history="1">
        <w:r w:rsidR="00B34C18" w:rsidRPr="0031639F">
          <w:rPr>
            <w:rStyle w:val="Hyperlink"/>
            <w:noProof/>
          </w:rPr>
          <w:t>Table 1 - Table of Roles and Tasks</w:t>
        </w:r>
        <w:r w:rsidR="00B34C18">
          <w:rPr>
            <w:noProof/>
            <w:webHidden/>
          </w:rPr>
          <w:tab/>
        </w:r>
        <w:r w:rsidR="00B34C18">
          <w:rPr>
            <w:noProof/>
            <w:webHidden/>
          </w:rPr>
          <w:fldChar w:fldCharType="begin"/>
        </w:r>
        <w:r w:rsidR="00B34C18">
          <w:rPr>
            <w:noProof/>
            <w:webHidden/>
          </w:rPr>
          <w:instrText xml:space="preserve"> PAGEREF _Toc225112226 \h </w:instrText>
        </w:r>
        <w:r w:rsidR="00B34C18">
          <w:rPr>
            <w:noProof/>
            <w:webHidden/>
          </w:rPr>
        </w:r>
        <w:r w:rsidR="00B34C18">
          <w:rPr>
            <w:noProof/>
            <w:webHidden/>
          </w:rPr>
          <w:fldChar w:fldCharType="separate"/>
        </w:r>
        <w:r w:rsidR="00B34C18">
          <w:rPr>
            <w:noProof/>
            <w:webHidden/>
          </w:rPr>
          <w:t>4</w:t>
        </w:r>
        <w:r w:rsidR="00B34C18">
          <w:rPr>
            <w:noProof/>
            <w:webHidden/>
          </w:rPr>
          <w:fldChar w:fldCharType="end"/>
        </w:r>
      </w:hyperlink>
    </w:p>
    <w:p w14:paraId="69DC6297" w14:textId="40A151C4" w:rsidR="006F4271" w:rsidRDefault="009E3D31">
      <w:r>
        <w:fldChar w:fldCharType="end"/>
      </w:r>
    </w:p>
    <w:p w14:paraId="1E73DA57" w14:textId="246F618E" w:rsidR="009E3D31" w:rsidRDefault="009E3D31" w:rsidP="009E3D31">
      <w:pPr>
        <w:pStyle w:val="Heading1"/>
        <w:numPr>
          <w:ilvl w:val="0"/>
          <w:numId w:val="0"/>
        </w:numPr>
        <w:ind w:left="432" w:hanging="432"/>
      </w:pPr>
      <w:bookmarkStart w:id="1" w:name="_Toc225112228"/>
      <w:r>
        <w:t>Figures</w:t>
      </w:r>
      <w:bookmarkEnd w:id="1"/>
    </w:p>
    <w:p w14:paraId="2767E297" w14:textId="0B70E772" w:rsidR="00032990" w:rsidRDefault="009E3D31">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25112396" w:history="1">
        <w:r w:rsidR="00032990" w:rsidRPr="0045630F">
          <w:rPr>
            <w:rStyle w:val="Hyperlink"/>
            <w:noProof/>
          </w:rPr>
          <w:t>Figure 1 – Graph of Twist Angle</w:t>
        </w:r>
        <w:r w:rsidR="00032990">
          <w:rPr>
            <w:noProof/>
            <w:webHidden/>
          </w:rPr>
          <w:tab/>
        </w:r>
        <w:r w:rsidR="00032990">
          <w:rPr>
            <w:noProof/>
            <w:webHidden/>
          </w:rPr>
          <w:fldChar w:fldCharType="begin"/>
        </w:r>
        <w:r w:rsidR="00032990">
          <w:rPr>
            <w:noProof/>
            <w:webHidden/>
          </w:rPr>
          <w:instrText xml:space="preserve"> PAGEREF _Toc225112396 \h </w:instrText>
        </w:r>
        <w:r w:rsidR="00032990">
          <w:rPr>
            <w:noProof/>
            <w:webHidden/>
          </w:rPr>
        </w:r>
        <w:r w:rsidR="00032990">
          <w:rPr>
            <w:noProof/>
            <w:webHidden/>
          </w:rPr>
          <w:fldChar w:fldCharType="separate"/>
        </w:r>
        <w:r w:rsidR="00032990">
          <w:rPr>
            <w:noProof/>
            <w:webHidden/>
          </w:rPr>
          <w:t>6</w:t>
        </w:r>
        <w:r w:rsidR="00032990">
          <w:rPr>
            <w:noProof/>
            <w:webHidden/>
          </w:rPr>
          <w:fldChar w:fldCharType="end"/>
        </w:r>
      </w:hyperlink>
    </w:p>
    <w:p w14:paraId="576C9512" w14:textId="10373FA0" w:rsidR="00032990" w:rsidRDefault="00032990">
      <w:pPr>
        <w:pStyle w:val="TableofFigures"/>
        <w:tabs>
          <w:tab w:val="right" w:leader="dot" w:pos="9016"/>
        </w:tabs>
        <w:rPr>
          <w:noProof/>
          <w:kern w:val="2"/>
          <w:sz w:val="24"/>
          <w:szCs w:val="24"/>
          <w:lang w:eastAsia="en-GB"/>
          <w14:ligatures w14:val="standardContextual"/>
        </w:rPr>
      </w:pPr>
      <w:hyperlink w:anchor="_Toc225112397" w:history="1">
        <w:r w:rsidRPr="0045630F">
          <w:rPr>
            <w:rStyle w:val="Hyperlink"/>
            <w:noProof/>
          </w:rPr>
          <w:t>Figure 2 – Graph of Section Stiffness</w:t>
        </w:r>
        <w:r>
          <w:rPr>
            <w:noProof/>
            <w:webHidden/>
          </w:rPr>
          <w:tab/>
        </w:r>
        <w:r>
          <w:rPr>
            <w:noProof/>
            <w:webHidden/>
          </w:rPr>
          <w:fldChar w:fldCharType="begin"/>
        </w:r>
        <w:r>
          <w:rPr>
            <w:noProof/>
            <w:webHidden/>
          </w:rPr>
          <w:instrText xml:space="preserve"> PAGEREF _Toc225112397 \h </w:instrText>
        </w:r>
        <w:r>
          <w:rPr>
            <w:noProof/>
            <w:webHidden/>
          </w:rPr>
        </w:r>
        <w:r>
          <w:rPr>
            <w:noProof/>
            <w:webHidden/>
          </w:rPr>
          <w:fldChar w:fldCharType="separate"/>
        </w:r>
        <w:r>
          <w:rPr>
            <w:noProof/>
            <w:webHidden/>
          </w:rPr>
          <w:t>7</w:t>
        </w:r>
        <w:r>
          <w:rPr>
            <w:noProof/>
            <w:webHidden/>
          </w:rPr>
          <w:fldChar w:fldCharType="end"/>
        </w:r>
      </w:hyperlink>
    </w:p>
    <w:p w14:paraId="7B9FB8B0" w14:textId="6DAF4522" w:rsidR="00032990" w:rsidRDefault="00032990">
      <w:pPr>
        <w:pStyle w:val="TableofFigures"/>
        <w:tabs>
          <w:tab w:val="right" w:leader="dot" w:pos="9016"/>
        </w:tabs>
        <w:rPr>
          <w:noProof/>
          <w:kern w:val="2"/>
          <w:sz w:val="24"/>
          <w:szCs w:val="24"/>
          <w:lang w:eastAsia="en-GB"/>
          <w14:ligatures w14:val="standardContextual"/>
        </w:rPr>
      </w:pPr>
      <w:hyperlink w:anchor="_Toc225112398" w:history="1">
        <w:r w:rsidRPr="0045630F">
          <w:rPr>
            <w:rStyle w:val="Hyperlink"/>
            <w:noProof/>
          </w:rPr>
          <w:t>Figure 3 – Bracket Concept Design 1</w:t>
        </w:r>
        <w:r>
          <w:rPr>
            <w:noProof/>
            <w:webHidden/>
          </w:rPr>
          <w:tab/>
        </w:r>
        <w:r>
          <w:rPr>
            <w:noProof/>
            <w:webHidden/>
          </w:rPr>
          <w:fldChar w:fldCharType="begin"/>
        </w:r>
        <w:r>
          <w:rPr>
            <w:noProof/>
            <w:webHidden/>
          </w:rPr>
          <w:instrText xml:space="preserve"> PAGEREF _Toc225112398 \h </w:instrText>
        </w:r>
        <w:r>
          <w:rPr>
            <w:noProof/>
            <w:webHidden/>
          </w:rPr>
        </w:r>
        <w:r>
          <w:rPr>
            <w:noProof/>
            <w:webHidden/>
          </w:rPr>
          <w:fldChar w:fldCharType="separate"/>
        </w:r>
        <w:r>
          <w:rPr>
            <w:noProof/>
            <w:webHidden/>
          </w:rPr>
          <w:t>8</w:t>
        </w:r>
        <w:r>
          <w:rPr>
            <w:noProof/>
            <w:webHidden/>
          </w:rPr>
          <w:fldChar w:fldCharType="end"/>
        </w:r>
      </w:hyperlink>
    </w:p>
    <w:p w14:paraId="397D4062" w14:textId="1F20C65A" w:rsidR="00032990" w:rsidRDefault="00032990">
      <w:pPr>
        <w:pStyle w:val="TableofFigures"/>
        <w:tabs>
          <w:tab w:val="right" w:leader="dot" w:pos="9016"/>
        </w:tabs>
        <w:rPr>
          <w:noProof/>
          <w:kern w:val="2"/>
          <w:sz w:val="24"/>
          <w:szCs w:val="24"/>
          <w:lang w:eastAsia="en-GB"/>
          <w14:ligatures w14:val="standardContextual"/>
        </w:rPr>
      </w:pPr>
      <w:hyperlink w:anchor="_Toc225112399" w:history="1">
        <w:r w:rsidRPr="0045630F">
          <w:rPr>
            <w:rStyle w:val="Hyperlink"/>
            <w:noProof/>
          </w:rPr>
          <w:t>Figure 4 – Bracket Concept Design 2</w:t>
        </w:r>
        <w:r>
          <w:rPr>
            <w:noProof/>
            <w:webHidden/>
          </w:rPr>
          <w:tab/>
        </w:r>
        <w:r>
          <w:rPr>
            <w:noProof/>
            <w:webHidden/>
          </w:rPr>
          <w:fldChar w:fldCharType="begin"/>
        </w:r>
        <w:r>
          <w:rPr>
            <w:noProof/>
            <w:webHidden/>
          </w:rPr>
          <w:instrText xml:space="preserve"> PAGEREF _Toc225112399 \h </w:instrText>
        </w:r>
        <w:r>
          <w:rPr>
            <w:noProof/>
            <w:webHidden/>
          </w:rPr>
        </w:r>
        <w:r>
          <w:rPr>
            <w:noProof/>
            <w:webHidden/>
          </w:rPr>
          <w:fldChar w:fldCharType="separate"/>
        </w:r>
        <w:r>
          <w:rPr>
            <w:noProof/>
            <w:webHidden/>
          </w:rPr>
          <w:t>8</w:t>
        </w:r>
        <w:r>
          <w:rPr>
            <w:noProof/>
            <w:webHidden/>
          </w:rPr>
          <w:fldChar w:fldCharType="end"/>
        </w:r>
      </w:hyperlink>
    </w:p>
    <w:p w14:paraId="151BC09A" w14:textId="3868D890" w:rsidR="00032990" w:rsidRDefault="00032990">
      <w:pPr>
        <w:pStyle w:val="TableofFigures"/>
        <w:tabs>
          <w:tab w:val="right" w:leader="dot" w:pos="9016"/>
        </w:tabs>
        <w:rPr>
          <w:noProof/>
          <w:kern w:val="2"/>
          <w:sz w:val="24"/>
          <w:szCs w:val="24"/>
          <w:lang w:eastAsia="en-GB"/>
          <w14:ligatures w14:val="standardContextual"/>
        </w:rPr>
      </w:pPr>
      <w:hyperlink w:anchor="_Toc225112400" w:history="1">
        <w:r w:rsidRPr="0045630F">
          <w:rPr>
            <w:rStyle w:val="Hyperlink"/>
            <w:noProof/>
          </w:rPr>
          <w:t>Figure 5 - Bracket Concept Design 3</w:t>
        </w:r>
        <w:r>
          <w:rPr>
            <w:noProof/>
            <w:webHidden/>
          </w:rPr>
          <w:tab/>
        </w:r>
        <w:r>
          <w:rPr>
            <w:noProof/>
            <w:webHidden/>
          </w:rPr>
          <w:fldChar w:fldCharType="begin"/>
        </w:r>
        <w:r>
          <w:rPr>
            <w:noProof/>
            <w:webHidden/>
          </w:rPr>
          <w:instrText xml:space="preserve"> PAGEREF _Toc225112400 \h </w:instrText>
        </w:r>
        <w:r>
          <w:rPr>
            <w:noProof/>
            <w:webHidden/>
          </w:rPr>
        </w:r>
        <w:r>
          <w:rPr>
            <w:noProof/>
            <w:webHidden/>
          </w:rPr>
          <w:fldChar w:fldCharType="separate"/>
        </w:r>
        <w:r>
          <w:rPr>
            <w:noProof/>
            <w:webHidden/>
          </w:rPr>
          <w:t>9</w:t>
        </w:r>
        <w:r>
          <w:rPr>
            <w:noProof/>
            <w:webHidden/>
          </w:rPr>
          <w:fldChar w:fldCharType="end"/>
        </w:r>
      </w:hyperlink>
    </w:p>
    <w:p w14:paraId="64B894FB" w14:textId="6DFFA8D6" w:rsidR="00032990" w:rsidRDefault="00032990">
      <w:pPr>
        <w:pStyle w:val="TableofFigures"/>
        <w:tabs>
          <w:tab w:val="right" w:leader="dot" w:pos="9016"/>
        </w:tabs>
        <w:rPr>
          <w:noProof/>
          <w:kern w:val="2"/>
          <w:sz w:val="24"/>
          <w:szCs w:val="24"/>
          <w:lang w:eastAsia="en-GB"/>
          <w14:ligatures w14:val="standardContextual"/>
        </w:rPr>
      </w:pPr>
      <w:hyperlink w:anchor="_Toc225112401" w:history="1">
        <w:r w:rsidRPr="0045630F">
          <w:rPr>
            <w:rStyle w:val="Hyperlink"/>
            <w:rFonts w:ascii="Arial" w:hAnsi="Arial" w:cs="Arial"/>
            <w:noProof/>
          </w:rPr>
          <w:t>Figure 6 - Ram air design</w:t>
        </w:r>
        <w:r>
          <w:rPr>
            <w:noProof/>
            <w:webHidden/>
          </w:rPr>
          <w:tab/>
        </w:r>
        <w:r>
          <w:rPr>
            <w:noProof/>
            <w:webHidden/>
          </w:rPr>
          <w:fldChar w:fldCharType="begin"/>
        </w:r>
        <w:r>
          <w:rPr>
            <w:noProof/>
            <w:webHidden/>
          </w:rPr>
          <w:instrText xml:space="preserve"> PAGEREF _Toc225112401 \h </w:instrText>
        </w:r>
        <w:r>
          <w:rPr>
            <w:noProof/>
            <w:webHidden/>
          </w:rPr>
        </w:r>
        <w:r>
          <w:rPr>
            <w:noProof/>
            <w:webHidden/>
          </w:rPr>
          <w:fldChar w:fldCharType="separate"/>
        </w:r>
        <w:r>
          <w:rPr>
            <w:noProof/>
            <w:webHidden/>
          </w:rPr>
          <w:t>14</w:t>
        </w:r>
        <w:r>
          <w:rPr>
            <w:noProof/>
            <w:webHidden/>
          </w:rPr>
          <w:fldChar w:fldCharType="end"/>
        </w:r>
      </w:hyperlink>
    </w:p>
    <w:p w14:paraId="18385480" w14:textId="1D2189F6" w:rsidR="00032990" w:rsidRDefault="00032990">
      <w:pPr>
        <w:pStyle w:val="TableofFigures"/>
        <w:tabs>
          <w:tab w:val="right" w:leader="dot" w:pos="9016"/>
        </w:tabs>
        <w:rPr>
          <w:noProof/>
          <w:kern w:val="2"/>
          <w:sz w:val="24"/>
          <w:szCs w:val="24"/>
          <w:lang w:eastAsia="en-GB"/>
          <w14:ligatures w14:val="standardContextual"/>
        </w:rPr>
      </w:pPr>
      <w:hyperlink w:anchor="_Toc225112402" w:history="1">
        <w:r w:rsidRPr="0045630F">
          <w:rPr>
            <w:rStyle w:val="Hyperlink"/>
            <w:rFonts w:ascii="Arial" w:hAnsi="Arial" w:cs="Arial"/>
            <w:noProof/>
          </w:rPr>
          <w:t>Figure 7 - Cold air design</w:t>
        </w:r>
        <w:r>
          <w:rPr>
            <w:noProof/>
            <w:webHidden/>
          </w:rPr>
          <w:tab/>
        </w:r>
        <w:r>
          <w:rPr>
            <w:noProof/>
            <w:webHidden/>
          </w:rPr>
          <w:fldChar w:fldCharType="begin"/>
        </w:r>
        <w:r>
          <w:rPr>
            <w:noProof/>
            <w:webHidden/>
          </w:rPr>
          <w:instrText xml:space="preserve"> PAGEREF _Toc225112402 \h </w:instrText>
        </w:r>
        <w:r>
          <w:rPr>
            <w:noProof/>
            <w:webHidden/>
          </w:rPr>
        </w:r>
        <w:r>
          <w:rPr>
            <w:noProof/>
            <w:webHidden/>
          </w:rPr>
          <w:fldChar w:fldCharType="separate"/>
        </w:r>
        <w:r>
          <w:rPr>
            <w:noProof/>
            <w:webHidden/>
          </w:rPr>
          <w:t>15</w:t>
        </w:r>
        <w:r>
          <w:rPr>
            <w:noProof/>
            <w:webHidden/>
          </w:rPr>
          <w:fldChar w:fldCharType="end"/>
        </w:r>
      </w:hyperlink>
    </w:p>
    <w:p w14:paraId="440E7AE1" w14:textId="30FC6626" w:rsidR="00032990" w:rsidRDefault="00032990">
      <w:pPr>
        <w:pStyle w:val="TableofFigures"/>
        <w:tabs>
          <w:tab w:val="right" w:leader="dot" w:pos="9016"/>
        </w:tabs>
        <w:rPr>
          <w:noProof/>
          <w:kern w:val="2"/>
          <w:sz w:val="24"/>
          <w:szCs w:val="24"/>
          <w:lang w:eastAsia="en-GB"/>
          <w14:ligatures w14:val="standardContextual"/>
        </w:rPr>
      </w:pPr>
      <w:hyperlink w:anchor="_Toc225112403" w:history="1">
        <w:r w:rsidRPr="0045630F">
          <w:rPr>
            <w:rStyle w:val="Hyperlink"/>
            <w:noProof/>
          </w:rPr>
          <w:t xml:space="preserve">Figure 8 - Cold </w:t>
        </w:r>
        <w:r w:rsidRPr="0045630F">
          <w:rPr>
            <w:rStyle w:val="Hyperlink"/>
            <w:rFonts w:ascii="Arial" w:hAnsi="Arial" w:cs="Arial"/>
            <w:noProof/>
          </w:rPr>
          <w:t>air design (Front view)</w:t>
        </w:r>
        <w:r>
          <w:rPr>
            <w:noProof/>
            <w:webHidden/>
          </w:rPr>
          <w:tab/>
        </w:r>
        <w:r>
          <w:rPr>
            <w:noProof/>
            <w:webHidden/>
          </w:rPr>
          <w:fldChar w:fldCharType="begin"/>
        </w:r>
        <w:r>
          <w:rPr>
            <w:noProof/>
            <w:webHidden/>
          </w:rPr>
          <w:instrText xml:space="preserve"> PAGEREF _Toc225112403 \h </w:instrText>
        </w:r>
        <w:r>
          <w:rPr>
            <w:noProof/>
            <w:webHidden/>
          </w:rPr>
        </w:r>
        <w:r>
          <w:rPr>
            <w:noProof/>
            <w:webHidden/>
          </w:rPr>
          <w:fldChar w:fldCharType="separate"/>
        </w:r>
        <w:r>
          <w:rPr>
            <w:noProof/>
            <w:webHidden/>
          </w:rPr>
          <w:t>15</w:t>
        </w:r>
        <w:r>
          <w:rPr>
            <w:noProof/>
            <w:webHidden/>
          </w:rPr>
          <w:fldChar w:fldCharType="end"/>
        </w:r>
      </w:hyperlink>
    </w:p>
    <w:p w14:paraId="7A8CF568" w14:textId="182C4A0F" w:rsidR="00032990" w:rsidRDefault="00032990">
      <w:pPr>
        <w:pStyle w:val="TableofFigures"/>
        <w:tabs>
          <w:tab w:val="right" w:leader="dot" w:pos="9016"/>
        </w:tabs>
        <w:rPr>
          <w:noProof/>
          <w:kern w:val="2"/>
          <w:sz w:val="24"/>
          <w:szCs w:val="24"/>
          <w:lang w:eastAsia="en-GB"/>
          <w14:ligatures w14:val="standardContextual"/>
        </w:rPr>
      </w:pPr>
      <w:hyperlink w:anchor="_Toc225112404" w:history="1">
        <w:r w:rsidRPr="0045630F">
          <w:rPr>
            <w:rStyle w:val="Hyperlink"/>
            <w:noProof/>
          </w:rPr>
          <w:t>Figure 9 - Optimal Air Design</w:t>
        </w:r>
        <w:r>
          <w:rPr>
            <w:noProof/>
            <w:webHidden/>
          </w:rPr>
          <w:tab/>
        </w:r>
        <w:r>
          <w:rPr>
            <w:noProof/>
            <w:webHidden/>
          </w:rPr>
          <w:fldChar w:fldCharType="begin"/>
        </w:r>
        <w:r>
          <w:rPr>
            <w:noProof/>
            <w:webHidden/>
          </w:rPr>
          <w:instrText xml:space="preserve"> PAGEREF _Toc225112404 \h </w:instrText>
        </w:r>
        <w:r>
          <w:rPr>
            <w:noProof/>
            <w:webHidden/>
          </w:rPr>
        </w:r>
        <w:r>
          <w:rPr>
            <w:noProof/>
            <w:webHidden/>
          </w:rPr>
          <w:fldChar w:fldCharType="separate"/>
        </w:r>
        <w:r>
          <w:rPr>
            <w:noProof/>
            <w:webHidden/>
          </w:rPr>
          <w:t>16</w:t>
        </w:r>
        <w:r>
          <w:rPr>
            <w:noProof/>
            <w:webHidden/>
          </w:rPr>
          <w:fldChar w:fldCharType="end"/>
        </w:r>
      </w:hyperlink>
    </w:p>
    <w:p w14:paraId="0CAF97A9" w14:textId="09F84506" w:rsidR="00032990" w:rsidRDefault="00032990">
      <w:pPr>
        <w:pStyle w:val="TableofFigures"/>
        <w:tabs>
          <w:tab w:val="right" w:leader="dot" w:pos="9016"/>
        </w:tabs>
        <w:rPr>
          <w:noProof/>
          <w:kern w:val="2"/>
          <w:sz w:val="24"/>
          <w:szCs w:val="24"/>
          <w:lang w:eastAsia="en-GB"/>
          <w14:ligatures w14:val="standardContextual"/>
        </w:rPr>
      </w:pPr>
      <w:hyperlink w:anchor="_Toc225112405" w:history="1">
        <w:r w:rsidRPr="0045630F">
          <w:rPr>
            <w:rStyle w:val="Hyperlink"/>
            <w:noProof/>
          </w:rPr>
          <w:t>Figure 10 - 3D Scan of Group Morgan</w:t>
        </w:r>
        <w:r>
          <w:rPr>
            <w:noProof/>
            <w:webHidden/>
          </w:rPr>
          <w:tab/>
        </w:r>
        <w:r>
          <w:rPr>
            <w:noProof/>
            <w:webHidden/>
          </w:rPr>
          <w:fldChar w:fldCharType="begin"/>
        </w:r>
        <w:r>
          <w:rPr>
            <w:noProof/>
            <w:webHidden/>
          </w:rPr>
          <w:instrText xml:space="preserve"> PAGEREF _Toc225112405 \h </w:instrText>
        </w:r>
        <w:r>
          <w:rPr>
            <w:noProof/>
            <w:webHidden/>
          </w:rPr>
        </w:r>
        <w:r>
          <w:rPr>
            <w:noProof/>
            <w:webHidden/>
          </w:rPr>
          <w:fldChar w:fldCharType="separate"/>
        </w:r>
        <w:r>
          <w:rPr>
            <w:noProof/>
            <w:webHidden/>
          </w:rPr>
          <w:t>17</w:t>
        </w:r>
        <w:r>
          <w:rPr>
            <w:noProof/>
            <w:webHidden/>
          </w:rPr>
          <w:fldChar w:fldCharType="end"/>
        </w:r>
      </w:hyperlink>
    </w:p>
    <w:p w14:paraId="4759F20E" w14:textId="0F9A2A76" w:rsidR="00032990" w:rsidRDefault="00032990">
      <w:pPr>
        <w:pStyle w:val="TableofFigures"/>
        <w:tabs>
          <w:tab w:val="right" w:leader="dot" w:pos="9016"/>
        </w:tabs>
        <w:rPr>
          <w:noProof/>
          <w:kern w:val="2"/>
          <w:sz w:val="24"/>
          <w:szCs w:val="24"/>
          <w:lang w:eastAsia="en-GB"/>
          <w14:ligatures w14:val="standardContextual"/>
        </w:rPr>
      </w:pPr>
      <w:hyperlink w:anchor="_Toc225112406" w:history="1">
        <w:r w:rsidRPr="0045630F">
          <w:rPr>
            <w:rStyle w:val="Hyperlink"/>
            <w:noProof/>
          </w:rPr>
          <w:t>Figure 11 - 3D Scanning process of Group Morgan</w:t>
        </w:r>
        <w:r>
          <w:rPr>
            <w:noProof/>
            <w:webHidden/>
          </w:rPr>
          <w:tab/>
        </w:r>
        <w:r>
          <w:rPr>
            <w:noProof/>
            <w:webHidden/>
          </w:rPr>
          <w:fldChar w:fldCharType="begin"/>
        </w:r>
        <w:r>
          <w:rPr>
            <w:noProof/>
            <w:webHidden/>
          </w:rPr>
          <w:instrText xml:space="preserve"> PAGEREF _Toc225112406 \h </w:instrText>
        </w:r>
        <w:r>
          <w:rPr>
            <w:noProof/>
            <w:webHidden/>
          </w:rPr>
        </w:r>
        <w:r>
          <w:rPr>
            <w:noProof/>
            <w:webHidden/>
          </w:rPr>
          <w:fldChar w:fldCharType="separate"/>
        </w:r>
        <w:r>
          <w:rPr>
            <w:noProof/>
            <w:webHidden/>
          </w:rPr>
          <w:t>18</w:t>
        </w:r>
        <w:r>
          <w:rPr>
            <w:noProof/>
            <w:webHidden/>
          </w:rPr>
          <w:fldChar w:fldCharType="end"/>
        </w:r>
      </w:hyperlink>
    </w:p>
    <w:p w14:paraId="60A7DDBF" w14:textId="61ADB3C1" w:rsidR="00032990" w:rsidRDefault="00032990">
      <w:pPr>
        <w:pStyle w:val="TableofFigures"/>
        <w:tabs>
          <w:tab w:val="right" w:leader="dot" w:pos="9016"/>
        </w:tabs>
        <w:rPr>
          <w:noProof/>
          <w:kern w:val="2"/>
          <w:sz w:val="24"/>
          <w:szCs w:val="24"/>
          <w:lang w:eastAsia="en-GB"/>
          <w14:ligatures w14:val="standardContextual"/>
        </w:rPr>
      </w:pPr>
      <w:hyperlink w:anchor="_Toc225112407" w:history="1">
        <w:r w:rsidRPr="0045630F">
          <w:rPr>
            <w:rStyle w:val="Hyperlink"/>
            <w:noProof/>
          </w:rPr>
          <w:t>Figure 12 - 3D Scan of Second Morgan</w:t>
        </w:r>
        <w:r>
          <w:rPr>
            <w:noProof/>
            <w:webHidden/>
          </w:rPr>
          <w:tab/>
        </w:r>
        <w:r>
          <w:rPr>
            <w:noProof/>
            <w:webHidden/>
          </w:rPr>
          <w:fldChar w:fldCharType="begin"/>
        </w:r>
        <w:r>
          <w:rPr>
            <w:noProof/>
            <w:webHidden/>
          </w:rPr>
          <w:instrText xml:space="preserve"> PAGEREF _Toc225112407 \h </w:instrText>
        </w:r>
        <w:r>
          <w:rPr>
            <w:noProof/>
            <w:webHidden/>
          </w:rPr>
        </w:r>
        <w:r>
          <w:rPr>
            <w:noProof/>
            <w:webHidden/>
          </w:rPr>
          <w:fldChar w:fldCharType="separate"/>
        </w:r>
        <w:r>
          <w:rPr>
            <w:noProof/>
            <w:webHidden/>
          </w:rPr>
          <w:t>18</w:t>
        </w:r>
        <w:r>
          <w:rPr>
            <w:noProof/>
            <w:webHidden/>
          </w:rPr>
          <w:fldChar w:fldCharType="end"/>
        </w:r>
      </w:hyperlink>
    </w:p>
    <w:p w14:paraId="22F2E059" w14:textId="2CFE4672" w:rsidR="00032990" w:rsidRDefault="00032990">
      <w:pPr>
        <w:pStyle w:val="TableofFigures"/>
        <w:tabs>
          <w:tab w:val="right" w:leader="dot" w:pos="9016"/>
        </w:tabs>
        <w:rPr>
          <w:noProof/>
          <w:kern w:val="2"/>
          <w:sz w:val="24"/>
          <w:szCs w:val="24"/>
          <w:lang w:eastAsia="en-GB"/>
          <w14:ligatures w14:val="standardContextual"/>
        </w:rPr>
      </w:pPr>
      <w:hyperlink w:anchor="_Toc225112408" w:history="1">
        <w:r w:rsidRPr="0045630F">
          <w:rPr>
            <w:rStyle w:val="Hyperlink"/>
            <w:rFonts w:ascii="Arial" w:hAnsi="Arial" w:cs="Arial"/>
            <w:noProof/>
          </w:rPr>
          <w:t xml:space="preserve">Figure </w:t>
        </w:r>
        <w:r w:rsidRPr="0045630F">
          <w:rPr>
            <w:rStyle w:val="Hyperlink"/>
            <w:noProof/>
          </w:rPr>
          <w:t>13</w:t>
        </w:r>
        <w:r w:rsidRPr="0045630F">
          <w:rPr>
            <w:rStyle w:val="Hyperlink"/>
            <w:rFonts w:ascii="Arial" w:hAnsi="Arial" w:cs="Arial"/>
            <w:noProof/>
          </w:rPr>
          <w:t xml:space="preserve"> - Llandow Circuit data 2023</w:t>
        </w:r>
        <w:r>
          <w:rPr>
            <w:noProof/>
            <w:webHidden/>
          </w:rPr>
          <w:tab/>
        </w:r>
        <w:r>
          <w:rPr>
            <w:noProof/>
            <w:webHidden/>
          </w:rPr>
          <w:fldChar w:fldCharType="begin"/>
        </w:r>
        <w:r>
          <w:rPr>
            <w:noProof/>
            <w:webHidden/>
          </w:rPr>
          <w:instrText xml:space="preserve"> PAGEREF _Toc225112408 \h </w:instrText>
        </w:r>
        <w:r>
          <w:rPr>
            <w:noProof/>
            <w:webHidden/>
          </w:rPr>
        </w:r>
        <w:r>
          <w:rPr>
            <w:noProof/>
            <w:webHidden/>
          </w:rPr>
          <w:fldChar w:fldCharType="separate"/>
        </w:r>
        <w:r>
          <w:rPr>
            <w:noProof/>
            <w:webHidden/>
          </w:rPr>
          <w:t>20</w:t>
        </w:r>
        <w:r>
          <w:rPr>
            <w:noProof/>
            <w:webHidden/>
          </w:rPr>
          <w:fldChar w:fldCharType="end"/>
        </w:r>
      </w:hyperlink>
    </w:p>
    <w:p w14:paraId="5A9588C0" w14:textId="2B5C33F6" w:rsidR="00032990" w:rsidRDefault="00032990">
      <w:pPr>
        <w:pStyle w:val="TableofFigures"/>
        <w:tabs>
          <w:tab w:val="right" w:leader="dot" w:pos="9016"/>
        </w:tabs>
        <w:rPr>
          <w:noProof/>
          <w:kern w:val="2"/>
          <w:sz w:val="24"/>
          <w:szCs w:val="24"/>
          <w:lang w:eastAsia="en-GB"/>
          <w14:ligatures w14:val="standardContextual"/>
        </w:rPr>
      </w:pPr>
      <w:hyperlink w:anchor="_Toc225112409" w:history="1">
        <w:r w:rsidRPr="0045630F">
          <w:rPr>
            <w:rStyle w:val="Hyperlink"/>
            <w:noProof/>
          </w:rPr>
          <w:t>Figure 14 - Photograph of weighing tyre taken by the author</w:t>
        </w:r>
        <w:r>
          <w:rPr>
            <w:noProof/>
            <w:webHidden/>
          </w:rPr>
          <w:tab/>
        </w:r>
        <w:r>
          <w:rPr>
            <w:noProof/>
            <w:webHidden/>
          </w:rPr>
          <w:fldChar w:fldCharType="begin"/>
        </w:r>
        <w:r>
          <w:rPr>
            <w:noProof/>
            <w:webHidden/>
          </w:rPr>
          <w:instrText xml:space="preserve"> PAGEREF _Toc225112409 \h </w:instrText>
        </w:r>
        <w:r>
          <w:rPr>
            <w:noProof/>
            <w:webHidden/>
          </w:rPr>
        </w:r>
        <w:r>
          <w:rPr>
            <w:noProof/>
            <w:webHidden/>
          </w:rPr>
          <w:fldChar w:fldCharType="separate"/>
        </w:r>
        <w:r>
          <w:rPr>
            <w:noProof/>
            <w:webHidden/>
          </w:rPr>
          <w:t>22</w:t>
        </w:r>
        <w:r>
          <w:rPr>
            <w:noProof/>
            <w:webHidden/>
          </w:rPr>
          <w:fldChar w:fldCharType="end"/>
        </w:r>
      </w:hyperlink>
    </w:p>
    <w:p w14:paraId="35AC2676" w14:textId="0736CA7B" w:rsidR="00032990" w:rsidRDefault="00032990">
      <w:pPr>
        <w:pStyle w:val="TableofFigures"/>
        <w:tabs>
          <w:tab w:val="right" w:leader="dot" w:pos="9016"/>
        </w:tabs>
        <w:rPr>
          <w:noProof/>
          <w:kern w:val="2"/>
          <w:sz w:val="24"/>
          <w:szCs w:val="24"/>
          <w:lang w:eastAsia="en-GB"/>
          <w14:ligatures w14:val="standardContextual"/>
        </w:rPr>
      </w:pPr>
      <w:hyperlink w:anchor="_Toc225112410" w:history="1">
        <w:r w:rsidRPr="0045630F">
          <w:rPr>
            <w:rStyle w:val="Hyperlink"/>
            <w:noProof/>
          </w:rPr>
          <w:t>Figure 15: Plus 6 axle image generated by SuspensionGen</w:t>
        </w:r>
        <w:r>
          <w:rPr>
            <w:noProof/>
            <w:webHidden/>
          </w:rPr>
          <w:tab/>
        </w:r>
        <w:r>
          <w:rPr>
            <w:noProof/>
            <w:webHidden/>
          </w:rPr>
          <w:fldChar w:fldCharType="begin"/>
        </w:r>
        <w:r>
          <w:rPr>
            <w:noProof/>
            <w:webHidden/>
          </w:rPr>
          <w:instrText xml:space="preserve"> PAGEREF _Toc225112410 \h </w:instrText>
        </w:r>
        <w:r>
          <w:rPr>
            <w:noProof/>
            <w:webHidden/>
          </w:rPr>
        </w:r>
        <w:r>
          <w:rPr>
            <w:noProof/>
            <w:webHidden/>
          </w:rPr>
          <w:fldChar w:fldCharType="separate"/>
        </w:r>
        <w:r>
          <w:rPr>
            <w:noProof/>
            <w:webHidden/>
          </w:rPr>
          <w:t>25</w:t>
        </w:r>
        <w:r>
          <w:rPr>
            <w:noProof/>
            <w:webHidden/>
          </w:rPr>
          <w:fldChar w:fldCharType="end"/>
        </w:r>
      </w:hyperlink>
    </w:p>
    <w:p w14:paraId="284C483F" w14:textId="692D1833" w:rsidR="00032990" w:rsidRDefault="00032990">
      <w:pPr>
        <w:pStyle w:val="TableofFigures"/>
        <w:tabs>
          <w:tab w:val="right" w:leader="dot" w:pos="9016"/>
        </w:tabs>
        <w:rPr>
          <w:noProof/>
          <w:kern w:val="2"/>
          <w:sz w:val="24"/>
          <w:szCs w:val="24"/>
          <w:lang w:eastAsia="en-GB"/>
          <w14:ligatures w14:val="standardContextual"/>
        </w:rPr>
      </w:pPr>
      <w:hyperlink w:anchor="_Toc225112411" w:history="1">
        <w:r w:rsidRPr="0045630F">
          <w:rPr>
            <w:rStyle w:val="Hyperlink"/>
            <w:noProof/>
          </w:rPr>
          <w:t>Figure 16: Plus 4 axle image generated by SuspensionGen</w:t>
        </w:r>
        <w:r>
          <w:rPr>
            <w:noProof/>
            <w:webHidden/>
          </w:rPr>
          <w:tab/>
        </w:r>
        <w:r>
          <w:rPr>
            <w:noProof/>
            <w:webHidden/>
          </w:rPr>
          <w:fldChar w:fldCharType="begin"/>
        </w:r>
        <w:r>
          <w:rPr>
            <w:noProof/>
            <w:webHidden/>
          </w:rPr>
          <w:instrText xml:space="preserve"> PAGEREF _Toc225112411 \h </w:instrText>
        </w:r>
        <w:r>
          <w:rPr>
            <w:noProof/>
            <w:webHidden/>
          </w:rPr>
        </w:r>
        <w:r>
          <w:rPr>
            <w:noProof/>
            <w:webHidden/>
          </w:rPr>
          <w:fldChar w:fldCharType="separate"/>
        </w:r>
        <w:r>
          <w:rPr>
            <w:noProof/>
            <w:webHidden/>
          </w:rPr>
          <w:t>25</w:t>
        </w:r>
        <w:r>
          <w:rPr>
            <w:noProof/>
            <w:webHidden/>
          </w:rPr>
          <w:fldChar w:fldCharType="end"/>
        </w:r>
      </w:hyperlink>
    </w:p>
    <w:p w14:paraId="117C6864" w14:textId="47995532" w:rsidR="00032990" w:rsidRDefault="00032990">
      <w:pPr>
        <w:pStyle w:val="TableofFigures"/>
        <w:tabs>
          <w:tab w:val="right" w:leader="dot" w:pos="9016"/>
        </w:tabs>
        <w:rPr>
          <w:noProof/>
          <w:kern w:val="2"/>
          <w:sz w:val="24"/>
          <w:szCs w:val="24"/>
          <w:lang w:eastAsia="en-GB"/>
          <w14:ligatures w14:val="standardContextual"/>
        </w:rPr>
      </w:pPr>
      <w:hyperlink w:anchor="_Toc225112412" w:history="1">
        <w:r w:rsidRPr="0045630F">
          <w:rPr>
            <w:rStyle w:val="Hyperlink"/>
            <w:noProof/>
          </w:rPr>
          <w:t>Figure 17: combined axle setup of plus 4 and plus 6 showing: -60mm, 0mm, and +60mm jounce positions, taken by the author</w:t>
        </w:r>
        <w:r>
          <w:rPr>
            <w:noProof/>
            <w:webHidden/>
          </w:rPr>
          <w:tab/>
        </w:r>
        <w:r>
          <w:rPr>
            <w:noProof/>
            <w:webHidden/>
          </w:rPr>
          <w:fldChar w:fldCharType="begin"/>
        </w:r>
        <w:r>
          <w:rPr>
            <w:noProof/>
            <w:webHidden/>
          </w:rPr>
          <w:instrText xml:space="preserve"> PAGEREF _Toc225112412 \h </w:instrText>
        </w:r>
        <w:r>
          <w:rPr>
            <w:noProof/>
            <w:webHidden/>
          </w:rPr>
        </w:r>
        <w:r>
          <w:rPr>
            <w:noProof/>
            <w:webHidden/>
          </w:rPr>
          <w:fldChar w:fldCharType="separate"/>
        </w:r>
        <w:r>
          <w:rPr>
            <w:noProof/>
            <w:webHidden/>
          </w:rPr>
          <w:t>25</w:t>
        </w:r>
        <w:r>
          <w:rPr>
            <w:noProof/>
            <w:webHidden/>
          </w:rPr>
          <w:fldChar w:fldCharType="end"/>
        </w:r>
      </w:hyperlink>
    </w:p>
    <w:p w14:paraId="6CBD6D16" w14:textId="4A559EAE" w:rsidR="00032990" w:rsidRDefault="00032990">
      <w:pPr>
        <w:pStyle w:val="TableofFigures"/>
        <w:tabs>
          <w:tab w:val="right" w:leader="dot" w:pos="9016"/>
        </w:tabs>
        <w:rPr>
          <w:noProof/>
          <w:kern w:val="2"/>
          <w:sz w:val="24"/>
          <w:szCs w:val="24"/>
          <w:lang w:eastAsia="en-GB"/>
          <w14:ligatures w14:val="standardContextual"/>
        </w:rPr>
      </w:pPr>
      <w:hyperlink w:anchor="_Toc225112413" w:history="1">
        <w:r w:rsidRPr="0045630F">
          <w:rPr>
            <w:rStyle w:val="Hyperlink"/>
            <w:noProof/>
          </w:rPr>
          <w:t>Figure 18: Graph generated by SuspensionGen using data created by the author</w:t>
        </w:r>
        <w:r>
          <w:rPr>
            <w:noProof/>
            <w:webHidden/>
          </w:rPr>
          <w:tab/>
        </w:r>
        <w:r>
          <w:rPr>
            <w:noProof/>
            <w:webHidden/>
          </w:rPr>
          <w:fldChar w:fldCharType="begin"/>
        </w:r>
        <w:r>
          <w:rPr>
            <w:noProof/>
            <w:webHidden/>
          </w:rPr>
          <w:instrText xml:space="preserve"> PAGEREF _Toc225112413 \h </w:instrText>
        </w:r>
        <w:r>
          <w:rPr>
            <w:noProof/>
            <w:webHidden/>
          </w:rPr>
        </w:r>
        <w:r>
          <w:rPr>
            <w:noProof/>
            <w:webHidden/>
          </w:rPr>
          <w:fldChar w:fldCharType="separate"/>
        </w:r>
        <w:r>
          <w:rPr>
            <w:noProof/>
            <w:webHidden/>
          </w:rPr>
          <w:t>26</w:t>
        </w:r>
        <w:r>
          <w:rPr>
            <w:noProof/>
            <w:webHidden/>
          </w:rPr>
          <w:fldChar w:fldCharType="end"/>
        </w:r>
      </w:hyperlink>
    </w:p>
    <w:p w14:paraId="3A0EDE01" w14:textId="33909349" w:rsidR="00032990" w:rsidRDefault="00032990">
      <w:pPr>
        <w:pStyle w:val="TableofFigures"/>
        <w:tabs>
          <w:tab w:val="right" w:leader="dot" w:pos="9016"/>
        </w:tabs>
        <w:rPr>
          <w:noProof/>
          <w:kern w:val="2"/>
          <w:sz w:val="24"/>
          <w:szCs w:val="24"/>
          <w:lang w:eastAsia="en-GB"/>
          <w14:ligatures w14:val="standardContextual"/>
        </w:rPr>
      </w:pPr>
      <w:hyperlink w:anchor="_Toc225112414" w:history="1">
        <w:r w:rsidRPr="0045630F">
          <w:rPr>
            <w:rStyle w:val="Hyperlink"/>
            <w:noProof/>
          </w:rPr>
          <w:t>Figure 19: Graph generated by SuspensionGen using data created by the author</w:t>
        </w:r>
        <w:r>
          <w:rPr>
            <w:noProof/>
            <w:webHidden/>
          </w:rPr>
          <w:tab/>
        </w:r>
        <w:r>
          <w:rPr>
            <w:noProof/>
            <w:webHidden/>
          </w:rPr>
          <w:fldChar w:fldCharType="begin"/>
        </w:r>
        <w:r>
          <w:rPr>
            <w:noProof/>
            <w:webHidden/>
          </w:rPr>
          <w:instrText xml:space="preserve"> PAGEREF _Toc225112414 \h </w:instrText>
        </w:r>
        <w:r>
          <w:rPr>
            <w:noProof/>
            <w:webHidden/>
          </w:rPr>
        </w:r>
        <w:r>
          <w:rPr>
            <w:noProof/>
            <w:webHidden/>
          </w:rPr>
          <w:fldChar w:fldCharType="separate"/>
        </w:r>
        <w:r>
          <w:rPr>
            <w:noProof/>
            <w:webHidden/>
          </w:rPr>
          <w:t>26</w:t>
        </w:r>
        <w:r>
          <w:rPr>
            <w:noProof/>
            <w:webHidden/>
          </w:rPr>
          <w:fldChar w:fldCharType="end"/>
        </w:r>
      </w:hyperlink>
    </w:p>
    <w:p w14:paraId="67678D53" w14:textId="5E21E67C" w:rsidR="00032990" w:rsidRDefault="00032990">
      <w:pPr>
        <w:pStyle w:val="TableofFigures"/>
        <w:tabs>
          <w:tab w:val="right" w:leader="dot" w:pos="9016"/>
        </w:tabs>
        <w:rPr>
          <w:noProof/>
          <w:kern w:val="2"/>
          <w:sz w:val="24"/>
          <w:szCs w:val="24"/>
          <w:lang w:eastAsia="en-GB"/>
          <w14:ligatures w14:val="standardContextual"/>
        </w:rPr>
      </w:pPr>
      <w:hyperlink w:anchor="_Toc225112415" w:history="1">
        <w:r w:rsidRPr="0045630F">
          <w:rPr>
            <w:rStyle w:val="Hyperlink"/>
            <w:noProof/>
          </w:rPr>
          <w:t>Figure 20: Graph generated by SuspensionGen using data created by the author</w:t>
        </w:r>
        <w:r>
          <w:rPr>
            <w:noProof/>
            <w:webHidden/>
          </w:rPr>
          <w:tab/>
        </w:r>
        <w:r>
          <w:rPr>
            <w:noProof/>
            <w:webHidden/>
          </w:rPr>
          <w:fldChar w:fldCharType="begin"/>
        </w:r>
        <w:r>
          <w:rPr>
            <w:noProof/>
            <w:webHidden/>
          </w:rPr>
          <w:instrText xml:space="preserve"> PAGEREF _Toc225112415 \h </w:instrText>
        </w:r>
        <w:r>
          <w:rPr>
            <w:noProof/>
            <w:webHidden/>
          </w:rPr>
        </w:r>
        <w:r>
          <w:rPr>
            <w:noProof/>
            <w:webHidden/>
          </w:rPr>
          <w:fldChar w:fldCharType="separate"/>
        </w:r>
        <w:r>
          <w:rPr>
            <w:noProof/>
            <w:webHidden/>
          </w:rPr>
          <w:t>27</w:t>
        </w:r>
        <w:r>
          <w:rPr>
            <w:noProof/>
            <w:webHidden/>
          </w:rPr>
          <w:fldChar w:fldCharType="end"/>
        </w:r>
      </w:hyperlink>
    </w:p>
    <w:p w14:paraId="0AA59581" w14:textId="2AAF72C0" w:rsidR="00032990" w:rsidRDefault="00032990">
      <w:pPr>
        <w:pStyle w:val="TableofFigures"/>
        <w:tabs>
          <w:tab w:val="right" w:leader="dot" w:pos="9016"/>
        </w:tabs>
        <w:rPr>
          <w:noProof/>
          <w:kern w:val="2"/>
          <w:sz w:val="24"/>
          <w:szCs w:val="24"/>
          <w:lang w:eastAsia="en-GB"/>
          <w14:ligatures w14:val="standardContextual"/>
        </w:rPr>
      </w:pPr>
      <w:hyperlink w:anchor="_Toc225112416" w:history="1">
        <w:r w:rsidRPr="0045630F">
          <w:rPr>
            <w:rStyle w:val="Hyperlink"/>
            <w:noProof/>
          </w:rPr>
          <w:t>Figure 21: Graph generated by SuspensionGen using data created by the author</w:t>
        </w:r>
        <w:r>
          <w:rPr>
            <w:noProof/>
            <w:webHidden/>
          </w:rPr>
          <w:tab/>
        </w:r>
        <w:r>
          <w:rPr>
            <w:noProof/>
            <w:webHidden/>
          </w:rPr>
          <w:fldChar w:fldCharType="begin"/>
        </w:r>
        <w:r>
          <w:rPr>
            <w:noProof/>
            <w:webHidden/>
          </w:rPr>
          <w:instrText xml:space="preserve"> PAGEREF _Toc225112416 \h </w:instrText>
        </w:r>
        <w:r>
          <w:rPr>
            <w:noProof/>
            <w:webHidden/>
          </w:rPr>
        </w:r>
        <w:r>
          <w:rPr>
            <w:noProof/>
            <w:webHidden/>
          </w:rPr>
          <w:fldChar w:fldCharType="separate"/>
        </w:r>
        <w:r>
          <w:rPr>
            <w:noProof/>
            <w:webHidden/>
          </w:rPr>
          <w:t>27</w:t>
        </w:r>
        <w:r>
          <w:rPr>
            <w:noProof/>
            <w:webHidden/>
          </w:rPr>
          <w:fldChar w:fldCharType="end"/>
        </w:r>
      </w:hyperlink>
    </w:p>
    <w:p w14:paraId="0D651C01" w14:textId="3B34CC2A" w:rsidR="00032990" w:rsidRDefault="00032990">
      <w:pPr>
        <w:pStyle w:val="TableofFigures"/>
        <w:tabs>
          <w:tab w:val="right" w:leader="dot" w:pos="9016"/>
        </w:tabs>
        <w:rPr>
          <w:noProof/>
          <w:kern w:val="2"/>
          <w:sz w:val="24"/>
          <w:szCs w:val="24"/>
          <w:lang w:eastAsia="en-GB"/>
          <w14:ligatures w14:val="standardContextual"/>
        </w:rPr>
      </w:pPr>
      <w:hyperlink w:anchor="_Toc225112417" w:history="1">
        <w:r w:rsidRPr="0045630F">
          <w:rPr>
            <w:rStyle w:val="Hyperlink"/>
            <w:noProof/>
          </w:rPr>
          <w:t>Figure 22 - Combined 3D Scans in SolidWorks</w:t>
        </w:r>
        <w:r>
          <w:rPr>
            <w:noProof/>
            <w:webHidden/>
          </w:rPr>
          <w:tab/>
        </w:r>
        <w:r>
          <w:rPr>
            <w:noProof/>
            <w:webHidden/>
          </w:rPr>
          <w:fldChar w:fldCharType="begin"/>
        </w:r>
        <w:r>
          <w:rPr>
            <w:noProof/>
            <w:webHidden/>
          </w:rPr>
          <w:instrText xml:space="preserve"> PAGEREF _Toc225112417 \h </w:instrText>
        </w:r>
        <w:r>
          <w:rPr>
            <w:noProof/>
            <w:webHidden/>
          </w:rPr>
        </w:r>
        <w:r>
          <w:rPr>
            <w:noProof/>
            <w:webHidden/>
          </w:rPr>
          <w:fldChar w:fldCharType="separate"/>
        </w:r>
        <w:r>
          <w:rPr>
            <w:noProof/>
            <w:webHidden/>
          </w:rPr>
          <w:t>29</w:t>
        </w:r>
        <w:r>
          <w:rPr>
            <w:noProof/>
            <w:webHidden/>
          </w:rPr>
          <w:fldChar w:fldCharType="end"/>
        </w:r>
      </w:hyperlink>
    </w:p>
    <w:p w14:paraId="7AF0174B" w14:textId="71E6E105" w:rsidR="00032990" w:rsidRDefault="00032990">
      <w:pPr>
        <w:pStyle w:val="TableofFigures"/>
        <w:tabs>
          <w:tab w:val="right" w:leader="dot" w:pos="9016"/>
        </w:tabs>
        <w:rPr>
          <w:noProof/>
          <w:kern w:val="2"/>
          <w:sz w:val="24"/>
          <w:szCs w:val="24"/>
          <w:lang w:eastAsia="en-GB"/>
          <w14:ligatures w14:val="standardContextual"/>
        </w:rPr>
      </w:pPr>
      <w:hyperlink w:anchor="_Toc225112418" w:history="1">
        <w:r w:rsidRPr="0045630F">
          <w:rPr>
            <w:rStyle w:val="Hyperlink"/>
            <w:noProof/>
          </w:rPr>
          <w:t>Figure 23: Screenshot of Excel spreadsheet containing Gantt chart for Vi-Grade simulation</w:t>
        </w:r>
        <w:r>
          <w:rPr>
            <w:noProof/>
            <w:webHidden/>
          </w:rPr>
          <w:tab/>
        </w:r>
        <w:r>
          <w:rPr>
            <w:noProof/>
            <w:webHidden/>
          </w:rPr>
          <w:fldChar w:fldCharType="begin"/>
        </w:r>
        <w:r>
          <w:rPr>
            <w:noProof/>
            <w:webHidden/>
          </w:rPr>
          <w:instrText xml:space="preserve"> PAGEREF _Toc225112418 \h </w:instrText>
        </w:r>
        <w:r>
          <w:rPr>
            <w:noProof/>
            <w:webHidden/>
          </w:rPr>
        </w:r>
        <w:r>
          <w:rPr>
            <w:noProof/>
            <w:webHidden/>
          </w:rPr>
          <w:fldChar w:fldCharType="separate"/>
        </w:r>
        <w:r>
          <w:rPr>
            <w:noProof/>
            <w:webHidden/>
          </w:rPr>
          <w:t>30</w:t>
        </w:r>
        <w:r>
          <w:rPr>
            <w:noProof/>
            <w:webHidden/>
          </w:rPr>
          <w:fldChar w:fldCharType="end"/>
        </w:r>
      </w:hyperlink>
    </w:p>
    <w:p w14:paraId="67BA9CA4" w14:textId="3AEA3AD3" w:rsidR="00032990" w:rsidRDefault="00032990">
      <w:pPr>
        <w:pStyle w:val="TableofFigures"/>
        <w:tabs>
          <w:tab w:val="right" w:leader="dot" w:pos="9016"/>
        </w:tabs>
        <w:rPr>
          <w:noProof/>
          <w:kern w:val="2"/>
          <w:sz w:val="24"/>
          <w:szCs w:val="24"/>
          <w:lang w:eastAsia="en-GB"/>
          <w14:ligatures w14:val="standardContextual"/>
        </w:rPr>
      </w:pPr>
      <w:hyperlink w:anchor="_Toc225112419" w:history="1">
        <w:r w:rsidRPr="0045630F">
          <w:rPr>
            <w:rStyle w:val="Hyperlink"/>
            <w:noProof/>
          </w:rPr>
          <w:t>Figure 24: Screenshot of Excel spreadsheet containing Gantt chart for static kinematic suspension analysis</w:t>
        </w:r>
        <w:r>
          <w:rPr>
            <w:noProof/>
            <w:webHidden/>
          </w:rPr>
          <w:tab/>
        </w:r>
        <w:r>
          <w:rPr>
            <w:noProof/>
            <w:webHidden/>
          </w:rPr>
          <w:fldChar w:fldCharType="begin"/>
        </w:r>
        <w:r>
          <w:rPr>
            <w:noProof/>
            <w:webHidden/>
          </w:rPr>
          <w:instrText xml:space="preserve"> PAGEREF _Toc225112419 \h </w:instrText>
        </w:r>
        <w:r>
          <w:rPr>
            <w:noProof/>
            <w:webHidden/>
          </w:rPr>
        </w:r>
        <w:r>
          <w:rPr>
            <w:noProof/>
            <w:webHidden/>
          </w:rPr>
          <w:fldChar w:fldCharType="separate"/>
        </w:r>
        <w:r>
          <w:rPr>
            <w:noProof/>
            <w:webHidden/>
          </w:rPr>
          <w:t>30</w:t>
        </w:r>
        <w:r>
          <w:rPr>
            <w:noProof/>
            <w:webHidden/>
          </w:rPr>
          <w:fldChar w:fldCharType="end"/>
        </w:r>
      </w:hyperlink>
    </w:p>
    <w:p w14:paraId="3F1735CB" w14:textId="7D183E47" w:rsidR="00B30C48" w:rsidRDefault="009E3D31">
      <w:r>
        <w:fldChar w:fldCharType="end"/>
      </w:r>
      <w:r w:rsidR="00B30C48">
        <w:br w:type="page"/>
      </w:r>
    </w:p>
    <w:p w14:paraId="0F0B03DC" w14:textId="2CFD8036" w:rsidR="00A163B3" w:rsidRDefault="00A163B3" w:rsidP="006C0D6F">
      <w:pPr>
        <w:pStyle w:val="Heading1"/>
      </w:pPr>
      <w:bookmarkStart w:id="2" w:name="_Toc225112229"/>
      <w:r w:rsidRPr="00796444">
        <w:lastRenderedPageBreak/>
        <w:t>Introduction</w:t>
      </w:r>
      <w:r w:rsidR="00C55871">
        <w:t xml:space="preserve"> to the Project</w:t>
      </w:r>
      <w:bookmarkEnd w:id="2"/>
    </w:p>
    <w:p w14:paraId="49E3415B" w14:textId="2E3D4837" w:rsidR="00374D8F" w:rsidRDefault="00FF7E28" w:rsidP="00973F1D">
      <w:pPr>
        <w:rPr>
          <w:lang w:val="en-US"/>
        </w:rPr>
      </w:pPr>
      <w:r>
        <w:rPr>
          <w:lang w:val="en-US"/>
        </w:rPr>
        <w:t xml:space="preserve">The aim of our project is to evaluate the current performance of the Morgan </w:t>
      </w:r>
      <w:r w:rsidR="00A2734C">
        <w:rPr>
          <w:lang w:val="en-US"/>
        </w:rPr>
        <w:t>Plus 4, and carry out targeted modifications to improve its capability for competitive racing.</w:t>
      </w:r>
      <w:r w:rsidR="00B37A89">
        <w:rPr>
          <w:lang w:val="en-US"/>
        </w:rPr>
        <w:t xml:space="preserve"> This involve</w:t>
      </w:r>
      <w:r w:rsidR="00512675">
        <w:rPr>
          <w:lang w:val="en-US"/>
        </w:rPr>
        <w:t>s understanding the category of racing that the vehicle is used</w:t>
      </w:r>
      <w:r w:rsidR="00AB687D">
        <w:rPr>
          <w:lang w:val="en-US"/>
        </w:rPr>
        <w:t xml:space="preserve"> for</w:t>
      </w:r>
      <w:r w:rsidR="008250A6">
        <w:rPr>
          <w:lang w:val="en-US"/>
        </w:rPr>
        <w:t xml:space="preserve"> and identifying </w:t>
      </w:r>
      <w:r w:rsidR="00506769">
        <w:rPr>
          <w:lang w:val="en-US"/>
        </w:rPr>
        <w:t>key systems</w:t>
      </w:r>
      <w:r w:rsidR="00FB4942">
        <w:rPr>
          <w:lang w:val="en-US"/>
        </w:rPr>
        <w:t xml:space="preserve"> to focus on</w:t>
      </w:r>
      <w:r w:rsidR="00A2734C">
        <w:rPr>
          <w:lang w:val="en-US"/>
        </w:rPr>
        <w:t>, such as the chassis, suspension and the intake system, to ensure the vehicle performs as effectively and reliably when tak</w:t>
      </w:r>
      <w:r w:rsidR="00374D8F">
        <w:rPr>
          <w:lang w:val="en-US"/>
        </w:rPr>
        <w:t>en onto the track. The long-term goal is to prepare the Morgan for future university-level motorsport events and ensure it is safe, responsive, an</w:t>
      </w:r>
      <w:r w:rsidR="005B43F0">
        <w:rPr>
          <w:lang w:val="en-US"/>
        </w:rPr>
        <w:t>d reliabl</w:t>
      </w:r>
      <w:r w:rsidR="00D77AE7">
        <w:rPr>
          <w:lang w:val="en-US"/>
        </w:rPr>
        <w:t xml:space="preserve">e without sacrificing </w:t>
      </w:r>
      <w:r w:rsidR="00583D1E">
        <w:rPr>
          <w:lang w:val="en-US"/>
        </w:rPr>
        <w:t>one for another, all whilst abiding by the rules and regulations we have b</w:t>
      </w:r>
      <w:r w:rsidR="008D3655">
        <w:rPr>
          <w:lang w:val="en-US"/>
        </w:rPr>
        <w:t xml:space="preserve">een </w:t>
      </w:r>
      <w:r w:rsidR="003F4A7E">
        <w:rPr>
          <w:lang w:val="en-US"/>
        </w:rPr>
        <w:t>provided to follow.</w:t>
      </w:r>
    </w:p>
    <w:p w14:paraId="06A17D93" w14:textId="5085F1B8" w:rsidR="00BE3D69" w:rsidRDefault="00374D8F" w:rsidP="00973F1D">
      <w:pPr>
        <w:rPr>
          <w:lang w:val="en-US"/>
        </w:rPr>
      </w:pPr>
      <w:r>
        <w:rPr>
          <w:lang w:val="en-US"/>
        </w:rPr>
        <w:t xml:space="preserve">This report brings together the findings from all members of the project team. Each member was responsible </w:t>
      </w:r>
      <w:r w:rsidR="00F51A49">
        <w:rPr>
          <w:lang w:val="en-US"/>
        </w:rPr>
        <w:t xml:space="preserve">for a specific subsystem or area of analysis, allowing the group to assess the vehicle comprehensively and implement improvements based on both practical work and engineering evaluation. Together, these contributions </w:t>
      </w:r>
      <w:r w:rsidR="00F51A49" w:rsidRPr="42589895">
        <w:rPr>
          <w:lang w:val="en-US"/>
        </w:rPr>
        <w:t>f</w:t>
      </w:r>
      <w:r w:rsidR="5BC837AC" w:rsidRPr="42589895">
        <w:rPr>
          <w:lang w:val="en-US"/>
        </w:rPr>
        <w:t>orm</w:t>
      </w:r>
      <w:r w:rsidR="00F51A49">
        <w:rPr>
          <w:lang w:val="en-US"/>
        </w:rPr>
        <w:t xml:space="preserve"> a complete overview of the modifications carried out and the progress made toward developing a competitive racing vehicle.</w:t>
      </w:r>
    </w:p>
    <w:p w14:paraId="4CCA5F73" w14:textId="77777777" w:rsidR="00BE3D69" w:rsidRDefault="00BE3D69" w:rsidP="00973F1D">
      <w:pPr>
        <w:rPr>
          <w:lang w:val="en-US"/>
        </w:rPr>
      </w:pPr>
    </w:p>
    <w:p w14:paraId="08880FD1" w14:textId="7C5B11E4" w:rsidR="00A163B3" w:rsidRPr="00374D8F" w:rsidRDefault="00A163B3" w:rsidP="00973F1D">
      <w:pPr>
        <w:rPr>
          <w:lang w:val="en-US"/>
        </w:rPr>
      </w:pPr>
      <w:r>
        <w:br w:type="page"/>
      </w:r>
    </w:p>
    <w:p w14:paraId="7B19611C" w14:textId="00599A7B" w:rsidR="00F65AE2" w:rsidRPr="006C0D6F" w:rsidRDefault="00B30C48" w:rsidP="006C0D6F">
      <w:pPr>
        <w:pStyle w:val="Heading1"/>
      </w:pPr>
      <w:bookmarkStart w:id="3" w:name="_Toc225112230"/>
      <w:r w:rsidRPr="006C0D6F">
        <w:lastRenderedPageBreak/>
        <w:t>Project organisation</w:t>
      </w:r>
      <w:bookmarkEnd w:id="3"/>
    </w:p>
    <w:p w14:paraId="6CBCE5B2" w14:textId="77777777" w:rsidR="00A163B3" w:rsidRDefault="00A163B3" w:rsidP="00A163B3"/>
    <w:p w14:paraId="0CB41D12" w14:textId="64C4A22D" w:rsidR="00A163B3" w:rsidRPr="00A163B3" w:rsidRDefault="00A163B3" w:rsidP="006C0D6F">
      <w:pPr>
        <w:pStyle w:val="Heading2"/>
      </w:pPr>
      <w:bookmarkStart w:id="4" w:name="_Toc225112231"/>
      <w:r>
        <w:t>Allocation of roles and tasks</w:t>
      </w:r>
      <w:bookmarkEnd w:id="4"/>
    </w:p>
    <w:p w14:paraId="35232FDA" w14:textId="0E4D2251" w:rsidR="006F4271" w:rsidRDefault="006F4271" w:rsidP="006F4271">
      <w:pPr>
        <w:pStyle w:val="Caption"/>
        <w:keepNext/>
      </w:pPr>
      <w:bookmarkStart w:id="5" w:name="_Toc225112226"/>
      <w:r>
        <w:t xml:space="preserve">Table </w:t>
      </w:r>
      <w:r>
        <w:fldChar w:fldCharType="begin"/>
      </w:r>
      <w:r>
        <w:instrText>SEQ Table \* ARABIC</w:instrText>
      </w:r>
      <w:r>
        <w:fldChar w:fldCharType="separate"/>
      </w:r>
      <w:r>
        <w:rPr>
          <w:noProof/>
        </w:rPr>
        <w:t>1</w:t>
      </w:r>
      <w:r>
        <w:fldChar w:fldCharType="end"/>
      </w:r>
      <w:r>
        <w:t xml:space="preserve"> - Table of Roles and Tasks</w:t>
      </w:r>
      <w:bookmarkEnd w:id="5"/>
    </w:p>
    <w:tbl>
      <w:tblPr>
        <w:tblStyle w:val="TableGrid"/>
        <w:tblW w:w="0" w:type="auto"/>
        <w:tblLook w:val="04A0" w:firstRow="1" w:lastRow="0" w:firstColumn="1" w:lastColumn="0" w:noHBand="0" w:noVBand="1"/>
      </w:tblPr>
      <w:tblGrid>
        <w:gridCol w:w="3005"/>
        <w:gridCol w:w="3005"/>
        <w:gridCol w:w="3006"/>
      </w:tblGrid>
      <w:tr w:rsidR="004E6E4E" w:rsidRPr="00691181" w14:paraId="7687726D" w14:textId="77777777" w:rsidTr="000223F0">
        <w:tc>
          <w:tcPr>
            <w:tcW w:w="3005" w:type="dxa"/>
            <w:shd w:val="clear" w:color="auto" w:fill="808080" w:themeFill="background1" w:themeFillShade="80"/>
          </w:tcPr>
          <w:p w14:paraId="33AE7DB9" w14:textId="77777777" w:rsidR="00691181" w:rsidRPr="00691181" w:rsidRDefault="00691181" w:rsidP="00691181">
            <w:pPr>
              <w:spacing w:line="360" w:lineRule="auto"/>
              <w:jc w:val="center"/>
              <w:rPr>
                <w:rFonts w:eastAsiaTheme="minorHAnsi"/>
                <w:b/>
                <w:bCs/>
              </w:rPr>
            </w:pPr>
            <w:r w:rsidRPr="00691181">
              <w:rPr>
                <w:rFonts w:eastAsiaTheme="minorHAnsi"/>
                <w:b/>
                <w:bCs/>
              </w:rPr>
              <w:t>Group Member</w:t>
            </w:r>
          </w:p>
        </w:tc>
        <w:tc>
          <w:tcPr>
            <w:tcW w:w="3005" w:type="dxa"/>
            <w:shd w:val="clear" w:color="auto" w:fill="808080" w:themeFill="background1" w:themeFillShade="80"/>
          </w:tcPr>
          <w:p w14:paraId="4819EA23" w14:textId="77777777" w:rsidR="00691181" w:rsidRPr="00691181" w:rsidRDefault="00691181" w:rsidP="00691181">
            <w:pPr>
              <w:spacing w:line="360" w:lineRule="auto"/>
              <w:jc w:val="center"/>
              <w:rPr>
                <w:rFonts w:eastAsiaTheme="minorHAnsi"/>
                <w:b/>
                <w:bCs/>
              </w:rPr>
            </w:pPr>
            <w:r w:rsidRPr="00691181">
              <w:rPr>
                <w:rFonts w:eastAsiaTheme="minorHAnsi"/>
                <w:b/>
                <w:bCs/>
              </w:rPr>
              <w:t>Role</w:t>
            </w:r>
          </w:p>
        </w:tc>
        <w:tc>
          <w:tcPr>
            <w:tcW w:w="3006" w:type="dxa"/>
            <w:shd w:val="clear" w:color="auto" w:fill="808080" w:themeFill="background1" w:themeFillShade="80"/>
          </w:tcPr>
          <w:p w14:paraId="253828F1" w14:textId="77777777" w:rsidR="00691181" w:rsidRPr="00691181" w:rsidRDefault="00691181" w:rsidP="00691181">
            <w:pPr>
              <w:spacing w:line="360" w:lineRule="auto"/>
              <w:jc w:val="center"/>
              <w:rPr>
                <w:rFonts w:eastAsiaTheme="minorHAnsi"/>
                <w:b/>
                <w:bCs/>
              </w:rPr>
            </w:pPr>
            <w:r w:rsidRPr="00691181">
              <w:rPr>
                <w:rFonts w:eastAsiaTheme="minorHAnsi"/>
                <w:b/>
                <w:bCs/>
              </w:rPr>
              <w:t>Task Description</w:t>
            </w:r>
          </w:p>
        </w:tc>
      </w:tr>
      <w:tr w:rsidR="004E6E4E" w:rsidRPr="00691181" w14:paraId="5B496A64" w14:textId="77777777" w:rsidTr="000223F0">
        <w:tc>
          <w:tcPr>
            <w:tcW w:w="3005" w:type="dxa"/>
            <w:shd w:val="clear" w:color="auto" w:fill="E6E6E6" w:themeFill="background1" w:themeFillShade="E6"/>
          </w:tcPr>
          <w:p w14:paraId="453DA760" w14:textId="77777777" w:rsidR="00691181" w:rsidRPr="000223F0" w:rsidRDefault="00691181" w:rsidP="00691181">
            <w:pPr>
              <w:spacing w:line="360" w:lineRule="auto"/>
              <w:rPr>
                <w:rFonts w:eastAsiaTheme="minorHAnsi"/>
                <w:b/>
                <w:bCs/>
              </w:rPr>
            </w:pPr>
            <w:r w:rsidRPr="000223F0">
              <w:rPr>
                <w:rFonts w:eastAsiaTheme="minorHAnsi"/>
                <w:b/>
                <w:bCs/>
              </w:rPr>
              <w:t>Joshua Davies</w:t>
            </w:r>
          </w:p>
        </w:tc>
        <w:tc>
          <w:tcPr>
            <w:tcW w:w="3005" w:type="dxa"/>
          </w:tcPr>
          <w:p w14:paraId="694AD761" w14:textId="77777777" w:rsidR="00691181" w:rsidRPr="00691181" w:rsidRDefault="00691181" w:rsidP="00691181">
            <w:pPr>
              <w:spacing w:line="360" w:lineRule="auto"/>
              <w:rPr>
                <w:rFonts w:eastAsiaTheme="minorHAnsi"/>
              </w:rPr>
            </w:pPr>
            <w:r w:rsidRPr="00691181">
              <w:rPr>
                <w:rFonts w:eastAsiaTheme="minorHAnsi"/>
              </w:rPr>
              <w:t>Chassis Investigation.</w:t>
            </w:r>
          </w:p>
        </w:tc>
        <w:tc>
          <w:tcPr>
            <w:tcW w:w="3006" w:type="dxa"/>
          </w:tcPr>
          <w:p w14:paraId="77358558" w14:textId="77777777" w:rsidR="00691181" w:rsidRPr="00691181" w:rsidRDefault="00691181" w:rsidP="00691181">
            <w:pPr>
              <w:spacing w:line="360" w:lineRule="auto"/>
              <w:rPr>
                <w:rFonts w:eastAsiaTheme="minorHAnsi"/>
              </w:rPr>
            </w:pPr>
            <w:r w:rsidRPr="00691181">
              <w:rPr>
                <w:rFonts w:eastAsiaTheme="minorHAnsi"/>
              </w:rPr>
              <w:t>To investigate, research and improve the current chassis system.</w:t>
            </w:r>
          </w:p>
        </w:tc>
      </w:tr>
      <w:tr w:rsidR="004E6E4E" w:rsidRPr="00691181" w14:paraId="22F29C70" w14:textId="77777777" w:rsidTr="000223F0">
        <w:tc>
          <w:tcPr>
            <w:tcW w:w="3005" w:type="dxa"/>
            <w:shd w:val="clear" w:color="auto" w:fill="E6E6E6" w:themeFill="background1" w:themeFillShade="E6"/>
          </w:tcPr>
          <w:p w14:paraId="1A92797F" w14:textId="77777777" w:rsidR="00691181" w:rsidRPr="000223F0" w:rsidRDefault="00691181" w:rsidP="00691181">
            <w:pPr>
              <w:spacing w:line="360" w:lineRule="auto"/>
              <w:rPr>
                <w:rFonts w:eastAsiaTheme="minorHAnsi"/>
                <w:b/>
                <w:bCs/>
              </w:rPr>
            </w:pPr>
            <w:r w:rsidRPr="000223F0">
              <w:rPr>
                <w:rFonts w:eastAsiaTheme="minorHAnsi"/>
                <w:b/>
                <w:bCs/>
              </w:rPr>
              <w:t>Niall Hindmarch</w:t>
            </w:r>
          </w:p>
        </w:tc>
        <w:tc>
          <w:tcPr>
            <w:tcW w:w="3005" w:type="dxa"/>
          </w:tcPr>
          <w:p w14:paraId="004BC18D" w14:textId="57259439" w:rsidR="00691181" w:rsidRPr="00691181" w:rsidRDefault="00691181" w:rsidP="00691181">
            <w:pPr>
              <w:spacing w:line="360" w:lineRule="auto"/>
              <w:rPr>
                <w:rFonts w:eastAsiaTheme="minorHAnsi"/>
              </w:rPr>
            </w:pPr>
          </w:p>
        </w:tc>
        <w:tc>
          <w:tcPr>
            <w:tcW w:w="3006" w:type="dxa"/>
          </w:tcPr>
          <w:p w14:paraId="754CEB7A" w14:textId="6DB23216" w:rsidR="00691181" w:rsidRPr="00691181" w:rsidRDefault="00691181" w:rsidP="00691181">
            <w:pPr>
              <w:spacing w:line="360" w:lineRule="auto"/>
              <w:rPr>
                <w:rFonts w:eastAsiaTheme="minorHAnsi"/>
              </w:rPr>
            </w:pPr>
          </w:p>
        </w:tc>
      </w:tr>
      <w:tr w:rsidR="004E6E4E" w:rsidRPr="00691181" w14:paraId="2E895137" w14:textId="77777777" w:rsidTr="000223F0">
        <w:tc>
          <w:tcPr>
            <w:tcW w:w="3005" w:type="dxa"/>
            <w:shd w:val="clear" w:color="auto" w:fill="E6E6E6" w:themeFill="background1" w:themeFillShade="E6"/>
          </w:tcPr>
          <w:p w14:paraId="506832CD" w14:textId="77777777" w:rsidR="00691181" w:rsidRPr="000223F0" w:rsidRDefault="00691181" w:rsidP="00691181">
            <w:pPr>
              <w:spacing w:line="360" w:lineRule="auto"/>
              <w:rPr>
                <w:rFonts w:eastAsiaTheme="minorHAnsi"/>
                <w:b/>
                <w:bCs/>
              </w:rPr>
            </w:pPr>
            <w:r w:rsidRPr="000223F0">
              <w:rPr>
                <w:rFonts w:eastAsiaTheme="minorHAnsi"/>
                <w:b/>
                <w:bCs/>
              </w:rPr>
              <w:t>Jay Hodson</w:t>
            </w:r>
          </w:p>
        </w:tc>
        <w:tc>
          <w:tcPr>
            <w:tcW w:w="3005" w:type="dxa"/>
          </w:tcPr>
          <w:p w14:paraId="4871D291" w14:textId="77777777" w:rsidR="00691181" w:rsidRPr="00691181" w:rsidRDefault="00691181" w:rsidP="00691181">
            <w:pPr>
              <w:spacing w:line="360" w:lineRule="auto"/>
              <w:rPr>
                <w:rFonts w:eastAsiaTheme="minorHAnsi"/>
              </w:rPr>
            </w:pPr>
            <w:r w:rsidRPr="00691181">
              <w:rPr>
                <w:rFonts w:eastAsiaTheme="minorHAnsi"/>
              </w:rPr>
              <w:t>Air-Box Investigation.</w:t>
            </w:r>
          </w:p>
        </w:tc>
        <w:tc>
          <w:tcPr>
            <w:tcW w:w="3006" w:type="dxa"/>
          </w:tcPr>
          <w:p w14:paraId="51A7D453" w14:textId="77777777" w:rsidR="00691181" w:rsidRPr="00691181" w:rsidRDefault="00691181" w:rsidP="00691181">
            <w:pPr>
              <w:spacing w:line="360" w:lineRule="auto"/>
              <w:rPr>
                <w:rFonts w:eastAsiaTheme="minorHAnsi"/>
              </w:rPr>
            </w:pPr>
            <w:r w:rsidRPr="00691181">
              <w:rPr>
                <w:rFonts w:eastAsiaTheme="minorHAnsi"/>
              </w:rPr>
              <w:t>To investigate and improve the current air box system.</w:t>
            </w:r>
          </w:p>
        </w:tc>
      </w:tr>
      <w:tr w:rsidR="004E6E4E" w:rsidRPr="00691181" w14:paraId="031BBA7A" w14:textId="77777777" w:rsidTr="000223F0">
        <w:tc>
          <w:tcPr>
            <w:tcW w:w="3005" w:type="dxa"/>
            <w:shd w:val="clear" w:color="auto" w:fill="E6E6E6" w:themeFill="background1" w:themeFillShade="E6"/>
          </w:tcPr>
          <w:p w14:paraId="7190EE21" w14:textId="77777777" w:rsidR="00691181" w:rsidRPr="000223F0" w:rsidRDefault="00691181" w:rsidP="00691181">
            <w:pPr>
              <w:spacing w:line="360" w:lineRule="auto"/>
              <w:rPr>
                <w:rFonts w:eastAsiaTheme="minorHAnsi"/>
                <w:b/>
                <w:bCs/>
              </w:rPr>
            </w:pPr>
            <w:r w:rsidRPr="000223F0">
              <w:rPr>
                <w:rFonts w:eastAsiaTheme="minorHAnsi"/>
                <w:b/>
                <w:bCs/>
              </w:rPr>
              <w:t>Keira Phillips</w:t>
            </w:r>
          </w:p>
        </w:tc>
        <w:tc>
          <w:tcPr>
            <w:tcW w:w="3005" w:type="dxa"/>
          </w:tcPr>
          <w:p w14:paraId="600C4CB1" w14:textId="77777777" w:rsidR="00691181" w:rsidRPr="00691181" w:rsidRDefault="00691181" w:rsidP="00691181">
            <w:pPr>
              <w:spacing w:line="360" w:lineRule="auto"/>
              <w:rPr>
                <w:rFonts w:eastAsiaTheme="minorHAnsi"/>
              </w:rPr>
            </w:pPr>
            <w:r w:rsidRPr="00691181">
              <w:rPr>
                <w:rFonts w:eastAsiaTheme="minorHAnsi"/>
              </w:rPr>
              <w:t>Air-Box Investigation.</w:t>
            </w:r>
          </w:p>
        </w:tc>
        <w:tc>
          <w:tcPr>
            <w:tcW w:w="3006" w:type="dxa"/>
          </w:tcPr>
          <w:p w14:paraId="52E700EF" w14:textId="77777777" w:rsidR="00691181" w:rsidRPr="00691181" w:rsidRDefault="00691181" w:rsidP="00691181">
            <w:pPr>
              <w:spacing w:line="360" w:lineRule="auto"/>
              <w:rPr>
                <w:rFonts w:eastAsiaTheme="minorHAnsi"/>
              </w:rPr>
            </w:pPr>
            <w:r w:rsidRPr="00691181">
              <w:rPr>
                <w:rFonts w:eastAsiaTheme="minorHAnsi"/>
              </w:rPr>
              <w:t>To investigate and improve the current air box system.</w:t>
            </w:r>
          </w:p>
        </w:tc>
      </w:tr>
      <w:tr w:rsidR="004E6E4E" w:rsidRPr="00691181" w14:paraId="31F5D0BD" w14:textId="77777777">
        <w:tc>
          <w:tcPr>
            <w:tcW w:w="3005" w:type="dxa"/>
            <w:shd w:val="clear" w:color="auto" w:fill="E6E6E6" w:themeFill="background1" w:themeFillShade="E6"/>
          </w:tcPr>
          <w:p w14:paraId="37DDB431" w14:textId="77777777" w:rsidR="00DB44A4" w:rsidRPr="000223F0" w:rsidRDefault="00DB44A4">
            <w:pPr>
              <w:spacing w:line="360" w:lineRule="auto"/>
              <w:rPr>
                <w:rFonts w:eastAsiaTheme="minorHAnsi"/>
                <w:b/>
                <w:bCs/>
              </w:rPr>
            </w:pPr>
            <w:r w:rsidRPr="000223F0">
              <w:rPr>
                <w:rFonts w:eastAsiaTheme="minorHAnsi"/>
                <w:b/>
                <w:bCs/>
              </w:rPr>
              <w:t>Nia Jenkins</w:t>
            </w:r>
          </w:p>
        </w:tc>
        <w:tc>
          <w:tcPr>
            <w:tcW w:w="3005" w:type="dxa"/>
          </w:tcPr>
          <w:p w14:paraId="4F568262" w14:textId="77777777" w:rsidR="00DB44A4" w:rsidRPr="00691181" w:rsidRDefault="00DB44A4">
            <w:pPr>
              <w:spacing w:line="360" w:lineRule="auto"/>
              <w:rPr>
                <w:rFonts w:eastAsiaTheme="minorHAnsi"/>
              </w:rPr>
            </w:pPr>
            <w:r>
              <w:rPr>
                <w:rFonts w:eastAsiaTheme="minorHAnsi"/>
              </w:rPr>
              <w:t>VI Grade Development and Static Kinematic Suspension Analysis.</w:t>
            </w:r>
          </w:p>
        </w:tc>
        <w:tc>
          <w:tcPr>
            <w:tcW w:w="3006" w:type="dxa"/>
          </w:tcPr>
          <w:p w14:paraId="44D4C77D" w14:textId="77777777" w:rsidR="00DB44A4" w:rsidRPr="00691181" w:rsidRDefault="00DB44A4">
            <w:pPr>
              <w:spacing w:line="360" w:lineRule="auto"/>
              <w:rPr>
                <w:rFonts w:eastAsiaTheme="minorHAnsi"/>
              </w:rPr>
            </w:pPr>
            <w:r>
              <w:rPr>
                <w:rFonts w:eastAsiaTheme="minorHAnsi"/>
              </w:rPr>
              <w:t>To simulate and analyse the current vehicle models and the Morgan Plus 4 and Plus 6 suspension system.</w:t>
            </w:r>
          </w:p>
        </w:tc>
      </w:tr>
    </w:tbl>
    <w:p w14:paraId="45731B64" w14:textId="77777777" w:rsidR="00B30C48" w:rsidRDefault="00B30C48" w:rsidP="00B30C48"/>
    <w:p w14:paraId="06E9DDE2" w14:textId="72E90C0F" w:rsidR="000E6D4A" w:rsidRDefault="00B30C48">
      <w:r>
        <w:br w:type="page"/>
      </w:r>
    </w:p>
    <w:p w14:paraId="35C83D54" w14:textId="1B9EA4A2" w:rsidR="00B30C48" w:rsidRPr="006C0D6F" w:rsidRDefault="00B30C48" w:rsidP="006C0D6F">
      <w:pPr>
        <w:pStyle w:val="Heading1"/>
      </w:pPr>
      <w:bookmarkStart w:id="6" w:name="_Toc225112232"/>
      <w:r w:rsidRPr="006C0D6F">
        <w:lastRenderedPageBreak/>
        <w:t>Overview of completed work</w:t>
      </w:r>
      <w:bookmarkEnd w:id="6"/>
    </w:p>
    <w:p w14:paraId="44F76C17" w14:textId="74A46BF4" w:rsidR="00B30C48" w:rsidRPr="00B30C48" w:rsidRDefault="00B30C48" w:rsidP="00A163B3">
      <w:pPr>
        <w:pStyle w:val="Heading2"/>
      </w:pPr>
      <w:bookmarkStart w:id="7" w:name="_Toc225112233"/>
      <w:r w:rsidRPr="00B30C48">
        <w:t xml:space="preserve">Chassis </w:t>
      </w:r>
      <w:r w:rsidR="006D29F0">
        <w:t xml:space="preserve">twist </w:t>
      </w:r>
      <w:r w:rsidRPr="00B30C48">
        <w:t xml:space="preserve">and </w:t>
      </w:r>
      <w:r w:rsidR="006D29F0">
        <w:t>development</w:t>
      </w:r>
      <w:bookmarkEnd w:id="7"/>
      <w:r w:rsidR="006D29F0">
        <w:t xml:space="preserve"> </w:t>
      </w:r>
    </w:p>
    <w:p w14:paraId="1C561D82" w14:textId="6C50908F" w:rsidR="5C9E851B" w:rsidRDefault="5C9E851B" w:rsidP="5C9E851B"/>
    <w:p w14:paraId="795C455F" w14:textId="73B42CC9" w:rsidR="70B99FB5" w:rsidRDefault="70B99FB5" w:rsidP="094C9D08">
      <w:r>
        <w:t>Introduction:</w:t>
      </w:r>
      <w:r w:rsidR="61C5F392">
        <w:t xml:space="preserve"> </w:t>
      </w:r>
    </w:p>
    <w:p w14:paraId="6DEE6AE0" w14:textId="05CEA77C" w:rsidR="70B99FB5" w:rsidRDefault="05C898CC" w:rsidP="7771111D">
      <w:r>
        <w:t xml:space="preserve">As a leading part to any motorsport vehicles build a strong, durable but </w:t>
      </w:r>
      <w:r w:rsidR="575F23DD">
        <w:t>overall flexible to different tracks run plans and strategies</w:t>
      </w:r>
      <w:r w:rsidR="7F08A529">
        <w:t xml:space="preserve">. It must </w:t>
      </w:r>
      <w:r w:rsidR="00A07E6C">
        <w:t>also</w:t>
      </w:r>
      <w:r w:rsidR="7F08A529">
        <w:t xml:space="preserve"> be noted that this part of the car is responsible for not only the performance side but also the safety aspect for the driver. By choosing to do this section of the project </w:t>
      </w:r>
      <w:r w:rsidR="06F0B1D7">
        <w:t>brings forward more opportunities to learn new skills and improve on past ones</w:t>
      </w:r>
      <w:r w:rsidR="68CCB88F">
        <w:t>. The aim of this investigation is to learn and calculate and improve the current chassis found on the Morgan 4/4 when its under a load to simulate</w:t>
      </w:r>
      <w:r w:rsidR="222E0D2F">
        <w:t xml:space="preserve"> torsion that a racetracks force would do on a race day. The idea of this is to have visu</w:t>
      </w:r>
      <w:r w:rsidR="3C51603A">
        <w:t>al data on where the chassis weak points are and be able to come up with a sensible solution to how this can be improved</w:t>
      </w:r>
      <w:r w:rsidR="2A0A0BE1">
        <w:t xml:space="preserve">. To conduct this investigation the usage of the universities Twist rig will be important as a load of our </w:t>
      </w:r>
      <w:r w:rsidR="057A8CCF">
        <w:t>choice can be added via a jack found at the bottom (more on the investigation can be found below)</w:t>
      </w:r>
      <w:r w:rsidR="420C6ED5">
        <w:t xml:space="preserve">. This leads to the role assignment to me, its simply to use the twist rig to show where the </w:t>
      </w:r>
      <w:r w:rsidR="00E423A2">
        <w:t>weak points</w:t>
      </w:r>
      <w:r w:rsidR="420C6ED5">
        <w:t xml:space="preserve"> of the ladder chassis are, and to present ideas on how this can be eliminated to help the overall performance of the car</w:t>
      </w:r>
      <w:r w:rsidR="581FF270">
        <w:t>.</w:t>
      </w:r>
    </w:p>
    <w:p w14:paraId="29E8ACA1" w14:textId="0756D420" w:rsidR="6885DE6C" w:rsidRDefault="6885DE6C"/>
    <w:p w14:paraId="748DD30B" w14:textId="1D766A3B" w:rsidR="581FF270" w:rsidRDefault="581FF270">
      <w:r>
        <w:t>Research:</w:t>
      </w:r>
    </w:p>
    <w:p w14:paraId="42D30553" w14:textId="69E02821" w:rsidR="581FF270" w:rsidRDefault="581FF270">
      <w:r>
        <w:t>Doing research for this topic is very limited due to the fact that most information will</w:t>
      </w:r>
      <w:r w:rsidR="2DF1CD97">
        <w:t xml:space="preserve"> mainly be collected through the investigation with </w:t>
      </w:r>
      <w:r w:rsidR="53BE54E1">
        <w:t>limited research required until after it has been completed</w:t>
      </w:r>
      <w:r w:rsidR="18A5DAAB">
        <w:t>. Once done</w:t>
      </w:r>
      <w:r w:rsidR="6305AA32">
        <w:t xml:space="preserve"> the</w:t>
      </w:r>
      <w:r w:rsidR="18A5DAAB">
        <w:t xml:space="preserve"> research can be done</w:t>
      </w:r>
      <w:r w:rsidR="092DBEAA">
        <w:t>. This research includes the varies different types of solutions</w:t>
      </w:r>
      <w:r w:rsidR="5B1DC3E8">
        <w:t xml:space="preserve"> to chassis torsion to the costs of buying or producing these parts</w:t>
      </w:r>
      <w:r w:rsidR="4B2B9739">
        <w:t>. Its also good to note down why the chassis does its movement as is it normal for what its needed for</w:t>
      </w:r>
      <w:r w:rsidR="00CB2A6D">
        <w:t xml:space="preserve">. However just because the investigation hasn’t been completed or is underway </w:t>
      </w:r>
      <w:r w:rsidR="004F3081">
        <w:t xml:space="preserve">doesn’t mean we can’t eliminate any ideas or problems. The first thing that would be </w:t>
      </w:r>
      <w:r w:rsidR="00514B08">
        <w:t xml:space="preserve">researched is different methods that can be used to eliminate the vehicles twist. After doing this </w:t>
      </w:r>
      <w:r w:rsidR="000B09D9">
        <w:t xml:space="preserve">research </w:t>
      </w:r>
      <w:r w:rsidR="00882C52">
        <w:t xml:space="preserve">two main ideas came to light. A suspension bracket and Anti roll bars. Both are used in the world of motorsport and at a very high level so taking these ideas and putting them with the Morgan should work. It’s important to note </w:t>
      </w:r>
      <w:r w:rsidR="00E14C4F">
        <w:t xml:space="preserve">the shape of the chassis too, this is a make or break part of the cars design as working around a ladder chassis is very difficult </w:t>
      </w:r>
      <w:r w:rsidR="00E16E18">
        <w:t xml:space="preserve">due to its shape. So when both ideas was presented the </w:t>
      </w:r>
      <w:r w:rsidR="008476BE">
        <w:t>design and shape</w:t>
      </w:r>
      <w:r w:rsidR="00524660">
        <w:t xml:space="preserve">. As previously stated anti roll bars </w:t>
      </w:r>
      <w:r w:rsidR="00731895">
        <w:t>was presen</w:t>
      </w:r>
      <w:r w:rsidR="00835216">
        <w:t xml:space="preserve">ted as they are a quick and suitable way </w:t>
      </w:r>
      <w:r w:rsidR="005B0235">
        <w:t xml:space="preserve">to eliminate roll when turning and adding stability to the vehicle when in motion specially to the vehicles </w:t>
      </w:r>
      <w:r w:rsidR="00A11DBF">
        <w:t>chassis</w:t>
      </w:r>
      <w:r w:rsidR="00BD47EF">
        <w:t xml:space="preserve">. The roll of these bars are simple. Counter any </w:t>
      </w:r>
      <w:r w:rsidR="00B11F77">
        <w:t xml:space="preserve">roll that is produced when turning and when the vehicle has a load </w:t>
      </w:r>
      <w:r w:rsidR="00A246D4">
        <w:t>when on the track</w:t>
      </w:r>
      <w:r w:rsidR="0054420E">
        <w:t xml:space="preserve"> as well as </w:t>
      </w:r>
      <w:r w:rsidR="009043D2">
        <w:t>helps improve overall stability in the cars handling</w:t>
      </w:r>
      <w:r w:rsidR="003929D2">
        <w:t>. When speaking to one of the other race team the MCR team they suggested the use of anti roll bars as they too have them on the race cars</w:t>
      </w:r>
      <w:r w:rsidR="00265ACC">
        <w:t xml:space="preserve">. By using these the team has different run plans </w:t>
      </w:r>
      <w:r w:rsidR="0056601F">
        <w:t xml:space="preserve">and found out that the car was a lot more stable on faster circuits so by using the information they provided and </w:t>
      </w:r>
      <w:r w:rsidR="00176906">
        <w:t xml:space="preserve">by taking part in test days running anti roll bars might be </w:t>
      </w:r>
      <w:r w:rsidR="005D7DEE">
        <w:t xml:space="preserve">the best solution for the Morgan </w:t>
      </w:r>
    </w:p>
    <w:p w14:paraId="50335AA1" w14:textId="1D29E9FC" w:rsidR="6885DE6C" w:rsidRDefault="6885DE6C"/>
    <w:p w14:paraId="377AB0D6" w14:textId="3F846B2A" w:rsidR="6885DE6C" w:rsidRDefault="6885DE6C"/>
    <w:p w14:paraId="45242464" w14:textId="1AC5B0B1" w:rsidR="5109389C" w:rsidRDefault="5109389C">
      <w:r>
        <w:t>Chassis Test:</w:t>
      </w:r>
      <w:r w:rsidR="4E85593C">
        <w:t xml:space="preserve"> </w:t>
      </w:r>
    </w:p>
    <w:p w14:paraId="69089675" w14:textId="20A6A373" w:rsidR="753AAFC6" w:rsidRDefault="146170E4">
      <w:r>
        <w:lastRenderedPageBreak/>
        <w:t xml:space="preserve">The chassis test itself is very easy </w:t>
      </w:r>
      <w:r w:rsidR="3A406BAC">
        <w:t xml:space="preserve">to explain and overall easy to work with. The twist rig can be found in the workshop of the university with a morgan body and chassis already on it. It is important to note that </w:t>
      </w:r>
      <w:r w:rsidR="66F6BFB8">
        <w:t xml:space="preserve">the morgan found on the rig does not have an engine or cockpit interior, its simply just </w:t>
      </w:r>
      <w:r w:rsidR="20BF3112">
        <w:t xml:space="preserve">the bodywork and the </w:t>
      </w:r>
      <w:r w:rsidR="7A0A1C0F">
        <w:t>chassis. How the investigation is done is by putting 8 DTI gauges on a magnetic beam around the frame of the car. 2 at the front</w:t>
      </w:r>
      <w:r w:rsidR="3AF4E8EA">
        <w:t xml:space="preserve"> and rear and 4 in the middle, so there should be 4 on each side. A jack will be placed on top of a scale and placed underneath the jacking point found o</w:t>
      </w:r>
      <w:r w:rsidR="775ACB47">
        <w:t>n the front left side of the car</w:t>
      </w:r>
      <w:r w:rsidR="52DFA47F">
        <w:t xml:space="preserve">. This is used to </w:t>
      </w:r>
      <w:r w:rsidR="7D9683F5">
        <w:t xml:space="preserve">add the load to the rig and twist it. To twist the jack a medium socket extension is used. When the </w:t>
      </w:r>
      <w:r w:rsidR="01BA361D">
        <w:t>scale reads the wanted load for example 100kg</w:t>
      </w:r>
      <w:r w:rsidR="6DA0F26F">
        <w:t xml:space="preserve"> the rig would have moved this can be seen by the fact the DTI gauges have now got a reading if they have been zeroed properly at the start of the experiment</w:t>
      </w:r>
      <w:r w:rsidR="6BA16F07">
        <w:t xml:space="preserve">. Once ready record what each gauge is saying and repeat the process for each </w:t>
      </w:r>
      <w:r w:rsidR="292EAAE2">
        <w:t>gauge and load. In this case the load went up by 100kg each time till the maximum value of 400kg was reached</w:t>
      </w:r>
      <w:r w:rsidR="152CC9AF">
        <w:t xml:space="preserve">. Of course, all safety features must be followed for example </w:t>
      </w:r>
      <w:r w:rsidR="345C8DDE">
        <w:t>steel toe capped boots and goggles if required.</w:t>
      </w:r>
    </w:p>
    <w:p w14:paraId="19C4C9A4" w14:textId="713A61D8" w:rsidR="4B1C808C" w:rsidRDefault="4B1C808C"/>
    <w:p w14:paraId="59927F01" w14:textId="77777777" w:rsidR="00BE0DB1" w:rsidRDefault="6A57A51D" w:rsidP="00BE0DB1">
      <w:pPr>
        <w:keepNext/>
      </w:pPr>
      <w:r>
        <w:rPr>
          <w:noProof/>
        </w:rPr>
        <w:drawing>
          <wp:inline distT="0" distB="0" distL="0" distR="0" wp14:anchorId="3FB46DB9" wp14:editId="2C953EB1">
            <wp:extent cx="4584589" cy="2755631"/>
            <wp:effectExtent l="0" t="0" r="0" b="0"/>
            <wp:docPr id="14324627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462718" name="Picture 1432462718"/>
                    <pic:cNvPicPr/>
                  </pic:nvPicPr>
                  <pic:blipFill>
                    <a:blip r:embed="rId6">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14:paraId="64CC1B69" w14:textId="5FE728AE" w:rsidR="6A57A51D" w:rsidRPr="00DF736C" w:rsidRDefault="00BE0DB1" w:rsidP="00BE0DB1">
      <w:pPr>
        <w:pStyle w:val="Caption"/>
        <w:rPr>
          <w:b w:val="0"/>
          <w:bCs w:val="0"/>
        </w:rPr>
      </w:pPr>
      <w:bookmarkStart w:id="8" w:name="_Toc225112396"/>
      <w:r w:rsidRPr="00DF736C">
        <w:rPr>
          <w:b w:val="0"/>
          <w:bCs w:val="0"/>
        </w:rPr>
        <w:t xml:space="preserve">Figure </w:t>
      </w:r>
      <w:r w:rsidRPr="00DF736C">
        <w:rPr>
          <w:b w:val="0"/>
          <w:bCs w:val="0"/>
        </w:rPr>
        <w:fldChar w:fldCharType="begin"/>
      </w:r>
      <w:r w:rsidRPr="00DF736C">
        <w:rPr>
          <w:b w:val="0"/>
          <w:bCs w:val="0"/>
        </w:rPr>
        <w:instrText xml:space="preserve"> SEQ Figure \* ARABIC </w:instrText>
      </w:r>
      <w:r w:rsidRPr="00DF736C">
        <w:rPr>
          <w:b w:val="0"/>
          <w:bCs w:val="0"/>
        </w:rPr>
        <w:fldChar w:fldCharType="separate"/>
      </w:r>
      <w:r w:rsidR="00F73A92">
        <w:rPr>
          <w:b w:val="0"/>
          <w:bCs w:val="0"/>
          <w:noProof/>
        </w:rPr>
        <w:t>1</w:t>
      </w:r>
      <w:r w:rsidRPr="00DF736C">
        <w:rPr>
          <w:b w:val="0"/>
          <w:bCs w:val="0"/>
        </w:rPr>
        <w:fldChar w:fldCharType="end"/>
      </w:r>
      <w:r w:rsidRPr="00DF736C">
        <w:rPr>
          <w:b w:val="0"/>
          <w:bCs w:val="0"/>
        </w:rPr>
        <w:t xml:space="preserve"> </w:t>
      </w:r>
      <w:r w:rsidR="00DF736C" w:rsidRPr="00DF736C">
        <w:rPr>
          <w:b w:val="0"/>
          <w:bCs w:val="0"/>
        </w:rPr>
        <w:t>– Graph of Twist Angle</w:t>
      </w:r>
      <w:bookmarkEnd w:id="8"/>
    </w:p>
    <w:p w14:paraId="260EBF01" w14:textId="595E63DC" w:rsidR="6885DE6C" w:rsidRDefault="6885DE6C"/>
    <w:p w14:paraId="048142C7" w14:textId="77777777" w:rsidR="00BE0DB1" w:rsidRDefault="6A57A51D" w:rsidP="00BE0DB1">
      <w:pPr>
        <w:keepNext/>
      </w:pPr>
      <w:r>
        <w:rPr>
          <w:noProof/>
        </w:rPr>
        <w:lastRenderedPageBreak/>
        <w:drawing>
          <wp:inline distT="0" distB="0" distL="0" distR="0" wp14:anchorId="6DA56E47" wp14:editId="4F000797">
            <wp:extent cx="4578493" cy="2755631"/>
            <wp:effectExtent l="0" t="0" r="0" b="0"/>
            <wp:docPr id="12202591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259135" name="Picture 1220259135"/>
                    <pic:cNvPicPr/>
                  </pic:nvPicPr>
                  <pic:blipFill>
                    <a:blip r:embed="rId7">
                      <a:extLst>
                        <a:ext uri="{28A0092B-C50C-407E-A947-70E740481C1C}">
                          <a14:useLocalDpi xmlns:a14="http://schemas.microsoft.com/office/drawing/2010/main"/>
                        </a:ext>
                      </a:extLst>
                    </a:blip>
                    <a:stretch>
                      <a:fillRect/>
                    </a:stretch>
                  </pic:blipFill>
                  <pic:spPr>
                    <a:xfrm>
                      <a:off x="0" y="0"/>
                      <a:ext cx="4578493" cy="2755631"/>
                    </a:xfrm>
                    <a:prstGeom prst="rect">
                      <a:avLst/>
                    </a:prstGeom>
                  </pic:spPr>
                </pic:pic>
              </a:graphicData>
            </a:graphic>
          </wp:inline>
        </w:drawing>
      </w:r>
    </w:p>
    <w:p w14:paraId="610AFB8A" w14:textId="0863F428" w:rsidR="6A57A51D" w:rsidRPr="00DF736C" w:rsidRDefault="00BE0DB1" w:rsidP="00BE0DB1">
      <w:pPr>
        <w:pStyle w:val="Caption"/>
        <w:rPr>
          <w:b w:val="0"/>
          <w:bCs w:val="0"/>
        </w:rPr>
      </w:pPr>
      <w:bookmarkStart w:id="9" w:name="_Toc225112397"/>
      <w:r w:rsidRPr="00DF736C">
        <w:rPr>
          <w:b w:val="0"/>
          <w:bCs w:val="0"/>
        </w:rPr>
        <w:t xml:space="preserve">Figure </w:t>
      </w:r>
      <w:r w:rsidRPr="00DF736C">
        <w:rPr>
          <w:b w:val="0"/>
          <w:bCs w:val="0"/>
        </w:rPr>
        <w:fldChar w:fldCharType="begin"/>
      </w:r>
      <w:r w:rsidRPr="00DF736C">
        <w:rPr>
          <w:b w:val="0"/>
          <w:bCs w:val="0"/>
        </w:rPr>
        <w:instrText xml:space="preserve"> SEQ Figure \* ARABIC </w:instrText>
      </w:r>
      <w:r w:rsidRPr="00DF736C">
        <w:rPr>
          <w:b w:val="0"/>
          <w:bCs w:val="0"/>
        </w:rPr>
        <w:fldChar w:fldCharType="separate"/>
      </w:r>
      <w:r w:rsidR="00F73A92">
        <w:rPr>
          <w:b w:val="0"/>
          <w:bCs w:val="0"/>
          <w:noProof/>
        </w:rPr>
        <w:t>2</w:t>
      </w:r>
      <w:r w:rsidRPr="00DF736C">
        <w:rPr>
          <w:b w:val="0"/>
          <w:bCs w:val="0"/>
        </w:rPr>
        <w:fldChar w:fldCharType="end"/>
      </w:r>
      <w:r w:rsidRPr="00DF736C">
        <w:rPr>
          <w:b w:val="0"/>
          <w:bCs w:val="0"/>
        </w:rPr>
        <w:t xml:space="preserve"> </w:t>
      </w:r>
      <w:r w:rsidR="00DF736C" w:rsidRPr="00DF736C">
        <w:rPr>
          <w:b w:val="0"/>
          <w:bCs w:val="0"/>
        </w:rPr>
        <w:t>– Graph of Section Stiffness</w:t>
      </w:r>
      <w:bookmarkEnd w:id="9"/>
    </w:p>
    <w:p w14:paraId="435887DC" w14:textId="3FB863F7" w:rsidR="6885DE6C" w:rsidRDefault="000A4A80">
      <w:r>
        <w:t xml:space="preserve">What the two graphs above show is the twist angle and the sectional stiffness </w:t>
      </w:r>
      <w:r w:rsidR="00BE40B8">
        <w:t>of the Morgan vehicle. What they say is that as</w:t>
      </w:r>
      <w:r w:rsidR="006D2E62">
        <w:t xml:space="preserve"> the x angle increases the </w:t>
      </w:r>
      <w:r w:rsidR="00285AAB">
        <w:t xml:space="preserve">twist angle follows the same correlation. However you can </w:t>
      </w:r>
      <w:r w:rsidR="0010209C">
        <w:t xml:space="preserve">see the front and rear of the vehicle </w:t>
      </w:r>
      <w:r w:rsidR="00DC4A24">
        <w:t xml:space="preserve">and how each section reacts to a load being added to it. The second graph shows the </w:t>
      </w:r>
      <w:r w:rsidR="005C4AC8">
        <w:t xml:space="preserve">different sections </w:t>
      </w:r>
      <w:r w:rsidR="00AA2C03">
        <w:t xml:space="preserve">stiffness of the Morgan. However there are clear issues with this so taking the data from it may not be accurate enough to justify any actions taken. To help solidify any answers </w:t>
      </w:r>
      <w:r w:rsidR="000F592B">
        <w:t xml:space="preserve">that may have been created from this graph is to simply </w:t>
      </w:r>
      <w:r w:rsidR="00932FC9">
        <w:t xml:space="preserve">to repeat the investigation again but this time only looking at the sectional stiffness therefore you can generate better answers and overall work out the </w:t>
      </w:r>
      <w:r w:rsidR="00E330E6">
        <w:t>best ways to deal with the problems provided at the beginning of this group project</w:t>
      </w:r>
      <w:r w:rsidR="0031511E">
        <w:t xml:space="preserve"> I should also be noted that the </w:t>
      </w:r>
      <w:r w:rsidR="008B2E87">
        <w:t>there is a possibility that some graphs m</w:t>
      </w:r>
      <w:r w:rsidR="007F48E6">
        <w:t xml:space="preserve">ay have followed in the same </w:t>
      </w:r>
      <w:r w:rsidR="00E25443">
        <w:t xml:space="preserve">diverse problems as this graph has so it must be taken into consideration when analysing all data that has been gathered and it might be worthwhile reviewing and re assessing the </w:t>
      </w:r>
      <w:r w:rsidR="002D3635">
        <w:t xml:space="preserve">experiment. If it’s found that the data might not be working correctly to answer the questions it might be best to re do the experiment as a whole therefore the data can be regathered reanalysed and compared to make sure that the readings are true before making any massive leaps or changes to any components that have or will be </w:t>
      </w:r>
      <w:r w:rsidR="004E6E4E">
        <w:t>designed</w:t>
      </w:r>
      <w:r w:rsidR="002D3635">
        <w:t>.</w:t>
      </w:r>
    </w:p>
    <w:p w14:paraId="48FE880C" w14:textId="092ED798" w:rsidR="5109389C" w:rsidRDefault="5109389C">
      <w:r>
        <w:t>Ideas on Improvement:</w:t>
      </w:r>
      <w:r w:rsidR="431454B8">
        <w:t xml:space="preserve"> </w:t>
      </w:r>
    </w:p>
    <w:p w14:paraId="3F379F47" w14:textId="144F19CF" w:rsidR="4AC61FFE" w:rsidRDefault="04F26163">
      <w:r>
        <w:t>When looking at the data recorded its easy to see that towards the engine mount and b</w:t>
      </w:r>
      <w:r w:rsidR="514B14DC">
        <w:t xml:space="preserve">ehind the dash is where the most of the twist is recorded this is also backed </w:t>
      </w:r>
      <w:r w:rsidR="7C227846">
        <w:t xml:space="preserve">up by the test done last year. So the next steps would be how do we improve </w:t>
      </w:r>
      <w:r w:rsidR="4341089D">
        <w:t xml:space="preserve">it. The main idea that many teams follow is putting brackets at the bottom to produce a higher level of </w:t>
      </w:r>
      <w:r w:rsidR="70CA4A92">
        <w:t>stiffness while also reducing the recorded level of twist. This is due to the ladder frame basically being</w:t>
      </w:r>
      <w:r w:rsidR="00C0F027">
        <w:t xml:space="preserve"> welded together to add an extra cross section this spreads the load around the frame equally which helps to displace the </w:t>
      </w:r>
      <w:r w:rsidR="239D3CFA">
        <w:t>twist</w:t>
      </w:r>
      <w:r w:rsidR="62226CFF">
        <w:t>. Another idea that was</w:t>
      </w:r>
      <w:r w:rsidR="02232718">
        <w:t xml:space="preserve"> discussed previously was the addition of anti roll bars. These are used all throughout different levels of motorsport and provide extra versatility to </w:t>
      </w:r>
      <w:r w:rsidR="4D272319">
        <w:t>the vehicles suspension</w:t>
      </w:r>
      <w:r w:rsidR="7FDB2327">
        <w:t xml:space="preserve">. These have the ability to be changed to match different </w:t>
      </w:r>
      <w:r w:rsidR="0566349A">
        <w:t>set up and run plans so by having this on the morgan would allow the team to make different strategies for different tracks</w:t>
      </w:r>
      <w:r w:rsidR="43DF2927">
        <w:t>.</w:t>
      </w:r>
    </w:p>
    <w:p w14:paraId="5E4E18B0" w14:textId="2EDC27DA" w:rsidR="00F6031D" w:rsidRDefault="00BE0DB1">
      <w:r>
        <w:rPr>
          <w:noProof/>
        </w:rPr>
        <w:lastRenderedPageBreak/>
        <mc:AlternateContent>
          <mc:Choice Requires="wps">
            <w:drawing>
              <wp:anchor distT="0" distB="0" distL="114300" distR="114300" simplePos="0" relativeHeight="251658254" behindDoc="0" locked="0" layoutInCell="1" allowOverlap="1" wp14:anchorId="3CCE35A0" wp14:editId="7621CDD7">
                <wp:simplePos x="0" y="0"/>
                <wp:positionH relativeFrom="margin">
                  <wp:align>left</wp:align>
                </wp:positionH>
                <wp:positionV relativeFrom="paragraph">
                  <wp:posOffset>3486785</wp:posOffset>
                </wp:positionV>
                <wp:extent cx="3622040" cy="635"/>
                <wp:effectExtent l="0" t="0" r="0" b="0"/>
                <wp:wrapTopAndBottom/>
                <wp:docPr id="1415750172" name="Text Box 1"/>
                <wp:cNvGraphicFramePr/>
                <a:graphic xmlns:a="http://schemas.openxmlformats.org/drawingml/2006/main">
                  <a:graphicData uri="http://schemas.microsoft.com/office/word/2010/wordprocessingShape">
                    <wps:wsp>
                      <wps:cNvSpPr txBox="1"/>
                      <wps:spPr>
                        <a:xfrm>
                          <a:off x="0" y="0"/>
                          <a:ext cx="3622040" cy="635"/>
                        </a:xfrm>
                        <a:prstGeom prst="rect">
                          <a:avLst/>
                        </a:prstGeom>
                        <a:solidFill>
                          <a:prstClr val="white"/>
                        </a:solidFill>
                        <a:ln>
                          <a:noFill/>
                        </a:ln>
                      </wps:spPr>
                      <wps:txbx>
                        <w:txbxContent>
                          <w:p w14:paraId="27F752BD" w14:textId="0322DB73" w:rsidR="00BE0DB1" w:rsidRPr="00BE0C2A" w:rsidRDefault="00BE0DB1" w:rsidP="00BE0DB1">
                            <w:pPr>
                              <w:pStyle w:val="Caption"/>
                              <w:rPr>
                                <w:b w:val="0"/>
                                <w:bCs w:val="0"/>
                                <w:noProof/>
                              </w:rPr>
                            </w:pPr>
                            <w:bookmarkStart w:id="10" w:name="_Toc225112398"/>
                            <w:r w:rsidRPr="00BE0C2A">
                              <w:rPr>
                                <w:b w:val="0"/>
                                <w:bCs w:val="0"/>
                              </w:rPr>
                              <w:t xml:space="preserve">Figure </w:t>
                            </w:r>
                            <w:r w:rsidRPr="00BE0C2A">
                              <w:rPr>
                                <w:b w:val="0"/>
                                <w:bCs w:val="0"/>
                              </w:rPr>
                              <w:fldChar w:fldCharType="begin"/>
                            </w:r>
                            <w:r w:rsidRPr="00BE0C2A">
                              <w:rPr>
                                <w:b w:val="0"/>
                                <w:bCs w:val="0"/>
                              </w:rPr>
                              <w:instrText xml:space="preserve"> SEQ Figure \* ARABIC </w:instrText>
                            </w:r>
                            <w:r w:rsidRPr="00BE0C2A">
                              <w:rPr>
                                <w:b w:val="0"/>
                                <w:bCs w:val="0"/>
                              </w:rPr>
                              <w:fldChar w:fldCharType="separate"/>
                            </w:r>
                            <w:r w:rsidR="00F73A92">
                              <w:rPr>
                                <w:b w:val="0"/>
                                <w:bCs w:val="0"/>
                                <w:noProof/>
                              </w:rPr>
                              <w:t>3</w:t>
                            </w:r>
                            <w:r w:rsidRPr="00BE0C2A">
                              <w:rPr>
                                <w:b w:val="0"/>
                                <w:bCs w:val="0"/>
                              </w:rPr>
                              <w:fldChar w:fldCharType="end"/>
                            </w:r>
                            <w:r w:rsidRPr="00BE0C2A">
                              <w:rPr>
                                <w:b w:val="0"/>
                                <w:bCs w:val="0"/>
                              </w:rPr>
                              <w:t xml:space="preserve"> </w:t>
                            </w:r>
                            <w:r w:rsidR="00BE0C2A" w:rsidRPr="00BE0C2A">
                              <w:rPr>
                                <w:b w:val="0"/>
                                <w:bCs w:val="0"/>
                              </w:rPr>
                              <w:t>–</w:t>
                            </w:r>
                            <w:r w:rsidR="00DF736C" w:rsidRPr="00BE0C2A">
                              <w:rPr>
                                <w:b w:val="0"/>
                                <w:bCs w:val="0"/>
                              </w:rPr>
                              <w:t xml:space="preserve"> </w:t>
                            </w:r>
                            <w:r w:rsidR="00BE0C2A" w:rsidRPr="00BE0C2A">
                              <w:rPr>
                                <w:b w:val="0"/>
                                <w:bCs w:val="0"/>
                              </w:rPr>
                              <w:t xml:space="preserve">Bracket </w:t>
                            </w:r>
                            <w:r w:rsidR="00845B9B">
                              <w:rPr>
                                <w:b w:val="0"/>
                                <w:bCs w:val="0"/>
                              </w:rPr>
                              <w:t xml:space="preserve">Concept </w:t>
                            </w:r>
                            <w:r w:rsidR="00BE0C2A" w:rsidRPr="00BE0C2A">
                              <w:rPr>
                                <w:b w:val="0"/>
                                <w:bCs w:val="0"/>
                              </w:rPr>
                              <w:t>Design</w:t>
                            </w:r>
                            <w:r w:rsidR="00845B9B">
                              <w:rPr>
                                <w:b w:val="0"/>
                                <w:bCs w:val="0"/>
                              </w:rPr>
                              <w:t xml:space="preserve"> 1</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CE35A0" id="Text Box 1" o:spid="_x0000_s1031" type="#_x0000_t202" style="position:absolute;margin-left:0;margin-top:274.55pt;width:285.2pt;height:.05pt;z-index:25165825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cUuGQIAAD8EAAAOAAAAZHJzL2Uyb0RvYy54bWysU01v2zAMvQ/YfxB0X5ykW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" stroked="f">
                <v:textbox style="mso-fit-shape-to-text:t" inset="0,0,0,0">
                  <w:txbxContent>
                    <w:p w14:paraId="27F752BD" w14:textId="0322DB73" w:rsidR="00BE0DB1" w:rsidRPr="00BE0C2A" w:rsidRDefault="00BE0DB1" w:rsidP="00BE0DB1">
                      <w:pPr>
                        <w:pStyle w:val="Caption"/>
                        <w:rPr>
                          <w:b w:val="0"/>
                          <w:bCs w:val="0"/>
                          <w:noProof/>
                        </w:rPr>
                      </w:pPr>
                      <w:bookmarkStart w:id="11" w:name="_Toc225112398"/>
                      <w:r w:rsidRPr="00BE0C2A">
                        <w:rPr>
                          <w:b w:val="0"/>
                          <w:bCs w:val="0"/>
                        </w:rPr>
                        <w:t xml:space="preserve">Figure </w:t>
                      </w:r>
                      <w:r w:rsidRPr="00BE0C2A">
                        <w:rPr>
                          <w:b w:val="0"/>
                          <w:bCs w:val="0"/>
                        </w:rPr>
                        <w:fldChar w:fldCharType="begin"/>
                      </w:r>
                      <w:r w:rsidRPr="00BE0C2A">
                        <w:rPr>
                          <w:b w:val="0"/>
                          <w:bCs w:val="0"/>
                        </w:rPr>
                        <w:instrText xml:space="preserve"> SEQ Figure \* ARABIC </w:instrText>
                      </w:r>
                      <w:r w:rsidRPr="00BE0C2A">
                        <w:rPr>
                          <w:b w:val="0"/>
                          <w:bCs w:val="0"/>
                        </w:rPr>
                        <w:fldChar w:fldCharType="separate"/>
                      </w:r>
                      <w:r w:rsidR="00F73A92">
                        <w:rPr>
                          <w:b w:val="0"/>
                          <w:bCs w:val="0"/>
                          <w:noProof/>
                        </w:rPr>
                        <w:t>3</w:t>
                      </w:r>
                      <w:r w:rsidRPr="00BE0C2A">
                        <w:rPr>
                          <w:b w:val="0"/>
                          <w:bCs w:val="0"/>
                        </w:rPr>
                        <w:fldChar w:fldCharType="end"/>
                      </w:r>
                      <w:r w:rsidRPr="00BE0C2A">
                        <w:rPr>
                          <w:b w:val="0"/>
                          <w:bCs w:val="0"/>
                        </w:rPr>
                        <w:t xml:space="preserve"> </w:t>
                      </w:r>
                      <w:r w:rsidR="00BE0C2A" w:rsidRPr="00BE0C2A">
                        <w:rPr>
                          <w:b w:val="0"/>
                          <w:bCs w:val="0"/>
                        </w:rPr>
                        <w:t>–</w:t>
                      </w:r>
                      <w:r w:rsidR="00DF736C" w:rsidRPr="00BE0C2A">
                        <w:rPr>
                          <w:b w:val="0"/>
                          <w:bCs w:val="0"/>
                        </w:rPr>
                        <w:t xml:space="preserve"> </w:t>
                      </w:r>
                      <w:r w:rsidR="00BE0C2A" w:rsidRPr="00BE0C2A">
                        <w:rPr>
                          <w:b w:val="0"/>
                          <w:bCs w:val="0"/>
                        </w:rPr>
                        <w:t xml:space="preserve">Bracket </w:t>
                      </w:r>
                      <w:r w:rsidR="00845B9B">
                        <w:rPr>
                          <w:b w:val="0"/>
                          <w:bCs w:val="0"/>
                        </w:rPr>
                        <w:t xml:space="preserve">Concept </w:t>
                      </w:r>
                      <w:r w:rsidR="00BE0C2A" w:rsidRPr="00BE0C2A">
                        <w:rPr>
                          <w:b w:val="0"/>
                          <w:bCs w:val="0"/>
                        </w:rPr>
                        <w:t>Design</w:t>
                      </w:r>
                      <w:r w:rsidR="00845B9B">
                        <w:rPr>
                          <w:b w:val="0"/>
                          <w:bCs w:val="0"/>
                        </w:rPr>
                        <w:t xml:space="preserve"> 1</w:t>
                      </w:r>
                      <w:bookmarkEnd w:id="11"/>
                    </w:p>
                  </w:txbxContent>
                </v:textbox>
                <w10:wrap type="topAndBottom" anchorx="margin"/>
              </v:shape>
            </w:pict>
          </mc:Fallback>
        </mc:AlternateContent>
      </w:r>
      <w:r w:rsidR="00F6031D">
        <w:rPr>
          <w:noProof/>
        </w:rPr>
        <w:drawing>
          <wp:inline distT="0" distB="0" distL="0" distR="0" wp14:anchorId="1F40094F" wp14:editId="5970ED2B">
            <wp:extent cx="2562225" cy="3416397"/>
            <wp:effectExtent l="0" t="0" r="0" b="0"/>
            <wp:docPr id="26104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4591" name="Picture 261045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1170" cy="3428323"/>
                    </a:xfrm>
                    <a:prstGeom prst="rect">
                      <a:avLst/>
                    </a:prstGeom>
                  </pic:spPr>
                </pic:pic>
              </a:graphicData>
            </a:graphic>
          </wp:inline>
        </w:drawing>
      </w:r>
    </w:p>
    <w:p w14:paraId="3AA21C66" w14:textId="77777777" w:rsidR="00845B9B" w:rsidRDefault="00845B9B" w:rsidP="00845B9B">
      <w:pPr>
        <w:pStyle w:val="NormalWeb"/>
        <w:keepNext/>
      </w:pPr>
      <w:r>
        <w:rPr>
          <w:noProof/>
        </w:rPr>
        <w:drawing>
          <wp:inline distT="0" distB="0" distL="0" distR="0" wp14:anchorId="4EA04ED5" wp14:editId="31BE5E3F">
            <wp:extent cx="2324100" cy="3098800"/>
            <wp:effectExtent l="0" t="0" r="0"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4239" cy="3098985"/>
                    </a:xfrm>
                    <a:prstGeom prst="rect">
                      <a:avLst/>
                    </a:prstGeom>
                    <a:noFill/>
                    <a:ln>
                      <a:noFill/>
                    </a:ln>
                  </pic:spPr>
                </pic:pic>
              </a:graphicData>
            </a:graphic>
          </wp:inline>
        </w:drawing>
      </w:r>
    </w:p>
    <w:p w14:paraId="252D1C38" w14:textId="7847D31C" w:rsidR="00845B9B" w:rsidRPr="00845B9B" w:rsidRDefault="00845B9B" w:rsidP="00845B9B">
      <w:pPr>
        <w:pStyle w:val="Caption"/>
        <w:rPr>
          <w:b w:val="0"/>
          <w:bCs w:val="0"/>
        </w:rPr>
      </w:pPr>
      <w:bookmarkStart w:id="11" w:name="_Toc225112399"/>
      <w:r w:rsidRPr="00845B9B">
        <w:rPr>
          <w:b w:val="0"/>
          <w:bCs w:val="0"/>
        </w:rPr>
        <w:t xml:space="preserve">Figure </w:t>
      </w:r>
      <w:r w:rsidRPr="00845B9B">
        <w:rPr>
          <w:b w:val="0"/>
          <w:bCs w:val="0"/>
        </w:rPr>
        <w:fldChar w:fldCharType="begin"/>
      </w:r>
      <w:r w:rsidRPr="00845B9B">
        <w:rPr>
          <w:b w:val="0"/>
          <w:bCs w:val="0"/>
        </w:rPr>
        <w:instrText xml:space="preserve"> SEQ Figure \* ARABIC </w:instrText>
      </w:r>
      <w:r w:rsidRPr="00845B9B">
        <w:rPr>
          <w:b w:val="0"/>
          <w:bCs w:val="0"/>
        </w:rPr>
        <w:fldChar w:fldCharType="separate"/>
      </w:r>
      <w:r w:rsidR="00F73A92">
        <w:rPr>
          <w:b w:val="0"/>
          <w:bCs w:val="0"/>
          <w:noProof/>
        </w:rPr>
        <w:t>4</w:t>
      </w:r>
      <w:r w:rsidRPr="00845B9B">
        <w:rPr>
          <w:b w:val="0"/>
          <w:bCs w:val="0"/>
        </w:rPr>
        <w:fldChar w:fldCharType="end"/>
      </w:r>
      <w:r w:rsidRPr="00845B9B">
        <w:rPr>
          <w:b w:val="0"/>
          <w:bCs w:val="0"/>
        </w:rPr>
        <w:t xml:space="preserve"> – Bracket Concept Design 2</w:t>
      </w:r>
      <w:bookmarkEnd w:id="11"/>
    </w:p>
    <w:p w14:paraId="71B5CD41" w14:textId="77777777" w:rsidR="00845B9B" w:rsidRDefault="00845B9B"/>
    <w:p w14:paraId="010E4818" w14:textId="77777777" w:rsidR="00A9177B" w:rsidRDefault="00A9177B" w:rsidP="00A9177B">
      <w:pPr>
        <w:keepNext/>
      </w:pPr>
      <w:r w:rsidRPr="00A9177B">
        <w:rPr>
          <w:noProof/>
        </w:rPr>
        <w:lastRenderedPageBreak/>
        <w:drawing>
          <wp:inline distT="0" distB="0" distL="0" distR="0" wp14:anchorId="723A80CA" wp14:editId="09E2B61B">
            <wp:extent cx="3751303" cy="2813685"/>
            <wp:effectExtent l="0" t="7620" r="0" b="0"/>
            <wp:docPr id="14181466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753801" cy="2815559"/>
                    </a:xfrm>
                    <a:prstGeom prst="rect">
                      <a:avLst/>
                    </a:prstGeom>
                    <a:noFill/>
                    <a:ln>
                      <a:noFill/>
                    </a:ln>
                  </pic:spPr>
                </pic:pic>
              </a:graphicData>
            </a:graphic>
          </wp:inline>
        </w:drawing>
      </w:r>
    </w:p>
    <w:p w14:paraId="496BB015" w14:textId="0019CE2A" w:rsidR="00A9177B" w:rsidRPr="00A9177B" w:rsidRDefault="00A9177B" w:rsidP="00A9177B">
      <w:pPr>
        <w:pStyle w:val="Caption"/>
        <w:rPr>
          <w:b w:val="0"/>
          <w:bCs w:val="0"/>
        </w:rPr>
      </w:pPr>
      <w:bookmarkStart w:id="12" w:name="_Toc225112400"/>
      <w:r w:rsidRPr="00A9177B">
        <w:rPr>
          <w:b w:val="0"/>
          <w:bCs w:val="0"/>
        </w:rPr>
        <w:t xml:space="preserve">Figure </w:t>
      </w:r>
      <w:r w:rsidRPr="00A9177B">
        <w:rPr>
          <w:b w:val="0"/>
          <w:bCs w:val="0"/>
        </w:rPr>
        <w:fldChar w:fldCharType="begin"/>
      </w:r>
      <w:r w:rsidRPr="00A9177B">
        <w:rPr>
          <w:b w:val="0"/>
          <w:bCs w:val="0"/>
        </w:rPr>
        <w:instrText xml:space="preserve"> SEQ Figure \* ARABIC </w:instrText>
      </w:r>
      <w:r w:rsidRPr="00A9177B">
        <w:rPr>
          <w:b w:val="0"/>
          <w:bCs w:val="0"/>
        </w:rPr>
        <w:fldChar w:fldCharType="separate"/>
      </w:r>
      <w:r w:rsidR="00F73A92">
        <w:rPr>
          <w:b w:val="0"/>
          <w:bCs w:val="0"/>
          <w:noProof/>
        </w:rPr>
        <w:t>5</w:t>
      </w:r>
      <w:r w:rsidRPr="00A9177B">
        <w:rPr>
          <w:b w:val="0"/>
          <w:bCs w:val="0"/>
        </w:rPr>
        <w:fldChar w:fldCharType="end"/>
      </w:r>
      <w:r w:rsidRPr="00A9177B">
        <w:rPr>
          <w:b w:val="0"/>
          <w:bCs w:val="0"/>
        </w:rPr>
        <w:t xml:space="preserve"> - Bracket Concept Design 3</w:t>
      </w:r>
      <w:bookmarkEnd w:id="12"/>
    </w:p>
    <w:p w14:paraId="060D1ED6" w14:textId="77777777" w:rsidR="00845B9B" w:rsidRDefault="00845B9B"/>
    <w:p w14:paraId="3FB0F6F8" w14:textId="76671EEF" w:rsidR="00F6031D" w:rsidRDefault="00F6031D">
      <w:r>
        <w:t xml:space="preserve">Above is </w:t>
      </w:r>
      <w:r w:rsidR="00BE5043">
        <w:t>the first design that was made for the bracket</w:t>
      </w:r>
      <w:r w:rsidR="003C4E7B">
        <w:t xml:space="preserve">. The idea of it being triangle </w:t>
      </w:r>
      <w:r w:rsidR="00826AC2">
        <w:t>follows the same idea</w:t>
      </w:r>
      <w:r w:rsidR="0095632F">
        <w:t xml:space="preserve"> that buildings use to help make them stronger and durable. The triangle</w:t>
      </w:r>
      <w:r w:rsidR="00E008C6">
        <w:t xml:space="preserve"> shape equality distributes the stress created by the load and due to the fact that </w:t>
      </w:r>
      <w:r w:rsidR="004771A5">
        <w:t xml:space="preserve">it would be made out of </w:t>
      </w:r>
      <w:r w:rsidR="00966204">
        <w:t xml:space="preserve">light steel would hep keep the overall weight of this design to a minimum but have a maximum effect on the chassis. With the load </w:t>
      </w:r>
      <w:r w:rsidR="00EA7816">
        <w:t xml:space="preserve">no longer being transferred to a singular point now over an area </w:t>
      </w:r>
      <w:r w:rsidR="00D70236">
        <w:t>it means the that the Morgans performance would be greatly improved.</w:t>
      </w:r>
      <w:r w:rsidR="009B653B">
        <w:t xml:space="preserve"> This design also takes the straightforward design of modern day brackets and changes its shape to match the design of the ladder chassis found underneath the Morgan 4/4 this and its pointed edge means a small amount of aerodynamic stability can also be created this means not only if </w:t>
      </w:r>
      <w:r w:rsidR="00945586">
        <w:t xml:space="preserve">the Morgan’s overall </w:t>
      </w:r>
      <w:r w:rsidR="00B858CD">
        <w:t xml:space="preserve">handling can be improved but also </w:t>
      </w:r>
      <w:r w:rsidR="000C57F0">
        <w:t xml:space="preserve">its aerodynamic </w:t>
      </w:r>
      <w:r w:rsidR="00914CF0">
        <w:t>strength will too</w:t>
      </w:r>
      <w:r w:rsidR="00E26468">
        <w:t>. The design also features a 3 plate mounting point to allow it to be seated closer to engine mount and connect to the cross section area found underneath to make sure it’s securely connected to the chassis.</w:t>
      </w:r>
    </w:p>
    <w:p w14:paraId="57DB9744" w14:textId="6CC5EA57" w:rsidR="000D1F73" w:rsidRDefault="00F51340">
      <w:r>
        <w:t xml:space="preserve">There is also two more designs that can be found one is a straight beam that mounts onto the main frame of the chassis. Although limited in design aspects it does provide that extra level lot load transfer. It’s also good to note that since the design is also a basic shape </w:t>
      </w:r>
      <w:r w:rsidR="000D46A0">
        <w:t xml:space="preserve">means that it would be easy to produce in numbers and also keep the costs down </w:t>
      </w:r>
      <w:r w:rsidR="001F04E0">
        <w:t xml:space="preserve">due to the idea of bulk production and manufacturing this part. The third design </w:t>
      </w:r>
      <w:r w:rsidR="00CB6F5C">
        <w:t xml:space="preserve">is a more </w:t>
      </w:r>
      <w:r w:rsidR="00434ED3">
        <w:t>complex which was drawn up from the idea of pro</w:t>
      </w:r>
      <w:r w:rsidR="002A4B80">
        <w:t xml:space="preserve">ducing two cross sectional bars </w:t>
      </w:r>
      <w:r w:rsidR="00E64D44">
        <w:t xml:space="preserve">and making an x shaped </w:t>
      </w:r>
      <w:r w:rsidR="005813FE">
        <w:t xml:space="preserve">bracket this would be the strongest design to date but due to the complexity of the mainframe of the Morgan </w:t>
      </w:r>
    </w:p>
    <w:p w14:paraId="7776C220" w14:textId="18127F8C" w:rsidR="6885DE6C" w:rsidRDefault="6885DE6C"/>
    <w:p w14:paraId="5768E4A4" w14:textId="18537807" w:rsidR="5109389C" w:rsidRDefault="5109389C">
      <w:r>
        <w:t>Evaluation</w:t>
      </w:r>
      <w:r w:rsidR="004F0EA3">
        <w:t xml:space="preserve"> and achievements:</w:t>
      </w:r>
    </w:p>
    <w:p w14:paraId="70D6400C" w14:textId="38565F96" w:rsidR="00890111" w:rsidRDefault="00890111">
      <w:r>
        <w:lastRenderedPageBreak/>
        <w:t xml:space="preserve">Overall, the investigation was interesting to do and the results was </w:t>
      </w:r>
      <w:r w:rsidR="00A46026">
        <w:t xml:space="preserve">intriguing to see. What they show is what was stated last year that the front of the vehicle does in fact have more </w:t>
      </w:r>
      <w:r w:rsidR="003E30E1">
        <w:t xml:space="preserve">twist motion that the centre of rear of the vehicle. Most likely due to the fact that most of the vehicles </w:t>
      </w:r>
      <w:r w:rsidR="5157DBCF">
        <w:t>main components being found there. W</w:t>
      </w:r>
      <w:r w:rsidR="71BDDFFE">
        <w:t>ith this data its clear to see</w:t>
      </w:r>
      <w:r w:rsidR="3ED8112F">
        <w:t xml:space="preserve"> how the vehicle twist so what we need to do to limit this becomes apparent</w:t>
      </w:r>
      <w:r w:rsidR="7D1518D5">
        <w:t xml:space="preserve">. The Idea of a forward bracket would work well. This is due to the fact we can make the part to be placed in the main </w:t>
      </w:r>
      <w:r w:rsidR="1D4C9DF5">
        <w:t>area which is being affected the most. However there would be a higher cost of production rather than simply being and anti roll bar. This leads on to the second idea</w:t>
      </w:r>
      <w:r w:rsidR="0A074A1A">
        <w:t xml:space="preserve"> of an anti roll bar. Another very simple </w:t>
      </w:r>
      <w:r w:rsidR="4FB4137B">
        <w:t xml:space="preserve">way to improve stiffness but will also have a cost to it. Not as much as </w:t>
      </w:r>
      <w:r w:rsidR="66BD5796">
        <w:t>designing a bracket but the cost of purchasing and the wait of arrival could cost the team more than just money but also time too.</w:t>
      </w:r>
      <w:r w:rsidR="00676A17">
        <w:t xml:space="preserve"> Overall the </w:t>
      </w:r>
      <w:r w:rsidR="00E45DC0">
        <w:t xml:space="preserve">investigation was completed on my part, which did allow for data to be collected analysed and presented </w:t>
      </w:r>
      <w:r w:rsidR="00FB5CC2">
        <w:t>in both this report and the presentation, however there was still makes made during it. The workshop was still very active when this was being done so the chances of someone walking by and</w:t>
      </w:r>
      <w:r w:rsidR="00A3597D">
        <w:t xml:space="preserve"> accidentally </w:t>
      </w:r>
      <w:r w:rsidR="00423BCF">
        <w:t>hitting the DTIs which caused them to move could have happened and made the data inaccurate</w:t>
      </w:r>
      <w:r w:rsidR="000A76A0">
        <w:t xml:space="preserve">. Does this mean that </w:t>
      </w:r>
      <w:r w:rsidR="00F714D9">
        <w:t xml:space="preserve">investigation can’t be repeated. No this investigation can be done as many times as </w:t>
      </w:r>
      <w:r w:rsidR="00DF349E">
        <w:t xml:space="preserve">possible due to the fact it’s always accessible in the University </w:t>
      </w:r>
      <w:r w:rsidR="003516E4">
        <w:t>and since the data is easy to gather all of that combined means that yes the investigation is very repeatable.</w:t>
      </w:r>
      <w:r w:rsidR="002B0A72">
        <w:t xml:space="preserve"> Of course there was things that </w:t>
      </w:r>
      <w:r w:rsidR="003359BE">
        <w:t xml:space="preserve">went both well and wrong for example the data was collected and analysed which helped to write this report. Also personal skills on how to use the test rig was increased which means that </w:t>
      </w:r>
      <w:r w:rsidR="0054649D">
        <w:t xml:space="preserve">when using the rig personal confidence has improved significantly. However there was of course errors too. When transferring the data from </w:t>
      </w:r>
      <w:r w:rsidR="00E4445D">
        <w:t>paper to excel there was errors which delayed this report in being completed</w:t>
      </w:r>
      <w:r w:rsidR="0036143E">
        <w:t xml:space="preserve">. Those errors </w:t>
      </w:r>
      <w:r w:rsidR="00C0722F">
        <w:t xml:space="preserve">were quickly corrected so that the data can be presented better and more efficiently than before. If this was to be done again it would have made the task a lot more easier if the car was on track. Comparing data from actual track information to data that we estimated from the workshop might make the data </w:t>
      </w:r>
      <w:r w:rsidR="00A82C6F">
        <w:t xml:space="preserve">unreliable and misleading due to the car being stationary it’s not reacting in a natural way </w:t>
      </w:r>
      <w:r w:rsidR="00CE6EE0">
        <w:t>like if it was on a track. Therefore the data doesn’t reflect official chassis movement</w:t>
      </w:r>
      <w:r w:rsidR="00A637BC">
        <w:t>.</w:t>
      </w:r>
    </w:p>
    <w:p w14:paraId="737A8A9D" w14:textId="542291F8" w:rsidR="00B30C48" w:rsidRDefault="00B30C48">
      <w:pPr>
        <w:rPr>
          <w:rFonts w:asciiTheme="majorHAnsi" w:eastAsiaTheme="majorEastAsia" w:hAnsiTheme="majorHAnsi" w:cstheme="majorBidi"/>
          <w:color w:val="0F4761" w:themeColor="accent1" w:themeShade="BF"/>
          <w:sz w:val="40"/>
          <w:szCs w:val="40"/>
        </w:rPr>
      </w:pPr>
      <w:r>
        <w:br w:type="page"/>
      </w:r>
    </w:p>
    <w:p w14:paraId="46700064" w14:textId="6CEF9A81" w:rsidR="00E74822" w:rsidRDefault="003B50A5" w:rsidP="00A163B3">
      <w:pPr>
        <w:pStyle w:val="Heading2"/>
      </w:pPr>
      <w:bookmarkStart w:id="13" w:name="_Toc225112234"/>
      <w:r>
        <w:lastRenderedPageBreak/>
        <w:t xml:space="preserve">Intake Design </w:t>
      </w:r>
      <w:r w:rsidR="00AA19B4">
        <w:t xml:space="preserve">by </w:t>
      </w:r>
      <w:r>
        <w:t>Keira Phillips</w:t>
      </w:r>
      <w:r w:rsidR="007E6DB1">
        <w:t xml:space="preserve"> and Jay Hodson</w:t>
      </w:r>
      <w:bookmarkEnd w:id="13"/>
    </w:p>
    <w:p w14:paraId="7ACE20BF" w14:textId="292D352A" w:rsidR="003B50A5" w:rsidRDefault="00AA19B4" w:rsidP="00F8654D">
      <w:pPr>
        <w:pStyle w:val="Heading3"/>
      </w:pPr>
      <w:bookmarkStart w:id="14" w:name="_Toc225112235"/>
      <w:r>
        <w:t xml:space="preserve">Combined </w:t>
      </w:r>
      <w:r w:rsidR="00BC6E39">
        <w:t>Introduction</w:t>
      </w:r>
      <w:bookmarkEnd w:id="14"/>
    </w:p>
    <w:p w14:paraId="4560686D" w14:textId="66957B68" w:rsidR="009A748A" w:rsidRDefault="00826979" w:rsidP="009A748A">
      <w:r>
        <w:t xml:space="preserve">This section of the project focuses on the redesign of the </w:t>
      </w:r>
      <w:r w:rsidR="004E50AC">
        <w:t>intake system for one of the University’s Morgan vehicles</w:t>
      </w:r>
      <w:r w:rsidR="00C40386">
        <w:t>, with the aim of improving airflow efficiency</w:t>
      </w:r>
      <w:r w:rsidR="006D5763">
        <w:t xml:space="preserve">, reducing intake air temperature, </w:t>
      </w:r>
      <w:r w:rsidR="00CF4D5B">
        <w:t xml:space="preserve">and </w:t>
      </w:r>
      <w:r w:rsidR="006D5763">
        <w:t xml:space="preserve">overall </w:t>
      </w:r>
      <w:r w:rsidR="00CF4D5B">
        <w:t xml:space="preserve">simplifying the existing system. The original </w:t>
      </w:r>
      <w:r w:rsidR="00FC6EF3">
        <w:t>intake configuration routes air from an inlet positioned</w:t>
      </w:r>
      <w:r w:rsidR="00440CF2">
        <w:t xml:space="preserve"> behind the engine</w:t>
      </w:r>
      <w:r w:rsidR="00FC6EF3">
        <w:t xml:space="preserve"> near the windscreen,</w:t>
      </w:r>
      <w:r w:rsidR="003715E8">
        <w:t xml:space="preserve"> through a relatively long </w:t>
      </w:r>
      <w:r w:rsidR="00F80E1D">
        <w:t xml:space="preserve">pathway to the airbox </w:t>
      </w:r>
      <w:r w:rsidR="00A638AE">
        <w:t>located behind the wheel arch, before going through another pipe behind the wheel</w:t>
      </w:r>
      <w:r w:rsidR="00B9021F">
        <w:t xml:space="preserve"> to</w:t>
      </w:r>
      <w:r w:rsidR="00A638AE">
        <w:t xml:space="preserve"> finall</w:t>
      </w:r>
      <w:r w:rsidR="00B9021F">
        <w:t xml:space="preserve">y </w:t>
      </w:r>
      <w:r w:rsidR="00A638AE">
        <w:t>reac</w:t>
      </w:r>
      <w:r w:rsidR="00B9021F">
        <w:t>h the turbocharger.</w:t>
      </w:r>
      <w:r w:rsidR="003C633C">
        <w:t xml:space="preserve"> This extended </w:t>
      </w:r>
      <w:r w:rsidR="00522DFF">
        <w:t>and complex route introduces unnecessary flow restrictions</w:t>
      </w:r>
      <w:r w:rsidR="00546EAD">
        <w:t>, increases heat exposure, and reduces the overall efficiency of the system.</w:t>
      </w:r>
      <w:r w:rsidR="002B46A0">
        <w:t xml:space="preserve"> (K</w:t>
      </w:r>
      <w:r w:rsidR="00946021">
        <w:t>e</w:t>
      </w:r>
      <w:r w:rsidR="002B46A0">
        <w:t>ira Phillips)</w:t>
      </w:r>
    </w:p>
    <w:p w14:paraId="391AAF58" w14:textId="1353451E" w:rsidR="000F1854" w:rsidRPr="000F1854" w:rsidRDefault="000F1854" w:rsidP="000F1854">
      <w:pPr>
        <w:spacing w:line="360" w:lineRule="auto"/>
        <w:jc w:val="both"/>
        <w:rPr>
          <w:rFonts w:ascii="Arial" w:hAnsi="Arial" w:cs="Arial"/>
        </w:rPr>
      </w:pPr>
      <w:r w:rsidRPr="000F1854">
        <w:rPr>
          <w:rFonts w:ascii="Arial" w:hAnsi="Arial" w:cs="Arial"/>
        </w:rPr>
        <w:t>Intake system design is very important for engine performance because the air entering the engine affects how well it can produce power. The temperature, pressure, and flow of the air all play a role in how efficiently the engine runs. In motorsport and high-performance vehicles, even small improvements in airflow can make a noticeable difference in performance and reliability. This project applies key engineering principles such as airflow behaviour and heat transfer in a practical way. As this was a group project, good communication and teamwork were also important to make sure all parts of the design worked together and led to a final, effective solution.</w:t>
      </w:r>
      <w:r w:rsidR="00BE0903">
        <w:rPr>
          <w:rFonts w:ascii="Arial" w:hAnsi="Arial" w:cs="Arial"/>
        </w:rPr>
        <w:t>(Jay Hodson)</w:t>
      </w:r>
    </w:p>
    <w:p w14:paraId="3BAD8556" w14:textId="7134F223" w:rsidR="00724415" w:rsidRDefault="00724415" w:rsidP="009A748A">
      <w:r>
        <w:t xml:space="preserve">My role within the project was primarily focused on the </w:t>
      </w:r>
      <w:r w:rsidR="000B5903">
        <w:t>first</w:t>
      </w:r>
      <w:r>
        <w:t xml:space="preserve"> </w:t>
      </w:r>
      <w:r w:rsidR="00DA66AE">
        <w:t xml:space="preserve">few </w:t>
      </w:r>
      <w:r>
        <w:t>stages of the intake design</w:t>
      </w:r>
      <w:r w:rsidR="00717741">
        <w:t>, including concept generation, aerodynamic considerations, airflow optimisation</w:t>
      </w:r>
      <w:r w:rsidR="00BF1D4E">
        <w:t>, and the investigation of potential temperature effects</w:t>
      </w:r>
      <w:r w:rsidR="00DA66AE">
        <w:t xml:space="preserve"> within the system</w:t>
      </w:r>
      <w:r w:rsidR="007C4972">
        <w:t>. Additionally, I contributed</w:t>
      </w:r>
      <w:r w:rsidR="00777655">
        <w:t xml:space="preserve"> to the physical understanding of the</w:t>
      </w:r>
      <w:r w:rsidR="006E0071">
        <w:t xml:space="preserve"> vehicle’s geometry through 3D scanning, </w:t>
      </w:r>
      <w:r w:rsidR="00A85C69">
        <w:t>enabling more accurate design positioning and packaging.</w:t>
      </w:r>
      <w:r w:rsidR="00D50D7F">
        <w:t xml:space="preserve"> </w:t>
      </w:r>
      <w:r w:rsidR="002B46A0">
        <w:t>(K</w:t>
      </w:r>
      <w:r w:rsidR="00946021">
        <w:t>ei</w:t>
      </w:r>
      <w:r w:rsidR="002B46A0">
        <w:t>ra Phillips)</w:t>
      </w:r>
    </w:p>
    <w:p w14:paraId="642DA24F" w14:textId="45B89DA5" w:rsidR="000F1854" w:rsidRPr="009A748A" w:rsidRDefault="00871D3B" w:rsidP="009A748A">
      <w:r>
        <w:t xml:space="preserve">The objective of </w:t>
      </w:r>
      <w:r w:rsidR="00C86487">
        <w:t>my</w:t>
      </w:r>
      <w:r>
        <w:t xml:space="preserve"> section is to</w:t>
      </w:r>
      <w:r w:rsidR="005957E7">
        <w:t xml:space="preserve"> present the research</w:t>
      </w:r>
      <w:r w:rsidR="008528FD">
        <w:t xml:space="preserve">, design development, and evaluation of a simplified intake system. The proposed design </w:t>
      </w:r>
      <w:r w:rsidR="00462813">
        <w:t>relocates the air intake to the front of the vehicle, above the radiator</w:t>
      </w:r>
      <w:r w:rsidR="00FC1E77">
        <w:t>, allowing for a shorter and more direct airflow path into the turbo</w:t>
      </w:r>
      <w:r w:rsidR="00970238">
        <w:t>. This approach aims to improve engine performance through enhanced airflow</w:t>
      </w:r>
      <w:r w:rsidR="0076248D">
        <w:t>, reduced pressure losses, and lower intake temperatures.</w:t>
      </w:r>
      <w:r w:rsidR="00564DA5" w:rsidRPr="00564DA5">
        <w:t xml:space="preserve"> </w:t>
      </w:r>
      <w:r w:rsidR="00564DA5">
        <w:t>(Ke</w:t>
      </w:r>
      <w:r w:rsidR="00946021">
        <w:t>i</w:t>
      </w:r>
      <w:r w:rsidR="00564DA5">
        <w:t>ra Phillips)</w:t>
      </w:r>
    </w:p>
    <w:p w14:paraId="369DA497" w14:textId="2B0B5DAA" w:rsidR="00627382" w:rsidRPr="00294E37" w:rsidRDefault="00564DA5" w:rsidP="00294E37">
      <w:pPr>
        <w:spacing w:line="360" w:lineRule="auto"/>
        <w:jc w:val="both"/>
        <w:rPr>
          <w:rFonts w:ascii="Arial" w:hAnsi="Arial" w:cs="Arial"/>
        </w:rPr>
      </w:pPr>
      <w:r w:rsidRPr="00294E37">
        <w:rPr>
          <w:rFonts w:ascii="Arial" w:hAnsi="Arial" w:cs="Arial"/>
        </w:rPr>
        <w:t xml:space="preserve">My role within the project was mostly focused on the middle and final stages of the resign of the intake system. </w:t>
      </w:r>
      <w:r w:rsidR="00ED2A96" w:rsidRPr="00294E37">
        <w:rPr>
          <w:rFonts w:ascii="Arial" w:hAnsi="Arial" w:cs="Arial"/>
        </w:rPr>
        <w:t xml:space="preserve">This includes contributing to the development, simulation, and refinement of the proposed intake design. A key responsibility with this phase was </w:t>
      </w:r>
      <w:r w:rsidR="00627382" w:rsidRPr="00294E37">
        <w:rPr>
          <w:rFonts w:ascii="Arial" w:hAnsi="Arial" w:cs="Arial"/>
        </w:rPr>
        <w:t xml:space="preserve">to turn one of our concepts </w:t>
      </w:r>
      <w:r w:rsidR="00ED2A96" w:rsidRPr="00294E37">
        <w:rPr>
          <w:rFonts w:ascii="Arial" w:hAnsi="Arial" w:cs="Arial"/>
        </w:rPr>
        <w:t xml:space="preserve">into a fully defined model using </w:t>
      </w:r>
      <w:r w:rsidR="00627382" w:rsidRPr="00294E37">
        <w:rPr>
          <w:rFonts w:ascii="Arial" w:hAnsi="Arial" w:cs="Arial"/>
        </w:rPr>
        <w:t>SolidWorks software. This allowed for the transformation of the initial design ideas into an accurate 3D model which we would then analyse. Then we would  use Computational Fluid Dynamics (CFD) software</w:t>
      </w:r>
      <w:r w:rsidR="00294E37" w:rsidRPr="00294E37">
        <w:rPr>
          <w:rFonts w:ascii="Arial" w:hAnsi="Arial" w:cs="Arial"/>
        </w:rPr>
        <w:t xml:space="preserve"> to analyse</w:t>
      </w:r>
      <w:r w:rsidR="00627382" w:rsidRPr="00294E37">
        <w:rPr>
          <w:rFonts w:ascii="Arial" w:hAnsi="Arial" w:cs="Arial"/>
        </w:rPr>
        <w:t xml:space="preserve"> the airflow characteristics within both the original and redesigned intake systems were analysed, providing a comparative understanding of performance in terms of airflow behaviour, velocity, and efficiency. </w:t>
      </w:r>
      <w:r w:rsidR="00294E37" w:rsidRPr="00294E37">
        <w:rPr>
          <w:rFonts w:ascii="Arial" w:hAnsi="Arial" w:cs="Arial"/>
        </w:rPr>
        <w:t>(Jay Hodson)</w:t>
      </w:r>
    </w:p>
    <w:p w14:paraId="0887A6DD" w14:textId="6C91F62A" w:rsidR="00081773" w:rsidRPr="00294E37" w:rsidRDefault="00627382" w:rsidP="00294E37">
      <w:pPr>
        <w:spacing w:line="360" w:lineRule="auto"/>
        <w:jc w:val="both"/>
        <w:rPr>
          <w:rFonts w:ascii="Arial" w:hAnsi="Arial" w:cs="Arial"/>
        </w:rPr>
      </w:pPr>
      <w:r w:rsidRPr="00294E37">
        <w:rPr>
          <w:rFonts w:ascii="Arial" w:hAnsi="Arial" w:cs="Arial"/>
        </w:rPr>
        <w:t xml:space="preserve"> The objective of this section is therefore to present the development process of the intake system, detail the simulation methods used to evaluate performance, and analyse the resulting </w:t>
      </w:r>
      <w:r w:rsidRPr="00294E37">
        <w:rPr>
          <w:rFonts w:ascii="Arial" w:hAnsi="Arial" w:cs="Arial"/>
        </w:rPr>
        <w:lastRenderedPageBreak/>
        <w:t>data to determine whether the redesigned intake provides measurable improvements over the original system.</w:t>
      </w:r>
      <w:r w:rsidR="00ED2A96" w:rsidRPr="00294E37">
        <w:rPr>
          <w:rFonts w:ascii="Arial" w:hAnsi="Arial" w:cs="Arial"/>
        </w:rPr>
        <w:t xml:space="preserve"> </w:t>
      </w:r>
      <w:r w:rsidR="00081773" w:rsidRPr="00294E37">
        <w:rPr>
          <w:rFonts w:ascii="Arial" w:hAnsi="Arial" w:cs="Arial"/>
        </w:rPr>
        <w:t>(Jay Hodson)</w:t>
      </w:r>
    </w:p>
    <w:p w14:paraId="69CBC04B" w14:textId="77777777" w:rsidR="00564DA5" w:rsidRPr="009A748A" w:rsidRDefault="00564DA5" w:rsidP="009A748A"/>
    <w:p w14:paraId="2AE2D6BD" w14:textId="613BB94E" w:rsidR="00F8654D" w:rsidRDefault="00571E5A" w:rsidP="00571E5A">
      <w:pPr>
        <w:pStyle w:val="Heading3"/>
      </w:pPr>
      <w:bookmarkStart w:id="15" w:name="_Toc225112236"/>
      <w:r>
        <w:t>Keira Phillips</w:t>
      </w:r>
      <w:bookmarkEnd w:id="15"/>
    </w:p>
    <w:p w14:paraId="22B10541" w14:textId="0BEAF60A" w:rsidR="00CE2EA4" w:rsidRPr="00EC79AC" w:rsidRDefault="00BC6E39" w:rsidP="00EC79AC">
      <w:pPr>
        <w:pStyle w:val="Heading4"/>
      </w:pPr>
      <w:r w:rsidRPr="00EC79AC">
        <w:t>Research</w:t>
      </w:r>
    </w:p>
    <w:p w14:paraId="58C27331" w14:textId="4A438FB2" w:rsidR="001524BF" w:rsidRDefault="001524BF" w:rsidP="00636CB3">
      <w:pPr>
        <w:pStyle w:val="ListParagraph"/>
        <w:numPr>
          <w:ilvl w:val="0"/>
          <w:numId w:val="4"/>
        </w:numPr>
        <w:rPr>
          <w:u w:val="single"/>
        </w:rPr>
      </w:pPr>
      <w:r w:rsidRPr="00636CB3">
        <w:rPr>
          <w:u w:val="single"/>
        </w:rPr>
        <w:t xml:space="preserve">Current Intake System Issues </w:t>
      </w:r>
    </w:p>
    <w:p w14:paraId="1426E9C6" w14:textId="625955DD" w:rsidR="00636CB3" w:rsidRPr="00D66112" w:rsidRDefault="008A65B4" w:rsidP="00636CB3">
      <w:pPr>
        <w:pStyle w:val="ListParagraph"/>
      </w:pPr>
      <w:r>
        <w:t>The existing intake system</w:t>
      </w:r>
      <w:r w:rsidR="001D6A25">
        <w:t xml:space="preserve"> design involves a long and indirect airflow path</w:t>
      </w:r>
      <w:r w:rsidR="00AE7717">
        <w:t>, begi</w:t>
      </w:r>
      <w:r w:rsidR="00BA2478">
        <w:t xml:space="preserve">nning near the windscreen and routes </w:t>
      </w:r>
      <w:r w:rsidR="00007359">
        <w:t>air th</w:t>
      </w:r>
      <w:r w:rsidR="00024C29">
        <w:t>rough multiple bends before reaching the turbo. This configuration</w:t>
      </w:r>
      <w:r w:rsidR="00C97AA2">
        <w:t xml:space="preserve"> introduces several</w:t>
      </w:r>
      <w:r w:rsidR="00100934">
        <w:t xml:space="preserve"> inefficiencies. Firstly, the extended pipe length increases </w:t>
      </w:r>
      <w:r w:rsidR="00216582">
        <w:t>frictional losses, reducing the velocity</w:t>
      </w:r>
      <w:r w:rsidR="00597270">
        <w:t xml:space="preserve"> and pressure </w:t>
      </w:r>
      <w:r w:rsidR="00A66218">
        <w:t xml:space="preserve">of the air reaching </w:t>
      </w:r>
      <w:r w:rsidR="00B623BA">
        <w:t>the engine. Secondly</w:t>
      </w:r>
      <w:r w:rsidR="005A13D9">
        <w:t xml:space="preserve">, the routing of the intake behind the wheel arch </w:t>
      </w:r>
      <w:r w:rsidR="00FD19ED">
        <w:t xml:space="preserve">exposes it to turbulent airflow </w:t>
      </w:r>
      <w:r w:rsidR="00851C1A">
        <w:t>an</w:t>
      </w:r>
      <w:r w:rsidR="00E76F66">
        <w:t xml:space="preserve">d </w:t>
      </w:r>
      <w:r w:rsidR="0074797B">
        <w:t>heat from</w:t>
      </w:r>
      <w:r w:rsidR="00774373">
        <w:t xml:space="preserve"> surrounding</w:t>
      </w:r>
      <w:r w:rsidR="005B0FC0">
        <w:t xml:space="preserve"> components</w:t>
      </w:r>
      <w:r w:rsidR="008A126E">
        <w:t>, including th</w:t>
      </w:r>
      <w:r w:rsidR="00A67232">
        <w:t>e engine bay and braking system.</w:t>
      </w:r>
    </w:p>
    <w:p w14:paraId="31CC9862" w14:textId="6B400D29" w:rsidR="00E6427D" w:rsidRPr="00D66112" w:rsidRDefault="00AD2B8A" w:rsidP="00636CB3">
      <w:pPr>
        <w:pStyle w:val="ListParagraph"/>
      </w:pPr>
      <w:r>
        <w:t xml:space="preserve">Additionally, </w:t>
      </w:r>
      <w:r w:rsidR="00866B92">
        <w:t xml:space="preserve">the positioning </w:t>
      </w:r>
      <w:r w:rsidR="00B20712">
        <w:t xml:space="preserve">of the </w:t>
      </w:r>
      <w:r w:rsidR="009129DB">
        <w:t>intake</w:t>
      </w:r>
      <w:r w:rsidR="00BA352D">
        <w:t>’s inlet near the windscreen i</w:t>
      </w:r>
      <w:r w:rsidR="00C14AB3">
        <w:t>s</w:t>
      </w:r>
      <w:r w:rsidR="00BA352D">
        <w:t xml:space="preserve"> not optimal from an aero</w:t>
      </w:r>
      <w:r w:rsidR="00023897">
        <w:t>dynamic perspective</w:t>
      </w:r>
      <w:r w:rsidR="00D35543">
        <w:t>, and a</w:t>
      </w:r>
      <w:r w:rsidR="00F37C4C">
        <w:t>lthough</w:t>
      </w:r>
      <w:r w:rsidR="00165ADB">
        <w:t xml:space="preserve"> this location may </w:t>
      </w:r>
      <w:r w:rsidR="00074B72">
        <w:t>provide relatively clean air</w:t>
      </w:r>
      <w:r w:rsidR="008639AE">
        <w:t xml:space="preserve">flow at higher speeds, it does not take full advantage </w:t>
      </w:r>
      <w:r w:rsidR="00A52279">
        <w:t>of stagnation pressure available at the front of the vehicle</w:t>
      </w:r>
      <w:r w:rsidR="00D35543">
        <w:t>.</w:t>
      </w:r>
      <w:r w:rsidR="003501B2">
        <w:t xml:space="preserve"> As a result, the system does not take maximise potential ram-air effects that could help improve engine performance.</w:t>
      </w:r>
    </w:p>
    <w:p w14:paraId="4355FCD7" w14:textId="77777777" w:rsidR="00D66112" w:rsidRPr="00D66112" w:rsidRDefault="00D66112" w:rsidP="00636CB3">
      <w:pPr>
        <w:pStyle w:val="ListParagraph"/>
      </w:pPr>
    </w:p>
    <w:p w14:paraId="243F2250" w14:textId="46541F6C" w:rsidR="00636CB3" w:rsidRDefault="00636CB3" w:rsidP="00636CB3">
      <w:pPr>
        <w:pStyle w:val="ListParagraph"/>
        <w:numPr>
          <w:ilvl w:val="0"/>
          <w:numId w:val="4"/>
        </w:numPr>
        <w:rPr>
          <w:u w:val="single"/>
        </w:rPr>
      </w:pPr>
      <w:r>
        <w:rPr>
          <w:u w:val="single"/>
        </w:rPr>
        <w:t>Aerodynamics</w:t>
      </w:r>
      <w:r w:rsidR="003F6C57">
        <w:rPr>
          <w:u w:val="single"/>
        </w:rPr>
        <w:t xml:space="preserve"> of </w:t>
      </w:r>
      <w:r w:rsidR="00295A1D">
        <w:rPr>
          <w:u w:val="single"/>
        </w:rPr>
        <w:t>Intake Placement</w:t>
      </w:r>
    </w:p>
    <w:p w14:paraId="1608EC65" w14:textId="54282330" w:rsidR="00D66112" w:rsidRPr="00D66112" w:rsidRDefault="00411DDC" w:rsidP="00D66112">
      <w:pPr>
        <w:pStyle w:val="ListParagraph"/>
      </w:pPr>
      <w:r>
        <w:t xml:space="preserve">Aerodynamics </w:t>
      </w:r>
      <w:r w:rsidR="000D2A53">
        <w:t xml:space="preserve">plays a significant role in the performance </w:t>
      </w:r>
      <w:r w:rsidR="00F13A12">
        <w:t xml:space="preserve">of </w:t>
      </w:r>
      <w:r w:rsidR="00010FF1">
        <w:t>any</w:t>
      </w:r>
      <w:r w:rsidR="00F13A12">
        <w:t xml:space="preserve"> intake system</w:t>
      </w:r>
      <w:r w:rsidR="003B6C38">
        <w:t>, so we can</w:t>
      </w:r>
      <w:r w:rsidR="00010FF1">
        <w:t xml:space="preserve"> </w:t>
      </w:r>
      <w:r w:rsidR="39F5251B">
        <w:t xml:space="preserve">use research to </w:t>
      </w:r>
      <w:r w:rsidR="00010FF1">
        <w:t>predict,</w:t>
      </w:r>
      <w:r w:rsidR="00970A9C">
        <w:t xml:space="preserve"> </w:t>
      </w:r>
      <w:r w:rsidR="003B6C38">
        <w:t xml:space="preserve">analyse and evaluate the characteristics of the airflow over the </w:t>
      </w:r>
      <w:r w:rsidR="00010FF1">
        <w:t>Morgan</w:t>
      </w:r>
      <w:r w:rsidR="7A8FD76C">
        <w:t>.</w:t>
      </w:r>
    </w:p>
    <w:p w14:paraId="59C821CD" w14:textId="45BAEF63" w:rsidR="00CD610A" w:rsidRDefault="00CD610A" w:rsidP="00D66112">
      <w:pPr>
        <w:pStyle w:val="ListParagraph"/>
        <w:rPr>
          <w:highlight w:val="yellow"/>
        </w:rPr>
      </w:pPr>
      <w:r>
        <w:t xml:space="preserve">At the front of the vehicle, particularly above the radiator, behind </w:t>
      </w:r>
      <w:r w:rsidR="00AB2610">
        <w:t>the front grill</w:t>
      </w:r>
      <w:r w:rsidR="00492D19">
        <w:t>e</w:t>
      </w:r>
      <w:r w:rsidR="003B3071">
        <w:t>, a region of high pressure is created due to airflow stagnation</w:t>
      </w:r>
      <w:r w:rsidR="00C34C56">
        <w:t xml:space="preserve">, providing </w:t>
      </w:r>
      <w:r w:rsidR="00013DCA">
        <w:t>an ideal location for an intake</w:t>
      </w:r>
      <w:r w:rsidR="00436BA1">
        <w:t>,</w:t>
      </w:r>
      <w:r w:rsidR="00013DCA">
        <w:t xml:space="preserve"> as it</w:t>
      </w:r>
      <w:r w:rsidR="00436BA1">
        <w:t xml:space="preserve"> would</w:t>
      </w:r>
      <w:r w:rsidR="00013DCA">
        <w:t xml:space="preserve"> allow</w:t>
      </w:r>
      <w:r w:rsidR="00436BA1">
        <w:t xml:space="preserve"> air of</w:t>
      </w:r>
      <w:r w:rsidR="00013DCA">
        <w:t xml:space="preserve"> increased</w:t>
      </w:r>
      <w:r w:rsidR="00436BA1">
        <w:t xml:space="preserve"> density and pressure into the system.</w:t>
      </w:r>
      <w:r w:rsidR="00C71C47">
        <w:t xml:space="preserve"> </w:t>
      </w:r>
      <w:r w:rsidR="00C377F4">
        <w:t>By r</w:t>
      </w:r>
      <w:r w:rsidR="00C71C47">
        <w:t xml:space="preserve">elocating the system to this </w:t>
      </w:r>
      <w:r w:rsidR="007B5837">
        <w:t xml:space="preserve">zone of </w:t>
      </w:r>
      <w:r w:rsidR="00D03925">
        <w:t>high pressure</w:t>
      </w:r>
      <w:r w:rsidR="00495ED3">
        <w:t>,</w:t>
      </w:r>
      <w:r w:rsidR="00D03925">
        <w:t xml:space="preserve"> </w:t>
      </w:r>
      <w:r w:rsidR="00C377F4">
        <w:t xml:space="preserve">we would </w:t>
      </w:r>
      <w:r w:rsidR="000F4F0F">
        <w:t xml:space="preserve">reap the benefits </w:t>
      </w:r>
      <w:r w:rsidR="00EC7D2E">
        <w:t>of a natural ram-air effect</w:t>
      </w:r>
      <w:r w:rsidR="000F0907">
        <w:t xml:space="preserve">, which would increase the mass </w:t>
      </w:r>
      <w:r w:rsidR="00A53E31">
        <w:t>flow rate of air entering the engine,</w:t>
      </w:r>
      <w:r w:rsidR="000E7442">
        <w:t xml:space="preserve"> theoretically</w:t>
      </w:r>
      <w:r w:rsidR="00A53E31">
        <w:t xml:space="preserve"> improving </w:t>
      </w:r>
      <w:r w:rsidR="000E7442">
        <w:t>combustion efficiency and power output.</w:t>
      </w:r>
    </w:p>
    <w:p w14:paraId="33B506C6" w14:textId="4BD47DE9" w:rsidR="2135CB87" w:rsidRDefault="2135CB87" w:rsidP="06C7C0BC">
      <w:pPr>
        <w:pStyle w:val="ListParagraph"/>
      </w:pPr>
      <w:r>
        <w:t xml:space="preserve">In contrast, the original positioning of the intake </w:t>
      </w:r>
      <w:r w:rsidR="296A7EC5">
        <w:t xml:space="preserve">inlet </w:t>
      </w:r>
      <w:r>
        <w:t xml:space="preserve">near the windscreen significantly affects the </w:t>
      </w:r>
      <w:r w:rsidR="4EBFD4BA">
        <w:t>aerodynamic behaviour of the incoming airflow</w:t>
      </w:r>
      <w:r w:rsidR="69A45263">
        <w:t>. This is because as airflow travels over the bonnet and approaches the base of the windscreen, it encounters a sudden change in</w:t>
      </w:r>
      <w:r w:rsidR="03A896E8">
        <w:t xml:space="preserve"> geometry, causing the flow to decelerate </w:t>
      </w:r>
      <w:r w:rsidR="6A5328A7">
        <w:t>and quickly become turbulent at higher speeds</w:t>
      </w:r>
      <w:r w:rsidR="68308111">
        <w:t>, r</w:t>
      </w:r>
      <w:r w:rsidR="6A5328A7">
        <w:t>esult</w:t>
      </w:r>
      <w:r w:rsidR="78E0296A">
        <w:t>ing</w:t>
      </w:r>
      <w:r w:rsidR="6A5328A7">
        <w:t xml:space="preserve"> in a region </w:t>
      </w:r>
      <w:r w:rsidR="52FE58B8">
        <w:t>of stagnation and recirculation,</w:t>
      </w:r>
      <w:r w:rsidR="6A5328A7">
        <w:t xml:space="preserve"> where airflow direction becomes inconsistent and </w:t>
      </w:r>
      <w:r w:rsidR="1133F7C8">
        <w:t>local pressures fluctuate</w:t>
      </w:r>
      <w:r w:rsidR="5E48FCE2">
        <w:t>.</w:t>
      </w:r>
      <w:r w:rsidR="5F074539">
        <w:t xml:space="preserve"> Although a stagnation region can increase static pressure, which we can take advantage of in some circumstances, the airflow in this particular area is typically unsteady and </w:t>
      </w:r>
      <w:r w:rsidR="749DA533">
        <w:t>disrupted, reducing the efficiency of air entering the current intake system.</w:t>
      </w:r>
    </w:p>
    <w:p w14:paraId="190431A1" w14:textId="0D2A5A83" w:rsidR="682C061F" w:rsidRDefault="10FCC5AE" w:rsidP="682C061F">
      <w:pPr>
        <w:pStyle w:val="ListParagraph"/>
      </w:pPr>
      <w:r>
        <w:t>Additionally, the curvature of the windscreen forces airflow upwards, creating separation and vortices near the base of the screen</w:t>
      </w:r>
      <w:r w:rsidR="728493E6">
        <w:t>, which results in less direct and less uniform airflow entering the intake, particularly at lower speeds where the airflo</w:t>
      </w:r>
      <w:r w:rsidR="7179EEC5">
        <w:t>w energy is reduced. Consequently, the intake system receives air with lower velocity and increased turbulence, leading to</w:t>
      </w:r>
      <w:r w:rsidR="24EE421F">
        <w:t xml:space="preserve"> reduced mass flow rate and less efficient engine breathing, reinforcing the limitations of the </w:t>
      </w:r>
      <w:r w:rsidR="1C90F172">
        <w:t>original intake design, and support</w:t>
      </w:r>
      <w:r w:rsidR="06C63DA6">
        <w:t>ing</w:t>
      </w:r>
      <w:r w:rsidR="1C90F172">
        <w:t xml:space="preserve"> the relocation of the system to the front of the vehicle.</w:t>
      </w:r>
    </w:p>
    <w:p w14:paraId="7C08EE98" w14:textId="29D213DE" w:rsidR="00833506" w:rsidRDefault="00FF4280" w:rsidP="00D66112">
      <w:pPr>
        <w:pStyle w:val="ListParagraph"/>
      </w:pPr>
      <w:r>
        <w:lastRenderedPageBreak/>
        <w:t>Finally, having an enclosed casing around the filter</w:t>
      </w:r>
      <w:r w:rsidR="51B23063">
        <w:t xml:space="preserve"> would help </w:t>
      </w:r>
      <w:r w:rsidR="00A43366">
        <w:t>control airflow direction</w:t>
      </w:r>
      <w:r w:rsidR="009572AF">
        <w:t xml:space="preserve"> and</w:t>
      </w:r>
      <w:r>
        <w:t xml:space="preserve"> prevent</w:t>
      </w:r>
      <w:r w:rsidR="009572AF">
        <w:t xml:space="preserve"> </w:t>
      </w:r>
      <w:r>
        <w:t xml:space="preserve">any drag </w:t>
      </w:r>
      <w:r w:rsidR="007304CD">
        <w:t>that may be created by air flow hitting</w:t>
      </w:r>
      <w:r w:rsidR="0021557D">
        <w:t xml:space="preserve"> and</w:t>
      </w:r>
      <w:r w:rsidR="009572AF">
        <w:t>/or</w:t>
      </w:r>
      <w:r w:rsidR="0021557D">
        <w:t xml:space="preserve"> </w:t>
      </w:r>
      <w:r w:rsidR="007304CD">
        <w:t>passing over th</w:t>
      </w:r>
      <w:r w:rsidR="0021557D">
        <w:t xml:space="preserve">e engine </w:t>
      </w:r>
      <w:r w:rsidR="006E4F7A">
        <w:t xml:space="preserve">and also preventing any </w:t>
      </w:r>
      <w:r w:rsidR="00E467F4">
        <w:t>turbulence</w:t>
      </w:r>
      <w:r w:rsidR="006E4F7A">
        <w:t xml:space="preserve"> under the bonnet.</w:t>
      </w:r>
    </w:p>
    <w:p w14:paraId="06701CAE" w14:textId="77777777" w:rsidR="00D66112" w:rsidRPr="00D66112" w:rsidRDefault="00D66112" w:rsidP="00D66112">
      <w:pPr>
        <w:pStyle w:val="ListParagraph"/>
      </w:pPr>
    </w:p>
    <w:p w14:paraId="5A014F58" w14:textId="3E0C685E" w:rsidR="00636CB3" w:rsidRDefault="00D66112" w:rsidP="00636CB3">
      <w:pPr>
        <w:pStyle w:val="ListParagraph"/>
        <w:numPr>
          <w:ilvl w:val="0"/>
          <w:numId w:val="4"/>
        </w:numPr>
        <w:rPr>
          <w:u w:val="single"/>
        </w:rPr>
      </w:pPr>
      <w:r>
        <w:rPr>
          <w:u w:val="single"/>
        </w:rPr>
        <w:t>Airflow &amp; Pressure</w:t>
      </w:r>
    </w:p>
    <w:p w14:paraId="191AFCD6" w14:textId="0C74F6F3" w:rsidR="00D66112" w:rsidRPr="00D66112" w:rsidRDefault="00552C96" w:rsidP="00D66112">
      <w:pPr>
        <w:pStyle w:val="ListParagraph"/>
      </w:pPr>
      <w:r>
        <w:t>Airflow efficiency within intake system</w:t>
      </w:r>
      <w:r w:rsidR="00446827">
        <w:t xml:space="preserve">s </w:t>
      </w:r>
      <w:r w:rsidR="002F3B9F">
        <w:t>is</w:t>
      </w:r>
      <w:r w:rsidR="00446827">
        <w:t xml:space="preserve"> strongly</w:t>
      </w:r>
      <w:r w:rsidR="00363133">
        <w:t xml:space="preserve"> in</w:t>
      </w:r>
      <w:r w:rsidR="008E2A7B">
        <w:t xml:space="preserve">fluenced by pipe length, diameter, </w:t>
      </w:r>
      <w:r w:rsidR="002F3B9F">
        <w:t>and geometry</w:t>
      </w:r>
      <w:r w:rsidR="0087011D">
        <w:t xml:space="preserve">, with longer </w:t>
      </w:r>
      <w:r w:rsidR="000A356F">
        <w:t>paths increas</w:t>
      </w:r>
      <w:r w:rsidR="0087011D">
        <w:t>ing frictional resistance which resu</w:t>
      </w:r>
      <w:r w:rsidR="00A913F5">
        <w:t xml:space="preserve">lts in pressure losses that reduce the amount of </w:t>
      </w:r>
      <w:r w:rsidR="001214CE">
        <w:t xml:space="preserve">air reaching the engine at a given time. </w:t>
      </w:r>
      <w:r w:rsidR="00A47C98">
        <w:t>Additionally, e</w:t>
      </w:r>
      <w:r w:rsidR="001214CE">
        <w:t>ach bend in the system fur</w:t>
      </w:r>
      <w:r w:rsidR="00145C0C">
        <w:t xml:space="preserve">ther </w:t>
      </w:r>
      <w:r w:rsidR="00F23392">
        <w:t xml:space="preserve">contributes to these losses by disrupting </w:t>
      </w:r>
      <w:r w:rsidR="006E406D">
        <w:t>airflow and creating regions of turbulence.</w:t>
      </w:r>
    </w:p>
    <w:p w14:paraId="711034CD" w14:textId="6AFD856D" w:rsidR="00A47C98" w:rsidRDefault="00A47C98" w:rsidP="00D66112">
      <w:pPr>
        <w:pStyle w:val="ListParagraph"/>
      </w:pPr>
      <w:r>
        <w:t>Our</w:t>
      </w:r>
      <w:r w:rsidR="0062397F">
        <w:t xml:space="preserve"> proposed</w:t>
      </w:r>
      <w:r>
        <w:t xml:space="preserve"> redesign</w:t>
      </w:r>
      <w:r w:rsidR="0062397F">
        <w:t xml:space="preserve"> of the intake system significantly shortens the airflo</w:t>
      </w:r>
      <w:r w:rsidR="00BC3457">
        <w:t>w path</w:t>
      </w:r>
      <w:r w:rsidR="00CE6085">
        <w:t xml:space="preserve"> by</w:t>
      </w:r>
      <w:r w:rsidR="00226467">
        <w:t xml:space="preserve"> positioning the airbox </w:t>
      </w:r>
      <w:r w:rsidR="00154F85">
        <w:t>at</w:t>
      </w:r>
      <w:r w:rsidR="00226467">
        <w:t xml:space="preserve"> th</w:t>
      </w:r>
      <w:r w:rsidR="00C7532A">
        <w:t>e front of the Morgan and directly connecting</w:t>
      </w:r>
      <w:r w:rsidR="00154F85">
        <w:t xml:space="preserve"> it</w:t>
      </w:r>
      <w:r w:rsidR="00C7532A">
        <w:t xml:space="preserve"> to the turbocharger.</w:t>
      </w:r>
      <w:r w:rsidR="00AD7507">
        <w:t xml:space="preserve"> Th</w:t>
      </w:r>
      <w:r w:rsidR="008E49FA">
        <w:t>is decision is to reduce both frictional</w:t>
      </w:r>
      <w:r w:rsidR="00F67327">
        <w:t xml:space="preserve"> and dynamic losses, allowing us to achieve a </w:t>
      </w:r>
      <w:r w:rsidR="001E17DA">
        <w:t>h</w:t>
      </w:r>
      <w:r w:rsidR="00221FF0">
        <w:t xml:space="preserve">igher </w:t>
      </w:r>
      <w:r w:rsidR="00F67327">
        <w:t>volu</w:t>
      </w:r>
      <w:r w:rsidR="002147BF">
        <w:t>metric flow rate</w:t>
      </w:r>
      <w:r w:rsidR="001025E1">
        <w:t>, and p</w:t>
      </w:r>
      <w:r w:rsidR="003641DC">
        <w:t>romote laminar flow.</w:t>
      </w:r>
    </w:p>
    <w:p w14:paraId="20855B08" w14:textId="4025B546" w:rsidR="00643B9F" w:rsidRPr="00D66112" w:rsidRDefault="001D45B8" w:rsidP="00D66112">
      <w:pPr>
        <w:pStyle w:val="ListParagraph"/>
      </w:pPr>
      <w:r>
        <w:t>Furthermore</w:t>
      </w:r>
      <w:r w:rsidR="00643B9F">
        <w:t>, the use of a cone filter within an en</w:t>
      </w:r>
      <w:r w:rsidR="004F1F85">
        <w:t>closed airbox helps maintain</w:t>
      </w:r>
      <w:r>
        <w:t xml:space="preserve"> a</w:t>
      </w:r>
      <w:r w:rsidR="004F1F85">
        <w:t xml:space="preserve"> co</w:t>
      </w:r>
      <w:r w:rsidR="00833506">
        <w:t xml:space="preserve">nsistent </w:t>
      </w:r>
      <w:r w:rsidR="00193E0A">
        <w:t>ai</w:t>
      </w:r>
      <w:r w:rsidR="00F03191">
        <w:t xml:space="preserve">rflow profile, along with providing </w:t>
      </w:r>
      <w:r w:rsidR="00F55F3C">
        <w:t>a larger surface area in comparison to</w:t>
      </w:r>
      <w:r w:rsidR="00773192">
        <w:t xml:space="preserve"> the </w:t>
      </w:r>
      <w:r w:rsidR="009E12CE">
        <w:t>current</w:t>
      </w:r>
      <w:r w:rsidR="00F55F3C">
        <w:t xml:space="preserve"> </w:t>
      </w:r>
      <w:r w:rsidR="00884710">
        <w:t>panel filters</w:t>
      </w:r>
      <w:r w:rsidR="009E12CE">
        <w:t xml:space="preserve"> used</w:t>
      </w:r>
      <w:r w:rsidR="00884710">
        <w:t>, allowing for improved airflow while maintaining</w:t>
      </w:r>
      <w:r w:rsidR="009938E6">
        <w:t xml:space="preserve"> filtration efficiency.</w:t>
      </w:r>
    </w:p>
    <w:p w14:paraId="6F187C70" w14:textId="77777777" w:rsidR="00D66112" w:rsidRDefault="00D66112" w:rsidP="00D66112">
      <w:pPr>
        <w:pStyle w:val="ListParagraph"/>
      </w:pPr>
    </w:p>
    <w:p w14:paraId="4DD2EF36" w14:textId="77777777" w:rsidR="00890537" w:rsidRDefault="00890537" w:rsidP="00D66112">
      <w:pPr>
        <w:pStyle w:val="ListParagraph"/>
      </w:pPr>
    </w:p>
    <w:p w14:paraId="3314F3BD" w14:textId="77777777" w:rsidR="00890537" w:rsidRPr="00D66112" w:rsidRDefault="00890537" w:rsidP="00D66112">
      <w:pPr>
        <w:pStyle w:val="ListParagraph"/>
      </w:pPr>
    </w:p>
    <w:p w14:paraId="6B8DFB7E" w14:textId="6DBA9071" w:rsidR="00D66112" w:rsidRDefault="00D66112" w:rsidP="00636CB3">
      <w:pPr>
        <w:pStyle w:val="ListParagraph"/>
        <w:numPr>
          <w:ilvl w:val="0"/>
          <w:numId w:val="4"/>
        </w:numPr>
        <w:rPr>
          <w:u w:val="single"/>
        </w:rPr>
      </w:pPr>
      <w:r>
        <w:rPr>
          <w:u w:val="single"/>
        </w:rPr>
        <w:t>Temperature Effects</w:t>
      </w:r>
    </w:p>
    <w:p w14:paraId="7BC9F423" w14:textId="08087482" w:rsidR="001F7642" w:rsidRDefault="008050FA" w:rsidP="00D66112">
      <w:pPr>
        <w:pStyle w:val="ListParagraph"/>
      </w:pPr>
      <w:r>
        <w:t>I</w:t>
      </w:r>
      <w:r w:rsidR="00593BAB">
        <w:t>ntake air temperature</w:t>
      </w:r>
      <w:r>
        <w:t xml:space="preserve"> i</w:t>
      </w:r>
      <w:r w:rsidR="00814270">
        <w:t>s</w:t>
      </w:r>
      <w:r>
        <w:t xml:space="preserve"> another key factor in engine performance, and</w:t>
      </w:r>
      <w:r w:rsidR="00593BAB">
        <w:t xml:space="preserve"> was</w:t>
      </w:r>
      <w:r w:rsidR="00744E82">
        <w:t xml:space="preserve"> another source of concern</w:t>
      </w:r>
      <w:r w:rsidR="00E412FC">
        <w:t xml:space="preserve"> for us within the current system</w:t>
      </w:r>
      <w:r w:rsidR="009720B6">
        <w:t>,</w:t>
      </w:r>
      <w:r w:rsidR="00E412FC">
        <w:t xml:space="preserve"> as </w:t>
      </w:r>
      <w:r w:rsidR="00CB7FCD">
        <w:t>the in</w:t>
      </w:r>
      <w:r w:rsidR="00157EB0">
        <w:t>take air travels through areas exposed to engine</w:t>
      </w:r>
      <w:r w:rsidR="00B7792D">
        <w:t>, and braking heat</w:t>
      </w:r>
      <w:r w:rsidR="00D72ACC">
        <w:t>, leading to higher air temperatures before reaching the turbo</w:t>
      </w:r>
      <w:r w:rsidR="00F90A09">
        <w:t xml:space="preserve">. </w:t>
      </w:r>
    </w:p>
    <w:p w14:paraId="739A1605" w14:textId="27917FB6" w:rsidR="00D66112" w:rsidRPr="00D66112" w:rsidRDefault="001F7642" w:rsidP="00D66112">
      <w:pPr>
        <w:pStyle w:val="ListParagraph"/>
      </w:pPr>
      <w:r>
        <w:t>The rede</w:t>
      </w:r>
      <w:r w:rsidR="00B94F39">
        <w:t xml:space="preserve">signed system prioritises </w:t>
      </w:r>
      <w:r w:rsidR="00F6647F">
        <w:t>dr</w:t>
      </w:r>
      <w:r w:rsidR="004662E8">
        <w:t xml:space="preserve">awing cooler, denser air, which contains </w:t>
      </w:r>
      <w:r w:rsidR="00536614">
        <w:t xml:space="preserve">more oxygen per unit </w:t>
      </w:r>
      <w:r w:rsidR="00A24ECE">
        <w:t>volume from the fr</w:t>
      </w:r>
      <w:r w:rsidR="00CE2588">
        <w:t>ont</w:t>
      </w:r>
      <w:r w:rsidR="00A24ECE">
        <w:t xml:space="preserve"> of the vehicle</w:t>
      </w:r>
      <w:r w:rsidR="00CE2588">
        <w:t xml:space="preserve"> where air temp</w:t>
      </w:r>
      <w:r w:rsidR="00655C1B">
        <w:t>eratures are lower due to direct exposure to ambient flow</w:t>
      </w:r>
      <w:r w:rsidR="00816007">
        <w:t>,</w:t>
      </w:r>
      <w:r w:rsidR="007D781F">
        <w:t xml:space="preserve"> which would result</w:t>
      </w:r>
      <w:r w:rsidR="00814270">
        <w:t xml:space="preserve"> in improved combustion efficiency.</w:t>
      </w:r>
      <w:r w:rsidR="007D781F">
        <w:t xml:space="preserve"> </w:t>
      </w:r>
      <w:r w:rsidR="00B40CEF">
        <w:t xml:space="preserve">On the other hand, </w:t>
      </w:r>
      <w:r w:rsidR="00F94A18">
        <w:t>u</w:t>
      </w:r>
      <w:r w:rsidR="00F205F3">
        <w:t>n</w:t>
      </w:r>
      <w:r w:rsidR="00F44FD1">
        <w:t>fortunately, positioning the airbox above</w:t>
      </w:r>
      <w:r w:rsidR="00FA352D">
        <w:t xml:space="preserve"> the radiator may introduce some other thermal conside</w:t>
      </w:r>
      <w:r w:rsidR="000444B1">
        <w:t>rations, however, with appropriate shielding</w:t>
      </w:r>
      <w:r w:rsidR="00C24E21">
        <w:t>, m</w:t>
      </w:r>
      <w:r w:rsidR="005E7A53">
        <w:t>aterial selection,</w:t>
      </w:r>
      <w:r w:rsidR="00BD634E">
        <w:t xml:space="preserve"> </w:t>
      </w:r>
      <w:r w:rsidR="00607C78">
        <w:t>and airflow management</w:t>
      </w:r>
      <w:r w:rsidR="00443607">
        <w:t>,</w:t>
      </w:r>
      <w:r w:rsidR="006830B8">
        <w:t xml:space="preserve"> the intake can s</w:t>
      </w:r>
      <w:r w:rsidR="00427073">
        <w:t>ti</w:t>
      </w:r>
      <w:r w:rsidR="00547E3F">
        <w:t xml:space="preserve">ll </w:t>
      </w:r>
      <w:r w:rsidR="005E7A53">
        <w:t>benefit from significantly</w:t>
      </w:r>
      <w:r w:rsidR="00A3035C">
        <w:t xml:space="preserve"> coo</w:t>
      </w:r>
      <w:r w:rsidR="00FF1DED">
        <w:t>ler air compared to the original routing.</w:t>
      </w:r>
    </w:p>
    <w:p w14:paraId="27CC404B" w14:textId="780DBA63" w:rsidR="00F45023" w:rsidRPr="00D66112" w:rsidRDefault="00E53C9F" w:rsidP="00F45023">
      <w:pPr>
        <w:pStyle w:val="ListParagraph"/>
      </w:pPr>
      <w:r>
        <w:t xml:space="preserve">In addition, </w:t>
      </w:r>
      <w:r w:rsidR="005E1ACE">
        <w:t xml:space="preserve">successfully </w:t>
      </w:r>
      <w:r>
        <w:t>reducing the intake</w:t>
      </w:r>
      <w:r w:rsidR="005E1ACE">
        <w:t xml:space="preserve"> air temperature not only improves engine performance but it also</w:t>
      </w:r>
      <w:r w:rsidR="00C577FF">
        <w:t xml:space="preserve"> enhances reliability by reducing the likelihood of heart related </w:t>
      </w:r>
      <w:r w:rsidR="007C4AF8">
        <w:t>issues.</w:t>
      </w:r>
    </w:p>
    <w:p w14:paraId="47A72DEF" w14:textId="77777777" w:rsidR="00D66112" w:rsidRPr="00D66112" w:rsidRDefault="00D66112" w:rsidP="00D66112">
      <w:pPr>
        <w:pStyle w:val="ListParagraph"/>
      </w:pPr>
    </w:p>
    <w:p w14:paraId="29419B41" w14:textId="26E56616" w:rsidR="00D66112" w:rsidRDefault="00D66112" w:rsidP="009C366C">
      <w:pPr>
        <w:pStyle w:val="ListParagraph"/>
        <w:numPr>
          <w:ilvl w:val="0"/>
          <w:numId w:val="4"/>
        </w:numPr>
        <w:rPr>
          <w:u w:val="single"/>
        </w:rPr>
      </w:pPr>
      <w:r>
        <w:rPr>
          <w:u w:val="single"/>
        </w:rPr>
        <w:t>Materials Overview</w:t>
      </w:r>
    </w:p>
    <w:p w14:paraId="52A62A12" w14:textId="52B59B7A" w:rsidR="009C366C" w:rsidRPr="009C366C" w:rsidRDefault="00890F1D" w:rsidP="009C366C">
      <w:pPr>
        <w:pStyle w:val="ListParagraph"/>
      </w:pPr>
      <w:r>
        <w:t>W</w:t>
      </w:r>
      <w:r w:rsidR="005D6B86">
        <w:t xml:space="preserve">hen considering what materials to utilise for our new system we </w:t>
      </w:r>
      <w:r w:rsidR="002643CC">
        <w:t>must</w:t>
      </w:r>
      <w:r w:rsidR="00460AEE">
        <w:t xml:space="preserve"> </w:t>
      </w:r>
      <w:r w:rsidR="00A42AAE">
        <w:t>consider</w:t>
      </w:r>
      <w:r w:rsidR="00D9414A">
        <w:t xml:space="preserve"> what it </w:t>
      </w:r>
      <w:r w:rsidR="009E11CB">
        <w:t>retires to</w:t>
      </w:r>
      <w:r w:rsidR="00460AEE">
        <w:t xml:space="preserve"> balance weight, strength, the</w:t>
      </w:r>
      <w:r w:rsidR="00651063">
        <w:t>rmal properties, and manufacturability</w:t>
      </w:r>
      <w:r w:rsidR="00360914">
        <w:t xml:space="preserve"> whilst </w:t>
      </w:r>
      <w:r w:rsidR="002722A9">
        <w:t xml:space="preserve">also </w:t>
      </w:r>
      <w:r w:rsidR="00D2187D">
        <w:t>being mindful</w:t>
      </w:r>
      <w:r w:rsidR="00EA5088">
        <w:t xml:space="preserve"> </w:t>
      </w:r>
      <w:r w:rsidR="00D2187D">
        <w:t>of cost</w:t>
      </w:r>
      <w:r w:rsidR="00651063">
        <w:t>.</w:t>
      </w:r>
      <w:r w:rsidR="009217B8">
        <w:t xml:space="preserve"> </w:t>
      </w:r>
    </w:p>
    <w:p w14:paraId="4F94AD62" w14:textId="279F8CCC" w:rsidR="008F0BD6" w:rsidRDefault="00B6575C" w:rsidP="008F0BD6">
      <w:pPr>
        <w:pStyle w:val="ListParagraph"/>
      </w:pPr>
      <w:r>
        <w:t>F</w:t>
      </w:r>
      <w:r w:rsidR="0063537B">
        <w:t xml:space="preserve">irstly, </w:t>
      </w:r>
      <w:r w:rsidR="000A2B2E">
        <w:t>lightweight materials</w:t>
      </w:r>
      <w:r w:rsidR="00506ED8">
        <w:t xml:space="preserve"> such as al</w:t>
      </w:r>
      <w:r w:rsidR="001817DD">
        <w:t xml:space="preserve">uminium and </w:t>
      </w:r>
      <w:r w:rsidR="00EA30D2">
        <w:t xml:space="preserve">carbon fibre </w:t>
      </w:r>
      <w:r w:rsidR="00806F9B">
        <w:t xml:space="preserve">are commonly </w:t>
      </w:r>
      <w:r w:rsidR="003B4959">
        <w:t xml:space="preserve">used due </w:t>
      </w:r>
      <w:r w:rsidR="00FA3808">
        <w:t>to</w:t>
      </w:r>
      <w:r w:rsidR="00E679D1">
        <w:t xml:space="preserve"> </w:t>
      </w:r>
      <w:r w:rsidR="00A616B3">
        <w:t>th</w:t>
      </w:r>
      <w:r w:rsidR="00696D2D">
        <w:t xml:space="preserve">eir </w:t>
      </w:r>
      <w:r w:rsidR="00147236">
        <w:t>desirab</w:t>
      </w:r>
      <w:r w:rsidR="00D75FEE">
        <w:t>le strength</w:t>
      </w:r>
      <w:r w:rsidR="00C76426">
        <w:t>-</w:t>
      </w:r>
      <w:r w:rsidR="00B10932">
        <w:t>to-weight ratio</w:t>
      </w:r>
      <w:r w:rsidR="00C01DF9">
        <w:t>s</w:t>
      </w:r>
      <w:r w:rsidR="00174D43">
        <w:t xml:space="preserve">. </w:t>
      </w:r>
      <w:r w:rsidR="00FD478F">
        <w:t xml:space="preserve">Aluminium offers good thermal </w:t>
      </w:r>
      <w:r w:rsidR="00677D3F">
        <w:t xml:space="preserve">conductivity which can help dissipate heat, while carbon fibre provides excellent </w:t>
      </w:r>
      <w:r w:rsidR="001F3DBD">
        <w:t>stiffness</w:t>
      </w:r>
      <w:r w:rsidR="00062999">
        <w:t xml:space="preserve"> and, depending on the type of resin used </w:t>
      </w:r>
      <w:r w:rsidR="00777B9F">
        <w:t>to bind it</w:t>
      </w:r>
      <w:r w:rsidR="00E1301D">
        <w:t xml:space="preserve">, </w:t>
      </w:r>
      <w:r w:rsidR="006306CB">
        <w:t>good</w:t>
      </w:r>
      <w:r w:rsidR="00AE7190">
        <w:t xml:space="preserve"> heat resistance</w:t>
      </w:r>
      <w:r w:rsidR="00201CB3">
        <w:t xml:space="preserve">, making it </w:t>
      </w:r>
      <w:r w:rsidR="00A42AAE">
        <w:t>a smart choice</w:t>
      </w:r>
      <w:r w:rsidR="00201CB3">
        <w:t xml:space="preserve"> for performance applications, however it can prove to be costly.</w:t>
      </w:r>
    </w:p>
    <w:p w14:paraId="51834F32" w14:textId="55C12AB1" w:rsidR="0000371E" w:rsidRDefault="0000371E" w:rsidP="008F0BD6">
      <w:pPr>
        <w:pStyle w:val="ListParagraph"/>
      </w:pPr>
      <w:r>
        <w:lastRenderedPageBreak/>
        <w:t>Secondly,</w:t>
      </w:r>
      <w:r w:rsidR="00B329EA">
        <w:t xml:space="preserve"> polymer</w:t>
      </w:r>
      <w:r w:rsidR="005C5216">
        <w:t>s in 3D printing offer flexibility in design</w:t>
      </w:r>
      <w:r w:rsidR="00222FDA">
        <w:t xml:space="preserve"> and rapid prototyping capabilities, all whilst being cost</w:t>
      </w:r>
      <w:r w:rsidR="006355C7">
        <w:t xml:space="preserve">-effective. </w:t>
      </w:r>
      <w:r w:rsidR="00A41CAA">
        <w:t>The</w:t>
      </w:r>
      <w:r w:rsidR="00F11550">
        <w:t>se filaments allow for complex geomet</w:t>
      </w:r>
      <w:r w:rsidR="003C1BA2">
        <w:t xml:space="preserve">ries to be produced with relative ease, making them ideal for </w:t>
      </w:r>
      <w:r w:rsidR="00235FE6">
        <w:t>iterative design processes. However, their thermal resistance</w:t>
      </w:r>
      <w:r>
        <w:tab/>
      </w:r>
      <w:r w:rsidR="00231315">
        <w:t xml:space="preserve"> and structural properties must </w:t>
      </w:r>
      <w:r w:rsidR="00F87C1A">
        <w:t>be carefully considered</w:t>
      </w:r>
      <w:r w:rsidR="00E62C62">
        <w:t xml:space="preserve">, particularly in high temperature environments </w:t>
      </w:r>
      <w:r w:rsidR="00591C26">
        <w:t>around the engine.</w:t>
      </w:r>
    </w:p>
    <w:p w14:paraId="07FF5BC8" w14:textId="392C3AF6" w:rsidR="00E25ABD" w:rsidRPr="009C366C" w:rsidRDefault="004210DB" w:rsidP="008F0BD6">
      <w:pPr>
        <w:pStyle w:val="ListParagraph"/>
      </w:pPr>
      <w:r>
        <w:t>Lastly, to route the airbox to the turbocharger, silicone hoses are typically used due to their flexibility and resis</w:t>
      </w:r>
      <w:r w:rsidR="0032652F">
        <w:t>tance to both heat and pressure, ensuring reliable operation</w:t>
      </w:r>
      <w:r w:rsidR="00A60F53">
        <w:t xml:space="preserve"> under varying conditions.</w:t>
      </w:r>
    </w:p>
    <w:p w14:paraId="29DF04E2" w14:textId="04D012A5" w:rsidR="00F8654D" w:rsidRDefault="00F8654D" w:rsidP="00F8654D"/>
    <w:p w14:paraId="7335012A" w14:textId="77777777" w:rsidR="00890537" w:rsidRDefault="00890537" w:rsidP="00F8654D"/>
    <w:p w14:paraId="21338459" w14:textId="77777777" w:rsidR="00890537" w:rsidRDefault="00890537" w:rsidP="00F8654D"/>
    <w:p w14:paraId="67595A4F" w14:textId="77777777" w:rsidR="00890537" w:rsidRDefault="00890537" w:rsidP="00F8654D"/>
    <w:p w14:paraId="61F2615C" w14:textId="77777777" w:rsidR="00890537" w:rsidRDefault="00890537" w:rsidP="00F8654D"/>
    <w:p w14:paraId="23D22E9F" w14:textId="77777777" w:rsidR="00890537" w:rsidRDefault="00890537" w:rsidP="00F8654D"/>
    <w:p w14:paraId="0301EC15" w14:textId="77777777" w:rsidR="00890537" w:rsidRDefault="00890537" w:rsidP="00F8654D"/>
    <w:p w14:paraId="28258332" w14:textId="77777777" w:rsidR="00890537" w:rsidRDefault="00890537" w:rsidP="00F8654D"/>
    <w:p w14:paraId="65106D93" w14:textId="47329042" w:rsidR="00F8654D" w:rsidRPr="00314F66" w:rsidRDefault="00BC6E39" w:rsidP="00314F66">
      <w:pPr>
        <w:pStyle w:val="Heading4"/>
      </w:pPr>
      <w:r w:rsidRPr="00314F66">
        <w:t>Concept Designs</w:t>
      </w:r>
    </w:p>
    <w:p w14:paraId="3804AAD4" w14:textId="5117615F" w:rsidR="009E7AE8" w:rsidRPr="009E7AE8" w:rsidRDefault="009E7AE8" w:rsidP="009E7AE8">
      <w:pPr>
        <w:pStyle w:val="ListParagraph"/>
        <w:numPr>
          <w:ilvl w:val="0"/>
          <w:numId w:val="5"/>
        </w:numPr>
      </w:pPr>
      <w:r>
        <w:rPr>
          <w:u w:val="single"/>
        </w:rPr>
        <w:t>Concept Design One</w:t>
      </w:r>
    </w:p>
    <w:p w14:paraId="0387CA7E" w14:textId="77777777" w:rsidR="005F0A1B" w:rsidRDefault="5FEDBE21" w:rsidP="005F0A1B">
      <w:pPr>
        <w:pStyle w:val="ListParagraph"/>
        <w:keepNext/>
      </w:pPr>
      <w:r>
        <w:rPr>
          <w:noProof/>
        </w:rPr>
        <w:drawing>
          <wp:inline distT="0" distB="0" distL="0" distR="0" wp14:anchorId="1C7408DF" wp14:editId="28308D5B">
            <wp:extent cx="3381375" cy="3675092"/>
            <wp:effectExtent l="0" t="0" r="0" b="1905"/>
            <wp:docPr id="1750056883" name="drawing" title="A drawing of a fire hyd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56883" name="Picture 1750056883"/>
                    <pic:cNvPicPr/>
                  </pic:nvPicPr>
                  <pic:blipFill>
                    <a:blip r:embed="rId11">
                      <a:extLst>
                        <a:ext uri="{28A0092B-C50C-407E-A947-70E740481C1C}">
                          <a14:useLocalDpi xmlns:a14="http://schemas.microsoft.com/office/drawing/2010/main"/>
                        </a:ext>
                      </a:extLst>
                    </a:blip>
                    <a:srcRect l="1118" t="1512" r="1602" b="824"/>
                    <a:stretch>
                      <a:fillRect/>
                    </a:stretch>
                  </pic:blipFill>
                  <pic:spPr>
                    <a:xfrm>
                      <a:off x="0" y="0"/>
                      <a:ext cx="3386212" cy="3680349"/>
                    </a:xfrm>
                    <a:prstGeom prst="rect">
                      <a:avLst/>
                    </a:prstGeom>
                  </pic:spPr>
                </pic:pic>
              </a:graphicData>
            </a:graphic>
          </wp:inline>
        </w:drawing>
      </w:r>
    </w:p>
    <w:p w14:paraId="102DD96A" w14:textId="140CE915" w:rsidR="1E432681" w:rsidRPr="005F0A1B" w:rsidRDefault="005F0A1B" w:rsidP="005F0A1B">
      <w:pPr>
        <w:pStyle w:val="Caption"/>
        <w:ind w:firstLine="720"/>
        <w:rPr>
          <w:rFonts w:ascii="Arial" w:hAnsi="Arial" w:cs="Arial"/>
          <w:b w:val="0"/>
          <w:sz w:val="20"/>
          <w:szCs w:val="20"/>
        </w:rPr>
      </w:pPr>
      <w:bookmarkStart w:id="16" w:name="_Toc225112401"/>
      <w:r w:rsidRPr="005F0A1B">
        <w:rPr>
          <w:rFonts w:ascii="Arial" w:hAnsi="Arial" w:cs="Arial"/>
          <w:b w:val="0"/>
          <w:bCs w:val="0"/>
          <w:sz w:val="20"/>
          <w:szCs w:val="20"/>
        </w:rPr>
        <w:t xml:space="preserve">Figure </w:t>
      </w:r>
      <w:r w:rsidRPr="005F0A1B">
        <w:rPr>
          <w:rFonts w:ascii="Arial" w:hAnsi="Arial" w:cs="Arial"/>
          <w:b w:val="0"/>
          <w:bCs w:val="0"/>
          <w:sz w:val="20"/>
          <w:szCs w:val="20"/>
        </w:rPr>
        <w:fldChar w:fldCharType="begin"/>
      </w:r>
      <w:r w:rsidRPr="005F0A1B">
        <w:rPr>
          <w:rFonts w:ascii="Arial" w:hAnsi="Arial" w:cs="Arial"/>
          <w:b w:val="0"/>
          <w:bCs w:val="0"/>
          <w:sz w:val="20"/>
          <w:szCs w:val="20"/>
        </w:rPr>
        <w:instrText xml:space="preserve"> SEQ Figure \* ARABIC </w:instrText>
      </w:r>
      <w:r w:rsidRPr="005F0A1B">
        <w:rPr>
          <w:rFonts w:ascii="Arial" w:hAnsi="Arial" w:cs="Arial"/>
          <w:b w:val="0"/>
          <w:bCs w:val="0"/>
          <w:sz w:val="20"/>
          <w:szCs w:val="20"/>
        </w:rPr>
        <w:fldChar w:fldCharType="separate"/>
      </w:r>
      <w:r w:rsidR="00F73A92">
        <w:rPr>
          <w:rFonts w:ascii="Arial" w:hAnsi="Arial" w:cs="Arial"/>
          <w:b w:val="0"/>
          <w:bCs w:val="0"/>
          <w:noProof/>
          <w:sz w:val="20"/>
          <w:szCs w:val="20"/>
        </w:rPr>
        <w:t>6</w:t>
      </w:r>
      <w:r w:rsidRPr="005F0A1B">
        <w:rPr>
          <w:rFonts w:ascii="Arial" w:hAnsi="Arial" w:cs="Arial"/>
          <w:b w:val="0"/>
          <w:bCs w:val="0"/>
          <w:sz w:val="20"/>
          <w:szCs w:val="20"/>
        </w:rPr>
        <w:fldChar w:fldCharType="end"/>
      </w:r>
      <w:r w:rsidRPr="005F0A1B">
        <w:rPr>
          <w:rFonts w:ascii="Arial" w:hAnsi="Arial" w:cs="Arial"/>
          <w:b w:val="0"/>
          <w:bCs w:val="0"/>
          <w:sz w:val="20"/>
          <w:szCs w:val="20"/>
        </w:rPr>
        <w:t xml:space="preserve"> - Ram air design</w:t>
      </w:r>
      <w:bookmarkEnd w:id="16"/>
    </w:p>
    <w:p w14:paraId="6C6FC93C" w14:textId="660F2918" w:rsidR="631CD542" w:rsidRDefault="631CD542" w:rsidP="631CD542">
      <w:pPr>
        <w:pStyle w:val="ListParagraph"/>
      </w:pPr>
    </w:p>
    <w:p w14:paraId="5467416D" w14:textId="17A35F6D" w:rsidR="0082169A" w:rsidRDefault="0082169A" w:rsidP="009E7AE8">
      <w:pPr>
        <w:pStyle w:val="ListParagraph"/>
      </w:pPr>
      <w:r>
        <w:t>The Concept Design shown in figure</w:t>
      </w:r>
      <w:r w:rsidR="00FA7441">
        <w:t xml:space="preserve"> </w:t>
      </w:r>
      <w:r w:rsidR="00B34C18">
        <w:t>6</w:t>
      </w:r>
      <w:r>
        <w:t>, focuses on a direct</w:t>
      </w:r>
      <w:r w:rsidR="001212EE">
        <w:t>, front-facing intake positioned above the radiator at the grill</w:t>
      </w:r>
      <w:r w:rsidR="004A6260">
        <w:t>e area. This design aims to capture the high-</w:t>
      </w:r>
      <w:r w:rsidR="004A6260">
        <w:lastRenderedPageBreak/>
        <w:t xml:space="preserve">pressure airflow entering the front of the vehicle </w:t>
      </w:r>
      <w:r w:rsidR="00EC421C">
        <w:t>and channel it directly into the intake system</w:t>
      </w:r>
      <w:r w:rsidR="00686B97">
        <w:t xml:space="preserve">. The aerodynamic advantage of this configuration </w:t>
      </w:r>
      <w:r w:rsidR="00B9369A">
        <w:t xml:space="preserve">lies in its exposure to </w:t>
      </w:r>
      <w:r w:rsidR="00C452DD">
        <w:t>relatively undisturbed airflow, allowing for efficient air capture.</w:t>
      </w:r>
    </w:p>
    <w:p w14:paraId="213819DF" w14:textId="74DD02DA" w:rsidR="00C452DD" w:rsidRDefault="00C452DD" w:rsidP="009E7AE8">
      <w:pPr>
        <w:pStyle w:val="ListParagraph"/>
      </w:pPr>
      <w:r>
        <w:t xml:space="preserve">However, this design introduces potential </w:t>
      </w:r>
      <w:r w:rsidR="00550AA5">
        <w:t>challenges related to packaging as the positioning may require careful sealing</w:t>
      </w:r>
      <w:r w:rsidR="008818B2">
        <w:t xml:space="preserve">, </w:t>
      </w:r>
      <w:r w:rsidR="00C13FE1">
        <w:t xml:space="preserve">further filtration to prevent contaminants from entering the </w:t>
      </w:r>
      <w:r w:rsidR="008818B2">
        <w:t xml:space="preserve">engine, and protection from </w:t>
      </w:r>
      <w:r w:rsidR="00A763A1">
        <w:t>exposure to debris on the track.</w:t>
      </w:r>
    </w:p>
    <w:p w14:paraId="118F2683" w14:textId="77777777" w:rsidR="00890537" w:rsidRDefault="00890537" w:rsidP="009E7AE8">
      <w:pPr>
        <w:pStyle w:val="ListParagraph"/>
      </w:pPr>
    </w:p>
    <w:p w14:paraId="169F80AD" w14:textId="77777777" w:rsidR="00890537" w:rsidRDefault="00890537" w:rsidP="009E7AE8">
      <w:pPr>
        <w:pStyle w:val="ListParagraph"/>
      </w:pPr>
    </w:p>
    <w:p w14:paraId="39F01290" w14:textId="77777777" w:rsidR="00890537" w:rsidRDefault="00890537" w:rsidP="009E7AE8">
      <w:pPr>
        <w:pStyle w:val="ListParagraph"/>
      </w:pPr>
    </w:p>
    <w:p w14:paraId="3D7CBAC9" w14:textId="77777777" w:rsidR="00890537" w:rsidRDefault="00890537" w:rsidP="009E7AE8">
      <w:pPr>
        <w:pStyle w:val="ListParagraph"/>
      </w:pPr>
    </w:p>
    <w:p w14:paraId="7A62B640" w14:textId="77777777" w:rsidR="00890537" w:rsidRDefault="00890537" w:rsidP="009E7AE8">
      <w:pPr>
        <w:pStyle w:val="ListParagraph"/>
      </w:pPr>
    </w:p>
    <w:p w14:paraId="0E7C563D" w14:textId="77777777" w:rsidR="00890537" w:rsidRDefault="00890537" w:rsidP="009E7AE8">
      <w:pPr>
        <w:pStyle w:val="ListParagraph"/>
      </w:pPr>
    </w:p>
    <w:p w14:paraId="0615F4A4" w14:textId="77777777" w:rsidR="00890537" w:rsidRDefault="00890537" w:rsidP="009E7AE8">
      <w:pPr>
        <w:pStyle w:val="ListParagraph"/>
      </w:pPr>
    </w:p>
    <w:p w14:paraId="0676416E" w14:textId="77777777" w:rsidR="00890537" w:rsidRDefault="00890537" w:rsidP="009E7AE8">
      <w:pPr>
        <w:pStyle w:val="ListParagraph"/>
      </w:pPr>
    </w:p>
    <w:p w14:paraId="277F6DC5" w14:textId="77777777" w:rsidR="00890537" w:rsidRDefault="00890537" w:rsidP="009E7AE8">
      <w:pPr>
        <w:pStyle w:val="ListParagraph"/>
      </w:pPr>
    </w:p>
    <w:p w14:paraId="29DC1C17" w14:textId="77777777" w:rsidR="00890537" w:rsidRDefault="00890537" w:rsidP="009E7AE8">
      <w:pPr>
        <w:pStyle w:val="ListParagraph"/>
      </w:pPr>
    </w:p>
    <w:p w14:paraId="7C0AF4E7" w14:textId="77777777" w:rsidR="00890537" w:rsidRDefault="00890537" w:rsidP="009E7AE8">
      <w:pPr>
        <w:pStyle w:val="ListParagraph"/>
      </w:pPr>
    </w:p>
    <w:p w14:paraId="11FD031E" w14:textId="77777777" w:rsidR="00890537" w:rsidRDefault="00890537" w:rsidP="009E7AE8">
      <w:pPr>
        <w:pStyle w:val="ListParagraph"/>
      </w:pPr>
    </w:p>
    <w:p w14:paraId="26D84BB6" w14:textId="77777777" w:rsidR="00890537" w:rsidRDefault="00890537" w:rsidP="009E7AE8">
      <w:pPr>
        <w:pStyle w:val="ListParagraph"/>
      </w:pPr>
    </w:p>
    <w:p w14:paraId="0EA8302D" w14:textId="77777777" w:rsidR="00890537" w:rsidRPr="009E7AE8" w:rsidRDefault="00890537" w:rsidP="009E7AE8">
      <w:pPr>
        <w:pStyle w:val="ListParagraph"/>
      </w:pPr>
    </w:p>
    <w:p w14:paraId="66AA90FE" w14:textId="77777777" w:rsidR="009E7AE8" w:rsidRPr="009E7AE8" w:rsidRDefault="009E7AE8" w:rsidP="009E7AE8">
      <w:pPr>
        <w:pStyle w:val="ListParagraph"/>
      </w:pPr>
    </w:p>
    <w:p w14:paraId="6FE1E35F" w14:textId="39C17249" w:rsidR="009E7AE8" w:rsidRPr="009E7AE8" w:rsidRDefault="009E7AE8" w:rsidP="009E7AE8">
      <w:pPr>
        <w:pStyle w:val="ListParagraph"/>
        <w:numPr>
          <w:ilvl w:val="0"/>
          <w:numId w:val="5"/>
        </w:numPr>
      </w:pPr>
      <w:r>
        <w:rPr>
          <w:u w:val="single"/>
        </w:rPr>
        <w:t>Concept Design Two</w:t>
      </w:r>
    </w:p>
    <w:p w14:paraId="48145F54" w14:textId="77777777" w:rsidR="005F0A1B" w:rsidRDefault="039A4FEE" w:rsidP="005F0A1B">
      <w:pPr>
        <w:pStyle w:val="ListParagraph"/>
        <w:keepNext/>
      </w:pPr>
      <w:r>
        <w:rPr>
          <w:noProof/>
        </w:rPr>
        <w:drawing>
          <wp:inline distT="0" distB="0" distL="0" distR="0" wp14:anchorId="1C5AA5B1" wp14:editId="7E92205E">
            <wp:extent cx="3486150" cy="3735160"/>
            <wp:effectExtent l="0" t="0" r="0" b="0"/>
            <wp:docPr id="1986821194" name="drawing" title="A drawing of a p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21194" name="Picture 1986821194"/>
                    <pic:cNvPicPr/>
                  </pic:nvPicPr>
                  <pic:blipFill>
                    <a:blip r:embed="rId12">
                      <a:extLst>
                        <a:ext uri="{28A0092B-C50C-407E-A947-70E740481C1C}">
                          <a14:useLocalDpi xmlns:a14="http://schemas.microsoft.com/office/drawing/2010/main"/>
                        </a:ext>
                      </a:extLst>
                    </a:blip>
                    <a:stretch>
                      <a:fillRect/>
                    </a:stretch>
                  </pic:blipFill>
                  <pic:spPr>
                    <a:xfrm>
                      <a:off x="0" y="0"/>
                      <a:ext cx="3493689" cy="3743237"/>
                    </a:xfrm>
                    <a:prstGeom prst="rect">
                      <a:avLst/>
                    </a:prstGeom>
                  </pic:spPr>
                </pic:pic>
              </a:graphicData>
            </a:graphic>
          </wp:inline>
        </w:drawing>
      </w:r>
    </w:p>
    <w:p w14:paraId="727054D3" w14:textId="35965A63" w:rsidR="72109312" w:rsidRPr="005F0A1B" w:rsidRDefault="005F0A1B" w:rsidP="005F0A1B">
      <w:pPr>
        <w:pStyle w:val="Caption"/>
        <w:ind w:firstLine="720"/>
        <w:rPr>
          <w:rFonts w:ascii="Arial" w:hAnsi="Arial" w:cs="Arial"/>
          <w:b w:val="0"/>
          <w:sz w:val="20"/>
          <w:szCs w:val="20"/>
        </w:rPr>
      </w:pPr>
      <w:bookmarkStart w:id="17" w:name="_Toc225112402"/>
      <w:r w:rsidRPr="005F0A1B">
        <w:rPr>
          <w:rFonts w:ascii="Arial" w:hAnsi="Arial" w:cs="Arial"/>
          <w:b w:val="0"/>
          <w:bCs w:val="0"/>
          <w:sz w:val="20"/>
          <w:szCs w:val="20"/>
        </w:rPr>
        <w:t xml:space="preserve">Figure </w:t>
      </w:r>
      <w:r w:rsidRPr="005F0A1B">
        <w:rPr>
          <w:rFonts w:ascii="Arial" w:hAnsi="Arial" w:cs="Arial"/>
          <w:b w:val="0"/>
          <w:bCs w:val="0"/>
          <w:sz w:val="20"/>
          <w:szCs w:val="20"/>
        </w:rPr>
        <w:fldChar w:fldCharType="begin"/>
      </w:r>
      <w:r w:rsidRPr="005F0A1B">
        <w:rPr>
          <w:rFonts w:ascii="Arial" w:hAnsi="Arial" w:cs="Arial"/>
          <w:b w:val="0"/>
          <w:bCs w:val="0"/>
          <w:sz w:val="20"/>
          <w:szCs w:val="20"/>
        </w:rPr>
        <w:instrText xml:space="preserve"> SEQ Figure \* ARABIC </w:instrText>
      </w:r>
      <w:r w:rsidRPr="005F0A1B">
        <w:rPr>
          <w:rFonts w:ascii="Arial" w:hAnsi="Arial" w:cs="Arial"/>
          <w:b w:val="0"/>
          <w:bCs w:val="0"/>
          <w:sz w:val="20"/>
          <w:szCs w:val="20"/>
        </w:rPr>
        <w:fldChar w:fldCharType="separate"/>
      </w:r>
      <w:r w:rsidR="00F73A92">
        <w:rPr>
          <w:rFonts w:ascii="Arial" w:hAnsi="Arial" w:cs="Arial"/>
          <w:b w:val="0"/>
          <w:bCs w:val="0"/>
          <w:noProof/>
          <w:sz w:val="20"/>
          <w:szCs w:val="20"/>
        </w:rPr>
        <w:t>7</w:t>
      </w:r>
      <w:r w:rsidRPr="005F0A1B">
        <w:rPr>
          <w:rFonts w:ascii="Arial" w:hAnsi="Arial" w:cs="Arial"/>
          <w:b w:val="0"/>
          <w:bCs w:val="0"/>
          <w:sz w:val="20"/>
          <w:szCs w:val="20"/>
        </w:rPr>
        <w:fldChar w:fldCharType="end"/>
      </w:r>
      <w:r w:rsidRPr="005F0A1B">
        <w:rPr>
          <w:rFonts w:ascii="Arial" w:hAnsi="Arial" w:cs="Arial"/>
          <w:b w:val="0"/>
          <w:bCs w:val="0"/>
          <w:sz w:val="20"/>
          <w:szCs w:val="20"/>
        </w:rPr>
        <w:t xml:space="preserve"> - Cold air design</w:t>
      </w:r>
      <w:bookmarkEnd w:id="17"/>
    </w:p>
    <w:p w14:paraId="3A574181" w14:textId="64852A59" w:rsidR="72109312" w:rsidRDefault="72109312" w:rsidP="72109312">
      <w:pPr>
        <w:pStyle w:val="ListParagraph"/>
      </w:pPr>
    </w:p>
    <w:p w14:paraId="4CE6E074" w14:textId="3382FFBA" w:rsidR="631CD542" w:rsidRDefault="631CD542" w:rsidP="631CD542">
      <w:pPr>
        <w:pStyle w:val="ListParagraph"/>
      </w:pPr>
    </w:p>
    <w:p w14:paraId="541D7ABC" w14:textId="77777777" w:rsidR="00FA7441" w:rsidRDefault="043630E1" w:rsidP="00FA7441">
      <w:pPr>
        <w:pStyle w:val="ListParagraph"/>
        <w:keepNext/>
      </w:pPr>
      <w:r>
        <w:rPr>
          <w:noProof/>
        </w:rPr>
        <w:lastRenderedPageBreak/>
        <w:drawing>
          <wp:inline distT="0" distB="0" distL="0" distR="0" wp14:anchorId="2DC45628" wp14:editId="22F760BE">
            <wp:extent cx="2918438" cy="2350964"/>
            <wp:effectExtent l="0" t="0" r="0" b="0"/>
            <wp:docPr id="1922527319" name="drawing" title="A drawing of a gr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27319" name="Picture 1922527319"/>
                    <pic:cNvPicPr/>
                  </pic:nvPicPr>
                  <pic:blipFill>
                    <a:blip r:embed="rId13">
                      <a:extLst>
                        <a:ext uri="{28A0092B-C50C-407E-A947-70E740481C1C}">
                          <a14:useLocalDpi xmlns:a14="http://schemas.microsoft.com/office/drawing/2010/main"/>
                        </a:ext>
                      </a:extLst>
                    </a:blip>
                    <a:stretch>
                      <a:fillRect/>
                    </a:stretch>
                  </pic:blipFill>
                  <pic:spPr>
                    <a:xfrm>
                      <a:off x="0" y="0"/>
                      <a:ext cx="2918438" cy="2350964"/>
                    </a:xfrm>
                    <a:prstGeom prst="rect">
                      <a:avLst/>
                    </a:prstGeom>
                  </pic:spPr>
                </pic:pic>
              </a:graphicData>
            </a:graphic>
          </wp:inline>
        </w:drawing>
      </w:r>
    </w:p>
    <w:p w14:paraId="56C0FCEA" w14:textId="21059E52" w:rsidR="5A11DF81" w:rsidRPr="00935930" w:rsidRDefault="00FA7441" w:rsidP="0096571B">
      <w:pPr>
        <w:pStyle w:val="Caption"/>
        <w:ind w:firstLine="720"/>
        <w:rPr>
          <w:rFonts w:ascii="Arial" w:hAnsi="Arial" w:cs="Arial"/>
          <w:b w:val="0"/>
          <w:sz w:val="20"/>
          <w:szCs w:val="20"/>
        </w:rPr>
      </w:pPr>
      <w:bookmarkStart w:id="18" w:name="_Toc225112403"/>
      <w:r w:rsidRPr="00950CC9">
        <w:rPr>
          <w:b w:val="0"/>
          <w:bCs w:val="0"/>
        </w:rPr>
        <w:t xml:space="preserve">Figure </w:t>
      </w:r>
      <w:r w:rsidRPr="00950CC9">
        <w:rPr>
          <w:b w:val="0"/>
          <w:bCs w:val="0"/>
        </w:rPr>
        <w:fldChar w:fldCharType="begin"/>
      </w:r>
      <w:r w:rsidRPr="00950CC9">
        <w:rPr>
          <w:b w:val="0"/>
          <w:bCs w:val="0"/>
        </w:rPr>
        <w:instrText xml:space="preserve"> SEQ Figure \* ARABIC </w:instrText>
      </w:r>
      <w:r w:rsidRPr="00950CC9">
        <w:rPr>
          <w:b w:val="0"/>
          <w:bCs w:val="0"/>
        </w:rPr>
        <w:fldChar w:fldCharType="separate"/>
      </w:r>
      <w:r w:rsidR="00F73A92">
        <w:rPr>
          <w:b w:val="0"/>
          <w:bCs w:val="0"/>
          <w:noProof/>
        </w:rPr>
        <w:t>8</w:t>
      </w:r>
      <w:r w:rsidRPr="00950CC9">
        <w:rPr>
          <w:b w:val="0"/>
          <w:bCs w:val="0"/>
        </w:rPr>
        <w:fldChar w:fldCharType="end"/>
      </w:r>
      <w:r w:rsidRPr="00950CC9">
        <w:rPr>
          <w:b w:val="0"/>
          <w:bCs w:val="0"/>
        </w:rPr>
        <w:t xml:space="preserve"> - Cold </w:t>
      </w:r>
      <w:r w:rsidR="00935930" w:rsidRPr="00935930">
        <w:rPr>
          <w:rFonts w:ascii="Arial" w:hAnsi="Arial" w:cs="Arial"/>
          <w:b w:val="0"/>
          <w:bCs w:val="0"/>
          <w:sz w:val="20"/>
          <w:szCs w:val="20"/>
        </w:rPr>
        <w:t>air design (Front view)</w:t>
      </w:r>
      <w:bookmarkEnd w:id="18"/>
    </w:p>
    <w:p w14:paraId="55258A4A" w14:textId="711E79DC" w:rsidR="631CD542" w:rsidRDefault="631CD542" w:rsidP="00FA7441"/>
    <w:p w14:paraId="321088D5" w14:textId="56445B06" w:rsidR="00CD0057" w:rsidRDefault="00CD0057" w:rsidP="009E7AE8">
      <w:pPr>
        <w:pStyle w:val="ListParagraph"/>
      </w:pPr>
      <w:r>
        <w:t>Our second Concept Design displayed abo</w:t>
      </w:r>
      <w:r w:rsidR="00A60A64">
        <w:t>ve</w:t>
      </w:r>
      <w:r>
        <w:t xml:space="preserve"> in figure</w:t>
      </w:r>
      <w:r w:rsidR="00FA7441">
        <w:t xml:space="preserve"> </w:t>
      </w:r>
      <w:r w:rsidR="00B34C18">
        <w:t>7</w:t>
      </w:r>
      <w:r w:rsidR="00A60A64">
        <w:t>, introduces a more enclosed airbox</w:t>
      </w:r>
      <w:r w:rsidR="00A5753D">
        <w:t xml:space="preserve"> with a defined intake duct</w:t>
      </w:r>
      <w:r w:rsidR="27EA36D5">
        <w:t>,</w:t>
      </w:r>
      <w:r w:rsidR="00A5753D">
        <w:t xml:space="preserve"> heat shield</w:t>
      </w:r>
      <w:r w:rsidR="70F5036C">
        <w:t>, and a mesh cutout to protect the opening at the front of the morgan to protect the system from debris</w:t>
      </w:r>
      <w:r w:rsidR="061A57CF">
        <w:t>, shown in figure</w:t>
      </w:r>
      <w:r w:rsidR="00FA7441">
        <w:t xml:space="preserve"> </w:t>
      </w:r>
      <w:r w:rsidR="00B34C18">
        <w:t>8</w:t>
      </w:r>
      <w:r w:rsidR="00A5753D">
        <w:t>. This configur</w:t>
      </w:r>
      <w:r w:rsidR="004E5AC6">
        <w:t xml:space="preserve">ation improves thermal management by isolating the intake air from the </w:t>
      </w:r>
      <w:r w:rsidR="00F84152">
        <w:t>heat of the engi</w:t>
      </w:r>
      <w:r w:rsidR="008E1CA8">
        <w:t xml:space="preserve">ne bay, and </w:t>
      </w:r>
      <w:r w:rsidR="00D1732E">
        <w:t xml:space="preserve">incorporates </w:t>
      </w:r>
      <w:r w:rsidR="009C220A">
        <w:t>some</w:t>
      </w:r>
      <w:r w:rsidR="00D1732E">
        <w:t xml:space="preserve"> control over </w:t>
      </w:r>
      <w:r w:rsidR="00D02D51">
        <w:t xml:space="preserve">airflow direction, which reduces turbulence and ensures a more consistent air supply </w:t>
      </w:r>
      <w:r w:rsidR="141E9683">
        <w:t>throughout the system</w:t>
      </w:r>
      <w:r w:rsidR="00D02D51">
        <w:t>.</w:t>
      </w:r>
    </w:p>
    <w:p w14:paraId="3A9CDB3D" w14:textId="3A6238AE" w:rsidR="009E7AE8" w:rsidRPr="009E7AE8" w:rsidRDefault="009E7AE8" w:rsidP="009E7AE8">
      <w:pPr>
        <w:pStyle w:val="ListParagraph"/>
      </w:pPr>
    </w:p>
    <w:p w14:paraId="1E7F7DD4" w14:textId="43DB393C" w:rsidR="009E7AE8" w:rsidRPr="009E7AE8" w:rsidRDefault="009E7AE8" w:rsidP="009E7AE8">
      <w:pPr>
        <w:pStyle w:val="ListParagraph"/>
        <w:numPr>
          <w:ilvl w:val="0"/>
          <w:numId w:val="5"/>
        </w:numPr>
      </w:pPr>
      <w:r>
        <w:rPr>
          <w:u w:val="single"/>
        </w:rPr>
        <w:t>Concept Design Three</w:t>
      </w:r>
    </w:p>
    <w:p w14:paraId="07EDD8D5" w14:textId="77777777" w:rsidR="00FA7441" w:rsidRDefault="0500C782" w:rsidP="00FA7441">
      <w:pPr>
        <w:pStyle w:val="ListParagraph"/>
        <w:keepNext/>
      </w:pPr>
      <w:r>
        <w:rPr>
          <w:noProof/>
        </w:rPr>
        <w:drawing>
          <wp:inline distT="0" distB="0" distL="0" distR="0" wp14:anchorId="3841E1E2" wp14:editId="13640EB8">
            <wp:extent cx="3390900" cy="3697076"/>
            <wp:effectExtent l="0" t="0" r="0" b="0"/>
            <wp:docPr id="1245261375" name="drawing" title="A drawing of different types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61375" name="Picture 1245261375"/>
                    <pic:cNvPicPr/>
                  </pic:nvPicPr>
                  <pic:blipFill>
                    <a:blip r:embed="rId14">
                      <a:extLst>
                        <a:ext uri="{28A0092B-C50C-407E-A947-70E740481C1C}">
                          <a14:useLocalDpi xmlns:a14="http://schemas.microsoft.com/office/drawing/2010/main"/>
                        </a:ext>
                      </a:extLst>
                    </a:blip>
                    <a:stretch>
                      <a:fillRect/>
                    </a:stretch>
                  </pic:blipFill>
                  <pic:spPr>
                    <a:xfrm>
                      <a:off x="0" y="0"/>
                      <a:ext cx="3397914" cy="3704723"/>
                    </a:xfrm>
                    <a:prstGeom prst="rect">
                      <a:avLst/>
                    </a:prstGeom>
                  </pic:spPr>
                </pic:pic>
              </a:graphicData>
            </a:graphic>
          </wp:inline>
        </w:drawing>
      </w:r>
    </w:p>
    <w:p w14:paraId="5E933BB0" w14:textId="1C3877C4" w:rsidR="56542D88" w:rsidRPr="00950CC9" w:rsidRDefault="00FA7441" w:rsidP="008C7943">
      <w:pPr>
        <w:pStyle w:val="Caption"/>
        <w:ind w:firstLine="720"/>
        <w:rPr>
          <w:b w:val="0"/>
          <w:bCs w:val="0"/>
        </w:rPr>
      </w:pPr>
      <w:bookmarkStart w:id="19" w:name="_Toc225112404"/>
      <w:r w:rsidRPr="00950CC9">
        <w:rPr>
          <w:b w:val="0"/>
          <w:bCs w:val="0"/>
        </w:rPr>
        <w:t xml:space="preserve">Figure </w:t>
      </w:r>
      <w:r w:rsidRPr="00950CC9">
        <w:rPr>
          <w:b w:val="0"/>
          <w:bCs w:val="0"/>
        </w:rPr>
        <w:fldChar w:fldCharType="begin"/>
      </w:r>
      <w:r w:rsidRPr="00950CC9">
        <w:rPr>
          <w:b w:val="0"/>
          <w:bCs w:val="0"/>
        </w:rPr>
        <w:instrText xml:space="preserve"> SEQ Figure \* ARABIC </w:instrText>
      </w:r>
      <w:r w:rsidRPr="00950CC9">
        <w:rPr>
          <w:b w:val="0"/>
          <w:bCs w:val="0"/>
        </w:rPr>
        <w:fldChar w:fldCharType="separate"/>
      </w:r>
      <w:r w:rsidR="00F73A92">
        <w:rPr>
          <w:b w:val="0"/>
          <w:bCs w:val="0"/>
          <w:noProof/>
        </w:rPr>
        <w:t>9</w:t>
      </w:r>
      <w:r w:rsidRPr="00950CC9">
        <w:rPr>
          <w:b w:val="0"/>
          <w:bCs w:val="0"/>
        </w:rPr>
        <w:fldChar w:fldCharType="end"/>
      </w:r>
      <w:r w:rsidRPr="00950CC9">
        <w:rPr>
          <w:b w:val="0"/>
          <w:bCs w:val="0"/>
        </w:rPr>
        <w:t xml:space="preserve"> - Optimal </w:t>
      </w:r>
      <w:r w:rsidR="003007E9">
        <w:rPr>
          <w:b w:val="0"/>
          <w:bCs w:val="0"/>
        </w:rPr>
        <w:t xml:space="preserve">Air </w:t>
      </w:r>
      <w:r w:rsidRPr="00950CC9">
        <w:rPr>
          <w:b w:val="0"/>
          <w:bCs w:val="0"/>
        </w:rPr>
        <w:t>Design</w:t>
      </w:r>
      <w:bookmarkEnd w:id="19"/>
    </w:p>
    <w:p w14:paraId="6ED86701" w14:textId="56838625" w:rsidR="00CB4FC6" w:rsidRDefault="00CB4FC6" w:rsidP="009E7AE8">
      <w:pPr>
        <w:pStyle w:val="ListParagraph"/>
      </w:pPr>
    </w:p>
    <w:p w14:paraId="69C69683" w14:textId="430CA42C" w:rsidR="009E7AE8" w:rsidRPr="009E7AE8" w:rsidRDefault="009C220A" w:rsidP="009E7AE8">
      <w:pPr>
        <w:pStyle w:val="ListParagraph"/>
        <w:rPr>
          <w:highlight w:val="yellow"/>
        </w:rPr>
      </w:pPr>
      <w:r>
        <w:lastRenderedPageBreak/>
        <w:t>Lastly,</w:t>
      </w:r>
      <w:r w:rsidR="00CB4FC6">
        <w:t xml:space="preserve"> as seen in figur</w:t>
      </w:r>
      <w:r w:rsidR="00FA7441">
        <w:t xml:space="preserve">e </w:t>
      </w:r>
      <w:r w:rsidR="00B34C18">
        <w:t>9</w:t>
      </w:r>
      <w:r w:rsidR="00FA7441">
        <w:t xml:space="preserve">, </w:t>
      </w:r>
      <w:r>
        <w:t>our third Concept Design</w:t>
      </w:r>
      <w:r w:rsidR="00981C9F">
        <w:t xml:space="preserve"> represents a refined approach, combining aerodynamic efficiency with improved thermal management.</w:t>
      </w:r>
      <w:r w:rsidR="00CB1A5D">
        <w:t xml:space="preserve"> T</w:t>
      </w:r>
      <w:r w:rsidR="00981C9F">
        <w:t xml:space="preserve">he intake </w:t>
      </w:r>
      <w:r w:rsidR="00727608">
        <w:t xml:space="preserve">is positioned </w:t>
      </w:r>
      <w:r w:rsidR="00CB1A5D">
        <w:t xml:space="preserve">above the radiator utilising </w:t>
      </w:r>
      <w:r w:rsidR="00727608">
        <w:t>t</w:t>
      </w:r>
      <w:r w:rsidR="00CB1A5D">
        <w:t xml:space="preserve">he high-pressure </w:t>
      </w:r>
      <w:r w:rsidR="00727608">
        <w:t xml:space="preserve">zone while maintaining </w:t>
      </w:r>
      <w:r w:rsidR="00044A55">
        <w:t xml:space="preserve">a controlled and enclosed airflow </w:t>
      </w:r>
      <w:r w:rsidR="00E11C9C">
        <w:t>path</w:t>
      </w:r>
      <w:r w:rsidR="14A50B1D">
        <w:t>, as well as featuring a similar mesh cutout to prevent debris entering the housing as shown in figure</w:t>
      </w:r>
      <w:r w:rsidR="00FA7441" w:rsidRPr="00FA7441">
        <w:t xml:space="preserve"> </w:t>
      </w:r>
      <w:r w:rsidR="00B34C18">
        <w:t>8</w:t>
      </w:r>
      <w:r w:rsidR="00FA7441">
        <w:t>.</w:t>
      </w:r>
    </w:p>
    <w:p w14:paraId="25D5655A" w14:textId="6E81F1FE" w:rsidR="00BC373E" w:rsidRDefault="00BC373E" w:rsidP="009E7AE8">
      <w:pPr>
        <w:pStyle w:val="ListParagraph"/>
      </w:pPr>
      <w:r>
        <w:t xml:space="preserve">The shape of the airbox creates </w:t>
      </w:r>
      <w:r w:rsidR="00FC50E7">
        <w:t>smooth internal geometry</w:t>
      </w:r>
      <w:r w:rsidR="008A7DAC">
        <w:t xml:space="preserve"> which </w:t>
      </w:r>
      <w:r w:rsidR="00C058AA">
        <w:t>minimises energy losses by reducing both frictional and dynamic losses</w:t>
      </w:r>
      <w:r w:rsidR="00421B26">
        <w:t xml:space="preserve">, whilst also improving </w:t>
      </w:r>
      <w:r w:rsidR="00B008F9">
        <w:t>pressure recovery</w:t>
      </w:r>
      <w:r w:rsidR="007D0DEE">
        <w:t>.</w:t>
      </w:r>
      <w:r w:rsidR="009B0EA0">
        <w:t xml:space="preserve"> Moreover</w:t>
      </w:r>
      <w:r w:rsidR="007D0DEE">
        <w:t xml:space="preserve">, the </w:t>
      </w:r>
      <w:r w:rsidR="00396006">
        <w:t>smoothness</w:t>
      </w:r>
      <w:r w:rsidR="009B0EA0">
        <w:t xml:space="preserve"> also</w:t>
      </w:r>
      <w:r w:rsidR="007D0DEE">
        <w:t xml:space="preserve"> </w:t>
      </w:r>
      <w:r w:rsidR="00BC0AF5">
        <w:t>promot</w:t>
      </w:r>
      <w:r w:rsidR="007D0DEE">
        <w:t>es</w:t>
      </w:r>
      <w:r w:rsidR="00BC0AF5">
        <w:t xml:space="preserve"> more stable airflow characteristic</w:t>
      </w:r>
      <w:r w:rsidR="009304D8">
        <w:t>s</w:t>
      </w:r>
      <w:r w:rsidR="006358F9">
        <w:t xml:space="preserve"> </w:t>
      </w:r>
      <w:r w:rsidR="00BC0AF5">
        <w:t xml:space="preserve">by </w:t>
      </w:r>
      <w:r w:rsidR="008A7DAC">
        <w:t>reduc</w:t>
      </w:r>
      <w:r w:rsidR="006358F9">
        <w:t>ing</w:t>
      </w:r>
      <w:r w:rsidR="008A7DAC">
        <w:t xml:space="preserve"> turbul</w:t>
      </w:r>
      <w:r w:rsidR="00F31004">
        <w:t>ence and promot</w:t>
      </w:r>
      <w:r w:rsidR="006358F9">
        <w:t>ing</w:t>
      </w:r>
      <w:r w:rsidR="00F31004">
        <w:t xml:space="preserve"> laminar flow</w:t>
      </w:r>
      <w:r w:rsidR="00721A79">
        <w:t xml:space="preserve"> which </w:t>
      </w:r>
      <w:r w:rsidR="003E009A">
        <w:t>improv</w:t>
      </w:r>
      <w:r w:rsidR="00721A79">
        <w:t>es</w:t>
      </w:r>
      <w:r w:rsidR="003E009A">
        <w:t xml:space="preserve"> airflow efficiency. Additionally, </w:t>
      </w:r>
      <w:r w:rsidR="006E3D6B">
        <w:t xml:space="preserve">it would provide a shorter route </w:t>
      </w:r>
      <w:r w:rsidR="0092461C">
        <w:t>to the turbo</w:t>
      </w:r>
      <w:r w:rsidR="002066D6">
        <w:t xml:space="preserve"> which minimises </w:t>
      </w:r>
      <w:r w:rsidR="00DB6383">
        <w:t>pressure losses</w:t>
      </w:r>
      <w:r w:rsidR="005F0769">
        <w:t xml:space="preserve"> and enhances system responsiveness</w:t>
      </w:r>
      <w:r w:rsidR="00A15A2D">
        <w:t>.</w:t>
      </w:r>
    </w:p>
    <w:p w14:paraId="22FA9F94" w14:textId="20CD4084" w:rsidR="002F13F6" w:rsidRPr="009E7AE8" w:rsidRDefault="0027342E" w:rsidP="009E7AE8">
      <w:pPr>
        <w:pStyle w:val="ListParagraph"/>
      </w:pPr>
      <w:r>
        <w:t>Finally, this design also integrates co</w:t>
      </w:r>
      <w:r w:rsidR="00413263">
        <w:t xml:space="preserve">nsiderations for </w:t>
      </w:r>
      <w:r w:rsidR="0003169D">
        <w:t xml:space="preserve">the manufacturability </w:t>
      </w:r>
      <w:r w:rsidR="00A65547">
        <w:t xml:space="preserve">and installation side of </w:t>
      </w:r>
      <w:r w:rsidR="00BE5FC9">
        <w:t>our objectives</w:t>
      </w:r>
      <w:r w:rsidR="00E77310">
        <w:t>, making it the most viable</w:t>
      </w:r>
      <w:r w:rsidR="002D60BF">
        <w:t xml:space="preserve"> solution among </w:t>
      </w:r>
      <w:r w:rsidR="004F4D97">
        <w:t>the concepts</w:t>
      </w:r>
      <w:r w:rsidR="00D61C73">
        <w:t xml:space="preserve">, with the aim of </w:t>
      </w:r>
      <w:r w:rsidR="000A24A7">
        <w:t>the airbox to be 3D printed.</w:t>
      </w:r>
    </w:p>
    <w:p w14:paraId="29498B26" w14:textId="4605A3C7" w:rsidR="009C366C" w:rsidRDefault="009C366C" w:rsidP="00BC6E39"/>
    <w:p w14:paraId="4F8E586D" w14:textId="5982D84A" w:rsidR="00BC6E39" w:rsidRDefault="008A08B7" w:rsidP="00314F66">
      <w:pPr>
        <w:pStyle w:val="Heading4"/>
      </w:pPr>
      <w:r w:rsidRPr="00314F66">
        <w:t>3D Scanning</w:t>
      </w:r>
      <w:r w:rsidR="00817065" w:rsidRPr="00314F66">
        <w:t xml:space="preserve"> </w:t>
      </w:r>
    </w:p>
    <w:p w14:paraId="1978375F" w14:textId="146F49C7" w:rsidR="007A72FC" w:rsidRDefault="00FD7FA8" w:rsidP="00235D9C">
      <w:r>
        <w:t>Utilising the University’s 3D scanner and Peel.OS</w:t>
      </w:r>
      <w:r w:rsidR="00DD2083">
        <w:t xml:space="preserve"> software I </w:t>
      </w:r>
      <w:r w:rsidR="001339C7">
        <w:t xml:space="preserve">was able to accurately capture the geometry </w:t>
      </w:r>
      <w:r w:rsidR="00B2583B">
        <w:t>of the engine bay and surrounding components</w:t>
      </w:r>
      <w:r w:rsidR="00F901C5">
        <w:t xml:space="preserve"> in our area of focus. This i</w:t>
      </w:r>
      <w:r w:rsidR="00155AEC">
        <w:t xml:space="preserve">nvolved combining the scans of two separate Morgan vehicles as the </w:t>
      </w:r>
      <w:r w:rsidR="002E3AB9">
        <w:t xml:space="preserve">one </w:t>
      </w:r>
      <w:r w:rsidR="00BE7790">
        <w:t>we</w:t>
      </w:r>
      <w:r w:rsidR="008C342F">
        <w:t xml:space="preserve"> are aiming to improve was unable to be taken apart </w:t>
      </w:r>
      <w:r w:rsidR="00B63BCB">
        <w:t xml:space="preserve">for easier access </w:t>
      </w:r>
      <w:r w:rsidR="00597F90">
        <w:t>with the scanner at the time</w:t>
      </w:r>
      <w:r w:rsidR="737A45E6">
        <w:t>, meaning I had to combine the two scans utilising a second software before it could be converted to a SolidWorks file, with the different scans being visible in figures</w:t>
      </w:r>
      <w:r w:rsidR="003007E9">
        <w:t xml:space="preserve"> </w:t>
      </w:r>
      <w:r w:rsidR="00B34C18">
        <w:t>10</w:t>
      </w:r>
      <w:r w:rsidR="003007E9">
        <w:t xml:space="preserve">, </w:t>
      </w:r>
      <w:r w:rsidR="00B34C18">
        <w:t>11</w:t>
      </w:r>
      <w:r w:rsidR="003007E9">
        <w:t xml:space="preserve">, and </w:t>
      </w:r>
      <w:r w:rsidR="00B34C18">
        <w:t>12</w:t>
      </w:r>
      <w:r w:rsidR="737A45E6">
        <w:t xml:space="preserve"> below</w:t>
      </w:r>
      <w:r w:rsidR="00597F90">
        <w:t>.</w:t>
      </w:r>
      <w:r w:rsidR="00B40218">
        <w:t xml:space="preserve"> However,</w:t>
      </w:r>
      <w:r w:rsidR="00AC220D">
        <w:t xml:space="preserve"> although I was unable to get </w:t>
      </w:r>
      <w:r w:rsidR="00C57098">
        <w:t>a complete scan</w:t>
      </w:r>
      <w:r w:rsidR="008B2D01">
        <w:t xml:space="preserve"> of </w:t>
      </w:r>
      <w:r w:rsidR="53D24933">
        <w:t>components attached to</w:t>
      </w:r>
      <w:r w:rsidR="008B2D01">
        <w:t xml:space="preserve"> the engine due to the lack of space, </w:t>
      </w:r>
      <w:r w:rsidR="00B40218">
        <w:t>the scan still allowed</w:t>
      </w:r>
      <w:r w:rsidR="00501DF8">
        <w:t xml:space="preserve"> for a more </w:t>
      </w:r>
      <w:r w:rsidR="002210A4">
        <w:t>p</w:t>
      </w:r>
      <w:r w:rsidR="00036F2D">
        <w:t>recise</w:t>
      </w:r>
      <w:r w:rsidR="00501DF8">
        <w:t xml:space="preserve"> understanding </w:t>
      </w:r>
      <w:r w:rsidR="002F31D5">
        <w:t>of spatial constraints and</w:t>
      </w:r>
      <w:r w:rsidR="00EB11BB">
        <w:t xml:space="preserve"> allowed us to ensure that</w:t>
      </w:r>
      <w:r w:rsidR="00A71602">
        <w:t xml:space="preserve"> </w:t>
      </w:r>
      <w:r w:rsidR="007A72FC">
        <w:t xml:space="preserve">our proposed </w:t>
      </w:r>
      <w:r w:rsidR="008F3A93">
        <w:t xml:space="preserve">intake design </w:t>
      </w:r>
      <w:r w:rsidR="00554B13">
        <w:t>c</w:t>
      </w:r>
      <w:r w:rsidR="1E4D3A3D">
        <w:t>an</w:t>
      </w:r>
      <w:r w:rsidR="00554B13">
        <w:t xml:space="preserve"> be effectively integrated within the available space.</w:t>
      </w:r>
    </w:p>
    <w:p w14:paraId="5C34D30C" w14:textId="2AB9987C" w:rsidR="00BD65A7" w:rsidRDefault="001033A2" w:rsidP="00235D9C">
      <w:r>
        <w:t>The purpose of 3D scanning</w:t>
      </w:r>
      <w:r w:rsidR="005D13E8">
        <w:t xml:space="preserve"> was to improve design accuracy by reducing the reliance on manual measurements</w:t>
      </w:r>
      <w:r w:rsidR="00C155DD">
        <w:t>, which could introduce errors, potentially wast</w:t>
      </w:r>
      <w:r w:rsidR="003B794C">
        <w:t>ing</w:t>
      </w:r>
      <w:r w:rsidR="00C155DD">
        <w:t xml:space="preserve"> time, </w:t>
      </w:r>
      <w:r w:rsidR="003B794C">
        <w:t>materials,</w:t>
      </w:r>
      <w:r w:rsidR="00C155DD">
        <w:t xml:space="preserve"> and money.</w:t>
      </w:r>
      <w:r w:rsidR="007D7FB5">
        <w:t xml:space="preserve"> Additionally, it was also to enable</w:t>
      </w:r>
      <w:r w:rsidR="00E974B1">
        <w:t xml:space="preserve"> better alignment between digital models and physical components</w:t>
      </w:r>
      <w:r w:rsidR="00E515FF">
        <w:t xml:space="preserve">, particularly when developing </w:t>
      </w:r>
      <w:r w:rsidR="00032990">
        <w:t>Computer Aided Design (</w:t>
      </w:r>
      <w:r w:rsidR="00E515FF">
        <w:t>CAD</w:t>
      </w:r>
      <w:r w:rsidR="00032990">
        <w:t>)</w:t>
      </w:r>
      <w:r w:rsidR="00E515FF">
        <w:t xml:space="preserve"> models for manufacturing.</w:t>
      </w:r>
    </w:p>
    <w:p w14:paraId="503EE42B" w14:textId="14281FE1" w:rsidR="002F2A67" w:rsidRDefault="00275AB8" w:rsidP="00235D9C">
      <w:r>
        <w:t xml:space="preserve">Overall, </w:t>
      </w:r>
      <w:r w:rsidR="00404E52">
        <w:t>t</w:t>
      </w:r>
      <w:r w:rsidR="00860D4A">
        <w:t xml:space="preserve">he </w:t>
      </w:r>
      <w:r w:rsidR="00404E52">
        <w:t xml:space="preserve">process </w:t>
      </w:r>
      <w:r w:rsidR="00860D4A">
        <w:t>was valuable, particularly</w:t>
      </w:r>
      <w:r w:rsidR="00BB3645">
        <w:t xml:space="preserve"> in</w:t>
      </w:r>
      <w:r w:rsidR="005726E4">
        <w:t xml:space="preserve"> allowing us to</w:t>
      </w:r>
      <w:r w:rsidR="00BB3645">
        <w:t xml:space="preserve"> determi</w:t>
      </w:r>
      <w:r w:rsidR="005726E4">
        <w:t>ne</w:t>
      </w:r>
      <w:r w:rsidR="00BB3645">
        <w:t xml:space="preserve"> the optimal positioning of the airbox and intake duct,</w:t>
      </w:r>
      <w:r w:rsidR="00404E52">
        <w:t xml:space="preserve"> </w:t>
      </w:r>
      <w:r w:rsidR="00BB3645">
        <w:t>ensur</w:t>
      </w:r>
      <w:r w:rsidR="00426EEE">
        <w:t>ing</w:t>
      </w:r>
      <w:r w:rsidR="00BB3645">
        <w:t xml:space="preserve"> </w:t>
      </w:r>
      <w:r w:rsidR="005726E4">
        <w:t xml:space="preserve">adequate clearance </w:t>
      </w:r>
      <w:r w:rsidR="0037640D">
        <w:t>from surrounding components.</w:t>
      </w:r>
    </w:p>
    <w:p w14:paraId="1571AB91" w14:textId="77777777" w:rsidR="00950CC9" w:rsidRDefault="538C8AEE" w:rsidP="00950CC9">
      <w:pPr>
        <w:keepNext/>
      </w:pPr>
      <w:r>
        <w:rPr>
          <w:noProof/>
        </w:rPr>
        <w:lastRenderedPageBreak/>
        <w:drawing>
          <wp:inline distT="0" distB="0" distL="0" distR="0" wp14:anchorId="7EF7FEFC" wp14:editId="60D02648">
            <wp:extent cx="3774755" cy="2830830"/>
            <wp:effectExtent l="0" t="4445" r="0" b="0"/>
            <wp:docPr id="470833180" name="Picture 20"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781854" name="Picture 20" descr="A computer screen 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778540" cy="2833669"/>
                    </a:xfrm>
                    <a:prstGeom prst="rect">
                      <a:avLst/>
                    </a:prstGeom>
                  </pic:spPr>
                </pic:pic>
              </a:graphicData>
            </a:graphic>
          </wp:inline>
        </w:drawing>
      </w:r>
    </w:p>
    <w:p w14:paraId="5AA98EE0" w14:textId="67E3EF39" w:rsidR="00235D9C" w:rsidRPr="00950CC9" w:rsidRDefault="00950CC9" w:rsidP="00950CC9">
      <w:pPr>
        <w:pStyle w:val="Caption"/>
        <w:rPr>
          <w:b w:val="0"/>
          <w:bCs w:val="0"/>
        </w:rPr>
      </w:pPr>
      <w:bookmarkStart w:id="20" w:name="_Toc225112405"/>
      <w:r w:rsidRPr="00950CC9">
        <w:rPr>
          <w:b w:val="0"/>
          <w:bCs w:val="0"/>
        </w:rPr>
        <w:t xml:space="preserve">Figure </w:t>
      </w:r>
      <w:r w:rsidRPr="00950CC9">
        <w:rPr>
          <w:b w:val="0"/>
          <w:bCs w:val="0"/>
        </w:rPr>
        <w:fldChar w:fldCharType="begin"/>
      </w:r>
      <w:r w:rsidRPr="00950CC9">
        <w:rPr>
          <w:b w:val="0"/>
          <w:bCs w:val="0"/>
        </w:rPr>
        <w:instrText xml:space="preserve"> SEQ Figure \* ARABIC </w:instrText>
      </w:r>
      <w:r w:rsidRPr="00950CC9">
        <w:rPr>
          <w:b w:val="0"/>
          <w:bCs w:val="0"/>
        </w:rPr>
        <w:fldChar w:fldCharType="separate"/>
      </w:r>
      <w:r w:rsidR="00F73A92">
        <w:rPr>
          <w:b w:val="0"/>
          <w:bCs w:val="0"/>
          <w:noProof/>
        </w:rPr>
        <w:t>10</w:t>
      </w:r>
      <w:r w:rsidRPr="00950CC9">
        <w:rPr>
          <w:b w:val="0"/>
          <w:bCs w:val="0"/>
        </w:rPr>
        <w:fldChar w:fldCharType="end"/>
      </w:r>
      <w:r w:rsidRPr="00950CC9">
        <w:rPr>
          <w:b w:val="0"/>
          <w:bCs w:val="0"/>
        </w:rPr>
        <w:t xml:space="preserve"> - 3D Scan of Group Morgan</w:t>
      </w:r>
      <w:bookmarkEnd w:id="20"/>
    </w:p>
    <w:p w14:paraId="38873026" w14:textId="28A76079" w:rsidR="00235D9C" w:rsidRDefault="00235D9C" w:rsidP="05269A8E"/>
    <w:p w14:paraId="373CBD00" w14:textId="77777777" w:rsidR="00950CC9" w:rsidRDefault="26E596C7" w:rsidP="00950CC9">
      <w:pPr>
        <w:keepNext/>
      </w:pPr>
      <w:r>
        <w:rPr>
          <w:noProof/>
        </w:rPr>
        <w:drawing>
          <wp:inline distT="0" distB="0" distL="0" distR="0" wp14:anchorId="3CF38BAD" wp14:editId="631DCF08">
            <wp:extent cx="2208921" cy="3838575"/>
            <wp:effectExtent l="0" t="0" r="1270" b="0"/>
            <wp:docPr id="1513286283" name="Picture 24" descr="A computer screen with a computer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09926" name="Picture 24" descr="A computer screen with a computer image&#10;&#10;AI-generated content may be incorrect."/>
                    <pic:cNvPicPr/>
                  </pic:nvPicPr>
                  <pic:blipFill rotWithShape="1">
                    <a:blip r:embed="rId16" cstate="print">
                      <a:extLst>
                        <a:ext uri="{28A0092B-C50C-407E-A947-70E740481C1C}">
                          <a14:useLocalDpi xmlns:a14="http://schemas.microsoft.com/office/drawing/2010/main" val="0"/>
                        </a:ext>
                      </a:extLst>
                    </a:blip>
                    <a:srcRect t="10424" b="9513"/>
                    <a:stretch>
                      <a:fillRect/>
                    </a:stretch>
                  </pic:blipFill>
                  <pic:spPr bwMode="auto">
                    <a:xfrm>
                      <a:off x="0" y="0"/>
                      <a:ext cx="2221144" cy="3859816"/>
                    </a:xfrm>
                    <a:prstGeom prst="rect">
                      <a:avLst/>
                    </a:prstGeom>
                    <a:ln>
                      <a:noFill/>
                    </a:ln>
                    <a:extLst>
                      <a:ext uri="{53640926-AAD7-44D8-BBD7-CCE9431645EC}">
                        <a14:shadowObscured xmlns:a14="http://schemas.microsoft.com/office/drawing/2010/main"/>
                      </a:ext>
                    </a:extLst>
                  </pic:spPr>
                </pic:pic>
              </a:graphicData>
            </a:graphic>
          </wp:inline>
        </w:drawing>
      </w:r>
    </w:p>
    <w:p w14:paraId="3CF567AC" w14:textId="2F8044D7" w:rsidR="00235D9C" w:rsidRPr="00950CC9" w:rsidRDefault="00950CC9" w:rsidP="00950CC9">
      <w:pPr>
        <w:pStyle w:val="Caption"/>
        <w:rPr>
          <w:b w:val="0"/>
          <w:bCs w:val="0"/>
        </w:rPr>
      </w:pPr>
      <w:bookmarkStart w:id="21" w:name="_Toc225112406"/>
      <w:r w:rsidRPr="00950CC9">
        <w:rPr>
          <w:b w:val="0"/>
          <w:bCs w:val="0"/>
        </w:rPr>
        <w:t xml:space="preserve">Figure </w:t>
      </w:r>
      <w:r w:rsidRPr="00950CC9">
        <w:rPr>
          <w:b w:val="0"/>
          <w:bCs w:val="0"/>
        </w:rPr>
        <w:fldChar w:fldCharType="begin"/>
      </w:r>
      <w:r w:rsidRPr="00950CC9">
        <w:rPr>
          <w:b w:val="0"/>
          <w:bCs w:val="0"/>
        </w:rPr>
        <w:instrText xml:space="preserve"> SEQ Figure \* ARABIC </w:instrText>
      </w:r>
      <w:r w:rsidRPr="00950CC9">
        <w:rPr>
          <w:b w:val="0"/>
          <w:bCs w:val="0"/>
        </w:rPr>
        <w:fldChar w:fldCharType="separate"/>
      </w:r>
      <w:r w:rsidR="00F73A92">
        <w:rPr>
          <w:b w:val="0"/>
          <w:bCs w:val="0"/>
          <w:noProof/>
        </w:rPr>
        <w:t>11</w:t>
      </w:r>
      <w:r w:rsidRPr="00950CC9">
        <w:rPr>
          <w:b w:val="0"/>
          <w:bCs w:val="0"/>
        </w:rPr>
        <w:fldChar w:fldCharType="end"/>
      </w:r>
      <w:r w:rsidRPr="00950CC9">
        <w:rPr>
          <w:b w:val="0"/>
          <w:bCs w:val="0"/>
        </w:rPr>
        <w:t xml:space="preserve"> - 3D Scanning </w:t>
      </w:r>
      <w:r>
        <w:rPr>
          <w:b w:val="0"/>
          <w:bCs w:val="0"/>
        </w:rPr>
        <w:t>p</w:t>
      </w:r>
      <w:r w:rsidRPr="00950CC9">
        <w:rPr>
          <w:b w:val="0"/>
          <w:bCs w:val="0"/>
        </w:rPr>
        <w:t>rocess of Group Morgan</w:t>
      </w:r>
      <w:bookmarkEnd w:id="21"/>
    </w:p>
    <w:p w14:paraId="0F7706F7" w14:textId="10E8A068" w:rsidR="00235D9C" w:rsidRDefault="00235D9C" w:rsidP="05269A8E"/>
    <w:p w14:paraId="38464471" w14:textId="77777777" w:rsidR="00950CC9" w:rsidRDefault="26E596C7" w:rsidP="00950CC9">
      <w:pPr>
        <w:keepNext/>
      </w:pPr>
      <w:r>
        <w:rPr>
          <w:noProof/>
        </w:rPr>
        <w:lastRenderedPageBreak/>
        <w:drawing>
          <wp:inline distT="0" distB="0" distL="0" distR="0" wp14:anchorId="09D73420" wp14:editId="6DA4012F">
            <wp:extent cx="3964641" cy="2973013"/>
            <wp:effectExtent l="635" t="0" r="0" b="0"/>
            <wp:docPr id="1989369084" name="Picture 22" descr="A person using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34762" name="Picture 22" descr="A person using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987322" cy="2990021"/>
                    </a:xfrm>
                    <a:prstGeom prst="rect">
                      <a:avLst/>
                    </a:prstGeom>
                  </pic:spPr>
                </pic:pic>
              </a:graphicData>
            </a:graphic>
          </wp:inline>
        </w:drawing>
      </w:r>
    </w:p>
    <w:p w14:paraId="37020F2E" w14:textId="1747825C" w:rsidR="00235D9C" w:rsidRPr="00771EE2" w:rsidRDefault="00950CC9" w:rsidP="00771EE2">
      <w:pPr>
        <w:pStyle w:val="Caption"/>
        <w:rPr>
          <w:b w:val="0"/>
          <w:bCs w:val="0"/>
        </w:rPr>
      </w:pPr>
      <w:bookmarkStart w:id="22" w:name="_Toc225112407"/>
      <w:r w:rsidRPr="00950CC9">
        <w:rPr>
          <w:b w:val="0"/>
          <w:bCs w:val="0"/>
        </w:rPr>
        <w:t xml:space="preserve">Figure </w:t>
      </w:r>
      <w:r w:rsidRPr="00950CC9">
        <w:rPr>
          <w:b w:val="0"/>
          <w:bCs w:val="0"/>
        </w:rPr>
        <w:fldChar w:fldCharType="begin"/>
      </w:r>
      <w:r w:rsidRPr="00950CC9">
        <w:rPr>
          <w:b w:val="0"/>
          <w:bCs w:val="0"/>
        </w:rPr>
        <w:instrText xml:space="preserve"> SEQ Figure \* ARABIC </w:instrText>
      </w:r>
      <w:r w:rsidRPr="00950CC9">
        <w:rPr>
          <w:b w:val="0"/>
          <w:bCs w:val="0"/>
        </w:rPr>
        <w:fldChar w:fldCharType="separate"/>
      </w:r>
      <w:r w:rsidR="00F73A92">
        <w:rPr>
          <w:b w:val="0"/>
          <w:bCs w:val="0"/>
          <w:noProof/>
        </w:rPr>
        <w:t>12</w:t>
      </w:r>
      <w:r w:rsidRPr="00950CC9">
        <w:rPr>
          <w:b w:val="0"/>
          <w:bCs w:val="0"/>
        </w:rPr>
        <w:fldChar w:fldCharType="end"/>
      </w:r>
      <w:r w:rsidRPr="00950CC9">
        <w:rPr>
          <w:b w:val="0"/>
          <w:bCs w:val="0"/>
        </w:rPr>
        <w:t xml:space="preserve"> - 3D Scan of Second Morga</w:t>
      </w:r>
      <w:r w:rsidR="008241FC">
        <w:rPr>
          <w:b w:val="0"/>
          <w:bCs w:val="0"/>
        </w:rPr>
        <w:t>n</w:t>
      </w:r>
      <w:bookmarkEnd w:id="22"/>
    </w:p>
    <w:p w14:paraId="5CA16957" w14:textId="3C061475" w:rsidR="00235D9C" w:rsidRDefault="00235D9C" w:rsidP="00235D9C">
      <w:pPr>
        <w:pStyle w:val="Heading4"/>
      </w:pPr>
      <w:r w:rsidRPr="00235D9C">
        <w:t>Personal Conclusion</w:t>
      </w:r>
      <w:r w:rsidRPr="00235D9C">
        <w:tab/>
      </w:r>
    </w:p>
    <w:p w14:paraId="45852792" w14:textId="07E48CFE" w:rsidR="00F87235" w:rsidRDefault="00865AD7" w:rsidP="00051513">
      <w:r>
        <w:t>To conclude</w:t>
      </w:r>
      <w:r w:rsidR="00B15047">
        <w:t>, the intake redesign focuse</w:t>
      </w:r>
      <w:r w:rsidR="003E6B96">
        <w:t>d on improving airflow efficiency, reducing intake air temperature, and simplifying the system layout</w:t>
      </w:r>
      <w:r w:rsidR="00083475">
        <w:t>. Through research and concept development</w:t>
      </w:r>
      <w:r w:rsidR="00DA1C5B">
        <w:t>, we were able to identify that relocating t</w:t>
      </w:r>
      <w:r w:rsidR="00181D77">
        <w:t>he intake to the front of the engine bay provides significant aerodynamic advantages</w:t>
      </w:r>
      <w:r w:rsidR="006D2EAE">
        <w:t>, including increased air pressure and improved airflow consistency.</w:t>
      </w:r>
      <w:r w:rsidR="007A0ADB">
        <w:t xml:space="preserve"> </w:t>
      </w:r>
      <w:r w:rsidR="003C5B33">
        <w:t xml:space="preserve">Furthermore, the </w:t>
      </w:r>
      <w:r w:rsidR="00FD189D">
        <w:t>final design concept offers a more direct airflow path,</w:t>
      </w:r>
      <w:r w:rsidR="00F87235">
        <w:t xml:space="preserve"> reducing pressure losses within the system</w:t>
      </w:r>
      <w:r w:rsidR="00E26B15">
        <w:t xml:space="preserve"> and enhancing engine performance potential. Additionally, </w:t>
      </w:r>
      <w:r w:rsidR="00A77186">
        <w:t xml:space="preserve">the considerations put into thermal management and material selection contribute to the </w:t>
      </w:r>
      <w:r w:rsidR="00D61C73">
        <w:t>practicality and effectiveness of the design.</w:t>
      </w:r>
    </w:p>
    <w:p w14:paraId="766EDD5C" w14:textId="6A193B43" w:rsidR="006E4D54" w:rsidRDefault="008E104C" w:rsidP="005108D4">
      <w:r>
        <w:t xml:space="preserve">Despite time constraints </w:t>
      </w:r>
      <w:r w:rsidR="00E518C7">
        <w:t>resulting in the</w:t>
      </w:r>
      <w:r w:rsidR="0026545F">
        <w:t xml:space="preserve"> lack of</w:t>
      </w:r>
      <w:r>
        <w:t xml:space="preserve"> live</w:t>
      </w:r>
      <w:r w:rsidR="0026545F">
        <w:t xml:space="preserve"> data</w:t>
      </w:r>
      <w:r>
        <w:t xml:space="preserve"> testing </w:t>
      </w:r>
      <w:r w:rsidR="0026545F">
        <w:t xml:space="preserve">and collection, the proposed </w:t>
      </w:r>
      <w:r w:rsidR="00600556">
        <w:t>design demonstrates a clear level of improvement over the existing system</w:t>
      </w:r>
      <w:r w:rsidR="007C147C">
        <w:t xml:space="preserve"> and provides a strong foundation for further development, especially once</w:t>
      </w:r>
      <w:r w:rsidR="00E77E23">
        <w:t xml:space="preserve"> live, accurate</w:t>
      </w:r>
      <w:r w:rsidR="007C147C">
        <w:t xml:space="preserve"> data is </w:t>
      </w:r>
      <w:r w:rsidR="00E77E23">
        <w:t>able to be gathered and compared.</w:t>
      </w:r>
    </w:p>
    <w:p w14:paraId="6BA287BC" w14:textId="77777777" w:rsidR="00654288" w:rsidRDefault="00654288">
      <w:pPr>
        <w:rPr>
          <w:rFonts w:ascii="Arial" w:eastAsiaTheme="majorEastAsia" w:hAnsi="Arial" w:cstheme="majorBidi"/>
          <w:color w:val="000000" w:themeColor="text1"/>
          <w:sz w:val="24"/>
          <w:szCs w:val="28"/>
        </w:rPr>
      </w:pPr>
      <w:r>
        <w:br w:type="page"/>
      </w:r>
    </w:p>
    <w:p w14:paraId="0A16FBA6" w14:textId="3CA510FF" w:rsidR="00235D9C" w:rsidRPr="00235D9C" w:rsidRDefault="006A541C" w:rsidP="00A34D3D">
      <w:pPr>
        <w:pStyle w:val="Heading3"/>
      </w:pPr>
      <w:bookmarkStart w:id="23" w:name="_Toc225112237"/>
      <w:r>
        <w:lastRenderedPageBreak/>
        <w:t>Jay Hodson</w:t>
      </w:r>
      <w:bookmarkEnd w:id="23"/>
    </w:p>
    <w:p w14:paraId="31049EB7" w14:textId="59521E0D" w:rsidR="00D65552" w:rsidRDefault="00D65552" w:rsidP="00D65552"/>
    <w:p w14:paraId="3C603F23" w14:textId="7B97F643" w:rsidR="007B270E" w:rsidRDefault="007B270E" w:rsidP="007B270E">
      <w:pPr>
        <w:pStyle w:val="Heading4"/>
      </w:pPr>
      <w:r>
        <w:t xml:space="preserve">Software Research </w:t>
      </w:r>
    </w:p>
    <w:p w14:paraId="212722A0" w14:textId="6955ECCD" w:rsidR="007B270E" w:rsidRDefault="007B270E" w:rsidP="007B270E">
      <w:r>
        <w:t>SolidWorks (CAD)</w:t>
      </w:r>
    </w:p>
    <w:p w14:paraId="29E65DC1" w14:textId="2AADB8AF" w:rsidR="007B270E" w:rsidRPr="00376561" w:rsidRDefault="00E26B51" w:rsidP="00376561">
      <w:pPr>
        <w:spacing w:line="360" w:lineRule="auto"/>
        <w:jc w:val="both"/>
        <w:rPr>
          <w:rFonts w:ascii="Arial" w:hAnsi="Arial" w:cs="Arial"/>
        </w:rPr>
      </w:pPr>
      <w:r w:rsidRPr="00376561">
        <w:rPr>
          <w:rFonts w:ascii="Arial" w:hAnsi="Arial" w:cs="Arial"/>
        </w:rPr>
        <w:t>SolidWorks is a popular CAD and CAE software program used by engineers worldwide</w:t>
      </w:r>
      <w:r w:rsidR="00B06358">
        <w:rPr>
          <w:rFonts w:ascii="Arial" w:hAnsi="Arial" w:cs="Arial"/>
        </w:rPr>
        <w:t xml:space="preserve">. It enables the replication of </w:t>
      </w:r>
      <w:r w:rsidRPr="00376561">
        <w:rPr>
          <w:rFonts w:ascii="Arial" w:hAnsi="Arial" w:cs="Arial"/>
        </w:rPr>
        <w:t xml:space="preserve">various materials behaviour and the creation </w:t>
      </w:r>
      <w:r w:rsidR="00B06358">
        <w:rPr>
          <w:rFonts w:ascii="Arial" w:hAnsi="Arial" w:cs="Arial"/>
        </w:rPr>
        <w:t xml:space="preserve">of </w:t>
      </w:r>
      <w:r w:rsidRPr="00376561">
        <w:rPr>
          <w:rFonts w:ascii="Arial" w:hAnsi="Arial" w:cs="Arial"/>
        </w:rPr>
        <w:t>highly accurate 3D models.</w:t>
      </w:r>
      <w:r w:rsidR="000F1854" w:rsidRPr="00376561">
        <w:rPr>
          <w:rFonts w:ascii="Arial" w:hAnsi="Arial" w:cs="Arial"/>
        </w:rPr>
        <w:t xml:space="preserve"> </w:t>
      </w:r>
      <w:r w:rsidR="00B06358">
        <w:rPr>
          <w:rFonts w:ascii="Arial" w:hAnsi="Arial" w:cs="Arial"/>
        </w:rPr>
        <w:t xml:space="preserve">This software was chosen </w:t>
      </w:r>
      <w:r w:rsidR="000F1854" w:rsidRPr="00376561">
        <w:rPr>
          <w:rFonts w:ascii="Arial" w:hAnsi="Arial" w:cs="Arial"/>
        </w:rPr>
        <w:t xml:space="preserve">because we have been </w:t>
      </w:r>
      <w:r w:rsidR="00B06358">
        <w:rPr>
          <w:rFonts w:ascii="Arial" w:hAnsi="Arial" w:cs="Arial"/>
        </w:rPr>
        <w:t xml:space="preserve">trained </w:t>
      </w:r>
      <w:r w:rsidR="000F1854" w:rsidRPr="00376561">
        <w:rPr>
          <w:rFonts w:ascii="Arial" w:hAnsi="Arial" w:cs="Arial"/>
        </w:rPr>
        <w:t xml:space="preserve">how to use </w:t>
      </w:r>
      <w:r w:rsidR="00B06358">
        <w:rPr>
          <w:rFonts w:ascii="Arial" w:hAnsi="Arial" w:cs="Arial"/>
        </w:rPr>
        <w:t xml:space="preserve">it during </w:t>
      </w:r>
      <w:r w:rsidR="000F1854" w:rsidRPr="00376561">
        <w:rPr>
          <w:rFonts w:ascii="Arial" w:hAnsi="Arial" w:cs="Arial"/>
        </w:rPr>
        <w:t xml:space="preserve">our university </w:t>
      </w:r>
      <w:r w:rsidR="00B06358">
        <w:rPr>
          <w:rFonts w:ascii="Arial" w:hAnsi="Arial" w:cs="Arial"/>
        </w:rPr>
        <w:t>studies and h</w:t>
      </w:r>
      <w:r w:rsidR="000F1854" w:rsidRPr="00376561">
        <w:rPr>
          <w:rFonts w:ascii="Arial" w:hAnsi="Arial" w:cs="Arial"/>
        </w:rPr>
        <w:t xml:space="preserve">ave easy access to </w:t>
      </w:r>
      <w:r w:rsidR="00B06358">
        <w:rPr>
          <w:rFonts w:ascii="Arial" w:hAnsi="Arial" w:cs="Arial"/>
        </w:rPr>
        <w:t xml:space="preserve">it on </w:t>
      </w:r>
      <w:r w:rsidR="000F1854" w:rsidRPr="00376561">
        <w:rPr>
          <w:rFonts w:ascii="Arial" w:hAnsi="Arial" w:cs="Arial"/>
        </w:rPr>
        <w:t xml:space="preserve">university computers. This </w:t>
      </w:r>
      <w:r w:rsidR="00B06358">
        <w:rPr>
          <w:rFonts w:ascii="Arial" w:hAnsi="Arial" w:cs="Arial"/>
        </w:rPr>
        <w:t>removed the need for personal installation and avoids potential hardware limitations or technical issues. Additionally it provides a wide range of tools that support the intake design process making it much easier.</w:t>
      </w:r>
      <w:r w:rsidRPr="00376561">
        <w:rPr>
          <w:rFonts w:ascii="Arial" w:hAnsi="Arial" w:cs="Arial"/>
        </w:rPr>
        <w:t xml:space="preserve"> </w:t>
      </w:r>
      <w:r w:rsidR="00B06358">
        <w:rPr>
          <w:rFonts w:ascii="Arial" w:hAnsi="Arial" w:cs="Arial"/>
        </w:rPr>
        <w:t>SolidWorks modelling, assembly capabilities and compatibility with simulation software make it well suited for developing and refining the intake system design.</w:t>
      </w:r>
    </w:p>
    <w:p w14:paraId="03782E1E" w14:textId="77777777" w:rsidR="007B270E" w:rsidRDefault="007B270E" w:rsidP="007B270E"/>
    <w:p w14:paraId="504ED9F5" w14:textId="2E60C41C" w:rsidR="00F04416" w:rsidRDefault="00F04416" w:rsidP="007B270E">
      <w:r>
        <w:t>Ansys R2</w:t>
      </w:r>
      <w:r w:rsidR="00FB4418">
        <w:t xml:space="preserve"> 2024</w:t>
      </w:r>
      <w:r>
        <w:t xml:space="preserve"> (CFD)</w:t>
      </w:r>
    </w:p>
    <w:p w14:paraId="30DD9044" w14:textId="76722CDD" w:rsidR="00F04416" w:rsidRDefault="00CA492A" w:rsidP="006907E2">
      <w:pPr>
        <w:spacing w:line="360" w:lineRule="auto"/>
        <w:jc w:val="both"/>
        <w:rPr>
          <w:rFonts w:ascii="Arial" w:hAnsi="Arial" w:cs="Arial"/>
        </w:rPr>
      </w:pPr>
      <w:r w:rsidRPr="00515129">
        <w:rPr>
          <w:rFonts w:ascii="Arial" w:hAnsi="Arial" w:cs="Arial"/>
        </w:rPr>
        <w:t>Ansys is a simulation software used for analysing and predicting the behaviour of complex physical systems. It is a general purpose finite element analysis (FAE) tool that can simulate various engineering problems</w:t>
      </w:r>
      <w:r w:rsidR="00B06358">
        <w:rPr>
          <w:rFonts w:ascii="Arial" w:hAnsi="Arial" w:cs="Arial"/>
        </w:rPr>
        <w:t xml:space="preserve"> </w:t>
      </w:r>
      <w:r w:rsidR="00515129" w:rsidRPr="00515129">
        <w:rPr>
          <w:rFonts w:ascii="Arial" w:hAnsi="Arial" w:cs="Arial"/>
        </w:rPr>
        <w:t>(PcHardwarePro, 2024)</w:t>
      </w:r>
      <w:r w:rsidR="00515129" w:rsidRPr="00515129">
        <w:rPr>
          <w:rFonts w:ascii="Arial" w:hAnsi="Arial" w:cs="Arial"/>
        </w:rPr>
        <w:t xml:space="preserve">. </w:t>
      </w:r>
      <w:r w:rsidR="006907E2">
        <w:rPr>
          <w:rFonts w:ascii="Arial" w:hAnsi="Arial" w:cs="Arial"/>
        </w:rPr>
        <w:t>W</w:t>
      </w:r>
      <w:r w:rsidR="00515129" w:rsidRPr="00515129">
        <w:rPr>
          <w:rFonts w:ascii="Arial" w:hAnsi="Arial" w:cs="Arial"/>
        </w:rPr>
        <w:t>e use</w:t>
      </w:r>
      <w:r w:rsidR="006907E2">
        <w:rPr>
          <w:rFonts w:ascii="Arial" w:hAnsi="Arial" w:cs="Arial"/>
        </w:rPr>
        <w:t>d</w:t>
      </w:r>
      <w:r w:rsidR="00515129" w:rsidRPr="00515129">
        <w:rPr>
          <w:rFonts w:ascii="Arial" w:hAnsi="Arial" w:cs="Arial"/>
        </w:rPr>
        <w:t xml:space="preserve"> this software to study the important factors of the intake system including fluid dynamics, and heat transfer.</w:t>
      </w:r>
      <w:r w:rsidR="00515129">
        <w:rPr>
          <w:rFonts w:ascii="Arial" w:hAnsi="Arial" w:cs="Arial"/>
        </w:rPr>
        <w:t xml:space="preserve"> </w:t>
      </w:r>
      <w:r w:rsidR="006907E2">
        <w:rPr>
          <w:rFonts w:ascii="Arial" w:hAnsi="Arial" w:cs="Arial"/>
        </w:rPr>
        <w:t>Learning and u</w:t>
      </w:r>
      <w:r w:rsidR="00515129">
        <w:rPr>
          <w:rFonts w:ascii="Arial" w:hAnsi="Arial" w:cs="Arial"/>
        </w:rPr>
        <w:t>sing this software benefit</w:t>
      </w:r>
      <w:r w:rsidR="006907E2">
        <w:rPr>
          <w:rFonts w:ascii="Arial" w:hAnsi="Arial" w:cs="Arial"/>
        </w:rPr>
        <w:t>s</w:t>
      </w:r>
      <w:r w:rsidR="00515129">
        <w:rPr>
          <w:rFonts w:ascii="Arial" w:hAnsi="Arial" w:cs="Arial"/>
        </w:rPr>
        <w:t xml:space="preserve"> us</w:t>
      </w:r>
      <w:r w:rsidR="00CF00CA">
        <w:rPr>
          <w:rFonts w:ascii="Arial" w:hAnsi="Arial" w:cs="Arial"/>
        </w:rPr>
        <w:t xml:space="preserve"> </w:t>
      </w:r>
      <w:r w:rsidR="006907E2">
        <w:rPr>
          <w:rFonts w:ascii="Arial" w:hAnsi="Arial" w:cs="Arial"/>
        </w:rPr>
        <w:t>by</w:t>
      </w:r>
      <w:r w:rsidR="00CF00CA">
        <w:rPr>
          <w:rFonts w:ascii="Arial" w:hAnsi="Arial" w:cs="Arial"/>
        </w:rPr>
        <w:t xml:space="preserve"> showing how the intake react</w:t>
      </w:r>
      <w:r w:rsidR="006907E2">
        <w:rPr>
          <w:rFonts w:ascii="Arial" w:hAnsi="Arial" w:cs="Arial"/>
        </w:rPr>
        <w:t>s</w:t>
      </w:r>
      <w:r w:rsidR="00CF00CA">
        <w:rPr>
          <w:rFonts w:ascii="Arial" w:hAnsi="Arial" w:cs="Arial"/>
        </w:rPr>
        <w:t xml:space="preserve"> when there is an airflow going through it</w:t>
      </w:r>
      <w:r w:rsidR="006907E2">
        <w:rPr>
          <w:rFonts w:ascii="Arial" w:hAnsi="Arial" w:cs="Arial"/>
        </w:rPr>
        <w:t>.</w:t>
      </w:r>
      <w:r w:rsidR="00CF00CA">
        <w:rPr>
          <w:rFonts w:ascii="Arial" w:hAnsi="Arial" w:cs="Arial"/>
        </w:rPr>
        <w:t xml:space="preserve"> </w:t>
      </w:r>
      <w:r w:rsidR="006907E2">
        <w:rPr>
          <w:rFonts w:ascii="Arial" w:hAnsi="Arial" w:cs="Arial"/>
        </w:rPr>
        <w:t xml:space="preserve">Starting to learn about this now will benefit us further in our final year at university when we will be taught more about it. </w:t>
      </w:r>
    </w:p>
    <w:p w14:paraId="00B19B62" w14:textId="77777777" w:rsidR="00CF00CA" w:rsidRPr="00515129" w:rsidRDefault="00CF00CA" w:rsidP="00515129">
      <w:pPr>
        <w:spacing w:line="360" w:lineRule="auto"/>
        <w:jc w:val="both"/>
        <w:rPr>
          <w:rFonts w:ascii="Arial" w:hAnsi="Arial" w:cs="Arial"/>
        </w:rPr>
      </w:pPr>
    </w:p>
    <w:p w14:paraId="58A64DF1" w14:textId="44020F96" w:rsidR="00F53FE8" w:rsidRDefault="00F53FE8" w:rsidP="0011596B">
      <w:pPr>
        <w:pStyle w:val="Heading4"/>
      </w:pPr>
      <w:r w:rsidRPr="0011596B">
        <w:t>Development</w:t>
      </w:r>
    </w:p>
    <w:p w14:paraId="55B5EE01" w14:textId="77777777" w:rsidR="00CF00CA" w:rsidRPr="00CF00CA" w:rsidRDefault="00CF00CA" w:rsidP="00CF00CA"/>
    <w:p w14:paraId="2E62A096" w14:textId="1791B4C3" w:rsidR="00896323" w:rsidRDefault="00AB224A" w:rsidP="00AB224A">
      <w:pPr>
        <w:spacing w:line="360" w:lineRule="auto"/>
        <w:jc w:val="both"/>
        <w:rPr>
          <w:rFonts w:ascii="Arial" w:hAnsi="Arial" w:cs="Arial"/>
          <w:color w:val="000000" w:themeColor="text1"/>
        </w:rPr>
      </w:pPr>
      <w:r w:rsidRPr="00AB224A">
        <w:rPr>
          <w:rFonts w:ascii="Arial" w:hAnsi="Arial" w:cs="Arial"/>
          <w:color w:val="000000" w:themeColor="text1"/>
        </w:rPr>
        <w:t>Following on from the design phase of the intake system, the development stage involved evaluating the proposed designs to determine their potential to improve key performance areas. These areas included intake air temperature, mass airflow rate, and airflow behaviour within the intake system. The analysis process began with the use of SolidWorks Computer-Aided Design (CAD) software to create detailed 3D models based on the initial sketches. Once the models were completed, they were imported into Computational Fluid Dynamics (CFD) software to simulate and analyse airflow characteristics within the intake. The results of these simulations provided insight into how each design performed, allowing for an informed comparison and selection of the most effective design for manufacture.</w:t>
      </w:r>
      <w:r w:rsidR="00F04416">
        <w:rPr>
          <w:rFonts w:ascii="Arial" w:hAnsi="Arial" w:cs="Arial"/>
          <w:color w:val="000000" w:themeColor="text1"/>
        </w:rPr>
        <w:t xml:space="preserve"> </w:t>
      </w:r>
      <w:r w:rsidR="00F04416" w:rsidRPr="00F04416">
        <w:rPr>
          <w:rFonts w:ascii="Arial" w:hAnsi="Arial" w:cs="Arial"/>
          <w:color w:val="000000" w:themeColor="text1"/>
        </w:rPr>
        <w:t xml:space="preserve">Computational Fluid Dynamics (CFD) was used as a cost-effective method to test and compare the intake designs </w:t>
      </w:r>
      <w:r w:rsidR="00F04416" w:rsidRPr="00F04416">
        <w:rPr>
          <w:rFonts w:ascii="Arial" w:hAnsi="Arial" w:cs="Arial"/>
          <w:color w:val="000000" w:themeColor="text1"/>
        </w:rPr>
        <w:lastRenderedPageBreak/>
        <w:t>before physical manufacturing. It allowed for a clearer understanding of airflow behaviour within the system and supported the decision-making process when selecting the final design.</w:t>
      </w:r>
    </w:p>
    <w:p w14:paraId="0E7D767C" w14:textId="77777777" w:rsidR="00CF00CA" w:rsidRPr="00AB224A" w:rsidRDefault="00CF00CA" w:rsidP="00AB224A">
      <w:pPr>
        <w:spacing w:line="360" w:lineRule="auto"/>
        <w:jc w:val="both"/>
        <w:rPr>
          <w:rFonts w:ascii="Arial" w:hAnsi="Arial" w:cs="Arial"/>
          <w:color w:val="000000" w:themeColor="text1"/>
        </w:rPr>
      </w:pPr>
    </w:p>
    <w:p w14:paraId="75248A6B" w14:textId="2A466FBE" w:rsidR="00FE069C" w:rsidRPr="0011596B" w:rsidRDefault="00D83E0C" w:rsidP="0011596B">
      <w:pPr>
        <w:pStyle w:val="Heading4"/>
      </w:pPr>
      <w:r w:rsidRPr="0011596B">
        <w:t xml:space="preserve">Build </w:t>
      </w:r>
      <w:r w:rsidR="00FE069C" w:rsidRPr="0011596B">
        <w:t xml:space="preserve">and Simulation test </w:t>
      </w:r>
    </w:p>
    <w:p w14:paraId="44805D4E" w14:textId="77777777" w:rsidR="00001CB2" w:rsidRDefault="00001CB2" w:rsidP="00001CB2">
      <w:pPr>
        <w:keepNext/>
      </w:pPr>
      <w:r w:rsidRPr="00001CB2">
        <w:rPr>
          <w:noProof/>
          <w:color w:val="000000" w:themeColor="text1"/>
        </w:rPr>
        <w:drawing>
          <wp:inline distT="0" distB="0" distL="0" distR="0" wp14:anchorId="02EA7414" wp14:editId="01A4C0C3">
            <wp:extent cx="5731510" cy="2896870"/>
            <wp:effectExtent l="0" t="0" r="2540" b="0"/>
            <wp:docPr id="12" name="Picture 11" descr="A silver curved object with a shadow&#10;&#10;AI-generated content may be incorrect.">
              <a:extLst xmlns:a="http://schemas.openxmlformats.org/drawingml/2006/main">
                <a:ext uri="{FF2B5EF4-FFF2-40B4-BE49-F238E27FC236}">
                  <a16:creationId xmlns:a16="http://schemas.microsoft.com/office/drawing/2014/main" id="{CC06E4EF-7C0C-0D98-74B3-CFDC3F8EDD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silver curved object with a shadow&#10;&#10;AI-generated content may be incorrect.">
                      <a:extLst>
                        <a:ext uri="{FF2B5EF4-FFF2-40B4-BE49-F238E27FC236}">
                          <a16:creationId xmlns:a16="http://schemas.microsoft.com/office/drawing/2014/main" id="{CC06E4EF-7C0C-0D98-74B3-CFDC3F8EDDB5}"/>
                        </a:ext>
                      </a:extLst>
                    </pic:cNvPr>
                    <pic:cNvPicPr>
                      <a:picLocks noChangeAspect="1"/>
                    </pic:cNvPicPr>
                  </pic:nvPicPr>
                  <pic:blipFill>
                    <a:blip r:embed="rId18"/>
                    <a:stretch>
                      <a:fillRect/>
                    </a:stretch>
                  </pic:blipFill>
                  <pic:spPr>
                    <a:xfrm>
                      <a:off x="0" y="0"/>
                      <a:ext cx="5731510" cy="2896870"/>
                    </a:xfrm>
                    <a:prstGeom prst="rect">
                      <a:avLst/>
                    </a:prstGeom>
                  </pic:spPr>
                </pic:pic>
              </a:graphicData>
            </a:graphic>
          </wp:inline>
        </w:drawing>
      </w:r>
    </w:p>
    <w:p w14:paraId="398E87E6" w14:textId="5C614DA6" w:rsidR="007E6DB1" w:rsidRDefault="00001CB2" w:rsidP="00001CB2">
      <w:pPr>
        <w:pStyle w:val="Caption"/>
      </w:pPr>
      <w:r>
        <w:t xml:space="preserve">Figure </w:t>
      </w:r>
      <w:fldSimple w:instr=" SEQ Figure \* ARABIC ">
        <w:r w:rsidR="00F73A92">
          <w:rPr>
            <w:noProof/>
          </w:rPr>
          <w:t>13</w:t>
        </w:r>
      </w:fldSimple>
      <w:r>
        <w:t xml:space="preserve"> - CAD Design</w:t>
      </w:r>
    </w:p>
    <w:p w14:paraId="69BDDF45" w14:textId="5DCE9C76" w:rsidR="00001CB2" w:rsidRPr="00DE409B" w:rsidRDefault="00001CB2" w:rsidP="00DE409B">
      <w:pPr>
        <w:spacing w:line="360" w:lineRule="auto"/>
        <w:jc w:val="both"/>
        <w:rPr>
          <w:rFonts w:ascii="Arial" w:hAnsi="Arial" w:cs="Arial"/>
        </w:rPr>
      </w:pPr>
      <w:r w:rsidRPr="00DE409B">
        <w:rPr>
          <w:rFonts w:ascii="Arial" w:hAnsi="Arial" w:cs="Arial"/>
        </w:rPr>
        <w:t xml:space="preserve">In the figure </w:t>
      </w:r>
      <w:r w:rsidR="00210B04">
        <w:rPr>
          <w:rFonts w:ascii="Arial" w:hAnsi="Arial" w:cs="Arial"/>
        </w:rPr>
        <w:t>above</w:t>
      </w:r>
      <w:r w:rsidRPr="00DE409B">
        <w:rPr>
          <w:rFonts w:ascii="Arial" w:hAnsi="Arial" w:cs="Arial"/>
        </w:rPr>
        <w:t xml:space="preserve"> shows the idea of what the intake pipe should look like. This is a simple design as the beginning of the intake pipe and the beginning of the turbo is direct.</w:t>
      </w:r>
      <w:r w:rsidR="004D0D22" w:rsidRPr="00DE409B">
        <w:rPr>
          <w:rFonts w:ascii="Arial" w:hAnsi="Arial" w:cs="Arial"/>
        </w:rPr>
        <w:t xml:space="preserve"> This design was developed using SolidWorks software allowing for a</w:t>
      </w:r>
      <w:r w:rsidR="00210B04">
        <w:rPr>
          <w:rFonts w:ascii="Arial" w:hAnsi="Arial" w:cs="Arial"/>
        </w:rPr>
        <w:t>n</w:t>
      </w:r>
      <w:r w:rsidR="004D0D22" w:rsidRPr="00DE409B">
        <w:rPr>
          <w:rFonts w:ascii="Arial" w:hAnsi="Arial" w:cs="Arial"/>
        </w:rPr>
        <w:t xml:space="preserve"> accurate detailed model. This design features a smooth, continuous curvature with it being the length from the metal plate to the entry to the turbo</w:t>
      </w:r>
      <w:r w:rsidR="00210B04">
        <w:rPr>
          <w:rFonts w:ascii="Arial" w:hAnsi="Arial" w:cs="Arial"/>
        </w:rPr>
        <w:t>charger</w:t>
      </w:r>
      <w:r w:rsidR="004D0D22" w:rsidRPr="00DE409B">
        <w:rPr>
          <w:rFonts w:ascii="Arial" w:hAnsi="Arial" w:cs="Arial"/>
        </w:rPr>
        <w:t>. This design was used because we wanted to minimize airflow resistance and turbulence inside of the intake pipe</w:t>
      </w:r>
      <w:r w:rsidR="00210B04">
        <w:rPr>
          <w:rFonts w:ascii="Arial" w:hAnsi="Arial" w:cs="Arial"/>
        </w:rPr>
        <w:t>.</w:t>
      </w:r>
      <w:r w:rsidR="000E6BDA" w:rsidRPr="00DE409B">
        <w:rPr>
          <w:rFonts w:ascii="Arial" w:hAnsi="Arial" w:cs="Arial"/>
        </w:rPr>
        <w:t xml:space="preserve"> </w:t>
      </w:r>
      <w:r w:rsidR="00210B04">
        <w:rPr>
          <w:rFonts w:ascii="Arial" w:hAnsi="Arial" w:cs="Arial"/>
        </w:rPr>
        <w:t>A</w:t>
      </w:r>
      <w:r w:rsidR="000E6BDA" w:rsidRPr="00DE409B">
        <w:rPr>
          <w:rFonts w:ascii="Arial" w:hAnsi="Arial" w:cs="Arial"/>
        </w:rPr>
        <w:t>lso</w:t>
      </w:r>
      <w:r w:rsidR="00210B04">
        <w:rPr>
          <w:rFonts w:ascii="Arial" w:hAnsi="Arial" w:cs="Arial"/>
        </w:rPr>
        <w:t>,</w:t>
      </w:r>
      <w:r w:rsidR="000E6BDA" w:rsidRPr="00DE409B">
        <w:rPr>
          <w:rFonts w:ascii="Arial" w:hAnsi="Arial" w:cs="Arial"/>
        </w:rPr>
        <w:t xml:space="preserve"> its smooth curves are implemented to ensure there is a steady air flow and to prevent unnecessary pressure losses. The outer surface was modelled to ensure there are no leaks when air flows through the pipe and to give it a strengthen</w:t>
      </w:r>
      <w:r w:rsidR="00210B04">
        <w:rPr>
          <w:rFonts w:ascii="Arial" w:hAnsi="Arial" w:cs="Arial"/>
        </w:rPr>
        <w:t>ed</w:t>
      </w:r>
      <w:r w:rsidR="000E6BDA" w:rsidRPr="00DE409B">
        <w:rPr>
          <w:rFonts w:ascii="Arial" w:hAnsi="Arial" w:cs="Arial"/>
        </w:rPr>
        <w:t xml:space="preserve"> structure. However, </w:t>
      </w:r>
      <w:r w:rsidR="007601A5">
        <w:rPr>
          <w:rFonts w:ascii="Arial" w:hAnsi="Arial" w:cs="Arial"/>
        </w:rPr>
        <w:t>during the</w:t>
      </w:r>
      <w:r w:rsidR="000E6BDA" w:rsidRPr="00DE409B">
        <w:rPr>
          <w:rFonts w:ascii="Arial" w:hAnsi="Arial" w:cs="Arial"/>
        </w:rPr>
        <w:t xml:space="preserve"> design process there were areas that should</w:t>
      </w:r>
      <w:r w:rsidR="007601A5">
        <w:rPr>
          <w:rFonts w:ascii="Arial" w:hAnsi="Arial" w:cs="Arial"/>
        </w:rPr>
        <w:t xml:space="preserve"> ha</w:t>
      </w:r>
      <w:r w:rsidR="000E6BDA" w:rsidRPr="00DE409B">
        <w:rPr>
          <w:rFonts w:ascii="Arial" w:hAnsi="Arial" w:cs="Arial"/>
        </w:rPr>
        <w:t>ve been considered</w:t>
      </w:r>
      <w:r w:rsidR="007601A5">
        <w:rPr>
          <w:rFonts w:ascii="Arial" w:hAnsi="Arial" w:cs="Arial"/>
        </w:rPr>
        <w:t>,</w:t>
      </w:r>
      <w:r w:rsidR="000E6BDA" w:rsidRPr="00DE409B">
        <w:rPr>
          <w:rFonts w:ascii="Arial" w:hAnsi="Arial" w:cs="Arial"/>
        </w:rPr>
        <w:t xml:space="preserve"> such as the head of the intake which we should</w:t>
      </w:r>
      <w:r w:rsidR="007601A5">
        <w:rPr>
          <w:rFonts w:ascii="Arial" w:hAnsi="Arial" w:cs="Arial"/>
        </w:rPr>
        <w:t xml:space="preserve"> ha</w:t>
      </w:r>
      <w:r w:rsidR="000E6BDA" w:rsidRPr="00DE409B">
        <w:rPr>
          <w:rFonts w:ascii="Arial" w:hAnsi="Arial" w:cs="Arial"/>
        </w:rPr>
        <w:t xml:space="preserve">ve designed into the model to show how this new </w:t>
      </w:r>
      <w:r w:rsidR="007601A5">
        <w:rPr>
          <w:rFonts w:ascii="Arial" w:hAnsi="Arial" w:cs="Arial"/>
        </w:rPr>
        <w:t>in</w:t>
      </w:r>
      <w:r w:rsidR="000E6BDA" w:rsidRPr="00DE409B">
        <w:rPr>
          <w:rFonts w:ascii="Arial" w:hAnsi="Arial" w:cs="Arial"/>
        </w:rPr>
        <w:t xml:space="preserve">take would fit into the </w:t>
      </w:r>
      <w:r w:rsidR="007601A5">
        <w:rPr>
          <w:rFonts w:ascii="Arial" w:hAnsi="Arial" w:cs="Arial"/>
        </w:rPr>
        <w:t>M</w:t>
      </w:r>
      <w:r w:rsidR="000E6BDA" w:rsidRPr="00DE409B">
        <w:rPr>
          <w:rFonts w:ascii="Arial" w:hAnsi="Arial" w:cs="Arial"/>
        </w:rPr>
        <w:t>organ</w:t>
      </w:r>
      <w:r w:rsidR="007601A5">
        <w:rPr>
          <w:rFonts w:ascii="Arial" w:hAnsi="Arial" w:cs="Arial"/>
        </w:rPr>
        <w:t>.</w:t>
      </w:r>
      <w:r w:rsidR="000E6BDA" w:rsidRPr="00DE409B">
        <w:rPr>
          <w:rFonts w:ascii="Arial" w:hAnsi="Arial" w:cs="Arial"/>
        </w:rPr>
        <w:t xml:space="preserve"> </w:t>
      </w:r>
      <w:r w:rsidR="007601A5">
        <w:rPr>
          <w:rFonts w:ascii="Arial" w:hAnsi="Arial" w:cs="Arial"/>
        </w:rPr>
        <w:t>T</w:t>
      </w:r>
      <w:r w:rsidR="000E6BDA" w:rsidRPr="00DE409B">
        <w:rPr>
          <w:rFonts w:ascii="Arial" w:hAnsi="Arial" w:cs="Arial"/>
        </w:rPr>
        <w:t>he other feature that should</w:t>
      </w:r>
      <w:r w:rsidR="007601A5">
        <w:rPr>
          <w:rFonts w:ascii="Arial" w:hAnsi="Arial" w:cs="Arial"/>
        </w:rPr>
        <w:t xml:space="preserve"> ha</w:t>
      </w:r>
      <w:r w:rsidR="000E6BDA" w:rsidRPr="00DE409B">
        <w:rPr>
          <w:rFonts w:ascii="Arial" w:hAnsi="Arial" w:cs="Arial"/>
        </w:rPr>
        <w:t xml:space="preserve">ve been taken into consideration </w:t>
      </w:r>
      <w:r w:rsidR="00DE409B" w:rsidRPr="00DE409B">
        <w:rPr>
          <w:rFonts w:ascii="Arial" w:hAnsi="Arial" w:cs="Arial"/>
        </w:rPr>
        <w:t>is a slot for the Mass Air Flow (MAF) sensor</w:t>
      </w:r>
      <w:r w:rsidR="007601A5">
        <w:rPr>
          <w:rFonts w:ascii="Arial" w:hAnsi="Arial" w:cs="Arial"/>
        </w:rPr>
        <w:t>.</w:t>
      </w:r>
      <w:r w:rsidR="00DE409B" w:rsidRPr="00DE409B">
        <w:rPr>
          <w:rFonts w:ascii="Arial" w:hAnsi="Arial" w:cs="Arial"/>
        </w:rPr>
        <w:t xml:space="preserve"> </w:t>
      </w:r>
      <w:r w:rsidR="007601A5">
        <w:rPr>
          <w:rFonts w:ascii="Arial" w:hAnsi="Arial" w:cs="Arial"/>
        </w:rPr>
        <w:t>T</w:t>
      </w:r>
      <w:r w:rsidR="00DE409B" w:rsidRPr="00DE409B">
        <w:rPr>
          <w:rFonts w:ascii="Arial" w:hAnsi="Arial" w:cs="Arial"/>
        </w:rPr>
        <w:t>his feature would</w:t>
      </w:r>
      <w:r w:rsidR="007601A5">
        <w:rPr>
          <w:rFonts w:ascii="Arial" w:hAnsi="Arial" w:cs="Arial"/>
        </w:rPr>
        <w:t xml:space="preserve"> ha</w:t>
      </w:r>
      <w:r w:rsidR="00DE409B" w:rsidRPr="00DE409B">
        <w:rPr>
          <w:rFonts w:ascii="Arial" w:hAnsi="Arial" w:cs="Arial"/>
        </w:rPr>
        <w:t>ve shown whe</w:t>
      </w:r>
      <w:r w:rsidR="007601A5">
        <w:rPr>
          <w:rFonts w:ascii="Arial" w:hAnsi="Arial" w:cs="Arial"/>
        </w:rPr>
        <w:t>re</w:t>
      </w:r>
      <w:r w:rsidR="00DE409B" w:rsidRPr="00DE409B">
        <w:rPr>
          <w:rFonts w:ascii="Arial" w:hAnsi="Arial" w:cs="Arial"/>
        </w:rPr>
        <w:t xml:space="preserve"> the MAF sensor would be positioned which would have been near the end closest to the turbo</w:t>
      </w:r>
      <w:r w:rsidR="007601A5">
        <w:rPr>
          <w:rFonts w:ascii="Arial" w:hAnsi="Arial" w:cs="Arial"/>
        </w:rPr>
        <w:t>charger</w:t>
      </w:r>
      <w:r w:rsidR="00DE409B" w:rsidRPr="00DE409B">
        <w:rPr>
          <w:rFonts w:ascii="Arial" w:hAnsi="Arial" w:cs="Arial"/>
        </w:rPr>
        <w:t xml:space="preserve"> because </w:t>
      </w:r>
      <w:r w:rsidR="007601A5">
        <w:rPr>
          <w:rFonts w:ascii="Arial" w:hAnsi="Arial" w:cs="Arial"/>
        </w:rPr>
        <w:t xml:space="preserve">this would have allowed us to see </w:t>
      </w:r>
      <w:r w:rsidR="00DE409B" w:rsidRPr="00DE409B">
        <w:rPr>
          <w:rFonts w:ascii="Arial" w:hAnsi="Arial" w:cs="Arial"/>
        </w:rPr>
        <w:t>what the airflow is like before it goes into the turbo</w:t>
      </w:r>
      <w:r w:rsidR="00210B04">
        <w:rPr>
          <w:rFonts w:ascii="Arial" w:hAnsi="Arial" w:cs="Arial"/>
        </w:rPr>
        <w:t>charger</w:t>
      </w:r>
      <w:r w:rsidR="00DE409B" w:rsidRPr="00DE409B">
        <w:rPr>
          <w:rFonts w:ascii="Arial" w:hAnsi="Arial" w:cs="Arial"/>
        </w:rPr>
        <w:t xml:space="preserve">. </w:t>
      </w:r>
    </w:p>
    <w:p w14:paraId="4497C227" w14:textId="77777777" w:rsidR="00D85A2E" w:rsidRDefault="00D85A2E" w:rsidP="00001CB2"/>
    <w:p w14:paraId="59ED22AD" w14:textId="11C5C9A9" w:rsidR="00D85A2E" w:rsidRPr="00001CB2" w:rsidRDefault="00D85A2E" w:rsidP="00001CB2"/>
    <w:p w14:paraId="45D6CDF5" w14:textId="0AB16F5F" w:rsidR="00FE069C" w:rsidRPr="0011596B" w:rsidRDefault="00167F54" w:rsidP="0011596B">
      <w:pPr>
        <w:pStyle w:val="Heading4"/>
      </w:pPr>
      <w:r w:rsidRPr="0011596B">
        <w:lastRenderedPageBreak/>
        <w:t xml:space="preserve">Analysis of Results </w:t>
      </w:r>
    </w:p>
    <w:p w14:paraId="5BD5DFD7" w14:textId="77777777" w:rsidR="001538D6" w:rsidRDefault="001538D6" w:rsidP="001538D6">
      <w:pPr>
        <w:keepNext/>
      </w:pPr>
      <w:r w:rsidRPr="001538D6">
        <w:rPr>
          <w:noProof/>
          <w:color w:val="000000" w:themeColor="text1"/>
        </w:rPr>
        <w:drawing>
          <wp:inline distT="0" distB="0" distL="0" distR="0" wp14:anchorId="1B026E14" wp14:editId="30A8B9FD">
            <wp:extent cx="5798820" cy="2341756"/>
            <wp:effectExtent l="0" t="0" r="0" b="1905"/>
            <wp:docPr id="159216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65520" name=""/>
                    <pic:cNvPicPr/>
                  </pic:nvPicPr>
                  <pic:blipFill>
                    <a:blip r:embed="rId19"/>
                    <a:stretch>
                      <a:fillRect/>
                    </a:stretch>
                  </pic:blipFill>
                  <pic:spPr>
                    <a:xfrm>
                      <a:off x="0" y="0"/>
                      <a:ext cx="5829728" cy="2354238"/>
                    </a:xfrm>
                    <a:prstGeom prst="rect">
                      <a:avLst/>
                    </a:prstGeom>
                  </pic:spPr>
                </pic:pic>
              </a:graphicData>
            </a:graphic>
          </wp:inline>
        </w:drawing>
      </w:r>
    </w:p>
    <w:p w14:paraId="2350129A" w14:textId="2AF1C980" w:rsidR="007E6DB1" w:rsidRPr="00C23BD5" w:rsidRDefault="004E1155" w:rsidP="004E1155">
      <w:pPr>
        <w:pStyle w:val="Caption"/>
        <w:rPr>
          <w:rFonts w:ascii="Arial" w:hAnsi="Arial" w:cs="Arial"/>
          <w:b w:val="0"/>
          <w:sz w:val="20"/>
          <w:szCs w:val="20"/>
        </w:rPr>
      </w:pPr>
      <w:bookmarkStart w:id="24" w:name="_Toc225112408"/>
      <w:r w:rsidRPr="00C23BD5">
        <w:rPr>
          <w:rFonts w:ascii="Arial" w:hAnsi="Arial" w:cs="Arial"/>
          <w:b w:val="0"/>
          <w:sz w:val="20"/>
          <w:szCs w:val="20"/>
        </w:rPr>
        <w:t xml:space="preserve">Figure </w:t>
      </w:r>
      <w:r w:rsidRPr="00C23BD5">
        <w:rPr>
          <w:rFonts w:ascii="Arial" w:hAnsi="Arial" w:cs="Arial"/>
          <w:b w:val="0"/>
          <w:sz w:val="20"/>
          <w:szCs w:val="20"/>
        </w:rPr>
        <w:fldChar w:fldCharType="begin"/>
      </w:r>
      <w:r>
        <w:instrText xml:space="preserve"> SEQ Figure \* ARABIC </w:instrText>
      </w:r>
      <w:r w:rsidRPr="00C23BD5">
        <w:rPr>
          <w:rFonts w:ascii="Arial" w:hAnsi="Arial" w:cs="Arial"/>
          <w:b w:val="0"/>
          <w:sz w:val="20"/>
          <w:szCs w:val="20"/>
        </w:rPr>
        <w:fldChar w:fldCharType="separate"/>
      </w:r>
      <w:r w:rsidR="00F73A92">
        <w:rPr>
          <w:noProof/>
        </w:rPr>
        <w:t>14</w:t>
      </w:r>
      <w:r w:rsidRPr="00C23BD5">
        <w:rPr>
          <w:rFonts w:ascii="Arial" w:hAnsi="Arial" w:cs="Arial"/>
          <w:b w:val="0"/>
          <w:sz w:val="20"/>
          <w:szCs w:val="20"/>
        </w:rPr>
        <w:fldChar w:fldCharType="end"/>
      </w:r>
      <w:r w:rsidRPr="00C23BD5">
        <w:rPr>
          <w:rFonts w:ascii="Arial" w:hAnsi="Arial" w:cs="Arial"/>
          <w:b w:val="0"/>
          <w:sz w:val="20"/>
          <w:szCs w:val="20"/>
        </w:rPr>
        <w:t xml:space="preserve"> - Llandow Circuit data 2023</w:t>
      </w:r>
      <w:bookmarkEnd w:id="24"/>
    </w:p>
    <w:p w14:paraId="7AC92999" w14:textId="56FC3AEC" w:rsidR="001538D6" w:rsidRDefault="009C5286" w:rsidP="0008324B">
      <w:pPr>
        <w:spacing w:line="360" w:lineRule="auto"/>
        <w:jc w:val="both"/>
        <w:rPr>
          <w:color w:val="000000" w:themeColor="text1"/>
        </w:rPr>
      </w:pPr>
      <w:r>
        <w:rPr>
          <w:color w:val="000000" w:themeColor="text1"/>
        </w:rPr>
        <w:t xml:space="preserve">The figure above shows </w:t>
      </w:r>
      <w:r w:rsidR="00A51114">
        <w:rPr>
          <w:color w:val="000000" w:themeColor="text1"/>
        </w:rPr>
        <w:t xml:space="preserve">data that was collected </w:t>
      </w:r>
      <w:r w:rsidR="0006213E">
        <w:rPr>
          <w:color w:val="000000" w:themeColor="text1"/>
        </w:rPr>
        <w:t xml:space="preserve">on circuit </w:t>
      </w:r>
      <w:r w:rsidR="007700EC">
        <w:rPr>
          <w:color w:val="000000" w:themeColor="text1"/>
        </w:rPr>
        <w:t>in 2023</w:t>
      </w:r>
      <w:r w:rsidR="008F7CF4">
        <w:rPr>
          <w:color w:val="000000" w:themeColor="text1"/>
        </w:rPr>
        <w:t xml:space="preserve"> when the </w:t>
      </w:r>
      <w:r w:rsidR="007601A5">
        <w:rPr>
          <w:color w:val="000000" w:themeColor="text1"/>
        </w:rPr>
        <w:t>M</w:t>
      </w:r>
      <w:r w:rsidR="008F7CF4">
        <w:rPr>
          <w:color w:val="000000" w:themeColor="text1"/>
        </w:rPr>
        <w:t>organ went to Llan</w:t>
      </w:r>
      <w:r w:rsidR="0054009B">
        <w:rPr>
          <w:color w:val="000000" w:themeColor="text1"/>
        </w:rPr>
        <w:t xml:space="preserve">dow Circuit </w:t>
      </w:r>
      <w:r w:rsidR="00594D36">
        <w:rPr>
          <w:color w:val="000000" w:themeColor="text1"/>
        </w:rPr>
        <w:t>for some test laps</w:t>
      </w:r>
      <w:r w:rsidR="007601A5">
        <w:rPr>
          <w:color w:val="000000" w:themeColor="text1"/>
        </w:rPr>
        <w:t>. A</w:t>
      </w:r>
      <w:r w:rsidR="008B548B">
        <w:rPr>
          <w:color w:val="000000" w:themeColor="text1"/>
        </w:rPr>
        <w:t xml:space="preserve">t this time the </w:t>
      </w:r>
      <w:r w:rsidR="007601A5">
        <w:rPr>
          <w:color w:val="000000" w:themeColor="text1"/>
        </w:rPr>
        <w:t>M</w:t>
      </w:r>
      <w:r w:rsidR="008B548B">
        <w:rPr>
          <w:color w:val="000000" w:themeColor="text1"/>
        </w:rPr>
        <w:t>o</w:t>
      </w:r>
      <w:r w:rsidR="00F73A92">
        <w:rPr>
          <w:color w:val="000000" w:themeColor="text1"/>
        </w:rPr>
        <w:t>rgan</w:t>
      </w:r>
      <w:r w:rsidR="008B548B">
        <w:rPr>
          <w:color w:val="000000" w:themeColor="text1"/>
        </w:rPr>
        <w:t xml:space="preserve"> was running with the </w:t>
      </w:r>
      <w:r w:rsidR="00DF08E8">
        <w:rPr>
          <w:color w:val="000000" w:themeColor="text1"/>
        </w:rPr>
        <w:t>manufacture</w:t>
      </w:r>
      <w:r w:rsidR="007601A5">
        <w:rPr>
          <w:color w:val="000000" w:themeColor="text1"/>
        </w:rPr>
        <w:t>r’</w:t>
      </w:r>
      <w:r w:rsidR="00DF08E8">
        <w:rPr>
          <w:color w:val="000000" w:themeColor="text1"/>
        </w:rPr>
        <w:t xml:space="preserve">s intake system. </w:t>
      </w:r>
      <w:r w:rsidR="009A2C37">
        <w:rPr>
          <w:color w:val="000000" w:themeColor="text1"/>
        </w:rPr>
        <w:t xml:space="preserve">From the </w:t>
      </w:r>
      <w:r w:rsidR="001C0BFD">
        <w:rPr>
          <w:color w:val="000000" w:themeColor="text1"/>
        </w:rPr>
        <w:t xml:space="preserve">data collected </w:t>
      </w:r>
      <w:r w:rsidR="00A23D3B">
        <w:rPr>
          <w:color w:val="000000" w:themeColor="text1"/>
        </w:rPr>
        <w:t xml:space="preserve">we can see </w:t>
      </w:r>
      <w:r w:rsidR="00775610">
        <w:rPr>
          <w:color w:val="000000" w:themeColor="text1"/>
        </w:rPr>
        <w:t xml:space="preserve">that with the </w:t>
      </w:r>
      <w:r w:rsidR="002A275A">
        <w:rPr>
          <w:color w:val="000000" w:themeColor="text1"/>
        </w:rPr>
        <w:t xml:space="preserve">old intake </w:t>
      </w:r>
      <w:r w:rsidR="00BD0729">
        <w:rPr>
          <w:color w:val="000000" w:themeColor="text1"/>
        </w:rPr>
        <w:t xml:space="preserve">its air temperature </w:t>
      </w:r>
      <w:r w:rsidR="00B34492">
        <w:rPr>
          <w:color w:val="000000" w:themeColor="text1"/>
        </w:rPr>
        <w:t xml:space="preserve">has an </w:t>
      </w:r>
      <w:r w:rsidR="00985E56">
        <w:rPr>
          <w:color w:val="000000" w:themeColor="text1"/>
        </w:rPr>
        <w:t xml:space="preserve">average </w:t>
      </w:r>
      <w:r w:rsidR="00D83B7A">
        <w:rPr>
          <w:color w:val="000000" w:themeColor="text1"/>
        </w:rPr>
        <w:t xml:space="preserve">of </w:t>
      </w:r>
      <w:r w:rsidR="003905F9">
        <w:rPr>
          <w:color w:val="000000" w:themeColor="text1"/>
        </w:rPr>
        <w:t>28.5</w:t>
      </w:r>
      <w:r w:rsidR="00B66958">
        <w:rPr>
          <w:color w:val="000000" w:themeColor="text1"/>
        </w:rPr>
        <w:t xml:space="preserve"> degrees Celsius </w:t>
      </w:r>
      <w:r w:rsidR="00F14DBE">
        <w:rPr>
          <w:color w:val="000000" w:themeColor="text1"/>
        </w:rPr>
        <w:t xml:space="preserve">around a single </w:t>
      </w:r>
      <w:r w:rsidR="007F033E">
        <w:rPr>
          <w:color w:val="000000" w:themeColor="text1"/>
        </w:rPr>
        <w:t xml:space="preserve">lap </w:t>
      </w:r>
      <w:r w:rsidR="00A56636">
        <w:rPr>
          <w:color w:val="000000" w:themeColor="text1"/>
        </w:rPr>
        <w:t>of the circuit</w:t>
      </w:r>
      <w:r w:rsidR="00353CA4">
        <w:rPr>
          <w:color w:val="000000" w:themeColor="text1"/>
        </w:rPr>
        <w:t>.</w:t>
      </w:r>
      <w:r w:rsidR="00A56636">
        <w:rPr>
          <w:color w:val="000000" w:themeColor="text1"/>
        </w:rPr>
        <w:t xml:space="preserve"> </w:t>
      </w:r>
      <w:r w:rsidR="000B5FD3">
        <w:rPr>
          <w:color w:val="000000" w:themeColor="text1"/>
        </w:rPr>
        <w:t xml:space="preserve">Also, from the other channels of data </w:t>
      </w:r>
      <w:r w:rsidR="00B93BB4">
        <w:rPr>
          <w:color w:val="000000" w:themeColor="text1"/>
        </w:rPr>
        <w:t xml:space="preserve">they are showing </w:t>
      </w:r>
      <w:r w:rsidR="006771D4">
        <w:rPr>
          <w:color w:val="000000" w:themeColor="text1"/>
        </w:rPr>
        <w:t xml:space="preserve">the speed the </w:t>
      </w:r>
      <w:r w:rsidR="007601A5">
        <w:rPr>
          <w:color w:val="000000" w:themeColor="text1"/>
        </w:rPr>
        <w:t>M</w:t>
      </w:r>
      <w:r w:rsidR="006771D4">
        <w:rPr>
          <w:color w:val="000000" w:themeColor="text1"/>
        </w:rPr>
        <w:t xml:space="preserve">organ is reaching </w:t>
      </w:r>
      <w:r w:rsidR="00A31B7E">
        <w:rPr>
          <w:color w:val="000000" w:themeColor="text1"/>
        </w:rPr>
        <w:t xml:space="preserve">and by looking at the two channels </w:t>
      </w:r>
      <w:r w:rsidR="00B925E9">
        <w:rPr>
          <w:color w:val="000000" w:themeColor="text1"/>
        </w:rPr>
        <w:t xml:space="preserve">at peak speed </w:t>
      </w:r>
      <w:r w:rsidR="008E1A73">
        <w:rPr>
          <w:color w:val="000000" w:themeColor="text1"/>
        </w:rPr>
        <w:t xml:space="preserve">is </w:t>
      </w:r>
      <w:r w:rsidR="00D161B6">
        <w:rPr>
          <w:color w:val="000000" w:themeColor="text1"/>
        </w:rPr>
        <w:t xml:space="preserve">not </w:t>
      </w:r>
      <w:r w:rsidR="007601A5">
        <w:rPr>
          <w:color w:val="000000" w:themeColor="text1"/>
        </w:rPr>
        <w:t>a</w:t>
      </w:r>
      <w:r w:rsidR="00D161B6">
        <w:rPr>
          <w:color w:val="000000" w:themeColor="text1"/>
        </w:rPr>
        <w:t xml:space="preserve">ffecting the </w:t>
      </w:r>
      <w:r w:rsidR="008D6686">
        <w:rPr>
          <w:color w:val="000000" w:themeColor="text1"/>
        </w:rPr>
        <w:t>air temperature in the inlet</w:t>
      </w:r>
      <w:r w:rsidR="00A77EE5">
        <w:rPr>
          <w:color w:val="000000" w:themeColor="text1"/>
        </w:rPr>
        <w:t xml:space="preserve">. Also, from the other channels like the </w:t>
      </w:r>
      <w:r w:rsidR="00546350">
        <w:rPr>
          <w:color w:val="000000" w:themeColor="text1"/>
        </w:rPr>
        <w:t xml:space="preserve">engine temperature </w:t>
      </w:r>
      <w:r w:rsidR="0014270A">
        <w:rPr>
          <w:color w:val="000000" w:themeColor="text1"/>
        </w:rPr>
        <w:t xml:space="preserve">the average the </w:t>
      </w:r>
      <w:r w:rsidR="006F7165">
        <w:rPr>
          <w:color w:val="000000" w:themeColor="text1"/>
        </w:rPr>
        <w:t xml:space="preserve">engine in the </w:t>
      </w:r>
      <w:r w:rsidR="007601A5">
        <w:rPr>
          <w:color w:val="000000" w:themeColor="text1"/>
        </w:rPr>
        <w:t>M</w:t>
      </w:r>
      <w:r w:rsidR="006F7165">
        <w:rPr>
          <w:color w:val="000000" w:themeColor="text1"/>
        </w:rPr>
        <w:t xml:space="preserve">organ is </w:t>
      </w:r>
      <w:r w:rsidR="00DF1718">
        <w:rPr>
          <w:color w:val="000000" w:themeColor="text1"/>
        </w:rPr>
        <w:t xml:space="preserve">hitting is </w:t>
      </w:r>
      <w:r w:rsidR="003F4799">
        <w:rPr>
          <w:color w:val="000000" w:themeColor="text1"/>
        </w:rPr>
        <w:t xml:space="preserve">92.1 degrees </w:t>
      </w:r>
      <w:r w:rsidR="005853CC">
        <w:rPr>
          <w:color w:val="000000" w:themeColor="text1"/>
        </w:rPr>
        <w:t>Celsius</w:t>
      </w:r>
      <w:r w:rsidR="00870BCC">
        <w:rPr>
          <w:color w:val="000000" w:themeColor="text1"/>
        </w:rPr>
        <w:t xml:space="preserve">. </w:t>
      </w:r>
      <w:r w:rsidR="00F73A92">
        <w:rPr>
          <w:color w:val="000000" w:themeColor="text1"/>
        </w:rPr>
        <w:t>So, overall from the data gathered from a previous test run</w:t>
      </w:r>
      <w:r w:rsidR="007601A5">
        <w:rPr>
          <w:color w:val="000000" w:themeColor="text1"/>
        </w:rPr>
        <w:t>,</w:t>
      </w:r>
      <w:r w:rsidR="00F73A92">
        <w:rPr>
          <w:color w:val="000000" w:themeColor="text1"/>
        </w:rPr>
        <w:t xml:space="preserve"> our ideal goal </w:t>
      </w:r>
      <w:r w:rsidR="007601A5">
        <w:rPr>
          <w:color w:val="000000" w:themeColor="text1"/>
        </w:rPr>
        <w:t xml:space="preserve">was </w:t>
      </w:r>
      <w:r w:rsidR="00F73A92">
        <w:rPr>
          <w:color w:val="000000" w:themeColor="text1"/>
        </w:rPr>
        <w:t>being below for inlet temperature and engine temperature</w:t>
      </w:r>
      <w:r w:rsidR="007601A5">
        <w:rPr>
          <w:color w:val="000000" w:themeColor="text1"/>
        </w:rPr>
        <w:t xml:space="preserve"> in this set of data</w:t>
      </w:r>
      <w:r w:rsidR="00F73A92">
        <w:rPr>
          <w:color w:val="000000" w:themeColor="text1"/>
        </w:rPr>
        <w:t>.</w:t>
      </w:r>
    </w:p>
    <w:p w14:paraId="34AA9B47" w14:textId="77777777" w:rsidR="00F73A92" w:rsidRDefault="00B1603A" w:rsidP="00F73A92">
      <w:pPr>
        <w:keepNext/>
        <w:spacing w:line="360" w:lineRule="auto"/>
        <w:jc w:val="both"/>
      </w:pPr>
      <w:r w:rsidRPr="00B1603A">
        <w:rPr>
          <w:color w:val="000000" w:themeColor="text1"/>
        </w:rPr>
        <w:t> </w:t>
      </w:r>
      <w:r w:rsidRPr="00B1603A">
        <w:rPr>
          <w:noProof/>
          <w:color w:val="000000" w:themeColor="text1"/>
        </w:rPr>
        <w:drawing>
          <wp:inline distT="0" distB="0" distL="0" distR="0" wp14:anchorId="1B29B08D" wp14:editId="6C76F5C5">
            <wp:extent cx="5731510" cy="2886075"/>
            <wp:effectExtent l="0" t="0" r="2540" b="9525"/>
            <wp:docPr id="69654179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86075"/>
                    </a:xfrm>
                    <a:prstGeom prst="rect">
                      <a:avLst/>
                    </a:prstGeom>
                    <a:noFill/>
                    <a:ln>
                      <a:noFill/>
                    </a:ln>
                  </pic:spPr>
                </pic:pic>
              </a:graphicData>
            </a:graphic>
          </wp:inline>
        </w:drawing>
      </w:r>
    </w:p>
    <w:p w14:paraId="60433F24" w14:textId="4F75AEF6" w:rsidR="00B1603A" w:rsidRPr="00F73A92" w:rsidRDefault="00F73A92" w:rsidP="00F73A92">
      <w:pPr>
        <w:pStyle w:val="Caption"/>
        <w:jc w:val="both"/>
        <w:rPr>
          <w:rFonts w:ascii="Arial" w:hAnsi="Arial" w:cs="Arial"/>
          <w:b w:val="0"/>
          <w:bCs w:val="0"/>
          <w:color w:val="000000" w:themeColor="text1"/>
        </w:rPr>
      </w:pPr>
      <w:r w:rsidRPr="00F73A92">
        <w:rPr>
          <w:rFonts w:ascii="Arial" w:hAnsi="Arial" w:cs="Arial"/>
          <w:b w:val="0"/>
          <w:bCs w:val="0"/>
        </w:rPr>
        <w:t xml:space="preserve">Figure </w:t>
      </w:r>
      <w:r w:rsidRPr="00F73A92">
        <w:rPr>
          <w:rFonts w:ascii="Arial" w:hAnsi="Arial" w:cs="Arial"/>
          <w:b w:val="0"/>
          <w:bCs w:val="0"/>
        </w:rPr>
        <w:fldChar w:fldCharType="begin"/>
      </w:r>
      <w:r w:rsidRPr="00F73A92">
        <w:rPr>
          <w:rFonts w:ascii="Arial" w:hAnsi="Arial" w:cs="Arial"/>
          <w:b w:val="0"/>
          <w:bCs w:val="0"/>
        </w:rPr>
        <w:instrText xml:space="preserve"> SEQ Figure \* ARABIC </w:instrText>
      </w:r>
      <w:r w:rsidRPr="00F73A92">
        <w:rPr>
          <w:rFonts w:ascii="Arial" w:hAnsi="Arial" w:cs="Arial"/>
          <w:b w:val="0"/>
          <w:bCs w:val="0"/>
        </w:rPr>
        <w:fldChar w:fldCharType="separate"/>
      </w:r>
      <w:r w:rsidRPr="00F73A92">
        <w:rPr>
          <w:rFonts w:ascii="Arial" w:hAnsi="Arial" w:cs="Arial"/>
          <w:b w:val="0"/>
          <w:bCs w:val="0"/>
          <w:noProof/>
        </w:rPr>
        <w:t>15</w:t>
      </w:r>
      <w:r w:rsidRPr="00F73A92">
        <w:rPr>
          <w:rFonts w:ascii="Arial" w:hAnsi="Arial" w:cs="Arial"/>
          <w:b w:val="0"/>
          <w:bCs w:val="0"/>
        </w:rPr>
        <w:fldChar w:fldCharType="end"/>
      </w:r>
      <w:r w:rsidRPr="00F73A92">
        <w:rPr>
          <w:rFonts w:ascii="Arial" w:hAnsi="Arial" w:cs="Arial"/>
          <w:b w:val="0"/>
          <w:bCs w:val="0"/>
        </w:rPr>
        <w:t xml:space="preserve"> - CFD Simulation</w:t>
      </w:r>
    </w:p>
    <w:p w14:paraId="14FAEB97" w14:textId="6CE887F4" w:rsidR="00D85A2E" w:rsidRDefault="0070760E" w:rsidP="0008324B">
      <w:pPr>
        <w:spacing w:line="360" w:lineRule="auto"/>
        <w:jc w:val="both"/>
        <w:rPr>
          <w:color w:val="000000" w:themeColor="text1"/>
        </w:rPr>
      </w:pPr>
      <w:r>
        <w:rPr>
          <w:color w:val="000000" w:themeColor="text1"/>
        </w:rPr>
        <w:lastRenderedPageBreak/>
        <w:t>I</w:t>
      </w:r>
      <w:r w:rsidR="00F73A92">
        <w:rPr>
          <w:color w:val="000000" w:themeColor="text1"/>
        </w:rPr>
        <w:t xml:space="preserve">n our final stages of our group project of the </w:t>
      </w:r>
      <w:r w:rsidR="007601A5">
        <w:rPr>
          <w:color w:val="000000" w:themeColor="text1"/>
        </w:rPr>
        <w:t>M</w:t>
      </w:r>
      <w:r w:rsidR="00F73A92">
        <w:rPr>
          <w:color w:val="000000" w:themeColor="text1"/>
        </w:rPr>
        <w:t xml:space="preserve">organ </w:t>
      </w:r>
      <w:r w:rsidR="007601A5">
        <w:rPr>
          <w:color w:val="000000" w:themeColor="text1"/>
        </w:rPr>
        <w:t>S</w:t>
      </w:r>
      <w:r w:rsidR="00F73A92">
        <w:rPr>
          <w:color w:val="000000" w:themeColor="text1"/>
        </w:rPr>
        <w:t xml:space="preserve">print, due to certain circumstances we were unable to take the </w:t>
      </w:r>
      <w:r w:rsidR="007601A5">
        <w:rPr>
          <w:color w:val="000000" w:themeColor="text1"/>
        </w:rPr>
        <w:t>M</w:t>
      </w:r>
      <w:r w:rsidR="00F73A92">
        <w:rPr>
          <w:color w:val="000000" w:themeColor="text1"/>
        </w:rPr>
        <w:t xml:space="preserve">organ for a live test with a new intake system. So, </w:t>
      </w:r>
      <w:r w:rsidR="00B01CAC">
        <w:rPr>
          <w:color w:val="000000" w:themeColor="text1"/>
        </w:rPr>
        <w:t>an alternative method  was running a Computational Fluid Dynamics (CFD) simulation. We used this to</w:t>
      </w:r>
      <w:r w:rsidR="008819BD">
        <w:rPr>
          <w:color w:val="000000" w:themeColor="text1"/>
        </w:rPr>
        <w:t xml:space="preserve"> evaluate th</w:t>
      </w:r>
      <w:r w:rsidR="007601A5">
        <w:rPr>
          <w:color w:val="000000" w:themeColor="text1"/>
        </w:rPr>
        <w:t>e</w:t>
      </w:r>
      <w:r w:rsidR="008819BD">
        <w:rPr>
          <w:color w:val="000000" w:themeColor="text1"/>
        </w:rPr>
        <w:t xml:space="preserve"> intakes performance against the original design. From the simulation results in the figure above shows both the velocity and the pressure changes when the air makes contact with the intake pipe. </w:t>
      </w:r>
      <w:r w:rsidR="00CA7A0A">
        <w:rPr>
          <w:color w:val="000000" w:themeColor="text1"/>
        </w:rPr>
        <w:t xml:space="preserve">The high velocity areas are indicated with warm colour (red and orange), while the slightly lower velocity areas are shown with cooler colours (green). The results from the figure above show that when the airflow is entering the intake pipe </w:t>
      </w:r>
      <w:r w:rsidR="001224E5">
        <w:rPr>
          <w:color w:val="000000" w:themeColor="text1"/>
        </w:rPr>
        <w:t>the air flow is hitting against the edges of the intake pipe causing high pressure</w:t>
      </w:r>
      <w:r w:rsidR="00567013">
        <w:rPr>
          <w:color w:val="000000" w:themeColor="text1"/>
        </w:rPr>
        <w:t xml:space="preserve"> and turbulence</w:t>
      </w:r>
      <w:r w:rsidR="001224E5">
        <w:rPr>
          <w:color w:val="000000" w:themeColor="text1"/>
        </w:rPr>
        <w:t xml:space="preserve"> </w:t>
      </w:r>
      <w:r w:rsidR="000C5023">
        <w:rPr>
          <w:color w:val="000000" w:themeColor="text1"/>
        </w:rPr>
        <w:t>causing</w:t>
      </w:r>
      <w:r w:rsidR="001224E5">
        <w:rPr>
          <w:color w:val="000000" w:themeColor="text1"/>
        </w:rPr>
        <w:t xml:space="preserve"> the entering airflow to slow down. Then as the air flows further through the intake the velocity begins to increase </w:t>
      </w:r>
      <w:r>
        <w:rPr>
          <w:color w:val="000000" w:themeColor="text1"/>
        </w:rPr>
        <w:t>back up to speed. Also, the vector arrows indicate that there is higher pressure along the intake pipe walls and there is not as high pressure in the cent</w:t>
      </w:r>
      <w:r w:rsidR="000C5023">
        <w:rPr>
          <w:color w:val="000000" w:themeColor="text1"/>
        </w:rPr>
        <w:t>re</w:t>
      </w:r>
      <w:r>
        <w:rPr>
          <w:color w:val="000000" w:themeColor="text1"/>
        </w:rPr>
        <w:t xml:space="preserve"> line of the pipe. This suggests that the redesigned geometry reduces flow separation and promotes more efficient air delivery. </w:t>
      </w:r>
      <w:r w:rsidR="00567013">
        <w:rPr>
          <w:color w:val="000000" w:themeColor="text1"/>
        </w:rPr>
        <w:t>Overall, the flow is more stable which is</w:t>
      </w:r>
      <w:r w:rsidR="000C5023">
        <w:rPr>
          <w:color w:val="000000" w:themeColor="text1"/>
        </w:rPr>
        <w:t xml:space="preserve"> </w:t>
      </w:r>
      <w:r w:rsidR="00567013">
        <w:rPr>
          <w:color w:val="000000" w:themeColor="text1"/>
        </w:rPr>
        <w:t xml:space="preserve">an improvement compared to the manufacturers design with a sharper and more restrictive design. </w:t>
      </w:r>
      <w:r w:rsidR="00F04416" w:rsidRPr="00F04416">
        <w:rPr>
          <w:color w:val="000000" w:themeColor="text1"/>
        </w:rPr>
        <w:t>When compared to the original intake system, the redesigned intake shows a more consistent airflow path with reduced turbulence. This indicates that the new design is more efficient at delivering air to the turbocharger.</w:t>
      </w:r>
    </w:p>
    <w:p w14:paraId="36B37A30" w14:textId="77777777" w:rsidR="009049F9" w:rsidRPr="0011596B" w:rsidRDefault="009049F9" w:rsidP="0008324B">
      <w:pPr>
        <w:spacing w:line="360" w:lineRule="auto"/>
        <w:jc w:val="both"/>
        <w:rPr>
          <w:color w:val="000000" w:themeColor="text1"/>
        </w:rPr>
      </w:pPr>
    </w:p>
    <w:p w14:paraId="2E205972" w14:textId="7C453667" w:rsidR="004352F7" w:rsidRPr="0011596B" w:rsidRDefault="004352F7" w:rsidP="0011596B">
      <w:pPr>
        <w:pStyle w:val="Heading4"/>
      </w:pPr>
      <w:r w:rsidRPr="0011596B">
        <w:t xml:space="preserve">Evaluation </w:t>
      </w:r>
    </w:p>
    <w:p w14:paraId="0AD7E4F7" w14:textId="3128B222" w:rsidR="00B30C48" w:rsidRPr="009049F9" w:rsidRDefault="002F0FA0" w:rsidP="009049F9">
      <w:pPr>
        <w:spacing w:line="360" w:lineRule="auto"/>
        <w:jc w:val="both"/>
        <w:rPr>
          <w:rFonts w:ascii="Arial" w:eastAsiaTheme="majorEastAsia" w:hAnsi="Arial" w:cs="Arial"/>
          <w:color w:val="0F4761" w:themeColor="accent1" w:themeShade="BF"/>
          <w:sz w:val="40"/>
          <w:szCs w:val="40"/>
        </w:rPr>
      </w:pPr>
      <w:r w:rsidRPr="009049F9">
        <w:rPr>
          <w:rFonts w:ascii="Arial" w:hAnsi="Arial" w:cs="Arial"/>
        </w:rPr>
        <w:t xml:space="preserve">Overall, the redesign of the intake system successfully demonstrated improvements in airflow behaviour through </w:t>
      </w:r>
      <w:r w:rsidR="0080359D" w:rsidRPr="009049F9">
        <w:rPr>
          <w:rFonts w:ascii="Arial" w:hAnsi="Arial" w:cs="Arial"/>
        </w:rPr>
        <w:t xml:space="preserve">simulation. The development process involved creating a 3D CAD model in SolidWorks and analysing its performance using CFD software. The results indicated smooth airflow and a reduction in turbulence, suggesting on improvement in overall efficiency. However, several limitations were </w:t>
      </w:r>
      <w:r w:rsidR="009A5FFB" w:rsidRPr="009049F9">
        <w:rPr>
          <w:rFonts w:ascii="Arial" w:hAnsi="Arial" w:cs="Arial"/>
        </w:rPr>
        <w:t>identified</w:t>
      </w:r>
      <w:r w:rsidR="0080359D" w:rsidRPr="009049F9">
        <w:rPr>
          <w:rFonts w:ascii="Arial" w:hAnsi="Arial" w:cs="Arial"/>
        </w:rPr>
        <w:t xml:space="preserve"> during</w:t>
      </w:r>
      <w:r w:rsidR="009A5FFB" w:rsidRPr="009049F9">
        <w:rPr>
          <w:rFonts w:ascii="Arial" w:hAnsi="Arial" w:cs="Arial"/>
        </w:rPr>
        <w:t xml:space="preserve"> the project. The CFD simulation, while useful, it provided only an approximation of real-world conditions and may not fully account for factors such as temperature variation or intake location. Additionally, some experiments were not taken into account when they should have been such as using the flow blenching to test </w:t>
      </w:r>
      <w:r w:rsidR="00EF2C5C" w:rsidRPr="009049F9">
        <w:rPr>
          <w:rFonts w:ascii="Arial" w:hAnsi="Arial" w:cs="Arial"/>
        </w:rPr>
        <w:t xml:space="preserve">the airflow, or fitting the new intake and putting the Morgan onto the dynamometer </w:t>
      </w:r>
      <w:r w:rsidR="001F250A" w:rsidRPr="009049F9">
        <w:rPr>
          <w:rFonts w:ascii="Arial" w:hAnsi="Arial" w:cs="Arial"/>
        </w:rPr>
        <w:t xml:space="preserve">and collect the data from Motec to see what the intake does. Also, </w:t>
      </w:r>
      <w:r w:rsidR="009049F9" w:rsidRPr="009049F9">
        <w:rPr>
          <w:rFonts w:ascii="Arial" w:hAnsi="Arial" w:cs="Arial"/>
        </w:rPr>
        <w:t xml:space="preserve">there could have been improvement when creating the model in CAD such as creating the mouth of the intake pipe where the air begins to enter. Also, there could have been improvements in the simulation such as improving the details in the simulation so it shows the air flowing through the pipe itself and not air flowing around the whole thing. </w:t>
      </w:r>
      <w:r w:rsidR="00F04416" w:rsidRPr="00F04416">
        <w:rPr>
          <w:rFonts w:ascii="Arial" w:hAnsi="Arial" w:cs="Arial"/>
        </w:rPr>
        <w:t>Additionally, the simulation does not fully account for real-world conditions such as heat transfer, vibration, and varying driving conditions, which may affect the actual performance of the intake system.</w:t>
      </w:r>
      <w:r w:rsidR="00F04416">
        <w:rPr>
          <w:rFonts w:ascii="Arial" w:hAnsi="Arial" w:cs="Arial"/>
        </w:rPr>
        <w:t xml:space="preserve"> </w:t>
      </w:r>
      <w:r w:rsidR="00F04416" w:rsidRPr="00F04416">
        <w:rPr>
          <w:rFonts w:ascii="Arial" w:hAnsi="Arial" w:cs="Arial"/>
        </w:rPr>
        <w:t xml:space="preserve">For future work, the intake system could be </w:t>
      </w:r>
      <w:r w:rsidR="00F04416" w:rsidRPr="00F04416">
        <w:rPr>
          <w:rFonts w:ascii="Arial" w:hAnsi="Arial" w:cs="Arial"/>
        </w:rPr>
        <w:lastRenderedPageBreak/>
        <w:t>physically manufactured and tested using a dynamometer to validate the simulation results and provide more accurate performance data.</w:t>
      </w:r>
      <w:r w:rsidR="00B30C48" w:rsidRPr="009049F9">
        <w:rPr>
          <w:rFonts w:ascii="Arial" w:hAnsi="Arial" w:cs="Arial"/>
        </w:rPr>
        <w:br w:type="page"/>
      </w:r>
    </w:p>
    <w:p w14:paraId="6F5D00C8" w14:textId="65329C1B" w:rsidR="00B30C48" w:rsidRPr="00A163B3" w:rsidRDefault="00B30C48" w:rsidP="00A163B3">
      <w:pPr>
        <w:pStyle w:val="Heading2"/>
      </w:pPr>
      <w:bookmarkStart w:id="25" w:name="_Toc225112238"/>
      <w:r w:rsidRPr="00A163B3">
        <w:lastRenderedPageBreak/>
        <w:t>Vi</w:t>
      </w:r>
      <w:r w:rsidR="0082093C">
        <w:t>-G</w:t>
      </w:r>
      <w:r w:rsidRPr="00A163B3">
        <w:t>rade</w:t>
      </w:r>
      <w:r w:rsidR="0082093C">
        <w:t xml:space="preserve"> Car Simulation</w:t>
      </w:r>
      <w:r w:rsidR="005A009D">
        <w:t xml:space="preserve"> (Nia)</w:t>
      </w:r>
      <w:bookmarkEnd w:id="25"/>
    </w:p>
    <w:p w14:paraId="7174F29A" w14:textId="77777777" w:rsidR="00454AA3" w:rsidRDefault="00454AA3"/>
    <w:p w14:paraId="089DD24E" w14:textId="6892B866" w:rsidR="00AA1AFA" w:rsidRDefault="00AA1AFA" w:rsidP="00AA1AFA">
      <w:pPr>
        <w:pStyle w:val="Heading3"/>
      </w:pPr>
      <w:bookmarkStart w:id="26" w:name="_Toc225112239"/>
      <w:r>
        <w:t>Introduction to the role</w:t>
      </w:r>
      <w:bookmarkEnd w:id="26"/>
    </w:p>
    <w:p w14:paraId="7F07BF07" w14:textId="7A399CE4" w:rsidR="00454AA3" w:rsidRDefault="00454AA3" w:rsidP="00454AA3">
      <w:r>
        <w:t>My role in this project was to analyse how different combinations of engines and suspension systems affected the performance of the Morgan Plus 4 and Plus 6, with the aim of identifying a suitable configuration for a race-focused vehicle. The intended race car is expected to use the Plus 6 suspension with a modified Plus 4 engine, so understanding how this hybrid setup behaves dynamically is central to my contribution.</w:t>
      </w:r>
    </w:p>
    <w:p w14:paraId="67385BE3" w14:textId="7D07DCA8" w:rsidR="00454AA3" w:rsidRDefault="00454AA3" w:rsidP="00454AA3">
      <w:r>
        <w:t xml:space="preserve">To investigate this, I created three vehicle models in Vi-Grade Car Real-Time: a standard Plus 4, a standard Plus 6, and a hybrid model combining the Plus 6 suspension with the Plus 4 engine. These allowed direct comparison of how changes in powertrain output and chassis configuration influenced handling and overall behaviour. </w:t>
      </w:r>
    </w:p>
    <w:p w14:paraId="782A067A" w14:textId="0A523F42" w:rsidR="00454AA3" w:rsidRPr="00532BFF" w:rsidRDefault="00454AA3" w:rsidP="00454AA3">
      <w:pPr>
        <w:rPr>
          <w:rFonts w:ascii="Aptos" w:hAnsi="Aptos"/>
        </w:rPr>
      </w:pPr>
      <w:r w:rsidRPr="00532BFF">
        <w:rPr>
          <w:rFonts w:ascii="Aptos" w:hAnsi="Aptos"/>
          <w:color w:val="000000"/>
        </w:rPr>
        <w:t>I took over this part of the project from a previous group member, who had collected the initial suspension measurements but had not begun the modelling or analysis. After reviewing the data, I completed the remaining Plus 4 measurements, checked the accuracy of the existing values, and then carried out all of the VI</w:t>
      </w:r>
      <w:r w:rsidRPr="00532BFF">
        <w:rPr>
          <w:rFonts w:ascii="Aptos" w:hAnsi="Aptos"/>
          <w:color w:val="000000"/>
        </w:rPr>
        <w:noBreakHyphen/>
        <w:t>Grade model development, simulation work, and kinematic analysis required for this section.</w:t>
      </w:r>
    </w:p>
    <w:p w14:paraId="7F476F8D" w14:textId="4718520E" w:rsidR="00454AA3" w:rsidRDefault="00454AA3" w:rsidP="00454AA3">
      <w:r>
        <w:t xml:space="preserve">During the modelling process, I identified that the suspension geometry used in the existing Vi-Grade models did not match the real Morgan layouts. Because suspension geometry strongly affects wheel alignment and stability, this mismatch limited the reliability of the simulation results and prompted the need for additional kinematic analysis. </w:t>
      </w:r>
    </w:p>
    <w:p w14:paraId="3111B87D" w14:textId="5E9DC45A" w:rsidR="00454AA3" w:rsidRDefault="00454AA3" w:rsidP="00AA1AFA"/>
    <w:p w14:paraId="39730D9B" w14:textId="7E46E014" w:rsidR="00AA1AFA" w:rsidRDefault="00FC1429" w:rsidP="00AA1AFA">
      <w:pPr>
        <w:pStyle w:val="Heading3"/>
      </w:pPr>
      <w:bookmarkStart w:id="27" w:name="_Toc225112240"/>
      <w:r>
        <w:t>Research and data collection</w:t>
      </w:r>
      <w:bookmarkEnd w:id="27"/>
    </w:p>
    <w:p w14:paraId="3FC794A2" w14:textId="00663DB4" w:rsidR="00454AA3" w:rsidRDefault="007D54D0" w:rsidP="00454AA3">
      <w:r>
        <w:rPr>
          <w:noProof/>
        </w:rPr>
        <mc:AlternateContent>
          <mc:Choice Requires="wps">
            <w:drawing>
              <wp:anchor distT="0" distB="0" distL="114300" distR="114300" simplePos="0" relativeHeight="251658255" behindDoc="0" locked="0" layoutInCell="1" allowOverlap="1" wp14:anchorId="6D59D843" wp14:editId="537E7F77">
                <wp:simplePos x="0" y="0"/>
                <wp:positionH relativeFrom="column">
                  <wp:posOffset>2979420</wp:posOffset>
                </wp:positionH>
                <wp:positionV relativeFrom="paragraph">
                  <wp:posOffset>3637915</wp:posOffset>
                </wp:positionV>
                <wp:extent cx="3549015" cy="635"/>
                <wp:effectExtent l="0" t="0" r="0" b="12065"/>
                <wp:wrapSquare wrapText="bothSides"/>
                <wp:docPr id="1217801778" name="Text Box 1"/>
                <wp:cNvGraphicFramePr/>
                <a:graphic xmlns:a="http://schemas.openxmlformats.org/drawingml/2006/main">
                  <a:graphicData uri="http://schemas.microsoft.com/office/word/2010/wordprocessingShape">
                    <wps:wsp>
                      <wps:cNvSpPr txBox="1"/>
                      <wps:spPr>
                        <a:xfrm>
                          <a:off x="0" y="0"/>
                          <a:ext cx="3549015" cy="635"/>
                        </a:xfrm>
                        <a:prstGeom prst="rect">
                          <a:avLst/>
                        </a:prstGeom>
                        <a:solidFill>
                          <a:prstClr val="white"/>
                        </a:solidFill>
                        <a:ln>
                          <a:noFill/>
                        </a:ln>
                      </wps:spPr>
                      <wps:txbx>
                        <w:txbxContent>
                          <w:p w14:paraId="2037312D" w14:textId="4BD3C788" w:rsidR="007D54D0" w:rsidRPr="007A405B" w:rsidRDefault="007D54D0" w:rsidP="007D54D0">
                            <w:pPr>
                              <w:pStyle w:val="Caption"/>
                              <w:rPr>
                                <w:noProof/>
                              </w:rPr>
                            </w:pPr>
                            <w:r>
                              <w:t xml:space="preserve">Figure </w:t>
                            </w:r>
                            <w:r w:rsidR="000E6098">
                              <w:t>13</w:t>
                            </w:r>
                            <w:r>
                              <w:t>: screenshot of excel spreadsheet containing data collected and complied by the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59D843" id="_x0000_s1032" type="#_x0000_t202" style="position:absolute;margin-left:234.6pt;margin-top:286.45pt;width:279.45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" stroked="f">
                <v:textbox style="mso-fit-shape-to-text:t" inset="0,0,0,0">
                  <w:txbxContent>
                    <w:p w14:paraId="2037312D" w14:textId="4BD3C788" w:rsidR="007D54D0" w:rsidRPr="007A405B" w:rsidRDefault="007D54D0" w:rsidP="007D54D0">
                      <w:pPr>
                        <w:pStyle w:val="Caption"/>
                        <w:rPr>
                          <w:noProof/>
                        </w:rPr>
                      </w:pPr>
                      <w:r>
                        <w:t xml:space="preserve">Figure </w:t>
                      </w:r>
                      <w:r w:rsidR="000E6098">
                        <w:t>13</w:t>
                      </w:r>
                      <w:r>
                        <w:t>: screenshot of excel spreadsheet containing data collected and complied by the author</w:t>
                      </w:r>
                    </w:p>
                  </w:txbxContent>
                </v:textbox>
                <w10:wrap type="square"/>
              </v:shape>
            </w:pict>
          </mc:Fallback>
        </mc:AlternateContent>
      </w:r>
      <w:r w:rsidR="008D2623">
        <w:rPr>
          <w:noProof/>
        </w:rPr>
        <w:drawing>
          <wp:anchor distT="0" distB="0" distL="114300" distR="114300" simplePos="0" relativeHeight="251658243" behindDoc="0" locked="0" layoutInCell="1" allowOverlap="1" wp14:anchorId="24865E3D" wp14:editId="6DB8BA1E">
            <wp:simplePos x="0" y="0"/>
            <wp:positionH relativeFrom="column">
              <wp:posOffset>2979420</wp:posOffset>
            </wp:positionH>
            <wp:positionV relativeFrom="paragraph">
              <wp:posOffset>1038098</wp:posOffset>
            </wp:positionV>
            <wp:extent cx="3549015" cy="2543175"/>
            <wp:effectExtent l="0" t="0" r="0" b="0"/>
            <wp:wrapSquare wrapText="bothSides"/>
            <wp:docPr id="1264343912" name="Picture 13"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43912" name="Picture 13" descr="A screenshot of a spreadshee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49015" cy="2543175"/>
                    </a:xfrm>
                    <a:prstGeom prst="rect">
                      <a:avLst/>
                    </a:prstGeom>
                  </pic:spPr>
                </pic:pic>
              </a:graphicData>
            </a:graphic>
            <wp14:sizeRelH relativeFrom="page">
              <wp14:pctWidth>0</wp14:pctWidth>
            </wp14:sizeRelH>
            <wp14:sizeRelV relativeFrom="page">
              <wp14:pctHeight>0</wp14:pctHeight>
            </wp14:sizeRelV>
          </wp:anchor>
        </w:drawing>
      </w:r>
      <w:r w:rsidR="00E60045">
        <w:rPr>
          <w:noProof/>
        </w:rPr>
        <mc:AlternateContent>
          <mc:Choice Requires="wps">
            <w:drawing>
              <wp:anchor distT="0" distB="0" distL="114300" distR="114300" simplePos="0" relativeHeight="251658270" behindDoc="0" locked="0" layoutInCell="1" allowOverlap="1" wp14:anchorId="6F3D45F0" wp14:editId="686339FC">
                <wp:simplePos x="0" y="0"/>
                <wp:positionH relativeFrom="column">
                  <wp:posOffset>-741045</wp:posOffset>
                </wp:positionH>
                <wp:positionV relativeFrom="paragraph">
                  <wp:posOffset>2651760</wp:posOffset>
                </wp:positionV>
                <wp:extent cx="1814195" cy="635"/>
                <wp:effectExtent l="0" t="0" r="0" b="0"/>
                <wp:wrapSquare wrapText="bothSides"/>
                <wp:docPr id="1268362532" name="Text Box 1"/>
                <wp:cNvGraphicFramePr/>
                <a:graphic xmlns:a="http://schemas.openxmlformats.org/drawingml/2006/main">
                  <a:graphicData uri="http://schemas.microsoft.com/office/word/2010/wordprocessingShape">
                    <wps:wsp>
                      <wps:cNvSpPr txBox="1"/>
                      <wps:spPr>
                        <a:xfrm>
                          <a:off x="0" y="0"/>
                          <a:ext cx="1814195" cy="635"/>
                        </a:xfrm>
                        <a:prstGeom prst="rect">
                          <a:avLst/>
                        </a:prstGeom>
                        <a:solidFill>
                          <a:prstClr val="white"/>
                        </a:solidFill>
                        <a:ln>
                          <a:noFill/>
                        </a:ln>
                      </wps:spPr>
                      <wps:txbx>
                        <w:txbxContent>
                          <w:p w14:paraId="485487A4" w14:textId="136A138A" w:rsidR="00E60045" w:rsidRPr="00ED10AF" w:rsidRDefault="00E60045" w:rsidP="00E60045">
                            <w:pPr>
                              <w:pStyle w:val="Caption"/>
                              <w:rPr>
                                <w:noProof/>
                              </w:rPr>
                            </w:pPr>
                            <w:bookmarkStart w:id="28" w:name="_Toc225112409"/>
                            <w:r>
                              <w:t xml:space="preserve">Figure </w:t>
                            </w:r>
                            <w:r>
                              <w:fldChar w:fldCharType="begin"/>
                            </w:r>
                            <w:r>
                              <w:instrText>SEQ Figure \* ARABIC</w:instrText>
                            </w:r>
                            <w:r>
                              <w:fldChar w:fldCharType="separate"/>
                            </w:r>
                            <w:r w:rsidR="00F73A92">
                              <w:rPr>
                                <w:noProof/>
                              </w:rPr>
                              <w:t>16</w:t>
                            </w:r>
                            <w:r>
                              <w:fldChar w:fldCharType="end"/>
                            </w:r>
                            <w:r>
                              <w:t xml:space="preserve"> -</w:t>
                            </w:r>
                            <w:r w:rsidRPr="00E60045">
                              <w:t xml:space="preserve"> Photograph of weighing tyre taken by the author</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3D45F0" id="_x0000_s1033" type="#_x0000_t202" style="position:absolute;margin-left:-58.35pt;margin-top:208.8pt;width:142.85pt;height:.0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" stroked="f">
                <v:textbox style="mso-fit-shape-to-text:t" inset="0,0,0,0">
                  <w:txbxContent>
                    <w:p w14:paraId="485487A4" w14:textId="136A138A" w:rsidR="00E60045" w:rsidRPr="00ED10AF" w:rsidRDefault="00E60045" w:rsidP="00E60045">
                      <w:pPr>
                        <w:pStyle w:val="Caption"/>
                        <w:rPr>
                          <w:noProof/>
                        </w:rPr>
                      </w:pPr>
                      <w:bookmarkStart w:id="30" w:name="_Toc225112409"/>
                      <w:r>
                        <w:t xml:space="preserve">Figure </w:t>
                      </w:r>
                      <w:r>
                        <w:fldChar w:fldCharType="begin"/>
                      </w:r>
                      <w:r>
                        <w:instrText>SEQ Figure \* ARABIC</w:instrText>
                      </w:r>
                      <w:r>
                        <w:fldChar w:fldCharType="separate"/>
                      </w:r>
                      <w:r w:rsidR="00F73A92">
                        <w:rPr>
                          <w:noProof/>
                        </w:rPr>
                        <w:t>16</w:t>
                      </w:r>
                      <w:r>
                        <w:fldChar w:fldCharType="end"/>
                      </w:r>
                      <w:r>
                        <w:t xml:space="preserve"> -</w:t>
                      </w:r>
                      <w:r w:rsidRPr="00E60045">
                        <w:t xml:space="preserve"> Photograph of weighing tyre taken by the author</w:t>
                      </w:r>
                      <w:bookmarkEnd w:id="30"/>
                    </w:p>
                  </w:txbxContent>
                </v:textbox>
                <w10:wrap type="square"/>
              </v:shape>
            </w:pict>
          </mc:Fallback>
        </mc:AlternateContent>
      </w:r>
      <w:r w:rsidR="00EE6615">
        <w:rPr>
          <w:noProof/>
        </w:rPr>
        <w:drawing>
          <wp:anchor distT="0" distB="0" distL="114300" distR="114300" simplePos="0" relativeHeight="251658242" behindDoc="0" locked="0" layoutInCell="1" allowOverlap="1" wp14:anchorId="3E370A25" wp14:editId="1A2FAA1A">
            <wp:simplePos x="0" y="0"/>
            <wp:positionH relativeFrom="column">
              <wp:posOffset>-986790</wp:posOffset>
            </wp:positionH>
            <wp:positionV relativeFrom="paragraph">
              <wp:posOffset>535305</wp:posOffset>
            </wp:positionV>
            <wp:extent cx="2305050" cy="1814195"/>
            <wp:effectExtent l="4127" t="0" r="0" b="0"/>
            <wp:wrapSquare wrapText="bothSides"/>
            <wp:docPr id="487431849" name="Picture 12" descr="A tire on a 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31849" name="Picture 12" descr="A tire on a wheel&#10;&#10;AI-generated content may be incorrect."/>
                    <pic:cNvPicPr/>
                  </pic:nvPicPr>
                  <pic:blipFill rotWithShape="1">
                    <a:blip r:embed="rId22" cstate="print">
                      <a:extLst>
                        <a:ext uri="{28A0092B-C50C-407E-A947-70E740481C1C}">
                          <a14:useLocalDpi xmlns:a14="http://schemas.microsoft.com/office/drawing/2010/main" val="0"/>
                        </a:ext>
                      </a:extLst>
                    </a:blip>
                    <a:srcRect l="12503" t="8183"/>
                    <a:stretch>
                      <a:fillRect/>
                    </a:stretch>
                  </pic:blipFill>
                  <pic:spPr bwMode="auto">
                    <a:xfrm rot="5400000">
                      <a:off x="0" y="0"/>
                      <a:ext cx="2305050" cy="1814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4AA3">
        <w:t xml:space="preserve">To ensure the simulation models were as accurate as possible, I gathered the real-world measurements required for both the Morgan Plus 4 and Plus 6. The Plus 6 data had already been collected by a previous group member, so my responsibility was to complete the remaining measurements for the Plus 4 and confirm that all parameters required for Vi-Grade were available. This included suspension geometry, chassis dimensions, and powertrain inputs. </w:t>
      </w:r>
    </w:p>
    <w:p w14:paraId="669DD135" w14:textId="72C385D3" w:rsidR="00454AA3" w:rsidRDefault="00454AA3" w:rsidP="00454AA3">
      <w:r>
        <w:t>Engine data was taken from the official vehicle handbooks</w:t>
      </w:r>
      <w:r w:rsidR="00E23579">
        <w:rPr>
          <w:vertAlign w:val="superscript"/>
        </w:rPr>
        <w:t>1</w:t>
      </w:r>
      <w:r w:rsidR="00DA5557">
        <w:rPr>
          <w:vertAlign w:val="superscript"/>
        </w:rPr>
        <w:t xml:space="preserve"> 2</w:t>
      </w:r>
      <w:r>
        <w:t xml:space="preserve">, providing key specifications such as power output and fuel information. Where exact values were unavailable, I generated reasonable engineering estimates to maintain realistic behaviour. Suspension information, including spring and damper </w:t>
      </w:r>
      <w:r>
        <w:lastRenderedPageBreak/>
        <w:t>characteristics, was taken from previous student work to improve consistency across the models</w:t>
      </w:r>
      <w:r w:rsidR="00741A07">
        <w:rPr>
          <w:vertAlign w:val="superscript"/>
        </w:rPr>
        <w:t>3</w:t>
      </w:r>
      <w:r>
        <w:t xml:space="preserve">. </w:t>
      </w:r>
    </w:p>
    <w:p w14:paraId="4F6FCD99" w14:textId="6E09AFAB" w:rsidR="00454AA3" w:rsidRDefault="00454AA3" w:rsidP="00454AA3">
      <w:r>
        <w:t xml:space="preserve">Collecting and validating this data ensured that the simulation inputs were reliable and provided a solid foundation for building the Vi-Grade models. </w:t>
      </w:r>
    </w:p>
    <w:p w14:paraId="536E94B5" w14:textId="31F37107" w:rsidR="00454AA3" w:rsidRDefault="00454AA3" w:rsidP="00454AA3"/>
    <w:p w14:paraId="405B2437" w14:textId="684F3EA3" w:rsidR="00FC1429" w:rsidRDefault="006601C5" w:rsidP="00FC1429">
      <w:pPr>
        <w:pStyle w:val="Heading3"/>
      </w:pPr>
      <w:bookmarkStart w:id="29" w:name="_Toc225112241"/>
      <w:r>
        <w:rPr>
          <w:noProof/>
        </w:rPr>
        <w:drawing>
          <wp:anchor distT="0" distB="0" distL="114300" distR="114300" simplePos="0" relativeHeight="251658244" behindDoc="0" locked="0" layoutInCell="1" allowOverlap="1" wp14:anchorId="4C641AC3" wp14:editId="0335605C">
            <wp:simplePos x="0" y="0"/>
            <wp:positionH relativeFrom="column">
              <wp:posOffset>-832875</wp:posOffset>
            </wp:positionH>
            <wp:positionV relativeFrom="paragraph">
              <wp:posOffset>229235</wp:posOffset>
            </wp:positionV>
            <wp:extent cx="3274060" cy="2250440"/>
            <wp:effectExtent l="0" t="0" r="2540" b="0"/>
            <wp:wrapSquare wrapText="bothSides"/>
            <wp:docPr id="804459577"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59577" name="Picture 2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74060" cy="2250440"/>
                    </a:xfrm>
                    <a:prstGeom prst="rect">
                      <a:avLst/>
                    </a:prstGeom>
                  </pic:spPr>
                </pic:pic>
              </a:graphicData>
            </a:graphic>
            <wp14:sizeRelH relativeFrom="page">
              <wp14:pctWidth>0</wp14:pctWidth>
            </wp14:sizeRelH>
            <wp14:sizeRelV relativeFrom="page">
              <wp14:pctHeight>0</wp14:pctHeight>
            </wp14:sizeRelV>
          </wp:anchor>
        </w:drawing>
      </w:r>
      <w:r w:rsidR="00FC1429">
        <w:t xml:space="preserve">Simulation </w:t>
      </w:r>
      <w:r w:rsidR="00237B5D">
        <w:t>M</w:t>
      </w:r>
      <w:r w:rsidR="00FC1429">
        <w:t xml:space="preserve">odel </w:t>
      </w:r>
      <w:r w:rsidR="00237B5D">
        <w:t>D</w:t>
      </w:r>
      <w:r w:rsidR="00FC1429">
        <w:t>evelopment</w:t>
      </w:r>
      <w:bookmarkEnd w:id="29"/>
    </w:p>
    <w:p w14:paraId="6B784ED3" w14:textId="2481DE59" w:rsidR="00454AA3" w:rsidRDefault="00454AA3" w:rsidP="00454AA3">
      <w:r>
        <w:t xml:space="preserve">To develop the simulation models, I began with the generic sports-car template in Vi-Grade and duplicated it to create three versions representing the Plus 4, Plus 6, and hybrid configurations. Each model was customised using the parameters gathered during the research stage, including chassis dimensions, suspension settings, and powertrain characteristics. For the hybrid model, the Plus 6 suspension was combined with the estimated Plus 4 engine data to reflect the intended race setup. </w:t>
      </w:r>
    </w:p>
    <w:p w14:paraId="67E7D2E6" w14:textId="0571AABD" w:rsidR="009E0E74" w:rsidRDefault="007D54D0" w:rsidP="001145FF">
      <w:r>
        <w:rPr>
          <w:noProof/>
        </w:rPr>
        <mc:AlternateContent>
          <mc:Choice Requires="wps">
            <w:drawing>
              <wp:anchor distT="0" distB="0" distL="114300" distR="114300" simplePos="0" relativeHeight="251658256" behindDoc="0" locked="0" layoutInCell="1" allowOverlap="1" wp14:anchorId="15398D0B" wp14:editId="1A707E66">
                <wp:simplePos x="0" y="0"/>
                <wp:positionH relativeFrom="column">
                  <wp:posOffset>-832283</wp:posOffset>
                </wp:positionH>
                <wp:positionV relativeFrom="paragraph">
                  <wp:posOffset>364084</wp:posOffset>
                </wp:positionV>
                <wp:extent cx="3274060" cy="635"/>
                <wp:effectExtent l="0" t="0" r="2540" b="12065"/>
                <wp:wrapSquare wrapText="bothSides"/>
                <wp:docPr id="898996908" name="Text Box 1"/>
                <wp:cNvGraphicFramePr/>
                <a:graphic xmlns:a="http://schemas.openxmlformats.org/drawingml/2006/main">
                  <a:graphicData uri="http://schemas.microsoft.com/office/word/2010/wordprocessingShape">
                    <wps:wsp>
                      <wps:cNvSpPr txBox="1"/>
                      <wps:spPr>
                        <a:xfrm>
                          <a:off x="0" y="0"/>
                          <a:ext cx="3274060" cy="635"/>
                        </a:xfrm>
                        <a:prstGeom prst="rect">
                          <a:avLst/>
                        </a:prstGeom>
                        <a:solidFill>
                          <a:prstClr val="white"/>
                        </a:solidFill>
                        <a:ln>
                          <a:noFill/>
                        </a:ln>
                      </wps:spPr>
                      <wps:txbx>
                        <w:txbxContent>
                          <w:p w14:paraId="6BB49029" w14:textId="3CA5EC21" w:rsidR="007D54D0" w:rsidRPr="003654AB" w:rsidRDefault="007D54D0" w:rsidP="007D54D0">
                            <w:pPr>
                              <w:pStyle w:val="Caption"/>
                              <w:rPr>
                                <w:rFonts w:ascii="Arial" w:hAnsi="Arial"/>
                                <w:noProof/>
                                <w:color w:val="000000" w:themeColor="text1"/>
                                <w:sz w:val="24"/>
                              </w:rPr>
                            </w:pPr>
                            <w:r>
                              <w:t xml:space="preserve">Figure </w:t>
                            </w:r>
                            <w:r w:rsidR="000E6098">
                              <w:t>14</w:t>
                            </w:r>
                            <w:r>
                              <w:t>: Screenshot of Vi-Grade input tables taken by the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398D0B" id="_x0000_s1034" type="#_x0000_t202" style="position:absolute;margin-left:-65.55pt;margin-top:28.65pt;width:257.8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xfuGQIAAD8EAAAOAAAAZHJzL2Uyb0RvYy54bWysU02P0zAQvSPxHyzfadouFBQ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" stroked="f">
                <v:textbox style="mso-fit-shape-to-text:t" inset="0,0,0,0">
                  <w:txbxContent>
                    <w:p w14:paraId="6BB49029" w14:textId="3CA5EC21" w:rsidR="007D54D0" w:rsidRPr="003654AB" w:rsidRDefault="007D54D0" w:rsidP="007D54D0">
                      <w:pPr>
                        <w:pStyle w:val="Caption"/>
                        <w:rPr>
                          <w:rFonts w:ascii="Arial" w:hAnsi="Arial"/>
                          <w:noProof/>
                          <w:color w:val="000000" w:themeColor="text1"/>
                          <w:sz w:val="24"/>
                        </w:rPr>
                      </w:pPr>
                      <w:r>
                        <w:t xml:space="preserve">Figure </w:t>
                      </w:r>
                      <w:r w:rsidR="000E6098">
                        <w:t>14</w:t>
                      </w:r>
                      <w:r>
                        <w:t>: Screenshot of Vi-Grade input tables taken by the author.</w:t>
                      </w:r>
                    </w:p>
                  </w:txbxContent>
                </v:textbox>
                <w10:wrap type="square"/>
              </v:shape>
            </w:pict>
          </mc:Fallback>
        </mc:AlternateContent>
      </w:r>
      <w:r w:rsidR="00454AA3">
        <w:t xml:space="preserve">Where exact values were unavailable, I applied engineering judgement and reference data from similar vehicles to produce consistent estimates. Each model was validated by running basic test scenarios to check for unrealistic behaviour or parameters errors. Any issues identified were corrected to ensure that all three models were stable and ready for performance analysis. </w:t>
      </w:r>
      <w:r w:rsidR="0079404C">
        <w:t xml:space="preserve"> </w:t>
      </w:r>
    </w:p>
    <w:p w14:paraId="736583B8" w14:textId="306A23CA" w:rsidR="005D44EB" w:rsidRDefault="005D44EB" w:rsidP="00FC1429"/>
    <w:p w14:paraId="1725B720" w14:textId="6DBB2703" w:rsidR="00FC1429" w:rsidRDefault="00B85A49" w:rsidP="00FC1429">
      <w:pPr>
        <w:pStyle w:val="Heading3"/>
      </w:pPr>
      <w:bookmarkStart w:id="30" w:name="_Toc225112242"/>
      <w:r>
        <w:rPr>
          <w:noProof/>
        </w:rPr>
        <w:drawing>
          <wp:anchor distT="0" distB="0" distL="114300" distR="114300" simplePos="0" relativeHeight="251658245" behindDoc="0" locked="0" layoutInCell="1" allowOverlap="1" wp14:anchorId="1C258154" wp14:editId="1F1BFD81">
            <wp:simplePos x="0" y="0"/>
            <wp:positionH relativeFrom="column">
              <wp:posOffset>2802255</wp:posOffset>
            </wp:positionH>
            <wp:positionV relativeFrom="paragraph">
              <wp:posOffset>174625</wp:posOffset>
            </wp:positionV>
            <wp:extent cx="3751580" cy="2743200"/>
            <wp:effectExtent l="0" t="0" r="0" b="0"/>
            <wp:wrapSquare wrapText="bothSides"/>
            <wp:docPr id="182519278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92789" name="Picture 9"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51580" cy="2743200"/>
                    </a:xfrm>
                    <a:prstGeom prst="rect">
                      <a:avLst/>
                    </a:prstGeom>
                  </pic:spPr>
                </pic:pic>
              </a:graphicData>
            </a:graphic>
            <wp14:sizeRelH relativeFrom="page">
              <wp14:pctWidth>0</wp14:pctWidth>
            </wp14:sizeRelH>
            <wp14:sizeRelV relativeFrom="page">
              <wp14:pctHeight>0</wp14:pctHeight>
            </wp14:sizeRelV>
          </wp:anchor>
        </w:drawing>
      </w:r>
      <w:r w:rsidR="00237B5D">
        <w:t>Experiments and Test Scenarios</w:t>
      </w:r>
      <w:bookmarkEnd w:id="30"/>
    </w:p>
    <w:p w14:paraId="6718D35D" w14:textId="0EEE7996" w:rsidR="00A852DE" w:rsidRDefault="00A852DE" w:rsidP="00A852DE">
      <w:r>
        <w:t xml:space="preserve">To compare the performance of the three configurations, I simulated each model driving a previously recorded lap of the Llandow circuit. Using the same driver-input profile ensured that the results were directly comparable, allowing consistent evaluation of speed, braking behaviour, and cornering performance. </w:t>
      </w:r>
    </w:p>
    <w:p w14:paraId="08D0BBDE" w14:textId="37081D00" w:rsidR="00D20A17" w:rsidRDefault="007D54D0" w:rsidP="00A852DE">
      <w:r>
        <w:rPr>
          <w:noProof/>
        </w:rPr>
        <mc:AlternateContent>
          <mc:Choice Requires="wps">
            <w:drawing>
              <wp:anchor distT="0" distB="0" distL="114300" distR="114300" simplePos="0" relativeHeight="251658257" behindDoc="0" locked="0" layoutInCell="1" allowOverlap="1" wp14:anchorId="0FD0B956" wp14:editId="13D77F1D">
                <wp:simplePos x="0" y="0"/>
                <wp:positionH relativeFrom="column">
                  <wp:posOffset>2802255</wp:posOffset>
                </wp:positionH>
                <wp:positionV relativeFrom="paragraph">
                  <wp:posOffset>992559</wp:posOffset>
                </wp:positionV>
                <wp:extent cx="3751580" cy="635"/>
                <wp:effectExtent l="0" t="0" r="0" b="1905"/>
                <wp:wrapSquare wrapText="bothSides"/>
                <wp:docPr id="1355588371" name="Text Box 1"/>
                <wp:cNvGraphicFramePr/>
                <a:graphic xmlns:a="http://schemas.openxmlformats.org/drawingml/2006/main">
                  <a:graphicData uri="http://schemas.microsoft.com/office/word/2010/wordprocessingShape">
                    <wps:wsp>
                      <wps:cNvSpPr txBox="1"/>
                      <wps:spPr>
                        <a:xfrm>
                          <a:off x="0" y="0"/>
                          <a:ext cx="3751580" cy="635"/>
                        </a:xfrm>
                        <a:prstGeom prst="rect">
                          <a:avLst/>
                        </a:prstGeom>
                        <a:solidFill>
                          <a:prstClr val="white"/>
                        </a:solidFill>
                        <a:ln>
                          <a:noFill/>
                        </a:ln>
                      </wps:spPr>
                      <wps:txbx>
                        <w:txbxContent>
                          <w:p w14:paraId="1671E3E6" w14:textId="610472F6" w:rsidR="007D54D0" w:rsidRPr="00B175A9" w:rsidRDefault="007D54D0" w:rsidP="007D54D0">
                            <w:pPr>
                              <w:pStyle w:val="Caption"/>
                              <w:rPr>
                                <w:rFonts w:ascii="Arial" w:hAnsi="Arial"/>
                                <w:noProof/>
                                <w:color w:val="000000" w:themeColor="text1"/>
                                <w:sz w:val="24"/>
                              </w:rPr>
                            </w:pPr>
                            <w:r>
                              <w:t xml:space="preserve">Figure </w:t>
                            </w:r>
                            <w:r w:rsidR="009A7977">
                              <w:t>13</w:t>
                            </w:r>
                            <w:r>
                              <w:t>: Screenshot of Vi-Grade animation taken by the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D0B956" id="_x0000_s1035" type="#_x0000_t202" style="position:absolute;margin-left:220.65pt;margin-top:78.15pt;width:295.4pt;height:.0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" stroked="f">
                <v:textbox style="mso-fit-shape-to-text:t" inset="0,0,0,0">
                  <w:txbxContent>
                    <w:p w14:paraId="1671E3E6" w14:textId="610472F6" w:rsidR="007D54D0" w:rsidRPr="00B175A9" w:rsidRDefault="007D54D0" w:rsidP="007D54D0">
                      <w:pPr>
                        <w:pStyle w:val="Caption"/>
                        <w:rPr>
                          <w:rFonts w:ascii="Arial" w:hAnsi="Arial"/>
                          <w:noProof/>
                          <w:color w:val="000000" w:themeColor="text1"/>
                          <w:sz w:val="24"/>
                        </w:rPr>
                      </w:pPr>
                      <w:r>
                        <w:t xml:space="preserve">Figure </w:t>
                      </w:r>
                      <w:r w:rsidR="009A7977">
                        <w:t>13</w:t>
                      </w:r>
                      <w:r>
                        <w:t>: Screenshot of Vi-Grade animation taken by the author</w:t>
                      </w:r>
                    </w:p>
                  </w:txbxContent>
                </v:textbox>
                <w10:wrap type="square"/>
              </v:shape>
            </w:pict>
          </mc:Fallback>
        </mc:AlternateContent>
      </w:r>
      <w:r w:rsidR="00A852DE">
        <w:t xml:space="preserve">From the simulation outputs, I analysed key indicators such as speed traces, braking points, acceleration behaviour, and overall chassis balance. These results provided an initial indication of how the Plus 4, Plus 6, and hybrid configuration behave dynamically. </w:t>
      </w:r>
    </w:p>
    <w:p w14:paraId="24EB6E68" w14:textId="37B859C6" w:rsidR="00A852DE" w:rsidRDefault="00A852DE" w:rsidP="00A852DE">
      <w:r>
        <w:t xml:space="preserve">However, because the suspension geometry in the models did not accurately represent the real vehicles, the simulated behaviour could not </w:t>
      </w:r>
      <w:r>
        <w:lastRenderedPageBreak/>
        <w:t xml:space="preserve">be fully trusted. This limitation led to the need for a more detailed investigation of the real suspension systems through static kinematic analysis. </w:t>
      </w:r>
    </w:p>
    <w:p w14:paraId="66BCA739" w14:textId="77777777" w:rsidR="00FC1429" w:rsidRDefault="00FC1429" w:rsidP="00FC1429"/>
    <w:p w14:paraId="29B5BD2F" w14:textId="41E929C6" w:rsidR="00FC1429" w:rsidRDefault="00492A3F" w:rsidP="00237B5D">
      <w:pPr>
        <w:pStyle w:val="Heading3"/>
      </w:pPr>
      <w:bookmarkStart w:id="31" w:name="_Toc225112243"/>
      <w:r>
        <w:rPr>
          <w:noProof/>
        </w:rPr>
        <w:drawing>
          <wp:anchor distT="0" distB="0" distL="114300" distR="114300" simplePos="0" relativeHeight="251658241" behindDoc="0" locked="0" layoutInCell="1" allowOverlap="1" wp14:anchorId="47E0F605" wp14:editId="7F9145F2">
            <wp:simplePos x="0" y="0"/>
            <wp:positionH relativeFrom="column">
              <wp:posOffset>-861060</wp:posOffset>
            </wp:positionH>
            <wp:positionV relativeFrom="paragraph">
              <wp:posOffset>273555</wp:posOffset>
            </wp:positionV>
            <wp:extent cx="3304540" cy="1505585"/>
            <wp:effectExtent l="0" t="0" r="0" b="5715"/>
            <wp:wrapSquare wrapText="bothSides"/>
            <wp:docPr id="603523358" name="Picture 1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23358" name="Picture 11" descr="A graph of a graph&#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04540" cy="1505585"/>
                    </a:xfrm>
                    <a:prstGeom prst="rect">
                      <a:avLst/>
                    </a:prstGeom>
                  </pic:spPr>
                </pic:pic>
              </a:graphicData>
            </a:graphic>
            <wp14:sizeRelH relativeFrom="page">
              <wp14:pctWidth>0</wp14:pctWidth>
            </wp14:sizeRelH>
            <wp14:sizeRelV relativeFrom="page">
              <wp14:pctHeight>0</wp14:pctHeight>
            </wp14:sizeRelV>
          </wp:anchor>
        </w:drawing>
      </w:r>
      <w:r w:rsidR="00237B5D">
        <w:t>Simulation Results and Limitations</w:t>
      </w:r>
      <w:bookmarkEnd w:id="31"/>
    </w:p>
    <w:p w14:paraId="3C791774" w14:textId="4F74763F" w:rsidR="00A852DE" w:rsidRDefault="00A852DE" w:rsidP="00A852DE">
      <w:r>
        <w:t xml:space="preserve">The simulation focused on longitudinal and lateral acceleration to compare how the different engine and suspension combinations influenced acceleration, braking, and cornering. Using the same driver inputs allowed direct comparison between the three models. </w:t>
      </w:r>
    </w:p>
    <w:p w14:paraId="4528CB79" w14:textId="5A116FE9" w:rsidR="00FC1429" w:rsidRDefault="007D54D0" w:rsidP="00FC1429">
      <w:r>
        <w:rPr>
          <w:noProof/>
        </w:rPr>
        <mc:AlternateContent>
          <mc:Choice Requires="wps">
            <w:drawing>
              <wp:anchor distT="0" distB="0" distL="114300" distR="114300" simplePos="0" relativeHeight="251658258" behindDoc="0" locked="0" layoutInCell="1" allowOverlap="1" wp14:anchorId="0D9C4DAF" wp14:editId="7CAF1C0F">
                <wp:simplePos x="0" y="0"/>
                <wp:positionH relativeFrom="column">
                  <wp:posOffset>-861060</wp:posOffset>
                </wp:positionH>
                <wp:positionV relativeFrom="paragraph">
                  <wp:posOffset>403225</wp:posOffset>
                </wp:positionV>
                <wp:extent cx="3304540" cy="635"/>
                <wp:effectExtent l="0" t="0" r="0" b="12065"/>
                <wp:wrapSquare wrapText="bothSides"/>
                <wp:docPr id="1967274192" name="Text Box 1"/>
                <wp:cNvGraphicFramePr/>
                <a:graphic xmlns:a="http://schemas.openxmlformats.org/drawingml/2006/main">
                  <a:graphicData uri="http://schemas.microsoft.com/office/word/2010/wordprocessingShape">
                    <wps:wsp>
                      <wps:cNvSpPr txBox="1"/>
                      <wps:spPr>
                        <a:xfrm>
                          <a:off x="0" y="0"/>
                          <a:ext cx="3304540" cy="635"/>
                        </a:xfrm>
                        <a:prstGeom prst="rect">
                          <a:avLst/>
                        </a:prstGeom>
                        <a:solidFill>
                          <a:prstClr val="white"/>
                        </a:solidFill>
                        <a:ln>
                          <a:noFill/>
                        </a:ln>
                      </wps:spPr>
                      <wps:txbx>
                        <w:txbxContent>
                          <w:p w14:paraId="7FB0C5DC" w14:textId="7DE4A61A" w:rsidR="007D54D0" w:rsidRPr="007C1607" w:rsidRDefault="007D54D0" w:rsidP="007D54D0">
                            <w:pPr>
                              <w:pStyle w:val="Caption"/>
                              <w:rPr>
                                <w:rFonts w:ascii="Arial" w:hAnsi="Arial"/>
                                <w:noProof/>
                                <w:color w:val="000000" w:themeColor="text1"/>
                                <w:sz w:val="24"/>
                              </w:rPr>
                            </w:pPr>
                            <w:r>
                              <w:t xml:space="preserve">Figure </w:t>
                            </w:r>
                            <w:r w:rsidR="000E6098">
                              <w:t>16</w:t>
                            </w:r>
                            <w:r>
                              <w:t>: Graph generated by Vi-Grade using data created by the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9C4DAF" id="_x0000_s1036" type="#_x0000_t202" style="position:absolute;margin-left:-67.8pt;margin-top:31.75pt;width:260.2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" stroked="f">
                <v:textbox style="mso-fit-shape-to-text:t" inset="0,0,0,0">
                  <w:txbxContent>
                    <w:p w14:paraId="7FB0C5DC" w14:textId="7DE4A61A" w:rsidR="007D54D0" w:rsidRPr="007C1607" w:rsidRDefault="007D54D0" w:rsidP="007D54D0">
                      <w:pPr>
                        <w:pStyle w:val="Caption"/>
                        <w:rPr>
                          <w:rFonts w:ascii="Arial" w:hAnsi="Arial"/>
                          <w:noProof/>
                          <w:color w:val="000000" w:themeColor="text1"/>
                          <w:sz w:val="24"/>
                        </w:rPr>
                      </w:pPr>
                      <w:r>
                        <w:t xml:space="preserve">Figure </w:t>
                      </w:r>
                      <w:r w:rsidR="000E6098">
                        <w:t>16</w:t>
                      </w:r>
                      <w:r>
                        <w:t>: Graph generated by Vi-Grade using data created by the author.</w:t>
                      </w:r>
                    </w:p>
                  </w:txbxContent>
                </v:textbox>
                <w10:wrap type="square"/>
              </v:shape>
            </w:pict>
          </mc:Fallback>
        </mc:AlternateContent>
      </w:r>
      <w:r w:rsidR="00A852DE">
        <w:t>However, because the suspension geometry in the simulation did not match the real Morgan layouts, deeper analysis would not have been meaningful. Once the correct geometry is implemented, a more detailed and reliable performance assessment will be possible.</w:t>
      </w:r>
      <w:r w:rsidR="00A852DE">
        <w:br w:type="page"/>
      </w:r>
    </w:p>
    <w:p w14:paraId="3BEF566A" w14:textId="77777777" w:rsidR="00473D06" w:rsidRDefault="00473D06" w:rsidP="00473D06">
      <w:pPr>
        <w:pStyle w:val="Heading2"/>
      </w:pPr>
      <w:bookmarkStart w:id="32" w:name="_Toc225112244"/>
      <w:r>
        <w:lastRenderedPageBreak/>
        <w:t>Static Kinematic Suspension Analysis (Nia)</w:t>
      </w:r>
      <w:bookmarkEnd w:id="32"/>
    </w:p>
    <w:p w14:paraId="67D2E7B0" w14:textId="77777777" w:rsidR="00473D06" w:rsidRDefault="00473D06" w:rsidP="00473D06"/>
    <w:p w14:paraId="210F3A35" w14:textId="77777777" w:rsidR="00473D06" w:rsidRDefault="00473D06" w:rsidP="00473D06">
      <w:pPr>
        <w:pStyle w:val="Heading3"/>
      </w:pPr>
      <w:bookmarkStart w:id="33" w:name="_Toc225112245"/>
      <w:r>
        <w:t>Purpose of the Kinematic Analysis</w:t>
      </w:r>
      <w:bookmarkEnd w:id="33"/>
    </w:p>
    <w:p w14:paraId="6038D2FA" w14:textId="77777777" w:rsidR="00473D06" w:rsidRDefault="00473D06" w:rsidP="00473D06">
      <w:r>
        <w:t>To support the simulation work, I expanded the project to include a static kinematic suspension analysis using Vi-Grade SuspensionGen. This allowed me to examine the actual Plus 4 and Plus 6 suspension geometries and compare how their wheel-alignment characteristics change throughout jounce and steer motion. These results will be used to update the Vi-Grade models in future work so that the dynamic simulations reflect the true behaviour of the vehicles.</w:t>
      </w:r>
    </w:p>
    <w:p w14:paraId="7F02A4D9" w14:textId="77777777" w:rsidR="00473D06" w:rsidRPr="00E336BB" w:rsidRDefault="00473D06" w:rsidP="00473D06"/>
    <w:p w14:paraId="237B057B" w14:textId="09F20669" w:rsidR="00473D06" w:rsidRDefault="003F0FDA" w:rsidP="00473D06">
      <w:pPr>
        <w:pStyle w:val="Heading3"/>
      </w:pPr>
      <w:bookmarkStart w:id="34" w:name="_Toc225112246"/>
      <w:r>
        <w:rPr>
          <w:noProof/>
        </w:rPr>
        <w:drawing>
          <wp:anchor distT="0" distB="0" distL="114300" distR="114300" simplePos="0" relativeHeight="251658271" behindDoc="0" locked="0" layoutInCell="1" allowOverlap="1" wp14:anchorId="03DE92BA" wp14:editId="6124772B">
            <wp:simplePos x="0" y="0"/>
            <wp:positionH relativeFrom="column">
              <wp:posOffset>-842645</wp:posOffset>
            </wp:positionH>
            <wp:positionV relativeFrom="paragraph">
              <wp:posOffset>222250</wp:posOffset>
            </wp:positionV>
            <wp:extent cx="1879600" cy="1036320"/>
            <wp:effectExtent l="0" t="0" r="0" b="5080"/>
            <wp:wrapSquare wrapText="bothSides"/>
            <wp:docPr id="2069744058"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44058" name="Picture 19" descr="A screenshot of a computer&#10;&#10;AI-generated content may be incorrect."/>
                    <pic:cNvPicPr/>
                  </pic:nvPicPr>
                  <pic:blipFill rotWithShape="1">
                    <a:blip r:embed="rId26" cstate="print">
                      <a:extLst>
                        <a:ext uri="{28A0092B-C50C-407E-A947-70E740481C1C}">
                          <a14:useLocalDpi xmlns:a14="http://schemas.microsoft.com/office/drawing/2010/main" val="0"/>
                        </a:ext>
                      </a:extLst>
                    </a:blip>
                    <a:srcRect l="19354" t="13524" r="17265" b="23349"/>
                    <a:stretch>
                      <a:fillRect/>
                    </a:stretch>
                  </pic:blipFill>
                  <pic:spPr bwMode="auto">
                    <a:xfrm>
                      <a:off x="0" y="0"/>
                      <a:ext cx="1879600" cy="1036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3D06">
        <w:t>Hardpoints and Model Setup</w:t>
      </w:r>
      <w:bookmarkEnd w:id="34"/>
    </w:p>
    <w:p w14:paraId="418E01D8" w14:textId="641186EC" w:rsidR="00473D06" w:rsidRDefault="003F0FDA" w:rsidP="00473D06">
      <w:r>
        <w:rPr>
          <w:noProof/>
        </w:rPr>
        <mc:AlternateContent>
          <mc:Choice Requires="wps">
            <w:drawing>
              <wp:anchor distT="0" distB="0" distL="114300" distR="114300" simplePos="0" relativeHeight="251658260" behindDoc="0" locked="0" layoutInCell="1" allowOverlap="1" wp14:anchorId="1436D08D" wp14:editId="07C35D2A">
                <wp:simplePos x="0" y="0"/>
                <wp:positionH relativeFrom="column">
                  <wp:posOffset>4366260</wp:posOffset>
                </wp:positionH>
                <wp:positionV relativeFrom="paragraph">
                  <wp:posOffset>1321435</wp:posOffset>
                </wp:positionV>
                <wp:extent cx="2077085" cy="635"/>
                <wp:effectExtent l="0" t="0" r="5715" b="1905"/>
                <wp:wrapSquare wrapText="bothSides"/>
                <wp:docPr id="376968676" name="Text Box 1"/>
                <wp:cNvGraphicFramePr/>
                <a:graphic xmlns:a="http://schemas.openxmlformats.org/drawingml/2006/main">
                  <a:graphicData uri="http://schemas.microsoft.com/office/word/2010/wordprocessingShape">
                    <wps:wsp>
                      <wps:cNvSpPr txBox="1"/>
                      <wps:spPr>
                        <a:xfrm>
                          <a:off x="0" y="0"/>
                          <a:ext cx="2077085" cy="635"/>
                        </a:xfrm>
                        <a:prstGeom prst="rect">
                          <a:avLst/>
                        </a:prstGeom>
                        <a:solidFill>
                          <a:prstClr val="white"/>
                        </a:solidFill>
                        <a:ln>
                          <a:noFill/>
                        </a:ln>
                      </wps:spPr>
                      <wps:txbx>
                        <w:txbxContent>
                          <w:p w14:paraId="7F125EBD" w14:textId="10577DBF" w:rsidR="009A7977" w:rsidRPr="00C45323" w:rsidRDefault="009A7977" w:rsidP="009A7977">
                            <w:pPr>
                              <w:pStyle w:val="Caption"/>
                              <w:rPr>
                                <w:noProof/>
                              </w:rPr>
                            </w:pPr>
                            <w:bookmarkStart w:id="35" w:name="_Toc225112410"/>
                            <w:r>
                              <w:t xml:space="preserve">Figure </w:t>
                            </w:r>
                            <w:r>
                              <w:fldChar w:fldCharType="begin"/>
                            </w:r>
                            <w:r>
                              <w:instrText>SEQ Figure \* ARABIC</w:instrText>
                            </w:r>
                            <w:r>
                              <w:fldChar w:fldCharType="separate"/>
                            </w:r>
                            <w:r w:rsidR="00F73A92">
                              <w:rPr>
                                <w:noProof/>
                              </w:rPr>
                              <w:t>17</w:t>
                            </w:r>
                            <w:r>
                              <w:fldChar w:fldCharType="end"/>
                            </w:r>
                            <w:r>
                              <w:t>: Plus 6 axle image generated by SuspensionGen</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36D08D" id="_x0000_s1037" type="#_x0000_t202" style="position:absolute;margin-left:343.8pt;margin-top:104.05pt;width:163.55pt;height:.05pt;z-index:2516582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" stroked="f">
                <v:textbox style="mso-fit-shape-to-text:t" inset="0,0,0,0">
                  <w:txbxContent>
                    <w:p w14:paraId="7F125EBD" w14:textId="10577DBF" w:rsidR="009A7977" w:rsidRPr="00C45323" w:rsidRDefault="009A7977" w:rsidP="009A7977">
                      <w:pPr>
                        <w:pStyle w:val="Caption"/>
                        <w:rPr>
                          <w:noProof/>
                        </w:rPr>
                      </w:pPr>
                      <w:bookmarkStart w:id="38" w:name="_Toc225112410"/>
                      <w:r>
                        <w:t xml:space="preserve">Figure </w:t>
                      </w:r>
                      <w:r>
                        <w:fldChar w:fldCharType="begin"/>
                      </w:r>
                      <w:r>
                        <w:instrText>SEQ Figure \* ARABIC</w:instrText>
                      </w:r>
                      <w:r>
                        <w:fldChar w:fldCharType="separate"/>
                      </w:r>
                      <w:r w:rsidR="00F73A92">
                        <w:rPr>
                          <w:noProof/>
                        </w:rPr>
                        <w:t>17</w:t>
                      </w:r>
                      <w:r>
                        <w:fldChar w:fldCharType="end"/>
                      </w:r>
                      <w:r>
                        <w:t>: Plus 6 axle image generated by SuspensionGen</w:t>
                      </w:r>
                      <w:bookmarkEnd w:id="38"/>
                    </w:p>
                  </w:txbxContent>
                </v:textbox>
                <w10:wrap type="square"/>
              </v:shape>
            </w:pict>
          </mc:Fallback>
        </mc:AlternateContent>
      </w:r>
      <w:r>
        <w:rPr>
          <w:noProof/>
        </w:rPr>
        <w:drawing>
          <wp:anchor distT="0" distB="0" distL="114300" distR="114300" simplePos="0" relativeHeight="251658272" behindDoc="0" locked="0" layoutInCell="1" allowOverlap="1" wp14:anchorId="1B01EE5F" wp14:editId="43AEB254">
            <wp:simplePos x="0" y="0"/>
            <wp:positionH relativeFrom="column">
              <wp:posOffset>4366260</wp:posOffset>
            </wp:positionH>
            <wp:positionV relativeFrom="paragraph">
              <wp:posOffset>365731</wp:posOffset>
            </wp:positionV>
            <wp:extent cx="2077085" cy="958850"/>
            <wp:effectExtent l="0" t="0" r="5715" b="6350"/>
            <wp:wrapSquare wrapText="bothSides"/>
            <wp:docPr id="1570872383" name="Picture 20"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72383" name="Picture 20" descr="A screenshot of a video game&#10;&#10;AI-generated content may be incorrect."/>
                    <pic:cNvPicPr/>
                  </pic:nvPicPr>
                  <pic:blipFill rotWithShape="1">
                    <a:blip r:embed="rId27" cstate="print">
                      <a:extLst>
                        <a:ext uri="{28A0092B-C50C-407E-A947-70E740481C1C}">
                          <a14:useLocalDpi xmlns:a14="http://schemas.microsoft.com/office/drawing/2010/main" val="0"/>
                        </a:ext>
                      </a:extLst>
                    </a:blip>
                    <a:srcRect l="18447" t="15142" r="16408" b="30042"/>
                    <a:stretch>
                      <a:fillRect/>
                    </a:stretch>
                  </pic:blipFill>
                  <pic:spPr bwMode="auto">
                    <a:xfrm>
                      <a:off x="0" y="0"/>
                      <a:ext cx="2077085" cy="95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59" behindDoc="0" locked="0" layoutInCell="1" allowOverlap="1" wp14:anchorId="67E0B734" wp14:editId="7EC1A139">
                <wp:simplePos x="0" y="0"/>
                <wp:positionH relativeFrom="column">
                  <wp:posOffset>-842645</wp:posOffset>
                </wp:positionH>
                <wp:positionV relativeFrom="paragraph">
                  <wp:posOffset>1084580</wp:posOffset>
                </wp:positionV>
                <wp:extent cx="1879600" cy="635"/>
                <wp:effectExtent l="0" t="0" r="0" b="1905"/>
                <wp:wrapSquare wrapText="bothSides"/>
                <wp:docPr id="842181306" name="Text Box 1"/>
                <wp:cNvGraphicFramePr/>
                <a:graphic xmlns:a="http://schemas.openxmlformats.org/drawingml/2006/main">
                  <a:graphicData uri="http://schemas.microsoft.com/office/word/2010/wordprocessingShape">
                    <wps:wsp>
                      <wps:cNvSpPr txBox="1"/>
                      <wps:spPr>
                        <a:xfrm>
                          <a:off x="0" y="0"/>
                          <a:ext cx="1879600" cy="635"/>
                        </a:xfrm>
                        <a:prstGeom prst="rect">
                          <a:avLst/>
                        </a:prstGeom>
                        <a:solidFill>
                          <a:prstClr val="white"/>
                        </a:solidFill>
                        <a:ln>
                          <a:noFill/>
                        </a:ln>
                      </wps:spPr>
                      <wps:txbx>
                        <w:txbxContent>
                          <w:p w14:paraId="4721FC05" w14:textId="3EAEEA83" w:rsidR="009A7977" w:rsidRPr="00D26302" w:rsidRDefault="009A7977" w:rsidP="009A7977">
                            <w:pPr>
                              <w:pStyle w:val="Caption"/>
                              <w:rPr>
                                <w:rFonts w:ascii="Arial" w:hAnsi="Arial"/>
                                <w:noProof/>
                                <w:color w:val="000000" w:themeColor="text1"/>
                                <w:sz w:val="24"/>
                              </w:rPr>
                            </w:pPr>
                            <w:bookmarkStart w:id="36" w:name="_Toc225112411"/>
                            <w:r>
                              <w:t xml:space="preserve">Figure </w:t>
                            </w:r>
                            <w:r>
                              <w:fldChar w:fldCharType="begin"/>
                            </w:r>
                            <w:r>
                              <w:instrText>SEQ Figure \* ARABIC</w:instrText>
                            </w:r>
                            <w:r>
                              <w:fldChar w:fldCharType="separate"/>
                            </w:r>
                            <w:r w:rsidR="00F73A92">
                              <w:rPr>
                                <w:noProof/>
                              </w:rPr>
                              <w:t>18</w:t>
                            </w:r>
                            <w:r>
                              <w:fldChar w:fldCharType="end"/>
                            </w:r>
                            <w:r>
                              <w:t>: Plus 4 axle image generated by SuspensionGen</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E0B734" id="_x0000_s1038" type="#_x0000_t202" style="position:absolute;margin-left:-66.35pt;margin-top:85.4pt;width:148pt;height:.05pt;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" stroked="f">
                <v:textbox style="mso-fit-shape-to-text:t" inset="0,0,0,0">
                  <w:txbxContent>
                    <w:p w14:paraId="4721FC05" w14:textId="3EAEEA83" w:rsidR="009A7977" w:rsidRPr="00D26302" w:rsidRDefault="009A7977" w:rsidP="009A7977">
                      <w:pPr>
                        <w:pStyle w:val="Caption"/>
                        <w:rPr>
                          <w:rFonts w:ascii="Arial" w:hAnsi="Arial"/>
                          <w:noProof/>
                          <w:color w:val="000000" w:themeColor="text1"/>
                          <w:sz w:val="24"/>
                        </w:rPr>
                      </w:pPr>
                      <w:bookmarkStart w:id="40" w:name="_Toc225112411"/>
                      <w:r>
                        <w:t xml:space="preserve">Figure </w:t>
                      </w:r>
                      <w:r>
                        <w:fldChar w:fldCharType="begin"/>
                      </w:r>
                      <w:r>
                        <w:instrText>SEQ Figure \* ARABIC</w:instrText>
                      </w:r>
                      <w:r>
                        <w:fldChar w:fldCharType="separate"/>
                      </w:r>
                      <w:r w:rsidR="00F73A92">
                        <w:rPr>
                          <w:noProof/>
                        </w:rPr>
                        <w:t>18</w:t>
                      </w:r>
                      <w:r>
                        <w:fldChar w:fldCharType="end"/>
                      </w:r>
                      <w:r>
                        <w:t>: Plus 4 axle image generated by SuspensionGen</w:t>
                      </w:r>
                      <w:bookmarkEnd w:id="40"/>
                    </w:p>
                  </w:txbxContent>
                </v:textbox>
                <w10:wrap type="square"/>
              </v:shape>
            </w:pict>
          </mc:Fallback>
        </mc:AlternateContent>
      </w:r>
      <w:r w:rsidR="00473D06">
        <w:t>SuspensionGen provides detailed outputs such as camber, toe, and track width, making it well-suited for examining how the suspension behaves through bump and rebound. To build the models, I used the real suspension pickup points measured from the physical Morgan Plus 4 and Plus 6. These coordinates were originally collected by a previous student and imported directly into the software</w:t>
      </w:r>
      <w:r w:rsidR="00473D06">
        <w:rPr>
          <w:vertAlign w:val="superscript"/>
        </w:rPr>
        <w:t>4</w:t>
      </w:r>
      <w:r w:rsidR="00473D06">
        <w:t>. I then applied the same tyre values used earlier in the vehicle simulations to maintain consistency.</w:t>
      </w:r>
    </w:p>
    <w:p w14:paraId="7FE9A437" w14:textId="77777777" w:rsidR="00473D06" w:rsidRPr="00E336BB" w:rsidRDefault="00473D06" w:rsidP="00473D06"/>
    <w:p w14:paraId="414DCFA3" w14:textId="77777777" w:rsidR="00473D06" w:rsidRDefault="00473D06" w:rsidP="00473D06">
      <w:pPr>
        <w:pStyle w:val="Heading3"/>
      </w:pPr>
      <w:bookmarkStart w:id="37" w:name="_Toc225112247"/>
      <w:r>
        <w:rPr>
          <w:noProof/>
        </w:rPr>
        <w:drawing>
          <wp:anchor distT="0" distB="0" distL="114300" distR="114300" simplePos="0" relativeHeight="251658251" behindDoc="0" locked="0" layoutInCell="1" allowOverlap="1" wp14:anchorId="3C2D69BA" wp14:editId="353DDC9D">
            <wp:simplePos x="0" y="0"/>
            <wp:positionH relativeFrom="column">
              <wp:posOffset>-869315</wp:posOffset>
            </wp:positionH>
            <wp:positionV relativeFrom="paragraph">
              <wp:posOffset>300355</wp:posOffset>
            </wp:positionV>
            <wp:extent cx="1849120" cy="1026795"/>
            <wp:effectExtent l="0" t="0" r="5080" b="1905"/>
            <wp:wrapSquare wrapText="bothSides"/>
            <wp:docPr id="983474955" name="Picture 16" descr="A computer screen with a couple of black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25839" name="Picture 16" descr="A computer screen with a couple of black objects&#10;&#10;AI-generated content may be incorrect."/>
                    <pic:cNvPicPr/>
                  </pic:nvPicPr>
                  <pic:blipFill rotWithShape="1">
                    <a:blip r:embed="rId28" cstate="print">
                      <a:extLst>
                        <a:ext uri="{28A0092B-C50C-407E-A947-70E740481C1C}">
                          <a14:useLocalDpi xmlns:a14="http://schemas.microsoft.com/office/drawing/2010/main" val="0"/>
                        </a:ext>
                      </a:extLst>
                    </a:blip>
                    <a:srcRect l="3682" r="2223"/>
                    <a:stretch>
                      <a:fillRect/>
                    </a:stretch>
                  </pic:blipFill>
                  <pic:spPr bwMode="auto">
                    <a:xfrm>
                      <a:off x="0" y="0"/>
                      <a:ext cx="1849120" cy="1026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Results: Plus 4 and Plus 6 Suspensions</w:t>
      </w:r>
      <w:bookmarkEnd w:id="37"/>
    </w:p>
    <w:p w14:paraId="61236B37" w14:textId="77777777" w:rsidR="00473D06" w:rsidRPr="00F31672" w:rsidRDefault="00473D06" w:rsidP="00473D06"/>
    <w:p w14:paraId="26D5165E" w14:textId="77777777" w:rsidR="00473D06" w:rsidRDefault="00473D06" w:rsidP="00473D06">
      <w:r>
        <w:rPr>
          <w:noProof/>
        </w:rPr>
        <w:drawing>
          <wp:anchor distT="0" distB="0" distL="114300" distR="114300" simplePos="0" relativeHeight="251658252" behindDoc="0" locked="0" layoutInCell="1" allowOverlap="1" wp14:anchorId="214536EC" wp14:editId="7758C4F0">
            <wp:simplePos x="0" y="0"/>
            <wp:positionH relativeFrom="column">
              <wp:posOffset>-869315</wp:posOffset>
            </wp:positionH>
            <wp:positionV relativeFrom="paragraph">
              <wp:posOffset>866775</wp:posOffset>
            </wp:positionV>
            <wp:extent cx="1849120" cy="1008380"/>
            <wp:effectExtent l="0" t="0" r="5080" b="0"/>
            <wp:wrapSquare wrapText="bothSides"/>
            <wp:docPr id="2052243108" name="Picture 15" descr="A computer screen with a computer screen and a couple of black whe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43108" name="Picture 15" descr="A computer screen with a computer screen and a couple of black wheels&#10;&#10;AI-generated content may be incorrect."/>
                    <pic:cNvPicPr/>
                  </pic:nvPicPr>
                  <pic:blipFill rotWithShape="1">
                    <a:blip r:embed="rId29" cstate="print">
                      <a:extLst>
                        <a:ext uri="{28A0092B-C50C-407E-A947-70E740481C1C}">
                          <a14:useLocalDpi xmlns:a14="http://schemas.microsoft.com/office/drawing/2010/main" val="0"/>
                        </a:ext>
                      </a:extLst>
                    </a:blip>
                    <a:srcRect l="1773" t="5057" b="3257"/>
                    <a:stretch>
                      <a:fillRect/>
                    </a:stretch>
                  </pic:blipFill>
                  <pic:spPr bwMode="auto">
                    <a:xfrm>
                      <a:off x="0" y="0"/>
                      <a:ext cx="1849120" cy="1008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Plus 4 and Plus 6 share a double-wishbone layout, but their geometries differ significantly. The Plus 4 uses a shorter upper wishbone, a more inclined upright, and a narrower track, giving it a more compact and reactive setup. The Plus 6 has longer arms, a more upright kingpin axis, and a wider track, producing a more stable baseline geometry. These differences are visible in both jounce and steer motions.</w:t>
      </w:r>
    </w:p>
    <w:p w14:paraId="57C7D183" w14:textId="1E89280C" w:rsidR="00473D06" w:rsidRDefault="009A7977" w:rsidP="00473D06">
      <w:r>
        <w:rPr>
          <w:noProof/>
        </w:rPr>
        <mc:AlternateContent>
          <mc:Choice Requires="wps">
            <w:drawing>
              <wp:anchor distT="0" distB="0" distL="114300" distR="114300" simplePos="0" relativeHeight="251658261" behindDoc="0" locked="0" layoutInCell="1" allowOverlap="1" wp14:anchorId="14CC2A71" wp14:editId="67610271">
                <wp:simplePos x="0" y="0"/>
                <wp:positionH relativeFrom="column">
                  <wp:posOffset>-869315</wp:posOffset>
                </wp:positionH>
                <wp:positionV relativeFrom="paragraph">
                  <wp:posOffset>1732915</wp:posOffset>
                </wp:positionV>
                <wp:extent cx="1849120" cy="635"/>
                <wp:effectExtent l="0" t="0" r="5080" b="12065"/>
                <wp:wrapSquare wrapText="bothSides"/>
                <wp:docPr id="1726464673" name="Text Box 1"/>
                <wp:cNvGraphicFramePr/>
                <a:graphic xmlns:a="http://schemas.openxmlformats.org/drawingml/2006/main">
                  <a:graphicData uri="http://schemas.microsoft.com/office/word/2010/wordprocessingShape">
                    <wps:wsp>
                      <wps:cNvSpPr txBox="1"/>
                      <wps:spPr>
                        <a:xfrm>
                          <a:off x="0" y="0"/>
                          <a:ext cx="1849120" cy="635"/>
                        </a:xfrm>
                        <a:prstGeom prst="rect">
                          <a:avLst/>
                        </a:prstGeom>
                        <a:solidFill>
                          <a:prstClr val="white"/>
                        </a:solidFill>
                        <a:ln>
                          <a:noFill/>
                        </a:ln>
                      </wps:spPr>
                      <wps:txbx>
                        <w:txbxContent>
                          <w:p w14:paraId="0E13CFB8" w14:textId="400E0401" w:rsidR="009A7977" w:rsidRPr="00AB7379" w:rsidRDefault="009A7977" w:rsidP="009A7977">
                            <w:pPr>
                              <w:pStyle w:val="Caption"/>
                              <w:rPr>
                                <w:noProof/>
                              </w:rPr>
                            </w:pPr>
                            <w:bookmarkStart w:id="38" w:name="_Toc225112412"/>
                            <w:r>
                              <w:t xml:space="preserve">Figure </w:t>
                            </w:r>
                            <w:r>
                              <w:fldChar w:fldCharType="begin"/>
                            </w:r>
                            <w:r>
                              <w:instrText>SEQ Figure \* ARABIC</w:instrText>
                            </w:r>
                            <w:r>
                              <w:fldChar w:fldCharType="separate"/>
                            </w:r>
                            <w:r w:rsidR="00F73A92">
                              <w:rPr>
                                <w:noProof/>
                              </w:rPr>
                              <w:t>19</w:t>
                            </w:r>
                            <w:r>
                              <w:fldChar w:fldCharType="end"/>
                            </w:r>
                            <w:r>
                              <w:t>: combined axle setup of plus 4 and plus 6 showing: -60mm, 0mm, and +60mm jounce positions, taken by the author</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CC2A71" id="_x0000_s1039" type="#_x0000_t202" style="position:absolute;margin-left:-68.45pt;margin-top:136.45pt;width:145.6pt;height:.0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" stroked="f">
                <v:textbox style="mso-fit-shape-to-text:t" inset="0,0,0,0">
                  <w:txbxContent>
                    <w:p w14:paraId="0E13CFB8" w14:textId="400E0401" w:rsidR="009A7977" w:rsidRPr="00AB7379" w:rsidRDefault="009A7977" w:rsidP="009A7977">
                      <w:pPr>
                        <w:pStyle w:val="Caption"/>
                        <w:rPr>
                          <w:noProof/>
                        </w:rPr>
                      </w:pPr>
                      <w:bookmarkStart w:id="43" w:name="_Toc225112412"/>
                      <w:r>
                        <w:t xml:space="preserve">Figure </w:t>
                      </w:r>
                      <w:r>
                        <w:fldChar w:fldCharType="begin"/>
                      </w:r>
                      <w:r>
                        <w:instrText>SEQ Figure \* ARABIC</w:instrText>
                      </w:r>
                      <w:r>
                        <w:fldChar w:fldCharType="separate"/>
                      </w:r>
                      <w:r w:rsidR="00F73A92">
                        <w:rPr>
                          <w:noProof/>
                        </w:rPr>
                        <w:t>19</w:t>
                      </w:r>
                      <w:r>
                        <w:fldChar w:fldCharType="end"/>
                      </w:r>
                      <w:r>
                        <w:t>: combined axle setup of plus 4 and plus 6 showing: -60mm, 0mm, and +60mm jounce positions, taken by the author</w:t>
                      </w:r>
                      <w:bookmarkEnd w:id="43"/>
                    </w:p>
                  </w:txbxContent>
                </v:textbox>
                <w10:wrap type="square"/>
              </v:shape>
            </w:pict>
          </mc:Fallback>
        </mc:AlternateContent>
      </w:r>
      <w:r w:rsidR="00473D06">
        <w:rPr>
          <w:noProof/>
        </w:rPr>
        <w:drawing>
          <wp:anchor distT="0" distB="0" distL="114300" distR="114300" simplePos="0" relativeHeight="251658253" behindDoc="0" locked="0" layoutInCell="1" allowOverlap="1" wp14:anchorId="238816C9" wp14:editId="36DEF091">
            <wp:simplePos x="0" y="0"/>
            <wp:positionH relativeFrom="column">
              <wp:posOffset>-869315</wp:posOffset>
            </wp:positionH>
            <wp:positionV relativeFrom="paragraph">
              <wp:posOffset>676910</wp:posOffset>
            </wp:positionV>
            <wp:extent cx="1849120" cy="998855"/>
            <wp:effectExtent l="0" t="0" r="5080" b="4445"/>
            <wp:wrapSquare wrapText="bothSides"/>
            <wp:docPr id="58595828" name="Picture 1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5828" name="Picture 14" descr="A computer screen shot of a computer&#10;&#10;AI-generated content may be incorrect."/>
                    <pic:cNvPicPr/>
                  </pic:nvPicPr>
                  <pic:blipFill rotWithShape="1">
                    <a:blip r:embed="rId30" cstate="print">
                      <a:extLst>
                        <a:ext uri="{28A0092B-C50C-407E-A947-70E740481C1C}">
                          <a14:useLocalDpi xmlns:a14="http://schemas.microsoft.com/office/drawing/2010/main" val="0"/>
                        </a:ext>
                      </a:extLst>
                    </a:blip>
                    <a:srcRect l="2334" t="3758" b="4682"/>
                    <a:stretch>
                      <a:fillRect/>
                    </a:stretch>
                  </pic:blipFill>
                  <pic:spPr bwMode="auto">
                    <a:xfrm>
                      <a:off x="0" y="0"/>
                      <a:ext cx="1849120" cy="998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3D06">
        <w:t xml:space="preserve">Through vertical travel, the Plus 4 gains negative camber quicker and shows greater track width variation, while the Plus 6 produces smoother, more gradual changes. In steering, both axles generate similar toe-gain due to their comparable steering-arm layout, but the Plus 4 produces stronger camber gain because of its steeper steering-axis inclination. </w:t>
      </w:r>
    </w:p>
    <w:p w14:paraId="27BD85BA" w14:textId="77777777" w:rsidR="00473D06" w:rsidRDefault="00473D06" w:rsidP="00473D06">
      <w:r>
        <w:t xml:space="preserve">These behaviours translate into distinct handling characteristics, the Plus 4 feels more agile and reactive, while the Plus 6 feels more stable and predictable. </w:t>
      </w:r>
    </w:p>
    <w:p w14:paraId="2CC00311" w14:textId="1E775DDD" w:rsidR="00473D06" w:rsidRDefault="00473D06" w:rsidP="00473D06"/>
    <w:p w14:paraId="5D427C7D" w14:textId="77777777" w:rsidR="00473D06" w:rsidRDefault="00473D06" w:rsidP="00473D06"/>
    <w:p w14:paraId="5AAEB507" w14:textId="77777777" w:rsidR="00473D06" w:rsidRPr="00E336BB" w:rsidRDefault="00473D06" w:rsidP="00473D06"/>
    <w:p w14:paraId="7B63C3C7" w14:textId="77777777" w:rsidR="00473D06" w:rsidRDefault="00473D06" w:rsidP="00473D06">
      <w:pPr>
        <w:pStyle w:val="Heading3"/>
      </w:pPr>
      <w:bookmarkStart w:id="39" w:name="_Toc225112248"/>
      <w:r>
        <w:lastRenderedPageBreak/>
        <w:t>Kinematic Outputs Analysed</w:t>
      </w:r>
      <w:bookmarkEnd w:id="39"/>
    </w:p>
    <w:p w14:paraId="3D5A9B42" w14:textId="77777777" w:rsidR="00473D06" w:rsidRPr="00BD5820" w:rsidRDefault="00473D06" w:rsidP="00473D06">
      <w:r>
        <w:t xml:space="preserve">Below are the key behaviours observed from the jounce based kinematic outputs for the Morgan Plus 4 and Plus 6 front suspension systems. </w:t>
      </w:r>
    </w:p>
    <w:p w14:paraId="58031774" w14:textId="77777777" w:rsidR="00473D06" w:rsidRDefault="00473D06" w:rsidP="00473D06"/>
    <w:p w14:paraId="09A7AD3D" w14:textId="77777777" w:rsidR="00473D06" w:rsidRDefault="00473D06" w:rsidP="00473D06">
      <w:pPr>
        <w:pStyle w:val="Heading4"/>
      </w:pPr>
      <w:r>
        <w:t>Camber Angle v Jounce</w:t>
      </w:r>
    </w:p>
    <w:p w14:paraId="00ADA673" w14:textId="1F9574EC" w:rsidR="00473D06" w:rsidRDefault="00473D06" w:rsidP="00473D06">
      <w:r>
        <w:t xml:space="preserve">In Figure </w:t>
      </w:r>
      <w:r w:rsidR="00AB39FB">
        <w:t>1</w:t>
      </w:r>
      <w:r w:rsidR="005B129A">
        <w:t>8</w:t>
      </w:r>
      <w:r>
        <w:t xml:space="preserve">, the graph shows how the front wheel camber angle changes as the suspension moves through bump, positive jounce, and rebound, negative jounce. This behaviour is important because it affects tyre contact during cornering, which influences front-end grip. </w:t>
      </w:r>
    </w:p>
    <w:p w14:paraId="20D7407A" w14:textId="367A88AC" w:rsidR="00473D06" w:rsidRDefault="00ED3152" w:rsidP="00473D06">
      <w:r>
        <w:rPr>
          <w:noProof/>
        </w:rPr>
        <mc:AlternateContent>
          <mc:Choice Requires="wps">
            <w:drawing>
              <wp:anchor distT="0" distB="0" distL="114300" distR="114300" simplePos="0" relativeHeight="251658262" behindDoc="0" locked="0" layoutInCell="1" allowOverlap="1" wp14:anchorId="15DA0EFF" wp14:editId="1D49E085">
                <wp:simplePos x="0" y="0"/>
                <wp:positionH relativeFrom="column">
                  <wp:posOffset>-826770</wp:posOffset>
                </wp:positionH>
                <wp:positionV relativeFrom="paragraph">
                  <wp:posOffset>1422400</wp:posOffset>
                </wp:positionV>
                <wp:extent cx="3052445" cy="635"/>
                <wp:effectExtent l="0" t="0" r="0" b="12065"/>
                <wp:wrapSquare wrapText="bothSides"/>
                <wp:docPr id="1741048917" name="Text Box 1"/>
                <wp:cNvGraphicFramePr/>
                <a:graphic xmlns:a="http://schemas.openxmlformats.org/drawingml/2006/main">
                  <a:graphicData uri="http://schemas.microsoft.com/office/word/2010/wordprocessingShape">
                    <wps:wsp>
                      <wps:cNvSpPr txBox="1"/>
                      <wps:spPr>
                        <a:xfrm>
                          <a:off x="0" y="0"/>
                          <a:ext cx="3052445" cy="635"/>
                        </a:xfrm>
                        <a:prstGeom prst="rect">
                          <a:avLst/>
                        </a:prstGeom>
                        <a:solidFill>
                          <a:prstClr val="white"/>
                        </a:solidFill>
                        <a:ln>
                          <a:noFill/>
                        </a:ln>
                      </wps:spPr>
                      <wps:txbx>
                        <w:txbxContent>
                          <w:p w14:paraId="5A8B8BAE" w14:textId="3FE67C73" w:rsidR="00ED3152" w:rsidRPr="00CC4A25" w:rsidRDefault="00ED3152" w:rsidP="00ED3152">
                            <w:pPr>
                              <w:pStyle w:val="Caption"/>
                              <w:rPr>
                                <w:noProof/>
                              </w:rPr>
                            </w:pPr>
                            <w:bookmarkStart w:id="40" w:name="_Toc225112413"/>
                            <w:r>
                              <w:t xml:space="preserve">Figure </w:t>
                            </w:r>
                            <w:r>
                              <w:fldChar w:fldCharType="begin"/>
                            </w:r>
                            <w:r>
                              <w:instrText>SEQ Figure \* ARABIC</w:instrText>
                            </w:r>
                            <w:r>
                              <w:fldChar w:fldCharType="separate"/>
                            </w:r>
                            <w:r w:rsidR="00F73A92">
                              <w:rPr>
                                <w:noProof/>
                              </w:rPr>
                              <w:t>20</w:t>
                            </w:r>
                            <w:r>
                              <w:fldChar w:fldCharType="end"/>
                            </w:r>
                            <w:r>
                              <w:t>: Graph generated by SuspensionGen using data created by the author</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DA0EFF" id="_x0000_s1040" type="#_x0000_t202" style="position:absolute;margin-left:-65.1pt;margin-top:112pt;width:240.35pt;height:.05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" stroked="f">
                <v:textbox style="mso-fit-shape-to-text:t" inset="0,0,0,0">
                  <w:txbxContent>
                    <w:p w14:paraId="5A8B8BAE" w14:textId="3FE67C73" w:rsidR="00ED3152" w:rsidRPr="00CC4A25" w:rsidRDefault="00ED3152" w:rsidP="00ED3152">
                      <w:pPr>
                        <w:pStyle w:val="Caption"/>
                        <w:rPr>
                          <w:noProof/>
                        </w:rPr>
                      </w:pPr>
                      <w:bookmarkStart w:id="46" w:name="_Toc225112413"/>
                      <w:r>
                        <w:t xml:space="preserve">Figure </w:t>
                      </w:r>
                      <w:r>
                        <w:fldChar w:fldCharType="begin"/>
                      </w:r>
                      <w:r>
                        <w:instrText>SEQ Figure \* ARABIC</w:instrText>
                      </w:r>
                      <w:r>
                        <w:fldChar w:fldCharType="separate"/>
                      </w:r>
                      <w:r w:rsidR="00F73A92">
                        <w:rPr>
                          <w:noProof/>
                        </w:rPr>
                        <w:t>20</w:t>
                      </w:r>
                      <w:r>
                        <w:fldChar w:fldCharType="end"/>
                      </w:r>
                      <w:r>
                        <w:t>: Graph generated by SuspensionGen using data created by the author</w:t>
                      </w:r>
                      <w:bookmarkEnd w:id="46"/>
                    </w:p>
                  </w:txbxContent>
                </v:textbox>
                <w10:wrap type="square"/>
              </v:shape>
            </w:pict>
          </mc:Fallback>
        </mc:AlternateContent>
      </w:r>
      <w:r w:rsidR="00473D06">
        <w:rPr>
          <w:noProof/>
        </w:rPr>
        <w:drawing>
          <wp:anchor distT="0" distB="0" distL="114300" distR="114300" simplePos="0" relativeHeight="251658247" behindDoc="0" locked="0" layoutInCell="1" allowOverlap="1" wp14:anchorId="4B0A1A89" wp14:editId="301A6494">
            <wp:simplePos x="0" y="0"/>
            <wp:positionH relativeFrom="column">
              <wp:posOffset>-826770</wp:posOffset>
            </wp:positionH>
            <wp:positionV relativeFrom="paragraph">
              <wp:posOffset>0</wp:posOffset>
            </wp:positionV>
            <wp:extent cx="3052445" cy="1365250"/>
            <wp:effectExtent l="0" t="0" r="0" b="6350"/>
            <wp:wrapSquare wrapText="bothSides"/>
            <wp:docPr id="1503684143" name="Picture 4"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84143" name="Picture 4" descr="A graph with a line and a line&#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52445" cy="1365250"/>
                    </a:xfrm>
                    <a:prstGeom prst="rect">
                      <a:avLst/>
                    </a:prstGeom>
                  </pic:spPr>
                </pic:pic>
              </a:graphicData>
            </a:graphic>
            <wp14:sizeRelH relativeFrom="page">
              <wp14:pctWidth>0</wp14:pctWidth>
            </wp14:sizeRelH>
            <wp14:sizeRelV relativeFrom="page">
              <wp14:pctHeight>0</wp14:pctHeight>
            </wp14:sizeRelV>
          </wp:anchor>
        </w:drawing>
      </w:r>
      <w:r w:rsidR="00473D06">
        <w:t xml:space="preserve">The Plus 6 starts with slight positive camber at full rebound, and transitions gradually into negative camber as it compresses. The Plus 4 follows the same general trend but begins closer to neutral and gains negative camber quicker. This indicates that the Plus 4 produces stronger initial camber gain, which typically supports sharper turn-in, while the Plus 6 has a smoother, more progressive camber curve. </w:t>
      </w:r>
    </w:p>
    <w:p w14:paraId="7CD152B9" w14:textId="470481F3" w:rsidR="00473D06" w:rsidRDefault="00473D06" w:rsidP="00473D06">
      <w:r>
        <w:t xml:space="preserve">Overall, both suspensions generate negative camber in bump, but at different rates. These differences help explain why the Plus 4 feels more responsive on initial steering input, whereas the Plus 6 offers a more stable and predictable front-end. </w:t>
      </w:r>
    </w:p>
    <w:p w14:paraId="055F76B7" w14:textId="50276945" w:rsidR="00473D06" w:rsidRDefault="00473D06" w:rsidP="00473D06"/>
    <w:p w14:paraId="3A59EAC6" w14:textId="1B164192" w:rsidR="00473D06" w:rsidRDefault="00473D06" w:rsidP="00473D06">
      <w:pPr>
        <w:pStyle w:val="Heading4"/>
      </w:pPr>
      <w:r>
        <w:t>Wheel Track v Jounce</w:t>
      </w:r>
    </w:p>
    <w:p w14:paraId="269092C9" w14:textId="0390FE5A" w:rsidR="00473D06" w:rsidRDefault="00ED3152" w:rsidP="00473D06">
      <w:r>
        <w:rPr>
          <w:noProof/>
        </w:rPr>
        <mc:AlternateContent>
          <mc:Choice Requires="wps">
            <w:drawing>
              <wp:anchor distT="0" distB="0" distL="114300" distR="114300" simplePos="0" relativeHeight="251658263" behindDoc="0" locked="0" layoutInCell="1" allowOverlap="1" wp14:anchorId="6C51E593" wp14:editId="0701948E">
                <wp:simplePos x="0" y="0"/>
                <wp:positionH relativeFrom="column">
                  <wp:posOffset>3281045</wp:posOffset>
                </wp:positionH>
                <wp:positionV relativeFrom="paragraph">
                  <wp:posOffset>1981835</wp:posOffset>
                </wp:positionV>
                <wp:extent cx="2997200" cy="635"/>
                <wp:effectExtent l="0" t="0" r="0" b="12065"/>
                <wp:wrapSquare wrapText="bothSides"/>
                <wp:docPr id="1726029940" name="Text Box 1"/>
                <wp:cNvGraphicFramePr/>
                <a:graphic xmlns:a="http://schemas.openxmlformats.org/drawingml/2006/main">
                  <a:graphicData uri="http://schemas.microsoft.com/office/word/2010/wordprocessingShape">
                    <wps:wsp>
                      <wps:cNvSpPr txBox="1"/>
                      <wps:spPr>
                        <a:xfrm>
                          <a:off x="0" y="0"/>
                          <a:ext cx="2997200" cy="635"/>
                        </a:xfrm>
                        <a:prstGeom prst="rect">
                          <a:avLst/>
                        </a:prstGeom>
                        <a:solidFill>
                          <a:prstClr val="white"/>
                        </a:solidFill>
                        <a:ln>
                          <a:noFill/>
                        </a:ln>
                      </wps:spPr>
                      <wps:txbx>
                        <w:txbxContent>
                          <w:p w14:paraId="0294D9D5" w14:textId="778C42B5" w:rsidR="00ED3152" w:rsidRPr="00C82C5B" w:rsidRDefault="00ED3152" w:rsidP="00ED3152">
                            <w:pPr>
                              <w:pStyle w:val="Caption"/>
                              <w:rPr>
                                <w:noProof/>
                              </w:rPr>
                            </w:pPr>
                            <w:bookmarkStart w:id="41" w:name="_Toc225112414"/>
                            <w:r>
                              <w:t xml:space="preserve">Figure </w:t>
                            </w:r>
                            <w:r>
                              <w:fldChar w:fldCharType="begin"/>
                            </w:r>
                            <w:r>
                              <w:instrText>SEQ Figure \* ARABIC</w:instrText>
                            </w:r>
                            <w:r>
                              <w:fldChar w:fldCharType="separate"/>
                            </w:r>
                            <w:r w:rsidR="00F73A92">
                              <w:rPr>
                                <w:noProof/>
                              </w:rPr>
                              <w:t>21</w:t>
                            </w:r>
                            <w:r>
                              <w:fldChar w:fldCharType="end"/>
                            </w:r>
                            <w:r>
                              <w:t>: Graph generated by SuspensionGen using data created by the author</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51E593" id="_x0000_s1041" type="#_x0000_t202" style="position:absolute;margin-left:258.35pt;margin-top:156.05pt;width:236pt;height:.0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" stroked="f">
                <v:textbox style="mso-fit-shape-to-text:t" inset="0,0,0,0">
                  <w:txbxContent>
                    <w:p w14:paraId="0294D9D5" w14:textId="778C42B5" w:rsidR="00ED3152" w:rsidRPr="00C82C5B" w:rsidRDefault="00ED3152" w:rsidP="00ED3152">
                      <w:pPr>
                        <w:pStyle w:val="Caption"/>
                        <w:rPr>
                          <w:noProof/>
                        </w:rPr>
                      </w:pPr>
                      <w:bookmarkStart w:id="48" w:name="_Toc225112414"/>
                      <w:r>
                        <w:t xml:space="preserve">Figure </w:t>
                      </w:r>
                      <w:r>
                        <w:fldChar w:fldCharType="begin"/>
                      </w:r>
                      <w:r>
                        <w:instrText>SEQ Figure \* ARABIC</w:instrText>
                      </w:r>
                      <w:r>
                        <w:fldChar w:fldCharType="separate"/>
                      </w:r>
                      <w:r w:rsidR="00F73A92">
                        <w:rPr>
                          <w:noProof/>
                        </w:rPr>
                        <w:t>21</w:t>
                      </w:r>
                      <w:r>
                        <w:fldChar w:fldCharType="end"/>
                      </w:r>
                      <w:r>
                        <w:t>: Graph generated by SuspensionGen using data created by the author</w:t>
                      </w:r>
                      <w:bookmarkEnd w:id="48"/>
                    </w:p>
                  </w:txbxContent>
                </v:textbox>
                <w10:wrap type="square"/>
              </v:shape>
            </w:pict>
          </mc:Fallback>
        </mc:AlternateContent>
      </w:r>
      <w:r w:rsidR="00473D06">
        <w:rPr>
          <w:noProof/>
        </w:rPr>
        <w:drawing>
          <wp:anchor distT="0" distB="0" distL="114300" distR="114300" simplePos="0" relativeHeight="251658248" behindDoc="0" locked="0" layoutInCell="1" allowOverlap="1" wp14:anchorId="314393EA" wp14:editId="545A87D9">
            <wp:simplePos x="0" y="0"/>
            <wp:positionH relativeFrom="column">
              <wp:posOffset>3281206</wp:posOffset>
            </wp:positionH>
            <wp:positionV relativeFrom="paragraph">
              <wp:posOffset>585234</wp:posOffset>
            </wp:positionV>
            <wp:extent cx="2997200" cy="1339850"/>
            <wp:effectExtent l="0" t="0" r="0" b="6350"/>
            <wp:wrapSquare wrapText="bothSides"/>
            <wp:docPr id="1991380005" name="Picture 5" descr="A graph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80005" name="Picture 5" descr="A graph on a black background&#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97200" cy="1339850"/>
                    </a:xfrm>
                    <a:prstGeom prst="rect">
                      <a:avLst/>
                    </a:prstGeom>
                  </pic:spPr>
                </pic:pic>
              </a:graphicData>
            </a:graphic>
            <wp14:sizeRelH relativeFrom="page">
              <wp14:pctWidth>0</wp14:pctWidth>
            </wp14:sizeRelH>
            <wp14:sizeRelV relativeFrom="page">
              <wp14:pctHeight>0</wp14:pctHeight>
            </wp14:sizeRelV>
          </wp:anchor>
        </w:drawing>
      </w:r>
      <w:r w:rsidR="00473D06">
        <w:t xml:space="preserve">In </w:t>
      </w:r>
      <w:r w:rsidR="00AB39FB">
        <w:t>F</w:t>
      </w:r>
      <w:r w:rsidR="00473D06">
        <w:t>igure 1</w:t>
      </w:r>
      <w:r w:rsidR="005B129A">
        <w:t>9</w:t>
      </w:r>
      <w:r w:rsidR="00473D06">
        <w:t>, the</w:t>
      </w:r>
      <w:r w:rsidR="00DA05B8">
        <w:t xml:space="preserve"> graph</w:t>
      </w:r>
      <w:r w:rsidR="00473D06">
        <w:t xml:space="preserve"> shows how the lateral distance between the front wheels changes through bump and rebound. Stable track behaviour is important because large variations can affect lateral load transfer and reduce handling consistency. Ideally, any change in track with jounce should be minimal and smooth to support predictable cornering behaviour. </w:t>
      </w:r>
    </w:p>
    <w:p w14:paraId="135BEF3B" w14:textId="10F90553" w:rsidR="00473D06" w:rsidRDefault="00473D06" w:rsidP="00473D06">
      <w:r>
        <w:t xml:space="preserve">Both the Plus 4 and Plus 6 follow smooth, gradual curves, but in opposite directions. The Plus 4 begins with a small negative track change at full rebound, moves toward zero at ride height, and increases slightly in bump. The Plus 6 begins just below zero, rises in positive track change, and then tapers back toward negative as jounce increases. Despite the mirrored shapes, neither suspension shows abrupt or unstable movement. </w:t>
      </w:r>
    </w:p>
    <w:p w14:paraId="48F5657A" w14:textId="53786047" w:rsidR="00473D06" w:rsidRDefault="00473D06" w:rsidP="00473D06">
      <w:r>
        <w:t xml:space="preserve">Overall, both designs maintain controlled and predictable track width variation throughout vertical travel. This supports stable cornering behaviour and balanced load transfer, and the smoothness of both curves indicates well managed lateral geometry. </w:t>
      </w:r>
    </w:p>
    <w:p w14:paraId="0942D842" w14:textId="77777777" w:rsidR="00473D06" w:rsidRDefault="00473D06" w:rsidP="00473D06"/>
    <w:p w14:paraId="646F14C5" w14:textId="77777777" w:rsidR="00473D06" w:rsidRDefault="00473D06" w:rsidP="00473D06">
      <w:r>
        <w:t xml:space="preserve">Below are the key behaviours observed from the steer based kinematic outputs for the Morgan Plus 4 and Plus 6 front suspension systems. </w:t>
      </w:r>
    </w:p>
    <w:p w14:paraId="147CBDA2" w14:textId="77777777" w:rsidR="00473D06" w:rsidRDefault="00473D06" w:rsidP="00473D06"/>
    <w:p w14:paraId="1083B131" w14:textId="77777777" w:rsidR="00473D06" w:rsidRDefault="00473D06" w:rsidP="00473D06">
      <w:pPr>
        <w:pStyle w:val="Heading4"/>
      </w:pPr>
      <w:r>
        <w:t>Toe Angle v Steer</w:t>
      </w:r>
    </w:p>
    <w:p w14:paraId="27316744" w14:textId="0C032A0C" w:rsidR="00473D06" w:rsidRDefault="00473D06" w:rsidP="00473D06">
      <w:r>
        <w:t xml:space="preserve">In Figure </w:t>
      </w:r>
      <w:r w:rsidR="005B129A">
        <w:t>20</w:t>
      </w:r>
      <w:r>
        <w:t>, the graph shows how the front wheels change orientation as they are steered left or right. Small variations in toe during steering influence how responsive or stable the vehicle feels.</w:t>
      </w:r>
    </w:p>
    <w:p w14:paraId="2D53539A" w14:textId="0CD0F6E5" w:rsidR="00473D06" w:rsidRDefault="00ED3152" w:rsidP="00473D06">
      <w:r>
        <w:rPr>
          <w:noProof/>
        </w:rPr>
        <mc:AlternateContent>
          <mc:Choice Requires="wps">
            <w:drawing>
              <wp:anchor distT="0" distB="0" distL="114300" distR="114300" simplePos="0" relativeHeight="251658264" behindDoc="0" locked="0" layoutInCell="1" allowOverlap="1" wp14:anchorId="479C7121" wp14:editId="11EB5242">
                <wp:simplePos x="0" y="0"/>
                <wp:positionH relativeFrom="column">
                  <wp:posOffset>-866140</wp:posOffset>
                </wp:positionH>
                <wp:positionV relativeFrom="paragraph">
                  <wp:posOffset>1424940</wp:posOffset>
                </wp:positionV>
                <wp:extent cx="3170555" cy="635"/>
                <wp:effectExtent l="0" t="0" r="4445" b="12065"/>
                <wp:wrapSquare wrapText="bothSides"/>
                <wp:docPr id="264900844" name="Text Box 1"/>
                <wp:cNvGraphicFramePr/>
                <a:graphic xmlns:a="http://schemas.openxmlformats.org/drawingml/2006/main">
                  <a:graphicData uri="http://schemas.microsoft.com/office/word/2010/wordprocessingShape">
                    <wps:wsp>
                      <wps:cNvSpPr txBox="1"/>
                      <wps:spPr>
                        <a:xfrm>
                          <a:off x="0" y="0"/>
                          <a:ext cx="3170555" cy="635"/>
                        </a:xfrm>
                        <a:prstGeom prst="rect">
                          <a:avLst/>
                        </a:prstGeom>
                        <a:solidFill>
                          <a:prstClr val="white"/>
                        </a:solidFill>
                        <a:ln>
                          <a:noFill/>
                        </a:ln>
                      </wps:spPr>
                      <wps:txbx>
                        <w:txbxContent>
                          <w:p w14:paraId="68AB405C" w14:textId="0B98C4B3" w:rsidR="00ED3152" w:rsidRPr="00981BD2" w:rsidRDefault="00ED3152" w:rsidP="00ED3152">
                            <w:pPr>
                              <w:pStyle w:val="Caption"/>
                              <w:rPr>
                                <w:noProof/>
                              </w:rPr>
                            </w:pPr>
                            <w:bookmarkStart w:id="42" w:name="_Toc225112415"/>
                            <w:r>
                              <w:t xml:space="preserve">Figure </w:t>
                            </w:r>
                            <w:r>
                              <w:fldChar w:fldCharType="begin"/>
                            </w:r>
                            <w:r>
                              <w:instrText>SEQ Figure \* ARABIC</w:instrText>
                            </w:r>
                            <w:r>
                              <w:fldChar w:fldCharType="separate"/>
                            </w:r>
                            <w:r w:rsidR="00F73A92">
                              <w:rPr>
                                <w:noProof/>
                              </w:rPr>
                              <w:t>22</w:t>
                            </w:r>
                            <w:r>
                              <w:fldChar w:fldCharType="end"/>
                            </w:r>
                            <w:r>
                              <w:t>: Graph generated by SuspensionGen using data created by the author</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9C7121" id="_x0000_s1042" type="#_x0000_t202" style="position:absolute;margin-left:-68.2pt;margin-top:112.2pt;width:249.65pt;height:.0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z7fGw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" stroked="f">
                <v:textbox style="mso-fit-shape-to-text:t" inset="0,0,0,0">
                  <w:txbxContent>
                    <w:p w14:paraId="68AB405C" w14:textId="0B98C4B3" w:rsidR="00ED3152" w:rsidRPr="00981BD2" w:rsidRDefault="00ED3152" w:rsidP="00ED3152">
                      <w:pPr>
                        <w:pStyle w:val="Caption"/>
                        <w:rPr>
                          <w:noProof/>
                        </w:rPr>
                      </w:pPr>
                      <w:bookmarkStart w:id="50" w:name="_Toc225112415"/>
                      <w:r>
                        <w:t xml:space="preserve">Figure </w:t>
                      </w:r>
                      <w:r>
                        <w:fldChar w:fldCharType="begin"/>
                      </w:r>
                      <w:r>
                        <w:instrText>SEQ Figure \* ARABIC</w:instrText>
                      </w:r>
                      <w:r>
                        <w:fldChar w:fldCharType="separate"/>
                      </w:r>
                      <w:r w:rsidR="00F73A92">
                        <w:rPr>
                          <w:noProof/>
                        </w:rPr>
                        <w:t>22</w:t>
                      </w:r>
                      <w:r>
                        <w:fldChar w:fldCharType="end"/>
                      </w:r>
                      <w:r>
                        <w:t>: Graph generated by SuspensionGen using data created by the author</w:t>
                      </w:r>
                      <w:bookmarkEnd w:id="50"/>
                    </w:p>
                  </w:txbxContent>
                </v:textbox>
                <w10:wrap type="square"/>
              </v:shape>
            </w:pict>
          </mc:Fallback>
        </mc:AlternateContent>
      </w:r>
      <w:r w:rsidR="00473D06">
        <w:rPr>
          <w:noProof/>
        </w:rPr>
        <w:drawing>
          <wp:anchor distT="0" distB="0" distL="114300" distR="114300" simplePos="0" relativeHeight="251658249" behindDoc="0" locked="0" layoutInCell="1" allowOverlap="1" wp14:anchorId="3CA90BF9" wp14:editId="3C3D2D31">
            <wp:simplePos x="0" y="0"/>
            <wp:positionH relativeFrom="column">
              <wp:posOffset>-866140</wp:posOffset>
            </wp:positionH>
            <wp:positionV relativeFrom="paragraph">
              <wp:posOffset>458</wp:posOffset>
            </wp:positionV>
            <wp:extent cx="3170555" cy="1367790"/>
            <wp:effectExtent l="0" t="0" r="4445" b="3810"/>
            <wp:wrapSquare wrapText="bothSides"/>
            <wp:docPr id="499286042" name="Picture 7" descr="A graph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286042" name="Picture 7" descr="A graph on a black background&#10;&#10;AI-generated content may be incorrect."/>
                    <pic:cNvPicPr/>
                  </pic:nvPicPr>
                  <pic:blipFill rotWithShape="1">
                    <a:blip r:embed="rId33">
                      <a:extLst>
                        <a:ext uri="{28A0092B-C50C-407E-A947-70E740481C1C}">
                          <a14:useLocalDpi xmlns:a14="http://schemas.microsoft.com/office/drawing/2010/main" val="0"/>
                        </a:ext>
                      </a:extLst>
                    </a:blip>
                    <a:srcRect l="1214" t="12545" r="1144" b="2895"/>
                    <a:stretch>
                      <a:fillRect/>
                    </a:stretch>
                  </pic:blipFill>
                  <pic:spPr bwMode="auto">
                    <a:xfrm>
                      <a:off x="0" y="0"/>
                      <a:ext cx="3170555" cy="1367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3D06">
        <w:t xml:space="preserve">Both the Plus 4 and Plus 6 follow almost identical patterns. They begin with slight toe-out at large left-steer angles and move smoothly toward toe-in as the steering angle increases to the right. The transition is linear and consistent for both vehicles, indicating predictable toe-gain with no abrupt changes that would cause inconsistent steering behaviour. </w:t>
      </w:r>
    </w:p>
    <w:p w14:paraId="70BB01C0" w14:textId="12DF45BF" w:rsidR="00473D06" w:rsidRDefault="00473D06" w:rsidP="00473D06">
      <w:r>
        <w:t xml:space="preserve">Overall, the results show that both suspensions generate controlled and stable toe characteristics during steering. The similarity in curve shape suggests broadly comparable steering responses, with any small differences in toe-gain contributing to subtle variations in turn-in feel between the two designs. </w:t>
      </w:r>
    </w:p>
    <w:p w14:paraId="513F158A" w14:textId="172D2EE7" w:rsidR="00473D06" w:rsidRDefault="00473D06" w:rsidP="00473D06"/>
    <w:p w14:paraId="7C2A3375" w14:textId="215405E3" w:rsidR="00473D06" w:rsidRDefault="00473D06" w:rsidP="00473D06">
      <w:pPr>
        <w:pStyle w:val="Heading4"/>
      </w:pPr>
      <w:r>
        <w:t>Camber Angle v Steer</w:t>
      </w:r>
    </w:p>
    <w:p w14:paraId="7A051805" w14:textId="03199684" w:rsidR="00473D06" w:rsidRDefault="00473D06" w:rsidP="00473D06">
      <w:r>
        <w:t xml:space="preserve">In Figure </w:t>
      </w:r>
      <w:r w:rsidR="005B129A">
        <w:t>21</w:t>
      </w:r>
      <w:r>
        <w:t>, the g</w:t>
      </w:r>
      <w:r w:rsidR="00ED3152">
        <w:rPr>
          <w:noProof/>
        </w:rPr>
        <mc:AlternateContent>
          <mc:Choice Requires="wps">
            <w:drawing>
              <wp:anchor distT="0" distB="0" distL="114300" distR="114300" simplePos="0" relativeHeight="251658265" behindDoc="0" locked="0" layoutInCell="1" allowOverlap="1" wp14:anchorId="653F930C" wp14:editId="65B2762F">
                <wp:simplePos x="0" y="0"/>
                <wp:positionH relativeFrom="column">
                  <wp:posOffset>3184525</wp:posOffset>
                </wp:positionH>
                <wp:positionV relativeFrom="paragraph">
                  <wp:posOffset>1573530</wp:posOffset>
                </wp:positionV>
                <wp:extent cx="3170555" cy="635"/>
                <wp:effectExtent l="0" t="0" r="4445" b="12065"/>
                <wp:wrapSquare wrapText="bothSides"/>
                <wp:docPr id="1242176833" name="Text Box 1"/>
                <wp:cNvGraphicFramePr/>
                <a:graphic xmlns:a="http://schemas.openxmlformats.org/drawingml/2006/main">
                  <a:graphicData uri="http://schemas.microsoft.com/office/word/2010/wordprocessingShape">
                    <wps:wsp>
                      <wps:cNvSpPr txBox="1"/>
                      <wps:spPr>
                        <a:xfrm>
                          <a:off x="0" y="0"/>
                          <a:ext cx="3170555" cy="635"/>
                        </a:xfrm>
                        <a:prstGeom prst="rect">
                          <a:avLst/>
                        </a:prstGeom>
                        <a:solidFill>
                          <a:prstClr val="white"/>
                        </a:solidFill>
                        <a:ln>
                          <a:noFill/>
                        </a:ln>
                      </wps:spPr>
                      <wps:txbx>
                        <w:txbxContent>
                          <w:p w14:paraId="774D5FEF" w14:textId="0EB8AFC1" w:rsidR="00ED3152" w:rsidRPr="003216EB" w:rsidRDefault="00ED3152" w:rsidP="00ED3152">
                            <w:pPr>
                              <w:pStyle w:val="Caption"/>
                            </w:pPr>
                            <w:bookmarkStart w:id="43" w:name="_Toc225112416"/>
                            <w:r>
                              <w:t xml:space="preserve">Figure </w:t>
                            </w:r>
                            <w:r>
                              <w:fldChar w:fldCharType="begin"/>
                            </w:r>
                            <w:r>
                              <w:instrText>SEQ Figure \* ARABIC</w:instrText>
                            </w:r>
                            <w:r>
                              <w:fldChar w:fldCharType="separate"/>
                            </w:r>
                            <w:r w:rsidR="00F73A92">
                              <w:rPr>
                                <w:noProof/>
                              </w:rPr>
                              <w:t>23</w:t>
                            </w:r>
                            <w:r>
                              <w:fldChar w:fldCharType="end"/>
                            </w:r>
                            <w:r>
                              <w:t>: Graph generated by SuspensionGen using data created by the author</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F930C" id="_x0000_s1043" type="#_x0000_t202" style="position:absolute;margin-left:250.75pt;margin-top:123.9pt;width:249.65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Br6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" stroked="f">
                <v:textbox style="mso-fit-shape-to-text:t" inset="0,0,0,0">
                  <w:txbxContent>
                    <w:p w14:paraId="774D5FEF" w14:textId="0EB8AFC1" w:rsidR="00ED3152" w:rsidRPr="003216EB" w:rsidRDefault="00ED3152" w:rsidP="00ED3152">
                      <w:pPr>
                        <w:pStyle w:val="Caption"/>
                      </w:pPr>
                      <w:bookmarkStart w:id="52" w:name="_Toc225112416"/>
                      <w:r>
                        <w:t xml:space="preserve">Figure </w:t>
                      </w:r>
                      <w:r>
                        <w:fldChar w:fldCharType="begin"/>
                      </w:r>
                      <w:r>
                        <w:instrText>SEQ Figure \* ARABIC</w:instrText>
                      </w:r>
                      <w:r>
                        <w:fldChar w:fldCharType="separate"/>
                      </w:r>
                      <w:r w:rsidR="00F73A92">
                        <w:rPr>
                          <w:noProof/>
                        </w:rPr>
                        <w:t>23</w:t>
                      </w:r>
                      <w:r>
                        <w:fldChar w:fldCharType="end"/>
                      </w:r>
                      <w:r>
                        <w:t>: Graph generated by SuspensionGen using data created by the author</w:t>
                      </w:r>
                      <w:bookmarkEnd w:id="52"/>
                    </w:p>
                  </w:txbxContent>
                </v:textbox>
                <w10:wrap type="square"/>
              </v:shape>
            </w:pict>
          </mc:Fallback>
        </mc:AlternateContent>
      </w:r>
      <w:r>
        <w:rPr>
          <w:noProof/>
        </w:rPr>
        <w:drawing>
          <wp:anchor distT="0" distB="0" distL="114300" distR="114300" simplePos="0" relativeHeight="251658250" behindDoc="0" locked="0" layoutInCell="1" allowOverlap="1" wp14:anchorId="11FB938F" wp14:editId="7B5897DB">
            <wp:simplePos x="0" y="0"/>
            <wp:positionH relativeFrom="column">
              <wp:posOffset>3184705</wp:posOffset>
            </wp:positionH>
            <wp:positionV relativeFrom="paragraph">
              <wp:posOffset>149083</wp:posOffset>
            </wp:positionV>
            <wp:extent cx="3170555" cy="1367790"/>
            <wp:effectExtent l="0" t="0" r="4445" b="3810"/>
            <wp:wrapSquare wrapText="bothSides"/>
            <wp:docPr id="1521130588" name="Picture 8" descr="A graph of a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0588" name="Picture 8" descr="A graph of a vehicle&#10;&#10;AI-generated content may be incorrect."/>
                    <pic:cNvPicPr/>
                  </pic:nvPicPr>
                  <pic:blipFill rotWithShape="1">
                    <a:blip r:embed="rId34">
                      <a:extLst>
                        <a:ext uri="{28A0092B-C50C-407E-A947-70E740481C1C}">
                          <a14:useLocalDpi xmlns:a14="http://schemas.microsoft.com/office/drawing/2010/main" val="0"/>
                        </a:ext>
                      </a:extLst>
                    </a:blip>
                    <a:srcRect l="1451" t="12970" r="870" b="4761"/>
                    <a:stretch>
                      <a:fillRect/>
                    </a:stretch>
                  </pic:blipFill>
                  <pic:spPr bwMode="auto">
                    <a:xfrm>
                      <a:off x="0" y="0"/>
                      <a:ext cx="3170555" cy="1367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raph shows how the tyre leans as the wheel is turned left or right. This camber gain is important because it helps the outer tyre maintain grip during cornering. </w:t>
      </w:r>
    </w:p>
    <w:p w14:paraId="30777639" w14:textId="2388A879" w:rsidR="00473D06" w:rsidRDefault="00473D06" w:rsidP="00473D06">
      <w:r>
        <w:t xml:space="preserve">Both the Plus 4 and Plus 6 show increasing negative camber with steering angle, meaning the tyre leans further into the corner as steering input increases. The Plus 4 generates this camber gain slightly faster, which typically supports a sharper, more responsive turn-in. The Plus 6 follows a more gradual curve, indicating a smoother and more stable steering feel. In both cases, the curves are consistent and well-controlled, with no abrupt changes. </w:t>
      </w:r>
    </w:p>
    <w:p w14:paraId="71FF2CAA" w14:textId="4AB0AEC5" w:rsidR="00473D06" w:rsidRDefault="00473D06" w:rsidP="00473D06">
      <w:r>
        <w:t xml:space="preserve">Overall, both suspensions produce useful negative camber during steering, supporting strong cornering performance. The difference in camber-gain rate helps to explain why the Plus 4 feels more immediate on initial steering input, while the Plus 6 delivers a more progressive and composed response. </w:t>
      </w:r>
    </w:p>
    <w:p w14:paraId="65616C4B" w14:textId="77777777" w:rsidR="00473D06" w:rsidRPr="00370663" w:rsidRDefault="00473D06" w:rsidP="00473D06"/>
    <w:p w14:paraId="658460DF" w14:textId="77777777" w:rsidR="00473D06" w:rsidRDefault="00473D06" w:rsidP="00473D06">
      <w:pPr>
        <w:pStyle w:val="Heading3"/>
      </w:pPr>
      <w:bookmarkStart w:id="44" w:name="_Toc225112249"/>
      <w:r>
        <w:t>Interpretation and Implications for the Hybrid Model</w:t>
      </w:r>
      <w:bookmarkEnd w:id="44"/>
    </w:p>
    <w:p w14:paraId="22852CDF" w14:textId="77777777" w:rsidR="00473D06" w:rsidRDefault="00473D06" w:rsidP="00473D06">
      <w:r>
        <w:t xml:space="preserve">Although the hybrid suspension was not modelled directly in SuspensionGen, the comparison between the Plus 4 and Plus 6 geometries allows a reasonable prediction of how the hybrid is likely to behave once the correct geometry is implemented in Vi-Grade. Because the hybrid uses the Plus 6 suspension but carries the lighter Plus 4 engine, it would operate at different points on the Plus 6’s camber, toe, and track width curves. </w:t>
      </w:r>
    </w:p>
    <w:p w14:paraId="6A172307" w14:textId="77777777" w:rsidR="00473D06" w:rsidRDefault="00473D06" w:rsidP="00473D06">
      <w:r>
        <w:lastRenderedPageBreak/>
        <w:t xml:space="preserve">Based on the kinematic trends, the hybrid would be expected to gain camber more gradually in bump than a full Plus 6, but to feel more reactive in steer because the lighter front end allows the wheel to tilt more readily. This would place the hybrid between the two existing vehicles, more responsive than the Plus 6, but more stable and progressive than the Plus 4. </w:t>
      </w:r>
    </w:p>
    <w:p w14:paraId="14A7B058" w14:textId="77777777" w:rsidR="00473D06" w:rsidRDefault="00473D06" w:rsidP="00473D06">
      <w:r>
        <w:t xml:space="preserve">These predictions provide a useful indication of likely behaviour, but the final characteristics can only be confirmed once the corrected suspension geometry is implemented in the Vi-Grade model and tested dynamically. </w:t>
      </w:r>
    </w:p>
    <w:p w14:paraId="0024C98F" w14:textId="77777777" w:rsidR="00473D06" w:rsidRPr="003251E2" w:rsidRDefault="00473D06" w:rsidP="00473D06"/>
    <w:p w14:paraId="1E551F29" w14:textId="77777777" w:rsidR="00473D06" w:rsidRDefault="00473D06" w:rsidP="00473D06">
      <w:pPr>
        <w:pStyle w:val="Heading3"/>
      </w:pPr>
      <w:bookmarkStart w:id="45" w:name="_Toc225112250"/>
      <w:r>
        <w:t>Limitations of the Kinematic Analysis</w:t>
      </w:r>
      <w:bookmarkEnd w:id="45"/>
    </w:p>
    <w:p w14:paraId="429921D1" w14:textId="77777777" w:rsidR="00473D06" w:rsidRDefault="00473D06" w:rsidP="00473D06">
      <w:r>
        <w:t xml:space="preserve">Kinematic analysis assumed rigid components and does not account for compliance in bushings, tyres, or chassis structures, meaning real-world deflection is not represented. It also excludes dynamic effects such as weight transfer, transient steering inputs, braking forces, and road irregularities. Tyre behaviour is simplified, and the analysis evaluates geometry only at fixed jounce and steer positions. As a result, the outputs provide a strong geometric baseline but must be combined with dynamic simulation or physical testing to fully predict on-road handling. </w:t>
      </w:r>
    </w:p>
    <w:p w14:paraId="07B32074" w14:textId="77777777" w:rsidR="00473D06" w:rsidRPr="003251E2" w:rsidRDefault="00473D06" w:rsidP="00473D06"/>
    <w:p w14:paraId="7DF0A73A" w14:textId="77777777" w:rsidR="00473D06" w:rsidRDefault="00473D06" w:rsidP="00473D06">
      <w:pPr>
        <w:pStyle w:val="Heading3"/>
      </w:pPr>
      <w:bookmarkStart w:id="46" w:name="_Toc225112251"/>
      <w:r>
        <w:t>Conclusion</w:t>
      </w:r>
      <w:bookmarkEnd w:id="46"/>
    </w:p>
    <w:p w14:paraId="144C58E7" w14:textId="77777777" w:rsidR="00473D06" w:rsidRDefault="00473D06" w:rsidP="00473D06">
      <w:r>
        <w:t xml:space="preserve">Combining the Vi-Grade simulation with the static kinematic analysis provided a clear understanding of how the Plus 4 and Plus 6 suspension systems behave in vertical travel and steering. The kinematic study established how camber, toe, and track width evolve with jounce and steer, highlighting the reactive geometry of the Plus 4 and the smoother, more stable characteristics of the Plus 6. </w:t>
      </w:r>
    </w:p>
    <w:p w14:paraId="4FFB6112" w14:textId="77777777" w:rsidR="00473D06" w:rsidRDefault="00473D06" w:rsidP="00473D06">
      <w:r>
        <w:t>These geometric findings were then used to predict how the hybrid configuration is likely to behave once the correct suspension geometry is implemented in Vi-Grade. Although the hybrid was not analysed directly in SuspensionGen, the comparison suggests that it will combine the responsiveness of the Plus 4 with the composure of the Plus 6.</w:t>
      </w:r>
    </w:p>
    <w:p w14:paraId="79C7D07E" w14:textId="77777777" w:rsidR="00473D06" w:rsidRPr="00454AA3" w:rsidRDefault="00473D06" w:rsidP="00473D06">
      <w:r>
        <w:t xml:space="preserve">Overall, the work met the project objectives by identifying key suspension behaviours, comparing the two axles, and establishing a clear expectation of how the hybrid configuration should perform when fully modelled. </w:t>
      </w:r>
    </w:p>
    <w:p w14:paraId="019673A1" w14:textId="77777777" w:rsidR="00473D06" w:rsidRDefault="00473D06" w:rsidP="00473D06">
      <w:pPr>
        <w:rPr>
          <w:rFonts w:asciiTheme="majorHAnsi" w:eastAsiaTheme="majorEastAsia" w:hAnsiTheme="majorHAnsi" w:cstheme="majorBidi"/>
          <w:color w:val="0F4761" w:themeColor="accent1" w:themeShade="BF"/>
          <w:sz w:val="40"/>
          <w:szCs w:val="40"/>
        </w:rPr>
      </w:pPr>
      <w:r>
        <w:br w:type="page"/>
      </w:r>
    </w:p>
    <w:p w14:paraId="2AC308D4" w14:textId="77777777" w:rsidR="004B4D19" w:rsidRPr="006C0D6F" w:rsidRDefault="004B4D19" w:rsidP="004B4D19">
      <w:pPr>
        <w:pStyle w:val="Heading1"/>
      </w:pPr>
      <w:bookmarkStart w:id="47" w:name="_Toc225112252"/>
      <w:r w:rsidRPr="006C0D6F">
        <w:lastRenderedPageBreak/>
        <w:t>Progress and achievements against the initial plan</w:t>
      </w:r>
      <w:bookmarkEnd w:id="47"/>
    </w:p>
    <w:p w14:paraId="17367B2B" w14:textId="77777777" w:rsidR="004B4D19" w:rsidRPr="0006630C" w:rsidRDefault="004B4D19" w:rsidP="004B4D19">
      <w:pPr>
        <w:pStyle w:val="Heading2"/>
        <w:rPr>
          <w:sz w:val="24"/>
          <w:szCs w:val="28"/>
        </w:rPr>
      </w:pPr>
      <w:bookmarkStart w:id="48" w:name="_Toc225112253"/>
      <w:r w:rsidRPr="0006630C">
        <w:rPr>
          <w:sz w:val="24"/>
          <w:szCs w:val="28"/>
        </w:rPr>
        <w:t>Chassis</w:t>
      </w:r>
      <w:bookmarkEnd w:id="48"/>
    </w:p>
    <w:p w14:paraId="2F6AE1BA" w14:textId="77777777" w:rsidR="004B4D19" w:rsidRDefault="004B4D19" w:rsidP="004B4D19"/>
    <w:p w14:paraId="532934DD" w14:textId="128CE42B" w:rsidR="004B4D19" w:rsidRDefault="004B4D19" w:rsidP="004B4D19">
      <w:pPr>
        <w:pStyle w:val="Heading2"/>
      </w:pPr>
      <w:bookmarkStart w:id="49" w:name="_Toc225112254"/>
      <w:r>
        <w:t>Intake System</w:t>
      </w:r>
      <w:bookmarkEnd w:id="49"/>
    </w:p>
    <w:p w14:paraId="06F1DA59" w14:textId="77777777" w:rsidR="00001CB2" w:rsidRPr="00001CB2" w:rsidRDefault="00001CB2" w:rsidP="00001CB2"/>
    <w:p w14:paraId="3E6FF59B" w14:textId="3D8C8724" w:rsidR="5BB60A45" w:rsidRDefault="5BB60A45" w:rsidP="643CB0F1">
      <w:pPr>
        <w:pStyle w:val="Heading3"/>
      </w:pPr>
      <w:bookmarkStart w:id="50" w:name="_Toc225112255"/>
      <w:r>
        <w:t>Keira Phillips</w:t>
      </w:r>
      <w:bookmarkEnd w:id="50"/>
    </w:p>
    <w:p w14:paraId="30C7633D" w14:textId="14B11B79" w:rsidR="5BB60A45" w:rsidRDefault="5BB60A45" w:rsidP="643CB0F1">
      <w:r>
        <w:t>The initial objective of this project was to redesign the intake system to improve airflow efficiency, reduce intake</w:t>
      </w:r>
      <w:r w:rsidR="05C48BD8">
        <w:t xml:space="preserve"> air</w:t>
      </w:r>
      <w:r>
        <w:t xml:space="preserve"> temperature</w:t>
      </w:r>
      <w:r w:rsidR="36993C32">
        <w:t>, and create a more direct routing between the intake and turbocharger. My contribution focused on concept development, aerodynamic analysis, and support</w:t>
      </w:r>
      <w:r w:rsidR="335BF7F2">
        <w:t>ing the physical integration of the system through 3D scanning.</w:t>
      </w:r>
    </w:p>
    <w:p w14:paraId="0409542A" w14:textId="46FF5036" w:rsidR="335BF7F2" w:rsidRDefault="335BF7F2">
      <w:r>
        <w:t xml:space="preserve">In terms of progress, a significant portion of the conceptual and research work was successfully completed with multiple intake concepts </w:t>
      </w:r>
      <w:r w:rsidR="1ECB9CC2">
        <w:t>developed, each considering airflow direction, pressure zones, thermal exposure, and packaging constraints within the engine bay.</w:t>
      </w:r>
      <w:r w:rsidR="64B18DD9">
        <w:t xml:space="preserve"> These concepts evolved from a simple front facing intake to a more refined enclosed airbox design, demonstrating a clear</w:t>
      </w:r>
      <w:r w:rsidR="53737A07">
        <w:t xml:space="preserve"> progression in design thinking and engineering consideration.</w:t>
      </w:r>
    </w:p>
    <w:p w14:paraId="2F136941" w14:textId="157935B3" w:rsidR="53737A07" w:rsidRDefault="53737A07">
      <w:r>
        <w:t>Additionally, my research phase achieved its intended goals by identifying key performance factors affecting intake systems, in</w:t>
      </w:r>
      <w:r w:rsidR="77F6F494">
        <w:t xml:space="preserve">cluding aerodynamic placement, airflow losses, and temperature effects. This research </w:t>
      </w:r>
      <w:r w:rsidR="3490EA3D">
        <w:t xml:space="preserve">directly informed the design decisions made in the later stages, particularly the relocation of the intake to </w:t>
      </w:r>
      <w:r w:rsidR="59488CFF">
        <w:t>the higher-pressure region at the front of the Morgan.</w:t>
      </w:r>
    </w:p>
    <w:p w14:paraId="01A8FC6F" w14:textId="1F324945" w:rsidR="6D403BD9" w:rsidRDefault="6D403BD9">
      <w:r>
        <w:t>A key achievement within my role was the successful use of the 3D scanning technology to capture the geometry of the engine bay. Despite limitations in acce</w:t>
      </w:r>
      <w:r w:rsidR="1BAED670">
        <w:t xml:space="preserve">ssing a single complete vehicle, combining scans from multiple </w:t>
      </w:r>
      <w:r w:rsidR="29961FD6">
        <w:t>Morgans</w:t>
      </w:r>
      <w:r w:rsidR="1BAED670">
        <w:t xml:space="preserve"> and successfully producing a SolidWorks file</w:t>
      </w:r>
      <w:r w:rsidR="36F069AA">
        <w:t xml:space="preserve"> </w:t>
      </w:r>
      <w:r w:rsidR="00845FDA">
        <w:t>pictured</w:t>
      </w:r>
      <w:r w:rsidR="36F069AA">
        <w:t xml:space="preserve"> below in figur</w:t>
      </w:r>
      <w:r w:rsidR="7CA3AA24">
        <w:t>e</w:t>
      </w:r>
      <w:r w:rsidR="00B34C18">
        <w:t xml:space="preserve"> 22</w:t>
      </w:r>
      <w:r w:rsidR="7CA3AA24">
        <w:t>, allowed for a sufficiently accurate representation of the available space</w:t>
      </w:r>
      <w:r w:rsidR="7851E02A">
        <w:t xml:space="preserve">. This contributed to increased confidence in the feasibility of our proposed design </w:t>
      </w:r>
      <w:r w:rsidR="65B7196E">
        <w:t>and ensured that spatial constraints could be properly considered.</w:t>
      </w:r>
    </w:p>
    <w:p w14:paraId="6B3CD611" w14:textId="39CD86AE" w:rsidR="00799B46" w:rsidRDefault="00799B46"/>
    <w:p w14:paraId="43312C5F" w14:textId="77777777" w:rsidR="003007E9" w:rsidRDefault="1DF53325" w:rsidP="003007E9">
      <w:pPr>
        <w:keepNext/>
      </w:pPr>
      <w:r>
        <w:rPr>
          <w:noProof/>
        </w:rPr>
        <w:lastRenderedPageBreak/>
        <w:drawing>
          <wp:inline distT="0" distB="0" distL="0" distR="0" wp14:anchorId="3A2F2E5C" wp14:editId="1C0A55ED">
            <wp:extent cx="5813122" cy="2950088"/>
            <wp:effectExtent l="0" t="0" r="0" b="0"/>
            <wp:docPr id="4881578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57817" name="Picture 488157817"/>
                    <pic:cNvPicPr/>
                  </pic:nvPicPr>
                  <pic:blipFill>
                    <a:blip r:embed="rId35">
                      <a:extLst>
                        <a:ext uri="{28A0092B-C50C-407E-A947-70E740481C1C}">
                          <a14:useLocalDpi xmlns:a14="http://schemas.microsoft.com/office/drawing/2010/main"/>
                        </a:ext>
                      </a:extLst>
                    </a:blip>
                    <a:stretch>
                      <a:fillRect/>
                    </a:stretch>
                  </pic:blipFill>
                  <pic:spPr>
                    <a:xfrm>
                      <a:off x="0" y="0"/>
                      <a:ext cx="5813122" cy="2950088"/>
                    </a:xfrm>
                    <a:prstGeom prst="rect">
                      <a:avLst/>
                    </a:prstGeom>
                  </pic:spPr>
                </pic:pic>
              </a:graphicData>
            </a:graphic>
          </wp:inline>
        </w:drawing>
      </w:r>
    </w:p>
    <w:p w14:paraId="7EAAD2FC" w14:textId="4E27B16A" w:rsidR="64ECF95B" w:rsidRPr="003007E9" w:rsidRDefault="003007E9" w:rsidP="003007E9">
      <w:pPr>
        <w:pStyle w:val="Caption"/>
        <w:rPr>
          <w:b w:val="0"/>
          <w:bCs w:val="0"/>
        </w:rPr>
      </w:pPr>
      <w:bookmarkStart w:id="51" w:name="_Toc225112417"/>
      <w:r w:rsidRPr="003007E9">
        <w:rPr>
          <w:b w:val="0"/>
          <w:bCs w:val="0"/>
        </w:rPr>
        <w:t xml:space="preserve">Figure </w:t>
      </w:r>
      <w:r w:rsidRPr="003007E9">
        <w:rPr>
          <w:b w:val="0"/>
          <w:bCs w:val="0"/>
        </w:rPr>
        <w:fldChar w:fldCharType="begin"/>
      </w:r>
      <w:r w:rsidRPr="003007E9">
        <w:rPr>
          <w:b w:val="0"/>
          <w:bCs w:val="0"/>
        </w:rPr>
        <w:instrText xml:space="preserve"> SEQ Figure \* ARABIC </w:instrText>
      </w:r>
      <w:r w:rsidRPr="003007E9">
        <w:rPr>
          <w:b w:val="0"/>
          <w:bCs w:val="0"/>
        </w:rPr>
        <w:fldChar w:fldCharType="separate"/>
      </w:r>
      <w:r w:rsidR="00F73A92">
        <w:rPr>
          <w:b w:val="0"/>
          <w:bCs w:val="0"/>
          <w:noProof/>
        </w:rPr>
        <w:t>24</w:t>
      </w:r>
      <w:r w:rsidRPr="003007E9">
        <w:rPr>
          <w:b w:val="0"/>
          <w:bCs w:val="0"/>
        </w:rPr>
        <w:fldChar w:fldCharType="end"/>
      </w:r>
      <w:r w:rsidRPr="003007E9">
        <w:rPr>
          <w:b w:val="0"/>
          <w:bCs w:val="0"/>
        </w:rPr>
        <w:t xml:space="preserve"> - Combined 3D Scans in SolidWorks</w:t>
      </w:r>
      <w:bookmarkEnd w:id="51"/>
    </w:p>
    <w:p w14:paraId="1988B01C" w14:textId="168211B5" w:rsidR="420C5B39" w:rsidRDefault="420C5B39"/>
    <w:p w14:paraId="2769C7DF" w14:textId="16F45FF0" w:rsidR="5BB60A45" w:rsidRDefault="65B7196E" w:rsidP="00001CB2">
      <w:r>
        <w:t>However, progress was limited in the later stages of the project, particularly in relation to live testing, meanin</w:t>
      </w:r>
      <w:r w:rsidR="249BF7C4">
        <w:t>g that validation of the design is based on engineering principles rather than experimental data. Despite this, the work completed still</w:t>
      </w:r>
      <w:r w:rsidR="48F85882">
        <w:t xml:space="preserve"> provides a strong conceptual and analytical foundation, aligning well with the original objectives of the project.</w:t>
      </w:r>
    </w:p>
    <w:p w14:paraId="747B8116" w14:textId="6DE111FA" w:rsidR="643CB0F1" w:rsidRDefault="643CB0F1" w:rsidP="643CB0F1"/>
    <w:p w14:paraId="3E286B92" w14:textId="6F671292" w:rsidR="00001CB2" w:rsidRDefault="00001CB2" w:rsidP="000C5023">
      <w:pPr>
        <w:pStyle w:val="Heading3"/>
      </w:pPr>
      <w:r>
        <w:t>Jay Hodson</w:t>
      </w:r>
    </w:p>
    <w:p w14:paraId="355E3F4C" w14:textId="6A53FF42" w:rsidR="000D5493" w:rsidRPr="000D5493" w:rsidRDefault="000D5493" w:rsidP="000D5493">
      <w:pPr>
        <w:pStyle w:val="NormalWeb"/>
        <w:spacing w:line="360" w:lineRule="auto"/>
        <w:jc w:val="both"/>
        <w:rPr>
          <w:rFonts w:ascii="Arial" w:hAnsi="Arial" w:cs="Arial"/>
          <w:i/>
          <w:iCs/>
          <w:sz w:val="22"/>
          <w:szCs w:val="22"/>
        </w:rPr>
      </w:pPr>
      <w:r w:rsidRPr="000D5493">
        <w:rPr>
          <w:rStyle w:val="Emphasis"/>
          <w:rFonts w:ascii="Arial" w:eastAsiaTheme="majorEastAsia" w:hAnsi="Arial" w:cs="Arial"/>
          <w:i w:val="0"/>
          <w:iCs w:val="0"/>
          <w:sz w:val="22"/>
          <w:szCs w:val="22"/>
        </w:rPr>
        <w:t>The initial objective of this project was to redesign the intake system to improve airflow efficiency, reduce intake air temperature, and optimise the routing between the intake and turbocharger. My contribution focused on the development, simulation, and refinement stages of the intake design, as well as supporting the physical validation of the final concept.</w:t>
      </w:r>
      <w:r w:rsidR="00684DC9">
        <w:rPr>
          <w:rStyle w:val="Emphasis"/>
          <w:rFonts w:ascii="Arial" w:eastAsiaTheme="majorEastAsia" w:hAnsi="Arial" w:cs="Arial"/>
          <w:i w:val="0"/>
          <w:iCs w:val="0"/>
          <w:sz w:val="22"/>
          <w:szCs w:val="22"/>
        </w:rPr>
        <w:t xml:space="preserve"> </w:t>
      </w:r>
      <w:r w:rsidR="00684DC9" w:rsidRPr="00684DC9">
        <w:rPr>
          <w:rFonts w:ascii="Arial" w:eastAsiaTheme="majorEastAsia" w:hAnsi="Arial" w:cs="Arial"/>
          <w:sz w:val="22"/>
          <w:szCs w:val="22"/>
        </w:rPr>
        <w:t>During this stage, a number of design ideas were sketched out and compared with images of existing intake systems found online for inspiration. This helped guide the selection process and allowed us to choose a design that best suited the project requirements.</w:t>
      </w:r>
    </w:p>
    <w:p w14:paraId="54499D8B" w14:textId="744EB862" w:rsidR="00997C87" w:rsidRPr="00EC4B7B" w:rsidRDefault="000D5493" w:rsidP="000D5493">
      <w:pPr>
        <w:pStyle w:val="NormalWeb"/>
        <w:spacing w:line="360" w:lineRule="auto"/>
        <w:jc w:val="both"/>
        <w:rPr>
          <w:rFonts w:ascii="Arial" w:hAnsi="Arial" w:cs="Arial"/>
          <w:sz w:val="22"/>
          <w:szCs w:val="22"/>
        </w:rPr>
      </w:pPr>
      <w:r w:rsidRPr="000D5493">
        <w:rPr>
          <w:rStyle w:val="Emphasis"/>
          <w:rFonts w:ascii="Arial" w:eastAsiaTheme="majorEastAsia" w:hAnsi="Arial" w:cs="Arial"/>
          <w:i w:val="0"/>
          <w:iCs w:val="0"/>
          <w:sz w:val="22"/>
          <w:szCs w:val="22"/>
        </w:rPr>
        <w:t xml:space="preserve">In terms of progress, the development phase was successfully carried out by transforming the selected design into a detailed 3D model using </w:t>
      </w:r>
      <w:r w:rsidRPr="000D5493">
        <w:rPr>
          <w:rStyle w:val="whitespace-normal"/>
          <w:rFonts w:ascii="Arial" w:eastAsiaTheme="majorEastAsia" w:hAnsi="Arial" w:cs="Arial"/>
          <w:sz w:val="22"/>
          <w:szCs w:val="22"/>
        </w:rPr>
        <w:t>SolidWorks</w:t>
      </w:r>
      <w:r w:rsidRPr="000D5493">
        <w:rPr>
          <w:rStyle w:val="Emphasis"/>
          <w:rFonts w:ascii="Arial" w:eastAsiaTheme="majorEastAsia" w:hAnsi="Arial" w:cs="Arial"/>
          <w:i w:val="0"/>
          <w:iCs w:val="0"/>
          <w:sz w:val="22"/>
          <w:szCs w:val="22"/>
        </w:rPr>
        <w:t xml:space="preserve">. This allowed for accurate visualisation and refinement of the intake geometry, ensuring that airflow pathways were smooth and suitable for further analysis. </w:t>
      </w:r>
      <w:r w:rsidR="00EC4B7B">
        <w:rPr>
          <w:rStyle w:val="Emphasis"/>
          <w:rFonts w:ascii="Arial" w:eastAsiaTheme="majorEastAsia" w:hAnsi="Arial" w:cs="Arial"/>
          <w:i w:val="0"/>
          <w:iCs w:val="0"/>
          <w:sz w:val="22"/>
          <w:szCs w:val="22"/>
        </w:rPr>
        <w:t xml:space="preserve">We reviewed our sketches and discussed which geometry would be most suitable for both simulation and manufacturing, based on performance and practicality. </w:t>
      </w:r>
      <w:r w:rsidRPr="000D5493">
        <w:rPr>
          <w:rStyle w:val="Emphasis"/>
          <w:rFonts w:ascii="Arial" w:eastAsiaTheme="majorEastAsia" w:hAnsi="Arial" w:cs="Arial"/>
          <w:i w:val="0"/>
          <w:iCs w:val="0"/>
          <w:sz w:val="22"/>
          <w:szCs w:val="22"/>
        </w:rPr>
        <w:t>The</w:t>
      </w:r>
      <w:r w:rsidR="00EC4B7B">
        <w:rPr>
          <w:rStyle w:val="Emphasis"/>
          <w:rFonts w:ascii="Arial" w:eastAsiaTheme="majorEastAsia" w:hAnsi="Arial" w:cs="Arial"/>
          <w:i w:val="0"/>
          <w:iCs w:val="0"/>
          <w:sz w:val="22"/>
          <w:szCs w:val="22"/>
        </w:rPr>
        <w:t>n the</w:t>
      </w:r>
      <w:r w:rsidRPr="000D5493">
        <w:rPr>
          <w:rStyle w:val="Emphasis"/>
          <w:rFonts w:ascii="Arial" w:eastAsiaTheme="majorEastAsia" w:hAnsi="Arial" w:cs="Arial"/>
          <w:i w:val="0"/>
          <w:iCs w:val="0"/>
          <w:sz w:val="22"/>
          <w:szCs w:val="22"/>
        </w:rPr>
        <w:t xml:space="preserve"> use of</w:t>
      </w:r>
      <w:r w:rsidRPr="000D5493">
        <w:rPr>
          <w:rStyle w:val="Emphasis"/>
          <w:rFonts w:ascii="Arial" w:eastAsiaTheme="majorEastAsia" w:hAnsi="Arial" w:cs="Arial"/>
          <w:sz w:val="22"/>
          <w:szCs w:val="22"/>
        </w:rPr>
        <w:t xml:space="preserve"> </w:t>
      </w:r>
      <w:r w:rsidRPr="000D5493">
        <w:rPr>
          <w:rStyle w:val="whitespace-normal"/>
          <w:rFonts w:ascii="Arial" w:eastAsiaTheme="majorEastAsia" w:hAnsi="Arial" w:cs="Arial"/>
          <w:sz w:val="22"/>
          <w:szCs w:val="22"/>
        </w:rPr>
        <w:t>Computational Fluid Dynamics (CFD)</w:t>
      </w:r>
      <w:r w:rsidRPr="000D5493">
        <w:rPr>
          <w:rStyle w:val="whitespace-normal"/>
          <w:rFonts w:ascii="Arial" w:eastAsiaTheme="majorEastAsia" w:hAnsi="Arial" w:cs="Arial"/>
          <w:i/>
          <w:iCs/>
          <w:sz w:val="22"/>
          <w:szCs w:val="22"/>
        </w:rPr>
        <w:t xml:space="preserve"> </w:t>
      </w:r>
      <w:r w:rsidRPr="000D5493">
        <w:rPr>
          <w:rStyle w:val="whitespace-normal"/>
          <w:rFonts w:ascii="Arial" w:eastAsiaTheme="majorEastAsia" w:hAnsi="Arial" w:cs="Arial"/>
          <w:sz w:val="22"/>
          <w:szCs w:val="22"/>
        </w:rPr>
        <w:t>software</w:t>
      </w:r>
      <w:r w:rsidRPr="000D5493">
        <w:rPr>
          <w:rStyle w:val="Emphasis"/>
          <w:rFonts w:ascii="Arial" w:eastAsiaTheme="majorEastAsia" w:hAnsi="Arial" w:cs="Arial"/>
          <w:i w:val="0"/>
          <w:iCs w:val="0"/>
          <w:sz w:val="22"/>
          <w:szCs w:val="22"/>
        </w:rPr>
        <w:t xml:space="preserve"> enabled the performance of the redesigned intake to be evaluated, providing a clear comparison between the original and proposed designs. </w:t>
      </w:r>
      <w:r w:rsidR="00EC4B7B" w:rsidRPr="00EC4B7B">
        <w:rPr>
          <w:rFonts w:ascii="Arial" w:eastAsiaTheme="majorEastAsia" w:hAnsi="Arial" w:cs="Arial"/>
          <w:sz w:val="22"/>
          <w:szCs w:val="22"/>
        </w:rPr>
        <w:t xml:space="preserve">The combination of CAD modelling </w:t>
      </w:r>
      <w:r w:rsidR="00EC4B7B" w:rsidRPr="00EC4B7B">
        <w:rPr>
          <w:rFonts w:ascii="Arial" w:eastAsiaTheme="majorEastAsia" w:hAnsi="Arial" w:cs="Arial"/>
          <w:sz w:val="22"/>
          <w:szCs w:val="22"/>
        </w:rPr>
        <w:lastRenderedPageBreak/>
        <w:t>and CFD analysis allowed for a more accurate evaluation of the design, linking theoretical design with simulated performance results.</w:t>
      </w:r>
      <w:r w:rsidR="00EC4B7B">
        <w:rPr>
          <w:rFonts w:ascii="Arial" w:eastAsiaTheme="majorEastAsia" w:hAnsi="Arial" w:cs="Arial"/>
          <w:sz w:val="22"/>
          <w:szCs w:val="22"/>
        </w:rPr>
        <w:t xml:space="preserve"> </w:t>
      </w:r>
      <w:r w:rsidRPr="000D5493">
        <w:rPr>
          <w:rStyle w:val="Emphasis"/>
          <w:rFonts w:ascii="Arial" w:eastAsiaTheme="majorEastAsia" w:hAnsi="Arial" w:cs="Arial"/>
          <w:i w:val="0"/>
          <w:iCs w:val="0"/>
          <w:sz w:val="22"/>
          <w:szCs w:val="22"/>
        </w:rPr>
        <w:t>This stage met its intended objective by identifying improvements in airflow behaviour and highlighting areas for further optimisation.</w:t>
      </w:r>
      <w:r w:rsidR="00997C87">
        <w:rPr>
          <w:rFonts w:ascii="Arial" w:hAnsi="Arial" w:cs="Arial"/>
          <w:i/>
          <w:iCs/>
          <w:sz w:val="22"/>
          <w:szCs w:val="22"/>
        </w:rPr>
        <w:t xml:space="preserve"> </w:t>
      </w:r>
    </w:p>
    <w:p w14:paraId="04DF1719" w14:textId="4675FCF8" w:rsidR="000D5493" w:rsidRPr="000D5493" w:rsidRDefault="000D5493" w:rsidP="000D5493">
      <w:pPr>
        <w:pStyle w:val="NormalWeb"/>
        <w:spacing w:line="360" w:lineRule="auto"/>
        <w:jc w:val="both"/>
        <w:rPr>
          <w:rFonts w:ascii="Arial" w:hAnsi="Arial" w:cs="Arial"/>
          <w:i/>
          <w:iCs/>
          <w:sz w:val="22"/>
          <w:szCs w:val="22"/>
        </w:rPr>
      </w:pPr>
      <w:r w:rsidRPr="000D5493">
        <w:rPr>
          <w:rStyle w:val="Emphasis"/>
          <w:rFonts w:ascii="Arial" w:eastAsiaTheme="majorEastAsia" w:hAnsi="Arial" w:cs="Arial"/>
          <w:i w:val="0"/>
          <w:iCs w:val="0"/>
          <w:sz w:val="22"/>
          <w:szCs w:val="22"/>
        </w:rPr>
        <w:t>A key achievement within this role was the successful integration of simulation and physical testing.</w:t>
      </w:r>
      <w:r w:rsidR="00EC4B7B" w:rsidRPr="00EC4B7B">
        <w:rPr>
          <w:rFonts w:asciiTheme="minorHAnsi" w:eastAsiaTheme="minorEastAsia" w:hAnsiTheme="minorHAnsi" w:cstheme="minorBidi"/>
          <w:sz w:val="22"/>
          <w:szCs w:val="22"/>
          <w:lang w:eastAsia="en-US"/>
        </w:rPr>
        <w:t xml:space="preserve"> </w:t>
      </w:r>
      <w:r w:rsidR="00EC4B7B" w:rsidRPr="00EC4B7B">
        <w:rPr>
          <w:rFonts w:ascii="Arial" w:eastAsiaTheme="majorEastAsia" w:hAnsi="Arial" w:cs="Arial"/>
          <w:sz w:val="22"/>
          <w:szCs w:val="22"/>
        </w:rPr>
        <w:t>This process also required close collaboration with other team members to ensure that the developed design aligned with the overall project objectives and constraints.</w:t>
      </w:r>
      <w:r w:rsidRPr="000D5493">
        <w:rPr>
          <w:rStyle w:val="Emphasis"/>
          <w:rFonts w:ascii="Arial" w:eastAsiaTheme="majorEastAsia" w:hAnsi="Arial" w:cs="Arial"/>
          <w:i w:val="0"/>
          <w:iCs w:val="0"/>
          <w:sz w:val="22"/>
          <w:szCs w:val="22"/>
        </w:rPr>
        <w:t xml:space="preserve"> Overall, the planned objectives for development, testing, and analysis were </w:t>
      </w:r>
      <w:r w:rsidR="00582A8F">
        <w:rPr>
          <w:rStyle w:val="Emphasis"/>
          <w:rFonts w:ascii="Arial" w:eastAsiaTheme="majorEastAsia" w:hAnsi="Arial" w:cs="Arial"/>
          <w:i w:val="0"/>
          <w:iCs w:val="0"/>
          <w:sz w:val="22"/>
          <w:szCs w:val="22"/>
        </w:rPr>
        <w:t xml:space="preserve">partially </w:t>
      </w:r>
      <w:r w:rsidRPr="000D5493">
        <w:rPr>
          <w:rStyle w:val="Emphasis"/>
          <w:rFonts w:ascii="Arial" w:eastAsiaTheme="majorEastAsia" w:hAnsi="Arial" w:cs="Arial"/>
          <w:i w:val="0"/>
          <w:iCs w:val="0"/>
          <w:sz w:val="22"/>
          <w:szCs w:val="22"/>
        </w:rPr>
        <w:t>achieved, contributing to a well-supported and validated redesign of the intake system.</w:t>
      </w:r>
      <w:r w:rsidR="00EC4B7B">
        <w:rPr>
          <w:rStyle w:val="Emphasis"/>
          <w:rFonts w:ascii="Arial" w:eastAsiaTheme="majorEastAsia" w:hAnsi="Arial" w:cs="Arial"/>
          <w:i w:val="0"/>
          <w:iCs w:val="0"/>
          <w:sz w:val="22"/>
          <w:szCs w:val="22"/>
        </w:rPr>
        <w:t xml:space="preserve"> </w:t>
      </w:r>
      <w:r w:rsidR="00EC4B7B" w:rsidRPr="00EC4B7B">
        <w:rPr>
          <w:rFonts w:ascii="Arial" w:eastAsiaTheme="majorEastAsia" w:hAnsi="Arial" w:cs="Arial"/>
          <w:sz w:val="22"/>
          <w:szCs w:val="22"/>
        </w:rPr>
        <w:t xml:space="preserve">Although further testing would be required to fully validate the design, the work completed provides a strong foundation for future </w:t>
      </w:r>
      <w:r w:rsidR="00EC4B7B">
        <w:rPr>
          <w:rFonts w:ascii="Arial" w:eastAsiaTheme="majorEastAsia" w:hAnsi="Arial" w:cs="Arial"/>
          <w:sz w:val="22"/>
          <w:szCs w:val="22"/>
        </w:rPr>
        <w:t xml:space="preserve">group project </w:t>
      </w:r>
      <w:r w:rsidR="00EC4B7B" w:rsidRPr="00EC4B7B">
        <w:rPr>
          <w:rFonts w:ascii="Arial" w:eastAsiaTheme="majorEastAsia" w:hAnsi="Arial" w:cs="Arial"/>
          <w:sz w:val="22"/>
          <w:szCs w:val="22"/>
        </w:rPr>
        <w:t>development and improvement.</w:t>
      </w:r>
    </w:p>
    <w:p w14:paraId="2034344F" w14:textId="77777777" w:rsidR="00001CB2" w:rsidRPr="00001CB2" w:rsidRDefault="00001CB2" w:rsidP="00001CB2"/>
    <w:p w14:paraId="191D3329" w14:textId="77777777" w:rsidR="00001CB2" w:rsidRDefault="00001CB2" w:rsidP="643CB0F1"/>
    <w:p w14:paraId="6A4B8CE6" w14:textId="77777777" w:rsidR="00001CB2" w:rsidRDefault="00001CB2" w:rsidP="643CB0F1"/>
    <w:p w14:paraId="0991EE6A" w14:textId="77777777" w:rsidR="00001CB2" w:rsidRDefault="00001CB2" w:rsidP="643CB0F1"/>
    <w:p w14:paraId="01A153F1" w14:textId="77777777" w:rsidR="00001CB2" w:rsidRDefault="00001CB2" w:rsidP="643CB0F1"/>
    <w:p w14:paraId="0B83477C" w14:textId="77777777" w:rsidR="00001CB2" w:rsidRDefault="00001CB2" w:rsidP="643CB0F1"/>
    <w:p w14:paraId="36F4365E" w14:textId="77777777" w:rsidR="00001CB2" w:rsidRDefault="00001CB2" w:rsidP="643CB0F1"/>
    <w:p w14:paraId="2761F654" w14:textId="39CEDB09" w:rsidR="00726F78" w:rsidRPr="00001CB2" w:rsidRDefault="00726F78" w:rsidP="00001CB2">
      <w:pPr>
        <w:pStyle w:val="Heading2"/>
        <w:rPr>
          <w:sz w:val="24"/>
          <w:szCs w:val="28"/>
        </w:rPr>
      </w:pPr>
      <w:bookmarkStart w:id="52" w:name="_Toc225112257"/>
      <w:r w:rsidRPr="00001CB2">
        <w:rPr>
          <w:sz w:val="24"/>
          <w:szCs w:val="28"/>
        </w:rPr>
        <w:t>Vi-Grade and Kinematic Simulation Analysis</w:t>
      </w:r>
      <w:bookmarkEnd w:id="52"/>
    </w:p>
    <w:p w14:paraId="7433C356" w14:textId="491D47D6" w:rsidR="00726F78" w:rsidRDefault="00726F78" w:rsidP="00726F78">
      <w:r>
        <w:rPr>
          <w:noProof/>
        </w:rPr>
        <mc:AlternateContent>
          <mc:Choice Requires="wps">
            <w:drawing>
              <wp:anchor distT="0" distB="0" distL="114300" distR="114300" simplePos="0" relativeHeight="251658268" behindDoc="0" locked="0" layoutInCell="1" allowOverlap="1" wp14:anchorId="0359C0C7" wp14:editId="3E18F439">
                <wp:simplePos x="0" y="0"/>
                <wp:positionH relativeFrom="column">
                  <wp:posOffset>-897255</wp:posOffset>
                </wp:positionH>
                <wp:positionV relativeFrom="paragraph">
                  <wp:posOffset>1708150</wp:posOffset>
                </wp:positionV>
                <wp:extent cx="3368040" cy="635"/>
                <wp:effectExtent l="0" t="0" r="0" b="12065"/>
                <wp:wrapSquare wrapText="bothSides"/>
                <wp:docPr id="351433620" name="Text Box 1"/>
                <wp:cNvGraphicFramePr/>
                <a:graphic xmlns:a="http://schemas.openxmlformats.org/drawingml/2006/main">
                  <a:graphicData uri="http://schemas.microsoft.com/office/word/2010/wordprocessingShape">
                    <wps:wsp>
                      <wps:cNvSpPr txBox="1"/>
                      <wps:spPr>
                        <a:xfrm>
                          <a:off x="0" y="0"/>
                          <a:ext cx="3368040" cy="635"/>
                        </a:xfrm>
                        <a:prstGeom prst="rect">
                          <a:avLst/>
                        </a:prstGeom>
                        <a:solidFill>
                          <a:prstClr val="white"/>
                        </a:solidFill>
                        <a:ln>
                          <a:noFill/>
                        </a:ln>
                      </wps:spPr>
                      <wps:txbx>
                        <w:txbxContent>
                          <w:p w14:paraId="7F9D1AE2" w14:textId="7DA9B768" w:rsidR="00726F78" w:rsidRPr="00BD7BF4" w:rsidRDefault="00726F78" w:rsidP="00726F78">
                            <w:pPr>
                              <w:pStyle w:val="Caption"/>
                              <w:rPr>
                                <w:noProof/>
                              </w:rPr>
                            </w:pPr>
                            <w:bookmarkStart w:id="53" w:name="_Toc225112418"/>
                            <w:r>
                              <w:t xml:space="preserve">Figure </w:t>
                            </w:r>
                            <w:r>
                              <w:fldChar w:fldCharType="begin"/>
                            </w:r>
                            <w:r>
                              <w:instrText>SEQ Figure \* ARABIC</w:instrText>
                            </w:r>
                            <w:r>
                              <w:fldChar w:fldCharType="separate"/>
                            </w:r>
                            <w:r w:rsidR="00F73A92">
                              <w:rPr>
                                <w:noProof/>
                              </w:rPr>
                              <w:t>25</w:t>
                            </w:r>
                            <w:r>
                              <w:fldChar w:fldCharType="end"/>
                            </w:r>
                            <w:r>
                              <w:t>: Screenshot of Excel spreadsheet containing Gantt chart for Vi-Grade simulation</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9C0C7" id="_x0000_s1044" type="#_x0000_t202" style="position:absolute;margin-left:-70.65pt;margin-top:134.5pt;width:265.2pt;height:.0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" stroked="f">
                <v:textbox style="mso-fit-shape-to-text:t" inset="0,0,0,0">
                  <w:txbxContent>
                    <w:p w14:paraId="7F9D1AE2" w14:textId="7DA9B768" w:rsidR="00726F78" w:rsidRPr="00BD7BF4" w:rsidRDefault="00726F78" w:rsidP="00726F78">
                      <w:pPr>
                        <w:pStyle w:val="Caption"/>
                        <w:rPr>
                          <w:noProof/>
                        </w:rPr>
                      </w:pPr>
                      <w:bookmarkStart w:id="63" w:name="_Toc225112418"/>
                      <w:r>
                        <w:t xml:space="preserve">Figure </w:t>
                      </w:r>
                      <w:r>
                        <w:fldChar w:fldCharType="begin"/>
                      </w:r>
                      <w:r>
                        <w:instrText>SEQ Figure \* ARABIC</w:instrText>
                      </w:r>
                      <w:r>
                        <w:fldChar w:fldCharType="separate"/>
                      </w:r>
                      <w:r w:rsidR="00F73A92">
                        <w:rPr>
                          <w:noProof/>
                        </w:rPr>
                        <w:t>25</w:t>
                      </w:r>
                      <w:r>
                        <w:fldChar w:fldCharType="end"/>
                      </w:r>
                      <w:r>
                        <w:t>: Screenshot of Excel spreadsheet containing Gantt chart for Vi-Grade simulation</w:t>
                      </w:r>
                      <w:bookmarkEnd w:id="63"/>
                    </w:p>
                  </w:txbxContent>
                </v:textbox>
                <w10:wrap type="square"/>
              </v:shape>
            </w:pict>
          </mc:Fallback>
        </mc:AlternateContent>
      </w:r>
      <w:r>
        <w:rPr>
          <w:noProof/>
        </w:rPr>
        <w:drawing>
          <wp:anchor distT="0" distB="0" distL="114300" distR="114300" simplePos="0" relativeHeight="251658266" behindDoc="0" locked="0" layoutInCell="1" allowOverlap="1" wp14:anchorId="179EE925" wp14:editId="6A26D355">
            <wp:simplePos x="0" y="0"/>
            <wp:positionH relativeFrom="column">
              <wp:posOffset>-897255</wp:posOffset>
            </wp:positionH>
            <wp:positionV relativeFrom="paragraph">
              <wp:posOffset>191770</wp:posOffset>
            </wp:positionV>
            <wp:extent cx="3368040" cy="1459230"/>
            <wp:effectExtent l="0" t="0" r="0" b="1270"/>
            <wp:wrapSquare wrapText="bothSides"/>
            <wp:docPr id="1135771458" name="Picture 22" descr="A graph with a graph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594726" name="Picture 22" descr="A graph with a graph and a diagram&#10;&#10;AI-generated content may be incorrect."/>
                    <pic:cNvPicPr/>
                  </pic:nvPicPr>
                  <pic:blipFill rotWithShape="1">
                    <a:blip r:embed="rId36" cstate="print">
                      <a:extLst>
                        <a:ext uri="{28A0092B-C50C-407E-A947-70E740481C1C}">
                          <a14:useLocalDpi xmlns:a14="http://schemas.microsoft.com/office/drawing/2010/main" val="0"/>
                        </a:ext>
                      </a:extLst>
                    </a:blip>
                    <a:srcRect l="840" t="4329" r="3576" b="2316"/>
                    <a:stretch>
                      <a:fillRect/>
                    </a:stretch>
                  </pic:blipFill>
                  <pic:spPr bwMode="auto">
                    <a:xfrm>
                      <a:off x="0" y="0"/>
                      <a:ext cx="3368040" cy="1459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My initial plan was to build complete Vi-Grade models for the Plus 4, Plus 6, and the hybrid configuration, run the dynamic simulation, and analyse their performance. This part of the project progressed as expected, and I was able to create the models and complete the planned tests within the original timeframe.</w:t>
      </w:r>
    </w:p>
    <w:p w14:paraId="00D9BDBF" w14:textId="7B8123E9" w:rsidR="00726F78" w:rsidRDefault="00726F78" w:rsidP="00726F78">
      <w:r>
        <w:rPr>
          <w:noProof/>
        </w:rPr>
        <mc:AlternateContent>
          <mc:Choice Requires="wps">
            <w:drawing>
              <wp:anchor distT="0" distB="0" distL="114300" distR="114300" simplePos="0" relativeHeight="251658269" behindDoc="0" locked="0" layoutInCell="1" allowOverlap="1" wp14:anchorId="244B9B7B" wp14:editId="20079E98">
                <wp:simplePos x="0" y="0"/>
                <wp:positionH relativeFrom="column">
                  <wp:posOffset>4257675</wp:posOffset>
                </wp:positionH>
                <wp:positionV relativeFrom="paragraph">
                  <wp:posOffset>2423160</wp:posOffset>
                </wp:positionV>
                <wp:extent cx="2132965" cy="635"/>
                <wp:effectExtent l="0" t="0" r="635" b="12065"/>
                <wp:wrapSquare wrapText="bothSides"/>
                <wp:docPr id="1878081340" name="Text Box 1"/>
                <wp:cNvGraphicFramePr/>
                <a:graphic xmlns:a="http://schemas.openxmlformats.org/drawingml/2006/main">
                  <a:graphicData uri="http://schemas.microsoft.com/office/word/2010/wordprocessingShape">
                    <wps:wsp>
                      <wps:cNvSpPr txBox="1"/>
                      <wps:spPr>
                        <a:xfrm>
                          <a:off x="0" y="0"/>
                          <a:ext cx="2132965" cy="635"/>
                        </a:xfrm>
                        <a:prstGeom prst="rect">
                          <a:avLst/>
                        </a:prstGeom>
                        <a:solidFill>
                          <a:prstClr val="white"/>
                        </a:solidFill>
                        <a:ln>
                          <a:noFill/>
                        </a:ln>
                      </wps:spPr>
                      <wps:txbx>
                        <w:txbxContent>
                          <w:p w14:paraId="42DEE197" w14:textId="120BFE58" w:rsidR="00726F78" w:rsidRPr="0086271F" w:rsidRDefault="00726F78" w:rsidP="00726F78">
                            <w:pPr>
                              <w:pStyle w:val="Caption"/>
                              <w:rPr>
                                <w:noProof/>
                              </w:rPr>
                            </w:pPr>
                            <w:bookmarkStart w:id="54" w:name="_Toc225112419"/>
                            <w:r>
                              <w:t xml:space="preserve">Figure </w:t>
                            </w:r>
                            <w:r>
                              <w:fldChar w:fldCharType="begin"/>
                            </w:r>
                            <w:r>
                              <w:instrText>SEQ Figure \* ARABIC</w:instrText>
                            </w:r>
                            <w:r>
                              <w:fldChar w:fldCharType="separate"/>
                            </w:r>
                            <w:r w:rsidR="00F73A92">
                              <w:rPr>
                                <w:noProof/>
                              </w:rPr>
                              <w:t>26</w:t>
                            </w:r>
                            <w:r>
                              <w:fldChar w:fldCharType="end"/>
                            </w:r>
                            <w:r>
                              <w:t>: Screenshot of Excel spreadsheet containing Gantt chart for static kinematic suspension analysis</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B9B7B" id="_x0000_s1045" type="#_x0000_t202" style="position:absolute;margin-left:335.25pt;margin-top:190.8pt;width:167.95pt;height:.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ZFGwIAAEAEAAAOAAAAZHJzL2Uyb0RvYy54bWysU8Fu2zAMvQ/YPwi6L05SNFu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" stroked="f">
                <v:textbox style="mso-fit-shape-to-text:t" inset="0,0,0,0">
                  <w:txbxContent>
                    <w:p w14:paraId="42DEE197" w14:textId="120BFE58" w:rsidR="00726F78" w:rsidRPr="0086271F" w:rsidRDefault="00726F78" w:rsidP="00726F78">
                      <w:pPr>
                        <w:pStyle w:val="Caption"/>
                        <w:rPr>
                          <w:noProof/>
                        </w:rPr>
                      </w:pPr>
                      <w:bookmarkStart w:id="65" w:name="_Toc225112419"/>
                      <w:r>
                        <w:t xml:space="preserve">Figure </w:t>
                      </w:r>
                      <w:r>
                        <w:fldChar w:fldCharType="begin"/>
                      </w:r>
                      <w:r>
                        <w:instrText>SEQ Figure \* ARABIC</w:instrText>
                      </w:r>
                      <w:r>
                        <w:fldChar w:fldCharType="separate"/>
                      </w:r>
                      <w:r w:rsidR="00F73A92">
                        <w:rPr>
                          <w:noProof/>
                        </w:rPr>
                        <w:t>26</w:t>
                      </w:r>
                      <w:r>
                        <w:fldChar w:fldCharType="end"/>
                      </w:r>
                      <w:r>
                        <w:t>: Screenshot of Excel spreadsheet containing Gantt chart for static kinematic suspension analysis</w:t>
                      </w:r>
                      <w:bookmarkEnd w:id="65"/>
                    </w:p>
                  </w:txbxContent>
                </v:textbox>
                <w10:wrap type="square"/>
              </v:shape>
            </w:pict>
          </mc:Fallback>
        </mc:AlternateContent>
      </w:r>
      <w:r>
        <w:rPr>
          <w:noProof/>
        </w:rPr>
        <w:drawing>
          <wp:anchor distT="0" distB="0" distL="114300" distR="114300" simplePos="0" relativeHeight="251658267" behindDoc="0" locked="0" layoutInCell="1" allowOverlap="1" wp14:anchorId="5D8340E0" wp14:editId="345AD29A">
            <wp:simplePos x="0" y="0"/>
            <wp:positionH relativeFrom="column">
              <wp:posOffset>4257675</wp:posOffset>
            </wp:positionH>
            <wp:positionV relativeFrom="paragraph">
              <wp:posOffset>713105</wp:posOffset>
            </wp:positionV>
            <wp:extent cx="2132965" cy="1652905"/>
            <wp:effectExtent l="0" t="0" r="635" b="0"/>
            <wp:wrapSquare wrapText="bothSides"/>
            <wp:docPr id="631054" name="Picture 2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21440" name="Picture 23" descr="A screenshot of a graph&#10;&#10;AI-generated content may be incorrect."/>
                    <pic:cNvPicPr/>
                  </pic:nvPicPr>
                  <pic:blipFill rotWithShape="1">
                    <a:blip r:embed="rId37" cstate="print">
                      <a:extLst>
                        <a:ext uri="{28A0092B-C50C-407E-A947-70E740481C1C}">
                          <a14:useLocalDpi xmlns:a14="http://schemas.microsoft.com/office/drawing/2010/main" val="0"/>
                        </a:ext>
                      </a:extLst>
                    </a:blip>
                    <a:srcRect l="2879" t="3533" r="2355" b="2438"/>
                    <a:stretch>
                      <a:fillRect/>
                    </a:stretch>
                  </pic:blipFill>
                  <pic:spPr bwMode="auto">
                    <a:xfrm>
                      <a:off x="0" y="0"/>
                      <a:ext cx="2132965" cy="165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During the process, however, I identified that the suspension data used in the existing models were incorrect. This meant the simulation results could not be fully relied upon, so I expanded my work to include a detailed kinematic analysis using SuspensionGen. Although this was not part of the original plan, generating the jounce and steer curves and comparing the Plus 4 and Plus 6 geometries was essential for understanding the true suspension behaviour. </w:t>
      </w:r>
    </w:p>
    <w:p w14:paraId="33050BD1" w14:textId="7A29E18D" w:rsidR="00B30C48" w:rsidRPr="00376561" w:rsidRDefault="00726F78" w:rsidP="00376561">
      <w:r>
        <w:t xml:space="preserve">This additional work strengthened the overall project by ensuring that future Vi-Grade simulations will be based on accurate suspension geometry. The next step will be to implement the corrected </w:t>
      </w:r>
      <w:r>
        <w:lastRenderedPageBreak/>
        <w:t>hardpoints into the vehicle models so that the dynamic results reflect the real system.</w:t>
      </w:r>
      <w:r w:rsidR="00B30C48" w:rsidRPr="00684786">
        <w:rPr>
          <w:sz w:val="24"/>
          <w:szCs w:val="28"/>
        </w:rPr>
        <w:br w:type="page"/>
      </w:r>
    </w:p>
    <w:p w14:paraId="1A82FDC1" w14:textId="77777777" w:rsidR="00684786" w:rsidRPr="00684786" w:rsidRDefault="00684786" w:rsidP="00684786"/>
    <w:p w14:paraId="487936FE" w14:textId="301090D2" w:rsidR="00B30C48" w:rsidRPr="006C0D6F" w:rsidRDefault="00B30C48" w:rsidP="006C0D6F">
      <w:pPr>
        <w:pStyle w:val="Heading1"/>
      </w:pPr>
      <w:bookmarkStart w:id="55" w:name="_Toc225112258"/>
      <w:r w:rsidRPr="006C0D6F">
        <w:t>Review of project outcomes and challenges</w:t>
      </w:r>
      <w:bookmarkEnd w:id="55"/>
    </w:p>
    <w:p w14:paraId="3061AED1" w14:textId="22B0F40C" w:rsidR="00A163B3" w:rsidRDefault="0006630C" w:rsidP="0006630C">
      <w:pPr>
        <w:pStyle w:val="Heading2"/>
      </w:pPr>
      <w:bookmarkStart w:id="56" w:name="_Toc225112259"/>
      <w:r>
        <w:t>Chassis</w:t>
      </w:r>
      <w:bookmarkEnd w:id="56"/>
    </w:p>
    <w:p w14:paraId="0707B042" w14:textId="77777777" w:rsidR="0006630C" w:rsidRDefault="0006630C" w:rsidP="0006630C"/>
    <w:p w14:paraId="4E8840E2" w14:textId="09E2C320" w:rsidR="0006630C" w:rsidRDefault="0006630C" w:rsidP="0006630C">
      <w:pPr>
        <w:pStyle w:val="Heading2"/>
      </w:pPr>
      <w:bookmarkStart w:id="57" w:name="_Toc225112260"/>
      <w:r>
        <w:t>Intake system</w:t>
      </w:r>
      <w:bookmarkEnd w:id="57"/>
    </w:p>
    <w:p w14:paraId="3AB3A9C3" w14:textId="77777777" w:rsidR="00376561" w:rsidRPr="00376561" w:rsidRDefault="00376561" w:rsidP="00376561"/>
    <w:p w14:paraId="10A156B8" w14:textId="70B23061" w:rsidR="009C20F9" w:rsidRDefault="00E07826" w:rsidP="00E07826">
      <w:pPr>
        <w:pStyle w:val="Heading3"/>
      </w:pPr>
      <w:bookmarkStart w:id="58" w:name="_Toc225112261"/>
      <w:r>
        <w:t>Keira Phillips’ Project Review</w:t>
      </w:r>
      <w:bookmarkEnd w:id="58"/>
    </w:p>
    <w:p w14:paraId="07EAB72A" w14:textId="77777777" w:rsidR="00376561" w:rsidRPr="00376561" w:rsidRDefault="00376561" w:rsidP="00376561"/>
    <w:p w14:paraId="622E486B" w14:textId="541E73FF" w:rsidR="00E07826" w:rsidRDefault="00B05858" w:rsidP="00E07826">
      <w:r>
        <w:t xml:space="preserve">Overall, the project successfully achieved its primary aim of developing an improved intake </w:t>
      </w:r>
      <w:r w:rsidR="00F91462">
        <w:t>system design</w:t>
      </w:r>
      <w:r w:rsidR="004B1C70">
        <w:t xml:space="preserve"> based on </w:t>
      </w:r>
      <w:r w:rsidR="005B797B">
        <w:t>engineering principles</w:t>
      </w:r>
      <w:r w:rsidR="00F85774">
        <w:t>. The final concep</w:t>
      </w:r>
      <w:r w:rsidR="005E1A21">
        <w:t xml:space="preserve">t demonstrates clear advantages </w:t>
      </w:r>
      <w:r w:rsidR="002C2F49">
        <w:t>over the original system</w:t>
      </w:r>
      <w:r w:rsidR="00542F8A">
        <w:t xml:space="preserve">, </w:t>
      </w:r>
      <w:r w:rsidR="004848D6">
        <w:t>including a shorter</w:t>
      </w:r>
      <w:r w:rsidR="00BB0964">
        <w:t>, more direct airflow path</w:t>
      </w:r>
      <w:r w:rsidR="008C61C6">
        <w:t>, utilisation o</w:t>
      </w:r>
      <w:r w:rsidR="00DA36F7">
        <w:t xml:space="preserve">f high-pressure airflow regions, and better thermal management </w:t>
      </w:r>
      <w:r w:rsidR="00F9347D">
        <w:t xml:space="preserve">through strategic </w:t>
      </w:r>
      <w:r w:rsidR="00CC76AD">
        <w:t>positioning and enclosure of the air filter.</w:t>
      </w:r>
      <w:r w:rsidR="00561C5C">
        <w:t xml:space="preserve"> I also </w:t>
      </w:r>
      <w:r w:rsidR="008B1C40">
        <w:t>achieved</w:t>
      </w:r>
      <w:r w:rsidR="00EE71E5">
        <w:t xml:space="preserve"> a successful</w:t>
      </w:r>
      <w:r w:rsidR="004F26D5">
        <w:t xml:space="preserve"> SolidWorks model of the </w:t>
      </w:r>
      <w:r w:rsidR="00F5456E">
        <w:t>area of fucus in the engine bay</w:t>
      </w:r>
      <w:r w:rsidR="009826AD">
        <w:t xml:space="preserve"> which help strengthen and simplify </w:t>
      </w:r>
      <w:r w:rsidR="00332216">
        <w:t>the later development stages.</w:t>
      </w:r>
    </w:p>
    <w:p w14:paraId="7CBAB669" w14:textId="44914A4C" w:rsidR="00905A6C" w:rsidRDefault="00905A6C" w:rsidP="00E07826">
      <w:r>
        <w:t xml:space="preserve">Despite these positive outcomes, several challenges were also encountered </w:t>
      </w:r>
      <w:r w:rsidR="003938A1">
        <w:t>throughout my section of the project</w:t>
      </w:r>
      <w:r w:rsidR="00606AAD">
        <w:t xml:space="preserve">. One main challenge being </w:t>
      </w:r>
      <w:r w:rsidR="00894A6A">
        <w:t>related to data acquisition</w:t>
      </w:r>
      <w:r w:rsidR="00996240">
        <w:t>, time constraints, and</w:t>
      </w:r>
      <w:r w:rsidR="00503660">
        <w:t xml:space="preserve"> physical acces</w:t>
      </w:r>
      <w:r w:rsidR="00F832F9">
        <w:t xml:space="preserve">s to the vehicle, such as </w:t>
      </w:r>
      <w:r w:rsidR="0098554E">
        <w:t xml:space="preserve">the inability to fully disassemble </w:t>
      </w:r>
      <w:r w:rsidR="00ED007D">
        <w:t xml:space="preserve">or </w:t>
      </w:r>
      <w:r w:rsidR="00E10200">
        <w:t xml:space="preserve">scan a single complete system required for the combined </w:t>
      </w:r>
      <w:r w:rsidR="00AF4F4F">
        <w:t>scan</w:t>
      </w:r>
      <w:r w:rsidR="008B4B5D">
        <w:t>s</w:t>
      </w:r>
      <w:r w:rsidR="00E20B95">
        <w:t xml:space="preserve"> which left</w:t>
      </w:r>
      <w:r w:rsidR="008B4B5D">
        <w:t xml:space="preserve"> </w:t>
      </w:r>
      <w:r w:rsidR="00122AED">
        <w:t xml:space="preserve">gaps in </w:t>
      </w:r>
      <w:r w:rsidR="00695A42">
        <w:t xml:space="preserve">the </w:t>
      </w:r>
      <w:r w:rsidR="00E20B95">
        <w:t>final model</w:t>
      </w:r>
      <w:r w:rsidR="00695A42">
        <w:t xml:space="preserve">, </w:t>
      </w:r>
      <w:r w:rsidR="00E20B95">
        <w:t xml:space="preserve">which could </w:t>
      </w:r>
      <w:r w:rsidR="00695A42">
        <w:t xml:space="preserve">potentially lead to </w:t>
      </w:r>
      <w:r w:rsidR="0036097A">
        <w:t>in</w:t>
      </w:r>
      <w:r w:rsidR="00374B48">
        <w:t>accuracies.</w:t>
      </w:r>
      <w:r w:rsidR="0090149F">
        <w:t xml:space="preserve"> Additionally</w:t>
      </w:r>
      <w:r w:rsidR="00851F28">
        <w:t xml:space="preserve">, </w:t>
      </w:r>
      <w:r w:rsidR="009F6788">
        <w:t>working within a group</w:t>
      </w:r>
      <w:r w:rsidR="005F4913">
        <w:t xml:space="preserve"> environment</w:t>
      </w:r>
      <w:r w:rsidR="001A2C25">
        <w:t xml:space="preserve"> sometimes meant that progress</w:t>
      </w:r>
      <w:r w:rsidR="00DF709F">
        <w:t xml:space="preserve"> was dependant </w:t>
      </w:r>
      <w:r w:rsidR="0019052D">
        <w:t xml:space="preserve">on the availability </w:t>
      </w:r>
      <w:r w:rsidR="0077623F">
        <w:t>of other team member</w:t>
      </w:r>
      <w:r w:rsidR="004F59D4">
        <w:t xml:space="preserve">s which impacted </w:t>
      </w:r>
      <w:r w:rsidR="00BB1D5F">
        <w:t>the overall pace of development</w:t>
      </w:r>
      <w:r w:rsidR="0008322E">
        <w:t>.</w:t>
      </w:r>
    </w:p>
    <w:p w14:paraId="27E03116" w14:textId="37C40475" w:rsidR="00C32F94" w:rsidRDefault="003846DD" w:rsidP="00E07826">
      <w:r>
        <w:t xml:space="preserve">Furthermore, the positioning of the intake above the radiator </w:t>
      </w:r>
      <w:r w:rsidR="009B384F">
        <w:t xml:space="preserve">introduced a trade-off between aerodynamic efficiency and potential heat expose. Although this was addressed </w:t>
      </w:r>
      <w:r w:rsidR="007B7EAF">
        <w:t>conceptually through</w:t>
      </w:r>
      <w:r w:rsidR="008E4352">
        <w:t xml:space="preserve"> shielding and airflow management</w:t>
      </w:r>
      <w:r w:rsidR="0031577E">
        <w:t xml:space="preserve">, it </w:t>
      </w:r>
      <w:r w:rsidR="0077540F">
        <w:t xml:space="preserve">highlights </w:t>
      </w:r>
      <w:r w:rsidR="004205E2">
        <w:t xml:space="preserve">an area that would require </w:t>
      </w:r>
      <w:r w:rsidR="00AD4D54">
        <w:t xml:space="preserve">further testing </w:t>
      </w:r>
      <w:r w:rsidR="00C32F94">
        <w:t>and refinement in future work.</w:t>
      </w:r>
    </w:p>
    <w:p w14:paraId="75006ED3" w14:textId="719D7BDC" w:rsidR="006941B8" w:rsidRDefault="006941B8" w:rsidP="00E07826">
      <w:r>
        <w:t xml:space="preserve">In reflection, </w:t>
      </w:r>
      <w:r w:rsidR="009E389B">
        <w:t xml:space="preserve">despite the challenges </w:t>
      </w:r>
      <w:r w:rsidR="00DB566D">
        <w:t>the outcome provides a well-developed design</w:t>
      </w:r>
      <w:r w:rsidR="0038486F">
        <w:t xml:space="preserve"> concept supported by</w:t>
      </w:r>
      <w:r w:rsidR="00841E04">
        <w:t xml:space="preserve"> research and analysis</w:t>
      </w:r>
      <w:r w:rsidR="00075C45">
        <w:t xml:space="preserve">, with clear opportunities for </w:t>
      </w:r>
      <w:r w:rsidR="00EB111C">
        <w:t>further development through prototyping and testing.</w:t>
      </w:r>
    </w:p>
    <w:p w14:paraId="56C707EA" w14:textId="77777777" w:rsidR="00BC6A35" w:rsidRDefault="00BC6A35" w:rsidP="00E07826"/>
    <w:p w14:paraId="3B5F8F5F" w14:textId="76D9AFD8" w:rsidR="00E07826" w:rsidRDefault="00782FDD" w:rsidP="00F215ED">
      <w:pPr>
        <w:pStyle w:val="Heading3"/>
      </w:pPr>
      <w:bookmarkStart w:id="59" w:name="_Toc225112262"/>
      <w:r>
        <w:t>Jay</w:t>
      </w:r>
      <w:r w:rsidR="00F215ED">
        <w:t xml:space="preserve"> Hodson’s Project Review</w:t>
      </w:r>
      <w:bookmarkEnd w:id="59"/>
    </w:p>
    <w:p w14:paraId="58A2CF08" w14:textId="77777777" w:rsidR="005C3F31" w:rsidRPr="005C3F31" w:rsidRDefault="005C3F31" w:rsidP="005C3F31"/>
    <w:p w14:paraId="4AEF827F" w14:textId="70D6EFA1" w:rsidR="00BC6A35" w:rsidRPr="00FB4418" w:rsidRDefault="00AE58F8" w:rsidP="00FB4418">
      <w:pPr>
        <w:spacing w:line="360" w:lineRule="auto"/>
        <w:jc w:val="both"/>
        <w:rPr>
          <w:rFonts w:ascii="Arial" w:hAnsi="Arial" w:cs="Arial"/>
        </w:rPr>
      </w:pPr>
      <w:r w:rsidRPr="00FB4418">
        <w:rPr>
          <w:rFonts w:ascii="Arial" w:hAnsi="Arial" w:cs="Arial"/>
        </w:rPr>
        <w:t xml:space="preserve">My contribution to the intake system section of this group project focused on the development, simulation, and evaluation stages of the </w:t>
      </w:r>
      <w:r w:rsidR="005C3F31" w:rsidRPr="00FB4418">
        <w:rPr>
          <w:rFonts w:ascii="Arial" w:hAnsi="Arial" w:cs="Arial"/>
        </w:rPr>
        <w:t xml:space="preserve">design. The main aim of my work was to take a selected concept and turn it into a CAD model, which was then analysed using CFD software to assess its performance. This then allowed us to move from initial ideas into a more practical and testable design. </w:t>
      </w:r>
    </w:p>
    <w:p w14:paraId="0E06B39D" w14:textId="1B07035C" w:rsidR="005C3F31" w:rsidRPr="00FB4418" w:rsidRDefault="005C3F31" w:rsidP="00FB4418">
      <w:pPr>
        <w:spacing w:line="360" w:lineRule="auto"/>
        <w:jc w:val="both"/>
        <w:rPr>
          <w:rFonts w:ascii="Arial" w:hAnsi="Arial" w:cs="Arial"/>
        </w:rPr>
      </w:pPr>
      <w:r w:rsidRPr="00FB4418">
        <w:rPr>
          <w:rFonts w:ascii="Arial" w:hAnsi="Arial" w:cs="Arial"/>
        </w:rPr>
        <w:t xml:space="preserve">An achievement of my role was successfully creating a 3D model using SolidWorks that represented the initial idea of the chosen intake design. This model was developed to ensure </w:t>
      </w:r>
      <w:r w:rsidRPr="00FB4418">
        <w:rPr>
          <w:rFonts w:ascii="Arial" w:hAnsi="Arial" w:cs="Arial"/>
        </w:rPr>
        <w:lastRenderedPageBreak/>
        <w:t xml:space="preserve">smooth airflow through the intake, with careful attention given to the geometry of the pipe to reduce turbulence and pressure losses. The model provided a strong base for further analysis and allowed us to visualise how the intake would function within the engine bay. </w:t>
      </w:r>
    </w:p>
    <w:p w14:paraId="4E051D80" w14:textId="75264661" w:rsidR="00376561" w:rsidRPr="00FB4418" w:rsidRDefault="00376561" w:rsidP="00FB4418">
      <w:pPr>
        <w:spacing w:line="360" w:lineRule="auto"/>
        <w:jc w:val="both"/>
        <w:rPr>
          <w:rFonts w:ascii="Arial" w:hAnsi="Arial" w:cs="Arial"/>
        </w:rPr>
      </w:pPr>
      <w:r w:rsidRPr="00FB4418">
        <w:rPr>
          <w:rFonts w:ascii="Arial" w:hAnsi="Arial" w:cs="Arial"/>
        </w:rPr>
        <w:t>The use of CFD software was also an important part of my contribution. It allowed us to analyse airflow behaviour within the intake system and see how that reacts to airflow compared to the data gathered on circuit. From the results, it was clear that the new design had minimal turbulence, which would theoretically suggest an increase in overall efficiency. This supported the decision to move forward with the redesigned intake concept.</w:t>
      </w:r>
    </w:p>
    <w:p w14:paraId="7F8BCEAD" w14:textId="1B0995C1" w:rsidR="00376561" w:rsidRPr="00FB4418" w:rsidRDefault="00376561" w:rsidP="00FB4418">
      <w:pPr>
        <w:spacing w:line="360" w:lineRule="auto"/>
        <w:jc w:val="both"/>
        <w:rPr>
          <w:rFonts w:ascii="Arial" w:hAnsi="Arial" w:cs="Arial"/>
        </w:rPr>
      </w:pPr>
      <w:r w:rsidRPr="00FB4418">
        <w:rPr>
          <w:rFonts w:ascii="Arial" w:hAnsi="Arial" w:cs="Arial"/>
        </w:rPr>
        <w:t xml:space="preserve">However, there were several limitations within my section of the project. The main limitation was the lack of physical testing, meaning that the </w:t>
      </w:r>
      <w:r w:rsidR="00FB4418" w:rsidRPr="00FB4418">
        <w:rPr>
          <w:rFonts w:ascii="Arial" w:hAnsi="Arial" w:cs="Arial"/>
        </w:rPr>
        <w:t>results were based on simulation rather than real-world data. Additionally, some features such as the intake entry and MAF placement were not included in the final CAD model, which could affect the accuracy of the results. The CFD simulation also had limitations, as it did not fully represent real operating conditions such as temperature changes and airflow from vehicle movement.</w:t>
      </w:r>
    </w:p>
    <w:p w14:paraId="1F6EB203" w14:textId="569E5345" w:rsidR="00FB4418" w:rsidRPr="00FB4418" w:rsidRDefault="00FB4418" w:rsidP="00FB4418">
      <w:pPr>
        <w:spacing w:line="360" w:lineRule="auto"/>
        <w:jc w:val="both"/>
        <w:rPr>
          <w:rFonts w:ascii="Arial" w:hAnsi="Arial" w:cs="Arial"/>
        </w:rPr>
      </w:pPr>
      <w:r w:rsidRPr="00FB4418">
        <w:rPr>
          <w:rFonts w:ascii="Arial" w:hAnsi="Arial" w:cs="Arial"/>
        </w:rPr>
        <w:t>In reflection, my contribution provided a strong development and analysis stage within the project, helping to confirm the proposed design through simulation. For future work, the intake system could be physically manufactured and tested to compare real performance data with the simulation results, allowing for further refinement and improvement.</w:t>
      </w:r>
    </w:p>
    <w:p w14:paraId="0932FF16" w14:textId="77777777" w:rsidR="005C3F31" w:rsidRPr="00BC6A35" w:rsidRDefault="005C3F31" w:rsidP="00BC6A35"/>
    <w:p w14:paraId="35D197E4" w14:textId="77777777" w:rsidR="0006630C" w:rsidRPr="0006630C" w:rsidRDefault="0006630C" w:rsidP="0006630C"/>
    <w:p w14:paraId="4968D33F" w14:textId="77777777" w:rsidR="008B39CD" w:rsidRPr="008B39CD" w:rsidRDefault="008B39CD" w:rsidP="008B39CD">
      <w:pPr>
        <w:pStyle w:val="Heading2"/>
        <w:rPr>
          <w:rFonts w:asciiTheme="majorHAnsi" w:hAnsiTheme="majorHAnsi"/>
          <w:color w:val="0F4761" w:themeColor="accent1" w:themeShade="BF"/>
          <w:sz w:val="36"/>
          <w:szCs w:val="36"/>
        </w:rPr>
      </w:pPr>
      <w:bookmarkStart w:id="60" w:name="_Toc225112263"/>
      <w:r w:rsidRPr="008B39CD">
        <w:rPr>
          <w:sz w:val="24"/>
          <w:szCs w:val="28"/>
        </w:rPr>
        <w:t>Vi-Grade and Kinematic Suspension Analysis</w:t>
      </w:r>
      <w:bookmarkEnd w:id="60"/>
    </w:p>
    <w:p w14:paraId="569957D5" w14:textId="77777777" w:rsidR="008B39CD" w:rsidRPr="005066E8" w:rsidRDefault="008B39CD" w:rsidP="008B39CD">
      <w:pPr>
        <w:pStyle w:val="NormalWeb"/>
        <w:rPr>
          <w:rFonts w:ascii="Aptos" w:hAnsi="Aptos"/>
          <w:color w:val="000000"/>
          <w:sz w:val="22"/>
          <w:szCs w:val="22"/>
        </w:rPr>
      </w:pPr>
      <w:r w:rsidRPr="005066E8">
        <w:rPr>
          <w:rFonts w:ascii="Aptos" w:hAnsi="Aptos"/>
          <w:sz w:val="22"/>
          <w:szCs w:val="22"/>
        </w:rPr>
        <w:t xml:space="preserve">The project achieved several key successes, particularly in developing and analysing the Vi-Grade vehicle models. I completed all core simulation tasks as planned, including </w:t>
      </w:r>
      <w:r w:rsidRPr="005066E8">
        <w:rPr>
          <w:rFonts w:ascii="Aptos" w:hAnsi="Aptos"/>
          <w:color w:val="000000"/>
          <w:sz w:val="22"/>
          <w:szCs w:val="22"/>
        </w:rPr>
        <w:t>building the Plus 4, Plus 6, and hybrid models and running the required dynamic tests. These simulations provided clear comparative insights into how engine output and suspension configuration influence vehicle behaviour. A major success was expanding the project to include a kinematic analysis once the suspension</w:t>
      </w:r>
      <w:r w:rsidRPr="005066E8">
        <w:rPr>
          <w:rFonts w:ascii="Aptos" w:hAnsi="Aptos"/>
          <w:color w:val="000000"/>
          <w:sz w:val="22"/>
          <w:szCs w:val="22"/>
        </w:rPr>
        <w:noBreakHyphen/>
        <w:t>geometry issue was identified. Using SuspensionGen allowed me to independently verify the true behaviour of each axle and strengthened the technical foundation of the overall study.</w:t>
      </w:r>
    </w:p>
    <w:p w14:paraId="53CB743A" w14:textId="77777777" w:rsidR="008B39CD" w:rsidRPr="005066E8" w:rsidRDefault="008B39CD" w:rsidP="008B39CD">
      <w:pPr>
        <w:pStyle w:val="NormalWeb"/>
        <w:rPr>
          <w:rFonts w:ascii="Aptos" w:hAnsi="Aptos"/>
          <w:color w:val="000000"/>
          <w:sz w:val="22"/>
          <w:szCs w:val="22"/>
        </w:rPr>
      </w:pPr>
      <w:r w:rsidRPr="005066E8">
        <w:rPr>
          <w:rFonts w:ascii="Aptos" w:hAnsi="Aptos"/>
          <w:color w:val="000000"/>
          <w:sz w:val="22"/>
          <w:szCs w:val="22"/>
        </w:rPr>
        <w:t>The project also faced challenges. Early progress was slowed by difficulty accessing previous data, delaying the start of the simulation work. The discovery that the VI</w:t>
      </w:r>
      <w:r w:rsidRPr="005066E8">
        <w:rPr>
          <w:rFonts w:ascii="Aptos" w:hAnsi="Aptos"/>
          <w:color w:val="000000"/>
          <w:sz w:val="22"/>
          <w:szCs w:val="22"/>
        </w:rPr>
        <w:noBreakHyphen/>
        <w:t>Grade suspension geometry was inaccurate meant that some initial results could not be used and required a change of direction. Although the kinematic analysis resolved this issue, the corrected geometry could not be fully implemented back into the VI</w:t>
      </w:r>
      <w:r w:rsidRPr="005066E8">
        <w:rPr>
          <w:rFonts w:ascii="Aptos" w:hAnsi="Aptos"/>
          <w:color w:val="000000"/>
          <w:sz w:val="22"/>
          <w:szCs w:val="22"/>
        </w:rPr>
        <w:noBreakHyphen/>
        <w:t>Grade models within the timeframe, limiting the number of dynamic scenarios I could run.</w:t>
      </w:r>
    </w:p>
    <w:p w14:paraId="3F36AA7D" w14:textId="77777777" w:rsidR="008B39CD" w:rsidRPr="005066E8" w:rsidRDefault="008B39CD" w:rsidP="008B39CD">
      <w:pPr>
        <w:pStyle w:val="NormalWeb"/>
        <w:rPr>
          <w:rFonts w:ascii="Aptos" w:hAnsi="Aptos"/>
          <w:color w:val="000000"/>
          <w:sz w:val="22"/>
          <w:szCs w:val="22"/>
        </w:rPr>
      </w:pPr>
      <w:r w:rsidRPr="005066E8">
        <w:rPr>
          <w:rFonts w:ascii="Aptos" w:hAnsi="Aptos"/>
          <w:color w:val="000000"/>
          <w:sz w:val="22"/>
          <w:szCs w:val="22"/>
        </w:rPr>
        <w:t>Despite these setbacks, the project delivered meaningful results. The combination of VI</w:t>
      </w:r>
      <w:r w:rsidRPr="005066E8">
        <w:rPr>
          <w:rFonts w:ascii="Aptos" w:hAnsi="Aptos"/>
          <w:color w:val="000000"/>
          <w:sz w:val="22"/>
          <w:szCs w:val="22"/>
        </w:rPr>
        <w:noBreakHyphen/>
        <w:t xml:space="preserve">Grade simulation and kinematic analysis provided a deeper understanding of the Plus 4, Plus 6, and </w:t>
      </w:r>
      <w:r w:rsidRPr="005066E8">
        <w:rPr>
          <w:rFonts w:ascii="Aptos" w:hAnsi="Aptos"/>
          <w:color w:val="000000"/>
          <w:sz w:val="22"/>
          <w:szCs w:val="22"/>
        </w:rPr>
        <w:lastRenderedPageBreak/>
        <w:t>predicted hybrid behaviour. The main shortcoming was the inability to update the VI</w:t>
      </w:r>
      <w:r w:rsidRPr="005066E8">
        <w:rPr>
          <w:rFonts w:ascii="Aptos" w:hAnsi="Aptos"/>
          <w:color w:val="000000"/>
          <w:sz w:val="22"/>
          <w:szCs w:val="22"/>
        </w:rPr>
        <w:noBreakHyphen/>
        <w:t>Grade model with the corrected geometry, but this now provides a clear direction for future work.</w:t>
      </w:r>
    </w:p>
    <w:p w14:paraId="06909911" w14:textId="77777777" w:rsidR="00B30C48" w:rsidRPr="008B39CD" w:rsidRDefault="00B30C48" w:rsidP="008B39CD">
      <w:pPr>
        <w:pStyle w:val="Heading2"/>
        <w:numPr>
          <w:ilvl w:val="0"/>
          <w:numId w:val="0"/>
        </w:numPr>
        <w:ind w:left="576"/>
        <w:rPr>
          <w:rFonts w:asciiTheme="majorHAnsi" w:hAnsiTheme="majorHAnsi"/>
          <w:color w:val="0F4761" w:themeColor="accent1" w:themeShade="BF"/>
          <w:sz w:val="40"/>
          <w:szCs w:val="40"/>
        </w:rPr>
      </w:pPr>
      <w:r>
        <w:lastRenderedPageBreak/>
        <w:br w:type="page"/>
      </w:r>
    </w:p>
    <w:p w14:paraId="5F288203" w14:textId="58F85054" w:rsidR="00B30C48" w:rsidRPr="006C0D6F" w:rsidRDefault="00A163B3" w:rsidP="006C0D6F">
      <w:pPr>
        <w:pStyle w:val="Heading1"/>
      </w:pPr>
      <w:bookmarkStart w:id="61" w:name="_Toc225112264"/>
      <w:r w:rsidRPr="006C0D6F">
        <w:lastRenderedPageBreak/>
        <w:t>Bibliography</w:t>
      </w:r>
      <w:bookmarkEnd w:id="61"/>
    </w:p>
    <w:p w14:paraId="1B0FB16D" w14:textId="77777777" w:rsidR="00A163B3" w:rsidRDefault="00A163B3" w:rsidP="00A163B3"/>
    <w:p w14:paraId="2BBF5CBC" w14:textId="2478DA1E" w:rsidR="00A163B3" w:rsidRDefault="00A163B3" w:rsidP="006C0D6F">
      <w:pPr>
        <w:pStyle w:val="Heading2"/>
      </w:pPr>
      <w:bookmarkStart w:id="62" w:name="_Toc225112265"/>
      <w:r>
        <w:t>References</w:t>
      </w:r>
      <w:bookmarkEnd w:id="62"/>
    </w:p>
    <w:p w14:paraId="0B9CBA6B" w14:textId="77777777" w:rsidR="00D36B8D" w:rsidRDefault="00D36B8D" w:rsidP="00D36B8D"/>
    <w:p w14:paraId="5367CBC5" w14:textId="005E435B" w:rsidR="00D36B8D" w:rsidRDefault="00D36B8D" w:rsidP="00D36B8D">
      <w:r>
        <w:t>Nia’s References</w:t>
      </w:r>
    </w:p>
    <w:p w14:paraId="76C534DF" w14:textId="5890502A" w:rsidR="00D73286" w:rsidRDefault="00084993" w:rsidP="00084993">
      <w:pPr>
        <w:pStyle w:val="ListParagraph"/>
        <w:numPr>
          <w:ilvl w:val="0"/>
          <w:numId w:val="8"/>
        </w:numPr>
      </w:pPr>
      <w:r>
        <w:t>Morgan Motors (</w:t>
      </w:r>
      <w:r w:rsidR="00C7279B">
        <w:t>2022</w:t>
      </w:r>
      <w:r>
        <w:t xml:space="preserve">). </w:t>
      </w:r>
      <w:r>
        <w:rPr>
          <w:i/>
          <w:iCs/>
        </w:rPr>
        <w:t>Plus 6 Handbook.</w:t>
      </w:r>
      <w:r>
        <w:t xml:space="preserve"> </w:t>
      </w:r>
      <w:r w:rsidR="001B1338">
        <w:t>[</w:t>
      </w:r>
      <w:r>
        <w:t>Online</w:t>
      </w:r>
      <w:r w:rsidR="001B1338">
        <w:t xml:space="preserve">]. Available at: </w:t>
      </w:r>
      <w:hyperlink r:id="rId38" w:history="1">
        <w:r w:rsidR="001B1338" w:rsidRPr="00151CED">
          <w:rPr>
            <w:rStyle w:val="Hyperlink"/>
          </w:rPr>
          <w:t>https://morgan-motor.com/wp-content/uploads/Plus-Six-Owners-Handbook-Digital.pdf</w:t>
        </w:r>
      </w:hyperlink>
      <w:r w:rsidR="001B1338">
        <w:t xml:space="preserve"> (Accessed: </w:t>
      </w:r>
      <w:r w:rsidR="00BB1CAE">
        <w:t>28</w:t>
      </w:r>
      <w:r w:rsidR="00BB1CAE" w:rsidRPr="00BB1CAE">
        <w:rPr>
          <w:vertAlign w:val="superscript"/>
        </w:rPr>
        <w:t>th</w:t>
      </w:r>
      <w:r w:rsidR="00BB1CAE">
        <w:t xml:space="preserve"> February 2026).</w:t>
      </w:r>
    </w:p>
    <w:p w14:paraId="1DF0DDC7" w14:textId="4CFFD945" w:rsidR="00C7279B" w:rsidRDefault="00BB1CAE" w:rsidP="0026466A">
      <w:pPr>
        <w:pStyle w:val="ListParagraph"/>
        <w:numPr>
          <w:ilvl w:val="0"/>
          <w:numId w:val="8"/>
        </w:numPr>
      </w:pPr>
      <w:r>
        <w:t>Morgan Motors (</w:t>
      </w:r>
      <w:r w:rsidR="00C7279B">
        <w:t>2022</w:t>
      </w:r>
      <w:r>
        <w:t xml:space="preserve">). </w:t>
      </w:r>
      <w:r>
        <w:rPr>
          <w:i/>
          <w:iCs/>
        </w:rPr>
        <w:t xml:space="preserve">Plus 4 Handbook. </w:t>
      </w:r>
      <w:r>
        <w:t xml:space="preserve">[Online]. Available at: </w:t>
      </w:r>
      <w:hyperlink r:id="rId39" w:history="1">
        <w:r w:rsidR="00C7279B" w:rsidRPr="00151CED">
          <w:rPr>
            <w:rStyle w:val="Hyperlink"/>
          </w:rPr>
          <w:t>https://morgan-motor.com/wp-content/uploads/Plus-Four-Owners-Handbook-Digital.pdf</w:t>
        </w:r>
      </w:hyperlink>
      <w:r w:rsidR="00C7279B">
        <w:t xml:space="preserve"> (Accessed: 28</w:t>
      </w:r>
      <w:r w:rsidR="00C7279B" w:rsidRPr="00C7279B">
        <w:rPr>
          <w:vertAlign w:val="superscript"/>
        </w:rPr>
        <w:t>th</w:t>
      </w:r>
      <w:r w:rsidR="00C7279B">
        <w:t xml:space="preserve"> February 2026).</w:t>
      </w:r>
    </w:p>
    <w:p w14:paraId="222BAE75" w14:textId="610AC7E4" w:rsidR="009724BC" w:rsidRDefault="00847C84" w:rsidP="0026466A">
      <w:pPr>
        <w:pStyle w:val="ListParagraph"/>
        <w:numPr>
          <w:ilvl w:val="0"/>
          <w:numId w:val="8"/>
        </w:numPr>
      </w:pPr>
      <w:r>
        <w:t>(Claydon, n.d.)</w:t>
      </w:r>
    </w:p>
    <w:p w14:paraId="1F217488" w14:textId="14803396" w:rsidR="0026466A" w:rsidRDefault="0026466A" w:rsidP="0026466A">
      <w:pPr>
        <w:pStyle w:val="ListParagraph"/>
        <w:numPr>
          <w:ilvl w:val="0"/>
          <w:numId w:val="8"/>
        </w:numPr>
      </w:pPr>
      <w:r>
        <w:t>(Anonymo</w:t>
      </w:r>
      <w:r w:rsidR="009724BC">
        <w:t>us, n.d.)</w:t>
      </w:r>
    </w:p>
    <w:p w14:paraId="16B2BD97" w14:textId="09B7F6E6" w:rsidR="00CF00CA" w:rsidRDefault="00CF00CA" w:rsidP="00CF00CA">
      <w:r>
        <w:t xml:space="preserve">Jay’s References </w:t>
      </w:r>
    </w:p>
    <w:p w14:paraId="5BD7865A" w14:textId="77777777" w:rsidR="00CF00CA" w:rsidRPr="00CF00CA" w:rsidRDefault="00CF00CA" w:rsidP="00CF00CA">
      <w:r w:rsidRPr="00CF00CA">
        <w:t xml:space="preserve">PcHardwarePro (2024) </w:t>
      </w:r>
      <w:r w:rsidRPr="00CF00CA">
        <w:rPr>
          <w:i/>
          <w:iCs/>
        </w:rPr>
        <w:t>What is Ansys and what is it used for?</w:t>
      </w:r>
      <w:r w:rsidRPr="00CF00CA">
        <w:t xml:space="preserve">, </w:t>
      </w:r>
      <w:r w:rsidRPr="00CF00CA">
        <w:rPr>
          <w:i/>
          <w:iCs/>
        </w:rPr>
        <w:t>PcHardwarePro</w:t>
      </w:r>
      <w:r w:rsidRPr="00CF00CA">
        <w:t>. Available at: https://www.pchardwarepro.com/en/What-is-ansys-and-what-is-it-for/ (Accessed: 29 March 2026).</w:t>
      </w:r>
    </w:p>
    <w:p w14:paraId="6918CF9C" w14:textId="77777777" w:rsidR="00CF00CA" w:rsidRPr="00CF00CA" w:rsidRDefault="00CF00CA" w:rsidP="00CF00CA">
      <w:r w:rsidRPr="00CF00CA">
        <w:t xml:space="preserve">Technologies, S. (no date) </w:t>
      </w:r>
      <w:r w:rsidRPr="00CF00CA">
        <w:rPr>
          <w:i/>
          <w:iCs/>
        </w:rPr>
        <w:t>Top 7 Benefits of Learning SOLIDWORKS: Is it Worth It?</w:t>
      </w:r>
      <w:r w:rsidRPr="00CF00CA">
        <w:t xml:space="preserve">, </w:t>
      </w:r>
      <w:proofErr w:type="spellStart"/>
      <w:r w:rsidRPr="00CF00CA">
        <w:rPr>
          <w:i/>
          <w:iCs/>
        </w:rPr>
        <w:t>SeaCAD</w:t>
      </w:r>
      <w:proofErr w:type="spellEnd"/>
      <w:r w:rsidRPr="00CF00CA">
        <w:t>. Available at: https://seacadtech.com/blog/benefits-of-learning-solidworks/ (Accessed: 29 March 2026).</w:t>
      </w:r>
    </w:p>
    <w:p w14:paraId="76871640" w14:textId="77777777" w:rsidR="00CF00CA" w:rsidRPr="00D36B8D" w:rsidRDefault="00CF00CA" w:rsidP="00CF00CA"/>
    <w:sectPr w:rsidR="00CF00CA" w:rsidRPr="00D36B8D" w:rsidSect="00B30C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48F2"/>
    <w:multiLevelType w:val="hybridMultilevel"/>
    <w:tmpl w:val="46D85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40A2D"/>
    <w:multiLevelType w:val="hybridMultilevel"/>
    <w:tmpl w:val="7D34A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D2FD6"/>
    <w:multiLevelType w:val="hybridMultilevel"/>
    <w:tmpl w:val="18BC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5773"/>
    <w:multiLevelType w:val="hybridMultilevel"/>
    <w:tmpl w:val="BBA2B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B14C9"/>
    <w:multiLevelType w:val="hybridMultilevel"/>
    <w:tmpl w:val="4F7A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A7FC9"/>
    <w:multiLevelType w:val="hybridMultilevel"/>
    <w:tmpl w:val="D4E87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191457"/>
    <w:multiLevelType w:val="hybridMultilevel"/>
    <w:tmpl w:val="9C446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00638"/>
    <w:multiLevelType w:val="multilevel"/>
    <w:tmpl w:val="8380571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32"/>
        <w:szCs w:val="32"/>
      </w:rPr>
    </w:lvl>
    <w:lvl w:ilvl="2">
      <w:start w:val="1"/>
      <w:numFmt w:val="decimal"/>
      <w:pStyle w:val="Heading3"/>
      <w:lvlText w:val="%1.%2.%3"/>
      <w:lvlJc w:val="left"/>
      <w:pPr>
        <w:ind w:left="1288" w:hanging="720"/>
      </w:pPr>
      <w:rPr>
        <w:rFonts w:ascii="Arial" w:hAnsi="Arial" w:cs="Arial" w:hint="default"/>
        <w:color w:val="auto"/>
        <w:sz w:val="24"/>
        <w:szCs w:val="24"/>
      </w:rPr>
    </w:lvl>
    <w:lvl w:ilvl="3">
      <w:start w:val="1"/>
      <w:numFmt w:val="decimal"/>
      <w:pStyle w:val="Heading4"/>
      <w:lvlText w:val="%1.%2.%3.%4"/>
      <w:lvlJc w:val="left"/>
      <w:pPr>
        <w:ind w:left="2281"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8719182">
    <w:abstractNumId w:val="7"/>
  </w:num>
  <w:num w:numId="2" w16cid:durableId="404033528">
    <w:abstractNumId w:val="3"/>
  </w:num>
  <w:num w:numId="3" w16cid:durableId="701129995">
    <w:abstractNumId w:val="0"/>
  </w:num>
  <w:num w:numId="4" w16cid:durableId="741680000">
    <w:abstractNumId w:val="2"/>
  </w:num>
  <w:num w:numId="5" w16cid:durableId="1118183563">
    <w:abstractNumId w:val="4"/>
  </w:num>
  <w:num w:numId="6" w16cid:durableId="782457723">
    <w:abstractNumId w:val="1"/>
  </w:num>
  <w:num w:numId="7" w16cid:durableId="1545023696">
    <w:abstractNumId w:val="5"/>
  </w:num>
  <w:num w:numId="8" w16cid:durableId="5676148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C48"/>
    <w:rsid w:val="00000A85"/>
    <w:rsid w:val="00000D44"/>
    <w:rsid w:val="00000FB6"/>
    <w:rsid w:val="00001CB2"/>
    <w:rsid w:val="0000371E"/>
    <w:rsid w:val="0000393D"/>
    <w:rsid w:val="00003A3B"/>
    <w:rsid w:val="000045EC"/>
    <w:rsid w:val="00004DE5"/>
    <w:rsid w:val="00006F49"/>
    <w:rsid w:val="00007359"/>
    <w:rsid w:val="00007785"/>
    <w:rsid w:val="0000779D"/>
    <w:rsid w:val="00007DFC"/>
    <w:rsid w:val="00007E62"/>
    <w:rsid w:val="00007F51"/>
    <w:rsid w:val="00010CC7"/>
    <w:rsid w:val="00010FF1"/>
    <w:rsid w:val="000113EC"/>
    <w:rsid w:val="00011646"/>
    <w:rsid w:val="000119A0"/>
    <w:rsid w:val="00011CFC"/>
    <w:rsid w:val="00013895"/>
    <w:rsid w:val="00013DCA"/>
    <w:rsid w:val="0001472E"/>
    <w:rsid w:val="00015663"/>
    <w:rsid w:val="00017935"/>
    <w:rsid w:val="0002022C"/>
    <w:rsid w:val="000204F9"/>
    <w:rsid w:val="00021D79"/>
    <w:rsid w:val="000223F0"/>
    <w:rsid w:val="000229A7"/>
    <w:rsid w:val="00023897"/>
    <w:rsid w:val="00024C29"/>
    <w:rsid w:val="0002580C"/>
    <w:rsid w:val="00025812"/>
    <w:rsid w:val="0002678E"/>
    <w:rsid w:val="00026E85"/>
    <w:rsid w:val="000302C8"/>
    <w:rsid w:val="00030435"/>
    <w:rsid w:val="000305CE"/>
    <w:rsid w:val="000313CC"/>
    <w:rsid w:val="0003169D"/>
    <w:rsid w:val="00032288"/>
    <w:rsid w:val="00032990"/>
    <w:rsid w:val="0003386B"/>
    <w:rsid w:val="00033DD0"/>
    <w:rsid w:val="00034552"/>
    <w:rsid w:val="000353B6"/>
    <w:rsid w:val="0003608E"/>
    <w:rsid w:val="000360CD"/>
    <w:rsid w:val="00036190"/>
    <w:rsid w:val="0003644C"/>
    <w:rsid w:val="000369C4"/>
    <w:rsid w:val="00036F2D"/>
    <w:rsid w:val="000371B5"/>
    <w:rsid w:val="00037B95"/>
    <w:rsid w:val="000402FC"/>
    <w:rsid w:val="0004036C"/>
    <w:rsid w:val="000403A7"/>
    <w:rsid w:val="000405FA"/>
    <w:rsid w:val="00040C53"/>
    <w:rsid w:val="0004155F"/>
    <w:rsid w:val="00041DD1"/>
    <w:rsid w:val="00043DA2"/>
    <w:rsid w:val="000444B1"/>
    <w:rsid w:val="000444BF"/>
    <w:rsid w:val="00044A55"/>
    <w:rsid w:val="00046DF1"/>
    <w:rsid w:val="00047719"/>
    <w:rsid w:val="000501B9"/>
    <w:rsid w:val="000504AE"/>
    <w:rsid w:val="0005084F"/>
    <w:rsid w:val="00051513"/>
    <w:rsid w:val="00051DF9"/>
    <w:rsid w:val="00051EFC"/>
    <w:rsid w:val="000523C9"/>
    <w:rsid w:val="00052E52"/>
    <w:rsid w:val="00053AE7"/>
    <w:rsid w:val="00054A1E"/>
    <w:rsid w:val="00056C74"/>
    <w:rsid w:val="000576EF"/>
    <w:rsid w:val="00057CF7"/>
    <w:rsid w:val="0006082F"/>
    <w:rsid w:val="000610F7"/>
    <w:rsid w:val="000620DF"/>
    <w:rsid w:val="0006213E"/>
    <w:rsid w:val="0006239C"/>
    <w:rsid w:val="00062999"/>
    <w:rsid w:val="00065170"/>
    <w:rsid w:val="000653BF"/>
    <w:rsid w:val="00065509"/>
    <w:rsid w:val="000658CC"/>
    <w:rsid w:val="0006630C"/>
    <w:rsid w:val="0006645A"/>
    <w:rsid w:val="0006651D"/>
    <w:rsid w:val="00067315"/>
    <w:rsid w:val="0006766E"/>
    <w:rsid w:val="00067AA1"/>
    <w:rsid w:val="00067D41"/>
    <w:rsid w:val="0007093B"/>
    <w:rsid w:val="00070A09"/>
    <w:rsid w:val="000719FB"/>
    <w:rsid w:val="00072390"/>
    <w:rsid w:val="000731AD"/>
    <w:rsid w:val="00073341"/>
    <w:rsid w:val="00073CA6"/>
    <w:rsid w:val="00074229"/>
    <w:rsid w:val="00074B72"/>
    <w:rsid w:val="00075C45"/>
    <w:rsid w:val="00076CF8"/>
    <w:rsid w:val="00080531"/>
    <w:rsid w:val="00080AB0"/>
    <w:rsid w:val="00080BDF"/>
    <w:rsid w:val="00081773"/>
    <w:rsid w:val="00081A02"/>
    <w:rsid w:val="000820E9"/>
    <w:rsid w:val="0008268D"/>
    <w:rsid w:val="0008322E"/>
    <w:rsid w:val="0008324B"/>
    <w:rsid w:val="00083475"/>
    <w:rsid w:val="0008387F"/>
    <w:rsid w:val="00083D67"/>
    <w:rsid w:val="00084993"/>
    <w:rsid w:val="000852CB"/>
    <w:rsid w:val="00085E1C"/>
    <w:rsid w:val="00085EF0"/>
    <w:rsid w:val="0009027D"/>
    <w:rsid w:val="000903B5"/>
    <w:rsid w:val="000905F0"/>
    <w:rsid w:val="00090616"/>
    <w:rsid w:val="00090A62"/>
    <w:rsid w:val="000919F7"/>
    <w:rsid w:val="00091C71"/>
    <w:rsid w:val="00091C77"/>
    <w:rsid w:val="00091CCA"/>
    <w:rsid w:val="00092330"/>
    <w:rsid w:val="00093641"/>
    <w:rsid w:val="0009375A"/>
    <w:rsid w:val="00093A50"/>
    <w:rsid w:val="00094559"/>
    <w:rsid w:val="00095FFF"/>
    <w:rsid w:val="0009668A"/>
    <w:rsid w:val="000969A5"/>
    <w:rsid w:val="000975A1"/>
    <w:rsid w:val="00097899"/>
    <w:rsid w:val="000A05BD"/>
    <w:rsid w:val="000A0CC5"/>
    <w:rsid w:val="000A10A9"/>
    <w:rsid w:val="000A10EF"/>
    <w:rsid w:val="000A13AE"/>
    <w:rsid w:val="000A235E"/>
    <w:rsid w:val="000A2383"/>
    <w:rsid w:val="000A2444"/>
    <w:rsid w:val="000A24A7"/>
    <w:rsid w:val="000A2779"/>
    <w:rsid w:val="000A2B2E"/>
    <w:rsid w:val="000A356F"/>
    <w:rsid w:val="000A3580"/>
    <w:rsid w:val="000A4A80"/>
    <w:rsid w:val="000A52C0"/>
    <w:rsid w:val="000A5642"/>
    <w:rsid w:val="000A5CA0"/>
    <w:rsid w:val="000A5D3C"/>
    <w:rsid w:val="000A5E80"/>
    <w:rsid w:val="000A6BBF"/>
    <w:rsid w:val="000A6DC2"/>
    <w:rsid w:val="000A7379"/>
    <w:rsid w:val="000A76A0"/>
    <w:rsid w:val="000A7C2A"/>
    <w:rsid w:val="000A7E60"/>
    <w:rsid w:val="000B09D9"/>
    <w:rsid w:val="000B10C9"/>
    <w:rsid w:val="000B1586"/>
    <w:rsid w:val="000B1C74"/>
    <w:rsid w:val="000B2102"/>
    <w:rsid w:val="000B23FA"/>
    <w:rsid w:val="000B2A78"/>
    <w:rsid w:val="000B2AA5"/>
    <w:rsid w:val="000B3C13"/>
    <w:rsid w:val="000B4BF9"/>
    <w:rsid w:val="000B58BD"/>
    <w:rsid w:val="000B5903"/>
    <w:rsid w:val="000B5FD3"/>
    <w:rsid w:val="000B6030"/>
    <w:rsid w:val="000B6DDD"/>
    <w:rsid w:val="000B6F87"/>
    <w:rsid w:val="000B743F"/>
    <w:rsid w:val="000C062D"/>
    <w:rsid w:val="000C2171"/>
    <w:rsid w:val="000C221C"/>
    <w:rsid w:val="000C26EB"/>
    <w:rsid w:val="000C34DC"/>
    <w:rsid w:val="000C3FDB"/>
    <w:rsid w:val="000C4311"/>
    <w:rsid w:val="000C4CEC"/>
    <w:rsid w:val="000C5023"/>
    <w:rsid w:val="000C53C8"/>
    <w:rsid w:val="000C57F0"/>
    <w:rsid w:val="000C5A72"/>
    <w:rsid w:val="000C5B22"/>
    <w:rsid w:val="000C66A8"/>
    <w:rsid w:val="000C6F09"/>
    <w:rsid w:val="000C7728"/>
    <w:rsid w:val="000C7A22"/>
    <w:rsid w:val="000D0191"/>
    <w:rsid w:val="000D0311"/>
    <w:rsid w:val="000D080E"/>
    <w:rsid w:val="000D0980"/>
    <w:rsid w:val="000D1163"/>
    <w:rsid w:val="000D141D"/>
    <w:rsid w:val="000D1511"/>
    <w:rsid w:val="000D17FC"/>
    <w:rsid w:val="000D1ADE"/>
    <w:rsid w:val="000D1F73"/>
    <w:rsid w:val="000D2298"/>
    <w:rsid w:val="000D2A53"/>
    <w:rsid w:val="000D2CCF"/>
    <w:rsid w:val="000D2F60"/>
    <w:rsid w:val="000D3072"/>
    <w:rsid w:val="000D378A"/>
    <w:rsid w:val="000D3EBB"/>
    <w:rsid w:val="000D46A0"/>
    <w:rsid w:val="000D5493"/>
    <w:rsid w:val="000D6A38"/>
    <w:rsid w:val="000D7018"/>
    <w:rsid w:val="000D70AD"/>
    <w:rsid w:val="000E07DC"/>
    <w:rsid w:val="000E08B7"/>
    <w:rsid w:val="000E0991"/>
    <w:rsid w:val="000E21B7"/>
    <w:rsid w:val="000E2FDA"/>
    <w:rsid w:val="000E4746"/>
    <w:rsid w:val="000E4873"/>
    <w:rsid w:val="000E4D83"/>
    <w:rsid w:val="000E5276"/>
    <w:rsid w:val="000E5E4F"/>
    <w:rsid w:val="000E6098"/>
    <w:rsid w:val="000E6511"/>
    <w:rsid w:val="000E6BDA"/>
    <w:rsid w:val="000E6D4A"/>
    <w:rsid w:val="000E7442"/>
    <w:rsid w:val="000E794D"/>
    <w:rsid w:val="000F08D9"/>
    <w:rsid w:val="000F0907"/>
    <w:rsid w:val="000F10AC"/>
    <w:rsid w:val="000F1854"/>
    <w:rsid w:val="000F1DC3"/>
    <w:rsid w:val="000F2637"/>
    <w:rsid w:val="000F32E8"/>
    <w:rsid w:val="000F34A6"/>
    <w:rsid w:val="000F3D0E"/>
    <w:rsid w:val="000F3D7F"/>
    <w:rsid w:val="000F447E"/>
    <w:rsid w:val="000F49B3"/>
    <w:rsid w:val="000F4C8B"/>
    <w:rsid w:val="000F4F0F"/>
    <w:rsid w:val="000F592B"/>
    <w:rsid w:val="000F5C4D"/>
    <w:rsid w:val="000F61B8"/>
    <w:rsid w:val="000F627B"/>
    <w:rsid w:val="000F62ED"/>
    <w:rsid w:val="000F6720"/>
    <w:rsid w:val="000F6BEA"/>
    <w:rsid w:val="000F7382"/>
    <w:rsid w:val="000F7FD0"/>
    <w:rsid w:val="00100934"/>
    <w:rsid w:val="00100CD4"/>
    <w:rsid w:val="00100D47"/>
    <w:rsid w:val="001014F1"/>
    <w:rsid w:val="00101F66"/>
    <w:rsid w:val="0010209C"/>
    <w:rsid w:val="001025E1"/>
    <w:rsid w:val="00102A36"/>
    <w:rsid w:val="001033A2"/>
    <w:rsid w:val="00103CE5"/>
    <w:rsid w:val="00104924"/>
    <w:rsid w:val="00104DCC"/>
    <w:rsid w:val="001054A7"/>
    <w:rsid w:val="00105EA8"/>
    <w:rsid w:val="00106904"/>
    <w:rsid w:val="00107655"/>
    <w:rsid w:val="00110CD6"/>
    <w:rsid w:val="00111032"/>
    <w:rsid w:val="00111508"/>
    <w:rsid w:val="0011155F"/>
    <w:rsid w:val="00111D3E"/>
    <w:rsid w:val="001131D3"/>
    <w:rsid w:val="00113380"/>
    <w:rsid w:val="0011393E"/>
    <w:rsid w:val="00113988"/>
    <w:rsid w:val="00113C1B"/>
    <w:rsid w:val="001145FF"/>
    <w:rsid w:val="0011596B"/>
    <w:rsid w:val="00116454"/>
    <w:rsid w:val="00117357"/>
    <w:rsid w:val="001201A7"/>
    <w:rsid w:val="00120F6F"/>
    <w:rsid w:val="00120FD6"/>
    <w:rsid w:val="001212EE"/>
    <w:rsid w:val="001214CE"/>
    <w:rsid w:val="00121CBB"/>
    <w:rsid w:val="001224E5"/>
    <w:rsid w:val="00122AED"/>
    <w:rsid w:val="00123385"/>
    <w:rsid w:val="0012396D"/>
    <w:rsid w:val="00123BFF"/>
    <w:rsid w:val="001248FA"/>
    <w:rsid w:val="00124B14"/>
    <w:rsid w:val="00124FC5"/>
    <w:rsid w:val="0013043E"/>
    <w:rsid w:val="001304CF"/>
    <w:rsid w:val="00130525"/>
    <w:rsid w:val="0013148B"/>
    <w:rsid w:val="00131D4B"/>
    <w:rsid w:val="00132124"/>
    <w:rsid w:val="0013301A"/>
    <w:rsid w:val="001339C7"/>
    <w:rsid w:val="00135936"/>
    <w:rsid w:val="0013755E"/>
    <w:rsid w:val="00137DFA"/>
    <w:rsid w:val="00140509"/>
    <w:rsid w:val="00140A84"/>
    <w:rsid w:val="0014270A"/>
    <w:rsid w:val="0014299F"/>
    <w:rsid w:val="00142E9A"/>
    <w:rsid w:val="00142ECD"/>
    <w:rsid w:val="00143230"/>
    <w:rsid w:val="00143B5C"/>
    <w:rsid w:val="0014430D"/>
    <w:rsid w:val="0014535D"/>
    <w:rsid w:val="0014579C"/>
    <w:rsid w:val="00145C0C"/>
    <w:rsid w:val="00145EA3"/>
    <w:rsid w:val="00146088"/>
    <w:rsid w:val="00147236"/>
    <w:rsid w:val="001472C0"/>
    <w:rsid w:val="0014777B"/>
    <w:rsid w:val="0015003B"/>
    <w:rsid w:val="00150256"/>
    <w:rsid w:val="00151373"/>
    <w:rsid w:val="00151581"/>
    <w:rsid w:val="0015165B"/>
    <w:rsid w:val="001524BF"/>
    <w:rsid w:val="00153485"/>
    <w:rsid w:val="001538D6"/>
    <w:rsid w:val="0015393E"/>
    <w:rsid w:val="00153AC4"/>
    <w:rsid w:val="00153D46"/>
    <w:rsid w:val="0015470F"/>
    <w:rsid w:val="00154F85"/>
    <w:rsid w:val="00155832"/>
    <w:rsid w:val="00155AEC"/>
    <w:rsid w:val="001564C0"/>
    <w:rsid w:val="001566FC"/>
    <w:rsid w:val="0015678D"/>
    <w:rsid w:val="0015707B"/>
    <w:rsid w:val="00157417"/>
    <w:rsid w:val="00157425"/>
    <w:rsid w:val="001577D5"/>
    <w:rsid w:val="00157887"/>
    <w:rsid w:val="00157D0F"/>
    <w:rsid w:val="00157E2E"/>
    <w:rsid w:val="00157EB0"/>
    <w:rsid w:val="0016088D"/>
    <w:rsid w:val="001608F4"/>
    <w:rsid w:val="00160906"/>
    <w:rsid w:val="0016196E"/>
    <w:rsid w:val="00162158"/>
    <w:rsid w:val="001627B7"/>
    <w:rsid w:val="00162DAB"/>
    <w:rsid w:val="001643E5"/>
    <w:rsid w:val="00165ADB"/>
    <w:rsid w:val="00165C8B"/>
    <w:rsid w:val="00165F15"/>
    <w:rsid w:val="00166129"/>
    <w:rsid w:val="001678E9"/>
    <w:rsid w:val="00167919"/>
    <w:rsid w:val="00167F54"/>
    <w:rsid w:val="001705DC"/>
    <w:rsid w:val="00170D50"/>
    <w:rsid w:val="00173A92"/>
    <w:rsid w:val="00174B12"/>
    <w:rsid w:val="00174D43"/>
    <w:rsid w:val="00175B04"/>
    <w:rsid w:val="00176530"/>
    <w:rsid w:val="00176906"/>
    <w:rsid w:val="001770B3"/>
    <w:rsid w:val="0017725E"/>
    <w:rsid w:val="00180211"/>
    <w:rsid w:val="00181433"/>
    <w:rsid w:val="001817DD"/>
    <w:rsid w:val="00181D77"/>
    <w:rsid w:val="00185E93"/>
    <w:rsid w:val="00185EDD"/>
    <w:rsid w:val="0018701E"/>
    <w:rsid w:val="001874CD"/>
    <w:rsid w:val="0018795A"/>
    <w:rsid w:val="00187FEC"/>
    <w:rsid w:val="001904FC"/>
    <w:rsid w:val="0019052D"/>
    <w:rsid w:val="00191684"/>
    <w:rsid w:val="00191FE2"/>
    <w:rsid w:val="00193AE3"/>
    <w:rsid w:val="00193BCC"/>
    <w:rsid w:val="00193E0A"/>
    <w:rsid w:val="00194C88"/>
    <w:rsid w:val="00194D54"/>
    <w:rsid w:val="00195248"/>
    <w:rsid w:val="00196095"/>
    <w:rsid w:val="001A1CC7"/>
    <w:rsid w:val="001A2C25"/>
    <w:rsid w:val="001A4082"/>
    <w:rsid w:val="001A4D82"/>
    <w:rsid w:val="001A5225"/>
    <w:rsid w:val="001A54A5"/>
    <w:rsid w:val="001A5D67"/>
    <w:rsid w:val="001A6AA4"/>
    <w:rsid w:val="001A6D13"/>
    <w:rsid w:val="001A76BB"/>
    <w:rsid w:val="001A7B19"/>
    <w:rsid w:val="001B0701"/>
    <w:rsid w:val="001B0906"/>
    <w:rsid w:val="001B1338"/>
    <w:rsid w:val="001B1EF2"/>
    <w:rsid w:val="001B3851"/>
    <w:rsid w:val="001B38CC"/>
    <w:rsid w:val="001B3B29"/>
    <w:rsid w:val="001B5235"/>
    <w:rsid w:val="001C03EB"/>
    <w:rsid w:val="001C045D"/>
    <w:rsid w:val="001C0BFD"/>
    <w:rsid w:val="001C110C"/>
    <w:rsid w:val="001C224D"/>
    <w:rsid w:val="001C243B"/>
    <w:rsid w:val="001C635B"/>
    <w:rsid w:val="001C7FA6"/>
    <w:rsid w:val="001D0ECB"/>
    <w:rsid w:val="001D105C"/>
    <w:rsid w:val="001D14A7"/>
    <w:rsid w:val="001D231A"/>
    <w:rsid w:val="001D2A4C"/>
    <w:rsid w:val="001D33F8"/>
    <w:rsid w:val="001D4505"/>
    <w:rsid w:val="001D45AB"/>
    <w:rsid w:val="001D45B8"/>
    <w:rsid w:val="001D560B"/>
    <w:rsid w:val="001D6A25"/>
    <w:rsid w:val="001D6DB7"/>
    <w:rsid w:val="001D72BC"/>
    <w:rsid w:val="001E0602"/>
    <w:rsid w:val="001E0CBF"/>
    <w:rsid w:val="001E121E"/>
    <w:rsid w:val="001E17DA"/>
    <w:rsid w:val="001E1CF0"/>
    <w:rsid w:val="001E2DA0"/>
    <w:rsid w:val="001E303D"/>
    <w:rsid w:val="001E503F"/>
    <w:rsid w:val="001E773E"/>
    <w:rsid w:val="001E7962"/>
    <w:rsid w:val="001E7B89"/>
    <w:rsid w:val="001F04E0"/>
    <w:rsid w:val="001F0DAC"/>
    <w:rsid w:val="001F0EA7"/>
    <w:rsid w:val="001F0ED9"/>
    <w:rsid w:val="001F1E54"/>
    <w:rsid w:val="001F250A"/>
    <w:rsid w:val="001F2B54"/>
    <w:rsid w:val="001F2F3F"/>
    <w:rsid w:val="001F32C1"/>
    <w:rsid w:val="001F3334"/>
    <w:rsid w:val="001F36C9"/>
    <w:rsid w:val="001F36D3"/>
    <w:rsid w:val="001F3DBD"/>
    <w:rsid w:val="001F4F84"/>
    <w:rsid w:val="001F5504"/>
    <w:rsid w:val="001F6B80"/>
    <w:rsid w:val="001F7642"/>
    <w:rsid w:val="002005DC"/>
    <w:rsid w:val="00200654"/>
    <w:rsid w:val="00201CB3"/>
    <w:rsid w:val="002043A8"/>
    <w:rsid w:val="00204424"/>
    <w:rsid w:val="00205360"/>
    <w:rsid w:val="00205DBE"/>
    <w:rsid w:val="002066D6"/>
    <w:rsid w:val="002068D8"/>
    <w:rsid w:val="00207333"/>
    <w:rsid w:val="00207575"/>
    <w:rsid w:val="00207D17"/>
    <w:rsid w:val="00210883"/>
    <w:rsid w:val="00210B04"/>
    <w:rsid w:val="002110DD"/>
    <w:rsid w:val="00211C0D"/>
    <w:rsid w:val="00212466"/>
    <w:rsid w:val="00213802"/>
    <w:rsid w:val="00213B48"/>
    <w:rsid w:val="002140BE"/>
    <w:rsid w:val="002147BF"/>
    <w:rsid w:val="0021557D"/>
    <w:rsid w:val="00216582"/>
    <w:rsid w:val="00216656"/>
    <w:rsid w:val="00216EB9"/>
    <w:rsid w:val="00216F00"/>
    <w:rsid w:val="002170FF"/>
    <w:rsid w:val="00217338"/>
    <w:rsid w:val="0022055D"/>
    <w:rsid w:val="002210A4"/>
    <w:rsid w:val="00221FF0"/>
    <w:rsid w:val="002223F7"/>
    <w:rsid w:val="00222577"/>
    <w:rsid w:val="00222FDA"/>
    <w:rsid w:val="00223BE0"/>
    <w:rsid w:val="00224EC2"/>
    <w:rsid w:val="002250F0"/>
    <w:rsid w:val="002251E1"/>
    <w:rsid w:val="00225B83"/>
    <w:rsid w:val="00226467"/>
    <w:rsid w:val="00227D1D"/>
    <w:rsid w:val="00230165"/>
    <w:rsid w:val="00231315"/>
    <w:rsid w:val="0023153B"/>
    <w:rsid w:val="00232B67"/>
    <w:rsid w:val="0023340D"/>
    <w:rsid w:val="00233B63"/>
    <w:rsid w:val="00235315"/>
    <w:rsid w:val="00235D9C"/>
    <w:rsid w:val="00235FE6"/>
    <w:rsid w:val="002363A7"/>
    <w:rsid w:val="002371AE"/>
    <w:rsid w:val="00237B5D"/>
    <w:rsid w:val="00240F32"/>
    <w:rsid w:val="00241597"/>
    <w:rsid w:val="002420EA"/>
    <w:rsid w:val="00243951"/>
    <w:rsid w:val="00243F47"/>
    <w:rsid w:val="00244533"/>
    <w:rsid w:val="002455C4"/>
    <w:rsid w:val="002458BC"/>
    <w:rsid w:val="002509AE"/>
    <w:rsid w:val="00250CEF"/>
    <w:rsid w:val="002514BA"/>
    <w:rsid w:val="00251FC0"/>
    <w:rsid w:val="00252CE6"/>
    <w:rsid w:val="00253BEA"/>
    <w:rsid w:val="00253F89"/>
    <w:rsid w:val="002545A0"/>
    <w:rsid w:val="002549F4"/>
    <w:rsid w:val="002551FA"/>
    <w:rsid w:val="00255B04"/>
    <w:rsid w:val="00257EB5"/>
    <w:rsid w:val="00260055"/>
    <w:rsid w:val="0026049D"/>
    <w:rsid w:val="002606E3"/>
    <w:rsid w:val="002608CC"/>
    <w:rsid w:val="00260B7B"/>
    <w:rsid w:val="00261459"/>
    <w:rsid w:val="002616EF"/>
    <w:rsid w:val="00261B2E"/>
    <w:rsid w:val="00262956"/>
    <w:rsid w:val="002643CC"/>
    <w:rsid w:val="0026466A"/>
    <w:rsid w:val="00264E8E"/>
    <w:rsid w:val="0026545F"/>
    <w:rsid w:val="00265ACC"/>
    <w:rsid w:val="00270794"/>
    <w:rsid w:val="002708A3"/>
    <w:rsid w:val="00271C36"/>
    <w:rsid w:val="002722A9"/>
    <w:rsid w:val="00272587"/>
    <w:rsid w:val="00272697"/>
    <w:rsid w:val="00272C2C"/>
    <w:rsid w:val="00272C82"/>
    <w:rsid w:val="00272F76"/>
    <w:rsid w:val="0027342E"/>
    <w:rsid w:val="00273C6A"/>
    <w:rsid w:val="00273EF6"/>
    <w:rsid w:val="00274343"/>
    <w:rsid w:val="00274684"/>
    <w:rsid w:val="00274E5C"/>
    <w:rsid w:val="002750C4"/>
    <w:rsid w:val="00275804"/>
    <w:rsid w:val="00275AB8"/>
    <w:rsid w:val="0027681F"/>
    <w:rsid w:val="00276B44"/>
    <w:rsid w:val="00281E83"/>
    <w:rsid w:val="0028276F"/>
    <w:rsid w:val="0028293A"/>
    <w:rsid w:val="00282D21"/>
    <w:rsid w:val="00283E1B"/>
    <w:rsid w:val="002840E5"/>
    <w:rsid w:val="0028449E"/>
    <w:rsid w:val="002853D4"/>
    <w:rsid w:val="002855B5"/>
    <w:rsid w:val="00285AAB"/>
    <w:rsid w:val="00286542"/>
    <w:rsid w:val="002865ED"/>
    <w:rsid w:val="002872DA"/>
    <w:rsid w:val="00287593"/>
    <w:rsid w:val="0029005C"/>
    <w:rsid w:val="0029039E"/>
    <w:rsid w:val="00290B12"/>
    <w:rsid w:val="002910D0"/>
    <w:rsid w:val="002927CA"/>
    <w:rsid w:val="00292C0A"/>
    <w:rsid w:val="002936FE"/>
    <w:rsid w:val="002938A9"/>
    <w:rsid w:val="002945E3"/>
    <w:rsid w:val="00294A34"/>
    <w:rsid w:val="00294E37"/>
    <w:rsid w:val="0029555B"/>
    <w:rsid w:val="00295695"/>
    <w:rsid w:val="002958C4"/>
    <w:rsid w:val="00295A1D"/>
    <w:rsid w:val="00296E83"/>
    <w:rsid w:val="00297F48"/>
    <w:rsid w:val="002A009F"/>
    <w:rsid w:val="002A07CF"/>
    <w:rsid w:val="002A08BF"/>
    <w:rsid w:val="002A0A77"/>
    <w:rsid w:val="002A0E84"/>
    <w:rsid w:val="002A1772"/>
    <w:rsid w:val="002A197F"/>
    <w:rsid w:val="002A1E59"/>
    <w:rsid w:val="002A275A"/>
    <w:rsid w:val="002A2CD7"/>
    <w:rsid w:val="002A30FB"/>
    <w:rsid w:val="002A4087"/>
    <w:rsid w:val="002A4B80"/>
    <w:rsid w:val="002A52E5"/>
    <w:rsid w:val="002A564F"/>
    <w:rsid w:val="002A58A4"/>
    <w:rsid w:val="002A6170"/>
    <w:rsid w:val="002B092A"/>
    <w:rsid w:val="002B0A72"/>
    <w:rsid w:val="002B22A5"/>
    <w:rsid w:val="002B2B28"/>
    <w:rsid w:val="002B40E6"/>
    <w:rsid w:val="002B46A0"/>
    <w:rsid w:val="002B4818"/>
    <w:rsid w:val="002B4CCA"/>
    <w:rsid w:val="002B64ED"/>
    <w:rsid w:val="002B67C1"/>
    <w:rsid w:val="002B696D"/>
    <w:rsid w:val="002B75BE"/>
    <w:rsid w:val="002C0138"/>
    <w:rsid w:val="002C2F49"/>
    <w:rsid w:val="002C2FAD"/>
    <w:rsid w:val="002C33FE"/>
    <w:rsid w:val="002C429A"/>
    <w:rsid w:val="002C4C18"/>
    <w:rsid w:val="002C502E"/>
    <w:rsid w:val="002C772C"/>
    <w:rsid w:val="002C7AB0"/>
    <w:rsid w:val="002D0904"/>
    <w:rsid w:val="002D186D"/>
    <w:rsid w:val="002D1E99"/>
    <w:rsid w:val="002D20AC"/>
    <w:rsid w:val="002D27CC"/>
    <w:rsid w:val="002D2FD5"/>
    <w:rsid w:val="002D3126"/>
    <w:rsid w:val="002D3635"/>
    <w:rsid w:val="002D3955"/>
    <w:rsid w:val="002D43A3"/>
    <w:rsid w:val="002D60BF"/>
    <w:rsid w:val="002D6E4B"/>
    <w:rsid w:val="002D71BC"/>
    <w:rsid w:val="002D7357"/>
    <w:rsid w:val="002E1B06"/>
    <w:rsid w:val="002E2675"/>
    <w:rsid w:val="002E334B"/>
    <w:rsid w:val="002E33D0"/>
    <w:rsid w:val="002E36F7"/>
    <w:rsid w:val="002E3AB9"/>
    <w:rsid w:val="002E3F3D"/>
    <w:rsid w:val="002E3F6B"/>
    <w:rsid w:val="002E44D8"/>
    <w:rsid w:val="002E4E38"/>
    <w:rsid w:val="002E503B"/>
    <w:rsid w:val="002E5984"/>
    <w:rsid w:val="002E757B"/>
    <w:rsid w:val="002E77DC"/>
    <w:rsid w:val="002E797B"/>
    <w:rsid w:val="002E7D5B"/>
    <w:rsid w:val="002E7E4D"/>
    <w:rsid w:val="002F04C4"/>
    <w:rsid w:val="002F0569"/>
    <w:rsid w:val="002F0FA0"/>
    <w:rsid w:val="002F13F6"/>
    <w:rsid w:val="002F183D"/>
    <w:rsid w:val="002F1CAC"/>
    <w:rsid w:val="002F2A67"/>
    <w:rsid w:val="002F2AE4"/>
    <w:rsid w:val="002F31D5"/>
    <w:rsid w:val="002F3B9F"/>
    <w:rsid w:val="002F3EC1"/>
    <w:rsid w:val="002F5BB2"/>
    <w:rsid w:val="002F5FAE"/>
    <w:rsid w:val="002F7A29"/>
    <w:rsid w:val="003007E9"/>
    <w:rsid w:val="00300814"/>
    <w:rsid w:val="00300901"/>
    <w:rsid w:val="003016D1"/>
    <w:rsid w:val="00301DF6"/>
    <w:rsid w:val="00302974"/>
    <w:rsid w:val="00302A7E"/>
    <w:rsid w:val="00302D3C"/>
    <w:rsid w:val="003031CB"/>
    <w:rsid w:val="00304B7A"/>
    <w:rsid w:val="00304BC7"/>
    <w:rsid w:val="00305191"/>
    <w:rsid w:val="003063C8"/>
    <w:rsid w:val="00306545"/>
    <w:rsid w:val="0030677D"/>
    <w:rsid w:val="00307A76"/>
    <w:rsid w:val="00307B7F"/>
    <w:rsid w:val="00307D86"/>
    <w:rsid w:val="00311225"/>
    <w:rsid w:val="003120E7"/>
    <w:rsid w:val="00312213"/>
    <w:rsid w:val="003129B7"/>
    <w:rsid w:val="0031372A"/>
    <w:rsid w:val="0031462A"/>
    <w:rsid w:val="003148FC"/>
    <w:rsid w:val="00314CC2"/>
    <w:rsid w:val="00314F66"/>
    <w:rsid w:val="0031511E"/>
    <w:rsid w:val="00315356"/>
    <w:rsid w:val="00315388"/>
    <w:rsid w:val="0031577E"/>
    <w:rsid w:val="00315C98"/>
    <w:rsid w:val="00316527"/>
    <w:rsid w:val="00316D40"/>
    <w:rsid w:val="00316FF1"/>
    <w:rsid w:val="00317587"/>
    <w:rsid w:val="00317861"/>
    <w:rsid w:val="0032052E"/>
    <w:rsid w:val="00320553"/>
    <w:rsid w:val="003208DA"/>
    <w:rsid w:val="00320A12"/>
    <w:rsid w:val="00321468"/>
    <w:rsid w:val="003214EA"/>
    <w:rsid w:val="00321E61"/>
    <w:rsid w:val="0032200B"/>
    <w:rsid w:val="003227AB"/>
    <w:rsid w:val="003227D6"/>
    <w:rsid w:val="003232D7"/>
    <w:rsid w:val="0032437D"/>
    <w:rsid w:val="003246D3"/>
    <w:rsid w:val="00324ACA"/>
    <w:rsid w:val="003251E2"/>
    <w:rsid w:val="003261B5"/>
    <w:rsid w:val="00326516"/>
    <w:rsid w:val="0032652F"/>
    <w:rsid w:val="003272E2"/>
    <w:rsid w:val="00327450"/>
    <w:rsid w:val="0032767E"/>
    <w:rsid w:val="003279AB"/>
    <w:rsid w:val="00330BFB"/>
    <w:rsid w:val="00330CD6"/>
    <w:rsid w:val="00330E4D"/>
    <w:rsid w:val="00332216"/>
    <w:rsid w:val="00333152"/>
    <w:rsid w:val="00333D93"/>
    <w:rsid w:val="00333F0C"/>
    <w:rsid w:val="00334A8F"/>
    <w:rsid w:val="00334BD0"/>
    <w:rsid w:val="00334E4E"/>
    <w:rsid w:val="00335207"/>
    <w:rsid w:val="003359BE"/>
    <w:rsid w:val="00336C4B"/>
    <w:rsid w:val="00340FE4"/>
    <w:rsid w:val="0034337A"/>
    <w:rsid w:val="00343C11"/>
    <w:rsid w:val="00343E99"/>
    <w:rsid w:val="0034590E"/>
    <w:rsid w:val="00345C12"/>
    <w:rsid w:val="003501B2"/>
    <w:rsid w:val="00350D6C"/>
    <w:rsid w:val="003512FA"/>
    <w:rsid w:val="003516E4"/>
    <w:rsid w:val="00353CA4"/>
    <w:rsid w:val="00353D5C"/>
    <w:rsid w:val="00354AEE"/>
    <w:rsid w:val="00354DF1"/>
    <w:rsid w:val="00354ED1"/>
    <w:rsid w:val="00355191"/>
    <w:rsid w:val="0035541B"/>
    <w:rsid w:val="00356BF7"/>
    <w:rsid w:val="003571D2"/>
    <w:rsid w:val="003600AB"/>
    <w:rsid w:val="00360914"/>
    <w:rsid w:val="0036097A"/>
    <w:rsid w:val="00360AB4"/>
    <w:rsid w:val="0036143E"/>
    <w:rsid w:val="003620A0"/>
    <w:rsid w:val="00362D56"/>
    <w:rsid w:val="00362E3B"/>
    <w:rsid w:val="00363133"/>
    <w:rsid w:val="00363141"/>
    <w:rsid w:val="003638FB"/>
    <w:rsid w:val="003640DF"/>
    <w:rsid w:val="003641DC"/>
    <w:rsid w:val="00365FB8"/>
    <w:rsid w:val="003665F5"/>
    <w:rsid w:val="00366C59"/>
    <w:rsid w:val="003674A9"/>
    <w:rsid w:val="00370663"/>
    <w:rsid w:val="003715E8"/>
    <w:rsid w:val="003725E7"/>
    <w:rsid w:val="003730E6"/>
    <w:rsid w:val="00373336"/>
    <w:rsid w:val="00373598"/>
    <w:rsid w:val="00374348"/>
    <w:rsid w:val="00374633"/>
    <w:rsid w:val="003748B4"/>
    <w:rsid w:val="00374B47"/>
    <w:rsid w:val="00374B48"/>
    <w:rsid w:val="00374B8B"/>
    <w:rsid w:val="00374D8F"/>
    <w:rsid w:val="00375280"/>
    <w:rsid w:val="00375531"/>
    <w:rsid w:val="00375C22"/>
    <w:rsid w:val="00376056"/>
    <w:rsid w:val="00376059"/>
    <w:rsid w:val="0037640D"/>
    <w:rsid w:val="00376561"/>
    <w:rsid w:val="00376879"/>
    <w:rsid w:val="00377489"/>
    <w:rsid w:val="003800AC"/>
    <w:rsid w:val="003800D4"/>
    <w:rsid w:val="003801BF"/>
    <w:rsid w:val="0038033F"/>
    <w:rsid w:val="0038126C"/>
    <w:rsid w:val="00382ECC"/>
    <w:rsid w:val="003839E7"/>
    <w:rsid w:val="003846DD"/>
    <w:rsid w:val="0038486F"/>
    <w:rsid w:val="003858B9"/>
    <w:rsid w:val="0038600F"/>
    <w:rsid w:val="00386B87"/>
    <w:rsid w:val="003873C6"/>
    <w:rsid w:val="00387CEF"/>
    <w:rsid w:val="003901FA"/>
    <w:rsid w:val="003905F9"/>
    <w:rsid w:val="003911DC"/>
    <w:rsid w:val="003929D2"/>
    <w:rsid w:val="00392A3B"/>
    <w:rsid w:val="00392A67"/>
    <w:rsid w:val="00393709"/>
    <w:rsid w:val="003938A1"/>
    <w:rsid w:val="003943A1"/>
    <w:rsid w:val="00394A30"/>
    <w:rsid w:val="00394E1D"/>
    <w:rsid w:val="00396006"/>
    <w:rsid w:val="00396089"/>
    <w:rsid w:val="003966C0"/>
    <w:rsid w:val="0039792B"/>
    <w:rsid w:val="003A07F5"/>
    <w:rsid w:val="003A1151"/>
    <w:rsid w:val="003A2C19"/>
    <w:rsid w:val="003A2FB5"/>
    <w:rsid w:val="003A30B8"/>
    <w:rsid w:val="003A346F"/>
    <w:rsid w:val="003A3F46"/>
    <w:rsid w:val="003A7AF1"/>
    <w:rsid w:val="003B0251"/>
    <w:rsid w:val="003B0594"/>
    <w:rsid w:val="003B112A"/>
    <w:rsid w:val="003B14C0"/>
    <w:rsid w:val="003B1513"/>
    <w:rsid w:val="003B1C17"/>
    <w:rsid w:val="003B22FC"/>
    <w:rsid w:val="003B29E1"/>
    <w:rsid w:val="003B3071"/>
    <w:rsid w:val="003B38D9"/>
    <w:rsid w:val="003B3B51"/>
    <w:rsid w:val="003B4303"/>
    <w:rsid w:val="003B4959"/>
    <w:rsid w:val="003B50A5"/>
    <w:rsid w:val="003B5139"/>
    <w:rsid w:val="003B521E"/>
    <w:rsid w:val="003B5408"/>
    <w:rsid w:val="003B5ED4"/>
    <w:rsid w:val="003B6C38"/>
    <w:rsid w:val="003B7167"/>
    <w:rsid w:val="003B7582"/>
    <w:rsid w:val="003B76C6"/>
    <w:rsid w:val="003B778F"/>
    <w:rsid w:val="003B794C"/>
    <w:rsid w:val="003B7A14"/>
    <w:rsid w:val="003C03EE"/>
    <w:rsid w:val="003C1412"/>
    <w:rsid w:val="003C1454"/>
    <w:rsid w:val="003C1BA2"/>
    <w:rsid w:val="003C2C94"/>
    <w:rsid w:val="003C3394"/>
    <w:rsid w:val="003C37C1"/>
    <w:rsid w:val="003C4E7B"/>
    <w:rsid w:val="003C5B33"/>
    <w:rsid w:val="003C5D36"/>
    <w:rsid w:val="003C633C"/>
    <w:rsid w:val="003C6963"/>
    <w:rsid w:val="003C722A"/>
    <w:rsid w:val="003C7B51"/>
    <w:rsid w:val="003C7C85"/>
    <w:rsid w:val="003D0006"/>
    <w:rsid w:val="003D08BB"/>
    <w:rsid w:val="003D1282"/>
    <w:rsid w:val="003D1371"/>
    <w:rsid w:val="003D2223"/>
    <w:rsid w:val="003D2B87"/>
    <w:rsid w:val="003D2C53"/>
    <w:rsid w:val="003D4647"/>
    <w:rsid w:val="003E009A"/>
    <w:rsid w:val="003E1B23"/>
    <w:rsid w:val="003E20CD"/>
    <w:rsid w:val="003E276B"/>
    <w:rsid w:val="003E27FF"/>
    <w:rsid w:val="003E3031"/>
    <w:rsid w:val="003E30E1"/>
    <w:rsid w:val="003E39A2"/>
    <w:rsid w:val="003E5D99"/>
    <w:rsid w:val="003E6408"/>
    <w:rsid w:val="003E6986"/>
    <w:rsid w:val="003E6B96"/>
    <w:rsid w:val="003E6D27"/>
    <w:rsid w:val="003F0785"/>
    <w:rsid w:val="003F0B01"/>
    <w:rsid w:val="003F0DF7"/>
    <w:rsid w:val="003F0FDA"/>
    <w:rsid w:val="003F3771"/>
    <w:rsid w:val="003F3B2D"/>
    <w:rsid w:val="003F4799"/>
    <w:rsid w:val="003F4A7E"/>
    <w:rsid w:val="003F5867"/>
    <w:rsid w:val="003F5C91"/>
    <w:rsid w:val="003F6C57"/>
    <w:rsid w:val="003F71DC"/>
    <w:rsid w:val="00400326"/>
    <w:rsid w:val="0040101A"/>
    <w:rsid w:val="00401020"/>
    <w:rsid w:val="00402627"/>
    <w:rsid w:val="00402A5F"/>
    <w:rsid w:val="004043D4"/>
    <w:rsid w:val="00404E52"/>
    <w:rsid w:val="00404FB6"/>
    <w:rsid w:val="0040528A"/>
    <w:rsid w:val="0040552F"/>
    <w:rsid w:val="00405A9B"/>
    <w:rsid w:val="00405EEA"/>
    <w:rsid w:val="00406E03"/>
    <w:rsid w:val="0040772E"/>
    <w:rsid w:val="004078A6"/>
    <w:rsid w:val="00407AC0"/>
    <w:rsid w:val="0041129E"/>
    <w:rsid w:val="00411DDC"/>
    <w:rsid w:val="004122BA"/>
    <w:rsid w:val="00412D17"/>
    <w:rsid w:val="00413263"/>
    <w:rsid w:val="00413AEB"/>
    <w:rsid w:val="00413E21"/>
    <w:rsid w:val="00414B72"/>
    <w:rsid w:val="004151C5"/>
    <w:rsid w:val="004151FA"/>
    <w:rsid w:val="004156E0"/>
    <w:rsid w:val="00415C08"/>
    <w:rsid w:val="00415C88"/>
    <w:rsid w:val="00416600"/>
    <w:rsid w:val="004205E2"/>
    <w:rsid w:val="004210DB"/>
    <w:rsid w:val="00421A3E"/>
    <w:rsid w:val="00421B26"/>
    <w:rsid w:val="004222D4"/>
    <w:rsid w:val="004234B2"/>
    <w:rsid w:val="004234E7"/>
    <w:rsid w:val="00423B8A"/>
    <w:rsid w:val="00423BCF"/>
    <w:rsid w:val="0042400E"/>
    <w:rsid w:val="00424402"/>
    <w:rsid w:val="00424B11"/>
    <w:rsid w:val="00424D82"/>
    <w:rsid w:val="00425253"/>
    <w:rsid w:val="00425735"/>
    <w:rsid w:val="004269C5"/>
    <w:rsid w:val="00426CFC"/>
    <w:rsid w:val="00426EEE"/>
    <w:rsid w:val="00427073"/>
    <w:rsid w:val="00427353"/>
    <w:rsid w:val="00430F29"/>
    <w:rsid w:val="004311F4"/>
    <w:rsid w:val="00432DF1"/>
    <w:rsid w:val="00433247"/>
    <w:rsid w:val="004333EA"/>
    <w:rsid w:val="00434392"/>
    <w:rsid w:val="00434ED3"/>
    <w:rsid w:val="00434EDE"/>
    <w:rsid w:val="004352F7"/>
    <w:rsid w:val="00435662"/>
    <w:rsid w:val="004359A7"/>
    <w:rsid w:val="00435ACE"/>
    <w:rsid w:val="00435BE3"/>
    <w:rsid w:val="00436240"/>
    <w:rsid w:val="00436BA1"/>
    <w:rsid w:val="00440CF2"/>
    <w:rsid w:val="0044172B"/>
    <w:rsid w:val="00442345"/>
    <w:rsid w:val="00442586"/>
    <w:rsid w:val="00443330"/>
    <w:rsid w:val="004433D4"/>
    <w:rsid w:val="00443607"/>
    <w:rsid w:val="0044374E"/>
    <w:rsid w:val="0044386F"/>
    <w:rsid w:val="00444EE1"/>
    <w:rsid w:val="004466A4"/>
    <w:rsid w:val="00446827"/>
    <w:rsid w:val="00446927"/>
    <w:rsid w:val="00446DC8"/>
    <w:rsid w:val="00447696"/>
    <w:rsid w:val="00450812"/>
    <w:rsid w:val="004512C0"/>
    <w:rsid w:val="00451829"/>
    <w:rsid w:val="00451EFD"/>
    <w:rsid w:val="00452A07"/>
    <w:rsid w:val="00452D13"/>
    <w:rsid w:val="00453140"/>
    <w:rsid w:val="00454924"/>
    <w:rsid w:val="00454AA3"/>
    <w:rsid w:val="00454D27"/>
    <w:rsid w:val="00455296"/>
    <w:rsid w:val="0045656F"/>
    <w:rsid w:val="00456844"/>
    <w:rsid w:val="00456E48"/>
    <w:rsid w:val="00457D5F"/>
    <w:rsid w:val="00460755"/>
    <w:rsid w:val="00460A86"/>
    <w:rsid w:val="00460AEE"/>
    <w:rsid w:val="004621C8"/>
    <w:rsid w:val="00462813"/>
    <w:rsid w:val="004639EE"/>
    <w:rsid w:val="0046459C"/>
    <w:rsid w:val="00464C33"/>
    <w:rsid w:val="00464C3E"/>
    <w:rsid w:val="00465E35"/>
    <w:rsid w:val="0046605C"/>
    <w:rsid w:val="004662E8"/>
    <w:rsid w:val="00466D5F"/>
    <w:rsid w:val="00466E1E"/>
    <w:rsid w:val="004675C4"/>
    <w:rsid w:val="004675E2"/>
    <w:rsid w:val="0047033C"/>
    <w:rsid w:val="00471703"/>
    <w:rsid w:val="004717F2"/>
    <w:rsid w:val="004725D8"/>
    <w:rsid w:val="00473D06"/>
    <w:rsid w:val="00473E56"/>
    <w:rsid w:val="00474BE8"/>
    <w:rsid w:val="0047584E"/>
    <w:rsid w:val="00475D03"/>
    <w:rsid w:val="00475F35"/>
    <w:rsid w:val="00475FE9"/>
    <w:rsid w:val="00476A5C"/>
    <w:rsid w:val="004771A5"/>
    <w:rsid w:val="004779A4"/>
    <w:rsid w:val="00477A44"/>
    <w:rsid w:val="00477C95"/>
    <w:rsid w:val="00482713"/>
    <w:rsid w:val="004838BF"/>
    <w:rsid w:val="00484094"/>
    <w:rsid w:val="004848D6"/>
    <w:rsid w:val="00486F57"/>
    <w:rsid w:val="00487484"/>
    <w:rsid w:val="00490042"/>
    <w:rsid w:val="0049035A"/>
    <w:rsid w:val="00491C2F"/>
    <w:rsid w:val="00491E47"/>
    <w:rsid w:val="00492A3F"/>
    <w:rsid w:val="00492D19"/>
    <w:rsid w:val="00493816"/>
    <w:rsid w:val="00493D1C"/>
    <w:rsid w:val="00494122"/>
    <w:rsid w:val="0049595D"/>
    <w:rsid w:val="00495ED3"/>
    <w:rsid w:val="00497194"/>
    <w:rsid w:val="004A09E6"/>
    <w:rsid w:val="004A102B"/>
    <w:rsid w:val="004A1E9A"/>
    <w:rsid w:val="004A24B1"/>
    <w:rsid w:val="004A26A1"/>
    <w:rsid w:val="004A2BB8"/>
    <w:rsid w:val="004A2FB1"/>
    <w:rsid w:val="004A3987"/>
    <w:rsid w:val="004A3AC1"/>
    <w:rsid w:val="004A3C32"/>
    <w:rsid w:val="004A41E2"/>
    <w:rsid w:val="004A4E06"/>
    <w:rsid w:val="004A5A92"/>
    <w:rsid w:val="004A6260"/>
    <w:rsid w:val="004A6946"/>
    <w:rsid w:val="004A6F32"/>
    <w:rsid w:val="004A714F"/>
    <w:rsid w:val="004A7C52"/>
    <w:rsid w:val="004B13A9"/>
    <w:rsid w:val="004B1460"/>
    <w:rsid w:val="004B18AF"/>
    <w:rsid w:val="004B18FB"/>
    <w:rsid w:val="004B1C70"/>
    <w:rsid w:val="004B2D3A"/>
    <w:rsid w:val="004B30AF"/>
    <w:rsid w:val="004B3B5C"/>
    <w:rsid w:val="004B4137"/>
    <w:rsid w:val="004B4911"/>
    <w:rsid w:val="004B4D19"/>
    <w:rsid w:val="004B50C3"/>
    <w:rsid w:val="004B5313"/>
    <w:rsid w:val="004B54B7"/>
    <w:rsid w:val="004B6A7F"/>
    <w:rsid w:val="004B6EE2"/>
    <w:rsid w:val="004C0249"/>
    <w:rsid w:val="004C132D"/>
    <w:rsid w:val="004C26E8"/>
    <w:rsid w:val="004C2D18"/>
    <w:rsid w:val="004C2DBC"/>
    <w:rsid w:val="004C2E36"/>
    <w:rsid w:val="004C2E43"/>
    <w:rsid w:val="004C310B"/>
    <w:rsid w:val="004C487F"/>
    <w:rsid w:val="004C49E1"/>
    <w:rsid w:val="004C57C9"/>
    <w:rsid w:val="004C7203"/>
    <w:rsid w:val="004D01EA"/>
    <w:rsid w:val="004D0D22"/>
    <w:rsid w:val="004D124C"/>
    <w:rsid w:val="004D128E"/>
    <w:rsid w:val="004D19D2"/>
    <w:rsid w:val="004D27E4"/>
    <w:rsid w:val="004D3486"/>
    <w:rsid w:val="004D34FA"/>
    <w:rsid w:val="004D4315"/>
    <w:rsid w:val="004D618D"/>
    <w:rsid w:val="004D6480"/>
    <w:rsid w:val="004D6F58"/>
    <w:rsid w:val="004D7065"/>
    <w:rsid w:val="004E1155"/>
    <w:rsid w:val="004E1C42"/>
    <w:rsid w:val="004E32EC"/>
    <w:rsid w:val="004E3D32"/>
    <w:rsid w:val="004E4439"/>
    <w:rsid w:val="004E4A19"/>
    <w:rsid w:val="004E50AC"/>
    <w:rsid w:val="004E5AC6"/>
    <w:rsid w:val="004E5BB8"/>
    <w:rsid w:val="004E6DEE"/>
    <w:rsid w:val="004E6E4E"/>
    <w:rsid w:val="004E6FFB"/>
    <w:rsid w:val="004F0626"/>
    <w:rsid w:val="004F0EA3"/>
    <w:rsid w:val="004F1142"/>
    <w:rsid w:val="004F14A5"/>
    <w:rsid w:val="004F159E"/>
    <w:rsid w:val="004F1ADF"/>
    <w:rsid w:val="004F1F85"/>
    <w:rsid w:val="004F2062"/>
    <w:rsid w:val="004F26D5"/>
    <w:rsid w:val="004F293F"/>
    <w:rsid w:val="004F3081"/>
    <w:rsid w:val="004F4D97"/>
    <w:rsid w:val="004F59D4"/>
    <w:rsid w:val="004F6675"/>
    <w:rsid w:val="004F7EAD"/>
    <w:rsid w:val="005002BF"/>
    <w:rsid w:val="005005BD"/>
    <w:rsid w:val="00501DF8"/>
    <w:rsid w:val="005022A7"/>
    <w:rsid w:val="0050336B"/>
    <w:rsid w:val="00503422"/>
    <w:rsid w:val="00503660"/>
    <w:rsid w:val="00503D57"/>
    <w:rsid w:val="0050422F"/>
    <w:rsid w:val="00504961"/>
    <w:rsid w:val="00506769"/>
    <w:rsid w:val="00506971"/>
    <w:rsid w:val="00506B39"/>
    <w:rsid w:val="00506ED8"/>
    <w:rsid w:val="005076D6"/>
    <w:rsid w:val="005108D4"/>
    <w:rsid w:val="00511268"/>
    <w:rsid w:val="005117D1"/>
    <w:rsid w:val="00512675"/>
    <w:rsid w:val="00512B41"/>
    <w:rsid w:val="005132BD"/>
    <w:rsid w:val="005133A9"/>
    <w:rsid w:val="005137C9"/>
    <w:rsid w:val="00513ECF"/>
    <w:rsid w:val="005142BA"/>
    <w:rsid w:val="00514686"/>
    <w:rsid w:val="00514A22"/>
    <w:rsid w:val="00514B08"/>
    <w:rsid w:val="00515129"/>
    <w:rsid w:val="00515509"/>
    <w:rsid w:val="00515552"/>
    <w:rsid w:val="00515818"/>
    <w:rsid w:val="00515FBE"/>
    <w:rsid w:val="0051769B"/>
    <w:rsid w:val="00520767"/>
    <w:rsid w:val="0052091D"/>
    <w:rsid w:val="00520DB4"/>
    <w:rsid w:val="00522DFF"/>
    <w:rsid w:val="00524660"/>
    <w:rsid w:val="005251E5"/>
    <w:rsid w:val="00525C87"/>
    <w:rsid w:val="00526059"/>
    <w:rsid w:val="0052615D"/>
    <w:rsid w:val="0052723B"/>
    <w:rsid w:val="00530533"/>
    <w:rsid w:val="00531225"/>
    <w:rsid w:val="005313E0"/>
    <w:rsid w:val="0053329D"/>
    <w:rsid w:val="00533990"/>
    <w:rsid w:val="00534A3F"/>
    <w:rsid w:val="0053626C"/>
    <w:rsid w:val="00536614"/>
    <w:rsid w:val="005367E7"/>
    <w:rsid w:val="00536A0A"/>
    <w:rsid w:val="0053726A"/>
    <w:rsid w:val="0054009B"/>
    <w:rsid w:val="005408F5"/>
    <w:rsid w:val="00541354"/>
    <w:rsid w:val="0054147B"/>
    <w:rsid w:val="00541E74"/>
    <w:rsid w:val="00542232"/>
    <w:rsid w:val="005428F9"/>
    <w:rsid w:val="00542F8A"/>
    <w:rsid w:val="00543335"/>
    <w:rsid w:val="00543BE0"/>
    <w:rsid w:val="0054420E"/>
    <w:rsid w:val="005453AF"/>
    <w:rsid w:val="0054540D"/>
    <w:rsid w:val="00545570"/>
    <w:rsid w:val="00545C7F"/>
    <w:rsid w:val="00546350"/>
    <w:rsid w:val="0054649D"/>
    <w:rsid w:val="005468D8"/>
    <w:rsid w:val="00546EAD"/>
    <w:rsid w:val="00546EE8"/>
    <w:rsid w:val="0054770B"/>
    <w:rsid w:val="00547E04"/>
    <w:rsid w:val="00547E3F"/>
    <w:rsid w:val="00550507"/>
    <w:rsid w:val="00550530"/>
    <w:rsid w:val="00550AA5"/>
    <w:rsid w:val="00550BD5"/>
    <w:rsid w:val="00552C96"/>
    <w:rsid w:val="00552F24"/>
    <w:rsid w:val="00553FD1"/>
    <w:rsid w:val="005546E6"/>
    <w:rsid w:val="00554B13"/>
    <w:rsid w:val="00554D4C"/>
    <w:rsid w:val="005553C1"/>
    <w:rsid w:val="005558C9"/>
    <w:rsid w:val="005567C7"/>
    <w:rsid w:val="00556842"/>
    <w:rsid w:val="0055701A"/>
    <w:rsid w:val="00557CF7"/>
    <w:rsid w:val="00561431"/>
    <w:rsid w:val="005614D8"/>
    <w:rsid w:val="00561C5C"/>
    <w:rsid w:val="00561D81"/>
    <w:rsid w:val="00562968"/>
    <w:rsid w:val="00563394"/>
    <w:rsid w:val="005637E8"/>
    <w:rsid w:val="00563EA2"/>
    <w:rsid w:val="00564668"/>
    <w:rsid w:val="00564DA5"/>
    <w:rsid w:val="00564FCA"/>
    <w:rsid w:val="00565551"/>
    <w:rsid w:val="0056601F"/>
    <w:rsid w:val="005660E8"/>
    <w:rsid w:val="00567013"/>
    <w:rsid w:val="00567787"/>
    <w:rsid w:val="00570009"/>
    <w:rsid w:val="00570589"/>
    <w:rsid w:val="00571E5A"/>
    <w:rsid w:val="0057219C"/>
    <w:rsid w:val="005726E4"/>
    <w:rsid w:val="00572897"/>
    <w:rsid w:val="00573029"/>
    <w:rsid w:val="00573153"/>
    <w:rsid w:val="00573451"/>
    <w:rsid w:val="005738BF"/>
    <w:rsid w:val="0057513F"/>
    <w:rsid w:val="0057563E"/>
    <w:rsid w:val="00575974"/>
    <w:rsid w:val="005769F5"/>
    <w:rsid w:val="00576E31"/>
    <w:rsid w:val="0057746E"/>
    <w:rsid w:val="00577FC1"/>
    <w:rsid w:val="00581201"/>
    <w:rsid w:val="005813FE"/>
    <w:rsid w:val="005821E7"/>
    <w:rsid w:val="00582A2A"/>
    <w:rsid w:val="00582A8F"/>
    <w:rsid w:val="00582EA8"/>
    <w:rsid w:val="00582F67"/>
    <w:rsid w:val="00583323"/>
    <w:rsid w:val="00583A0E"/>
    <w:rsid w:val="00583AA4"/>
    <w:rsid w:val="00583D1E"/>
    <w:rsid w:val="00583EA5"/>
    <w:rsid w:val="005853CC"/>
    <w:rsid w:val="00586AF1"/>
    <w:rsid w:val="00587896"/>
    <w:rsid w:val="00587D55"/>
    <w:rsid w:val="005905FB"/>
    <w:rsid w:val="00590887"/>
    <w:rsid w:val="00591C26"/>
    <w:rsid w:val="00593BAB"/>
    <w:rsid w:val="00594365"/>
    <w:rsid w:val="0059498E"/>
    <w:rsid w:val="00594A11"/>
    <w:rsid w:val="00594D36"/>
    <w:rsid w:val="005957E7"/>
    <w:rsid w:val="00595986"/>
    <w:rsid w:val="00596729"/>
    <w:rsid w:val="00597270"/>
    <w:rsid w:val="005975BE"/>
    <w:rsid w:val="00597F90"/>
    <w:rsid w:val="005A009D"/>
    <w:rsid w:val="005A13D9"/>
    <w:rsid w:val="005A161B"/>
    <w:rsid w:val="005A183B"/>
    <w:rsid w:val="005A1F90"/>
    <w:rsid w:val="005A3096"/>
    <w:rsid w:val="005A3EEE"/>
    <w:rsid w:val="005A59CD"/>
    <w:rsid w:val="005A5D14"/>
    <w:rsid w:val="005A5E8B"/>
    <w:rsid w:val="005A6031"/>
    <w:rsid w:val="005A7152"/>
    <w:rsid w:val="005A7E45"/>
    <w:rsid w:val="005B0235"/>
    <w:rsid w:val="005B0251"/>
    <w:rsid w:val="005B083E"/>
    <w:rsid w:val="005B0FC0"/>
    <w:rsid w:val="005B129A"/>
    <w:rsid w:val="005B1854"/>
    <w:rsid w:val="005B2C9D"/>
    <w:rsid w:val="005B3325"/>
    <w:rsid w:val="005B3329"/>
    <w:rsid w:val="005B3747"/>
    <w:rsid w:val="005B43E3"/>
    <w:rsid w:val="005B43F0"/>
    <w:rsid w:val="005B6395"/>
    <w:rsid w:val="005B68FE"/>
    <w:rsid w:val="005B69B2"/>
    <w:rsid w:val="005B6CC1"/>
    <w:rsid w:val="005B6E56"/>
    <w:rsid w:val="005B74DA"/>
    <w:rsid w:val="005B797B"/>
    <w:rsid w:val="005B8843"/>
    <w:rsid w:val="005C0046"/>
    <w:rsid w:val="005C13F7"/>
    <w:rsid w:val="005C23DE"/>
    <w:rsid w:val="005C3676"/>
    <w:rsid w:val="005C3F31"/>
    <w:rsid w:val="005C4AC8"/>
    <w:rsid w:val="005C5216"/>
    <w:rsid w:val="005C53F5"/>
    <w:rsid w:val="005C5698"/>
    <w:rsid w:val="005C6313"/>
    <w:rsid w:val="005C684D"/>
    <w:rsid w:val="005D0087"/>
    <w:rsid w:val="005D0937"/>
    <w:rsid w:val="005D13E8"/>
    <w:rsid w:val="005D1A6E"/>
    <w:rsid w:val="005D2753"/>
    <w:rsid w:val="005D2A72"/>
    <w:rsid w:val="005D2C8B"/>
    <w:rsid w:val="005D3256"/>
    <w:rsid w:val="005D3AEB"/>
    <w:rsid w:val="005D3F45"/>
    <w:rsid w:val="005D44EB"/>
    <w:rsid w:val="005D6B86"/>
    <w:rsid w:val="005D7024"/>
    <w:rsid w:val="005D73E4"/>
    <w:rsid w:val="005D7801"/>
    <w:rsid w:val="005D7970"/>
    <w:rsid w:val="005D7DEE"/>
    <w:rsid w:val="005E02F5"/>
    <w:rsid w:val="005E042A"/>
    <w:rsid w:val="005E0CA3"/>
    <w:rsid w:val="005E0FA4"/>
    <w:rsid w:val="005E1A21"/>
    <w:rsid w:val="005E1ACE"/>
    <w:rsid w:val="005E1FCC"/>
    <w:rsid w:val="005E21EC"/>
    <w:rsid w:val="005E26AD"/>
    <w:rsid w:val="005E2E2E"/>
    <w:rsid w:val="005E520B"/>
    <w:rsid w:val="005E58D9"/>
    <w:rsid w:val="005E58E7"/>
    <w:rsid w:val="005E5B42"/>
    <w:rsid w:val="005E6779"/>
    <w:rsid w:val="005E690F"/>
    <w:rsid w:val="005E76A7"/>
    <w:rsid w:val="005E7A53"/>
    <w:rsid w:val="005F00D3"/>
    <w:rsid w:val="005F0769"/>
    <w:rsid w:val="005F0A1B"/>
    <w:rsid w:val="005F2622"/>
    <w:rsid w:val="005F268F"/>
    <w:rsid w:val="005F3FC5"/>
    <w:rsid w:val="005F41EF"/>
    <w:rsid w:val="005F4913"/>
    <w:rsid w:val="005F4A4C"/>
    <w:rsid w:val="005F5878"/>
    <w:rsid w:val="005F63E0"/>
    <w:rsid w:val="005F6E13"/>
    <w:rsid w:val="00600137"/>
    <w:rsid w:val="00600556"/>
    <w:rsid w:val="00602545"/>
    <w:rsid w:val="00602929"/>
    <w:rsid w:val="00603002"/>
    <w:rsid w:val="006039C9"/>
    <w:rsid w:val="00603E98"/>
    <w:rsid w:val="00604060"/>
    <w:rsid w:val="0060432B"/>
    <w:rsid w:val="00605620"/>
    <w:rsid w:val="00606AAD"/>
    <w:rsid w:val="00607335"/>
    <w:rsid w:val="00607C78"/>
    <w:rsid w:val="00611394"/>
    <w:rsid w:val="0061146C"/>
    <w:rsid w:val="00611658"/>
    <w:rsid w:val="00611D22"/>
    <w:rsid w:val="00611F46"/>
    <w:rsid w:val="006135EA"/>
    <w:rsid w:val="00613BA9"/>
    <w:rsid w:val="00615825"/>
    <w:rsid w:val="00615CAA"/>
    <w:rsid w:val="00615FA5"/>
    <w:rsid w:val="006166D3"/>
    <w:rsid w:val="006172B8"/>
    <w:rsid w:val="00617709"/>
    <w:rsid w:val="00617B04"/>
    <w:rsid w:val="006202D0"/>
    <w:rsid w:val="0062243B"/>
    <w:rsid w:val="006225F7"/>
    <w:rsid w:val="00622C5C"/>
    <w:rsid w:val="006233A4"/>
    <w:rsid w:val="006237D0"/>
    <w:rsid w:val="0062397F"/>
    <w:rsid w:val="00623B4D"/>
    <w:rsid w:val="00623C23"/>
    <w:rsid w:val="00625116"/>
    <w:rsid w:val="00626F18"/>
    <w:rsid w:val="0062718D"/>
    <w:rsid w:val="00627382"/>
    <w:rsid w:val="006306CB"/>
    <w:rsid w:val="00630E74"/>
    <w:rsid w:val="006345D2"/>
    <w:rsid w:val="006349B3"/>
    <w:rsid w:val="0063537B"/>
    <w:rsid w:val="00635393"/>
    <w:rsid w:val="006355C7"/>
    <w:rsid w:val="006358F9"/>
    <w:rsid w:val="00636CB3"/>
    <w:rsid w:val="00637F69"/>
    <w:rsid w:val="00640C27"/>
    <w:rsid w:val="006410E5"/>
    <w:rsid w:val="00642AAD"/>
    <w:rsid w:val="00642C2F"/>
    <w:rsid w:val="006434A0"/>
    <w:rsid w:val="006438AD"/>
    <w:rsid w:val="00643B9F"/>
    <w:rsid w:val="0064410F"/>
    <w:rsid w:val="00644362"/>
    <w:rsid w:val="0064507E"/>
    <w:rsid w:val="006451D8"/>
    <w:rsid w:val="006455E8"/>
    <w:rsid w:val="006463C7"/>
    <w:rsid w:val="00647449"/>
    <w:rsid w:val="00650C1E"/>
    <w:rsid w:val="00651063"/>
    <w:rsid w:val="006516D3"/>
    <w:rsid w:val="0065253A"/>
    <w:rsid w:val="0065273E"/>
    <w:rsid w:val="00652F57"/>
    <w:rsid w:val="00652FE6"/>
    <w:rsid w:val="00654288"/>
    <w:rsid w:val="006554C0"/>
    <w:rsid w:val="00655BD4"/>
    <w:rsid w:val="00655C1B"/>
    <w:rsid w:val="00655C44"/>
    <w:rsid w:val="00656325"/>
    <w:rsid w:val="00656E55"/>
    <w:rsid w:val="00657535"/>
    <w:rsid w:val="00657F99"/>
    <w:rsid w:val="0065D573"/>
    <w:rsid w:val="00660056"/>
    <w:rsid w:val="006601C5"/>
    <w:rsid w:val="006602A3"/>
    <w:rsid w:val="00660B43"/>
    <w:rsid w:val="006616D2"/>
    <w:rsid w:val="00661EA5"/>
    <w:rsid w:val="00662E9F"/>
    <w:rsid w:val="006648EB"/>
    <w:rsid w:val="00664F04"/>
    <w:rsid w:val="00665BBC"/>
    <w:rsid w:val="0066711C"/>
    <w:rsid w:val="00670767"/>
    <w:rsid w:val="006709DE"/>
    <w:rsid w:val="00671481"/>
    <w:rsid w:val="0067170B"/>
    <w:rsid w:val="0067219C"/>
    <w:rsid w:val="00672FCC"/>
    <w:rsid w:val="00673E47"/>
    <w:rsid w:val="006740EE"/>
    <w:rsid w:val="00674E89"/>
    <w:rsid w:val="00674F15"/>
    <w:rsid w:val="00676A17"/>
    <w:rsid w:val="006771D4"/>
    <w:rsid w:val="00677D3F"/>
    <w:rsid w:val="00680080"/>
    <w:rsid w:val="00681981"/>
    <w:rsid w:val="006830B8"/>
    <w:rsid w:val="0068337A"/>
    <w:rsid w:val="00684786"/>
    <w:rsid w:val="00684DC9"/>
    <w:rsid w:val="00685A8D"/>
    <w:rsid w:val="00685B8A"/>
    <w:rsid w:val="0068615B"/>
    <w:rsid w:val="0068628A"/>
    <w:rsid w:val="006868DB"/>
    <w:rsid w:val="00686B97"/>
    <w:rsid w:val="006907E2"/>
    <w:rsid w:val="00690EEF"/>
    <w:rsid w:val="00691181"/>
    <w:rsid w:val="006913C4"/>
    <w:rsid w:val="00691DCA"/>
    <w:rsid w:val="006928FC"/>
    <w:rsid w:val="006941B8"/>
    <w:rsid w:val="0069431D"/>
    <w:rsid w:val="00694DBA"/>
    <w:rsid w:val="00695A42"/>
    <w:rsid w:val="0069675E"/>
    <w:rsid w:val="00696C2B"/>
    <w:rsid w:val="00696D2D"/>
    <w:rsid w:val="006971CD"/>
    <w:rsid w:val="006A02FF"/>
    <w:rsid w:val="006A0910"/>
    <w:rsid w:val="006A118B"/>
    <w:rsid w:val="006A1B57"/>
    <w:rsid w:val="006A3193"/>
    <w:rsid w:val="006A333D"/>
    <w:rsid w:val="006A3BCC"/>
    <w:rsid w:val="006A4B4D"/>
    <w:rsid w:val="006A4C7C"/>
    <w:rsid w:val="006A541C"/>
    <w:rsid w:val="006A5586"/>
    <w:rsid w:val="006A55E4"/>
    <w:rsid w:val="006A5708"/>
    <w:rsid w:val="006A5E39"/>
    <w:rsid w:val="006A6DFC"/>
    <w:rsid w:val="006A749D"/>
    <w:rsid w:val="006A7B4C"/>
    <w:rsid w:val="006A7C96"/>
    <w:rsid w:val="006B0D32"/>
    <w:rsid w:val="006B16C4"/>
    <w:rsid w:val="006B1CD4"/>
    <w:rsid w:val="006B1D01"/>
    <w:rsid w:val="006B2070"/>
    <w:rsid w:val="006B26CD"/>
    <w:rsid w:val="006B2CE5"/>
    <w:rsid w:val="006B47F2"/>
    <w:rsid w:val="006B544E"/>
    <w:rsid w:val="006B7260"/>
    <w:rsid w:val="006B77C9"/>
    <w:rsid w:val="006C0D6F"/>
    <w:rsid w:val="006C0F19"/>
    <w:rsid w:val="006C1E19"/>
    <w:rsid w:val="006C1E39"/>
    <w:rsid w:val="006C299B"/>
    <w:rsid w:val="006C2E9D"/>
    <w:rsid w:val="006C5BA7"/>
    <w:rsid w:val="006C7D38"/>
    <w:rsid w:val="006D0520"/>
    <w:rsid w:val="006D12B3"/>
    <w:rsid w:val="006D1381"/>
    <w:rsid w:val="006D1E96"/>
    <w:rsid w:val="006D29F0"/>
    <w:rsid w:val="006D2E62"/>
    <w:rsid w:val="006D2EAE"/>
    <w:rsid w:val="006D375F"/>
    <w:rsid w:val="006D3E1B"/>
    <w:rsid w:val="006D49B2"/>
    <w:rsid w:val="006D5763"/>
    <w:rsid w:val="006D6477"/>
    <w:rsid w:val="006D6AA6"/>
    <w:rsid w:val="006D70A3"/>
    <w:rsid w:val="006D7247"/>
    <w:rsid w:val="006D7253"/>
    <w:rsid w:val="006D7F95"/>
    <w:rsid w:val="006E0071"/>
    <w:rsid w:val="006E0637"/>
    <w:rsid w:val="006E1791"/>
    <w:rsid w:val="006E3D6B"/>
    <w:rsid w:val="006E406D"/>
    <w:rsid w:val="006E4090"/>
    <w:rsid w:val="006E4D54"/>
    <w:rsid w:val="006E4F7A"/>
    <w:rsid w:val="006E50F1"/>
    <w:rsid w:val="006E5287"/>
    <w:rsid w:val="006E55E9"/>
    <w:rsid w:val="006E7D53"/>
    <w:rsid w:val="006E7D8D"/>
    <w:rsid w:val="006F3E40"/>
    <w:rsid w:val="006F4271"/>
    <w:rsid w:val="006F44F0"/>
    <w:rsid w:val="006F5848"/>
    <w:rsid w:val="006F7165"/>
    <w:rsid w:val="006F7A40"/>
    <w:rsid w:val="006F7AF0"/>
    <w:rsid w:val="00700B2B"/>
    <w:rsid w:val="00700BF4"/>
    <w:rsid w:val="00701CF0"/>
    <w:rsid w:val="00701D70"/>
    <w:rsid w:val="00702314"/>
    <w:rsid w:val="00704AE8"/>
    <w:rsid w:val="00705BB3"/>
    <w:rsid w:val="007075D2"/>
    <w:rsid w:val="0070760E"/>
    <w:rsid w:val="0070763B"/>
    <w:rsid w:val="007076DC"/>
    <w:rsid w:val="00710B5F"/>
    <w:rsid w:val="00710C6F"/>
    <w:rsid w:val="007115AE"/>
    <w:rsid w:val="0071174C"/>
    <w:rsid w:val="00711CC9"/>
    <w:rsid w:val="00712B87"/>
    <w:rsid w:val="00712D2D"/>
    <w:rsid w:val="00713CE2"/>
    <w:rsid w:val="00713D88"/>
    <w:rsid w:val="007147AF"/>
    <w:rsid w:val="007154A6"/>
    <w:rsid w:val="00715565"/>
    <w:rsid w:val="00715753"/>
    <w:rsid w:val="00715789"/>
    <w:rsid w:val="00716357"/>
    <w:rsid w:val="00716A3C"/>
    <w:rsid w:val="00717741"/>
    <w:rsid w:val="00717D07"/>
    <w:rsid w:val="00717DF9"/>
    <w:rsid w:val="00721051"/>
    <w:rsid w:val="007214A8"/>
    <w:rsid w:val="00721A79"/>
    <w:rsid w:val="00721E8C"/>
    <w:rsid w:val="007223CC"/>
    <w:rsid w:val="00723170"/>
    <w:rsid w:val="007234E6"/>
    <w:rsid w:val="00723BFD"/>
    <w:rsid w:val="00724385"/>
    <w:rsid w:val="00724415"/>
    <w:rsid w:val="007249FC"/>
    <w:rsid w:val="00725033"/>
    <w:rsid w:val="007254D8"/>
    <w:rsid w:val="00725CBE"/>
    <w:rsid w:val="00725FBD"/>
    <w:rsid w:val="00726F78"/>
    <w:rsid w:val="00727608"/>
    <w:rsid w:val="00727C1A"/>
    <w:rsid w:val="00727CA4"/>
    <w:rsid w:val="007300E2"/>
    <w:rsid w:val="00730285"/>
    <w:rsid w:val="0073049F"/>
    <w:rsid w:val="007304CD"/>
    <w:rsid w:val="00730EBA"/>
    <w:rsid w:val="00730EE1"/>
    <w:rsid w:val="00731895"/>
    <w:rsid w:val="00731CC0"/>
    <w:rsid w:val="00731F17"/>
    <w:rsid w:val="007326CE"/>
    <w:rsid w:val="00732E20"/>
    <w:rsid w:val="0073321C"/>
    <w:rsid w:val="00733841"/>
    <w:rsid w:val="0073454D"/>
    <w:rsid w:val="00734C33"/>
    <w:rsid w:val="007354BA"/>
    <w:rsid w:val="0073553E"/>
    <w:rsid w:val="007374B2"/>
    <w:rsid w:val="007378CA"/>
    <w:rsid w:val="00737B7D"/>
    <w:rsid w:val="00741971"/>
    <w:rsid w:val="00741A07"/>
    <w:rsid w:val="00742531"/>
    <w:rsid w:val="00742C03"/>
    <w:rsid w:val="00743CDC"/>
    <w:rsid w:val="00743FE7"/>
    <w:rsid w:val="0074467A"/>
    <w:rsid w:val="00744708"/>
    <w:rsid w:val="0074480D"/>
    <w:rsid w:val="00744A52"/>
    <w:rsid w:val="00744E82"/>
    <w:rsid w:val="00745342"/>
    <w:rsid w:val="00745360"/>
    <w:rsid w:val="0074576B"/>
    <w:rsid w:val="007463C6"/>
    <w:rsid w:val="00746485"/>
    <w:rsid w:val="007473A8"/>
    <w:rsid w:val="0074797B"/>
    <w:rsid w:val="007500CE"/>
    <w:rsid w:val="007504E3"/>
    <w:rsid w:val="00750991"/>
    <w:rsid w:val="00753E60"/>
    <w:rsid w:val="0075439F"/>
    <w:rsid w:val="007544EF"/>
    <w:rsid w:val="00754594"/>
    <w:rsid w:val="007548DF"/>
    <w:rsid w:val="00755042"/>
    <w:rsid w:val="007565E4"/>
    <w:rsid w:val="00756D2D"/>
    <w:rsid w:val="0075701B"/>
    <w:rsid w:val="007577F6"/>
    <w:rsid w:val="007601A5"/>
    <w:rsid w:val="007602EC"/>
    <w:rsid w:val="0076156E"/>
    <w:rsid w:val="0076166F"/>
    <w:rsid w:val="007620E6"/>
    <w:rsid w:val="007623FE"/>
    <w:rsid w:val="0076248D"/>
    <w:rsid w:val="00762B20"/>
    <w:rsid w:val="0076342D"/>
    <w:rsid w:val="00766A2D"/>
    <w:rsid w:val="00766ACF"/>
    <w:rsid w:val="007700EC"/>
    <w:rsid w:val="007706AF"/>
    <w:rsid w:val="007711F7"/>
    <w:rsid w:val="00771291"/>
    <w:rsid w:val="00771528"/>
    <w:rsid w:val="00771EE2"/>
    <w:rsid w:val="00772AF5"/>
    <w:rsid w:val="00773192"/>
    <w:rsid w:val="00774373"/>
    <w:rsid w:val="0077493F"/>
    <w:rsid w:val="00774EAB"/>
    <w:rsid w:val="0077540F"/>
    <w:rsid w:val="00775610"/>
    <w:rsid w:val="0077623F"/>
    <w:rsid w:val="00776AAA"/>
    <w:rsid w:val="00777655"/>
    <w:rsid w:val="007779AD"/>
    <w:rsid w:val="00777A0F"/>
    <w:rsid w:val="00777B9F"/>
    <w:rsid w:val="00777E88"/>
    <w:rsid w:val="0078006A"/>
    <w:rsid w:val="00780F2E"/>
    <w:rsid w:val="0078136D"/>
    <w:rsid w:val="00781F5C"/>
    <w:rsid w:val="00782108"/>
    <w:rsid w:val="00782FDD"/>
    <w:rsid w:val="00783C45"/>
    <w:rsid w:val="00783E13"/>
    <w:rsid w:val="0078468B"/>
    <w:rsid w:val="00784BFA"/>
    <w:rsid w:val="007850A4"/>
    <w:rsid w:val="00785A08"/>
    <w:rsid w:val="007860F7"/>
    <w:rsid w:val="0078627A"/>
    <w:rsid w:val="00787611"/>
    <w:rsid w:val="00787A1A"/>
    <w:rsid w:val="00787AFB"/>
    <w:rsid w:val="00787FC9"/>
    <w:rsid w:val="00790A9A"/>
    <w:rsid w:val="007912CF"/>
    <w:rsid w:val="007928E4"/>
    <w:rsid w:val="0079404C"/>
    <w:rsid w:val="00794296"/>
    <w:rsid w:val="00794CC6"/>
    <w:rsid w:val="00794D4F"/>
    <w:rsid w:val="00795B53"/>
    <w:rsid w:val="00795C09"/>
    <w:rsid w:val="00796444"/>
    <w:rsid w:val="00796B99"/>
    <w:rsid w:val="00796C85"/>
    <w:rsid w:val="00797B6A"/>
    <w:rsid w:val="00797C7F"/>
    <w:rsid w:val="00799B46"/>
    <w:rsid w:val="007A07EC"/>
    <w:rsid w:val="007A0A24"/>
    <w:rsid w:val="007A0ADB"/>
    <w:rsid w:val="007A2119"/>
    <w:rsid w:val="007A2694"/>
    <w:rsid w:val="007A2EB1"/>
    <w:rsid w:val="007A43FD"/>
    <w:rsid w:val="007A5586"/>
    <w:rsid w:val="007A5C29"/>
    <w:rsid w:val="007A649B"/>
    <w:rsid w:val="007A6848"/>
    <w:rsid w:val="007A69B8"/>
    <w:rsid w:val="007A6B01"/>
    <w:rsid w:val="007A6C34"/>
    <w:rsid w:val="007A72FC"/>
    <w:rsid w:val="007B02FA"/>
    <w:rsid w:val="007B0546"/>
    <w:rsid w:val="007B22E1"/>
    <w:rsid w:val="007B2386"/>
    <w:rsid w:val="007B270E"/>
    <w:rsid w:val="007B401D"/>
    <w:rsid w:val="007B42BD"/>
    <w:rsid w:val="007B4BC0"/>
    <w:rsid w:val="007B4CB2"/>
    <w:rsid w:val="007B53E0"/>
    <w:rsid w:val="007B5837"/>
    <w:rsid w:val="007B7EAF"/>
    <w:rsid w:val="007C0A6B"/>
    <w:rsid w:val="007C0B0F"/>
    <w:rsid w:val="007C128B"/>
    <w:rsid w:val="007C147C"/>
    <w:rsid w:val="007C1B14"/>
    <w:rsid w:val="007C1F33"/>
    <w:rsid w:val="007C2169"/>
    <w:rsid w:val="007C32A3"/>
    <w:rsid w:val="007C3F24"/>
    <w:rsid w:val="007C4833"/>
    <w:rsid w:val="007C4972"/>
    <w:rsid w:val="007C4AF8"/>
    <w:rsid w:val="007C559A"/>
    <w:rsid w:val="007C632B"/>
    <w:rsid w:val="007C6AE2"/>
    <w:rsid w:val="007C74EB"/>
    <w:rsid w:val="007C7EE4"/>
    <w:rsid w:val="007D0092"/>
    <w:rsid w:val="007D0DEE"/>
    <w:rsid w:val="007D291F"/>
    <w:rsid w:val="007D3045"/>
    <w:rsid w:val="007D54D0"/>
    <w:rsid w:val="007D73E0"/>
    <w:rsid w:val="007D746A"/>
    <w:rsid w:val="007D7692"/>
    <w:rsid w:val="007D781F"/>
    <w:rsid w:val="007D7A4F"/>
    <w:rsid w:val="007D7E0E"/>
    <w:rsid w:val="007D7FB5"/>
    <w:rsid w:val="007E02F6"/>
    <w:rsid w:val="007E104E"/>
    <w:rsid w:val="007E1866"/>
    <w:rsid w:val="007E1B5A"/>
    <w:rsid w:val="007E3149"/>
    <w:rsid w:val="007E4B12"/>
    <w:rsid w:val="007E6895"/>
    <w:rsid w:val="007E6DB1"/>
    <w:rsid w:val="007E7E93"/>
    <w:rsid w:val="007F033E"/>
    <w:rsid w:val="007F0C60"/>
    <w:rsid w:val="007F121C"/>
    <w:rsid w:val="007F12AE"/>
    <w:rsid w:val="007F24FD"/>
    <w:rsid w:val="007F3585"/>
    <w:rsid w:val="007F38D1"/>
    <w:rsid w:val="007F38D2"/>
    <w:rsid w:val="007F48E6"/>
    <w:rsid w:val="007F4F9E"/>
    <w:rsid w:val="007F5169"/>
    <w:rsid w:val="007F517A"/>
    <w:rsid w:val="007F57B5"/>
    <w:rsid w:val="007F583C"/>
    <w:rsid w:val="007F6A4D"/>
    <w:rsid w:val="007F74CA"/>
    <w:rsid w:val="007F76E4"/>
    <w:rsid w:val="007FAEFA"/>
    <w:rsid w:val="00800A39"/>
    <w:rsid w:val="00801E9F"/>
    <w:rsid w:val="00802035"/>
    <w:rsid w:val="008022CC"/>
    <w:rsid w:val="0080359D"/>
    <w:rsid w:val="00803A52"/>
    <w:rsid w:val="00803E10"/>
    <w:rsid w:val="008040B4"/>
    <w:rsid w:val="008046E0"/>
    <w:rsid w:val="00804B71"/>
    <w:rsid w:val="00804DD3"/>
    <w:rsid w:val="008050FA"/>
    <w:rsid w:val="00805464"/>
    <w:rsid w:val="00805C06"/>
    <w:rsid w:val="00805FB8"/>
    <w:rsid w:val="00806DDD"/>
    <w:rsid w:val="00806E1B"/>
    <w:rsid w:val="00806F9B"/>
    <w:rsid w:val="008101D4"/>
    <w:rsid w:val="00811337"/>
    <w:rsid w:val="00811565"/>
    <w:rsid w:val="00811BD7"/>
    <w:rsid w:val="00811F83"/>
    <w:rsid w:val="00814270"/>
    <w:rsid w:val="00814C5D"/>
    <w:rsid w:val="008155BE"/>
    <w:rsid w:val="00816007"/>
    <w:rsid w:val="008168B4"/>
    <w:rsid w:val="00816B44"/>
    <w:rsid w:val="00817065"/>
    <w:rsid w:val="008179B0"/>
    <w:rsid w:val="00817E60"/>
    <w:rsid w:val="0082093C"/>
    <w:rsid w:val="0082169A"/>
    <w:rsid w:val="00822C54"/>
    <w:rsid w:val="0082395E"/>
    <w:rsid w:val="00823BD3"/>
    <w:rsid w:val="008241FC"/>
    <w:rsid w:val="008250A6"/>
    <w:rsid w:val="008250B1"/>
    <w:rsid w:val="008255D8"/>
    <w:rsid w:val="00825A09"/>
    <w:rsid w:val="0082634F"/>
    <w:rsid w:val="00826350"/>
    <w:rsid w:val="00826979"/>
    <w:rsid w:val="00826AC2"/>
    <w:rsid w:val="00826EAD"/>
    <w:rsid w:val="00830595"/>
    <w:rsid w:val="00830FB5"/>
    <w:rsid w:val="00831A98"/>
    <w:rsid w:val="00831D8C"/>
    <w:rsid w:val="00832824"/>
    <w:rsid w:val="00833506"/>
    <w:rsid w:val="00833B81"/>
    <w:rsid w:val="00833D98"/>
    <w:rsid w:val="00833F9D"/>
    <w:rsid w:val="00835216"/>
    <w:rsid w:val="008357BE"/>
    <w:rsid w:val="00836CE5"/>
    <w:rsid w:val="00840E20"/>
    <w:rsid w:val="00841E04"/>
    <w:rsid w:val="0084325C"/>
    <w:rsid w:val="008436DF"/>
    <w:rsid w:val="00843ABD"/>
    <w:rsid w:val="00843C98"/>
    <w:rsid w:val="00843E39"/>
    <w:rsid w:val="00844713"/>
    <w:rsid w:val="0084573A"/>
    <w:rsid w:val="00845B9B"/>
    <w:rsid w:val="00845C24"/>
    <w:rsid w:val="00845CED"/>
    <w:rsid w:val="00845FDA"/>
    <w:rsid w:val="00846797"/>
    <w:rsid w:val="00847244"/>
    <w:rsid w:val="008476BE"/>
    <w:rsid w:val="008478B7"/>
    <w:rsid w:val="00847C84"/>
    <w:rsid w:val="0085022A"/>
    <w:rsid w:val="00850EC1"/>
    <w:rsid w:val="00851C1A"/>
    <w:rsid w:val="00851D6D"/>
    <w:rsid w:val="00851F28"/>
    <w:rsid w:val="0085217C"/>
    <w:rsid w:val="008528A7"/>
    <w:rsid w:val="008528FD"/>
    <w:rsid w:val="00853E56"/>
    <w:rsid w:val="0085465B"/>
    <w:rsid w:val="00854A4A"/>
    <w:rsid w:val="00855496"/>
    <w:rsid w:val="008556E1"/>
    <w:rsid w:val="00857637"/>
    <w:rsid w:val="008601A3"/>
    <w:rsid w:val="00860D4A"/>
    <w:rsid w:val="008619A5"/>
    <w:rsid w:val="00862EA2"/>
    <w:rsid w:val="00863934"/>
    <w:rsid w:val="008639AE"/>
    <w:rsid w:val="00864131"/>
    <w:rsid w:val="008653F8"/>
    <w:rsid w:val="00865536"/>
    <w:rsid w:val="00865AD7"/>
    <w:rsid w:val="00865FE6"/>
    <w:rsid w:val="00866B92"/>
    <w:rsid w:val="008679BD"/>
    <w:rsid w:val="0087011D"/>
    <w:rsid w:val="00870BCC"/>
    <w:rsid w:val="008712A2"/>
    <w:rsid w:val="008715AF"/>
    <w:rsid w:val="00871D3B"/>
    <w:rsid w:val="0087298D"/>
    <w:rsid w:val="00874146"/>
    <w:rsid w:val="0087459E"/>
    <w:rsid w:val="00875304"/>
    <w:rsid w:val="0087540D"/>
    <w:rsid w:val="00875AFD"/>
    <w:rsid w:val="008771FC"/>
    <w:rsid w:val="00877635"/>
    <w:rsid w:val="008805F2"/>
    <w:rsid w:val="00880818"/>
    <w:rsid w:val="008818B2"/>
    <w:rsid w:val="008819BD"/>
    <w:rsid w:val="00882BCC"/>
    <w:rsid w:val="00882C52"/>
    <w:rsid w:val="00883904"/>
    <w:rsid w:val="00883ABA"/>
    <w:rsid w:val="00883BFE"/>
    <w:rsid w:val="00883CC1"/>
    <w:rsid w:val="00884710"/>
    <w:rsid w:val="00884E75"/>
    <w:rsid w:val="008850E9"/>
    <w:rsid w:val="0088668F"/>
    <w:rsid w:val="008872BC"/>
    <w:rsid w:val="008872ED"/>
    <w:rsid w:val="00887B8A"/>
    <w:rsid w:val="00890111"/>
    <w:rsid w:val="00890537"/>
    <w:rsid w:val="008905C5"/>
    <w:rsid w:val="00890F1D"/>
    <w:rsid w:val="0089157B"/>
    <w:rsid w:val="00891B32"/>
    <w:rsid w:val="00893385"/>
    <w:rsid w:val="0089389A"/>
    <w:rsid w:val="00893B01"/>
    <w:rsid w:val="0089408D"/>
    <w:rsid w:val="008941AA"/>
    <w:rsid w:val="008943E8"/>
    <w:rsid w:val="00894A6A"/>
    <w:rsid w:val="00895F3A"/>
    <w:rsid w:val="00896323"/>
    <w:rsid w:val="00896D6A"/>
    <w:rsid w:val="00897035"/>
    <w:rsid w:val="008A08B7"/>
    <w:rsid w:val="008A0985"/>
    <w:rsid w:val="008A0DD4"/>
    <w:rsid w:val="008A126E"/>
    <w:rsid w:val="008A1C57"/>
    <w:rsid w:val="008A1FA9"/>
    <w:rsid w:val="008A2167"/>
    <w:rsid w:val="008A3042"/>
    <w:rsid w:val="008A3659"/>
    <w:rsid w:val="008A4A5C"/>
    <w:rsid w:val="008A57B2"/>
    <w:rsid w:val="008A5B3D"/>
    <w:rsid w:val="008A609F"/>
    <w:rsid w:val="008A65B4"/>
    <w:rsid w:val="008A705D"/>
    <w:rsid w:val="008A7945"/>
    <w:rsid w:val="008A7AC5"/>
    <w:rsid w:val="008A7DAC"/>
    <w:rsid w:val="008B0087"/>
    <w:rsid w:val="008B1AE8"/>
    <w:rsid w:val="008B1C40"/>
    <w:rsid w:val="008B1FB2"/>
    <w:rsid w:val="008B2294"/>
    <w:rsid w:val="008B2D01"/>
    <w:rsid w:val="008B2D50"/>
    <w:rsid w:val="008B2E87"/>
    <w:rsid w:val="008B3245"/>
    <w:rsid w:val="008B35F6"/>
    <w:rsid w:val="008B39CD"/>
    <w:rsid w:val="008B3E46"/>
    <w:rsid w:val="008B43EB"/>
    <w:rsid w:val="008B496B"/>
    <w:rsid w:val="008B4B5D"/>
    <w:rsid w:val="008B548B"/>
    <w:rsid w:val="008B63DA"/>
    <w:rsid w:val="008B6B5D"/>
    <w:rsid w:val="008C0694"/>
    <w:rsid w:val="008C1054"/>
    <w:rsid w:val="008C150F"/>
    <w:rsid w:val="008C237D"/>
    <w:rsid w:val="008C32E7"/>
    <w:rsid w:val="008C342F"/>
    <w:rsid w:val="008C3746"/>
    <w:rsid w:val="008C3A70"/>
    <w:rsid w:val="008C4F15"/>
    <w:rsid w:val="008C5B1E"/>
    <w:rsid w:val="008C61C6"/>
    <w:rsid w:val="008C7244"/>
    <w:rsid w:val="008C7943"/>
    <w:rsid w:val="008C79DA"/>
    <w:rsid w:val="008C7EED"/>
    <w:rsid w:val="008D035B"/>
    <w:rsid w:val="008D0CD8"/>
    <w:rsid w:val="008D2623"/>
    <w:rsid w:val="008D2CBA"/>
    <w:rsid w:val="008D3655"/>
    <w:rsid w:val="008D6686"/>
    <w:rsid w:val="008D6FA5"/>
    <w:rsid w:val="008D6FC6"/>
    <w:rsid w:val="008D7056"/>
    <w:rsid w:val="008D724B"/>
    <w:rsid w:val="008D74D6"/>
    <w:rsid w:val="008D7A61"/>
    <w:rsid w:val="008E019E"/>
    <w:rsid w:val="008E0E6A"/>
    <w:rsid w:val="008E104C"/>
    <w:rsid w:val="008E1A73"/>
    <w:rsid w:val="008E1CA8"/>
    <w:rsid w:val="008E1E58"/>
    <w:rsid w:val="008E229A"/>
    <w:rsid w:val="008E23DD"/>
    <w:rsid w:val="008E2796"/>
    <w:rsid w:val="008E2A7B"/>
    <w:rsid w:val="008E33A3"/>
    <w:rsid w:val="008E3ACD"/>
    <w:rsid w:val="008E3F4A"/>
    <w:rsid w:val="008E3F76"/>
    <w:rsid w:val="008E4352"/>
    <w:rsid w:val="008E49FA"/>
    <w:rsid w:val="008E51AA"/>
    <w:rsid w:val="008E5CAB"/>
    <w:rsid w:val="008E5FA9"/>
    <w:rsid w:val="008E621F"/>
    <w:rsid w:val="008E6B26"/>
    <w:rsid w:val="008E6C8E"/>
    <w:rsid w:val="008E6CE5"/>
    <w:rsid w:val="008F022C"/>
    <w:rsid w:val="008F04F4"/>
    <w:rsid w:val="008F0AA2"/>
    <w:rsid w:val="008F0BD6"/>
    <w:rsid w:val="008F1DE2"/>
    <w:rsid w:val="008F3A93"/>
    <w:rsid w:val="008F3D95"/>
    <w:rsid w:val="008F404A"/>
    <w:rsid w:val="008F4447"/>
    <w:rsid w:val="008F4961"/>
    <w:rsid w:val="008F6C54"/>
    <w:rsid w:val="008F6F7D"/>
    <w:rsid w:val="008F76F9"/>
    <w:rsid w:val="008F7CF4"/>
    <w:rsid w:val="00900F18"/>
    <w:rsid w:val="0090149F"/>
    <w:rsid w:val="00902B6C"/>
    <w:rsid w:val="00902C79"/>
    <w:rsid w:val="00903FFE"/>
    <w:rsid w:val="009043D2"/>
    <w:rsid w:val="009049F9"/>
    <w:rsid w:val="009051FF"/>
    <w:rsid w:val="00905A6C"/>
    <w:rsid w:val="009065C4"/>
    <w:rsid w:val="00906907"/>
    <w:rsid w:val="009078C1"/>
    <w:rsid w:val="00910494"/>
    <w:rsid w:val="009110FB"/>
    <w:rsid w:val="00911254"/>
    <w:rsid w:val="0091134E"/>
    <w:rsid w:val="0091159F"/>
    <w:rsid w:val="0091160F"/>
    <w:rsid w:val="00911C32"/>
    <w:rsid w:val="00911C95"/>
    <w:rsid w:val="009126CE"/>
    <w:rsid w:val="009129DB"/>
    <w:rsid w:val="00913235"/>
    <w:rsid w:val="00913759"/>
    <w:rsid w:val="00913890"/>
    <w:rsid w:val="00914159"/>
    <w:rsid w:val="00914804"/>
    <w:rsid w:val="00914CF0"/>
    <w:rsid w:val="00914FC5"/>
    <w:rsid w:val="00915DFB"/>
    <w:rsid w:val="00916080"/>
    <w:rsid w:val="00916BB9"/>
    <w:rsid w:val="00917575"/>
    <w:rsid w:val="00917A66"/>
    <w:rsid w:val="009205E5"/>
    <w:rsid w:val="009207B1"/>
    <w:rsid w:val="009217B8"/>
    <w:rsid w:val="00922554"/>
    <w:rsid w:val="009226E7"/>
    <w:rsid w:val="00922EFA"/>
    <w:rsid w:val="009230D6"/>
    <w:rsid w:val="00923684"/>
    <w:rsid w:val="0092461C"/>
    <w:rsid w:val="009258DE"/>
    <w:rsid w:val="009259EE"/>
    <w:rsid w:val="00925ED7"/>
    <w:rsid w:val="00926030"/>
    <w:rsid w:val="0092607C"/>
    <w:rsid w:val="00926194"/>
    <w:rsid w:val="00927209"/>
    <w:rsid w:val="00927606"/>
    <w:rsid w:val="009304D8"/>
    <w:rsid w:val="009316FE"/>
    <w:rsid w:val="00932FC9"/>
    <w:rsid w:val="0093328C"/>
    <w:rsid w:val="00933CFA"/>
    <w:rsid w:val="00934D28"/>
    <w:rsid w:val="00935700"/>
    <w:rsid w:val="00935930"/>
    <w:rsid w:val="00935A8E"/>
    <w:rsid w:val="00936315"/>
    <w:rsid w:val="0093702C"/>
    <w:rsid w:val="00937194"/>
    <w:rsid w:val="009403BB"/>
    <w:rsid w:val="009409E6"/>
    <w:rsid w:val="009410D0"/>
    <w:rsid w:val="009417C3"/>
    <w:rsid w:val="009425F6"/>
    <w:rsid w:val="00942D0C"/>
    <w:rsid w:val="00943175"/>
    <w:rsid w:val="00943956"/>
    <w:rsid w:val="00944468"/>
    <w:rsid w:val="00944D98"/>
    <w:rsid w:val="009454C6"/>
    <w:rsid w:val="00945524"/>
    <w:rsid w:val="00945586"/>
    <w:rsid w:val="0094563D"/>
    <w:rsid w:val="00945A47"/>
    <w:rsid w:val="00946021"/>
    <w:rsid w:val="00947349"/>
    <w:rsid w:val="0094735C"/>
    <w:rsid w:val="00947C42"/>
    <w:rsid w:val="00947C62"/>
    <w:rsid w:val="00947EC5"/>
    <w:rsid w:val="009505F8"/>
    <w:rsid w:val="00950CC9"/>
    <w:rsid w:val="00951168"/>
    <w:rsid w:val="009516CE"/>
    <w:rsid w:val="00952D76"/>
    <w:rsid w:val="00953706"/>
    <w:rsid w:val="0095397D"/>
    <w:rsid w:val="00953BF7"/>
    <w:rsid w:val="00953E07"/>
    <w:rsid w:val="00953F29"/>
    <w:rsid w:val="009553CB"/>
    <w:rsid w:val="00955719"/>
    <w:rsid w:val="00955941"/>
    <w:rsid w:val="00955C24"/>
    <w:rsid w:val="0095632F"/>
    <w:rsid w:val="00956CF6"/>
    <w:rsid w:val="00957123"/>
    <w:rsid w:val="009572AF"/>
    <w:rsid w:val="009573A5"/>
    <w:rsid w:val="00960A0B"/>
    <w:rsid w:val="00961874"/>
    <w:rsid w:val="0096273A"/>
    <w:rsid w:val="0096277F"/>
    <w:rsid w:val="0096281B"/>
    <w:rsid w:val="00962C37"/>
    <w:rsid w:val="00963283"/>
    <w:rsid w:val="009641BE"/>
    <w:rsid w:val="009648E0"/>
    <w:rsid w:val="00964B33"/>
    <w:rsid w:val="0096571B"/>
    <w:rsid w:val="00965756"/>
    <w:rsid w:val="00965C8F"/>
    <w:rsid w:val="00966204"/>
    <w:rsid w:val="00970238"/>
    <w:rsid w:val="00970742"/>
    <w:rsid w:val="00970A9C"/>
    <w:rsid w:val="00970B2D"/>
    <w:rsid w:val="009720B6"/>
    <w:rsid w:val="009724BC"/>
    <w:rsid w:val="00972A60"/>
    <w:rsid w:val="009734EF"/>
    <w:rsid w:val="00973F1D"/>
    <w:rsid w:val="0097499F"/>
    <w:rsid w:val="00974CA7"/>
    <w:rsid w:val="0097591D"/>
    <w:rsid w:val="00976246"/>
    <w:rsid w:val="0097639D"/>
    <w:rsid w:val="009765AE"/>
    <w:rsid w:val="00976B2E"/>
    <w:rsid w:val="00976CC7"/>
    <w:rsid w:val="009776C2"/>
    <w:rsid w:val="009805F0"/>
    <w:rsid w:val="00980D28"/>
    <w:rsid w:val="009810A2"/>
    <w:rsid w:val="009811B1"/>
    <w:rsid w:val="009811D8"/>
    <w:rsid w:val="00981C9F"/>
    <w:rsid w:val="009820F2"/>
    <w:rsid w:val="009826AD"/>
    <w:rsid w:val="009829FF"/>
    <w:rsid w:val="0098444C"/>
    <w:rsid w:val="00985423"/>
    <w:rsid w:val="0098554E"/>
    <w:rsid w:val="00985C10"/>
    <w:rsid w:val="00985E56"/>
    <w:rsid w:val="00985EC1"/>
    <w:rsid w:val="00985F7B"/>
    <w:rsid w:val="0098664D"/>
    <w:rsid w:val="00986812"/>
    <w:rsid w:val="009879BA"/>
    <w:rsid w:val="00990D90"/>
    <w:rsid w:val="0099111B"/>
    <w:rsid w:val="0099163B"/>
    <w:rsid w:val="00992B12"/>
    <w:rsid w:val="00992EAC"/>
    <w:rsid w:val="009938E6"/>
    <w:rsid w:val="00994170"/>
    <w:rsid w:val="009950FF"/>
    <w:rsid w:val="00995476"/>
    <w:rsid w:val="00996240"/>
    <w:rsid w:val="00996954"/>
    <w:rsid w:val="00997774"/>
    <w:rsid w:val="00997C87"/>
    <w:rsid w:val="00997F4A"/>
    <w:rsid w:val="009A0172"/>
    <w:rsid w:val="009A07D2"/>
    <w:rsid w:val="009A0BFD"/>
    <w:rsid w:val="009A0DFE"/>
    <w:rsid w:val="009A18A9"/>
    <w:rsid w:val="009A197A"/>
    <w:rsid w:val="009A2870"/>
    <w:rsid w:val="009A2C37"/>
    <w:rsid w:val="009A5331"/>
    <w:rsid w:val="009A5427"/>
    <w:rsid w:val="009A59FF"/>
    <w:rsid w:val="009A5E7F"/>
    <w:rsid w:val="009A5FFB"/>
    <w:rsid w:val="009A748A"/>
    <w:rsid w:val="009A7977"/>
    <w:rsid w:val="009A7D67"/>
    <w:rsid w:val="009B062D"/>
    <w:rsid w:val="009B0EA0"/>
    <w:rsid w:val="009B0F45"/>
    <w:rsid w:val="009B13A3"/>
    <w:rsid w:val="009B14C0"/>
    <w:rsid w:val="009B154B"/>
    <w:rsid w:val="009B284D"/>
    <w:rsid w:val="009B2ADD"/>
    <w:rsid w:val="009B2FC4"/>
    <w:rsid w:val="009B384F"/>
    <w:rsid w:val="009B5D7F"/>
    <w:rsid w:val="009B5E88"/>
    <w:rsid w:val="009B653B"/>
    <w:rsid w:val="009B65C4"/>
    <w:rsid w:val="009B6F6D"/>
    <w:rsid w:val="009B72E8"/>
    <w:rsid w:val="009B79FD"/>
    <w:rsid w:val="009B7E70"/>
    <w:rsid w:val="009C1646"/>
    <w:rsid w:val="009C1B1D"/>
    <w:rsid w:val="009C1F2B"/>
    <w:rsid w:val="009C20F9"/>
    <w:rsid w:val="009C220A"/>
    <w:rsid w:val="009C229C"/>
    <w:rsid w:val="009C366C"/>
    <w:rsid w:val="009C4542"/>
    <w:rsid w:val="009C4953"/>
    <w:rsid w:val="009C4F53"/>
    <w:rsid w:val="009C5286"/>
    <w:rsid w:val="009C5430"/>
    <w:rsid w:val="009C54A6"/>
    <w:rsid w:val="009C5865"/>
    <w:rsid w:val="009C6AE4"/>
    <w:rsid w:val="009D0023"/>
    <w:rsid w:val="009D0DB0"/>
    <w:rsid w:val="009D11F3"/>
    <w:rsid w:val="009D178A"/>
    <w:rsid w:val="009D190D"/>
    <w:rsid w:val="009D1FA5"/>
    <w:rsid w:val="009D33A7"/>
    <w:rsid w:val="009D3466"/>
    <w:rsid w:val="009D45CD"/>
    <w:rsid w:val="009D529A"/>
    <w:rsid w:val="009D6180"/>
    <w:rsid w:val="009D696C"/>
    <w:rsid w:val="009E01DC"/>
    <w:rsid w:val="009E0E74"/>
    <w:rsid w:val="009E1085"/>
    <w:rsid w:val="009E11CB"/>
    <w:rsid w:val="009E12CE"/>
    <w:rsid w:val="009E143F"/>
    <w:rsid w:val="009E1E67"/>
    <w:rsid w:val="009E20D6"/>
    <w:rsid w:val="009E389B"/>
    <w:rsid w:val="009E3B8A"/>
    <w:rsid w:val="009E3D31"/>
    <w:rsid w:val="009E46A5"/>
    <w:rsid w:val="009E586F"/>
    <w:rsid w:val="009E6822"/>
    <w:rsid w:val="009E7AE8"/>
    <w:rsid w:val="009E7FD0"/>
    <w:rsid w:val="009F03F4"/>
    <w:rsid w:val="009F0B28"/>
    <w:rsid w:val="009F105F"/>
    <w:rsid w:val="009F138D"/>
    <w:rsid w:val="009F2215"/>
    <w:rsid w:val="009F34C5"/>
    <w:rsid w:val="009F407E"/>
    <w:rsid w:val="009F62B7"/>
    <w:rsid w:val="009F6322"/>
    <w:rsid w:val="009F6544"/>
    <w:rsid w:val="009F6788"/>
    <w:rsid w:val="009F70A0"/>
    <w:rsid w:val="009F748B"/>
    <w:rsid w:val="00A01BA0"/>
    <w:rsid w:val="00A0578D"/>
    <w:rsid w:val="00A072A5"/>
    <w:rsid w:val="00A077BB"/>
    <w:rsid w:val="00A077CA"/>
    <w:rsid w:val="00A07E6C"/>
    <w:rsid w:val="00A07F44"/>
    <w:rsid w:val="00A11AA8"/>
    <w:rsid w:val="00A11B10"/>
    <w:rsid w:val="00A11DBF"/>
    <w:rsid w:val="00A12773"/>
    <w:rsid w:val="00A12C44"/>
    <w:rsid w:val="00A13D41"/>
    <w:rsid w:val="00A154B7"/>
    <w:rsid w:val="00A155DD"/>
    <w:rsid w:val="00A15A2D"/>
    <w:rsid w:val="00A163B3"/>
    <w:rsid w:val="00A1660D"/>
    <w:rsid w:val="00A16CE4"/>
    <w:rsid w:val="00A16FD7"/>
    <w:rsid w:val="00A20EBA"/>
    <w:rsid w:val="00A20F10"/>
    <w:rsid w:val="00A21951"/>
    <w:rsid w:val="00A21EA5"/>
    <w:rsid w:val="00A223AE"/>
    <w:rsid w:val="00A23B11"/>
    <w:rsid w:val="00A23D3B"/>
    <w:rsid w:val="00A24049"/>
    <w:rsid w:val="00A240A8"/>
    <w:rsid w:val="00A24120"/>
    <w:rsid w:val="00A24665"/>
    <w:rsid w:val="00A246D4"/>
    <w:rsid w:val="00A24EA3"/>
    <w:rsid w:val="00A24ECE"/>
    <w:rsid w:val="00A2557A"/>
    <w:rsid w:val="00A25DEF"/>
    <w:rsid w:val="00A26417"/>
    <w:rsid w:val="00A26555"/>
    <w:rsid w:val="00A27086"/>
    <w:rsid w:val="00A2734C"/>
    <w:rsid w:val="00A27857"/>
    <w:rsid w:val="00A301AD"/>
    <w:rsid w:val="00A3035C"/>
    <w:rsid w:val="00A31B7E"/>
    <w:rsid w:val="00A32C65"/>
    <w:rsid w:val="00A34013"/>
    <w:rsid w:val="00A34B5E"/>
    <w:rsid w:val="00A34D3D"/>
    <w:rsid w:val="00A3597D"/>
    <w:rsid w:val="00A3796A"/>
    <w:rsid w:val="00A37A30"/>
    <w:rsid w:val="00A37B51"/>
    <w:rsid w:val="00A37DBC"/>
    <w:rsid w:val="00A40D66"/>
    <w:rsid w:val="00A40D9E"/>
    <w:rsid w:val="00A412BD"/>
    <w:rsid w:val="00A41CAA"/>
    <w:rsid w:val="00A4289C"/>
    <w:rsid w:val="00A42AAE"/>
    <w:rsid w:val="00A42BCF"/>
    <w:rsid w:val="00A4333B"/>
    <w:rsid w:val="00A43366"/>
    <w:rsid w:val="00A43E21"/>
    <w:rsid w:val="00A44055"/>
    <w:rsid w:val="00A44291"/>
    <w:rsid w:val="00A44449"/>
    <w:rsid w:val="00A444FA"/>
    <w:rsid w:val="00A45337"/>
    <w:rsid w:val="00A46026"/>
    <w:rsid w:val="00A462A3"/>
    <w:rsid w:val="00A46CE4"/>
    <w:rsid w:val="00A47C98"/>
    <w:rsid w:val="00A51114"/>
    <w:rsid w:val="00A51234"/>
    <w:rsid w:val="00A51D36"/>
    <w:rsid w:val="00A51EC0"/>
    <w:rsid w:val="00A52279"/>
    <w:rsid w:val="00A52681"/>
    <w:rsid w:val="00A52E02"/>
    <w:rsid w:val="00A52F9A"/>
    <w:rsid w:val="00A53E31"/>
    <w:rsid w:val="00A540B8"/>
    <w:rsid w:val="00A541AB"/>
    <w:rsid w:val="00A547C2"/>
    <w:rsid w:val="00A54D8B"/>
    <w:rsid w:val="00A5505F"/>
    <w:rsid w:val="00A552FF"/>
    <w:rsid w:val="00A55A25"/>
    <w:rsid w:val="00A56636"/>
    <w:rsid w:val="00A57344"/>
    <w:rsid w:val="00A573F9"/>
    <w:rsid w:val="00A5753D"/>
    <w:rsid w:val="00A57BDF"/>
    <w:rsid w:val="00A60794"/>
    <w:rsid w:val="00A60A64"/>
    <w:rsid w:val="00A60F53"/>
    <w:rsid w:val="00A616B3"/>
    <w:rsid w:val="00A6190D"/>
    <w:rsid w:val="00A619E9"/>
    <w:rsid w:val="00A61AEC"/>
    <w:rsid w:val="00A621C1"/>
    <w:rsid w:val="00A630D6"/>
    <w:rsid w:val="00A6322A"/>
    <w:rsid w:val="00A637BC"/>
    <w:rsid w:val="00A638AE"/>
    <w:rsid w:val="00A641F3"/>
    <w:rsid w:val="00A64423"/>
    <w:rsid w:val="00A644A4"/>
    <w:rsid w:val="00A6476A"/>
    <w:rsid w:val="00A64EE5"/>
    <w:rsid w:val="00A65547"/>
    <w:rsid w:val="00A66218"/>
    <w:rsid w:val="00A669BF"/>
    <w:rsid w:val="00A66B9F"/>
    <w:rsid w:val="00A67232"/>
    <w:rsid w:val="00A679FF"/>
    <w:rsid w:val="00A67A40"/>
    <w:rsid w:val="00A70C4A"/>
    <w:rsid w:val="00A71602"/>
    <w:rsid w:val="00A71684"/>
    <w:rsid w:val="00A717D7"/>
    <w:rsid w:val="00A7301C"/>
    <w:rsid w:val="00A74819"/>
    <w:rsid w:val="00A74A07"/>
    <w:rsid w:val="00A74A96"/>
    <w:rsid w:val="00A74C7E"/>
    <w:rsid w:val="00A74F09"/>
    <w:rsid w:val="00A754CF"/>
    <w:rsid w:val="00A75617"/>
    <w:rsid w:val="00A763A1"/>
    <w:rsid w:val="00A768F7"/>
    <w:rsid w:val="00A76A47"/>
    <w:rsid w:val="00A76AC6"/>
    <w:rsid w:val="00A76C13"/>
    <w:rsid w:val="00A7714B"/>
    <w:rsid w:val="00A77186"/>
    <w:rsid w:val="00A772B2"/>
    <w:rsid w:val="00A77BA3"/>
    <w:rsid w:val="00A77EE5"/>
    <w:rsid w:val="00A77F40"/>
    <w:rsid w:val="00A8144B"/>
    <w:rsid w:val="00A82020"/>
    <w:rsid w:val="00A82C6F"/>
    <w:rsid w:val="00A8353F"/>
    <w:rsid w:val="00A840EE"/>
    <w:rsid w:val="00A852DE"/>
    <w:rsid w:val="00A85878"/>
    <w:rsid w:val="00A85A51"/>
    <w:rsid w:val="00A85B5A"/>
    <w:rsid w:val="00A85C69"/>
    <w:rsid w:val="00A860E2"/>
    <w:rsid w:val="00A864FC"/>
    <w:rsid w:val="00A86D50"/>
    <w:rsid w:val="00A86FBD"/>
    <w:rsid w:val="00A87088"/>
    <w:rsid w:val="00A878FB"/>
    <w:rsid w:val="00A90250"/>
    <w:rsid w:val="00A90CA8"/>
    <w:rsid w:val="00A90F9C"/>
    <w:rsid w:val="00A913F5"/>
    <w:rsid w:val="00A9177B"/>
    <w:rsid w:val="00A91F8E"/>
    <w:rsid w:val="00A91F9F"/>
    <w:rsid w:val="00A92342"/>
    <w:rsid w:val="00A9326A"/>
    <w:rsid w:val="00A936A8"/>
    <w:rsid w:val="00A93A0E"/>
    <w:rsid w:val="00A94371"/>
    <w:rsid w:val="00A949CC"/>
    <w:rsid w:val="00A94F87"/>
    <w:rsid w:val="00A974D6"/>
    <w:rsid w:val="00A979A9"/>
    <w:rsid w:val="00AA0AAE"/>
    <w:rsid w:val="00AA0F34"/>
    <w:rsid w:val="00AA1557"/>
    <w:rsid w:val="00AA19B4"/>
    <w:rsid w:val="00AA1A16"/>
    <w:rsid w:val="00AA1AFA"/>
    <w:rsid w:val="00AA2C03"/>
    <w:rsid w:val="00AA4FEE"/>
    <w:rsid w:val="00AA5AFE"/>
    <w:rsid w:val="00AB06C9"/>
    <w:rsid w:val="00AB0D30"/>
    <w:rsid w:val="00AB1A41"/>
    <w:rsid w:val="00AB224A"/>
    <w:rsid w:val="00AB239B"/>
    <w:rsid w:val="00AB2610"/>
    <w:rsid w:val="00AB27D9"/>
    <w:rsid w:val="00AB2E06"/>
    <w:rsid w:val="00AB3692"/>
    <w:rsid w:val="00AB36F5"/>
    <w:rsid w:val="00AB39FB"/>
    <w:rsid w:val="00AB3D32"/>
    <w:rsid w:val="00AB64DF"/>
    <w:rsid w:val="00AB687D"/>
    <w:rsid w:val="00AB7833"/>
    <w:rsid w:val="00AB7872"/>
    <w:rsid w:val="00AB7D27"/>
    <w:rsid w:val="00AC0681"/>
    <w:rsid w:val="00AC1861"/>
    <w:rsid w:val="00AC220D"/>
    <w:rsid w:val="00AC2C78"/>
    <w:rsid w:val="00AC405E"/>
    <w:rsid w:val="00AC4458"/>
    <w:rsid w:val="00AC445E"/>
    <w:rsid w:val="00AC52AC"/>
    <w:rsid w:val="00AC62EA"/>
    <w:rsid w:val="00AD2169"/>
    <w:rsid w:val="00AD22E7"/>
    <w:rsid w:val="00AD2B8A"/>
    <w:rsid w:val="00AD3B1A"/>
    <w:rsid w:val="00AD3C49"/>
    <w:rsid w:val="00AD4B16"/>
    <w:rsid w:val="00AD4D54"/>
    <w:rsid w:val="00AD5570"/>
    <w:rsid w:val="00AD5930"/>
    <w:rsid w:val="00AD7507"/>
    <w:rsid w:val="00AE1AA6"/>
    <w:rsid w:val="00AE32C9"/>
    <w:rsid w:val="00AE363F"/>
    <w:rsid w:val="00AE4F7F"/>
    <w:rsid w:val="00AE544C"/>
    <w:rsid w:val="00AE5695"/>
    <w:rsid w:val="00AE58F8"/>
    <w:rsid w:val="00AE6198"/>
    <w:rsid w:val="00AE61E3"/>
    <w:rsid w:val="00AE6F26"/>
    <w:rsid w:val="00AE7190"/>
    <w:rsid w:val="00AE7717"/>
    <w:rsid w:val="00AF1412"/>
    <w:rsid w:val="00AF1A43"/>
    <w:rsid w:val="00AF1B57"/>
    <w:rsid w:val="00AF1DE5"/>
    <w:rsid w:val="00AF1FF6"/>
    <w:rsid w:val="00AF27A1"/>
    <w:rsid w:val="00AF4205"/>
    <w:rsid w:val="00AF4AC7"/>
    <w:rsid w:val="00AF4C65"/>
    <w:rsid w:val="00AF4F4F"/>
    <w:rsid w:val="00AF5D0D"/>
    <w:rsid w:val="00B00398"/>
    <w:rsid w:val="00B008F9"/>
    <w:rsid w:val="00B00D22"/>
    <w:rsid w:val="00B0126E"/>
    <w:rsid w:val="00B01AD9"/>
    <w:rsid w:val="00B01CAC"/>
    <w:rsid w:val="00B04DF5"/>
    <w:rsid w:val="00B05858"/>
    <w:rsid w:val="00B06358"/>
    <w:rsid w:val="00B068E1"/>
    <w:rsid w:val="00B102DB"/>
    <w:rsid w:val="00B10932"/>
    <w:rsid w:val="00B10DD8"/>
    <w:rsid w:val="00B11010"/>
    <w:rsid w:val="00B11188"/>
    <w:rsid w:val="00B11F77"/>
    <w:rsid w:val="00B124D4"/>
    <w:rsid w:val="00B1319F"/>
    <w:rsid w:val="00B13226"/>
    <w:rsid w:val="00B1365D"/>
    <w:rsid w:val="00B13AA4"/>
    <w:rsid w:val="00B13F6A"/>
    <w:rsid w:val="00B15047"/>
    <w:rsid w:val="00B152D2"/>
    <w:rsid w:val="00B1603A"/>
    <w:rsid w:val="00B167AA"/>
    <w:rsid w:val="00B16936"/>
    <w:rsid w:val="00B20712"/>
    <w:rsid w:val="00B20D72"/>
    <w:rsid w:val="00B210C9"/>
    <w:rsid w:val="00B238B8"/>
    <w:rsid w:val="00B23BF0"/>
    <w:rsid w:val="00B23C21"/>
    <w:rsid w:val="00B23C6A"/>
    <w:rsid w:val="00B23CDA"/>
    <w:rsid w:val="00B243BF"/>
    <w:rsid w:val="00B24727"/>
    <w:rsid w:val="00B254C7"/>
    <w:rsid w:val="00B2583B"/>
    <w:rsid w:val="00B26C85"/>
    <w:rsid w:val="00B271F4"/>
    <w:rsid w:val="00B27947"/>
    <w:rsid w:val="00B30C48"/>
    <w:rsid w:val="00B31396"/>
    <w:rsid w:val="00B31D62"/>
    <w:rsid w:val="00B3229D"/>
    <w:rsid w:val="00B329EA"/>
    <w:rsid w:val="00B32FC4"/>
    <w:rsid w:val="00B33437"/>
    <w:rsid w:val="00B34492"/>
    <w:rsid w:val="00B3460C"/>
    <w:rsid w:val="00B34C18"/>
    <w:rsid w:val="00B36048"/>
    <w:rsid w:val="00B37A89"/>
    <w:rsid w:val="00B40218"/>
    <w:rsid w:val="00B40CEF"/>
    <w:rsid w:val="00B41DB0"/>
    <w:rsid w:val="00B430D3"/>
    <w:rsid w:val="00B4366A"/>
    <w:rsid w:val="00B44272"/>
    <w:rsid w:val="00B44B38"/>
    <w:rsid w:val="00B4642B"/>
    <w:rsid w:val="00B46BA3"/>
    <w:rsid w:val="00B46E66"/>
    <w:rsid w:val="00B47016"/>
    <w:rsid w:val="00B470CE"/>
    <w:rsid w:val="00B475F8"/>
    <w:rsid w:val="00B511F8"/>
    <w:rsid w:val="00B5159A"/>
    <w:rsid w:val="00B5243B"/>
    <w:rsid w:val="00B52A20"/>
    <w:rsid w:val="00B53119"/>
    <w:rsid w:val="00B53307"/>
    <w:rsid w:val="00B54177"/>
    <w:rsid w:val="00B54237"/>
    <w:rsid w:val="00B54CE6"/>
    <w:rsid w:val="00B54F74"/>
    <w:rsid w:val="00B5509C"/>
    <w:rsid w:val="00B5654B"/>
    <w:rsid w:val="00B567ED"/>
    <w:rsid w:val="00B5698A"/>
    <w:rsid w:val="00B579E9"/>
    <w:rsid w:val="00B57D3F"/>
    <w:rsid w:val="00B6096B"/>
    <w:rsid w:val="00B60B09"/>
    <w:rsid w:val="00B60C6A"/>
    <w:rsid w:val="00B619F2"/>
    <w:rsid w:val="00B61E32"/>
    <w:rsid w:val="00B623BA"/>
    <w:rsid w:val="00B629D7"/>
    <w:rsid w:val="00B63579"/>
    <w:rsid w:val="00B63BCB"/>
    <w:rsid w:val="00B63D08"/>
    <w:rsid w:val="00B642A6"/>
    <w:rsid w:val="00B6575C"/>
    <w:rsid w:val="00B66958"/>
    <w:rsid w:val="00B671FE"/>
    <w:rsid w:val="00B67CC3"/>
    <w:rsid w:val="00B67FD3"/>
    <w:rsid w:val="00B70373"/>
    <w:rsid w:val="00B70BD8"/>
    <w:rsid w:val="00B7139E"/>
    <w:rsid w:val="00B7143C"/>
    <w:rsid w:val="00B72975"/>
    <w:rsid w:val="00B74B65"/>
    <w:rsid w:val="00B75708"/>
    <w:rsid w:val="00B7792D"/>
    <w:rsid w:val="00B82631"/>
    <w:rsid w:val="00B82E09"/>
    <w:rsid w:val="00B82EB3"/>
    <w:rsid w:val="00B830A1"/>
    <w:rsid w:val="00B83166"/>
    <w:rsid w:val="00B83475"/>
    <w:rsid w:val="00B84D94"/>
    <w:rsid w:val="00B85211"/>
    <w:rsid w:val="00B858CD"/>
    <w:rsid w:val="00B85A49"/>
    <w:rsid w:val="00B86CD0"/>
    <w:rsid w:val="00B87679"/>
    <w:rsid w:val="00B9001A"/>
    <w:rsid w:val="00B9021F"/>
    <w:rsid w:val="00B925E9"/>
    <w:rsid w:val="00B92CB3"/>
    <w:rsid w:val="00B93439"/>
    <w:rsid w:val="00B93516"/>
    <w:rsid w:val="00B9369A"/>
    <w:rsid w:val="00B93BB4"/>
    <w:rsid w:val="00B944AF"/>
    <w:rsid w:val="00B94F39"/>
    <w:rsid w:val="00B9667C"/>
    <w:rsid w:val="00B971B8"/>
    <w:rsid w:val="00BA05BD"/>
    <w:rsid w:val="00BA10DB"/>
    <w:rsid w:val="00BA1255"/>
    <w:rsid w:val="00BA13D6"/>
    <w:rsid w:val="00BA14D3"/>
    <w:rsid w:val="00BA1810"/>
    <w:rsid w:val="00BA2478"/>
    <w:rsid w:val="00BA3165"/>
    <w:rsid w:val="00BA352D"/>
    <w:rsid w:val="00BA3869"/>
    <w:rsid w:val="00BA3D61"/>
    <w:rsid w:val="00BA45C1"/>
    <w:rsid w:val="00BA4A8F"/>
    <w:rsid w:val="00BA59C9"/>
    <w:rsid w:val="00BA630F"/>
    <w:rsid w:val="00BA661D"/>
    <w:rsid w:val="00BA6A0D"/>
    <w:rsid w:val="00BA6C87"/>
    <w:rsid w:val="00BA79B3"/>
    <w:rsid w:val="00BB0964"/>
    <w:rsid w:val="00BB0D71"/>
    <w:rsid w:val="00BB1041"/>
    <w:rsid w:val="00BB10CE"/>
    <w:rsid w:val="00BB1CAE"/>
    <w:rsid w:val="00BB1D5F"/>
    <w:rsid w:val="00BB2A0A"/>
    <w:rsid w:val="00BB2E6B"/>
    <w:rsid w:val="00BB3645"/>
    <w:rsid w:val="00BB3FA8"/>
    <w:rsid w:val="00BB4821"/>
    <w:rsid w:val="00BB5567"/>
    <w:rsid w:val="00BB590E"/>
    <w:rsid w:val="00BB6910"/>
    <w:rsid w:val="00BB6E74"/>
    <w:rsid w:val="00BB6EFB"/>
    <w:rsid w:val="00BB71D0"/>
    <w:rsid w:val="00BB76F1"/>
    <w:rsid w:val="00BC015D"/>
    <w:rsid w:val="00BC0367"/>
    <w:rsid w:val="00BC066F"/>
    <w:rsid w:val="00BC079E"/>
    <w:rsid w:val="00BC0AF5"/>
    <w:rsid w:val="00BC173D"/>
    <w:rsid w:val="00BC183F"/>
    <w:rsid w:val="00BC29AF"/>
    <w:rsid w:val="00BC2B35"/>
    <w:rsid w:val="00BC3457"/>
    <w:rsid w:val="00BC373E"/>
    <w:rsid w:val="00BC468D"/>
    <w:rsid w:val="00BC491A"/>
    <w:rsid w:val="00BC5C66"/>
    <w:rsid w:val="00BC6538"/>
    <w:rsid w:val="00BC6701"/>
    <w:rsid w:val="00BC6A35"/>
    <w:rsid w:val="00BC6E39"/>
    <w:rsid w:val="00BC7BE5"/>
    <w:rsid w:val="00BD0115"/>
    <w:rsid w:val="00BD017C"/>
    <w:rsid w:val="00BD0729"/>
    <w:rsid w:val="00BD0DF0"/>
    <w:rsid w:val="00BD1B2C"/>
    <w:rsid w:val="00BD21DD"/>
    <w:rsid w:val="00BD2C73"/>
    <w:rsid w:val="00BD3945"/>
    <w:rsid w:val="00BD4031"/>
    <w:rsid w:val="00BD47EF"/>
    <w:rsid w:val="00BD5A2F"/>
    <w:rsid w:val="00BD5DE7"/>
    <w:rsid w:val="00BD634E"/>
    <w:rsid w:val="00BD65A7"/>
    <w:rsid w:val="00BE0701"/>
    <w:rsid w:val="00BE0903"/>
    <w:rsid w:val="00BE0C2A"/>
    <w:rsid w:val="00BE0DB1"/>
    <w:rsid w:val="00BE0ED2"/>
    <w:rsid w:val="00BE1147"/>
    <w:rsid w:val="00BE1F56"/>
    <w:rsid w:val="00BE2065"/>
    <w:rsid w:val="00BE224D"/>
    <w:rsid w:val="00BE2602"/>
    <w:rsid w:val="00BE35BE"/>
    <w:rsid w:val="00BE3D69"/>
    <w:rsid w:val="00BE40B8"/>
    <w:rsid w:val="00BE40E1"/>
    <w:rsid w:val="00BE4333"/>
    <w:rsid w:val="00BE4913"/>
    <w:rsid w:val="00BE5043"/>
    <w:rsid w:val="00BE52BB"/>
    <w:rsid w:val="00BE5E61"/>
    <w:rsid w:val="00BE5FC9"/>
    <w:rsid w:val="00BE621D"/>
    <w:rsid w:val="00BE65FC"/>
    <w:rsid w:val="00BE75C3"/>
    <w:rsid w:val="00BE7790"/>
    <w:rsid w:val="00BF0556"/>
    <w:rsid w:val="00BF155E"/>
    <w:rsid w:val="00BF1D4E"/>
    <w:rsid w:val="00BF1F25"/>
    <w:rsid w:val="00BF3E06"/>
    <w:rsid w:val="00BF4854"/>
    <w:rsid w:val="00BF48A7"/>
    <w:rsid w:val="00BF5D47"/>
    <w:rsid w:val="00BF5DF7"/>
    <w:rsid w:val="00BF7072"/>
    <w:rsid w:val="00BF719B"/>
    <w:rsid w:val="00BF7963"/>
    <w:rsid w:val="00BF7F2D"/>
    <w:rsid w:val="00C016CA"/>
    <w:rsid w:val="00C01DF9"/>
    <w:rsid w:val="00C01E7A"/>
    <w:rsid w:val="00C0236D"/>
    <w:rsid w:val="00C03BC1"/>
    <w:rsid w:val="00C04467"/>
    <w:rsid w:val="00C0560F"/>
    <w:rsid w:val="00C05646"/>
    <w:rsid w:val="00C058AA"/>
    <w:rsid w:val="00C05C25"/>
    <w:rsid w:val="00C06C76"/>
    <w:rsid w:val="00C0722F"/>
    <w:rsid w:val="00C07766"/>
    <w:rsid w:val="00C0F027"/>
    <w:rsid w:val="00C100C6"/>
    <w:rsid w:val="00C12E33"/>
    <w:rsid w:val="00C133D5"/>
    <w:rsid w:val="00C134F7"/>
    <w:rsid w:val="00C13FE1"/>
    <w:rsid w:val="00C1454A"/>
    <w:rsid w:val="00C14AB3"/>
    <w:rsid w:val="00C15423"/>
    <w:rsid w:val="00C155DD"/>
    <w:rsid w:val="00C15760"/>
    <w:rsid w:val="00C15A9C"/>
    <w:rsid w:val="00C15EC5"/>
    <w:rsid w:val="00C161FF"/>
    <w:rsid w:val="00C162F0"/>
    <w:rsid w:val="00C1713D"/>
    <w:rsid w:val="00C171A9"/>
    <w:rsid w:val="00C171AE"/>
    <w:rsid w:val="00C202F6"/>
    <w:rsid w:val="00C20990"/>
    <w:rsid w:val="00C20EAC"/>
    <w:rsid w:val="00C21A83"/>
    <w:rsid w:val="00C222A9"/>
    <w:rsid w:val="00C22A92"/>
    <w:rsid w:val="00C2349F"/>
    <w:rsid w:val="00C23BD5"/>
    <w:rsid w:val="00C24E21"/>
    <w:rsid w:val="00C25F21"/>
    <w:rsid w:val="00C26487"/>
    <w:rsid w:val="00C26779"/>
    <w:rsid w:val="00C301A7"/>
    <w:rsid w:val="00C30C16"/>
    <w:rsid w:val="00C31C91"/>
    <w:rsid w:val="00C31DDA"/>
    <w:rsid w:val="00C32F94"/>
    <w:rsid w:val="00C3327D"/>
    <w:rsid w:val="00C335DC"/>
    <w:rsid w:val="00C33D9E"/>
    <w:rsid w:val="00C3434A"/>
    <w:rsid w:val="00C34B40"/>
    <w:rsid w:val="00C34C56"/>
    <w:rsid w:val="00C34DBD"/>
    <w:rsid w:val="00C35389"/>
    <w:rsid w:val="00C366FB"/>
    <w:rsid w:val="00C377F4"/>
    <w:rsid w:val="00C3794F"/>
    <w:rsid w:val="00C40237"/>
    <w:rsid w:val="00C402E3"/>
    <w:rsid w:val="00C40386"/>
    <w:rsid w:val="00C42037"/>
    <w:rsid w:val="00C43A4B"/>
    <w:rsid w:val="00C44CDC"/>
    <w:rsid w:val="00C452DD"/>
    <w:rsid w:val="00C453FB"/>
    <w:rsid w:val="00C47564"/>
    <w:rsid w:val="00C476EA"/>
    <w:rsid w:val="00C4784F"/>
    <w:rsid w:val="00C47DD7"/>
    <w:rsid w:val="00C47F56"/>
    <w:rsid w:val="00C50862"/>
    <w:rsid w:val="00C517F0"/>
    <w:rsid w:val="00C52720"/>
    <w:rsid w:val="00C52D73"/>
    <w:rsid w:val="00C53171"/>
    <w:rsid w:val="00C54054"/>
    <w:rsid w:val="00C54507"/>
    <w:rsid w:val="00C55871"/>
    <w:rsid w:val="00C56038"/>
    <w:rsid w:val="00C56C19"/>
    <w:rsid w:val="00C57098"/>
    <w:rsid w:val="00C5745F"/>
    <w:rsid w:val="00C57569"/>
    <w:rsid w:val="00C577FF"/>
    <w:rsid w:val="00C605BC"/>
    <w:rsid w:val="00C60D8D"/>
    <w:rsid w:val="00C61274"/>
    <w:rsid w:val="00C623D3"/>
    <w:rsid w:val="00C62481"/>
    <w:rsid w:val="00C628FA"/>
    <w:rsid w:val="00C63892"/>
    <w:rsid w:val="00C64B7E"/>
    <w:rsid w:val="00C650C4"/>
    <w:rsid w:val="00C666C5"/>
    <w:rsid w:val="00C70539"/>
    <w:rsid w:val="00C709A0"/>
    <w:rsid w:val="00C712FE"/>
    <w:rsid w:val="00C7158B"/>
    <w:rsid w:val="00C717E3"/>
    <w:rsid w:val="00C71C47"/>
    <w:rsid w:val="00C71FBA"/>
    <w:rsid w:val="00C7279B"/>
    <w:rsid w:val="00C735CC"/>
    <w:rsid w:val="00C7395E"/>
    <w:rsid w:val="00C751EE"/>
    <w:rsid w:val="00C7532A"/>
    <w:rsid w:val="00C76426"/>
    <w:rsid w:val="00C802C0"/>
    <w:rsid w:val="00C80338"/>
    <w:rsid w:val="00C83832"/>
    <w:rsid w:val="00C83C2E"/>
    <w:rsid w:val="00C8468C"/>
    <w:rsid w:val="00C84AC5"/>
    <w:rsid w:val="00C86487"/>
    <w:rsid w:val="00C865EF"/>
    <w:rsid w:val="00C86DE6"/>
    <w:rsid w:val="00C8768A"/>
    <w:rsid w:val="00C87692"/>
    <w:rsid w:val="00C87D6F"/>
    <w:rsid w:val="00C903F3"/>
    <w:rsid w:val="00C928E6"/>
    <w:rsid w:val="00C93612"/>
    <w:rsid w:val="00C93EE0"/>
    <w:rsid w:val="00C95144"/>
    <w:rsid w:val="00C96556"/>
    <w:rsid w:val="00C96C75"/>
    <w:rsid w:val="00C97902"/>
    <w:rsid w:val="00C979D3"/>
    <w:rsid w:val="00C97AA2"/>
    <w:rsid w:val="00CA0635"/>
    <w:rsid w:val="00CA1744"/>
    <w:rsid w:val="00CA19B9"/>
    <w:rsid w:val="00CA375F"/>
    <w:rsid w:val="00CA433E"/>
    <w:rsid w:val="00CA4700"/>
    <w:rsid w:val="00CA492A"/>
    <w:rsid w:val="00CA53A3"/>
    <w:rsid w:val="00CA546D"/>
    <w:rsid w:val="00CA5D3F"/>
    <w:rsid w:val="00CA5E8B"/>
    <w:rsid w:val="00CA6540"/>
    <w:rsid w:val="00CA6CDE"/>
    <w:rsid w:val="00CA70E7"/>
    <w:rsid w:val="00CA7236"/>
    <w:rsid w:val="00CA76FD"/>
    <w:rsid w:val="00CA7A0A"/>
    <w:rsid w:val="00CA7E8E"/>
    <w:rsid w:val="00CA7F47"/>
    <w:rsid w:val="00CB001E"/>
    <w:rsid w:val="00CB05B3"/>
    <w:rsid w:val="00CB1A5D"/>
    <w:rsid w:val="00CB2A6D"/>
    <w:rsid w:val="00CB2C61"/>
    <w:rsid w:val="00CB3E15"/>
    <w:rsid w:val="00CB4BEC"/>
    <w:rsid w:val="00CB4FC6"/>
    <w:rsid w:val="00CB6EA9"/>
    <w:rsid w:val="00CB6F5C"/>
    <w:rsid w:val="00CB7FCD"/>
    <w:rsid w:val="00CC0391"/>
    <w:rsid w:val="00CC1117"/>
    <w:rsid w:val="00CC158B"/>
    <w:rsid w:val="00CC1F0F"/>
    <w:rsid w:val="00CC2EEA"/>
    <w:rsid w:val="00CC35D0"/>
    <w:rsid w:val="00CC49A1"/>
    <w:rsid w:val="00CC4FE9"/>
    <w:rsid w:val="00CC5486"/>
    <w:rsid w:val="00CC5638"/>
    <w:rsid w:val="00CC583D"/>
    <w:rsid w:val="00CC6D7F"/>
    <w:rsid w:val="00CC6F2E"/>
    <w:rsid w:val="00CC76AD"/>
    <w:rsid w:val="00CD0057"/>
    <w:rsid w:val="00CD0641"/>
    <w:rsid w:val="00CD07D2"/>
    <w:rsid w:val="00CD2179"/>
    <w:rsid w:val="00CD4084"/>
    <w:rsid w:val="00CD44BF"/>
    <w:rsid w:val="00CD610A"/>
    <w:rsid w:val="00CD6743"/>
    <w:rsid w:val="00CD6F7D"/>
    <w:rsid w:val="00CD79E6"/>
    <w:rsid w:val="00CD7D3F"/>
    <w:rsid w:val="00CE03B2"/>
    <w:rsid w:val="00CE1770"/>
    <w:rsid w:val="00CE2588"/>
    <w:rsid w:val="00CE25BA"/>
    <w:rsid w:val="00CE2EA4"/>
    <w:rsid w:val="00CE521E"/>
    <w:rsid w:val="00CE5636"/>
    <w:rsid w:val="00CE5B2F"/>
    <w:rsid w:val="00CE5F54"/>
    <w:rsid w:val="00CE6085"/>
    <w:rsid w:val="00CE6EE0"/>
    <w:rsid w:val="00CE6FF4"/>
    <w:rsid w:val="00CE743A"/>
    <w:rsid w:val="00CF00CA"/>
    <w:rsid w:val="00CF259F"/>
    <w:rsid w:val="00CF27AC"/>
    <w:rsid w:val="00CF31DC"/>
    <w:rsid w:val="00CF3FD0"/>
    <w:rsid w:val="00CF423E"/>
    <w:rsid w:val="00CF4541"/>
    <w:rsid w:val="00CF4559"/>
    <w:rsid w:val="00CF45D1"/>
    <w:rsid w:val="00CF4AEA"/>
    <w:rsid w:val="00CF4D5B"/>
    <w:rsid w:val="00CF5649"/>
    <w:rsid w:val="00CF759D"/>
    <w:rsid w:val="00CF78F1"/>
    <w:rsid w:val="00CF8E32"/>
    <w:rsid w:val="00D00090"/>
    <w:rsid w:val="00D00459"/>
    <w:rsid w:val="00D00684"/>
    <w:rsid w:val="00D009CD"/>
    <w:rsid w:val="00D00B84"/>
    <w:rsid w:val="00D01DAB"/>
    <w:rsid w:val="00D02C09"/>
    <w:rsid w:val="00D02D51"/>
    <w:rsid w:val="00D03925"/>
    <w:rsid w:val="00D04577"/>
    <w:rsid w:val="00D045C0"/>
    <w:rsid w:val="00D05A06"/>
    <w:rsid w:val="00D05CA3"/>
    <w:rsid w:val="00D06621"/>
    <w:rsid w:val="00D06F2F"/>
    <w:rsid w:val="00D10D68"/>
    <w:rsid w:val="00D11009"/>
    <w:rsid w:val="00D112A2"/>
    <w:rsid w:val="00D116F6"/>
    <w:rsid w:val="00D119C6"/>
    <w:rsid w:val="00D11A94"/>
    <w:rsid w:val="00D13069"/>
    <w:rsid w:val="00D1481C"/>
    <w:rsid w:val="00D161B6"/>
    <w:rsid w:val="00D169AF"/>
    <w:rsid w:val="00D172B9"/>
    <w:rsid w:val="00D1732E"/>
    <w:rsid w:val="00D204E9"/>
    <w:rsid w:val="00D20A17"/>
    <w:rsid w:val="00D2187D"/>
    <w:rsid w:val="00D219B0"/>
    <w:rsid w:val="00D21A31"/>
    <w:rsid w:val="00D220C3"/>
    <w:rsid w:val="00D224AD"/>
    <w:rsid w:val="00D225E7"/>
    <w:rsid w:val="00D2295D"/>
    <w:rsid w:val="00D22A23"/>
    <w:rsid w:val="00D2409B"/>
    <w:rsid w:val="00D244AF"/>
    <w:rsid w:val="00D24B2D"/>
    <w:rsid w:val="00D24F01"/>
    <w:rsid w:val="00D2521B"/>
    <w:rsid w:val="00D2687C"/>
    <w:rsid w:val="00D26A53"/>
    <w:rsid w:val="00D27097"/>
    <w:rsid w:val="00D27714"/>
    <w:rsid w:val="00D307C4"/>
    <w:rsid w:val="00D30D45"/>
    <w:rsid w:val="00D31951"/>
    <w:rsid w:val="00D31EFF"/>
    <w:rsid w:val="00D335DF"/>
    <w:rsid w:val="00D33CBB"/>
    <w:rsid w:val="00D33F48"/>
    <w:rsid w:val="00D345D9"/>
    <w:rsid w:val="00D34AE6"/>
    <w:rsid w:val="00D34B45"/>
    <w:rsid w:val="00D35543"/>
    <w:rsid w:val="00D35CAE"/>
    <w:rsid w:val="00D36B8D"/>
    <w:rsid w:val="00D40206"/>
    <w:rsid w:val="00D411C4"/>
    <w:rsid w:val="00D41680"/>
    <w:rsid w:val="00D421D0"/>
    <w:rsid w:val="00D423C7"/>
    <w:rsid w:val="00D42A85"/>
    <w:rsid w:val="00D42BAE"/>
    <w:rsid w:val="00D42FEA"/>
    <w:rsid w:val="00D435F5"/>
    <w:rsid w:val="00D43725"/>
    <w:rsid w:val="00D43F1C"/>
    <w:rsid w:val="00D4518A"/>
    <w:rsid w:val="00D45D33"/>
    <w:rsid w:val="00D47566"/>
    <w:rsid w:val="00D47702"/>
    <w:rsid w:val="00D47926"/>
    <w:rsid w:val="00D50209"/>
    <w:rsid w:val="00D50AFB"/>
    <w:rsid w:val="00D50D7F"/>
    <w:rsid w:val="00D51C18"/>
    <w:rsid w:val="00D51ED8"/>
    <w:rsid w:val="00D5235F"/>
    <w:rsid w:val="00D52EB8"/>
    <w:rsid w:val="00D53B36"/>
    <w:rsid w:val="00D546A3"/>
    <w:rsid w:val="00D54DBE"/>
    <w:rsid w:val="00D5625A"/>
    <w:rsid w:val="00D5637E"/>
    <w:rsid w:val="00D564B7"/>
    <w:rsid w:val="00D578AF"/>
    <w:rsid w:val="00D60EF9"/>
    <w:rsid w:val="00D6160C"/>
    <w:rsid w:val="00D61BAA"/>
    <w:rsid w:val="00D61C73"/>
    <w:rsid w:val="00D61E95"/>
    <w:rsid w:val="00D6309D"/>
    <w:rsid w:val="00D6409A"/>
    <w:rsid w:val="00D640D4"/>
    <w:rsid w:val="00D6446B"/>
    <w:rsid w:val="00D64575"/>
    <w:rsid w:val="00D65552"/>
    <w:rsid w:val="00D65CC9"/>
    <w:rsid w:val="00D66112"/>
    <w:rsid w:val="00D66A0F"/>
    <w:rsid w:val="00D66B0D"/>
    <w:rsid w:val="00D67CDC"/>
    <w:rsid w:val="00D70236"/>
    <w:rsid w:val="00D710B2"/>
    <w:rsid w:val="00D72ACC"/>
    <w:rsid w:val="00D72C47"/>
    <w:rsid w:val="00D72C62"/>
    <w:rsid w:val="00D73286"/>
    <w:rsid w:val="00D73CC7"/>
    <w:rsid w:val="00D740E4"/>
    <w:rsid w:val="00D74DEA"/>
    <w:rsid w:val="00D74E12"/>
    <w:rsid w:val="00D74E2E"/>
    <w:rsid w:val="00D75E2C"/>
    <w:rsid w:val="00D75FEE"/>
    <w:rsid w:val="00D760E7"/>
    <w:rsid w:val="00D76EAF"/>
    <w:rsid w:val="00D77AE7"/>
    <w:rsid w:val="00D77D3A"/>
    <w:rsid w:val="00D80B91"/>
    <w:rsid w:val="00D80C6E"/>
    <w:rsid w:val="00D81567"/>
    <w:rsid w:val="00D8202C"/>
    <w:rsid w:val="00D8235F"/>
    <w:rsid w:val="00D82C21"/>
    <w:rsid w:val="00D8354D"/>
    <w:rsid w:val="00D83805"/>
    <w:rsid w:val="00D83B7A"/>
    <w:rsid w:val="00D83E0C"/>
    <w:rsid w:val="00D84219"/>
    <w:rsid w:val="00D84269"/>
    <w:rsid w:val="00D847DD"/>
    <w:rsid w:val="00D85121"/>
    <w:rsid w:val="00D85A2E"/>
    <w:rsid w:val="00D8785E"/>
    <w:rsid w:val="00D91E75"/>
    <w:rsid w:val="00D91FDC"/>
    <w:rsid w:val="00D934A1"/>
    <w:rsid w:val="00D936F6"/>
    <w:rsid w:val="00D93DBD"/>
    <w:rsid w:val="00D93DF8"/>
    <w:rsid w:val="00D9414A"/>
    <w:rsid w:val="00D94C05"/>
    <w:rsid w:val="00D95A15"/>
    <w:rsid w:val="00D96FED"/>
    <w:rsid w:val="00D9733E"/>
    <w:rsid w:val="00D9740A"/>
    <w:rsid w:val="00DA03C8"/>
    <w:rsid w:val="00DA05B8"/>
    <w:rsid w:val="00DA14DA"/>
    <w:rsid w:val="00DA15DD"/>
    <w:rsid w:val="00DA164C"/>
    <w:rsid w:val="00DA1981"/>
    <w:rsid w:val="00DA1C2C"/>
    <w:rsid w:val="00DA1C5B"/>
    <w:rsid w:val="00DA36F7"/>
    <w:rsid w:val="00DA4737"/>
    <w:rsid w:val="00DA54D0"/>
    <w:rsid w:val="00DA5516"/>
    <w:rsid w:val="00DA5557"/>
    <w:rsid w:val="00DA5AC2"/>
    <w:rsid w:val="00DA66AE"/>
    <w:rsid w:val="00DA7625"/>
    <w:rsid w:val="00DA77DC"/>
    <w:rsid w:val="00DA7F18"/>
    <w:rsid w:val="00DB0AB9"/>
    <w:rsid w:val="00DB1527"/>
    <w:rsid w:val="00DB1B69"/>
    <w:rsid w:val="00DB2692"/>
    <w:rsid w:val="00DB2AA5"/>
    <w:rsid w:val="00DB2FAE"/>
    <w:rsid w:val="00DB31E2"/>
    <w:rsid w:val="00DB3255"/>
    <w:rsid w:val="00DB35E0"/>
    <w:rsid w:val="00DB44A4"/>
    <w:rsid w:val="00DB4640"/>
    <w:rsid w:val="00DB4952"/>
    <w:rsid w:val="00DB4D8E"/>
    <w:rsid w:val="00DB4E68"/>
    <w:rsid w:val="00DB4FDE"/>
    <w:rsid w:val="00DB566D"/>
    <w:rsid w:val="00DB5967"/>
    <w:rsid w:val="00DB5E31"/>
    <w:rsid w:val="00DB622D"/>
    <w:rsid w:val="00DB6383"/>
    <w:rsid w:val="00DB68CE"/>
    <w:rsid w:val="00DC1FBF"/>
    <w:rsid w:val="00DC2242"/>
    <w:rsid w:val="00DC2462"/>
    <w:rsid w:val="00DC2598"/>
    <w:rsid w:val="00DC2781"/>
    <w:rsid w:val="00DC38BB"/>
    <w:rsid w:val="00DC3EB2"/>
    <w:rsid w:val="00DC40B0"/>
    <w:rsid w:val="00DC441C"/>
    <w:rsid w:val="00DC4A24"/>
    <w:rsid w:val="00DC6391"/>
    <w:rsid w:val="00DC7536"/>
    <w:rsid w:val="00DC7735"/>
    <w:rsid w:val="00DD0746"/>
    <w:rsid w:val="00DD09AA"/>
    <w:rsid w:val="00DD1311"/>
    <w:rsid w:val="00DD2083"/>
    <w:rsid w:val="00DD2A03"/>
    <w:rsid w:val="00DD3C0E"/>
    <w:rsid w:val="00DD3D25"/>
    <w:rsid w:val="00DD479B"/>
    <w:rsid w:val="00DD4B8A"/>
    <w:rsid w:val="00DD4E7E"/>
    <w:rsid w:val="00DD5C46"/>
    <w:rsid w:val="00DD5C4E"/>
    <w:rsid w:val="00DD5CE0"/>
    <w:rsid w:val="00DD7FBA"/>
    <w:rsid w:val="00DE003C"/>
    <w:rsid w:val="00DE1A61"/>
    <w:rsid w:val="00DE264D"/>
    <w:rsid w:val="00DE409B"/>
    <w:rsid w:val="00DE4ACB"/>
    <w:rsid w:val="00DE611D"/>
    <w:rsid w:val="00DE66D4"/>
    <w:rsid w:val="00DE6860"/>
    <w:rsid w:val="00DE68F7"/>
    <w:rsid w:val="00DE7CFC"/>
    <w:rsid w:val="00DF08E8"/>
    <w:rsid w:val="00DF0B97"/>
    <w:rsid w:val="00DF0E05"/>
    <w:rsid w:val="00DF1718"/>
    <w:rsid w:val="00DF2178"/>
    <w:rsid w:val="00DF225C"/>
    <w:rsid w:val="00DF349E"/>
    <w:rsid w:val="00DF35A2"/>
    <w:rsid w:val="00DF3D5B"/>
    <w:rsid w:val="00DF44FB"/>
    <w:rsid w:val="00DF567B"/>
    <w:rsid w:val="00DF6385"/>
    <w:rsid w:val="00DF6B0F"/>
    <w:rsid w:val="00DF709F"/>
    <w:rsid w:val="00DF70C3"/>
    <w:rsid w:val="00DF736C"/>
    <w:rsid w:val="00E00300"/>
    <w:rsid w:val="00E008C6"/>
    <w:rsid w:val="00E01518"/>
    <w:rsid w:val="00E01C08"/>
    <w:rsid w:val="00E0357A"/>
    <w:rsid w:val="00E0381B"/>
    <w:rsid w:val="00E03ACC"/>
    <w:rsid w:val="00E03D64"/>
    <w:rsid w:val="00E04CAF"/>
    <w:rsid w:val="00E05559"/>
    <w:rsid w:val="00E05753"/>
    <w:rsid w:val="00E05B97"/>
    <w:rsid w:val="00E07553"/>
    <w:rsid w:val="00E077D4"/>
    <w:rsid w:val="00E07826"/>
    <w:rsid w:val="00E079FD"/>
    <w:rsid w:val="00E10200"/>
    <w:rsid w:val="00E10923"/>
    <w:rsid w:val="00E10B6D"/>
    <w:rsid w:val="00E11412"/>
    <w:rsid w:val="00E11C9C"/>
    <w:rsid w:val="00E11FC9"/>
    <w:rsid w:val="00E1210B"/>
    <w:rsid w:val="00E121E9"/>
    <w:rsid w:val="00E126BA"/>
    <w:rsid w:val="00E1301D"/>
    <w:rsid w:val="00E133C9"/>
    <w:rsid w:val="00E13522"/>
    <w:rsid w:val="00E13B00"/>
    <w:rsid w:val="00E13D4E"/>
    <w:rsid w:val="00E14C4F"/>
    <w:rsid w:val="00E159D7"/>
    <w:rsid w:val="00E16B9C"/>
    <w:rsid w:val="00E16E18"/>
    <w:rsid w:val="00E171B2"/>
    <w:rsid w:val="00E17365"/>
    <w:rsid w:val="00E173EB"/>
    <w:rsid w:val="00E17681"/>
    <w:rsid w:val="00E20777"/>
    <w:rsid w:val="00E207EA"/>
    <w:rsid w:val="00E209D5"/>
    <w:rsid w:val="00E20B95"/>
    <w:rsid w:val="00E21010"/>
    <w:rsid w:val="00E21095"/>
    <w:rsid w:val="00E21623"/>
    <w:rsid w:val="00E21821"/>
    <w:rsid w:val="00E21C7C"/>
    <w:rsid w:val="00E23579"/>
    <w:rsid w:val="00E23B9D"/>
    <w:rsid w:val="00E23BD5"/>
    <w:rsid w:val="00E24363"/>
    <w:rsid w:val="00E245AA"/>
    <w:rsid w:val="00E24C95"/>
    <w:rsid w:val="00E25385"/>
    <w:rsid w:val="00E25443"/>
    <w:rsid w:val="00E25ABD"/>
    <w:rsid w:val="00E25F1E"/>
    <w:rsid w:val="00E26468"/>
    <w:rsid w:val="00E26B15"/>
    <w:rsid w:val="00E26B51"/>
    <w:rsid w:val="00E26ECE"/>
    <w:rsid w:val="00E27379"/>
    <w:rsid w:val="00E2766C"/>
    <w:rsid w:val="00E27A9F"/>
    <w:rsid w:val="00E3124F"/>
    <w:rsid w:val="00E3185F"/>
    <w:rsid w:val="00E31A92"/>
    <w:rsid w:val="00E330E6"/>
    <w:rsid w:val="00E336BB"/>
    <w:rsid w:val="00E34003"/>
    <w:rsid w:val="00E35440"/>
    <w:rsid w:val="00E35767"/>
    <w:rsid w:val="00E35B55"/>
    <w:rsid w:val="00E35F65"/>
    <w:rsid w:val="00E3601D"/>
    <w:rsid w:val="00E3671B"/>
    <w:rsid w:val="00E37448"/>
    <w:rsid w:val="00E37715"/>
    <w:rsid w:val="00E412FC"/>
    <w:rsid w:val="00E41A6A"/>
    <w:rsid w:val="00E41E1B"/>
    <w:rsid w:val="00E41F49"/>
    <w:rsid w:val="00E423A2"/>
    <w:rsid w:val="00E42F1D"/>
    <w:rsid w:val="00E42FD5"/>
    <w:rsid w:val="00E4445D"/>
    <w:rsid w:val="00E45471"/>
    <w:rsid w:val="00E45727"/>
    <w:rsid w:val="00E45DC0"/>
    <w:rsid w:val="00E461CB"/>
    <w:rsid w:val="00E467F4"/>
    <w:rsid w:val="00E4697C"/>
    <w:rsid w:val="00E50BD0"/>
    <w:rsid w:val="00E515FF"/>
    <w:rsid w:val="00E517BD"/>
    <w:rsid w:val="00E518C7"/>
    <w:rsid w:val="00E52926"/>
    <w:rsid w:val="00E535A7"/>
    <w:rsid w:val="00E53C9F"/>
    <w:rsid w:val="00E53DF0"/>
    <w:rsid w:val="00E553DF"/>
    <w:rsid w:val="00E565B8"/>
    <w:rsid w:val="00E566F2"/>
    <w:rsid w:val="00E56798"/>
    <w:rsid w:val="00E568C2"/>
    <w:rsid w:val="00E56E4A"/>
    <w:rsid w:val="00E571CF"/>
    <w:rsid w:val="00E5784D"/>
    <w:rsid w:val="00E60045"/>
    <w:rsid w:val="00E609C2"/>
    <w:rsid w:val="00E61962"/>
    <w:rsid w:val="00E6202B"/>
    <w:rsid w:val="00E6293E"/>
    <w:rsid w:val="00E62C62"/>
    <w:rsid w:val="00E63381"/>
    <w:rsid w:val="00E637B7"/>
    <w:rsid w:val="00E6427D"/>
    <w:rsid w:val="00E642AD"/>
    <w:rsid w:val="00E64D44"/>
    <w:rsid w:val="00E65349"/>
    <w:rsid w:val="00E66055"/>
    <w:rsid w:val="00E66DBF"/>
    <w:rsid w:val="00E6713D"/>
    <w:rsid w:val="00E679D1"/>
    <w:rsid w:val="00E70547"/>
    <w:rsid w:val="00E71785"/>
    <w:rsid w:val="00E71AA2"/>
    <w:rsid w:val="00E721C3"/>
    <w:rsid w:val="00E728BA"/>
    <w:rsid w:val="00E739F0"/>
    <w:rsid w:val="00E74189"/>
    <w:rsid w:val="00E74822"/>
    <w:rsid w:val="00E75119"/>
    <w:rsid w:val="00E757DA"/>
    <w:rsid w:val="00E75981"/>
    <w:rsid w:val="00E75C0D"/>
    <w:rsid w:val="00E75C94"/>
    <w:rsid w:val="00E75CAA"/>
    <w:rsid w:val="00E75D3E"/>
    <w:rsid w:val="00E75EC7"/>
    <w:rsid w:val="00E76E51"/>
    <w:rsid w:val="00E76F66"/>
    <w:rsid w:val="00E77310"/>
    <w:rsid w:val="00E7774D"/>
    <w:rsid w:val="00E77C5F"/>
    <w:rsid w:val="00E77E23"/>
    <w:rsid w:val="00E77F4A"/>
    <w:rsid w:val="00E80A5A"/>
    <w:rsid w:val="00E8124C"/>
    <w:rsid w:val="00E824E4"/>
    <w:rsid w:val="00E828D2"/>
    <w:rsid w:val="00E85E77"/>
    <w:rsid w:val="00E86E24"/>
    <w:rsid w:val="00E9023B"/>
    <w:rsid w:val="00E902ED"/>
    <w:rsid w:val="00E9203E"/>
    <w:rsid w:val="00E923B7"/>
    <w:rsid w:val="00E923DC"/>
    <w:rsid w:val="00E92A15"/>
    <w:rsid w:val="00E92E8D"/>
    <w:rsid w:val="00E9369A"/>
    <w:rsid w:val="00E944A5"/>
    <w:rsid w:val="00E946A1"/>
    <w:rsid w:val="00E94775"/>
    <w:rsid w:val="00E948DF"/>
    <w:rsid w:val="00E96875"/>
    <w:rsid w:val="00E9691F"/>
    <w:rsid w:val="00E974B1"/>
    <w:rsid w:val="00E97B4F"/>
    <w:rsid w:val="00EA0C36"/>
    <w:rsid w:val="00EA12C5"/>
    <w:rsid w:val="00EA30D2"/>
    <w:rsid w:val="00EA32DD"/>
    <w:rsid w:val="00EA3384"/>
    <w:rsid w:val="00EA381F"/>
    <w:rsid w:val="00EA39ED"/>
    <w:rsid w:val="00EA4E4D"/>
    <w:rsid w:val="00EA5088"/>
    <w:rsid w:val="00EA5C0C"/>
    <w:rsid w:val="00EA5E16"/>
    <w:rsid w:val="00EA6574"/>
    <w:rsid w:val="00EA7280"/>
    <w:rsid w:val="00EA7816"/>
    <w:rsid w:val="00EB03A2"/>
    <w:rsid w:val="00EB0C02"/>
    <w:rsid w:val="00EB111C"/>
    <w:rsid w:val="00EB11BB"/>
    <w:rsid w:val="00EB1C90"/>
    <w:rsid w:val="00EB3F73"/>
    <w:rsid w:val="00EB4292"/>
    <w:rsid w:val="00EB4370"/>
    <w:rsid w:val="00EB44F7"/>
    <w:rsid w:val="00EB4B1A"/>
    <w:rsid w:val="00EB4F69"/>
    <w:rsid w:val="00EB5443"/>
    <w:rsid w:val="00EB6642"/>
    <w:rsid w:val="00EB7510"/>
    <w:rsid w:val="00EC05EA"/>
    <w:rsid w:val="00EC0A43"/>
    <w:rsid w:val="00EC223B"/>
    <w:rsid w:val="00EC30DB"/>
    <w:rsid w:val="00EC3916"/>
    <w:rsid w:val="00EC421C"/>
    <w:rsid w:val="00EC49DC"/>
    <w:rsid w:val="00EC4A99"/>
    <w:rsid w:val="00EC4B7B"/>
    <w:rsid w:val="00EC6118"/>
    <w:rsid w:val="00EC6501"/>
    <w:rsid w:val="00EC6946"/>
    <w:rsid w:val="00EC79AC"/>
    <w:rsid w:val="00EC7B69"/>
    <w:rsid w:val="00EC7C09"/>
    <w:rsid w:val="00EC7D2E"/>
    <w:rsid w:val="00ED007D"/>
    <w:rsid w:val="00ED0599"/>
    <w:rsid w:val="00ED1D8A"/>
    <w:rsid w:val="00ED23D3"/>
    <w:rsid w:val="00ED2A96"/>
    <w:rsid w:val="00ED2B26"/>
    <w:rsid w:val="00ED3152"/>
    <w:rsid w:val="00ED4D20"/>
    <w:rsid w:val="00ED4F29"/>
    <w:rsid w:val="00ED55AA"/>
    <w:rsid w:val="00ED5E28"/>
    <w:rsid w:val="00ED5E9E"/>
    <w:rsid w:val="00ED73EA"/>
    <w:rsid w:val="00EE074C"/>
    <w:rsid w:val="00EE0FC6"/>
    <w:rsid w:val="00EE222F"/>
    <w:rsid w:val="00EE3D48"/>
    <w:rsid w:val="00EE426E"/>
    <w:rsid w:val="00EE458C"/>
    <w:rsid w:val="00EE4C5E"/>
    <w:rsid w:val="00EE5559"/>
    <w:rsid w:val="00EE5B29"/>
    <w:rsid w:val="00EE6615"/>
    <w:rsid w:val="00EE6A52"/>
    <w:rsid w:val="00EE71E5"/>
    <w:rsid w:val="00EF03F1"/>
    <w:rsid w:val="00EF0FBD"/>
    <w:rsid w:val="00EF2C5C"/>
    <w:rsid w:val="00EF36C4"/>
    <w:rsid w:val="00EF3849"/>
    <w:rsid w:val="00EF3B85"/>
    <w:rsid w:val="00EF43E7"/>
    <w:rsid w:val="00EF4670"/>
    <w:rsid w:val="00EF4792"/>
    <w:rsid w:val="00EF6225"/>
    <w:rsid w:val="00EF6880"/>
    <w:rsid w:val="00EF6AC7"/>
    <w:rsid w:val="00EF7BA0"/>
    <w:rsid w:val="00F00126"/>
    <w:rsid w:val="00F023CF"/>
    <w:rsid w:val="00F026B5"/>
    <w:rsid w:val="00F03191"/>
    <w:rsid w:val="00F0356D"/>
    <w:rsid w:val="00F03D68"/>
    <w:rsid w:val="00F04416"/>
    <w:rsid w:val="00F04AAD"/>
    <w:rsid w:val="00F04AFD"/>
    <w:rsid w:val="00F050D6"/>
    <w:rsid w:val="00F0555A"/>
    <w:rsid w:val="00F05D44"/>
    <w:rsid w:val="00F0623C"/>
    <w:rsid w:val="00F071D6"/>
    <w:rsid w:val="00F1005B"/>
    <w:rsid w:val="00F10AEE"/>
    <w:rsid w:val="00F11550"/>
    <w:rsid w:val="00F11564"/>
    <w:rsid w:val="00F11C26"/>
    <w:rsid w:val="00F12217"/>
    <w:rsid w:val="00F128CD"/>
    <w:rsid w:val="00F13A0C"/>
    <w:rsid w:val="00F13A12"/>
    <w:rsid w:val="00F140F5"/>
    <w:rsid w:val="00F141D1"/>
    <w:rsid w:val="00F149FE"/>
    <w:rsid w:val="00F14AD1"/>
    <w:rsid w:val="00F14DBE"/>
    <w:rsid w:val="00F16134"/>
    <w:rsid w:val="00F16B77"/>
    <w:rsid w:val="00F171B7"/>
    <w:rsid w:val="00F201C4"/>
    <w:rsid w:val="00F205F3"/>
    <w:rsid w:val="00F20FF6"/>
    <w:rsid w:val="00F21029"/>
    <w:rsid w:val="00F215ED"/>
    <w:rsid w:val="00F216DF"/>
    <w:rsid w:val="00F21D16"/>
    <w:rsid w:val="00F22E33"/>
    <w:rsid w:val="00F23392"/>
    <w:rsid w:val="00F241DD"/>
    <w:rsid w:val="00F2448E"/>
    <w:rsid w:val="00F24BB2"/>
    <w:rsid w:val="00F30181"/>
    <w:rsid w:val="00F3046B"/>
    <w:rsid w:val="00F3058B"/>
    <w:rsid w:val="00F3093D"/>
    <w:rsid w:val="00F30D18"/>
    <w:rsid w:val="00F31004"/>
    <w:rsid w:val="00F31312"/>
    <w:rsid w:val="00F31672"/>
    <w:rsid w:val="00F31A9D"/>
    <w:rsid w:val="00F31D70"/>
    <w:rsid w:val="00F33275"/>
    <w:rsid w:val="00F33650"/>
    <w:rsid w:val="00F34122"/>
    <w:rsid w:val="00F3562B"/>
    <w:rsid w:val="00F35B91"/>
    <w:rsid w:val="00F36185"/>
    <w:rsid w:val="00F36716"/>
    <w:rsid w:val="00F36C30"/>
    <w:rsid w:val="00F37AEB"/>
    <w:rsid w:val="00F37C4C"/>
    <w:rsid w:val="00F37D37"/>
    <w:rsid w:val="00F40125"/>
    <w:rsid w:val="00F40A41"/>
    <w:rsid w:val="00F41005"/>
    <w:rsid w:val="00F42563"/>
    <w:rsid w:val="00F4293F"/>
    <w:rsid w:val="00F42B7A"/>
    <w:rsid w:val="00F435D9"/>
    <w:rsid w:val="00F438DA"/>
    <w:rsid w:val="00F43FCA"/>
    <w:rsid w:val="00F44F02"/>
    <w:rsid w:val="00F44FD1"/>
    <w:rsid w:val="00F45023"/>
    <w:rsid w:val="00F45CD3"/>
    <w:rsid w:val="00F462F9"/>
    <w:rsid w:val="00F46327"/>
    <w:rsid w:val="00F46715"/>
    <w:rsid w:val="00F47281"/>
    <w:rsid w:val="00F477B5"/>
    <w:rsid w:val="00F47DA1"/>
    <w:rsid w:val="00F51340"/>
    <w:rsid w:val="00F5169C"/>
    <w:rsid w:val="00F51A49"/>
    <w:rsid w:val="00F51B68"/>
    <w:rsid w:val="00F51CE1"/>
    <w:rsid w:val="00F51F8F"/>
    <w:rsid w:val="00F539FE"/>
    <w:rsid w:val="00F53D79"/>
    <w:rsid w:val="00F53FE8"/>
    <w:rsid w:val="00F5456E"/>
    <w:rsid w:val="00F548BF"/>
    <w:rsid w:val="00F54AF7"/>
    <w:rsid w:val="00F55F3C"/>
    <w:rsid w:val="00F56FAE"/>
    <w:rsid w:val="00F6024F"/>
    <w:rsid w:val="00F6031D"/>
    <w:rsid w:val="00F60438"/>
    <w:rsid w:val="00F60727"/>
    <w:rsid w:val="00F60804"/>
    <w:rsid w:val="00F611D2"/>
    <w:rsid w:val="00F61F8D"/>
    <w:rsid w:val="00F62139"/>
    <w:rsid w:val="00F621AF"/>
    <w:rsid w:val="00F62258"/>
    <w:rsid w:val="00F6301E"/>
    <w:rsid w:val="00F632AA"/>
    <w:rsid w:val="00F6448E"/>
    <w:rsid w:val="00F64912"/>
    <w:rsid w:val="00F65AE2"/>
    <w:rsid w:val="00F6647F"/>
    <w:rsid w:val="00F67327"/>
    <w:rsid w:val="00F676CD"/>
    <w:rsid w:val="00F67BE7"/>
    <w:rsid w:val="00F714D9"/>
    <w:rsid w:val="00F71EDA"/>
    <w:rsid w:val="00F73A92"/>
    <w:rsid w:val="00F757AF"/>
    <w:rsid w:val="00F75A21"/>
    <w:rsid w:val="00F76E40"/>
    <w:rsid w:val="00F770CF"/>
    <w:rsid w:val="00F7768C"/>
    <w:rsid w:val="00F8020F"/>
    <w:rsid w:val="00F80D94"/>
    <w:rsid w:val="00F80E1D"/>
    <w:rsid w:val="00F8104D"/>
    <w:rsid w:val="00F81A66"/>
    <w:rsid w:val="00F82100"/>
    <w:rsid w:val="00F82512"/>
    <w:rsid w:val="00F82A2D"/>
    <w:rsid w:val="00F82D6D"/>
    <w:rsid w:val="00F832F9"/>
    <w:rsid w:val="00F838D6"/>
    <w:rsid w:val="00F83A5F"/>
    <w:rsid w:val="00F84152"/>
    <w:rsid w:val="00F849FB"/>
    <w:rsid w:val="00F85774"/>
    <w:rsid w:val="00F860CD"/>
    <w:rsid w:val="00F8654D"/>
    <w:rsid w:val="00F8671B"/>
    <w:rsid w:val="00F86866"/>
    <w:rsid w:val="00F86D4D"/>
    <w:rsid w:val="00F87235"/>
    <w:rsid w:val="00F87377"/>
    <w:rsid w:val="00F87A85"/>
    <w:rsid w:val="00F87C1A"/>
    <w:rsid w:val="00F901C5"/>
    <w:rsid w:val="00F9035B"/>
    <w:rsid w:val="00F9096A"/>
    <w:rsid w:val="00F90A09"/>
    <w:rsid w:val="00F91462"/>
    <w:rsid w:val="00F9212A"/>
    <w:rsid w:val="00F927A9"/>
    <w:rsid w:val="00F92CDE"/>
    <w:rsid w:val="00F9347D"/>
    <w:rsid w:val="00F93770"/>
    <w:rsid w:val="00F93EEF"/>
    <w:rsid w:val="00F9402C"/>
    <w:rsid w:val="00F94A18"/>
    <w:rsid w:val="00F94F04"/>
    <w:rsid w:val="00FA09BF"/>
    <w:rsid w:val="00FA0D1D"/>
    <w:rsid w:val="00FA1D9F"/>
    <w:rsid w:val="00FA1DD7"/>
    <w:rsid w:val="00FA2647"/>
    <w:rsid w:val="00FA2CB9"/>
    <w:rsid w:val="00FA2DA2"/>
    <w:rsid w:val="00FA352D"/>
    <w:rsid w:val="00FA35B0"/>
    <w:rsid w:val="00FA3808"/>
    <w:rsid w:val="00FA4C41"/>
    <w:rsid w:val="00FA52E1"/>
    <w:rsid w:val="00FA60EA"/>
    <w:rsid w:val="00FA6B8D"/>
    <w:rsid w:val="00FA6C8D"/>
    <w:rsid w:val="00FA6F5E"/>
    <w:rsid w:val="00FA7441"/>
    <w:rsid w:val="00FA7610"/>
    <w:rsid w:val="00FA7B9B"/>
    <w:rsid w:val="00FA7B9C"/>
    <w:rsid w:val="00FB008C"/>
    <w:rsid w:val="00FB089F"/>
    <w:rsid w:val="00FB22CD"/>
    <w:rsid w:val="00FB250D"/>
    <w:rsid w:val="00FB2DF5"/>
    <w:rsid w:val="00FB3449"/>
    <w:rsid w:val="00FB3A0D"/>
    <w:rsid w:val="00FB4418"/>
    <w:rsid w:val="00FB4942"/>
    <w:rsid w:val="00FB4D8D"/>
    <w:rsid w:val="00FB4D91"/>
    <w:rsid w:val="00FB54FD"/>
    <w:rsid w:val="00FB5C35"/>
    <w:rsid w:val="00FB5CC2"/>
    <w:rsid w:val="00FB6408"/>
    <w:rsid w:val="00FB6539"/>
    <w:rsid w:val="00FB67AC"/>
    <w:rsid w:val="00FB76FF"/>
    <w:rsid w:val="00FC12C1"/>
    <w:rsid w:val="00FC1429"/>
    <w:rsid w:val="00FC17D7"/>
    <w:rsid w:val="00FC1A36"/>
    <w:rsid w:val="00FC1E77"/>
    <w:rsid w:val="00FC208F"/>
    <w:rsid w:val="00FC24D5"/>
    <w:rsid w:val="00FC32F7"/>
    <w:rsid w:val="00FC3FE7"/>
    <w:rsid w:val="00FC4B8C"/>
    <w:rsid w:val="00FC4E1C"/>
    <w:rsid w:val="00FC50E7"/>
    <w:rsid w:val="00FC5625"/>
    <w:rsid w:val="00FC59E5"/>
    <w:rsid w:val="00FC654A"/>
    <w:rsid w:val="00FC6EF3"/>
    <w:rsid w:val="00FC728F"/>
    <w:rsid w:val="00FD0539"/>
    <w:rsid w:val="00FD189D"/>
    <w:rsid w:val="00FD19ED"/>
    <w:rsid w:val="00FD208C"/>
    <w:rsid w:val="00FD23AC"/>
    <w:rsid w:val="00FD255D"/>
    <w:rsid w:val="00FD3DEA"/>
    <w:rsid w:val="00FD478F"/>
    <w:rsid w:val="00FD4BAD"/>
    <w:rsid w:val="00FD4D2D"/>
    <w:rsid w:val="00FD4EC4"/>
    <w:rsid w:val="00FD5111"/>
    <w:rsid w:val="00FD520B"/>
    <w:rsid w:val="00FD548C"/>
    <w:rsid w:val="00FD58E1"/>
    <w:rsid w:val="00FD60A8"/>
    <w:rsid w:val="00FD64A8"/>
    <w:rsid w:val="00FD7FA8"/>
    <w:rsid w:val="00FE0294"/>
    <w:rsid w:val="00FE069C"/>
    <w:rsid w:val="00FE10A4"/>
    <w:rsid w:val="00FE130D"/>
    <w:rsid w:val="00FE1769"/>
    <w:rsid w:val="00FE26E5"/>
    <w:rsid w:val="00FE26EA"/>
    <w:rsid w:val="00FE52F3"/>
    <w:rsid w:val="00FE5BF5"/>
    <w:rsid w:val="00FE663A"/>
    <w:rsid w:val="00FF031B"/>
    <w:rsid w:val="00FF0611"/>
    <w:rsid w:val="00FF0BCC"/>
    <w:rsid w:val="00FF0E13"/>
    <w:rsid w:val="00FF0FCA"/>
    <w:rsid w:val="00FF1ABD"/>
    <w:rsid w:val="00FF1DED"/>
    <w:rsid w:val="00FF20FB"/>
    <w:rsid w:val="00FF3A7B"/>
    <w:rsid w:val="00FF3B84"/>
    <w:rsid w:val="00FF4280"/>
    <w:rsid w:val="00FF54CC"/>
    <w:rsid w:val="00FF5627"/>
    <w:rsid w:val="00FF641F"/>
    <w:rsid w:val="00FF67F6"/>
    <w:rsid w:val="00FF6847"/>
    <w:rsid w:val="00FF7912"/>
    <w:rsid w:val="00FF7E28"/>
    <w:rsid w:val="01012934"/>
    <w:rsid w:val="015B722F"/>
    <w:rsid w:val="019B6670"/>
    <w:rsid w:val="01BA361D"/>
    <w:rsid w:val="01D87328"/>
    <w:rsid w:val="01E52337"/>
    <w:rsid w:val="02232718"/>
    <w:rsid w:val="0223A2F8"/>
    <w:rsid w:val="0249C964"/>
    <w:rsid w:val="025CED00"/>
    <w:rsid w:val="02867D6B"/>
    <w:rsid w:val="02967785"/>
    <w:rsid w:val="02AA4D40"/>
    <w:rsid w:val="03203734"/>
    <w:rsid w:val="03677275"/>
    <w:rsid w:val="039A4FEE"/>
    <w:rsid w:val="039AB8AB"/>
    <w:rsid w:val="03A1181E"/>
    <w:rsid w:val="03A896E8"/>
    <w:rsid w:val="03FF7A52"/>
    <w:rsid w:val="042726A2"/>
    <w:rsid w:val="043630E1"/>
    <w:rsid w:val="04AB14A8"/>
    <w:rsid w:val="04F26163"/>
    <w:rsid w:val="0500C782"/>
    <w:rsid w:val="05269A8E"/>
    <w:rsid w:val="054E8869"/>
    <w:rsid w:val="0566349A"/>
    <w:rsid w:val="057A8CCF"/>
    <w:rsid w:val="05A07A92"/>
    <w:rsid w:val="05BC64AC"/>
    <w:rsid w:val="05C48BD8"/>
    <w:rsid w:val="05C898CC"/>
    <w:rsid w:val="0606C204"/>
    <w:rsid w:val="06125A0C"/>
    <w:rsid w:val="061578AC"/>
    <w:rsid w:val="061A57CF"/>
    <w:rsid w:val="066171CC"/>
    <w:rsid w:val="069BDBD9"/>
    <w:rsid w:val="06A12320"/>
    <w:rsid w:val="06C63DA6"/>
    <w:rsid w:val="06C7C0BC"/>
    <w:rsid w:val="06EEFFA4"/>
    <w:rsid w:val="06F0B1D7"/>
    <w:rsid w:val="06FE6CFB"/>
    <w:rsid w:val="073143FE"/>
    <w:rsid w:val="07568143"/>
    <w:rsid w:val="09071B8C"/>
    <w:rsid w:val="091B92EF"/>
    <w:rsid w:val="092533BD"/>
    <w:rsid w:val="092DBEAA"/>
    <w:rsid w:val="0938668B"/>
    <w:rsid w:val="094C9D08"/>
    <w:rsid w:val="095D0E0E"/>
    <w:rsid w:val="098959B4"/>
    <w:rsid w:val="09DE2FBD"/>
    <w:rsid w:val="09E06112"/>
    <w:rsid w:val="0A074A1A"/>
    <w:rsid w:val="0A634744"/>
    <w:rsid w:val="0AA427A0"/>
    <w:rsid w:val="0AA7A0A9"/>
    <w:rsid w:val="0AD53206"/>
    <w:rsid w:val="0AEDCEFB"/>
    <w:rsid w:val="0B0A1DB0"/>
    <w:rsid w:val="0B1EDC6A"/>
    <w:rsid w:val="0B549F8D"/>
    <w:rsid w:val="0B758173"/>
    <w:rsid w:val="0B7C6216"/>
    <w:rsid w:val="0BB29450"/>
    <w:rsid w:val="0BC4F194"/>
    <w:rsid w:val="0BF483D1"/>
    <w:rsid w:val="0BFFA129"/>
    <w:rsid w:val="0C138CED"/>
    <w:rsid w:val="0C6686D5"/>
    <w:rsid w:val="0C79126A"/>
    <w:rsid w:val="0CA66D59"/>
    <w:rsid w:val="0CDCE597"/>
    <w:rsid w:val="0CEAED8A"/>
    <w:rsid w:val="0DB58DA3"/>
    <w:rsid w:val="0E3CCB9A"/>
    <w:rsid w:val="0E5CD4E3"/>
    <w:rsid w:val="0E6F71FE"/>
    <w:rsid w:val="0E78614D"/>
    <w:rsid w:val="0EA59258"/>
    <w:rsid w:val="0EB24B22"/>
    <w:rsid w:val="0ED8B035"/>
    <w:rsid w:val="0F10E1B9"/>
    <w:rsid w:val="0F3772CC"/>
    <w:rsid w:val="0F69150B"/>
    <w:rsid w:val="0F790015"/>
    <w:rsid w:val="0F8D661D"/>
    <w:rsid w:val="0F9A4E03"/>
    <w:rsid w:val="0FD9C985"/>
    <w:rsid w:val="0FDE1142"/>
    <w:rsid w:val="10180B5A"/>
    <w:rsid w:val="103DC3D6"/>
    <w:rsid w:val="1076637B"/>
    <w:rsid w:val="107EBB2B"/>
    <w:rsid w:val="109D03B7"/>
    <w:rsid w:val="10E66644"/>
    <w:rsid w:val="10EB8398"/>
    <w:rsid w:val="10FCC5AE"/>
    <w:rsid w:val="1133F7C8"/>
    <w:rsid w:val="117F14C4"/>
    <w:rsid w:val="1184E4B5"/>
    <w:rsid w:val="118D3BC9"/>
    <w:rsid w:val="1199DE42"/>
    <w:rsid w:val="11A3BD8B"/>
    <w:rsid w:val="11B2CCCE"/>
    <w:rsid w:val="11BC8745"/>
    <w:rsid w:val="11DC3CFA"/>
    <w:rsid w:val="126D1F6E"/>
    <w:rsid w:val="1281A4C6"/>
    <w:rsid w:val="1288FE1A"/>
    <w:rsid w:val="1397FB9A"/>
    <w:rsid w:val="13B2E4A7"/>
    <w:rsid w:val="13C2B37E"/>
    <w:rsid w:val="13CCE811"/>
    <w:rsid w:val="141E9683"/>
    <w:rsid w:val="14377FC2"/>
    <w:rsid w:val="146170E4"/>
    <w:rsid w:val="146D5ED7"/>
    <w:rsid w:val="1481955D"/>
    <w:rsid w:val="14A50B1D"/>
    <w:rsid w:val="14CB9B56"/>
    <w:rsid w:val="152CC9AF"/>
    <w:rsid w:val="153A60C0"/>
    <w:rsid w:val="153FAFF8"/>
    <w:rsid w:val="15572435"/>
    <w:rsid w:val="156928BD"/>
    <w:rsid w:val="15D322E7"/>
    <w:rsid w:val="15D61F50"/>
    <w:rsid w:val="15DA9271"/>
    <w:rsid w:val="160DAE50"/>
    <w:rsid w:val="163F8609"/>
    <w:rsid w:val="1645F1B8"/>
    <w:rsid w:val="1650E56D"/>
    <w:rsid w:val="16B92849"/>
    <w:rsid w:val="16CA1B5A"/>
    <w:rsid w:val="16F06F2F"/>
    <w:rsid w:val="16FCCA28"/>
    <w:rsid w:val="175D1DD1"/>
    <w:rsid w:val="17652A00"/>
    <w:rsid w:val="17DD867A"/>
    <w:rsid w:val="17F96490"/>
    <w:rsid w:val="1802178A"/>
    <w:rsid w:val="182F264A"/>
    <w:rsid w:val="183B1D77"/>
    <w:rsid w:val="1886805D"/>
    <w:rsid w:val="18A5DAAB"/>
    <w:rsid w:val="1903B689"/>
    <w:rsid w:val="190F0F1C"/>
    <w:rsid w:val="19334E50"/>
    <w:rsid w:val="1941C68B"/>
    <w:rsid w:val="195B1160"/>
    <w:rsid w:val="195D4246"/>
    <w:rsid w:val="1964C3E9"/>
    <w:rsid w:val="19804FF6"/>
    <w:rsid w:val="198621B4"/>
    <w:rsid w:val="198CF398"/>
    <w:rsid w:val="199D6673"/>
    <w:rsid w:val="19A7BB3E"/>
    <w:rsid w:val="19B92B2B"/>
    <w:rsid w:val="19BB1837"/>
    <w:rsid w:val="19BE95C7"/>
    <w:rsid w:val="19C0BCD2"/>
    <w:rsid w:val="19F392E5"/>
    <w:rsid w:val="1A261796"/>
    <w:rsid w:val="1A8A4BC8"/>
    <w:rsid w:val="1ACD9861"/>
    <w:rsid w:val="1AE651A6"/>
    <w:rsid w:val="1AEEE18B"/>
    <w:rsid w:val="1AFE6486"/>
    <w:rsid w:val="1B91A361"/>
    <w:rsid w:val="1BAED670"/>
    <w:rsid w:val="1BBBE56A"/>
    <w:rsid w:val="1BD9AC37"/>
    <w:rsid w:val="1BE3FF28"/>
    <w:rsid w:val="1BE8D146"/>
    <w:rsid w:val="1C1486DA"/>
    <w:rsid w:val="1C85A7F5"/>
    <w:rsid w:val="1C90F172"/>
    <w:rsid w:val="1CA7A6C7"/>
    <w:rsid w:val="1CAA447E"/>
    <w:rsid w:val="1CB303F9"/>
    <w:rsid w:val="1CCA7E76"/>
    <w:rsid w:val="1CD259EA"/>
    <w:rsid w:val="1D194532"/>
    <w:rsid w:val="1D1A57D9"/>
    <w:rsid w:val="1D4C9DF5"/>
    <w:rsid w:val="1D7BD564"/>
    <w:rsid w:val="1D9832A9"/>
    <w:rsid w:val="1DB88963"/>
    <w:rsid w:val="1DF53325"/>
    <w:rsid w:val="1E1E73D3"/>
    <w:rsid w:val="1E2E4F63"/>
    <w:rsid w:val="1E432681"/>
    <w:rsid w:val="1E498E8B"/>
    <w:rsid w:val="1E4D3A3D"/>
    <w:rsid w:val="1E934009"/>
    <w:rsid w:val="1EAB1011"/>
    <w:rsid w:val="1EC43FA1"/>
    <w:rsid w:val="1EC4420E"/>
    <w:rsid w:val="1ECB9CC2"/>
    <w:rsid w:val="1F44434A"/>
    <w:rsid w:val="1F5C80AF"/>
    <w:rsid w:val="1F75F75B"/>
    <w:rsid w:val="1F7FFE3D"/>
    <w:rsid w:val="1FCABBF8"/>
    <w:rsid w:val="1FF4396D"/>
    <w:rsid w:val="207D77FF"/>
    <w:rsid w:val="20BF3112"/>
    <w:rsid w:val="20DE9D92"/>
    <w:rsid w:val="20F0DD10"/>
    <w:rsid w:val="20F54905"/>
    <w:rsid w:val="2135CB87"/>
    <w:rsid w:val="213A4CFA"/>
    <w:rsid w:val="213EE3D4"/>
    <w:rsid w:val="21650F95"/>
    <w:rsid w:val="21924124"/>
    <w:rsid w:val="220FCFB9"/>
    <w:rsid w:val="222E0D2F"/>
    <w:rsid w:val="2249EF6C"/>
    <w:rsid w:val="22568EA1"/>
    <w:rsid w:val="226426DF"/>
    <w:rsid w:val="226BE5C6"/>
    <w:rsid w:val="226DF1C8"/>
    <w:rsid w:val="2276DB4B"/>
    <w:rsid w:val="229ECD0F"/>
    <w:rsid w:val="22DC8210"/>
    <w:rsid w:val="22DE0893"/>
    <w:rsid w:val="22E6991A"/>
    <w:rsid w:val="22EB1994"/>
    <w:rsid w:val="22FE2D7E"/>
    <w:rsid w:val="230C5DE5"/>
    <w:rsid w:val="2328DD75"/>
    <w:rsid w:val="23290608"/>
    <w:rsid w:val="23407955"/>
    <w:rsid w:val="234A8398"/>
    <w:rsid w:val="23601398"/>
    <w:rsid w:val="236D86B7"/>
    <w:rsid w:val="2373043F"/>
    <w:rsid w:val="237C1D38"/>
    <w:rsid w:val="239D3CFA"/>
    <w:rsid w:val="23A7D863"/>
    <w:rsid w:val="243BE8E8"/>
    <w:rsid w:val="244B3C69"/>
    <w:rsid w:val="249BF7C4"/>
    <w:rsid w:val="24B7D47A"/>
    <w:rsid w:val="24CC62A5"/>
    <w:rsid w:val="24CCD9B9"/>
    <w:rsid w:val="24EE421F"/>
    <w:rsid w:val="25164088"/>
    <w:rsid w:val="2534894A"/>
    <w:rsid w:val="254A89CF"/>
    <w:rsid w:val="255A19CD"/>
    <w:rsid w:val="256584C7"/>
    <w:rsid w:val="2586F351"/>
    <w:rsid w:val="25CF86B9"/>
    <w:rsid w:val="25F53E52"/>
    <w:rsid w:val="261808A8"/>
    <w:rsid w:val="261D6090"/>
    <w:rsid w:val="263BD2F2"/>
    <w:rsid w:val="26702B4E"/>
    <w:rsid w:val="267917DE"/>
    <w:rsid w:val="2690293A"/>
    <w:rsid w:val="26ADA153"/>
    <w:rsid w:val="26E596C7"/>
    <w:rsid w:val="272FD9EE"/>
    <w:rsid w:val="2739D075"/>
    <w:rsid w:val="273B1DD2"/>
    <w:rsid w:val="279698C6"/>
    <w:rsid w:val="27A9D007"/>
    <w:rsid w:val="27ADFBB2"/>
    <w:rsid w:val="27EA36D5"/>
    <w:rsid w:val="281C0F82"/>
    <w:rsid w:val="282783E8"/>
    <w:rsid w:val="28286300"/>
    <w:rsid w:val="283556B5"/>
    <w:rsid w:val="2864D75A"/>
    <w:rsid w:val="2865D18C"/>
    <w:rsid w:val="28AA233D"/>
    <w:rsid w:val="28DD0BBC"/>
    <w:rsid w:val="28F7CF33"/>
    <w:rsid w:val="29128418"/>
    <w:rsid w:val="292EAAE2"/>
    <w:rsid w:val="296A7EC5"/>
    <w:rsid w:val="29853304"/>
    <w:rsid w:val="29961FD6"/>
    <w:rsid w:val="29AE6382"/>
    <w:rsid w:val="29B54291"/>
    <w:rsid w:val="29B8E9DF"/>
    <w:rsid w:val="29E7F525"/>
    <w:rsid w:val="29F84440"/>
    <w:rsid w:val="2A0A0BE1"/>
    <w:rsid w:val="2A153269"/>
    <w:rsid w:val="2A1C6E0A"/>
    <w:rsid w:val="2A3F89E9"/>
    <w:rsid w:val="2A47F35B"/>
    <w:rsid w:val="2A728F9C"/>
    <w:rsid w:val="2AED8580"/>
    <w:rsid w:val="2AF4142A"/>
    <w:rsid w:val="2B31EF6E"/>
    <w:rsid w:val="2B45A678"/>
    <w:rsid w:val="2BB9014F"/>
    <w:rsid w:val="2BEDAF8C"/>
    <w:rsid w:val="2BEE761D"/>
    <w:rsid w:val="2C4D5C2B"/>
    <w:rsid w:val="2C4FCFA3"/>
    <w:rsid w:val="2C530812"/>
    <w:rsid w:val="2C791382"/>
    <w:rsid w:val="2C8847AB"/>
    <w:rsid w:val="2C9EEBE1"/>
    <w:rsid w:val="2DD3DB60"/>
    <w:rsid w:val="2DE558AA"/>
    <w:rsid w:val="2DF1CD97"/>
    <w:rsid w:val="2E0B4070"/>
    <w:rsid w:val="2E0F06C9"/>
    <w:rsid w:val="2E40F3C2"/>
    <w:rsid w:val="2ED6C84B"/>
    <w:rsid w:val="2EF1E999"/>
    <w:rsid w:val="2F02E263"/>
    <w:rsid w:val="2F109572"/>
    <w:rsid w:val="2F3B073B"/>
    <w:rsid w:val="2F40CB44"/>
    <w:rsid w:val="2F4AE104"/>
    <w:rsid w:val="2F5C8879"/>
    <w:rsid w:val="2F7FD3BF"/>
    <w:rsid w:val="2F872B26"/>
    <w:rsid w:val="2F8C50A0"/>
    <w:rsid w:val="2F90023F"/>
    <w:rsid w:val="30096B25"/>
    <w:rsid w:val="302174E2"/>
    <w:rsid w:val="30364F6C"/>
    <w:rsid w:val="307C5F02"/>
    <w:rsid w:val="308A813D"/>
    <w:rsid w:val="30A3DFC6"/>
    <w:rsid w:val="30AA726E"/>
    <w:rsid w:val="30E09333"/>
    <w:rsid w:val="31CA04AF"/>
    <w:rsid w:val="31E985A5"/>
    <w:rsid w:val="31FB9903"/>
    <w:rsid w:val="327689C6"/>
    <w:rsid w:val="32C15144"/>
    <w:rsid w:val="335BF7F2"/>
    <w:rsid w:val="33716238"/>
    <w:rsid w:val="33736CEF"/>
    <w:rsid w:val="3378B321"/>
    <w:rsid w:val="33ABD1B3"/>
    <w:rsid w:val="33C5461B"/>
    <w:rsid w:val="345C8DDE"/>
    <w:rsid w:val="3480C85C"/>
    <w:rsid w:val="3490EA3D"/>
    <w:rsid w:val="34923E17"/>
    <w:rsid w:val="349D2CF6"/>
    <w:rsid w:val="34C1187D"/>
    <w:rsid w:val="34DE2458"/>
    <w:rsid w:val="351A4F12"/>
    <w:rsid w:val="352C797A"/>
    <w:rsid w:val="3534371D"/>
    <w:rsid w:val="35598D47"/>
    <w:rsid w:val="3576BDE1"/>
    <w:rsid w:val="35C43A67"/>
    <w:rsid w:val="35DCE94D"/>
    <w:rsid w:val="35F65D8D"/>
    <w:rsid w:val="363820A3"/>
    <w:rsid w:val="3639F4CB"/>
    <w:rsid w:val="364A1332"/>
    <w:rsid w:val="365D893E"/>
    <w:rsid w:val="3682E5FA"/>
    <w:rsid w:val="3692429C"/>
    <w:rsid w:val="36993C32"/>
    <w:rsid w:val="36BB1AD5"/>
    <w:rsid w:val="36E81B60"/>
    <w:rsid w:val="36F069AA"/>
    <w:rsid w:val="37C0A64C"/>
    <w:rsid w:val="37DCA60B"/>
    <w:rsid w:val="387B3E14"/>
    <w:rsid w:val="3903B8DC"/>
    <w:rsid w:val="3911B5D3"/>
    <w:rsid w:val="39524DF4"/>
    <w:rsid w:val="39DEF941"/>
    <w:rsid w:val="39EDE51F"/>
    <w:rsid w:val="39F5251B"/>
    <w:rsid w:val="3A049962"/>
    <w:rsid w:val="3A113EAC"/>
    <w:rsid w:val="3A36A41E"/>
    <w:rsid w:val="3A406BAC"/>
    <w:rsid w:val="3A50C113"/>
    <w:rsid w:val="3A593B87"/>
    <w:rsid w:val="3A7790F4"/>
    <w:rsid w:val="3A8D5DDB"/>
    <w:rsid w:val="3A97B4E9"/>
    <w:rsid w:val="3AA4261E"/>
    <w:rsid w:val="3AA689B2"/>
    <w:rsid w:val="3AB7D23D"/>
    <w:rsid w:val="3ABBD2BE"/>
    <w:rsid w:val="3AD9F313"/>
    <w:rsid w:val="3AE9DCD9"/>
    <w:rsid w:val="3AF4E8EA"/>
    <w:rsid w:val="3B0B4A42"/>
    <w:rsid w:val="3B20C867"/>
    <w:rsid w:val="3B546B67"/>
    <w:rsid w:val="3BD981E2"/>
    <w:rsid w:val="3C104756"/>
    <w:rsid w:val="3C2DD23D"/>
    <w:rsid w:val="3C3F6C12"/>
    <w:rsid w:val="3C51603A"/>
    <w:rsid w:val="3C5674CD"/>
    <w:rsid w:val="3CB6BC94"/>
    <w:rsid w:val="3CCCE2F7"/>
    <w:rsid w:val="3CE56A21"/>
    <w:rsid w:val="3D308B32"/>
    <w:rsid w:val="3D5F402A"/>
    <w:rsid w:val="3D7E0306"/>
    <w:rsid w:val="3E68EF4F"/>
    <w:rsid w:val="3E784A84"/>
    <w:rsid w:val="3E92F94C"/>
    <w:rsid w:val="3E9954F8"/>
    <w:rsid w:val="3ED8112F"/>
    <w:rsid w:val="3EF2DB1C"/>
    <w:rsid w:val="3F21ACAC"/>
    <w:rsid w:val="3F23CCFA"/>
    <w:rsid w:val="3F708A28"/>
    <w:rsid w:val="3F9C1737"/>
    <w:rsid w:val="3FB1BA18"/>
    <w:rsid w:val="3FD48CE1"/>
    <w:rsid w:val="3FE92A67"/>
    <w:rsid w:val="401868CA"/>
    <w:rsid w:val="402048FF"/>
    <w:rsid w:val="4059F492"/>
    <w:rsid w:val="40EC3469"/>
    <w:rsid w:val="4101F058"/>
    <w:rsid w:val="4127EB80"/>
    <w:rsid w:val="41B3A600"/>
    <w:rsid w:val="420C5B39"/>
    <w:rsid w:val="420C6ED5"/>
    <w:rsid w:val="42589895"/>
    <w:rsid w:val="42B5D567"/>
    <w:rsid w:val="42D336AA"/>
    <w:rsid w:val="42D75774"/>
    <w:rsid w:val="42D7A19B"/>
    <w:rsid w:val="430AF583"/>
    <w:rsid w:val="431454B8"/>
    <w:rsid w:val="4341089D"/>
    <w:rsid w:val="43456D9D"/>
    <w:rsid w:val="436390F3"/>
    <w:rsid w:val="43858CE7"/>
    <w:rsid w:val="43DF2927"/>
    <w:rsid w:val="4421E1D8"/>
    <w:rsid w:val="4481C6A7"/>
    <w:rsid w:val="44F8B92E"/>
    <w:rsid w:val="451F1E42"/>
    <w:rsid w:val="455EDF02"/>
    <w:rsid w:val="45696E73"/>
    <w:rsid w:val="4585987A"/>
    <w:rsid w:val="45E29BB1"/>
    <w:rsid w:val="45F7E060"/>
    <w:rsid w:val="46319741"/>
    <w:rsid w:val="463741E4"/>
    <w:rsid w:val="467AB664"/>
    <w:rsid w:val="46AE756D"/>
    <w:rsid w:val="46D8CE1F"/>
    <w:rsid w:val="46DAD8CF"/>
    <w:rsid w:val="474F5A6E"/>
    <w:rsid w:val="479D017D"/>
    <w:rsid w:val="47E5978F"/>
    <w:rsid w:val="47F6B6AF"/>
    <w:rsid w:val="4819CE1D"/>
    <w:rsid w:val="48381D09"/>
    <w:rsid w:val="4860CC6C"/>
    <w:rsid w:val="4876F01A"/>
    <w:rsid w:val="48B96D0D"/>
    <w:rsid w:val="48BA52D3"/>
    <w:rsid w:val="48CDC454"/>
    <w:rsid w:val="48D397FE"/>
    <w:rsid w:val="48EDF947"/>
    <w:rsid w:val="48F85882"/>
    <w:rsid w:val="49A9596D"/>
    <w:rsid w:val="49B3F43A"/>
    <w:rsid w:val="4A1555C6"/>
    <w:rsid w:val="4A4DE42E"/>
    <w:rsid w:val="4A9829EB"/>
    <w:rsid w:val="4A9CD548"/>
    <w:rsid w:val="4AB0F126"/>
    <w:rsid w:val="4AC61FFE"/>
    <w:rsid w:val="4ACB3D14"/>
    <w:rsid w:val="4AEDA0B1"/>
    <w:rsid w:val="4B1C808C"/>
    <w:rsid w:val="4B2B9739"/>
    <w:rsid w:val="4B4BCCD6"/>
    <w:rsid w:val="4B610E0A"/>
    <w:rsid w:val="4B938E3B"/>
    <w:rsid w:val="4BFBCBC5"/>
    <w:rsid w:val="4C4BC121"/>
    <w:rsid w:val="4C51A23A"/>
    <w:rsid w:val="4C8D1A45"/>
    <w:rsid w:val="4C9AA540"/>
    <w:rsid w:val="4CA02D53"/>
    <w:rsid w:val="4CB1AF93"/>
    <w:rsid w:val="4D0062EE"/>
    <w:rsid w:val="4D10A9A8"/>
    <w:rsid w:val="4D272319"/>
    <w:rsid w:val="4D71039F"/>
    <w:rsid w:val="4DA0B14D"/>
    <w:rsid w:val="4E048CDE"/>
    <w:rsid w:val="4E11151A"/>
    <w:rsid w:val="4E1F8D3D"/>
    <w:rsid w:val="4E2037E5"/>
    <w:rsid w:val="4E5151AA"/>
    <w:rsid w:val="4E699266"/>
    <w:rsid w:val="4E85593C"/>
    <w:rsid w:val="4E92060C"/>
    <w:rsid w:val="4EB1D441"/>
    <w:rsid w:val="4EBFD4BA"/>
    <w:rsid w:val="4EDFCA0A"/>
    <w:rsid w:val="4F01F27A"/>
    <w:rsid w:val="4F5E169A"/>
    <w:rsid w:val="4F9E8B97"/>
    <w:rsid w:val="4FB4137B"/>
    <w:rsid w:val="5018019E"/>
    <w:rsid w:val="509D8546"/>
    <w:rsid w:val="5109389C"/>
    <w:rsid w:val="514B14DC"/>
    <w:rsid w:val="51503F7B"/>
    <w:rsid w:val="5157DBCF"/>
    <w:rsid w:val="5158FB45"/>
    <w:rsid w:val="51601CC4"/>
    <w:rsid w:val="51B23063"/>
    <w:rsid w:val="51C676B2"/>
    <w:rsid w:val="51D43667"/>
    <w:rsid w:val="51E3FD9F"/>
    <w:rsid w:val="51E683A2"/>
    <w:rsid w:val="521A8752"/>
    <w:rsid w:val="523D18BE"/>
    <w:rsid w:val="5284F5D6"/>
    <w:rsid w:val="52C3EA42"/>
    <w:rsid w:val="52DFA47F"/>
    <w:rsid w:val="52F409A0"/>
    <w:rsid w:val="52F60DA9"/>
    <w:rsid w:val="52FE58B8"/>
    <w:rsid w:val="533BC411"/>
    <w:rsid w:val="5361F12F"/>
    <w:rsid w:val="53737A07"/>
    <w:rsid w:val="538C8AEE"/>
    <w:rsid w:val="53BBE48A"/>
    <w:rsid w:val="53BE54E1"/>
    <w:rsid w:val="53CEE2E7"/>
    <w:rsid w:val="53D24933"/>
    <w:rsid w:val="53DB8BB2"/>
    <w:rsid w:val="53E6DEB7"/>
    <w:rsid w:val="53ECE7CF"/>
    <w:rsid w:val="54128957"/>
    <w:rsid w:val="54375343"/>
    <w:rsid w:val="5443FAE8"/>
    <w:rsid w:val="5494F3F2"/>
    <w:rsid w:val="54A26E5A"/>
    <w:rsid w:val="54B0AA70"/>
    <w:rsid w:val="54C8051A"/>
    <w:rsid w:val="54EA48EA"/>
    <w:rsid w:val="550899B6"/>
    <w:rsid w:val="551DD04C"/>
    <w:rsid w:val="55306D63"/>
    <w:rsid w:val="556D6809"/>
    <w:rsid w:val="55883FC8"/>
    <w:rsid w:val="55A4C4EB"/>
    <w:rsid w:val="55D7F331"/>
    <w:rsid w:val="55E44233"/>
    <w:rsid w:val="563C9C54"/>
    <w:rsid w:val="56542D88"/>
    <w:rsid w:val="5655BB52"/>
    <w:rsid w:val="56A54048"/>
    <w:rsid w:val="56BBCCF3"/>
    <w:rsid w:val="56EBD264"/>
    <w:rsid w:val="570AD4B3"/>
    <w:rsid w:val="575F23DD"/>
    <w:rsid w:val="5764D0A2"/>
    <w:rsid w:val="577739FD"/>
    <w:rsid w:val="57A4103D"/>
    <w:rsid w:val="57D00CA2"/>
    <w:rsid w:val="57F8725A"/>
    <w:rsid w:val="581911A4"/>
    <w:rsid w:val="581FF270"/>
    <w:rsid w:val="584F0A4B"/>
    <w:rsid w:val="585466F3"/>
    <w:rsid w:val="589B2BF7"/>
    <w:rsid w:val="58AFE949"/>
    <w:rsid w:val="58C073C2"/>
    <w:rsid w:val="58E03313"/>
    <w:rsid w:val="58EA997D"/>
    <w:rsid w:val="591FD6BC"/>
    <w:rsid w:val="59360369"/>
    <w:rsid w:val="59488CFF"/>
    <w:rsid w:val="5961C8D7"/>
    <w:rsid w:val="5976746F"/>
    <w:rsid w:val="5996FDD2"/>
    <w:rsid w:val="59A896D7"/>
    <w:rsid w:val="59EC0654"/>
    <w:rsid w:val="5A08C385"/>
    <w:rsid w:val="5A11DF81"/>
    <w:rsid w:val="5A12E3BF"/>
    <w:rsid w:val="5A22E56C"/>
    <w:rsid w:val="5A315393"/>
    <w:rsid w:val="5A526280"/>
    <w:rsid w:val="5A619749"/>
    <w:rsid w:val="5A74C2C3"/>
    <w:rsid w:val="5A7B203D"/>
    <w:rsid w:val="5A80C224"/>
    <w:rsid w:val="5A8D4606"/>
    <w:rsid w:val="5AB8E889"/>
    <w:rsid w:val="5AF14670"/>
    <w:rsid w:val="5B1DC3E8"/>
    <w:rsid w:val="5B2F504A"/>
    <w:rsid w:val="5B748D7D"/>
    <w:rsid w:val="5BA0796D"/>
    <w:rsid w:val="5BB60A45"/>
    <w:rsid w:val="5BC837AC"/>
    <w:rsid w:val="5BEFBB31"/>
    <w:rsid w:val="5C131B92"/>
    <w:rsid w:val="5C1BBE6C"/>
    <w:rsid w:val="5C541942"/>
    <w:rsid w:val="5C8A2328"/>
    <w:rsid w:val="5C9E851B"/>
    <w:rsid w:val="5CC8831A"/>
    <w:rsid w:val="5D51F6EF"/>
    <w:rsid w:val="5D648D24"/>
    <w:rsid w:val="5D9284FB"/>
    <w:rsid w:val="5D99ED5C"/>
    <w:rsid w:val="5DA21AD2"/>
    <w:rsid w:val="5DE6703D"/>
    <w:rsid w:val="5E06FF87"/>
    <w:rsid w:val="5E309E7B"/>
    <w:rsid w:val="5E468061"/>
    <w:rsid w:val="5E48FCE2"/>
    <w:rsid w:val="5E6C523E"/>
    <w:rsid w:val="5E9D883C"/>
    <w:rsid w:val="5EB754AC"/>
    <w:rsid w:val="5ECF8633"/>
    <w:rsid w:val="5EE33106"/>
    <w:rsid w:val="5F074539"/>
    <w:rsid w:val="5F10B4B7"/>
    <w:rsid w:val="5F4293CD"/>
    <w:rsid w:val="5F42F0FE"/>
    <w:rsid w:val="5F522EA1"/>
    <w:rsid w:val="5F73FB28"/>
    <w:rsid w:val="5F7FE158"/>
    <w:rsid w:val="5F9A6C21"/>
    <w:rsid w:val="5FE301A7"/>
    <w:rsid w:val="5FEDBE21"/>
    <w:rsid w:val="5FFE03AA"/>
    <w:rsid w:val="60085D87"/>
    <w:rsid w:val="600A3E2A"/>
    <w:rsid w:val="601749FF"/>
    <w:rsid w:val="6062A467"/>
    <w:rsid w:val="606338C5"/>
    <w:rsid w:val="6117198B"/>
    <w:rsid w:val="611CECCB"/>
    <w:rsid w:val="61601834"/>
    <w:rsid w:val="61C5F392"/>
    <w:rsid w:val="61D6A6F2"/>
    <w:rsid w:val="61EE67BA"/>
    <w:rsid w:val="62226CFF"/>
    <w:rsid w:val="626BC0CD"/>
    <w:rsid w:val="627EA9CF"/>
    <w:rsid w:val="629F79EF"/>
    <w:rsid w:val="6305AA32"/>
    <w:rsid w:val="631CD542"/>
    <w:rsid w:val="637CE0D0"/>
    <w:rsid w:val="63AF872A"/>
    <w:rsid w:val="63B55EA3"/>
    <w:rsid w:val="63F7E514"/>
    <w:rsid w:val="64111CDD"/>
    <w:rsid w:val="643CB0F1"/>
    <w:rsid w:val="6493EFD4"/>
    <w:rsid w:val="64B18DD9"/>
    <w:rsid w:val="64B5EB50"/>
    <w:rsid w:val="64CBB2CF"/>
    <w:rsid w:val="64ECF95B"/>
    <w:rsid w:val="64F1E6F9"/>
    <w:rsid w:val="65212E62"/>
    <w:rsid w:val="655B65E3"/>
    <w:rsid w:val="6562B0F4"/>
    <w:rsid w:val="65AA8F51"/>
    <w:rsid w:val="65AFFE22"/>
    <w:rsid w:val="65B7196E"/>
    <w:rsid w:val="6662CB5D"/>
    <w:rsid w:val="667BD7F6"/>
    <w:rsid w:val="66BD5796"/>
    <w:rsid w:val="66EB32F4"/>
    <w:rsid w:val="66EF8143"/>
    <w:rsid w:val="66F6BFB8"/>
    <w:rsid w:val="671E9FB2"/>
    <w:rsid w:val="67336C9E"/>
    <w:rsid w:val="676881C9"/>
    <w:rsid w:val="67A0A332"/>
    <w:rsid w:val="67B409B0"/>
    <w:rsid w:val="67BD50FD"/>
    <w:rsid w:val="67D426F6"/>
    <w:rsid w:val="67E75602"/>
    <w:rsid w:val="67FB8DEB"/>
    <w:rsid w:val="682C061F"/>
    <w:rsid w:val="68308111"/>
    <w:rsid w:val="6885DE6C"/>
    <w:rsid w:val="6889805D"/>
    <w:rsid w:val="68AA810A"/>
    <w:rsid w:val="68CCB88F"/>
    <w:rsid w:val="68F4EA07"/>
    <w:rsid w:val="6947A0FA"/>
    <w:rsid w:val="69721A28"/>
    <w:rsid w:val="697D28BD"/>
    <w:rsid w:val="69A45263"/>
    <w:rsid w:val="69A97CCB"/>
    <w:rsid w:val="69AF7CE2"/>
    <w:rsid w:val="69F6E370"/>
    <w:rsid w:val="6A2C4E5E"/>
    <w:rsid w:val="6A5328A7"/>
    <w:rsid w:val="6A57A51D"/>
    <w:rsid w:val="6A73B2EA"/>
    <w:rsid w:val="6A81AD0E"/>
    <w:rsid w:val="6A8EE9B2"/>
    <w:rsid w:val="6A9F20D1"/>
    <w:rsid w:val="6AA0E804"/>
    <w:rsid w:val="6ABEAC55"/>
    <w:rsid w:val="6AC77D6C"/>
    <w:rsid w:val="6ACCD631"/>
    <w:rsid w:val="6AD0664D"/>
    <w:rsid w:val="6AD23B53"/>
    <w:rsid w:val="6ADF8C9F"/>
    <w:rsid w:val="6ADFA49F"/>
    <w:rsid w:val="6B1A0DFA"/>
    <w:rsid w:val="6B6FC5C3"/>
    <w:rsid w:val="6B8F7F92"/>
    <w:rsid w:val="6BA16F07"/>
    <w:rsid w:val="6BA3EB6E"/>
    <w:rsid w:val="6BE4145C"/>
    <w:rsid w:val="6C666311"/>
    <w:rsid w:val="6C7778C3"/>
    <w:rsid w:val="6C88EC98"/>
    <w:rsid w:val="6C895750"/>
    <w:rsid w:val="6CA64C01"/>
    <w:rsid w:val="6CBA11CD"/>
    <w:rsid w:val="6CD513FA"/>
    <w:rsid w:val="6CDD6DEB"/>
    <w:rsid w:val="6CFC0935"/>
    <w:rsid w:val="6D387726"/>
    <w:rsid w:val="6D39449F"/>
    <w:rsid w:val="6D403BD9"/>
    <w:rsid w:val="6D55421F"/>
    <w:rsid w:val="6DA0F26F"/>
    <w:rsid w:val="6DEE56EA"/>
    <w:rsid w:val="6DF0FF35"/>
    <w:rsid w:val="6E2FCCE7"/>
    <w:rsid w:val="6E5159A9"/>
    <w:rsid w:val="6EBF1043"/>
    <w:rsid w:val="6F70A7BF"/>
    <w:rsid w:val="6F90463C"/>
    <w:rsid w:val="6FA2419D"/>
    <w:rsid w:val="6FB14674"/>
    <w:rsid w:val="6FCC2D11"/>
    <w:rsid w:val="6FF062E3"/>
    <w:rsid w:val="6FF8BC9B"/>
    <w:rsid w:val="7004E213"/>
    <w:rsid w:val="7033474C"/>
    <w:rsid w:val="7082DE07"/>
    <w:rsid w:val="70949356"/>
    <w:rsid w:val="70B3FC1F"/>
    <w:rsid w:val="70B41DA4"/>
    <w:rsid w:val="70B8229A"/>
    <w:rsid w:val="70B99FB5"/>
    <w:rsid w:val="70C1906F"/>
    <w:rsid w:val="70CA4A92"/>
    <w:rsid w:val="70F5036C"/>
    <w:rsid w:val="7126E3DA"/>
    <w:rsid w:val="7139635E"/>
    <w:rsid w:val="7179EEC5"/>
    <w:rsid w:val="71A2EDE5"/>
    <w:rsid w:val="71BDDFFE"/>
    <w:rsid w:val="71EC6F83"/>
    <w:rsid w:val="71F038C7"/>
    <w:rsid w:val="72109312"/>
    <w:rsid w:val="72151AC6"/>
    <w:rsid w:val="7241F610"/>
    <w:rsid w:val="724911A3"/>
    <w:rsid w:val="726FF3F6"/>
    <w:rsid w:val="727EB14C"/>
    <w:rsid w:val="728493E6"/>
    <w:rsid w:val="72A6ABA7"/>
    <w:rsid w:val="72B06AD5"/>
    <w:rsid w:val="72FDB4E2"/>
    <w:rsid w:val="736FEAD2"/>
    <w:rsid w:val="737141AC"/>
    <w:rsid w:val="737A45E6"/>
    <w:rsid w:val="73D1102A"/>
    <w:rsid w:val="73FF576C"/>
    <w:rsid w:val="74058863"/>
    <w:rsid w:val="744DBE4A"/>
    <w:rsid w:val="74706004"/>
    <w:rsid w:val="749DA533"/>
    <w:rsid w:val="74A9B0D4"/>
    <w:rsid w:val="74AA8297"/>
    <w:rsid w:val="74B9CE1D"/>
    <w:rsid w:val="74EE7EC0"/>
    <w:rsid w:val="751FB3AA"/>
    <w:rsid w:val="753AAFC6"/>
    <w:rsid w:val="7565B82D"/>
    <w:rsid w:val="75C156E9"/>
    <w:rsid w:val="76AA35B6"/>
    <w:rsid w:val="76ABDE78"/>
    <w:rsid w:val="76CA27A6"/>
    <w:rsid w:val="76E6A281"/>
    <w:rsid w:val="77079C63"/>
    <w:rsid w:val="770B06D0"/>
    <w:rsid w:val="7724E94B"/>
    <w:rsid w:val="77389A85"/>
    <w:rsid w:val="775ACB47"/>
    <w:rsid w:val="7771111D"/>
    <w:rsid w:val="7797C604"/>
    <w:rsid w:val="77F6F494"/>
    <w:rsid w:val="7847B39A"/>
    <w:rsid w:val="7851E02A"/>
    <w:rsid w:val="78E0296A"/>
    <w:rsid w:val="7908D1B8"/>
    <w:rsid w:val="791C4E57"/>
    <w:rsid w:val="793B3B6E"/>
    <w:rsid w:val="7949D6F1"/>
    <w:rsid w:val="797D2A49"/>
    <w:rsid w:val="79AC7414"/>
    <w:rsid w:val="79B59A5D"/>
    <w:rsid w:val="79DA4395"/>
    <w:rsid w:val="79F9B52A"/>
    <w:rsid w:val="79FA440A"/>
    <w:rsid w:val="7A0A1C0F"/>
    <w:rsid w:val="7A0AB434"/>
    <w:rsid w:val="7A18CE99"/>
    <w:rsid w:val="7A38A8BA"/>
    <w:rsid w:val="7A74F1F4"/>
    <w:rsid w:val="7A8FD76C"/>
    <w:rsid w:val="7A9D0752"/>
    <w:rsid w:val="7AA26E62"/>
    <w:rsid w:val="7AB02B69"/>
    <w:rsid w:val="7AB143AD"/>
    <w:rsid w:val="7ABCDC9B"/>
    <w:rsid w:val="7AD734B6"/>
    <w:rsid w:val="7B578A8E"/>
    <w:rsid w:val="7B721032"/>
    <w:rsid w:val="7B9F7D75"/>
    <w:rsid w:val="7BA8D01B"/>
    <w:rsid w:val="7BD21E32"/>
    <w:rsid w:val="7C0FAD03"/>
    <w:rsid w:val="7C14F600"/>
    <w:rsid w:val="7C227846"/>
    <w:rsid w:val="7C6D1EB2"/>
    <w:rsid w:val="7C8D09ED"/>
    <w:rsid w:val="7C968E48"/>
    <w:rsid w:val="7CA3AA24"/>
    <w:rsid w:val="7CD346A1"/>
    <w:rsid w:val="7CD40306"/>
    <w:rsid w:val="7CFE9529"/>
    <w:rsid w:val="7D10F312"/>
    <w:rsid w:val="7D1518D5"/>
    <w:rsid w:val="7D1F301F"/>
    <w:rsid w:val="7D7709BA"/>
    <w:rsid w:val="7D9683F5"/>
    <w:rsid w:val="7DB214B5"/>
    <w:rsid w:val="7DC0E3D8"/>
    <w:rsid w:val="7DD13A9A"/>
    <w:rsid w:val="7E04517F"/>
    <w:rsid w:val="7E2B3BF0"/>
    <w:rsid w:val="7E82FCDB"/>
    <w:rsid w:val="7EA8C24F"/>
    <w:rsid w:val="7EBF98D1"/>
    <w:rsid w:val="7EF6900C"/>
    <w:rsid w:val="7F08A529"/>
    <w:rsid w:val="7F3F47E5"/>
    <w:rsid w:val="7F79297E"/>
    <w:rsid w:val="7F9EE3DB"/>
    <w:rsid w:val="7FB2A164"/>
    <w:rsid w:val="7FB967CB"/>
    <w:rsid w:val="7FC08235"/>
    <w:rsid w:val="7FDB2327"/>
    <w:rsid w:val="7FEAAE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7CD"/>
  <w15:chartTrackingRefBased/>
  <w15:docId w15:val="{DA30369C-8A12-4190-B451-2A17625F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CF6"/>
  </w:style>
  <w:style w:type="paragraph" w:styleId="Heading1">
    <w:name w:val="heading 1"/>
    <w:basedOn w:val="Normal"/>
    <w:next w:val="Normal"/>
    <w:link w:val="Heading1Char"/>
    <w:uiPriority w:val="9"/>
    <w:qFormat/>
    <w:rsid w:val="00796444"/>
    <w:pPr>
      <w:keepNext/>
      <w:keepLines/>
      <w:numPr>
        <w:numId w:val="1"/>
      </w:numPr>
      <w:spacing w:before="400" w:after="40" w:line="240" w:lineRule="auto"/>
      <w:outlineLvl w:val="0"/>
    </w:pPr>
    <w:rPr>
      <w:rFonts w:ascii="Arial" w:eastAsiaTheme="majorEastAsia" w:hAnsi="Arial"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796444"/>
    <w:pPr>
      <w:keepNext/>
      <w:keepLines/>
      <w:numPr>
        <w:ilvl w:val="1"/>
        <w:numId w:val="1"/>
      </w:numPr>
      <w:spacing w:before="40" w:after="0" w:line="240" w:lineRule="auto"/>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unhideWhenUsed/>
    <w:qFormat/>
    <w:rsid w:val="00796444"/>
    <w:pPr>
      <w:keepNext/>
      <w:keepLines/>
      <w:numPr>
        <w:ilvl w:val="2"/>
        <w:numId w:val="1"/>
      </w:numPr>
      <w:spacing w:before="40" w:after="0" w:line="240" w:lineRule="auto"/>
      <w:outlineLvl w:val="2"/>
    </w:pPr>
    <w:rPr>
      <w:rFonts w:ascii="Arial" w:eastAsiaTheme="majorEastAsia" w:hAnsi="Arial" w:cstheme="majorBidi"/>
      <w:color w:val="000000" w:themeColor="text1"/>
      <w:sz w:val="24"/>
      <w:szCs w:val="28"/>
    </w:rPr>
  </w:style>
  <w:style w:type="paragraph" w:styleId="Heading4">
    <w:name w:val="heading 4"/>
    <w:basedOn w:val="Normal"/>
    <w:next w:val="Normal"/>
    <w:link w:val="Heading4Char"/>
    <w:uiPriority w:val="9"/>
    <w:unhideWhenUsed/>
    <w:qFormat/>
    <w:rsid w:val="007B270E"/>
    <w:pPr>
      <w:keepNext/>
      <w:keepLines/>
      <w:numPr>
        <w:ilvl w:val="3"/>
        <w:numId w:val="1"/>
      </w:numPr>
      <w:spacing w:before="40" w:after="0"/>
      <w:outlineLvl w:val="3"/>
    </w:pPr>
    <w:rPr>
      <w:rFonts w:ascii="Arial" w:eastAsiaTheme="majorEastAsia" w:hAnsi="Arial" w:cstheme="majorBidi"/>
      <w:color w:val="000000" w:themeColor="text1"/>
      <w:sz w:val="24"/>
      <w:szCs w:val="24"/>
    </w:rPr>
  </w:style>
  <w:style w:type="paragraph" w:styleId="Heading5">
    <w:name w:val="heading 5"/>
    <w:basedOn w:val="Normal"/>
    <w:next w:val="Normal"/>
    <w:link w:val="Heading5Char"/>
    <w:uiPriority w:val="9"/>
    <w:semiHidden/>
    <w:unhideWhenUsed/>
    <w:qFormat/>
    <w:rsid w:val="00956CF6"/>
    <w:pPr>
      <w:keepNext/>
      <w:keepLines/>
      <w:numPr>
        <w:ilvl w:val="4"/>
        <w:numId w:val="1"/>
      </w:numPr>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956CF6"/>
    <w:pPr>
      <w:keepNext/>
      <w:keepLines/>
      <w:numPr>
        <w:ilvl w:val="5"/>
        <w:numId w:val="1"/>
      </w:numPr>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956CF6"/>
    <w:pPr>
      <w:keepNext/>
      <w:keepLines/>
      <w:numPr>
        <w:ilvl w:val="6"/>
        <w:numId w:val="1"/>
      </w:numPr>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956CF6"/>
    <w:pPr>
      <w:keepNext/>
      <w:keepLines/>
      <w:numPr>
        <w:ilvl w:val="7"/>
        <w:numId w:val="1"/>
      </w:numPr>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956CF6"/>
    <w:pPr>
      <w:keepNext/>
      <w:keepLines/>
      <w:numPr>
        <w:ilvl w:val="8"/>
        <w:numId w:val="1"/>
      </w:numPr>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444"/>
    <w:rPr>
      <w:rFonts w:ascii="Arial" w:eastAsiaTheme="majorEastAsia" w:hAnsi="Arial" w:cstheme="majorBidi"/>
      <w:color w:val="0A2F41" w:themeColor="accent1" w:themeShade="80"/>
      <w:sz w:val="36"/>
      <w:szCs w:val="36"/>
    </w:rPr>
  </w:style>
  <w:style w:type="character" w:customStyle="1" w:styleId="Heading2Char">
    <w:name w:val="Heading 2 Char"/>
    <w:basedOn w:val="DefaultParagraphFont"/>
    <w:link w:val="Heading2"/>
    <w:uiPriority w:val="9"/>
    <w:rsid w:val="00796444"/>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rsid w:val="00796444"/>
    <w:rPr>
      <w:rFonts w:ascii="Arial" w:eastAsiaTheme="majorEastAsia" w:hAnsi="Arial" w:cstheme="majorBidi"/>
      <w:color w:val="000000" w:themeColor="text1"/>
      <w:sz w:val="24"/>
      <w:szCs w:val="28"/>
    </w:rPr>
  </w:style>
  <w:style w:type="character" w:customStyle="1" w:styleId="Heading4Char">
    <w:name w:val="Heading 4 Char"/>
    <w:basedOn w:val="DefaultParagraphFont"/>
    <w:link w:val="Heading4"/>
    <w:uiPriority w:val="9"/>
    <w:rsid w:val="007B270E"/>
    <w:rPr>
      <w:rFonts w:ascii="Arial" w:eastAsiaTheme="majorEastAsia" w:hAnsi="Arial" w:cstheme="majorBidi"/>
      <w:color w:val="000000" w:themeColor="text1"/>
      <w:sz w:val="24"/>
      <w:szCs w:val="24"/>
    </w:rPr>
  </w:style>
  <w:style w:type="character" w:customStyle="1" w:styleId="Heading5Char">
    <w:name w:val="Heading 5 Char"/>
    <w:basedOn w:val="DefaultParagraphFont"/>
    <w:link w:val="Heading5"/>
    <w:uiPriority w:val="9"/>
    <w:semiHidden/>
    <w:rsid w:val="00956CF6"/>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956CF6"/>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956CF6"/>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956CF6"/>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956CF6"/>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956CF6"/>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956CF6"/>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956CF6"/>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956CF6"/>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956CF6"/>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956CF6"/>
    <w:rPr>
      <w:color w:val="0E2841" w:themeColor="text2"/>
      <w:sz w:val="24"/>
      <w:szCs w:val="24"/>
    </w:rPr>
  </w:style>
  <w:style w:type="paragraph" w:styleId="ListParagraph">
    <w:name w:val="List Paragraph"/>
    <w:basedOn w:val="Normal"/>
    <w:uiPriority w:val="34"/>
    <w:qFormat/>
    <w:rsid w:val="00B30C48"/>
    <w:pPr>
      <w:ind w:left="720"/>
      <w:contextualSpacing/>
    </w:pPr>
  </w:style>
  <w:style w:type="character" w:styleId="IntenseEmphasis">
    <w:name w:val="Intense Emphasis"/>
    <w:basedOn w:val="DefaultParagraphFont"/>
    <w:uiPriority w:val="21"/>
    <w:qFormat/>
    <w:rsid w:val="00956CF6"/>
    <w:rPr>
      <w:b/>
      <w:bCs/>
      <w:i/>
      <w:iCs/>
    </w:rPr>
  </w:style>
  <w:style w:type="paragraph" w:styleId="IntenseQuote">
    <w:name w:val="Intense Quote"/>
    <w:basedOn w:val="Normal"/>
    <w:next w:val="Normal"/>
    <w:link w:val="IntenseQuoteChar"/>
    <w:uiPriority w:val="30"/>
    <w:qFormat/>
    <w:rsid w:val="00956CF6"/>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956CF6"/>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956CF6"/>
    <w:rPr>
      <w:b/>
      <w:bCs/>
      <w:smallCaps/>
      <w:color w:val="0E2841" w:themeColor="text2"/>
      <w:u w:val="single"/>
    </w:rPr>
  </w:style>
  <w:style w:type="paragraph" w:styleId="NoSpacing">
    <w:name w:val="No Spacing"/>
    <w:link w:val="NoSpacingChar"/>
    <w:uiPriority w:val="1"/>
    <w:qFormat/>
    <w:rsid w:val="00956CF6"/>
    <w:pPr>
      <w:spacing w:after="0" w:line="240" w:lineRule="auto"/>
    </w:pPr>
  </w:style>
  <w:style w:type="character" w:customStyle="1" w:styleId="NoSpacingChar">
    <w:name w:val="No Spacing Char"/>
    <w:basedOn w:val="DefaultParagraphFont"/>
    <w:link w:val="NoSpacing"/>
    <w:uiPriority w:val="1"/>
    <w:rsid w:val="00B30C48"/>
  </w:style>
  <w:style w:type="paragraph" w:styleId="TOCHeading">
    <w:name w:val="TOC Heading"/>
    <w:basedOn w:val="Heading1"/>
    <w:next w:val="Normal"/>
    <w:uiPriority w:val="39"/>
    <w:unhideWhenUsed/>
    <w:qFormat/>
    <w:rsid w:val="00956CF6"/>
    <w:pPr>
      <w:outlineLvl w:val="9"/>
    </w:pPr>
  </w:style>
  <w:style w:type="paragraph" w:styleId="TOC1">
    <w:name w:val="toc 1"/>
    <w:basedOn w:val="Normal"/>
    <w:next w:val="Normal"/>
    <w:autoRedefine/>
    <w:uiPriority w:val="39"/>
    <w:unhideWhenUsed/>
    <w:rsid w:val="00B30C48"/>
    <w:pPr>
      <w:spacing w:before="120" w:after="0"/>
    </w:pPr>
    <w:rPr>
      <w:b/>
      <w:bCs/>
      <w:i/>
      <w:iCs/>
    </w:rPr>
  </w:style>
  <w:style w:type="paragraph" w:styleId="TOC2">
    <w:name w:val="toc 2"/>
    <w:basedOn w:val="Normal"/>
    <w:next w:val="Normal"/>
    <w:autoRedefine/>
    <w:uiPriority w:val="39"/>
    <w:unhideWhenUsed/>
    <w:rsid w:val="00B30C48"/>
    <w:pPr>
      <w:spacing w:before="120" w:after="0"/>
      <w:ind w:left="240"/>
    </w:pPr>
    <w:rPr>
      <w:b/>
      <w:bCs/>
    </w:rPr>
  </w:style>
  <w:style w:type="paragraph" w:styleId="TOC3">
    <w:name w:val="toc 3"/>
    <w:basedOn w:val="Normal"/>
    <w:next w:val="Normal"/>
    <w:autoRedefine/>
    <w:uiPriority w:val="39"/>
    <w:unhideWhenUsed/>
    <w:rsid w:val="00B30C48"/>
    <w:pPr>
      <w:spacing w:after="0"/>
      <w:ind w:left="480"/>
    </w:pPr>
    <w:rPr>
      <w:sz w:val="20"/>
      <w:szCs w:val="20"/>
    </w:rPr>
  </w:style>
  <w:style w:type="paragraph" w:styleId="TOC4">
    <w:name w:val="toc 4"/>
    <w:basedOn w:val="Normal"/>
    <w:next w:val="Normal"/>
    <w:autoRedefine/>
    <w:uiPriority w:val="39"/>
    <w:semiHidden/>
    <w:unhideWhenUsed/>
    <w:rsid w:val="00B30C48"/>
    <w:pPr>
      <w:spacing w:after="0"/>
      <w:ind w:left="720"/>
    </w:pPr>
    <w:rPr>
      <w:sz w:val="20"/>
      <w:szCs w:val="20"/>
    </w:rPr>
  </w:style>
  <w:style w:type="paragraph" w:styleId="TOC5">
    <w:name w:val="toc 5"/>
    <w:basedOn w:val="Normal"/>
    <w:next w:val="Normal"/>
    <w:autoRedefine/>
    <w:uiPriority w:val="39"/>
    <w:semiHidden/>
    <w:unhideWhenUsed/>
    <w:rsid w:val="00B30C48"/>
    <w:pPr>
      <w:spacing w:after="0"/>
      <w:ind w:left="960"/>
    </w:pPr>
    <w:rPr>
      <w:sz w:val="20"/>
      <w:szCs w:val="20"/>
    </w:rPr>
  </w:style>
  <w:style w:type="paragraph" w:styleId="TOC6">
    <w:name w:val="toc 6"/>
    <w:basedOn w:val="Normal"/>
    <w:next w:val="Normal"/>
    <w:autoRedefine/>
    <w:uiPriority w:val="39"/>
    <w:semiHidden/>
    <w:unhideWhenUsed/>
    <w:rsid w:val="00B30C48"/>
    <w:pPr>
      <w:spacing w:after="0"/>
      <w:ind w:left="1200"/>
    </w:pPr>
    <w:rPr>
      <w:sz w:val="20"/>
      <w:szCs w:val="20"/>
    </w:rPr>
  </w:style>
  <w:style w:type="paragraph" w:styleId="TOC7">
    <w:name w:val="toc 7"/>
    <w:basedOn w:val="Normal"/>
    <w:next w:val="Normal"/>
    <w:autoRedefine/>
    <w:uiPriority w:val="39"/>
    <w:semiHidden/>
    <w:unhideWhenUsed/>
    <w:rsid w:val="00B30C48"/>
    <w:pPr>
      <w:spacing w:after="0"/>
      <w:ind w:left="1440"/>
    </w:pPr>
    <w:rPr>
      <w:sz w:val="20"/>
      <w:szCs w:val="20"/>
    </w:rPr>
  </w:style>
  <w:style w:type="paragraph" w:styleId="TOC8">
    <w:name w:val="toc 8"/>
    <w:basedOn w:val="Normal"/>
    <w:next w:val="Normal"/>
    <w:autoRedefine/>
    <w:uiPriority w:val="39"/>
    <w:semiHidden/>
    <w:unhideWhenUsed/>
    <w:rsid w:val="00B30C48"/>
    <w:pPr>
      <w:spacing w:after="0"/>
      <w:ind w:left="1680"/>
    </w:pPr>
    <w:rPr>
      <w:sz w:val="20"/>
      <w:szCs w:val="20"/>
    </w:rPr>
  </w:style>
  <w:style w:type="paragraph" w:styleId="TOC9">
    <w:name w:val="toc 9"/>
    <w:basedOn w:val="Normal"/>
    <w:next w:val="Normal"/>
    <w:autoRedefine/>
    <w:uiPriority w:val="39"/>
    <w:semiHidden/>
    <w:unhideWhenUsed/>
    <w:rsid w:val="00B30C48"/>
    <w:pPr>
      <w:spacing w:after="0"/>
      <w:ind w:left="1920"/>
    </w:pPr>
    <w:rPr>
      <w:sz w:val="20"/>
      <w:szCs w:val="20"/>
    </w:rPr>
  </w:style>
  <w:style w:type="character" w:styleId="Hyperlink">
    <w:name w:val="Hyperlink"/>
    <w:basedOn w:val="DefaultParagraphFont"/>
    <w:uiPriority w:val="99"/>
    <w:unhideWhenUsed/>
    <w:rsid w:val="00B30C48"/>
    <w:rPr>
      <w:color w:val="467886" w:themeColor="hyperlink"/>
      <w:u w:val="single"/>
    </w:rPr>
  </w:style>
  <w:style w:type="paragraph" w:styleId="Caption">
    <w:name w:val="caption"/>
    <w:basedOn w:val="Normal"/>
    <w:next w:val="Normal"/>
    <w:uiPriority w:val="35"/>
    <w:unhideWhenUsed/>
    <w:qFormat/>
    <w:rsid w:val="00956CF6"/>
    <w:pPr>
      <w:spacing w:line="240" w:lineRule="auto"/>
    </w:pPr>
    <w:rPr>
      <w:b/>
      <w:bCs/>
      <w:smallCaps/>
      <w:color w:val="0E2841" w:themeColor="text2"/>
    </w:rPr>
  </w:style>
  <w:style w:type="character" w:styleId="Strong">
    <w:name w:val="Strong"/>
    <w:basedOn w:val="DefaultParagraphFont"/>
    <w:uiPriority w:val="22"/>
    <w:qFormat/>
    <w:rsid w:val="00956CF6"/>
    <w:rPr>
      <w:b/>
      <w:bCs/>
    </w:rPr>
  </w:style>
  <w:style w:type="character" w:styleId="Emphasis">
    <w:name w:val="Emphasis"/>
    <w:basedOn w:val="DefaultParagraphFont"/>
    <w:uiPriority w:val="20"/>
    <w:qFormat/>
    <w:rsid w:val="00956CF6"/>
    <w:rPr>
      <w:i/>
      <w:iCs/>
    </w:rPr>
  </w:style>
  <w:style w:type="character" w:styleId="SubtleEmphasis">
    <w:name w:val="Subtle Emphasis"/>
    <w:basedOn w:val="DefaultParagraphFont"/>
    <w:uiPriority w:val="19"/>
    <w:qFormat/>
    <w:rsid w:val="00956CF6"/>
    <w:rPr>
      <w:i/>
      <w:iCs/>
      <w:color w:val="595959" w:themeColor="text1" w:themeTint="A6"/>
    </w:rPr>
  </w:style>
  <w:style w:type="character" w:styleId="SubtleReference">
    <w:name w:val="Subtle Reference"/>
    <w:basedOn w:val="DefaultParagraphFont"/>
    <w:uiPriority w:val="31"/>
    <w:qFormat/>
    <w:rsid w:val="00956CF6"/>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956CF6"/>
    <w:rPr>
      <w:b/>
      <w:bCs/>
      <w:smallCaps/>
      <w:spacing w:val="10"/>
    </w:rPr>
  </w:style>
  <w:style w:type="table" w:styleId="TableGrid">
    <w:name w:val="Table Grid"/>
    <w:basedOn w:val="TableNormal"/>
    <w:uiPriority w:val="59"/>
    <w:rsid w:val="00DA7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0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B1338"/>
    <w:rPr>
      <w:color w:val="605E5C"/>
      <w:shd w:val="clear" w:color="auto" w:fill="E1DFDD"/>
    </w:rPr>
  </w:style>
  <w:style w:type="character" w:customStyle="1" w:styleId="od-principaldetails-accesssummaryrole">
    <w:name w:val="od-principaldetails-accesssummaryrole"/>
    <w:basedOn w:val="DefaultParagraphFont"/>
    <w:rsid w:val="000A7379"/>
  </w:style>
  <w:style w:type="paragraph" w:styleId="Revision">
    <w:name w:val="Revision"/>
    <w:hidden/>
    <w:uiPriority w:val="99"/>
    <w:semiHidden/>
    <w:rsid w:val="006F4271"/>
    <w:pPr>
      <w:spacing w:after="0" w:line="240" w:lineRule="auto"/>
    </w:pPr>
  </w:style>
  <w:style w:type="paragraph" w:styleId="TableofFigures">
    <w:name w:val="table of figures"/>
    <w:basedOn w:val="Normal"/>
    <w:next w:val="Normal"/>
    <w:uiPriority w:val="99"/>
    <w:unhideWhenUsed/>
    <w:rsid w:val="009E3D31"/>
    <w:pPr>
      <w:spacing w:after="0"/>
    </w:pPr>
  </w:style>
  <w:style w:type="character" w:customStyle="1" w:styleId="whitespace-normal">
    <w:name w:val="whitespace-normal"/>
    <w:basedOn w:val="DefaultParagraphFont"/>
    <w:rsid w:val="000D5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morgan-motor.com/wp-content/uploads/Plus-Four-Owners-Handbook-Digital.pdf" TargetMode="Externa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jp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morgan-motor.com/wp-content/uploads/Plus-Six-Owners-Handbook-Digit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B2259-013A-C74E-83E1-3C1866B1A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10358</Words>
  <Characters>59043</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Morgan Sprint</vt:lpstr>
    </vt:vector>
  </TitlesOfParts>
  <Company/>
  <LinksUpToDate>false</LinksUpToDate>
  <CharactersWithSpaces>69263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Sprint</dc:title>
  <dc:subject/>
  <dc:creator>Nia Jenkins (2519702)</dc:creator>
  <cp:keywords/>
  <dc:description/>
  <cp:lastModifiedBy>Jay Hodson (2404496)</cp:lastModifiedBy>
  <cp:revision>3</cp:revision>
  <dcterms:created xsi:type="dcterms:W3CDTF">2026-02-05T23:43:00Z</dcterms:created>
  <dcterms:modified xsi:type="dcterms:W3CDTF">2026-03-29T20:44:00Z</dcterms:modified>
</cp:coreProperties>
</file>