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C3A82" w14:textId="62F725E0" w:rsidR="00187E41" w:rsidRPr="00B5553F" w:rsidRDefault="00187E41" w:rsidP="647C4B00">
      <w:pPr>
        <w:rPr>
          <w:rFonts w:ascii="Arial" w:hAnsi="Arial" w:cs="Arial"/>
          <w:b/>
          <w:bCs/>
          <w:u w:val="single"/>
        </w:rPr>
      </w:pPr>
    </w:p>
    <w:p w14:paraId="33D52EB8" w14:textId="04185B13" w:rsidR="00187E41" w:rsidRDefault="00187E41" w:rsidP="00187E41">
      <w:pPr>
        <w:rPr>
          <w:rFonts w:ascii="Arial" w:hAnsi="Arial" w:cs="Arial"/>
        </w:rPr>
      </w:pPr>
    </w:p>
    <w:p w14:paraId="356AABB7" w14:textId="584A4DB7" w:rsidR="00187E41" w:rsidRDefault="00187E41" w:rsidP="00187E41">
      <w:pPr>
        <w:rPr>
          <w:rFonts w:ascii="Arial" w:hAnsi="Arial" w:cs="Arial"/>
        </w:rPr>
      </w:pPr>
    </w:p>
    <w:p w14:paraId="1F3BD28C" w14:textId="50A6528E" w:rsidR="00187E41" w:rsidRDefault="00DC5690" w:rsidP="00187E41">
      <w:pPr>
        <w:rPr>
          <w:rFonts w:ascii="Arial" w:hAnsi="Arial" w:cs="Arial"/>
          <w:b/>
          <w:bCs/>
          <w:u w:val="single"/>
        </w:rPr>
      </w:pPr>
      <w:r>
        <w:rPr>
          <w:rFonts w:ascii="Arial" w:hAnsi="Arial" w:cs="Arial"/>
          <w:b/>
          <w:bCs/>
          <w:u w:val="single"/>
        </w:rPr>
        <w:t>Essay</w:t>
      </w:r>
    </w:p>
    <w:p w14:paraId="17B9FB03" w14:textId="54DF6B5E" w:rsidR="00DC5690" w:rsidRDefault="00DC5690" w:rsidP="00187E41">
      <w:pPr>
        <w:rPr>
          <w:rFonts w:ascii="Arial" w:hAnsi="Arial" w:cs="Arial"/>
        </w:rPr>
      </w:pPr>
    </w:p>
    <w:p w14:paraId="64A9E6E1" w14:textId="04C6FCA6" w:rsidR="00542BF5" w:rsidRDefault="000B0C34" w:rsidP="009F763A">
      <w:pPr>
        <w:spacing w:line="276" w:lineRule="auto"/>
        <w:rPr>
          <w:rFonts w:ascii="Arial" w:hAnsi="Arial" w:cs="Arial"/>
        </w:rPr>
      </w:pPr>
      <w:r>
        <w:rPr>
          <w:rFonts w:ascii="Arial" w:hAnsi="Arial" w:cs="Arial"/>
        </w:rPr>
        <w:t xml:space="preserve">Kolb’s </w:t>
      </w:r>
      <w:r w:rsidR="00C6580E">
        <w:rPr>
          <w:rFonts w:ascii="Arial" w:hAnsi="Arial" w:cs="Arial"/>
        </w:rPr>
        <w:t>Learning Theory</w:t>
      </w:r>
      <w:r w:rsidR="00A701B3">
        <w:rPr>
          <w:rFonts w:ascii="Arial" w:hAnsi="Arial" w:cs="Arial"/>
        </w:rPr>
        <w:t xml:space="preserve"> </w:t>
      </w:r>
      <w:r w:rsidR="009D5E3E">
        <w:rPr>
          <w:rFonts w:ascii="Arial" w:hAnsi="Arial" w:cs="Arial"/>
        </w:rPr>
        <w:t>(1984</w:t>
      </w:r>
      <w:r w:rsidR="007C61AC">
        <w:rPr>
          <w:rFonts w:ascii="Arial" w:hAnsi="Arial" w:cs="Arial"/>
        </w:rPr>
        <w:t xml:space="preserve">, </w:t>
      </w:r>
      <w:r w:rsidR="00377BAB">
        <w:rPr>
          <w:rFonts w:ascii="Arial" w:hAnsi="Arial" w:cs="Arial"/>
        </w:rPr>
        <w:t>p.40</w:t>
      </w:r>
      <w:r w:rsidR="009D5E3E">
        <w:rPr>
          <w:rFonts w:ascii="Arial" w:hAnsi="Arial" w:cs="Arial"/>
        </w:rPr>
        <w:t>)</w:t>
      </w:r>
      <w:r w:rsidR="00C6580E">
        <w:rPr>
          <w:rFonts w:ascii="Arial" w:hAnsi="Arial" w:cs="Arial"/>
        </w:rPr>
        <w:t xml:space="preserve"> is a 4</w:t>
      </w:r>
      <w:r w:rsidR="005B6F6D">
        <w:rPr>
          <w:rFonts w:ascii="Arial" w:hAnsi="Arial" w:cs="Arial"/>
        </w:rPr>
        <w:t>-</w:t>
      </w:r>
      <w:r w:rsidR="00C6580E">
        <w:rPr>
          <w:rFonts w:ascii="Arial" w:hAnsi="Arial" w:cs="Arial"/>
        </w:rPr>
        <w:t xml:space="preserve">stage theory in how he believes </w:t>
      </w:r>
      <w:r w:rsidR="00E37452">
        <w:rPr>
          <w:rFonts w:ascii="Arial" w:hAnsi="Arial" w:cs="Arial"/>
        </w:rPr>
        <w:t xml:space="preserve">people learn via experiential learning. </w:t>
      </w:r>
      <w:r w:rsidR="005B6F6D">
        <w:rPr>
          <w:rFonts w:ascii="Arial" w:hAnsi="Arial" w:cs="Arial"/>
        </w:rPr>
        <w:t>The first stage of his theory is called</w:t>
      </w:r>
      <w:r w:rsidR="00FA2CF0">
        <w:rPr>
          <w:rFonts w:ascii="Arial" w:hAnsi="Arial" w:cs="Arial"/>
        </w:rPr>
        <w:t xml:space="preserve"> a ‘concrete experience’ which</w:t>
      </w:r>
      <w:r w:rsidR="00FD7267">
        <w:rPr>
          <w:rFonts w:ascii="Arial" w:hAnsi="Arial" w:cs="Arial"/>
        </w:rPr>
        <w:t xml:space="preserve"> is </w:t>
      </w:r>
      <w:r w:rsidR="00FA2CF0">
        <w:rPr>
          <w:rFonts w:ascii="Arial" w:hAnsi="Arial" w:cs="Arial"/>
        </w:rPr>
        <w:t>whe</w:t>
      </w:r>
      <w:r w:rsidR="00FD7267">
        <w:rPr>
          <w:rFonts w:ascii="Arial" w:hAnsi="Arial" w:cs="Arial"/>
        </w:rPr>
        <w:t>re</w:t>
      </w:r>
      <w:r w:rsidR="00FA2CF0">
        <w:rPr>
          <w:rFonts w:ascii="Arial" w:hAnsi="Arial" w:cs="Arial"/>
        </w:rPr>
        <w:t xml:space="preserve"> </w:t>
      </w:r>
      <w:r w:rsidR="00F3264F">
        <w:rPr>
          <w:rFonts w:ascii="Arial" w:hAnsi="Arial" w:cs="Arial"/>
        </w:rPr>
        <w:t xml:space="preserve">you have an </w:t>
      </w:r>
      <w:r w:rsidR="001D7A5E">
        <w:rPr>
          <w:rFonts w:ascii="Arial" w:hAnsi="Arial" w:cs="Arial"/>
        </w:rPr>
        <w:t xml:space="preserve">experience which </w:t>
      </w:r>
      <w:r w:rsidR="00A230E1">
        <w:rPr>
          <w:rFonts w:ascii="Arial" w:hAnsi="Arial" w:cs="Arial"/>
        </w:rPr>
        <w:t xml:space="preserve">has an </w:t>
      </w:r>
      <w:r w:rsidR="001D7A5E">
        <w:rPr>
          <w:rFonts w:ascii="Arial" w:hAnsi="Arial" w:cs="Arial"/>
        </w:rPr>
        <w:t>impact</w:t>
      </w:r>
      <w:r w:rsidR="00A230E1">
        <w:rPr>
          <w:rFonts w:ascii="Arial" w:hAnsi="Arial" w:cs="Arial"/>
        </w:rPr>
        <w:t xml:space="preserve"> on</w:t>
      </w:r>
      <w:r w:rsidR="001D7A5E">
        <w:rPr>
          <w:rFonts w:ascii="Arial" w:hAnsi="Arial" w:cs="Arial"/>
        </w:rPr>
        <w:t xml:space="preserve"> you in some </w:t>
      </w:r>
      <w:r w:rsidR="00C13896">
        <w:rPr>
          <w:rFonts w:ascii="Arial" w:hAnsi="Arial" w:cs="Arial"/>
        </w:rPr>
        <w:t>way or another. The second stage is called ‘reflective observation’</w:t>
      </w:r>
      <w:r w:rsidR="0047328A">
        <w:rPr>
          <w:rFonts w:ascii="Arial" w:hAnsi="Arial" w:cs="Arial"/>
        </w:rPr>
        <w:t xml:space="preserve"> which is where you would reflect on that experience and think about everything that went wrong or right</w:t>
      </w:r>
      <w:r w:rsidR="001F4C8E">
        <w:rPr>
          <w:rFonts w:ascii="Arial" w:hAnsi="Arial" w:cs="Arial"/>
        </w:rPr>
        <w:t>. This then goes to ‘abstract conceptualisation’</w:t>
      </w:r>
      <w:r w:rsidR="00D83E59">
        <w:rPr>
          <w:rFonts w:ascii="Arial" w:hAnsi="Arial" w:cs="Arial"/>
        </w:rPr>
        <w:t xml:space="preserve"> which is where you finish thinking about your </w:t>
      </w:r>
      <w:r w:rsidR="00DA3396">
        <w:rPr>
          <w:rFonts w:ascii="Arial" w:hAnsi="Arial" w:cs="Arial"/>
        </w:rPr>
        <w:t xml:space="preserve">experience and </w:t>
      </w:r>
      <w:r w:rsidR="000B5ED8">
        <w:rPr>
          <w:rFonts w:ascii="Arial" w:hAnsi="Arial" w:cs="Arial"/>
        </w:rPr>
        <w:t xml:space="preserve">start thinking about what you can do in the </w:t>
      </w:r>
      <w:r w:rsidR="00084126">
        <w:rPr>
          <w:rFonts w:ascii="Arial" w:hAnsi="Arial" w:cs="Arial"/>
        </w:rPr>
        <w:t xml:space="preserve">future to prevent the same thing from happening again or improving what have already done. The final stage of </w:t>
      </w:r>
      <w:r w:rsidR="00663D86">
        <w:rPr>
          <w:rFonts w:ascii="Arial" w:hAnsi="Arial" w:cs="Arial"/>
        </w:rPr>
        <w:t>Kolb’s theory is ‘active experimentation’</w:t>
      </w:r>
      <w:r w:rsidR="00ED1C9E">
        <w:rPr>
          <w:rFonts w:ascii="Arial" w:hAnsi="Arial" w:cs="Arial"/>
        </w:rPr>
        <w:t xml:space="preserve"> which is where you put everything you have learnt </w:t>
      </w:r>
      <w:r w:rsidR="00E9157B">
        <w:rPr>
          <w:rFonts w:ascii="Arial" w:hAnsi="Arial" w:cs="Arial"/>
        </w:rPr>
        <w:t>to the test</w:t>
      </w:r>
      <w:r w:rsidR="00E23E06">
        <w:rPr>
          <w:rFonts w:ascii="Arial" w:hAnsi="Arial" w:cs="Arial"/>
        </w:rPr>
        <w:t xml:space="preserve">. </w:t>
      </w:r>
      <w:r w:rsidR="00E1165B">
        <w:rPr>
          <w:rFonts w:ascii="Arial" w:hAnsi="Arial" w:cs="Arial"/>
        </w:rPr>
        <w:t>This is w</w:t>
      </w:r>
      <w:r w:rsidR="00E9157B">
        <w:rPr>
          <w:rFonts w:ascii="Arial" w:hAnsi="Arial" w:cs="Arial"/>
        </w:rPr>
        <w:t>here you are doing a similar task or activity that requires similar skills to what you have</w:t>
      </w:r>
      <w:r w:rsidR="00E23E06">
        <w:rPr>
          <w:rFonts w:ascii="Arial" w:hAnsi="Arial" w:cs="Arial"/>
        </w:rPr>
        <w:t xml:space="preserve"> now learnt from</w:t>
      </w:r>
      <w:r w:rsidR="00980DB0">
        <w:rPr>
          <w:rFonts w:ascii="Arial" w:hAnsi="Arial" w:cs="Arial"/>
        </w:rPr>
        <w:t xml:space="preserve">. </w:t>
      </w:r>
      <w:r w:rsidR="00AB4A23">
        <w:rPr>
          <w:rFonts w:ascii="Arial" w:hAnsi="Arial" w:cs="Arial"/>
        </w:rPr>
        <w:t xml:space="preserve">After you have been through the cycle, it </w:t>
      </w:r>
      <w:r w:rsidR="004A5E17">
        <w:rPr>
          <w:rFonts w:ascii="Arial" w:hAnsi="Arial" w:cs="Arial"/>
        </w:rPr>
        <w:t>then produces another concrete experience</w:t>
      </w:r>
      <w:r w:rsidR="00227805">
        <w:rPr>
          <w:rFonts w:ascii="Arial" w:hAnsi="Arial" w:cs="Arial"/>
        </w:rPr>
        <w:t xml:space="preserve">. </w:t>
      </w:r>
      <w:r w:rsidR="00980DB0">
        <w:rPr>
          <w:rFonts w:ascii="Arial" w:hAnsi="Arial" w:cs="Arial"/>
        </w:rPr>
        <w:t xml:space="preserve">Kolb’s theory </w:t>
      </w:r>
      <w:r w:rsidR="00227805">
        <w:rPr>
          <w:rFonts w:ascii="Arial" w:hAnsi="Arial" w:cs="Arial"/>
        </w:rPr>
        <w:t>t</w:t>
      </w:r>
      <w:r w:rsidR="00980DB0">
        <w:rPr>
          <w:rFonts w:ascii="Arial" w:hAnsi="Arial" w:cs="Arial"/>
        </w:rPr>
        <w:t>hen get</w:t>
      </w:r>
      <w:r w:rsidR="00227805">
        <w:rPr>
          <w:rFonts w:ascii="Arial" w:hAnsi="Arial" w:cs="Arial"/>
        </w:rPr>
        <w:t>s</w:t>
      </w:r>
      <w:r w:rsidR="00980DB0">
        <w:rPr>
          <w:rFonts w:ascii="Arial" w:hAnsi="Arial" w:cs="Arial"/>
        </w:rPr>
        <w:t xml:space="preserve"> repeated over and over again </w:t>
      </w:r>
      <w:r w:rsidR="00847535">
        <w:rPr>
          <w:rFonts w:ascii="Arial" w:hAnsi="Arial" w:cs="Arial"/>
        </w:rPr>
        <w:t>as you develop your knowledge</w:t>
      </w:r>
      <w:r w:rsidR="00100F4C">
        <w:rPr>
          <w:rFonts w:ascii="Arial" w:hAnsi="Arial" w:cs="Arial"/>
        </w:rPr>
        <w:t xml:space="preserve"> for the skill. </w:t>
      </w:r>
      <w:r w:rsidR="00955769" w:rsidRPr="647C4B00">
        <w:rPr>
          <w:rFonts w:ascii="Arial" w:hAnsi="Arial" w:cs="Arial"/>
        </w:rPr>
        <w:t>I agree with Kolb’s Theory</w:t>
      </w:r>
      <w:r w:rsidR="009A2208">
        <w:rPr>
          <w:rFonts w:ascii="Arial" w:hAnsi="Arial" w:cs="Arial"/>
        </w:rPr>
        <w:t xml:space="preserve"> to an extent</w:t>
      </w:r>
      <w:r w:rsidR="00955769" w:rsidRPr="647C4B00">
        <w:rPr>
          <w:rFonts w:ascii="Arial" w:hAnsi="Arial" w:cs="Arial"/>
        </w:rPr>
        <w:t xml:space="preserve"> </w:t>
      </w:r>
      <w:r w:rsidR="004C6BE9" w:rsidRPr="647C4B00">
        <w:rPr>
          <w:rFonts w:ascii="Arial" w:hAnsi="Arial" w:cs="Arial"/>
        </w:rPr>
        <w:t xml:space="preserve">because you can constantly see </w:t>
      </w:r>
      <w:r w:rsidR="003C1466">
        <w:rPr>
          <w:rFonts w:ascii="Arial" w:hAnsi="Arial" w:cs="Arial"/>
        </w:rPr>
        <w:t xml:space="preserve">it </w:t>
      </w:r>
      <w:r w:rsidR="00101EE9" w:rsidRPr="647C4B00">
        <w:rPr>
          <w:rFonts w:ascii="Arial" w:hAnsi="Arial" w:cs="Arial"/>
        </w:rPr>
        <w:t>happening all around you</w:t>
      </w:r>
      <w:r w:rsidR="00EE5B1E" w:rsidRPr="647C4B00">
        <w:rPr>
          <w:rFonts w:ascii="Arial" w:hAnsi="Arial" w:cs="Arial"/>
        </w:rPr>
        <w:t xml:space="preserve">. </w:t>
      </w:r>
      <w:r w:rsidR="003B1E25">
        <w:rPr>
          <w:rFonts w:ascii="Arial" w:hAnsi="Arial" w:cs="Arial"/>
        </w:rPr>
        <w:t>This especially</w:t>
      </w:r>
      <w:r w:rsidR="00187226">
        <w:rPr>
          <w:rFonts w:ascii="Arial" w:hAnsi="Arial" w:cs="Arial"/>
        </w:rPr>
        <w:t xml:space="preserve"> can be seen in outdoor adventure activities and is essential for personal development</w:t>
      </w:r>
      <w:r w:rsidR="002A2AA1">
        <w:rPr>
          <w:rFonts w:ascii="Arial" w:hAnsi="Arial" w:cs="Arial"/>
        </w:rPr>
        <w:t>.</w:t>
      </w:r>
      <w:r w:rsidR="003B1E25">
        <w:rPr>
          <w:rFonts w:ascii="Arial" w:hAnsi="Arial" w:cs="Arial"/>
        </w:rPr>
        <w:t xml:space="preserve"> </w:t>
      </w:r>
    </w:p>
    <w:p w14:paraId="45754347" w14:textId="77777777" w:rsidR="006851BF" w:rsidRDefault="006851BF" w:rsidP="009F763A">
      <w:pPr>
        <w:spacing w:line="276" w:lineRule="auto"/>
        <w:rPr>
          <w:rFonts w:ascii="Arial" w:hAnsi="Arial" w:cs="Arial"/>
          <w:b/>
          <w:bCs/>
          <w:u w:val="single"/>
        </w:rPr>
      </w:pPr>
    </w:p>
    <w:p w14:paraId="7BE047B8" w14:textId="27805698" w:rsidR="00542BF5" w:rsidRPr="00542BF5" w:rsidRDefault="00AD31F6" w:rsidP="009F763A">
      <w:pPr>
        <w:spacing w:line="276" w:lineRule="auto"/>
        <w:rPr>
          <w:rFonts w:ascii="Arial" w:hAnsi="Arial" w:cs="Arial"/>
          <w:b/>
          <w:bCs/>
          <w:u w:val="single"/>
        </w:rPr>
      </w:pPr>
      <w:r>
        <w:rPr>
          <w:rFonts w:ascii="Arial" w:hAnsi="Arial" w:cs="Arial"/>
          <w:b/>
          <w:bCs/>
          <w:u w:val="single"/>
        </w:rPr>
        <w:t>Isle of Wight Experience</w:t>
      </w:r>
    </w:p>
    <w:p w14:paraId="29AD361C" w14:textId="348250F7" w:rsidR="00AD31F6" w:rsidRPr="00AD31F6" w:rsidRDefault="00FB58B7" w:rsidP="009F763A">
      <w:pPr>
        <w:spacing w:line="276" w:lineRule="auto"/>
        <w:rPr>
          <w:rFonts w:ascii="Arial" w:hAnsi="Arial" w:cs="Arial"/>
          <w:b/>
          <w:bCs/>
        </w:rPr>
      </w:pPr>
      <w:r>
        <w:rPr>
          <w:rFonts w:ascii="Arial" w:hAnsi="Arial" w:cs="Arial"/>
          <w:b/>
          <w:bCs/>
        </w:rPr>
        <w:t>Concrete Experience:</w:t>
      </w:r>
    </w:p>
    <w:p w14:paraId="2149891C" w14:textId="0CE233E6" w:rsidR="00D56892" w:rsidRDefault="00103205" w:rsidP="009F763A">
      <w:pPr>
        <w:spacing w:line="276" w:lineRule="auto"/>
        <w:rPr>
          <w:rFonts w:ascii="Arial" w:hAnsi="Arial" w:cs="Arial"/>
        </w:rPr>
      </w:pPr>
      <w:r>
        <w:rPr>
          <w:rFonts w:ascii="Arial" w:hAnsi="Arial" w:cs="Arial"/>
        </w:rPr>
        <w:t xml:space="preserve">In </w:t>
      </w:r>
      <w:r w:rsidR="009923E8">
        <w:rPr>
          <w:rFonts w:ascii="Arial" w:hAnsi="Arial" w:cs="Arial"/>
        </w:rPr>
        <w:t xml:space="preserve">a </w:t>
      </w:r>
      <w:r w:rsidR="0098743C">
        <w:rPr>
          <w:rFonts w:ascii="Arial" w:hAnsi="Arial" w:cs="Arial"/>
        </w:rPr>
        <w:t xml:space="preserve">fairly recent outdoor adventurous activity that I took part </w:t>
      </w:r>
      <w:r w:rsidR="00FD7267">
        <w:rPr>
          <w:rFonts w:ascii="Arial" w:hAnsi="Arial" w:cs="Arial"/>
        </w:rPr>
        <w:t xml:space="preserve">in </w:t>
      </w:r>
      <w:r w:rsidR="002B6B36">
        <w:rPr>
          <w:rFonts w:ascii="Arial" w:hAnsi="Arial" w:cs="Arial"/>
        </w:rPr>
        <w:t>last summer</w:t>
      </w:r>
      <w:r w:rsidR="00FD7267">
        <w:rPr>
          <w:rFonts w:ascii="Arial" w:hAnsi="Arial" w:cs="Arial"/>
        </w:rPr>
        <w:t xml:space="preserve">, </w:t>
      </w:r>
      <w:r w:rsidR="00B35390">
        <w:rPr>
          <w:rFonts w:ascii="Arial" w:hAnsi="Arial" w:cs="Arial"/>
        </w:rPr>
        <w:t xml:space="preserve">I planned </w:t>
      </w:r>
      <w:r w:rsidR="002B6B36">
        <w:rPr>
          <w:rFonts w:ascii="Arial" w:hAnsi="Arial" w:cs="Arial"/>
        </w:rPr>
        <w:t xml:space="preserve">to walk around the Isle of Wight with one of my best friends. </w:t>
      </w:r>
      <w:r w:rsidR="00FB67FB">
        <w:rPr>
          <w:rFonts w:ascii="Arial" w:hAnsi="Arial" w:cs="Arial"/>
        </w:rPr>
        <w:t xml:space="preserve">Our vague plan was </w:t>
      </w:r>
      <w:r w:rsidR="00870EB7">
        <w:rPr>
          <w:rFonts w:ascii="Arial" w:hAnsi="Arial" w:cs="Arial"/>
        </w:rPr>
        <w:t xml:space="preserve">to take around three to four days to make our way round the </w:t>
      </w:r>
      <w:r w:rsidR="00D94719">
        <w:rPr>
          <w:rFonts w:ascii="Arial" w:hAnsi="Arial" w:cs="Arial"/>
        </w:rPr>
        <w:t>island</w:t>
      </w:r>
      <w:r w:rsidR="0077585F">
        <w:rPr>
          <w:rFonts w:ascii="Arial" w:hAnsi="Arial" w:cs="Arial"/>
        </w:rPr>
        <w:t xml:space="preserve"> going east from Cowes</w:t>
      </w:r>
      <w:r w:rsidR="009F763A">
        <w:rPr>
          <w:rFonts w:ascii="Arial" w:hAnsi="Arial" w:cs="Arial"/>
        </w:rPr>
        <w:t xml:space="preserve"> following the coastline</w:t>
      </w:r>
      <w:r w:rsidR="00D94719">
        <w:rPr>
          <w:rFonts w:ascii="Arial" w:hAnsi="Arial" w:cs="Arial"/>
        </w:rPr>
        <w:t xml:space="preserve">. </w:t>
      </w:r>
      <w:r w:rsidR="00FE1061">
        <w:rPr>
          <w:rFonts w:ascii="Arial" w:hAnsi="Arial" w:cs="Arial"/>
        </w:rPr>
        <w:t>However,</w:t>
      </w:r>
      <w:r w:rsidR="00380951">
        <w:rPr>
          <w:rFonts w:ascii="Arial" w:hAnsi="Arial" w:cs="Arial"/>
        </w:rPr>
        <w:t xml:space="preserve"> the expedition did not go to plan </w:t>
      </w:r>
      <w:r w:rsidR="00781CDA">
        <w:rPr>
          <w:rFonts w:ascii="Arial" w:hAnsi="Arial" w:cs="Arial"/>
        </w:rPr>
        <w:t>and</w:t>
      </w:r>
      <w:r w:rsidR="00380951">
        <w:rPr>
          <w:rFonts w:ascii="Arial" w:hAnsi="Arial" w:cs="Arial"/>
        </w:rPr>
        <w:t xml:space="preserve"> multiple things </w:t>
      </w:r>
      <w:r w:rsidR="00886C9E">
        <w:rPr>
          <w:rFonts w:ascii="Arial" w:hAnsi="Arial" w:cs="Arial"/>
        </w:rPr>
        <w:t>went</w:t>
      </w:r>
      <w:r w:rsidR="00380951">
        <w:rPr>
          <w:rFonts w:ascii="Arial" w:hAnsi="Arial" w:cs="Arial"/>
        </w:rPr>
        <w:t xml:space="preserve"> wrong</w:t>
      </w:r>
      <w:r w:rsidR="00D56892">
        <w:rPr>
          <w:rFonts w:ascii="Arial" w:hAnsi="Arial" w:cs="Arial"/>
        </w:rPr>
        <w:t xml:space="preserve">. </w:t>
      </w:r>
      <w:r w:rsidR="009923E8">
        <w:rPr>
          <w:rFonts w:ascii="Arial" w:hAnsi="Arial" w:cs="Arial"/>
        </w:rPr>
        <w:t>M</w:t>
      </w:r>
      <w:r w:rsidR="000744E2">
        <w:rPr>
          <w:rFonts w:ascii="Arial" w:hAnsi="Arial" w:cs="Arial"/>
        </w:rPr>
        <w:t>y concrete experience</w:t>
      </w:r>
      <w:r w:rsidR="006D7E7E">
        <w:rPr>
          <w:rFonts w:ascii="Arial" w:hAnsi="Arial" w:cs="Arial"/>
        </w:rPr>
        <w:t xml:space="preserve"> (Kolb, 1984)</w:t>
      </w:r>
      <w:r w:rsidR="000744E2">
        <w:rPr>
          <w:rFonts w:ascii="Arial" w:hAnsi="Arial" w:cs="Arial"/>
        </w:rPr>
        <w:t xml:space="preserve"> </w:t>
      </w:r>
      <w:r w:rsidR="00E00D6E">
        <w:rPr>
          <w:rFonts w:ascii="Arial" w:hAnsi="Arial" w:cs="Arial"/>
        </w:rPr>
        <w:t>was underestimating how much water we needed</w:t>
      </w:r>
      <w:r w:rsidR="00FD7267">
        <w:rPr>
          <w:rFonts w:ascii="Arial" w:hAnsi="Arial" w:cs="Arial"/>
        </w:rPr>
        <w:t>,</w:t>
      </w:r>
      <w:r w:rsidR="00E00D6E">
        <w:rPr>
          <w:rFonts w:ascii="Arial" w:hAnsi="Arial" w:cs="Arial"/>
        </w:rPr>
        <w:t xml:space="preserve"> causing us to go without water </w:t>
      </w:r>
      <w:r w:rsidR="005971E2">
        <w:rPr>
          <w:rFonts w:ascii="Arial" w:hAnsi="Arial" w:cs="Arial"/>
        </w:rPr>
        <w:t>for around 4-5 h</w:t>
      </w:r>
      <w:r w:rsidR="003A0853">
        <w:rPr>
          <w:rFonts w:ascii="Arial" w:hAnsi="Arial" w:cs="Arial"/>
        </w:rPr>
        <w:t xml:space="preserve">ours in </w:t>
      </w:r>
      <w:proofErr w:type="gramStart"/>
      <w:r w:rsidR="003A0853">
        <w:rPr>
          <w:rFonts w:ascii="Arial" w:hAnsi="Arial" w:cs="Arial"/>
        </w:rPr>
        <w:t>24/25 degree</w:t>
      </w:r>
      <w:proofErr w:type="gramEnd"/>
      <w:r w:rsidR="003A0853">
        <w:rPr>
          <w:rFonts w:ascii="Arial" w:hAnsi="Arial" w:cs="Arial"/>
        </w:rPr>
        <w:t xml:space="preserve"> heat. This </w:t>
      </w:r>
      <w:r w:rsidR="001C78BF">
        <w:rPr>
          <w:rFonts w:ascii="Arial" w:hAnsi="Arial" w:cs="Arial"/>
        </w:rPr>
        <w:t>resulted in us</w:t>
      </w:r>
      <w:r w:rsidR="00E56B09">
        <w:rPr>
          <w:rFonts w:ascii="Arial" w:hAnsi="Arial" w:cs="Arial"/>
        </w:rPr>
        <w:t xml:space="preserve"> feeling</w:t>
      </w:r>
      <w:r w:rsidR="001C78BF">
        <w:rPr>
          <w:rFonts w:ascii="Arial" w:hAnsi="Arial" w:cs="Arial"/>
        </w:rPr>
        <w:t xml:space="preserve"> very dehydrated</w:t>
      </w:r>
      <w:r w:rsidR="004668D1">
        <w:rPr>
          <w:rFonts w:ascii="Arial" w:hAnsi="Arial" w:cs="Arial"/>
        </w:rPr>
        <w:t xml:space="preserve"> and getting light</w:t>
      </w:r>
      <w:r w:rsidR="00F034D2">
        <w:rPr>
          <w:rFonts w:ascii="Arial" w:hAnsi="Arial" w:cs="Arial"/>
        </w:rPr>
        <w:t>-</w:t>
      </w:r>
      <w:r w:rsidR="004668D1">
        <w:rPr>
          <w:rFonts w:ascii="Arial" w:hAnsi="Arial" w:cs="Arial"/>
        </w:rPr>
        <w:t xml:space="preserve">headed </w:t>
      </w:r>
      <w:r w:rsidR="00071DB8">
        <w:rPr>
          <w:rFonts w:ascii="Arial" w:hAnsi="Arial" w:cs="Arial"/>
        </w:rPr>
        <w:t>and tired</w:t>
      </w:r>
      <w:r w:rsidR="00841A82">
        <w:rPr>
          <w:rFonts w:ascii="Arial" w:hAnsi="Arial" w:cs="Arial"/>
        </w:rPr>
        <w:t xml:space="preserve"> </w:t>
      </w:r>
      <w:r w:rsidR="00841A82">
        <w:rPr>
          <w:rFonts w:ascii="Arial" w:hAnsi="Arial" w:cs="Arial"/>
        </w:rPr>
        <w:t>(National Health Service, 2019)</w:t>
      </w:r>
      <w:r w:rsidR="000C4619">
        <w:rPr>
          <w:rFonts w:ascii="Arial" w:hAnsi="Arial" w:cs="Arial"/>
        </w:rPr>
        <w:t xml:space="preserve"> and led to our pace gradually slowing down </w:t>
      </w:r>
      <w:r w:rsidR="00841A82">
        <w:rPr>
          <w:rFonts w:ascii="Arial" w:hAnsi="Arial" w:cs="Arial"/>
        </w:rPr>
        <w:t>and not getting anywhere close to where we had hoped for the first day</w:t>
      </w:r>
      <w:r w:rsidR="00D67238">
        <w:rPr>
          <w:rFonts w:ascii="Arial" w:hAnsi="Arial" w:cs="Arial"/>
        </w:rPr>
        <w:t>.</w:t>
      </w:r>
      <w:r w:rsidR="00B8769E">
        <w:rPr>
          <w:rFonts w:ascii="Arial" w:hAnsi="Arial" w:cs="Arial"/>
        </w:rPr>
        <w:t xml:space="preserve"> As we got more dehydrated, I could definitely feel that it was affecting how well I was making decisions and I was taking any options to go easier ways and eventually decided to get a bus </w:t>
      </w:r>
      <w:r w:rsidR="007E56FD">
        <w:rPr>
          <w:rFonts w:ascii="Arial" w:hAnsi="Arial" w:cs="Arial"/>
        </w:rPr>
        <w:t xml:space="preserve">to camp 1. I’m not sure </w:t>
      </w:r>
      <w:r w:rsidR="009B67AF">
        <w:rPr>
          <w:rFonts w:ascii="Arial" w:hAnsi="Arial" w:cs="Arial"/>
        </w:rPr>
        <w:t xml:space="preserve">if this experience added to the enjoyment or if it hindered it because </w:t>
      </w:r>
      <w:r w:rsidR="004D659E">
        <w:rPr>
          <w:rFonts w:ascii="Arial" w:hAnsi="Arial" w:cs="Arial"/>
        </w:rPr>
        <w:t xml:space="preserve">I wasn’t feeling too good </w:t>
      </w:r>
      <w:r w:rsidR="00456406">
        <w:rPr>
          <w:rFonts w:ascii="Arial" w:hAnsi="Arial" w:cs="Arial"/>
        </w:rPr>
        <w:t>because of having a headache</w:t>
      </w:r>
      <w:r w:rsidR="005C2C3C">
        <w:rPr>
          <w:rFonts w:ascii="Arial" w:hAnsi="Arial" w:cs="Arial"/>
        </w:rPr>
        <w:t xml:space="preserve">, however, </w:t>
      </w:r>
      <w:r w:rsidR="003D3BCA">
        <w:rPr>
          <w:rFonts w:ascii="Arial" w:hAnsi="Arial" w:cs="Arial"/>
        </w:rPr>
        <w:t>we did manage to see the positives of the experience and what we were doing.</w:t>
      </w:r>
    </w:p>
    <w:p w14:paraId="4482A363" w14:textId="0668DD77" w:rsidR="001950D3" w:rsidRDefault="001950D3" w:rsidP="009F763A">
      <w:pPr>
        <w:spacing w:line="276" w:lineRule="auto"/>
        <w:rPr>
          <w:rFonts w:ascii="Arial" w:hAnsi="Arial" w:cs="Arial"/>
        </w:rPr>
      </w:pPr>
    </w:p>
    <w:p w14:paraId="0004C785" w14:textId="0D885AAA" w:rsidR="00FB58B7" w:rsidRPr="00FB58B7" w:rsidRDefault="00FB58B7" w:rsidP="009F763A">
      <w:pPr>
        <w:spacing w:line="276" w:lineRule="auto"/>
        <w:rPr>
          <w:rFonts w:ascii="Arial" w:hAnsi="Arial" w:cs="Arial"/>
          <w:b/>
          <w:bCs/>
        </w:rPr>
      </w:pPr>
      <w:r>
        <w:rPr>
          <w:rFonts w:ascii="Arial" w:hAnsi="Arial" w:cs="Arial"/>
          <w:b/>
          <w:bCs/>
        </w:rPr>
        <w:t>Reflective Observation:</w:t>
      </w:r>
    </w:p>
    <w:p w14:paraId="7055D21A" w14:textId="6E3E85FC" w:rsidR="008C24DB" w:rsidRDefault="000D3F7D" w:rsidP="009F763A">
      <w:pPr>
        <w:spacing w:line="276" w:lineRule="auto"/>
        <w:rPr>
          <w:rFonts w:ascii="Arial" w:hAnsi="Arial" w:cs="Arial"/>
        </w:rPr>
      </w:pPr>
      <w:r>
        <w:rPr>
          <w:rFonts w:ascii="Arial" w:hAnsi="Arial" w:cs="Arial"/>
        </w:rPr>
        <w:t xml:space="preserve">This leads to </w:t>
      </w:r>
      <w:r w:rsidR="001F2CFB">
        <w:rPr>
          <w:rFonts w:ascii="Arial" w:hAnsi="Arial" w:cs="Arial"/>
        </w:rPr>
        <w:t xml:space="preserve">my reflective observation </w:t>
      </w:r>
      <w:r w:rsidR="00E55510">
        <w:rPr>
          <w:rFonts w:ascii="Arial" w:hAnsi="Arial" w:cs="Arial"/>
        </w:rPr>
        <w:t xml:space="preserve">(Kolb, </w:t>
      </w:r>
      <w:r w:rsidR="006D7E7E">
        <w:rPr>
          <w:rFonts w:ascii="Arial" w:hAnsi="Arial" w:cs="Arial"/>
        </w:rPr>
        <w:t xml:space="preserve">1984) </w:t>
      </w:r>
      <w:r w:rsidR="001F2CFB">
        <w:rPr>
          <w:rFonts w:ascii="Arial" w:hAnsi="Arial" w:cs="Arial"/>
        </w:rPr>
        <w:t>where me and my friend realised</w:t>
      </w:r>
      <w:r w:rsidR="004C599F">
        <w:rPr>
          <w:rFonts w:ascii="Arial" w:hAnsi="Arial" w:cs="Arial"/>
        </w:rPr>
        <w:t xml:space="preserve"> how quickly we were running out of water</w:t>
      </w:r>
      <w:r w:rsidR="002D498E">
        <w:rPr>
          <w:rFonts w:ascii="Arial" w:hAnsi="Arial" w:cs="Arial"/>
        </w:rPr>
        <w:t xml:space="preserve"> and that soon we wouldn’t have any left.</w:t>
      </w:r>
      <w:r w:rsidR="00D8595F">
        <w:rPr>
          <w:rFonts w:ascii="Arial" w:hAnsi="Arial" w:cs="Arial"/>
        </w:rPr>
        <w:t xml:space="preserve"> Having drunk all of my water before I had even gotten onto the island</w:t>
      </w:r>
      <w:r w:rsidR="00880CF1">
        <w:rPr>
          <w:rFonts w:ascii="Arial" w:hAnsi="Arial" w:cs="Arial"/>
        </w:rPr>
        <w:t xml:space="preserve"> and not </w:t>
      </w:r>
      <w:r w:rsidR="00880CF1">
        <w:rPr>
          <w:rFonts w:ascii="Arial" w:hAnsi="Arial" w:cs="Arial"/>
        </w:rPr>
        <w:lastRenderedPageBreak/>
        <w:t>thinking to f</w:t>
      </w:r>
      <w:r w:rsidR="0072056E">
        <w:rPr>
          <w:rFonts w:ascii="Arial" w:hAnsi="Arial" w:cs="Arial"/>
        </w:rPr>
        <w:t>ill it up, this set me up badly for the rest of the day.</w:t>
      </w:r>
      <w:r w:rsidR="002D498E">
        <w:rPr>
          <w:rFonts w:ascii="Arial" w:hAnsi="Arial" w:cs="Arial"/>
        </w:rPr>
        <w:t xml:space="preserve"> </w:t>
      </w:r>
      <w:r w:rsidR="00A63899">
        <w:rPr>
          <w:rFonts w:ascii="Arial" w:hAnsi="Arial" w:cs="Arial"/>
        </w:rPr>
        <w:t xml:space="preserve">I also reflected back to my </w:t>
      </w:r>
      <w:r w:rsidR="00E1492E">
        <w:rPr>
          <w:rFonts w:ascii="Arial" w:hAnsi="Arial" w:cs="Arial"/>
        </w:rPr>
        <w:t xml:space="preserve">plan, </w:t>
      </w:r>
      <w:r w:rsidR="00E34700">
        <w:rPr>
          <w:rFonts w:ascii="Arial" w:hAnsi="Arial" w:cs="Arial"/>
        </w:rPr>
        <w:t xml:space="preserve">to </w:t>
      </w:r>
      <w:r w:rsidR="00B82541">
        <w:rPr>
          <w:rFonts w:ascii="Arial" w:hAnsi="Arial" w:cs="Arial"/>
        </w:rPr>
        <w:t xml:space="preserve">the </w:t>
      </w:r>
      <w:r w:rsidR="00E34700">
        <w:rPr>
          <w:rFonts w:ascii="Arial" w:hAnsi="Arial" w:cs="Arial"/>
        </w:rPr>
        <w:t>different locations on the route that we could have filled our bottles up but chose not to and to carry on.</w:t>
      </w:r>
      <w:r w:rsidR="005B0DAD">
        <w:rPr>
          <w:rFonts w:ascii="Arial" w:hAnsi="Arial" w:cs="Arial"/>
        </w:rPr>
        <w:t xml:space="preserve"> </w:t>
      </w:r>
      <w:r w:rsidR="00871A59">
        <w:rPr>
          <w:rFonts w:ascii="Arial" w:hAnsi="Arial" w:cs="Arial"/>
        </w:rPr>
        <w:t xml:space="preserve">I should have checked the weather prior </w:t>
      </w:r>
      <w:r w:rsidR="008B5DAC">
        <w:rPr>
          <w:rFonts w:ascii="Arial" w:hAnsi="Arial" w:cs="Arial"/>
        </w:rPr>
        <w:t>to going on the expedition so I knew to take extra water</w:t>
      </w:r>
      <w:r w:rsidR="00201A02">
        <w:rPr>
          <w:rFonts w:ascii="Arial" w:hAnsi="Arial" w:cs="Arial"/>
        </w:rPr>
        <w:t xml:space="preserve"> and made more of a detailed route plan to where different points were to fill our bottles up.</w:t>
      </w:r>
      <w:r w:rsidR="00490E00">
        <w:rPr>
          <w:rFonts w:ascii="Arial" w:hAnsi="Arial" w:cs="Arial"/>
        </w:rPr>
        <w:t xml:space="preserve"> Something that could have added to getting dehydration would have been how m</w:t>
      </w:r>
      <w:r w:rsidR="00383C5B">
        <w:rPr>
          <w:rFonts w:ascii="Arial" w:hAnsi="Arial" w:cs="Arial"/>
        </w:rPr>
        <w:t>any</w:t>
      </w:r>
      <w:r w:rsidR="00490E00">
        <w:rPr>
          <w:rFonts w:ascii="Arial" w:hAnsi="Arial" w:cs="Arial"/>
        </w:rPr>
        <w:t xml:space="preserve"> additional</w:t>
      </w:r>
      <w:r w:rsidR="00383C5B">
        <w:rPr>
          <w:rFonts w:ascii="Arial" w:hAnsi="Arial" w:cs="Arial"/>
        </w:rPr>
        <w:t xml:space="preserve"> items I was carrying that I didn’t need.</w:t>
      </w:r>
      <w:r w:rsidR="00A73B17">
        <w:rPr>
          <w:rFonts w:ascii="Arial" w:hAnsi="Arial" w:cs="Arial"/>
        </w:rPr>
        <w:t xml:space="preserve"> For example, </w:t>
      </w:r>
      <w:r w:rsidR="004D7BB2">
        <w:rPr>
          <w:rFonts w:ascii="Arial" w:hAnsi="Arial" w:cs="Arial"/>
        </w:rPr>
        <w:t xml:space="preserve">I had a bag of </w:t>
      </w:r>
      <w:r w:rsidR="00C4079E">
        <w:rPr>
          <w:rFonts w:ascii="Arial" w:hAnsi="Arial" w:cs="Arial"/>
        </w:rPr>
        <w:t>granola</w:t>
      </w:r>
      <w:r w:rsidR="00A858BF">
        <w:rPr>
          <w:rFonts w:ascii="Arial" w:hAnsi="Arial" w:cs="Arial"/>
        </w:rPr>
        <w:t xml:space="preserve"> that would last throughout the expedition </w:t>
      </w:r>
      <w:r w:rsidR="00DA2B89">
        <w:rPr>
          <w:rFonts w:ascii="Arial" w:hAnsi="Arial" w:cs="Arial"/>
        </w:rPr>
        <w:t xml:space="preserve">and I was also carrying waterproofs (if I had </w:t>
      </w:r>
      <w:r w:rsidR="004235DF">
        <w:rPr>
          <w:rFonts w:ascii="Arial" w:hAnsi="Arial" w:cs="Arial"/>
        </w:rPr>
        <w:t>checked the weather forecast then I would have know</w:t>
      </w:r>
      <w:r w:rsidR="00DA61CE">
        <w:rPr>
          <w:rFonts w:ascii="Arial" w:hAnsi="Arial" w:cs="Arial"/>
        </w:rPr>
        <w:t>n</w:t>
      </w:r>
      <w:r w:rsidR="004235DF">
        <w:rPr>
          <w:rFonts w:ascii="Arial" w:hAnsi="Arial" w:cs="Arial"/>
        </w:rPr>
        <w:t xml:space="preserve"> </w:t>
      </w:r>
      <w:r w:rsidR="00532377">
        <w:rPr>
          <w:rFonts w:ascii="Arial" w:hAnsi="Arial" w:cs="Arial"/>
        </w:rPr>
        <w:t>that it wouldn’t have been necessary).</w:t>
      </w:r>
    </w:p>
    <w:p w14:paraId="69CFA1FF" w14:textId="430ADB1D" w:rsidR="001950D3" w:rsidRDefault="001950D3" w:rsidP="009F763A">
      <w:pPr>
        <w:spacing w:line="276" w:lineRule="auto"/>
        <w:rPr>
          <w:rFonts w:ascii="Arial" w:hAnsi="Arial" w:cs="Arial"/>
        </w:rPr>
      </w:pPr>
    </w:p>
    <w:p w14:paraId="1284B996" w14:textId="48FF5BB2" w:rsidR="00FB58B7" w:rsidRPr="00FB58B7" w:rsidRDefault="00FB58B7" w:rsidP="009F763A">
      <w:pPr>
        <w:spacing w:line="276" w:lineRule="auto"/>
        <w:rPr>
          <w:rFonts w:ascii="Arial" w:hAnsi="Arial" w:cs="Arial"/>
          <w:b/>
          <w:bCs/>
        </w:rPr>
      </w:pPr>
      <w:r>
        <w:rPr>
          <w:rFonts w:ascii="Arial" w:hAnsi="Arial" w:cs="Arial"/>
          <w:b/>
          <w:bCs/>
        </w:rPr>
        <w:t>Abstra</w:t>
      </w:r>
      <w:r w:rsidR="004728AF">
        <w:rPr>
          <w:rFonts w:ascii="Arial" w:hAnsi="Arial" w:cs="Arial"/>
          <w:b/>
          <w:bCs/>
        </w:rPr>
        <w:t>ct Conceptualisation:</w:t>
      </w:r>
    </w:p>
    <w:p w14:paraId="4034EF8B" w14:textId="5C5C1E73" w:rsidR="00387BA8" w:rsidRPr="00B120E9" w:rsidRDefault="001D2164" w:rsidP="009F763A">
      <w:pPr>
        <w:spacing w:line="276" w:lineRule="auto"/>
        <w:rPr>
          <w:rFonts w:ascii="Arial" w:hAnsi="Arial" w:cs="Arial"/>
        </w:rPr>
      </w:pPr>
      <w:r>
        <w:rPr>
          <w:rFonts w:ascii="Arial" w:hAnsi="Arial" w:cs="Arial"/>
        </w:rPr>
        <w:t>For the abstract conceptualisation stage of Kolb’s (1984) cycle</w:t>
      </w:r>
      <w:r w:rsidR="00F90458">
        <w:rPr>
          <w:rFonts w:ascii="Arial" w:hAnsi="Arial" w:cs="Arial"/>
        </w:rPr>
        <w:t xml:space="preserve">, </w:t>
      </w:r>
      <w:r w:rsidR="000875D5">
        <w:rPr>
          <w:rFonts w:ascii="Arial" w:hAnsi="Arial" w:cs="Arial"/>
        </w:rPr>
        <w:t xml:space="preserve">I’ve found out that you need to be drinking </w:t>
      </w:r>
      <w:r w:rsidR="000671AE">
        <w:rPr>
          <w:rFonts w:ascii="Arial" w:hAnsi="Arial" w:cs="Arial"/>
        </w:rPr>
        <w:t>a l</w:t>
      </w:r>
      <w:r w:rsidR="000875D5">
        <w:rPr>
          <w:rFonts w:ascii="Arial" w:hAnsi="Arial" w:cs="Arial"/>
        </w:rPr>
        <w:t xml:space="preserve">itre of water per </w:t>
      </w:r>
      <w:r w:rsidR="00C34E4F">
        <w:rPr>
          <w:rFonts w:ascii="Arial" w:hAnsi="Arial" w:cs="Arial"/>
        </w:rPr>
        <w:t>hour wh</w:t>
      </w:r>
      <w:r w:rsidR="000671AE">
        <w:rPr>
          <w:rFonts w:ascii="Arial" w:hAnsi="Arial" w:cs="Arial"/>
        </w:rPr>
        <w:t>ilst</w:t>
      </w:r>
      <w:r w:rsidR="00C34E4F">
        <w:rPr>
          <w:rFonts w:ascii="Arial" w:hAnsi="Arial" w:cs="Arial"/>
        </w:rPr>
        <w:t xml:space="preserve"> doing </w:t>
      </w:r>
      <w:r w:rsidR="006B22BE">
        <w:rPr>
          <w:rFonts w:ascii="Arial" w:hAnsi="Arial" w:cs="Arial"/>
        </w:rPr>
        <w:t>exercise (</w:t>
      </w:r>
      <w:r w:rsidR="00573918">
        <w:rPr>
          <w:rFonts w:ascii="Arial" w:hAnsi="Arial" w:cs="Arial"/>
        </w:rPr>
        <w:t xml:space="preserve">Shaw, </w:t>
      </w:r>
      <w:r w:rsidR="00376165">
        <w:rPr>
          <w:rFonts w:ascii="Arial" w:hAnsi="Arial" w:cs="Arial"/>
        </w:rPr>
        <w:t>2009</w:t>
      </w:r>
      <w:r w:rsidR="00B120E9">
        <w:rPr>
          <w:rFonts w:ascii="Arial" w:hAnsi="Arial" w:cs="Arial"/>
        </w:rPr>
        <w:t xml:space="preserve">) to make sure that you keep hydrated and </w:t>
      </w:r>
      <w:r w:rsidR="002727C0">
        <w:rPr>
          <w:rFonts w:ascii="Arial" w:hAnsi="Arial" w:cs="Arial"/>
        </w:rPr>
        <w:t>can carry on working at a high intensity.</w:t>
      </w:r>
      <w:r w:rsidR="009F3D81">
        <w:rPr>
          <w:rFonts w:ascii="Arial" w:hAnsi="Arial" w:cs="Arial"/>
        </w:rPr>
        <w:t xml:space="preserve"> However, this factor can change depending on what the weather is doing</w:t>
      </w:r>
      <w:r w:rsidR="008E5AE7">
        <w:rPr>
          <w:rFonts w:ascii="Arial" w:hAnsi="Arial" w:cs="Arial"/>
        </w:rPr>
        <w:t xml:space="preserve"> (whether it is hot or cold) as </w:t>
      </w:r>
      <w:r w:rsidR="0059622A">
        <w:rPr>
          <w:rFonts w:ascii="Arial" w:hAnsi="Arial" w:cs="Arial"/>
        </w:rPr>
        <w:t xml:space="preserve">you </w:t>
      </w:r>
      <w:r w:rsidR="00D07767">
        <w:rPr>
          <w:rFonts w:ascii="Arial" w:hAnsi="Arial" w:cs="Arial"/>
        </w:rPr>
        <w:t xml:space="preserve">can lose water through </w:t>
      </w:r>
      <w:r w:rsidR="001C3DE2">
        <w:rPr>
          <w:rFonts w:ascii="Arial" w:hAnsi="Arial" w:cs="Arial"/>
        </w:rPr>
        <w:t xml:space="preserve">things such as </w:t>
      </w:r>
      <w:r w:rsidR="00D07767">
        <w:rPr>
          <w:rFonts w:ascii="Arial" w:hAnsi="Arial" w:cs="Arial"/>
        </w:rPr>
        <w:t>sweat</w:t>
      </w:r>
      <w:r w:rsidR="001C3DE2">
        <w:rPr>
          <w:rFonts w:ascii="Arial" w:hAnsi="Arial" w:cs="Arial"/>
        </w:rPr>
        <w:t xml:space="preserve">. </w:t>
      </w:r>
      <w:r w:rsidR="00064AB4">
        <w:rPr>
          <w:rFonts w:ascii="Arial" w:hAnsi="Arial" w:cs="Arial"/>
        </w:rPr>
        <w:t>You also lose water twice as quickly when doing exercise in the heat (</w:t>
      </w:r>
      <w:r w:rsidR="001552F8">
        <w:rPr>
          <w:rFonts w:ascii="Arial" w:hAnsi="Arial" w:cs="Arial"/>
        </w:rPr>
        <w:t xml:space="preserve">Department of health and human services, </w:t>
      </w:r>
      <w:r w:rsidR="00FB453D">
        <w:rPr>
          <w:rFonts w:ascii="Arial" w:hAnsi="Arial" w:cs="Arial"/>
        </w:rPr>
        <w:t>2017)</w:t>
      </w:r>
      <w:r w:rsidR="00064AB4">
        <w:rPr>
          <w:rFonts w:ascii="Arial" w:hAnsi="Arial" w:cs="Arial"/>
        </w:rPr>
        <w:t xml:space="preserve"> </w:t>
      </w:r>
      <w:r w:rsidR="001C3DE2">
        <w:rPr>
          <w:rFonts w:ascii="Arial" w:hAnsi="Arial" w:cs="Arial"/>
        </w:rPr>
        <w:t xml:space="preserve">If you are carrying heavier loads it will also cause you to use more energy and therefore sweat </w:t>
      </w:r>
      <w:r w:rsidR="00570DDA">
        <w:rPr>
          <w:rFonts w:ascii="Arial" w:hAnsi="Arial" w:cs="Arial"/>
        </w:rPr>
        <w:t>causing your body to sweat more and lose even more water.</w:t>
      </w:r>
      <w:r w:rsidR="006C1193">
        <w:rPr>
          <w:rFonts w:ascii="Arial" w:hAnsi="Arial" w:cs="Arial"/>
        </w:rPr>
        <w:t xml:space="preserve"> Using these factors, I can then make sure I know how much water I will </w:t>
      </w:r>
      <w:r w:rsidR="002C683E">
        <w:rPr>
          <w:rFonts w:ascii="Arial" w:hAnsi="Arial" w:cs="Arial"/>
        </w:rPr>
        <w:t xml:space="preserve">need for the day and if I can’t carry all the water I need to, then I can make sure I take into consideration </w:t>
      </w:r>
      <w:r w:rsidR="004B1DC2">
        <w:rPr>
          <w:rFonts w:ascii="Arial" w:hAnsi="Arial" w:cs="Arial"/>
        </w:rPr>
        <w:t>where I can stop off and fill my bottles back up again.</w:t>
      </w:r>
    </w:p>
    <w:p w14:paraId="57BAA312" w14:textId="076D8F5D" w:rsidR="00F90458" w:rsidRDefault="00F90458" w:rsidP="009F763A">
      <w:pPr>
        <w:spacing w:line="276" w:lineRule="auto"/>
        <w:rPr>
          <w:rFonts w:ascii="Arial" w:hAnsi="Arial" w:cs="Arial"/>
        </w:rPr>
      </w:pPr>
    </w:p>
    <w:p w14:paraId="11219225" w14:textId="426F81FE" w:rsidR="004728AF" w:rsidRPr="004728AF" w:rsidRDefault="004728AF" w:rsidP="009F763A">
      <w:pPr>
        <w:spacing w:line="276" w:lineRule="auto"/>
        <w:rPr>
          <w:rFonts w:ascii="Arial" w:hAnsi="Arial" w:cs="Arial"/>
          <w:b/>
          <w:bCs/>
        </w:rPr>
      </w:pPr>
      <w:r>
        <w:rPr>
          <w:rFonts w:ascii="Arial" w:hAnsi="Arial" w:cs="Arial"/>
          <w:b/>
          <w:bCs/>
        </w:rPr>
        <w:t>Active Experimentation:</w:t>
      </w:r>
    </w:p>
    <w:p w14:paraId="1F8F0E51" w14:textId="0728BF70" w:rsidR="001326AD" w:rsidRDefault="00212FD9" w:rsidP="009F763A">
      <w:pPr>
        <w:spacing w:line="276" w:lineRule="auto"/>
        <w:rPr>
          <w:rFonts w:ascii="Arial" w:hAnsi="Arial" w:cs="Arial"/>
        </w:rPr>
      </w:pPr>
      <w:r>
        <w:rPr>
          <w:rFonts w:ascii="Arial" w:hAnsi="Arial" w:cs="Arial"/>
        </w:rPr>
        <w:t xml:space="preserve">For the final stage </w:t>
      </w:r>
      <w:r w:rsidR="003D4691">
        <w:rPr>
          <w:rFonts w:ascii="Arial" w:hAnsi="Arial" w:cs="Arial"/>
        </w:rPr>
        <w:t xml:space="preserve">of Kolb’s theory, active experimentation, </w:t>
      </w:r>
      <w:r w:rsidR="001D6712">
        <w:rPr>
          <w:rFonts w:ascii="Arial" w:hAnsi="Arial" w:cs="Arial"/>
        </w:rPr>
        <w:t>we had to use our back</w:t>
      </w:r>
      <w:r w:rsidR="00AD630E">
        <w:rPr>
          <w:rFonts w:ascii="Arial" w:hAnsi="Arial" w:cs="Arial"/>
        </w:rPr>
        <w:t>-</w:t>
      </w:r>
      <w:r w:rsidR="001D6712">
        <w:rPr>
          <w:rFonts w:ascii="Arial" w:hAnsi="Arial" w:cs="Arial"/>
        </w:rPr>
        <w:t>up plan to go to a shop because we couldn’t find any</w:t>
      </w:r>
      <w:r w:rsidR="0063502D">
        <w:rPr>
          <w:rFonts w:ascii="Arial" w:hAnsi="Arial" w:cs="Arial"/>
        </w:rPr>
        <w:t xml:space="preserve"> clean</w:t>
      </w:r>
      <w:r w:rsidR="00A831A1">
        <w:rPr>
          <w:rFonts w:ascii="Arial" w:hAnsi="Arial" w:cs="Arial"/>
        </w:rPr>
        <w:t xml:space="preserve"> water sources to fill our bottles up and </w:t>
      </w:r>
      <w:r w:rsidR="00DD6ABC">
        <w:rPr>
          <w:rFonts w:ascii="Arial" w:hAnsi="Arial" w:cs="Arial"/>
        </w:rPr>
        <w:t xml:space="preserve">we were getting very dehydrated. We decided to </w:t>
      </w:r>
      <w:r w:rsidR="00AF2352">
        <w:rPr>
          <w:rFonts w:ascii="Arial" w:hAnsi="Arial" w:cs="Arial"/>
        </w:rPr>
        <w:t xml:space="preserve">go to the nearest shop taking us of our route to resupply with </w:t>
      </w:r>
      <w:r w:rsidR="00303087">
        <w:rPr>
          <w:rFonts w:ascii="Arial" w:hAnsi="Arial" w:cs="Arial"/>
        </w:rPr>
        <w:t>water,</w:t>
      </w:r>
      <w:r w:rsidR="00AB0546">
        <w:rPr>
          <w:rFonts w:ascii="Arial" w:hAnsi="Arial" w:cs="Arial"/>
        </w:rPr>
        <w:t xml:space="preserve"> so we didn’t put ourselves in danger to the exposure of the su</w:t>
      </w:r>
      <w:r w:rsidR="00DF1EEC">
        <w:rPr>
          <w:rFonts w:ascii="Arial" w:hAnsi="Arial" w:cs="Arial"/>
        </w:rPr>
        <w:t xml:space="preserve">n </w:t>
      </w:r>
      <w:r w:rsidR="00263A2F">
        <w:rPr>
          <w:rFonts w:ascii="Arial" w:hAnsi="Arial" w:cs="Arial"/>
        </w:rPr>
        <w:t xml:space="preserve">and increase the risk of getting heatstroke </w:t>
      </w:r>
      <w:r w:rsidR="00A20A30">
        <w:rPr>
          <w:rFonts w:ascii="Arial" w:hAnsi="Arial" w:cs="Arial"/>
        </w:rPr>
        <w:t xml:space="preserve">(National Health Service, </w:t>
      </w:r>
      <w:r w:rsidR="005A2066">
        <w:rPr>
          <w:rFonts w:ascii="Arial" w:hAnsi="Arial" w:cs="Arial"/>
        </w:rPr>
        <w:t xml:space="preserve">2018). </w:t>
      </w:r>
      <w:r w:rsidR="004B1DC2">
        <w:rPr>
          <w:rFonts w:ascii="Arial" w:hAnsi="Arial" w:cs="Arial"/>
        </w:rPr>
        <w:t xml:space="preserve">I </w:t>
      </w:r>
      <w:r w:rsidR="00BB2F85">
        <w:rPr>
          <w:rFonts w:ascii="Arial" w:hAnsi="Arial" w:cs="Arial"/>
        </w:rPr>
        <w:t xml:space="preserve">can apply this for the future </w:t>
      </w:r>
      <w:r w:rsidR="00E75DE7">
        <w:rPr>
          <w:rFonts w:ascii="Arial" w:hAnsi="Arial" w:cs="Arial"/>
        </w:rPr>
        <w:t xml:space="preserve">so that I don’t end up in the same situation </w:t>
      </w:r>
      <w:r w:rsidR="005E2674">
        <w:rPr>
          <w:rFonts w:ascii="Arial" w:hAnsi="Arial" w:cs="Arial"/>
        </w:rPr>
        <w:t xml:space="preserve">as I did on my Isle of Wight expedition. I will make </w:t>
      </w:r>
      <w:r w:rsidR="007E49BE">
        <w:rPr>
          <w:rFonts w:ascii="Arial" w:hAnsi="Arial" w:cs="Arial"/>
        </w:rPr>
        <w:t>sure th</w:t>
      </w:r>
      <w:r w:rsidR="00FD7267">
        <w:rPr>
          <w:rFonts w:ascii="Arial" w:hAnsi="Arial" w:cs="Arial"/>
        </w:rPr>
        <w:t>at</w:t>
      </w:r>
      <w:r w:rsidR="007E49BE">
        <w:rPr>
          <w:rFonts w:ascii="Arial" w:hAnsi="Arial" w:cs="Arial"/>
        </w:rPr>
        <w:t xml:space="preserve"> I have all of the equipment needed (water, water bottles, </w:t>
      </w:r>
      <w:r w:rsidR="00303087">
        <w:rPr>
          <w:rFonts w:ascii="Arial" w:hAnsi="Arial" w:cs="Arial"/>
        </w:rPr>
        <w:t>purification tablets</w:t>
      </w:r>
      <w:r w:rsidR="004552ED">
        <w:rPr>
          <w:rFonts w:ascii="Arial" w:hAnsi="Arial" w:cs="Arial"/>
        </w:rPr>
        <w:t xml:space="preserve">, filter </w:t>
      </w:r>
      <w:proofErr w:type="gramStart"/>
      <w:r w:rsidR="004552ED">
        <w:rPr>
          <w:rFonts w:ascii="Arial" w:hAnsi="Arial" w:cs="Arial"/>
        </w:rPr>
        <w:t>etc.</w:t>
      </w:r>
      <w:r w:rsidR="00887CC1">
        <w:rPr>
          <w:rFonts w:ascii="Arial" w:hAnsi="Arial" w:cs="Arial"/>
        </w:rPr>
        <w:t>(</w:t>
      </w:r>
      <w:r w:rsidR="00FD7882" w:rsidRPr="00FD7882">
        <w:rPr>
          <w:rFonts w:ascii="Arial" w:hAnsi="Arial" w:cs="Arial"/>
        </w:rPr>
        <w:t xml:space="preserve"> </w:t>
      </w:r>
      <w:proofErr w:type="spellStart"/>
      <w:r w:rsidR="00FD7882" w:rsidRPr="00205FCE">
        <w:rPr>
          <w:rFonts w:ascii="Arial" w:hAnsi="Arial" w:cs="Arial"/>
        </w:rPr>
        <w:t>Kü</w:t>
      </w:r>
      <w:r w:rsidR="00FD7882">
        <w:rPr>
          <w:rFonts w:ascii="Arial" w:hAnsi="Arial" w:cs="Arial"/>
        </w:rPr>
        <w:t>pper</w:t>
      </w:r>
      <w:proofErr w:type="spellEnd"/>
      <w:proofErr w:type="gramEnd"/>
      <w:r w:rsidR="00FD7882">
        <w:rPr>
          <w:rFonts w:ascii="Arial" w:hAnsi="Arial" w:cs="Arial"/>
        </w:rPr>
        <w:t xml:space="preserve">, Th. </w:t>
      </w:r>
      <w:proofErr w:type="spellStart"/>
      <w:r w:rsidR="00FD7882">
        <w:rPr>
          <w:rFonts w:ascii="Arial" w:hAnsi="Arial" w:cs="Arial"/>
        </w:rPr>
        <w:t>Schoeffl</w:t>
      </w:r>
      <w:proofErr w:type="spellEnd"/>
      <w:r w:rsidR="00FD7882">
        <w:rPr>
          <w:rFonts w:ascii="Arial" w:hAnsi="Arial" w:cs="Arial"/>
        </w:rPr>
        <w:t>, V. Milledge, J., 2008</w:t>
      </w:r>
      <w:r w:rsidR="007E77BA">
        <w:rPr>
          <w:rFonts w:ascii="Arial" w:hAnsi="Arial" w:cs="Arial"/>
        </w:rPr>
        <w:t>)</w:t>
      </w:r>
      <w:r w:rsidR="00760F31">
        <w:rPr>
          <w:rFonts w:ascii="Arial" w:hAnsi="Arial" w:cs="Arial"/>
        </w:rPr>
        <w:t xml:space="preserve"> so that I can keep hydrated </w:t>
      </w:r>
      <w:r w:rsidR="00544DC4">
        <w:rPr>
          <w:rFonts w:ascii="Arial" w:hAnsi="Arial" w:cs="Arial"/>
        </w:rPr>
        <w:t xml:space="preserve">and not put myself at risk to heatstroke. This experience also shows </w:t>
      </w:r>
      <w:r w:rsidR="00E7433C">
        <w:rPr>
          <w:rFonts w:ascii="Arial" w:hAnsi="Arial" w:cs="Arial"/>
        </w:rPr>
        <w:t xml:space="preserve">the potential dangers that being exposed to the sun and heat for too long </w:t>
      </w:r>
      <w:r w:rsidR="00E62A4C">
        <w:rPr>
          <w:rFonts w:ascii="Arial" w:hAnsi="Arial" w:cs="Arial"/>
        </w:rPr>
        <w:t xml:space="preserve">can give. </w:t>
      </w:r>
      <w:r w:rsidR="0023324E">
        <w:rPr>
          <w:rFonts w:ascii="Arial" w:hAnsi="Arial" w:cs="Arial"/>
        </w:rPr>
        <w:t xml:space="preserve">For example, </w:t>
      </w:r>
      <w:r w:rsidR="00127626">
        <w:rPr>
          <w:rFonts w:ascii="Arial" w:hAnsi="Arial" w:cs="Arial"/>
        </w:rPr>
        <w:t xml:space="preserve">if </w:t>
      </w:r>
      <w:r w:rsidR="00BB2F26">
        <w:rPr>
          <w:rFonts w:ascii="Arial" w:hAnsi="Arial" w:cs="Arial"/>
        </w:rPr>
        <w:t>someone</w:t>
      </w:r>
      <w:r w:rsidR="00127626">
        <w:rPr>
          <w:rFonts w:ascii="Arial" w:hAnsi="Arial" w:cs="Arial"/>
        </w:rPr>
        <w:t xml:space="preserve"> g</w:t>
      </w:r>
      <w:r w:rsidR="00A014C6">
        <w:rPr>
          <w:rFonts w:ascii="Arial" w:hAnsi="Arial" w:cs="Arial"/>
        </w:rPr>
        <w:t>o</w:t>
      </w:r>
      <w:r w:rsidR="00127626">
        <w:rPr>
          <w:rFonts w:ascii="Arial" w:hAnsi="Arial" w:cs="Arial"/>
        </w:rPr>
        <w:t xml:space="preserve">t caught in the sun for too long in </w:t>
      </w:r>
      <w:r w:rsidR="00FB4DE4">
        <w:rPr>
          <w:rFonts w:ascii="Arial" w:hAnsi="Arial" w:cs="Arial"/>
        </w:rPr>
        <w:t xml:space="preserve">an isolated area far from and </w:t>
      </w:r>
      <w:r w:rsidR="00E32B0E">
        <w:rPr>
          <w:rFonts w:ascii="Arial" w:hAnsi="Arial" w:cs="Arial"/>
        </w:rPr>
        <w:t>help</w:t>
      </w:r>
      <w:r w:rsidR="00B4452D">
        <w:rPr>
          <w:rFonts w:ascii="Arial" w:hAnsi="Arial" w:cs="Arial"/>
        </w:rPr>
        <w:t>, it is possible for</w:t>
      </w:r>
      <w:r w:rsidR="00BB2F26">
        <w:rPr>
          <w:rFonts w:ascii="Arial" w:hAnsi="Arial" w:cs="Arial"/>
        </w:rPr>
        <w:t xml:space="preserve"> the person </w:t>
      </w:r>
      <w:r w:rsidR="00BA4D9E">
        <w:rPr>
          <w:rFonts w:ascii="Arial" w:hAnsi="Arial" w:cs="Arial"/>
        </w:rPr>
        <w:t xml:space="preserve">to become weak </w:t>
      </w:r>
      <w:r w:rsidR="0028025B">
        <w:rPr>
          <w:rFonts w:ascii="Arial" w:hAnsi="Arial" w:cs="Arial"/>
        </w:rPr>
        <w:t xml:space="preserve">and go unconscious </w:t>
      </w:r>
      <w:r w:rsidR="00F762EC">
        <w:rPr>
          <w:rFonts w:ascii="Arial" w:hAnsi="Arial" w:cs="Arial"/>
        </w:rPr>
        <w:t>if they are not helped within 30 minutes of symptoms</w:t>
      </w:r>
      <w:r w:rsidR="00353C34">
        <w:rPr>
          <w:rFonts w:ascii="Arial" w:hAnsi="Arial" w:cs="Arial"/>
        </w:rPr>
        <w:t xml:space="preserve"> </w:t>
      </w:r>
      <w:r w:rsidR="00BE01FF">
        <w:rPr>
          <w:rFonts w:ascii="Arial" w:hAnsi="Arial" w:cs="Arial"/>
        </w:rPr>
        <w:t xml:space="preserve">first being </w:t>
      </w:r>
      <w:r w:rsidR="009432AC">
        <w:rPr>
          <w:rFonts w:ascii="Arial" w:hAnsi="Arial" w:cs="Arial"/>
        </w:rPr>
        <w:t>seen</w:t>
      </w:r>
      <w:r w:rsidR="006B477C">
        <w:rPr>
          <w:rFonts w:ascii="Arial" w:hAnsi="Arial" w:cs="Arial"/>
        </w:rPr>
        <w:t xml:space="preserve"> (National Health Service, 2018)</w:t>
      </w:r>
      <w:r w:rsidR="009432AC">
        <w:rPr>
          <w:rFonts w:ascii="Arial" w:hAnsi="Arial" w:cs="Arial"/>
        </w:rPr>
        <w:t>.</w:t>
      </w:r>
      <w:r w:rsidR="00B2735D">
        <w:rPr>
          <w:rFonts w:ascii="Arial" w:hAnsi="Arial" w:cs="Arial"/>
        </w:rPr>
        <w:t xml:space="preserve"> </w:t>
      </w:r>
      <w:r w:rsidR="00504481">
        <w:rPr>
          <w:rFonts w:ascii="Arial" w:hAnsi="Arial" w:cs="Arial"/>
        </w:rPr>
        <w:t xml:space="preserve">If unconscious, it makes it very hard for mountain rescue teams to find the </w:t>
      </w:r>
      <w:r w:rsidR="00295CFE">
        <w:rPr>
          <w:rFonts w:ascii="Arial" w:hAnsi="Arial" w:cs="Arial"/>
        </w:rPr>
        <w:t>patient</w:t>
      </w:r>
      <w:r w:rsidR="00753CCA">
        <w:rPr>
          <w:rFonts w:ascii="Arial" w:hAnsi="Arial" w:cs="Arial"/>
        </w:rPr>
        <w:t xml:space="preserve"> and know that they are in danger</w:t>
      </w:r>
      <w:r w:rsidR="00151E14">
        <w:rPr>
          <w:rFonts w:ascii="Arial" w:hAnsi="Arial" w:cs="Arial"/>
        </w:rPr>
        <w:t xml:space="preserve">. </w:t>
      </w:r>
      <w:r w:rsidR="00CE633E">
        <w:rPr>
          <w:rFonts w:ascii="Arial" w:hAnsi="Arial" w:cs="Arial"/>
        </w:rPr>
        <w:t>Therefore, i</w:t>
      </w:r>
      <w:r w:rsidR="00387739">
        <w:rPr>
          <w:rFonts w:ascii="Arial" w:hAnsi="Arial" w:cs="Arial"/>
        </w:rPr>
        <w:t xml:space="preserve">t shows the importance of </w:t>
      </w:r>
      <w:r w:rsidR="007277C0">
        <w:rPr>
          <w:rFonts w:ascii="Arial" w:hAnsi="Arial" w:cs="Arial"/>
        </w:rPr>
        <w:t xml:space="preserve">bringing water </w:t>
      </w:r>
      <w:r w:rsidR="001637D0">
        <w:rPr>
          <w:rFonts w:ascii="Arial" w:hAnsi="Arial" w:cs="Arial"/>
        </w:rPr>
        <w:t xml:space="preserve">with </w:t>
      </w:r>
      <w:r w:rsidR="00B075D2">
        <w:rPr>
          <w:rFonts w:ascii="Arial" w:hAnsi="Arial" w:cs="Arial"/>
        </w:rPr>
        <w:t xml:space="preserve">you </w:t>
      </w:r>
      <w:r w:rsidR="0017083A">
        <w:rPr>
          <w:rFonts w:ascii="Arial" w:hAnsi="Arial" w:cs="Arial"/>
        </w:rPr>
        <w:t xml:space="preserve">and having the correct equipment </w:t>
      </w:r>
      <w:r w:rsidR="00A04A7A">
        <w:rPr>
          <w:rFonts w:ascii="Arial" w:hAnsi="Arial" w:cs="Arial"/>
        </w:rPr>
        <w:t>to allow you to refill whilst in</w:t>
      </w:r>
      <w:r w:rsidR="008A628E">
        <w:rPr>
          <w:rFonts w:ascii="Arial" w:hAnsi="Arial" w:cs="Arial"/>
        </w:rPr>
        <w:t xml:space="preserve"> different areas.</w:t>
      </w:r>
    </w:p>
    <w:p w14:paraId="5AE2214E" w14:textId="77777777" w:rsidR="00E41EE4" w:rsidRDefault="00E41EE4" w:rsidP="009F763A">
      <w:pPr>
        <w:spacing w:line="276" w:lineRule="auto"/>
        <w:rPr>
          <w:rFonts w:ascii="Arial" w:hAnsi="Arial" w:cs="Arial"/>
        </w:rPr>
      </w:pPr>
    </w:p>
    <w:p w14:paraId="0FE8DED4" w14:textId="3BAF6A59" w:rsidR="00AB0546" w:rsidRDefault="00542BF5" w:rsidP="009F763A">
      <w:pPr>
        <w:spacing w:line="276" w:lineRule="auto"/>
        <w:rPr>
          <w:rFonts w:ascii="Arial" w:hAnsi="Arial" w:cs="Arial"/>
          <w:b/>
          <w:bCs/>
          <w:u w:val="single"/>
        </w:rPr>
      </w:pPr>
      <w:r>
        <w:rPr>
          <w:rFonts w:ascii="Arial" w:hAnsi="Arial" w:cs="Arial"/>
          <w:b/>
          <w:bCs/>
          <w:u w:val="single"/>
        </w:rPr>
        <w:t>Criti</w:t>
      </w:r>
      <w:r w:rsidR="00FD7267">
        <w:rPr>
          <w:rFonts w:ascii="Arial" w:hAnsi="Arial" w:cs="Arial"/>
          <w:b/>
          <w:bCs/>
          <w:u w:val="single"/>
        </w:rPr>
        <w:t>que</w:t>
      </w:r>
    </w:p>
    <w:p w14:paraId="31E45599" w14:textId="51F1815F" w:rsidR="00542BF5" w:rsidRDefault="00542BF5" w:rsidP="009F763A">
      <w:pPr>
        <w:spacing w:line="276" w:lineRule="auto"/>
        <w:rPr>
          <w:rFonts w:ascii="Arial" w:hAnsi="Arial" w:cs="Arial"/>
        </w:rPr>
      </w:pPr>
      <w:r>
        <w:rPr>
          <w:rFonts w:ascii="Arial" w:hAnsi="Arial" w:cs="Arial"/>
        </w:rPr>
        <w:lastRenderedPageBreak/>
        <w:t xml:space="preserve">Whilst writing this essay I came to realise </w:t>
      </w:r>
      <w:r w:rsidR="00B72DA7">
        <w:rPr>
          <w:rFonts w:ascii="Arial" w:hAnsi="Arial" w:cs="Arial"/>
        </w:rPr>
        <w:t>how different type</w:t>
      </w:r>
      <w:r w:rsidR="00D91339">
        <w:rPr>
          <w:rFonts w:ascii="Arial" w:hAnsi="Arial" w:cs="Arial"/>
        </w:rPr>
        <w:t>s</w:t>
      </w:r>
      <w:r w:rsidR="00B72DA7">
        <w:rPr>
          <w:rFonts w:ascii="Arial" w:hAnsi="Arial" w:cs="Arial"/>
        </w:rPr>
        <w:t xml:space="preserve"> of experiences can allow you to learn more or sometimes not at all. In my first year of college, I took part in a three-day expedition in Dartmoor that was planned at college. This expedition was heavily influenced by my tutors who had planned the route, set the checkpoints, the camps and the start and finish</w:t>
      </w:r>
      <w:r w:rsidR="00A22E89">
        <w:rPr>
          <w:rFonts w:ascii="Arial" w:hAnsi="Arial" w:cs="Arial"/>
        </w:rPr>
        <w:t xml:space="preserve">. </w:t>
      </w:r>
      <w:r w:rsidR="00E30FA6">
        <w:rPr>
          <w:rFonts w:ascii="Arial" w:hAnsi="Arial" w:cs="Arial"/>
        </w:rPr>
        <w:t>This left us, the students/participants to just navigate the route and find our way to each point</w:t>
      </w:r>
      <w:r w:rsidR="001538B0">
        <w:rPr>
          <w:rFonts w:ascii="Arial" w:hAnsi="Arial" w:cs="Arial"/>
        </w:rPr>
        <w:t xml:space="preserve"> causing the learning from this experience </w:t>
      </w:r>
      <w:r w:rsidR="00D3717D">
        <w:rPr>
          <w:rFonts w:ascii="Arial" w:hAnsi="Arial" w:cs="Arial"/>
        </w:rPr>
        <w:t>to be minimal. This leads me on about 3 months later where I took part in my failed Isle of Wight</w:t>
      </w:r>
      <w:r w:rsidR="00FA4BE9">
        <w:rPr>
          <w:rFonts w:ascii="Arial" w:hAnsi="Arial" w:cs="Arial"/>
        </w:rPr>
        <w:t xml:space="preserve"> (IOW)</w:t>
      </w:r>
      <w:r w:rsidR="00D3717D">
        <w:rPr>
          <w:rFonts w:ascii="Arial" w:hAnsi="Arial" w:cs="Arial"/>
        </w:rPr>
        <w:t xml:space="preserve"> expedition</w:t>
      </w:r>
      <w:r w:rsidR="00B83643">
        <w:rPr>
          <w:rFonts w:ascii="Arial" w:hAnsi="Arial" w:cs="Arial"/>
        </w:rPr>
        <w:t xml:space="preserve"> doing a similar type of expedition over the same time frame.</w:t>
      </w:r>
      <w:r w:rsidR="00C72841">
        <w:rPr>
          <w:rFonts w:ascii="Arial" w:hAnsi="Arial" w:cs="Arial"/>
        </w:rPr>
        <w:t xml:space="preserve"> However, even though I had supposedly had a successful multiday expedition </w:t>
      </w:r>
      <w:r w:rsidR="00FA4BE9">
        <w:rPr>
          <w:rFonts w:ascii="Arial" w:hAnsi="Arial" w:cs="Arial"/>
        </w:rPr>
        <w:t>in Dartmoor, the IOW</w:t>
      </w:r>
      <w:r w:rsidR="003E10A7">
        <w:rPr>
          <w:rFonts w:ascii="Arial" w:hAnsi="Arial" w:cs="Arial"/>
        </w:rPr>
        <w:t xml:space="preserve"> expedition didn’t go to plan at all.</w:t>
      </w:r>
    </w:p>
    <w:p w14:paraId="38FD088E" w14:textId="42779812" w:rsidR="003E10A7" w:rsidRDefault="003E10A7" w:rsidP="009F763A">
      <w:pPr>
        <w:spacing w:line="276" w:lineRule="auto"/>
        <w:rPr>
          <w:rFonts w:ascii="Arial" w:hAnsi="Arial" w:cs="Arial"/>
        </w:rPr>
      </w:pPr>
      <w:r>
        <w:rPr>
          <w:rFonts w:ascii="Arial" w:hAnsi="Arial" w:cs="Arial"/>
        </w:rPr>
        <w:t xml:space="preserve">This leads me to a quote from </w:t>
      </w:r>
      <w:proofErr w:type="spellStart"/>
      <w:r w:rsidR="0079113A">
        <w:rPr>
          <w:rFonts w:ascii="Arial" w:hAnsi="Arial" w:cs="Arial"/>
        </w:rPr>
        <w:t>Loynes</w:t>
      </w:r>
      <w:proofErr w:type="spellEnd"/>
      <w:r w:rsidR="0079113A">
        <w:rPr>
          <w:rFonts w:ascii="Arial" w:hAnsi="Arial" w:cs="Arial"/>
        </w:rPr>
        <w:t xml:space="preserve"> (2002</w:t>
      </w:r>
      <w:r w:rsidR="00F05B4A">
        <w:rPr>
          <w:rFonts w:ascii="Arial" w:hAnsi="Arial" w:cs="Arial"/>
        </w:rPr>
        <w:t>, p.7</w:t>
      </w:r>
      <w:r w:rsidR="0079113A">
        <w:rPr>
          <w:rFonts w:ascii="Arial" w:hAnsi="Arial" w:cs="Arial"/>
        </w:rPr>
        <w:t>) saying ‘I believe that an “off the shelf” approach to outdoor experiential learning</w:t>
      </w:r>
      <w:r w:rsidR="007626B7">
        <w:rPr>
          <w:rFonts w:ascii="Arial" w:hAnsi="Arial" w:cs="Arial"/>
        </w:rPr>
        <w:t xml:space="preserve"> cannot be properly described as experiential’.</w:t>
      </w:r>
      <w:r w:rsidR="00F05B4A">
        <w:rPr>
          <w:rFonts w:ascii="Arial" w:hAnsi="Arial" w:cs="Arial"/>
        </w:rPr>
        <w:t xml:space="preserve"> I found this very interesting as it links back to my Dartmoor expedition</w:t>
      </w:r>
      <w:r w:rsidR="00580695">
        <w:rPr>
          <w:rFonts w:ascii="Arial" w:hAnsi="Arial" w:cs="Arial"/>
        </w:rPr>
        <w:t xml:space="preserve"> </w:t>
      </w:r>
      <w:r w:rsidR="00D00CA2">
        <w:rPr>
          <w:rFonts w:ascii="Arial" w:hAnsi="Arial" w:cs="Arial"/>
        </w:rPr>
        <w:t xml:space="preserve">and how it was more of an “off the shelf” </w:t>
      </w:r>
      <w:r w:rsidR="00E06382">
        <w:rPr>
          <w:rFonts w:ascii="Arial" w:hAnsi="Arial" w:cs="Arial"/>
        </w:rPr>
        <w:t>experience causing me to not learn anywhere near as much as I expected myself to learn.</w:t>
      </w:r>
      <w:r w:rsidR="00580695">
        <w:rPr>
          <w:rFonts w:ascii="Arial" w:hAnsi="Arial" w:cs="Arial"/>
        </w:rPr>
        <w:t xml:space="preserve"> </w:t>
      </w:r>
      <w:r w:rsidR="00C51559">
        <w:rPr>
          <w:rFonts w:ascii="Arial" w:hAnsi="Arial" w:cs="Arial"/>
        </w:rPr>
        <w:t>This then caused me to</w:t>
      </w:r>
      <w:r w:rsidR="001636C4">
        <w:rPr>
          <w:rFonts w:ascii="Arial" w:hAnsi="Arial" w:cs="Arial"/>
        </w:rPr>
        <w:t xml:space="preserve"> be very clueless when planning out and doing my IOW expedition </w:t>
      </w:r>
      <w:r w:rsidR="00DB64D6">
        <w:rPr>
          <w:rFonts w:ascii="Arial" w:hAnsi="Arial" w:cs="Arial"/>
        </w:rPr>
        <w:t>as I thought in my head that I knew exactly what I was doing.</w:t>
      </w:r>
      <w:r w:rsidR="00B42E9A">
        <w:rPr>
          <w:rFonts w:ascii="Arial" w:hAnsi="Arial" w:cs="Arial"/>
        </w:rPr>
        <w:t xml:space="preserve"> </w:t>
      </w:r>
    </w:p>
    <w:p w14:paraId="0111CA3A" w14:textId="085C2625" w:rsidR="001161DE" w:rsidRDefault="001161DE" w:rsidP="009F763A">
      <w:pPr>
        <w:spacing w:line="276" w:lineRule="auto"/>
        <w:rPr>
          <w:rFonts w:ascii="Arial" w:hAnsi="Arial" w:cs="Arial"/>
        </w:rPr>
      </w:pPr>
      <w:r>
        <w:rPr>
          <w:rFonts w:ascii="Arial" w:hAnsi="Arial" w:cs="Arial"/>
        </w:rPr>
        <w:t xml:space="preserve">After this experience, it makes me question Kolb’s theory (1984) </w:t>
      </w:r>
      <w:r w:rsidR="00D74950">
        <w:rPr>
          <w:rFonts w:ascii="Arial" w:hAnsi="Arial" w:cs="Arial"/>
        </w:rPr>
        <w:t xml:space="preserve">because even experiences such as </w:t>
      </w:r>
      <w:r w:rsidR="00370B6B">
        <w:rPr>
          <w:rFonts w:ascii="Arial" w:hAnsi="Arial" w:cs="Arial"/>
        </w:rPr>
        <w:t>D</w:t>
      </w:r>
      <w:r w:rsidR="00D74950">
        <w:rPr>
          <w:rFonts w:ascii="Arial" w:hAnsi="Arial" w:cs="Arial"/>
        </w:rPr>
        <w:t xml:space="preserve">artmoor </w:t>
      </w:r>
      <w:r w:rsidR="00370B6B">
        <w:rPr>
          <w:rFonts w:ascii="Arial" w:hAnsi="Arial" w:cs="Arial"/>
        </w:rPr>
        <w:t>didn’t make me learn and instead made me lose progression in knowledge in that area</w:t>
      </w:r>
      <w:r w:rsidR="00B234F1">
        <w:rPr>
          <w:rFonts w:ascii="Arial" w:hAnsi="Arial" w:cs="Arial"/>
        </w:rPr>
        <w:t xml:space="preserve">. </w:t>
      </w:r>
    </w:p>
    <w:p w14:paraId="00EF248C" w14:textId="7159C5C7" w:rsidR="00505DEA" w:rsidRDefault="00505DEA" w:rsidP="009F763A">
      <w:pPr>
        <w:spacing w:line="276" w:lineRule="auto"/>
        <w:rPr>
          <w:rFonts w:ascii="Arial" w:hAnsi="Arial" w:cs="Arial"/>
        </w:rPr>
      </w:pPr>
    </w:p>
    <w:p w14:paraId="1C0568F8" w14:textId="3FDC59BC" w:rsidR="00505DEA" w:rsidRDefault="00505DEA" w:rsidP="009F763A">
      <w:pPr>
        <w:spacing w:line="276" w:lineRule="auto"/>
        <w:rPr>
          <w:rFonts w:ascii="Arial" w:hAnsi="Arial" w:cs="Arial"/>
          <w:b/>
          <w:bCs/>
          <w:u w:val="single"/>
        </w:rPr>
      </w:pPr>
      <w:r>
        <w:rPr>
          <w:rFonts w:ascii="Arial" w:hAnsi="Arial" w:cs="Arial"/>
          <w:b/>
          <w:bCs/>
          <w:u w:val="single"/>
        </w:rPr>
        <w:t>Conclusion</w:t>
      </w:r>
    </w:p>
    <w:p w14:paraId="036B67BA" w14:textId="0DF76760" w:rsidR="00505DEA" w:rsidRPr="00505DEA" w:rsidRDefault="00B90118" w:rsidP="009F763A">
      <w:pPr>
        <w:spacing w:line="276" w:lineRule="auto"/>
        <w:rPr>
          <w:rFonts w:ascii="Arial" w:hAnsi="Arial" w:cs="Arial"/>
        </w:rPr>
      </w:pPr>
      <w:r>
        <w:rPr>
          <w:rFonts w:ascii="Arial" w:hAnsi="Arial" w:cs="Arial"/>
        </w:rPr>
        <w:t>In concl</w:t>
      </w:r>
      <w:r w:rsidR="00E23F35">
        <w:rPr>
          <w:rFonts w:ascii="Arial" w:hAnsi="Arial" w:cs="Arial"/>
        </w:rPr>
        <w:t>usion</w:t>
      </w:r>
      <w:r w:rsidR="008E5B7B">
        <w:rPr>
          <w:rFonts w:ascii="Arial" w:hAnsi="Arial" w:cs="Arial"/>
        </w:rPr>
        <w:t xml:space="preserve">, Kolb’ theory (1984) can be used in many cases in everyday life and within the outdoor sector and is very important for </w:t>
      </w:r>
      <w:r w:rsidR="001A5865">
        <w:rPr>
          <w:rFonts w:ascii="Arial" w:hAnsi="Arial" w:cs="Arial"/>
        </w:rPr>
        <w:t>instructors to use this theory to allow their participants to make the most out of their sess</w:t>
      </w:r>
      <w:r w:rsidR="00BC243D">
        <w:rPr>
          <w:rFonts w:ascii="Arial" w:hAnsi="Arial" w:cs="Arial"/>
        </w:rPr>
        <w:t xml:space="preserve">ion and learn as much as they can. However, there are the few cases </w:t>
      </w:r>
      <w:r w:rsidR="001D4816">
        <w:rPr>
          <w:rFonts w:ascii="Arial" w:hAnsi="Arial" w:cs="Arial"/>
        </w:rPr>
        <w:t xml:space="preserve">where this potentially might not be the case and the participant </w:t>
      </w:r>
      <w:proofErr w:type="gramStart"/>
      <w:r w:rsidR="001D4816">
        <w:rPr>
          <w:rFonts w:ascii="Arial" w:hAnsi="Arial" w:cs="Arial"/>
        </w:rPr>
        <w:t>has</w:t>
      </w:r>
      <w:proofErr w:type="gramEnd"/>
      <w:r w:rsidR="001D4816">
        <w:rPr>
          <w:rFonts w:ascii="Arial" w:hAnsi="Arial" w:cs="Arial"/>
        </w:rPr>
        <w:t xml:space="preserve"> an </w:t>
      </w:r>
      <w:r w:rsidR="00B93EF7">
        <w:rPr>
          <w:rFonts w:ascii="Arial" w:hAnsi="Arial" w:cs="Arial"/>
        </w:rPr>
        <w:t xml:space="preserve">easy experience causing them to not learn </w:t>
      </w:r>
      <w:r w:rsidR="005B485C">
        <w:rPr>
          <w:rFonts w:ascii="Arial" w:hAnsi="Arial" w:cs="Arial"/>
        </w:rPr>
        <w:t xml:space="preserve">at all even if the experience has been successful. Therefore, I think that Kolb’s theory has a place but </w:t>
      </w:r>
      <w:r w:rsidR="00BF2D49">
        <w:rPr>
          <w:rFonts w:ascii="Arial" w:hAnsi="Arial" w:cs="Arial"/>
        </w:rPr>
        <w:t xml:space="preserve">is not always seen in every </w:t>
      </w:r>
      <w:r w:rsidR="0051353F">
        <w:rPr>
          <w:rFonts w:ascii="Arial" w:hAnsi="Arial" w:cs="Arial"/>
        </w:rPr>
        <w:t>experience</w:t>
      </w:r>
      <w:r w:rsidR="008974CF">
        <w:rPr>
          <w:rFonts w:ascii="Arial" w:hAnsi="Arial" w:cs="Arial"/>
        </w:rPr>
        <w:t xml:space="preserve"> and because of this, has its faults.</w:t>
      </w:r>
    </w:p>
    <w:p w14:paraId="3FCEB6FD" w14:textId="784ECFB0" w:rsidR="0085082E" w:rsidRDefault="0085082E" w:rsidP="009F763A">
      <w:pPr>
        <w:spacing w:line="276" w:lineRule="auto"/>
        <w:rPr>
          <w:rFonts w:ascii="Arial" w:hAnsi="Arial" w:cs="Arial"/>
        </w:rPr>
      </w:pPr>
    </w:p>
    <w:p w14:paraId="02829398" w14:textId="6664DD0C" w:rsidR="0085082E" w:rsidRDefault="0085082E" w:rsidP="009F763A">
      <w:pPr>
        <w:spacing w:line="276" w:lineRule="auto"/>
        <w:rPr>
          <w:rFonts w:ascii="Arial" w:hAnsi="Arial" w:cs="Arial"/>
        </w:rPr>
      </w:pPr>
    </w:p>
    <w:p w14:paraId="4681035B" w14:textId="5E6A9D69" w:rsidR="0085082E" w:rsidRDefault="0085082E" w:rsidP="009F763A">
      <w:pPr>
        <w:spacing w:line="276" w:lineRule="auto"/>
        <w:rPr>
          <w:rFonts w:ascii="Arial" w:hAnsi="Arial" w:cs="Arial"/>
        </w:rPr>
      </w:pPr>
    </w:p>
    <w:p w14:paraId="3B25BFCE" w14:textId="6A9A96AF" w:rsidR="0085082E" w:rsidRDefault="0085082E" w:rsidP="009F763A">
      <w:pPr>
        <w:spacing w:line="276" w:lineRule="auto"/>
        <w:rPr>
          <w:rFonts w:ascii="Arial" w:hAnsi="Arial" w:cs="Arial"/>
          <w:b/>
          <w:bCs/>
          <w:u w:val="single"/>
        </w:rPr>
      </w:pPr>
      <w:r w:rsidRPr="003E4661">
        <w:rPr>
          <w:rFonts w:ascii="Arial" w:hAnsi="Arial" w:cs="Arial"/>
          <w:b/>
          <w:bCs/>
          <w:u w:val="single"/>
        </w:rPr>
        <w:t>References</w:t>
      </w:r>
      <w:r w:rsidR="003E4661">
        <w:rPr>
          <w:rFonts w:ascii="Arial" w:hAnsi="Arial" w:cs="Arial"/>
          <w:b/>
          <w:bCs/>
          <w:u w:val="single"/>
        </w:rPr>
        <w:t>:</w:t>
      </w:r>
    </w:p>
    <w:p w14:paraId="36849811" w14:textId="29A947C3" w:rsidR="005B439C" w:rsidRPr="00E359C0" w:rsidRDefault="00743EA3" w:rsidP="00E359C0">
      <w:pPr>
        <w:pStyle w:val="ListParagraph"/>
        <w:numPr>
          <w:ilvl w:val="0"/>
          <w:numId w:val="9"/>
        </w:numPr>
        <w:spacing w:line="276" w:lineRule="auto"/>
        <w:rPr>
          <w:rFonts w:ascii="Arial" w:hAnsi="Arial" w:cs="Arial"/>
        </w:rPr>
      </w:pPr>
      <w:r>
        <w:rPr>
          <w:rFonts w:ascii="Arial" w:hAnsi="Arial" w:cs="Arial"/>
        </w:rPr>
        <w:t>Kolb, D. (1984</w:t>
      </w:r>
      <w:r w:rsidR="00902C68">
        <w:rPr>
          <w:rFonts w:ascii="Arial" w:hAnsi="Arial" w:cs="Arial"/>
        </w:rPr>
        <w:t xml:space="preserve">) </w:t>
      </w:r>
      <w:r w:rsidR="00D00820" w:rsidRPr="00E359C0">
        <w:rPr>
          <w:rFonts w:ascii="Arial" w:hAnsi="Arial" w:cs="Arial"/>
          <w:i/>
          <w:iCs/>
        </w:rPr>
        <w:t>Experiential Learning, experience as the source of learning</w:t>
      </w:r>
      <w:r w:rsidR="00E359C0">
        <w:rPr>
          <w:rFonts w:ascii="Arial" w:hAnsi="Arial" w:cs="Arial"/>
          <w:i/>
          <w:iCs/>
        </w:rPr>
        <w:t xml:space="preserve"> and development</w:t>
      </w:r>
      <w:r w:rsidR="006E67E7">
        <w:rPr>
          <w:rFonts w:ascii="Arial" w:hAnsi="Arial" w:cs="Arial"/>
          <w:i/>
          <w:iCs/>
        </w:rPr>
        <w:t xml:space="preserve">. </w:t>
      </w:r>
      <w:r w:rsidR="005F0B30">
        <w:rPr>
          <w:rFonts w:ascii="Arial" w:hAnsi="Arial" w:cs="Arial"/>
        </w:rPr>
        <w:t>New Jersey: Prentice Hall P T R</w:t>
      </w:r>
      <w:r w:rsidR="00542BF5">
        <w:rPr>
          <w:rFonts w:ascii="Arial" w:hAnsi="Arial" w:cs="Arial"/>
        </w:rPr>
        <w:t>.</w:t>
      </w:r>
    </w:p>
    <w:p w14:paraId="4AB69C45" w14:textId="769E6B3A" w:rsidR="00957E38" w:rsidRPr="00957E38" w:rsidRDefault="00AB237A" w:rsidP="003E4661">
      <w:pPr>
        <w:pStyle w:val="ListParagraph"/>
        <w:numPr>
          <w:ilvl w:val="0"/>
          <w:numId w:val="9"/>
        </w:numPr>
        <w:spacing w:line="276" w:lineRule="auto"/>
        <w:rPr>
          <w:rFonts w:ascii="Arial" w:hAnsi="Arial" w:cs="Arial"/>
        </w:rPr>
      </w:pPr>
      <w:r>
        <w:rPr>
          <w:rFonts w:ascii="Arial" w:hAnsi="Arial" w:cs="Arial"/>
        </w:rPr>
        <w:t>National Health Service</w:t>
      </w:r>
      <w:r w:rsidR="00D56439">
        <w:rPr>
          <w:rFonts w:ascii="Arial" w:hAnsi="Arial" w:cs="Arial"/>
        </w:rPr>
        <w:t xml:space="preserve"> (</w:t>
      </w:r>
      <w:r>
        <w:rPr>
          <w:rFonts w:ascii="Arial" w:hAnsi="Arial" w:cs="Arial"/>
        </w:rPr>
        <w:t>2019</w:t>
      </w:r>
      <w:r w:rsidR="00D56439">
        <w:rPr>
          <w:rFonts w:ascii="Arial" w:hAnsi="Arial" w:cs="Arial"/>
        </w:rPr>
        <w:t xml:space="preserve">) </w:t>
      </w:r>
      <w:r w:rsidR="00D56439">
        <w:rPr>
          <w:rFonts w:ascii="Arial" w:hAnsi="Arial" w:cs="Arial"/>
          <w:i/>
          <w:iCs/>
        </w:rPr>
        <w:t>Dehydration</w:t>
      </w:r>
      <w:r w:rsidR="00D65B1D">
        <w:rPr>
          <w:rFonts w:ascii="Arial" w:hAnsi="Arial" w:cs="Arial"/>
          <w:i/>
          <w:iCs/>
        </w:rPr>
        <w:t xml:space="preserve"> </w:t>
      </w:r>
    </w:p>
    <w:p w14:paraId="4793B24E" w14:textId="5A95D1F7" w:rsidR="003E4661" w:rsidRDefault="00D65B1D" w:rsidP="00957E38">
      <w:pPr>
        <w:pStyle w:val="ListParagraph"/>
        <w:spacing w:line="276" w:lineRule="auto"/>
        <w:rPr>
          <w:rFonts w:ascii="Arial" w:hAnsi="Arial" w:cs="Arial"/>
        </w:rPr>
      </w:pPr>
      <w:r>
        <w:rPr>
          <w:rFonts w:ascii="Arial" w:hAnsi="Arial" w:cs="Arial"/>
        </w:rPr>
        <w:t xml:space="preserve">Available at: </w:t>
      </w:r>
      <w:hyperlink r:id="rId7" w:history="1">
        <w:r w:rsidR="00957E38" w:rsidRPr="00464944">
          <w:rPr>
            <w:rStyle w:val="Hyperlink"/>
            <w:rFonts w:ascii="Arial" w:hAnsi="Arial" w:cs="Arial"/>
          </w:rPr>
          <w:t>https://www.nhs.uk/conditions/dehydration/</w:t>
        </w:r>
      </w:hyperlink>
      <w:r w:rsidR="00957E38">
        <w:rPr>
          <w:rFonts w:ascii="Arial" w:hAnsi="Arial" w:cs="Arial"/>
        </w:rPr>
        <w:t xml:space="preserve"> </w:t>
      </w:r>
    </w:p>
    <w:p w14:paraId="54445266" w14:textId="3A131C95" w:rsidR="00220230" w:rsidRDefault="002C78A4" w:rsidP="001326AD">
      <w:pPr>
        <w:pStyle w:val="ListParagraph"/>
        <w:spacing w:line="276" w:lineRule="auto"/>
        <w:rPr>
          <w:rFonts w:ascii="Arial" w:hAnsi="Arial" w:cs="Arial"/>
        </w:rPr>
      </w:pPr>
      <w:r>
        <w:rPr>
          <w:rFonts w:ascii="Arial" w:hAnsi="Arial" w:cs="Arial"/>
        </w:rPr>
        <w:t>(</w:t>
      </w:r>
      <w:r w:rsidR="00957E38">
        <w:rPr>
          <w:rFonts w:ascii="Arial" w:hAnsi="Arial" w:cs="Arial"/>
        </w:rPr>
        <w:t>Assessed</w:t>
      </w:r>
      <w:r>
        <w:rPr>
          <w:rFonts w:ascii="Arial" w:hAnsi="Arial" w:cs="Arial"/>
        </w:rPr>
        <w:t>:</w:t>
      </w:r>
      <w:r w:rsidR="00957E38">
        <w:rPr>
          <w:rFonts w:ascii="Arial" w:hAnsi="Arial" w:cs="Arial"/>
        </w:rPr>
        <w:t xml:space="preserve"> </w:t>
      </w:r>
      <w:r>
        <w:rPr>
          <w:rFonts w:ascii="Arial" w:hAnsi="Arial" w:cs="Arial"/>
        </w:rPr>
        <w:t>9</w:t>
      </w:r>
      <w:r w:rsidRPr="002C78A4">
        <w:rPr>
          <w:rFonts w:ascii="Arial" w:hAnsi="Arial" w:cs="Arial"/>
          <w:vertAlign w:val="superscript"/>
        </w:rPr>
        <w:t>th</w:t>
      </w:r>
      <w:r>
        <w:rPr>
          <w:rFonts w:ascii="Arial" w:hAnsi="Arial" w:cs="Arial"/>
        </w:rPr>
        <w:t xml:space="preserve"> August 2019)</w:t>
      </w:r>
    </w:p>
    <w:p w14:paraId="0A3C4C2F" w14:textId="2F3AE633" w:rsidR="00FB10B1" w:rsidRPr="004B0EE0" w:rsidRDefault="00485122" w:rsidP="00FB10B1">
      <w:pPr>
        <w:pStyle w:val="ListParagraph"/>
        <w:numPr>
          <w:ilvl w:val="0"/>
          <w:numId w:val="9"/>
        </w:numPr>
        <w:spacing w:line="276" w:lineRule="auto"/>
        <w:rPr>
          <w:rFonts w:ascii="Arial" w:hAnsi="Arial" w:cs="Arial"/>
        </w:rPr>
      </w:pPr>
      <w:r>
        <w:rPr>
          <w:rFonts w:ascii="Arial" w:hAnsi="Arial" w:cs="Arial"/>
        </w:rPr>
        <w:t>Shaw, G. (</w:t>
      </w:r>
      <w:r w:rsidR="005E0D7C">
        <w:rPr>
          <w:rFonts w:ascii="Arial" w:hAnsi="Arial" w:cs="Arial"/>
        </w:rPr>
        <w:t xml:space="preserve">2009) </w:t>
      </w:r>
      <w:r w:rsidR="004B0EE0">
        <w:rPr>
          <w:rFonts w:ascii="Arial" w:hAnsi="Arial" w:cs="Arial"/>
          <w:i/>
          <w:iCs/>
        </w:rPr>
        <w:t>Water tips for efficient exercise</w:t>
      </w:r>
    </w:p>
    <w:p w14:paraId="019DF5AB" w14:textId="401896CC" w:rsidR="004B0EE0" w:rsidRDefault="004B0EE0" w:rsidP="004B0EE0">
      <w:pPr>
        <w:spacing w:line="276" w:lineRule="auto"/>
        <w:ind w:left="720"/>
        <w:rPr>
          <w:rFonts w:ascii="Arial" w:hAnsi="Arial" w:cs="Arial"/>
        </w:rPr>
      </w:pPr>
      <w:r>
        <w:rPr>
          <w:rFonts w:ascii="Arial" w:hAnsi="Arial" w:cs="Arial"/>
        </w:rPr>
        <w:t xml:space="preserve">Available at: </w:t>
      </w:r>
      <w:hyperlink r:id="rId8" w:history="1">
        <w:r w:rsidR="001D03FE" w:rsidRPr="00464944">
          <w:rPr>
            <w:rStyle w:val="Hyperlink"/>
            <w:rFonts w:ascii="Arial" w:hAnsi="Arial" w:cs="Arial"/>
          </w:rPr>
          <w:t>https://www.webmd.com/fitness-exercise/features/water-for-exercise-fitness#2</w:t>
        </w:r>
      </w:hyperlink>
    </w:p>
    <w:p w14:paraId="15CD389A" w14:textId="7450477A" w:rsidR="001D03FE" w:rsidRPr="004B0EE0" w:rsidRDefault="001D03FE" w:rsidP="004B0EE0">
      <w:pPr>
        <w:spacing w:line="276" w:lineRule="auto"/>
        <w:ind w:left="720"/>
        <w:rPr>
          <w:rFonts w:ascii="Arial" w:hAnsi="Arial" w:cs="Arial"/>
        </w:rPr>
      </w:pPr>
      <w:r>
        <w:rPr>
          <w:rFonts w:ascii="Arial" w:hAnsi="Arial" w:cs="Arial"/>
        </w:rPr>
        <w:t xml:space="preserve">(Assessed: </w:t>
      </w:r>
      <w:r w:rsidR="0022404C">
        <w:rPr>
          <w:rFonts w:ascii="Arial" w:hAnsi="Arial" w:cs="Arial"/>
        </w:rPr>
        <w:t>07 July 2009)</w:t>
      </w:r>
    </w:p>
    <w:p w14:paraId="693ADDBD" w14:textId="4E097229" w:rsidR="005E6F7C" w:rsidRPr="008168E4" w:rsidRDefault="00376A5C" w:rsidP="005E6F7C">
      <w:pPr>
        <w:pStyle w:val="ListParagraph"/>
        <w:numPr>
          <w:ilvl w:val="0"/>
          <w:numId w:val="9"/>
        </w:numPr>
        <w:spacing w:line="276" w:lineRule="auto"/>
        <w:rPr>
          <w:rFonts w:ascii="Arial" w:hAnsi="Arial" w:cs="Arial"/>
        </w:rPr>
      </w:pPr>
      <w:r>
        <w:rPr>
          <w:rFonts w:ascii="Arial" w:hAnsi="Arial" w:cs="Arial"/>
        </w:rPr>
        <w:lastRenderedPageBreak/>
        <w:t>Department of Health and Human Services</w:t>
      </w:r>
      <w:r w:rsidR="0049706E">
        <w:rPr>
          <w:rFonts w:ascii="Arial" w:hAnsi="Arial" w:cs="Arial"/>
        </w:rPr>
        <w:t xml:space="preserve"> (2017)</w:t>
      </w:r>
      <w:r w:rsidR="00E13259">
        <w:rPr>
          <w:rFonts w:ascii="Arial" w:hAnsi="Arial" w:cs="Arial"/>
        </w:rPr>
        <w:t xml:space="preserve"> </w:t>
      </w:r>
      <w:r w:rsidR="00E13259">
        <w:rPr>
          <w:rFonts w:ascii="Arial" w:hAnsi="Arial" w:cs="Arial"/>
          <w:i/>
          <w:iCs/>
        </w:rPr>
        <w:t>Heat Stress: Hydration</w:t>
      </w:r>
    </w:p>
    <w:p w14:paraId="5B6D789E" w14:textId="456AC73B" w:rsidR="008168E4" w:rsidRDefault="00566EBF" w:rsidP="008168E4">
      <w:pPr>
        <w:pStyle w:val="ListParagraph"/>
        <w:spacing w:line="276" w:lineRule="auto"/>
        <w:rPr>
          <w:rFonts w:ascii="Arial" w:hAnsi="Arial" w:cs="Arial"/>
        </w:rPr>
      </w:pPr>
      <w:r>
        <w:rPr>
          <w:rFonts w:ascii="Arial" w:hAnsi="Arial" w:cs="Arial"/>
        </w:rPr>
        <w:t xml:space="preserve">Available at: </w:t>
      </w:r>
      <w:hyperlink r:id="rId9" w:history="1">
        <w:r w:rsidRPr="00464944">
          <w:rPr>
            <w:rStyle w:val="Hyperlink"/>
            <w:rFonts w:ascii="Arial" w:hAnsi="Arial" w:cs="Arial"/>
          </w:rPr>
          <w:t>https://www.cdc.gov/niosh/mining/UserFiles/works/pdfs/2017-126.pdf</w:t>
        </w:r>
      </w:hyperlink>
    </w:p>
    <w:p w14:paraId="10330CFA" w14:textId="0E504FD3" w:rsidR="00566EBF" w:rsidRPr="00566EBF" w:rsidRDefault="00566EBF" w:rsidP="008168E4">
      <w:pPr>
        <w:pStyle w:val="ListParagraph"/>
        <w:spacing w:line="276" w:lineRule="auto"/>
        <w:rPr>
          <w:rFonts w:ascii="Arial" w:hAnsi="Arial" w:cs="Arial"/>
        </w:rPr>
      </w:pPr>
      <w:r>
        <w:rPr>
          <w:rFonts w:ascii="Arial" w:hAnsi="Arial" w:cs="Arial"/>
        </w:rPr>
        <w:t>(Assessed:</w:t>
      </w:r>
      <w:r w:rsidR="00FB10B1">
        <w:rPr>
          <w:rFonts w:ascii="Arial" w:hAnsi="Arial" w:cs="Arial"/>
        </w:rPr>
        <w:t xml:space="preserve"> 2017)</w:t>
      </w:r>
    </w:p>
    <w:p w14:paraId="51B11516" w14:textId="18A0F960" w:rsidR="001326AD" w:rsidRPr="00DF177E" w:rsidRDefault="00495141" w:rsidP="001326AD">
      <w:pPr>
        <w:pStyle w:val="ListParagraph"/>
        <w:numPr>
          <w:ilvl w:val="0"/>
          <w:numId w:val="9"/>
        </w:numPr>
        <w:spacing w:line="276" w:lineRule="auto"/>
        <w:rPr>
          <w:rFonts w:ascii="Arial" w:hAnsi="Arial" w:cs="Arial"/>
        </w:rPr>
      </w:pPr>
      <w:r>
        <w:rPr>
          <w:rFonts w:ascii="Arial" w:hAnsi="Arial" w:cs="Arial"/>
        </w:rPr>
        <w:t xml:space="preserve">National Health Service (2018) </w:t>
      </w:r>
      <w:r>
        <w:rPr>
          <w:rFonts w:ascii="Arial" w:hAnsi="Arial" w:cs="Arial"/>
          <w:i/>
          <w:iCs/>
        </w:rPr>
        <w:t xml:space="preserve">Heat </w:t>
      </w:r>
      <w:r w:rsidR="00DF177E">
        <w:rPr>
          <w:rFonts w:ascii="Arial" w:hAnsi="Arial" w:cs="Arial"/>
          <w:i/>
          <w:iCs/>
        </w:rPr>
        <w:t>exhaustion and heatstroke</w:t>
      </w:r>
    </w:p>
    <w:p w14:paraId="728B9F94" w14:textId="179DCEB8" w:rsidR="00DF177E" w:rsidRDefault="00170319" w:rsidP="00DF177E">
      <w:pPr>
        <w:pStyle w:val="ListParagraph"/>
        <w:spacing w:line="276" w:lineRule="auto"/>
        <w:rPr>
          <w:rFonts w:ascii="Arial" w:hAnsi="Arial" w:cs="Arial"/>
        </w:rPr>
      </w:pPr>
      <w:r>
        <w:rPr>
          <w:rFonts w:ascii="Arial" w:hAnsi="Arial" w:cs="Arial"/>
        </w:rPr>
        <w:t xml:space="preserve">Available at: </w:t>
      </w:r>
      <w:hyperlink r:id="rId10" w:history="1">
        <w:r w:rsidRPr="00464944">
          <w:rPr>
            <w:rStyle w:val="Hyperlink"/>
            <w:rFonts w:ascii="Arial" w:hAnsi="Arial" w:cs="Arial"/>
          </w:rPr>
          <w:t>https://www.nhs.uk/conditions/heat-exhaustion-heatstroke/</w:t>
        </w:r>
      </w:hyperlink>
    </w:p>
    <w:p w14:paraId="612A52E3" w14:textId="77777777" w:rsidR="00205FCE" w:rsidRDefault="00170319" w:rsidP="00205FCE">
      <w:pPr>
        <w:pStyle w:val="ListParagraph"/>
        <w:spacing w:line="276" w:lineRule="auto"/>
        <w:rPr>
          <w:rFonts w:ascii="Arial" w:hAnsi="Arial" w:cs="Arial"/>
        </w:rPr>
      </w:pPr>
      <w:r>
        <w:rPr>
          <w:rFonts w:ascii="Arial" w:hAnsi="Arial" w:cs="Arial"/>
        </w:rPr>
        <w:t xml:space="preserve">(Assessed: </w:t>
      </w:r>
      <w:r w:rsidR="00626A73">
        <w:rPr>
          <w:rFonts w:ascii="Arial" w:hAnsi="Arial" w:cs="Arial"/>
        </w:rPr>
        <w:t>12 January 2018)</w:t>
      </w:r>
    </w:p>
    <w:p w14:paraId="12254635" w14:textId="0755B653" w:rsidR="00DC0B5D" w:rsidRPr="008A28E1" w:rsidRDefault="002F7DB5" w:rsidP="00205FCE">
      <w:pPr>
        <w:pStyle w:val="ListParagraph"/>
        <w:numPr>
          <w:ilvl w:val="0"/>
          <w:numId w:val="9"/>
        </w:numPr>
        <w:spacing w:line="276" w:lineRule="auto"/>
        <w:rPr>
          <w:rFonts w:ascii="Arial" w:hAnsi="Arial" w:cs="Arial"/>
        </w:rPr>
      </w:pPr>
      <w:proofErr w:type="spellStart"/>
      <w:r w:rsidRPr="00205FCE">
        <w:rPr>
          <w:rFonts w:ascii="Arial" w:hAnsi="Arial" w:cs="Arial"/>
        </w:rPr>
        <w:t>K</w:t>
      </w:r>
      <w:r w:rsidR="00DC0B5D" w:rsidRPr="00205FCE">
        <w:rPr>
          <w:rFonts w:ascii="Arial" w:hAnsi="Arial" w:cs="Arial"/>
        </w:rPr>
        <w:t>ü</w:t>
      </w:r>
      <w:r w:rsidR="00205FCE">
        <w:rPr>
          <w:rFonts w:ascii="Arial" w:hAnsi="Arial" w:cs="Arial"/>
        </w:rPr>
        <w:t>pper</w:t>
      </w:r>
      <w:proofErr w:type="spellEnd"/>
      <w:r w:rsidR="00B67583">
        <w:rPr>
          <w:rFonts w:ascii="Arial" w:hAnsi="Arial" w:cs="Arial"/>
        </w:rPr>
        <w:t xml:space="preserve">, Th. </w:t>
      </w:r>
      <w:proofErr w:type="spellStart"/>
      <w:r w:rsidR="00B67583">
        <w:rPr>
          <w:rFonts w:ascii="Arial" w:hAnsi="Arial" w:cs="Arial"/>
        </w:rPr>
        <w:t>Schoeffl</w:t>
      </w:r>
      <w:proofErr w:type="spellEnd"/>
      <w:r w:rsidR="00AF65A3">
        <w:rPr>
          <w:rFonts w:ascii="Arial" w:hAnsi="Arial" w:cs="Arial"/>
        </w:rPr>
        <w:t>, V. Milledge, J.</w:t>
      </w:r>
      <w:r w:rsidR="00466D00">
        <w:rPr>
          <w:rFonts w:ascii="Arial" w:hAnsi="Arial" w:cs="Arial"/>
        </w:rPr>
        <w:t xml:space="preserve"> (2008) </w:t>
      </w:r>
      <w:r w:rsidR="00466D00">
        <w:rPr>
          <w:rFonts w:ascii="Arial" w:hAnsi="Arial" w:cs="Arial"/>
          <w:i/>
          <w:iCs/>
        </w:rPr>
        <w:t>Water disinfection in the mountains</w:t>
      </w:r>
      <w:r w:rsidR="006011A8">
        <w:rPr>
          <w:rFonts w:ascii="Arial" w:hAnsi="Arial" w:cs="Arial"/>
          <w:i/>
          <w:iCs/>
        </w:rPr>
        <w:t xml:space="preserve">. </w:t>
      </w:r>
      <w:r w:rsidR="00B17507">
        <w:rPr>
          <w:rFonts w:ascii="Arial" w:hAnsi="Arial" w:cs="Arial"/>
        </w:rPr>
        <w:t xml:space="preserve">Switzerland </w:t>
      </w:r>
      <w:r w:rsidR="00DC0B5D" w:rsidRPr="00205FCE">
        <w:rPr>
          <w:rFonts w:ascii="Arial" w:hAnsi="Arial" w:cs="Arial"/>
          <w:b/>
          <w:bCs/>
        </w:rPr>
        <w:t xml:space="preserve"> </w:t>
      </w:r>
    </w:p>
    <w:p w14:paraId="2F1036C2" w14:textId="5F3EDABD" w:rsidR="00542BF5" w:rsidRPr="00542BF5" w:rsidRDefault="00542BF5" w:rsidP="00542BF5">
      <w:pPr>
        <w:pStyle w:val="ListParagraph"/>
        <w:numPr>
          <w:ilvl w:val="0"/>
          <w:numId w:val="9"/>
        </w:numPr>
        <w:spacing w:line="276" w:lineRule="auto"/>
        <w:rPr>
          <w:rFonts w:ascii="Arial" w:hAnsi="Arial" w:cs="Arial"/>
        </w:rPr>
      </w:pPr>
      <w:proofErr w:type="spellStart"/>
      <w:r w:rsidRPr="00542BF5">
        <w:rPr>
          <w:rFonts w:ascii="Arial" w:hAnsi="Arial" w:cs="Arial"/>
        </w:rPr>
        <w:t>Loynes</w:t>
      </w:r>
      <w:proofErr w:type="spellEnd"/>
      <w:r w:rsidRPr="00542BF5">
        <w:rPr>
          <w:rFonts w:ascii="Arial" w:hAnsi="Arial" w:cs="Arial"/>
        </w:rPr>
        <w:t xml:space="preserve">, C. (2002) ‘The generative paradigm’ </w:t>
      </w:r>
      <w:r w:rsidRPr="00542BF5">
        <w:rPr>
          <w:rFonts w:ascii="Arial" w:hAnsi="Arial" w:cs="Arial"/>
          <w:i/>
          <w:iCs/>
        </w:rPr>
        <w:t xml:space="preserve">Journal of Adventure Education &amp; Outdoor Learning. </w:t>
      </w:r>
      <w:r w:rsidRPr="00542BF5">
        <w:rPr>
          <w:rFonts w:ascii="Arial" w:hAnsi="Arial" w:cs="Arial"/>
        </w:rPr>
        <w:t xml:space="preserve">2, pp. 113-125. </w:t>
      </w:r>
      <w:r w:rsidRPr="00542BF5">
        <w:rPr>
          <w:rFonts w:ascii="Arial" w:hAnsi="Arial" w:cs="Arial"/>
        </w:rPr>
        <w:t>DOI: 10.1080/14729670285200221</w:t>
      </w:r>
      <w:r w:rsidRPr="00542BF5">
        <w:rPr>
          <w:rFonts w:ascii="SourceSansPro" w:hAnsi="SourceSansPro"/>
          <w:sz w:val="10"/>
          <w:szCs w:val="10"/>
        </w:rPr>
        <w:t xml:space="preserve"> </w:t>
      </w:r>
    </w:p>
    <w:p w14:paraId="5ECE60A2" w14:textId="1C117D6E" w:rsidR="00542BF5" w:rsidRPr="00F24E36" w:rsidRDefault="00542BF5" w:rsidP="00542BF5">
      <w:pPr>
        <w:pStyle w:val="ListParagraph"/>
        <w:spacing w:line="276" w:lineRule="auto"/>
        <w:rPr>
          <w:rFonts w:ascii="Arial" w:hAnsi="Arial" w:cs="Arial"/>
        </w:rPr>
      </w:pPr>
    </w:p>
    <w:sectPr w:rsidR="00542BF5" w:rsidRPr="00F24E3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C1BCCC" w14:textId="77777777" w:rsidR="00EC3763" w:rsidRDefault="00EC3763" w:rsidP="00605BE5">
      <w:r>
        <w:separator/>
      </w:r>
    </w:p>
  </w:endnote>
  <w:endnote w:type="continuationSeparator" w:id="0">
    <w:p w14:paraId="6893B904" w14:textId="77777777" w:rsidR="00EC3763" w:rsidRDefault="00EC3763" w:rsidP="00605BE5">
      <w:r>
        <w:continuationSeparator/>
      </w:r>
    </w:p>
  </w:endnote>
  <w:endnote w:type="continuationNotice" w:id="1">
    <w:p w14:paraId="24AEA81B" w14:textId="77777777" w:rsidR="00EC3763" w:rsidRDefault="00EC37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SansPro">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4861A2" w14:textId="77777777" w:rsidR="00EC3763" w:rsidRDefault="00EC3763" w:rsidP="00605BE5">
      <w:r>
        <w:separator/>
      </w:r>
    </w:p>
  </w:footnote>
  <w:footnote w:type="continuationSeparator" w:id="0">
    <w:p w14:paraId="40E790C4" w14:textId="77777777" w:rsidR="00EC3763" w:rsidRDefault="00EC3763" w:rsidP="00605BE5">
      <w:r>
        <w:continuationSeparator/>
      </w:r>
    </w:p>
  </w:footnote>
  <w:footnote w:type="continuationNotice" w:id="1">
    <w:p w14:paraId="1A87EAD3" w14:textId="77777777" w:rsidR="00EC3763" w:rsidRDefault="00EC37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92725D" w14:textId="64871DA4" w:rsidR="00605BE5" w:rsidRDefault="009F6104" w:rsidP="009F6104">
    <w:pPr>
      <w:pStyle w:val="Header"/>
      <w:jc w:val="center"/>
      <w:rPr>
        <w:rFonts w:ascii="Arial" w:hAnsi="Arial" w:cs="Arial"/>
        <w:b/>
        <w:bCs/>
      </w:rPr>
    </w:pPr>
    <w:r>
      <w:rPr>
        <w:rFonts w:ascii="Arial" w:hAnsi="Arial" w:cs="Arial"/>
        <w:b/>
        <w:bCs/>
      </w:rPr>
      <w:t>Hal Harvey</w:t>
    </w:r>
    <w:r>
      <w:rPr>
        <w:rFonts w:ascii="Arial" w:hAnsi="Arial" w:cs="Arial"/>
        <w:b/>
        <w:bCs/>
      </w:rPr>
      <w:tab/>
    </w:r>
    <w:r>
      <w:rPr>
        <w:rFonts w:ascii="Arial" w:hAnsi="Arial" w:cs="Arial"/>
        <w:b/>
        <w:bCs/>
      </w:rPr>
      <w:tab/>
      <w:t>Wednesday 4</w:t>
    </w:r>
    <w:r w:rsidRPr="009F6104">
      <w:rPr>
        <w:rFonts w:ascii="Arial" w:hAnsi="Arial" w:cs="Arial"/>
        <w:b/>
        <w:bCs/>
        <w:vertAlign w:val="superscript"/>
      </w:rPr>
      <w:t>th</w:t>
    </w:r>
    <w:r>
      <w:rPr>
        <w:rFonts w:ascii="Arial" w:hAnsi="Arial" w:cs="Arial"/>
        <w:b/>
        <w:bCs/>
      </w:rPr>
      <w:t xml:space="preserve"> November</w:t>
    </w:r>
  </w:p>
  <w:p w14:paraId="01E52B99" w14:textId="10C88F11" w:rsidR="003E5DB3" w:rsidRPr="003C785E" w:rsidRDefault="003C785E" w:rsidP="003E5DB3">
    <w:pPr>
      <w:pStyle w:val="Header"/>
      <w:jc w:val="center"/>
      <w:rPr>
        <w:rFonts w:ascii="Arial" w:hAnsi="Arial" w:cs="Arial"/>
        <w:b/>
        <w:bCs/>
        <w:u w:val="single"/>
      </w:rPr>
    </w:pPr>
    <w:r>
      <w:rPr>
        <w:rFonts w:ascii="Arial" w:hAnsi="Arial" w:cs="Arial"/>
        <w:b/>
        <w:bCs/>
        <w:u w:val="single"/>
      </w:rPr>
      <w:t>Experiential Learning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04180"/>
    <w:multiLevelType w:val="hybridMultilevel"/>
    <w:tmpl w:val="2A2AF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C25E2"/>
    <w:multiLevelType w:val="hybridMultilevel"/>
    <w:tmpl w:val="377C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A22984"/>
    <w:multiLevelType w:val="hybridMultilevel"/>
    <w:tmpl w:val="D548B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880F6A"/>
    <w:multiLevelType w:val="hybridMultilevel"/>
    <w:tmpl w:val="28D28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8279AA"/>
    <w:multiLevelType w:val="hybridMultilevel"/>
    <w:tmpl w:val="7946E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196900"/>
    <w:multiLevelType w:val="hybridMultilevel"/>
    <w:tmpl w:val="C50E4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6B021D"/>
    <w:multiLevelType w:val="hybridMultilevel"/>
    <w:tmpl w:val="6526D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FB63E2"/>
    <w:multiLevelType w:val="hybridMultilevel"/>
    <w:tmpl w:val="3C167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6416AD"/>
    <w:multiLevelType w:val="hybridMultilevel"/>
    <w:tmpl w:val="58D67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5"/>
  </w:num>
  <w:num w:numId="5">
    <w:abstractNumId w:val="8"/>
  </w:num>
  <w:num w:numId="6">
    <w:abstractNumId w:val="6"/>
  </w:num>
  <w:num w:numId="7">
    <w:abstractNumId w:val="2"/>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145"/>
    <w:rsid w:val="000002AA"/>
    <w:rsid w:val="00006E55"/>
    <w:rsid w:val="00042D9F"/>
    <w:rsid w:val="0005286B"/>
    <w:rsid w:val="00053989"/>
    <w:rsid w:val="000540C1"/>
    <w:rsid w:val="00060B22"/>
    <w:rsid w:val="00064AB4"/>
    <w:rsid w:val="000671AE"/>
    <w:rsid w:val="00071DB8"/>
    <w:rsid w:val="000744E2"/>
    <w:rsid w:val="00074DE6"/>
    <w:rsid w:val="000771C4"/>
    <w:rsid w:val="00084126"/>
    <w:rsid w:val="00084144"/>
    <w:rsid w:val="000875D5"/>
    <w:rsid w:val="000B0C34"/>
    <w:rsid w:val="000B5ED8"/>
    <w:rsid w:val="000C4619"/>
    <w:rsid w:val="000D25C5"/>
    <w:rsid w:val="000D3F7D"/>
    <w:rsid w:val="000E25C3"/>
    <w:rsid w:val="000F1477"/>
    <w:rsid w:val="000F383E"/>
    <w:rsid w:val="00100F4C"/>
    <w:rsid w:val="00101EE9"/>
    <w:rsid w:val="00103205"/>
    <w:rsid w:val="001161DE"/>
    <w:rsid w:val="00122635"/>
    <w:rsid w:val="00124B6F"/>
    <w:rsid w:val="00127626"/>
    <w:rsid w:val="001326AD"/>
    <w:rsid w:val="00132BD6"/>
    <w:rsid w:val="00133AFE"/>
    <w:rsid w:val="00143D29"/>
    <w:rsid w:val="00146768"/>
    <w:rsid w:val="00151E14"/>
    <w:rsid w:val="001538B0"/>
    <w:rsid w:val="001552F8"/>
    <w:rsid w:val="00160848"/>
    <w:rsid w:val="001636C4"/>
    <w:rsid w:val="001637D0"/>
    <w:rsid w:val="001640F2"/>
    <w:rsid w:val="001668F7"/>
    <w:rsid w:val="00170319"/>
    <w:rsid w:val="0017083A"/>
    <w:rsid w:val="00170ECE"/>
    <w:rsid w:val="00182E2D"/>
    <w:rsid w:val="00184757"/>
    <w:rsid w:val="00187226"/>
    <w:rsid w:val="00187E41"/>
    <w:rsid w:val="001950D3"/>
    <w:rsid w:val="001A5865"/>
    <w:rsid w:val="001C3882"/>
    <w:rsid w:val="001C3DE2"/>
    <w:rsid w:val="001C4AB5"/>
    <w:rsid w:val="001C78BF"/>
    <w:rsid w:val="001C7D0B"/>
    <w:rsid w:val="001D03FE"/>
    <w:rsid w:val="001D2164"/>
    <w:rsid w:val="001D4816"/>
    <w:rsid w:val="001D6712"/>
    <w:rsid w:val="001D7A5E"/>
    <w:rsid w:val="001F2CFB"/>
    <w:rsid w:val="001F329D"/>
    <w:rsid w:val="001F4C8E"/>
    <w:rsid w:val="00201A02"/>
    <w:rsid w:val="0020402B"/>
    <w:rsid w:val="00205FCE"/>
    <w:rsid w:val="00212FD9"/>
    <w:rsid w:val="00220230"/>
    <w:rsid w:val="0022404C"/>
    <w:rsid w:val="00227805"/>
    <w:rsid w:val="0023324E"/>
    <w:rsid w:val="002463D3"/>
    <w:rsid w:val="002631BA"/>
    <w:rsid w:val="00263A2F"/>
    <w:rsid w:val="00266786"/>
    <w:rsid w:val="0026739D"/>
    <w:rsid w:val="002727C0"/>
    <w:rsid w:val="002744B0"/>
    <w:rsid w:val="00277FFB"/>
    <w:rsid w:val="0028025B"/>
    <w:rsid w:val="00281BEA"/>
    <w:rsid w:val="00282A8E"/>
    <w:rsid w:val="002839F6"/>
    <w:rsid w:val="00291129"/>
    <w:rsid w:val="00291B67"/>
    <w:rsid w:val="00295CFE"/>
    <w:rsid w:val="002A2AA1"/>
    <w:rsid w:val="002B6B36"/>
    <w:rsid w:val="002C683E"/>
    <w:rsid w:val="002C78A4"/>
    <w:rsid w:val="002D060C"/>
    <w:rsid w:val="002D3F8A"/>
    <w:rsid w:val="002D498E"/>
    <w:rsid w:val="002E0FE0"/>
    <w:rsid w:val="002F7DB5"/>
    <w:rsid w:val="00303087"/>
    <w:rsid w:val="00303EF3"/>
    <w:rsid w:val="00306C4F"/>
    <w:rsid w:val="00310D9B"/>
    <w:rsid w:val="003119CA"/>
    <w:rsid w:val="003149D7"/>
    <w:rsid w:val="00316EAA"/>
    <w:rsid w:val="00340C94"/>
    <w:rsid w:val="00353C34"/>
    <w:rsid w:val="00354656"/>
    <w:rsid w:val="003624AD"/>
    <w:rsid w:val="00370B6B"/>
    <w:rsid w:val="0037325D"/>
    <w:rsid w:val="00376165"/>
    <w:rsid w:val="00376A5C"/>
    <w:rsid w:val="00377BAB"/>
    <w:rsid w:val="00380951"/>
    <w:rsid w:val="00383B77"/>
    <w:rsid w:val="00383C5B"/>
    <w:rsid w:val="00387739"/>
    <w:rsid w:val="00387BA8"/>
    <w:rsid w:val="00393655"/>
    <w:rsid w:val="003A0853"/>
    <w:rsid w:val="003A2054"/>
    <w:rsid w:val="003A29EF"/>
    <w:rsid w:val="003B187C"/>
    <w:rsid w:val="003B1E25"/>
    <w:rsid w:val="003C1466"/>
    <w:rsid w:val="003C1A65"/>
    <w:rsid w:val="003C785E"/>
    <w:rsid w:val="003D3BCA"/>
    <w:rsid w:val="003D4691"/>
    <w:rsid w:val="003D6973"/>
    <w:rsid w:val="003E10A7"/>
    <w:rsid w:val="003E4661"/>
    <w:rsid w:val="003E5DB3"/>
    <w:rsid w:val="003E64C2"/>
    <w:rsid w:val="003F0CF2"/>
    <w:rsid w:val="003F5CCD"/>
    <w:rsid w:val="003F76AA"/>
    <w:rsid w:val="004151F6"/>
    <w:rsid w:val="004178ED"/>
    <w:rsid w:val="004222A1"/>
    <w:rsid w:val="004224BA"/>
    <w:rsid w:val="004235DF"/>
    <w:rsid w:val="0043343D"/>
    <w:rsid w:val="00441795"/>
    <w:rsid w:val="00445773"/>
    <w:rsid w:val="004552ED"/>
    <w:rsid w:val="00456406"/>
    <w:rsid w:val="004617C2"/>
    <w:rsid w:val="00461B1A"/>
    <w:rsid w:val="004668D1"/>
    <w:rsid w:val="00466D00"/>
    <w:rsid w:val="00471B42"/>
    <w:rsid w:val="004728AF"/>
    <w:rsid w:val="0047328A"/>
    <w:rsid w:val="00485122"/>
    <w:rsid w:val="0048618D"/>
    <w:rsid w:val="00490E00"/>
    <w:rsid w:val="00493350"/>
    <w:rsid w:val="004933E2"/>
    <w:rsid w:val="00495141"/>
    <w:rsid w:val="00496145"/>
    <w:rsid w:val="0049706E"/>
    <w:rsid w:val="004A5E17"/>
    <w:rsid w:val="004B0EE0"/>
    <w:rsid w:val="004B1DB3"/>
    <w:rsid w:val="004B1DC2"/>
    <w:rsid w:val="004B4691"/>
    <w:rsid w:val="004C405D"/>
    <w:rsid w:val="004C599F"/>
    <w:rsid w:val="004C5C7D"/>
    <w:rsid w:val="004C6BE9"/>
    <w:rsid w:val="004D2496"/>
    <w:rsid w:val="004D659E"/>
    <w:rsid w:val="004D750A"/>
    <w:rsid w:val="004D7BB2"/>
    <w:rsid w:val="004E338D"/>
    <w:rsid w:val="004E7D28"/>
    <w:rsid w:val="005012F2"/>
    <w:rsid w:val="00504481"/>
    <w:rsid w:val="00505DEA"/>
    <w:rsid w:val="0051353F"/>
    <w:rsid w:val="00532377"/>
    <w:rsid w:val="0053237C"/>
    <w:rsid w:val="00537B79"/>
    <w:rsid w:val="0054291E"/>
    <w:rsid w:val="00542BF5"/>
    <w:rsid w:val="0054414D"/>
    <w:rsid w:val="00544DC4"/>
    <w:rsid w:val="005553EC"/>
    <w:rsid w:val="00566EBF"/>
    <w:rsid w:val="00570DDA"/>
    <w:rsid w:val="00573918"/>
    <w:rsid w:val="00576019"/>
    <w:rsid w:val="00580695"/>
    <w:rsid w:val="005920B3"/>
    <w:rsid w:val="0059622A"/>
    <w:rsid w:val="005971E2"/>
    <w:rsid w:val="005A2066"/>
    <w:rsid w:val="005B0DAD"/>
    <w:rsid w:val="005B439C"/>
    <w:rsid w:val="005B485C"/>
    <w:rsid w:val="005B6F6D"/>
    <w:rsid w:val="005C2C3C"/>
    <w:rsid w:val="005D744D"/>
    <w:rsid w:val="005E0D7C"/>
    <w:rsid w:val="005E2674"/>
    <w:rsid w:val="005E5312"/>
    <w:rsid w:val="005E6F7C"/>
    <w:rsid w:val="005E7BD8"/>
    <w:rsid w:val="005F0B30"/>
    <w:rsid w:val="006011A8"/>
    <w:rsid w:val="00605BE5"/>
    <w:rsid w:val="00607CDD"/>
    <w:rsid w:val="00626A73"/>
    <w:rsid w:val="0063281B"/>
    <w:rsid w:val="0063502D"/>
    <w:rsid w:val="00640703"/>
    <w:rsid w:val="0066017C"/>
    <w:rsid w:val="00662FA0"/>
    <w:rsid w:val="00663918"/>
    <w:rsid w:val="00663D86"/>
    <w:rsid w:val="00664A7A"/>
    <w:rsid w:val="00680DF3"/>
    <w:rsid w:val="00681694"/>
    <w:rsid w:val="006851BF"/>
    <w:rsid w:val="00699724"/>
    <w:rsid w:val="006B22BE"/>
    <w:rsid w:val="006B477C"/>
    <w:rsid w:val="006B4F87"/>
    <w:rsid w:val="006C0081"/>
    <w:rsid w:val="006C1193"/>
    <w:rsid w:val="006D6F30"/>
    <w:rsid w:val="006D7E7E"/>
    <w:rsid w:val="006E047C"/>
    <w:rsid w:val="006E4989"/>
    <w:rsid w:val="006E67E7"/>
    <w:rsid w:val="00702620"/>
    <w:rsid w:val="0072056E"/>
    <w:rsid w:val="007246CD"/>
    <w:rsid w:val="007277C0"/>
    <w:rsid w:val="00727D2C"/>
    <w:rsid w:val="00735438"/>
    <w:rsid w:val="00735AD4"/>
    <w:rsid w:val="0074002B"/>
    <w:rsid w:val="00743EA3"/>
    <w:rsid w:val="00753CCA"/>
    <w:rsid w:val="00755D35"/>
    <w:rsid w:val="00756E6C"/>
    <w:rsid w:val="0076090E"/>
    <w:rsid w:val="00760F31"/>
    <w:rsid w:val="007626B7"/>
    <w:rsid w:val="0077585F"/>
    <w:rsid w:val="00781CDA"/>
    <w:rsid w:val="00783310"/>
    <w:rsid w:val="0079113A"/>
    <w:rsid w:val="007A0999"/>
    <w:rsid w:val="007B6B05"/>
    <w:rsid w:val="007C61AC"/>
    <w:rsid w:val="007C7C35"/>
    <w:rsid w:val="007E49BE"/>
    <w:rsid w:val="007E56FD"/>
    <w:rsid w:val="007E72E2"/>
    <w:rsid w:val="007E77BA"/>
    <w:rsid w:val="008037DC"/>
    <w:rsid w:val="00804F12"/>
    <w:rsid w:val="008058D8"/>
    <w:rsid w:val="00807F05"/>
    <w:rsid w:val="008168E4"/>
    <w:rsid w:val="00827124"/>
    <w:rsid w:val="00841A82"/>
    <w:rsid w:val="0084285E"/>
    <w:rsid w:val="00845A4C"/>
    <w:rsid w:val="00847535"/>
    <w:rsid w:val="0085082E"/>
    <w:rsid w:val="0085478B"/>
    <w:rsid w:val="00870EB7"/>
    <w:rsid w:val="00871A59"/>
    <w:rsid w:val="00880A6A"/>
    <w:rsid w:val="00880CF1"/>
    <w:rsid w:val="00886C9E"/>
    <w:rsid w:val="00887CC1"/>
    <w:rsid w:val="0089531D"/>
    <w:rsid w:val="0089540E"/>
    <w:rsid w:val="00895949"/>
    <w:rsid w:val="008974CF"/>
    <w:rsid w:val="008A04FC"/>
    <w:rsid w:val="008A28E1"/>
    <w:rsid w:val="008A40A9"/>
    <w:rsid w:val="008A628E"/>
    <w:rsid w:val="008B5DAC"/>
    <w:rsid w:val="008C1F56"/>
    <w:rsid w:val="008C24DB"/>
    <w:rsid w:val="008D5BD3"/>
    <w:rsid w:val="008E2841"/>
    <w:rsid w:val="008E477C"/>
    <w:rsid w:val="008E5AE7"/>
    <w:rsid w:val="008E5B7B"/>
    <w:rsid w:val="0090230A"/>
    <w:rsid w:val="00902C68"/>
    <w:rsid w:val="00910048"/>
    <w:rsid w:val="00910B3D"/>
    <w:rsid w:val="0092213B"/>
    <w:rsid w:val="009307BA"/>
    <w:rsid w:val="00940667"/>
    <w:rsid w:val="00942503"/>
    <w:rsid w:val="009432AC"/>
    <w:rsid w:val="00955769"/>
    <w:rsid w:val="00955EDE"/>
    <w:rsid w:val="00955F32"/>
    <w:rsid w:val="00956707"/>
    <w:rsid w:val="00957E38"/>
    <w:rsid w:val="009608BA"/>
    <w:rsid w:val="00966D73"/>
    <w:rsid w:val="00972427"/>
    <w:rsid w:val="009772E2"/>
    <w:rsid w:val="00980DB0"/>
    <w:rsid w:val="0098743C"/>
    <w:rsid w:val="009923E8"/>
    <w:rsid w:val="009A03AA"/>
    <w:rsid w:val="009A2208"/>
    <w:rsid w:val="009B1049"/>
    <w:rsid w:val="009B463D"/>
    <w:rsid w:val="009B5BD0"/>
    <w:rsid w:val="009B67AF"/>
    <w:rsid w:val="009D5E3E"/>
    <w:rsid w:val="009E0F2B"/>
    <w:rsid w:val="009E6A52"/>
    <w:rsid w:val="009F32E9"/>
    <w:rsid w:val="009F3D81"/>
    <w:rsid w:val="009F4BD2"/>
    <w:rsid w:val="009F6104"/>
    <w:rsid w:val="009F763A"/>
    <w:rsid w:val="00A009CF"/>
    <w:rsid w:val="00A014C6"/>
    <w:rsid w:val="00A04A7A"/>
    <w:rsid w:val="00A073F9"/>
    <w:rsid w:val="00A14D14"/>
    <w:rsid w:val="00A20A30"/>
    <w:rsid w:val="00A22E89"/>
    <w:rsid w:val="00A230E1"/>
    <w:rsid w:val="00A248AD"/>
    <w:rsid w:val="00A41ED3"/>
    <w:rsid w:val="00A537B8"/>
    <w:rsid w:val="00A608E3"/>
    <w:rsid w:val="00A625D3"/>
    <w:rsid w:val="00A63899"/>
    <w:rsid w:val="00A64A67"/>
    <w:rsid w:val="00A668E3"/>
    <w:rsid w:val="00A701B3"/>
    <w:rsid w:val="00A73B17"/>
    <w:rsid w:val="00A80D7E"/>
    <w:rsid w:val="00A81DF4"/>
    <w:rsid w:val="00A831A1"/>
    <w:rsid w:val="00A858BF"/>
    <w:rsid w:val="00A90546"/>
    <w:rsid w:val="00AA5213"/>
    <w:rsid w:val="00AA5B10"/>
    <w:rsid w:val="00AA6D85"/>
    <w:rsid w:val="00AA72CA"/>
    <w:rsid w:val="00AB0546"/>
    <w:rsid w:val="00AB0E9A"/>
    <w:rsid w:val="00AB237A"/>
    <w:rsid w:val="00AB4A23"/>
    <w:rsid w:val="00AB4B64"/>
    <w:rsid w:val="00AC7A85"/>
    <w:rsid w:val="00AD31F6"/>
    <w:rsid w:val="00AD630E"/>
    <w:rsid w:val="00AF2352"/>
    <w:rsid w:val="00AF5529"/>
    <w:rsid w:val="00AF65A3"/>
    <w:rsid w:val="00B075D2"/>
    <w:rsid w:val="00B120E9"/>
    <w:rsid w:val="00B15D95"/>
    <w:rsid w:val="00B17507"/>
    <w:rsid w:val="00B21C5B"/>
    <w:rsid w:val="00B234F1"/>
    <w:rsid w:val="00B2735D"/>
    <w:rsid w:val="00B35390"/>
    <w:rsid w:val="00B42E9A"/>
    <w:rsid w:val="00B4452D"/>
    <w:rsid w:val="00B4763F"/>
    <w:rsid w:val="00B52F40"/>
    <w:rsid w:val="00B5553F"/>
    <w:rsid w:val="00B5756D"/>
    <w:rsid w:val="00B6293E"/>
    <w:rsid w:val="00B67583"/>
    <w:rsid w:val="00B72DA7"/>
    <w:rsid w:val="00B8205C"/>
    <w:rsid w:val="00B82541"/>
    <w:rsid w:val="00B83643"/>
    <w:rsid w:val="00B85B4E"/>
    <w:rsid w:val="00B86E47"/>
    <w:rsid w:val="00B8769E"/>
    <w:rsid w:val="00B90118"/>
    <w:rsid w:val="00B93EF7"/>
    <w:rsid w:val="00B95D27"/>
    <w:rsid w:val="00BA1CD1"/>
    <w:rsid w:val="00BA1E49"/>
    <w:rsid w:val="00BA4D9E"/>
    <w:rsid w:val="00BB2F26"/>
    <w:rsid w:val="00BB2F85"/>
    <w:rsid w:val="00BB3ABB"/>
    <w:rsid w:val="00BB5C8E"/>
    <w:rsid w:val="00BC243D"/>
    <w:rsid w:val="00BC4735"/>
    <w:rsid w:val="00BC4AB1"/>
    <w:rsid w:val="00BD65B8"/>
    <w:rsid w:val="00BD7F93"/>
    <w:rsid w:val="00BE01FF"/>
    <w:rsid w:val="00BE2D33"/>
    <w:rsid w:val="00BF2D49"/>
    <w:rsid w:val="00BF7054"/>
    <w:rsid w:val="00C0028A"/>
    <w:rsid w:val="00C04ECF"/>
    <w:rsid w:val="00C10655"/>
    <w:rsid w:val="00C13896"/>
    <w:rsid w:val="00C233D2"/>
    <w:rsid w:val="00C34E4F"/>
    <w:rsid w:val="00C35D52"/>
    <w:rsid w:val="00C4079E"/>
    <w:rsid w:val="00C45A09"/>
    <w:rsid w:val="00C51559"/>
    <w:rsid w:val="00C52561"/>
    <w:rsid w:val="00C63635"/>
    <w:rsid w:val="00C6580E"/>
    <w:rsid w:val="00C72841"/>
    <w:rsid w:val="00C750CD"/>
    <w:rsid w:val="00C96DB3"/>
    <w:rsid w:val="00CD1162"/>
    <w:rsid w:val="00CE633E"/>
    <w:rsid w:val="00CF33ED"/>
    <w:rsid w:val="00CF5FE0"/>
    <w:rsid w:val="00D00820"/>
    <w:rsid w:val="00D00CA2"/>
    <w:rsid w:val="00D01EAF"/>
    <w:rsid w:val="00D03719"/>
    <w:rsid w:val="00D04351"/>
    <w:rsid w:val="00D07767"/>
    <w:rsid w:val="00D10FF5"/>
    <w:rsid w:val="00D331AC"/>
    <w:rsid w:val="00D3717D"/>
    <w:rsid w:val="00D4274D"/>
    <w:rsid w:val="00D5530F"/>
    <w:rsid w:val="00D56439"/>
    <w:rsid w:val="00D56892"/>
    <w:rsid w:val="00D65B1D"/>
    <w:rsid w:val="00D67238"/>
    <w:rsid w:val="00D74950"/>
    <w:rsid w:val="00D75686"/>
    <w:rsid w:val="00D83E59"/>
    <w:rsid w:val="00D84CC2"/>
    <w:rsid w:val="00D8595F"/>
    <w:rsid w:val="00D872C7"/>
    <w:rsid w:val="00D91339"/>
    <w:rsid w:val="00D93C01"/>
    <w:rsid w:val="00D94719"/>
    <w:rsid w:val="00DA1925"/>
    <w:rsid w:val="00DA2B89"/>
    <w:rsid w:val="00DA3396"/>
    <w:rsid w:val="00DA61CE"/>
    <w:rsid w:val="00DB0095"/>
    <w:rsid w:val="00DB1290"/>
    <w:rsid w:val="00DB64D6"/>
    <w:rsid w:val="00DC0B5D"/>
    <w:rsid w:val="00DC5690"/>
    <w:rsid w:val="00DD62E3"/>
    <w:rsid w:val="00DD6ABC"/>
    <w:rsid w:val="00DE628F"/>
    <w:rsid w:val="00DE7AB1"/>
    <w:rsid w:val="00DF177E"/>
    <w:rsid w:val="00DF1EEC"/>
    <w:rsid w:val="00DF3899"/>
    <w:rsid w:val="00E00D6E"/>
    <w:rsid w:val="00E00F79"/>
    <w:rsid w:val="00E06382"/>
    <w:rsid w:val="00E1165B"/>
    <w:rsid w:val="00E13259"/>
    <w:rsid w:val="00E1492E"/>
    <w:rsid w:val="00E15274"/>
    <w:rsid w:val="00E17B64"/>
    <w:rsid w:val="00E2167D"/>
    <w:rsid w:val="00E23E06"/>
    <w:rsid w:val="00E23E24"/>
    <w:rsid w:val="00E23F35"/>
    <w:rsid w:val="00E30FA6"/>
    <w:rsid w:val="00E32B0E"/>
    <w:rsid w:val="00E34700"/>
    <w:rsid w:val="00E359C0"/>
    <w:rsid w:val="00E37452"/>
    <w:rsid w:val="00E41EE4"/>
    <w:rsid w:val="00E55510"/>
    <w:rsid w:val="00E5638D"/>
    <w:rsid w:val="00E56B09"/>
    <w:rsid w:val="00E62A4C"/>
    <w:rsid w:val="00E634D7"/>
    <w:rsid w:val="00E70DFD"/>
    <w:rsid w:val="00E7433C"/>
    <w:rsid w:val="00E75DE7"/>
    <w:rsid w:val="00E85FEA"/>
    <w:rsid w:val="00E9157B"/>
    <w:rsid w:val="00E92E44"/>
    <w:rsid w:val="00E93387"/>
    <w:rsid w:val="00EB6F69"/>
    <w:rsid w:val="00EC3763"/>
    <w:rsid w:val="00EC7AC9"/>
    <w:rsid w:val="00ED1C9E"/>
    <w:rsid w:val="00ED7E71"/>
    <w:rsid w:val="00EE5B1E"/>
    <w:rsid w:val="00EE606E"/>
    <w:rsid w:val="00F034D2"/>
    <w:rsid w:val="00F0524A"/>
    <w:rsid w:val="00F05B4A"/>
    <w:rsid w:val="00F1132C"/>
    <w:rsid w:val="00F209D9"/>
    <w:rsid w:val="00F21374"/>
    <w:rsid w:val="00F22CD7"/>
    <w:rsid w:val="00F24E36"/>
    <w:rsid w:val="00F27217"/>
    <w:rsid w:val="00F3264F"/>
    <w:rsid w:val="00F369B3"/>
    <w:rsid w:val="00F517BB"/>
    <w:rsid w:val="00F55DD3"/>
    <w:rsid w:val="00F641FD"/>
    <w:rsid w:val="00F732B2"/>
    <w:rsid w:val="00F762EC"/>
    <w:rsid w:val="00F8641E"/>
    <w:rsid w:val="00F87633"/>
    <w:rsid w:val="00F90458"/>
    <w:rsid w:val="00F955C7"/>
    <w:rsid w:val="00F97330"/>
    <w:rsid w:val="00FA2CF0"/>
    <w:rsid w:val="00FA4BE9"/>
    <w:rsid w:val="00FB10B1"/>
    <w:rsid w:val="00FB453D"/>
    <w:rsid w:val="00FB4DE4"/>
    <w:rsid w:val="00FB58B7"/>
    <w:rsid w:val="00FB67FB"/>
    <w:rsid w:val="00FC0263"/>
    <w:rsid w:val="00FD2C86"/>
    <w:rsid w:val="00FD7267"/>
    <w:rsid w:val="00FD7882"/>
    <w:rsid w:val="00FE1061"/>
    <w:rsid w:val="0467FAC4"/>
    <w:rsid w:val="06BFB04B"/>
    <w:rsid w:val="0FCEF5B1"/>
    <w:rsid w:val="1602C163"/>
    <w:rsid w:val="181FE2EA"/>
    <w:rsid w:val="1DC619D2"/>
    <w:rsid w:val="215750F1"/>
    <w:rsid w:val="21ADE859"/>
    <w:rsid w:val="22F32152"/>
    <w:rsid w:val="339FF675"/>
    <w:rsid w:val="4118C751"/>
    <w:rsid w:val="49F2BE03"/>
    <w:rsid w:val="4E657C62"/>
    <w:rsid w:val="5878C735"/>
    <w:rsid w:val="5C6062EB"/>
    <w:rsid w:val="624CD9CE"/>
    <w:rsid w:val="630DC2C1"/>
    <w:rsid w:val="647C4B00"/>
    <w:rsid w:val="6CE88CC3"/>
    <w:rsid w:val="6E3D2989"/>
    <w:rsid w:val="6ECDF77A"/>
    <w:rsid w:val="71B869B9"/>
    <w:rsid w:val="72FB5A05"/>
    <w:rsid w:val="75A28BE0"/>
    <w:rsid w:val="7734451C"/>
    <w:rsid w:val="7D0F4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910526"/>
  <w15:chartTrackingRefBased/>
  <w15:docId w15:val="{640D75F6-03AC-C24A-87FC-F423C50A8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77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5BE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605BE5"/>
  </w:style>
  <w:style w:type="paragraph" w:styleId="Footer">
    <w:name w:val="footer"/>
    <w:basedOn w:val="Normal"/>
    <w:link w:val="FooterChar"/>
    <w:uiPriority w:val="99"/>
    <w:unhideWhenUsed/>
    <w:rsid w:val="00605BE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05BE5"/>
  </w:style>
  <w:style w:type="paragraph" w:styleId="ListParagraph">
    <w:name w:val="List Paragraph"/>
    <w:basedOn w:val="Normal"/>
    <w:uiPriority w:val="34"/>
    <w:qFormat/>
    <w:rsid w:val="00966D73"/>
    <w:pPr>
      <w:ind w:left="720"/>
      <w:contextualSpacing/>
    </w:pPr>
    <w:rPr>
      <w:rFonts w:asciiTheme="minorHAnsi" w:eastAsiaTheme="minorHAnsi" w:hAnsiTheme="minorHAnsi" w:cstheme="minorBidi"/>
      <w:lang w:eastAsia="en-US"/>
    </w:rPr>
  </w:style>
  <w:style w:type="character" w:customStyle="1" w:styleId="normaltextrun">
    <w:name w:val="normaltextrun"/>
    <w:basedOn w:val="DefaultParagraphFont"/>
    <w:rsid w:val="00445773"/>
  </w:style>
  <w:style w:type="character" w:customStyle="1" w:styleId="eop">
    <w:name w:val="eop"/>
    <w:basedOn w:val="DefaultParagraphFont"/>
    <w:rsid w:val="00445773"/>
  </w:style>
  <w:style w:type="character" w:styleId="Hyperlink">
    <w:name w:val="Hyperlink"/>
    <w:basedOn w:val="DefaultParagraphFont"/>
    <w:uiPriority w:val="99"/>
    <w:unhideWhenUsed/>
    <w:rsid w:val="00957E38"/>
    <w:rPr>
      <w:color w:val="0563C1" w:themeColor="hyperlink"/>
      <w:u w:val="single"/>
    </w:rPr>
  </w:style>
  <w:style w:type="character" w:styleId="UnresolvedMention">
    <w:name w:val="Unresolved Mention"/>
    <w:basedOn w:val="DefaultParagraphFont"/>
    <w:uiPriority w:val="99"/>
    <w:semiHidden/>
    <w:unhideWhenUsed/>
    <w:rsid w:val="00957E38"/>
    <w:rPr>
      <w:color w:val="605E5C"/>
      <w:shd w:val="clear" w:color="auto" w:fill="E1DFDD"/>
    </w:rPr>
  </w:style>
  <w:style w:type="paragraph" w:styleId="NormalWeb">
    <w:name w:val="Normal (Web)"/>
    <w:basedOn w:val="Normal"/>
    <w:uiPriority w:val="99"/>
    <w:semiHidden/>
    <w:unhideWhenUsed/>
    <w:rsid w:val="00DC0B5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53290">
      <w:bodyDiv w:val="1"/>
      <w:marLeft w:val="0"/>
      <w:marRight w:val="0"/>
      <w:marTop w:val="0"/>
      <w:marBottom w:val="0"/>
      <w:divBdr>
        <w:top w:val="none" w:sz="0" w:space="0" w:color="auto"/>
        <w:left w:val="none" w:sz="0" w:space="0" w:color="auto"/>
        <w:bottom w:val="none" w:sz="0" w:space="0" w:color="auto"/>
        <w:right w:val="none" w:sz="0" w:space="0" w:color="auto"/>
      </w:divBdr>
    </w:div>
    <w:div w:id="442699999">
      <w:bodyDiv w:val="1"/>
      <w:marLeft w:val="0"/>
      <w:marRight w:val="0"/>
      <w:marTop w:val="0"/>
      <w:marBottom w:val="0"/>
      <w:divBdr>
        <w:top w:val="none" w:sz="0" w:space="0" w:color="auto"/>
        <w:left w:val="none" w:sz="0" w:space="0" w:color="auto"/>
        <w:bottom w:val="none" w:sz="0" w:space="0" w:color="auto"/>
        <w:right w:val="none" w:sz="0" w:space="0" w:color="auto"/>
      </w:divBdr>
      <w:divsChild>
        <w:div w:id="1720665964">
          <w:marLeft w:val="0"/>
          <w:marRight w:val="0"/>
          <w:marTop w:val="0"/>
          <w:marBottom w:val="0"/>
          <w:divBdr>
            <w:top w:val="none" w:sz="0" w:space="0" w:color="auto"/>
            <w:left w:val="none" w:sz="0" w:space="0" w:color="auto"/>
            <w:bottom w:val="none" w:sz="0" w:space="0" w:color="auto"/>
            <w:right w:val="none" w:sz="0" w:space="0" w:color="auto"/>
          </w:divBdr>
          <w:divsChild>
            <w:div w:id="1320769515">
              <w:marLeft w:val="0"/>
              <w:marRight w:val="0"/>
              <w:marTop w:val="0"/>
              <w:marBottom w:val="0"/>
              <w:divBdr>
                <w:top w:val="none" w:sz="0" w:space="0" w:color="auto"/>
                <w:left w:val="none" w:sz="0" w:space="0" w:color="auto"/>
                <w:bottom w:val="none" w:sz="0" w:space="0" w:color="auto"/>
                <w:right w:val="none" w:sz="0" w:space="0" w:color="auto"/>
              </w:divBdr>
              <w:divsChild>
                <w:div w:id="162650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750112">
      <w:bodyDiv w:val="1"/>
      <w:marLeft w:val="0"/>
      <w:marRight w:val="0"/>
      <w:marTop w:val="0"/>
      <w:marBottom w:val="0"/>
      <w:divBdr>
        <w:top w:val="none" w:sz="0" w:space="0" w:color="auto"/>
        <w:left w:val="none" w:sz="0" w:space="0" w:color="auto"/>
        <w:bottom w:val="none" w:sz="0" w:space="0" w:color="auto"/>
        <w:right w:val="none" w:sz="0" w:space="0" w:color="auto"/>
      </w:divBdr>
      <w:divsChild>
        <w:div w:id="1320040215">
          <w:marLeft w:val="0"/>
          <w:marRight w:val="0"/>
          <w:marTop w:val="0"/>
          <w:marBottom w:val="0"/>
          <w:divBdr>
            <w:top w:val="none" w:sz="0" w:space="0" w:color="auto"/>
            <w:left w:val="none" w:sz="0" w:space="0" w:color="auto"/>
            <w:bottom w:val="none" w:sz="0" w:space="0" w:color="auto"/>
            <w:right w:val="none" w:sz="0" w:space="0" w:color="auto"/>
          </w:divBdr>
          <w:divsChild>
            <w:div w:id="693963512">
              <w:marLeft w:val="0"/>
              <w:marRight w:val="0"/>
              <w:marTop w:val="0"/>
              <w:marBottom w:val="0"/>
              <w:divBdr>
                <w:top w:val="none" w:sz="0" w:space="0" w:color="auto"/>
                <w:left w:val="none" w:sz="0" w:space="0" w:color="auto"/>
                <w:bottom w:val="none" w:sz="0" w:space="0" w:color="auto"/>
                <w:right w:val="none" w:sz="0" w:space="0" w:color="auto"/>
              </w:divBdr>
              <w:divsChild>
                <w:div w:id="999045705">
                  <w:marLeft w:val="0"/>
                  <w:marRight w:val="0"/>
                  <w:marTop w:val="0"/>
                  <w:marBottom w:val="0"/>
                  <w:divBdr>
                    <w:top w:val="none" w:sz="0" w:space="0" w:color="auto"/>
                    <w:left w:val="none" w:sz="0" w:space="0" w:color="auto"/>
                    <w:bottom w:val="none" w:sz="0" w:space="0" w:color="auto"/>
                    <w:right w:val="none" w:sz="0" w:space="0" w:color="auto"/>
                  </w:divBdr>
                  <w:divsChild>
                    <w:div w:id="202979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md.com/fitness-exercise/features/water-for-exercise-fitness#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hs.uk/conditions/dehydra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nhs.uk/conditions/heat-exhaustion-heatstroke/" TargetMode="External"/><Relationship Id="rId4" Type="http://schemas.openxmlformats.org/officeDocument/2006/relationships/webSettings" Target="webSettings.xml"/><Relationship Id="rId9" Type="http://schemas.openxmlformats.org/officeDocument/2006/relationships/hyperlink" Target="https://www.cdc.gov/niosh/mining/UserFiles/works/pdfs/2017-12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4</Pages>
  <Words>1406</Words>
  <Characters>8019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9407</CharactersWithSpaces>
  <SharedDoc>false</SharedDoc>
  <HLinks>
    <vt:vector size="12" baseType="variant">
      <vt:variant>
        <vt:i4>1638478</vt:i4>
      </vt:variant>
      <vt:variant>
        <vt:i4>3</vt:i4>
      </vt:variant>
      <vt:variant>
        <vt:i4>0</vt:i4>
      </vt:variant>
      <vt:variant>
        <vt:i4>5</vt:i4>
      </vt:variant>
      <vt:variant>
        <vt:lpwstr>https://www.nhs.uk/conditions/heat-exhaustion-heatstroke/</vt:lpwstr>
      </vt:variant>
      <vt:variant>
        <vt:lpwstr/>
      </vt:variant>
      <vt:variant>
        <vt:i4>7536746</vt:i4>
      </vt:variant>
      <vt:variant>
        <vt:i4>0</vt:i4>
      </vt:variant>
      <vt:variant>
        <vt:i4>0</vt:i4>
      </vt:variant>
      <vt:variant>
        <vt:i4>5</vt:i4>
      </vt:variant>
      <vt:variant>
        <vt:lpwstr>https://www.nhs.uk/conditions/dehydration/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Harvey (2004663)</dc:creator>
  <cp:keywords/>
  <dc:description/>
  <cp:lastModifiedBy>Hal Harvey (2004663)</cp:lastModifiedBy>
  <cp:revision>3</cp:revision>
  <dcterms:created xsi:type="dcterms:W3CDTF">2020-11-25T11:41:00Z</dcterms:created>
  <dcterms:modified xsi:type="dcterms:W3CDTF">2020-11-25T14:56:00Z</dcterms:modified>
</cp:coreProperties>
</file>