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336A9" w14:textId="33950E06" w:rsidR="005B4C8B" w:rsidRPr="00292E60" w:rsidRDefault="005B4C8B" w:rsidP="7B009587">
      <w:pPr>
        <w:jc w:val="both"/>
        <w:rPr>
          <w:rFonts w:ascii="Times New Roman" w:hAnsi="Times New Roman" w:cs="Times New Roman"/>
          <w:sz w:val="24"/>
          <w:szCs w:val="24"/>
        </w:rPr>
      </w:pPr>
      <w:r w:rsidRPr="00292E60">
        <w:rPr>
          <w:rFonts w:ascii="Times New Roman" w:hAnsi="Times New Roman" w:cs="Times New Roman"/>
          <w:sz w:val="24"/>
          <w:szCs w:val="24"/>
        </w:rPr>
        <w:t>Examining the theoretical underpinning of current practice within health and social care.</w:t>
      </w:r>
    </w:p>
    <w:p w14:paraId="5D9B089B" w14:textId="1FA60B6F" w:rsidR="005B4C8B" w:rsidRPr="00292E60" w:rsidRDefault="005B4C8B" w:rsidP="7B009587">
      <w:pPr>
        <w:jc w:val="both"/>
        <w:rPr>
          <w:rFonts w:ascii="Times New Roman" w:hAnsi="Times New Roman" w:cs="Times New Roman"/>
          <w:sz w:val="24"/>
          <w:szCs w:val="24"/>
        </w:rPr>
      </w:pPr>
    </w:p>
    <w:p w14:paraId="40117518" w14:textId="69F8DED1" w:rsidR="005B4C8B" w:rsidRPr="00292E60" w:rsidRDefault="005B4C8B" w:rsidP="7B009587">
      <w:pPr>
        <w:jc w:val="both"/>
        <w:rPr>
          <w:rFonts w:ascii="Times New Roman" w:hAnsi="Times New Roman" w:cs="Times New Roman"/>
          <w:sz w:val="24"/>
          <w:szCs w:val="24"/>
        </w:rPr>
      </w:pPr>
      <w:r w:rsidRPr="00292E60">
        <w:rPr>
          <w:rFonts w:ascii="Times New Roman" w:hAnsi="Times New Roman" w:cs="Times New Roman"/>
          <w:sz w:val="24"/>
          <w:szCs w:val="24"/>
        </w:rPr>
        <w:t xml:space="preserve">The choice of chronic condition that has been chosen to investigate in this essay is Chronic </w:t>
      </w:r>
      <w:r w:rsidR="559D103B" w:rsidRPr="00292E60">
        <w:rPr>
          <w:rFonts w:ascii="Times New Roman" w:hAnsi="Times New Roman" w:cs="Times New Roman"/>
          <w:sz w:val="24"/>
          <w:szCs w:val="24"/>
        </w:rPr>
        <w:t>O</w:t>
      </w:r>
      <w:r w:rsidRPr="00292E60">
        <w:rPr>
          <w:rFonts w:ascii="Times New Roman" w:hAnsi="Times New Roman" w:cs="Times New Roman"/>
          <w:sz w:val="24"/>
          <w:szCs w:val="24"/>
        </w:rPr>
        <w:t xml:space="preserve">bstructive </w:t>
      </w:r>
      <w:r w:rsidR="72EC528A" w:rsidRPr="00292E60">
        <w:rPr>
          <w:rFonts w:ascii="Times New Roman" w:hAnsi="Times New Roman" w:cs="Times New Roman"/>
          <w:sz w:val="24"/>
          <w:szCs w:val="24"/>
        </w:rPr>
        <w:t>P</w:t>
      </w:r>
      <w:r w:rsidRPr="00292E60">
        <w:rPr>
          <w:rFonts w:ascii="Times New Roman" w:hAnsi="Times New Roman" w:cs="Times New Roman"/>
          <w:sz w:val="24"/>
          <w:szCs w:val="24"/>
        </w:rPr>
        <w:t xml:space="preserve">ulmonary </w:t>
      </w:r>
      <w:r w:rsidR="7C1A1B03" w:rsidRPr="00292E60">
        <w:rPr>
          <w:rFonts w:ascii="Times New Roman" w:hAnsi="Times New Roman" w:cs="Times New Roman"/>
          <w:sz w:val="24"/>
          <w:szCs w:val="24"/>
        </w:rPr>
        <w:t>D</w:t>
      </w:r>
      <w:r w:rsidRPr="00292E60">
        <w:rPr>
          <w:rFonts w:ascii="Times New Roman" w:hAnsi="Times New Roman" w:cs="Times New Roman"/>
          <w:sz w:val="24"/>
          <w:szCs w:val="24"/>
        </w:rPr>
        <w:t xml:space="preserve">isease </w:t>
      </w:r>
      <w:r w:rsidR="35F09737" w:rsidRPr="00292E60">
        <w:rPr>
          <w:rFonts w:ascii="Times New Roman" w:hAnsi="Times New Roman" w:cs="Times New Roman"/>
          <w:sz w:val="24"/>
          <w:szCs w:val="24"/>
        </w:rPr>
        <w:t>which</w:t>
      </w:r>
      <w:r w:rsidRPr="00292E60">
        <w:rPr>
          <w:rFonts w:ascii="Times New Roman" w:hAnsi="Times New Roman" w:cs="Times New Roman"/>
          <w:sz w:val="24"/>
          <w:szCs w:val="24"/>
        </w:rPr>
        <w:t xml:space="preserve"> </w:t>
      </w:r>
      <w:r w:rsidR="35F09737" w:rsidRPr="00292E60">
        <w:rPr>
          <w:rFonts w:ascii="Times New Roman" w:hAnsi="Times New Roman" w:cs="Times New Roman"/>
          <w:sz w:val="24"/>
          <w:szCs w:val="24"/>
        </w:rPr>
        <w:t xml:space="preserve">is more commonly </w:t>
      </w:r>
      <w:r w:rsidRPr="00292E60">
        <w:rPr>
          <w:rFonts w:ascii="Times New Roman" w:hAnsi="Times New Roman" w:cs="Times New Roman"/>
          <w:sz w:val="24"/>
          <w:szCs w:val="24"/>
        </w:rPr>
        <w:t>known as COPD. In the U</w:t>
      </w:r>
      <w:r w:rsidR="48898B1E" w:rsidRPr="00292E60">
        <w:rPr>
          <w:rFonts w:ascii="Times New Roman" w:hAnsi="Times New Roman" w:cs="Times New Roman"/>
          <w:sz w:val="24"/>
          <w:szCs w:val="24"/>
        </w:rPr>
        <w:t xml:space="preserve">nited </w:t>
      </w:r>
      <w:r w:rsidRPr="00292E60">
        <w:rPr>
          <w:rFonts w:ascii="Times New Roman" w:hAnsi="Times New Roman" w:cs="Times New Roman"/>
          <w:sz w:val="24"/>
          <w:szCs w:val="24"/>
        </w:rPr>
        <w:t>K</w:t>
      </w:r>
      <w:r w:rsidR="1B091382" w:rsidRPr="00292E60">
        <w:rPr>
          <w:rFonts w:ascii="Times New Roman" w:hAnsi="Times New Roman" w:cs="Times New Roman"/>
          <w:sz w:val="24"/>
          <w:szCs w:val="24"/>
        </w:rPr>
        <w:t>ingdom</w:t>
      </w:r>
      <w:r w:rsidRPr="00292E60">
        <w:rPr>
          <w:rFonts w:ascii="Times New Roman" w:hAnsi="Times New Roman" w:cs="Times New Roman"/>
          <w:sz w:val="24"/>
          <w:szCs w:val="24"/>
        </w:rPr>
        <w:t xml:space="preserve"> alone there has been a sudden increase in this condition not just in elderly, but also in younger individuals </w:t>
      </w:r>
      <w:r w:rsidR="00530F9B" w:rsidRPr="00292E60">
        <w:rPr>
          <w:rFonts w:ascii="Times New Roman" w:hAnsi="Times New Roman" w:cs="Times New Roman"/>
          <w:sz w:val="24"/>
          <w:szCs w:val="24"/>
        </w:rPr>
        <w:t xml:space="preserve">with an estimated 1.2 million individuals living with the condition. “This makes COPD the second most common lung disease in the UK, after asthma.” British Lung Foundation (2018). </w:t>
      </w:r>
      <w:r w:rsidR="007C49FE" w:rsidRPr="00292E60">
        <w:rPr>
          <w:rFonts w:ascii="Times New Roman" w:hAnsi="Times New Roman" w:cs="Times New Roman"/>
          <w:sz w:val="24"/>
          <w:szCs w:val="24"/>
        </w:rPr>
        <w:t>The U</w:t>
      </w:r>
      <w:r w:rsidR="2BDA8036" w:rsidRPr="00292E60">
        <w:rPr>
          <w:rFonts w:ascii="Times New Roman" w:hAnsi="Times New Roman" w:cs="Times New Roman"/>
          <w:sz w:val="24"/>
          <w:szCs w:val="24"/>
        </w:rPr>
        <w:t xml:space="preserve">nited </w:t>
      </w:r>
      <w:r w:rsidR="007C49FE" w:rsidRPr="00292E60">
        <w:rPr>
          <w:rFonts w:ascii="Times New Roman" w:hAnsi="Times New Roman" w:cs="Times New Roman"/>
          <w:sz w:val="24"/>
          <w:szCs w:val="24"/>
        </w:rPr>
        <w:t>K</w:t>
      </w:r>
      <w:r w:rsidR="0D947918" w:rsidRPr="00292E60">
        <w:rPr>
          <w:rFonts w:ascii="Times New Roman" w:hAnsi="Times New Roman" w:cs="Times New Roman"/>
          <w:sz w:val="24"/>
          <w:szCs w:val="24"/>
        </w:rPr>
        <w:t>ingdom</w:t>
      </w:r>
      <w:r w:rsidR="007C49FE" w:rsidRPr="00292E60">
        <w:rPr>
          <w:rFonts w:ascii="Times New Roman" w:hAnsi="Times New Roman" w:cs="Times New Roman"/>
          <w:sz w:val="24"/>
          <w:szCs w:val="24"/>
        </w:rPr>
        <w:t xml:space="preserve"> in comparison to the rest of the world in death rates is twelfth with Denmark and Hungary having higher death rates in Europe. The reason the choice for COPD in this essay is to highlight the importance of management of this Chronic illness and</w:t>
      </w:r>
      <w:r w:rsidR="00E63CC0" w:rsidRPr="00292E60">
        <w:rPr>
          <w:rFonts w:ascii="Times New Roman" w:hAnsi="Times New Roman" w:cs="Times New Roman"/>
          <w:sz w:val="24"/>
          <w:szCs w:val="24"/>
        </w:rPr>
        <w:t xml:space="preserve"> how it is</w:t>
      </w:r>
      <w:r w:rsidR="007C49FE" w:rsidRPr="00292E60">
        <w:rPr>
          <w:rFonts w:ascii="Times New Roman" w:hAnsi="Times New Roman" w:cs="Times New Roman"/>
          <w:sz w:val="24"/>
          <w:szCs w:val="24"/>
        </w:rPr>
        <w:t xml:space="preserve"> maintained. Client care is highly required throughout the United Kingdom but for this investigation, the care in Wales will be highlighted. In 2005/06 the N</w:t>
      </w:r>
      <w:r w:rsidR="586E8EB4" w:rsidRPr="00292E60">
        <w:rPr>
          <w:rFonts w:ascii="Times New Roman" w:hAnsi="Times New Roman" w:cs="Times New Roman"/>
          <w:sz w:val="24"/>
          <w:szCs w:val="24"/>
        </w:rPr>
        <w:t xml:space="preserve">ational </w:t>
      </w:r>
      <w:r w:rsidR="007C49FE" w:rsidRPr="00292E60">
        <w:rPr>
          <w:rFonts w:ascii="Times New Roman" w:hAnsi="Times New Roman" w:cs="Times New Roman"/>
          <w:sz w:val="24"/>
          <w:szCs w:val="24"/>
        </w:rPr>
        <w:t>H</w:t>
      </w:r>
      <w:r w:rsidR="29B7EAA9" w:rsidRPr="00292E60">
        <w:rPr>
          <w:rFonts w:ascii="Times New Roman" w:hAnsi="Times New Roman" w:cs="Times New Roman"/>
          <w:sz w:val="24"/>
          <w:szCs w:val="24"/>
        </w:rPr>
        <w:t xml:space="preserve">ealth </w:t>
      </w:r>
      <w:r w:rsidR="007C49FE" w:rsidRPr="00292E60">
        <w:rPr>
          <w:rFonts w:ascii="Times New Roman" w:hAnsi="Times New Roman" w:cs="Times New Roman"/>
          <w:sz w:val="24"/>
          <w:szCs w:val="24"/>
        </w:rPr>
        <w:t>S</w:t>
      </w:r>
      <w:r w:rsidR="2704FB86" w:rsidRPr="00292E60">
        <w:rPr>
          <w:rFonts w:ascii="Times New Roman" w:hAnsi="Times New Roman" w:cs="Times New Roman"/>
          <w:sz w:val="24"/>
          <w:szCs w:val="24"/>
        </w:rPr>
        <w:t>ervice</w:t>
      </w:r>
      <w:r w:rsidR="007C49FE" w:rsidRPr="00292E60">
        <w:rPr>
          <w:rFonts w:ascii="Times New Roman" w:hAnsi="Times New Roman" w:cs="Times New Roman"/>
          <w:sz w:val="24"/>
          <w:szCs w:val="24"/>
        </w:rPr>
        <w:t xml:space="preserve"> </w:t>
      </w:r>
      <w:r w:rsidR="00A433A0" w:rsidRPr="00292E60">
        <w:rPr>
          <w:rFonts w:ascii="Times New Roman" w:hAnsi="Times New Roman" w:cs="Times New Roman"/>
          <w:sz w:val="24"/>
          <w:szCs w:val="24"/>
        </w:rPr>
        <w:t>collected data from the ‘Quality and outcomes framework’ which highlighted that COPD affected 1.87% of individual’s in Wales with that being more than 57,500 in population.</w:t>
      </w:r>
      <w:r w:rsidR="007C49FE" w:rsidRPr="00292E60">
        <w:rPr>
          <w:rFonts w:ascii="Times New Roman" w:hAnsi="Times New Roman" w:cs="Times New Roman"/>
          <w:sz w:val="24"/>
          <w:szCs w:val="24"/>
        </w:rPr>
        <w:t xml:space="preserve"> </w:t>
      </w:r>
      <w:r w:rsidR="00E63CC0" w:rsidRPr="00292E60">
        <w:rPr>
          <w:rFonts w:ascii="Times New Roman" w:hAnsi="Times New Roman" w:cs="Times New Roman"/>
          <w:sz w:val="24"/>
          <w:szCs w:val="24"/>
        </w:rPr>
        <w:t xml:space="preserve">However, this is suspected to be double </w:t>
      </w:r>
      <w:r w:rsidR="280FBC90" w:rsidRPr="00292E60">
        <w:rPr>
          <w:rFonts w:ascii="Times New Roman" w:hAnsi="Times New Roman" w:cs="Times New Roman"/>
          <w:sz w:val="24"/>
          <w:szCs w:val="24"/>
        </w:rPr>
        <w:t>in</w:t>
      </w:r>
      <w:r w:rsidR="00E63CC0" w:rsidRPr="00292E60">
        <w:rPr>
          <w:rFonts w:ascii="Times New Roman" w:hAnsi="Times New Roman" w:cs="Times New Roman"/>
          <w:sz w:val="24"/>
          <w:szCs w:val="24"/>
        </w:rPr>
        <w:t xml:space="preserve"> figures as many have yet to be diagnosed.</w:t>
      </w:r>
      <w:r w:rsidR="007C49FE" w:rsidRPr="00292E60">
        <w:rPr>
          <w:rFonts w:ascii="Times New Roman" w:hAnsi="Times New Roman" w:cs="Times New Roman"/>
          <w:sz w:val="24"/>
          <w:szCs w:val="24"/>
        </w:rPr>
        <w:t xml:space="preserve"> </w:t>
      </w:r>
    </w:p>
    <w:p w14:paraId="62DF896D" w14:textId="3A70ABEC" w:rsidR="00A433A0" w:rsidRPr="00292E60" w:rsidRDefault="00A433A0" w:rsidP="7B009587">
      <w:pPr>
        <w:jc w:val="both"/>
        <w:rPr>
          <w:rFonts w:ascii="Times New Roman" w:hAnsi="Times New Roman" w:cs="Times New Roman"/>
          <w:sz w:val="24"/>
          <w:szCs w:val="24"/>
        </w:rPr>
      </w:pPr>
      <w:r w:rsidRPr="00292E60">
        <w:rPr>
          <w:rFonts w:ascii="Times New Roman" w:hAnsi="Times New Roman" w:cs="Times New Roman"/>
          <w:sz w:val="24"/>
          <w:szCs w:val="24"/>
        </w:rPr>
        <w:t>Chronic Obstructive Pulmonary Disease (COPD) includes a number of medical issues including Emphysema where the sacs that contain air are damaged, and also Chronic Bronchitis which is an inflammation of the lung airways. This is both a</w:t>
      </w:r>
      <w:r w:rsidR="3163E6C8" w:rsidRPr="00292E60">
        <w:rPr>
          <w:rFonts w:ascii="Times New Roman" w:hAnsi="Times New Roman" w:cs="Times New Roman"/>
          <w:sz w:val="24"/>
          <w:szCs w:val="24"/>
        </w:rPr>
        <w:t xml:space="preserve"> </w:t>
      </w:r>
      <w:r w:rsidRPr="00292E60">
        <w:rPr>
          <w:rFonts w:ascii="Times New Roman" w:hAnsi="Times New Roman" w:cs="Times New Roman"/>
          <w:sz w:val="24"/>
          <w:szCs w:val="24"/>
        </w:rPr>
        <w:t xml:space="preserve">long term and lifelong illness. Some of the causes of COPD are long term exposure to chemicals and dust </w:t>
      </w:r>
      <w:r w:rsidR="00E63CC0" w:rsidRPr="00292E60">
        <w:rPr>
          <w:rFonts w:ascii="Times New Roman" w:hAnsi="Times New Roman" w:cs="Times New Roman"/>
          <w:sz w:val="24"/>
          <w:szCs w:val="24"/>
        </w:rPr>
        <w:t>Particles</w:t>
      </w:r>
      <w:r w:rsidRPr="00292E60">
        <w:rPr>
          <w:rFonts w:ascii="Times New Roman" w:hAnsi="Times New Roman" w:cs="Times New Roman"/>
          <w:sz w:val="24"/>
          <w:szCs w:val="24"/>
        </w:rPr>
        <w:t>, smoking and even a rare genetic problem that can make individuals susceptible to lung damage, which then progresses to COPD. However</w:t>
      </w:r>
      <w:r w:rsidR="00E63CC0" w:rsidRPr="00292E60">
        <w:rPr>
          <w:rFonts w:ascii="Times New Roman" w:hAnsi="Times New Roman" w:cs="Times New Roman"/>
          <w:sz w:val="24"/>
          <w:szCs w:val="24"/>
        </w:rPr>
        <w:t>,</w:t>
      </w:r>
      <w:r w:rsidRPr="00292E60">
        <w:rPr>
          <w:rFonts w:ascii="Times New Roman" w:hAnsi="Times New Roman" w:cs="Times New Roman"/>
          <w:sz w:val="24"/>
          <w:szCs w:val="24"/>
        </w:rPr>
        <w:t xml:space="preserve"> smoking is known as the highest result of COPD with on average of </w:t>
      </w:r>
      <w:r w:rsidR="00E63CC0" w:rsidRPr="00292E60">
        <w:rPr>
          <w:rFonts w:ascii="Times New Roman" w:hAnsi="Times New Roman" w:cs="Times New Roman"/>
          <w:sz w:val="24"/>
          <w:szCs w:val="24"/>
        </w:rPr>
        <w:t>85% of individuals with COPD being smokers in Wales alone.</w:t>
      </w:r>
    </w:p>
    <w:p w14:paraId="650B13B1" w14:textId="25B76D3A" w:rsidR="006F2817" w:rsidRPr="00292E60" w:rsidRDefault="00693A2B" w:rsidP="7B009587">
      <w:pPr>
        <w:jc w:val="both"/>
        <w:rPr>
          <w:rFonts w:ascii="Times New Roman" w:hAnsi="Times New Roman" w:cs="Times New Roman"/>
          <w:sz w:val="24"/>
          <w:szCs w:val="24"/>
        </w:rPr>
      </w:pPr>
      <w:r w:rsidRPr="00292E60">
        <w:rPr>
          <w:rFonts w:ascii="Times New Roman" w:hAnsi="Times New Roman" w:cs="Times New Roman"/>
          <w:sz w:val="24"/>
          <w:szCs w:val="24"/>
        </w:rPr>
        <w:t>COPD although a difficult condition to live with for individual</w:t>
      </w:r>
      <w:r w:rsidR="073B93FD" w:rsidRPr="00292E60">
        <w:rPr>
          <w:rFonts w:ascii="Times New Roman" w:hAnsi="Times New Roman" w:cs="Times New Roman"/>
          <w:sz w:val="24"/>
          <w:szCs w:val="24"/>
        </w:rPr>
        <w:t>s,</w:t>
      </w:r>
      <w:r w:rsidRPr="00292E60">
        <w:rPr>
          <w:rFonts w:ascii="Times New Roman" w:hAnsi="Times New Roman" w:cs="Times New Roman"/>
          <w:sz w:val="24"/>
          <w:szCs w:val="24"/>
        </w:rPr>
        <w:t xml:space="preserve"> there is </w:t>
      </w:r>
      <w:r w:rsidR="4C303C7B" w:rsidRPr="00292E60">
        <w:rPr>
          <w:rFonts w:ascii="Times New Roman" w:hAnsi="Times New Roman" w:cs="Times New Roman"/>
          <w:sz w:val="24"/>
          <w:szCs w:val="24"/>
        </w:rPr>
        <w:t>a wide variety of care services</w:t>
      </w:r>
      <w:r w:rsidRPr="00292E60">
        <w:rPr>
          <w:rFonts w:ascii="Times New Roman" w:hAnsi="Times New Roman" w:cs="Times New Roman"/>
          <w:sz w:val="24"/>
          <w:szCs w:val="24"/>
        </w:rPr>
        <w:t xml:space="preserve"> available to maintain and manage the condition. The N</w:t>
      </w:r>
      <w:r w:rsidR="15FCBA40" w:rsidRPr="00292E60">
        <w:rPr>
          <w:rFonts w:ascii="Times New Roman" w:hAnsi="Times New Roman" w:cs="Times New Roman"/>
          <w:sz w:val="24"/>
          <w:szCs w:val="24"/>
        </w:rPr>
        <w:t xml:space="preserve">ational </w:t>
      </w:r>
      <w:r w:rsidRPr="00292E60">
        <w:rPr>
          <w:rFonts w:ascii="Times New Roman" w:hAnsi="Times New Roman" w:cs="Times New Roman"/>
          <w:sz w:val="24"/>
          <w:szCs w:val="24"/>
        </w:rPr>
        <w:t>H</w:t>
      </w:r>
      <w:r w:rsidR="5967D2FE" w:rsidRPr="00292E60">
        <w:rPr>
          <w:rFonts w:ascii="Times New Roman" w:hAnsi="Times New Roman" w:cs="Times New Roman"/>
          <w:sz w:val="24"/>
          <w:szCs w:val="24"/>
        </w:rPr>
        <w:t xml:space="preserve">ealth </w:t>
      </w:r>
      <w:r w:rsidRPr="00292E60">
        <w:rPr>
          <w:rFonts w:ascii="Times New Roman" w:hAnsi="Times New Roman" w:cs="Times New Roman"/>
          <w:sz w:val="24"/>
          <w:szCs w:val="24"/>
        </w:rPr>
        <w:t>S</w:t>
      </w:r>
      <w:r w:rsidR="44D30DBC" w:rsidRPr="00292E60">
        <w:rPr>
          <w:rFonts w:ascii="Times New Roman" w:hAnsi="Times New Roman" w:cs="Times New Roman"/>
          <w:sz w:val="24"/>
          <w:szCs w:val="24"/>
        </w:rPr>
        <w:t>ervice</w:t>
      </w:r>
      <w:r w:rsidRPr="00292E60">
        <w:rPr>
          <w:rFonts w:ascii="Times New Roman" w:hAnsi="Times New Roman" w:cs="Times New Roman"/>
          <w:sz w:val="24"/>
          <w:szCs w:val="24"/>
        </w:rPr>
        <w:t xml:space="preserve"> in </w:t>
      </w:r>
      <w:r w:rsidR="2F9512A4" w:rsidRPr="00292E60">
        <w:rPr>
          <w:rFonts w:ascii="Times New Roman" w:hAnsi="Times New Roman" w:cs="Times New Roman"/>
          <w:sz w:val="24"/>
          <w:szCs w:val="24"/>
        </w:rPr>
        <w:t>W</w:t>
      </w:r>
      <w:r w:rsidRPr="00292E60">
        <w:rPr>
          <w:rFonts w:ascii="Times New Roman" w:hAnsi="Times New Roman" w:cs="Times New Roman"/>
          <w:sz w:val="24"/>
          <w:szCs w:val="24"/>
        </w:rPr>
        <w:t>ales provide services for smokers to help them quit</w:t>
      </w:r>
      <w:r w:rsidR="3CAB34DE" w:rsidRPr="00292E60">
        <w:rPr>
          <w:rFonts w:ascii="Times New Roman" w:hAnsi="Times New Roman" w:cs="Times New Roman"/>
          <w:sz w:val="24"/>
          <w:szCs w:val="24"/>
        </w:rPr>
        <w:t>; as well as providing</w:t>
      </w:r>
      <w:r w:rsidRPr="00292E60">
        <w:rPr>
          <w:rFonts w:ascii="Times New Roman" w:hAnsi="Times New Roman" w:cs="Times New Roman"/>
          <w:sz w:val="24"/>
          <w:szCs w:val="24"/>
        </w:rPr>
        <w:t xml:space="preserve"> regular tests to ensure the condition has not worsen</w:t>
      </w:r>
      <w:r w:rsidR="592C8CAC" w:rsidRPr="00292E60">
        <w:rPr>
          <w:rFonts w:ascii="Times New Roman" w:hAnsi="Times New Roman" w:cs="Times New Roman"/>
          <w:sz w:val="24"/>
          <w:szCs w:val="24"/>
        </w:rPr>
        <w:t>e</w:t>
      </w:r>
      <w:r w:rsidR="237D542C" w:rsidRPr="00292E60">
        <w:rPr>
          <w:rFonts w:ascii="Times New Roman" w:hAnsi="Times New Roman" w:cs="Times New Roman"/>
          <w:sz w:val="24"/>
          <w:szCs w:val="24"/>
        </w:rPr>
        <w:t>d</w:t>
      </w:r>
      <w:r w:rsidRPr="00292E60">
        <w:rPr>
          <w:rFonts w:ascii="Times New Roman" w:hAnsi="Times New Roman" w:cs="Times New Roman"/>
          <w:sz w:val="24"/>
          <w:szCs w:val="24"/>
        </w:rPr>
        <w:t xml:space="preserve"> and as such can be </w:t>
      </w:r>
      <w:r w:rsidR="54AAD9EA" w:rsidRPr="00292E60">
        <w:rPr>
          <w:rFonts w:ascii="Times New Roman" w:hAnsi="Times New Roman" w:cs="Times New Roman"/>
          <w:sz w:val="24"/>
          <w:szCs w:val="24"/>
        </w:rPr>
        <w:t xml:space="preserve">continuously </w:t>
      </w:r>
      <w:r w:rsidR="7B17267D" w:rsidRPr="00292E60">
        <w:rPr>
          <w:rFonts w:ascii="Times New Roman" w:hAnsi="Times New Roman" w:cs="Times New Roman"/>
          <w:sz w:val="24"/>
          <w:szCs w:val="24"/>
        </w:rPr>
        <w:t>monitored,</w:t>
      </w:r>
      <w:r w:rsidRPr="00292E60">
        <w:rPr>
          <w:rFonts w:ascii="Times New Roman" w:hAnsi="Times New Roman" w:cs="Times New Roman"/>
          <w:sz w:val="24"/>
          <w:szCs w:val="24"/>
        </w:rPr>
        <w:t xml:space="preserve"> and medication adapted to </w:t>
      </w:r>
      <w:r w:rsidR="1B64674B" w:rsidRPr="00292E60">
        <w:rPr>
          <w:rFonts w:ascii="Times New Roman" w:hAnsi="Times New Roman" w:cs="Times New Roman"/>
          <w:sz w:val="24"/>
          <w:szCs w:val="24"/>
        </w:rPr>
        <w:t xml:space="preserve">suit </w:t>
      </w:r>
      <w:r w:rsidRPr="00292E60">
        <w:rPr>
          <w:rFonts w:ascii="Times New Roman" w:hAnsi="Times New Roman" w:cs="Times New Roman"/>
          <w:sz w:val="24"/>
          <w:szCs w:val="24"/>
        </w:rPr>
        <w:t>each individual circumstance. Some of the treatments for COPD are stopping smoking, inhalers and medication, pulmonary rehabilitation</w:t>
      </w:r>
      <w:r w:rsidR="294CE36F" w:rsidRPr="00292E60">
        <w:rPr>
          <w:rFonts w:ascii="Times New Roman" w:hAnsi="Times New Roman" w:cs="Times New Roman"/>
          <w:sz w:val="24"/>
          <w:szCs w:val="24"/>
        </w:rPr>
        <w:t>; as well as methods as</w:t>
      </w:r>
      <w:r w:rsidRPr="00292E60">
        <w:rPr>
          <w:rFonts w:ascii="Times New Roman" w:hAnsi="Times New Roman" w:cs="Times New Roman"/>
          <w:sz w:val="24"/>
          <w:szCs w:val="24"/>
        </w:rPr>
        <w:t xml:space="preserve"> severe as surgery or a lung transplant. A</w:t>
      </w:r>
      <w:r w:rsidR="4AF5AA7E" w:rsidRPr="00292E60">
        <w:rPr>
          <w:rFonts w:ascii="Times New Roman" w:hAnsi="Times New Roman" w:cs="Times New Roman"/>
          <w:sz w:val="24"/>
          <w:szCs w:val="24"/>
        </w:rPr>
        <w:t>s previously mentioned,</w:t>
      </w:r>
      <w:r w:rsidRPr="00292E60">
        <w:rPr>
          <w:rFonts w:ascii="Times New Roman" w:hAnsi="Times New Roman" w:cs="Times New Roman"/>
          <w:sz w:val="24"/>
          <w:szCs w:val="24"/>
        </w:rPr>
        <w:t xml:space="preserve"> these are adapted and offered to individual</w:t>
      </w:r>
      <w:r w:rsidR="04EB1C16" w:rsidRPr="00292E60">
        <w:rPr>
          <w:rFonts w:ascii="Times New Roman" w:hAnsi="Times New Roman" w:cs="Times New Roman"/>
          <w:sz w:val="24"/>
          <w:szCs w:val="24"/>
        </w:rPr>
        <w:t>s</w:t>
      </w:r>
      <w:r w:rsidRPr="00292E60">
        <w:rPr>
          <w:rFonts w:ascii="Times New Roman" w:hAnsi="Times New Roman" w:cs="Times New Roman"/>
          <w:sz w:val="24"/>
          <w:szCs w:val="24"/>
        </w:rPr>
        <w:t xml:space="preserve"> where </w:t>
      </w:r>
      <w:r w:rsidR="51EBB985" w:rsidRPr="00292E60">
        <w:rPr>
          <w:rFonts w:ascii="Times New Roman" w:hAnsi="Times New Roman" w:cs="Times New Roman"/>
          <w:sz w:val="24"/>
          <w:szCs w:val="24"/>
        </w:rPr>
        <w:t>an</w:t>
      </w:r>
      <w:r w:rsidRPr="00292E60">
        <w:rPr>
          <w:rFonts w:ascii="Times New Roman" w:hAnsi="Times New Roman" w:cs="Times New Roman"/>
          <w:sz w:val="24"/>
          <w:szCs w:val="24"/>
        </w:rPr>
        <w:t xml:space="preserve"> investigation of their illness </w:t>
      </w:r>
      <w:r w:rsidR="18803457" w:rsidRPr="00292E60">
        <w:rPr>
          <w:rFonts w:ascii="Times New Roman" w:hAnsi="Times New Roman" w:cs="Times New Roman"/>
          <w:sz w:val="24"/>
          <w:szCs w:val="24"/>
        </w:rPr>
        <w:t>h</w:t>
      </w:r>
      <w:r w:rsidRPr="00292E60">
        <w:rPr>
          <w:rFonts w:ascii="Times New Roman" w:hAnsi="Times New Roman" w:cs="Times New Roman"/>
          <w:sz w:val="24"/>
          <w:szCs w:val="24"/>
        </w:rPr>
        <w:t>as been observed and</w:t>
      </w:r>
      <w:r w:rsidR="21318528" w:rsidRPr="00292E60">
        <w:rPr>
          <w:rFonts w:ascii="Times New Roman" w:hAnsi="Times New Roman" w:cs="Times New Roman"/>
          <w:sz w:val="24"/>
          <w:szCs w:val="24"/>
        </w:rPr>
        <w:t xml:space="preserve"> what has been</w:t>
      </w:r>
      <w:r w:rsidRPr="00292E60">
        <w:rPr>
          <w:rFonts w:ascii="Times New Roman" w:hAnsi="Times New Roman" w:cs="Times New Roman"/>
          <w:sz w:val="24"/>
          <w:szCs w:val="24"/>
        </w:rPr>
        <w:t xml:space="preserve"> decided with what will work for them. In some cases where there is difficulty to establish the severance of the condition further investigation </w:t>
      </w:r>
      <w:r w:rsidR="5EB66D41" w:rsidRPr="00292E60">
        <w:rPr>
          <w:rFonts w:ascii="Times New Roman" w:hAnsi="Times New Roman" w:cs="Times New Roman"/>
          <w:sz w:val="24"/>
          <w:szCs w:val="24"/>
        </w:rPr>
        <w:t>will be</w:t>
      </w:r>
      <w:r w:rsidRPr="00292E60">
        <w:rPr>
          <w:rFonts w:ascii="Times New Roman" w:hAnsi="Times New Roman" w:cs="Times New Roman"/>
          <w:sz w:val="24"/>
          <w:szCs w:val="24"/>
        </w:rPr>
        <w:t xml:space="preserve"> required. </w:t>
      </w:r>
      <w:r w:rsidR="001C7989" w:rsidRPr="00292E60">
        <w:rPr>
          <w:rFonts w:ascii="Times New Roman" w:hAnsi="Times New Roman" w:cs="Times New Roman"/>
          <w:sz w:val="24"/>
          <w:szCs w:val="24"/>
        </w:rPr>
        <w:t xml:space="preserve">Usually the first form of diagnosis is visiting the doctors and discussing your symptoms. Some of these symptoms are an increase in breathlessness although this could only begin when doing more activity than usual. A consistent cough that does not relieve and produces phlegm and, also continuous wheezing with susceptibility to chest infections. Other symptoms can include a change in weight (usually loss), tiredness, swollen ankles where fluid </w:t>
      </w:r>
      <w:r w:rsidR="29EEF993" w:rsidRPr="00292E60">
        <w:rPr>
          <w:rFonts w:ascii="Times New Roman" w:hAnsi="Times New Roman" w:cs="Times New Roman"/>
          <w:sz w:val="24"/>
          <w:szCs w:val="24"/>
        </w:rPr>
        <w:t>h</w:t>
      </w:r>
      <w:r w:rsidR="001C7989" w:rsidRPr="00292E60">
        <w:rPr>
          <w:rFonts w:ascii="Times New Roman" w:hAnsi="Times New Roman" w:cs="Times New Roman"/>
          <w:sz w:val="24"/>
          <w:szCs w:val="24"/>
        </w:rPr>
        <w:t xml:space="preserve">as gathered also known as (oedema), </w:t>
      </w:r>
      <w:r w:rsidR="4B30F8F7" w:rsidRPr="00292E60">
        <w:rPr>
          <w:rFonts w:ascii="Times New Roman" w:hAnsi="Times New Roman" w:cs="Times New Roman"/>
          <w:sz w:val="24"/>
          <w:szCs w:val="24"/>
        </w:rPr>
        <w:t>as well as</w:t>
      </w:r>
      <w:r w:rsidR="001C7989" w:rsidRPr="00292E60">
        <w:rPr>
          <w:rFonts w:ascii="Times New Roman" w:hAnsi="Times New Roman" w:cs="Times New Roman"/>
          <w:sz w:val="24"/>
          <w:szCs w:val="24"/>
        </w:rPr>
        <w:t xml:space="preserve"> chest pain and coughing up blood. In Wales the N</w:t>
      </w:r>
      <w:r w:rsidR="25808FDD" w:rsidRPr="00292E60">
        <w:rPr>
          <w:rFonts w:ascii="Times New Roman" w:hAnsi="Times New Roman" w:cs="Times New Roman"/>
          <w:sz w:val="24"/>
          <w:szCs w:val="24"/>
        </w:rPr>
        <w:t xml:space="preserve">ational </w:t>
      </w:r>
      <w:r w:rsidR="001C7989" w:rsidRPr="00292E60">
        <w:rPr>
          <w:rFonts w:ascii="Times New Roman" w:hAnsi="Times New Roman" w:cs="Times New Roman"/>
          <w:sz w:val="24"/>
          <w:szCs w:val="24"/>
        </w:rPr>
        <w:t>H</w:t>
      </w:r>
      <w:r w:rsidR="4092EF46" w:rsidRPr="00292E60">
        <w:rPr>
          <w:rFonts w:ascii="Times New Roman" w:hAnsi="Times New Roman" w:cs="Times New Roman"/>
          <w:sz w:val="24"/>
          <w:szCs w:val="24"/>
        </w:rPr>
        <w:t xml:space="preserve">ealth </w:t>
      </w:r>
      <w:r w:rsidR="001C7989" w:rsidRPr="00292E60">
        <w:rPr>
          <w:rFonts w:ascii="Times New Roman" w:hAnsi="Times New Roman" w:cs="Times New Roman"/>
          <w:sz w:val="24"/>
          <w:szCs w:val="24"/>
        </w:rPr>
        <w:t>S</w:t>
      </w:r>
      <w:r w:rsidR="5679F10C" w:rsidRPr="00292E60">
        <w:rPr>
          <w:rFonts w:ascii="Times New Roman" w:hAnsi="Times New Roman" w:cs="Times New Roman"/>
          <w:sz w:val="24"/>
          <w:szCs w:val="24"/>
        </w:rPr>
        <w:t>ervice</w:t>
      </w:r>
      <w:r w:rsidR="001C7989" w:rsidRPr="00292E60">
        <w:rPr>
          <w:rFonts w:ascii="Times New Roman" w:hAnsi="Times New Roman" w:cs="Times New Roman"/>
          <w:sz w:val="24"/>
          <w:szCs w:val="24"/>
        </w:rPr>
        <w:t xml:space="preserve"> work effectively with other services with the primary goal of helping prevent chronic illnesses such as COPD.</w:t>
      </w:r>
      <w:r w:rsidR="7FF8DE56" w:rsidRPr="00292E60">
        <w:rPr>
          <w:rFonts w:ascii="Times New Roman" w:hAnsi="Times New Roman" w:cs="Times New Roman"/>
          <w:sz w:val="24"/>
          <w:szCs w:val="24"/>
        </w:rPr>
        <w:t xml:space="preserve"> </w:t>
      </w:r>
      <w:r w:rsidR="006F2817" w:rsidRPr="00292E60">
        <w:rPr>
          <w:rFonts w:ascii="Times New Roman" w:hAnsi="Times New Roman" w:cs="Times New Roman"/>
          <w:sz w:val="24"/>
          <w:szCs w:val="24"/>
        </w:rPr>
        <w:t>“Health and welfare agencies and professionals who see the need for collaboration in the delivery of health and social care and programmes for prevention should be critical of the idea of collaboration as a self-evident and desirable goal” Loxley (1997)</w:t>
      </w:r>
      <w:r w:rsidR="12E6469A" w:rsidRPr="00292E60">
        <w:rPr>
          <w:rFonts w:ascii="Times New Roman" w:hAnsi="Times New Roman" w:cs="Times New Roman"/>
          <w:sz w:val="24"/>
          <w:szCs w:val="24"/>
        </w:rPr>
        <w:t>.</w:t>
      </w:r>
    </w:p>
    <w:p w14:paraId="34B9DCBA" w14:textId="1AC1257D" w:rsidR="006F2817" w:rsidRPr="00292E60" w:rsidRDefault="327B7E23" w:rsidP="7B009587">
      <w:pPr>
        <w:jc w:val="both"/>
        <w:rPr>
          <w:rFonts w:ascii="Times New Roman" w:hAnsi="Times New Roman" w:cs="Times New Roman"/>
          <w:sz w:val="24"/>
          <w:szCs w:val="24"/>
        </w:rPr>
      </w:pPr>
      <w:r w:rsidRPr="00292E60">
        <w:rPr>
          <w:rFonts w:ascii="Times New Roman" w:hAnsi="Times New Roman" w:cs="Times New Roman"/>
          <w:sz w:val="24"/>
          <w:szCs w:val="24"/>
        </w:rPr>
        <w:t xml:space="preserve">Quit </w:t>
      </w:r>
      <w:r w:rsidR="173E0305" w:rsidRPr="00292E60">
        <w:rPr>
          <w:rFonts w:ascii="Times New Roman" w:hAnsi="Times New Roman" w:cs="Times New Roman"/>
          <w:sz w:val="24"/>
          <w:szCs w:val="24"/>
        </w:rPr>
        <w:t>S</w:t>
      </w:r>
      <w:r w:rsidRPr="00292E60">
        <w:rPr>
          <w:rFonts w:ascii="Times New Roman" w:hAnsi="Times New Roman" w:cs="Times New Roman"/>
          <w:sz w:val="24"/>
          <w:szCs w:val="24"/>
        </w:rPr>
        <w:t>moking Wales is an internal service with the N</w:t>
      </w:r>
      <w:r w:rsidR="717A6171" w:rsidRPr="00292E60">
        <w:rPr>
          <w:rFonts w:ascii="Times New Roman" w:hAnsi="Times New Roman" w:cs="Times New Roman"/>
          <w:sz w:val="24"/>
          <w:szCs w:val="24"/>
        </w:rPr>
        <w:t xml:space="preserve">ational </w:t>
      </w:r>
      <w:r w:rsidRPr="00292E60">
        <w:rPr>
          <w:rFonts w:ascii="Times New Roman" w:hAnsi="Times New Roman" w:cs="Times New Roman"/>
          <w:sz w:val="24"/>
          <w:szCs w:val="24"/>
        </w:rPr>
        <w:t>H</w:t>
      </w:r>
      <w:r w:rsidR="0EB086B2" w:rsidRPr="00292E60">
        <w:rPr>
          <w:rFonts w:ascii="Times New Roman" w:hAnsi="Times New Roman" w:cs="Times New Roman"/>
          <w:sz w:val="24"/>
          <w:szCs w:val="24"/>
        </w:rPr>
        <w:t xml:space="preserve">ealth </w:t>
      </w:r>
      <w:r w:rsidRPr="00292E60">
        <w:rPr>
          <w:rFonts w:ascii="Times New Roman" w:hAnsi="Times New Roman" w:cs="Times New Roman"/>
          <w:sz w:val="24"/>
          <w:szCs w:val="24"/>
        </w:rPr>
        <w:t>S</w:t>
      </w:r>
      <w:r w:rsidR="3EFD5694" w:rsidRPr="00292E60">
        <w:rPr>
          <w:rFonts w:ascii="Times New Roman" w:hAnsi="Times New Roman" w:cs="Times New Roman"/>
          <w:sz w:val="24"/>
          <w:szCs w:val="24"/>
        </w:rPr>
        <w:t>ervice</w:t>
      </w:r>
      <w:r w:rsidRPr="00292E60">
        <w:rPr>
          <w:rFonts w:ascii="Times New Roman" w:hAnsi="Times New Roman" w:cs="Times New Roman"/>
          <w:sz w:val="24"/>
          <w:szCs w:val="24"/>
        </w:rPr>
        <w:t xml:space="preserve"> where they aim to help individuals prevent obtaining chronic illnesses such as COPD and Cancer amongst other chronic illnesses. Most individual</w:t>
      </w:r>
      <w:r w:rsidR="24AF9A9D" w:rsidRPr="00292E60">
        <w:rPr>
          <w:rFonts w:ascii="Times New Roman" w:hAnsi="Times New Roman" w:cs="Times New Roman"/>
          <w:sz w:val="24"/>
          <w:szCs w:val="24"/>
        </w:rPr>
        <w:t>s</w:t>
      </w:r>
      <w:r w:rsidRPr="00292E60">
        <w:rPr>
          <w:rFonts w:ascii="Times New Roman" w:hAnsi="Times New Roman" w:cs="Times New Roman"/>
          <w:sz w:val="24"/>
          <w:szCs w:val="24"/>
        </w:rPr>
        <w:t xml:space="preserve"> living with COPD will be referred to Quit </w:t>
      </w:r>
      <w:r w:rsidR="265F9568" w:rsidRPr="00292E60">
        <w:rPr>
          <w:rFonts w:ascii="Times New Roman" w:hAnsi="Times New Roman" w:cs="Times New Roman"/>
          <w:sz w:val="24"/>
          <w:szCs w:val="24"/>
        </w:rPr>
        <w:t>S</w:t>
      </w:r>
      <w:r w:rsidRPr="00292E60">
        <w:rPr>
          <w:rFonts w:ascii="Times New Roman" w:hAnsi="Times New Roman" w:cs="Times New Roman"/>
          <w:sz w:val="24"/>
          <w:szCs w:val="24"/>
        </w:rPr>
        <w:t>moking Wales in order to prevent their illness becoming worse. However, not all indiv</w:t>
      </w:r>
      <w:r w:rsidR="3AD6FF4E" w:rsidRPr="00292E60">
        <w:rPr>
          <w:rFonts w:ascii="Times New Roman" w:hAnsi="Times New Roman" w:cs="Times New Roman"/>
          <w:sz w:val="24"/>
          <w:szCs w:val="24"/>
        </w:rPr>
        <w:t>idu</w:t>
      </w:r>
      <w:r w:rsidRPr="00292E60">
        <w:rPr>
          <w:rFonts w:ascii="Times New Roman" w:hAnsi="Times New Roman" w:cs="Times New Roman"/>
          <w:sz w:val="24"/>
          <w:szCs w:val="24"/>
        </w:rPr>
        <w:t>al</w:t>
      </w:r>
      <w:r w:rsidR="4B5A5FCC" w:rsidRPr="00292E60">
        <w:rPr>
          <w:rFonts w:ascii="Times New Roman" w:hAnsi="Times New Roman" w:cs="Times New Roman"/>
          <w:sz w:val="24"/>
          <w:szCs w:val="24"/>
        </w:rPr>
        <w:t>s</w:t>
      </w:r>
      <w:r w:rsidRPr="00292E60">
        <w:rPr>
          <w:rFonts w:ascii="Times New Roman" w:hAnsi="Times New Roman" w:cs="Times New Roman"/>
          <w:sz w:val="24"/>
          <w:szCs w:val="24"/>
        </w:rPr>
        <w:t xml:space="preserve"> will take this referral and help. There are many factors </w:t>
      </w:r>
      <w:r w:rsidR="3EA359C5" w:rsidRPr="00292E60">
        <w:rPr>
          <w:rFonts w:ascii="Times New Roman" w:hAnsi="Times New Roman" w:cs="Times New Roman"/>
          <w:sz w:val="24"/>
          <w:szCs w:val="24"/>
        </w:rPr>
        <w:t>as</w:t>
      </w:r>
      <w:r w:rsidRPr="00292E60">
        <w:rPr>
          <w:rFonts w:ascii="Times New Roman" w:hAnsi="Times New Roman" w:cs="Times New Roman"/>
          <w:sz w:val="24"/>
          <w:szCs w:val="24"/>
        </w:rPr>
        <w:t xml:space="preserve"> to why these services are refused, such as stress related issues, mental health issues and even addictive personality disorders. In these circumstances there are alternative services that can be referred in order to support individuals.</w:t>
      </w:r>
      <w:bookmarkStart w:id="0" w:name="_GoBack"/>
      <w:bookmarkEnd w:id="0"/>
    </w:p>
    <w:p w14:paraId="1B11E333" w14:textId="2BE9F53C" w:rsidR="327B7E23" w:rsidRPr="00292E60" w:rsidRDefault="327B7E23" w:rsidP="7B009587">
      <w:pPr>
        <w:jc w:val="both"/>
        <w:rPr>
          <w:rFonts w:ascii="Times New Roman" w:hAnsi="Times New Roman" w:cs="Times New Roman"/>
          <w:sz w:val="24"/>
          <w:szCs w:val="24"/>
        </w:rPr>
      </w:pPr>
      <w:r w:rsidRPr="00292E60">
        <w:rPr>
          <w:rFonts w:ascii="Times New Roman" w:hAnsi="Times New Roman" w:cs="Times New Roman"/>
          <w:sz w:val="24"/>
          <w:szCs w:val="24"/>
        </w:rPr>
        <w:t>Some of the other services available for example mental health issues in relation to a coping mechanism in smoking is mind. Mind offer a range of support to individuals and can be a resourceful tool in helping individual’s find other strategies for coping in order to quit smoking. This essentially helping with the impact of COPD. There are also alternative products to smoking like vape pens. However, there is research to give evidence that this can be more harmful to the lungs. Other alternatives are nicotine patches, chewing gums, other pens, and even hypnotism. However, essentially finding a way to give these up is essential in preventing COPD deteriorating your body, resulting in requiring surgery or a lung transplant. Although N</w:t>
      </w:r>
      <w:r w:rsidR="0D675D41" w:rsidRPr="00292E60">
        <w:rPr>
          <w:rFonts w:ascii="Times New Roman" w:hAnsi="Times New Roman" w:cs="Times New Roman"/>
          <w:sz w:val="24"/>
          <w:szCs w:val="24"/>
        </w:rPr>
        <w:t xml:space="preserve">ational </w:t>
      </w:r>
      <w:r w:rsidRPr="00292E60">
        <w:rPr>
          <w:rFonts w:ascii="Times New Roman" w:hAnsi="Times New Roman" w:cs="Times New Roman"/>
          <w:sz w:val="24"/>
          <w:szCs w:val="24"/>
        </w:rPr>
        <w:t>H</w:t>
      </w:r>
      <w:r w:rsidR="796521F0" w:rsidRPr="00292E60">
        <w:rPr>
          <w:rFonts w:ascii="Times New Roman" w:hAnsi="Times New Roman" w:cs="Times New Roman"/>
          <w:sz w:val="24"/>
          <w:szCs w:val="24"/>
        </w:rPr>
        <w:t xml:space="preserve">ealth </w:t>
      </w:r>
      <w:r w:rsidRPr="00292E60">
        <w:rPr>
          <w:rFonts w:ascii="Times New Roman" w:hAnsi="Times New Roman" w:cs="Times New Roman"/>
          <w:sz w:val="24"/>
          <w:szCs w:val="24"/>
        </w:rPr>
        <w:t>S</w:t>
      </w:r>
      <w:r w:rsidR="62014851" w:rsidRPr="00292E60">
        <w:rPr>
          <w:rFonts w:ascii="Times New Roman" w:hAnsi="Times New Roman" w:cs="Times New Roman"/>
          <w:sz w:val="24"/>
          <w:szCs w:val="24"/>
        </w:rPr>
        <w:t>ervice</w:t>
      </w:r>
      <w:r w:rsidRPr="00292E60">
        <w:rPr>
          <w:rFonts w:ascii="Times New Roman" w:hAnsi="Times New Roman" w:cs="Times New Roman"/>
          <w:sz w:val="24"/>
          <w:szCs w:val="24"/>
        </w:rPr>
        <w:t xml:space="preserve"> Wales Direct (2019) do say ‘this is only an option for very few people’.</w:t>
      </w:r>
    </w:p>
    <w:p w14:paraId="041362A0" w14:textId="181DD115" w:rsidR="327B7E23" w:rsidRDefault="327B7E23" w:rsidP="7B009587">
      <w:pPr>
        <w:jc w:val="both"/>
        <w:rPr>
          <w:rFonts w:ascii="Times New Roman" w:hAnsi="Times New Roman" w:cs="Times New Roman"/>
          <w:sz w:val="32"/>
          <w:szCs w:val="32"/>
        </w:rPr>
      </w:pPr>
      <w:r w:rsidRPr="00292E60">
        <w:rPr>
          <w:rFonts w:ascii="Times New Roman" w:hAnsi="Times New Roman" w:cs="Times New Roman"/>
          <w:sz w:val="24"/>
          <w:szCs w:val="24"/>
        </w:rPr>
        <w:t>It is said that “one in a hundred people with COPD has a genetic tendency to develop the condition, called alpha-1-antitrypsin deficiency. Alpha-1-antitrypsin is a substance that protects your lungs. Without it, the lungs are more vulnerable to damage.” N</w:t>
      </w:r>
      <w:r w:rsidR="77FFACB9" w:rsidRPr="00292E60">
        <w:rPr>
          <w:rFonts w:ascii="Times New Roman" w:hAnsi="Times New Roman" w:cs="Times New Roman"/>
          <w:sz w:val="24"/>
          <w:szCs w:val="24"/>
        </w:rPr>
        <w:t xml:space="preserve">ational </w:t>
      </w:r>
      <w:r w:rsidRPr="00292E60">
        <w:rPr>
          <w:rFonts w:ascii="Times New Roman" w:hAnsi="Times New Roman" w:cs="Times New Roman"/>
          <w:sz w:val="24"/>
          <w:szCs w:val="24"/>
        </w:rPr>
        <w:t>H</w:t>
      </w:r>
      <w:r w:rsidR="080DA4D5" w:rsidRPr="00292E60">
        <w:rPr>
          <w:rFonts w:ascii="Times New Roman" w:hAnsi="Times New Roman" w:cs="Times New Roman"/>
          <w:sz w:val="24"/>
          <w:szCs w:val="24"/>
        </w:rPr>
        <w:t xml:space="preserve">ealth </w:t>
      </w:r>
      <w:r w:rsidRPr="00292E60">
        <w:rPr>
          <w:rFonts w:ascii="Times New Roman" w:hAnsi="Times New Roman" w:cs="Times New Roman"/>
          <w:sz w:val="24"/>
          <w:szCs w:val="24"/>
        </w:rPr>
        <w:t>S</w:t>
      </w:r>
      <w:r w:rsidR="7ABD7315" w:rsidRPr="00292E60">
        <w:rPr>
          <w:rFonts w:ascii="Times New Roman" w:hAnsi="Times New Roman" w:cs="Times New Roman"/>
          <w:sz w:val="24"/>
          <w:szCs w:val="24"/>
        </w:rPr>
        <w:t>ervice</w:t>
      </w:r>
      <w:r w:rsidRPr="00292E60">
        <w:rPr>
          <w:rFonts w:ascii="Times New Roman" w:hAnsi="Times New Roman" w:cs="Times New Roman"/>
          <w:sz w:val="24"/>
          <w:szCs w:val="24"/>
        </w:rPr>
        <w:t xml:space="preserve"> (2019). So, with this being the case in some individuals they are more likely to develop Chronic Obstructive Pulmonary Disease at a younger age, especially if that individual is indeed a smoker. There are specific support groups for individuals who carry the alpha-1-antitrysoin deficiency gene, these are called alpha- 1 Awareness and alpha- 1 U</w:t>
      </w:r>
      <w:r w:rsidR="4BD9A17E" w:rsidRPr="00292E60">
        <w:rPr>
          <w:rFonts w:ascii="Times New Roman" w:hAnsi="Times New Roman" w:cs="Times New Roman"/>
          <w:sz w:val="24"/>
          <w:szCs w:val="24"/>
        </w:rPr>
        <w:t xml:space="preserve">nited </w:t>
      </w:r>
      <w:r w:rsidRPr="00292E60">
        <w:rPr>
          <w:rFonts w:ascii="Times New Roman" w:hAnsi="Times New Roman" w:cs="Times New Roman"/>
          <w:sz w:val="24"/>
          <w:szCs w:val="24"/>
        </w:rPr>
        <w:t>K</w:t>
      </w:r>
      <w:r w:rsidR="5FBC69E4" w:rsidRPr="00292E60">
        <w:rPr>
          <w:rFonts w:ascii="Times New Roman" w:hAnsi="Times New Roman" w:cs="Times New Roman"/>
          <w:sz w:val="24"/>
          <w:szCs w:val="24"/>
        </w:rPr>
        <w:t>ingdom</w:t>
      </w:r>
      <w:r w:rsidRPr="00292E60">
        <w:rPr>
          <w:rFonts w:ascii="Times New Roman" w:hAnsi="Times New Roman" w:cs="Times New Roman"/>
          <w:sz w:val="24"/>
          <w:szCs w:val="24"/>
        </w:rPr>
        <w:t xml:space="preserve"> support group, and both are designed to specifically support this majori</w:t>
      </w:r>
      <w:r w:rsidRPr="7B009587">
        <w:rPr>
          <w:rFonts w:ascii="Times New Roman" w:hAnsi="Times New Roman" w:cs="Times New Roman"/>
          <w:sz w:val="32"/>
          <w:szCs w:val="32"/>
        </w:rPr>
        <w:t xml:space="preserve">ty. </w:t>
      </w:r>
    </w:p>
    <w:sectPr w:rsidR="327B7E2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EBE6AE" w14:textId="77777777" w:rsidR="00FE41A8" w:rsidRDefault="00FE41A8" w:rsidP="00D13E9A">
      <w:pPr>
        <w:spacing w:after="0" w:line="240" w:lineRule="auto"/>
      </w:pPr>
      <w:r>
        <w:separator/>
      </w:r>
    </w:p>
  </w:endnote>
  <w:endnote w:type="continuationSeparator" w:id="0">
    <w:p w14:paraId="7CAD173C" w14:textId="77777777" w:rsidR="00FE41A8" w:rsidRDefault="00FE41A8" w:rsidP="00D13E9A">
      <w:pPr>
        <w:spacing w:after="0" w:line="240" w:lineRule="auto"/>
      </w:pPr>
      <w:r>
        <w:continuationSeparator/>
      </w:r>
    </w:p>
  </w:endnote>
  <w:endnote w:type="continuationNotice" w:id="1">
    <w:p w14:paraId="0B7813FF" w14:textId="77777777" w:rsidR="00FE41A8" w:rsidRDefault="00FE41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BC62B" w14:textId="77777777" w:rsidR="00D13E9A" w:rsidRDefault="00D13E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5C288" w14:textId="77777777" w:rsidR="00D13E9A" w:rsidRDefault="00D13E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28AB2" w14:textId="77777777" w:rsidR="00D13E9A" w:rsidRDefault="00D13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9DE8B" w14:textId="77777777" w:rsidR="00FE41A8" w:rsidRDefault="00FE41A8" w:rsidP="00D13E9A">
      <w:pPr>
        <w:spacing w:after="0" w:line="240" w:lineRule="auto"/>
      </w:pPr>
      <w:r>
        <w:separator/>
      </w:r>
    </w:p>
  </w:footnote>
  <w:footnote w:type="continuationSeparator" w:id="0">
    <w:p w14:paraId="593FD226" w14:textId="77777777" w:rsidR="00FE41A8" w:rsidRDefault="00FE41A8" w:rsidP="00D13E9A">
      <w:pPr>
        <w:spacing w:after="0" w:line="240" w:lineRule="auto"/>
      </w:pPr>
      <w:r>
        <w:continuationSeparator/>
      </w:r>
    </w:p>
  </w:footnote>
  <w:footnote w:type="continuationNotice" w:id="1">
    <w:p w14:paraId="114AE560" w14:textId="77777777" w:rsidR="00FE41A8" w:rsidRDefault="00FE41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81176" w14:textId="77777777" w:rsidR="00D13E9A" w:rsidRDefault="00D13E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5C2DE" w14:textId="7F0288C4" w:rsidR="00D13E9A" w:rsidRDefault="00D13E9A">
    <w:pPr>
      <w:pStyle w:val="Header"/>
    </w:pPr>
    <w:r>
      <w:t xml:space="preserve">Jane Sandberg </w:t>
    </w:r>
    <w:r>
      <w:tab/>
    </w:r>
    <w:r w:rsidR="000961E9">
      <w:tab/>
    </w:r>
    <w:r w:rsidR="00E76F44">
      <w:t>1805146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F7895" w14:textId="77777777" w:rsidR="00D13E9A" w:rsidRDefault="00D13E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C8B"/>
    <w:rsid w:val="000961E9"/>
    <w:rsid w:val="001C7989"/>
    <w:rsid w:val="00292E60"/>
    <w:rsid w:val="00530F9B"/>
    <w:rsid w:val="005B4C8B"/>
    <w:rsid w:val="00693A2B"/>
    <w:rsid w:val="006F2817"/>
    <w:rsid w:val="007C49FE"/>
    <w:rsid w:val="009B62C7"/>
    <w:rsid w:val="00A433A0"/>
    <w:rsid w:val="00D13E9A"/>
    <w:rsid w:val="00DC462E"/>
    <w:rsid w:val="00E63CC0"/>
    <w:rsid w:val="00E76F44"/>
    <w:rsid w:val="00FE41A8"/>
    <w:rsid w:val="02A68646"/>
    <w:rsid w:val="04EB1C16"/>
    <w:rsid w:val="073B93FD"/>
    <w:rsid w:val="080DA4D5"/>
    <w:rsid w:val="09D2C638"/>
    <w:rsid w:val="0A3C12CD"/>
    <w:rsid w:val="0A87F4D2"/>
    <w:rsid w:val="0D675D41"/>
    <w:rsid w:val="0D947918"/>
    <w:rsid w:val="0EB086B2"/>
    <w:rsid w:val="12E6469A"/>
    <w:rsid w:val="15FCBA40"/>
    <w:rsid w:val="173E0305"/>
    <w:rsid w:val="1813B59D"/>
    <w:rsid w:val="18803457"/>
    <w:rsid w:val="188467F0"/>
    <w:rsid w:val="1B091382"/>
    <w:rsid w:val="1B64674B"/>
    <w:rsid w:val="1C0C5E9B"/>
    <w:rsid w:val="1DDC65BC"/>
    <w:rsid w:val="21318528"/>
    <w:rsid w:val="224F7D30"/>
    <w:rsid w:val="237D542C"/>
    <w:rsid w:val="24AF9A9D"/>
    <w:rsid w:val="25808FDD"/>
    <w:rsid w:val="264D08D0"/>
    <w:rsid w:val="265F9568"/>
    <w:rsid w:val="26704BBF"/>
    <w:rsid w:val="26E23E15"/>
    <w:rsid w:val="2704FB86"/>
    <w:rsid w:val="280FBC90"/>
    <w:rsid w:val="294CE36F"/>
    <w:rsid w:val="29B7EAA9"/>
    <w:rsid w:val="29EEF993"/>
    <w:rsid w:val="2A741542"/>
    <w:rsid w:val="2B3309D3"/>
    <w:rsid w:val="2BDA8036"/>
    <w:rsid w:val="2F9512A4"/>
    <w:rsid w:val="3163E6C8"/>
    <w:rsid w:val="326158CD"/>
    <w:rsid w:val="327B7E23"/>
    <w:rsid w:val="35B3AC4E"/>
    <w:rsid w:val="35F09737"/>
    <w:rsid w:val="38CDEDF5"/>
    <w:rsid w:val="392D9E48"/>
    <w:rsid w:val="3AD6FF4E"/>
    <w:rsid w:val="3CAB34DE"/>
    <w:rsid w:val="3EA359C5"/>
    <w:rsid w:val="3EFD5694"/>
    <w:rsid w:val="4092EF46"/>
    <w:rsid w:val="40D2E5F5"/>
    <w:rsid w:val="40F2273C"/>
    <w:rsid w:val="44D30DBC"/>
    <w:rsid w:val="46C3500E"/>
    <w:rsid w:val="48898B1E"/>
    <w:rsid w:val="4AF5AA7E"/>
    <w:rsid w:val="4B30F8F7"/>
    <w:rsid w:val="4B5A5FCC"/>
    <w:rsid w:val="4BD9A17E"/>
    <w:rsid w:val="4C303C7B"/>
    <w:rsid w:val="4E418564"/>
    <w:rsid w:val="51EBB985"/>
    <w:rsid w:val="5278E80E"/>
    <w:rsid w:val="52C0A184"/>
    <w:rsid w:val="54AAD9EA"/>
    <w:rsid w:val="559D103B"/>
    <w:rsid w:val="5679F10C"/>
    <w:rsid w:val="56E1E74E"/>
    <w:rsid w:val="56E84042"/>
    <w:rsid w:val="586E8EB4"/>
    <w:rsid w:val="592C8CAC"/>
    <w:rsid w:val="5967D2FE"/>
    <w:rsid w:val="5CE55B7F"/>
    <w:rsid w:val="5EB66D41"/>
    <w:rsid w:val="5F9CF97D"/>
    <w:rsid w:val="5FBC69E4"/>
    <w:rsid w:val="62014851"/>
    <w:rsid w:val="636674A8"/>
    <w:rsid w:val="69C4E6D3"/>
    <w:rsid w:val="6E6BF48D"/>
    <w:rsid w:val="717A6171"/>
    <w:rsid w:val="71E94853"/>
    <w:rsid w:val="72EC528A"/>
    <w:rsid w:val="77FFACB9"/>
    <w:rsid w:val="796521F0"/>
    <w:rsid w:val="7ABD7315"/>
    <w:rsid w:val="7B009587"/>
    <w:rsid w:val="7B17267D"/>
    <w:rsid w:val="7C1A1B03"/>
    <w:rsid w:val="7CDD2D10"/>
    <w:rsid w:val="7CFAFF4E"/>
    <w:rsid w:val="7FF8D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905141"/>
  <w15:chartTrackingRefBased/>
  <w15:docId w15:val="{A81A952C-86E1-4A95-8179-ABBF134FF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E9A"/>
  </w:style>
  <w:style w:type="paragraph" w:styleId="Footer">
    <w:name w:val="footer"/>
    <w:basedOn w:val="Normal"/>
    <w:link w:val="FooterChar"/>
    <w:uiPriority w:val="99"/>
    <w:unhideWhenUsed/>
    <w:rsid w:val="00D13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0FCF05-A446-4AAB-AD25-05312736E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394587-7662-4294-8084-6EDB9D05B75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6C96C5-D3CD-4BDE-A79C-9C6D34D67A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882</Words>
  <Characters>5034</Characters>
  <Application>Microsoft Office Word</Application>
  <DocSecurity>4</DocSecurity>
  <Lines>41</Lines>
  <Paragraphs>11</Paragraphs>
  <ScaleCrop>false</ScaleCrop>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Sandberg</dc:creator>
  <cp:keywords/>
  <dc:description/>
  <cp:lastModifiedBy>Jane Sandberg</cp:lastModifiedBy>
  <cp:revision>9</cp:revision>
  <dcterms:created xsi:type="dcterms:W3CDTF">2020-03-05T10:38:00Z</dcterms:created>
  <dcterms:modified xsi:type="dcterms:W3CDTF">2020-04-26T11:19:00Z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