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33F21" w14:textId="77777777" w:rsidR="007561DF" w:rsidRPr="00797C70" w:rsidRDefault="007561DF" w:rsidP="007561DF">
      <w:pPr>
        <w:jc w:val="center"/>
      </w:pPr>
      <w:r w:rsidRPr="00797C70">
        <w:rPr>
          <w:noProof/>
          <w:lang w:eastAsia="en-GB"/>
        </w:rPr>
        <w:drawing>
          <wp:inline distT="0" distB="0" distL="0" distR="0" wp14:anchorId="740D91E8" wp14:editId="47A379CD">
            <wp:extent cx="2156460" cy="99056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2217255" cy="1018490"/>
                    </a:xfrm>
                    <a:prstGeom prst="rect">
                      <a:avLst/>
                    </a:prstGeom>
                  </pic:spPr>
                </pic:pic>
              </a:graphicData>
            </a:graphic>
          </wp:inline>
        </w:drawing>
      </w:r>
    </w:p>
    <w:p w14:paraId="7CB9D351" w14:textId="77777777" w:rsidR="007561DF" w:rsidRPr="00797C70" w:rsidRDefault="007561DF" w:rsidP="007561DF">
      <w:pPr>
        <w:jc w:val="center"/>
        <w:rPr>
          <w:rFonts w:ascii="Arial" w:hAnsi="Arial" w:cs="Arial"/>
          <w:sz w:val="28"/>
          <w:szCs w:val="28"/>
        </w:rPr>
      </w:pPr>
    </w:p>
    <w:p w14:paraId="7FECC4B5" w14:textId="77777777" w:rsidR="007561DF" w:rsidRPr="00797C70" w:rsidRDefault="007561DF" w:rsidP="007561DF">
      <w:pPr>
        <w:jc w:val="center"/>
        <w:rPr>
          <w:rFonts w:ascii="Arial" w:hAnsi="Arial" w:cs="Arial"/>
          <w:b/>
          <w:color w:val="242424"/>
          <w:sz w:val="48"/>
          <w:szCs w:val="48"/>
          <w:shd w:val="clear" w:color="auto" w:fill="FFFFFF"/>
        </w:rPr>
      </w:pPr>
      <w:r>
        <w:rPr>
          <w:rFonts w:ascii="Arial" w:hAnsi="Arial" w:cs="Arial"/>
          <w:b/>
          <w:color w:val="242424"/>
          <w:sz w:val="48"/>
          <w:szCs w:val="48"/>
          <w:shd w:val="clear" w:color="auto" w:fill="FFFFFF"/>
        </w:rPr>
        <w:t>Professional Placement or Volunteerism</w:t>
      </w:r>
    </w:p>
    <w:p w14:paraId="39433E61" w14:textId="77777777" w:rsidR="007561DF" w:rsidRPr="00797C70" w:rsidRDefault="007561DF" w:rsidP="007561DF">
      <w:pPr>
        <w:jc w:val="center"/>
        <w:rPr>
          <w:rFonts w:ascii="Arial" w:hAnsi="Arial" w:cs="Arial"/>
          <w:b/>
          <w:color w:val="242424"/>
          <w:sz w:val="48"/>
          <w:szCs w:val="48"/>
          <w:shd w:val="clear" w:color="auto" w:fill="FFFFFF"/>
        </w:rPr>
      </w:pPr>
    </w:p>
    <w:p w14:paraId="63BCD4FF" w14:textId="77777777" w:rsidR="007561DF" w:rsidRPr="00797C70" w:rsidRDefault="007561DF" w:rsidP="007561DF">
      <w:pPr>
        <w:jc w:val="center"/>
        <w:rPr>
          <w:rFonts w:ascii="Arial" w:hAnsi="Arial" w:cs="Arial"/>
          <w:color w:val="242424"/>
          <w:sz w:val="36"/>
          <w:szCs w:val="36"/>
          <w:shd w:val="clear" w:color="auto" w:fill="FFFFFF"/>
        </w:rPr>
      </w:pPr>
      <w:r w:rsidRPr="00797C70">
        <w:rPr>
          <w:rFonts w:ascii="Arial" w:hAnsi="Arial" w:cs="Arial"/>
          <w:color w:val="242424"/>
          <w:sz w:val="36"/>
          <w:szCs w:val="36"/>
          <w:shd w:val="clear" w:color="auto" w:fill="FFFFFF"/>
        </w:rPr>
        <w:t xml:space="preserve">Veterans NHS Wales </w:t>
      </w:r>
    </w:p>
    <w:p w14:paraId="5E441898" w14:textId="77777777" w:rsidR="007561DF" w:rsidRPr="00797C70" w:rsidRDefault="007561DF" w:rsidP="007561DF">
      <w:pPr>
        <w:jc w:val="center"/>
        <w:rPr>
          <w:rFonts w:ascii="Arial" w:hAnsi="Arial" w:cs="Arial"/>
          <w:color w:val="242424"/>
          <w:sz w:val="36"/>
          <w:szCs w:val="36"/>
          <w:shd w:val="clear" w:color="auto" w:fill="FFFFFF"/>
        </w:rPr>
      </w:pPr>
    </w:p>
    <w:p w14:paraId="757076E0" w14:textId="77777777" w:rsidR="007561DF" w:rsidRPr="00797C70" w:rsidRDefault="007561DF" w:rsidP="007561DF">
      <w:pPr>
        <w:jc w:val="center"/>
        <w:rPr>
          <w:rFonts w:ascii="Arial" w:hAnsi="Arial" w:cs="Arial"/>
          <w:color w:val="242424"/>
          <w:sz w:val="36"/>
          <w:szCs w:val="36"/>
          <w:shd w:val="clear" w:color="auto" w:fill="FFFFFF"/>
        </w:rPr>
      </w:pPr>
      <w:r w:rsidRPr="00797C70">
        <w:rPr>
          <w:rFonts w:ascii="Arial" w:hAnsi="Arial" w:cs="Arial"/>
          <w:color w:val="242424"/>
          <w:sz w:val="36"/>
          <w:szCs w:val="36"/>
          <w:shd w:val="clear" w:color="auto" w:fill="FFFFFF"/>
        </w:rPr>
        <w:t>Anna Marie Smith</w:t>
      </w:r>
    </w:p>
    <w:p w14:paraId="768D72A5" w14:textId="77777777" w:rsidR="007561DF" w:rsidRPr="00797C70" w:rsidRDefault="007561DF" w:rsidP="007561DF">
      <w:pPr>
        <w:jc w:val="center"/>
        <w:rPr>
          <w:rFonts w:ascii="Arial" w:hAnsi="Arial" w:cs="Arial"/>
          <w:sz w:val="36"/>
          <w:szCs w:val="36"/>
        </w:rPr>
      </w:pPr>
      <w:r>
        <w:rPr>
          <w:rFonts w:ascii="Arial" w:hAnsi="Arial" w:cs="Arial"/>
          <w:sz w:val="36"/>
          <w:szCs w:val="36"/>
        </w:rPr>
        <w:t>Business Management Portfolio</w:t>
      </w:r>
    </w:p>
    <w:p w14:paraId="2B742D23" w14:textId="77777777" w:rsidR="007561DF" w:rsidRPr="00797C70" w:rsidRDefault="007561DF" w:rsidP="007561DF">
      <w:pPr>
        <w:jc w:val="center"/>
        <w:rPr>
          <w:rFonts w:ascii="Arial" w:hAnsi="Arial" w:cs="Arial"/>
          <w:sz w:val="36"/>
          <w:szCs w:val="36"/>
        </w:rPr>
      </w:pPr>
      <w:r w:rsidRPr="00797C70">
        <w:rPr>
          <w:rFonts w:ascii="Arial" w:hAnsi="Arial" w:cs="Arial"/>
          <w:sz w:val="36"/>
          <w:szCs w:val="36"/>
        </w:rPr>
        <w:t>University of Wales Trinity Saint David</w:t>
      </w:r>
    </w:p>
    <w:p w14:paraId="22F461AC" w14:textId="77777777" w:rsidR="007561DF" w:rsidRDefault="007561DF" w:rsidP="007561DF">
      <w:pPr>
        <w:jc w:val="center"/>
        <w:rPr>
          <w:rFonts w:ascii="Arial" w:hAnsi="Arial" w:cs="Arial"/>
          <w:sz w:val="36"/>
          <w:szCs w:val="36"/>
        </w:rPr>
      </w:pPr>
      <w:r>
        <w:rPr>
          <w:rFonts w:ascii="Arial" w:hAnsi="Arial" w:cs="Arial"/>
          <w:sz w:val="36"/>
          <w:szCs w:val="36"/>
        </w:rPr>
        <w:t>19</w:t>
      </w:r>
      <w:r w:rsidRPr="007561DF">
        <w:rPr>
          <w:rFonts w:ascii="Arial" w:hAnsi="Arial" w:cs="Arial"/>
          <w:sz w:val="36"/>
          <w:szCs w:val="36"/>
          <w:vertAlign w:val="superscript"/>
        </w:rPr>
        <w:t>th</w:t>
      </w:r>
      <w:r>
        <w:rPr>
          <w:rFonts w:ascii="Arial" w:hAnsi="Arial" w:cs="Arial"/>
          <w:sz w:val="36"/>
          <w:szCs w:val="36"/>
        </w:rPr>
        <w:t xml:space="preserve"> February</w:t>
      </w:r>
      <w:r w:rsidRPr="00797C70">
        <w:rPr>
          <w:rFonts w:ascii="Arial" w:hAnsi="Arial" w:cs="Arial"/>
          <w:sz w:val="36"/>
          <w:szCs w:val="36"/>
        </w:rPr>
        <w:t xml:space="preserve"> 2025</w:t>
      </w:r>
    </w:p>
    <w:p w14:paraId="1453C1AE" w14:textId="77777777" w:rsidR="007561DF" w:rsidRDefault="007561DF" w:rsidP="007561DF">
      <w:pPr>
        <w:jc w:val="center"/>
        <w:rPr>
          <w:rFonts w:ascii="Arial" w:hAnsi="Arial" w:cs="Arial"/>
          <w:sz w:val="36"/>
          <w:szCs w:val="36"/>
        </w:rPr>
      </w:pPr>
    </w:p>
    <w:p w14:paraId="6C39DA8B" w14:textId="77777777" w:rsidR="007561DF" w:rsidRDefault="007561DF" w:rsidP="007561DF">
      <w:pPr>
        <w:jc w:val="center"/>
        <w:rPr>
          <w:rFonts w:ascii="Arial" w:hAnsi="Arial" w:cs="Arial"/>
          <w:sz w:val="36"/>
          <w:szCs w:val="36"/>
        </w:rPr>
      </w:pPr>
    </w:p>
    <w:p w14:paraId="0281F864" w14:textId="77777777" w:rsidR="007561DF" w:rsidRDefault="007561DF" w:rsidP="007561DF">
      <w:pPr>
        <w:jc w:val="center"/>
        <w:rPr>
          <w:rFonts w:ascii="Arial" w:hAnsi="Arial" w:cs="Arial"/>
          <w:sz w:val="36"/>
          <w:szCs w:val="36"/>
        </w:rPr>
      </w:pPr>
    </w:p>
    <w:p w14:paraId="4F22CB66" w14:textId="77777777" w:rsidR="007561DF" w:rsidRDefault="007561DF" w:rsidP="007561DF">
      <w:pPr>
        <w:jc w:val="center"/>
        <w:rPr>
          <w:rFonts w:ascii="Arial" w:hAnsi="Arial" w:cs="Arial"/>
          <w:sz w:val="36"/>
          <w:szCs w:val="36"/>
        </w:rPr>
      </w:pPr>
    </w:p>
    <w:p w14:paraId="04E1F54E" w14:textId="77777777" w:rsidR="007561DF" w:rsidRDefault="007561DF" w:rsidP="007561DF">
      <w:pPr>
        <w:jc w:val="center"/>
        <w:rPr>
          <w:rFonts w:ascii="Arial" w:hAnsi="Arial" w:cs="Arial"/>
          <w:sz w:val="36"/>
          <w:szCs w:val="36"/>
        </w:rPr>
      </w:pPr>
    </w:p>
    <w:p w14:paraId="6B8C755E" w14:textId="77777777" w:rsidR="007561DF" w:rsidRDefault="007561DF" w:rsidP="007561DF">
      <w:pPr>
        <w:jc w:val="center"/>
        <w:rPr>
          <w:rFonts w:ascii="Arial" w:hAnsi="Arial" w:cs="Arial"/>
          <w:sz w:val="36"/>
          <w:szCs w:val="36"/>
        </w:rPr>
      </w:pPr>
    </w:p>
    <w:p w14:paraId="067F94A8" w14:textId="77777777" w:rsidR="007561DF" w:rsidRDefault="007561DF" w:rsidP="007561DF">
      <w:pPr>
        <w:jc w:val="center"/>
        <w:rPr>
          <w:rFonts w:ascii="Arial" w:hAnsi="Arial" w:cs="Arial"/>
          <w:sz w:val="36"/>
          <w:szCs w:val="36"/>
        </w:rPr>
      </w:pPr>
    </w:p>
    <w:p w14:paraId="6776AE19" w14:textId="77777777" w:rsidR="007561DF" w:rsidRDefault="007561DF" w:rsidP="007561DF">
      <w:pPr>
        <w:jc w:val="center"/>
        <w:rPr>
          <w:rFonts w:ascii="Arial" w:hAnsi="Arial" w:cs="Arial"/>
          <w:sz w:val="36"/>
          <w:szCs w:val="36"/>
        </w:rPr>
      </w:pPr>
    </w:p>
    <w:p w14:paraId="4F01D058" w14:textId="77777777" w:rsidR="007561DF" w:rsidRDefault="007561DF" w:rsidP="007561DF">
      <w:pPr>
        <w:jc w:val="center"/>
        <w:rPr>
          <w:rFonts w:ascii="Arial" w:hAnsi="Arial" w:cs="Arial"/>
          <w:sz w:val="36"/>
          <w:szCs w:val="36"/>
        </w:rPr>
      </w:pPr>
    </w:p>
    <w:p w14:paraId="13A2A2F4" w14:textId="77777777" w:rsidR="007561DF" w:rsidRDefault="007561DF" w:rsidP="007561DF">
      <w:pPr>
        <w:jc w:val="center"/>
        <w:rPr>
          <w:rFonts w:ascii="Arial" w:hAnsi="Arial" w:cs="Arial"/>
          <w:sz w:val="36"/>
          <w:szCs w:val="36"/>
        </w:rPr>
      </w:pPr>
    </w:p>
    <w:p w14:paraId="4A0E1FC1" w14:textId="77777777" w:rsidR="001E2509" w:rsidRPr="00204BB2" w:rsidRDefault="001E2509" w:rsidP="001E2509">
      <w:pPr>
        <w:rPr>
          <w:rFonts w:ascii="Arial" w:hAnsi="Arial" w:cs="Arial"/>
          <w:sz w:val="24"/>
          <w:szCs w:val="24"/>
        </w:rPr>
      </w:pPr>
      <w:r w:rsidRPr="00204BB2">
        <w:rPr>
          <w:rFonts w:ascii="Arial" w:hAnsi="Arial" w:cs="Arial"/>
          <w:b/>
          <w:sz w:val="24"/>
          <w:szCs w:val="24"/>
        </w:rPr>
        <w:lastRenderedPageBreak/>
        <w:t>Table of Contents</w:t>
      </w:r>
      <w:r w:rsidRPr="00204BB2">
        <w:rPr>
          <w:rFonts w:ascii="Arial" w:hAnsi="Arial" w:cs="Arial"/>
          <w:sz w:val="24"/>
          <w:szCs w:val="24"/>
        </w:rPr>
        <w:br/>
        <w:t xml:space="preserve">Professional Experience Report ................................................ </w:t>
      </w:r>
      <w:r>
        <w:rPr>
          <w:rFonts w:ascii="Arial" w:hAnsi="Arial" w:cs="Arial"/>
          <w:sz w:val="24"/>
          <w:szCs w:val="24"/>
        </w:rPr>
        <w:t>3</w:t>
      </w:r>
      <w:r w:rsidRPr="00204BB2">
        <w:rPr>
          <w:rFonts w:ascii="Arial" w:hAnsi="Arial" w:cs="Arial"/>
          <w:sz w:val="24"/>
          <w:szCs w:val="24"/>
        </w:rPr>
        <w:br/>
        <w:t xml:space="preserve">Introduction ................................................ </w:t>
      </w:r>
      <w:r>
        <w:rPr>
          <w:rFonts w:ascii="Arial" w:hAnsi="Arial" w:cs="Arial"/>
          <w:sz w:val="24"/>
          <w:szCs w:val="24"/>
        </w:rPr>
        <w:t>3</w:t>
      </w:r>
      <w:r w:rsidRPr="00204BB2">
        <w:rPr>
          <w:rFonts w:ascii="Arial" w:hAnsi="Arial" w:cs="Arial"/>
          <w:sz w:val="24"/>
          <w:szCs w:val="24"/>
        </w:rPr>
        <w:br/>
        <w:t xml:space="preserve">Research and Innovation ................................................ </w:t>
      </w:r>
      <w:r>
        <w:rPr>
          <w:rFonts w:ascii="Arial" w:hAnsi="Arial" w:cs="Arial"/>
          <w:sz w:val="24"/>
          <w:szCs w:val="24"/>
        </w:rPr>
        <w:t>3</w:t>
      </w:r>
      <w:r w:rsidRPr="00204BB2">
        <w:rPr>
          <w:rFonts w:ascii="Arial" w:hAnsi="Arial" w:cs="Arial"/>
          <w:sz w:val="24"/>
          <w:szCs w:val="24"/>
        </w:rPr>
        <w:br/>
        <w:t xml:space="preserve">Analysis Using Business Management Theories ................................................ </w:t>
      </w:r>
      <w:r>
        <w:rPr>
          <w:rFonts w:ascii="Arial" w:hAnsi="Arial" w:cs="Arial"/>
          <w:sz w:val="24"/>
          <w:szCs w:val="24"/>
        </w:rPr>
        <w:t>4</w:t>
      </w:r>
      <w:r w:rsidRPr="00204BB2">
        <w:rPr>
          <w:rFonts w:ascii="Arial" w:hAnsi="Arial" w:cs="Arial"/>
          <w:sz w:val="24"/>
          <w:szCs w:val="24"/>
        </w:rPr>
        <w:br/>
        <w:t xml:space="preserve">Challenges and Solutions ................................................ </w:t>
      </w:r>
      <w:r>
        <w:rPr>
          <w:rFonts w:ascii="Arial" w:hAnsi="Arial" w:cs="Arial"/>
          <w:sz w:val="24"/>
          <w:szCs w:val="24"/>
        </w:rPr>
        <w:t>5</w:t>
      </w:r>
      <w:r w:rsidRPr="00204BB2">
        <w:rPr>
          <w:rFonts w:ascii="Arial" w:hAnsi="Arial" w:cs="Arial"/>
          <w:sz w:val="24"/>
          <w:szCs w:val="24"/>
        </w:rPr>
        <w:br/>
        <w:t xml:space="preserve">Conclusion ................................................ </w:t>
      </w:r>
      <w:r>
        <w:rPr>
          <w:rFonts w:ascii="Arial" w:hAnsi="Arial" w:cs="Arial"/>
          <w:sz w:val="24"/>
          <w:szCs w:val="24"/>
        </w:rPr>
        <w:t>5</w:t>
      </w:r>
      <w:r w:rsidRPr="00204BB2">
        <w:rPr>
          <w:rFonts w:ascii="Arial" w:hAnsi="Arial" w:cs="Arial"/>
          <w:sz w:val="24"/>
          <w:szCs w:val="24"/>
        </w:rPr>
        <w:br/>
        <w:t xml:space="preserve">Reflective Analysis ................................................ </w:t>
      </w:r>
      <w:r>
        <w:rPr>
          <w:rFonts w:ascii="Arial" w:hAnsi="Arial" w:cs="Arial"/>
          <w:sz w:val="24"/>
          <w:szCs w:val="24"/>
        </w:rPr>
        <w:t>7</w:t>
      </w:r>
      <w:r w:rsidRPr="00204BB2">
        <w:rPr>
          <w:rFonts w:ascii="Arial" w:hAnsi="Arial" w:cs="Arial"/>
          <w:sz w:val="24"/>
          <w:szCs w:val="24"/>
        </w:rPr>
        <w:br/>
        <w:t xml:space="preserve">Initial expectations Vs Actual Experience ................................................ </w:t>
      </w:r>
      <w:r>
        <w:rPr>
          <w:rFonts w:ascii="Arial" w:hAnsi="Arial" w:cs="Arial"/>
          <w:sz w:val="24"/>
          <w:szCs w:val="24"/>
        </w:rPr>
        <w:t>7</w:t>
      </w:r>
      <w:r w:rsidRPr="00204BB2">
        <w:rPr>
          <w:rFonts w:ascii="Arial" w:hAnsi="Arial" w:cs="Arial"/>
          <w:sz w:val="24"/>
          <w:szCs w:val="24"/>
        </w:rPr>
        <w:br/>
        <w:t xml:space="preserve">Descriptions and feelings ................................................ </w:t>
      </w:r>
      <w:r>
        <w:rPr>
          <w:rFonts w:ascii="Arial" w:hAnsi="Arial" w:cs="Arial"/>
          <w:sz w:val="24"/>
          <w:szCs w:val="24"/>
        </w:rPr>
        <w:t>7</w:t>
      </w:r>
      <w:r w:rsidRPr="00204BB2">
        <w:rPr>
          <w:rFonts w:ascii="Arial" w:hAnsi="Arial" w:cs="Arial"/>
          <w:sz w:val="24"/>
          <w:szCs w:val="24"/>
        </w:rPr>
        <w:br/>
        <w:t xml:space="preserve">Evaluation and Analysis ................................................ </w:t>
      </w:r>
      <w:r>
        <w:rPr>
          <w:rFonts w:ascii="Arial" w:hAnsi="Arial" w:cs="Arial"/>
          <w:sz w:val="24"/>
          <w:szCs w:val="24"/>
        </w:rPr>
        <w:t>7</w:t>
      </w:r>
      <w:r w:rsidRPr="00204BB2">
        <w:rPr>
          <w:rFonts w:ascii="Arial" w:hAnsi="Arial" w:cs="Arial"/>
          <w:sz w:val="24"/>
          <w:szCs w:val="24"/>
        </w:rPr>
        <w:br/>
        <w:t xml:space="preserve">Feedback and Evaluation ................................................ </w:t>
      </w:r>
      <w:r>
        <w:rPr>
          <w:rFonts w:ascii="Arial" w:hAnsi="Arial" w:cs="Arial"/>
          <w:sz w:val="24"/>
          <w:szCs w:val="24"/>
        </w:rPr>
        <w:t>8</w:t>
      </w:r>
      <w:r w:rsidRPr="00204BB2">
        <w:rPr>
          <w:rFonts w:ascii="Arial" w:hAnsi="Arial" w:cs="Arial"/>
          <w:sz w:val="24"/>
          <w:szCs w:val="24"/>
        </w:rPr>
        <w:br/>
        <w:t xml:space="preserve">Action Plan ................................................ </w:t>
      </w:r>
      <w:r>
        <w:rPr>
          <w:rFonts w:ascii="Arial" w:hAnsi="Arial" w:cs="Arial"/>
          <w:sz w:val="24"/>
          <w:szCs w:val="24"/>
        </w:rPr>
        <w:t>9</w:t>
      </w:r>
      <w:r w:rsidRPr="00204BB2">
        <w:rPr>
          <w:rFonts w:ascii="Arial" w:hAnsi="Arial" w:cs="Arial"/>
          <w:sz w:val="24"/>
          <w:szCs w:val="24"/>
        </w:rPr>
        <w:br/>
        <w:t xml:space="preserve">Conclusion and Action Plan ................................................ </w:t>
      </w:r>
      <w:r>
        <w:rPr>
          <w:rFonts w:ascii="Arial" w:hAnsi="Arial" w:cs="Arial"/>
          <w:sz w:val="24"/>
          <w:szCs w:val="24"/>
        </w:rPr>
        <w:t>9</w:t>
      </w:r>
      <w:r w:rsidRPr="00204BB2">
        <w:rPr>
          <w:rFonts w:ascii="Arial" w:hAnsi="Arial" w:cs="Arial"/>
          <w:sz w:val="24"/>
          <w:szCs w:val="24"/>
        </w:rPr>
        <w:br/>
        <w:t xml:space="preserve">Supporting Visual Content ................................................ </w:t>
      </w:r>
      <w:r>
        <w:rPr>
          <w:rFonts w:ascii="Arial" w:hAnsi="Arial" w:cs="Arial"/>
          <w:sz w:val="24"/>
          <w:szCs w:val="24"/>
        </w:rPr>
        <w:t>11</w:t>
      </w:r>
      <w:r w:rsidRPr="00204BB2">
        <w:rPr>
          <w:rFonts w:ascii="Arial" w:hAnsi="Arial" w:cs="Arial"/>
          <w:sz w:val="24"/>
          <w:szCs w:val="24"/>
        </w:rPr>
        <w:br/>
        <w:t xml:space="preserve">References ................................................ </w:t>
      </w:r>
      <w:r>
        <w:rPr>
          <w:rFonts w:ascii="Arial" w:hAnsi="Arial" w:cs="Arial"/>
          <w:sz w:val="24"/>
          <w:szCs w:val="24"/>
        </w:rPr>
        <w:t>12</w:t>
      </w:r>
    </w:p>
    <w:p w14:paraId="61521C17" w14:textId="34B2CA78" w:rsidR="007561DF" w:rsidRDefault="007561DF" w:rsidP="007561DF">
      <w:pPr>
        <w:rPr>
          <w:rFonts w:ascii="Arial" w:hAnsi="Arial" w:cs="Arial"/>
          <w:sz w:val="24"/>
          <w:szCs w:val="24"/>
        </w:rPr>
      </w:pPr>
    </w:p>
    <w:p w14:paraId="260C9A10" w14:textId="77777777" w:rsidR="00AD6672" w:rsidRPr="00AD6672" w:rsidRDefault="00AD6672" w:rsidP="007561DF">
      <w:pPr>
        <w:rPr>
          <w:rFonts w:ascii="Arial" w:hAnsi="Arial" w:cs="Arial"/>
          <w:sz w:val="24"/>
          <w:szCs w:val="24"/>
        </w:rPr>
      </w:pPr>
    </w:p>
    <w:p w14:paraId="4C7F2D61" w14:textId="77777777" w:rsidR="00557662" w:rsidRPr="00557662" w:rsidRDefault="00557662" w:rsidP="007561DF">
      <w:pPr>
        <w:rPr>
          <w:rFonts w:ascii="Arial" w:hAnsi="Arial" w:cs="Arial"/>
          <w:b/>
          <w:bCs/>
          <w:sz w:val="24"/>
          <w:szCs w:val="24"/>
        </w:rPr>
      </w:pPr>
    </w:p>
    <w:p w14:paraId="45FCCCB6" w14:textId="77777777" w:rsidR="007561DF" w:rsidRDefault="007561DF" w:rsidP="007561DF">
      <w:pPr>
        <w:rPr>
          <w:rFonts w:ascii="Arial" w:hAnsi="Arial" w:cs="Arial"/>
          <w:sz w:val="36"/>
          <w:szCs w:val="36"/>
        </w:rPr>
      </w:pPr>
    </w:p>
    <w:p w14:paraId="0E46403B" w14:textId="77777777" w:rsidR="007561DF" w:rsidRDefault="007561DF" w:rsidP="007561DF">
      <w:pPr>
        <w:rPr>
          <w:rFonts w:ascii="Arial" w:hAnsi="Arial" w:cs="Arial"/>
          <w:sz w:val="36"/>
          <w:szCs w:val="36"/>
        </w:rPr>
      </w:pPr>
    </w:p>
    <w:p w14:paraId="381AD04E" w14:textId="77777777" w:rsidR="007561DF" w:rsidRDefault="007561DF" w:rsidP="007561DF">
      <w:pPr>
        <w:rPr>
          <w:rFonts w:ascii="Arial" w:hAnsi="Arial" w:cs="Arial"/>
          <w:sz w:val="36"/>
          <w:szCs w:val="36"/>
        </w:rPr>
      </w:pPr>
    </w:p>
    <w:p w14:paraId="77B61500" w14:textId="77777777" w:rsidR="007561DF" w:rsidRDefault="007561DF" w:rsidP="007561DF">
      <w:pPr>
        <w:rPr>
          <w:rFonts w:ascii="Arial" w:hAnsi="Arial" w:cs="Arial"/>
          <w:sz w:val="36"/>
          <w:szCs w:val="36"/>
        </w:rPr>
      </w:pPr>
    </w:p>
    <w:p w14:paraId="1F50AAF2" w14:textId="77777777" w:rsidR="007561DF" w:rsidRDefault="007561DF" w:rsidP="007561DF">
      <w:pPr>
        <w:rPr>
          <w:rFonts w:ascii="Arial" w:hAnsi="Arial" w:cs="Arial"/>
          <w:sz w:val="36"/>
          <w:szCs w:val="36"/>
        </w:rPr>
      </w:pPr>
    </w:p>
    <w:p w14:paraId="74BAC8D2" w14:textId="77777777" w:rsidR="007561DF" w:rsidRDefault="007561DF" w:rsidP="007561DF">
      <w:pPr>
        <w:rPr>
          <w:rFonts w:ascii="Arial" w:hAnsi="Arial" w:cs="Arial"/>
          <w:sz w:val="36"/>
          <w:szCs w:val="36"/>
        </w:rPr>
      </w:pPr>
    </w:p>
    <w:p w14:paraId="3CB7285C" w14:textId="77777777" w:rsidR="007561DF" w:rsidRDefault="007561DF" w:rsidP="007561DF">
      <w:pPr>
        <w:rPr>
          <w:rFonts w:ascii="Arial" w:hAnsi="Arial" w:cs="Arial"/>
          <w:sz w:val="36"/>
          <w:szCs w:val="36"/>
        </w:rPr>
      </w:pPr>
    </w:p>
    <w:p w14:paraId="599425DD" w14:textId="77777777" w:rsidR="007561DF" w:rsidRDefault="007561DF" w:rsidP="007561DF">
      <w:pPr>
        <w:rPr>
          <w:rFonts w:ascii="Arial" w:hAnsi="Arial" w:cs="Arial"/>
          <w:sz w:val="36"/>
          <w:szCs w:val="36"/>
        </w:rPr>
      </w:pPr>
    </w:p>
    <w:p w14:paraId="237D8453" w14:textId="77777777" w:rsidR="007561DF" w:rsidRDefault="007561DF" w:rsidP="007561DF">
      <w:pPr>
        <w:rPr>
          <w:rFonts w:ascii="Arial" w:hAnsi="Arial" w:cs="Arial"/>
          <w:sz w:val="36"/>
          <w:szCs w:val="36"/>
        </w:rPr>
      </w:pPr>
    </w:p>
    <w:p w14:paraId="214A335B" w14:textId="77777777" w:rsidR="007561DF" w:rsidRDefault="007561DF" w:rsidP="007561DF">
      <w:pPr>
        <w:rPr>
          <w:rFonts w:ascii="Arial" w:hAnsi="Arial" w:cs="Arial"/>
          <w:sz w:val="36"/>
          <w:szCs w:val="36"/>
        </w:rPr>
      </w:pPr>
    </w:p>
    <w:p w14:paraId="79A52802" w14:textId="27EBAA23" w:rsidR="007561DF" w:rsidRDefault="007561DF" w:rsidP="007561DF">
      <w:pPr>
        <w:rPr>
          <w:rFonts w:ascii="Arial" w:hAnsi="Arial" w:cs="Arial"/>
          <w:sz w:val="36"/>
          <w:szCs w:val="36"/>
        </w:rPr>
      </w:pPr>
    </w:p>
    <w:p w14:paraId="16EAD397" w14:textId="77777777" w:rsidR="001E2509" w:rsidRDefault="001E2509" w:rsidP="007561DF">
      <w:pPr>
        <w:rPr>
          <w:rFonts w:ascii="Arial" w:hAnsi="Arial" w:cs="Arial"/>
          <w:sz w:val="36"/>
          <w:szCs w:val="36"/>
        </w:rPr>
      </w:pPr>
    </w:p>
    <w:p w14:paraId="4FFCBF33" w14:textId="77777777" w:rsidR="007561DF" w:rsidRPr="00375341" w:rsidRDefault="007561DF" w:rsidP="007561DF">
      <w:pPr>
        <w:rPr>
          <w:rFonts w:ascii="Arial" w:hAnsi="Arial" w:cs="Arial"/>
          <w:sz w:val="24"/>
          <w:szCs w:val="24"/>
        </w:rPr>
      </w:pPr>
    </w:p>
    <w:p w14:paraId="2E3FE5B7" w14:textId="77777777" w:rsidR="007561DF" w:rsidRPr="00BC5117" w:rsidRDefault="007561DF" w:rsidP="004F31D5">
      <w:pPr>
        <w:jc w:val="center"/>
        <w:rPr>
          <w:rFonts w:ascii="Arial" w:hAnsi="Arial" w:cs="Arial"/>
          <w:b/>
          <w:bCs/>
          <w:sz w:val="24"/>
          <w:szCs w:val="24"/>
        </w:rPr>
      </w:pPr>
      <w:r w:rsidRPr="00BC5117">
        <w:rPr>
          <w:rFonts w:ascii="Arial" w:hAnsi="Arial" w:cs="Arial"/>
          <w:b/>
          <w:bCs/>
          <w:sz w:val="24"/>
          <w:szCs w:val="24"/>
        </w:rPr>
        <w:lastRenderedPageBreak/>
        <w:t>Professional Experience Report</w:t>
      </w:r>
    </w:p>
    <w:p w14:paraId="645C5D51" w14:textId="77777777" w:rsidR="007561DF" w:rsidRDefault="007561DF" w:rsidP="007561DF">
      <w:pPr>
        <w:jc w:val="center"/>
        <w:rPr>
          <w:rFonts w:ascii="Arial" w:hAnsi="Arial" w:cs="Arial"/>
          <w:b/>
          <w:bCs/>
          <w:sz w:val="24"/>
          <w:szCs w:val="24"/>
        </w:rPr>
      </w:pPr>
    </w:p>
    <w:p w14:paraId="4674E356" w14:textId="77777777" w:rsidR="00690EE9" w:rsidRPr="00F43EEC" w:rsidRDefault="00690EE9" w:rsidP="00690EE9">
      <w:pPr>
        <w:pStyle w:val="NoSpacing"/>
        <w:shd w:val="clear" w:color="auto" w:fill="FFFFFF" w:themeFill="background1"/>
        <w:rPr>
          <w:rFonts w:ascii="Arial" w:hAnsi="Arial" w:cs="Arial"/>
          <w:b/>
          <w:bCs/>
          <w:sz w:val="24"/>
          <w:szCs w:val="24"/>
          <w:lang w:eastAsia="en-GB"/>
        </w:rPr>
      </w:pPr>
      <w:r w:rsidRPr="00F43EEC">
        <w:rPr>
          <w:rFonts w:ascii="Arial" w:hAnsi="Arial" w:cs="Arial"/>
          <w:b/>
          <w:bCs/>
          <w:sz w:val="24"/>
          <w:szCs w:val="24"/>
          <w:lang w:eastAsia="en-GB"/>
        </w:rPr>
        <w:t>Introduction</w:t>
      </w:r>
    </w:p>
    <w:p w14:paraId="0D423E33" w14:textId="77777777" w:rsidR="00F43EEC" w:rsidRPr="00F43EEC" w:rsidRDefault="00F43EEC" w:rsidP="00690EE9">
      <w:pPr>
        <w:pStyle w:val="NoSpacing"/>
        <w:shd w:val="clear" w:color="auto" w:fill="FFFFFF" w:themeFill="background1"/>
        <w:rPr>
          <w:rFonts w:ascii="Arial" w:hAnsi="Arial" w:cs="Arial"/>
          <w:sz w:val="24"/>
          <w:szCs w:val="24"/>
          <w:lang w:eastAsia="en-GB"/>
        </w:rPr>
      </w:pPr>
    </w:p>
    <w:p w14:paraId="4158E9D8" w14:textId="77777777" w:rsidR="00690EE9" w:rsidRPr="00F43EEC" w:rsidRDefault="00690EE9" w:rsidP="00690EE9">
      <w:pPr>
        <w:pStyle w:val="NoSpacing"/>
        <w:shd w:val="clear" w:color="auto" w:fill="FFFFFF" w:themeFill="background1"/>
        <w:rPr>
          <w:rFonts w:ascii="Arial" w:hAnsi="Arial" w:cs="Arial"/>
          <w:sz w:val="24"/>
          <w:szCs w:val="24"/>
          <w:lang w:eastAsia="en-GB"/>
        </w:rPr>
      </w:pPr>
      <w:r w:rsidRPr="00F43EEC">
        <w:rPr>
          <w:rFonts w:ascii="Arial" w:hAnsi="Arial" w:cs="Arial"/>
          <w:sz w:val="24"/>
          <w:szCs w:val="24"/>
          <w:lang w:eastAsia="en-GB"/>
        </w:rPr>
        <w:t>Veterans NHS Wales is a specialised service designed to support veterans of the HM forces living in Wales who are experiencing mental health difficulties related to their military service (Veterans NHS Wales, 2020). My placement within this organisation provided me with invaluable insights into the administrative and operational aspects of healthcare services tailored to veterans. This experience allowed me to understand the unique challenges faced by veterans and the importance of providing timely and effective mental health support.</w:t>
      </w:r>
    </w:p>
    <w:p w14:paraId="0B0FC99B" w14:textId="77777777" w:rsidR="00690EE9" w:rsidRPr="00F43EEC" w:rsidRDefault="00690EE9" w:rsidP="00690EE9">
      <w:pPr>
        <w:pStyle w:val="NoSpacing"/>
        <w:shd w:val="clear" w:color="auto" w:fill="FFFFFF" w:themeFill="background1"/>
        <w:rPr>
          <w:rFonts w:ascii="Arial" w:hAnsi="Arial" w:cs="Arial"/>
          <w:sz w:val="24"/>
          <w:szCs w:val="24"/>
          <w:lang w:eastAsia="en-GB"/>
        </w:rPr>
      </w:pPr>
      <w:r w:rsidRPr="00F43EEC">
        <w:rPr>
          <w:rFonts w:ascii="Arial" w:hAnsi="Arial" w:cs="Arial"/>
          <w:sz w:val="24"/>
          <w:szCs w:val="24"/>
          <w:lang w:eastAsia="en-GB"/>
        </w:rPr>
        <w:t>During my placement, I served as a secretary, providing comprehensive secretarial and administrative support to various professionals within Veterans NHS Wales. My primary responsibilities included handling phone calls and emails, serving as the first point of contact for patients, relatives, and members of the public. Additionally, I was responsible for collating data and tracking patients' mental health journeys from start to end, producing data analysis for the Welsh Government. I also arranged meetings for the team and third-sector organisations, managed staff diaries, and controlled waiting lists.</w:t>
      </w:r>
    </w:p>
    <w:p w14:paraId="77B5F361" w14:textId="77777777" w:rsidR="00690EE9" w:rsidRPr="00F43EEC" w:rsidRDefault="00690EE9" w:rsidP="00690EE9">
      <w:pPr>
        <w:pStyle w:val="NoSpacing"/>
        <w:shd w:val="clear" w:color="auto" w:fill="FFFFFF" w:themeFill="background1"/>
        <w:rPr>
          <w:rFonts w:ascii="Arial" w:hAnsi="Arial" w:cs="Arial"/>
          <w:sz w:val="24"/>
          <w:szCs w:val="24"/>
          <w:lang w:eastAsia="en-GB"/>
        </w:rPr>
      </w:pPr>
    </w:p>
    <w:p w14:paraId="1A46D9A9" w14:textId="77777777" w:rsidR="00690EE9" w:rsidRDefault="00690EE9" w:rsidP="00690EE9">
      <w:pPr>
        <w:pStyle w:val="NoSpacing"/>
        <w:shd w:val="clear" w:color="auto" w:fill="FFFFFF" w:themeFill="background1"/>
        <w:rPr>
          <w:rFonts w:ascii="Arial" w:hAnsi="Arial" w:cs="Arial"/>
          <w:b/>
          <w:bCs/>
          <w:sz w:val="24"/>
          <w:szCs w:val="24"/>
          <w:lang w:eastAsia="en-GB"/>
        </w:rPr>
      </w:pPr>
      <w:r w:rsidRPr="00311C84">
        <w:rPr>
          <w:rFonts w:ascii="Arial" w:hAnsi="Arial" w:cs="Arial"/>
          <w:b/>
          <w:bCs/>
          <w:sz w:val="24"/>
          <w:szCs w:val="24"/>
          <w:lang w:eastAsia="en-GB"/>
        </w:rPr>
        <w:t>Research and Innovation</w:t>
      </w:r>
    </w:p>
    <w:p w14:paraId="2B18E0F8" w14:textId="77777777" w:rsidR="00311C84" w:rsidRPr="00311C84" w:rsidRDefault="00311C84" w:rsidP="00690EE9">
      <w:pPr>
        <w:pStyle w:val="NoSpacing"/>
        <w:shd w:val="clear" w:color="auto" w:fill="FFFFFF" w:themeFill="background1"/>
        <w:rPr>
          <w:rFonts w:ascii="Arial" w:hAnsi="Arial" w:cs="Arial"/>
          <w:b/>
          <w:bCs/>
          <w:sz w:val="24"/>
          <w:szCs w:val="24"/>
          <w:lang w:eastAsia="en-GB"/>
        </w:rPr>
      </w:pPr>
    </w:p>
    <w:p w14:paraId="747B42E3" w14:textId="77777777" w:rsidR="00690EE9" w:rsidRPr="00F43EEC" w:rsidRDefault="00690EE9" w:rsidP="00690EE9">
      <w:pPr>
        <w:pStyle w:val="NoSpacing"/>
        <w:shd w:val="clear" w:color="auto" w:fill="FFFFFF" w:themeFill="background1"/>
        <w:rPr>
          <w:rFonts w:ascii="Arial" w:hAnsi="Arial" w:cs="Arial"/>
          <w:sz w:val="24"/>
          <w:szCs w:val="24"/>
          <w:lang w:eastAsia="en-GB"/>
        </w:rPr>
      </w:pPr>
      <w:r w:rsidRPr="00F43EEC">
        <w:rPr>
          <w:rFonts w:ascii="Arial" w:hAnsi="Arial" w:cs="Arial"/>
          <w:sz w:val="24"/>
          <w:szCs w:val="24"/>
          <w:lang w:eastAsia="en-GB"/>
        </w:rPr>
        <w:t>During my time, the department allowed me to carry out research after I recognised a problem within the referral system. I noticed that the wait time for veterans waiting for the referral to be processed to assessment time could be reduced significantly, which is key in getting veterans to engage with therapy. I created an online questionnaire to send to GP practices within the Swansea Bay University area to see if GPs were aware of Veterans NHS Wales (VNHSW) and if they knew how to refer a patient into the service. This questionnaire showed that 40% of GPs did not know about VNHSW and 53% did not know they could refer patients directly to VNHSW. This not only helped the GPs become aware of the service but also gave me the skills to collaborate with other departments, help improve the service, cut waiting times, and get VNHSW more recognised within the Swansea Bay University area.</w:t>
      </w:r>
      <w:r w:rsidR="00952BC7" w:rsidRPr="00952BC7">
        <w:rPr>
          <w:rFonts w:ascii="Arial" w:hAnsi="Arial" w:cs="Arial"/>
          <w:sz w:val="24"/>
          <w:szCs w:val="24"/>
          <w:lang w:eastAsia="en-GB"/>
        </w:rPr>
        <w:t xml:space="preserve"> </w:t>
      </w:r>
      <w:r w:rsidR="00952BC7">
        <w:rPr>
          <w:rFonts w:ascii="Arial" w:hAnsi="Arial" w:cs="Arial"/>
          <w:sz w:val="24"/>
          <w:szCs w:val="24"/>
          <w:lang w:eastAsia="en-GB"/>
        </w:rPr>
        <w:t>The skills gained from conducting the survey and collaborating with other departments are essential for employability, as discussed by (Morgan, 2020)</w:t>
      </w:r>
      <w:r w:rsidR="001233E5">
        <w:rPr>
          <w:rFonts w:ascii="Arial" w:hAnsi="Arial" w:cs="Arial"/>
          <w:sz w:val="24"/>
          <w:szCs w:val="24"/>
          <w:lang w:eastAsia="en-GB"/>
        </w:rPr>
        <w:t xml:space="preserve"> and (Cottrell,2021).</w:t>
      </w:r>
    </w:p>
    <w:p w14:paraId="37C1F288" w14:textId="77777777" w:rsidR="006F0256" w:rsidRPr="006F0256" w:rsidRDefault="006F0256" w:rsidP="006F0256">
      <w:pPr>
        <w:rPr>
          <w:rFonts w:ascii="Arial" w:hAnsi="Arial" w:cs="Arial"/>
          <w:sz w:val="24"/>
          <w:szCs w:val="24"/>
          <w:lang w:eastAsia="en-GB"/>
        </w:rPr>
      </w:pPr>
    </w:p>
    <w:p w14:paraId="26820CD2" w14:textId="77777777" w:rsidR="00F014A3" w:rsidRDefault="00F014A3" w:rsidP="00F014A3">
      <w:pPr>
        <w:pStyle w:val="NoSpacing"/>
        <w:shd w:val="clear" w:color="auto" w:fill="FFFFFF" w:themeFill="background1"/>
        <w:rPr>
          <w:rFonts w:ascii="Arial" w:hAnsi="Arial" w:cs="Arial"/>
          <w:b/>
          <w:bCs/>
          <w:sz w:val="24"/>
          <w:szCs w:val="24"/>
          <w:lang w:eastAsia="en-GB"/>
        </w:rPr>
      </w:pPr>
      <w:r w:rsidRPr="00796B71">
        <w:rPr>
          <w:rFonts w:ascii="Arial" w:hAnsi="Arial" w:cs="Arial"/>
          <w:b/>
          <w:bCs/>
          <w:sz w:val="24"/>
          <w:szCs w:val="24"/>
          <w:lang w:eastAsia="en-GB"/>
        </w:rPr>
        <w:t>Analysis Using Business Management Theories</w:t>
      </w:r>
    </w:p>
    <w:p w14:paraId="66329DB7" w14:textId="77777777" w:rsidR="00F014A3" w:rsidRPr="00796B71" w:rsidRDefault="00F014A3" w:rsidP="00F014A3">
      <w:pPr>
        <w:pStyle w:val="NoSpacing"/>
        <w:shd w:val="clear" w:color="auto" w:fill="FFFFFF" w:themeFill="background1"/>
        <w:rPr>
          <w:rFonts w:ascii="Arial" w:hAnsi="Arial" w:cs="Arial"/>
          <w:b/>
          <w:bCs/>
          <w:sz w:val="24"/>
          <w:szCs w:val="24"/>
          <w:lang w:eastAsia="en-GB"/>
        </w:rPr>
      </w:pPr>
    </w:p>
    <w:p w14:paraId="3ED975FC" w14:textId="77777777" w:rsidR="00F014A3" w:rsidRDefault="00F014A3" w:rsidP="00F014A3">
      <w:pPr>
        <w:pStyle w:val="NoSpacing"/>
        <w:shd w:val="clear" w:color="auto" w:fill="FFFFFF" w:themeFill="background1"/>
        <w:rPr>
          <w:rFonts w:ascii="Arial" w:hAnsi="Arial" w:cs="Arial"/>
          <w:sz w:val="24"/>
          <w:szCs w:val="24"/>
          <w:lang w:eastAsia="en-GB"/>
        </w:rPr>
      </w:pPr>
      <w:r w:rsidRPr="00796B71">
        <w:rPr>
          <w:rFonts w:ascii="Arial" w:hAnsi="Arial" w:cs="Arial"/>
          <w:b/>
          <w:bCs/>
          <w:sz w:val="24"/>
          <w:szCs w:val="24"/>
          <w:lang w:eastAsia="en-GB"/>
        </w:rPr>
        <w:t>Communication Theory</w:t>
      </w:r>
      <w:r>
        <w:rPr>
          <w:rFonts w:ascii="Arial" w:hAnsi="Arial" w:cs="Arial"/>
          <w:b/>
          <w:bCs/>
          <w:sz w:val="24"/>
          <w:szCs w:val="24"/>
          <w:lang w:eastAsia="en-GB"/>
        </w:rPr>
        <w:t xml:space="preserve"> - </w:t>
      </w:r>
      <w:r w:rsidRPr="00796B71">
        <w:rPr>
          <w:rFonts w:ascii="Arial" w:hAnsi="Arial" w:cs="Arial"/>
          <w:sz w:val="24"/>
          <w:szCs w:val="24"/>
          <w:lang w:eastAsia="en-GB"/>
        </w:rPr>
        <w:t>Effective communication is crucial in any organi</w:t>
      </w:r>
      <w:r>
        <w:rPr>
          <w:rFonts w:ascii="Arial" w:hAnsi="Arial" w:cs="Arial"/>
          <w:sz w:val="24"/>
          <w:szCs w:val="24"/>
          <w:lang w:eastAsia="en-GB"/>
        </w:rPr>
        <w:t>s</w:t>
      </w:r>
      <w:r w:rsidRPr="00796B71">
        <w:rPr>
          <w:rFonts w:ascii="Arial" w:hAnsi="Arial" w:cs="Arial"/>
          <w:sz w:val="24"/>
          <w:szCs w:val="24"/>
          <w:lang w:eastAsia="en-GB"/>
        </w:rPr>
        <w:t xml:space="preserve">ational setting, particularly in healthcare. By implementing structured communication </w:t>
      </w:r>
      <w:r w:rsidR="00051E30">
        <w:rPr>
          <w:rFonts w:ascii="Arial" w:hAnsi="Arial" w:cs="Arial"/>
          <w:sz w:val="24"/>
          <w:szCs w:val="24"/>
          <w:lang w:eastAsia="en-GB"/>
        </w:rPr>
        <w:t>guidelines</w:t>
      </w:r>
      <w:r w:rsidRPr="00796B71">
        <w:rPr>
          <w:rFonts w:ascii="Arial" w:hAnsi="Arial" w:cs="Arial"/>
          <w:sz w:val="24"/>
          <w:szCs w:val="24"/>
          <w:lang w:eastAsia="en-GB"/>
        </w:rPr>
        <w:t xml:space="preserve">, I ensured that all interactions with patients were consistent and professional. This not only improved patient satisfaction but also built trust and reliability in the services provided by Veterans NHS Wales. For instance, the standardised script for phone calls helped deliver clear and concise information, reducing the likelihood of miscommunication and ensuring that patients felt heard and understood (Craig, 2024). Additionally, the structured </w:t>
      </w:r>
      <w:r w:rsidR="00A7413C">
        <w:rPr>
          <w:rFonts w:ascii="Arial" w:hAnsi="Arial" w:cs="Arial"/>
          <w:sz w:val="24"/>
          <w:szCs w:val="24"/>
          <w:lang w:eastAsia="en-GB"/>
        </w:rPr>
        <w:t>guidelines</w:t>
      </w:r>
      <w:r w:rsidRPr="00796B71">
        <w:rPr>
          <w:rFonts w:ascii="Arial" w:hAnsi="Arial" w:cs="Arial"/>
          <w:sz w:val="24"/>
          <w:szCs w:val="24"/>
          <w:lang w:eastAsia="en-GB"/>
        </w:rPr>
        <w:t xml:space="preserve"> significantly </w:t>
      </w:r>
      <w:r w:rsidRPr="00796B71">
        <w:rPr>
          <w:rFonts w:ascii="Arial" w:hAnsi="Arial" w:cs="Arial"/>
          <w:sz w:val="24"/>
          <w:szCs w:val="24"/>
          <w:lang w:eastAsia="en-GB"/>
        </w:rPr>
        <w:lastRenderedPageBreak/>
        <w:t>reduced response times for phone calls and emails, contributing to a more responsive and patient</w:t>
      </w:r>
      <w:r w:rsidR="00C62944">
        <w:rPr>
          <w:rFonts w:ascii="Arial" w:hAnsi="Arial" w:cs="Arial"/>
          <w:sz w:val="24"/>
          <w:szCs w:val="24"/>
          <w:lang w:eastAsia="en-GB"/>
        </w:rPr>
        <w:t xml:space="preserve"> focused</w:t>
      </w:r>
      <w:r w:rsidRPr="00796B71">
        <w:rPr>
          <w:rFonts w:ascii="Arial" w:hAnsi="Arial" w:cs="Arial"/>
          <w:sz w:val="24"/>
          <w:szCs w:val="24"/>
          <w:lang w:eastAsia="en-GB"/>
        </w:rPr>
        <w:t xml:space="preserve"> service.</w:t>
      </w:r>
    </w:p>
    <w:p w14:paraId="37900BBB" w14:textId="77777777" w:rsidR="00083DA6" w:rsidRPr="00796B71" w:rsidRDefault="00083DA6" w:rsidP="00F014A3">
      <w:pPr>
        <w:pStyle w:val="NoSpacing"/>
        <w:shd w:val="clear" w:color="auto" w:fill="FFFFFF" w:themeFill="background1"/>
        <w:rPr>
          <w:rFonts w:ascii="Arial" w:hAnsi="Arial" w:cs="Arial"/>
          <w:b/>
          <w:bCs/>
          <w:sz w:val="24"/>
          <w:szCs w:val="24"/>
          <w:lang w:eastAsia="en-GB"/>
        </w:rPr>
      </w:pPr>
    </w:p>
    <w:p w14:paraId="2C1ECDD7" w14:textId="77777777" w:rsidR="00F014A3" w:rsidRDefault="00F014A3" w:rsidP="00F014A3">
      <w:pPr>
        <w:pStyle w:val="NoSpacing"/>
        <w:shd w:val="clear" w:color="auto" w:fill="FFFFFF" w:themeFill="background1"/>
        <w:rPr>
          <w:rFonts w:ascii="Arial" w:hAnsi="Arial" w:cs="Arial"/>
          <w:sz w:val="24"/>
          <w:szCs w:val="24"/>
          <w:lang w:eastAsia="en-GB"/>
        </w:rPr>
      </w:pPr>
      <w:r w:rsidRPr="00796B71">
        <w:rPr>
          <w:rFonts w:ascii="Arial" w:hAnsi="Arial" w:cs="Arial"/>
          <w:sz w:val="24"/>
          <w:szCs w:val="24"/>
          <w:lang w:eastAsia="en-GB"/>
        </w:rPr>
        <w:t>The principles of communication theory emphasi</w:t>
      </w:r>
      <w:r>
        <w:rPr>
          <w:rFonts w:ascii="Arial" w:hAnsi="Arial" w:cs="Arial"/>
          <w:sz w:val="24"/>
          <w:szCs w:val="24"/>
          <w:lang w:eastAsia="en-GB"/>
        </w:rPr>
        <w:t>s</w:t>
      </w:r>
      <w:r w:rsidRPr="00796B71">
        <w:rPr>
          <w:rFonts w:ascii="Arial" w:hAnsi="Arial" w:cs="Arial"/>
          <w:sz w:val="24"/>
          <w:szCs w:val="24"/>
          <w:lang w:eastAsia="en-GB"/>
        </w:rPr>
        <w:t>e clarity, consistency, and responsiveness (Craig, 2024). By adhering to these principles, I was able to enhance the overall communication process within the organi</w:t>
      </w:r>
      <w:r>
        <w:rPr>
          <w:rFonts w:ascii="Arial" w:hAnsi="Arial" w:cs="Arial"/>
          <w:sz w:val="24"/>
          <w:szCs w:val="24"/>
          <w:lang w:eastAsia="en-GB"/>
        </w:rPr>
        <w:t>s</w:t>
      </w:r>
      <w:r w:rsidRPr="00796B71">
        <w:rPr>
          <w:rFonts w:ascii="Arial" w:hAnsi="Arial" w:cs="Arial"/>
          <w:sz w:val="24"/>
          <w:szCs w:val="24"/>
          <w:lang w:eastAsia="en-GB"/>
        </w:rPr>
        <w:t xml:space="preserve">ation. For example, I developed a feedback </w:t>
      </w:r>
      <w:r w:rsidR="00083DA6">
        <w:rPr>
          <w:rFonts w:ascii="Arial" w:hAnsi="Arial" w:cs="Arial"/>
          <w:sz w:val="24"/>
          <w:szCs w:val="24"/>
          <w:lang w:eastAsia="en-GB"/>
        </w:rPr>
        <w:t>platform</w:t>
      </w:r>
      <w:r w:rsidRPr="00796B71">
        <w:rPr>
          <w:rFonts w:ascii="Arial" w:hAnsi="Arial" w:cs="Arial"/>
          <w:sz w:val="24"/>
          <w:szCs w:val="24"/>
          <w:lang w:eastAsia="en-GB"/>
        </w:rPr>
        <w:t xml:space="preserve"> where patients could provide their input on the communication they received, allowing for continuous improvement and adaptation of the communication </w:t>
      </w:r>
      <w:r w:rsidR="007E67DB">
        <w:rPr>
          <w:rFonts w:ascii="Arial" w:hAnsi="Arial" w:cs="Arial"/>
          <w:sz w:val="24"/>
          <w:szCs w:val="24"/>
          <w:lang w:eastAsia="en-GB"/>
        </w:rPr>
        <w:t>guidelines</w:t>
      </w:r>
      <w:r w:rsidRPr="00796B71">
        <w:rPr>
          <w:rFonts w:ascii="Arial" w:hAnsi="Arial" w:cs="Arial"/>
          <w:sz w:val="24"/>
          <w:szCs w:val="24"/>
          <w:lang w:eastAsia="en-GB"/>
        </w:rPr>
        <w:t>.</w:t>
      </w:r>
      <w:r w:rsidR="00135FCC">
        <w:rPr>
          <w:rFonts w:ascii="Arial" w:hAnsi="Arial" w:cs="Arial"/>
          <w:sz w:val="24"/>
          <w:szCs w:val="24"/>
          <w:lang w:eastAsia="en-GB"/>
        </w:rPr>
        <w:t xml:space="preserve"> </w:t>
      </w:r>
    </w:p>
    <w:p w14:paraId="34CB80D5" w14:textId="77777777" w:rsidR="00F014A3" w:rsidRPr="00796B71" w:rsidRDefault="00F014A3" w:rsidP="00F014A3">
      <w:pPr>
        <w:pStyle w:val="NoSpacing"/>
        <w:shd w:val="clear" w:color="auto" w:fill="FFFFFF" w:themeFill="background1"/>
        <w:rPr>
          <w:rFonts w:ascii="Arial" w:hAnsi="Arial" w:cs="Arial"/>
          <w:sz w:val="24"/>
          <w:szCs w:val="24"/>
          <w:lang w:eastAsia="en-GB"/>
        </w:rPr>
      </w:pPr>
    </w:p>
    <w:p w14:paraId="7E1A290B" w14:textId="77777777" w:rsidR="00F014A3" w:rsidRDefault="00F014A3" w:rsidP="00F014A3">
      <w:pPr>
        <w:pStyle w:val="NoSpacing"/>
        <w:shd w:val="clear" w:color="auto" w:fill="FFFFFF" w:themeFill="background1"/>
        <w:rPr>
          <w:rFonts w:ascii="Arial" w:hAnsi="Arial" w:cs="Arial"/>
          <w:sz w:val="24"/>
          <w:szCs w:val="24"/>
          <w:lang w:eastAsia="en-GB"/>
        </w:rPr>
      </w:pPr>
      <w:r w:rsidRPr="00796B71">
        <w:rPr>
          <w:rFonts w:ascii="Arial" w:hAnsi="Arial" w:cs="Arial"/>
          <w:b/>
          <w:bCs/>
          <w:sz w:val="24"/>
          <w:szCs w:val="24"/>
          <w:lang w:eastAsia="en-GB"/>
        </w:rPr>
        <w:t>Data Management</w:t>
      </w:r>
      <w:r>
        <w:rPr>
          <w:rFonts w:ascii="Arial" w:hAnsi="Arial" w:cs="Arial"/>
          <w:b/>
          <w:bCs/>
          <w:sz w:val="24"/>
          <w:szCs w:val="24"/>
          <w:lang w:eastAsia="en-GB"/>
        </w:rPr>
        <w:t xml:space="preserve"> - </w:t>
      </w:r>
      <w:r w:rsidRPr="00796B71">
        <w:rPr>
          <w:rFonts w:ascii="Arial" w:hAnsi="Arial" w:cs="Arial"/>
          <w:sz w:val="24"/>
          <w:szCs w:val="24"/>
          <w:lang w:eastAsia="en-GB"/>
        </w:rPr>
        <w:t>My role involved extensive data management, tracking patients' mental health journeys and producing data analysis for the Welsh Government. By applying data management theories, I improved the accuracy and reliability of the data, supporting better decision-making processes within the organi</w:t>
      </w:r>
      <w:r>
        <w:rPr>
          <w:rFonts w:ascii="Arial" w:hAnsi="Arial" w:cs="Arial"/>
          <w:sz w:val="24"/>
          <w:szCs w:val="24"/>
          <w:lang w:eastAsia="en-GB"/>
        </w:rPr>
        <w:t>s</w:t>
      </w:r>
      <w:r w:rsidRPr="00796B71">
        <w:rPr>
          <w:rFonts w:ascii="Arial" w:hAnsi="Arial" w:cs="Arial"/>
          <w:sz w:val="24"/>
          <w:szCs w:val="24"/>
          <w:lang w:eastAsia="en-GB"/>
        </w:rPr>
        <w:t xml:space="preserve">ation. The real-time tracking of patient progress allowed for timely interventions and adjustments in treatment plans, ultimately leading to better patient outcomes (Perrier et al., 2017; </w:t>
      </w:r>
      <w:proofErr w:type="spellStart"/>
      <w:r w:rsidRPr="00796B71">
        <w:rPr>
          <w:rFonts w:ascii="Arial" w:hAnsi="Arial" w:cs="Arial"/>
          <w:sz w:val="24"/>
          <w:szCs w:val="24"/>
          <w:lang w:eastAsia="en-GB"/>
        </w:rPr>
        <w:t>Kitchin</w:t>
      </w:r>
      <w:proofErr w:type="spellEnd"/>
      <w:r w:rsidRPr="00796B71">
        <w:rPr>
          <w:rFonts w:ascii="Arial" w:hAnsi="Arial" w:cs="Arial"/>
          <w:sz w:val="24"/>
          <w:szCs w:val="24"/>
          <w:lang w:eastAsia="en-GB"/>
        </w:rPr>
        <w:t>, 2014). Furthermore, accurate data management is critical for compliance with regulatory requirements and for reporting to stakeholders. By enhancing the data management processes, I ensured that the organi</w:t>
      </w:r>
      <w:r>
        <w:rPr>
          <w:rFonts w:ascii="Arial" w:hAnsi="Arial" w:cs="Arial"/>
          <w:sz w:val="24"/>
          <w:szCs w:val="24"/>
          <w:lang w:eastAsia="en-GB"/>
        </w:rPr>
        <w:t>s</w:t>
      </w:r>
      <w:r w:rsidRPr="00796B71">
        <w:rPr>
          <w:rFonts w:ascii="Arial" w:hAnsi="Arial" w:cs="Arial"/>
          <w:sz w:val="24"/>
          <w:szCs w:val="24"/>
          <w:lang w:eastAsia="en-GB"/>
        </w:rPr>
        <w:t>ation could meet its reporting obligations accurately and efficiently, thereby maintaining its credibility and securing continued support and funding.</w:t>
      </w:r>
      <w:r w:rsidR="00497FB5">
        <w:rPr>
          <w:rFonts w:ascii="Arial" w:hAnsi="Arial" w:cs="Arial"/>
          <w:sz w:val="24"/>
          <w:szCs w:val="24"/>
          <w:lang w:eastAsia="en-GB"/>
        </w:rPr>
        <w:t xml:space="preserve"> </w:t>
      </w:r>
    </w:p>
    <w:p w14:paraId="4CA577A4" w14:textId="77777777" w:rsidR="00CC54B9" w:rsidRPr="00796B71" w:rsidRDefault="00CC54B9" w:rsidP="00F014A3">
      <w:pPr>
        <w:pStyle w:val="NoSpacing"/>
        <w:shd w:val="clear" w:color="auto" w:fill="FFFFFF" w:themeFill="background1"/>
        <w:rPr>
          <w:rFonts w:ascii="Arial" w:hAnsi="Arial" w:cs="Arial"/>
          <w:b/>
          <w:bCs/>
          <w:sz w:val="24"/>
          <w:szCs w:val="24"/>
          <w:lang w:eastAsia="en-GB"/>
        </w:rPr>
      </w:pPr>
    </w:p>
    <w:p w14:paraId="02EBB71B" w14:textId="77777777" w:rsidR="00F014A3" w:rsidRDefault="00F014A3" w:rsidP="00F014A3">
      <w:pPr>
        <w:pStyle w:val="NoSpacing"/>
        <w:shd w:val="clear" w:color="auto" w:fill="FFFFFF" w:themeFill="background1"/>
        <w:rPr>
          <w:rFonts w:ascii="Arial" w:hAnsi="Arial" w:cs="Arial"/>
          <w:sz w:val="24"/>
          <w:szCs w:val="24"/>
          <w:lang w:eastAsia="en-GB"/>
        </w:rPr>
      </w:pPr>
      <w:r w:rsidRPr="00796B71">
        <w:rPr>
          <w:rFonts w:ascii="Arial" w:hAnsi="Arial" w:cs="Arial"/>
          <w:sz w:val="24"/>
          <w:szCs w:val="24"/>
          <w:lang w:eastAsia="en-GB"/>
        </w:rPr>
        <w:t xml:space="preserve">Data management theories </w:t>
      </w:r>
      <w:r w:rsidR="00CC54B9">
        <w:rPr>
          <w:rFonts w:ascii="Arial" w:hAnsi="Arial" w:cs="Arial"/>
          <w:sz w:val="24"/>
          <w:szCs w:val="24"/>
          <w:lang w:eastAsia="en-GB"/>
        </w:rPr>
        <w:t>highlights</w:t>
      </w:r>
      <w:r w:rsidRPr="00796B71">
        <w:rPr>
          <w:rFonts w:ascii="Arial" w:hAnsi="Arial" w:cs="Arial"/>
          <w:sz w:val="24"/>
          <w:szCs w:val="24"/>
          <w:lang w:eastAsia="en-GB"/>
        </w:rPr>
        <w:t xml:space="preserve"> the importance of systematic data collection methods and analytical tools (Perrier et al., 2017; </w:t>
      </w:r>
      <w:proofErr w:type="spellStart"/>
      <w:r w:rsidRPr="00796B71">
        <w:rPr>
          <w:rFonts w:ascii="Arial" w:hAnsi="Arial" w:cs="Arial"/>
          <w:sz w:val="24"/>
          <w:szCs w:val="24"/>
          <w:lang w:eastAsia="en-GB"/>
        </w:rPr>
        <w:t>Kitchin</w:t>
      </w:r>
      <w:proofErr w:type="spellEnd"/>
      <w:r w:rsidRPr="00796B71">
        <w:rPr>
          <w:rFonts w:ascii="Arial" w:hAnsi="Arial" w:cs="Arial"/>
          <w:sz w:val="24"/>
          <w:szCs w:val="24"/>
          <w:lang w:eastAsia="en-GB"/>
        </w:rPr>
        <w:t>, 2014). By implementing a new data management system, I was able to ensure comprehensive and precise reporting. This system allowed for real-time tracking of patient progress, which significantly improved the quality of the data and enabled more effective analysis. Additionally, the new system facilitated better data visuali</w:t>
      </w:r>
      <w:r>
        <w:rPr>
          <w:rFonts w:ascii="Arial" w:hAnsi="Arial" w:cs="Arial"/>
          <w:sz w:val="24"/>
          <w:szCs w:val="24"/>
          <w:lang w:eastAsia="en-GB"/>
        </w:rPr>
        <w:t>s</w:t>
      </w:r>
      <w:r w:rsidRPr="00796B71">
        <w:rPr>
          <w:rFonts w:ascii="Arial" w:hAnsi="Arial" w:cs="Arial"/>
          <w:sz w:val="24"/>
          <w:szCs w:val="24"/>
          <w:lang w:eastAsia="en-GB"/>
        </w:rPr>
        <w:t>ation, making it easier for stakeholders to understand and interpret the data.</w:t>
      </w:r>
    </w:p>
    <w:p w14:paraId="27DC4932" w14:textId="77777777" w:rsidR="004D0D03" w:rsidRDefault="004D0D03" w:rsidP="00F014A3">
      <w:pPr>
        <w:pStyle w:val="NoSpacing"/>
        <w:shd w:val="clear" w:color="auto" w:fill="FFFFFF" w:themeFill="background1"/>
        <w:rPr>
          <w:rFonts w:ascii="Arial" w:hAnsi="Arial" w:cs="Arial"/>
          <w:sz w:val="24"/>
          <w:szCs w:val="24"/>
          <w:lang w:eastAsia="en-GB"/>
        </w:rPr>
      </w:pPr>
    </w:p>
    <w:p w14:paraId="48F0DA75" w14:textId="77777777" w:rsidR="004D0D03" w:rsidRDefault="004D0D03" w:rsidP="00F014A3">
      <w:pPr>
        <w:pStyle w:val="NoSpacing"/>
        <w:shd w:val="clear" w:color="auto" w:fill="FFFFFF" w:themeFill="background1"/>
        <w:rPr>
          <w:rFonts w:ascii="Arial" w:hAnsi="Arial" w:cs="Arial"/>
          <w:sz w:val="24"/>
          <w:szCs w:val="24"/>
          <w:lang w:eastAsia="en-GB"/>
        </w:rPr>
      </w:pPr>
      <w:r>
        <w:rPr>
          <w:rFonts w:ascii="Arial" w:hAnsi="Arial" w:cs="Arial"/>
          <w:sz w:val="24"/>
          <w:szCs w:val="24"/>
          <w:lang w:eastAsia="en-GB"/>
        </w:rPr>
        <w:t>Effective communication and data management are critical skills for business students, as highlighted by (Morgan, 2020)</w:t>
      </w:r>
      <w:r w:rsidR="000A1942">
        <w:rPr>
          <w:rFonts w:ascii="Arial" w:hAnsi="Arial" w:cs="Arial"/>
          <w:sz w:val="24"/>
          <w:szCs w:val="24"/>
          <w:lang w:eastAsia="en-GB"/>
        </w:rPr>
        <w:t xml:space="preserve"> and (Cottrell,2021).</w:t>
      </w:r>
    </w:p>
    <w:p w14:paraId="5AF99C6F" w14:textId="77777777" w:rsidR="00F014A3" w:rsidRPr="00796B71" w:rsidRDefault="00F014A3" w:rsidP="00F014A3">
      <w:pPr>
        <w:pStyle w:val="NoSpacing"/>
        <w:shd w:val="clear" w:color="auto" w:fill="FFFFFF" w:themeFill="background1"/>
        <w:rPr>
          <w:rFonts w:ascii="Arial" w:hAnsi="Arial" w:cs="Arial"/>
          <w:sz w:val="24"/>
          <w:szCs w:val="24"/>
          <w:lang w:eastAsia="en-GB"/>
        </w:rPr>
      </w:pPr>
    </w:p>
    <w:p w14:paraId="34F337AD" w14:textId="77777777" w:rsidR="00F014A3" w:rsidRDefault="00F014A3" w:rsidP="00F014A3">
      <w:pPr>
        <w:pStyle w:val="NoSpacing"/>
        <w:shd w:val="clear" w:color="auto" w:fill="FFFFFF" w:themeFill="background1"/>
        <w:rPr>
          <w:rFonts w:ascii="Arial" w:hAnsi="Arial" w:cs="Arial"/>
          <w:sz w:val="24"/>
          <w:szCs w:val="24"/>
          <w:lang w:eastAsia="en-GB"/>
        </w:rPr>
      </w:pPr>
      <w:r w:rsidRPr="00796B71">
        <w:rPr>
          <w:rFonts w:ascii="Arial" w:hAnsi="Arial" w:cs="Arial"/>
          <w:b/>
          <w:bCs/>
          <w:sz w:val="24"/>
          <w:szCs w:val="24"/>
          <w:lang w:eastAsia="en-GB"/>
        </w:rPr>
        <w:t>Organisational Behaviour</w:t>
      </w:r>
      <w:r>
        <w:rPr>
          <w:rFonts w:ascii="Arial" w:hAnsi="Arial" w:cs="Arial"/>
          <w:b/>
          <w:bCs/>
          <w:sz w:val="24"/>
          <w:szCs w:val="24"/>
          <w:lang w:eastAsia="en-GB"/>
        </w:rPr>
        <w:t xml:space="preserve"> - </w:t>
      </w:r>
      <w:r w:rsidRPr="00796B71">
        <w:rPr>
          <w:rFonts w:ascii="Arial" w:hAnsi="Arial" w:cs="Arial"/>
          <w:sz w:val="24"/>
          <w:szCs w:val="24"/>
          <w:lang w:eastAsia="en-GB"/>
        </w:rPr>
        <w:t>Managing staff diaries and coordinating meetings required a deep understanding of team dynamics and organi</w:t>
      </w:r>
      <w:r>
        <w:rPr>
          <w:rFonts w:ascii="Arial" w:hAnsi="Arial" w:cs="Arial"/>
          <w:sz w:val="24"/>
          <w:szCs w:val="24"/>
          <w:lang w:eastAsia="en-GB"/>
        </w:rPr>
        <w:t>s</w:t>
      </w:r>
      <w:r w:rsidRPr="00796B71">
        <w:rPr>
          <w:rFonts w:ascii="Arial" w:hAnsi="Arial" w:cs="Arial"/>
          <w:sz w:val="24"/>
          <w:szCs w:val="24"/>
          <w:lang w:eastAsia="en-GB"/>
        </w:rPr>
        <w:t xml:space="preserve">ational culture. By fostering a collaborative environment and using motivational techniques, I enhanced team productivity and ensured smooth operations. Organisational behaviour theories provided a framework for understanding and improving workplace interactions and team performance (Schein, 2010). For example, the regular team-building activities I introduced improved morale and strengthened relationships among team members. This not only enhanced team productivity but also improved overall job satisfaction. Additionally, fostering a collaborative environment facilitated better conflict resolution within the team, ensuring that any issues were dealt with promptly and did not </w:t>
      </w:r>
      <w:r w:rsidR="0091381C">
        <w:rPr>
          <w:rFonts w:ascii="Arial" w:hAnsi="Arial" w:cs="Arial"/>
          <w:sz w:val="24"/>
          <w:szCs w:val="24"/>
          <w:lang w:eastAsia="en-GB"/>
        </w:rPr>
        <w:t>interfere</w:t>
      </w:r>
      <w:r w:rsidRPr="00796B71">
        <w:rPr>
          <w:rFonts w:ascii="Arial" w:hAnsi="Arial" w:cs="Arial"/>
          <w:sz w:val="24"/>
          <w:szCs w:val="24"/>
          <w:lang w:eastAsia="en-GB"/>
        </w:rPr>
        <w:t xml:space="preserve"> team performance.</w:t>
      </w:r>
    </w:p>
    <w:p w14:paraId="71ABAA28" w14:textId="77777777" w:rsidR="0091381C" w:rsidRPr="00796B71" w:rsidRDefault="0091381C" w:rsidP="00F014A3">
      <w:pPr>
        <w:pStyle w:val="NoSpacing"/>
        <w:shd w:val="clear" w:color="auto" w:fill="FFFFFF" w:themeFill="background1"/>
        <w:rPr>
          <w:rFonts w:ascii="Arial" w:hAnsi="Arial" w:cs="Arial"/>
          <w:b/>
          <w:bCs/>
          <w:sz w:val="24"/>
          <w:szCs w:val="24"/>
          <w:lang w:eastAsia="en-GB"/>
        </w:rPr>
      </w:pPr>
    </w:p>
    <w:p w14:paraId="61ABB737" w14:textId="77777777" w:rsidR="00F014A3" w:rsidRDefault="00F014A3" w:rsidP="00F014A3">
      <w:pPr>
        <w:pStyle w:val="NoSpacing"/>
        <w:shd w:val="clear" w:color="auto" w:fill="FFFFFF" w:themeFill="background1"/>
        <w:rPr>
          <w:rFonts w:ascii="Arial" w:hAnsi="Arial" w:cs="Arial"/>
          <w:sz w:val="24"/>
          <w:szCs w:val="24"/>
          <w:lang w:eastAsia="en-GB"/>
        </w:rPr>
      </w:pPr>
      <w:r w:rsidRPr="00796B71">
        <w:rPr>
          <w:rFonts w:ascii="Arial" w:hAnsi="Arial" w:cs="Arial"/>
          <w:sz w:val="24"/>
          <w:szCs w:val="24"/>
          <w:lang w:eastAsia="en-GB"/>
        </w:rPr>
        <w:t>Organisational behaviour theories emphasi</w:t>
      </w:r>
      <w:r>
        <w:rPr>
          <w:rFonts w:ascii="Arial" w:hAnsi="Arial" w:cs="Arial"/>
          <w:sz w:val="24"/>
          <w:szCs w:val="24"/>
          <w:lang w:eastAsia="en-GB"/>
        </w:rPr>
        <w:t>s</w:t>
      </w:r>
      <w:r w:rsidRPr="00796B71">
        <w:rPr>
          <w:rFonts w:ascii="Arial" w:hAnsi="Arial" w:cs="Arial"/>
          <w:sz w:val="24"/>
          <w:szCs w:val="24"/>
          <w:lang w:eastAsia="en-GB"/>
        </w:rPr>
        <w:t>e the importance of understanding team dynamics and the impact of organi</w:t>
      </w:r>
      <w:r>
        <w:rPr>
          <w:rFonts w:ascii="Arial" w:hAnsi="Arial" w:cs="Arial"/>
          <w:sz w:val="24"/>
          <w:szCs w:val="24"/>
          <w:lang w:eastAsia="en-GB"/>
        </w:rPr>
        <w:t>s</w:t>
      </w:r>
      <w:r w:rsidRPr="00796B71">
        <w:rPr>
          <w:rFonts w:ascii="Arial" w:hAnsi="Arial" w:cs="Arial"/>
          <w:sz w:val="24"/>
          <w:szCs w:val="24"/>
          <w:lang w:eastAsia="en-GB"/>
        </w:rPr>
        <w:t xml:space="preserve">ational culture on employee performance (Schein, 2010). By applying these theories, I was able to create a positive work environment that encouraged collaboration and innovation. For instance, I introduced regular feedback sessions where team members could share their thoughts and </w:t>
      </w:r>
      <w:r w:rsidRPr="00796B71">
        <w:rPr>
          <w:rFonts w:ascii="Arial" w:hAnsi="Arial" w:cs="Arial"/>
          <w:sz w:val="24"/>
          <w:szCs w:val="24"/>
          <w:lang w:eastAsia="en-GB"/>
        </w:rPr>
        <w:lastRenderedPageBreak/>
        <w:t>suggestions, fostering a culture of continuous improvement and open communication.</w:t>
      </w:r>
    </w:p>
    <w:p w14:paraId="13A0AE65" w14:textId="77777777" w:rsidR="00F014A3" w:rsidRPr="00796B71" w:rsidRDefault="00F014A3" w:rsidP="00F014A3">
      <w:pPr>
        <w:pStyle w:val="NoSpacing"/>
        <w:shd w:val="clear" w:color="auto" w:fill="FFFFFF" w:themeFill="background1"/>
        <w:rPr>
          <w:rFonts w:ascii="Arial" w:hAnsi="Arial" w:cs="Arial"/>
          <w:sz w:val="24"/>
          <w:szCs w:val="24"/>
          <w:lang w:eastAsia="en-GB"/>
        </w:rPr>
      </w:pPr>
    </w:p>
    <w:p w14:paraId="164F245F" w14:textId="77777777" w:rsidR="00F014A3" w:rsidRPr="00FA1C3D" w:rsidRDefault="00F014A3" w:rsidP="00F014A3">
      <w:pPr>
        <w:pStyle w:val="NoSpacing"/>
        <w:shd w:val="clear" w:color="auto" w:fill="FFFFFF" w:themeFill="background1"/>
        <w:rPr>
          <w:rFonts w:ascii="Arial" w:hAnsi="Arial" w:cs="Arial"/>
          <w:b/>
          <w:bCs/>
          <w:sz w:val="24"/>
          <w:szCs w:val="24"/>
          <w:lang w:eastAsia="en-GB"/>
        </w:rPr>
      </w:pPr>
      <w:r w:rsidRPr="00FA1C3D">
        <w:rPr>
          <w:rFonts w:ascii="Arial" w:hAnsi="Arial" w:cs="Arial"/>
          <w:b/>
          <w:bCs/>
          <w:sz w:val="24"/>
          <w:szCs w:val="24"/>
          <w:lang w:eastAsia="en-GB"/>
        </w:rPr>
        <w:t>Innovation and Creativity</w:t>
      </w:r>
      <w:r>
        <w:rPr>
          <w:rFonts w:ascii="Arial" w:hAnsi="Arial" w:cs="Arial"/>
          <w:b/>
          <w:bCs/>
          <w:sz w:val="24"/>
          <w:szCs w:val="24"/>
          <w:lang w:eastAsia="en-GB"/>
        </w:rPr>
        <w:t xml:space="preserve"> - </w:t>
      </w:r>
      <w:r w:rsidRPr="00796B71">
        <w:rPr>
          <w:rFonts w:ascii="Arial" w:hAnsi="Arial" w:cs="Arial"/>
          <w:sz w:val="24"/>
          <w:szCs w:val="24"/>
          <w:lang w:eastAsia="en-GB"/>
        </w:rPr>
        <w:t>One of the innovative processes I initiated was the improvement of the data tracking system. By introducing new software tools and training staff on their use, I streamlined the data collection process, making it more efficient and accurate. This innovation not only saved time but also provided more reliable data for analysis. For instance, the new software tool allowed for automated data entry, significantly reducing the time required for data collection and improving data accuracy. Additionally, I introduced a centralised communication platform, which significantly improved the efficiency of internal communications. By reducing the time spent on coordinating meetings and managing staff diaries, the team could focus more on their core responsibilities, thereby enhancing overall productivity.</w:t>
      </w:r>
    </w:p>
    <w:p w14:paraId="75331585" w14:textId="77777777" w:rsidR="00F014A3" w:rsidRDefault="00F014A3" w:rsidP="00F014A3">
      <w:pPr>
        <w:pStyle w:val="NoSpacing"/>
        <w:shd w:val="clear" w:color="auto" w:fill="FFFFFF" w:themeFill="background1"/>
        <w:rPr>
          <w:rFonts w:ascii="Arial" w:hAnsi="Arial" w:cs="Arial"/>
          <w:sz w:val="24"/>
          <w:szCs w:val="24"/>
          <w:lang w:eastAsia="en-GB"/>
        </w:rPr>
      </w:pPr>
      <w:r w:rsidRPr="00796B71">
        <w:rPr>
          <w:rFonts w:ascii="Arial" w:hAnsi="Arial" w:cs="Arial"/>
          <w:sz w:val="24"/>
          <w:szCs w:val="24"/>
          <w:lang w:eastAsia="en-GB"/>
        </w:rPr>
        <w:t>Innovation and creativity are essential for driving positive changes within an organi</w:t>
      </w:r>
      <w:r>
        <w:rPr>
          <w:rFonts w:ascii="Arial" w:hAnsi="Arial" w:cs="Arial"/>
          <w:sz w:val="24"/>
          <w:szCs w:val="24"/>
          <w:lang w:eastAsia="en-GB"/>
        </w:rPr>
        <w:t>s</w:t>
      </w:r>
      <w:r w:rsidRPr="00796B71">
        <w:rPr>
          <w:rFonts w:ascii="Arial" w:hAnsi="Arial" w:cs="Arial"/>
          <w:sz w:val="24"/>
          <w:szCs w:val="24"/>
          <w:lang w:eastAsia="en-GB"/>
        </w:rPr>
        <w:t>ation. By identifying areas for improvement and implementing new solutions, I was able to enhance the overall efficiency and effectiveness of the team. For example, the centralised communication platform allowed for better coordination and collaboration among team members, reducing the likelihood of scheduling conflicts and improving overall team performance.</w:t>
      </w:r>
    </w:p>
    <w:p w14:paraId="43CD7452" w14:textId="77777777" w:rsidR="00F014A3" w:rsidRPr="00796B71" w:rsidRDefault="00F014A3" w:rsidP="00F014A3">
      <w:pPr>
        <w:pStyle w:val="NoSpacing"/>
        <w:shd w:val="clear" w:color="auto" w:fill="FFFFFF" w:themeFill="background1"/>
        <w:rPr>
          <w:rFonts w:ascii="Arial" w:hAnsi="Arial" w:cs="Arial"/>
          <w:sz w:val="24"/>
          <w:szCs w:val="24"/>
          <w:lang w:eastAsia="en-GB"/>
        </w:rPr>
      </w:pPr>
    </w:p>
    <w:p w14:paraId="3BF441EF" w14:textId="77777777" w:rsidR="00F014A3" w:rsidRDefault="00F014A3" w:rsidP="00F014A3">
      <w:pPr>
        <w:pStyle w:val="NoSpacing"/>
        <w:shd w:val="clear" w:color="auto" w:fill="FFFFFF" w:themeFill="background1"/>
        <w:rPr>
          <w:rFonts w:ascii="Arial" w:hAnsi="Arial" w:cs="Arial"/>
          <w:b/>
          <w:bCs/>
          <w:sz w:val="24"/>
          <w:szCs w:val="24"/>
          <w:lang w:eastAsia="en-GB"/>
        </w:rPr>
      </w:pPr>
      <w:r w:rsidRPr="00FA1C3D">
        <w:rPr>
          <w:rFonts w:ascii="Arial" w:hAnsi="Arial" w:cs="Arial"/>
          <w:b/>
          <w:bCs/>
          <w:sz w:val="24"/>
          <w:szCs w:val="24"/>
          <w:lang w:eastAsia="en-GB"/>
        </w:rPr>
        <w:t>Challenges and Solutions</w:t>
      </w:r>
    </w:p>
    <w:p w14:paraId="249246FE" w14:textId="77777777" w:rsidR="00F014A3" w:rsidRPr="00FA1C3D" w:rsidRDefault="00F014A3" w:rsidP="00F014A3">
      <w:pPr>
        <w:pStyle w:val="NoSpacing"/>
        <w:shd w:val="clear" w:color="auto" w:fill="FFFFFF" w:themeFill="background1"/>
        <w:rPr>
          <w:rFonts w:ascii="Arial" w:hAnsi="Arial" w:cs="Arial"/>
          <w:b/>
          <w:bCs/>
          <w:sz w:val="24"/>
          <w:szCs w:val="24"/>
          <w:lang w:eastAsia="en-GB"/>
        </w:rPr>
      </w:pPr>
    </w:p>
    <w:p w14:paraId="1ABA3799" w14:textId="77777777" w:rsidR="00F014A3" w:rsidRPr="00796B71" w:rsidRDefault="00F014A3" w:rsidP="00F014A3">
      <w:pPr>
        <w:pStyle w:val="NoSpacing"/>
        <w:shd w:val="clear" w:color="auto" w:fill="FFFFFF" w:themeFill="background1"/>
        <w:rPr>
          <w:rFonts w:ascii="Arial" w:hAnsi="Arial" w:cs="Arial"/>
          <w:sz w:val="24"/>
          <w:szCs w:val="24"/>
          <w:lang w:eastAsia="en-GB"/>
        </w:rPr>
      </w:pPr>
      <w:r w:rsidRPr="00796B71">
        <w:rPr>
          <w:rFonts w:ascii="Arial" w:hAnsi="Arial" w:cs="Arial"/>
          <w:sz w:val="24"/>
          <w:szCs w:val="24"/>
          <w:lang w:eastAsia="en-GB"/>
        </w:rPr>
        <w:t xml:space="preserve">During my placement, I faced several challenges, including managing high volumes of patient data and coordinating meetings with multiple stakeholders. To overcome these challenges, I employed problem-solving techniques such as prioritising tasks and using project management tools. These strategies helped me manage my workload effectively and ensure that all tasks were completed on time. For example, using project management software to track tasks and deadlines allowed me to prioritise tasks effectively and ensure timely completion. Reflecting on alternative strategies, I considered implementing automated scheduling tools to further streamline the coordination of meetings. This approach could potentially reduce manual effort and improve accuracy in scheduling. Based on my research, I </w:t>
      </w:r>
      <w:r w:rsidR="00111791">
        <w:rPr>
          <w:rFonts w:ascii="Arial" w:hAnsi="Arial" w:cs="Arial"/>
          <w:sz w:val="24"/>
          <w:szCs w:val="24"/>
          <w:lang w:eastAsia="en-GB"/>
        </w:rPr>
        <w:t>recommend</w:t>
      </w:r>
      <w:r w:rsidR="009E14F6">
        <w:rPr>
          <w:rFonts w:ascii="Arial" w:hAnsi="Arial" w:cs="Arial"/>
          <w:sz w:val="24"/>
          <w:szCs w:val="24"/>
          <w:lang w:eastAsia="en-GB"/>
        </w:rPr>
        <w:t>ed</w:t>
      </w:r>
      <w:r w:rsidRPr="00796B71">
        <w:rPr>
          <w:rFonts w:ascii="Arial" w:hAnsi="Arial" w:cs="Arial"/>
          <w:sz w:val="24"/>
          <w:szCs w:val="24"/>
          <w:lang w:eastAsia="en-GB"/>
        </w:rPr>
        <w:t xml:space="preserve"> the implementation of an automated scheduling tool that would allow for real-time scheduling and reduce the likelihood of scheduling conflicts.</w:t>
      </w:r>
    </w:p>
    <w:p w14:paraId="74F39A55" w14:textId="77777777" w:rsidR="00F014A3" w:rsidRDefault="00F014A3" w:rsidP="00F014A3">
      <w:pPr>
        <w:pStyle w:val="NoSpacing"/>
        <w:shd w:val="clear" w:color="auto" w:fill="FFFFFF" w:themeFill="background1"/>
        <w:rPr>
          <w:rFonts w:ascii="Arial" w:hAnsi="Arial" w:cs="Arial"/>
          <w:sz w:val="24"/>
          <w:szCs w:val="24"/>
          <w:lang w:eastAsia="en-GB"/>
        </w:rPr>
      </w:pPr>
      <w:r w:rsidRPr="00796B71">
        <w:rPr>
          <w:rFonts w:ascii="Arial" w:hAnsi="Arial" w:cs="Arial"/>
          <w:sz w:val="24"/>
          <w:szCs w:val="24"/>
          <w:lang w:eastAsia="en-GB"/>
        </w:rPr>
        <w:t>Problem-solving and critical thinking are essential skills in any professional setting. By applying these skills, I was able to identify and address challenges effectively, ensuring that the team could operate smoothly and efficiently. For instance, the use of project management tools allowed me to track progress and identify potential bottlenecks, enabling me to take proactive measures to address any issues that arose.</w:t>
      </w:r>
    </w:p>
    <w:p w14:paraId="4074A019" w14:textId="77777777" w:rsidR="00D272EE" w:rsidRPr="00796B71" w:rsidRDefault="00D272EE" w:rsidP="00F014A3">
      <w:pPr>
        <w:pStyle w:val="NoSpacing"/>
        <w:shd w:val="clear" w:color="auto" w:fill="FFFFFF" w:themeFill="background1"/>
        <w:rPr>
          <w:rFonts w:ascii="Arial" w:hAnsi="Arial" w:cs="Arial"/>
          <w:sz w:val="24"/>
          <w:szCs w:val="24"/>
          <w:lang w:eastAsia="en-GB"/>
        </w:rPr>
      </w:pPr>
    </w:p>
    <w:p w14:paraId="552EA43D" w14:textId="77777777" w:rsidR="00084C79" w:rsidRPr="00CD4625" w:rsidRDefault="00084C79" w:rsidP="002B62BA">
      <w:pPr>
        <w:rPr>
          <w:rFonts w:ascii="Arial" w:hAnsi="Arial" w:cs="Arial"/>
          <w:b/>
          <w:bCs/>
          <w:sz w:val="24"/>
          <w:szCs w:val="24"/>
        </w:rPr>
      </w:pPr>
      <w:r w:rsidRPr="00CD4625">
        <w:rPr>
          <w:rFonts w:ascii="Arial" w:hAnsi="Arial" w:cs="Arial"/>
          <w:b/>
          <w:bCs/>
          <w:sz w:val="24"/>
          <w:szCs w:val="24"/>
        </w:rPr>
        <w:t xml:space="preserve">Conclusion  </w:t>
      </w:r>
    </w:p>
    <w:p w14:paraId="795FAB19" w14:textId="77777777" w:rsidR="005B748F" w:rsidRPr="005B748F" w:rsidRDefault="005B748F" w:rsidP="005B748F">
      <w:pPr>
        <w:rPr>
          <w:rFonts w:ascii="Arial" w:hAnsi="Arial" w:cs="Arial"/>
          <w:sz w:val="24"/>
          <w:szCs w:val="24"/>
          <w:lang w:eastAsia="en-GB"/>
        </w:rPr>
      </w:pPr>
      <w:r w:rsidRPr="005B748F">
        <w:rPr>
          <w:rFonts w:ascii="Arial" w:hAnsi="Arial" w:cs="Arial"/>
          <w:sz w:val="24"/>
          <w:szCs w:val="24"/>
          <w:lang w:eastAsia="en-GB"/>
        </w:rPr>
        <w:t>In summary, my placement at Veterans NHS Wales provided valuable insights into the application of business management theories in a real-world context. By analy</w:t>
      </w:r>
      <w:r>
        <w:rPr>
          <w:rFonts w:ascii="Arial" w:hAnsi="Arial" w:cs="Arial"/>
          <w:sz w:val="24"/>
          <w:szCs w:val="24"/>
          <w:lang w:eastAsia="en-GB"/>
        </w:rPr>
        <w:t>s</w:t>
      </w:r>
      <w:r w:rsidRPr="005B748F">
        <w:rPr>
          <w:rFonts w:ascii="Arial" w:hAnsi="Arial" w:cs="Arial"/>
          <w:sz w:val="24"/>
          <w:szCs w:val="24"/>
          <w:lang w:eastAsia="en-GB"/>
        </w:rPr>
        <w:t>ing my work through the lens of these theories, I was able to enhance my performance and contribute positively to the organi</w:t>
      </w:r>
      <w:r w:rsidR="00A24AB4">
        <w:rPr>
          <w:rFonts w:ascii="Arial" w:hAnsi="Arial" w:cs="Arial"/>
          <w:sz w:val="24"/>
          <w:szCs w:val="24"/>
          <w:lang w:eastAsia="en-GB"/>
        </w:rPr>
        <w:t>s</w:t>
      </w:r>
      <w:r w:rsidRPr="005B748F">
        <w:rPr>
          <w:rFonts w:ascii="Arial" w:hAnsi="Arial" w:cs="Arial"/>
          <w:sz w:val="24"/>
          <w:szCs w:val="24"/>
          <w:lang w:eastAsia="en-GB"/>
        </w:rPr>
        <w:t xml:space="preserve">ation. This experience has shaped my future career aspirations and reinforced my commitment to continuous professional development. The skills and knowledge I gained during this placement </w:t>
      </w:r>
      <w:r w:rsidRPr="005B748F">
        <w:rPr>
          <w:rFonts w:ascii="Arial" w:hAnsi="Arial" w:cs="Arial"/>
          <w:sz w:val="24"/>
          <w:szCs w:val="24"/>
          <w:lang w:eastAsia="en-GB"/>
        </w:rPr>
        <w:lastRenderedPageBreak/>
        <w:t>will undoubtedly be beneficial in my future career, and I am grateful for the opportunity to contribute to such a meaningful organi</w:t>
      </w:r>
      <w:r w:rsidR="00431CB6">
        <w:rPr>
          <w:rFonts w:ascii="Arial" w:hAnsi="Arial" w:cs="Arial"/>
          <w:sz w:val="24"/>
          <w:szCs w:val="24"/>
          <w:lang w:eastAsia="en-GB"/>
        </w:rPr>
        <w:t>s</w:t>
      </w:r>
      <w:r w:rsidRPr="005B748F">
        <w:rPr>
          <w:rFonts w:ascii="Arial" w:hAnsi="Arial" w:cs="Arial"/>
          <w:sz w:val="24"/>
          <w:szCs w:val="24"/>
          <w:lang w:eastAsia="en-GB"/>
        </w:rPr>
        <w:t>ation.</w:t>
      </w:r>
    </w:p>
    <w:p w14:paraId="6633D058" w14:textId="77777777" w:rsidR="00AC5321" w:rsidRPr="00BC5117" w:rsidRDefault="00AC5321" w:rsidP="002B62BA">
      <w:pPr>
        <w:rPr>
          <w:rFonts w:ascii="Arial" w:hAnsi="Arial" w:cs="Arial"/>
          <w:sz w:val="24"/>
          <w:szCs w:val="24"/>
        </w:rPr>
      </w:pPr>
    </w:p>
    <w:p w14:paraId="6CCCC052" w14:textId="77777777" w:rsidR="008A7FAE" w:rsidRPr="008A7FAE" w:rsidRDefault="008A7FAE" w:rsidP="008A7FAE">
      <w:pPr>
        <w:jc w:val="both"/>
        <w:rPr>
          <w:rFonts w:ascii="Arial" w:hAnsi="Arial" w:cs="Arial"/>
          <w:b/>
          <w:bCs/>
          <w:sz w:val="24"/>
          <w:szCs w:val="24"/>
        </w:rPr>
      </w:pPr>
    </w:p>
    <w:p w14:paraId="05FAE967" w14:textId="77777777" w:rsidR="00B73C05" w:rsidRDefault="00B73C05" w:rsidP="00B73C05">
      <w:pPr>
        <w:jc w:val="center"/>
        <w:rPr>
          <w:rFonts w:ascii="Arial" w:hAnsi="Arial" w:cs="Arial"/>
          <w:b/>
          <w:bCs/>
          <w:sz w:val="28"/>
          <w:szCs w:val="28"/>
        </w:rPr>
      </w:pPr>
    </w:p>
    <w:p w14:paraId="05D8BF35" w14:textId="77777777" w:rsidR="00B73C05" w:rsidRDefault="00B73C05" w:rsidP="00B73C05">
      <w:pPr>
        <w:jc w:val="center"/>
        <w:rPr>
          <w:rFonts w:ascii="Arial" w:hAnsi="Arial" w:cs="Arial"/>
          <w:b/>
          <w:bCs/>
          <w:sz w:val="28"/>
          <w:szCs w:val="28"/>
        </w:rPr>
      </w:pPr>
    </w:p>
    <w:p w14:paraId="672BFCDD" w14:textId="77777777" w:rsidR="00B73C05" w:rsidRDefault="00B73C05" w:rsidP="00B73C05">
      <w:pPr>
        <w:jc w:val="center"/>
        <w:rPr>
          <w:rFonts w:ascii="Arial" w:hAnsi="Arial" w:cs="Arial"/>
          <w:b/>
          <w:bCs/>
          <w:sz w:val="28"/>
          <w:szCs w:val="28"/>
        </w:rPr>
      </w:pPr>
    </w:p>
    <w:p w14:paraId="1D90955C" w14:textId="77777777" w:rsidR="0055749D" w:rsidRDefault="0055749D" w:rsidP="00B73C05">
      <w:pPr>
        <w:jc w:val="center"/>
        <w:rPr>
          <w:rFonts w:ascii="Arial" w:hAnsi="Arial" w:cs="Arial"/>
          <w:b/>
          <w:bCs/>
          <w:sz w:val="28"/>
          <w:szCs w:val="28"/>
        </w:rPr>
      </w:pPr>
    </w:p>
    <w:p w14:paraId="4EBEB38D" w14:textId="77777777" w:rsidR="0055749D" w:rsidRDefault="0055749D" w:rsidP="00B73C05">
      <w:pPr>
        <w:jc w:val="center"/>
        <w:rPr>
          <w:rFonts w:ascii="Arial" w:hAnsi="Arial" w:cs="Arial"/>
          <w:b/>
          <w:bCs/>
          <w:sz w:val="28"/>
          <w:szCs w:val="28"/>
        </w:rPr>
      </w:pPr>
    </w:p>
    <w:p w14:paraId="04FB0CDB" w14:textId="77777777" w:rsidR="0055749D" w:rsidRDefault="0055749D" w:rsidP="00B73C05">
      <w:pPr>
        <w:jc w:val="center"/>
        <w:rPr>
          <w:rFonts w:ascii="Arial" w:hAnsi="Arial" w:cs="Arial"/>
          <w:b/>
          <w:bCs/>
          <w:sz w:val="28"/>
          <w:szCs w:val="28"/>
        </w:rPr>
      </w:pPr>
    </w:p>
    <w:p w14:paraId="2E28DEDD" w14:textId="77777777" w:rsidR="0055749D" w:rsidRDefault="0055749D" w:rsidP="00B73C05">
      <w:pPr>
        <w:jc w:val="center"/>
        <w:rPr>
          <w:rFonts w:ascii="Arial" w:hAnsi="Arial" w:cs="Arial"/>
          <w:b/>
          <w:bCs/>
          <w:sz w:val="28"/>
          <w:szCs w:val="28"/>
        </w:rPr>
      </w:pPr>
    </w:p>
    <w:p w14:paraId="70FA8BB0" w14:textId="77777777" w:rsidR="0055749D" w:rsidRDefault="0055749D" w:rsidP="00B73C05">
      <w:pPr>
        <w:jc w:val="center"/>
        <w:rPr>
          <w:rFonts w:ascii="Arial" w:hAnsi="Arial" w:cs="Arial"/>
          <w:b/>
          <w:bCs/>
          <w:sz w:val="28"/>
          <w:szCs w:val="28"/>
        </w:rPr>
      </w:pPr>
    </w:p>
    <w:p w14:paraId="56CDE31C" w14:textId="77777777" w:rsidR="0055749D" w:rsidRDefault="0055749D" w:rsidP="00B73C05">
      <w:pPr>
        <w:jc w:val="center"/>
        <w:rPr>
          <w:rFonts w:ascii="Arial" w:hAnsi="Arial" w:cs="Arial"/>
          <w:b/>
          <w:bCs/>
          <w:sz w:val="28"/>
          <w:szCs w:val="28"/>
        </w:rPr>
      </w:pPr>
    </w:p>
    <w:p w14:paraId="338E92E6" w14:textId="77777777" w:rsidR="0055749D" w:rsidRDefault="0055749D" w:rsidP="00B73C05">
      <w:pPr>
        <w:jc w:val="center"/>
        <w:rPr>
          <w:rFonts w:ascii="Arial" w:hAnsi="Arial" w:cs="Arial"/>
          <w:b/>
          <w:bCs/>
          <w:sz w:val="28"/>
          <w:szCs w:val="28"/>
        </w:rPr>
      </w:pPr>
    </w:p>
    <w:p w14:paraId="7FA64057" w14:textId="77777777" w:rsidR="0055749D" w:rsidRDefault="0055749D" w:rsidP="00B73C05">
      <w:pPr>
        <w:jc w:val="center"/>
        <w:rPr>
          <w:rFonts w:ascii="Arial" w:hAnsi="Arial" w:cs="Arial"/>
          <w:b/>
          <w:bCs/>
          <w:sz w:val="28"/>
          <w:szCs w:val="28"/>
        </w:rPr>
      </w:pPr>
    </w:p>
    <w:p w14:paraId="27FF520D" w14:textId="77777777" w:rsidR="0055749D" w:rsidRDefault="0055749D" w:rsidP="00B73C05">
      <w:pPr>
        <w:jc w:val="center"/>
        <w:rPr>
          <w:rFonts w:ascii="Arial" w:hAnsi="Arial" w:cs="Arial"/>
          <w:b/>
          <w:bCs/>
          <w:sz w:val="28"/>
          <w:szCs w:val="28"/>
        </w:rPr>
      </w:pPr>
    </w:p>
    <w:p w14:paraId="08FB8DB9" w14:textId="77777777" w:rsidR="0055749D" w:rsidRDefault="0055749D" w:rsidP="00B73C05">
      <w:pPr>
        <w:jc w:val="center"/>
        <w:rPr>
          <w:rFonts w:ascii="Arial" w:hAnsi="Arial" w:cs="Arial"/>
          <w:b/>
          <w:bCs/>
          <w:sz w:val="28"/>
          <w:szCs w:val="28"/>
        </w:rPr>
      </w:pPr>
    </w:p>
    <w:p w14:paraId="3578B33F" w14:textId="77777777" w:rsidR="0055749D" w:rsidRDefault="0055749D" w:rsidP="00B73C05">
      <w:pPr>
        <w:jc w:val="center"/>
        <w:rPr>
          <w:rFonts w:ascii="Arial" w:hAnsi="Arial" w:cs="Arial"/>
          <w:b/>
          <w:bCs/>
          <w:sz w:val="28"/>
          <w:szCs w:val="28"/>
        </w:rPr>
      </w:pPr>
    </w:p>
    <w:p w14:paraId="728144D6" w14:textId="77777777" w:rsidR="0055749D" w:rsidRDefault="0055749D" w:rsidP="00B73C05">
      <w:pPr>
        <w:jc w:val="center"/>
        <w:rPr>
          <w:rFonts w:ascii="Arial" w:hAnsi="Arial" w:cs="Arial"/>
          <w:b/>
          <w:bCs/>
          <w:sz w:val="28"/>
          <w:szCs w:val="28"/>
        </w:rPr>
      </w:pPr>
    </w:p>
    <w:p w14:paraId="643AB47C" w14:textId="77777777" w:rsidR="0055749D" w:rsidRDefault="0055749D" w:rsidP="00B73C05">
      <w:pPr>
        <w:jc w:val="center"/>
        <w:rPr>
          <w:rFonts w:ascii="Arial" w:hAnsi="Arial" w:cs="Arial"/>
          <w:b/>
          <w:bCs/>
          <w:sz w:val="28"/>
          <w:szCs w:val="28"/>
        </w:rPr>
      </w:pPr>
    </w:p>
    <w:p w14:paraId="3B2AE4DF" w14:textId="77777777" w:rsidR="0055749D" w:rsidRDefault="0055749D" w:rsidP="00B73C05">
      <w:pPr>
        <w:jc w:val="center"/>
        <w:rPr>
          <w:rFonts w:ascii="Arial" w:hAnsi="Arial" w:cs="Arial"/>
          <w:b/>
          <w:bCs/>
          <w:sz w:val="28"/>
          <w:szCs w:val="28"/>
        </w:rPr>
      </w:pPr>
    </w:p>
    <w:p w14:paraId="779B0118" w14:textId="77777777" w:rsidR="0055749D" w:rsidRDefault="0055749D" w:rsidP="00B73C05">
      <w:pPr>
        <w:jc w:val="center"/>
        <w:rPr>
          <w:rFonts w:ascii="Arial" w:hAnsi="Arial" w:cs="Arial"/>
          <w:b/>
          <w:bCs/>
          <w:sz w:val="28"/>
          <w:szCs w:val="28"/>
        </w:rPr>
      </w:pPr>
    </w:p>
    <w:p w14:paraId="1085FDDE" w14:textId="77777777" w:rsidR="0055749D" w:rsidRDefault="0055749D" w:rsidP="00B73C05">
      <w:pPr>
        <w:jc w:val="center"/>
        <w:rPr>
          <w:rFonts w:ascii="Arial" w:hAnsi="Arial" w:cs="Arial"/>
          <w:b/>
          <w:bCs/>
          <w:sz w:val="28"/>
          <w:szCs w:val="28"/>
        </w:rPr>
      </w:pPr>
    </w:p>
    <w:p w14:paraId="7F68E2C5" w14:textId="77777777" w:rsidR="0055749D" w:rsidRDefault="0055749D" w:rsidP="00B73C05">
      <w:pPr>
        <w:jc w:val="center"/>
        <w:rPr>
          <w:rFonts w:ascii="Arial" w:hAnsi="Arial" w:cs="Arial"/>
          <w:b/>
          <w:bCs/>
          <w:sz w:val="28"/>
          <w:szCs w:val="28"/>
        </w:rPr>
      </w:pPr>
    </w:p>
    <w:p w14:paraId="75D09773" w14:textId="77777777" w:rsidR="00D52F6F" w:rsidRDefault="00D52F6F" w:rsidP="00B73C05">
      <w:pPr>
        <w:jc w:val="center"/>
        <w:rPr>
          <w:rFonts w:ascii="Arial" w:hAnsi="Arial" w:cs="Arial"/>
          <w:b/>
          <w:bCs/>
          <w:sz w:val="28"/>
          <w:szCs w:val="28"/>
        </w:rPr>
      </w:pPr>
    </w:p>
    <w:p w14:paraId="5E4F0898" w14:textId="77777777" w:rsidR="00D52F6F" w:rsidRDefault="00D52F6F" w:rsidP="00B73C05">
      <w:pPr>
        <w:jc w:val="center"/>
        <w:rPr>
          <w:rFonts w:ascii="Arial" w:hAnsi="Arial" w:cs="Arial"/>
          <w:b/>
          <w:bCs/>
          <w:sz w:val="28"/>
          <w:szCs w:val="28"/>
        </w:rPr>
      </w:pPr>
    </w:p>
    <w:p w14:paraId="190985C3" w14:textId="77777777" w:rsidR="00D52F6F" w:rsidRDefault="00D52F6F" w:rsidP="00B73C05">
      <w:pPr>
        <w:jc w:val="center"/>
        <w:rPr>
          <w:rFonts w:ascii="Arial" w:hAnsi="Arial" w:cs="Arial"/>
          <w:b/>
          <w:bCs/>
          <w:sz w:val="28"/>
          <w:szCs w:val="28"/>
        </w:rPr>
      </w:pPr>
    </w:p>
    <w:p w14:paraId="1D5D5BD0" w14:textId="77777777" w:rsidR="00D52F6F" w:rsidRDefault="00D52F6F" w:rsidP="00B73C05">
      <w:pPr>
        <w:jc w:val="center"/>
        <w:rPr>
          <w:rFonts w:ascii="Arial" w:hAnsi="Arial" w:cs="Arial"/>
          <w:b/>
          <w:bCs/>
          <w:sz w:val="28"/>
          <w:szCs w:val="28"/>
        </w:rPr>
      </w:pPr>
    </w:p>
    <w:p w14:paraId="21980977" w14:textId="77777777" w:rsidR="00B73C05" w:rsidRDefault="00B73C05" w:rsidP="00B73C05">
      <w:pPr>
        <w:jc w:val="center"/>
        <w:rPr>
          <w:rFonts w:ascii="Arial" w:hAnsi="Arial" w:cs="Arial"/>
          <w:b/>
          <w:bCs/>
          <w:sz w:val="28"/>
          <w:szCs w:val="28"/>
        </w:rPr>
      </w:pPr>
      <w:r>
        <w:rPr>
          <w:rFonts w:ascii="Arial" w:hAnsi="Arial" w:cs="Arial"/>
          <w:b/>
          <w:bCs/>
          <w:sz w:val="28"/>
          <w:szCs w:val="28"/>
        </w:rPr>
        <w:lastRenderedPageBreak/>
        <w:t xml:space="preserve">Reflective Analysis </w:t>
      </w:r>
    </w:p>
    <w:p w14:paraId="60AFD7F8" w14:textId="77777777" w:rsidR="00B73C05" w:rsidRDefault="00B73C05" w:rsidP="00B73C05">
      <w:pPr>
        <w:jc w:val="center"/>
        <w:rPr>
          <w:rFonts w:ascii="Arial" w:hAnsi="Arial" w:cs="Arial"/>
          <w:b/>
          <w:bCs/>
          <w:sz w:val="28"/>
          <w:szCs w:val="28"/>
        </w:rPr>
      </w:pPr>
    </w:p>
    <w:p w14:paraId="54FD38B5" w14:textId="77777777" w:rsidR="00B73C05" w:rsidRDefault="00B73C05" w:rsidP="00B73C05">
      <w:pPr>
        <w:jc w:val="center"/>
        <w:rPr>
          <w:rFonts w:ascii="Arial" w:hAnsi="Arial" w:cs="Arial"/>
          <w:b/>
          <w:bCs/>
          <w:sz w:val="28"/>
          <w:szCs w:val="28"/>
        </w:rPr>
      </w:pPr>
    </w:p>
    <w:p w14:paraId="11755C03" w14:textId="77777777" w:rsidR="00B73C05" w:rsidRDefault="00B73C05" w:rsidP="00B73C05">
      <w:pPr>
        <w:rPr>
          <w:rFonts w:ascii="Arial" w:hAnsi="Arial" w:cs="Arial"/>
          <w:b/>
          <w:bCs/>
          <w:sz w:val="24"/>
          <w:szCs w:val="24"/>
        </w:rPr>
      </w:pPr>
      <w:r>
        <w:rPr>
          <w:rFonts w:ascii="Arial" w:hAnsi="Arial" w:cs="Arial"/>
          <w:b/>
          <w:bCs/>
          <w:sz w:val="24"/>
          <w:szCs w:val="24"/>
        </w:rPr>
        <w:t>Initial expectations Vs Actual Experience</w:t>
      </w:r>
    </w:p>
    <w:p w14:paraId="5E5793EA" w14:textId="77777777" w:rsidR="00B73C05" w:rsidRDefault="00B73C05" w:rsidP="00B73C05">
      <w:pPr>
        <w:rPr>
          <w:rFonts w:ascii="Arial" w:hAnsi="Arial" w:cs="Arial"/>
          <w:b/>
          <w:bCs/>
          <w:sz w:val="24"/>
          <w:szCs w:val="24"/>
        </w:rPr>
      </w:pPr>
      <w:r>
        <w:rPr>
          <w:rFonts w:ascii="Arial" w:hAnsi="Arial" w:cs="Arial"/>
          <w:b/>
          <w:bCs/>
          <w:sz w:val="24"/>
          <w:szCs w:val="24"/>
        </w:rPr>
        <w:t>Introduction</w:t>
      </w:r>
    </w:p>
    <w:p w14:paraId="60D25405" w14:textId="77777777" w:rsidR="00B73C05" w:rsidRDefault="00B73C05" w:rsidP="00B73C05">
      <w:pPr>
        <w:rPr>
          <w:rFonts w:ascii="Arial" w:hAnsi="Arial" w:cs="Arial"/>
          <w:sz w:val="24"/>
          <w:szCs w:val="24"/>
        </w:rPr>
      </w:pPr>
      <w:r>
        <w:rPr>
          <w:rFonts w:ascii="Arial" w:hAnsi="Arial" w:cs="Arial"/>
          <w:sz w:val="24"/>
          <w:szCs w:val="24"/>
        </w:rPr>
        <w:t>When I began my placement at Veterans NHS Wales, I anticipated gaining practical experience in healthcare services tailored to veterans. This reflective analysis is structed using Gibbs’ reflective Cycle (1988), which provides a systematic approach to evaluating experiences through six stages: description, feelings, evaluation, analysis, conclusion and action plan. Using this model, I will explore my learning and personnel development throughout my placement, comparing my expectations with reality, assessing my performance and skills development and identifying challenges and growth opportunities.</w:t>
      </w:r>
    </w:p>
    <w:p w14:paraId="7FEE1FC0" w14:textId="77777777" w:rsidR="00B73C05" w:rsidRDefault="00B73C05" w:rsidP="00B73C05">
      <w:pPr>
        <w:rPr>
          <w:rFonts w:ascii="Arial" w:hAnsi="Arial" w:cs="Arial"/>
          <w:b/>
          <w:bCs/>
          <w:sz w:val="24"/>
          <w:szCs w:val="24"/>
        </w:rPr>
      </w:pPr>
      <w:r>
        <w:rPr>
          <w:rFonts w:ascii="Arial" w:hAnsi="Arial" w:cs="Arial"/>
          <w:b/>
          <w:bCs/>
          <w:sz w:val="24"/>
          <w:szCs w:val="24"/>
        </w:rPr>
        <w:t xml:space="preserve">Descriptions and feelings </w:t>
      </w:r>
    </w:p>
    <w:p w14:paraId="6D450414" w14:textId="77777777" w:rsidR="00B73C05" w:rsidRDefault="00B73C05" w:rsidP="00B73C05">
      <w:pPr>
        <w:rPr>
          <w:rFonts w:ascii="Arial" w:hAnsi="Arial" w:cs="Arial"/>
          <w:sz w:val="24"/>
          <w:szCs w:val="24"/>
        </w:rPr>
      </w:pPr>
      <w:r>
        <w:rPr>
          <w:rFonts w:ascii="Arial" w:hAnsi="Arial" w:cs="Arial"/>
          <w:sz w:val="24"/>
          <w:szCs w:val="24"/>
        </w:rPr>
        <w:t>When I began my placement at Veterans NHS Wales, I had several expectations. I anticipated gaining practical experience in a healthcare administration, understanding the unique challenges faced by veterans and developing skills in data management and communication. I expected a structured environment where I would follow established protocols and procedures.</w:t>
      </w:r>
    </w:p>
    <w:p w14:paraId="0BBA72DF" w14:textId="77777777" w:rsidR="00B73C05" w:rsidRDefault="00B73C05" w:rsidP="00B73C05">
      <w:pPr>
        <w:rPr>
          <w:rFonts w:ascii="Arial" w:hAnsi="Arial" w:cs="Arial"/>
          <w:sz w:val="24"/>
          <w:szCs w:val="24"/>
        </w:rPr>
      </w:pPr>
      <w:r>
        <w:rPr>
          <w:rFonts w:ascii="Arial" w:hAnsi="Arial" w:cs="Arial"/>
          <w:sz w:val="24"/>
          <w:szCs w:val="24"/>
        </w:rPr>
        <w:t>However, the actual experience exceeded my expectations in many ways. The dynamic nature of the work environment required me to adapt quickly to changing circumstances and take responsibilities beyond my initial role. I was given the opportunity to conduct research, collaborate with various departments and implement innovative solutions to improve the referral system. This hands-on experience allowed me to develop a deeper understanding of the complexities involved in providing mental health support to veterans and importance of timely interventions.</w:t>
      </w:r>
    </w:p>
    <w:p w14:paraId="0AD59561" w14:textId="77777777" w:rsidR="00B73C05" w:rsidRDefault="00B73C05" w:rsidP="00B73C05">
      <w:pPr>
        <w:rPr>
          <w:rFonts w:ascii="Arial" w:hAnsi="Arial" w:cs="Arial"/>
          <w:b/>
          <w:bCs/>
          <w:sz w:val="24"/>
          <w:szCs w:val="24"/>
        </w:rPr>
      </w:pPr>
      <w:r>
        <w:rPr>
          <w:rFonts w:ascii="Arial" w:hAnsi="Arial" w:cs="Arial"/>
          <w:b/>
          <w:bCs/>
          <w:sz w:val="24"/>
          <w:szCs w:val="24"/>
        </w:rPr>
        <w:t xml:space="preserve">Evaluation and Analysis </w:t>
      </w:r>
    </w:p>
    <w:p w14:paraId="3ED05ED7" w14:textId="77777777" w:rsidR="00B73C05" w:rsidRDefault="00B73C05" w:rsidP="00B73C05">
      <w:pPr>
        <w:rPr>
          <w:rFonts w:ascii="Arial" w:hAnsi="Arial" w:cs="Arial"/>
          <w:sz w:val="24"/>
          <w:szCs w:val="24"/>
        </w:rPr>
      </w:pPr>
      <w:r>
        <w:rPr>
          <w:rFonts w:ascii="Arial" w:hAnsi="Arial" w:cs="Arial"/>
          <w:sz w:val="24"/>
          <w:szCs w:val="24"/>
        </w:rPr>
        <w:t xml:space="preserve">Throughout my placement I developed several key skills that are essential for my future career. One of the most significant skills I gained was effective communication. By implementing structed communication guidelines, I ensured that all interactions with patients were consistent and professional. For example, the standardised script for phone calls helped deliver clear and concise information, reducing the likelihood of miscommunication and ensuring that patients felt heard and understood. Additionally, the feedback platform I developed allowed for continuous improvement and adaptation of the communication guidelines. These structured communications guidelines align with principles from organisational communication theory. (Craig, 1999) outlines how communications practices shape organisational cultural and influence stakeholder trust.   </w:t>
      </w:r>
    </w:p>
    <w:p w14:paraId="5AD32536" w14:textId="77777777" w:rsidR="00B73C05" w:rsidRDefault="00B73C05" w:rsidP="00B73C05">
      <w:pPr>
        <w:rPr>
          <w:rFonts w:ascii="Arial" w:hAnsi="Arial" w:cs="Arial"/>
          <w:sz w:val="24"/>
          <w:szCs w:val="24"/>
        </w:rPr>
      </w:pPr>
      <w:r>
        <w:rPr>
          <w:rFonts w:ascii="Arial" w:hAnsi="Arial" w:cs="Arial"/>
          <w:sz w:val="24"/>
          <w:szCs w:val="24"/>
        </w:rPr>
        <w:lastRenderedPageBreak/>
        <w:t xml:space="preserve"> Another critical skill I developed was data management. My role involved extensive tracking of patients’ mental health journeys and producing data analysis for the Welsh Government. By applying data management theories, I improved the accuracy and reliability of the data, supporting better decision-making processes within the organisation. The real time tracking of patient progress allowed for timely interventions and adjustments in treatment plans, ultimately leading to better patient outcomes. The new data management system I implemented facilitated better data visualisation, making it easier for stakeholders to understand and interpret the data. The improvements I made in the real time tracking are supported by (</w:t>
      </w:r>
      <w:proofErr w:type="spellStart"/>
      <w:r>
        <w:rPr>
          <w:rFonts w:ascii="Arial" w:hAnsi="Arial" w:cs="Arial"/>
          <w:sz w:val="24"/>
          <w:szCs w:val="24"/>
        </w:rPr>
        <w:t>Kitchin</w:t>
      </w:r>
      <w:proofErr w:type="spellEnd"/>
      <w:r>
        <w:rPr>
          <w:rFonts w:ascii="Arial" w:hAnsi="Arial" w:cs="Arial"/>
          <w:sz w:val="24"/>
          <w:szCs w:val="24"/>
        </w:rPr>
        <w:t xml:space="preserve">, 2014) concept of “data assemblages” which highlights the importance of integrating technology, people and practices to manage data effectively in complex environments. (Perrier et al, 2017) also emphasises the role of structured data systems in enhancing evidence-based decision-making in a healthcare setting.  </w:t>
      </w:r>
    </w:p>
    <w:p w14:paraId="714770EA" w14:textId="77777777" w:rsidR="00B73C05" w:rsidRDefault="00B73C05" w:rsidP="00B73C05">
      <w:pPr>
        <w:rPr>
          <w:rFonts w:ascii="Arial" w:hAnsi="Arial" w:cs="Arial"/>
          <w:sz w:val="24"/>
          <w:szCs w:val="24"/>
        </w:rPr>
      </w:pPr>
      <w:r>
        <w:rPr>
          <w:rFonts w:ascii="Arial" w:hAnsi="Arial" w:cs="Arial"/>
          <w:sz w:val="24"/>
          <w:szCs w:val="24"/>
        </w:rPr>
        <w:t xml:space="preserve">Organisational behaviour was another area where I saw significant growth. Managing staff diaries and coordinating meetings required a deeper understanding of the team dynamics and organisational culture. By fostering a collaborative environment and using motivational techniques, I enhanced team productivity and ensured smooth operations. For instance, the regular team-building activities I introduced improved morale and strengthen relationships among team members. This not only enhanced team productivity but also improved overall job satisfaction.  My efforts to collaborate and improve through team morale through team building activities are consistent with (Schein, 2010) model of organisational culture, which stresses the importance of shared values and group dynamics in shaping workplace behaviour. The use of motivational techniques also reflects Herzberg’s two-factor theory, which distinguishes between hygiene factors and motivators in job-satisfaction. </w:t>
      </w:r>
    </w:p>
    <w:p w14:paraId="5CC3BB37" w14:textId="77777777" w:rsidR="00B73C05" w:rsidRDefault="00B73C05" w:rsidP="00B73C05">
      <w:pPr>
        <w:rPr>
          <w:rFonts w:ascii="Arial" w:hAnsi="Arial" w:cs="Arial"/>
          <w:sz w:val="24"/>
          <w:szCs w:val="24"/>
        </w:rPr>
      </w:pPr>
      <w:r>
        <w:rPr>
          <w:rFonts w:ascii="Arial" w:hAnsi="Arial" w:cs="Arial"/>
          <w:sz w:val="24"/>
          <w:szCs w:val="24"/>
        </w:rPr>
        <w:t xml:space="preserve">Innovation and creativity were also crucial aspects of my development. One of the innovative processes I initiated was the improvement of the data tracking system. By introducing new software tools and training staff on their use, I streamlined the data collection process, making it more efficient and accurate. This innovation not only saved time but also provided more reliable data for analysis. Additionally, the centralised communication platform I implemented significantly improved the efficiency of internal communications. A study by (French et al, 2009), highlights how innovation in healthcare is often driven by the receptive capacities of organisations including leadership, vision and a learning culture. </w:t>
      </w:r>
    </w:p>
    <w:p w14:paraId="5BF210B5" w14:textId="77777777" w:rsidR="00B73C05" w:rsidRDefault="00B73C05" w:rsidP="00B73C05">
      <w:pPr>
        <w:rPr>
          <w:rFonts w:ascii="Arial" w:hAnsi="Arial" w:cs="Arial"/>
          <w:b/>
          <w:bCs/>
          <w:sz w:val="24"/>
          <w:szCs w:val="24"/>
        </w:rPr>
      </w:pPr>
      <w:r>
        <w:rPr>
          <w:rFonts w:ascii="Arial" w:hAnsi="Arial" w:cs="Arial"/>
          <w:b/>
          <w:bCs/>
          <w:sz w:val="24"/>
          <w:szCs w:val="24"/>
        </w:rPr>
        <w:t xml:space="preserve">Feedback and Evaluation </w:t>
      </w:r>
    </w:p>
    <w:p w14:paraId="7077E6E3" w14:textId="77777777" w:rsidR="00B73C05" w:rsidRDefault="00B73C05" w:rsidP="00B73C05">
      <w:pPr>
        <w:rPr>
          <w:rFonts w:ascii="Arial" w:hAnsi="Arial" w:cs="Arial"/>
          <w:sz w:val="24"/>
          <w:szCs w:val="24"/>
        </w:rPr>
      </w:pPr>
      <w:r>
        <w:rPr>
          <w:rFonts w:ascii="Arial" w:hAnsi="Arial" w:cs="Arial"/>
          <w:sz w:val="24"/>
          <w:szCs w:val="24"/>
        </w:rPr>
        <w:t>Feedback from my manager and colleagues was vital in my improvement. Positive feedback on my communication skills and data management abilities reinforced my confidence and motivated me to continue improving. Constructive feedback on areas such as time management and prioritisation helped me identify areas for growth and implement strategies to address them. For example, using project management software to track tasks and deadlines to allow me to prioritise tasks effectively and ensure timely completion.</w:t>
      </w:r>
    </w:p>
    <w:p w14:paraId="42E18B53" w14:textId="77777777" w:rsidR="00B73C05" w:rsidRDefault="00B73C05" w:rsidP="00B73C05">
      <w:pPr>
        <w:rPr>
          <w:rFonts w:ascii="Arial" w:hAnsi="Arial" w:cs="Arial"/>
          <w:b/>
          <w:bCs/>
          <w:sz w:val="24"/>
          <w:szCs w:val="24"/>
        </w:rPr>
      </w:pPr>
      <w:r>
        <w:rPr>
          <w:rFonts w:ascii="Arial" w:hAnsi="Arial" w:cs="Arial"/>
          <w:b/>
          <w:bCs/>
          <w:sz w:val="24"/>
          <w:szCs w:val="24"/>
        </w:rPr>
        <w:t xml:space="preserve">Analysis </w:t>
      </w:r>
    </w:p>
    <w:p w14:paraId="61AAC88A" w14:textId="77777777" w:rsidR="00B73C05" w:rsidRDefault="00B73C05" w:rsidP="00B73C05">
      <w:pPr>
        <w:rPr>
          <w:rFonts w:ascii="Arial" w:hAnsi="Arial" w:cs="Arial"/>
          <w:sz w:val="24"/>
          <w:szCs w:val="24"/>
        </w:rPr>
      </w:pPr>
      <w:r>
        <w:rPr>
          <w:rFonts w:ascii="Arial" w:hAnsi="Arial" w:cs="Arial"/>
          <w:sz w:val="24"/>
          <w:szCs w:val="24"/>
        </w:rPr>
        <w:lastRenderedPageBreak/>
        <w:t>During my placement, I faced several challenges that tested my problem-solving abilities and resilience. One of the main challenges was managing high volumes of patient data while ensuring accuracy and compliance with regulatory requirements. The complexity of tracking patients’ mental health journeys and producing data analysis for the Welsh government required meticulous attention to detail and systemic data collection methods.</w:t>
      </w:r>
    </w:p>
    <w:p w14:paraId="6FDC4AB8" w14:textId="77777777" w:rsidR="00B73C05" w:rsidRDefault="00B73C05" w:rsidP="00B73C05">
      <w:pPr>
        <w:rPr>
          <w:rFonts w:ascii="Arial" w:hAnsi="Arial" w:cs="Arial"/>
          <w:sz w:val="24"/>
          <w:szCs w:val="24"/>
        </w:rPr>
      </w:pPr>
      <w:r>
        <w:rPr>
          <w:rFonts w:ascii="Arial" w:hAnsi="Arial" w:cs="Arial"/>
          <w:sz w:val="24"/>
          <w:szCs w:val="24"/>
        </w:rPr>
        <w:t xml:space="preserve">Another challenge was coordinating meetings with multiple stakeholders, including team members and third-sector organisations. The dynamic nature of the work environment meant that schedules were constantly changing and I had to adapt quickly to ensure that all meetings were arranged efficiently. </w:t>
      </w:r>
    </w:p>
    <w:p w14:paraId="712B66F5" w14:textId="77777777" w:rsidR="00B73C05" w:rsidRDefault="00B73C05" w:rsidP="00B73C05">
      <w:pPr>
        <w:rPr>
          <w:rFonts w:ascii="Arial" w:hAnsi="Arial" w:cs="Arial"/>
          <w:b/>
          <w:bCs/>
          <w:sz w:val="24"/>
          <w:szCs w:val="24"/>
        </w:rPr>
      </w:pPr>
      <w:r>
        <w:rPr>
          <w:rFonts w:ascii="Arial" w:hAnsi="Arial" w:cs="Arial"/>
          <w:b/>
          <w:bCs/>
          <w:sz w:val="24"/>
          <w:szCs w:val="24"/>
        </w:rPr>
        <w:t>Action Plan</w:t>
      </w:r>
    </w:p>
    <w:p w14:paraId="2919B76C" w14:textId="77777777" w:rsidR="00B73C05" w:rsidRDefault="00B73C05" w:rsidP="00B73C05">
      <w:pPr>
        <w:rPr>
          <w:rFonts w:ascii="Arial" w:hAnsi="Arial" w:cs="Arial"/>
          <w:sz w:val="24"/>
          <w:szCs w:val="24"/>
        </w:rPr>
      </w:pPr>
      <w:r>
        <w:rPr>
          <w:rFonts w:ascii="Arial" w:hAnsi="Arial" w:cs="Arial"/>
          <w:sz w:val="24"/>
          <w:szCs w:val="24"/>
        </w:rPr>
        <w:t>To overcome these challenges, I employed several strategies. For maintaining high volumes of patient data, I implemented new data management system that allowed for real-time tracking and better data visualisation. This system significantly improved the accuracy and reliability of the data, supporting better decision-making processes within the organisation. Additionally, I used project management tools to track tasks and deadlines ensuring that all tasks were completed on time.</w:t>
      </w:r>
    </w:p>
    <w:p w14:paraId="5A9E6BCC" w14:textId="77777777" w:rsidR="00B73C05" w:rsidRDefault="00B73C05" w:rsidP="00B73C05">
      <w:pPr>
        <w:rPr>
          <w:rFonts w:ascii="Arial" w:hAnsi="Arial" w:cs="Arial"/>
          <w:sz w:val="24"/>
          <w:szCs w:val="24"/>
        </w:rPr>
      </w:pPr>
      <w:r>
        <w:rPr>
          <w:rFonts w:ascii="Arial" w:hAnsi="Arial" w:cs="Arial"/>
          <w:sz w:val="24"/>
          <w:szCs w:val="24"/>
        </w:rPr>
        <w:t xml:space="preserve">For coordinating meetings, I recommend the implementation of an automated scheduling tool that would allow for a real-time scheduling ensuring that all stakeholders were informed promptly. </w:t>
      </w:r>
    </w:p>
    <w:p w14:paraId="0A9A487B" w14:textId="77777777" w:rsidR="00B73C05" w:rsidRDefault="00B73C05" w:rsidP="00B73C05">
      <w:pPr>
        <w:rPr>
          <w:rFonts w:ascii="Arial" w:hAnsi="Arial" w:cs="Arial"/>
          <w:b/>
          <w:bCs/>
          <w:sz w:val="24"/>
          <w:szCs w:val="24"/>
        </w:rPr>
      </w:pPr>
      <w:r>
        <w:rPr>
          <w:rFonts w:ascii="Arial" w:hAnsi="Arial" w:cs="Arial"/>
          <w:b/>
          <w:bCs/>
          <w:sz w:val="24"/>
          <w:szCs w:val="24"/>
        </w:rPr>
        <w:t>Conclusion and Action Plan</w:t>
      </w:r>
    </w:p>
    <w:p w14:paraId="5BDB4237" w14:textId="77777777" w:rsidR="00B73C05" w:rsidRDefault="00B73C05" w:rsidP="00B73C05">
      <w:pPr>
        <w:rPr>
          <w:rFonts w:ascii="Arial" w:hAnsi="Arial" w:cs="Arial"/>
          <w:sz w:val="24"/>
          <w:szCs w:val="24"/>
        </w:rPr>
      </w:pPr>
      <w:r>
        <w:rPr>
          <w:rFonts w:ascii="Arial" w:hAnsi="Arial" w:cs="Arial"/>
          <w:sz w:val="24"/>
          <w:szCs w:val="24"/>
        </w:rPr>
        <w:t xml:space="preserve">This placement experience has significantly shaped my career aspirations. The skills and knowledge I gained, particularly the communication, data management, organisational behaviour and innovation are essential for my future career in business management. The hands-on experience working in a healthcare setting has reinforced my commitment to continuous professional development and my passion to contribute positively to the organisation that support vulnerable populations. </w:t>
      </w:r>
    </w:p>
    <w:p w14:paraId="05882647" w14:textId="77777777" w:rsidR="00B73C05" w:rsidRDefault="00B73C05" w:rsidP="00B73C05">
      <w:pPr>
        <w:rPr>
          <w:rFonts w:ascii="Arial" w:hAnsi="Arial" w:cs="Arial"/>
          <w:sz w:val="24"/>
          <w:szCs w:val="24"/>
        </w:rPr>
      </w:pPr>
      <w:r>
        <w:rPr>
          <w:rFonts w:ascii="Arial" w:hAnsi="Arial" w:cs="Arial"/>
          <w:sz w:val="24"/>
          <w:szCs w:val="24"/>
        </w:rPr>
        <w:t xml:space="preserve">The challenges I faced and the strategies I employed to overcome them have contributed to positive changes within my work environment. By implementing innovative solutions and fostering a collaborative culture, I was able to enhance team productivity and improve overall job satisfaction. This experience has taught me the importance of adaptability, resilience and continuous improvement in achieving professional success. </w:t>
      </w:r>
    </w:p>
    <w:p w14:paraId="533133A7" w14:textId="77777777" w:rsidR="00B73C05" w:rsidRDefault="00B73C05" w:rsidP="00B73C05">
      <w:pPr>
        <w:rPr>
          <w:rFonts w:ascii="Arial" w:hAnsi="Arial" w:cs="Arial"/>
          <w:b/>
          <w:bCs/>
          <w:sz w:val="24"/>
          <w:szCs w:val="24"/>
        </w:rPr>
      </w:pPr>
      <w:r>
        <w:rPr>
          <w:rFonts w:ascii="Arial" w:hAnsi="Arial" w:cs="Arial"/>
          <w:b/>
          <w:bCs/>
          <w:sz w:val="24"/>
          <w:szCs w:val="24"/>
        </w:rPr>
        <w:t xml:space="preserve">Conclusion </w:t>
      </w:r>
    </w:p>
    <w:p w14:paraId="219780E9" w14:textId="77777777" w:rsidR="00F1735D" w:rsidRDefault="00B73C05" w:rsidP="00B21928">
      <w:pPr>
        <w:rPr>
          <w:rFonts w:ascii="Arial" w:hAnsi="Arial" w:cs="Arial"/>
          <w:sz w:val="24"/>
          <w:szCs w:val="24"/>
        </w:rPr>
      </w:pPr>
      <w:r>
        <w:rPr>
          <w:rFonts w:ascii="Arial" w:hAnsi="Arial" w:cs="Arial"/>
          <w:sz w:val="24"/>
          <w:szCs w:val="24"/>
        </w:rPr>
        <w:t xml:space="preserve">In summary, my placement at Veterans NHS Wales provided valuable insights into the application of business management theories in a real-world context. By reflecting through Gibbs’ reflective cycle, I was able to critically evaluate my experiences, identify key areas of growth and develop strategies for future improvement. Moving forward, I plan to build on these experiences by continuing to enhance my communication and data management skills, seek out leadership opportunities and remain adaptable in dynamic work environments. This </w:t>
      </w:r>
      <w:proofErr w:type="gramStart"/>
      <w:r>
        <w:rPr>
          <w:rFonts w:ascii="Arial" w:hAnsi="Arial" w:cs="Arial"/>
          <w:sz w:val="24"/>
          <w:szCs w:val="24"/>
        </w:rPr>
        <w:t xml:space="preserve">structured  </w:t>
      </w:r>
      <w:r>
        <w:rPr>
          <w:rFonts w:ascii="Arial" w:hAnsi="Arial" w:cs="Arial"/>
          <w:sz w:val="24"/>
          <w:szCs w:val="24"/>
        </w:rPr>
        <w:lastRenderedPageBreak/>
        <w:t>reflection</w:t>
      </w:r>
      <w:proofErr w:type="gramEnd"/>
      <w:r>
        <w:rPr>
          <w:rFonts w:ascii="Arial" w:hAnsi="Arial" w:cs="Arial"/>
          <w:sz w:val="24"/>
          <w:szCs w:val="24"/>
        </w:rPr>
        <w:t xml:space="preserve"> has reinforced my commitment to continuous professional development and shape my future career aspirations. </w:t>
      </w:r>
    </w:p>
    <w:p w14:paraId="4C392C0E" w14:textId="77777777" w:rsidR="00453955" w:rsidRDefault="00453955" w:rsidP="00B21928">
      <w:pPr>
        <w:rPr>
          <w:rFonts w:ascii="Arial" w:hAnsi="Arial" w:cs="Arial"/>
          <w:sz w:val="24"/>
          <w:szCs w:val="24"/>
        </w:rPr>
      </w:pPr>
    </w:p>
    <w:p w14:paraId="485C04E1" w14:textId="77777777" w:rsidR="00453955" w:rsidRDefault="00453955" w:rsidP="00B21928">
      <w:pPr>
        <w:rPr>
          <w:rFonts w:ascii="Arial" w:hAnsi="Arial" w:cs="Arial"/>
          <w:sz w:val="24"/>
          <w:szCs w:val="24"/>
        </w:rPr>
      </w:pPr>
    </w:p>
    <w:p w14:paraId="0D3405E1" w14:textId="77777777" w:rsidR="00453955" w:rsidRDefault="00453955" w:rsidP="00B21928">
      <w:pPr>
        <w:rPr>
          <w:rFonts w:ascii="Arial" w:hAnsi="Arial" w:cs="Arial"/>
          <w:sz w:val="24"/>
          <w:szCs w:val="24"/>
        </w:rPr>
      </w:pPr>
    </w:p>
    <w:p w14:paraId="1FD24FEC" w14:textId="77777777" w:rsidR="00453955" w:rsidRDefault="00453955" w:rsidP="00B21928">
      <w:pPr>
        <w:rPr>
          <w:rFonts w:ascii="Arial" w:hAnsi="Arial" w:cs="Arial"/>
          <w:sz w:val="24"/>
          <w:szCs w:val="24"/>
        </w:rPr>
      </w:pPr>
    </w:p>
    <w:p w14:paraId="6250D9A3" w14:textId="77777777" w:rsidR="00453955" w:rsidRDefault="00453955" w:rsidP="00B21928">
      <w:pPr>
        <w:rPr>
          <w:rFonts w:ascii="Arial" w:hAnsi="Arial" w:cs="Arial"/>
          <w:sz w:val="24"/>
          <w:szCs w:val="24"/>
        </w:rPr>
      </w:pPr>
    </w:p>
    <w:p w14:paraId="52BA384D" w14:textId="77777777" w:rsidR="00453955" w:rsidRDefault="00453955" w:rsidP="00B21928">
      <w:pPr>
        <w:rPr>
          <w:rFonts w:ascii="Arial" w:hAnsi="Arial" w:cs="Arial"/>
          <w:sz w:val="24"/>
          <w:szCs w:val="24"/>
        </w:rPr>
      </w:pPr>
    </w:p>
    <w:p w14:paraId="4D0EC600" w14:textId="77777777" w:rsidR="00453955" w:rsidRDefault="00453955" w:rsidP="00B21928">
      <w:pPr>
        <w:rPr>
          <w:rFonts w:ascii="Arial" w:hAnsi="Arial" w:cs="Arial"/>
          <w:sz w:val="24"/>
          <w:szCs w:val="24"/>
        </w:rPr>
      </w:pPr>
    </w:p>
    <w:p w14:paraId="4ACEDAA5" w14:textId="77777777" w:rsidR="00453955" w:rsidRDefault="00453955" w:rsidP="00B21928">
      <w:pPr>
        <w:rPr>
          <w:rFonts w:ascii="Arial" w:hAnsi="Arial" w:cs="Arial"/>
          <w:sz w:val="24"/>
          <w:szCs w:val="24"/>
        </w:rPr>
      </w:pPr>
    </w:p>
    <w:p w14:paraId="7CA6D450" w14:textId="77777777" w:rsidR="00453955" w:rsidRDefault="00453955" w:rsidP="00B21928">
      <w:pPr>
        <w:rPr>
          <w:rFonts w:ascii="Arial" w:hAnsi="Arial" w:cs="Arial"/>
          <w:sz w:val="24"/>
          <w:szCs w:val="24"/>
        </w:rPr>
      </w:pPr>
    </w:p>
    <w:p w14:paraId="272C023E" w14:textId="77777777" w:rsidR="00453955" w:rsidRDefault="00453955" w:rsidP="00B21928">
      <w:pPr>
        <w:rPr>
          <w:rFonts w:ascii="Arial" w:hAnsi="Arial" w:cs="Arial"/>
          <w:sz w:val="24"/>
          <w:szCs w:val="24"/>
        </w:rPr>
      </w:pPr>
    </w:p>
    <w:p w14:paraId="5E5EBDB1" w14:textId="77777777" w:rsidR="00453955" w:rsidRDefault="00453955" w:rsidP="00B21928">
      <w:pPr>
        <w:rPr>
          <w:rFonts w:ascii="Arial" w:hAnsi="Arial" w:cs="Arial"/>
          <w:sz w:val="24"/>
          <w:szCs w:val="24"/>
        </w:rPr>
      </w:pPr>
    </w:p>
    <w:p w14:paraId="73A01FD7" w14:textId="77777777" w:rsidR="00453955" w:rsidRDefault="00453955" w:rsidP="00B21928">
      <w:pPr>
        <w:rPr>
          <w:rFonts w:ascii="Arial" w:hAnsi="Arial" w:cs="Arial"/>
          <w:sz w:val="24"/>
          <w:szCs w:val="24"/>
        </w:rPr>
      </w:pPr>
    </w:p>
    <w:p w14:paraId="60F27490" w14:textId="77777777" w:rsidR="00453955" w:rsidRDefault="00453955" w:rsidP="00B21928">
      <w:pPr>
        <w:rPr>
          <w:rFonts w:ascii="Arial" w:hAnsi="Arial" w:cs="Arial"/>
          <w:sz w:val="24"/>
          <w:szCs w:val="24"/>
        </w:rPr>
      </w:pPr>
    </w:p>
    <w:p w14:paraId="506EA316" w14:textId="77777777" w:rsidR="00453955" w:rsidRDefault="00453955" w:rsidP="00B21928">
      <w:pPr>
        <w:rPr>
          <w:rFonts w:ascii="Arial" w:hAnsi="Arial" w:cs="Arial"/>
          <w:sz w:val="24"/>
          <w:szCs w:val="24"/>
        </w:rPr>
      </w:pPr>
    </w:p>
    <w:p w14:paraId="3F73569D" w14:textId="77777777" w:rsidR="00453955" w:rsidRDefault="00453955" w:rsidP="00B21928">
      <w:pPr>
        <w:rPr>
          <w:rFonts w:ascii="Arial" w:hAnsi="Arial" w:cs="Arial"/>
          <w:sz w:val="24"/>
          <w:szCs w:val="24"/>
        </w:rPr>
      </w:pPr>
    </w:p>
    <w:p w14:paraId="46CE93C9" w14:textId="77777777" w:rsidR="00453955" w:rsidRDefault="00453955" w:rsidP="00B21928">
      <w:pPr>
        <w:rPr>
          <w:rFonts w:ascii="Arial" w:hAnsi="Arial" w:cs="Arial"/>
          <w:sz w:val="24"/>
          <w:szCs w:val="24"/>
        </w:rPr>
      </w:pPr>
    </w:p>
    <w:p w14:paraId="7E085C2F" w14:textId="77777777" w:rsidR="00453955" w:rsidRDefault="00453955" w:rsidP="00B21928">
      <w:pPr>
        <w:rPr>
          <w:rFonts w:ascii="Arial" w:hAnsi="Arial" w:cs="Arial"/>
          <w:sz w:val="24"/>
          <w:szCs w:val="24"/>
        </w:rPr>
      </w:pPr>
    </w:p>
    <w:p w14:paraId="21C572EF" w14:textId="77777777" w:rsidR="00453955" w:rsidRDefault="00453955" w:rsidP="00B21928">
      <w:pPr>
        <w:rPr>
          <w:rFonts w:ascii="Arial" w:hAnsi="Arial" w:cs="Arial"/>
          <w:sz w:val="24"/>
          <w:szCs w:val="24"/>
        </w:rPr>
      </w:pPr>
    </w:p>
    <w:p w14:paraId="2ED6F80B" w14:textId="77777777" w:rsidR="00453955" w:rsidRDefault="00453955" w:rsidP="00B21928">
      <w:pPr>
        <w:rPr>
          <w:rFonts w:ascii="Arial" w:hAnsi="Arial" w:cs="Arial"/>
          <w:sz w:val="24"/>
          <w:szCs w:val="24"/>
        </w:rPr>
      </w:pPr>
    </w:p>
    <w:p w14:paraId="07F680D6" w14:textId="77777777" w:rsidR="00453955" w:rsidRDefault="00453955" w:rsidP="00B21928">
      <w:pPr>
        <w:rPr>
          <w:rFonts w:ascii="Arial" w:hAnsi="Arial" w:cs="Arial"/>
          <w:sz w:val="24"/>
          <w:szCs w:val="24"/>
        </w:rPr>
      </w:pPr>
    </w:p>
    <w:p w14:paraId="16B9461F" w14:textId="77777777" w:rsidR="00453955" w:rsidRDefault="00453955" w:rsidP="00B21928">
      <w:pPr>
        <w:rPr>
          <w:rFonts w:ascii="Arial" w:hAnsi="Arial" w:cs="Arial"/>
          <w:sz w:val="24"/>
          <w:szCs w:val="24"/>
        </w:rPr>
      </w:pPr>
    </w:p>
    <w:p w14:paraId="5CC3C576" w14:textId="77777777" w:rsidR="00453955" w:rsidRDefault="00453955" w:rsidP="00B21928">
      <w:pPr>
        <w:rPr>
          <w:rFonts w:ascii="Arial" w:hAnsi="Arial" w:cs="Arial"/>
          <w:sz w:val="24"/>
          <w:szCs w:val="24"/>
        </w:rPr>
      </w:pPr>
    </w:p>
    <w:p w14:paraId="5D7B3487" w14:textId="77777777" w:rsidR="00453955" w:rsidRDefault="00453955" w:rsidP="00B21928">
      <w:pPr>
        <w:rPr>
          <w:rFonts w:ascii="Arial" w:hAnsi="Arial" w:cs="Arial"/>
          <w:sz w:val="24"/>
          <w:szCs w:val="24"/>
        </w:rPr>
      </w:pPr>
    </w:p>
    <w:p w14:paraId="5A9B1820" w14:textId="77777777" w:rsidR="00453955" w:rsidRDefault="00453955" w:rsidP="00B21928">
      <w:pPr>
        <w:rPr>
          <w:rFonts w:ascii="Arial" w:hAnsi="Arial" w:cs="Arial"/>
          <w:sz w:val="24"/>
          <w:szCs w:val="24"/>
        </w:rPr>
      </w:pPr>
    </w:p>
    <w:p w14:paraId="0AF971D9" w14:textId="77777777" w:rsidR="00453955" w:rsidRDefault="00453955" w:rsidP="00B21928">
      <w:pPr>
        <w:rPr>
          <w:rFonts w:ascii="Arial" w:hAnsi="Arial" w:cs="Arial"/>
          <w:sz w:val="24"/>
          <w:szCs w:val="24"/>
        </w:rPr>
      </w:pPr>
    </w:p>
    <w:p w14:paraId="1E914CBA" w14:textId="77777777" w:rsidR="00453955" w:rsidRDefault="00453955" w:rsidP="00B21928">
      <w:pPr>
        <w:rPr>
          <w:rFonts w:ascii="Arial" w:hAnsi="Arial" w:cs="Arial"/>
          <w:sz w:val="24"/>
          <w:szCs w:val="24"/>
        </w:rPr>
      </w:pPr>
    </w:p>
    <w:p w14:paraId="47394C91" w14:textId="77777777" w:rsidR="00453955" w:rsidRDefault="00453955" w:rsidP="00B21928">
      <w:pPr>
        <w:rPr>
          <w:rFonts w:ascii="Arial" w:hAnsi="Arial" w:cs="Arial"/>
          <w:sz w:val="24"/>
          <w:szCs w:val="24"/>
        </w:rPr>
      </w:pPr>
    </w:p>
    <w:p w14:paraId="7C3B3E13" w14:textId="77777777" w:rsidR="00453955" w:rsidRDefault="00453955" w:rsidP="00B21928">
      <w:pPr>
        <w:rPr>
          <w:rFonts w:ascii="Arial" w:hAnsi="Arial" w:cs="Arial"/>
          <w:sz w:val="24"/>
          <w:szCs w:val="24"/>
        </w:rPr>
      </w:pPr>
    </w:p>
    <w:p w14:paraId="07C95239" w14:textId="77777777" w:rsidR="00453955" w:rsidRPr="00453955" w:rsidRDefault="00453955" w:rsidP="00B21928">
      <w:pPr>
        <w:rPr>
          <w:rFonts w:ascii="Arial" w:hAnsi="Arial" w:cs="Arial"/>
          <w:sz w:val="24"/>
          <w:szCs w:val="24"/>
        </w:rPr>
      </w:pPr>
    </w:p>
    <w:p w14:paraId="5163F6CC" w14:textId="77777777" w:rsidR="002E0CEA" w:rsidRDefault="002E0CEA" w:rsidP="00B21928">
      <w:pPr>
        <w:rPr>
          <w:rFonts w:ascii="Arial" w:hAnsi="Arial" w:cs="Arial"/>
          <w:b/>
          <w:bCs/>
          <w:sz w:val="24"/>
          <w:szCs w:val="24"/>
          <w:lang w:eastAsia="en-GB"/>
        </w:rPr>
      </w:pPr>
    </w:p>
    <w:p w14:paraId="02FFE2C1" w14:textId="77777777" w:rsidR="002E0CEA" w:rsidRDefault="00776A46" w:rsidP="00776A46">
      <w:pPr>
        <w:jc w:val="center"/>
        <w:rPr>
          <w:rFonts w:ascii="Arial" w:hAnsi="Arial" w:cs="Arial"/>
          <w:b/>
          <w:bCs/>
          <w:sz w:val="24"/>
          <w:szCs w:val="24"/>
          <w:lang w:eastAsia="en-GB"/>
        </w:rPr>
      </w:pPr>
      <w:r>
        <w:rPr>
          <w:rFonts w:ascii="Arial" w:hAnsi="Arial" w:cs="Arial"/>
          <w:b/>
          <w:bCs/>
          <w:sz w:val="24"/>
          <w:szCs w:val="24"/>
          <w:lang w:eastAsia="en-GB"/>
        </w:rPr>
        <w:t>Supporting Visual Content</w:t>
      </w:r>
    </w:p>
    <w:p w14:paraId="2DAAB625" w14:textId="77777777" w:rsidR="00776A46" w:rsidRDefault="00776A46" w:rsidP="00776A46">
      <w:pPr>
        <w:jc w:val="center"/>
        <w:rPr>
          <w:rFonts w:ascii="Arial" w:hAnsi="Arial" w:cs="Arial"/>
          <w:b/>
          <w:bCs/>
          <w:sz w:val="24"/>
          <w:szCs w:val="24"/>
          <w:lang w:eastAsia="en-GB"/>
        </w:rPr>
      </w:pPr>
    </w:p>
    <w:p w14:paraId="091A6D7B" w14:textId="77777777" w:rsidR="00776A46" w:rsidRDefault="00776A46" w:rsidP="00776A46">
      <w:pPr>
        <w:jc w:val="center"/>
        <w:rPr>
          <w:rFonts w:ascii="Arial" w:hAnsi="Arial" w:cs="Arial"/>
          <w:b/>
          <w:bCs/>
          <w:sz w:val="24"/>
          <w:szCs w:val="24"/>
          <w:lang w:eastAsia="en-GB"/>
        </w:rPr>
      </w:pPr>
    </w:p>
    <w:p w14:paraId="55E6CF77" w14:textId="77777777" w:rsidR="002E0CEA" w:rsidRDefault="003B1034" w:rsidP="00B21928">
      <w:pPr>
        <w:rPr>
          <w:rFonts w:ascii="Arial" w:hAnsi="Arial" w:cs="Arial"/>
          <w:b/>
          <w:bCs/>
          <w:sz w:val="24"/>
          <w:szCs w:val="24"/>
          <w:lang w:eastAsia="en-GB"/>
        </w:rPr>
      </w:pPr>
      <w:r>
        <w:rPr>
          <w:rFonts w:ascii="Arial" w:hAnsi="Arial" w:cs="Arial"/>
          <w:b/>
          <w:bCs/>
          <w:noProof/>
          <w:sz w:val="24"/>
          <w:szCs w:val="24"/>
          <w:lang w:eastAsia="en-GB"/>
        </w:rPr>
        <w:drawing>
          <wp:inline distT="0" distB="0" distL="0" distR="0" wp14:anchorId="65848583" wp14:editId="2802DCD7">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2B1E286" w14:textId="77777777" w:rsidR="00DB312C" w:rsidRDefault="00DB312C" w:rsidP="00B21928">
      <w:pPr>
        <w:rPr>
          <w:rFonts w:ascii="Arial" w:hAnsi="Arial" w:cs="Arial"/>
          <w:b/>
          <w:bCs/>
          <w:sz w:val="24"/>
          <w:szCs w:val="24"/>
          <w:lang w:eastAsia="en-GB"/>
        </w:rPr>
      </w:pPr>
    </w:p>
    <w:p w14:paraId="4D4BDD6F" w14:textId="77777777" w:rsidR="007561DF" w:rsidRDefault="00BF65F8" w:rsidP="00B21928">
      <w:pPr>
        <w:rPr>
          <w:rFonts w:ascii="Arial" w:hAnsi="Arial" w:cs="Arial"/>
          <w:b/>
          <w:bCs/>
          <w:sz w:val="24"/>
          <w:szCs w:val="24"/>
          <w:lang w:eastAsia="en-GB"/>
        </w:rPr>
      </w:pPr>
      <w:r w:rsidRPr="00BF65F8">
        <w:rPr>
          <w:rFonts w:ascii="Arial" w:hAnsi="Arial" w:cs="Arial"/>
          <w:b/>
          <w:bCs/>
          <w:sz w:val="24"/>
          <w:szCs w:val="24"/>
          <w:lang w:eastAsia="en-GB"/>
        </w:rPr>
        <w:t>Reference</w:t>
      </w:r>
      <w:r w:rsidR="00C7594F">
        <w:rPr>
          <w:rFonts w:ascii="Arial" w:hAnsi="Arial" w:cs="Arial"/>
          <w:b/>
          <w:bCs/>
          <w:sz w:val="24"/>
          <w:szCs w:val="24"/>
          <w:lang w:eastAsia="en-GB"/>
        </w:rPr>
        <w:t>s</w:t>
      </w:r>
    </w:p>
    <w:p w14:paraId="727AD259" w14:textId="77777777" w:rsidR="0003418E" w:rsidRPr="00D52F6F" w:rsidRDefault="00486BF0" w:rsidP="00D52F6F">
      <w:pPr>
        <w:rPr>
          <w:rFonts w:ascii="Arial" w:hAnsi="Arial" w:cs="Arial"/>
          <w:color w:val="424242"/>
          <w:sz w:val="24"/>
          <w:szCs w:val="24"/>
          <w:shd w:val="clear" w:color="auto" w:fill="FAFAFA"/>
        </w:rPr>
      </w:pPr>
      <w:r w:rsidRPr="00D52F6F">
        <w:rPr>
          <w:rFonts w:ascii="Arial" w:hAnsi="Arial" w:cs="Arial"/>
          <w:sz w:val="24"/>
          <w:szCs w:val="24"/>
        </w:rPr>
        <w:t xml:space="preserve">Cottrell, S ((2021)). Skills of Success: Personal Development and Employability, Macmillan, London. </w:t>
      </w:r>
    </w:p>
    <w:p w14:paraId="6CE4972A"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 xml:space="preserve">Craig, R ((2024)). Communication </w:t>
      </w:r>
      <w:proofErr w:type="gramStart"/>
      <w:r w:rsidRPr="00D52F6F">
        <w:rPr>
          <w:rFonts w:ascii="Arial" w:hAnsi="Arial" w:cs="Arial"/>
          <w:sz w:val="24"/>
          <w:szCs w:val="24"/>
        </w:rPr>
        <w:t>Theory..</w:t>
      </w:r>
      <w:proofErr w:type="gramEnd"/>
      <w:r w:rsidRPr="00D52F6F">
        <w:rPr>
          <w:rFonts w:ascii="Arial" w:hAnsi="Arial" w:cs="Arial"/>
          <w:sz w:val="24"/>
          <w:szCs w:val="24"/>
        </w:rPr>
        <w:t xml:space="preserve"> </w:t>
      </w:r>
    </w:p>
    <w:p w14:paraId="188829C2"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 xml:space="preserve">Elton Mayo (Human Relations Theory). Understanding Elton Mayo's Human Relations Theory: Unlocking Employee Motivation. </w:t>
      </w:r>
    </w:p>
    <w:p w14:paraId="3AB6C8ED"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 xml:space="preserve">Fred Fiedler (Contingency Theory). Fiedler’s Contingency Theory: Why Leadership Isn’t Uniform [2024] • Asana. </w:t>
      </w:r>
    </w:p>
    <w:p w14:paraId="1146F096"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 xml:space="preserve">Frederick Taylor (Scientific Management Theory). Scientific Management Theory | Introduction to Business. </w:t>
      </w:r>
    </w:p>
    <w:p w14:paraId="69885EB7"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Hamiduzzaman, M., et al ((2024)). Impact of Allied Health Student Placements. An integrative review of the impact of allied health student placements on current staff’s knowledge and procedural skills in acute and primary care settings | BMC Medical Education | Full Text</w:t>
      </w:r>
    </w:p>
    <w:p w14:paraId="2FA68379"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 xml:space="preserve">Kitchin, R ((2014)). Data Management. SG-BDSJ140001 </w:t>
      </w:r>
      <w:proofErr w:type="gramStart"/>
      <w:r w:rsidRPr="00D52F6F">
        <w:rPr>
          <w:rFonts w:ascii="Arial" w:hAnsi="Arial" w:cs="Arial"/>
          <w:sz w:val="24"/>
          <w:szCs w:val="24"/>
        </w:rPr>
        <w:t>1..</w:t>
      </w:r>
      <w:proofErr w:type="gramEnd"/>
      <w:r w:rsidRPr="00D52F6F">
        <w:rPr>
          <w:rFonts w:ascii="Arial" w:hAnsi="Arial" w:cs="Arial"/>
          <w:sz w:val="24"/>
          <w:szCs w:val="24"/>
        </w:rPr>
        <w:t>12</w:t>
      </w:r>
    </w:p>
    <w:p w14:paraId="220E8F80"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Ludwig von Bertalanffy. Systems Theory.</w:t>
      </w:r>
    </w:p>
    <w:p w14:paraId="23A3F379"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Mahmood, S., Basharat, M., &amp; Bashir, S ((2012)). McGregor’s Theory Y. Microsoft Word - paper 39 - -----012-02-12 classical management theories revised</w:t>
      </w:r>
    </w:p>
    <w:p w14:paraId="63C037DB"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 xml:space="preserve">Morgan, P ((2020)). The Business Students Guide to Study and Employability, 2nd Edition. </w:t>
      </w:r>
    </w:p>
    <w:p w14:paraId="602BB0A9" w14:textId="77777777" w:rsidR="00043E0D"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National Association of Free &amp; Charitable Clinics. Volunteerism and Mental Health.</w:t>
      </w:r>
    </w:p>
    <w:p w14:paraId="07253703"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 xml:space="preserve">Perrier, L., et al ((2017)). Data </w:t>
      </w:r>
      <w:proofErr w:type="gramStart"/>
      <w:r w:rsidRPr="00D52F6F">
        <w:rPr>
          <w:rFonts w:ascii="Arial" w:hAnsi="Arial" w:cs="Arial"/>
          <w:sz w:val="24"/>
          <w:szCs w:val="24"/>
        </w:rPr>
        <w:t>Management..</w:t>
      </w:r>
      <w:proofErr w:type="gramEnd"/>
      <w:r w:rsidRPr="00D52F6F">
        <w:rPr>
          <w:rFonts w:ascii="Arial" w:hAnsi="Arial" w:cs="Arial"/>
          <w:sz w:val="24"/>
          <w:szCs w:val="24"/>
        </w:rPr>
        <w:t xml:space="preserve"> </w:t>
      </w:r>
    </w:p>
    <w:p w14:paraId="39BC2BFB" w14:textId="77777777" w:rsidR="00486BF0"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Schein, E (H). (2010). Organizational Behavior 4th Ed</w:t>
      </w:r>
    </w:p>
    <w:p w14:paraId="02F01760" w14:textId="77777777" w:rsidR="00453955" w:rsidRPr="00D52F6F" w:rsidRDefault="00486BF0" w:rsidP="00D52F6F">
      <w:pPr>
        <w:rPr>
          <w:rFonts w:ascii="Arial" w:eastAsia="Times New Roman" w:hAnsi="Arial" w:cs="Arial"/>
          <w:color w:val="424242"/>
          <w:sz w:val="24"/>
          <w:szCs w:val="24"/>
          <w:lang w:eastAsia="en-GB"/>
        </w:rPr>
      </w:pPr>
      <w:r w:rsidRPr="00D52F6F">
        <w:rPr>
          <w:rFonts w:ascii="Arial" w:hAnsi="Arial" w:cs="Arial"/>
          <w:sz w:val="24"/>
          <w:szCs w:val="24"/>
        </w:rPr>
        <w:t>Timon Kaple (Volunteering in Healthcare</w:t>
      </w:r>
      <w:proofErr w:type="gramStart"/>
      <w:r w:rsidRPr="00D52F6F">
        <w:rPr>
          <w:rFonts w:ascii="Arial" w:hAnsi="Arial" w:cs="Arial"/>
          <w:sz w:val="24"/>
          <w:szCs w:val="24"/>
        </w:rPr>
        <w:t>).  .</w:t>
      </w:r>
      <w:proofErr w:type="gramEnd"/>
      <w:r w:rsidRPr="00D52F6F">
        <w:rPr>
          <w:rFonts w:ascii="Arial" w:hAnsi="Arial" w:cs="Arial"/>
          <w:sz w:val="24"/>
          <w:szCs w:val="24"/>
        </w:rPr>
        <w:t xml:space="preserve"> </w:t>
      </w:r>
    </w:p>
    <w:p w14:paraId="4FBD7386" w14:textId="77777777" w:rsidR="00453955" w:rsidRPr="00D52F6F" w:rsidRDefault="00453955" w:rsidP="00D52F6F">
      <w:pPr>
        <w:rPr>
          <w:rFonts w:ascii="Arial" w:hAnsi="Arial" w:cs="Arial"/>
          <w:sz w:val="24"/>
          <w:szCs w:val="24"/>
        </w:rPr>
      </w:pPr>
      <w:r w:rsidRPr="00D52F6F">
        <w:rPr>
          <w:rFonts w:ascii="Arial" w:hAnsi="Arial" w:cs="Arial"/>
          <w:sz w:val="24"/>
          <w:szCs w:val="24"/>
        </w:rPr>
        <w:t>Craig, R (T). (1999). Communication theory as a field. Communication Theory, 9(2), 119-161.</w:t>
      </w:r>
    </w:p>
    <w:p w14:paraId="3205B79F" w14:textId="77777777" w:rsidR="00453955" w:rsidRPr="00D52F6F" w:rsidRDefault="00453955" w:rsidP="00D52F6F">
      <w:pPr>
        <w:rPr>
          <w:rFonts w:ascii="Arial" w:hAnsi="Arial" w:cs="Arial"/>
          <w:sz w:val="24"/>
          <w:szCs w:val="24"/>
        </w:rPr>
      </w:pPr>
      <w:r w:rsidRPr="00D52F6F">
        <w:rPr>
          <w:rFonts w:ascii="Arial" w:hAnsi="Arial" w:cs="Arial"/>
          <w:sz w:val="24"/>
          <w:szCs w:val="24"/>
        </w:rPr>
        <w:t>Kitchin, R ((2014)). The Data Revolution: Big Data, Open Data, Data Infrastructures and Their Consequences. Sage.</w:t>
      </w:r>
    </w:p>
    <w:p w14:paraId="2062145F" w14:textId="77777777" w:rsidR="00453955" w:rsidRPr="00D52F6F" w:rsidRDefault="00453955" w:rsidP="00D52F6F">
      <w:pPr>
        <w:rPr>
          <w:rFonts w:ascii="Arial" w:hAnsi="Arial" w:cs="Arial"/>
          <w:sz w:val="24"/>
          <w:szCs w:val="24"/>
        </w:rPr>
      </w:pPr>
      <w:r w:rsidRPr="00D52F6F">
        <w:rPr>
          <w:rFonts w:ascii="Arial" w:hAnsi="Arial" w:cs="Arial"/>
          <w:sz w:val="24"/>
          <w:szCs w:val="24"/>
        </w:rPr>
        <w:t>Perrier, L., et al ((2017)). Structured data systems in healthcare: Enhancing evidence-based decision-making. Journal of Healthcare Management, 62(3), 189-202.</w:t>
      </w:r>
    </w:p>
    <w:p w14:paraId="6DB45088" w14:textId="77777777" w:rsidR="00453955" w:rsidRPr="00D52F6F" w:rsidRDefault="00453955" w:rsidP="00D52F6F">
      <w:pPr>
        <w:rPr>
          <w:rFonts w:ascii="Arial" w:hAnsi="Arial" w:cs="Arial"/>
          <w:sz w:val="24"/>
          <w:szCs w:val="24"/>
        </w:rPr>
      </w:pPr>
      <w:r w:rsidRPr="00D52F6F">
        <w:rPr>
          <w:rFonts w:ascii="Arial" w:hAnsi="Arial" w:cs="Arial"/>
          <w:sz w:val="24"/>
          <w:szCs w:val="24"/>
        </w:rPr>
        <w:t>Schein, E (H). (2010). Organisational Culture and Leadership. Jossey-Bass.</w:t>
      </w:r>
    </w:p>
    <w:p w14:paraId="3982714F" w14:textId="77777777" w:rsidR="00453955" w:rsidRPr="00D52F6F" w:rsidRDefault="00453955" w:rsidP="00D52F6F">
      <w:pPr>
        <w:rPr>
          <w:rFonts w:ascii="Arial" w:hAnsi="Arial" w:cs="Arial"/>
          <w:sz w:val="24"/>
          <w:szCs w:val="24"/>
        </w:rPr>
      </w:pPr>
      <w:r w:rsidRPr="00D52F6F">
        <w:rPr>
          <w:rFonts w:ascii="Arial" w:hAnsi="Arial" w:cs="Arial"/>
          <w:sz w:val="24"/>
          <w:szCs w:val="24"/>
        </w:rPr>
        <w:t>French, B., et al ((2009)). Innovation in healthcare: Absorptive and receptive capacities of organisations. Journal of Health Services Research &amp; Policy, 14(4), 211-217.</w:t>
      </w:r>
    </w:p>
    <w:p w14:paraId="5C41BFEF" w14:textId="77777777" w:rsidR="00453955" w:rsidRPr="00D52F6F" w:rsidRDefault="00453955" w:rsidP="00D52F6F">
      <w:pPr>
        <w:rPr>
          <w:rFonts w:ascii="Arial" w:hAnsi="Arial" w:cs="Arial"/>
          <w:sz w:val="24"/>
          <w:szCs w:val="24"/>
        </w:rPr>
      </w:pPr>
      <w:r w:rsidRPr="00D52F6F">
        <w:rPr>
          <w:rFonts w:ascii="Arial" w:hAnsi="Arial" w:cs="Arial"/>
          <w:sz w:val="24"/>
          <w:szCs w:val="24"/>
        </w:rPr>
        <w:lastRenderedPageBreak/>
        <w:t>Herzberg, F. (1968). One More Time: How Do You Motivate Employees? Harvard Business Review, 46(1), 53–62.</w:t>
      </w:r>
    </w:p>
    <w:p w14:paraId="616D24AA" w14:textId="77777777" w:rsidR="00453955" w:rsidRPr="00D474D3" w:rsidRDefault="00453955" w:rsidP="0003418E">
      <w:pPr>
        <w:spacing w:before="100" w:beforeAutospacing="1" w:after="100" w:afterAutospacing="1" w:line="240" w:lineRule="auto"/>
        <w:ind w:left="360"/>
        <w:rPr>
          <w:rFonts w:ascii="Arial" w:eastAsia="Times New Roman" w:hAnsi="Arial" w:cs="Arial"/>
          <w:color w:val="424242"/>
          <w:sz w:val="24"/>
          <w:szCs w:val="24"/>
          <w:lang w:eastAsia="en-GB"/>
        </w:rPr>
      </w:pPr>
    </w:p>
    <w:p w14:paraId="33247CBA" w14:textId="77777777" w:rsidR="00C7594F" w:rsidRDefault="00C7594F" w:rsidP="0003418E">
      <w:pPr>
        <w:rPr>
          <w:rFonts w:ascii="Arial" w:hAnsi="Arial" w:cs="Arial"/>
          <w:b/>
          <w:bCs/>
          <w:sz w:val="24"/>
          <w:szCs w:val="24"/>
          <w:lang w:eastAsia="en-GB"/>
        </w:rPr>
      </w:pPr>
    </w:p>
    <w:p w14:paraId="19D1C5C9" w14:textId="77777777" w:rsidR="00A3675A" w:rsidRPr="00C7594F" w:rsidRDefault="00A3675A" w:rsidP="0003418E">
      <w:pPr>
        <w:spacing w:before="100" w:beforeAutospacing="1" w:after="100" w:afterAutospacing="1" w:line="240" w:lineRule="auto"/>
        <w:ind w:left="720"/>
        <w:rPr>
          <w:rFonts w:ascii="Arial" w:eastAsia="Times New Roman" w:hAnsi="Arial" w:cs="Arial"/>
          <w:color w:val="424242"/>
          <w:sz w:val="24"/>
          <w:szCs w:val="24"/>
          <w:lang w:eastAsia="en-GB"/>
        </w:rPr>
      </w:pPr>
    </w:p>
    <w:p w14:paraId="1F9D7E2C" w14:textId="77777777" w:rsidR="00C7594F" w:rsidRPr="00C7594F" w:rsidRDefault="00C7594F" w:rsidP="0003418E">
      <w:pPr>
        <w:rPr>
          <w:rFonts w:ascii="Arial" w:hAnsi="Arial" w:cs="Arial"/>
          <w:b/>
          <w:bCs/>
          <w:sz w:val="24"/>
          <w:szCs w:val="24"/>
          <w:lang w:eastAsia="en-GB"/>
        </w:rPr>
      </w:pPr>
    </w:p>
    <w:p w14:paraId="77FE22C4" w14:textId="77777777" w:rsidR="00B21928" w:rsidRDefault="00B21928" w:rsidP="0003418E">
      <w:pPr>
        <w:rPr>
          <w:rFonts w:ascii="Arial" w:hAnsi="Arial" w:cs="Arial"/>
          <w:sz w:val="36"/>
          <w:szCs w:val="36"/>
        </w:rPr>
      </w:pPr>
    </w:p>
    <w:p w14:paraId="6B88AFAA" w14:textId="77777777" w:rsidR="007561DF" w:rsidRDefault="007561DF" w:rsidP="00BF4E66">
      <w:pPr>
        <w:rPr>
          <w:rFonts w:ascii="Arial" w:hAnsi="Arial" w:cs="Arial"/>
          <w:sz w:val="36"/>
          <w:szCs w:val="36"/>
        </w:rPr>
      </w:pPr>
    </w:p>
    <w:p w14:paraId="75C7ED56" w14:textId="77777777" w:rsidR="007561DF" w:rsidRDefault="007561DF" w:rsidP="0003418E">
      <w:pPr>
        <w:jc w:val="center"/>
        <w:rPr>
          <w:rFonts w:ascii="Arial" w:hAnsi="Arial" w:cs="Arial"/>
          <w:sz w:val="36"/>
          <w:szCs w:val="36"/>
        </w:rPr>
      </w:pPr>
    </w:p>
    <w:p w14:paraId="11E901B1" w14:textId="77777777" w:rsidR="007561DF" w:rsidRPr="00797C70" w:rsidRDefault="007561DF" w:rsidP="0003418E">
      <w:pPr>
        <w:jc w:val="center"/>
        <w:rPr>
          <w:rFonts w:ascii="Arial" w:hAnsi="Arial" w:cs="Arial"/>
          <w:sz w:val="36"/>
          <w:szCs w:val="36"/>
        </w:rPr>
      </w:pPr>
    </w:p>
    <w:p w14:paraId="32F2AA1C" w14:textId="77777777" w:rsidR="00764AD8" w:rsidRDefault="00764AD8" w:rsidP="0003418E"/>
    <w:p w14:paraId="2274C09A" w14:textId="77777777" w:rsidR="00926EBD" w:rsidRDefault="001E2509">
      <w:r>
        <w:rPr>
          <w:b/>
        </w:rPr>
        <w:t>Table of Contents</w:t>
      </w:r>
      <w:r>
        <w:br/>
        <w:t>Professional Experience Report ................................................ page number</w:t>
      </w:r>
      <w:r>
        <w:br/>
        <w:t>Introduction ................................................ page number</w:t>
      </w:r>
      <w:r>
        <w:br/>
        <w:t>Research and Innovation ........................................</w:t>
      </w:r>
      <w:r>
        <w:t>........ page number</w:t>
      </w:r>
      <w:r>
        <w:br/>
        <w:t>Analysis Using Business Management Theories ................................................ page number</w:t>
      </w:r>
      <w:r>
        <w:br/>
        <w:t>Challenges and Solutions ................................................ page number</w:t>
      </w:r>
      <w:r>
        <w:br/>
        <w:t>Conclusion .................................</w:t>
      </w:r>
      <w:r>
        <w:t>............... page number</w:t>
      </w:r>
      <w:r>
        <w:br/>
        <w:t>Reflective Analysis ................................................ page number</w:t>
      </w:r>
      <w:r>
        <w:br/>
        <w:t>Initial expectations Vs Actual Experience ................................................ page number</w:t>
      </w:r>
      <w:r>
        <w:br/>
        <w:t>Descriptions and feelings ..................</w:t>
      </w:r>
      <w:r>
        <w:t>.............................. page number</w:t>
      </w:r>
      <w:r>
        <w:br/>
        <w:t>Evaluation and Analysis ................................................ page number</w:t>
      </w:r>
      <w:r>
        <w:br/>
        <w:t>Feedback and Evaluation ................................................ page number</w:t>
      </w:r>
      <w:r>
        <w:br/>
        <w:t>Action Plan ...............................</w:t>
      </w:r>
      <w:r>
        <w:t>................. page number</w:t>
      </w:r>
      <w:r>
        <w:br/>
        <w:t>Conclusion and Action Plan ................................................ page number</w:t>
      </w:r>
      <w:r>
        <w:br/>
        <w:t>Supporting Visual Content ................................................ page number</w:t>
      </w:r>
      <w:r>
        <w:br/>
        <w:t>References ........................................</w:t>
      </w:r>
      <w:r>
        <w:t>........ page number</w:t>
      </w:r>
    </w:p>
    <w:sectPr w:rsidR="00926EB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D6530" w14:textId="77777777" w:rsidR="001E2509" w:rsidRDefault="001E2509" w:rsidP="001E2509">
      <w:pPr>
        <w:spacing w:after="0" w:line="240" w:lineRule="auto"/>
      </w:pPr>
      <w:r>
        <w:separator/>
      </w:r>
    </w:p>
  </w:endnote>
  <w:endnote w:type="continuationSeparator" w:id="0">
    <w:p w14:paraId="4B4019C3" w14:textId="77777777" w:rsidR="001E2509" w:rsidRDefault="001E2509" w:rsidP="001E2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7463649"/>
      <w:docPartObj>
        <w:docPartGallery w:val="Page Numbers (Bottom of Page)"/>
        <w:docPartUnique/>
      </w:docPartObj>
    </w:sdtPr>
    <w:sdtContent>
      <w:p w14:paraId="1399C687" w14:textId="7E080F7A" w:rsidR="001E2509" w:rsidRDefault="001E2509">
        <w:pPr>
          <w:pStyle w:val="Footer"/>
        </w:pPr>
        <w:r>
          <w:fldChar w:fldCharType="begin"/>
        </w:r>
        <w:r>
          <w:instrText>PAGE   \* MERGEFORMAT</w:instrText>
        </w:r>
        <w:r>
          <w:fldChar w:fldCharType="separate"/>
        </w:r>
        <w:r>
          <w:t>2</w:t>
        </w:r>
        <w:r>
          <w:fldChar w:fldCharType="end"/>
        </w:r>
      </w:p>
    </w:sdtContent>
  </w:sdt>
  <w:p w14:paraId="61275542" w14:textId="77777777" w:rsidR="001E2509" w:rsidRDefault="001E2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47853" w14:textId="77777777" w:rsidR="001E2509" w:rsidRDefault="001E2509" w:rsidP="001E2509">
      <w:pPr>
        <w:spacing w:after="0" w:line="240" w:lineRule="auto"/>
      </w:pPr>
      <w:r>
        <w:separator/>
      </w:r>
    </w:p>
  </w:footnote>
  <w:footnote w:type="continuationSeparator" w:id="0">
    <w:p w14:paraId="08BC5ADA" w14:textId="77777777" w:rsidR="001E2509" w:rsidRDefault="001E2509" w:rsidP="001E2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6789E"/>
    <w:multiLevelType w:val="multilevel"/>
    <w:tmpl w:val="529EE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322B48"/>
    <w:multiLevelType w:val="hybridMultilevel"/>
    <w:tmpl w:val="DFA0A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144F2C"/>
    <w:multiLevelType w:val="multilevel"/>
    <w:tmpl w:val="2782E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0E4623"/>
    <w:multiLevelType w:val="hybridMultilevel"/>
    <w:tmpl w:val="209EB300"/>
    <w:lvl w:ilvl="0" w:tplc="D758DE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06354F"/>
    <w:multiLevelType w:val="multilevel"/>
    <w:tmpl w:val="A7700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4A64AC"/>
    <w:multiLevelType w:val="hybridMultilevel"/>
    <w:tmpl w:val="E4648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210F45"/>
    <w:multiLevelType w:val="multilevel"/>
    <w:tmpl w:val="0750DA5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5"/>
  </w:num>
  <w:num w:numId="4">
    <w:abstractNumId w:val="0"/>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1DF"/>
    <w:rsid w:val="00012D0A"/>
    <w:rsid w:val="0003418E"/>
    <w:rsid w:val="00043E0D"/>
    <w:rsid w:val="00051E30"/>
    <w:rsid w:val="00083DA6"/>
    <w:rsid w:val="00084C79"/>
    <w:rsid w:val="000A1942"/>
    <w:rsid w:val="000A4B51"/>
    <w:rsid w:val="000A51EF"/>
    <w:rsid w:val="000E139A"/>
    <w:rsid w:val="000E34D1"/>
    <w:rsid w:val="00111791"/>
    <w:rsid w:val="001233E5"/>
    <w:rsid w:val="00127A33"/>
    <w:rsid w:val="00134B98"/>
    <w:rsid w:val="00135FCC"/>
    <w:rsid w:val="00160553"/>
    <w:rsid w:val="001739C8"/>
    <w:rsid w:val="00176539"/>
    <w:rsid w:val="001C748E"/>
    <w:rsid w:val="001D4FC5"/>
    <w:rsid w:val="001E2509"/>
    <w:rsid w:val="00215123"/>
    <w:rsid w:val="00216EF9"/>
    <w:rsid w:val="00220849"/>
    <w:rsid w:val="002A7AFE"/>
    <w:rsid w:val="002B49D7"/>
    <w:rsid w:val="002B5EE2"/>
    <w:rsid w:val="002B62BA"/>
    <w:rsid w:val="002C7FA1"/>
    <w:rsid w:val="002E0CEA"/>
    <w:rsid w:val="002E55C5"/>
    <w:rsid w:val="00311C84"/>
    <w:rsid w:val="00312EBF"/>
    <w:rsid w:val="003556ED"/>
    <w:rsid w:val="00361BAA"/>
    <w:rsid w:val="00362AF9"/>
    <w:rsid w:val="00375341"/>
    <w:rsid w:val="00392BB0"/>
    <w:rsid w:val="003B1034"/>
    <w:rsid w:val="003B43A4"/>
    <w:rsid w:val="003F29B6"/>
    <w:rsid w:val="003F71A6"/>
    <w:rsid w:val="004203A8"/>
    <w:rsid w:val="00431CB6"/>
    <w:rsid w:val="00434B23"/>
    <w:rsid w:val="0044455B"/>
    <w:rsid w:val="00453955"/>
    <w:rsid w:val="0047060E"/>
    <w:rsid w:val="004867DE"/>
    <w:rsid w:val="00486BF0"/>
    <w:rsid w:val="00486FB8"/>
    <w:rsid w:val="00496357"/>
    <w:rsid w:val="00497FB5"/>
    <w:rsid w:val="004B2753"/>
    <w:rsid w:val="004D0D03"/>
    <w:rsid w:val="004F31D5"/>
    <w:rsid w:val="00515742"/>
    <w:rsid w:val="00542B66"/>
    <w:rsid w:val="00555742"/>
    <w:rsid w:val="0055749D"/>
    <w:rsid w:val="00557662"/>
    <w:rsid w:val="0059121D"/>
    <w:rsid w:val="00591D66"/>
    <w:rsid w:val="00592083"/>
    <w:rsid w:val="0059697A"/>
    <w:rsid w:val="005B748F"/>
    <w:rsid w:val="00604CDA"/>
    <w:rsid w:val="00633B4D"/>
    <w:rsid w:val="00641F51"/>
    <w:rsid w:val="00644E49"/>
    <w:rsid w:val="00670202"/>
    <w:rsid w:val="00672859"/>
    <w:rsid w:val="00690EE9"/>
    <w:rsid w:val="006B3C34"/>
    <w:rsid w:val="006F0256"/>
    <w:rsid w:val="006F0B14"/>
    <w:rsid w:val="00702620"/>
    <w:rsid w:val="007069B6"/>
    <w:rsid w:val="00744E8C"/>
    <w:rsid w:val="00750F21"/>
    <w:rsid w:val="007561DF"/>
    <w:rsid w:val="00764AD8"/>
    <w:rsid w:val="007760BD"/>
    <w:rsid w:val="00776A46"/>
    <w:rsid w:val="0078017D"/>
    <w:rsid w:val="0078463A"/>
    <w:rsid w:val="00784DCB"/>
    <w:rsid w:val="00787A0D"/>
    <w:rsid w:val="00791515"/>
    <w:rsid w:val="007E49C1"/>
    <w:rsid w:val="007E67DB"/>
    <w:rsid w:val="0080241E"/>
    <w:rsid w:val="0082708F"/>
    <w:rsid w:val="0085450E"/>
    <w:rsid w:val="00856CCF"/>
    <w:rsid w:val="00863639"/>
    <w:rsid w:val="00881AD9"/>
    <w:rsid w:val="008843EA"/>
    <w:rsid w:val="008A7FAE"/>
    <w:rsid w:val="008E0175"/>
    <w:rsid w:val="008E0F08"/>
    <w:rsid w:val="009104AE"/>
    <w:rsid w:val="0091381C"/>
    <w:rsid w:val="00913F73"/>
    <w:rsid w:val="00926EBD"/>
    <w:rsid w:val="00952BC7"/>
    <w:rsid w:val="00960040"/>
    <w:rsid w:val="00991F3C"/>
    <w:rsid w:val="009934C9"/>
    <w:rsid w:val="009950DA"/>
    <w:rsid w:val="00996EB4"/>
    <w:rsid w:val="009A7D45"/>
    <w:rsid w:val="009E0451"/>
    <w:rsid w:val="009E14F6"/>
    <w:rsid w:val="00A2023B"/>
    <w:rsid w:val="00A24AB4"/>
    <w:rsid w:val="00A3675A"/>
    <w:rsid w:val="00A41873"/>
    <w:rsid w:val="00A64250"/>
    <w:rsid w:val="00A650D1"/>
    <w:rsid w:val="00A7413C"/>
    <w:rsid w:val="00A90910"/>
    <w:rsid w:val="00A97016"/>
    <w:rsid w:val="00AA18C5"/>
    <w:rsid w:val="00AB46D3"/>
    <w:rsid w:val="00AC5321"/>
    <w:rsid w:val="00AD131C"/>
    <w:rsid w:val="00AD6672"/>
    <w:rsid w:val="00AE7188"/>
    <w:rsid w:val="00AF2E5A"/>
    <w:rsid w:val="00AF4AC1"/>
    <w:rsid w:val="00B21928"/>
    <w:rsid w:val="00B30911"/>
    <w:rsid w:val="00B31829"/>
    <w:rsid w:val="00B50AF8"/>
    <w:rsid w:val="00B73C05"/>
    <w:rsid w:val="00B74FEF"/>
    <w:rsid w:val="00B96C5E"/>
    <w:rsid w:val="00BC5117"/>
    <w:rsid w:val="00BD596E"/>
    <w:rsid w:val="00BF4E66"/>
    <w:rsid w:val="00BF65F8"/>
    <w:rsid w:val="00C064D5"/>
    <w:rsid w:val="00C27288"/>
    <w:rsid w:val="00C30ACD"/>
    <w:rsid w:val="00C51FFD"/>
    <w:rsid w:val="00C5602A"/>
    <w:rsid w:val="00C57AB9"/>
    <w:rsid w:val="00C62944"/>
    <w:rsid w:val="00C75113"/>
    <w:rsid w:val="00C7594F"/>
    <w:rsid w:val="00CB078A"/>
    <w:rsid w:val="00CC54B9"/>
    <w:rsid w:val="00CD4625"/>
    <w:rsid w:val="00D14012"/>
    <w:rsid w:val="00D271BD"/>
    <w:rsid w:val="00D272EE"/>
    <w:rsid w:val="00D300B9"/>
    <w:rsid w:val="00D474D3"/>
    <w:rsid w:val="00D52F6F"/>
    <w:rsid w:val="00D90484"/>
    <w:rsid w:val="00DA1E40"/>
    <w:rsid w:val="00DB312C"/>
    <w:rsid w:val="00DD0EA0"/>
    <w:rsid w:val="00DD5DE7"/>
    <w:rsid w:val="00DD78AC"/>
    <w:rsid w:val="00DF1B87"/>
    <w:rsid w:val="00E32EFF"/>
    <w:rsid w:val="00E51B97"/>
    <w:rsid w:val="00E662CD"/>
    <w:rsid w:val="00E923CC"/>
    <w:rsid w:val="00EB1A47"/>
    <w:rsid w:val="00EB5CBB"/>
    <w:rsid w:val="00EE5BDD"/>
    <w:rsid w:val="00F014A3"/>
    <w:rsid w:val="00F05FFF"/>
    <w:rsid w:val="00F1735D"/>
    <w:rsid w:val="00F21961"/>
    <w:rsid w:val="00F354F9"/>
    <w:rsid w:val="00F41785"/>
    <w:rsid w:val="00F43EEC"/>
    <w:rsid w:val="00F5345F"/>
    <w:rsid w:val="00F712B4"/>
    <w:rsid w:val="00F808AA"/>
    <w:rsid w:val="00F9037D"/>
    <w:rsid w:val="00FA4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42DB4C"/>
  <w15:chartTrackingRefBased/>
  <w15:docId w15:val="{EDD0655B-C372-4467-B037-071C283AE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1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7FAE"/>
    <w:pPr>
      <w:ind w:left="720"/>
      <w:contextualSpacing/>
    </w:pPr>
  </w:style>
  <w:style w:type="paragraph" w:styleId="NoSpacing">
    <w:name w:val="No Spacing"/>
    <w:uiPriority w:val="1"/>
    <w:qFormat/>
    <w:rsid w:val="002B62BA"/>
    <w:pPr>
      <w:spacing w:after="0" w:line="240" w:lineRule="auto"/>
    </w:pPr>
  </w:style>
  <w:style w:type="character" w:styleId="Hyperlink">
    <w:name w:val="Hyperlink"/>
    <w:basedOn w:val="DefaultParagraphFont"/>
    <w:uiPriority w:val="99"/>
    <w:unhideWhenUsed/>
    <w:rsid w:val="0080241E"/>
    <w:rPr>
      <w:color w:val="0563C1" w:themeColor="hyperlink"/>
      <w:u w:val="single"/>
    </w:rPr>
  </w:style>
  <w:style w:type="character" w:styleId="UnresolvedMention">
    <w:name w:val="Unresolved Mention"/>
    <w:basedOn w:val="DefaultParagraphFont"/>
    <w:uiPriority w:val="99"/>
    <w:semiHidden/>
    <w:unhideWhenUsed/>
    <w:rsid w:val="0080241E"/>
    <w:rPr>
      <w:color w:val="605E5C"/>
      <w:shd w:val="clear" w:color="auto" w:fill="E1DFDD"/>
    </w:rPr>
  </w:style>
  <w:style w:type="character" w:styleId="Emphasis">
    <w:name w:val="Emphasis"/>
    <w:basedOn w:val="DefaultParagraphFont"/>
    <w:uiPriority w:val="20"/>
    <w:qFormat/>
    <w:rsid w:val="00B73C05"/>
    <w:rPr>
      <w:i/>
      <w:iCs/>
    </w:rPr>
  </w:style>
  <w:style w:type="paragraph" w:styleId="Header">
    <w:name w:val="header"/>
    <w:basedOn w:val="Normal"/>
    <w:link w:val="HeaderChar"/>
    <w:uiPriority w:val="99"/>
    <w:unhideWhenUsed/>
    <w:rsid w:val="001E2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509"/>
  </w:style>
  <w:style w:type="paragraph" w:styleId="Footer">
    <w:name w:val="footer"/>
    <w:basedOn w:val="Normal"/>
    <w:link w:val="FooterChar"/>
    <w:uiPriority w:val="99"/>
    <w:unhideWhenUsed/>
    <w:rsid w:val="001E2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24007">
      <w:bodyDiv w:val="1"/>
      <w:marLeft w:val="0"/>
      <w:marRight w:val="0"/>
      <w:marTop w:val="0"/>
      <w:marBottom w:val="0"/>
      <w:divBdr>
        <w:top w:val="none" w:sz="0" w:space="0" w:color="auto"/>
        <w:left w:val="none" w:sz="0" w:space="0" w:color="auto"/>
        <w:bottom w:val="none" w:sz="0" w:space="0" w:color="auto"/>
        <w:right w:val="none" w:sz="0" w:space="0" w:color="auto"/>
      </w:divBdr>
    </w:div>
    <w:div w:id="318121802">
      <w:bodyDiv w:val="1"/>
      <w:marLeft w:val="0"/>
      <w:marRight w:val="0"/>
      <w:marTop w:val="0"/>
      <w:marBottom w:val="0"/>
      <w:divBdr>
        <w:top w:val="none" w:sz="0" w:space="0" w:color="auto"/>
        <w:left w:val="none" w:sz="0" w:space="0" w:color="auto"/>
        <w:bottom w:val="none" w:sz="0" w:space="0" w:color="auto"/>
        <w:right w:val="none" w:sz="0" w:space="0" w:color="auto"/>
      </w:divBdr>
    </w:div>
    <w:div w:id="790592256">
      <w:bodyDiv w:val="1"/>
      <w:marLeft w:val="0"/>
      <w:marRight w:val="0"/>
      <w:marTop w:val="0"/>
      <w:marBottom w:val="0"/>
      <w:divBdr>
        <w:top w:val="none" w:sz="0" w:space="0" w:color="auto"/>
        <w:left w:val="none" w:sz="0" w:space="0" w:color="auto"/>
        <w:bottom w:val="none" w:sz="0" w:space="0" w:color="auto"/>
        <w:right w:val="none" w:sz="0" w:space="0" w:color="auto"/>
      </w:divBdr>
    </w:div>
    <w:div w:id="834303428">
      <w:bodyDiv w:val="1"/>
      <w:marLeft w:val="0"/>
      <w:marRight w:val="0"/>
      <w:marTop w:val="0"/>
      <w:marBottom w:val="0"/>
      <w:divBdr>
        <w:top w:val="none" w:sz="0" w:space="0" w:color="auto"/>
        <w:left w:val="none" w:sz="0" w:space="0" w:color="auto"/>
        <w:bottom w:val="none" w:sz="0" w:space="0" w:color="auto"/>
        <w:right w:val="none" w:sz="0" w:space="0" w:color="auto"/>
      </w:divBdr>
    </w:div>
    <w:div w:id="1142237681">
      <w:bodyDiv w:val="1"/>
      <w:marLeft w:val="0"/>
      <w:marRight w:val="0"/>
      <w:marTop w:val="0"/>
      <w:marBottom w:val="0"/>
      <w:divBdr>
        <w:top w:val="none" w:sz="0" w:space="0" w:color="auto"/>
        <w:left w:val="none" w:sz="0" w:space="0" w:color="auto"/>
        <w:bottom w:val="none" w:sz="0" w:space="0" w:color="auto"/>
        <w:right w:val="none" w:sz="0" w:space="0" w:color="auto"/>
      </w:divBdr>
    </w:div>
    <w:div w:id="1209101878">
      <w:bodyDiv w:val="1"/>
      <w:marLeft w:val="0"/>
      <w:marRight w:val="0"/>
      <w:marTop w:val="0"/>
      <w:marBottom w:val="0"/>
      <w:divBdr>
        <w:top w:val="none" w:sz="0" w:space="0" w:color="auto"/>
        <w:left w:val="none" w:sz="0" w:space="0" w:color="auto"/>
        <w:bottom w:val="none" w:sz="0" w:space="0" w:color="auto"/>
        <w:right w:val="none" w:sz="0" w:space="0" w:color="auto"/>
      </w:divBdr>
      <w:divsChild>
        <w:div w:id="813060716">
          <w:marLeft w:val="0"/>
          <w:marRight w:val="0"/>
          <w:marTop w:val="0"/>
          <w:marBottom w:val="0"/>
          <w:divBdr>
            <w:top w:val="none" w:sz="0" w:space="0" w:color="auto"/>
            <w:left w:val="none" w:sz="0" w:space="0" w:color="auto"/>
            <w:bottom w:val="none" w:sz="0" w:space="0" w:color="auto"/>
            <w:right w:val="none" w:sz="0" w:space="0" w:color="auto"/>
          </w:divBdr>
        </w:div>
        <w:div w:id="421226021">
          <w:marLeft w:val="0"/>
          <w:marRight w:val="0"/>
          <w:marTop w:val="0"/>
          <w:marBottom w:val="0"/>
          <w:divBdr>
            <w:top w:val="none" w:sz="0" w:space="0" w:color="auto"/>
            <w:left w:val="none" w:sz="0" w:space="0" w:color="auto"/>
            <w:bottom w:val="none" w:sz="0" w:space="0" w:color="auto"/>
            <w:right w:val="none" w:sz="0" w:space="0" w:color="auto"/>
          </w:divBdr>
        </w:div>
        <w:div w:id="772670012">
          <w:marLeft w:val="0"/>
          <w:marRight w:val="0"/>
          <w:marTop w:val="0"/>
          <w:marBottom w:val="0"/>
          <w:divBdr>
            <w:top w:val="none" w:sz="0" w:space="0" w:color="auto"/>
            <w:left w:val="none" w:sz="0" w:space="0" w:color="auto"/>
            <w:bottom w:val="none" w:sz="0" w:space="0" w:color="auto"/>
            <w:right w:val="none" w:sz="0" w:space="0" w:color="auto"/>
          </w:divBdr>
        </w:div>
      </w:divsChild>
    </w:div>
    <w:div w:id="1589803755">
      <w:bodyDiv w:val="1"/>
      <w:marLeft w:val="0"/>
      <w:marRight w:val="0"/>
      <w:marTop w:val="0"/>
      <w:marBottom w:val="0"/>
      <w:divBdr>
        <w:top w:val="none" w:sz="0" w:space="0" w:color="auto"/>
        <w:left w:val="none" w:sz="0" w:space="0" w:color="auto"/>
        <w:bottom w:val="none" w:sz="0" w:space="0" w:color="auto"/>
        <w:right w:val="none" w:sz="0" w:space="0" w:color="auto"/>
      </w:divBdr>
    </w:div>
    <w:div w:id="1653365238">
      <w:bodyDiv w:val="1"/>
      <w:marLeft w:val="0"/>
      <w:marRight w:val="0"/>
      <w:marTop w:val="0"/>
      <w:marBottom w:val="0"/>
      <w:divBdr>
        <w:top w:val="none" w:sz="0" w:space="0" w:color="auto"/>
        <w:left w:val="none" w:sz="0" w:space="0" w:color="auto"/>
        <w:bottom w:val="none" w:sz="0" w:space="0" w:color="auto"/>
        <w:right w:val="none" w:sz="0" w:space="0" w:color="auto"/>
      </w:divBdr>
    </w:div>
    <w:div w:id="1853185434">
      <w:bodyDiv w:val="1"/>
      <w:marLeft w:val="0"/>
      <w:marRight w:val="0"/>
      <w:marTop w:val="0"/>
      <w:marBottom w:val="0"/>
      <w:divBdr>
        <w:top w:val="none" w:sz="0" w:space="0" w:color="auto"/>
        <w:left w:val="none" w:sz="0" w:space="0" w:color="auto"/>
        <w:bottom w:val="none" w:sz="0" w:space="0" w:color="auto"/>
        <w:right w:val="none" w:sz="0" w:space="0" w:color="auto"/>
      </w:divBdr>
    </w:div>
    <w:div w:id="2040082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56965-EE57-4F83-BAD8-EA6C2C81E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3481</Words>
  <Characters>19842</Characters>
  <Application>Microsoft Office Word</Application>
  <DocSecurity>4</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Smith (Swansea Bay UHB - Veteran Mental Health )</dc:creator>
  <cp:keywords/>
  <dc:description/>
  <cp:lastModifiedBy>Anna Smith (Swansea Bay UHB - Veteran Mental Health )</cp:lastModifiedBy>
  <cp:revision>2</cp:revision>
  <dcterms:created xsi:type="dcterms:W3CDTF">2025-05-07T11:20:00Z</dcterms:created>
  <dcterms:modified xsi:type="dcterms:W3CDTF">2025-05-07T11:20:00Z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b41951f8-a02e-40a3-8b75-dfce3bf2100b</vt:lpwstr>
  </property>
</Properties>
</file>