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EB1F4" w14:textId="77777777" w:rsidR="005E3956" w:rsidRDefault="005E3956" w:rsidP="00E171DD">
      <w:pPr>
        <w:pStyle w:val="Heading1"/>
      </w:pPr>
    </w:p>
    <w:p w14:paraId="0A9F66CC" w14:textId="427891D0" w:rsidR="00FA064F" w:rsidRPr="00EC0356" w:rsidRDefault="00FA064F" w:rsidP="00284B04">
      <w:pPr>
        <w:spacing w:line="360" w:lineRule="auto"/>
        <w:rPr>
          <w:rFonts w:ascii="Arial" w:hAnsi="Arial" w:cs="Arial"/>
          <w:b/>
          <w:bCs/>
          <w:color w:val="000000"/>
          <w:sz w:val="24"/>
          <w:szCs w:val="24"/>
        </w:rPr>
        <w:sectPr w:rsidR="00FA064F" w:rsidRPr="00EC0356">
          <w:footerReference w:type="default" r:id="rId8"/>
          <w:pgSz w:w="12240" w:h="15840"/>
          <w:pgMar w:top="1440" w:right="1440" w:bottom="1440" w:left="1440" w:header="720" w:footer="720" w:gutter="0"/>
          <w:cols w:space="720"/>
          <w:docGrid w:linePitch="360"/>
        </w:sectPr>
      </w:pPr>
      <w:r w:rsidRPr="00EC0356">
        <w:rPr>
          <w:rFonts w:ascii="Arial" w:hAnsi="Arial" w:cs="Arial"/>
          <w:b/>
          <w:bCs/>
          <w:noProof/>
          <w:color w:val="000000"/>
          <w:sz w:val="24"/>
          <w:szCs w:val="24"/>
        </w:rPr>
        <mc:AlternateContent>
          <mc:Choice Requires="wps">
            <w:drawing>
              <wp:anchor distT="0" distB="0" distL="114300" distR="114300" simplePos="0" relativeHeight="251659264" behindDoc="0" locked="0" layoutInCell="1" allowOverlap="1" wp14:anchorId="35712558" wp14:editId="5888EEB0">
                <wp:simplePos x="0" y="0"/>
                <wp:positionH relativeFrom="column">
                  <wp:posOffset>285750</wp:posOffset>
                </wp:positionH>
                <wp:positionV relativeFrom="paragraph">
                  <wp:posOffset>95884</wp:posOffset>
                </wp:positionV>
                <wp:extent cx="5505450" cy="49434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5505450" cy="4943475"/>
                        </a:xfrm>
                        <a:prstGeom prst="rect">
                          <a:avLst/>
                        </a:prstGeom>
                        <a:solidFill>
                          <a:schemeClr val="lt1"/>
                        </a:solidFill>
                        <a:ln w="6350">
                          <a:noFill/>
                        </a:ln>
                      </wps:spPr>
                      <wps:txbx>
                        <w:txbxContent>
                          <w:p w14:paraId="4DA063DB" w14:textId="77777777" w:rsidR="00333EBB" w:rsidRDefault="00333EBB" w:rsidP="00333EBB">
                            <w:pPr>
                              <w:jc w:val="center"/>
                              <w:rPr>
                                <w:rFonts w:ascii="Arial" w:hAnsi="Arial" w:cs="Arial"/>
                                <w:bCs/>
                                <w:sz w:val="32"/>
                                <w:szCs w:val="32"/>
                              </w:rPr>
                            </w:pPr>
                          </w:p>
                          <w:p w14:paraId="79F4C1EA" w14:textId="77777777" w:rsidR="00333EBB" w:rsidRDefault="00333EBB" w:rsidP="00333EBB">
                            <w:pPr>
                              <w:jc w:val="center"/>
                              <w:rPr>
                                <w:rFonts w:ascii="Arial" w:hAnsi="Arial" w:cs="Arial"/>
                                <w:bCs/>
                                <w:sz w:val="32"/>
                                <w:szCs w:val="32"/>
                              </w:rPr>
                            </w:pPr>
                          </w:p>
                          <w:p w14:paraId="28407023" w14:textId="3DC02C1D" w:rsidR="00FA064F" w:rsidRPr="00333EBB" w:rsidRDefault="00FA064F" w:rsidP="00333EBB">
                            <w:pPr>
                              <w:spacing w:line="360" w:lineRule="auto"/>
                              <w:jc w:val="both"/>
                              <w:rPr>
                                <w:rFonts w:ascii="Arial" w:hAnsi="Arial" w:cs="Arial"/>
                                <w:bCs/>
                                <w:sz w:val="24"/>
                                <w:szCs w:val="24"/>
                              </w:rPr>
                            </w:pPr>
                            <w:r w:rsidRPr="00333EBB">
                              <w:rPr>
                                <w:rFonts w:ascii="Arial" w:hAnsi="Arial" w:cs="Arial"/>
                                <w:bCs/>
                                <w:sz w:val="24"/>
                                <w:szCs w:val="24"/>
                              </w:rPr>
                              <w:t xml:space="preserve">Programmes: BA (Hons) International Hotel Management </w:t>
                            </w:r>
                          </w:p>
                          <w:p w14:paraId="20560EC5" w14:textId="61847E48" w:rsidR="00852BB9" w:rsidRPr="00333EBB" w:rsidRDefault="00852BB9" w:rsidP="00333EBB">
                            <w:pPr>
                              <w:spacing w:line="360" w:lineRule="auto"/>
                              <w:jc w:val="both"/>
                              <w:rPr>
                                <w:rFonts w:ascii="Arial" w:hAnsi="Arial" w:cs="Arial"/>
                                <w:sz w:val="24"/>
                                <w:szCs w:val="24"/>
                              </w:rPr>
                            </w:pPr>
                            <w:r w:rsidRPr="00333EBB">
                              <w:rPr>
                                <w:rFonts w:ascii="Arial" w:hAnsi="Arial" w:cs="Arial"/>
                                <w:sz w:val="24"/>
                                <w:szCs w:val="24"/>
                              </w:rPr>
                              <w:t xml:space="preserve">Module </w:t>
                            </w:r>
                            <w:r w:rsidR="00333EBB" w:rsidRPr="00333EBB">
                              <w:rPr>
                                <w:rFonts w:ascii="Arial" w:hAnsi="Arial" w:cs="Arial"/>
                                <w:sz w:val="24"/>
                                <w:szCs w:val="24"/>
                              </w:rPr>
                              <w:t>T</w:t>
                            </w:r>
                            <w:r w:rsidRPr="00333EBB">
                              <w:rPr>
                                <w:rFonts w:ascii="Arial" w:hAnsi="Arial" w:cs="Arial"/>
                                <w:sz w:val="24"/>
                                <w:szCs w:val="24"/>
                              </w:rPr>
                              <w:t>itle: Sustainable Hospitality &amp; Tourism Management</w:t>
                            </w:r>
                          </w:p>
                          <w:p w14:paraId="1CD9F5BB" w14:textId="645BEAFC" w:rsidR="00196B63" w:rsidRPr="00333EBB" w:rsidRDefault="00852BB9" w:rsidP="00333EBB">
                            <w:pPr>
                              <w:spacing w:line="360" w:lineRule="auto"/>
                              <w:jc w:val="both"/>
                              <w:rPr>
                                <w:rFonts w:ascii="Arial" w:hAnsi="Arial" w:cs="Arial"/>
                                <w:sz w:val="24"/>
                                <w:szCs w:val="24"/>
                              </w:rPr>
                            </w:pPr>
                            <w:r w:rsidRPr="00333EBB">
                              <w:rPr>
                                <w:rFonts w:ascii="Arial" w:hAnsi="Arial" w:cs="Arial"/>
                                <w:sz w:val="24"/>
                                <w:szCs w:val="24"/>
                              </w:rPr>
                              <w:t xml:space="preserve">Module </w:t>
                            </w:r>
                            <w:r w:rsidR="00333EBB" w:rsidRPr="00333EBB">
                              <w:rPr>
                                <w:rFonts w:ascii="Arial" w:hAnsi="Arial" w:cs="Arial"/>
                                <w:sz w:val="24"/>
                                <w:szCs w:val="24"/>
                              </w:rPr>
                              <w:t>C</w:t>
                            </w:r>
                            <w:r w:rsidRPr="00333EBB">
                              <w:rPr>
                                <w:rFonts w:ascii="Arial" w:hAnsi="Arial" w:cs="Arial"/>
                                <w:sz w:val="24"/>
                                <w:szCs w:val="24"/>
                              </w:rPr>
                              <w:t>ode: BMIH5006</w:t>
                            </w:r>
                          </w:p>
                          <w:p w14:paraId="36859A3C" w14:textId="0B41C72E" w:rsidR="00333EBB" w:rsidRPr="00333EBB" w:rsidRDefault="00333EBB" w:rsidP="00333EBB">
                            <w:pPr>
                              <w:spacing w:line="360" w:lineRule="auto"/>
                              <w:jc w:val="both"/>
                              <w:rPr>
                                <w:rFonts w:ascii="Arial" w:hAnsi="Arial" w:cs="Arial"/>
                                <w:sz w:val="24"/>
                                <w:szCs w:val="24"/>
                              </w:rPr>
                            </w:pPr>
                            <w:r w:rsidRPr="00333EBB">
                              <w:rPr>
                                <w:rFonts w:ascii="Arial" w:hAnsi="Arial" w:cs="Arial"/>
                                <w:sz w:val="24"/>
                                <w:szCs w:val="24"/>
                              </w:rPr>
                              <w:t>Student Name: Purna Lal Sapkota</w:t>
                            </w:r>
                          </w:p>
                          <w:p w14:paraId="4B10EA5F" w14:textId="08A24A1E" w:rsidR="00852BB9" w:rsidRPr="00333EBB" w:rsidRDefault="00333EBB" w:rsidP="00333EBB">
                            <w:pPr>
                              <w:spacing w:line="360" w:lineRule="auto"/>
                              <w:jc w:val="both"/>
                              <w:rPr>
                                <w:rFonts w:ascii="Arial" w:hAnsi="Arial" w:cs="Arial"/>
                                <w:sz w:val="24"/>
                                <w:szCs w:val="24"/>
                              </w:rPr>
                            </w:pPr>
                            <w:r w:rsidRPr="00333EBB">
                              <w:rPr>
                                <w:rFonts w:ascii="Arial" w:hAnsi="Arial" w:cs="Arial"/>
                                <w:sz w:val="24"/>
                                <w:szCs w:val="24"/>
                              </w:rPr>
                              <w:t>Student Code:2108557</w:t>
                            </w:r>
                          </w:p>
                          <w:p w14:paraId="1B2B2497" w14:textId="5F77F6DE" w:rsidR="00852BB9" w:rsidRPr="00333EBB" w:rsidRDefault="00852BB9" w:rsidP="00333EBB">
                            <w:pPr>
                              <w:spacing w:line="360" w:lineRule="auto"/>
                              <w:jc w:val="both"/>
                              <w:rPr>
                                <w:rFonts w:ascii="Arial" w:hAnsi="Arial" w:cs="Arial"/>
                                <w:sz w:val="24"/>
                                <w:szCs w:val="24"/>
                              </w:rPr>
                            </w:pPr>
                            <w:r w:rsidRPr="00333EBB">
                              <w:rPr>
                                <w:rFonts w:ascii="Arial" w:hAnsi="Arial" w:cs="Arial"/>
                                <w:sz w:val="24"/>
                                <w:szCs w:val="24"/>
                              </w:rPr>
                              <w:t xml:space="preserve">Lecturer’s </w:t>
                            </w:r>
                            <w:r w:rsidR="00333EBB" w:rsidRPr="00333EBB">
                              <w:rPr>
                                <w:rFonts w:ascii="Arial" w:hAnsi="Arial" w:cs="Arial"/>
                                <w:sz w:val="24"/>
                                <w:szCs w:val="24"/>
                              </w:rPr>
                              <w:t>N</w:t>
                            </w:r>
                            <w:r w:rsidRPr="00333EBB">
                              <w:rPr>
                                <w:rFonts w:ascii="Arial" w:hAnsi="Arial" w:cs="Arial"/>
                                <w:sz w:val="24"/>
                                <w:szCs w:val="24"/>
                              </w:rPr>
                              <w:t>ame: Ruth Taylor-Davies</w:t>
                            </w:r>
                          </w:p>
                          <w:p w14:paraId="4704E97C" w14:textId="5AB3B2CA" w:rsidR="00333EBB" w:rsidRPr="00333EBB" w:rsidRDefault="00333EBB" w:rsidP="00333EBB">
                            <w:pPr>
                              <w:spacing w:line="360" w:lineRule="auto"/>
                              <w:jc w:val="both"/>
                              <w:rPr>
                                <w:rFonts w:ascii="Arial" w:hAnsi="Arial" w:cs="Arial"/>
                                <w:color w:val="000000"/>
                                <w:sz w:val="24"/>
                                <w:szCs w:val="24"/>
                              </w:rPr>
                            </w:pPr>
                            <w:r w:rsidRPr="00333EBB">
                              <w:rPr>
                                <w:rFonts w:ascii="Arial" w:hAnsi="Arial" w:cs="Arial"/>
                                <w:sz w:val="24"/>
                                <w:szCs w:val="24"/>
                              </w:rPr>
                              <w:t>Topics:</w:t>
                            </w:r>
                            <w:r w:rsidRPr="00333EBB">
                              <w:rPr>
                                <w:rFonts w:ascii="Arial" w:hAnsi="Arial" w:cs="Arial"/>
                                <w:b/>
                                <w:bCs/>
                                <w:color w:val="000000"/>
                                <w:sz w:val="24"/>
                                <w:szCs w:val="24"/>
                              </w:rPr>
                              <w:t xml:space="preserve"> </w:t>
                            </w:r>
                            <w:r w:rsidRPr="00333EBB">
                              <w:rPr>
                                <w:rFonts w:ascii="Arial" w:hAnsi="Arial" w:cs="Arial"/>
                                <w:color w:val="000000"/>
                                <w:sz w:val="24"/>
                                <w:szCs w:val="24"/>
                              </w:rPr>
                              <w:t>A Vision of Change: Sustainability in the hotel industry</w:t>
                            </w:r>
                          </w:p>
                          <w:p w14:paraId="3F547825" w14:textId="227E19E2" w:rsidR="00333EBB" w:rsidRPr="00196B63" w:rsidRDefault="00333EBB" w:rsidP="00852BB9">
                            <w:pPr>
                              <w:jc w:val="center"/>
                              <w:rPr>
                                <w:rFonts w:ascii="Arial" w:hAnsi="Arial" w:cs="Arial"/>
                                <w:sz w:val="32"/>
                                <w:szCs w:val="32"/>
                              </w:rPr>
                            </w:pPr>
                          </w:p>
                          <w:p w14:paraId="271DDF57" w14:textId="77777777" w:rsidR="00FA064F" w:rsidRPr="00FA064F" w:rsidRDefault="00FA064F" w:rsidP="00FA064F">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712558" id="_x0000_t202" coordsize="21600,21600" o:spt="202" path="m,l,21600r21600,l21600,xe">
                <v:stroke joinstyle="miter"/>
                <v:path gradientshapeok="t" o:connecttype="rect"/>
              </v:shapetype>
              <v:shape id="Text Box 1" o:spid="_x0000_s1026" type="#_x0000_t202" style="position:absolute;margin-left:22.5pt;margin-top:7.55pt;width:433.5pt;height:38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" fillcolor="white [3201]" stroked="f" strokeweight=".5pt">
                <v:textbox>
                  <w:txbxContent>
                    <w:p w14:paraId="4DA063DB" w14:textId="77777777" w:rsidR="00333EBB" w:rsidRDefault="00333EBB" w:rsidP="00333EBB">
                      <w:pPr>
                        <w:jc w:val="center"/>
                        <w:rPr>
                          <w:rFonts w:ascii="Arial" w:hAnsi="Arial" w:cs="Arial"/>
                          <w:bCs/>
                          <w:sz w:val="32"/>
                          <w:szCs w:val="32"/>
                        </w:rPr>
                      </w:pPr>
                    </w:p>
                    <w:p w14:paraId="79F4C1EA" w14:textId="77777777" w:rsidR="00333EBB" w:rsidRDefault="00333EBB" w:rsidP="00333EBB">
                      <w:pPr>
                        <w:jc w:val="center"/>
                        <w:rPr>
                          <w:rFonts w:ascii="Arial" w:hAnsi="Arial" w:cs="Arial"/>
                          <w:bCs/>
                          <w:sz w:val="32"/>
                          <w:szCs w:val="32"/>
                        </w:rPr>
                      </w:pPr>
                    </w:p>
                    <w:p w14:paraId="28407023" w14:textId="3DC02C1D" w:rsidR="00FA064F" w:rsidRPr="00333EBB" w:rsidRDefault="00FA064F" w:rsidP="00333EBB">
                      <w:pPr>
                        <w:spacing w:line="360" w:lineRule="auto"/>
                        <w:jc w:val="both"/>
                        <w:rPr>
                          <w:rFonts w:ascii="Arial" w:hAnsi="Arial" w:cs="Arial"/>
                          <w:bCs/>
                          <w:sz w:val="24"/>
                          <w:szCs w:val="24"/>
                        </w:rPr>
                      </w:pPr>
                      <w:r w:rsidRPr="00333EBB">
                        <w:rPr>
                          <w:rFonts w:ascii="Arial" w:hAnsi="Arial" w:cs="Arial"/>
                          <w:bCs/>
                          <w:sz w:val="24"/>
                          <w:szCs w:val="24"/>
                        </w:rPr>
                        <w:t xml:space="preserve">Programmes: BA (Hons) International Hotel Management </w:t>
                      </w:r>
                    </w:p>
                    <w:p w14:paraId="20560EC5" w14:textId="61847E48" w:rsidR="00852BB9" w:rsidRPr="00333EBB" w:rsidRDefault="00852BB9" w:rsidP="00333EBB">
                      <w:pPr>
                        <w:spacing w:line="360" w:lineRule="auto"/>
                        <w:jc w:val="both"/>
                        <w:rPr>
                          <w:rFonts w:ascii="Arial" w:hAnsi="Arial" w:cs="Arial"/>
                          <w:sz w:val="24"/>
                          <w:szCs w:val="24"/>
                        </w:rPr>
                      </w:pPr>
                      <w:r w:rsidRPr="00333EBB">
                        <w:rPr>
                          <w:rFonts w:ascii="Arial" w:hAnsi="Arial" w:cs="Arial"/>
                          <w:sz w:val="24"/>
                          <w:szCs w:val="24"/>
                        </w:rPr>
                        <w:t xml:space="preserve">Module </w:t>
                      </w:r>
                      <w:r w:rsidR="00333EBB" w:rsidRPr="00333EBB">
                        <w:rPr>
                          <w:rFonts w:ascii="Arial" w:hAnsi="Arial" w:cs="Arial"/>
                          <w:sz w:val="24"/>
                          <w:szCs w:val="24"/>
                        </w:rPr>
                        <w:t>T</w:t>
                      </w:r>
                      <w:r w:rsidRPr="00333EBB">
                        <w:rPr>
                          <w:rFonts w:ascii="Arial" w:hAnsi="Arial" w:cs="Arial"/>
                          <w:sz w:val="24"/>
                          <w:szCs w:val="24"/>
                        </w:rPr>
                        <w:t>itle: Sustainable Hospitality &amp; Tourism Management</w:t>
                      </w:r>
                    </w:p>
                    <w:p w14:paraId="1CD9F5BB" w14:textId="645BEAFC" w:rsidR="00196B63" w:rsidRPr="00333EBB" w:rsidRDefault="00852BB9" w:rsidP="00333EBB">
                      <w:pPr>
                        <w:spacing w:line="360" w:lineRule="auto"/>
                        <w:jc w:val="both"/>
                        <w:rPr>
                          <w:rFonts w:ascii="Arial" w:hAnsi="Arial" w:cs="Arial"/>
                          <w:sz w:val="24"/>
                          <w:szCs w:val="24"/>
                        </w:rPr>
                      </w:pPr>
                      <w:r w:rsidRPr="00333EBB">
                        <w:rPr>
                          <w:rFonts w:ascii="Arial" w:hAnsi="Arial" w:cs="Arial"/>
                          <w:sz w:val="24"/>
                          <w:szCs w:val="24"/>
                        </w:rPr>
                        <w:t xml:space="preserve">Module </w:t>
                      </w:r>
                      <w:r w:rsidR="00333EBB" w:rsidRPr="00333EBB">
                        <w:rPr>
                          <w:rFonts w:ascii="Arial" w:hAnsi="Arial" w:cs="Arial"/>
                          <w:sz w:val="24"/>
                          <w:szCs w:val="24"/>
                        </w:rPr>
                        <w:t>C</w:t>
                      </w:r>
                      <w:r w:rsidRPr="00333EBB">
                        <w:rPr>
                          <w:rFonts w:ascii="Arial" w:hAnsi="Arial" w:cs="Arial"/>
                          <w:sz w:val="24"/>
                          <w:szCs w:val="24"/>
                        </w:rPr>
                        <w:t>ode: BMIH5006</w:t>
                      </w:r>
                    </w:p>
                    <w:p w14:paraId="36859A3C" w14:textId="0B41C72E" w:rsidR="00333EBB" w:rsidRPr="00333EBB" w:rsidRDefault="00333EBB" w:rsidP="00333EBB">
                      <w:pPr>
                        <w:spacing w:line="360" w:lineRule="auto"/>
                        <w:jc w:val="both"/>
                        <w:rPr>
                          <w:rFonts w:ascii="Arial" w:hAnsi="Arial" w:cs="Arial"/>
                          <w:sz w:val="24"/>
                          <w:szCs w:val="24"/>
                        </w:rPr>
                      </w:pPr>
                      <w:r w:rsidRPr="00333EBB">
                        <w:rPr>
                          <w:rFonts w:ascii="Arial" w:hAnsi="Arial" w:cs="Arial"/>
                          <w:sz w:val="24"/>
                          <w:szCs w:val="24"/>
                        </w:rPr>
                        <w:t>Student Name: Purna Lal Sapkota</w:t>
                      </w:r>
                    </w:p>
                    <w:p w14:paraId="4B10EA5F" w14:textId="08A24A1E" w:rsidR="00852BB9" w:rsidRPr="00333EBB" w:rsidRDefault="00333EBB" w:rsidP="00333EBB">
                      <w:pPr>
                        <w:spacing w:line="360" w:lineRule="auto"/>
                        <w:jc w:val="both"/>
                        <w:rPr>
                          <w:rFonts w:ascii="Arial" w:hAnsi="Arial" w:cs="Arial"/>
                          <w:sz w:val="24"/>
                          <w:szCs w:val="24"/>
                        </w:rPr>
                      </w:pPr>
                      <w:r w:rsidRPr="00333EBB">
                        <w:rPr>
                          <w:rFonts w:ascii="Arial" w:hAnsi="Arial" w:cs="Arial"/>
                          <w:sz w:val="24"/>
                          <w:szCs w:val="24"/>
                        </w:rPr>
                        <w:t>Student Code:2108557</w:t>
                      </w:r>
                    </w:p>
                    <w:p w14:paraId="1B2B2497" w14:textId="5F77F6DE" w:rsidR="00852BB9" w:rsidRPr="00333EBB" w:rsidRDefault="00852BB9" w:rsidP="00333EBB">
                      <w:pPr>
                        <w:spacing w:line="360" w:lineRule="auto"/>
                        <w:jc w:val="both"/>
                        <w:rPr>
                          <w:rFonts w:ascii="Arial" w:hAnsi="Arial" w:cs="Arial"/>
                          <w:sz w:val="24"/>
                          <w:szCs w:val="24"/>
                        </w:rPr>
                      </w:pPr>
                      <w:r w:rsidRPr="00333EBB">
                        <w:rPr>
                          <w:rFonts w:ascii="Arial" w:hAnsi="Arial" w:cs="Arial"/>
                          <w:sz w:val="24"/>
                          <w:szCs w:val="24"/>
                        </w:rPr>
                        <w:t xml:space="preserve">Lecturer’s </w:t>
                      </w:r>
                      <w:r w:rsidR="00333EBB" w:rsidRPr="00333EBB">
                        <w:rPr>
                          <w:rFonts w:ascii="Arial" w:hAnsi="Arial" w:cs="Arial"/>
                          <w:sz w:val="24"/>
                          <w:szCs w:val="24"/>
                        </w:rPr>
                        <w:t>N</w:t>
                      </w:r>
                      <w:r w:rsidRPr="00333EBB">
                        <w:rPr>
                          <w:rFonts w:ascii="Arial" w:hAnsi="Arial" w:cs="Arial"/>
                          <w:sz w:val="24"/>
                          <w:szCs w:val="24"/>
                        </w:rPr>
                        <w:t>ame: Ruth Taylor-Davies</w:t>
                      </w:r>
                    </w:p>
                    <w:p w14:paraId="4704E97C" w14:textId="5AB3B2CA" w:rsidR="00333EBB" w:rsidRPr="00333EBB" w:rsidRDefault="00333EBB" w:rsidP="00333EBB">
                      <w:pPr>
                        <w:spacing w:line="360" w:lineRule="auto"/>
                        <w:jc w:val="both"/>
                        <w:rPr>
                          <w:rFonts w:ascii="Arial" w:hAnsi="Arial" w:cs="Arial"/>
                          <w:color w:val="000000"/>
                          <w:sz w:val="24"/>
                          <w:szCs w:val="24"/>
                        </w:rPr>
                      </w:pPr>
                      <w:r w:rsidRPr="00333EBB">
                        <w:rPr>
                          <w:rFonts w:ascii="Arial" w:hAnsi="Arial" w:cs="Arial"/>
                          <w:sz w:val="24"/>
                          <w:szCs w:val="24"/>
                        </w:rPr>
                        <w:t>Topics:</w:t>
                      </w:r>
                      <w:r w:rsidRPr="00333EBB">
                        <w:rPr>
                          <w:rFonts w:ascii="Arial" w:hAnsi="Arial" w:cs="Arial"/>
                          <w:b/>
                          <w:bCs/>
                          <w:color w:val="000000"/>
                          <w:sz w:val="24"/>
                          <w:szCs w:val="24"/>
                        </w:rPr>
                        <w:t xml:space="preserve"> </w:t>
                      </w:r>
                      <w:r w:rsidRPr="00333EBB">
                        <w:rPr>
                          <w:rFonts w:ascii="Arial" w:hAnsi="Arial" w:cs="Arial"/>
                          <w:color w:val="000000"/>
                          <w:sz w:val="24"/>
                          <w:szCs w:val="24"/>
                        </w:rPr>
                        <w:t>A Vision of Change: Sustainability in the hotel industry</w:t>
                      </w:r>
                    </w:p>
                    <w:p w14:paraId="3F547825" w14:textId="227E19E2" w:rsidR="00333EBB" w:rsidRPr="00196B63" w:rsidRDefault="00333EBB" w:rsidP="00852BB9">
                      <w:pPr>
                        <w:jc w:val="center"/>
                        <w:rPr>
                          <w:rFonts w:ascii="Arial" w:hAnsi="Arial" w:cs="Arial"/>
                          <w:sz w:val="32"/>
                          <w:szCs w:val="32"/>
                        </w:rPr>
                      </w:pPr>
                    </w:p>
                    <w:p w14:paraId="271DDF57" w14:textId="77777777" w:rsidR="00FA064F" w:rsidRPr="00FA064F" w:rsidRDefault="00FA064F" w:rsidP="00FA064F">
                      <w:pPr>
                        <w:jc w:val="center"/>
                        <w:rPr>
                          <w:rFonts w:ascii="Times New Roman" w:hAnsi="Times New Roman" w:cs="Times New Roman"/>
                          <w:sz w:val="24"/>
                          <w:szCs w:val="24"/>
                        </w:rPr>
                      </w:pPr>
                    </w:p>
                  </w:txbxContent>
                </v:textbox>
              </v:shape>
            </w:pict>
          </mc:Fallback>
        </mc:AlternateContent>
      </w:r>
    </w:p>
    <w:p w14:paraId="5D698E36" w14:textId="283C21B3" w:rsidR="00577CE3" w:rsidRPr="00333EBB" w:rsidRDefault="00577CE3" w:rsidP="00333EBB">
      <w:pPr>
        <w:spacing w:line="360" w:lineRule="auto"/>
        <w:jc w:val="both"/>
        <w:rPr>
          <w:rFonts w:ascii="Arial" w:hAnsi="Arial" w:cs="Arial"/>
          <w:color w:val="000000"/>
          <w:sz w:val="24"/>
          <w:szCs w:val="24"/>
        </w:rPr>
      </w:pPr>
      <w:r w:rsidRPr="00333EBB">
        <w:rPr>
          <w:rFonts w:ascii="Arial" w:hAnsi="Arial" w:cs="Arial"/>
          <w:color w:val="000000"/>
          <w:sz w:val="24"/>
          <w:szCs w:val="24"/>
        </w:rPr>
        <w:lastRenderedPageBreak/>
        <w:t>A Vision of Change: Sustainability in the hotel industry</w:t>
      </w:r>
    </w:p>
    <w:sdt>
      <w:sdtPr>
        <w:rPr>
          <w:rFonts w:ascii="Arial" w:eastAsia="Calibri" w:hAnsi="Arial" w:cs="Arial"/>
          <w:color w:val="auto"/>
          <w:sz w:val="24"/>
          <w:szCs w:val="24"/>
          <w:lang w:val="en-GB"/>
        </w:rPr>
        <w:id w:val="-1681258621"/>
        <w:docPartObj>
          <w:docPartGallery w:val="Table of Contents"/>
          <w:docPartUnique/>
        </w:docPartObj>
      </w:sdtPr>
      <w:sdtEndPr>
        <w:rPr>
          <w:rFonts w:ascii="Calibri" w:hAnsi="Calibri" w:cs="Calibri"/>
          <w:b/>
          <w:bCs/>
          <w:noProof/>
          <w:sz w:val="22"/>
          <w:szCs w:val="22"/>
        </w:rPr>
      </w:sdtEndPr>
      <w:sdtContent>
        <w:p w14:paraId="508906F7" w14:textId="21F8A118" w:rsidR="00284B04" w:rsidRPr="00333EBB" w:rsidRDefault="00B53E09" w:rsidP="00333EBB">
          <w:pPr>
            <w:pStyle w:val="TOCHeading"/>
            <w:spacing w:line="360" w:lineRule="auto"/>
            <w:jc w:val="both"/>
            <w:rPr>
              <w:rFonts w:ascii="Arial" w:hAnsi="Arial" w:cs="Arial"/>
              <w:sz w:val="24"/>
              <w:szCs w:val="24"/>
            </w:rPr>
          </w:pPr>
          <w:r>
            <w:rPr>
              <w:rFonts w:ascii="Arial" w:hAnsi="Arial" w:cs="Arial"/>
              <w:sz w:val="24"/>
              <w:szCs w:val="24"/>
            </w:rPr>
            <w:t>Table of contents</w:t>
          </w:r>
        </w:p>
        <w:p w14:paraId="3F0AFDE7" w14:textId="35953456" w:rsidR="00732D23" w:rsidRPr="00333EBB" w:rsidRDefault="00284B04" w:rsidP="00333EBB">
          <w:pPr>
            <w:pStyle w:val="TOC1"/>
            <w:tabs>
              <w:tab w:val="right" w:leader="dot" w:pos="9350"/>
            </w:tabs>
            <w:spacing w:line="360" w:lineRule="auto"/>
            <w:jc w:val="both"/>
            <w:rPr>
              <w:rFonts w:ascii="Arial" w:eastAsiaTheme="minorEastAsia" w:hAnsi="Arial" w:cs="Arial"/>
              <w:noProof/>
              <w:kern w:val="2"/>
              <w:sz w:val="24"/>
              <w:szCs w:val="24"/>
              <w:lang w:eastAsia="en-GB"/>
              <w14:ligatures w14:val="standardContextual"/>
            </w:rPr>
          </w:pPr>
          <w:r w:rsidRPr="00333EBB">
            <w:rPr>
              <w:rFonts w:ascii="Arial" w:hAnsi="Arial" w:cs="Arial"/>
              <w:sz w:val="24"/>
              <w:szCs w:val="24"/>
            </w:rPr>
            <w:fldChar w:fldCharType="begin"/>
          </w:r>
          <w:r w:rsidRPr="00333EBB">
            <w:rPr>
              <w:rFonts w:ascii="Arial" w:hAnsi="Arial" w:cs="Arial"/>
              <w:sz w:val="24"/>
              <w:szCs w:val="24"/>
            </w:rPr>
            <w:instrText xml:space="preserve"> TOC \o "1-3" \h \z \u </w:instrText>
          </w:r>
          <w:r w:rsidRPr="00333EBB">
            <w:rPr>
              <w:rFonts w:ascii="Arial" w:hAnsi="Arial" w:cs="Arial"/>
              <w:sz w:val="24"/>
              <w:szCs w:val="24"/>
            </w:rPr>
            <w:fldChar w:fldCharType="separate"/>
          </w:r>
          <w:hyperlink w:anchor="_Toc134699867" w:history="1">
            <w:r w:rsidR="00732D23" w:rsidRPr="00333EBB">
              <w:rPr>
                <w:rStyle w:val="Hyperlink"/>
                <w:rFonts w:ascii="Arial" w:hAnsi="Arial" w:cs="Arial"/>
                <w:noProof/>
                <w:sz w:val="24"/>
                <w:szCs w:val="24"/>
              </w:rPr>
              <w:t>Introduction</w:t>
            </w:r>
            <w:r w:rsidR="00732D23" w:rsidRPr="00333EBB">
              <w:rPr>
                <w:rFonts w:ascii="Arial" w:hAnsi="Arial" w:cs="Arial"/>
                <w:noProof/>
                <w:webHidden/>
                <w:sz w:val="24"/>
                <w:szCs w:val="24"/>
              </w:rPr>
              <w:tab/>
            </w:r>
            <w:r w:rsidR="00732D23" w:rsidRPr="00333EBB">
              <w:rPr>
                <w:rFonts w:ascii="Arial" w:hAnsi="Arial" w:cs="Arial"/>
                <w:noProof/>
                <w:webHidden/>
                <w:sz w:val="24"/>
                <w:szCs w:val="24"/>
              </w:rPr>
              <w:fldChar w:fldCharType="begin"/>
            </w:r>
            <w:r w:rsidR="00732D23" w:rsidRPr="00333EBB">
              <w:rPr>
                <w:rFonts w:ascii="Arial" w:hAnsi="Arial" w:cs="Arial"/>
                <w:noProof/>
                <w:webHidden/>
                <w:sz w:val="24"/>
                <w:szCs w:val="24"/>
              </w:rPr>
              <w:instrText xml:space="preserve"> PAGEREF _Toc134699867 \h </w:instrText>
            </w:r>
            <w:r w:rsidR="00732D23" w:rsidRPr="00333EBB">
              <w:rPr>
                <w:rFonts w:ascii="Arial" w:hAnsi="Arial" w:cs="Arial"/>
                <w:noProof/>
                <w:webHidden/>
                <w:sz w:val="24"/>
                <w:szCs w:val="24"/>
              </w:rPr>
            </w:r>
            <w:r w:rsidR="00732D23" w:rsidRPr="00333EBB">
              <w:rPr>
                <w:rFonts w:ascii="Arial" w:hAnsi="Arial" w:cs="Arial"/>
                <w:noProof/>
                <w:webHidden/>
                <w:sz w:val="24"/>
                <w:szCs w:val="24"/>
              </w:rPr>
              <w:fldChar w:fldCharType="separate"/>
            </w:r>
            <w:r w:rsidR="00732D23" w:rsidRPr="00333EBB">
              <w:rPr>
                <w:rFonts w:ascii="Arial" w:hAnsi="Arial" w:cs="Arial"/>
                <w:noProof/>
                <w:webHidden/>
                <w:sz w:val="24"/>
                <w:szCs w:val="24"/>
              </w:rPr>
              <w:t>1</w:t>
            </w:r>
            <w:r w:rsidR="00732D23" w:rsidRPr="00333EBB">
              <w:rPr>
                <w:rFonts w:ascii="Arial" w:hAnsi="Arial" w:cs="Arial"/>
                <w:noProof/>
                <w:webHidden/>
                <w:sz w:val="24"/>
                <w:szCs w:val="24"/>
              </w:rPr>
              <w:fldChar w:fldCharType="end"/>
            </w:r>
          </w:hyperlink>
        </w:p>
        <w:p w14:paraId="23BB6076" w14:textId="7805EC91" w:rsidR="00732D23" w:rsidRPr="00333EBB" w:rsidRDefault="00000000" w:rsidP="00333EBB">
          <w:pPr>
            <w:pStyle w:val="TOC1"/>
            <w:tabs>
              <w:tab w:val="right" w:leader="dot" w:pos="9350"/>
            </w:tabs>
            <w:spacing w:line="360" w:lineRule="auto"/>
            <w:jc w:val="both"/>
            <w:rPr>
              <w:rFonts w:ascii="Arial" w:eastAsiaTheme="minorEastAsia" w:hAnsi="Arial" w:cs="Arial"/>
              <w:noProof/>
              <w:kern w:val="2"/>
              <w:sz w:val="24"/>
              <w:szCs w:val="24"/>
              <w:lang w:eastAsia="en-GB"/>
              <w14:ligatures w14:val="standardContextual"/>
            </w:rPr>
          </w:pPr>
          <w:hyperlink w:anchor="_Toc134699868" w:history="1">
            <w:r w:rsidR="00732D23" w:rsidRPr="00333EBB">
              <w:rPr>
                <w:rStyle w:val="Hyperlink"/>
                <w:rFonts w:ascii="Arial" w:hAnsi="Arial" w:cs="Arial"/>
                <w:noProof/>
                <w:sz w:val="24"/>
                <w:szCs w:val="24"/>
              </w:rPr>
              <w:t>Main body</w:t>
            </w:r>
            <w:r w:rsidR="00732D23" w:rsidRPr="00333EBB">
              <w:rPr>
                <w:rFonts w:ascii="Arial" w:hAnsi="Arial" w:cs="Arial"/>
                <w:noProof/>
                <w:webHidden/>
                <w:sz w:val="24"/>
                <w:szCs w:val="24"/>
              </w:rPr>
              <w:tab/>
            </w:r>
            <w:r w:rsidR="00732D23" w:rsidRPr="00333EBB">
              <w:rPr>
                <w:rFonts w:ascii="Arial" w:hAnsi="Arial" w:cs="Arial"/>
                <w:noProof/>
                <w:webHidden/>
                <w:sz w:val="24"/>
                <w:szCs w:val="24"/>
              </w:rPr>
              <w:fldChar w:fldCharType="begin"/>
            </w:r>
            <w:r w:rsidR="00732D23" w:rsidRPr="00333EBB">
              <w:rPr>
                <w:rFonts w:ascii="Arial" w:hAnsi="Arial" w:cs="Arial"/>
                <w:noProof/>
                <w:webHidden/>
                <w:sz w:val="24"/>
                <w:szCs w:val="24"/>
              </w:rPr>
              <w:instrText xml:space="preserve"> PAGEREF _Toc134699868 \h </w:instrText>
            </w:r>
            <w:r w:rsidR="00732D23" w:rsidRPr="00333EBB">
              <w:rPr>
                <w:rFonts w:ascii="Arial" w:hAnsi="Arial" w:cs="Arial"/>
                <w:noProof/>
                <w:webHidden/>
                <w:sz w:val="24"/>
                <w:szCs w:val="24"/>
              </w:rPr>
            </w:r>
            <w:r w:rsidR="00732D23" w:rsidRPr="00333EBB">
              <w:rPr>
                <w:rFonts w:ascii="Arial" w:hAnsi="Arial" w:cs="Arial"/>
                <w:noProof/>
                <w:webHidden/>
                <w:sz w:val="24"/>
                <w:szCs w:val="24"/>
              </w:rPr>
              <w:fldChar w:fldCharType="separate"/>
            </w:r>
            <w:r w:rsidR="00732D23" w:rsidRPr="00333EBB">
              <w:rPr>
                <w:rFonts w:ascii="Arial" w:hAnsi="Arial" w:cs="Arial"/>
                <w:noProof/>
                <w:webHidden/>
                <w:sz w:val="24"/>
                <w:szCs w:val="24"/>
              </w:rPr>
              <w:t>1</w:t>
            </w:r>
            <w:r w:rsidR="00732D23" w:rsidRPr="00333EBB">
              <w:rPr>
                <w:rFonts w:ascii="Arial" w:hAnsi="Arial" w:cs="Arial"/>
                <w:noProof/>
                <w:webHidden/>
                <w:sz w:val="24"/>
                <w:szCs w:val="24"/>
              </w:rPr>
              <w:fldChar w:fldCharType="end"/>
            </w:r>
          </w:hyperlink>
        </w:p>
        <w:p w14:paraId="667044AA" w14:textId="44E2F55F" w:rsidR="00732D23" w:rsidRPr="00333EBB" w:rsidRDefault="00000000" w:rsidP="00333EBB">
          <w:pPr>
            <w:pStyle w:val="TOC1"/>
            <w:tabs>
              <w:tab w:val="right" w:leader="dot" w:pos="9350"/>
            </w:tabs>
            <w:spacing w:line="360" w:lineRule="auto"/>
            <w:jc w:val="both"/>
            <w:rPr>
              <w:rFonts w:ascii="Arial" w:eastAsiaTheme="minorEastAsia" w:hAnsi="Arial" w:cs="Arial"/>
              <w:noProof/>
              <w:kern w:val="2"/>
              <w:sz w:val="24"/>
              <w:szCs w:val="24"/>
              <w:lang w:eastAsia="en-GB"/>
              <w14:ligatures w14:val="standardContextual"/>
            </w:rPr>
          </w:pPr>
          <w:hyperlink w:anchor="_Toc134699869" w:history="1">
            <w:r w:rsidR="00732D23" w:rsidRPr="00333EBB">
              <w:rPr>
                <w:rStyle w:val="Hyperlink"/>
                <w:rFonts w:ascii="Arial" w:hAnsi="Arial" w:cs="Arial"/>
                <w:noProof/>
                <w:sz w:val="24"/>
                <w:szCs w:val="24"/>
              </w:rPr>
              <w:t>Conclusion</w:t>
            </w:r>
            <w:r w:rsidR="00732D23" w:rsidRPr="00333EBB">
              <w:rPr>
                <w:rFonts w:ascii="Arial" w:hAnsi="Arial" w:cs="Arial"/>
                <w:noProof/>
                <w:webHidden/>
                <w:sz w:val="24"/>
                <w:szCs w:val="24"/>
              </w:rPr>
              <w:tab/>
            </w:r>
            <w:r w:rsidR="00732D23" w:rsidRPr="00333EBB">
              <w:rPr>
                <w:rFonts w:ascii="Arial" w:hAnsi="Arial" w:cs="Arial"/>
                <w:noProof/>
                <w:webHidden/>
                <w:sz w:val="24"/>
                <w:szCs w:val="24"/>
              </w:rPr>
              <w:fldChar w:fldCharType="begin"/>
            </w:r>
            <w:r w:rsidR="00732D23" w:rsidRPr="00333EBB">
              <w:rPr>
                <w:rFonts w:ascii="Arial" w:hAnsi="Arial" w:cs="Arial"/>
                <w:noProof/>
                <w:webHidden/>
                <w:sz w:val="24"/>
                <w:szCs w:val="24"/>
              </w:rPr>
              <w:instrText xml:space="preserve"> PAGEREF _Toc134699869 \h </w:instrText>
            </w:r>
            <w:r w:rsidR="00732D23" w:rsidRPr="00333EBB">
              <w:rPr>
                <w:rFonts w:ascii="Arial" w:hAnsi="Arial" w:cs="Arial"/>
                <w:noProof/>
                <w:webHidden/>
                <w:sz w:val="24"/>
                <w:szCs w:val="24"/>
              </w:rPr>
            </w:r>
            <w:r w:rsidR="00732D23" w:rsidRPr="00333EBB">
              <w:rPr>
                <w:rFonts w:ascii="Arial" w:hAnsi="Arial" w:cs="Arial"/>
                <w:noProof/>
                <w:webHidden/>
                <w:sz w:val="24"/>
                <w:szCs w:val="24"/>
              </w:rPr>
              <w:fldChar w:fldCharType="separate"/>
            </w:r>
            <w:r w:rsidR="00732D23" w:rsidRPr="00333EBB">
              <w:rPr>
                <w:rFonts w:ascii="Arial" w:hAnsi="Arial" w:cs="Arial"/>
                <w:noProof/>
                <w:webHidden/>
                <w:sz w:val="24"/>
                <w:szCs w:val="24"/>
              </w:rPr>
              <w:t>6</w:t>
            </w:r>
            <w:r w:rsidR="00732D23" w:rsidRPr="00333EBB">
              <w:rPr>
                <w:rFonts w:ascii="Arial" w:hAnsi="Arial" w:cs="Arial"/>
                <w:noProof/>
                <w:webHidden/>
                <w:sz w:val="24"/>
                <w:szCs w:val="24"/>
              </w:rPr>
              <w:fldChar w:fldCharType="end"/>
            </w:r>
          </w:hyperlink>
        </w:p>
        <w:p w14:paraId="7C0717A1" w14:textId="1DE1A859" w:rsidR="00732D23" w:rsidRPr="00333EBB" w:rsidRDefault="00000000" w:rsidP="00333EBB">
          <w:pPr>
            <w:pStyle w:val="TOC1"/>
            <w:tabs>
              <w:tab w:val="right" w:leader="dot" w:pos="9350"/>
            </w:tabs>
            <w:spacing w:line="360" w:lineRule="auto"/>
            <w:jc w:val="both"/>
            <w:rPr>
              <w:rFonts w:ascii="Arial" w:eastAsiaTheme="minorEastAsia" w:hAnsi="Arial" w:cs="Arial"/>
              <w:noProof/>
              <w:kern w:val="2"/>
              <w:sz w:val="24"/>
              <w:szCs w:val="24"/>
              <w:lang w:eastAsia="en-GB"/>
              <w14:ligatures w14:val="standardContextual"/>
            </w:rPr>
          </w:pPr>
          <w:hyperlink w:anchor="_Toc134699870" w:history="1">
            <w:r w:rsidR="00732D23" w:rsidRPr="00333EBB">
              <w:rPr>
                <w:rStyle w:val="Hyperlink"/>
                <w:rFonts w:ascii="Arial" w:hAnsi="Arial" w:cs="Arial"/>
                <w:noProof/>
                <w:sz w:val="24"/>
                <w:szCs w:val="24"/>
              </w:rPr>
              <w:t>References</w:t>
            </w:r>
            <w:r w:rsidR="00732D23" w:rsidRPr="00333EBB">
              <w:rPr>
                <w:rFonts w:ascii="Arial" w:hAnsi="Arial" w:cs="Arial"/>
                <w:noProof/>
                <w:webHidden/>
                <w:sz w:val="24"/>
                <w:szCs w:val="24"/>
              </w:rPr>
              <w:tab/>
            </w:r>
            <w:r w:rsidR="00732D23" w:rsidRPr="00333EBB">
              <w:rPr>
                <w:rFonts w:ascii="Arial" w:hAnsi="Arial" w:cs="Arial"/>
                <w:noProof/>
                <w:webHidden/>
                <w:sz w:val="24"/>
                <w:szCs w:val="24"/>
              </w:rPr>
              <w:fldChar w:fldCharType="begin"/>
            </w:r>
            <w:r w:rsidR="00732D23" w:rsidRPr="00333EBB">
              <w:rPr>
                <w:rFonts w:ascii="Arial" w:hAnsi="Arial" w:cs="Arial"/>
                <w:noProof/>
                <w:webHidden/>
                <w:sz w:val="24"/>
                <w:szCs w:val="24"/>
              </w:rPr>
              <w:instrText xml:space="preserve"> PAGEREF _Toc134699870 \h </w:instrText>
            </w:r>
            <w:r w:rsidR="00732D23" w:rsidRPr="00333EBB">
              <w:rPr>
                <w:rFonts w:ascii="Arial" w:hAnsi="Arial" w:cs="Arial"/>
                <w:noProof/>
                <w:webHidden/>
                <w:sz w:val="24"/>
                <w:szCs w:val="24"/>
              </w:rPr>
            </w:r>
            <w:r w:rsidR="00732D23" w:rsidRPr="00333EBB">
              <w:rPr>
                <w:rFonts w:ascii="Arial" w:hAnsi="Arial" w:cs="Arial"/>
                <w:noProof/>
                <w:webHidden/>
                <w:sz w:val="24"/>
                <w:szCs w:val="24"/>
              </w:rPr>
              <w:fldChar w:fldCharType="separate"/>
            </w:r>
            <w:r w:rsidR="00732D23" w:rsidRPr="00333EBB">
              <w:rPr>
                <w:rFonts w:ascii="Arial" w:hAnsi="Arial" w:cs="Arial"/>
                <w:noProof/>
                <w:webHidden/>
                <w:sz w:val="24"/>
                <w:szCs w:val="24"/>
              </w:rPr>
              <w:t>7</w:t>
            </w:r>
            <w:r w:rsidR="00732D23" w:rsidRPr="00333EBB">
              <w:rPr>
                <w:rFonts w:ascii="Arial" w:hAnsi="Arial" w:cs="Arial"/>
                <w:noProof/>
                <w:webHidden/>
                <w:sz w:val="24"/>
                <w:szCs w:val="24"/>
              </w:rPr>
              <w:fldChar w:fldCharType="end"/>
            </w:r>
          </w:hyperlink>
        </w:p>
        <w:p w14:paraId="33DD07C0" w14:textId="37226E94" w:rsidR="00284B04" w:rsidRDefault="00284B04" w:rsidP="00333EBB">
          <w:pPr>
            <w:spacing w:line="360" w:lineRule="auto"/>
            <w:jc w:val="both"/>
          </w:pPr>
          <w:r w:rsidRPr="00333EBB">
            <w:rPr>
              <w:rFonts w:ascii="Arial" w:hAnsi="Arial" w:cs="Arial"/>
              <w:b/>
              <w:bCs/>
              <w:noProof/>
              <w:sz w:val="24"/>
              <w:szCs w:val="24"/>
            </w:rPr>
            <w:fldChar w:fldCharType="end"/>
          </w:r>
        </w:p>
      </w:sdtContent>
    </w:sdt>
    <w:p w14:paraId="54331DC6" w14:textId="77777777" w:rsidR="00FA064F" w:rsidRDefault="00FA064F" w:rsidP="00284B04">
      <w:pPr>
        <w:spacing w:line="360" w:lineRule="auto"/>
        <w:rPr>
          <w:rFonts w:ascii="Arial" w:hAnsi="Arial" w:cs="Arial"/>
          <w:b/>
          <w:bCs/>
          <w:color w:val="000000"/>
          <w:sz w:val="24"/>
          <w:szCs w:val="24"/>
        </w:rPr>
      </w:pPr>
    </w:p>
    <w:p w14:paraId="340E97BF" w14:textId="6B7FA972" w:rsidR="00333EBB" w:rsidRPr="00EC0356" w:rsidRDefault="00333EBB" w:rsidP="00284B04">
      <w:pPr>
        <w:spacing w:line="360" w:lineRule="auto"/>
        <w:rPr>
          <w:rFonts w:ascii="Arial" w:hAnsi="Arial" w:cs="Arial"/>
          <w:sz w:val="24"/>
          <w:szCs w:val="24"/>
        </w:rPr>
        <w:sectPr w:rsidR="00333EBB" w:rsidRPr="00EC0356">
          <w:pgSz w:w="12240" w:h="15840"/>
          <w:pgMar w:top="1440" w:right="1440" w:bottom="1440" w:left="1440" w:header="720" w:footer="720" w:gutter="0"/>
          <w:cols w:space="720"/>
          <w:docGrid w:linePitch="360"/>
        </w:sectPr>
      </w:pPr>
    </w:p>
    <w:p w14:paraId="5BAF5FC3" w14:textId="0FCC968C" w:rsidR="00FA064F" w:rsidRPr="00333EBB" w:rsidRDefault="00EC0356" w:rsidP="00333EBB">
      <w:pPr>
        <w:pStyle w:val="Heading1"/>
        <w:spacing w:line="360" w:lineRule="auto"/>
        <w:jc w:val="both"/>
        <w:rPr>
          <w:rFonts w:ascii="Arial" w:hAnsi="Arial" w:cs="Arial"/>
          <w:sz w:val="24"/>
          <w:szCs w:val="24"/>
        </w:rPr>
      </w:pPr>
      <w:r w:rsidRPr="00333EBB">
        <w:rPr>
          <w:rFonts w:ascii="Arial" w:hAnsi="Arial" w:cs="Arial"/>
          <w:sz w:val="24"/>
          <w:szCs w:val="24"/>
        </w:rPr>
        <w:lastRenderedPageBreak/>
        <w:t xml:space="preserve"> </w:t>
      </w:r>
    </w:p>
    <w:p w14:paraId="1E7B306D" w14:textId="77777777" w:rsidR="00333EBB" w:rsidRDefault="00333EBB" w:rsidP="00333EBB">
      <w:pPr>
        <w:spacing w:line="360" w:lineRule="auto"/>
        <w:jc w:val="both"/>
        <w:rPr>
          <w:rFonts w:ascii="Arial" w:hAnsi="Arial" w:cs="Arial"/>
          <w:color w:val="000000"/>
          <w:sz w:val="24"/>
          <w:szCs w:val="24"/>
        </w:rPr>
      </w:pPr>
      <w:r>
        <w:rPr>
          <w:rFonts w:ascii="Arial" w:hAnsi="Arial" w:cs="Arial"/>
          <w:color w:val="000000"/>
          <w:sz w:val="24"/>
          <w:szCs w:val="24"/>
        </w:rPr>
        <w:t>Introduction:</w:t>
      </w:r>
    </w:p>
    <w:p w14:paraId="24FCEADC" w14:textId="33494F7D" w:rsidR="00481C80" w:rsidRPr="00333EBB" w:rsidRDefault="00AB3E24" w:rsidP="00333EBB">
      <w:pPr>
        <w:spacing w:line="360" w:lineRule="auto"/>
        <w:jc w:val="both"/>
        <w:rPr>
          <w:rFonts w:ascii="Arial" w:hAnsi="Arial" w:cs="Arial"/>
          <w:color w:val="000000"/>
          <w:sz w:val="24"/>
          <w:szCs w:val="24"/>
        </w:rPr>
      </w:pPr>
      <w:r w:rsidRPr="00333EBB">
        <w:rPr>
          <w:rFonts w:ascii="Arial" w:hAnsi="Arial" w:cs="Arial"/>
          <w:color w:val="000000"/>
          <w:sz w:val="24"/>
          <w:szCs w:val="24"/>
        </w:rPr>
        <w:t>Sustainability refers</w:t>
      </w:r>
      <w:r w:rsidR="00A0468F" w:rsidRPr="00333EBB">
        <w:rPr>
          <w:rFonts w:ascii="Arial" w:hAnsi="Arial" w:cs="Arial"/>
          <w:color w:val="000000"/>
          <w:sz w:val="24"/>
          <w:szCs w:val="24"/>
        </w:rPr>
        <w:t xml:space="preserve"> to using</w:t>
      </w:r>
      <w:r w:rsidRPr="00333EBB">
        <w:rPr>
          <w:rFonts w:ascii="Arial" w:hAnsi="Arial" w:cs="Arial"/>
          <w:color w:val="000000"/>
          <w:sz w:val="24"/>
          <w:szCs w:val="24"/>
        </w:rPr>
        <w:t xml:space="preserve"> </w:t>
      </w:r>
      <w:r w:rsidR="00A0468F" w:rsidRPr="00333EBB">
        <w:rPr>
          <w:rFonts w:ascii="Arial" w:hAnsi="Arial" w:cs="Arial"/>
          <w:color w:val="000000"/>
          <w:sz w:val="24"/>
          <w:szCs w:val="24"/>
        </w:rPr>
        <w:t xml:space="preserve">current resources in a limited way so that the resources can be used by future generations. It ensures the balance between the growth of the economy, care for the environment and ensures the well-being of society. </w:t>
      </w:r>
      <w:r w:rsidR="004B01FD" w:rsidRPr="00333EBB">
        <w:rPr>
          <w:rFonts w:ascii="Arial" w:hAnsi="Arial" w:cs="Arial"/>
          <w:color w:val="000000"/>
          <w:sz w:val="24"/>
          <w:szCs w:val="24"/>
        </w:rPr>
        <w:t xml:space="preserve">Sustainability is important in various ways of life. It </w:t>
      </w:r>
      <w:r w:rsidR="002330A6" w:rsidRPr="00333EBB">
        <w:rPr>
          <w:rFonts w:ascii="Arial" w:hAnsi="Arial" w:cs="Arial"/>
          <w:color w:val="000000"/>
          <w:sz w:val="24"/>
          <w:szCs w:val="24"/>
        </w:rPr>
        <w:t xml:space="preserve">allows people to make a better lifestyle. It brings </w:t>
      </w:r>
      <w:r w:rsidR="00481C80" w:rsidRPr="00333EBB">
        <w:rPr>
          <w:rFonts w:ascii="Arial" w:hAnsi="Arial" w:cs="Arial"/>
          <w:color w:val="000000"/>
          <w:sz w:val="24"/>
          <w:szCs w:val="24"/>
        </w:rPr>
        <w:t>long-term</w:t>
      </w:r>
      <w:r w:rsidR="002330A6" w:rsidRPr="00333EBB">
        <w:rPr>
          <w:rFonts w:ascii="Arial" w:hAnsi="Arial" w:cs="Arial"/>
          <w:color w:val="000000"/>
          <w:sz w:val="24"/>
          <w:szCs w:val="24"/>
        </w:rPr>
        <w:t xml:space="preserve"> benefits in the quality of </w:t>
      </w:r>
      <w:proofErr w:type="gramStart"/>
      <w:r w:rsidR="00481C80" w:rsidRPr="00333EBB">
        <w:rPr>
          <w:rFonts w:ascii="Arial" w:hAnsi="Arial" w:cs="Arial"/>
          <w:color w:val="000000"/>
          <w:sz w:val="24"/>
          <w:szCs w:val="24"/>
        </w:rPr>
        <w:t>life, and</w:t>
      </w:r>
      <w:proofErr w:type="gramEnd"/>
      <w:r w:rsidR="00481C80" w:rsidRPr="00333EBB">
        <w:rPr>
          <w:rFonts w:ascii="Arial" w:hAnsi="Arial" w:cs="Arial"/>
          <w:color w:val="000000"/>
          <w:sz w:val="24"/>
          <w:szCs w:val="24"/>
        </w:rPr>
        <w:t xml:space="preserve"> developing a healthier planet. Sustainability helps to preserve natural resources, prevent loss of </w:t>
      </w:r>
      <w:proofErr w:type="gramStart"/>
      <w:r w:rsidR="00481C80" w:rsidRPr="00333EBB">
        <w:rPr>
          <w:rFonts w:ascii="Arial" w:hAnsi="Arial" w:cs="Arial"/>
          <w:color w:val="000000"/>
          <w:sz w:val="24"/>
          <w:szCs w:val="24"/>
        </w:rPr>
        <w:t>biodiversity</w:t>
      </w:r>
      <w:proofErr w:type="gramEnd"/>
      <w:r w:rsidR="00481C80" w:rsidRPr="00333EBB">
        <w:rPr>
          <w:rFonts w:ascii="Arial" w:hAnsi="Arial" w:cs="Arial"/>
          <w:color w:val="000000"/>
          <w:sz w:val="24"/>
          <w:szCs w:val="24"/>
        </w:rPr>
        <w:t xml:space="preserve"> and reduce pollution. It ensures food security. It initiates economic development and reduces the cost of energy. Prevents the society from poverty and promotes social equity. </w:t>
      </w:r>
      <w:r w:rsidRPr="00333EBB">
        <w:rPr>
          <w:rFonts w:ascii="Arial" w:hAnsi="Arial" w:cs="Arial"/>
          <w:color w:val="000000"/>
          <w:sz w:val="24"/>
          <w:szCs w:val="24"/>
        </w:rPr>
        <w:t>There are three pillars of sustainability</w:t>
      </w:r>
      <w:r w:rsidR="00481C80" w:rsidRPr="00333EBB">
        <w:rPr>
          <w:rFonts w:ascii="Arial" w:hAnsi="Arial" w:cs="Arial"/>
          <w:color w:val="000000"/>
          <w:sz w:val="24"/>
          <w:szCs w:val="24"/>
        </w:rPr>
        <w:t xml:space="preserve"> </w:t>
      </w:r>
      <w:proofErr w:type="gramStart"/>
      <w:r w:rsidR="00481C80" w:rsidRPr="00333EBB">
        <w:rPr>
          <w:rFonts w:ascii="Arial" w:hAnsi="Arial" w:cs="Arial"/>
          <w:color w:val="000000"/>
          <w:sz w:val="24"/>
          <w:szCs w:val="24"/>
        </w:rPr>
        <w:t>includes,</w:t>
      </w:r>
      <w:proofErr w:type="gramEnd"/>
      <w:r w:rsidRPr="00333EBB">
        <w:rPr>
          <w:rFonts w:ascii="Arial" w:hAnsi="Arial" w:cs="Arial"/>
          <w:color w:val="000000"/>
          <w:sz w:val="24"/>
          <w:szCs w:val="24"/>
        </w:rPr>
        <w:t xml:space="preserve"> economic viability, environmental </w:t>
      </w:r>
      <w:r w:rsidR="00DC1679" w:rsidRPr="00333EBB">
        <w:rPr>
          <w:rFonts w:ascii="Arial" w:hAnsi="Arial" w:cs="Arial"/>
          <w:color w:val="000000"/>
          <w:sz w:val="24"/>
          <w:szCs w:val="24"/>
        </w:rPr>
        <w:t xml:space="preserve">safety </w:t>
      </w:r>
      <w:r w:rsidRPr="00333EBB">
        <w:rPr>
          <w:rFonts w:ascii="Arial" w:hAnsi="Arial" w:cs="Arial"/>
          <w:color w:val="000000"/>
          <w:sz w:val="24"/>
          <w:szCs w:val="24"/>
        </w:rPr>
        <w:t>and social equity</w:t>
      </w:r>
      <w:r w:rsidR="00264246" w:rsidRPr="00333EBB">
        <w:rPr>
          <w:rFonts w:ascii="Arial" w:hAnsi="Arial" w:cs="Arial"/>
          <w:color w:val="000000"/>
          <w:sz w:val="24"/>
          <w:szCs w:val="24"/>
        </w:rPr>
        <w:t xml:space="preserve"> (</w:t>
      </w:r>
      <w:proofErr w:type="spellStart"/>
      <w:r w:rsidR="00264246" w:rsidRPr="00333EBB">
        <w:rPr>
          <w:rFonts w:ascii="Arial" w:hAnsi="Arial" w:cs="Arial"/>
          <w:color w:val="000000"/>
          <w:sz w:val="24"/>
          <w:szCs w:val="24"/>
        </w:rPr>
        <w:t>Eklova</w:t>
      </w:r>
      <w:proofErr w:type="spellEnd"/>
      <w:r w:rsidR="00264246" w:rsidRPr="00333EBB">
        <w:rPr>
          <w:rFonts w:ascii="Arial" w:hAnsi="Arial" w:cs="Arial"/>
          <w:color w:val="000000"/>
          <w:sz w:val="24"/>
          <w:szCs w:val="24"/>
        </w:rPr>
        <w:t>, 2020)</w:t>
      </w:r>
      <w:r w:rsidRPr="00333EBB">
        <w:rPr>
          <w:rFonts w:ascii="Arial" w:hAnsi="Arial" w:cs="Arial"/>
          <w:color w:val="000000"/>
          <w:sz w:val="24"/>
          <w:szCs w:val="24"/>
        </w:rPr>
        <w:t>.</w:t>
      </w:r>
      <w:r w:rsidR="00121354" w:rsidRPr="00333EBB">
        <w:rPr>
          <w:rFonts w:ascii="Arial" w:hAnsi="Arial" w:cs="Arial"/>
          <w:color w:val="000000"/>
          <w:sz w:val="24"/>
          <w:szCs w:val="24"/>
        </w:rPr>
        <w:t xml:space="preserve"> Globally</w:t>
      </w:r>
      <w:r w:rsidR="00481C80" w:rsidRPr="00333EBB">
        <w:rPr>
          <w:rFonts w:ascii="Arial" w:hAnsi="Arial" w:cs="Arial"/>
          <w:color w:val="000000"/>
          <w:sz w:val="24"/>
          <w:szCs w:val="24"/>
        </w:rPr>
        <w:t xml:space="preserve"> </w:t>
      </w:r>
      <w:r w:rsidR="00121354" w:rsidRPr="00333EBB">
        <w:rPr>
          <w:rFonts w:ascii="Arial" w:hAnsi="Arial" w:cs="Arial"/>
          <w:color w:val="000000"/>
          <w:sz w:val="24"/>
          <w:szCs w:val="24"/>
        </w:rPr>
        <w:t xml:space="preserve">environment and society are highly influenced by the rising industry of hotels. Thus, sustainability is a crucial factor in relation to the hotel industry. The relationship between the hotel industry and sustainability will be discussed in the essay along with the impacts of sustainability in the hotel industry and its adaptation by the hoteliers. </w:t>
      </w:r>
      <w:r w:rsidR="00AC5C3C" w:rsidRPr="00333EBB">
        <w:rPr>
          <w:rFonts w:ascii="Arial" w:hAnsi="Arial" w:cs="Arial"/>
          <w:color w:val="000000"/>
          <w:sz w:val="24"/>
          <w:szCs w:val="24"/>
        </w:rPr>
        <w:t>The hotel’s</w:t>
      </w:r>
      <w:r w:rsidR="00121354" w:rsidRPr="00333EBB">
        <w:rPr>
          <w:rFonts w:ascii="Arial" w:hAnsi="Arial" w:cs="Arial"/>
          <w:color w:val="000000"/>
          <w:sz w:val="24"/>
          <w:szCs w:val="24"/>
        </w:rPr>
        <w:t xml:space="preserve"> motivation will be evaluated in the shadow of business concerns that embrace sustainability.</w:t>
      </w:r>
      <w:r w:rsidR="00AC5C3C" w:rsidRPr="00333EBB">
        <w:rPr>
          <w:rFonts w:ascii="Arial" w:hAnsi="Arial" w:cs="Arial"/>
          <w:color w:val="000000"/>
          <w:sz w:val="24"/>
          <w:szCs w:val="24"/>
        </w:rPr>
        <w:t xml:space="preserve"> The circular economy and its relationship with CSR will be discussed</w:t>
      </w:r>
      <w:r w:rsidR="00121354" w:rsidRPr="00333EBB">
        <w:rPr>
          <w:rFonts w:ascii="Arial" w:hAnsi="Arial" w:cs="Arial"/>
          <w:color w:val="000000"/>
          <w:sz w:val="24"/>
          <w:szCs w:val="24"/>
        </w:rPr>
        <w:t xml:space="preserve"> </w:t>
      </w:r>
      <w:r w:rsidR="00AC5C3C" w:rsidRPr="00333EBB">
        <w:rPr>
          <w:rFonts w:ascii="Arial" w:hAnsi="Arial" w:cs="Arial"/>
          <w:color w:val="000000"/>
          <w:sz w:val="24"/>
          <w:szCs w:val="24"/>
        </w:rPr>
        <w:t xml:space="preserve">with </w:t>
      </w:r>
      <w:r w:rsidR="00121354" w:rsidRPr="00333EBB">
        <w:rPr>
          <w:rFonts w:ascii="Arial" w:hAnsi="Arial" w:cs="Arial"/>
          <w:color w:val="000000"/>
          <w:sz w:val="24"/>
          <w:szCs w:val="24"/>
        </w:rPr>
        <w:t>examples of CSR strategies and policies in the hotel industry</w:t>
      </w:r>
      <w:r w:rsidR="00AC5C3C" w:rsidRPr="00333EBB">
        <w:rPr>
          <w:rFonts w:ascii="Arial" w:hAnsi="Arial" w:cs="Arial"/>
          <w:color w:val="000000"/>
          <w:sz w:val="24"/>
          <w:szCs w:val="24"/>
        </w:rPr>
        <w:t xml:space="preserve">. </w:t>
      </w:r>
      <w:r w:rsidR="00121354" w:rsidRPr="00333EBB">
        <w:rPr>
          <w:rFonts w:ascii="Arial" w:hAnsi="Arial" w:cs="Arial"/>
          <w:color w:val="000000"/>
          <w:sz w:val="24"/>
          <w:szCs w:val="24"/>
        </w:rPr>
        <w:t xml:space="preserve"> </w:t>
      </w:r>
    </w:p>
    <w:p w14:paraId="5595F0DF" w14:textId="5C12766F" w:rsidR="00A751D9" w:rsidRPr="00333EBB" w:rsidRDefault="00A751D9" w:rsidP="00333EBB">
      <w:pPr>
        <w:pStyle w:val="Heading1"/>
        <w:spacing w:line="360" w:lineRule="auto"/>
        <w:jc w:val="both"/>
        <w:rPr>
          <w:rFonts w:ascii="Arial" w:hAnsi="Arial" w:cs="Arial"/>
          <w:sz w:val="24"/>
          <w:szCs w:val="24"/>
        </w:rPr>
      </w:pPr>
    </w:p>
    <w:p w14:paraId="0F08A077" w14:textId="77777777" w:rsidR="00B53E09" w:rsidRDefault="00B53E09" w:rsidP="00333EBB">
      <w:pPr>
        <w:spacing w:line="360" w:lineRule="auto"/>
        <w:jc w:val="both"/>
        <w:rPr>
          <w:rFonts w:ascii="Arial" w:hAnsi="Arial" w:cs="Arial"/>
          <w:color w:val="000000"/>
          <w:sz w:val="24"/>
          <w:szCs w:val="24"/>
        </w:rPr>
      </w:pPr>
      <w:r>
        <w:rPr>
          <w:rFonts w:ascii="Arial" w:hAnsi="Arial" w:cs="Arial"/>
          <w:color w:val="000000"/>
          <w:sz w:val="24"/>
          <w:szCs w:val="24"/>
        </w:rPr>
        <w:t>Main body:</w:t>
      </w:r>
    </w:p>
    <w:p w14:paraId="4A97C880" w14:textId="4A6E92F5" w:rsidR="00A751D9" w:rsidRPr="00333EBB" w:rsidRDefault="00A751D9" w:rsidP="00333EBB">
      <w:pPr>
        <w:spacing w:line="360" w:lineRule="auto"/>
        <w:jc w:val="both"/>
        <w:rPr>
          <w:rFonts w:ascii="Arial" w:hAnsi="Arial" w:cs="Arial"/>
          <w:color w:val="000000"/>
          <w:sz w:val="24"/>
          <w:szCs w:val="24"/>
        </w:rPr>
      </w:pPr>
      <w:r w:rsidRPr="00333EBB">
        <w:rPr>
          <w:rFonts w:ascii="Arial" w:hAnsi="Arial" w:cs="Arial"/>
          <w:color w:val="000000"/>
          <w:sz w:val="24"/>
          <w:szCs w:val="24"/>
        </w:rPr>
        <w:t xml:space="preserve">The hotel industry is dependent on the environment and resources such as water, energy, and food. Sustainability is a key factor in the hotel industry as the industry has a significant impact on the environment. The concept of sustainability in the hotel industry involves reducing the </w:t>
      </w:r>
      <w:r w:rsidR="007700A1" w:rsidRPr="00333EBB">
        <w:rPr>
          <w:rFonts w:ascii="Arial" w:hAnsi="Arial" w:cs="Arial"/>
          <w:color w:val="000000"/>
          <w:sz w:val="24"/>
          <w:szCs w:val="24"/>
        </w:rPr>
        <w:t xml:space="preserve">effects of the industries </w:t>
      </w:r>
      <w:r w:rsidRPr="00333EBB">
        <w:rPr>
          <w:rFonts w:ascii="Arial" w:hAnsi="Arial" w:cs="Arial"/>
          <w:color w:val="000000"/>
          <w:sz w:val="24"/>
          <w:szCs w:val="24"/>
        </w:rPr>
        <w:t xml:space="preserve">on the environment and society </w:t>
      </w:r>
      <w:r w:rsidR="007700A1" w:rsidRPr="00333EBB">
        <w:rPr>
          <w:rFonts w:ascii="Arial" w:hAnsi="Arial" w:cs="Arial"/>
          <w:color w:val="000000"/>
          <w:sz w:val="24"/>
          <w:szCs w:val="24"/>
        </w:rPr>
        <w:t xml:space="preserve">as well as </w:t>
      </w:r>
      <w:r w:rsidRPr="00333EBB">
        <w:rPr>
          <w:rFonts w:ascii="Arial" w:hAnsi="Arial" w:cs="Arial"/>
          <w:color w:val="000000"/>
          <w:sz w:val="24"/>
          <w:szCs w:val="24"/>
        </w:rPr>
        <w:t>ensuring economic</w:t>
      </w:r>
      <w:r w:rsidR="007700A1" w:rsidRPr="00333EBB">
        <w:rPr>
          <w:rFonts w:ascii="Arial" w:hAnsi="Arial" w:cs="Arial"/>
          <w:color w:val="000000"/>
          <w:sz w:val="24"/>
          <w:szCs w:val="24"/>
        </w:rPr>
        <w:t xml:space="preserve"> practicality</w:t>
      </w:r>
      <w:r w:rsidRPr="00333EBB">
        <w:rPr>
          <w:rFonts w:ascii="Arial" w:hAnsi="Arial" w:cs="Arial"/>
          <w:color w:val="000000"/>
          <w:sz w:val="24"/>
          <w:szCs w:val="24"/>
        </w:rPr>
        <w:t>.</w:t>
      </w:r>
      <w:r w:rsidR="007700A1" w:rsidRPr="00333EBB">
        <w:rPr>
          <w:rFonts w:ascii="Arial" w:hAnsi="Arial" w:cs="Arial"/>
          <w:color w:val="000000"/>
          <w:sz w:val="24"/>
          <w:szCs w:val="24"/>
        </w:rPr>
        <w:t xml:space="preserve"> </w:t>
      </w:r>
      <w:r w:rsidRPr="00333EBB">
        <w:rPr>
          <w:rFonts w:ascii="Arial" w:hAnsi="Arial" w:cs="Arial"/>
          <w:color w:val="000000"/>
          <w:sz w:val="24"/>
          <w:szCs w:val="24"/>
        </w:rPr>
        <w:t xml:space="preserve">Hoteliers have a responsibility to create sustainable tourism products </w:t>
      </w:r>
      <w:r w:rsidR="007700A1" w:rsidRPr="00333EBB">
        <w:rPr>
          <w:rFonts w:ascii="Arial" w:hAnsi="Arial" w:cs="Arial"/>
          <w:color w:val="000000"/>
          <w:sz w:val="24"/>
          <w:szCs w:val="24"/>
        </w:rPr>
        <w:t xml:space="preserve">which </w:t>
      </w:r>
      <w:r w:rsidRPr="00333EBB">
        <w:rPr>
          <w:rFonts w:ascii="Arial" w:hAnsi="Arial" w:cs="Arial"/>
          <w:color w:val="000000"/>
          <w:sz w:val="24"/>
          <w:szCs w:val="24"/>
        </w:rPr>
        <w:t xml:space="preserve">not only generate profits but also </w:t>
      </w:r>
      <w:r w:rsidR="007700A1" w:rsidRPr="00333EBB">
        <w:rPr>
          <w:rFonts w:ascii="Arial" w:hAnsi="Arial" w:cs="Arial"/>
          <w:color w:val="000000"/>
          <w:sz w:val="24"/>
          <w:szCs w:val="24"/>
        </w:rPr>
        <w:t xml:space="preserve">provide </w:t>
      </w:r>
      <w:r w:rsidRPr="00333EBB">
        <w:rPr>
          <w:rFonts w:ascii="Arial" w:hAnsi="Arial" w:cs="Arial"/>
          <w:color w:val="000000"/>
          <w:sz w:val="24"/>
          <w:szCs w:val="24"/>
        </w:rPr>
        <w:t>the long-term sustainability of the</w:t>
      </w:r>
      <w:r w:rsidR="007700A1" w:rsidRPr="00333EBB">
        <w:rPr>
          <w:rFonts w:ascii="Arial" w:hAnsi="Arial" w:cs="Arial"/>
          <w:color w:val="000000"/>
          <w:sz w:val="24"/>
          <w:szCs w:val="24"/>
        </w:rPr>
        <w:t xml:space="preserve"> goal</w:t>
      </w:r>
      <w:r w:rsidR="00922154" w:rsidRPr="00333EBB">
        <w:rPr>
          <w:sz w:val="24"/>
          <w:szCs w:val="24"/>
        </w:rPr>
        <w:t xml:space="preserve"> </w:t>
      </w:r>
      <w:r w:rsidR="00922154" w:rsidRPr="00333EBB">
        <w:rPr>
          <w:rFonts w:ascii="Arial" w:hAnsi="Arial" w:cs="Arial"/>
          <w:color w:val="000000"/>
          <w:sz w:val="24"/>
          <w:szCs w:val="24"/>
        </w:rPr>
        <w:t>(Lu and Nepal, 2019)</w:t>
      </w:r>
      <w:r w:rsidRPr="00333EBB">
        <w:rPr>
          <w:rFonts w:ascii="Arial" w:hAnsi="Arial" w:cs="Arial"/>
          <w:color w:val="000000"/>
          <w:sz w:val="24"/>
          <w:szCs w:val="24"/>
        </w:rPr>
        <w:t>.</w:t>
      </w:r>
      <w:r w:rsidR="007700A1" w:rsidRPr="00333EBB">
        <w:rPr>
          <w:rFonts w:ascii="Arial" w:hAnsi="Arial" w:cs="Arial"/>
          <w:color w:val="000000"/>
          <w:sz w:val="24"/>
          <w:szCs w:val="24"/>
        </w:rPr>
        <w:t xml:space="preserve"> The three pillars of sustainability such as environmental, </w:t>
      </w:r>
      <w:proofErr w:type="gramStart"/>
      <w:r w:rsidR="007700A1" w:rsidRPr="00333EBB">
        <w:rPr>
          <w:rFonts w:ascii="Arial" w:hAnsi="Arial" w:cs="Arial"/>
          <w:color w:val="000000"/>
          <w:sz w:val="24"/>
          <w:szCs w:val="24"/>
        </w:rPr>
        <w:t>social</w:t>
      </w:r>
      <w:proofErr w:type="gramEnd"/>
      <w:r w:rsidR="007700A1" w:rsidRPr="00333EBB">
        <w:rPr>
          <w:rFonts w:ascii="Arial" w:hAnsi="Arial" w:cs="Arial"/>
          <w:color w:val="000000"/>
          <w:sz w:val="24"/>
          <w:szCs w:val="24"/>
        </w:rPr>
        <w:t xml:space="preserve"> and economic sustainability will be discussed from the perspective of the hotel industry.  </w:t>
      </w:r>
    </w:p>
    <w:p w14:paraId="4082F2A0" w14:textId="34DFEA93" w:rsidR="007700A1" w:rsidRPr="00333EBB" w:rsidRDefault="007700A1" w:rsidP="00333EBB">
      <w:pPr>
        <w:spacing w:line="360" w:lineRule="auto"/>
        <w:jc w:val="both"/>
        <w:rPr>
          <w:rFonts w:ascii="Arial" w:hAnsi="Arial" w:cs="Arial"/>
          <w:color w:val="000000"/>
          <w:sz w:val="24"/>
          <w:szCs w:val="24"/>
        </w:rPr>
      </w:pPr>
      <w:r w:rsidRPr="00333EBB">
        <w:rPr>
          <w:rFonts w:ascii="Arial" w:hAnsi="Arial" w:cs="Arial"/>
          <w:color w:val="000000"/>
          <w:sz w:val="24"/>
          <w:szCs w:val="24"/>
        </w:rPr>
        <w:lastRenderedPageBreak/>
        <w:t xml:space="preserve">Environmental impacts: </w:t>
      </w:r>
      <w:r w:rsidR="00F74A1D" w:rsidRPr="00333EBB">
        <w:rPr>
          <w:rFonts w:ascii="Arial" w:hAnsi="Arial" w:cs="Arial"/>
          <w:color w:val="000000"/>
          <w:sz w:val="24"/>
          <w:szCs w:val="24"/>
        </w:rPr>
        <w:t>A</w:t>
      </w:r>
      <w:r w:rsidRPr="00333EBB">
        <w:rPr>
          <w:rFonts w:ascii="Arial" w:hAnsi="Arial" w:cs="Arial"/>
          <w:color w:val="000000"/>
          <w:sz w:val="24"/>
          <w:szCs w:val="24"/>
        </w:rPr>
        <w:t xml:space="preserve"> significant environmental impact of the industry is </w:t>
      </w:r>
      <w:r w:rsidR="00F74A1D" w:rsidRPr="00333EBB">
        <w:rPr>
          <w:rFonts w:ascii="Arial" w:hAnsi="Arial" w:cs="Arial"/>
          <w:color w:val="000000"/>
          <w:sz w:val="24"/>
          <w:szCs w:val="24"/>
        </w:rPr>
        <w:t>the consumption of energy. The hotels consume high energy in cooling, air conditioning system, heating, lighting, water heating, laundry system and more. Such environmental footprints can be reduced by some simple but effective measures such as introducing Solar power technology, LED lighting, green technology and products or can take water conservation programs</w:t>
      </w:r>
      <w:r w:rsidR="009E1B02" w:rsidRPr="00333EBB">
        <w:rPr>
          <w:rFonts w:ascii="Arial" w:hAnsi="Arial" w:cs="Arial"/>
          <w:color w:val="000000"/>
          <w:sz w:val="24"/>
          <w:szCs w:val="24"/>
        </w:rPr>
        <w:t xml:space="preserve"> and implementing renewable energy programs</w:t>
      </w:r>
      <w:r w:rsidR="00E13DDE" w:rsidRPr="00333EBB">
        <w:rPr>
          <w:rFonts w:ascii="Arial" w:hAnsi="Arial" w:cs="Arial"/>
          <w:color w:val="000000"/>
          <w:sz w:val="24"/>
          <w:szCs w:val="24"/>
        </w:rPr>
        <w:t xml:space="preserve"> (</w:t>
      </w:r>
      <w:proofErr w:type="spellStart"/>
      <w:r w:rsidR="00E13DDE" w:rsidRPr="00333EBB">
        <w:rPr>
          <w:rFonts w:ascii="Arial" w:hAnsi="Arial" w:cs="Arial"/>
          <w:color w:val="000000"/>
          <w:sz w:val="24"/>
          <w:szCs w:val="24"/>
        </w:rPr>
        <w:t>Dhirasasna</w:t>
      </w:r>
      <w:proofErr w:type="spellEnd"/>
      <w:r w:rsidR="00E13DDE" w:rsidRPr="00333EBB">
        <w:rPr>
          <w:rFonts w:ascii="Arial" w:hAnsi="Arial" w:cs="Arial"/>
          <w:color w:val="000000"/>
          <w:sz w:val="24"/>
          <w:szCs w:val="24"/>
        </w:rPr>
        <w:t xml:space="preserve"> and </w:t>
      </w:r>
      <w:proofErr w:type="spellStart"/>
      <w:r w:rsidR="00E13DDE" w:rsidRPr="00333EBB">
        <w:rPr>
          <w:rFonts w:ascii="Arial" w:hAnsi="Arial" w:cs="Arial"/>
          <w:color w:val="000000"/>
          <w:sz w:val="24"/>
          <w:szCs w:val="24"/>
        </w:rPr>
        <w:t>Sahin</w:t>
      </w:r>
      <w:proofErr w:type="spellEnd"/>
      <w:r w:rsidR="00E13DDE" w:rsidRPr="00333EBB">
        <w:rPr>
          <w:rFonts w:ascii="Arial" w:hAnsi="Arial" w:cs="Arial"/>
          <w:color w:val="000000"/>
          <w:sz w:val="24"/>
          <w:szCs w:val="24"/>
        </w:rPr>
        <w:t>, 2020)</w:t>
      </w:r>
      <w:r w:rsidR="009E1B02" w:rsidRPr="00333EBB">
        <w:rPr>
          <w:rFonts w:ascii="Arial" w:hAnsi="Arial" w:cs="Arial"/>
          <w:color w:val="000000"/>
          <w:sz w:val="24"/>
          <w:szCs w:val="24"/>
        </w:rPr>
        <w:t>. A significant amount of waste is being used by the hotels such as food, plastics, napkins, paper towels, glass bottles and more. To reduce waste by recycling and stop using single-use plastics. To reduce carbon emissions hotels can take composting measures on their own ground. in their own ground. Hotels can locally source foods or grow their own food which reduces food waste</w:t>
      </w:r>
      <w:r w:rsidR="000A0875" w:rsidRPr="00333EBB">
        <w:rPr>
          <w:sz w:val="24"/>
          <w:szCs w:val="24"/>
        </w:rPr>
        <w:t xml:space="preserve"> </w:t>
      </w:r>
      <w:r w:rsidR="000A0875" w:rsidRPr="00333EBB">
        <w:rPr>
          <w:rFonts w:ascii="Arial" w:hAnsi="Arial" w:cs="Arial"/>
          <w:color w:val="000000"/>
          <w:sz w:val="24"/>
          <w:szCs w:val="24"/>
        </w:rPr>
        <w:t>(</w:t>
      </w:r>
      <w:proofErr w:type="spellStart"/>
      <w:r w:rsidR="000A0875" w:rsidRPr="00333EBB">
        <w:rPr>
          <w:rFonts w:ascii="Arial" w:hAnsi="Arial" w:cs="Arial"/>
          <w:color w:val="000000"/>
          <w:sz w:val="24"/>
          <w:szCs w:val="24"/>
        </w:rPr>
        <w:t>Abeydeera</w:t>
      </w:r>
      <w:proofErr w:type="spellEnd"/>
      <w:r w:rsidR="000A0875" w:rsidRPr="00333EBB">
        <w:rPr>
          <w:rFonts w:ascii="Arial" w:hAnsi="Arial" w:cs="Arial"/>
          <w:color w:val="000000"/>
          <w:sz w:val="24"/>
          <w:szCs w:val="24"/>
        </w:rPr>
        <w:t xml:space="preserve"> and </w:t>
      </w:r>
      <w:proofErr w:type="spellStart"/>
      <w:r w:rsidR="000A0875" w:rsidRPr="00333EBB">
        <w:rPr>
          <w:rFonts w:ascii="Arial" w:hAnsi="Arial" w:cs="Arial"/>
          <w:color w:val="000000"/>
          <w:sz w:val="24"/>
          <w:szCs w:val="24"/>
        </w:rPr>
        <w:t>Karunasena</w:t>
      </w:r>
      <w:proofErr w:type="spellEnd"/>
      <w:r w:rsidR="000A0875" w:rsidRPr="00333EBB">
        <w:rPr>
          <w:rFonts w:ascii="Arial" w:hAnsi="Arial" w:cs="Arial"/>
          <w:color w:val="000000"/>
          <w:sz w:val="24"/>
          <w:szCs w:val="24"/>
        </w:rPr>
        <w:t>, 2019)</w:t>
      </w:r>
      <w:r w:rsidR="009E1B02" w:rsidRPr="00333EBB">
        <w:rPr>
          <w:rFonts w:ascii="Arial" w:hAnsi="Arial" w:cs="Arial"/>
          <w:color w:val="000000"/>
          <w:sz w:val="24"/>
          <w:szCs w:val="24"/>
        </w:rPr>
        <w:t xml:space="preserve">. Leftover foods can be donated to the poor and charity which positively impacts the reputation of hotels. </w:t>
      </w:r>
    </w:p>
    <w:p w14:paraId="791384DA" w14:textId="75EB0321" w:rsidR="0041704E" w:rsidRPr="00333EBB" w:rsidRDefault="0041704E" w:rsidP="00333EBB">
      <w:pPr>
        <w:spacing w:line="360" w:lineRule="auto"/>
        <w:jc w:val="both"/>
        <w:rPr>
          <w:rFonts w:ascii="Arial" w:hAnsi="Arial" w:cs="Arial"/>
          <w:color w:val="000000"/>
          <w:sz w:val="24"/>
          <w:szCs w:val="24"/>
        </w:rPr>
      </w:pPr>
      <w:r w:rsidRPr="00333EBB">
        <w:rPr>
          <w:rFonts w:ascii="Arial" w:hAnsi="Arial" w:cs="Arial"/>
          <w:color w:val="000000"/>
          <w:sz w:val="24"/>
          <w:szCs w:val="24"/>
        </w:rPr>
        <w:t>Social Impacts: Social impacts of the hotel industry are employment practices, education and training, human rights, life expectancy</w:t>
      </w:r>
      <w:r w:rsidR="00921C75" w:rsidRPr="00333EBB">
        <w:rPr>
          <w:rFonts w:ascii="Arial" w:hAnsi="Arial" w:cs="Arial"/>
          <w:color w:val="000000"/>
          <w:sz w:val="24"/>
          <w:szCs w:val="24"/>
        </w:rPr>
        <w:t>, community engagement and more</w:t>
      </w:r>
      <w:r w:rsidR="00F36A80" w:rsidRPr="00333EBB">
        <w:rPr>
          <w:sz w:val="24"/>
          <w:szCs w:val="24"/>
        </w:rPr>
        <w:t xml:space="preserve"> </w:t>
      </w:r>
      <w:r w:rsidR="00F36A80" w:rsidRPr="00333EBB">
        <w:rPr>
          <w:rFonts w:ascii="Arial" w:hAnsi="Arial" w:cs="Arial"/>
          <w:color w:val="000000"/>
          <w:sz w:val="24"/>
          <w:szCs w:val="24"/>
        </w:rPr>
        <w:t>(Kim and Kim, 2016)</w:t>
      </w:r>
      <w:r w:rsidR="00921C75" w:rsidRPr="00333EBB">
        <w:rPr>
          <w:rFonts w:ascii="Arial" w:hAnsi="Arial" w:cs="Arial"/>
          <w:color w:val="000000"/>
          <w:sz w:val="24"/>
          <w:szCs w:val="24"/>
        </w:rPr>
        <w:t xml:space="preserve">. The industry has a negative reputation for limited wages, poor working conditions, fewer employee benefits, and irregular jobs for seasonality. The local community is also significantly impacted by hotels. The issues include displacement and cultural erosion. It affects the sustainability of the hotel industry as a whole and the issues need to be solved by providing employees with training and developing agendas, implementing equal rights to the </w:t>
      </w:r>
      <w:proofErr w:type="gramStart"/>
      <w:r w:rsidR="00921C75" w:rsidRPr="00333EBB">
        <w:rPr>
          <w:rFonts w:ascii="Arial" w:hAnsi="Arial" w:cs="Arial"/>
          <w:color w:val="000000"/>
          <w:sz w:val="24"/>
          <w:szCs w:val="24"/>
        </w:rPr>
        <w:t>employees</w:t>
      </w:r>
      <w:proofErr w:type="gramEnd"/>
      <w:r w:rsidR="00921C75" w:rsidRPr="00333EBB">
        <w:rPr>
          <w:rFonts w:ascii="Arial" w:hAnsi="Arial" w:cs="Arial"/>
          <w:color w:val="000000"/>
          <w:sz w:val="24"/>
          <w:szCs w:val="24"/>
        </w:rPr>
        <w:t xml:space="preserve"> and </w:t>
      </w:r>
      <w:r w:rsidR="003C4A87" w:rsidRPr="00333EBB">
        <w:rPr>
          <w:rFonts w:ascii="Arial" w:hAnsi="Arial" w:cs="Arial"/>
          <w:color w:val="000000"/>
          <w:sz w:val="24"/>
          <w:szCs w:val="24"/>
        </w:rPr>
        <w:t xml:space="preserve">executing </w:t>
      </w:r>
      <w:r w:rsidR="00921C75" w:rsidRPr="00333EBB">
        <w:rPr>
          <w:rFonts w:ascii="Arial" w:hAnsi="Arial" w:cs="Arial"/>
          <w:color w:val="000000"/>
          <w:sz w:val="24"/>
          <w:szCs w:val="24"/>
        </w:rPr>
        <w:t xml:space="preserve">fair labour </w:t>
      </w:r>
      <w:r w:rsidR="003C4A87" w:rsidRPr="00333EBB">
        <w:rPr>
          <w:rFonts w:ascii="Arial" w:hAnsi="Arial" w:cs="Arial"/>
          <w:color w:val="000000"/>
          <w:sz w:val="24"/>
          <w:szCs w:val="24"/>
        </w:rPr>
        <w:t>practices</w:t>
      </w:r>
      <w:r w:rsidR="00921C75" w:rsidRPr="00333EBB">
        <w:rPr>
          <w:rFonts w:ascii="Arial" w:hAnsi="Arial" w:cs="Arial"/>
          <w:color w:val="000000"/>
          <w:sz w:val="24"/>
          <w:szCs w:val="24"/>
        </w:rPr>
        <w:t>.</w:t>
      </w:r>
      <w:r w:rsidR="003C4A87" w:rsidRPr="00333EBB">
        <w:rPr>
          <w:rFonts w:ascii="Arial" w:hAnsi="Arial" w:cs="Arial"/>
          <w:color w:val="000000"/>
          <w:sz w:val="24"/>
          <w:szCs w:val="24"/>
        </w:rPr>
        <w:t xml:space="preserve"> The local community can be developed by initiatives that will </w:t>
      </w:r>
      <w:proofErr w:type="gramStart"/>
      <w:r w:rsidR="003C4A87" w:rsidRPr="00333EBB">
        <w:rPr>
          <w:rFonts w:ascii="Arial" w:hAnsi="Arial" w:cs="Arial"/>
          <w:color w:val="000000"/>
          <w:sz w:val="24"/>
          <w:szCs w:val="24"/>
        </w:rPr>
        <w:t>definitely impact</w:t>
      </w:r>
      <w:proofErr w:type="gramEnd"/>
      <w:r w:rsidR="003C4A87" w:rsidRPr="00333EBB">
        <w:rPr>
          <w:rFonts w:ascii="Arial" w:hAnsi="Arial" w:cs="Arial"/>
          <w:color w:val="000000"/>
          <w:sz w:val="24"/>
          <w:szCs w:val="24"/>
        </w:rPr>
        <w:t xml:space="preserve"> the sustainability of the hotel industry in the long run. </w:t>
      </w:r>
    </w:p>
    <w:p w14:paraId="3F9FB192" w14:textId="19FB29A8" w:rsidR="00161285" w:rsidRPr="00333EBB" w:rsidRDefault="003C4A87" w:rsidP="00333EBB">
      <w:pPr>
        <w:spacing w:line="360" w:lineRule="auto"/>
        <w:jc w:val="both"/>
        <w:rPr>
          <w:rFonts w:ascii="Arial" w:hAnsi="Arial" w:cs="Arial"/>
          <w:color w:val="000000"/>
          <w:sz w:val="24"/>
          <w:szCs w:val="24"/>
        </w:rPr>
      </w:pPr>
      <w:r w:rsidRPr="00333EBB">
        <w:rPr>
          <w:rFonts w:ascii="Arial" w:hAnsi="Arial" w:cs="Arial"/>
          <w:color w:val="000000"/>
          <w:sz w:val="24"/>
          <w:szCs w:val="24"/>
        </w:rPr>
        <w:t xml:space="preserve">Economic Impacts: Economic sustainability </w:t>
      </w:r>
      <w:proofErr w:type="gramStart"/>
      <w:r w:rsidRPr="00333EBB">
        <w:rPr>
          <w:rFonts w:ascii="Arial" w:hAnsi="Arial" w:cs="Arial"/>
          <w:color w:val="000000"/>
          <w:sz w:val="24"/>
          <w:szCs w:val="24"/>
        </w:rPr>
        <w:t>is need</w:t>
      </w:r>
      <w:proofErr w:type="gramEnd"/>
      <w:r w:rsidRPr="00333EBB">
        <w:rPr>
          <w:rFonts w:ascii="Arial" w:hAnsi="Arial" w:cs="Arial"/>
          <w:color w:val="000000"/>
          <w:sz w:val="24"/>
          <w:szCs w:val="24"/>
        </w:rPr>
        <w:t xml:space="preserve"> to be gained by the hotel industry as it plays a great role in the global economy. Sustainability is ensured by managing cost, practising profitability, increasing </w:t>
      </w:r>
      <w:r w:rsidR="003B55B4" w:rsidRPr="00333EBB">
        <w:rPr>
          <w:rFonts w:ascii="Arial" w:hAnsi="Arial" w:cs="Arial"/>
          <w:color w:val="000000"/>
          <w:sz w:val="24"/>
          <w:szCs w:val="24"/>
        </w:rPr>
        <w:t>revenue keeping all the waste and unnecessary costs in mind</w:t>
      </w:r>
      <w:r w:rsidR="009A18BA" w:rsidRPr="00333EBB">
        <w:rPr>
          <w:rFonts w:ascii="Arial" w:hAnsi="Arial" w:cs="Arial"/>
          <w:color w:val="000000"/>
          <w:sz w:val="24"/>
          <w:szCs w:val="24"/>
        </w:rPr>
        <w:t xml:space="preserve"> (</w:t>
      </w:r>
      <w:proofErr w:type="spellStart"/>
      <w:r w:rsidR="009A18BA" w:rsidRPr="00333EBB">
        <w:rPr>
          <w:rFonts w:ascii="Arial" w:hAnsi="Arial" w:cs="Arial"/>
          <w:color w:val="000000"/>
          <w:sz w:val="24"/>
          <w:szCs w:val="24"/>
        </w:rPr>
        <w:t>Pelaez-Verdet</w:t>
      </w:r>
      <w:proofErr w:type="spellEnd"/>
      <w:r w:rsidR="009A18BA" w:rsidRPr="00333EBB">
        <w:rPr>
          <w:rFonts w:ascii="Arial" w:hAnsi="Arial" w:cs="Arial"/>
          <w:color w:val="000000"/>
          <w:sz w:val="24"/>
          <w:szCs w:val="24"/>
        </w:rPr>
        <w:t xml:space="preserve"> and Loscertales-Sanchez, 2021)</w:t>
      </w:r>
      <w:r w:rsidR="003B55B4" w:rsidRPr="00333EBB">
        <w:rPr>
          <w:rFonts w:ascii="Arial" w:hAnsi="Arial" w:cs="Arial"/>
          <w:color w:val="000000"/>
          <w:sz w:val="24"/>
          <w:szCs w:val="24"/>
        </w:rPr>
        <w:t xml:space="preserve">. It ensures the long-term sustainability of hotels. As </w:t>
      </w:r>
      <w:r w:rsidR="00161285" w:rsidRPr="00333EBB">
        <w:rPr>
          <w:rFonts w:ascii="Arial" w:hAnsi="Arial" w:cs="Arial"/>
          <w:color w:val="000000"/>
          <w:sz w:val="24"/>
          <w:szCs w:val="24"/>
        </w:rPr>
        <w:t>discussed,</w:t>
      </w:r>
      <w:r w:rsidR="003B55B4" w:rsidRPr="00333EBB">
        <w:rPr>
          <w:rFonts w:ascii="Arial" w:hAnsi="Arial" w:cs="Arial"/>
          <w:color w:val="000000"/>
          <w:sz w:val="24"/>
          <w:szCs w:val="24"/>
        </w:rPr>
        <w:t xml:space="preserve"> the environmental impacts such as energy and water conservation and waste reduction </w:t>
      </w:r>
      <w:proofErr w:type="gramStart"/>
      <w:r w:rsidR="003B55B4" w:rsidRPr="00333EBB">
        <w:rPr>
          <w:rFonts w:ascii="Arial" w:hAnsi="Arial" w:cs="Arial"/>
          <w:color w:val="000000"/>
          <w:sz w:val="24"/>
          <w:szCs w:val="24"/>
        </w:rPr>
        <w:t>is</w:t>
      </w:r>
      <w:proofErr w:type="gramEnd"/>
      <w:r w:rsidR="003B55B4" w:rsidRPr="00333EBB">
        <w:rPr>
          <w:rFonts w:ascii="Arial" w:hAnsi="Arial" w:cs="Arial"/>
          <w:color w:val="000000"/>
          <w:sz w:val="24"/>
          <w:szCs w:val="24"/>
        </w:rPr>
        <w:t xml:space="preserve"> also interrelated with an economic impact on the sustainability of the hotel industry. Such measures reduce costs and help develop </w:t>
      </w:r>
      <w:r w:rsidR="003B55B4" w:rsidRPr="00333EBB">
        <w:rPr>
          <w:rFonts w:ascii="Arial" w:hAnsi="Arial" w:cs="Arial"/>
          <w:color w:val="000000"/>
          <w:sz w:val="24"/>
          <w:szCs w:val="24"/>
        </w:rPr>
        <w:lastRenderedPageBreak/>
        <w:t xml:space="preserve">ecotourism. Customers are attracted to such tourism nowadays and </w:t>
      </w:r>
      <w:proofErr w:type="gramStart"/>
      <w:r w:rsidR="003B55B4" w:rsidRPr="00333EBB">
        <w:rPr>
          <w:rFonts w:ascii="Arial" w:hAnsi="Arial" w:cs="Arial"/>
          <w:color w:val="000000"/>
          <w:sz w:val="24"/>
          <w:szCs w:val="24"/>
        </w:rPr>
        <w:t>It</w:t>
      </w:r>
      <w:proofErr w:type="gramEnd"/>
      <w:r w:rsidR="003B55B4" w:rsidRPr="00333EBB">
        <w:rPr>
          <w:rFonts w:ascii="Arial" w:hAnsi="Arial" w:cs="Arial"/>
          <w:color w:val="000000"/>
          <w:sz w:val="24"/>
          <w:szCs w:val="24"/>
        </w:rPr>
        <w:t xml:space="preserve"> can have a positive impact on the industry. Hotels not only </w:t>
      </w:r>
      <w:r w:rsidR="00161285" w:rsidRPr="00333EBB">
        <w:rPr>
          <w:rFonts w:ascii="Arial" w:hAnsi="Arial" w:cs="Arial"/>
          <w:color w:val="000000"/>
          <w:sz w:val="24"/>
          <w:szCs w:val="24"/>
        </w:rPr>
        <w:t>impact</w:t>
      </w:r>
      <w:r w:rsidR="003B55B4" w:rsidRPr="00333EBB">
        <w:rPr>
          <w:rFonts w:ascii="Arial" w:hAnsi="Arial" w:cs="Arial"/>
          <w:color w:val="000000"/>
          <w:sz w:val="24"/>
          <w:szCs w:val="24"/>
        </w:rPr>
        <w:t xml:space="preserve"> positively by economically but also gain reputation withing customers. Moreover, collaboration with the local community can also build a </w:t>
      </w:r>
      <w:r w:rsidR="00161285" w:rsidRPr="00333EBB">
        <w:rPr>
          <w:rFonts w:ascii="Arial" w:hAnsi="Arial" w:cs="Arial"/>
          <w:color w:val="000000"/>
          <w:sz w:val="24"/>
          <w:szCs w:val="24"/>
        </w:rPr>
        <w:t>relationship</w:t>
      </w:r>
      <w:r w:rsidR="003B55B4" w:rsidRPr="00333EBB">
        <w:rPr>
          <w:rFonts w:ascii="Arial" w:hAnsi="Arial" w:cs="Arial"/>
          <w:color w:val="000000"/>
          <w:sz w:val="24"/>
          <w:szCs w:val="24"/>
        </w:rPr>
        <w:t xml:space="preserve"> and </w:t>
      </w:r>
      <w:r w:rsidR="00161285" w:rsidRPr="00333EBB">
        <w:rPr>
          <w:rFonts w:ascii="Arial" w:hAnsi="Arial" w:cs="Arial"/>
          <w:color w:val="000000"/>
          <w:sz w:val="24"/>
          <w:szCs w:val="24"/>
        </w:rPr>
        <w:t>ecosystem</w:t>
      </w:r>
      <w:r w:rsidR="003B55B4" w:rsidRPr="00333EBB">
        <w:rPr>
          <w:rFonts w:ascii="Arial" w:hAnsi="Arial" w:cs="Arial"/>
          <w:color w:val="000000"/>
          <w:sz w:val="24"/>
          <w:szCs w:val="24"/>
        </w:rPr>
        <w:t xml:space="preserve"> </w:t>
      </w:r>
      <w:r w:rsidR="00161285" w:rsidRPr="00333EBB">
        <w:rPr>
          <w:rFonts w:ascii="Arial" w:hAnsi="Arial" w:cs="Arial"/>
          <w:color w:val="000000"/>
          <w:sz w:val="24"/>
          <w:szCs w:val="24"/>
        </w:rPr>
        <w:t>between</w:t>
      </w:r>
      <w:r w:rsidR="003B55B4" w:rsidRPr="00333EBB">
        <w:rPr>
          <w:rFonts w:ascii="Arial" w:hAnsi="Arial" w:cs="Arial"/>
          <w:color w:val="000000"/>
          <w:sz w:val="24"/>
          <w:szCs w:val="24"/>
        </w:rPr>
        <w:t xml:space="preserve"> </w:t>
      </w:r>
      <w:r w:rsidR="00161285" w:rsidRPr="00333EBB">
        <w:rPr>
          <w:rFonts w:ascii="Arial" w:hAnsi="Arial" w:cs="Arial"/>
          <w:color w:val="000000"/>
          <w:sz w:val="24"/>
          <w:szCs w:val="24"/>
        </w:rPr>
        <w:t xml:space="preserve">the </w:t>
      </w:r>
      <w:r w:rsidR="003B55B4" w:rsidRPr="00333EBB">
        <w:rPr>
          <w:rFonts w:ascii="Arial" w:hAnsi="Arial" w:cs="Arial"/>
          <w:color w:val="000000"/>
          <w:sz w:val="24"/>
          <w:szCs w:val="24"/>
        </w:rPr>
        <w:t xml:space="preserve">hotel and </w:t>
      </w:r>
      <w:r w:rsidR="00161285" w:rsidRPr="00333EBB">
        <w:rPr>
          <w:rFonts w:ascii="Arial" w:hAnsi="Arial" w:cs="Arial"/>
          <w:color w:val="000000"/>
          <w:sz w:val="24"/>
          <w:szCs w:val="24"/>
        </w:rPr>
        <w:t xml:space="preserve">the </w:t>
      </w:r>
      <w:r w:rsidR="003B55B4" w:rsidRPr="00333EBB">
        <w:rPr>
          <w:rFonts w:ascii="Arial" w:hAnsi="Arial" w:cs="Arial"/>
          <w:color w:val="000000"/>
          <w:sz w:val="24"/>
          <w:szCs w:val="24"/>
        </w:rPr>
        <w:t xml:space="preserve">local community which can lead </w:t>
      </w:r>
      <w:r w:rsidR="00161285" w:rsidRPr="00333EBB">
        <w:rPr>
          <w:rFonts w:ascii="Arial" w:hAnsi="Arial" w:cs="Arial"/>
          <w:color w:val="000000"/>
          <w:sz w:val="24"/>
          <w:szCs w:val="24"/>
        </w:rPr>
        <w:t xml:space="preserve">both way benefits </w:t>
      </w:r>
      <w:proofErr w:type="spellStart"/>
      <w:r w:rsidR="00161285" w:rsidRPr="00333EBB">
        <w:rPr>
          <w:rFonts w:ascii="Arial" w:hAnsi="Arial" w:cs="Arial"/>
          <w:color w:val="000000"/>
          <w:sz w:val="24"/>
          <w:szCs w:val="24"/>
        </w:rPr>
        <w:t>economically.Sustainability</w:t>
      </w:r>
      <w:proofErr w:type="spellEnd"/>
      <w:r w:rsidR="00161285" w:rsidRPr="00333EBB">
        <w:rPr>
          <w:rFonts w:ascii="Arial" w:hAnsi="Arial" w:cs="Arial"/>
          <w:color w:val="000000"/>
          <w:sz w:val="24"/>
          <w:szCs w:val="24"/>
        </w:rPr>
        <w:t xml:space="preserve"> has several impacts such as social, </w:t>
      </w:r>
      <w:proofErr w:type="gramStart"/>
      <w:r w:rsidR="00161285" w:rsidRPr="00333EBB">
        <w:rPr>
          <w:rFonts w:ascii="Arial" w:hAnsi="Arial" w:cs="Arial"/>
          <w:color w:val="000000"/>
          <w:sz w:val="24"/>
          <w:szCs w:val="24"/>
        </w:rPr>
        <w:t>environmental</w:t>
      </w:r>
      <w:proofErr w:type="gramEnd"/>
      <w:r w:rsidR="00161285" w:rsidRPr="00333EBB">
        <w:rPr>
          <w:rFonts w:ascii="Arial" w:hAnsi="Arial" w:cs="Arial"/>
          <w:color w:val="000000"/>
          <w:sz w:val="24"/>
          <w:szCs w:val="24"/>
        </w:rPr>
        <w:t xml:space="preserve"> and economic in the industry of hospitality, especially the hotel or accommodation sector. By implementing </w:t>
      </w:r>
      <w:r w:rsidR="00100317" w:rsidRPr="00333EBB">
        <w:rPr>
          <w:rFonts w:ascii="Arial" w:hAnsi="Arial" w:cs="Arial"/>
          <w:color w:val="000000"/>
          <w:sz w:val="24"/>
          <w:szCs w:val="24"/>
        </w:rPr>
        <w:t xml:space="preserve">the </w:t>
      </w:r>
      <w:r w:rsidR="00161285" w:rsidRPr="00333EBB">
        <w:rPr>
          <w:rFonts w:ascii="Arial" w:hAnsi="Arial" w:cs="Arial"/>
          <w:color w:val="000000"/>
          <w:sz w:val="24"/>
          <w:szCs w:val="24"/>
        </w:rPr>
        <w:t xml:space="preserve">sustainable development programs identified above </w:t>
      </w:r>
      <w:r w:rsidR="00100317" w:rsidRPr="00333EBB">
        <w:rPr>
          <w:rFonts w:ascii="Arial" w:hAnsi="Arial" w:cs="Arial"/>
          <w:color w:val="000000"/>
          <w:sz w:val="24"/>
          <w:szCs w:val="24"/>
        </w:rPr>
        <w:t xml:space="preserve">hoteliers can reduce the diverse environmental conditions, improve social </w:t>
      </w:r>
      <w:proofErr w:type="gramStart"/>
      <w:r w:rsidR="00100317" w:rsidRPr="00333EBB">
        <w:rPr>
          <w:rFonts w:ascii="Arial" w:hAnsi="Arial" w:cs="Arial"/>
          <w:color w:val="000000"/>
          <w:sz w:val="24"/>
          <w:szCs w:val="24"/>
        </w:rPr>
        <w:t>conditions</w:t>
      </w:r>
      <w:proofErr w:type="gramEnd"/>
      <w:r w:rsidR="00100317" w:rsidRPr="00333EBB">
        <w:rPr>
          <w:rFonts w:ascii="Arial" w:hAnsi="Arial" w:cs="Arial"/>
          <w:color w:val="000000"/>
          <w:sz w:val="24"/>
          <w:szCs w:val="24"/>
        </w:rPr>
        <w:t xml:space="preserve"> and support economic growth in the long term. </w:t>
      </w:r>
    </w:p>
    <w:p w14:paraId="2916528D" w14:textId="136B2FFD" w:rsidR="00161285" w:rsidRPr="00B53E09" w:rsidRDefault="00161285" w:rsidP="00333EBB">
      <w:pPr>
        <w:spacing w:line="360" w:lineRule="auto"/>
        <w:jc w:val="both"/>
        <w:rPr>
          <w:rFonts w:ascii="Arial" w:hAnsi="Arial" w:cs="Arial"/>
          <w:color w:val="000000"/>
          <w:sz w:val="24"/>
          <w:szCs w:val="24"/>
        </w:rPr>
      </w:pPr>
      <w:r w:rsidRPr="00B53E09">
        <w:rPr>
          <w:rFonts w:ascii="Arial" w:hAnsi="Arial" w:cs="Arial"/>
          <w:color w:val="000000"/>
          <w:sz w:val="24"/>
          <w:szCs w:val="24"/>
        </w:rPr>
        <w:t>Business Concerns</w:t>
      </w:r>
    </w:p>
    <w:p w14:paraId="1ED9B401" w14:textId="0F8D7F71" w:rsidR="00100317" w:rsidRPr="00333EBB" w:rsidRDefault="002C781E" w:rsidP="00333EBB">
      <w:pPr>
        <w:spacing w:line="360" w:lineRule="auto"/>
        <w:jc w:val="both"/>
        <w:rPr>
          <w:rFonts w:ascii="Arial" w:hAnsi="Arial" w:cs="Arial"/>
          <w:color w:val="000000"/>
          <w:sz w:val="24"/>
          <w:szCs w:val="24"/>
        </w:rPr>
      </w:pPr>
      <w:r w:rsidRPr="00333EBB">
        <w:rPr>
          <w:rFonts w:ascii="Arial" w:hAnsi="Arial" w:cs="Arial"/>
          <w:color w:val="000000"/>
          <w:sz w:val="24"/>
          <w:szCs w:val="24"/>
        </w:rPr>
        <w:t>Apart from implementing the sustainability pillars in the hotel industry, hoteliers are also motivated to embrace sustainability by some factors of stakeholders</w:t>
      </w:r>
      <w:r w:rsidR="00420C1E" w:rsidRPr="00333EBB">
        <w:rPr>
          <w:rFonts w:ascii="Arial" w:hAnsi="Arial" w:cs="Arial"/>
          <w:color w:val="000000"/>
          <w:sz w:val="24"/>
          <w:szCs w:val="24"/>
        </w:rPr>
        <w:t xml:space="preserve"> (</w:t>
      </w:r>
      <w:proofErr w:type="spellStart"/>
      <w:r w:rsidR="00420C1E" w:rsidRPr="00333EBB">
        <w:rPr>
          <w:rFonts w:ascii="Arial" w:hAnsi="Arial" w:cs="Arial"/>
          <w:color w:val="000000"/>
          <w:sz w:val="24"/>
          <w:szCs w:val="24"/>
        </w:rPr>
        <w:t>Khatter</w:t>
      </w:r>
      <w:proofErr w:type="spellEnd"/>
      <w:r w:rsidR="00420C1E" w:rsidRPr="00333EBB">
        <w:rPr>
          <w:rFonts w:ascii="Arial" w:hAnsi="Arial" w:cs="Arial"/>
          <w:color w:val="000000"/>
          <w:sz w:val="24"/>
          <w:szCs w:val="24"/>
        </w:rPr>
        <w:t xml:space="preserve"> et al., 2021)</w:t>
      </w:r>
      <w:r w:rsidRPr="00333EBB">
        <w:rPr>
          <w:rFonts w:ascii="Arial" w:hAnsi="Arial" w:cs="Arial"/>
          <w:color w:val="000000"/>
          <w:sz w:val="24"/>
          <w:szCs w:val="24"/>
        </w:rPr>
        <w:t xml:space="preserve">. Stakeholders such as governments and competitors cause significant pressure on the hoteliers. To embrace the practice of sustainability, </w:t>
      </w:r>
      <w:r w:rsidR="00104F74" w:rsidRPr="00333EBB">
        <w:rPr>
          <w:rFonts w:ascii="Arial" w:hAnsi="Arial" w:cs="Arial"/>
          <w:color w:val="000000"/>
          <w:sz w:val="24"/>
          <w:szCs w:val="24"/>
        </w:rPr>
        <w:t>g</w:t>
      </w:r>
      <w:r w:rsidRPr="00333EBB">
        <w:rPr>
          <w:rFonts w:ascii="Arial" w:hAnsi="Arial" w:cs="Arial"/>
          <w:color w:val="000000"/>
          <w:sz w:val="24"/>
          <w:szCs w:val="24"/>
        </w:rPr>
        <w:t xml:space="preserve">overnment </w:t>
      </w:r>
      <w:r w:rsidR="006362F8" w:rsidRPr="00333EBB">
        <w:rPr>
          <w:rFonts w:ascii="Arial" w:hAnsi="Arial" w:cs="Arial"/>
          <w:color w:val="000000"/>
          <w:sz w:val="24"/>
          <w:szCs w:val="24"/>
        </w:rPr>
        <w:t>takes</w:t>
      </w:r>
      <w:r w:rsidRPr="00333EBB">
        <w:rPr>
          <w:rFonts w:ascii="Arial" w:hAnsi="Arial" w:cs="Arial"/>
          <w:color w:val="000000"/>
          <w:sz w:val="24"/>
          <w:szCs w:val="24"/>
        </w:rPr>
        <w:t xml:space="preserve"> several measures including regulations and taxes which plays key factors to adopt sustainable practices by hotels.</w:t>
      </w:r>
      <w:r w:rsidR="00AA6C5B" w:rsidRPr="00333EBB">
        <w:rPr>
          <w:rFonts w:ascii="Arial" w:hAnsi="Arial" w:cs="Arial"/>
          <w:color w:val="000000"/>
          <w:sz w:val="24"/>
          <w:szCs w:val="24"/>
        </w:rPr>
        <w:t xml:space="preserve"> M</w:t>
      </w:r>
      <w:r w:rsidR="00FB2FCB" w:rsidRPr="00333EBB">
        <w:rPr>
          <w:rFonts w:ascii="Arial" w:hAnsi="Arial" w:cs="Arial"/>
          <w:color w:val="000000"/>
          <w:sz w:val="24"/>
          <w:szCs w:val="24"/>
        </w:rPr>
        <w:t xml:space="preserve">any governments have </w:t>
      </w:r>
      <w:r w:rsidR="00AA6C5B" w:rsidRPr="00333EBB">
        <w:rPr>
          <w:rFonts w:ascii="Arial" w:hAnsi="Arial" w:cs="Arial"/>
          <w:color w:val="000000"/>
          <w:sz w:val="24"/>
          <w:szCs w:val="24"/>
        </w:rPr>
        <w:t xml:space="preserve">introduced practises of </w:t>
      </w:r>
      <w:r w:rsidR="00FB2FCB" w:rsidRPr="00333EBB">
        <w:rPr>
          <w:rFonts w:ascii="Arial" w:hAnsi="Arial" w:cs="Arial"/>
          <w:color w:val="000000"/>
          <w:sz w:val="24"/>
          <w:szCs w:val="24"/>
        </w:rPr>
        <w:t xml:space="preserve">environmental regulations that </w:t>
      </w:r>
      <w:r w:rsidR="006362F8" w:rsidRPr="00333EBB">
        <w:rPr>
          <w:rFonts w:ascii="Arial" w:hAnsi="Arial" w:cs="Arial"/>
          <w:color w:val="000000"/>
          <w:sz w:val="24"/>
          <w:szCs w:val="24"/>
        </w:rPr>
        <w:t>force</w:t>
      </w:r>
      <w:r w:rsidR="00FB2FCB" w:rsidRPr="00333EBB">
        <w:rPr>
          <w:rFonts w:ascii="Arial" w:hAnsi="Arial" w:cs="Arial"/>
          <w:color w:val="000000"/>
          <w:sz w:val="24"/>
          <w:szCs w:val="24"/>
        </w:rPr>
        <w:t xml:space="preserve"> hotels </w:t>
      </w:r>
      <w:r w:rsidR="006362F8" w:rsidRPr="00333EBB">
        <w:rPr>
          <w:rFonts w:ascii="Arial" w:hAnsi="Arial" w:cs="Arial"/>
          <w:color w:val="000000"/>
          <w:sz w:val="24"/>
          <w:szCs w:val="24"/>
        </w:rPr>
        <w:t>to</w:t>
      </w:r>
      <w:r w:rsidR="00AA6C5B" w:rsidRPr="00333EBB">
        <w:rPr>
          <w:rFonts w:ascii="Arial" w:hAnsi="Arial" w:cs="Arial"/>
          <w:color w:val="000000"/>
          <w:sz w:val="24"/>
          <w:szCs w:val="24"/>
        </w:rPr>
        <w:t xml:space="preserve"> </w:t>
      </w:r>
      <w:r w:rsidR="006362F8" w:rsidRPr="00333EBB">
        <w:rPr>
          <w:rFonts w:ascii="Arial" w:hAnsi="Arial" w:cs="Arial"/>
          <w:color w:val="000000"/>
          <w:sz w:val="24"/>
          <w:szCs w:val="24"/>
        </w:rPr>
        <w:t>reduce</w:t>
      </w:r>
      <w:r w:rsidR="00AA6C5B" w:rsidRPr="00333EBB">
        <w:rPr>
          <w:rFonts w:ascii="Arial" w:hAnsi="Arial" w:cs="Arial"/>
          <w:color w:val="000000"/>
          <w:sz w:val="24"/>
          <w:szCs w:val="24"/>
        </w:rPr>
        <w:t xml:space="preserve"> </w:t>
      </w:r>
      <w:r w:rsidR="00FB2FCB" w:rsidRPr="00333EBB">
        <w:rPr>
          <w:rFonts w:ascii="Arial" w:hAnsi="Arial" w:cs="Arial"/>
          <w:color w:val="000000"/>
          <w:sz w:val="24"/>
          <w:szCs w:val="24"/>
        </w:rPr>
        <w:t>their energy consumption and water usage</w:t>
      </w:r>
      <w:r w:rsidR="001A1EB8" w:rsidRPr="00333EBB">
        <w:rPr>
          <w:sz w:val="24"/>
          <w:szCs w:val="24"/>
        </w:rPr>
        <w:t xml:space="preserve"> </w:t>
      </w:r>
      <w:r w:rsidR="001A1EB8" w:rsidRPr="00333EBB">
        <w:rPr>
          <w:rFonts w:ascii="Arial" w:hAnsi="Arial" w:cs="Arial"/>
          <w:color w:val="000000"/>
          <w:sz w:val="24"/>
          <w:szCs w:val="24"/>
        </w:rPr>
        <w:t>(Hu and Lin, 2022)</w:t>
      </w:r>
      <w:r w:rsidR="00FB2FCB" w:rsidRPr="00333EBB">
        <w:rPr>
          <w:rFonts w:ascii="Arial" w:hAnsi="Arial" w:cs="Arial"/>
          <w:color w:val="000000"/>
          <w:sz w:val="24"/>
          <w:szCs w:val="24"/>
        </w:rPr>
        <w:t>.</w:t>
      </w:r>
      <w:r w:rsidR="00AA6C5B" w:rsidRPr="00333EBB">
        <w:rPr>
          <w:rFonts w:ascii="Arial" w:hAnsi="Arial" w:cs="Arial"/>
          <w:color w:val="000000"/>
          <w:sz w:val="24"/>
          <w:szCs w:val="24"/>
        </w:rPr>
        <w:t xml:space="preserve"> The government also implements policy and legal laws to defend illegal practices by fining and forming lawsuits. Taxes on carbon emission is another great initiative taken by several governments which directly can affect the hotels financially. </w:t>
      </w:r>
      <w:r w:rsidR="009C3DB0" w:rsidRPr="00333EBB">
        <w:rPr>
          <w:rFonts w:ascii="Arial" w:hAnsi="Arial" w:cs="Arial"/>
          <w:color w:val="000000"/>
          <w:sz w:val="24"/>
          <w:szCs w:val="24"/>
        </w:rPr>
        <w:t xml:space="preserve">These factors </w:t>
      </w:r>
      <w:r w:rsidR="006362F8" w:rsidRPr="00333EBB">
        <w:rPr>
          <w:rFonts w:ascii="Arial" w:hAnsi="Arial" w:cs="Arial"/>
          <w:color w:val="000000"/>
          <w:sz w:val="24"/>
          <w:szCs w:val="24"/>
        </w:rPr>
        <w:t>impact</w:t>
      </w:r>
      <w:r w:rsidR="009C3DB0" w:rsidRPr="00333EBB">
        <w:rPr>
          <w:rFonts w:ascii="Arial" w:hAnsi="Arial" w:cs="Arial"/>
          <w:color w:val="000000"/>
          <w:sz w:val="24"/>
          <w:szCs w:val="24"/>
        </w:rPr>
        <w:t xml:space="preserve"> the hotels to obey the regulations and make it as an</w:t>
      </w:r>
      <w:r w:rsidR="00687119" w:rsidRPr="00333EBB">
        <w:rPr>
          <w:rFonts w:ascii="Arial" w:hAnsi="Arial" w:cs="Arial"/>
          <w:color w:val="000000"/>
          <w:sz w:val="24"/>
          <w:szCs w:val="24"/>
        </w:rPr>
        <w:t xml:space="preserve"> integral part of the corporate agenda. </w:t>
      </w:r>
    </w:p>
    <w:p w14:paraId="6E4919A8" w14:textId="6816ABD8" w:rsidR="00687119" w:rsidRPr="00333EBB" w:rsidRDefault="00687119" w:rsidP="00333EBB">
      <w:pPr>
        <w:spacing w:line="360" w:lineRule="auto"/>
        <w:jc w:val="both"/>
        <w:rPr>
          <w:rFonts w:ascii="Arial" w:hAnsi="Arial" w:cs="Arial"/>
          <w:color w:val="000000"/>
          <w:sz w:val="24"/>
          <w:szCs w:val="24"/>
        </w:rPr>
      </w:pPr>
      <w:r w:rsidRPr="00333EBB">
        <w:rPr>
          <w:rFonts w:ascii="Arial" w:hAnsi="Arial" w:cs="Arial"/>
          <w:color w:val="000000"/>
          <w:sz w:val="24"/>
          <w:szCs w:val="24"/>
        </w:rPr>
        <w:t xml:space="preserve">The hotel industry is responding the government regulation in a positive way. The hoteliers are adapting the rules and it causes profitability. Although, sustainable practice implementation is causing the hotels to face a lot of costs, initially. But it has </w:t>
      </w:r>
      <w:r w:rsidR="001F707F" w:rsidRPr="00333EBB">
        <w:rPr>
          <w:rFonts w:ascii="Arial" w:hAnsi="Arial" w:cs="Arial"/>
          <w:color w:val="000000"/>
          <w:sz w:val="24"/>
          <w:szCs w:val="24"/>
        </w:rPr>
        <w:t xml:space="preserve">a </w:t>
      </w:r>
      <w:r w:rsidRPr="00333EBB">
        <w:rPr>
          <w:rFonts w:ascii="Arial" w:hAnsi="Arial" w:cs="Arial"/>
          <w:color w:val="000000"/>
          <w:sz w:val="24"/>
          <w:szCs w:val="24"/>
        </w:rPr>
        <w:t xml:space="preserve">long-term positive effect </w:t>
      </w:r>
      <w:proofErr w:type="gramStart"/>
      <w:r w:rsidRPr="00333EBB">
        <w:rPr>
          <w:rFonts w:ascii="Arial" w:hAnsi="Arial" w:cs="Arial"/>
          <w:color w:val="000000"/>
          <w:sz w:val="24"/>
          <w:szCs w:val="24"/>
        </w:rPr>
        <w:t>in order to</w:t>
      </w:r>
      <w:proofErr w:type="gramEnd"/>
      <w:r w:rsidRPr="00333EBB">
        <w:rPr>
          <w:rFonts w:ascii="Arial" w:hAnsi="Arial" w:cs="Arial"/>
          <w:color w:val="000000"/>
          <w:sz w:val="24"/>
          <w:szCs w:val="24"/>
        </w:rPr>
        <w:t xml:space="preserve"> profitability in the coming days. </w:t>
      </w:r>
      <w:r w:rsidR="001F707F" w:rsidRPr="00333EBB">
        <w:rPr>
          <w:rFonts w:ascii="Arial" w:hAnsi="Arial" w:cs="Arial"/>
          <w:color w:val="000000"/>
          <w:sz w:val="24"/>
          <w:szCs w:val="24"/>
        </w:rPr>
        <w:t>E</w:t>
      </w:r>
      <w:r w:rsidRPr="00333EBB">
        <w:rPr>
          <w:rFonts w:ascii="Arial" w:hAnsi="Arial" w:cs="Arial"/>
          <w:color w:val="000000"/>
          <w:sz w:val="24"/>
          <w:szCs w:val="24"/>
        </w:rPr>
        <w:t xml:space="preserve">nergy and water conservation lead to </w:t>
      </w:r>
      <w:r w:rsidR="001F707F" w:rsidRPr="00333EBB">
        <w:rPr>
          <w:rFonts w:ascii="Arial" w:hAnsi="Arial" w:cs="Arial"/>
          <w:color w:val="000000"/>
          <w:sz w:val="24"/>
          <w:szCs w:val="24"/>
        </w:rPr>
        <w:t>saving</w:t>
      </w:r>
      <w:r w:rsidRPr="00333EBB">
        <w:rPr>
          <w:rFonts w:ascii="Arial" w:hAnsi="Arial" w:cs="Arial"/>
          <w:color w:val="000000"/>
          <w:sz w:val="24"/>
          <w:szCs w:val="24"/>
        </w:rPr>
        <w:t xml:space="preserve"> </w:t>
      </w:r>
      <w:r w:rsidR="001F707F" w:rsidRPr="00333EBB">
        <w:rPr>
          <w:rFonts w:ascii="Arial" w:hAnsi="Arial" w:cs="Arial"/>
          <w:color w:val="000000"/>
          <w:sz w:val="24"/>
          <w:szCs w:val="24"/>
        </w:rPr>
        <w:t>costs by reducing energy and water bills. Waste reduction can lead to reducing unnecessary costs and minimising waste disposal costs</w:t>
      </w:r>
      <w:r w:rsidR="0086197D" w:rsidRPr="00333EBB">
        <w:rPr>
          <w:rFonts w:ascii="Arial" w:hAnsi="Arial" w:cs="Arial"/>
          <w:color w:val="000000"/>
          <w:sz w:val="24"/>
          <w:szCs w:val="24"/>
        </w:rPr>
        <w:t>. In addition, hoteliers gain profitability by attracting conscious customers as customers now a day tend to find the sustainable policy and environmental awareness of hotels before booking their accommodation</w:t>
      </w:r>
      <w:r w:rsidR="00621A4D" w:rsidRPr="00333EBB">
        <w:rPr>
          <w:sz w:val="24"/>
          <w:szCs w:val="24"/>
        </w:rPr>
        <w:t xml:space="preserve"> </w:t>
      </w:r>
      <w:r w:rsidR="00621A4D" w:rsidRPr="00333EBB">
        <w:rPr>
          <w:rFonts w:ascii="Arial" w:hAnsi="Arial" w:cs="Arial"/>
          <w:color w:val="000000"/>
          <w:sz w:val="24"/>
          <w:szCs w:val="24"/>
        </w:rPr>
        <w:t xml:space="preserve">(Miguel Angel </w:t>
      </w:r>
      <w:proofErr w:type="spellStart"/>
      <w:r w:rsidR="00621A4D" w:rsidRPr="00333EBB">
        <w:rPr>
          <w:rFonts w:ascii="Arial" w:hAnsi="Arial" w:cs="Arial"/>
          <w:color w:val="000000"/>
          <w:sz w:val="24"/>
          <w:szCs w:val="24"/>
        </w:rPr>
        <w:t>Gardetti</w:t>
      </w:r>
      <w:proofErr w:type="spellEnd"/>
      <w:r w:rsidR="00621A4D" w:rsidRPr="00333EBB">
        <w:rPr>
          <w:rFonts w:ascii="Arial" w:hAnsi="Arial" w:cs="Arial"/>
          <w:color w:val="000000"/>
          <w:sz w:val="24"/>
          <w:szCs w:val="24"/>
        </w:rPr>
        <w:t xml:space="preserve"> and Ana Laura Torres, 2019)</w:t>
      </w:r>
      <w:r w:rsidR="0086197D" w:rsidRPr="00333EBB">
        <w:rPr>
          <w:rFonts w:ascii="Arial" w:hAnsi="Arial" w:cs="Arial"/>
          <w:color w:val="000000"/>
          <w:sz w:val="24"/>
          <w:szCs w:val="24"/>
        </w:rPr>
        <w:t xml:space="preserve">. </w:t>
      </w:r>
    </w:p>
    <w:p w14:paraId="1168B2D3" w14:textId="2AEB217F" w:rsidR="00D36FAA" w:rsidRPr="00333EBB" w:rsidRDefault="0080267C" w:rsidP="00333EBB">
      <w:pPr>
        <w:spacing w:line="360" w:lineRule="auto"/>
        <w:jc w:val="both"/>
        <w:rPr>
          <w:rFonts w:ascii="Arial" w:hAnsi="Arial" w:cs="Arial"/>
          <w:color w:val="000000"/>
          <w:sz w:val="24"/>
          <w:szCs w:val="24"/>
        </w:rPr>
      </w:pPr>
      <w:r w:rsidRPr="00333EBB">
        <w:rPr>
          <w:rFonts w:ascii="Arial" w:hAnsi="Arial" w:cs="Arial"/>
          <w:color w:val="000000"/>
          <w:sz w:val="24"/>
          <w:szCs w:val="24"/>
        </w:rPr>
        <w:lastRenderedPageBreak/>
        <w:t>Other than the government, Competitors also play a great role that influencing the hotel industry to follow a sustainability model. Sustainability gives a competitive advantage to hotels.</w:t>
      </w:r>
      <w:r w:rsidR="003A1DBB" w:rsidRPr="00333EBB">
        <w:rPr>
          <w:rFonts w:ascii="Arial" w:hAnsi="Arial" w:cs="Arial"/>
          <w:color w:val="000000"/>
          <w:sz w:val="24"/>
          <w:szCs w:val="24"/>
        </w:rPr>
        <w:t xml:space="preserve"> 60% of travellers </w:t>
      </w:r>
      <w:r w:rsidRPr="00333EBB">
        <w:rPr>
          <w:rFonts w:ascii="Arial" w:hAnsi="Arial" w:cs="Arial"/>
          <w:color w:val="000000"/>
          <w:sz w:val="24"/>
          <w:szCs w:val="24"/>
        </w:rPr>
        <w:t>are more likely to choose sustainable hotels and accommodations</w:t>
      </w:r>
      <w:r w:rsidR="00E4477A" w:rsidRPr="00333EBB">
        <w:rPr>
          <w:sz w:val="24"/>
          <w:szCs w:val="24"/>
        </w:rPr>
        <w:t xml:space="preserve"> </w:t>
      </w:r>
      <w:r w:rsidR="00E4477A" w:rsidRPr="00333EBB">
        <w:rPr>
          <w:rFonts w:ascii="Arial" w:hAnsi="Arial" w:cs="Arial"/>
          <w:color w:val="000000"/>
          <w:sz w:val="24"/>
          <w:szCs w:val="24"/>
        </w:rPr>
        <w:t>(</w:t>
      </w:r>
      <w:proofErr w:type="spellStart"/>
      <w:r w:rsidR="00E4477A" w:rsidRPr="00333EBB">
        <w:rPr>
          <w:rFonts w:ascii="Arial" w:hAnsi="Arial" w:cs="Arial"/>
          <w:color w:val="000000"/>
          <w:sz w:val="24"/>
          <w:szCs w:val="24"/>
        </w:rPr>
        <w:t>Jedin</w:t>
      </w:r>
      <w:proofErr w:type="spellEnd"/>
      <w:r w:rsidR="00E4477A" w:rsidRPr="00333EBB">
        <w:rPr>
          <w:rFonts w:ascii="Arial" w:hAnsi="Arial" w:cs="Arial"/>
          <w:color w:val="000000"/>
          <w:sz w:val="24"/>
          <w:szCs w:val="24"/>
        </w:rPr>
        <w:t xml:space="preserve">, </w:t>
      </w:r>
      <w:proofErr w:type="spellStart"/>
      <w:r w:rsidR="00E4477A" w:rsidRPr="00333EBB">
        <w:rPr>
          <w:rFonts w:ascii="Arial" w:hAnsi="Arial" w:cs="Arial"/>
          <w:color w:val="000000"/>
          <w:sz w:val="24"/>
          <w:szCs w:val="24"/>
        </w:rPr>
        <w:t>Annathurai</w:t>
      </w:r>
      <w:proofErr w:type="spellEnd"/>
      <w:r w:rsidR="00E4477A" w:rsidRPr="00333EBB">
        <w:rPr>
          <w:rFonts w:ascii="Arial" w:hAnsi="Arial" w:cs="Arial"/>
          <w:color w:val="000000"/>
          <w:sz w:val="24"/>
          <w:szCs w:val="24"/>
        </w:rPr>
        <w:t xml:space="preserve"> and </w:t>
      </w:r>
      <w:proofErr w:type="spellStart"/>
      <w:r w:rsidR="00E4477A" w:rsidRPr="00333EBB">
        <w:rPr>
          <w:rFonts w:ascii="Arial" w:hAnsi="Arial" w:cs="Arial"/>
          <w:color w:val="000000"/>
          <w:sz w:val="24"/>
          <w:szCs w:val="24"/>
        </w:rPr>
        <w:t>Mavondo</w:t>
      </w:r>
      <w:proofErr w:type="spellEnd"/>
      <w:r w:rsidR="00E4477A" w:rsidRPr="00333EBB">
        <w:rPr>
          <w:rFonts w:ascii="Arial" w:hAnsi="Arial" w:cs="Arial"/>
          <w:color w:val="000000"/>
          <w:sz w:val="24"/>
          <w:szCs w:val="24"/>
        </w:rPr>
        <w:t>, 2022)</w:t>
      </w:r>
      <w:r w:rsidRPr="00333EBB">
        <w:rPr>
          <w:rFonts w:ascii="Arial" w:hAnsi="Arial" w:cs="Arial"/>
          <w:color w:val="000000"/>
          <w:sz w:val="24"/>
          <w:szCs w:val="24"/>
        </w:rPr>
        <w:t xml:space="preserve">. Hotels are now using this factor as a marketing stand to attract more customers toward them. Hotels are even representing their sustainable strategy as their strength and demotivate customers to go to less sustainable hotels. </w:t>
      </w:r>
      <w:r w:rsidR="005241C9" w:rsidRPr="00333EBB">
        <w:rPr>
          <w:rFonts w:ascii="Arial" w:hAnsi="Arial" w:cs="Arial"/>
          <w:color w:val="000000"/>
          <w:sz w:val="24"/>
          <w:szCs w:val="24"/>
        </w:rPr>
        <w:t xml:space="preserve">It creates competition among the hotels to become the best </w:t>
      </w:r>
      <w:r w:rsidR="003A1DBB" w:rsidRPr="00333EBB">
        <w:rPr>
          <w:rFonts w:ascii="Arial" w:hAnsi="Arial" w:cs="Arial"/>
          <w:color w:val="000000"/>
          <w:sz w:val="24"/>
          <w:szCs w:val="24"/>
        </w:rPr>
        <w:t>of</w:t>
      </w:r>
      <w:r w:rsidR="005241C9" w:rsidRPr="00333EBB">
        <w:rPr>
          <w:rFonts w:ascii="Arial" w:hAnsi="Arial" w:cs="Arial"/>
          <w:color w:val="000000"/>
          <w:sz w:val="24"/>
          <w:szCs w:val="24"/>
        </w:rPr>
        <w:t xml:space="preserve"> others</w:t>
      </w:r>
      <w:r w:rsidR="003A1DBB" w:rsidRPr="00333EBB">
        <w:rPr>
          <w:rFonts w:ascii="Arial" w:hAnsi="Arial" w:cs="Arial"/>
          <w:color w:val="000000"/>
          <w:sz w:val="24"/>
          <w:szCs w:val="24"/>
        </w:rPr>
        <w:t xml:space="preserve"> in the industry. The race </w:t>
      </w:r>
      <w:r w:rsidR="001C2D87" w:rsidRPr="00333EBB">
        <w:rPr>
          <w:rFonts w:ascii="Arial" w:hAnsi="Arial" w:cs="Arial"/>
          <w:color w:val="000000"/>
          <w:sz w:val="24"/>
          <w:szCs w:val="24"/>
        </w:rPr>
        <w:t xml:space="preserve">of sustainability implementation gives industries a competitive advantage. Such as hotels are investing in green </w:t>
      </w:r>
      <w:r w:rsidR="008F0AD5" w:rsidRPr="00333EBB">
        <w:rPr>
          <w:rFonts w:ascii="Arial" w:hAnsi="Arial" w:cs="Arial"/>
          <w:color w:val="000000"/>
          <w:sz w:val="24"/>
          <w:szCs w:val="24"/>
        </w:rPr>
        <w:t xml:space="preserve">and </w:t>
      </w:r>
      <w:r w:rsidR="001C2D87" w:rsidRPr="00333EBB">
        <w:rPr>
          <w:rFonts w:ascii="Arial" w:hAnsi="Arial" w:cs="Arial"/>
          <w:color w:val="000000"/>
          <w:sz w:val="24"/>
          <w:szCs w:val="24"/>
        </w:rPr>
        <w:t xml:space="preserve">eco-friendly </w:t>
      </w:r>
      <w:r w:rsidR="008F0AD5" w:rsidRPr="00333EBB">
        <w:rPr>
          <w:rFonts w:ascii="Arial" w:hAnsi="Arial" w:cs="Arial"/>
          <w:color w:val="000000"/>
          <w:sz w:val="24"/>
          <w:szCs w:val="24"/>
        </w:rPr>
        <w:t xml:space="preserve">technology. The hotels are no more using plastics and improper toiletries that can be harmful to the environment. The hotels are using the annual reports and the </w:t>
      </w:r>
      <w:r w:rsidR="00D36FAA" w:rsidRPr="00333EBB">
        <w:rPr>
          <w:rFonts w:ascii="Arial" w:hAnsi="Arial" w:cs="Arial"/>
          <w:color w:val="000000"/>
          <w:sz w:val="24"/>
          <w:szCs w:val="24"/>
        </w:rPr>
        <w:t>development of sustainability</w:t>
      </w:r>
      <w:r w:rsidR="008F0AD5" w:rsidRPr="00333EBB">
        <w:rPr>
          <w:rFonts w:ascii="Arial" w:hAnsi="Arial" w:cs="Arial"/>
          <w:color w:val="000000"/>
          <w:sz w:val="24"/>
          <w:szCs w:val="24"/>
        </w:rPr>
        <w:t xml:space="preserve"> </w:t>
      </w:r>
      <w:r w:rsidR="00D36FAA" w:rsidRPr="00333EBB">
        <w:rPr>
          <w:rFonts w:ascii="Arial" w:hAnsi="Arial" w:cs="Arial"/>
          <w:color w:val="000000"/>
          <w:sz w:val="24"/>
          <w:szCs w:val="24"/>
        </w:rPr>
        <w:t xml:space="preserve">such as energy-efficient technology, waste reduction programs, and water conservation initiatives </w:t>
      </w:r>
      <w:r w:rsidR="008F0AD5" w:rsidRPr="00333EBB">
        <w:rPr>
          <w:rFonts w:ascii="Arial" w:hAnsi="Arial" w:cs="Arial"/>
          <w:color w:val="000000"/>
          <w:sz w:val="24"/>
          <w:szCs w:val="24"/>
        </w:rPr>
        <w:t>in</w:t>
      </w:r>
      <w:r w:rsidR="00D36FAA" w:rsidRPr="00333EBB">
        <w:rPr>
          <w:rFonts w:ascii="Arial" w:hAnsi="Arial" w:cs="Arial"/>
          <w:color w:val="000000"/>
          <w:sz w:val="24"/>
          <w:szCs w:val="24"/>
        </w:rPr>
        <w:t xml:space="preserve"> </w:t>
      </w:r>
      <w:r w:rsidR="008F0AD5" w:rsidRPr="00333EBB">
        <w:rPr>
          <w:rFonts w:ascii="Arial" w:hAnsi="Arial" w:cs="Arial"/>
          <w:color w:val="000000"/>
          <w:sz w:val="24"/>
          <w:szCs w:val="24"/>
        </w:rPr>
        <w:t xml:space="preserve">marketing to </w:t>
      </w:r>
      <w:r w:rsidR="00D36FAA" w:rsidRPr="00333EBB">
        <w:rPr>
          <w:rFonts w:ascii="Arial" w:hAnsi="Arial" w:cs="Arial"/>
          <w:color w:val="000000"/>
          <w:sz w:val="24"/>
          <w:szCs w:val="24"/>
        </w:rPr>
        <w:t>come into the limelight</w:t>
      </w:r>
      <w:r w:rsidR="00EF4091" w:rsidRPr="00333EBB">
        <w:rPr>
          <w:sz w:val="24"/>
          <w:szCs w:val="24"/>
        </w:rPr>
        <w:t xml:space="preserve"> </w:t>
      </w:r>
      <w:r w:rsidR="00EF4091" w:rsidRPr="00333EBB">
        <w:rPr>
          <w:rFonts w:ascii="Arial" w:hAnsi="Arial" w:cs="Arial"/>
          <w:color w:val="000000"/>
          <w:sz w:val="24"/>
          <w:szCs w:val="24"/>
        </w:rPr>
        <w:t>(</w:t>
      </w:r>
      <w:proofErr w:type="spellStart"/>
      <w:r w:rsidR="00EF4091" w:rsidRPr="00333EBB">
        <w:rPr>
          <w:rFonts w:ascii="Arial" w:hAnsi="Arial" w:cs="Arial"/>
          <w:color w:val="000000"/>
          <w:sz w:val="24"/>
          <w:szCs w:val="24"/>
        </w:rPr>
        <w:t>Riabenka</w:t>
      </w:r>
      <w:proofErr w:type="spellEnd"/>
      <w:r w:rsidR="00EF4091" w:rsidRPr="00333EBB">
        <w:rPr>
          <w:rFonts w:ascii="Arial" w:hAnsi="Arial" w:cs="Arial"/>
          <w:color w:val="000000"/>
          <w:sz w:val="24"/>
          <w:szCs w:val="24"/>
        </w:rPr>
        <w:t xml:space="preserve"> and </w:t>
      </w:r>
      <w:proofErr w:type="spellStart"/>
      <w:r w:rsidR="00EF4091" w:rsidRPr="00333EBB">
        <w:rPr>
          <w:rFonts w:ascii="Arial" w:hAnsi="Arial" w:cs="Arial"/>
          <w:color w:val="000000"/>
          <w:sz w:val="24"/>
          <w:szCs w:val="24"/>
        </w:rPr>
        <w:t>Postova</w:t>
      </w:r>
      <w:proofErr w:type="spellEnd"/>
      <w:r w:rsidR="00EF4091" w:rsidRPr="00333EBB">
        <w:rPr>
          <w:rFonts w:ascii="Arial" w:hAnsi="Arial" w:cs="Arial"/>
          <w:color w:val="000000"/>
          <w:sz w:val="24"/>
          <w:szCs w:val="24"/>
        </w:rPr>
        <w:t>, 2021)</w:t>
      </w:r>
      <w:r w:rsidR="00D36FAA" w:rsidRPr="00333EBB">
        <w:rPr>
          <w:rFonts w:ascii="Arial" w:hAnsi="Arial" w:cs="Arial"/>
          <w:color w:val="000000"/>
          <w:sz w:val="24"/>
          <w:szCs w:val="24"/>
        </w:rPr>
        <w:t xml:space="preserve">. In response </w:t>
      </w:r>
      <w:r w:rsidR="0055602A" w:rsidRPr="00333EBB">
        <w:rPr>
          <w:rFonts w:ascii="Arial" w:hAnsi="Arial" w:cs="Arial"/>
          <w:color w:val="000000"/>
          <w:sz w:val="24"/>
          <w:szCs w:val="24"/>
        </w:rPr>
        <w:t>to</w:t>
      </w:r>
      <w:r w:rsidR="00D36FAA" w:rsidRPr="00333EBB">
        <w:rPr>
          <w:rFonts w:ascii="Arial" w:hAnsi="Arial" w:cs="Arial"/>
          <w:color w:val="000000"/>
          <w:sz w:val="24"/>
          <w:szCs w:val="24"/>
        </w:rPr>
        <w:t xml:space="preserve"> the competition</w:t>
      </w:r>
      <w:r w:rsidR="0055602A" w:rsidRPr="00333EBB">
        <w:rPr>
          <w:rFonts w:ascii="Arial" w:hAnsi="Arial" w:cs="Arial"/>
          <w:color w:val="000000"/>
          <w:sz w:val="24"/>
          <w:szCs w:val="24"/>
        </w:rPr>
        <w:t>,</w:t>
      </w:r>
      <w:r w:rsidR="00D36FAA" w:rsidRPr="00333EBB">
        <w:rPr>
          <w:rFonts w:ascii="Arial" w:hAnsi="Arial" w:cs="Arial"/>
          <w:color w:val="000000"/>
          <w:sz w:val="24"/>
          <w:szCs w:val="24"/>
        </w:rPr>
        <w:t xml:space="preserve"> the hotels can take some </w:t>
      </w:r>
      <w:r w:rsidR="0055602A" w:rsidRPr="00333EBB">
        <w:rPr>
          <w:rFonts w:ascii="Arial" w:hAnsi="Arial" w:cs="Arial"/>
          <w:color w:val="000000"/>
          <w:sz w:val="24"/>
          <w:szCs w:val="24"/>
        </w:rPr>
        <w:t>adaptations</w:t>
      </w:r>
      <w:r w:rsidR="00D36FAA" w:rsidRPr="00333EBB">
        <w:rPr>
          <w:rFonts w:ascii="Arial" w:hAnsi="Arial" w:cs="Arial"/>
          <w:color w:val="000000"/>
          <w:sz w:val="24"/>
          <w:szCs w:val="24"/>
        </w:rPr>
        <w:t xml:space="preserve"> </w:t>
      </w:r>
      <w:proofErr w:type="gramStart"/>
      <w:r w:rsidR="00D36FAA" w:rsidRPr="00333EBB">
        <w:rPr>
          <w:rFonts w:ascii="Arial" w:hAnsi="Arial" w:cs="Arial"/>
          <w:color w:val="000000"/>
          <w:sz w:val="24"/>
          <w:szCs w:val="24"/>
        </w:rPr>
        <w:t>in order to</w:t>
      </w:r>
      <w:proofErr w:type="gramEnd"/>
      <w:r w:rsidR="00D36FAA" w:rsidRPr="00333EBB">
        <w:rPr>
          <w:rFonts w:ascii="Arial" w:hAnsi="Arial" w:cs="Arial"/>
          <w:color w:val="000000"/>
          <w:sz w:val="24"/>
          <w:szCs w:val="24"/>
        </w:rPr>
        <w:t xml:space="preserve"> </w:t>
      </w:r>
      <w:r w:rsidR="0055602A" w:rsidRPr="00333EBB">
        <w:rPr>
          <w:rFonts w:ascii="Arial" w:hAnsi="Arial" w:cs="Arial"/>
          <w:color w:val="000000"/>
          <w:sz w:val="24"/>
          <w:szCs w:val="24"/>
        </w:rPr>
        <w:t xml:space="preserve">balance the financial goal as well as the sustainability goal. </w:t>
      </w:r>
    </w:p>
    <w:p w14:paraId="2F8DC610" w14:textId="5E9F3F92" w:rsidR="003A1DBB" w:rsidRPr="00333EBB" w:rsidRDefault="0055602A" w:rsidP="00333EBB">
      <w:pPr>
        <w:spacing w:line="360" w:lineRule="auto"/>
        <w:jc w:val="both"/>
        <w:rPr>
          <w:rFonts w:ascii="Arial" w:hAnsi="Arial" w:cs="Arial"/>
          <w:color w:val="000000"/>
          <w:sz w:val="24"/>
          <w:szCs w:val="24"/>
        </w:rPr>
      </w:pPr>
      <w:r w:rsidRPr="00333EBB">
        <w:rPr>
          <w:rFonts w:ascii="Arial" w:hAnsi="Arial" w:cs="Arial"/>
          <w:color w:val="000000"/>
          <w:sz w:val="24"/>
          <w:szCs w:val="24"/>
        </w:rPr>
        <w:t xml:space="preserve">The hotel industry gets immersive pressure from the government to become respectful to the environment. The customers are also </w:t>
      </w:r>
      <w:proofErr w:type="gramStart"/>
      <w:r w:rsidRPr="00333EBB">
        <w:rPr>
          <w:rFonts w:ascii="Arial" w:hAnsi="Arial" w:cs="Arial"/>
          <w:color w:val="000000"/>
          <w:sz w:val="24"/>
          <w:szCs w:val="24"/>
        </w:rPr>
        <w:t>well aware</w:t>
      </w:r>
      <w:proofErr w:type="gramEnd"/>
      <w:r w:rsidRPr="00333EBB">
        <w:rPr>
          <w:rFonts w:ascii="Arial" w:hAnsi="Arial" w:cs="Arial"/>
          <w:color w:val="000000"/>
          <w:sz w:val="24"/>
          <w:szCs w:val="24"/>
        </w:rPr>
        <w:t xml:space="preserve"> of nature and the planet. </w:t>
      </w:r>
      <w:r w:rsidR="00595DB3" w:rsidRPr="00333EBB">
        <w:rPr>
          <w:rFonts w:ascii="Arial" w:hAnsi="Arial" w:cs="Arial"/>
          <w:color w:val="000000"/>
          <w:sz w:val="24"/>
          <w:szCs w:val="24"/>
        </w:rPr>
        <w:t>Thus,</w:t>
      </w:r>
      <w:r w:rsidRPr="00333EBB">
        <w:rPr>
          <w:rFonts w:ascii="Arial" w:hAnsi="Arial" w:cs="Arial"/>
          <w:color w:val="000000"/>
          <w:sz w:val="24"/>
          <w:szCs w:val="24"/>
        </w:rPr>
        <w:t xml:space="preserve"> hotels take it positively and use sustainability for their own good. Peer competition is also a fact for the hotels that initially brings costly race but in the long run, everyone is benefited </w:t>
      </w:r>
      <w:r w:rsidR="00595DB3" w:rsidRPr="00333EBB">
        <w:rPr>
          <w:rFonts w:ascii="Arial" w:hAnsi="Arial" w:cs="Arial"/>
          <w:color w:val="000000"/>
          <w:sz w:val="24"/>
          <w:szCs w:val="24"/>
        </w:rPr>
        <w:t>from</w:t>
      </w:r>
      <w:r w:rsidRPr="00333EBB">
        <w:rPr>
          <w:rFonts w:ascii="Arial" w:hAnsi="Arial" w:cs="Arial"/>
          <w:color w:val="000000"/>
          <w:sz w:val="24"/>
          <w:szCs w:val="24"/>
        </w:rPr>
        <w:t xml:space="preserve"> the adaptation of sustainable practices. Hotels can align their sustainability goal with their financial growth and development </w:t>
      </w:r>
      <w:r w:rsidR="00595DB3" w:rsidRPr="00333EBB">
        <w:rPr>
          <w:rFonts w:ascii="Arial" w:hAnsi="Arial" w:cs="Arial"/>
          <w:color w:val="000000"/>
          <w:sz w:val="24"/>
          <w:szCs w:val="24"/>
        </w:rPr>
        <w:t xml:space="preserve">and become motivated to embrace sustainability and make it an integral part of corporate marketing. </w:t>
      </w:r>
    </w:p>
    <w:p w14:paraId="1E569E8E" w14:textId="1349B9D1" w:rsidR="00595DB3" w:rsidRPr="00B53E09" w:rsidRDefault="00595DB3" w:rsidP="00333EBB">
      <w:pPr>
        <w:spacing w:line="360" w:lineRule="auto"/>
        <w:jc w:val="both"/>
        <w:rPr>
          <w:rFonts w:ascii="Arial" w:hAnsi="Arial" w:cs="Arial"/>
          <w:color w:val="000000"/>
          <w:sz w:val="24"/>
          <w:szCs w:val="24"/>
        </w:rPr>
      </w:pPr>
      <w:r w:rsidRPr="00B53E09">
        <w:rPr>
          <w:rFonts w:ascii="Arial" w:hAnsi="Arial" w:cs="Arial"/>
          <w:color w:val="000000"/>
          <w:sz w:val="24"/>
          <w:szCs w:val="24"/>
        </w:rPr>
        <w:t xml:space="preserve">Circular economy and the relationship with </w:t>
      </w:r>
      <w:r w:rsidR="00520093" w:rsidRPr="00B53E09">
        <w:rPr>
          <w:rFonts w:ascii="Arial" w:hAnsi="Arial" w:cs="Arial"/>
          <w:color w:val="000000"/>
          <w:sz w:val="24"/>
          <w:szCs w:val="24"/>
        </w:rPr>
        <w:t>C</w:t>
      </w:r>
      <w:r w:rsidRPr="00B53E09">
        <w:rPr>
          <w:rFonts w:ascii="Arial" w:hAnsi="Arial" w:cs="Arial"/>
          <w:color w:val="000000"/>
          <w:sz w:val="24"/>
          <w:szCs w:val="24"/>
        </w:rPr>
        <w:t>SR</w:t>
      </w:r>
    </w:p>
    <w:p w14:paraId="60E4FCB7" w14:textId="48854126" w:rsidR="004F5C66" w:rsidRPr="00B53E09" w:rsidRDefault="00595DB3" w:rsidP="00333EBB">
      <w:pPr>
        <w:spacing w:line="360" w:lineRule="auto"/>
        <w:jc w:val="both"/>
        <w:rPr>
          <w:rFonts w:ascii="Arial" w:hAnsi="Arial" w:cs="Arial"/>
          <w:color w:val="000000"/>
          <w:sz w:val="24"/>
          <w:szCs w:val="24"/>
          <w:u w:val="single"/>
        </w:rPr>
      </w:pPr>
      <w:r w:rsidRPr="00333EBB">
        <w:rPr>
          <w:rFonts w:ascii="Arial" w:hAnsi="Arial" w:cs="Arial"/>
          <w:color w:val="000000"/>
          <w:sz w:val="24"/>
          <w:szCs w:val="24"/>
        </w:rPr>
        <w:t xml:space="preserve">The concept of circular economy is </w:t>
      </w:r>
      <w:r w:rsidR="00491F52" w:rsidRPr="00333EBB">
        <w:rPr>
          <w:rFonts w:ascii="Arial" w:hAnsi="Arial" w:cs="Arial"/>
          <w:color w:val="000000"/>
          <w:sz w:val="24"/>
          <w:szCs w:val="24"/>
        </w:rPr>
        <w:t xml:space="preserve">to maintain the balance between waste and new resources. The aim of the circular economy is to lower waste production and use newer products for a longer </w:t>
      </w:r>
      <w:proofErr w:type="gramStart"/>
      <w:r w:rsidR="00491F52" w:rsidRPr="00333EBB">
        <w:rPr>
          <w:rFonts w:ascii="Arial" w:hAnsi="Arial" w:cs="Arial"/>
          <w:color w:val="000000"/>
          <w:sz w:val="24"/>
          <w:szCs w:val="24"/>
        </w:rPr>
        <w:t>period of time</w:t>
      </w:r>
      <w:proofErr w:type="gramEnd"/>
      <w:r w:rsidR="00491F52" w:rsidRPr="00333EBB">
        <w:rPr>
          <w:rFonts w:ascii="Arial" w:hAnsi="Arial" w:cs="Arial"/>
          <w:color w:val="000000"/>
          <w:sz w:val="24"/>
          <w:szCs w:val="24"/>
        </w:rPr>
        <w:t xml:space="preserve"> so that the value of the resources is maximized</w:t>
      </w:r>
      <w:r w:rsidR="00844673" w:rsidRPr="00333EBB">
        <w:rPr>
          <w:sz w:val="24"/>
          <w:szCs w:val="24"/>
        </w:rPr>
        <w:t xml:space="preserve"> </w:t>
      </w:r>
      <w:r w:rsidR="00844673" w:rsidRPr="00333EBB">
        <w:rPr>
          <w:rFonts w:ascii="Arial" w:hAnsi="Arial" w:cs="Arial"/>
          <w:color w:val="000000"/>
          <w:sz w:val="24"/>
          <w:szCs w:val="24"/>
        </w:rPr>
        <w:t>(</w:t>
      </w:r>
      <w:proofErr w:type="spellStart"/>
      <w:r w:rsidR="00844673" w:rsidRPr="00333EBB">
        <w:rPr>
          <w:rFonts w:ascii="Arial" w:hAnsi="Arial" w:cs="Arial"/>
          <w:color w:val="000000"/>
          <w:sz w:val="24"/>
          <w:szCs w:val="24"/>
        </w:rPr>
        <w:t>Lüdeke</w:t>
      </w:r>
      <w:proofErr w:type="spellEnd"/>
      <w:r w:rsidR="00844673" w:rsidRPr="00333EBB">
        <w:rPr>
          <w:rFonts w:ascii="Arial" w:hAnsi="Arial" w:cs="Arial"/>
          <w:color w:val="000000"/>
          <w:sz w:val="24"/>
          <w:szCs w:val="24"/>
        </w:rPr>
        <w:t xml:space="preserve">-Freund, Gold and </w:t>
      </w:r>
      <w:proofErr w:type="spellStart"/>
      <w:r w:rsidR="00844673" w:rsidRPr="00333EBB">
        <w:rPr>
          <w:rFonts w:ascii="Arial" w:hAnsi="Arial" w:cs="Arial"/>
          <w:color w:val="000000"/>
          <w:sz w:val="24"/>
          <w:szCs w:val="24"/>
        </w:rPr>
        <w:t>Bocken</w:t>
      </w:r>
      <w:proofErr w:type="spellEnd"/>
      <w:r w:rsidR="00844673" w:rsidRPr="00333EBB">
        <w:rPr>
          <w:rFonts w:ascii="Arial" w:hAnsi="Arial" w:cs="Arial"/>
          <w:color w:val="000000"/>
          <w:sz w:val="24"/>
          <w:szCs w:val="24"/>
        </w:rPr>
        <w:t>, 2018)</w:t>
      </w:r>
      <w:r w:rsidR="00491F52" w:rsidRPr="00333EBB">
        <w:rPr>
          <w:rFonts w:ascii="Arial" w:hAnsi="Arial" w:cs="Arial"/>
          <w:color w:val="000000"/>
          <w:sz w:val="24"/>
          <w:szCs w:val="24"/>
        </w:rPr>
        <w:t xml:space="preserve">. The consumption of products involves sharing, reusing, </w:t>
      </w:r>
      <w:proofErr w:type="gramStart"/>
      <w:r w:rsidR="00491F52" w:rsidRPr="00333EBB">
        <w:rPr>
          <w:rFonts w:ascii="Arial" w:hAnsi="Arial" w:cs="Arial"/>
          <w:color w:val="000000"/>
          <w:sz w:val="24"/>
          <w:szCs w:val="24"/>
        </w:rPr>
        <w:t>repairing</w:t>
      </w:r>
      <w:proofErr w:type="gramEnd"/>
      <w:r w:rsidR="00491F52" w:rsidRPr="00333EBB">
        <w:rPr>
          <w:rFonts w:ascii="Arial" w:hAnsi="Arial" w:cs="Arial"/>
          <w:color w:val="000000"/>
          <w:sz w:val="24"/>
          <w:szCs w:val="24"/>
        </w:rPr>
        <w:t xml:space="preserve"> and recycling materials for the best use of resources. Corporate Social Responsibility (CSR) is a model of</w:t>
      </w:r>
      <w:r w:rsidR="00413596" w:rsidRPr="00333EBB">
        <w:rPr>
          <w:rFonts w:ascii="Arial" w:hAnsi="Arial" w:cs="Arial"/>
          <w:color w:val="000000"/>
          <w:sz w:val="24"/>
          <w:szCs w:val="24"/>
        </w:rPr>
        <w:t xml:space="preserve"> business where it acts and operates in its best way so that it impacts positively the society and environment. It can be said as the responsibility </w:t>
      </w:r>
      <w:r w:rsidR="00413596" w:rsidRPr="00333EBB">
        <w:rPr>
          <w:rFonts w:ascii="Arial" w:hAnsi="Arial" w:cs="Arial"/>
          <w:color w:val="000000"/>
          <w:sz w:val="24"/>
          <w:szCs w:val="24"/>
        </w:rPr>
        <w:lastRenderedPageBreak/>
        <w:t>of every business</w:t>
      </w:r>
      <w:r w:rsidR="00523474" w:rsidRPr="00333EBB">
        <w:rPr>
          <w:sz w:val="24"/>
          <w:szCs w:val="24"/>
        </w:rPr>
        <w:t xml:space="preserve"> </w:t>
      </w:r>
      <w:r w:rsidR="00523474" w:rsidRPr="00333EBB">
        <w:rPr>
          <w:rFonts w:ascii="Arial" w:hAnsi="Arial" w:cs="Arial"/>
          <w:color w:val="000000"/>
          <w:sz w:val="24"/>
          <w:szCs w:val="24"/>
        </w:rPr>
        <w:t>(Gond and Moon, 2020)</w:t>
      </w:r>
      <w:r w:rsidR="00413596" w:rsidRPr="00333EBB">
        <w:rPr>
          <w:rFonts w:ascii="Arial" w:hAnsi="Arial" w:cs="Arial"/>
          <w:color w:val="000000"/>
          <w:sz w:val="24"/>
          <w:szCs w:val="24"/>
        </w:rPr>
        <w:t xml:space="preserve">. </w:t>
      </w:r>
      <w:r w:rsidR="000A588F" w:rsidRPr="00333EBB">
        <w:rPr>
          <w:rFonts w:ascii="Arial" w:hAnsi="Arial" w:cs="Arial"/>
          <w:color w:val="000000"/>
          <w:sz w:val="24"/>
          <w:szCs w:val="24"/>
        </w:rPr>
        <w:t xml:space="preserve">CSR and the circular economy are closely related since they both emphasise sustainability. By minimising waste and saving resources, a circular economy strategy can assist businesses in reducing their negative environmental effects, which is in line with CSR </w:t>
      </w:r>
      <w:r w:rsidR="002E6E5E" w:rsidRPr="00333EBB">
        <w:rPr>
          <w:rFonts w:ascii="Arial" w:hAnsi="Arial" w:cs="Arial"/>
          <w:color w:val="000000"/>
          <w:sz w:val="24"/>
          <w:szCs w:val="24"/>
        </w:rPr>
        <w:t>s</w:t>
      </w:r>
      <w:r w:rsidR="000A588F" w:rsidRPr="00333EBB">
        <w:rPr>
          <w:rFonts w:ascii="Arial" w:hAnsi="Arial" w:cs="Arial"/>
          <w:color w:val="000000"/>
          <w:sz w:val="24"/>
          <w:szCs w:val="24"/>
        </w:rPr>
        <w:t xml:space="preserve">trategies. Companies can save costs, increase efficiency, and </w:t>
      </w:r>
      <w:proofErr w:type="gramStart"/>
      <w:r w:rsidR="000A588F" w:rsidRPr="00333EBB">
        <w:rPr>
          <w:rFonts w:ascii="Arial" w:hAnsi="Arial" w:cs="Arial"/>
          <w:color w:val="000000"/>
          <w:sz w:val="24"/>
          <w:szCs w:val="24"/>
        </w:rPr>
        <w:t>open up</w:t>
      </w:r>
      <w:proofErr w:type="gramEnd"/>
      <w:r w:rsidR="000A588F" w:rsidRPr="00333EBB">
        <w:rPr>
          <w:rFonts w:ascii="Arial" w:hAnsi="Arial" w:cs="Arial"/>
          <w:color w:val="000000"/>
          <w:sz w:val="24"/>
          <w:szCs w:val="24"/>
        </w:rPr>
        <w:t xml:space="preserve"> new business prospects by implementing circular economy practises, which can complement CSR </w:t>
      </w:r>
      <w:r w:rsidR="002E6E5E" w:rsidRPr="00333EBB">
        <w:rPr>
          <w:rFonts w:ascii="Arial" w:hAnsi="Arial" w:cs="Arial"/>
          <w:color w:val="000000"/>
          <w:sz w:val="24"/>
          <w:szCs w:val="24"/>
        </w:rPr>
        <w:t>strategies</w:t>
      </w:r>
      <w:r w:rsidR="004979CC" w:rsidRPr="00333EBB">
        <w:rPr>
          <w:sz w:val="24"/>
          <w:szCs w:val="24"/>
        </w:rPr>
        <w:t xml:space="preserve"> </w:t>
      </w:r>
      <w:r w:rsidR="004979CC" w:rsidRPr="00333EBB">
        <w:rPr>
          <w:rFonts w:ascii="Arial" w:hAnsi="Arial" w:cs="Arial"/>
          <w:color w:val="000000"/>
          <w:sz w:val="24"/>
          <w:szCs w:val="24"/>
        </w:rPr>
        <w:t>(</w:t>
      </w:r>
      <w:proofErr w:type="spellStart"/>
      <w:r w:rsidR="004979CC" w:rsidRPr="00333EBB">
        <w:rPr>
          <w:rFonts w:ascii="Arial" w:hAnsi="Arial" w:cs="Arial"/>
          <w:color w:val="000000"/>
          <w:sz w:val="24"/>
          <w:szCs w:val="24"/>
        </w:rPr>
        <w:t>Esken</w:t>
      </w:r>
      <w:proofErr w:type="spellEnd"/>
      <w:r w:rsidR="004979CC" w:rsidRPr="00333EBB">
        <w:rPr>
          <w:rFonts w:ascii="Arial" w:hAnsi="Arial" w:cs="Arial"/>
          <w:color w:val="000000"/>
          <w:sz w:val="24"/>
          <w:szCs w:val="24"/>
        </w:rPr>
        <w:t xml:space="preserve">, Franco-Garcia and </w:t>
      </w:r>
      <w:proofErr w:type="spellStart"/>
      <w:r w:rsidR="004979CC" w:rsidRPr="00333EBB">
        <w:rPr>
          <w:rFonts w:ascii="Arial" w:hAnsi="Arial" w:cs="Arial"/>
          <w:color w:val="000000"/>
          <w:sz w:val="24"/>
          <w:szCs w:val="24"/>
        </w:rPr>
        <w:t>Fisscher</w:t>
      </w:r>
      <w:proofErr w:type="spellEnd"/>
      <w:r w:rsidR="004979CC" w:rsidRPr="00333EBB">
        <w:rPr>
          <w:rFonts w:ascii="Arial" w:hAnsi="Arial" w:cs="Arial"/>
          <w:color w:val="000000"/>
          <w:sz w:val="24"/>
          <w:szCs w:val="24"/>
        </w:rPr>
        <w:t>, 2018)</w:t>
      </w:r>
      <w:r w:rsidR="000A588F" w:rsidRPr="00333EBB">
        <w:rPr>
          <w:rFonts w:ascii="Arial" w:hAnsi="Arial" w:cs="Arial"/>
          <w:color w:val="000000"/>
          <w:sz w:val="24"/>
          <w:szCs w:val="24"/>
        </w:rPr>
        <w:t>.</w:t>
      </w:r>
      <w:r w:rsidR="002E6E5E" w:rsidRPr="00333EBB">
        <w:rPr>
          <w:rFonts w:ascii="Arial" w:hAnsi="Arial" w:cs="Arial"/>
          <w:color w:val="000000"/>
          <w:sz w:val="24"/>
          <w:szCs w:val="24"/>
        </w:rPr>
        <w:t xml:space="preserve"> </w:t>
      </w:r>
      <w:r w:rsidR="000A588F" w:rsidRPr="00333EBB">
        <w:rPr>
          <w:rFonts w:ascii="Arial" w:hAnsi="Arial" w:cs="Arial"/>
          <w:color w:val="000000"/>
          <w:sz w:val="24"/>
          <w:szCs w:val="24"/>
        </w:rPr>
        <w:t xml:space="preserve">A circular economy strategy can also assist businesses in increasing their social impact. Companies can utilise fewer raw materials by encouraging recycling and reuse, and they can also add jobs to the repair and recycling sectors. This is in line with CSR </w:t>
      </w:r>
      <w:r w:rsidR="002E6E5E" w:rsidRPr="00333EBB">
        <w:rPr>
          <w:rFonts w:ascii="Arial" w:hAnsi="Arial" w:cs="Arial"/>
          <w:color w:val="000000"/>
          <w:sz w:val="24"/>
          <w:szCs w:val="24"/>
        </w:rPr>
        <w:t>strategies</w:t>
      </w:r>
      <w:r w:rsidR="000A588F" w:rsidRPr="00333EBB">
        <w:rPr>
          <w:rFonts w:ascii="Arial" w:hAnsi="Arial" w:cs="Arial"/>
          <w:color w:val="000000"/>
          <w:sz w:val="24"/>
          <w:szCs w:val="24"/>
        </w:rPr>
        <w:t>, which emphasise advancing social welfare, lowering inequality, and assisting local communities</w:t>
      </w:r>
      <w:r w:rsidR="00844673" w:rsidRPr="00333EBB">
        <w:rPr>
          <w:sz w:val="24"/>
          <w:szCs w:val="24"/>
        </w:rPr>
        <w:t xml:space="preserve"> </w:t>
      </w:r>
      <w:r w:rsidR="00844673" w:rsidRPr="00333EBB">
        <w:rPr>
          <w:rFonts w:ascii="Arial" w:hAnsi="Arial" w:cs="Arial"/>
          <w:color w:val="000000"/>
          <w:sz w:val="24"/>
          <w:szCs w:val="24"/>
        </w:rPr>
        <w:t xml:space="preserve">(Schroeder, </w:t>
      </w:r>
      <w:proofErr w:type="spellStart"/>
      <w:r w:rsidR="00844673" w:rsidRPr="00333EBB">
        <w:rPr>
          <w:rFonts w:ascii="Arial" w:hAnsi="Arial" w:cs="Arial"/>
          <w:color w:val="000000"/>
          <w:sz w:val="24"/>
          <w:szCs w:val="24"/>
        </w:rPr>
        <w:t>Anggraeni</w:t>
      </w:r>
      <w:proofErr w:type="spellEnd"/>
      <w:r w:rsidR="00844673" w:rsidRPr="00333EBB">
        <w:rPr>
          <w:rFonts w:ascii="Arial" w:hAnsi="Arial" w:cs="Arial"/>
          <w:color w:val="000000"/>
          <w:sz w:val="24"/>
          <w:szCs w:val="24"/>
        </w:rPr>
        <w:t xml:space="preserve"> and Weber, 2018)</w:t>
      </w:r>
      <w:r w:rsidR="000A588F" w:rsidRPr="00333EBB">
        <w:rPr>
          <w:rFonts w:ascii="Arial" w:hAnsi="Arial" w:cs="Arial"/>
          <w:color w:val="000000"/>
          <w:sz w:val="24"/>
          <w:szCs w:val="24"/>
        </w:rPr>
        <w:t>.</w:t>
      </w:r>
    </w:p>
    <w:p w14:paraId="1EC5FF19" w14:textId="6B4592F1" w:rsidR="00395E10" w:rsidRPr="00333EBB" w:rsidRDefault="00A20595" w:rsidP="00333EBB">
      <w:pPr>
        <w:spacing w:line="360" w:lineRule="auto"/>
        <w:jc w:val="both"/>
        <w:rPr>
          <w:rFonts w:ascii="Arial" w:hAnsi="Arial" w:cs="Arial"/>
          <w:color w:val="000000"/>
          <w:sz w:val="24"/>
          <w:szCs w:val="24"/>
        </w:rPr>
      </w:pPr>
      <w:r w:rsidRPr="00333EBB">
        <w:rPr>
          <w:rFonts w:ascii="Arial" w:hAnsi="Arial" w:cs="Arial"/>
          <w:color w:val="000000"/>
          <w:sz w:val="24"/>
          <w:szCs w:val="24"/>
        </w:rPr>
        <w:t xml:space="preserve">There are </w:t>
      </w:r>
      <w:r w:rsidR="003A18F4" w:rsidRPr="00333EBB">
        <w:rPr>
          <w:rFonts w:ascii="Arial" w:hAnsi="Arial" w:cs="Arial"/>
          <w:color w:val="000000"/>
          <w:sz w:val="24"/>
          <w:szCs w:val="24"/>
        </w:rPr>
        <w:t>some key</w:t>
      </w:r>
      <w:r w:rsidRPr="00333EBB">
        <w:rPr>
          <w:rFonts w:ascii="Arial" w:hAnsi="Arial" w:cs="Arial"/>
          <w:color w:val="000000"/>
          <w:sz w:val="24"/>
          <w:szCs w:val="24"/>
        </w:rPr>
        <w:t xml:space="preserve"> strategies of corporate social responsibility</w:t>
      </w:r>
      <w:r w:rsidR="003A18F4" w:rsidRPr="00333EBB">
        <w:rPr>
          <w:rFonts w:ascii="Arial" w:hAnsi="Arial" w:cs="Arial"/>
          <w:color w:val="000000"/>
          <w:sz w:val="24"/>
          <w:szCs w:val="24"/>
        </w:rPr>
        <w:t xml:space="preserve"> such as Environmental social responsibility, </w:t>
      </w:r>
      <w:r w:rsidR="007D3FD7" w:rsidRPr="00333EBB">
        <w:rPr>
          <w:rFonts w:ascii="Arial" w:hAnsi="Arial" w:cs="Arial"/>
          <w:color w:val="000000"/>
          <w:sz w:val="24"/>
          <w:szCs w:val="24"/>
        </w:rPr>
        <w:t>Ethical/human</w:t>
      </w:r>
      <w:r w:rsidR="003A18F4" w:rsidRPr="00333EBB">
        <w:rPr>
          <w:rFonts w:ascii="Arial" w:hAnsi="Arial" w:cs="Arial"/>
          <w:color w:val="000000"/>
          <w:sz w:val="24"/>
          <w:szCs w:val="24"/>
        </w:rPr>
        <w:t xml:space="preserve"> </w:t>
      </w:r>
      <w:r w:rsidR="00395E10" w:rsidRPr="00333EBB">
        <w:rPr>
          <w:rFonts w:ascii="Arial" w:hAnsi="Arial" w:cs="Arial"/>
          <w:color w:val="000000"/>
          <w:sz w:val="24"/>
          <w:szCs w:val="24"/>
        </w:rPr>
        <w:t>rights social responsibility</w:t>
      </w:r>
      <w:r w:rsidRPr="00333EBB">
        <w:rPr>
          <w:rFonts w:ascii="Arial" w:hAnsi="Arial" w:cs="Arial"/>
          <w:color w:val="000000"/>
          <w:sz w:val="24"/>
          <w:szCs w:val="24"/>
        </w:rPr>
        <w:t xml:space="preserve"> </w:t>
      </w:r>
      <w:r w:rsidR="00395E10" w:rsidRPr="00333EBB">
        <w:rPr>
          <w:rFonts w:ascii="Arial" w:hAnsi="Arial" w:cs="Arial"/>
          <w:color w:val="000000"/>
          <w:sz w:val="24"/>
          <w:szCs w:val="24"/>
        </w:rPr>
        <w:t>and Economic corporate responsibility.</w:t>
      </w:r>
    </w:p>
    <w:p w14:paraId="1AFCAA2E" w14:textId="10A17465" w:rsidR="00395E10" w:rsidRPr="00333EBB" w:rsidRDefault="00395E10" w:rsidP="00333EBB">
      <w:pPr>
        <w:spacing w:line="360" w:lineRule="auto"/>
        <w:jc w:val="both"/>
        <w:rPr>
          <w:rFonts w:ascii="Arial" w:hAnsi="Arial" w:cs="Arial"/>
          <w:color w:val="000000"/>
          <w:sz w:val="24"/>
          <w:szCs w:val="24"/>
        </w:rPr>
      </w:pPr>
      <w:r w:rsidRPr="00333EBB">
        <w:rPr>
          <w:rFonts w:ascii="Arial" w:hAnsi="Arial" w:cs="Arial"/>
          <w:color w:val="000000"/>
          <w:sz w:val="24"/>
          <w:szCs w:val="24"/>
        </w:rPr>
        <w:t xml:space="preserve">One of the most significant forms of CSR in the hospitality sector is environmental social responsibility. </w:t>
      </w:r>
      <w:proofErr w:type="gramStart"/>
      <w:r w:rsidRPr="00333EBB">
        <w:rPr>
          <w:rFonts w:ascii="Arial" w:hAnsi="Arial" w:cs="Arial"/>
          <w:color w:val="000000"/>
          <w:sz w:val="24"/>
          <w:szCs w:val="24"/>
        </w:rPr>
        <w:t>In order to</w:t>
      </w:r>
      <w:proofErr w:type="gramEnd"/>
      <w:r w:rsidRPr="00333EBB">
        <w:rPr>
          <w:rFonts w:ascii="Arial" w:hAnsi="Arial" w:cs="Arial"/>
          <w:color w:val="000000"/>
          <w:sz w:val="24"/>
          <w:szCs w:val="24"/>
        </w:rPr>
        <w:t xml:space="preserve"> lessen its influence on the environment, </w:t>
      </w:r>
      <w:r w:rsidR="00AD07BC" w:rsidRPr="00333EBB">
        <w:rPr>
          <w:rFonts w:ascii="Arial" w:hAnsi="Arial" w:cs="Arial"/>
          <w:color w:val="000000"/>
          <w:sz w:val="24"/>
          <w:szCs w:val="24"/>
        </w:rPr>
        <w:t xml:space="preserve">Conrad Hotels &amp; Resorts </w:t>
      </w:r>
      <w:r w:rsidRPr="00333EBB">
        <w:rPr>
          <w:rFonts w:ascii="Arial" w:hAnsi="Arial" w:cs="Arial"/>
          <w:color w:val="000000"/>
          <w:sz w:val="24"/>
          <w:szCs w:val="24"/>
        </w:rPr>
        <w:t>has established ambitious sustainability goals, such as decreasing waste and carbon emissions and boosting the usage of renewable energy</w:t>
      </w:r>
      <w:r w:rsidR="00127D93" w:rsidRPr="00333EBB">
        <w:rPr>
          <w:sz w:val="24"/>
          <w:szCs w:val="24"/>
        </w:rPr>
        <w:t xml:space="preserve"> </w:t>
      </w:r>
      <w:r w:rsidR="00127D93" w:rsidRPr="00333EBB">
        <w:rPr>
          <w:rFonts w:ascii="Arial" w:hAnsi="Arial" w:cs="Arial"/>
          <w:color w:val="000000"/>
          <w:sz w:val="24"/>
          <w:szCs w:val="24"/>
        </w:rPr>
        <w:t>(</w:t>
      </w:r>
      <w:proofErr w:type="spellStart"/>
      <w:r w:rsidR="00127D93" w:rsidRPr="00333EBB">
        <w:rPr>
          <w:rFonts w:ascii="Arial" w:hAnsi="Arial" w:cs="Arial"/>
          <w:color w:val="000000"/>
          <w:sz w:val="24"/>
          <w:szCs w:val="24"/>
        </w:rPr>
        <w:t>BusinessWorld</w:t>
      </w:r>
      <w:proofErr w:type="spellEnd"/>
      <w:r w:rsidR="00127D93" w:rsidRPr="00333EBB">
        <w:rPr>
          <w:rFonts w:ascii="Arial" w:hAnsi="Arial" w:cs="Arial"/>
          <w:color w:val="000000"/>
          <w:sz w:val="24"/>
          <w:szCs w:val="24"/>
        </w:rPr>
        <w:t xml:space="preserve"> , 2022)</w:t>
      </w:r>
      <w:r w:rsidRPr="00333EBB">
        <w:rPr>
          <w:rFonts w:ascii="Arial" w:hAnsi="Arial" w:cs="Arial"/>
          <w:color w:val="000000"/>
          <w:sz w:val="24"/>
          <w:szCs w:val="24"/>
        </w:rPr>
        <w:t xml:space="preserve">. </w:t>
      </w:r>
      <w:r w:rsidR="00AD07BC" w:rsidRPr="00333EBB">
        <w:rPr>
          <w:rFonts w:ascii="Arial" w:hAnsi="Arial" w:cs="Arial"/>
          <w:color w:val="000000"/>
          <w:sz w:val="24"/>
          <w:szCs w:val="24"/>
        </w:rPr>
        <w:t xml:space="preserve">Conrad </w:t>
      </w:r>
      <w:r w:rsidRPr="00333EBB">
        <w:rPr>
          <w:rFonts w:ascii="Arial" w:hAnsi="Arial" w:cs="Arial"/>
          <w:color w:val="000000"/>
          <w:sz w:val="24"/>
          <w:szCs w:val="24"/>
        </w:rPr>
        <w:t>wants to show that it cares about the environment and help create a sustainable future by meeting these goals. This kind of CSR strategy strives to lessen the harmful effects of the hotel business on the environment, which is closely tied to the environmental pillar of sustainability.</w:t>
      </w:r>
    </w:p>
    <w:p w14:paraId="4E7FDA6F" w14:textId="5F5C40ED" w:rsidR="00CF497C" w:rsidRPr="00333EBB" w:rsidRDefault="00CF497C" w:rsidP="00333EBB">
      <w:pPr>
        <w:spacing w:line="360" w:lineRule="auto"/>
        <w:jc w:val="both"/>
        <w:rPr>
          <w:rFonts w:ascii="Arial" w:hAnsi="Arial" w:cs="Arial"/>
          <w:color w:val="000000"/>
          <w:sz w:val="24"/>
          <w:szCs w:val="24"/>
        </w:rPr>
      </w:pPr>
      <w:r w:rsidRPr="00333EBB">
        <w:rPr>
          <w:rFonts w:ascii="Arial" w:hAnsi="Arial" w:cs="Arial"/>
          <w:color w:val="000000"/>
          <w:sz w:val="24"/>
          <w:szCs w:val="24"/>
        </w:rPr>
        <w:t xml:space="preserve">Another significant area of corporate social responsibility in the hospitality sector is ethical/human rights CSR. </w:t>
      </w:r>
      <w:r w:rsidR="00BF70D2" w:rsidRPr="00333EBB">
        <w:rPr>
          <w:rFonts w:ascii="Arial" w:hAnsi="Arial" w:cs="Arial"/>
          <w:color w:val="000000"/>
          <w:sz w:val="24"/>
          <w:szCs w:val="24"/>
        </w:rPr>
        <w:t xml:space="preserve">Mercure </w:t>
      </w:r>
      <w:r w:rsidRPr="00333EBB">
        <w:rPr>
          <w:rFonts w:ascii="Arial" w:hAnsi="Arial" w:cs="Arial"/>
          <w:color w:val="000000"/>
          <w:sz w:val="24"/>
          <w:szCs w:val="24"/>
        </w:rPr>
        <w:t xml:space="preserve">has put in place </w:t>
      </w:r>
      <w:proofErr w:type="gramStart"/>
      <w:r w:rsidRPr="00333EBB">
        <w:rPr>
          <w:rFonts w:ascii="Arial" w:hAnsi="Arial" w:cs="Arial"/>
          <w:color w:val="000000"/>
          <w:sz w:val="24"/>
          <w:szCs w:val="24"/>
        </w:rPr>
        <w:t>a number of</w:t>
      </w:r>
      <w:proofErr w:type="gramEnd"/>
      <w:r w:rsidRPr="00333EBB">
        <w:rPr>
          <w:rFonts w:ascii="Arial" w:hAnsi="Arial" w:cs="Arial"/>
          <w:color w:val="000000"/>
          <w:sz w:val="24"/>
          <w:szCs w:val="24"/>
        </w:rPr>
        <w:t xml:space="preserve"> initiatives to advance human rights,</w:t>
      </w:r>
      <w:r w:rsidR="00D94839" w:rsidRPr="00333EBB">
        <w:rPr>
          <w:rFonts w:ascii="Arial" w:hAnsi="Arial" w:cs="Arial"/>
          <w:color w:val="000000"/>
          <w:sz w:val="24"/>
          <w:szCs w:val="24"/>
        </w:rPr>
        <w:t xml:space="preserve"> </w:t>
      </w:r>
      <w:r w:rsidRPr="00333EBB">
        <w:rPr>
          <w:rFonts w:ascii="Arial" w:hAnsi="Arial" w:cs="Arial"/>
          <w:color w:val="000000"/>
          <w:sz w:val="24"/>
          <w:szCs w:val="24"/>
        </w:rPr>
        <w:t xml:space="preserve">which is centred on moral sourcing and fair-trading principles. </w:t>
      </w:r>
      <w:r w:rsidR="00BF70D2" w:rsidRPr="00333EBB">
        <w:rPr>
          <w:rFonts w:ascii="Arial" w:hAnsi="Arial" w:cs="Arial"/>
          <w:color w:val="000000"/>
          <w:sz w:val="24"/>
          <w:szCs w:val="24"/>
        </w:rPr>
        <w:t xml:space="preserve">Mercure </w:t>
      </w:r>
      <w:r w:rsidRPr="00333EBB">
        <w:rPr>
          <w:rFonts w:ascii="Arial" w:hAnsi="Arial" w:cs="Arial"/>
          <w:color w:val="000000"/>
          <w:sz w:val="24"/>
          <w:szCs w:val="24"/>
        </w:rPr>
        <w:t>seeks to safeguard worker rights and advance sustainable development by requiring that its suppliers adhere to these principles</w:t>
      </w:r>
      <w:r w:rsidR="00EB0E28" w:rsidRPr="00333EBB">
        <w:rPr>
          <w:rFonts w:ascii="Arial" w:hAnsi="Arial" w:cs="Arial"/>
          <w:color w:val="000000"/>
          <w:sz w:val="24"/>
          <w:szCs w:val="24"/>
        </w:rPr>
        <w:t xml:space="preserve"> (Johann, 2022)</w:t>
      </w:r>
      <w:r w:rsidRPr="00333EBB">
        <w:rPr>
          <w:rFonts w:ascii="Arial" w:hAnsi="Arial" w:cs="Arial"/>
          <w:color w:val="000000"/>
          <w:sz w:val="24"/>
          <w:szCs w:val="24"/>
        </w:rPr>
        <w:t xml:space="preserve">. This kind of CSR strategy attempts to safeguard the </w:t>
      </w:r>
      <w:r w:rsidR="007D3FD7" w:rsidRPr="00333EBB">
        <w:rPr>
          <w:rFonts w:ascii="Arial" w:hAnsi="Arial" w:cs="Arial"/>
          <w:color w:val="000000"/>
          <w:sz w:val="24"/>
          <w:szCs w:val="24"/>
        </w:rPr>
        <w:t>well-being</w:t>
      </w:r>
      <w:r w:rsidRPr="00333EBB">
        <w:rPr>
          <w:rFonts w:ascii="Arial" w:hAnsi="Arial" w:cs="Arial"/>
          <w:color w:val="000000"/>
          <w:sz w:val="24"/>
          <w:szCs w:val="24"/>
        </w:rPr>
        <w:t xml:space="preserve"> of individuals and communities impacted by the hotel sector, which is related to the social pillar of sustainability.</w:t>
      </w:r>
    </w:p>
    <w:p w14:paraId="5D52F7F5" w14:textId="77777777" w:rsidR="00B53E09" w:rsidRDefault="00EC5D7B" w:rsidP="00B53E09">
      <w:pPr>
        <w:spacing w:line="360" w:lineRule="auto"/>
        <w:jc w:val="both"/>
        <w:rPr>
          <w:rFonts w:ascii="Arial" w:hAnsi="Arial" w:cs="Arial"/>
          <w:color w:val="000000"/>
          <w:sz w:val="24"/>
          <w:szCs w:val="24"/>
        </w:rPr>
      </w:pPr>
      <w:r w:rsidRPr="00333EBB">
        <w:rPr>
          <w:rFonts w:ascii="Arial" w:hAnsi="Arial" w:cs="Arial"/>
          <w:color w:val="000000"/>
          <w:sz w:val="24"/>
          <w:szCs w:val="24"/>
        </w:rPr>
        <w:lastRenderedPageBreak/>
        <w:t>The third form of CSR strategy that hotels</w:t>
      </w:r>
      <w:r w:rsidR="00D94839" w:rsidRPr="00333EBB">
        <w:rPr>
          <w:rFonts w:ascii="Arial" w:hAnsi="Arial" w:cs="Arial"/>
          <w:color w:val="000000"/>
          <w:sz w:val="24"/>
          <w:szCs w:val="24"/>
        </w:rPr>
        <w:t xml:space="preserve"> implement</w:t>
      </w:r>
      <w:r w:rsidRPr="00333EBB">
        <w:rPr>
          <w:rFonts w:ascii="Arial" w:hAnsi="Arial" w:cs="Arial"/>
          <w:color w:val="000000"/>
          <w:sz w:val="24"/>
          <w:szCs w:val="24"/>
        </w:rPr>
        <w:t xml:space="preserve"> is economic corporate responsibility. This entails making sure that the hotel sector runs sustainably from a financial standpoint </w:t>
      </w:r>
      <w:proofErr w:type="gramStart"/>
      <w:r w:rsidRPr="00333EBB">
        <w:rPr>
          <w:rFonts w:ascii="Arial" w:hAnsi="Arial" w:cs="Arial"/>
          <w:color w:val="000000"/>
          <w:sz w:val="24"/>
          <w:szCs w:val="24"/>
        </w:rPr>
        <w:t>and also</w:t>
      </w:r>
      <w:proofErr w:type="gramEnd"/>
      <w:r w:rsidRPr="00333EBB">
        <w:rPr>
          <w:rFonts w:ascii="Arial" w:hAnsi="Arial" w:cs="Arial"/>
          <w:color w:val="000000"/>
          <w:sz w:val="24"/>
          <w:szCs w:val="24"/>
        </w:rPr>
        <w:t xml:space="preserve"> helps the local communities grow economically.</w:t>
      </w:r>
      <w:r w:rsidR="008A1A7D" w:rsidRPr="00333EBB">
        <w:rPr>
          <w:rFonts w:ascii="Arial" w:hAnsi="Arial" w:cs="Arial"/>
          <w:color w:val="000000"/>
          <w:sz w:val="24"/>
          <w:szCs w:val="24"/>
        </w:rPr>
        <w:t xml:space="preserve"> The Scarlet Hotel</w:t>
      </w:r>
      <w:r w:rsidRPr="00333EBB">
        <w:rPr>
          <w:rFonts w:ascii="Arial" w:hAnsi="Arial" w:cs="Arial"/>
          <w:color w:val="000000"/>
          <w:sz w:val="24"/>
          <w:szCs w:val="24"/>
        </w:rPr>
        <w:t xml:space="preserve"> giv</w:t>
      </w:r>
      <w:r w:rsidR="008A1A7D" w:rsidRPr="00333EBB">
        <w:rPr>
          <w:rFonts w:ascii="Arial" w:hAnsi="Arial" w:cs="Arial"/>
          <w:color w:val="000000"/>
          <w:sz w:val="24"/>
          <w:szCs w:val="24"/>
        </w:rPr>
        <w:t>es</w:t>
      </w:r>
      <w:r w:rsidRPr="00333EBB">
        <w:rPr>
          <w:rFonts w:ascii="Arial" w:hAnsi="Arial" w:cs="Arial"/>
          <w:color w:val="000000"/>
          <w:sz w:val="24"/>
          <w:szCs w:val="24"/>
        </w:rPr>
        <w:t xml:space="preserve"> locals work and </w:t>
      </w:r>
      <w:r w:rsidR="007D3FD7" w:rsidRPr="00333EBB">
        <w:rPr>
          <w:rFonts w:ascii="Arial" w:hAnsi="Arial" w:cs="Arial"/>
          <w:color w:val="000000"/>
          <w:sz w:val="24"/>
          <w:szCs w:val="24"/>
        </w:rPr>
        <w:t>encourages</w:t>
      </w:r>
      <w:r w:rsidRPr="00333EBB">
        <w:rPr>
          <w:rFonts w:ascii="Arial" w:hAnsi="Arial" w:cs="Arial"/>
          <w:color w:val="000000"/>
          <w:sz w:val="24"/>
          <w:szCs w:val="24"/>
        </w:rPr>
        <w:t xml:space="preserve"> local businesses. </w:t>
      </w:r>
      <w:r w:rsidR="008A1A7D" w:rsidRPr="00333EBB">
        <w:rPr>
          <w:rFonts w:ascii="Arial" w:hAnsi="Arial" w:cs="Arial"/>
          <w:color w:val="000000"/>
          <w:sz w:val="24"/>
          <w:szCs w:val="24"/>
        </w:rPr>
        <w:t>The Scarlet Hotel</w:t>
      </w:r>
      <w:r w:rsidRPr="00333EBB">
        <w:rPr>
          <w:rFonts w:ascii="Arial" w:hAnsi="Arial" w:cs="Arial"/>
          <w:color w:val="000000"/>
          <w:sz w:val="24"/>
          <w:szCs w:val="24"/>
        </w:rPr>
        <w:t xml:space="preserve"> invest in sustainable </w:t>
      </w:r>
      <w:r w:rsidR="007D3FD7" w:rsidRPr="00333EBB">
        <w:rPr>
          <w:rFonts w:ascii="Arial" w:hAnsi="Arial" w:cs="Arial"/>
          <w:color w:val="000000"/>
          <w:sz w:val="24"/>
          <w:szCs w:val="24"/>
        </w:rPr>
        <w:t>practices</w:t>
      </w:r>
      <w:r w:rsidRPr="00333EBB">
        <w:rPr>
          <w:rFonts w:ascii="Arial" w:hAnsi="Arial" w:cs="Arial"/>
          <w:color w:val="000000"/>
          <w:sz w:val="24"/>
          <w:szCs w:val="24"/>
        </w:rPr>
        <w:t xml:space="preserve"> and improve communities by conducting business in a financially sustainable way</w:t>
      </w:r>
      <w:r w:rsidR="00C6255A" w:rsidRPr="00333EBB">
        <w:rPr>
          <w:sz w:val="24"/>
          <w:szCs w:val="24"/>
        </w:rPr>
        <w:t xml:space="preserve"> </w:t>
      </w:r>
      <w:r w:rsidR="00C6255A" w:rsidRPr="00333EBB">
        <w:rPr>
          <w:rFonts w:ascii="Arial" w:hAnsi="Arial" w:cs="Arial"/>
          <w:color w:val="000000"/>
          <w:sz w:val="24"/>
          <w:szCs w:val="24"/>
        </w:rPr>
        <w:t>(</w:t>
      </w:r>
      <w:proofErr w:type="spellStart"/>
      <w:r w:rsidR="00C6255A" w:rsidRPr="00333EBB">
        <w:rPr>
          <w:rFonts w:ascii="Arial" w:hAnsi="Arial" w:cs="Arial"/>
          <w:color w:val="000000"/>
          <w:sz w:val="24"/>
          <w:szCs w:val="24"/>
        </w:rPr>
        <w:t>Marshalenko</w:t>
      </w:r>
      <w:proofErr w:type="spellEnd"/>
      <w:r w:rsidR="00C6255A" w:rsidRPr="00333EBB">
        <w:rPr>
          <w:rFonts w:ascii="Arial" w:hAnsi="Arial" w:cs="Arial"/>
          <w:color w:val="000000"/>
          <w:sz w:val="24"/>
          <w:szCs w:val="24"/>
        </w:rPr>
        <w:t xml:space="preserve"> and </w:t>
      </w:r>
      <w:proofErr w:type="spellStart"/>
      <w:r w:rsidR="00C6255A" w:rsidRPr="00333EBB">
        <w:rPr>
          <w:rFonts w:ascii="Arial" w:hAnsi="Arial" w:cs="Arial"/>
          <w:color w:val="000000"/>
          <w:sz w:val="24"/>
          <w:szCs w:val="24"/>
        </w:rPr>
        <w:t>Berezianko</w:t>
      </w:r>
      <w:proofErr w:type="spellEnd"/>
      <w:r w:rsidR="00C6255A" w:rsidRPr="00333EBB">
        <w:rPr>
          <w:rFonts w:ascii="Arial" w:hAnsi="Arial" w:cs="Arial"/>
          <w:color w:val="000000"/>
          <w:sz w:val="24"/>
          <w:szCs w:val="24"/>
        </w:rPr>
        <w:t>, 2020)</w:t>
      </w:r>
      <w:r w:rsidRPr="00333EBB">
        <w:rPr>
          <w:rFonts w:ascii="Arial" w:hAnsi="Arial" w:cs="Arial"/>
          <w:color w:val="000000"/>
          <w:sz w:val="24"/>
          <w:szCs w:val="24"/>
        </w:rPr>
        <w:t xml:space="preserve">. This kind of CSR strategy attempts to make sure that the hotel sector contributes to sustainable economic growth, which is connected to the economic pillar of </w:t>
      </w:r>
      <w:proofErr w:type="spellStart"/>
      <w:proofErr w:type="gramStart"/>
      <w:r w:rsidRPr="00333EBB">
        <w:rPr>
          <w:rFonts w:ascii="Arial" w:hAnsi="Arial" w:cs="Arial"/>
          <w:color w:val="000000"/>
          <w:sz w:val="24"/>
          <w:szCs w:val="24"/>
        </w:rPr>
        <w:t>sustainab</w:t>
      </w:r>
      <w:proofErr w:type="spellEnd"/>
      <w:proofErr w:type="gramEnd"/>
    </w:p>
    <w:p w14:paraId="741E5C77" w14:textId="12187102" w:rsidR="00FB7A1C" w:rsidRPr="00B53E09" w:rsidRDefault="00B53E09" w:rsidP="00B53E09">
      <w:pPr>
        <w:spacing w:line="360" w:lineRule="auto"/>
        <w:jc w:val="both"/>
        <w:rPr>
          <w:rFonts w:ascii="Arial" w:hAnsi="Arial" w:cs="Arial"/>
          <w:color w:val="000000"/>
          <w:sz w:val="24"/>
          <w:szCs w:val="24"/>
        </w:rPr>
      </w:pPr>
      <w:r>
        <w:rPr>
          <w:rFonts w:ascii="Arial" w:hAnsi="Arial" w:cs="Arial"/>
          <w:color w:val="000000"/>
          <w:sz w:val="24"/>
          <w:szCs w:val="24"/>
        </w:rPr>
        <w:t>Conclusion:</w:t>
      </w:r>
      <w:r w:rsidR="005A0EED" w:rsidRPr="00333EBB">
        <w:rPr>
          <w:rFonts w:ascii="Arial" w:hAnsi="Arial" w:cs="Arial"/>
          <w:sz w:val="24"/>
          <w:szCs w:val="24"/>
        </w:rPr>
        <w:t xml:space="preserve"> </w:t>
      </w:r>
    </w:p>
    <w:p w14:paraId="65DB942C" w14:textId="77777777" w:rsidR="00B53E09" w:rsidRDefault="00D45E7E" w:rsidP="00333EBB">
      <w:pPr>
        <w:spacing w:line="360" w:lineRule="auto"/>
        <w:jc w:val="both"/>
        <w:rPr>
          <w:rFonts w:ascii="Arial" w:hAnsi="Arial" w:cs="Arial"/>
          <w:color w:val="000000"/>
          <w:sz w:val="24"/>
          <w:szCs w:val="24"/>
        </w:rPr>
      </w:pPr>
      <w:r w:rsidRPr="00333EBB">
        <w:rPr>
          <w:rFonts w:ascii="Arial" w:hAnsi="Arial" w:cs="Arial"/>
          <w:color w:val="000000"/>
          <w:sz w:val="24"/>
          <w:szCs w:val="24"/>
        </w:rPr>
        <w:t xml:space="preserve">In conclusion, the hotel business must prioritise sustainability for the sake of both current and future generations. It not only helps to improve the social and economic aspects of sustainability but also </w:t>
      </w:r>
      <w:r w:rsidR="00314EBE" w:rsidRPr="00333EBB">
        <w:rPr>
          <w:rFonts w:ascii="Arial" w:hAnsi="Arial" w:cs="Arial"/>
          <w:color w:val="000000"/>
          <w:sz w:val="24"/>
          <w:szCs w:val="24"/>
        </w:rPr>
        <w:t>reduce</w:t>
      </w:r>
      <w:r w:rsidRPr="00333EBB">
        <w:rPr>
          <w:rFonts w:ascii="Arial" w:hAnsi="Arial" w:cs="Arial"/>
          <w:color w:val="000000"/>
          <w:sz w:val="24"/>
          <w:szCs w:val="24"/>
        </w:rPr>
        <w:t xml:space="preserve"> the industry's negative environmental effects. The advantages of sustainable practises in the hotel sector are numerous and include cost savings through lower water and energy use, a better reputation, and higher client </w:t>
      </w:r>
      <w:r w:rsidR="00314EBE" w:rsidRPr="00333EBB">
        <w:rPr>
          <w:rFonts w:ascii="Arial" w:hAnsi="Arial" w:cs="Arial"/>
          <w:color w:val="000000"/>
          <w:sz w:val="24"/>
          <w:szCs w:val="24"/>
        </w:rPr>
        <w:t>satisfaction and loyalty</w:t>
      </w:r>
      <w:r w:rsidRPr="00333EBB">
        <w:rPr>
          <w:rFonts w:ascii="Arial" w:hAnsi="Arial" w:cs="Arial"/>
          <w:color w:val="000000"/>
          <w:sz w:val="24"/>
          <w:szCs w:val="24"/>
        </w:rPr>
        <w:t>. Long-term, sustainable</w:t>
      </w:r>
      <w:r w:rsidR="004B182E" w:rsidRPr="00333EBB">
        <w:rPr>
          <w:rFonts w:ascii="Arial" w:hAnsi="Arial" w:cs="Arial"/>
          <w:color w:val="000000"/>
          <w:sz w:val="24"/>
          <w:szCs w:val="24"/>
        </w:rPr>
        <w:t xml:space="preserve"> adaptation</w:t>
      </w:r>
      <w:r w:rsidRPr="00333EBB">
        <w:rPr>
          <w:rFonts w:ascii="Arial" w:hAnsi="Arial" w:cs="Arial"/>
          <w:color w:val="000000"/>
          <w:sz w:val="24"/>
          <w:szCs w:val="24"/>
        </w:rPr>
        <w:t xml:space="preserve"> practises can also boost hotels' revenue. </w:t>
      </w:r>
      <w:proofErr w:type="gramStart"/>
      <w:r w:rsidRPr="00333EBB">
        <w:rPr>
          <w:rFonts w:ascii="Arial" w:hAnsi="Arial" w:cs="Arial"/>
          <w:color w:val="000000"/>
          <w:sz w:val="24"/>
          <w:szCs w:val="24"/>
        </w:rPr>
        <w:t>In order to</w:t>
      </w:r>
      <w:proofErr w:type="gramEnd"/>
      <w:r w:rsidRPr="00333EBB">
        <w:rPr>
          <w:rFonts w:ascii="Arial" w:hAnsi="Arial" w:cs="Arial"/>
          <w:color w:val="000000"/>
          <w:sz w:val="24"/>
          <w:szCs w:val="24"/>
        </w:rPr>
        <w:t xml:space="preserve"> encourage sustainability in the hotel </w:t>
      </w:r>
      <w:r w:rsidR="004B182E" w:rsidRPr="00333EBB">
        <w:rPr>
          <w:rFonts w:ascii="Arial" w:hAnsi="Arial" w:cs="Arial"/>
          <w:color w:val="000000"/>
          <w:sz w:val="24"/>
          <w:szCs w:val="24"/>
        </w:rPr>
        <w:t>industry</w:t>
      </w:r>
      <w:r w:rsidRPr="00333EBB">
        <w:rPr>
          <w:rFonts w:ascii="Arial" w:hAnsi="Arial" w:cs="Arial"/>
          <w:color w:val="000000"/>
          <w:sz w:val="24"/>
          <w:szCs w:val="24"/>
        </w:rPr>
        <w:t xml:space="preserve">, corporate social responsibility (CSR) is essential. CSR programmes can assist hotels in becoming recognised as dependable parts of their communities while also enhancing the social and environmental well-being of those </w:t>
      </w:r>
      <w:r w:rsidR="004B182E" w:rsidRPr="00333EBB">
        <w:rPr>
          <w:rFonts w:ascii="Arial" w:hAnsi="Arial" w:cs="Arial"/>
          <w:color w:val="000000"/>
          <w:sz w:val="24"/>
          <w:szCs w:val="24"/>
        </w:rPr>
        <w:t>communities</w:t>
      </w:r>
      <w:r w:rsidRPr="00333EBB">
        <w:rPr>
          <w:rFonts w:ascii="Arial" w:hAnsi="Arial" w:cs="Arial"/>
          <w:color w:val="000000"/>
          <w:sz w:val="24"/>
          <w:szCs w:val="24"/>
        </w:rPr>
        <w:t>.</w:t>
      </w:r>
      <w:r w:rsidR="004B182E" w:rsidRPr="00333EBB">
        <w:rPr>
          <w:rFonts w:ascii="Arial" w:hAnsi="Arial" w:cs="Arial"/>
          <w:color w:val="000000"/>
          <w:sz w:val="24"/>
          <w:szCs w:val="24"/>
        </w:rPr>
        <w:t xml:space="preserve"> </w:t>
      </w:r>
      <w:r w:rsidR="00CF04E4" w:rsidRPr="00333EBB">
        <w:rPr>
          <w:rFonts w:ascii="Arial" w:hAnsi="Arial" w:cs="Arial"/>
          <w:color w:val="000000"/>
          <w:sz w:val="24"/>
          <w:szCs w:val="24"/>
        </w:rPr>
        <w:t>Hotels can lessen their environmental impact while tackling social issues like poverty and inequality by implementing circular economy practises and other sustainable measures.</w:t>
      </w:r>
      <w:r w:rsidR="00566A21" w:rsidRPr="00333EBB">
        <w:rPr>
          <w:rFonts w:ascii="Arial" w:hAnsi="Arial" w:cs="Arial"/>
          <w:color w:val="000000"/>
          <w:sz w:val="24"/>
          <w:szCs w:val="24"/>
        </w:rPr>
        <w:t xml:space="preserve"> </w:t>
      </w:r>
      <w:r w:rsidR="00CF04E4" w:rsidRPr="00333EBB">
        <w:rPr>
          <w:rFonts w:ascii="Arial" w:hAnsi="Arial" w:cs="Arial"/>
          <w:color w:val="000000"/>
          <w:sz w:val="24"/>
          <w:szCs w:val="24"/>
        </w:rPr>
        <w:t xml:space="preserve">It is obvious that the hotel sector is placing more and more emphasis on sustainability practises. Hotels must embrace sustainability and integrate it into their corporate agenda </w:t>
      </w:r>
      <w:proofErr w:type="gramStart"/>
      <w:r w:rsidR="00CF04E4" w:rsidRPr="00333EBB">
        <w:rPr>
          <w:rFonts w:ascii="Arial" w:hAnsi="Arial" w:cs="Arial"/>
          <w:color w:val="000000"/>
          <w:sz w:val="24"/>
          <w:szCs w:val="24"/>
        </w:rPr>
        <w:t>in order to</w:t>
      </w:r>
      <w:proofErr w:type="gramEnd"/>
      <w:r w:rsidR="00CF04E4" w:rsidRPr="00333EBB">
        <w:rPr>
          <w:rFonts w:ascii="Arial" w:hAnsi="Arial" w:cs="Arial"/>
          <w:color w:val="000000"/>
          <w:sz w:val="24"/>
          <w:szCs w:val="24"/>
        </w:rPr>
        <w:t xml:space="preserve"> stay competitive and relevant in the long run</w:t>
      </w:r>
      <w:r w:rsidR="009029E1" w:rsidRPr="00333EBB">
        <w:rPr>
          <w:rFonts w:ascii="Arial" w:hAnsi="Arial" w:cs="Arial"/>
          <w:color w:val="000000"/>
          <w:sz w:val="24"/>
          <w:szCs w:val="24"/>
        </w:rPr>
        <w:t xml:space="preserve"> (Hall, 2019)</w:t>
      </w:r>
      <w:r w:rsidR="00CF04E4" w:rsidRPr="00333EBB">
        <w:rPr>
          <w:rFonts w:ascii="Arial" w:hAnsi="Arial" w:cs="Arial"/>
          <w:color w:val="000000"/>
          <w:sz w:val="24"/>
          <w:szCs w:val="24"/>
        </w:rPr>
        <w:t xml:space="preserve">. By doing this, they will benefit from increased consumer loyalty and profitability in addition to helping to create a more sustainable </w:t>
      </w:r>
      <w:proofErr w:type="gramStart"/>
      <w:r w:rsidR="00CF04E4" w:rsidRPr="00333EBB">
        <w:rPr>
          <w:rFonts w:ascii="Arial" w:hAnsi="Arial" w:cs="Arial"/>
          <w:color w:val="000000"/>
          <w:sz w:val="24"/>
          <w:szCs w:val="24"/>
        </w:rPr>
        <w:t>future</w:t>
      </w:r>
      <w:proofErr w:type="gramEnd"/>
    </w:p>
    <w:p w14:paraId="5AE37551" w14:textId="77777777" w:rsidR="00B53E09" w:rsidRDefault="00B53E09" w:rsidP="00333EBB">
      <w:pPr>
        <w:spacing w:line="360" w:lineRule="auto"/>
        <w:jc w:val="both"/>
        <w:rPr>
          <w:rFonts w:ascii="Arial" w:hAnsi="Arial" w:cs="Arial"/>
          <w:color w:val="000000"/>
          <w:sz w:val="24"/>
          <w:szCs w:val="24"/>
        </w:rPr>
      </w:pPr>
    </w:p>
    <w:p w14:paraId="3E857ECE" w14:textId="77777777" w:rsidR="00B53E09" w:rsidRDefault="00B53E09" w:rsidP="00333EBB">
      <w:pPr>
        <w:spacing w:line="360" w:lineRule="auto"/>
        <w:jc w:val="both"/>
        <w:rPr>
          <w:rFonts w:ascii="Arial" w:hAnsi="Arial" w:cs="Arial"/>
          <w:color w:val="000000"/>
          <w:sz w:val="24"/>
          <w:szCs w:val="24"/>
        </w:rPr>
      </w:pPr>
    </w:p>
    <w:p w14:paraId="1E6801EF" w14:textId="77777777" w:rsidR="00B53E09" w:rsidRDefault="00B53E09" w:rsidP="00333EBB">
      <w:pPr>
        <w:spacing w:line="360" w:lineRule="auto"/>
        <w:jc w:val="both"/>
        <w:rPr>
          <w:rFonts w:ascii="Arial" w:hAnsi="Arial" w:cs="Arial"/>
          <w:color w:val="000000"/>
          <w:sz w:val="24"/>
          <w:szCs w:val="24"/>
        </w:rPr>
      </w:pPr>
    </w:p>
    <w:p w14:paraId="1A4E61CA" w14:textId="79C4207B" w:rsidR="00B53E09" w:rsidRPr="00520093" w:rsidRDefault="00B53E09" w:rsidP="00333EBB">
      <w:pPr>
        <w:spacing w:line="360" w:lineRule="auto"/>
        <w:jc w:val="both"/>
        <w:rPr>
          <w:rFonts w:ascii="Arial" w:hAnsi="Arial" w:cs="Arial"/>
          <w:color w:val="000000"/>
          <w:sz w:val="24"/>
          <w:szCs w:val="24"/>
        </w:rPr>
        <w:sectPr w:rsidR="00B53E09" w:rsidRPr="00520093" w:rsidSect="00F24DFF">
          <w:footerReference w:type="default" r:id="rId9"/>
          <w:pgSz w:w="12240" w:h="15840"/>
          <w:pgMar w:top="1440" w:right="1440" w:bottom="1440" w:left="1440" w:header="720" w:footer="720" w:gutter="0"/>
          <w:pgNumType w:start="1"/>
          <w:cols w:space="720"/>
          <w:docGrid w:linePitch="360"/>
        </w:sectPr>
      </w:pPr>
    </w:p>
    <w:p w14:paraId="0C3BE8A0" w14:textId="77777777" w:rsidR="00B53E09" w:rsidRDefault="00B53E09" w:rsidP="00B53E09">
      <w:pPr>
        <w:spacing w:line="360" w:lineRule="auto"/>
        <w:jc w:val="both"/>
        <w:rPr>
          <w:rFonts w:ascii="Arial" w:hAnsi="Arial" w:cs="Arial"/>
          <w:color w:val="000000"/>
          <w:sz w:val="24"/>
          <w:szCs w:val="24"/>
          <w:lang w:val="en-US"/>
        </w:rPr>
      </w:pPr>
      <w:r>
        <w:rPr>
          <w:rFonts w:ascii="Arial" w:hAnsi="Arial" w:cs="Arial"/>
          <w:color w:val="000000"/>
          <w:sz w:val="24"/>
          <w:szCs w:val="24"/>
          <w:lang w:val="en-US"/>
        </w:rPr>
        <w:lastRenderedPageBreak/>
        <w:t>References:</w:t>
      </w:r>
    </w:p>
    <w:p w14:paraId="3B1470AD" w14:textId="75DBCC5C" w:rsidR="00322FC7" w:rsidRPr="00322FC7" w:rsidRDefault="00322FC7" w:rsidP="00B53E09">
      <w:pPr>
        <w:spacing w:line="360" w:lineRule="auto"/>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Abeydeera</w:t>
      </w:r>
      <w:proofErr w:type="spellEnd"/>
      <w:r w:rsidRPr="00322FC7">
        <w:rPr>
          <w:rFonts w:ascii="Arial" w:hAnsi="Arial" w:cs="Arial"/>
          <w:color w:val="000000"/>
          <w:sz w:val="24"/>
          <w:szCs w:val="24"/>
          <w:lang w:val="en-US"/>
        </w:rPr>
        <w:t xml:space="preserve">, U. and </w:t>
      </w:r>
      <w:proofErr w:type="spellStart"/>
      <w:r w:rsidRPr="00322FC7">
        <w:rPr>
          <w:rFonts w:ascii="Arial" w:hAnsi="Arial" w:cs="Arial"/>
          <w:color w:val="000000"/>
          <w:sz w:val="24"/>
          <w:szCs w:val="24"/>
          <w:lang w:val="en-US"/>
        </w:rPr>
        <w:t>Karunasena</w:t>
      </w:r>
      <w:proofErr w:type="spellEnd"/>
      <w:r w:rsidRPr="00322FC7">
        <w:rPr>
          <w:rFonts w:ascii="Arial" w:hAnsi="Arial" w:cs="Arial"/>
          <w:color w:val="000000"/>
          <w:sz w:val="24"/>
          <w:szCs w:val="24"/>
          <w:lang w:val="en-US"/>
        </w:rPr>
        <w:t xml:space="preserve">, W. (2019). Carbon Emissions of Hotels: </w:t>
      </w:r>
      <w:proofErr w:type="gramStart"/>
      <w:r w:rsidRPr="00322FC7">
        <w:rPr>
          <w:rFonts w:ascii="Arial" w:hAnsi="Arial" w:cs="Arial"/>
          <w:color w:val="000000"/>
          <w:sz w:val="24"/>
          <w:szCs w:val="24"/>
          <w:lang w:val="en-US"/>
        </w:rPr>
        <w:t>the</w:t>
      </w:r>
      <w:proofErr w:type="gramEnd"/>
      <w:r w:rsidRPr="00322FC7">
        <w:rPr>
          <w:rFonts w:ascii="Arial" w:hAnsi="Arial" w:cs="Arial"/>
          <w:color w:val="000000"/>
          <w:sz w:val="24"/>
          <w:szCs w:val="24"/>
          <w:lang w:val="en-US"/>
        </w:rPr>
        <w:t xml:space="preserve"> Case of the Sri Lankan Hotel Industry. </w:t>
      </w:r>
      <w:r w:rsidRPr="00322FC7">
        <w:rPr>
          <w:rFonts w:ascii="Arial" w:hAnsi="Arial" w:cs="Arial"/>
          <w:i/>
          <w:iCs/>
          <w:color w:val="000000"/>
          <w:sz w:val="24"/>
          <w:szCs w:val="24"/>
          <w:lang w:val="en-US"/>
        </w:rPr>
        <w:t>Buildings</w:t>
      </w:r>
      <w:r w:rsidRPr="00322FC7">
        <w:rPr>
          <w:rFonts w:ascii="Arial" w:hAnsi="Arial" w:cs="Arial"/>
          <w:color w:val="000000"/>
          <w:sz w:val="24"/>
          <w:szCs w:val="24"/>
          <w:lang w:val="en-US"/>
        </w:rPr>
        <w:t>, 9(11), p.227.</w:t>
      </w:r>
    </w:p>
    <w:p w14:paraId="1A3361A2" w14:textId="77777777"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BusinessWorld</w:t>
      </w:r>
      <w:proofErr w:type="spellEnd"/>
      <w:r w:rsidRPr="00322FC7">
        <w:rPr>
          <w:rFonts w:ascii="Arial" w:hAnsi="Arial" w:cs="Arial"/>
          <w:color w:val="000000"/>
          <w:sz w:val="24"/>
          <w:szCs w:val="24"/>
          <w:lang w:val="en-US"/>
        </w:rPr>
        <w:t xml:space="preserve"> (2022). </w:t>
      </w:r>
      <w:r w:rsidRPr="00322FC7">
        <w:rPr>
          <w:rFonts w:ascii="Arial" w:hAnsi="Arial" w:cs="Arial"/>
          <w:i/>
          <w:iCs/>
          <w:color w:val="000000"/>
          <w:sz w:val="24"/>
          <w:szCs w:val="24"/>
          <w:lang w:val="en-US"/>
        </w:rPr>
        <w:t>Conrad Honors Champions of Sustainability</w:t>
      </w:r>
      <w:r w:rsidRPr="00322FC7">
        <w:rPr>
          <w:rFonts w:ascii="Arial" w:hAnsi="Arial" w:cs="Arial"/>
          <w:color w:val="000000"/>
          <w:sz w:val="24"/>
          <w:szCs w:val="24"/>
          <w:lang w:val="en-US"/>
        </w:rPr>
        <w:t xml:space="preserve">. [online] </w:t>
      </w:r>
      <w:proofErr w:type="spellStart"/>
      <w:r w:rsidRPr="00322FC7">
        <w:rPr>
          <w:rFonts w:ascii="Arial" w:hAnsi="Arial" w:cs="Arial"/>
          <w:color w:val="000000"/>
          <w:sz w:val="24"/>
          <w:szCs w:val="24"/>
          <w:lang w:val="en-US"/>
        </w:rPr>
        <w:t>BusinessWorld</w:t>
      </w:r>
      <w:proofErr w:type="spellEnd"/>
      <w:r w:rsidRPr="00322FC7">
        <w:rPr>
          <w:rFonts w:ascii="Arial" w:hAnsi="Arial" w:cs="Arial"/>
          <w:color w:val="000000"/>
          <w:sz w:val="24"/>
          <w:szCs w:val="24"/>
          <w:lang w:val="en-US"/>
        </w:rPr>
        <w:t xml:space="preserve"> Online. Available at: https://www.bworldonline.com/arts-and-leisure/2022/08/18/468932/conrad-honors-champions-of-sustainability/ [Accessed 10 May 2023].</w:t>
      </w:r>
    </w:p>
    <w:p w14:paraId="403553F3" w14:textId="77777777"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Dhirasasna</w:t>
      </w:r>
      <w:proofErr w:type="spellEnd"/>
      <w:r w:rsidRPr="00322FC7">
        <w:rPr>
          <w:rFonts w:ascii="Arial" w:hAnsi="Arial" w:cs="Arial"/>
          <w:color w:val="000000"/>
          <w:sz w:val="24"/>
          <w:szCs w:val="24"/>
          <w:lang w:val="en-US"/>
        </w:rPr>
        <w:t xml:space="preserve">, N. and </w:t>
      </w:r>
      <w:proofErr w:type="spellStart"/>
      <w:r w:rsidRPr="00322FC7">
        <w:rPr>
          <w:rFonts w:ascii="Arial" w:hAnsi="Arial" w:cs="Arial"/>
          <w:color w:val="000000"/>
          <w:sz w:val="24"/>
          <w:szCs w:val="24"/>
          <w:lang w:val="en-US"/>
        </w:rPr>
        <w:t>Sahin</w:t>
      </w:r>
      <w:proofErr w:type="spellEnd"/>
      <w:r w:rsidRPr="00322FC7">
        <w:rPr>
          <w:rFonts w:ascii="Arial" w:hAnsi="Arial" w:cs="Arial"/>
          <w:color w:val="000000"/>
          <w:sz w:val="24"/>
          <w:szCs w:val="24"/>
          <w:lang w:val="en-US"/>
        </w:rPr>
        <w:t xml:space="preserve">, O. (2020). A System Dynamics Model for Renewable Energy Technology Adoption of the Hotel Sector. </w:t>
      </w:r>
      <w:r w:rsidRPr="00322FC7">
        <w:rPr>
          <w:rFonts w:ascii="Arial" w:hAnsi="Arial" w:cs="Arial"/>
          <w:i/>
          <w:iCs/>
          <w:color w:val="000000"/>
          <w:sz w:val="24"/>
          <w:szCs w:val="24"/>
          <w:lang w:val="en-US"/>
        </w:rPr>
        <w:t>Renewable Energy</w:t>
      </w:r>
      <w:r w:rsidRPr="00322FC7">
        <w:rPr>
          <w:rFonts w:ascii="Arial" w:hAnsi="Arial" w:cs="Arial"/>
          <w:color w:val="000000"/>
          <w:sz w:val="24"/>
          <w:szCs w:val="24"/>
          <w:lang w:val="en-US"/>
        </w:rPr>
        <w:t>, 3(4).</w:t>
      </w:r>
    </w:p>
    <w:p w14:paraId="58E271C9" w14:textId="77777777"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Eklova</w:t>
      </w:r>
      <w:proofErr w:type="spellEnd"/>
      <w:r w:rsidRPr="00322FC7">
        <w:rPr>
          <w:rFonts w:ascii="Arial" w:hAnsi="Arial" w:cs="Arial"/>
          <w:color w:val="000000"/>
          <w:sz w:val="24"/>
          <w:szCs w:val="24"/>
          <w:lang w:val="en-US"/>
        </w:rPr>
        <w:t xml:space="preserve">, K. (2020). Sustainability of buildings: environmental, Economic and Social Pillars. </w:t>
      </w:r>
      <w:r w:rsidRPr="00322FC7">
        <w:rPr>
          <w:rFonts w:ascii="Arial" w:hAnsi="Arial" w:cs="Arial"/>
          <w:i/>
          <w:iCs/>
          <w:color w:val="000000"/>
          <w:sz w:val="24"/>
          <w:szCs w:val="24"/>
          <w:lang w:val="en-US"/>
        </w:rPr>
        <w:t>Business &amp; IT</w:t>
      </w:r>
      <w:r w:rsidRPr="00322FC7">
        <w:rPr>
          <w:rFonts w:ascii="Arial" w:hAnsi="Arial" w:cs="Arial"/>
          <w:color w:val="000000"/>
          <w:sz w:val="24"/>
          <w:szCs w:val="24"/>
          <w:lang w:val="en-US"/>
        </w:rPr>
        <w:t>, 10(2), pp.2–11.</w:t>
      </w:r>
    </w:p>
    <w:p w14:paraId="02340410" w14:textId="77777777"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Esken</w:t>
      </w:r>
      <w:proofErr w:type="spellEnd"/>
      <w:r w:rsidRPr="00322FC7">
        <w:rPr>
          <w:rFonts w:ascii="Arial" w:hAnsi="Arial" w:cs="Arial"/>
          <w:color w:val="000000"/>
          <w:sz w:val="24"/>
          <w:szCs w:val="24"/>
          <w:lang w:val="en-US"/>
        </w:rPr>
        <w:t xml:space="preserve">, B., Franco-Garcia, M.-L. and </w:t>
      </w:r>
      <w:proofErr w:type="spellStart"/>
      <w:r w:rsidRPr="00322FC7">
        <w:rPr>
          <w:rFonts w:ascii="Arial" w:hAnsi="Arial" w:cs="Arial"/>
          <w:color w:val="000000"/>
          <w:sz w:val="24"/>
          <w:szCs w:val="24"/>
          <w:lang w:val="en-US"/>
        </w:rPr>
        <w:t>Fisscher</w:t>
      </w:r>
      <w:proofErr w:type="spellEnd"/>
      <w:r w:rsidRPr="00322FC7">
        <w:rPr>
          <w:rFonts w:ascii="Arial" w:hAnsi="Arial" w:cs="Arial"/>
          <w:color w:val="000000"/>
          <w:sz w:val="24"/>
          <w:szCs w:val="24"/>
          <w:lang w:val="en-US"/>
        </w:rPr>
        <w:t xml:space="preserve">, O.A.M. (2018). CSR Perception as a Signpost for Circular Economy. </w:t>
      </w:r>
      <w:r w:rsidRPr="00322FC7">
        <w:rPr>
          <w:rFonts w:ascii="Arial" w:hAnsi="Arial" w:cs="Arial"/>
          <w:i/>
          <w:iCs/>
          <w:color w:val="000000"/>
          <w:sz w:val="24"/>
          <w:szCs w:val="24"/>
          <w:lang w:val="en-US"/>
        </w:rPr>
        <w:t>Management Research Review</w:t>
      </w:r>
      <w:r w:rsidRPr="00322FC7">
        <w:rPr>
          <w:rFonts w:ascii="Arial" w:hAnsi="Arial" w:cs="Arial"/>
          <w:color w:val="000000"/>
          <w:sz w:val="24"/>
          <w:szCs w:val="24"/>
          <w:lang w:val="en-US"/>
        </w:rPr>
        <w:t>, 41(5), pp.586–604.</w:t>
      </w:r>
    </w:p>
    <w:p w14:paraId="208C9DB3" w14:textId="77777777" w:rsidR="00322FC7" w:rsidRPr="00322FC7" w:rsidRDefault="00322FC7" w:rsidP="00C9039B">
      <w:pPr>
        <w:spacing w:line="360" w:lineRule="auto"/>
        <w:ind w:left="720" w:hanging="720"/>
        <w:jc w:val="both"/>
        <w:rPr>
          <w:rFonts w:ascii="Arial" w:hAnsi="Arial" w:cs="Arial"/>
          <w:color w:val="000000"/>
          <w:sz w:val="24"/>
          <w:szCs w:val="24"/>
          <w:lang w:val="en-US"/>
        </w:rPr>
      </w:pPr>
      <w:r w:rsidRPr="00322FC7">
        <w:rPr>
          <w:rFonts w:ascii="Arial" w:hAnsi="Arial" w:cs="Arial"/>
          <w:color w:val="000000"/>
          <w:sz w:val="24"/>
          <w:szCs w:val="24"/>
          <w:lang w:val="en-US"/>
        </w:rPr>
        <w:t xml:space="preserve">Gond, J.-P. and Moon, J. (2020). </w:t>
      </w:r>
      <w:r w:rsidRPr="00322FC7">
        <w:rPr>
          <w:rFonts w:ascii="Arial" w:hAnsi="Arial" w:cs="Arial"/>
          <w:i/>
          <w:iCs/>
          <w:color w:val="000000"/>
          <w:sz w:val="24"/>
          <w:szCs w:val="24"/>
          <w:lang w:val="en-US"/>
        </w:rPr>
        <w:t>Corporate Social responsibility. Vol. 1 CSR History and Concepts</w:t>
      </w:r>
      <w:r w:rsidRPr="00322FC7">
        <w:rPr>
          <w:rFonts w:ascii="Arial" w:hAnsi="Arial" w:cs="Arial"/>
          <w:color w:val="000000"/>
          <w:sz w:val="24"/>
          <w:szCs w:val="24"/>
          <w:lang w:val="en-US"/>
        </w:rPr>
        <w:t>. London Routledge.</w:t>
      </w:r>
    </w:p>
    <w:p w14:paraId="4D8AA53C" w14:textId="77777777" w:rsidR="00322FC7" w:rsidRPr="00322FC7" w:rsidRDefault="00322FC7" w:rsidP="00C9039B">
      <w:pPr>
        <w:spacing w:line="360" w:lineRule="auto"/>
        <w:ind w:left="720" w:hanging="720"/>
        <w:jc w:val="both"/>
        <w:rPr>
          <w:rFonts w:ascii="Arial" w:hAnsi="Arial" w:cs="Arial"/>
          <w:color w:val="000000"/>
          <w:sz w:val="24"/>
          <w:szCs w:val="24"/>
          <w:lang w:val="en-US"/>
        </w:rPr>
      </w:pPr>
      <w:r w:rsidRPr="00322FC7">
        <w:rPr>
          <w:rFonts w:ascii="Arial" w:hAnsi="Arial" w:cs="Arial"/>
          <w:color w:val="000000"/>
          <w:sz w:val="24"/>
          <w:szCs w:val="24"/>
          <w:lang w:val="en-US"/>
        </w:rPr>
        <w:t xml:space="preserve">Hall, C.M. (2019). Constructing Sustainable Tourism development: the 2030 Agenda and the Managerial Ecology of Sustainable Tourism. </w:t>
      </w:r>
      <w:r w:rsidRPr="00322FC7">
        <w:rPr>
          <w:rFonts w:ascii="Arial" w:hAnsi="Arial" w:cs="Arial"/>
          <w:i/>
          <w:iCs/>
          <w:color w:val="000000"/>
          <w:sz w:val="24"/>
          <w:szCs w:val="24"/>
          <w:lang w:val="en-US"/>
        </w:rPr>
        <w:t>Journal of Sustainable Tourism</w:t>
      </w:r>
      <w:r w:rsidRPr="00322FC7">
        <w:rPr>
          <w:rFonts w:ascii="Arial" w:hAnsi="Arial" w:cs="Arial"/>
          <w:color w:val="000000"/>
          <w:sz w:val="24"/>
          <w:szCs w:val="24"/>
          <w:lang w:val="en-US"/>
        </w:rPr>
        <w:t>, 27(7), pp.1–17.</w:t>
      </w:r>
    </w:p>
    <w:p w14:paraId="5AF1CB08" w14:textId="77777777" w:rsidR="00322FC7" w:rsidRPr="00322FC7" w:rsidRDefault="00322FC7" w:rsidP="00C9039B">
      <w:pPr>
        <w:spacing w:line="360" w:lineRule="auto"/>
        <w:ind w:left="720" w:hanging="720"/>
        <w:jc w:val="both"/>
        <w:rPr>
          <w:rFonts w:ascii="Arial" w:hAnsi="Arial" w:cs="Arial"/>
          <w:color w:val="000000"/>
          <w:sz w:val="24"/>
          <w:szCs w:val="24"/>
          <w:lang w:val="en-US"/>
        </w:rPr>
      </w:pPr>
      <w:r w:rsidRPr="00322FC7">
        <w:rPr>
          <w:rFonts w:ascii="Arial" w:hAnsi="Arial" w:cs="Arial"/>
          <w:color w:val="000000"/>
          <w:sz w:val="24"/>
          <w:szCs w:val="24"/>
          <w:lang w:val="en-US"/>
        </w:rPr>
        <w:t xml:space="preserve">Hu, Y. and Lin, Y. (2022). Comparison of Green Building Policies and Regulations between Central and Local Governments of China. </w:t>
      </w:r>
      <w:r w:rsidRPr="00322FC7">
        <w:rPr>
          <w:rFonts w:ascii="Arial" w:hAnsi="Arial" w:cs="Arial"/>
          <w:i/>
          <w:iCs/>
          <w:color w:val="000000"/>
          <w:sz w:val="24"/>
          <w:szCs w:val="24"/>
          <w:lang w:val="en-US"/>
        </w:rPr>
        <w:t>Frontiers in Environmental Science</w:t>
      </w:r>
      <w:r w:rsidRPr="00322FC7">
        <w:rPr>
          <w:rFonts w:ascii="Arial" w:hAnsi="Arial" w:cs="Arial"/>
          <w:color w:val="000000"/>
          <w:sz w:val="24"/>
          <w:szCs w:val="24"/>
          <w:lang w:val="en-US"/>
        </w:rPr>
        <w:t>, 10(5).</w:t>
      </w:r>
    </w:p>
    <w:p w14:paraId="0906E2C0" w14:textId="483F4BD9"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Jedin</w:t>
      </w:r>
      <w:proofErr w:type="spellEnd"/>
      <w:r w:rsidRPr="00322FC7">
        <w:rPr>
          <w:rFonts w:ascii="Arial" w:hAnsi="Arial" w:cs="Arial"/>
          <w:color w:val="000000"/>
          <w:sz w:val="24"/>
          <w:szCs w:val="24"/>
          <w:lang w:val="en-US"/>
        </w:rPr>
        <w:t xml:space="preserve">, M.H., </w:t>
      </w:r>
      <w:proofErr w:type="spellStart"/>
      <w:r w:rsidRPr="00322FC7">
        <w:rPr>
          <w:rFonts w:ascii="Arial" w:hAnsi="Arial" w:cs="Arial"/>
          <w:color w:val="000000"/>
          <w:sz w:val="24"/>
          <w:szCs w:val="24"/>
          <w:lang w:val="en-US"/>
        </w:rPr>
        <w:t>Annathurai</w:t>
      </w:r>
      <w:proofErr w:type="spellEnd"/>
      <w:r w:rsidRPr="00322FC7">
        <w:rPr>
          <w:rFonts w:ascii="Arial" w:hAnsi="Arial" w:cs="Arial"/>
          <w:color w:val="000000"/>
          <w:sz w:val="24"/>
          <w:szCs w:val="24"/>
          <w:lang w:val="en-US"/>
        </w:rPr>
        <w:t xml:space="preserve">, K.R. and </w:t>
      </w:r>
      <w:proofErr w:type="spellStart"/>
      <w:r w:rsidRPr="00322FC7">
        <w:rPr>
          <w:rFonts w:ascii="Arial" w:hAnsi="Arial" w:cs="Arial"/>
          <w:color w:val="000000"/>
          <w:sz w:val="24"/>
          <w:szCs w:val="24"/>
          <w:lang w:val="en-US"/>
        </w:rPr>
        <w:t>Mavondo</w:t>
      </w:r>
      <w:proofErr w:type="spellEnd"/>
      <w:r w:rsidRPr="00322FC7">
        <w:rPr>
          <w:rFonts w:ascii="Arial" w:hAnsi="Arial" w:cs="Arial"/>
          <w:color w:val="000000"/>
          <w:sz w:val="24"/>
          <w:szCs w:val="24"/>
          <w:lang w:val="en-US"/>
        </w:rPr>
        <w:t xml:space="preserve">, F. (2022). </w:t>
      </w:r>
      <w:proofErr w:type="spellStart"/>
      <w:r w:rsidR="00AC3567" w:rsidRPr="00322FC7">
        <w:rPr>
          <w:rFonts w:ascii="Arial" w:hAnsi="Arial" w:cs="Arial"/>
          <w:color w:val="000000"/>
          <w:sz w:val="24"/>
          <w:szCs w:val="24"/>
          <w:lang w:val="en-US"/>
        </w:rPr>
        <w:t>Travellers’</w:t>
      </w:r>
      <w:proofErr w:type="spellEnd"/>
      <w:r w:rsidR="00AC3567" w:rsidRPr="00322FC7">
        <w:rPr>
          <w:rFonts w:ascii="Arial" w:hAnsi="Arial" w:cs="Arial"/>
          <w:color w:val="000000"/>
          <w:sz w:val="24"/>
          <w:szCs w:val="24"/>
          <w:lang w:val="en-US"/>
        </w:rPr>
        <w:t xml:space="preserve"> expectations when booking hotels through online travel agents</w:t>
      </w:r>
      <w:r w:rsidRPr="00322FC7">
        <w:rPr>
          <w:rFonts w:ascii="Arial" w:hAnsi="Arial" w:cs="Arial"/>
          <w:color w:val="000000"/>
          <w:sz w:val="24"/>
          <w:szCs w:val="24"/>
          <w:lang w:val="en-US"/>
        </w:rPr>
        <w:t xml:space="preserve">. </w:t>
      </w:r>
      <w:r w:rsidRPr="00322FC7">
        <w:rPr>
          <w:rFonts w:ascii="Arial" w:hAnsi="Arial" w:cs="Arial"/>
          <w:i/>
          <w:iCs/>
          <w:color w:val="000000"/>
          <w:sz w:val="24"/>
          <w:szCs w:val="24"/>
          <w:lang w:val="en-US"/>
        </w:rPr>
        <w:t>International Journal of Management Studies</w:t>
      </w:r>
      <w:r w:rsidRPr="00322FC7">
        <w:rPr>
          <w:rFonts w:ascii="Arial" w:hAnsi="Arial" w:cs="Arial"/>
          <w:color w:val="000000"/>
          <w:sz w:val="24"/>
          <w:szCs w:val="24"/>
          <w:lang w:val="en-US"/>
        </w:rPr>
        <w:t>, 29(No.2), pp.137–163.</w:t>
      </w:r>
    </w:p>
    <w:p w14:paraId="6835A85A" w14:textId="77777777" w:rsidR="00322FC7" w:rsidRPr="00322FC7" w:rsidRDefault="00322FC7" w:rsidP="00C9039B">
      <w:pPr>
        <w:spacing w:line="360" w:lineRule="auto"/>
        <w:ind w:left="720" w:hanging="720"/>
        <w:jc w:val="both"/>
        <w:rPr>
          <w:rFonts w:ascii="Arial" w:hAnsi="Arial" w:cs="Arial"/>
          <w:color w:val="000000"/>
          <w:sz w:val="24"/>
          <w:szCs w:val="24"/>
          <w:lang w:val="en-US"/>
        </w:rPr>
      </w:pPr>
      <w:r w:rsidRPr="00322FC7">
        <w:rPr>
          <w:rFonts w:ascii="Arial" w:hAnsi="Arial" w:cs="Arial"/>
          <w:color w:val="000000"/>
          <w:sz w:val="24"/>
          <w:szCs w:val="24"/>
          <w:lang w:val="en-US"/>
        </w:rPr>
        <w:lastRenderedPageBreak/>
        <w:t xml:space="preserve">Johann, M. (2022). CSR Strategy in Tourism during the COVID-19 Pandemic. </w:t>
      </w:r>
      <w:r w:rsidRPr="00322FC7">
        <w:rPr>
          <w:rFonts w:ascii="Arial" w:hAnsi="Arial" w:cs="Arial"/>
          <w:i/>
          <w:iCs/>
          <w:color w:val="000000"/>
          <w:sz w:val="24"/>
          <w:szCs w:val="24"/>
          <w:lang w:val="en-US"/>
        </w:rPr>
        <w:t>Sustainability</w:t>
      </w:r>
      <w:r w:rsidRPr="00322FC7">
        <w:rPr>
          <w:rFonts w:ascii="Arial" w:hAnsi="Arial" w:cs="Arial"/>
          <w:color w:val="000000"/>
          <w:sz w:val="24"/>
          <w:szCs w:val="24"/>
          <w:lang w:val="en-US"/>
        </w:rPr>
        <w:t>, 14(7), p.3773.</w:t>
      </w:r>
    </w:p>
    <w:p w14:paraId="6D888545" w14:textId="77777777"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Khatter</w:t>
      </w:r>
      <w:proofErr w:type="spellEnd"/>
      <w:r w:rsidRPr="00322FC7">
        <w:rPr>
          <w:rFonts w:ascii="Arial" w:hAnsi="Arial" w:cs="Arial"/>
          <w:color w:val="000000"/>
          <w:sz w:val="24"/>
          <w:szCs w:val="24"/>
          <w:lang w:val="en-US"/>
        </w:rPr>
        <w:t xml:space="preserve">, A., White, L., Pyke, J. and McGrath, M. (2021). Stakeholders’ Influence on Environmental Sustainability in the Australian Hotel Industry. </w:t>
      </w:r>
      <w:r w:rsidRPr="00322FC7">
        <w:rPr>
          <w:rFonts w:ascii="Arial" w:hAnsi="Arial" w:cs="Arial"/>
          <w:i/>
          <w:iCs/>
          <w:color w:val="000000"/>
          <w:sz w:val="24"/>
          <w:szCs w:val="24"/>
          <w:lang w:val="en-US"/>
        </w:rPr>
        <w:t>Sustainability</w:t>
      </w:r>
      <w:r w:rsidRPr="00322FC7">
        <w:rPr>
          <w:rFonts w:ascii="Arial" w:hAnsi="Arial" w:cs="Arial"/>
          <w:color w:val="000000"/>
          <w:sz w:val="24"/>
          <w:szCs w:val="24"/>
          <w:lang w:val="en-US"/>
        </w:rPr>
        <w:t>, 13(3), p.1351.</w:t>
      </w:r>
    </w:p>
    <w:p w14:paraId="296D9C95" w14:textId="77777777" w:rsidR="00322FC7" w:rsidRPr="00322FC7" w:rsidRDefault="00322FC7" w:rsidP="00C9039B">
      <w:pPr>
        <w:spacing w:line="360" w:lineRule="auto"/>
        <w:ind w:left="720" w:hanging="720"/>
        <w:jc w:val="both"/>
        <w:rPr>
          <w:rFonts w:ascii="Arial" w:hAnsi="Arial" w:cs="Arial"/>
          <w:color w:val="000000"/>
          <w:sz w:val="24"/>
          <w:szCs w:val="24"/>
          <w:lang w:val="en-US"/>
        </w:rPr>
      </w:pPr>
      <w:r w:rsidRPr="00322FC7">
        <w:rPr>
          <w:rFonts w:ascii="Arial" w:hAnsi="Arial" w:cs="Arial"/>
          <w:color w:val="000000"/>
          <w:sz w:val="24"/>
          <w:szCs w:val="24"/>
          <w:lang w:val="en-US"/>
        </w:rPr>
        <w:t xml:space="preserve">Kim, S.-B. and Kim, D.-Y. (2016). The Impacts of Corporate Social responsibility, Service quality, and Transparency on Relationship Quality and Customer Loyalty in the Hotel Industry. </w:t>
      </w:r>
      <w:r w:rsidRPr="00322FC7">
        <w:rPr>
          <w:rFonts w:ascii="Arial" w:hAnsi="Arial" w:cs="Arial"/>
          <w:i/>
          <w:iCs/>
          <w:color w:val="000000"/>
          <w:sz w:val="24"/>
          <w:szCs w:val="24"/>
          <w:lang w:val="en-US"/>
        </w:rPr>
        <w:t>Asian Journal of Sustainability and Social Responsibility</w:t>
      </w:r>
      <w:r w:rsidRPr="00322FC7">
        <w:rPr>
          <w:rFonts w:ascii="Arial" w:hAnsi="Arial" w:cs="Arial"/>
          <w:color w:val="000000"/>
          <w:sz w:val="24"/>
          <w:szCs w:val="24"/>
          <w:lang w:val="en-US"/>
        </w:rPr>
        <w:t>, 1(1), pp.39–55.</w:t>
      </w:r>
    </w:p>
    <w:p w14:paraId="6D1CC4FC" w14:textId="77777777" w:rsidR="00322FC7" w:rsidRPr="00322FC7" w:rsidRDefault="00322FC7" w:rsidP="00C9039B">
      <w:pPr>
        <w:spacing w:line="360" w:lineRule="auto"/>
        <w:ind w:left="720" w:hanging="720"/>
        <w:jc w:val="both"/>
        <w:rPr>
          <w:rFonts w:ascii="Arial" w:hAnsi="Arial" w:cs="Arial"/>
          <w:color w:val="000000"/>
          <w:sz w:val="24"/>
          <w:szCs w:val="24"/>
          <w:lang w:val="en-US"/>
        </w:rPr>
      </w:pPr>
      <w:r w:rsidRPr="00322FC7">
        <w:rPr>
          <w:rFonts w:ascii="Arial" w:hAnsi="Arial" w:cs="Arial"/>
          <w:color w:val="000000"/>
          <w:sz w:val="24"/>
          <w:szCs w:val="24"/>
          <w:lang w:val="en-US"/>
        </w:rPr>
        <w:t xml:space="preserve">Lu, </w:t>
      </w:r>
      <w:proofErr w:type="gramStart"/>
      <w:r w:rsidRPr="00322FC7">
        <w:rPr>
          <w:rFonts w:ascii="Arial" w:hAnsi="Arial" w:cs="Arial"/>
          <w:color w:val="000000"/>
          <w:sz w:val="24"/>
          <w:szCs w:val="24"/>
          <w:lang w:val="en-US"/>
        </w:rPr>
        <w:t>J.</w:t>
      </w:r>
      <w:proofErr w:type="gramEnd"/>
      <w:r w:rsidRPr="00322FC7">
        <w:rPr>
          <w:rFonts w:ascii="Arial" w:hAnsi="Arial" w:cs="Arial"/>
          <w:color w:val="000000"/>
          <w:sz w:val="24"/>
          <w:szCs w:val="24"/>
          <w:lang w:val="en-US"/>
        </w:rPr>
        <w:t xml:space="preserve"> and Nepal, S.K. (2019). Sustainable Tourism research: an Analysis of Papers Published in </w:t>
      </w:r>
      <w:proofErr w:type="spellStart"/>
      <w:proofErr w:type="gramStart"/>
      <w:r w:rsidRPr="00322FC7">
        <w:rPr>
          <w:rFonts w:ascii="Arial" w:hAnsi="Arial" w:cs="Arial"/>
          <w:color w:val="000000"/>
          <w:sz w:val="24"/>
          <w:szCs w:val="24"/>
          <w:lang w:val="en-US"/>
        </w:rPr>
        <w:t>theJournal</w:t>
      </w:r>
      <w:proofErr w:type="spellEnd"/>
      <w:proofErr w:type="gramEnd"/>
      <w:r w:rsidRPr="00322FC7">
        <w:rPr>
          <w:rFonts w:ascii="Arial" w:hAnsi="Arial" w:cs="Arial"/>
          <w:color w:val="000000"/>
          <w:sz w:val="24"/>
          <w:szCs w:val="24"/>
          <w:lang w:val="en-US"/>
        </w:rPr>
        <w:t xml:space="preserve"> of Sustainable Tourism. </w:t>
      </w:r>
      <w:r w:rsidRPr="00322FC7">
        <w:rPr>
          <w:rFonts w:ascii="Arial" w:hAnsi="Arial" w:cs="Arial"/>
          <w:i/>
          <w:iCs/>
          <w:color w:val="000000"/>
          <w:sz w:val="24"/>
          <w:szCs w:val="24"/>
          <w:lang w:val="en-US"/>
        </w:rPr>
        <w:t>Journal of Sustainable Tourism</w:t>
      </w:r>
      <w:r w:rsidRPr="00322FC7">
        <w:rPr>
          <w:rFonts w:ascii="Arial" w:hAnsi="Arial" w:cs="Arial"/>
          <w:color w:val="000000"/>
          <w:sz w:val="24"/>
          <w:szCs w:val="24"/>
          <w:lang w:val="en-US"/>
        </w:rPr>
        <w:t>, 17(1), pp.5–16.</w:t>
      </w:r>
    </w:p>
    <w:p w14:paraId="03BDF4FB" w14:textId="77777777"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Lüdeke</w:t>
      </w:r>
      <w:proofErr w:type="spellEnd"/>
      <w:r w:rsidRPr="00322FC7">
        <w:rPr>
          <w:rFonts w:ascii="Arial" w:hAnsi="Arial" w:cs="Arial"/>
          <w:color w:val="000000"/>
          <w:sz w:val="24"/>
          <w:szCs w:val="24"/>
          <w:lang w:val="en-US"/>
        </w:rPr>
        <w:t xml:space="preserve">-Freund, F., Gold, S. and </w:t>
      </w:r>
      <w:proofErr w:type="spellStart"/>
      <w:r w:rsidRPr="00322FC7">
        <w:rPr>
          <w:rFonts w:ascii="Arial" w:hAnsi="Arial" w:cs="Arial"/>
          <w:color w:val="000000"/>
          <w:sz w:val="24"/>
          <w:szCs w:val="24"/>
          <w:lang w:val="en-US"/>
        </w:rPr>
        <w:t>Bocken</w:t>
      </w:r>
      <w:proofErr w:type="spellEnd"/>
      <w:r w:rsidRPr="00322FC7">
        <w:rPr>
          <w:rFonts w:ascii="Arial" w:hAnsi="Arial" w:cs="Arial"/>
          <w:color w:val="000000"/>
          <w:sz w:val="24"/>
          <w:szCs w:val="24"/>
          <w:lang w:val="en-US"/>
        </w:rPr>
        <w:t xml:space="preserve">, N.M.P. (2018). A Review and Typology of Circular Economy Business Model Patterns. </w:t>
      </w:r>
      <w:r w:rsidRPr="00322FC7">
        <w:rPr>
          <w:rFonts w:ascii="Arial" w:hAnsi="Arial" w:cs="Arial"/>
          <w:i/>
          <w:iCs/>
          <w:color w:val="000000"/>
          <w:sz w:val="24"/>
          <w:szCs w:val="24"/>
          <w:lang w:val="en-US"/>
        </w:rPr>
        <w:t>Journal of Industrial Ecology</w:t>
      </w:r>
      <w:r w:rsidRPr="00322FC7">
        <w:rPr>
          <w:rFonts w:ascii="Arial" w:hAnsi="Arial" w:cs="Arial"/>
          <w:color w:val="000000"/>
          <w:sz w:val="24"/>
          <w:szCs w:val="24"/>
          <w:lang w:val="en-US"/>
        </w:rPr>
        <w:t>, 23(1), pp.36–61.</w:t>
      </w:r>
    </w:p>
    <w:p w14:paraId="296BF75C" w14:textId="1D4DDA81"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Marshalenko</w:t>
      </w:r>
      <w:proofErr w:type="spellEnd"/>
      <w:r w:rsidRPr="00322FC7">
        <w:rPr>
          <w:rFonts w:ascii="Arial" w:hAnsi="Arial" w:cs="Arial"/>
          <w:color w:val="000000"/>
          <w:sz w:val="24"/>
          <w:szCs w:val="24"/>
          <w:lang w:val="en-US"/>
        </w:rPr>
        <w:t xml:space="preserve">, M. and </w:t>
      </w:r>
      <w:proofErr w:type="spellStart"/>
      <w:r w:rsidRPr="00322FC7">
        <w:rPr>
          <w:rFonts w:ascii="Arial" w:hAnsi="Arial" w:cs="Arial"/>
          <w:color w:val="000000"/>
          <w:sz w:val="24"/>
          <w:szCs w:val="24"/>
          <w:lang w:val="en-US"/>
        </w:rPr>
        <w:t>Berezianko</w:t>
      </w:r>
      <w:proofErr w:type="spellEnd"/>
      <w:r w:rsidRPr="00322FC7">
        <w:rPr>
          <w:rFonts w:ascii="Arial" w:hAnsi="Arial" w:cs="Arial"/>
          <w:color w:val="000000"/>
          <w:sz w:val="24"/>
          <w:szCs w:val="24"/>
          <w:lang w:val="en-US"/>
        </w:rPr>
        <w:t xml:space="preserve">, T. (2020). Governance principles of corporate social responsibility in hotel chains. </w:t>
      </w:r>
      <w:proofErr w:type="spellStart"/>
      <w:r w:rsidRPr="00322FC7">
        <w:rPr>
          <w:rFonts w:ascii="Arial" w:hAnsi="Arial" w:cs="Arial"/>
          <w:i/>
          <w:iCs/>
          <w:color w:val="000000"/>
          <w:sz w:val="24"/>
          <w:szCs w:val="24"/>
          <w:lang w:val="en-US"/>
        </w:rPr>
        <w:t>Efektyvna</w:t>
      </w:r>
      <w:proofErr w:type="spellEnd"/>
      <w:r w:rsidRPr="00322FC7">
        <w:rPr>
          <w:rFonts w:ascii="Arial" w:hAnsi="Arial" w:cs="Arial"/>
          <w:i/>
          <w:iCs/>
          <w:color w:val="000000"/>
          <w:sz w:val="24"/>
          <w:szCs w:val="24"/>
          <w:lang w:val="en-US"/>
        </w:rPr>
        <w:t xml:space="preserve"> </w:t>
      </w:r>
      <w:proofErr w:type="spellStart"/>
      <w:r w:rsidRPr="00322FC7">
        <w:rPr>
          <w:rFonts w:ascii="Arial" w:hAnsi="Arial" w:cs="Arial"/>
          <w:i/>
          <w:iCs/>
          <w:color w:val="000000"/>
          <w:sz w:val="24"/>
          <w:szCs w:val="24"/>
          <w:lang w:val="en-US"/>
        </w:rPr>
        <w:t>Ekonomika</w:t>
      </w:r>
      <w:proofErr w:type="spellEnd"/>
      <w:r w:rsidRPr="00322FC7">
        <w:rPr>
          <w:rFonts w:ascii="Arial" w:hAnsi="Arial" w:cs="Arial"/>
          <w:color w:val="000000"/>
          <w:sz w:val="24"/>
          <w:szCs w:val="24"/>
          <w:lang w:val="en-US"/>
        </w:rPr>
        <w:t>, 6(10).</w:t>
      </w:r>
    </w:p>
    <w:p w14:paraId="2DFD4469" w14:textId="77777777" w:rsidR="00322FC7" w:rsidRPr="00322FC7" w:rsidRDefault="00322FC7" w:rsidP="00C9039B">
      <w:pPr>
        <w:spacing w:line="360" w:lineRule="auto"/>
        <w:ind w:left="720" w:hanging="720"/>
        <w:jc w:val="both"/>
        <w:rPr>
          <w:rFonts w:ascii="Arial" w:hAnsi="Arial" w:cs="Arial"/>
          <w:color w:val="000000"/>
          <w:sz w:val="24"/>
          <w:szCs w:val="24"/>
          <w:lang w:val="en-US"/>
        </w:rPr>
      </w:pPr>
      <w:r w:rsidRPr="00322FC7">
        <w:rPr>
          <w:rFonts w:ascii="Arial" w:hAnsi="Arial" w:cs="Arial"/>
          <w:color w:val="000000"/>
          <w:sz w:val="24"/>
          <w:szCs w:val="24"/>
          <w:lang w:val="en-US"/>
        </w:rPr>
        <w:t xml:space="preserve">Miguel Angel </w:t>
      </w:r>
      <w:proofErr w:type="spellStart"/>
      <w:r w:rsidRPr="00322FC7">
        <w:rPr>
          <w:rFonts w:ascii="Arial" w:hAnsi="Arial" w:cs="Arial"/>
          <w:color w:val="000000"/>
          <w:sz w:val="24"/>
          <w:szCs w:val="24"/>
          <w:lang w:val="en-US"/>
        </w:rPr>
        <w:t>Gardetti</w:t>
      </w:r>
      <w:proofErr w:type="spellEnd"/>
      <w:r w:rsidRPr="00322FC7">
        <w:rPr>
          <w:rFonts w:ascii="Arial" w:hAnsi="Arial" w:cs="Arial"/>
          <w:color w:val="000000"/>
          <w:sz w:val="24"/>
          <w:szCs w:val="24"/>
          <w:lang w:val="en-US"/>
        </w:rPr>
        <w:t xml:space="preserve"> and Ana Laura Torres (2019). </w:t>
      </w:r>
      <w:r w:rsidRPr="00322FC7">
        <w:rPr>
          <w:rFonts w:ascii="Arial" w:hAnsi="Arial" w:cs="Arial"/>
          <w:i/>
          <w:iCs/>
          <w:color w:val="000000"/>
          <w:sz w:val="24"/>
          <w:szCs w:val="24"/>
          <w:lang w:val="en-US"/>
        </w:rPr>
        <w:t>Sustainability in Hospitality</w:t>
      </w:r>
      <w:r w:rsidRPr="00322FC7">
        <w:rPr>
          <w:rFonts w:ascii="Arial" w:hAnsi="Arial" w:cs="Arial"/>
          <w:color w:val="000000"/>
          <w:sz w:val="24"/>
          <w:szCs w:val="24"/>
          <w:lang w:val="en-US"/>
        </w:rPr>
        <w:t>. Routledge.</w:t>
      </w:r>
    </w:p>
    <w:p w14:paraId="68364EA1" w14:textId="77777777"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Pelaez-Verdet</w:t>
      </w:r>
      <w:proofErr w:type="spellEnd"/>
      <w:r w:rsidRPr="00322FC7">
        <w:rPr>
          <w:rFonts w:ascii="Arial" w:hAnsi="Arial" w:cs="Arial"/>
          <w:color w:val="000000"/>
          <w:sz w:val="24"/>
          <w:szCs w:val="24"/>
          <w:lang w:val="en-US"/>
        </w:rPr>
        <w:t xml:space="preserve">, A. and Loscertales-Sanchez, P. (2021). Key Ratios for Long-Term Prediction of Hotel Financial Distress and Corporate Default: Survival Analysis for an Economic Stagnation. </w:t>
      </w:r>
      <w:r w:rsidRPr="00322FC7">
        <w:rPr>
          <w:rFonts w:ascii="Arial" w:hAnsi="Arial" w:cs="Arial"/>
          <w:i/>
          <w:iCs/>
          <w:color w:val="000000"/>
          <w:sz w:val="24"/>
          <w:szCs w:val="24"/>
          <w:lang w:val="en-US"/>
        </w:rPr>
        <w:t>Sustainability</w:t>
      </w:r>
      <w:r w:rsidRPr="00322FC7">
        <w:rPr>
          <w:rFonts w:ascii="Arial" w:hAnsi="Arial" w:cs="Arial"/>
          <w:color w:val="000000"/>
          <w:sz w:val="24"/>
          <w:szCs w:val="24"/>
          <w:lang w:val="en-US"/>
        </w:rPr>
        <w:t>, 13(3), p.1473.</w:t>
      </w:r>
    </w:p>
    <w:p w14:paraId="06735234" w14:textId="77777777" w:rsidR="00322FC7" w:rsidRPr="00322FC7" w:rsidRDefault="00322FC7" w:rsidP="00C9039B">
      <w:pPr>
        <w:spacing w:line="360" w:lineRule="auto"/>
        <w:ind w:left="720" w:hanging="720"/>
        <w:jc w:val="both"/>
        <w:rPr>
          <w:rFonts w:ascii="Arial" w:hAnsi="Arial" w:cs="Arial"/>
          <w:color w:val="000000"/>
          <w:sz w:val="24"/>
          <w:szCs w:val="24"/>
          <w:lang w:val="en-US"/>
        </w:rPr>
      </w:pPr>
      <w:proofErr w:type="spellStart"/>
      <w:r w:rsidRPr="00322FC7">
        <w:rPr>
          <w:rFonts w:ascii="Arial" w:hAnsi="Arial" w:cs="Arial"/>
          <w:color w:val="000000"/>
          <w:sz w:val="24"/>
          <w:szCs w:val="24"/>
          <w:lang w:val="en-US"/>
        </w:rPr>
        <w:t>Riabenka</w:t>
      </w:r>
      <w:proofErr w:type="spellEnd"/>
      <w:r w:rsidRPr="00322FC7">
        <w:rPr>
          <w:rFonts w:ascii="Arial" w:hAnsi="Arial" w:cs="Arial"/>
          <w:color w:val="000000"/>
          <w:sz w:val="24"/>
          <w:szCs w:val="24"/>
          <w:lang w:val="en-US"/>
        </w:rPr>
        <w:t xml:space="preserve">, M. and </w:t>
      </w:r>
      <w:proofErr w:type="spellStart"/>
      <w:r w:rsidRPr="00322FC7">
        <w:rPr>
          <w:rFonts w:ascii="Arial" w:hAnsi="Arial" w:cs="Arial"/>
          <w:color w:val="000000"/>
          <w:sz w:val="24"/>
          <w:szCs w:val="24"/>
          <w:lang w:val="en-US"/>
        </w:rPr>
        <w:t>Postova</w:t>
      </w:r>
      <w:proofErr w:type="spellEnd"/>
      <w:r w:rsidRPr="00322FC7">
        <w:rPr>
          <w:rFonts w:ascii="Arial" w:hAnsi="Arial" w:cs="Arial"/>
          <w:color w:val="000000"/>
          <w:sz w:val="24"/>
          <w:szCs w:val="24"/>
          <w:lang w:val="en-US"/>
        </w:rPr>
        <w:t xml:space="preserve">, V. (2021). FORMATION OF a COMPREHENSIVE STRATEGY OF HOTEL SERVICES MARKETING. </w:t>
      </w:r>
      <w:proofErr w:type="spellStart"/>
      <w:r w:rsidRPr="00322FC7">
        <w:rPr>
          <w:rFonts w:ascii="Arial" w:hAnsi="Arial" w:cs="Arial"/>
          <w:i/>
          <w:iCs/>
          <w:color w:val="000000"/>
          <w:sz w:val="24"/>
          <w:szCs w:val="24"/>
          <w:lang w:val="en-US"/>
        </w:rPr>
        <w:t>Efektyvna</w:t>
      </w:r>
      <w:proofErr w:type="spellEnd"/>
      <w:r w:rsidRPr="00322FC7">
        <w:rPr>
          <w:rFonts w:ascii="Arial" w:hAnsi="Arial" w:cs="Arial"/>
          <w:i/>
          <w:iCs/>
          <w:color w:val="000000"/>
          <w:sz w:val="24"/>
          <w:szCs w:val="24"/>
          <w:lang w:val="en-US"/>
        </w:rPr>
        <w:t xml:space="preserve"> </w:t>
      </w:r>
      <w:proofErr w:type="spellStart"/>
      <w:r w:rsidRPr="00322FC7">
        <w:rPr>
          <w:rFonts w:ascii="Arial" w:hAnsi="Arial" w:cs="Arial"/>
          <w:i/>
          <w:iCs/>
          <w:color w:val="000000"/>
          <w:sz w:val="24"/>
          <w:szCs w:val="24"/>
          <w:lang w:val="en-US"/>
        </w:rPr>
        <w:t>Ekonomika</w:t>
      </w:r>
      <w:proofErr w:type="spellEnd"/>
      <w:r w:rsidRPr="00322FC7">
        <w:rPr>
          <w:rFonts w:ascii="Arial" w:hAnsi="Arial" w:cs="Arial"/>
          <w:color w:val="000000"/>
          <w:sz w:val="24"/>
          <w:szCs w:val="24"/>
          <w:lang w:val="en-US"/>
        </w:rPr>
        <w:t>, 6(4).</w:t>
      </w:r>
    </w:p>
    <w:p w14:paraId="67120CA5" w14:textId="6D2AFB10" w:rsidR="00263F34" w:rsidRPr="00B00C38" w:rsidRDefault="00322FC7" w:rsidP="00B00C38">
      <w:pPr>
        <w:spacing w:line="360" w:lineRule="auto"/>
        <w:ind w:left="720" w:hanging="720"/>
        <w:jc w:val="both"/>
        <w:rPr>
          <w:rFonts w:ascii="Arial" w:hAnsi="Arial" w:cs="Arial"/>
          <w:color w:val="000000"/>
          <w:sz w:val="24"/>
          <w:szCs w:val="24"/>
          <w:lang w:val="en-US"/>
        </w:rPr>
      </w:pPr>
      <w:r w:rsidRPr="00322FC7">
        <w:rPr>
          <w:rFonts w:ascii="Arial" w:hAnsi="Arial" w:cs="Arial"/>
          <w:color w:val="000000"/>
          <w:sz w:val="24"/>
          <w:szCs w:val="24"/>
          <w:lang w:val="en-US"/>
        </w:rPr>
        <w:t xml:space="preserve">Schroeder, P., </w:t>
      </w:r>
      <w:proofErr w:type="spellStart"/>
      <w:r w:rsidRPr="00322FC7">
        <w:rPr>
          <w:rFonts w:ascii="Arial" w:hAnsi="Arial" w:cs="Arial"/>
          <w:color w:val="000000"/>
          <w:sz w:val="24"/>
          <w:szCs w:val="24"/>
          <w:lang w:val="en-US"/>
        </w:rPr>
        <w:t>Anggraeni</w:t>
      </w:r>
      <w:proofErr w:type="spellEnd"/>
      <w:r w:rsidRPr="00322FC7">
        <w:rPr>
          <w:rFonts w:ascii="Arial" w:hAnsi="Arial" w:cs="Arial"/>
          <w:color w:val="000000"/>
          <w:sz w:val="24"/>
          <w:szCs w:val="24"/>
          <w:lang w:val="en-US"/>
        </w:rPr>
        <w:t xml:space="preserve">, K. and Weber, U. (2018). The Relevance of Circular Economy Practices to the Sustainable Development Goals. </w:t>
      </w:r>
      <w:r w:rsidRPr="00322FC7">
        <w:rPr>
          <w:rFonts w:ascii="Arial" w:hAnsi="Arial" w:cs="Arial"/>
          <w:i/>
          <w:iCs/>
          <w:color w:val="000000"/>
          <w:sz w:val="24"/>
          <w:szCs w:val="24"/>
          <w:lang w:val="en-US"/>
        </w:rPr>
        <w:t>Journal of Industrial Ecology</w:t>
      </w:r>
      <w:r w:rsidRPr="00322FC7">
        <w:rPr>
          <w:rFonts w:ascii="Arial" w:hAnsi="Arial" w:cs="Arial"/>
          <w:color w:val="000000"/>
          <w:sz w:val="24"/>
          <w:szCs w:val="24"/>
          <w:lang w:val="en-US"/>
        </w:rPr>
        <w:t>, 23(1), pp.77–95.</w:t>
      </w:r>
    </w:p>
    <w:sectPr w:rsidR="00263F34" w:rsidRPr="00B00C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D0CE0" w14:textId="77777777" w:rsidR="000552CD" w:rsidRDefault="000552CD" w:rsidP="00F24DFF">
      <w:pPr>
        <w:spacing w:after="0" w:line="240" w:lineRule="auto"/>
      </w:pPr>
      <w:r>
        <w:separator/>
      </w:r>
    </w:p>
  </w:endnote>
  <w:endnote w:type="continuationSeparator" w:id="0">
    <w:p w14:paraId="4F3527F5" w14:textId="77777777" w:rsidR="000552CD" w:rsidRDefault="000552CD" w:rsidP="00F24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94FC5" w14:textId="02BA31AA" w:rsidR="00F24DFF" w:rsidRDefault="00F24DFF">
    <w:pPr>
      <w:pStyle w:val="Footer"/>
      <w:jc w:val="right"/>
    </w:pPr>
  </w:p>
  <w:p w14:paraId="5C46B871" w14:textId="77777777" w:rsidR="00F24DFF" w:rsidRDefault="00F24D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640065"/>
      <w:docPartObj>
        <w:docPartGallery w:val="Page Numbers (Bottom of Page)"/>
        <w:docPartUnique/>
      </w:docPartObj>
    </w:sdtPr>
    <w:sdtEndPr>
      <w:rPr>
        <w:noProof/>
      </w:rPr>
    </w:sdtEndPr>
    <w:sdtContent>
      <w:p w14:paraId="4DE61047" w14:textId="77777777" w:rsidR="00F24DFF" w:rsidRDefault="00F24D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0B5D12" w14:textId="77777777" w:rsidR="00F24DFF" w:rsidRDefault="00F24D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A665F" w14:textId="77777777" w:rsidR="000552CD" w:rsidRDefault="000552CD" w:rsidP="00F24DFF">
      <w:pPr>
        <w:spacing w:after="0" w:line="240" w:lineRule="auto"/>
      </w:pPr>
      <w:r>
        <w:separator/>
      </w:r>
    </w:p>
  </w:footnote>
  <w:footnote w:type="continuationSeparator" w:id="0">
    <w:p w14:paraId="13107827" w14:textId="77777777" w:rsidR="000552CD" w:rsidRDefault="000552CD" w:rsidP="00F24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061D6"/>
    <w:multiLevelType w:val="multilevel"/>
    <w:tmpl w:val="3516E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D75A2"/>
    <w:multiLevelType w:val="multilevel"/>
    <w:tmpl w:val="2BFA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664333"/>
    <w:multiLevelType w:val="multilevel"/>
    <w:tmpl w:val="AAFAE1D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E05FE4"/>
    <w:multiLevelType w:val="multilevel"/>
    <w:tmpl w:val="AAFAE1D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8076496">
    <w:abstractNumId w:val="1"/>
  </w:num>
  <w:num w:numId="2" w16cid:durableId="1106192701">
    <w:abstractNumId w:val="0"/>
  </w:num>
  <w:num w:numId="3" w16cid:durableId="1044450566">
    <w:abstractNumId w:val="2"/>
  </w:num>
  <w:num w:numId="4" w16cid:durableId="1159730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77D"/>
    <w:rsid w:val="000552CD"/>
    <w:rsid w:val="000A0875"/>
    <w:rsid w:val="000A588F"/>
    <w:rsid w:val="000F5AB5"/>
    <w:rsid w:val="00100317"/>
    <w:rsid w:val="00104F74"/>
    <w:rsid w:val="00121354"/>
    <w:rsid w:val="00127D93"/>
    <w:rsid w:val="00142380"/>
    <w:rsid w:val="00161285"/>
    <w:rsid w:val="001738B3"/>
    <w:rsid w:val="00196B63"/>
    <w:rsid w:val="001A1EB8"/>
    <w:rsid w:val="001C2D87"/>
    <w:rsid w:val="001F707F"/>
    <w:rsid w:val="002051A9"/>
    <w:rsid w:val="0022067B"/>
    <w:rsid w:val="002330A6"/>
    <w:rsid w:val="00263F34"/>
    <w:rsid w:val="00264246"/>
    <w:rsid w:val="00284B04"/>
    <w:rsid w:val="002C781E"/>
    <w:rsid w:val="002E6E5E"/>
    <w:rsid w:val="00314EBE"/>
    <w:rsid w:val="00322FC7"/>
    <w:rsid w:val="00333EBB"/>
    <w:rsid w:val="00343CCD"/>
    <w:rsid w:val="003527E8"/>
    <w:rsid w:val="00395E10"/>
    <w:rsid w:val="003A18F4"/>
    <w:rsid w:val="003A1DBB"/>
    <w:rsid w:val="003B177D"/>
    <w:rsid w:val="003B55B4"/>
    <w:rsid w:val="003C4A87"/>
    <w:rsid w:val="00413596"/>
    <w:rsid w:val="00415338"/>
    <w:rsid w:val="0041704E"/>
    <w:rsid w:val="00420C1E"/>
    <w:rsid w:val="00481C80"/>
    <w:rsid w:val="00491F52"/>
    <w:rsid w:val="004979CC"/>
    <w:rsid w:val="004B01FD"/>
    <w:rsid w:val="004B182E"/>
    <w:rsid w:val="004D0D64"/>
    <w:rsid w:val="004F121C"/>
    <w:rsid w:val="004F5C66"/>
    <w:rsid w:val="00520093"/>
    <w:rsid w:val="00523474"/>
    <w:rsid w:val="005241C9"/>
    <w:rsid w:val="005471E3"/>
    <w:rsid w:val="0055602A"/>
    <w:rsid w:val="00566A21"/>
    <w:rsid w:val="005672B4"/>
    <w:rsid w:val="00577CE3"/>
    <w:rsid w:val="00595DB3"/>
    <w:rsid w:val="005A0EED"/>
    <w:rsid w:val="005E3956"/>
    <w:rsid w:val="006110DD"/>
    <w:rsid w:val="00621A4D"/>
    <w:rsid w:val="006362F8"/>
    <w:rsid w:val="00687119"/>
    <w:rsid w:val="006F4D90"/>
    <w:rsid w:val="007150D7"/>
    <w:rsid w:val="00720180"/>
    <w:rsid w:val="00732D23"/>
    <w:rsid w:val="007700A1"/>
    <w:rsid w:val="00780C3F"/>
    <w:rsid w:val="007D3FD7"/>
    <w:rsid w:val="0080267C"/>
    <w:rsid w:val="0080596B"/>
    <w:rsid w:val="00844673"/>
    <w:rsid w:val="00852BB9"/>
    <w:rsid w:val="0086197D"/>
    <w:rsid w:val="008711D6"/>
    <w:rsid w:val="008A1A7D"/>
    <w:rsid w:val="008F0AD5"/>
    <w:rsid w:val="009029E1"/>
    <w:rsid w:val="00921C75"/>
    <w:rsid w:val="00922154"/>
    <w:rsid w:val="00976D44"/>
    <w:rsid w:val="00985F78"/>
    <w:rsid w:val="009A18BA"/>
    <w:rsid w:val="009C3DB0"/>
    <w:rsid w:val="009E1B02"/>
    <w:rsid w:val="00A0468F"/>
    <w:rsid w:val="00A20595"/>
    <w:rsid w:val="00A212BB"/>
    <w:rsid w:val="00A751D9"/>
    <w:rsid w:val="00A86914"/>
    <w:rsid w:val="00AA6C5B"/>
    <w:rsid w:val="00AB3E24"/>
    <w:rsid w:val="00AC3567"/>
    <w:rsid w:val="00AC5C3C"/>
    <w:rsid w:val="00AD07BC"/>
    <w:rsid w:val="00AD23C9"/>
    <w:rsid w:val="00B00C38"/>
    <w:rsid w:val="00B53E09"/>
    <w:rsid w:val="00BF70D2"/>
    <w:rsid w:val="00C11DE1"/>
    <w:rsid w:val="00C62510"/>
    <w:rsid w:val="00C6255A"/>
    <w:rsid w:val="00C9039B"/>
    <w:rsid w:val="00CF04E4"/>
    <w:rsid w:val="00CF497C"/>
    <w:rsid w:val="00D36FAA"/>
    <w:rsid w:val="00D45E7E"/>
    <w:rsid w:val="00D912FF"/>
    <w:rsid w:val="00D94839"/>
    <w:rsid w:val="00DC1679"/>
    <w:rsid w:val="00E13DDE"/>
    <w:rsid w:val="00E171DD"/>
    <w:rsid w:val="00E4477A"/>
    <w:rsid w:val="00E50CCA"/>
    <w:rsid w:val="00EB0E28"/>
    <w:rsid w:val="00EC0356"/>
    <w:rsid w:val="00EC5D7B"/>
    <w:rsid w:val="00EF4091"/>
    <w:rsid w:val="00F24DFF"/>
    <w:rsid w:val="00F36A80"/>
    <w:rsid w:val="00F47A10"/>
    <w:rsid w:val="00F74A1D"/>
    <w:rsid w:val="00F94EE3"/>
    <w:rsid w:val="00FA064F"/>
    <w:rsid w:val="00FB2FCB"/>
    <w:rsid w:val="00FB7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DB2F3"/>
  <w15:chartTrackingRefBased/>
  <w15:docId w15:val="{2B683ADE-5292-4FDA-A81F-72D45C80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64F"/>
    <w:pPr>
      <w:spacing w:after="200" w:line="276" w:lineRule="auto"/>
    </w:pPr>
    <w:rPr>
      <w:rFonts w:ascii="Calibri" w:eastAsia="Calibri" w:hAnsi="Calibri" w:cs="Calibri"/>
      <w:lang w:val="en-GB"/>
    </w:rPr>
  </w:style>
  <w:style w:type="paragraph" w:styleId="Heading1">
    <w:name w:val="heading 1"/>
    <w:basedOn w:val="Normal"/>
    <w:next w:val="Normal"/>
    <w:link w:val="Heading1Char"/>
    <w:uiPriority w:val="9"/>
    <w:qFormat/>
    <w:rsid w:val="008711D6"/>
    <w:pPr>
      <w:keepNext/>
      <w:keepLines/>
      <w:spacing w:before="240" w:after="0"/>
      <w:outlineLvl w:val="0"/>
    </w:pPr>
    <w:rPr>
      <w:rFonts w:ascii="Times New Roman" w:eastAsiaTheme="majorEastAsia" w:hAnsi="Times New Roman"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1D6"/>
    <w:rPr>
      <w:rFonts w:ascii="Times New Roman" w:eastAsiaTheme="majorEastAsia" w:hAnsi="Times New Roman" w:cstheme="majorBidi"/>
      <w:color w:val="2F5496" w:themeColor="accent1" w:themeShade="BF"/>
      <w:sz w:val="32"/>
      <w:szCs w:val="32"/>
    </w:rPr>
  </w:style>
  <w:style w:type="paragraph" w:styleId="ListParagraph">
    <w:name w:val="List Paragraph"/>
    <w:basedOn w:val="Normal"/>
    <w:uiPriority w:val="34"/>
    <w:qFormat/>
    <w:rsid w:val="00100317"/>
    <w:pPr>
      <w:ind w:left="720"/>
      <w:contextualSpacing/>
    </w:pPr>
  </w:style>
  <w:style w:type="paragraph" w:styleId="TOCHeading">
    <w:name w:val="TOC Heading"/>
    <w:basedOn w:val="Heading1"/>
    <w:next w:val="Normal"/>
    <w:uiPriority w:val="39"/>
    <w:unhideWhenUsed/>
    <w:qFormat/>
    <w:rsid w:val="00284B04"/>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84B04"/>
    <w:pPr>
      <w:spacing w:after="100"/>
    </w:pPr>
  </w:style>
  <w:style w:type="character" w:styleId="Hyperlink">
    <w:name w:val="Hyperlink"/>
    <w:basedOn w:val="DefaultParagraphFont"/>
    <w:uiPriority w:val="99"/>
    <w:unhideWhenUsed/>
    <w:rsid w:val="00284B04"/>
    <w:rPr>
      <w:color w:val="0563C1" w:themeColor="hyperlink"/>
      <w:u w:val="single"/>
    </w:rPr>
  </w:style>
  <w:style w:type="paragraph" w:styleId="Header">
    <w:name w:val="header"/>
    <w:basedOn w:val="Normal"/>
    <w:link w:val="HeaderChar"/>
    <w:uiPriority w:val="99"/>
    <w:unhideWhenUsed/>
    <w:rsid w:val="00F24D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DFF"/>
    <w:rPr>
      <w:rFonts w:ascii="Calibri" w:eastAsia="Calibri" w:hAnsi="Calibri" w:cs="Calibri"/>
      <w:lang w:val="en-GB"/>
    </w:rPr>
  </w:style>
  <w:style w:type="paragraph" w:styleId="Footer">
    <w:name w:val="footer"/>
    <w:basedOn w:val="Normal"/>
    <w:link w:val="FooterChar"/>
    <w:uiPriority w:val="99"/>
    <w:unhideWhenUsed/>
    <w:rsid w:val="00F24D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DFF"/>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08019">
      <w:bodyDiv w:val="1"/>
      <w:marLeft w:val="0"/>
      <w:marRight w:val="0"/>
      <w:marTop w:val="0"/>
      <w:marBottom w:val="0"/>
      <w:divBdr>
        <w:top w:val="none" w:sz="0" w:space="0" w:color="auto"/>
        <w:left w:val="none" w:sz="0" w:space="0" w:color="auto"/>
        <w:bottom w:val="none" w:sz="0" w:space="0" w:color="auto"/>
        <w:right w:val="none" w:sz="0" w:space="0" w:color="auto"/>
      </w:divBdr>
      <w:divsChild>
        <w:div w:id="1240287911">
          <w:marLeft w:val="0"/>
          <w:marRight w:val="0"/>
          <w:marTop w:val="0"/>
          <w:marBottom w:val="0"/>
          <w:divBdr>
            <w:top w:val="none" w:sz="0" w:space="0" w:color="auto"/>
            <w:left w:val="none" w:sz="0" w:space="0" w:color="auto"/>
            <w:bottom w:val="none" w:sz="0" w:space="0" w:color="auto"/>
            <w:right w:val="none" w:sz="0" w:space="0" w:color="auto"/>
          </w:divBdr>
        </w:div>
      </w:divsChild>
    </w:div>
    <w:div w:id="699625572">
      <w:bodyDiv w:val="1"/>
      <w:marLeft w:val="0"/>
      <w:marRight w:val="0"/>
      <w:marTop w:val="0"/>
      <w:marBottom w:val="0"/>
      <w:divBdr>
        <w:top w:val="none" w:sz="0" w:space="0" w:color="auto"/>
        <w:left w:val="none" w:sz="0" w:space="0" w:color="auto"/>
        <w:bottom w:val="none" w:sz="0" w:space="0" w:color="auto"/>
        <w:right w:val="none" w:sz="0" w:space="0" w:color="auto"/>
      </w:divBdr>
    </w:div>
    <w:div w:id="1625578366">
      <w:bodyDiv w:val="1"/>
      <w:marLeft w:val="0"/>
      <w:marRight w:val="0"/>
      <w:marTop w:val="0"/>
      <w:marBottom w:val="0"/>
      <w:divBdr>
        <w:top w:val="none" w:sz="0" w:space="0" w:color="auto"/>
        <w:left w:val="none" w:sz="0" w:space="0" w:color="auto"/>
        <w:bottom w:val="none" w:sz="0" w:space="0" w:color="auto"/>
        <w:right w:val="none" w:sz="0" w:space="0" w:color="auto"/>
      </w:divBdr>
      <w:divsChild>
        <w:div w:id="275452648">
          <w:marLeft w:val="0"/>
          <w:marRight w:val="0"/>
          <w:marTop w:val="0"/>
          <w:marBottom w:val="0"/>
          <w:divBdr>
            <w:top w:val="none" w:sz="0" w:space="0" w:color="auto"/>
            <w:left w:val="none" w:sz="0" w:space="0" w:color="auto"/>
            <w:bottom w:val="none" w:sz="0" w:space="0" w:color="auto"/>
            <w:right w:val="none" w:sz="0" w:space="0" w:color="auto"/>
          </w:divBdr>
        </w:div>
      </w:divsChild>
    </w:div>
    <w:div w:id="1724405596">
      <w:bodyDiv w:val="1"/>
      <w:marLeft w:val="0"/>
      <w:marRight w:val="0"/>
      <w:marTop w:val="0"/>
      <w:marBottom w:val="0"/>
      <w:divBdr>
        <w:top w:val="none" w:sz="0" w:space="0" w:color="auto"/>
        <w:left w:val="none" w:sz="0" w:space="0" w:color="auto"/>
        <w:bottom w:val="none" w:sz="0" w:space="0" w:color="auto"/>
        <w:right w:val="none" w:sz="0" w:space="0" w:color="auto"/>
      </w:divBdr>
    </w:div>
    <w:div w:id="213713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5CEFA-2460-4CA3-8EA9-2B8D3B969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2628</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SkyLane</dc:creator>
  <cp:keywords/>
  <dc:description/>
  <cp:lastModifiedBy>Purna Sapkota (2108557)</cp:lastModifiedBy>
  <cp:revision>2</cp:revision>
  <dcterms:created xsi:type="dcterms:W3CDTF">2023-05-24T09:50:00Z</dcterms:created>
  <dcterms:modified xsi:type="dcterms:W3CDTF">2023-05-24T09:50:00Z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8050d60cf0cc0242d3afc48c2c22e73f16511f24db98a0563022f1452405ba8b</vt:lpwstr>
  </property>
</Properties>
</file>