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883687616"/>
        <w:docPartObj>
          <w:docPartGallery w:val="Cover Pages"/>
          <w:docPartUnique/>
        </w:docPartObj>
      </w:sdtPr>
      <w:sdtEndPr/>
      <w:sdtContent>
        <w:p w14:paraId="56B6E26D" w14:textId="192422C4" w:rsidR="00F927E4" w:rsidRDefault="00F927E4">
          <w:r>
            <w:rPr>
              <w:noProof/>
              <w:lang w:eastAsia="en-GB"/>
            </w:rPr>
            <mc:AlternateContent>
              <mc:Choice Requires="wpg">
                <w:drawing>
                  <wp:anchor distT="0" distB="0" distL="114300" distR="114300" simplePos="0" relativeHeight="251659264" behindDoc="1" locked="0" layoutInCell="1" allowOverlap="1" wp14:anchorId="411964B6" wp14:editId="30792656">
                    <wp:simplePos x="0" y="0"/>
                    <wp:positionH relativeFrom="page">
                      <wp:align>right</wp:align>
                    </wp:positionH>
                    <wp:positionV relativeFrom="page">
                      <wp:align>top</wp:align>
                    </wp:positionV>
                    <wp:extent cx="7543800" cy="10677525"/>
                    <wp:effectExtent l="0" t="0" r="0" b="9525"/>
                    <wp:wrapNone/>
                    <wp:docPr id="48" name="Group 48"/>
                    <wp:cNvGraphicFramePr/>
                    <a:graphic xmlns:a="http://schemas.openxmlformats.org/drawingml/2006/main">
                      <a:graphicData uri="http://schemas.microsoft.com/office/word/2010/wordprocessingGroup">
                        <wpg:wgp>
                          <wpg:cNvGrpSpPr/>
                          <wpg:grpSpPr>
                            <a:xfrm>
                              <a:off x="0" y="0"/>
                              <a:ext cx="7543800" cy="10677525"/>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6E975336" w14:textId="77777777" w:rsidR="00F927E4" w:rsidRDefault="00F927E4">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0AFE0B25" w14:textId="77E06602" w:rsidR="00F927E4" w:rsidRDefault="00F927E4">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Data Visualisation</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4EFE3659" w14:textId="2AC7E346" w:rsidR="00F927E4" w:rsidRDefault="00F927E4">
                                      <w:pPr>
                                        <w:pStyle w:val="NoSpacing"/>
                                        <w:spacing w:before="120"/>
                                        <w:rPr>
                                          <w:color w:val="4472C4" w:themeColor="accent1"/>
                                          <w:sz w:val="36"/>
                                          <w:szCs w:val="36"/>
                                        </w:rPr>
                                      </w:pPr>
                                      <w:r>
                                        <w:rPr>
                                          <w:color w:val="4472C4" w:themeColor="accent1"/>
                                          <w:sz w:val="36"/>
                                          <w:szCs w:val="36"/>
                                        </w:rPr>
                                        <w:t>Assignment 1</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11964B6" id="Group 48" o:spid="_x0000_s1026" style="position:absolute;margin-left:542.8pt;margin-top:0;width:594pt;height:840.75pt;z-index:-251657216;mso-position-horizontal:right;mso-position-horizontal-relative:page;mso-position-vertical:top;mso-position-vertical-relative:page"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6E975336" w14:textId="77777777" w:rsidR="00F927E4" w:rsidRDefault="00F927E4">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0AFE0B25" w14:textId="77E06602" w:rsidR="00F927E4" w:rsidRDefault="00F927E4">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Data Visualisation</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4EFE3659" w14:textId="2AC7E346" w:rsidR="00F927E4" w:rsidRDefault="00F927E4">
                                <w:pPr>
                                  <w:pStyle w:val="NoSpacing"/>
                                  <w:spacing w:before="120"/>
                                  <w:rPr>
                                    <w:color w:val="4472C4" w:themeColor="accent1"/>
                                    <w:sz w:val="36"/>
                                    <w:szCs w:val="36"/>
                                  </w:rPr>
                                </w:pPr>
                                <w:r>
                                  <w:rPr>
                                    <w:color w:val="4472C4" w:themeColor="accent1"/>
                                    <w:sz w:val="36"/>
                                    <w:szCs w:val="36"/>
                                  </w:rPr>
                                  <w:t>Assignment 1</w:t>
                                </w:r>
                              </w:p>
                            </w:sdtContent>
                          </w:sdt>
                        </w:txbxContent>
                      </v:textbox>
                    </v:shape>
                    <w10:wrap anchorx="page" anchory="page"/>
                  </v:group>
                </w:pict>
              </mc:Fallback>
            </mc:AlternateContent>
          </w:r>
        </w:p>
        <w:p w14:paraId="0F1A43B5" w14:textId="54DD3498" w:rsidR="00F927E4" w:rsidRDefault="00F927E4">
          <w:r>
            <w:br w:type="page"/>
          </w:r>
        </w:p>
      </w:sdtContent>
    </w:sdt>
    <w:sdt>
      <w:sdtPr>
        <w:rPr>
          <w:rFonts w:asciiTheme="minorHAnsi" w:eastAsiaTheme="minorHAnsi" w:hAnsiTheme="minorHAnsi" w:cstheme="minorBidi"/>
          <w:color w:val="auto"/>
          <w:sz w:val="22"/>
          <w:szCs w:val="22"/>
          <w:lang w:val="en-GB"/>
        </w:rPr>
        <w:id w:val="262733846"/>
        <w:docPartObj>
          <w:docPartGallery w:val="Table of Contents"/>
          <w:docPartUnique/>
        </w:docPartObj>
      </w:sdtPr>
      <w:sdtEndPr>
        <w:rPr>
          <w:b/>
          <w:bCs/>
          <w:noProof/>
        </w:rPr>
      </w:sdtEndPr>
      <w:sdtContent>
        <w:p w14:paraId="702EFD27" w14:textId="369D21DC" w:rsidR="00C167BD" w:rsidRDefault="00C167BD">
          <w:pPr>
            <w:pStyle w:val="TOCHeading"/>
          </w:pPr>
          <w:r>
            <w:t>Contents</w:t>
          </w:r>
        </w:p>
        <w:p w14:paraId="5DF6DBA2" w14:textId="78E1650D" w:rsidR="004B73FE" w:rsidRDefault="00C167B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2541469" w:history="1">
            <w:r w:rsidR="004B73FE" w:rsidRPr="00C80E33">
              <w:rPr>
                <w:rStyle w:val="Hyperlink"/>
                <w:noProof/>
              </w:rPr>
              <w:t>Design</w:t>
            </w:r>
            <w:r w:rsidR="004B73FE">
              <w:rPr>
                <w:noProof/>
                <w:webHidden/>
              </w:rPr>
              <w:tab/>
            </w:r>
            <w:r w:rsidR="004B73FE">
              <w:rPr>
                <w:noProof/>
                <w:webHidden/>
              </w:rPr>
              <w:fldChar w:fldCharType="begin"/>
            </w:r>
            <w:r w:rsidR="004B73FE">
              <w:rPr>
                <w:noProof/>
                <w:webHidden/>
              </w:rPr>
              <w:instrText xml:space="preserve"> PAGEREF _Toc512541469 \h </w:instrText>
            </w:r>
            <w:r w:rsidR="004B73FE">
              <w:rPr>
                <w:noProof/>
                <w:webHidden/>
              </w:rPr>
            </w:r>
            <w:r w:rsidR="004B73FE">
              <w:rPr>
                <w:noProof/>
                <w:webHidden/>
              </w:rPr>
              <w:fldChar w:fldCharType="separate"/>
            </w:r>
            <w:r w:rsidR="004B73FE">
              <w:rPr>
                <w:noProof/>
                <w:webHidden/>
              </w:rPr>
              <w:t>2</w:t>
            </w:r>
            <w:r w:rsidR="004B73FE">
              <w:rPr>
                <w:noProof/>
                <w:webHidden/>
              </w:rPr>
              <w:fldChar w:fldCharType="end"/>
            </w:r>
          </w:hyperlink>
        </w:p>
        <w:p w14:paraId="6254C0C6" w14:textId="2F2BD2D4" w:rsidR="004B73FE" w:rsidRDefault="0047610E">
          <w:pPr>
            <w:pStyle w:val="TOC2"/>
            <w:tabs>
              <w:tab w:val="right" w:leader="dot" w:pos="9016"/>
            </w:tabs>
            <w:rPr>
              <w:rFonts w:eastAsiaTheme="minorEastAsia"/>
              <w:noProof/>
              <w:lang w:eastAsia="en-GB"/>
            </w:rPr>
          </w:pPr>
          <w:hyperlink w:anchor="_Toc512541470" w:history="1">
            <w:r w:rsidR="004B73FE" w:rsidRPr="00C80E33">
              <w:rPr>
                <w:rStyle w:val="Hyperlink"/>
                <w:noProof/>
              </w:rPr>
              <w:t>Colours</w:t>
            </w:r>
            <w:r w:rsidR="004B73FE">
              <w:rPr>
                <w:noProof/>
                <w:webHidden/>
              </w:rPr>
              <w:tab/>
            </w:r>
            <w:r w:rsidR="004B73FE">
              <w:rPr>
                <w:noProof/>
                <w:webHidden/>
              </w:rPr>
              <w:fldChar w:fldCharType="begin"/>
            </w:r>
            <w:r w:rsidR="004B73FE">
              <w:rPr>
                <w:noProof/>
                <w:webHidden/>
              </w:rPr>
              <w:instrText xml:space="preserve"> PAGEREF _Toc512541470 \h </w:instrText>
            </w:r>
            <w:r w:rsidR="004B73FE">
              <w:rPr>
                <w:noProof/>
                <w:webHidden/>
              </w:rPr>
            </w:r>
            <w:r w:rsidR="004B73FE">
              <w:rPr>
                <w:noProof/>
                <w:webHidden/>
              </w:rPr>
              <w:fldChar w:fldCharType="separate"/>
            </w:r>
            <w:r w:rsidR="004B73FE">
              <w:rPr>
                <w:noProof/>
                <w:webHidden/>
              </w:rPr>
              <w:t>2</w:t>
            </w:r>
            <w:r w:rsidR="004B73FE">
              <w:rPr>
                <w:noProof/>
                <w:webHidden/>
              </w:rPr>
              <w:fldChar w:fldCharType="end"/>
            </w:r>
          </w:hyperlink>
        </w:p>
        <w:p w14:paraId="68744D7C" w14:textId="5185D248" w:rsidR="004B73FE" w:rsidRDefault="0047610E">
          <w:pPr>
            <w:pStyle w:val="TOC2"/>
            <w:tabs>
              <w:tab w:val="right" w:leader="dot" w:pos="9016"/>
            </w:tabs>
            <w:rPr>
              <w:rFonts w:eastAsiaTheme="minorEastAsia"/>
              <w:noProof/>
              <w:lang w:eastAsia="en-GB"/>
            </w:rPr>
          </w:pPr>
          <w:hyperlink w:anchor="_Toc512541471" w:history="1">
            <w:r w:rsidR="004B73FE" w:rsidRPr="00C80E33">
              <w:rPr>
                <w:rStyle w:val="Hyperlink"/>
                <w:noProof/>
              </w:rPr>
              <w:t>Text</w:t>
            </w:r>
            <w:r w:rsidR="004B73FE">
              <w:rPr>
                <w:noProof/>
                <w:webHidden/>
              </w:rPr>
              <w:tab/>
            </w:r>
            <w:r w:rsidR="004B73FE">
              <w:rPr>
                <w:noProof/>
                <w:webHidden/>
              </w:rPr>
              <w:fldChar w:fldCharType="begin"/>
            </w:r>
            <w:r w:rsidR="004B73FE">
              <w:rPr>
                <w:noProof/>
                <w:webHidden/>
              </w:rPr>
              <w:instrText xml:space="preserve"> PAGEREF _Toc512541471 \h </w:instrText>
            </w:r>
            <w:r w:rsidR="004B73FE">
              <w:rPr>
                <w:noProof/>
                <w:webHidden/>
              </w:rPr>
            </w:r>
            <w:r w:rsidR="004B73FE">
              <w:rPr>
                <w:noProof/>
                <w:webHidden/>
              </w:rPr>
              <w:fldChar w:fldCharType="separate"/>
            </w:r>
            <w:r w:rsidR="004B73FE">
              <w:rPr>
                <w:noProof/>
                <w:webHidden/>
              </w:rPr>
              <w:t>2</w:t>
            </w:r>
            <w:r w:rsidR="004B73FE">
              <w:rPr>
                <w:noProof/>
                <w:webHidden/>
              </w:rPr>
              <w:fldChar w:fldCharType="end"/>
            </w:r>
          </w:hyperlink>
        </w:p>
        <w:p w14:paraId="50CD7AEB" w14:textId="3C4197DC" w:rsidR="004B73FE" w:rsidRDefault="0047610E">
          <w:pPr>
            <w:pStyle w:val="TOC2"/>
            <w:tabs>
              <w:tab w:val="right" w:leader="dot" w:pos="9016"/>
            </w:tabs>
            <w:rPr>
              <w:rFonts w:eastAsiaTheme="minorEastAsia"/>
              <w:noProof/>
              <w:lang w:eastAsia="en-GB"/>
            </w:rPr>
          </w:pPr>
          <w:hyperlink w:anchor="_Toc512541472" w:history="1">
            <w:r w:rsidR="004B73FE" w:rsidRPr="00C80E33">
              <w:rPr>
                <w:rStyle w:val="Hyperlink"/>
                <w:noProof/>
              </w:rPr>
              <w:t>Graphs</w:t>
            </w:r>
            <w:r w:rsidR="004B73FE">
              <w:rPr>
                <w:noProof/>
                <w:webHidden/>
              </w:rPr>
              <w:tab/>
            </w:r>
            <w:r w:rsidR="004B73FE">
              <w:rPr>
                <w:noProof/>
                <w:webHidden/>
              </w:rPr>
              <w:fldChar w:fldCharType="begin"/>
            </w:r>
            <w:r w:rsidR="004B73FE">
              <w:rPr>
                <w:noProof/>
                <w:webHidden/>
              </w:rPr>
              <w:instrText xml:space="preserve"> PAGEREF _Toc512541472 \h </w:instrText>
            </w:r>
            <w:r w:rsidR="004B73FE">
              <w:rPr>
                <w:noProof/>
                <w:webHidden/>
              </w:rPr>
            </w:r>
            <w:r w:rsidR="004B73FE">
              <w:rPr>
                <w:noProof/>
                <w:webHidden/>
              </w:rPr>
              <w:fldChar w:fldCharType="separate"/>
            </w:r>
            <w:r w:rsidR="004B73FE">
              <w:rPr>
                <w:noProof/>
                <w:webHidden/>
              </w:rPr>
              <w:t>2</w:t>
            </w:r>
            <w:r w:rsidR="004B73FE">
              <w:rPr>
                <w:noProof/>
                <w:webHidden/>
              </w:rPr>
              <w:fldChar w:fldCharType="end"/>
            </w:r>
          </w:hyperlink>
        </w:p>
        <w:p w14:paraId="75F16049" w14:textId="46CC8C9B" w:rsidR="004B73FE" w:rsidRDefault="0047610E">
          <w:pPr>
            <w:pStyle w:val="TOC2"/>
            <w:tabs>
              <w:tab w:val="right" w:leader="dot" w:pos="9016"/>
            </w:tabs>
            <w:rPr>
              <w:rFonts w:eastAsiaTheme="minorEastAsia"/>
              <w:noProof/>
              <w:lang w:eastAsia="en-GB"/>
            </w:rPr>
          </w:pPr>
          <w:hyperlink w:anchor="_Toc512541473" w:history="1">
            <w:r w:rsidR="004B73FE" w:rsidRPr="00C80E33">
              <w:rPr>
                <w:rStyle w:val="Hyperlink"/>
                <w:noProof/>
              </w:rPr>
              <w:t>Graphics</w:t>
            </w:r>
            <w:r w:rsidR="004B73FE">
              <w:rPr>
                <w:noProof/>
                <w:webHidden/>
              </w:rPr>
              <w:tab/>
            </w:r>
            <w:r w:rsidR="004B73FE">
              <w:rPr>
                <w:noProof/>
                <w:webHidden/>
              </w:rPr>
              <w:fldChar w:fldCharType="begin"/>
            </w:r>
            <w:r w:rsidR="004B73FE">
              <w:rPr>
                <w:noProof/>
                <w:webHidden/>
              </w:rPr>
              <w:instrText xml:space="preserve"> PAGEREF _Toc512541473 \h </w:instrText>
            </w:r>
            <w:r w:rsidR="004B73FE">
              <w:rPr>
                <w:noProof/>
                <w:webHidden/>
              </w:rPr>
            </w:r>
            <w:r w:rsidR="004B73FE">
              <w:rPr>
                <w:noProof/>
                <w:webHidden/>
              </w:rPr>
              <w:fldChar w:fldCharType="separate"/>
            </w:r>
            <w:r w:rsidR="004B73FE">
              <w:rPr>
                <w:noProof/>
                <w:webHidden/>
              </w:rPr>
              <w:t>2</w:t>
            </w:r>
            <w:r w:rsidR="004B73FE">
              <w:rPr>
                <w:noProof/>
                <w:webHidden/>
              </w:rPr>
              <w:fldChar w:fldCharType="end"/>
            </w:r>
          </w:hyperlink>
        </w:p>
        <w:p w14:paraId="4807C555" w14:textId="66A0EC46" w:rsidR="004B73FE" w:rsidRDefault="0047610E">
          <w:pPr>
            <w:pStyle w:val="TOC2"/>
            <w:tabs>
              <w:tab w:val="right" w:leader="dot" w:pos="9016"/>
            </w:tabs>
            <w:rPr>
              <w:rFonts w:eastAsiaTheme="minorEastAsia"/>
              <w:noProof/>
              <w:lang w:eastAsia="en-GB"/>
            </w:rPr>
          </w:pPr>
          <w:hyperlink w:anchor="_Toc512541474" w:history="1">
            <w:r w:rsidR="004B73FE" w:rsidRPr="00C80E33">
              <w:rPr>
                <w:rStyle w:val="Hyperlink"/>
                <w:noProof/>
              </w:rPr>
              <w:t>Cognition</w:t>
            </w:r>
            <w:r w:rsidR="004B73FE">
              <w:rPr>
                <w:noProof/>
                <w:webHidden/>
              </w:rPr>
              <w:tab/>
            </w:r>
            <w:r w:rsidR="004B73FE">
              <w:rPr>
                <w:noProof/>
                <w:webHidden/>
              </w:rPr>
              <w:fldChar w:fldCharType="begin"/>
            </w:r>
            <w:r w:rsidR="004B73FE">
              <w:rPr>
                <w:noProof/>
                <w:webHidden/>
              </w:rPr>
              <w:instrText xml:space="preserve"> PAGEREF _Toc512541474 \h </w:instrText>
            </w:r>
            <w:r w:rsidR="004B73FE">
              <w:rPr>
                <w:noProof/>
                <w:webHidden/>
              </w:rPr>
            </w:r>
            <w:r w:rsidR="004B73FE">
              <w:rPr>
                <w:noProof/>
                <w:webHidden/>
              </w:rPr>
              <w:fldChar w:fldCharType="separate"/>
            </w:r>
            <w:r w:rsidR="004B73FE">
              <w:rPr>
                <w:noProof/>
                <w:webHidden/>
              </w:rPr>
              <w:t>2</w:t>
            </w:r>
            <w:r w:rsidR="004B73FE">
              <w:rPr>
                <w:noProof/>
                <w:webHidden/>
              </w:rPr>
              <w:fldChar w:fldCharType="end"/>
            </w:r>
          </w:hyperlink>
        </w:p>
        <w:p w14:paraId="6D2A2E9C" w14:textId="58911F86" w:rsidR="004B73FE" w:rsidRDefault="0047610E">
          <w:pPr>
            <w:pStyle w:val="TOC1"/>
            <w:tabs>
              <w:tab w:val="right" w:leader="dot" w:pos="9016"/>
            </w:tabs>
            <w:rPr>
              <w:rFonts w:eastAsiaTheme="minorEastAsia"/>
              <w:noProof/>
              <w:lang w:eastAsia="en-GB"/>
            </w:rPr>
          </w:pPr>
          <w:hyperlink w:anchor="_Toc512541475" w:history="1">
            <w:r w:rsidR="004B73FE" w:rsidRPr="00C80E33">
              <w:rPr>
                <w:rStyle w:val="Hyperlink"/>
                <w:noProof/>
              </w:rPr>
              <w:t>Improving the Infographic</w:t>
            </w:r>
            <w:r w:rsidR="004B73FE">
              <w:rPr>
                <w:noProof/>
                <w:webHidden/>
              </w:rPr>
              <w:tab/>
            </w:r>
            <w:r w:rsidR="004B73FE">
              <w:rPr>
                <w:noProof/>
                <w:webHidden/>
              </w:rPr>
              <w:fldChar w:fldCharType="begin"/>
            </w:r>
            <w:r w:rsidR="004B73FE">
              <w:rPr>
                <w:noProof/>
                <w:webHidden/>
              </w:rPr>
              <w:instrText xml:space="preserve"> PAGEREF _Toc512541475 \h </w:instrText>
            </w:r>
            <w:r w:rsidR="004B73FE">
              <w:rPr>
                <w:noProof/>
                <w:webHidden/>
              </w:rPr>
            </w:r>
            <w:r w:rsidR="004B73FE">
              <w:rPr>
                <w:noProof/>
                <w:webHidden/>
              </w:rPr>
              <w:fldChar w:fldCharType="separate"/>
            </w:r>
            <w:r w:rsidR="004B73FE">
              <w:rPr>
                <w:noProof/>
                <w:webHidden/>
              </w:rPr>
              <w:t>3</w:t>
            </w:r>
            <w:r w:rsidR="004B73FE">
              <w:rPr>
                <w:noProof/>
                <w:webHidden/>
              </w:rPr>
              <w:fldChar w:fldCharType="end"/>
            </w:r>
          </w:hyperlink>
        </w:p>
        <w:p w14:paraId="064B039F" w14:textId="24CDB62C" w:rsidR="004B73FE" w:rsidRDefault="0047610E">
          <w:pPr>
            <w:pStyle w:val="TOC2"/>
            <w:tabs>
              <w:tab w:val="right" w:leader="dot" w:pos="9016"/>
            </w:tabs>
            <w:rPr>
              <w:rFonts w:eastAsiaTheme="minorEastAsia"/>
              <w:noProof/>
              <w:lang w:eastAsia="en-GB"/>
            </w:rPr>
          </w:pPr>
          <w:hyperlink w:anchor="_Toc512541476" w:history="1">
            <w:r w:rsidR="004B73FE" w:rsidRPr="00C80E33">
              <w:rPr>
                <w:rStyle w:val="Hyperlink"/>
                <w:noProof/>
              </w:rPr>
              <w:t>Identifying the message</w:t>
            </w:r>
            <w:r w:rsidR="004B73FE">
              <w:rPr>
                <w:noProof/>
                <w:webHidden/>
              </w:rPr>
              <w:tab/>
            </w:r>
            <w:r w:rsidR="004B73FE">
              <w:rPr>
                <w:noProof/>
                <w:webHidden/>
              </w:rPr>
              <w:fldChar w:fldCharType="begin"/>
            </w:r>
            <w:r w:rsidR="004B73FE">
              <w:rPr>
                <w:noProof/>
                <w:webHidden/>
              </w:rPr>
              <w:instrText xml:space="preserve"> PAGEREF _Toc512541476 \h </w:instrText>
            </w:r>
            <w:r w:rsidR="004B73FE">
              <w:rPr>
                <w:noProof/>
                <w:webHidden/>
              </w:rPr>
            </w:r>
            <w:r w:rsidR="004B73FE">
              <w:rPr>
                <w:noProof/>
                <w:webHidden/>
              </w:rPr>
              <w:fldChar w:fldCharType="separate"/>
            </w:r>
            <w:r w:rsidR="004B73FE">
              <w:rPr>
                <w:noProof/>
                <w:webHidden/>
              </w:rPr>
              <w:t>3</w:t>
            </w:r>
            <w:r w:rsidR="004B73FE">
              <w:rPr>
                <w:noProof/>
                <w:webHidden/>
              </w:rPr>
              <w:fldChar w:fldCharType="end"/>
            </w:r>
          </w:hyperlink>
        </w:p>
        <w:p w14:paraId="06D6A270" w14:textId="4B68D9B1" w:rsidR="004B73FE" w:rsidRDefault="0047610E">
          <w:pPr>
            <w:pStyle w:val="TOC2"/>
            <w:tabs>
              <w:tab w:val="right" w:leader="dot" w:pos="9016"/>
            </w:tabs>
            <w:rPr>
              <w:rFonts w:eastAsiaTheme="minorEastAsia"/>
              <w:noProof/>
              <w:lang w:eastAsia="en-GB"/>
            </w:rPr>
          </w:pPr>
          <w:hyperlink w:anchor="_Toc512541477" w:history="1">
            <w:r w:rsidR="004B73FE" w:rsidRPr="00C80E33">
              <w:rPr>
                <w:rStyle w:val="Hyperlink"/>
                <w:noProof/>
              </w:rPr>
              <w:t>Identifying practical improvements</w:t>
            </w:r>
            <w:r w:rsidR="004B73FE">
              <w:rPr>
                <w:noProof/>
                <w:webHidden/>
              </w:rPr>
              <w:tab/>
            </w:r>
            <w:r w:rsidR="004B73FE">
              <w:rPr>
                <w:noProof/>
                <w:webHidden/>
              </w:rPr>
              <w:fldChar w:fldCharType="begin"/>
            </w:r>
            <w:r w:rsidR="004B73FE">
              <w:rPr>
                <w:noProof/>
                <w:webHidden/>
              </w:rPr>
              <w:instrText xml:space="preserve"> PAGEREF _Toc512541477 \h </w:instrText>
            </w:r>
            <w:r w:rsidR="004B73FE">
              <w:rPr>
                <w:noProof/>
                <w:webHidden/>
              </w:rPr>
            </w:r>
            <w:r w:rsidR="004B73FE">
              <w:rPr>
                <w:noProof/>
                <w:webHidden/>
              </w:rPr>
              <w:fldChar w:fldCharType="separate"/>
            </w:r>
            <w:r w:rsidR="004B73FE">
              <w:rPr>
                <w:noProof/>
                <w:webHidden/>
              </w:rPr>
              <w:t>3</w:t>
            </w:r>
            <w:r w:rsidR="004B73FE">
              <w:rPr>
                <w:noProof/>
                <w:webHidden/>
              </w:rPr>
              <w:fldChar w:fldCharType="end"/>
            </w:r>
          </w:hyperlink>
        </w:p>
        <w:p w14:paraId="73225496" w14:textId="5B96AC1B" w:rsidR="004B73FE" w:rsidRDefault="0047610E">
          <w:pPr>
            <w:pStyle w:val="TOC1"/>
            <w:tabs>
              <w:tab w:val="right" w:leader="dot" w:pos="9016"/>
            </w:tabs>
            <w:rPr>
              <w:rFonts w:eastAsiaTheme="minorEastAsia"/>
              <w:noProof/>
              <w:lang w:eastAsia="en-GB"/>
            </w:rPr>
          </w:pPr>
          <w:hyperlink w:anchor="_Toc512541478" w:history="1">
            <w:r w:rsidR="004B73FE" w:rsidRPr="00C80E33">
              <w:rPr>
                <w:rStyle w:val="Hyperlink"/>
                <w:noProof/>
              </w:rPr>
              <w:t>Appendices</w:t>
            </w:r>
            <w:r w:rsidR="004B73FE">
              <w:rPr>
                <w:noProof/>
                <w:webHidden/>
              </w:rPr>
              <w:tab/>
            </w:r>
            <w:r w:rsidR="004B73FE">
              <w:rPr>
                <w:noProof/>
                <w:webHidden/>
              </w:rPr>
              <w:fldChar w:fldCharType="begin"/>
            </w:r>
            <w:r w:rsidR="004B73FE">
              <w:rPr>
                <w:noProof/>
                <w:webHidden/>
              </w:rPr>
              <w:instrText xml:space="preserve"> PAGEREF _Toc512541478 \h </w:instrText>
            </w:r>
            <w:r w:rsidR="004B73FE">
              <w:rPr>
                <w:noProof/>
                <w:webHidden/>
              </w:rPr>
            </w:r>
            <w:r w:rsidR="004B73FE">
              <w:rPr>
                <w:noProof/>
                <w:webHidden/>
              </w:rPr>
              <w:fldChar w:fldCharType="separate"/>
            </w:r>
            <w:r w:rsidR="004B73FE">
              <w:rPr>
                <w:noProof/>
                <w:webHidden/>
              </w:rPr>
              <w:t>4</w:t>
            </w:r>
            <w:r w:rsidR="004B73FE">
              <w:rPr>
                <w:noProof/>
                <w:webHidden/>
              </w:rPr>
              <w:fldChar w:fldCharType="end"/>
            </w:r>
          </w:hyperlink>
        </w:p>
        <w:p w14:paraId="55B2A545" w14:textId="75CD3F00" w:rsidR="00C167BD" w:rsidRDefault="00C167BD">
          <w:r>
            <w:rPr>
              <w:b/>
              <w:bCs/>
              <w:noProof/>
            </w:rPr>
            <w:fldChar w:fldCharType="end"/>
          </w:r>
        </w:p>
      </w:sdtContent>
    </w:sdt>
    <w:p w14:paraId="63BE1C2E" w14:textId="42C3A295" w:rsidR="00AB24C5" w:rsidRDefault="00AB24C5">
      <w:r>
        <w:br w:type="page"/>
      </w:r>
    </w:p>
    <w:p w14:paraId="6641100F" w14:textId="00CE233B" w:rsidR="000D1D93" w:rsidRDefault="00AB24C5" w:rsidP="00AB24C5">
      <w:pPr>
        <w:pStyle w:val="Heading1"/>
      </w:pPr>
      <w:bookmarkStart w:id="0" w:name="_Toc512541469"/>
      <w:r>
        <w:lastRenderedPageBreak/>
        <w:t>Design</w:t>
      </w:r>
      <w:bookmarkEnd w:id="0"/>
    </w:p>
    <w:p w14:paraId="7F2A2FC6" w14:textId="22FA501A" w:rsidR="00AB24C5" w:rsidRDefault="00AB24C5" w:rsidP="00AB24C5">
      <w:pPr>
        <w:pStyle w:val="Heading2"/>
      </w:pPr>
      <w:bookmarkStart w:id="1" w:name="_Toc512541470"/>
      <w:r>
        <w:t>Colours</w:t>
      </w:r>
      <w:bookmarkEnd w:id="1"/>
    </w:p>
    <w:p w14:paraId="77DFA9AB" w14:textId="27361506" w:rsidR="00AB24C5" w:rsidRPr="00AB24C5" w:rsidRDefault="00AB24C5" w:rsidP="00AB24C5">
      <w:r>
        <w:t xml:space="preserve">When I first looked at the infographic I </w:t>
      </w:r>
      <w:r w:rsidR="00977950">
        <w:t xml:space="preserve">liked the use of different colours across the pie charts. However, the more I look at it, the more I start to question the choices that have been made. For example, the largest pie chart is done in 4 different shades of red which catches the eye very well. But when you look down towards to bottom left of the infographic the same shades of colour have been used again. This can create confusion because people might think that these pie charts are linked in some way while they might be completely different and unrelated to each other. Overall, I do like the different range of colours used but think there could’ve been a bigger range to reduce confusion. </w:t>
      </w:r>
      <w:r w:rsidR="00026D0D">
        <w:t>Personally, I think that some of the colours which are used in the bottom graph should have been transferred to the pie charts to prevent any confusion.</w:t>
      </w:r>
    </w:p>
    <w:p w14:paraId="5084C7D1" w14:textId="784C962D" w:rsidR="00AB24C5" w:rsidRDefault="00AB24C5" w:rsidP="00AB24C5">
      <w:pPr>
        <w:pStyle w:val="Heading2"/>
      </w:pPr>
      <w:bookmarkStart w:id="2" w:name="_Toc512541471"/>
      <w:r>
        <w:t>Text</w:t>
      </w:r>
      <w:bookmarkEnd w:id="2"/>
    </w:p>
    <w:p w14:paraId="2D2A4026" w14:textId="79711DD6" w:rsidR="00977950" w:rsidRPr="00977950" w:rsidRDefault="00977950" w:rsidP="00977950">
      <w:r>
        <w:t xml:space="preserve">The first thing I noticed with the text is that it is mostly unreadable from an arm’s length away. The text is too small and isn’t clear. </w:t>
      </w:r>
      <w:r w:rsidR="00026D0D">
        <w:t>Also,</w:t>
      </w:r>
      <w:r>
        <w:t xml:space="preserve"> I have noticed when it comes to reading it online, if you try to zoom in</w:t>
      </w:r>
      <w:r w:rsidR="00026D0D">
        <w:t xml:space="preserve"> the image will pixelate. This didn’t help when I printed the infographic out either. Another thing to note here is that the text is not the same colour throughout the infographic</w:t>
      </w:r>
      <w:r w:rsidR="003B0C5A">
        <w:t xml:space="preserve"> and this has a major effect on readability. For example, it is extremely easy to read the white text on </w:t>
      </w:r>
      <w:r w:rsidR="008235C0">
        <w:t xml:space="preserve">the darker </w:t>
      </w:r>
      <w:r w:rsidR="00FF4F9C">
        <w:t>colours. But when it came to try reading the information on the lighter segments, some of the text I found very difficult to read</w:t>
      </w:r>
      <w:r w:rsidR="00026D0D">
        <w:t xml:space="preserve">. </w:t>
      </w:r>
      <w:r w:rsidR="00724020">
        <w:t>In the smallest, pie chart coloured pink I noticed a spelling mistake. Instead of it saying “Google”, it has been spelled “Goggle”.</w:t>
      </w:r>
    </w:p>
    <w:p w14:paraId="3AF4A38F" w14:textId="1C6AB5A7" w:rsidR="00AB24C5" w:rsidRDefault="00AB24C5" w:rsidP="00AB24C5">
      <w:pPr>
        <w:pStyle w:val="Heading2"/>
      </w:pPr>
      <w:bookmarkStart w:id="3" w:name="_Toc512541472"/>
      <w:r>
        <w:t>Graphs</w:t>
      </w:r>
      <w:bookmarkEnd w:id="3"/>
    </w:p>
    <w:p w14:paraId="44C78C61" w14:textId="3123DFB3" w:rsidR="00026D0D" w:rsidRPr="00026D0D" w:rsidRDefault="00026D0D" w:rsidP="00026D0D">
      <w:r>
        <w:t xml:space="preserve">My first impressions of the infographic were extremely positive, and I thought that the pie charts caught the eye extremely well. However, the more I studied the infographic I noticed that some of the pie charts had up to 10 segments which was making it hard read and to put figures on which was making it hard to take the information in. There needs to be a variation in the graphs which have been used because the pie chart is not fit for use for every situation which is displayed in the infographic. The graph which is at the bottom of the screen is fit for purpose as it displays a mass of information in an easy to read format. </w:t>
      </w:r>
    </w:p>
    <w:p w14:paraId="18C22022" w14:textId="2104CFD3" w:rsidR="00AB24C5" w:rsidRDefault="00AB24C5" w:rsidP="00AB24C5">
      <w:pPr>
        <w:pStyle w:val="Heading2"/>
      </w:pPr>
      <w:bookmarkStart w:id="4" w:name="_Toc512541473"/>
      <w:r>
        <w:t>Graphics</w:t>
      </w:r>
      <w:bookmarkEnd w:id="4"/>
    </w:p>
    <w:p w14:paraId="50A58786" w14:textId="19D937BD" w:rsidR="00724020" w:rsidRPr="00724020" w:rsidRDefault="00724020" w:rsidP="00724020">
      <w:r>
        <w:t>I didn’t notice many graphics which seemed to not give any relevant information other than one. The smallest of the pie charts which is coloured in shades of pink gives the user information about the “Mobile Search Market”. This had an extremely high percentage towards Google and in my opinion, this is a useless graphic which doesn’t give the user any useful information.</w:t>
      </w:r>
      <w:r w:rsidR="000215BF">
        <w:t xml:space="preserve"> One of the first problems I have noticed is that there is no “white space” which is essential for a good infographic. The main reason for this is that it breaks up the </w:t>
      </w:r>
      <w:r w:rsidR="00B62AE6">
        <w:t>infographic so that it makes it easier to take in the information and improves the learner focus [1].</w:t>
      </w:r>
    </w:p>
    <w:p w14:paraId="06892F94" w14:textId="736C6933" w:rsidR="00AB24C5" w:rsidRDefault="00AB24C5" w:rsidP="00AB24C5">
      <w:pPr>
        <w:pStyle w:val="Heading2"/>
      </w:pPr>
      <w:bookmarkStart w:id="5" w:name="_Toc512541474"/>
      <w:r>
        <w:t>Cognition</w:t>
      </w:r>
      <w:bookmarkEnd w:id="5"/>
    </w:p>
    <w:p w14:paraId="58FD0031" w14:textId="018E399C" w:rsidR="00AB24C5" w:rsidRDefault="005D5FD3">
      <w:r>
        <w:t>One thing I noticed when studying the infographic is the amount of information it is trying to force upon you.</w:t>
      </w:r>
      <w:r w:rsidR="007527DE">
        <w:t xml:space="preserve"> The idea of data visuali</w:t>
      </w:r>
      <w:r w:rsidR="00F37149">
        <w:t>sation is to make large amounts of data more approachable.</w:t>
      </w:r>
      <w:r w:rsidR="00D2157C">
        <w:t xml:space="preserve"> [2]</w:t>
      </w:r>
      <w:r w:rsidR="00F37149">
        <w:t xml:space="preserve"> I don’t believe that this infographic does this very well, simply because of how much information is being forced upon you straight from the start.</w:t>
      </w:r>
      <w:r>
        <w:t xml:space="preserve"> Some of that information might not even be relevant to you such as the mobile search market. Along with this, there’s no real start point to the infographic. By this I mean there’s no clear-cut start and finish which can </w:t>
      </w:r>
      <w:r w:rsidR="00724020">
        <w:t>lead to an influence on perception of the infographic</w:t>
      </w:r>
      <w:bookmarkStart w:id="6" w:name="_GoBack"/>
      <w:bookmarkEnd w:id="6"/>
      <w:r w:rsidR="00724020">
        <w:t>.</w:t>
      </w:r>
      <w:r w:rsidR="000215BF">
        <w:t xml:space="preserve"> </w:t>
      </w:r>
      <w:r w:rsidR="00AB24C5">
        <w:br w:type="page"/>
      </w:r>
    </w:p>
    <w:p w14:paraId="1835CDD5" w14:textId="6B8AE6DC" w:rsidR="00AB24C5" w:rsidRDefault="00AB24C5" w:rsidP="00AB24C5">
      <w:pPr>
        <w:pStyle w:val="Heading1"/>
      </w:pPr>
      <w:bookmarkStart w:id="7" w:name="_Toc512541475"/>
      <w:r>
        <w:lastRenderedPageBreak/>
        <w:t>Improving the Infographic</w:t>
      </w:r>
      <w:bookmarkEnd w:id="7"/>
    </w:p>
    <w:p w14:paraId="4AC77A4A" w14:textId="5BD72FC4" w:rsidR="00AB24C5" w:rsidRDefault="00AB24C5" w:rsidP="00AB24C5">
      <w:pPr>
        <w:pStyle w:val="Heading2"/>
      </w:pPr>
      <w:bookmarkStart w:id="8" w:name="_Toc512541476"/>
      <w:r>
        <w:t>Identifying the message</w:t>
      </w:r>
      <w:bookmarkEnd w:id="8"/>
    </w:p>
    <w:p w14:paraId="6950484B" w14:textId="4E051B47" w:rsidR="00E544E7" w:rsidRPr="00E544E7" w:rsidRDefault="00E544E7" w:rsidP="00E544E7">
      <w:r>
        <w:t xml:space="preserve">I did find it difficult to find an exact message </w:t>
      </w:r>
      <w:r w:rsidR="00491961">
        <w:t>i</w:t>
      </w:r>
      <w:r w:rsidR="003B00C5">
        <w:t xml:space="preserve">n the infographic, this is possibly due to the way the infographic is displayed. I think that the bottom graph does display a clear message that some </w:t>
      </w:r>
      <w:r w:rsidR="001D747C">
        <w:t xml:space="preserve">countries </w:t>
      </w:r>
      <w:r w:rsidR="00E56341">
        <w:t>have more mobile phones than people per 100 people whereas it’s hard to come to a clear conclusion with some of the pie charts because there’s so many different segment</w:t>
      </w:r>
      <w:r w:rsidR="00A511A9">
        <w:t xml:space="preserve">s, with these pie charts I think it would make much more sense to use a different </w:t>
      </w:r>
      <w:r w:rsidR="00882B9C">
        <w:t xml:space="preserve">graph such as a bar chart. </w:t>
      </w:r>
      <w:r w:rsidR="002011D1">
        <w:t>However, w</w:t>
      </w:r>
      <w:r w:rsidR="00882B9C">
        <w:t>ith the top pie chart I think it does convey a good message about how big the mobile market really is</w:t>
      </w:r>
      <w:r w:rsidR="00026019">
        <w:t xml:space="preserve"> in a comparison to other forms of media. </w:t>
      </w:r>
      <w:r w:rsidR="00882B9C">
        <w:t xml:space="preserve"> </w:t>
      </w:r>
    </w:p>
    <w:p w14:paraId="7E076121" w14:textId="48DEEED1" w:rsidR="00AB24C5" w:rsidRDefault="00AB24C5" w:rsidP="00AB24C5">
      <w:pPr>
        <w:pStyle w:val="Heading2"/>
      </w:pPr>
      <w:bookmarkStart w:id="9" w:name="_Toc512541477"/>
      <w:r>
        <w:t>Identifying practical improvements</w:t>
      </w:r>
      <w:bookmarkEnd w:id="9"/>
    </w:p>
    <w:p w14:paraId="783262A3" w14:textId="0789C35E" w:rsidR="00AB24C5" w:rsidRDefault="005730FE" w:rsidP="003B0C5A">
      <w:r>
        <w:t>The obvious practical improvement here is to change the format of some of the pie charts. This will reduce confusion and a variation will make the infographic more appealing to look at and would hold the attention of the average user for much longer</w:t>
      </w:r>
      <w:r w:rsidR="00D07A2D">
        <w:t xml:space="preserve"> and make the graphic more memorable</w:t>
      </w:r>
      <w:r>
        <w:t xml:space="preserve">. Even though the information is easy to obtain through this method, because of </w:t>
      </w:r>
      <w:r w:rsidR="00D07A2D">
        <w:t>how little variation there is it is hard to remember the information.</w:t>
      </w:r>
      <w:r w:rsidR="00607A7D">
        <w:t xml:space="preserve"> Along with this, another </w:t>
      </w:r>
      <w:r w:rsidR="00964664">
        <w:t>simple and practical improvement which could be made here would be to introduce more white-space so that the graphics are more spread out</w:t>
      </w:r>
      <w:r w:rsidR="009A2F7C">
        <w:t>.</w:t>
      </w:r>
      <w:r w:rsidR="00C0710C">
        <w:t xml:space="preserve"> This is because</w:t>
      </w:r>
      <w:r w:rsidR="009A2F7C">
        <w:t xml:space="preserve"> </w:t>
      </w:r>
      <w:r w:rsidR="00C0710C">
        <w:t>“t</w:t>
      </w:r>
      <w:r w:rsidR="00C0710C" w:rsidRPr="00C0710C">
        <w:t>he human mind just isn’t designed to hold too much information at once — we’re only meant to process one thing at a time.</w:t>
      </w:r>
      <w:r w:rsidR="00C0710C">
        <w:t>” [3]</w:t>
      </w:r>
    </w:p>
    <w:p w14:paraId="302CF03E" w14:textId="3AB75E39" w:rsidR="004A7DFE" w:rsidRDefault="004A7DFE">
      <w:r>
        <w:br w:type="page"/>
      </w:r>
    </w:p>
    <w:p w14:paraId="27A68574" w14:textId="740EFE95" w:rsidR="00D2157C" w:rsidRDefault="00A63307" w:rsidP="00A63307">
      <w:pPr>
        <w:pStyle w:val="Heading1"/>
      </w:pPr>
      <w:bookmarkStart w:id="10" w:name="_Toc512541478"/>
      <w:r>
        <w:lastRenderedPageBreak/>
        <w:t>Appendices</w:t>
      </w:r>
      <w:bookmarkEnd w:id="10"/>
    </w:p>
    <w:p w14:paraId="7E498DF7" w14:textId="2216164E" w:rsidR="00A63307" w:rsidRDefault="00A63307" w:rsidP="00A63307">
      <w:r>
        <w:t>[1]</w:t>
      </w:r>
      <w:r w:rsidR="002717BC">
        <w:t xml:space="preserve"> </w:t>
      </w:r>
      <w:r w:rsidR="002717BC" w:rsidRPr="002717BC">
        <w:t>“Importance of White Space In Your Infographics - Infographic Design Team,” Infographic Design Team - Infographics Design - Data Visualization, 26-Mar-2018. [Online]. Available: https://www.infographicdesignteam.com/blog/important-white-space-infographic/. [Accessed: 26-Apr-2018].</w:t>
      </w:r>
    </w:p>
    <w:p w14:paraId="36412113" w14:textId="273AA278" w:rsidR="00A63307" w:rsidRDefault="00A63307" w:rsidP="00A63307">
      <w:r>
        <w:t xml:space="preserve">[2] </w:t>
      </w:r>
      <w:r w:rsidR="002F0B0E" w:rsidRPr="002F0B0E">
        <w:t>J. Stikeleather, “When Data Visualization Works - And When It Doesn't,” Harvard Business Review, 22-Sep-2017. [Online]. Available: https://hbr.org/2013/03/when-data-visualization-works-and. [Accessed: 26-Apr-2018].</w:t>
      </w:r>
    </w:p>
    <w:p w14:paraId="0F77A89E" w14:textId="01100D5C" w:rsidR="007B2F77" w:rsidRPr="00A63307" w:rsidRDefault="007B2F77" w:rsidP="00A63307">
      <w:r>
        <w:t xml:space="preserve">[3] </w:t>
      </w:r>
      <w:r w:rsidRPr="007B2F77">
        <w:t>“3 Infographic Design Tips to Boost Your Presentations,” Piktochart Infographics, 28-Nov-2016. [Online]. Available: https://piktochart.com/blog/infographic-design-tips-presentations/. [Accessed: 26-Apr-2018].</w:t>
      </w:r>
    </w:p>
    <w:sectPr w:rsidR="007B2F77" w:rsidRPr="00A63307" w:rsidSect="00F927E4">
      <w:head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A27DFB" w14:textId="77777777" w:rsidR="0047610E" w:rsidRDefault="0047610E" w:rsidP="00F927E4">
      <w:pPr>
        <w:spacing w:after="0" w:line="240" w:lineRule="auto"/>
      </w:pPr>
      <w:r>
        <w:separator/>
      </w:r>
    </w:p>
  </w:endnote>
  <w:endnote w:type="continuationSeparator" w:id="0">
    <w:p w14:paraId="52B9E817" w14:textId="77777777" w:rsidR="0047610E" w:rsidRDefault="0047610E" w:rsidP="00F927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659CF9" w14:textId="77777777" w:rsidR="0047610E" w:rsidRDefault="0047610E" w:rsidP="00F927E4">
      <w:pPr>
        <w:spacing w:after="0" w:line="240" w:lineRule="auto"/>
      </w:pPr>
      <w:r>
        <w:separator/>
      </w:r>
    </w:p>
  </w:footnote>
  <w:footnote w:type="continuationSeparator" w:id="0">
    <w:p w14:paraId="2E936314" w14:textId="77777777" w:rsidR="0047610E" w:rsidRDefault="0047610E" w:rsidP="00F927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A7422A" w14:textId="77777777" w:rsidR="00F927E4" w:rsidRDefault="00F927E4">
    <w:pPr>
      <w:pStyle w:val="Header"/>
    </w:pPr>
    <w:r>
      <w:t>James Long</w:t>
    </w:r>
    <w:r>
      <w:tab/>
      <w:t>Data Visualisation Assignment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27E4"/>
    <w:rsid w:val="00017CF4"/>
    <w:rsid w:val="00020F68"/>
    <w:rsid w:val="000215BF"/>
    <w:rsid w:val="00026019"/>
    <w:rsid w:val="00026D0D"/>
    <w:rsid w:val="000D1D93"/>
    <w:rsid w:val="001D747C"/>
    <w:rsid w:val="002011D1"/>
    <w:rsid w:val="00240D60"/>
    <w:rsid w:val="002717BC"/>
    <w:rsid w:val="002F0B0E"/>
    <w:rsid w:val="003224F9"/>
    <w:rsid w:val="003B00C5"/>
    <w:rsid w:val="003B0C5A"/>
    <w:rsid w:val="0047610E"/>
    <w:rsid w:val="00491961"/>
    <w:rsid w:val="004A7DFE"/>
    <w:rsid w:val="004B73FE"/>
    <w:rsid w:val="00540264"/>
    <w:rsid w:val="005730FE"/>
    <w:rsid w:val="005D5FD3"/>
    <w:rsid w:val="00607A7D"/>
    <w:rsid w:val="00724020"/>
    <w:rsid w:val="007527DE"/>
    <w:rsid w:val="007B2F77"/>
    <w:rsid w:val="008235C0"/>
    <w:rsid w:val="00882B9C"/>
    <w:rsid w:val="008F0F67"/>
    <w:rsid w:val="00964664"/>
    <w:rsid w:val="00977950"/>
    <w:rsid w:val="009A2F7C"/>
    <w:rsid w:val="00A511A9"/>
    <w:rsid w:val="00A63307"/>
    <w:rsid w:val="00AB24C5"/>
    <w:rsid w:val="00B62AE6"/>
    <w:rsid w:val="00B82854"/>
    <w:rsid w:val="00BF3ED6"/>
    <w:rsid w:val="00C0710C"/>
    <w:rsid w:val="00C167BD"/>
    <w:rsid w:val="00D07A2D"/>
    <w:rsid w:val="00D2157C"/>
    <w:rsid w:val="00E544E7"/>
    <w:rsid w:val="00E56341"/>
    <w:rsid w:val="00F37149"/>
    <w:rsid w:val="00F927E4"/>
    <w:rsid w:val="00FF4F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902A9"/>
  <w15:docId w15:val="{54BC7847-97EE-4793-9A37-BFFD13A70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B24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B24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27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27E4"/>
  </w:style>
  <w:style w:type="paragraph" w:styleId="Footer">
    <w:name w:val="footer"/>
    <w:basedOn w:val="Normal"/>
    <w:link w:val="FooterChar"/>
    <w:uiPriority w:val="99"/>
    <w:unhideWhenUsed/>
    <w:rsid w:val="00F927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27E4"/>
  </w:style>
  <w:style w:type="paragraph" w:styleId="NoSpacing">
    <w:name w:val="No Spacing"/>
    <w:link w:val="NoSpacingChar"/>
    <w:uiPriority w:val="1"/>
    <w:qFormat/>
    <w:rsid w:val="00F927E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927E4"/>
    <w:rPr>
      <w:rFonts w:eastAsiaTheme="minorEastAsia"/>
      <w:lang w:val="en-US"/>
    </w:rPr>
  </w:style>
  <w:style w:type="character" w:customStyle="1" w:styleId="Heading1Char">
    <w:name w:val="Heading 1 Char"/>
    <w:basedOn w:val="DefaultParagraphFont"/>
    <w:link w:val="Heading1"/>
    <w:uiPriority w:val="9"/>
    <w:rsid w:val="00AB24C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B24C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167BD"/>
    <w:pPr>
      <w:outlineLvl w:val="9"/>
    </w:pPr>
    <w:rPr>
      <w:lang w:val="en-US"/>
    </w:rPr>
  </w:style>
  <w:style w:type="paragraph" w:styleId="TOC1">
    <w:name w:val="toc 1"/>
    <w:basedOn w:val="Normal"/>
    <w:next w:val="Normal"/>
    <w:autoRedefine/>
    <w:uiPriority w:val="39"/>
    <w:unhideWhenUsed/>
    <w:rsid w:val="00C167BD"/>
    <w:pPr>
      <w:spacing w:after="100"/>
    </w:pPr>
  </w:style>
  <w:style w:type="paragraph" w:styleId="TOC2">
    <w:name w:val="toc 2"/>
    <w:basedOn w:val="Normal"/>
    <w:next w:val="Normal"/>
    <w:autoRedefine/>
    <w:uiPriority w:val="39"/>
    <w:unhideWhenUsed/>
    <w:rsid w:val="00C167BD"/>
    <w:pPr>
      <w:spacing w:after="100"/>
      <w:ind w:left="220"/>
    </w:pPr>
  </w:style>
  <w:style w:type="character" w:styleId="Hyperlink">
    <w:name w:val="Hyperlink"/>
    <w:basedOn w:val="DefaultParagraphFont"/>
    <w:uiPriority w:val="99"/>
    <w:unhideWhenUsed/>
    <w:rsid w:val="00C167BD"/>
    <w:rPr>
      <w:color w:val="0563C1" w:themeColor="hyperlink"/>
      <w:u w:val="single"/>
    </w:rPr>
  </w:style>
  <w:style w:type="paragraph" w:styleId="BalloonText">
    <w:name w:val="Balloon Text"/>
    <w:basedOn w:val="Normal"/>
    <w:link w:val="BalloonTextChar"/>
    <w:uiPriority w:val="99"/>
    <w:semiHidden/>
    <w:unhideWhenUsed/>
    <w:rsid w:val="005402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0264"/>
    <w:rPr>
      <w:rFonts w:ascii="Tahoma" w:hAnsi="Tahoma" w:cs="Tahoma"/>
      <w:sz w:val="16"/>
      <w:szCs w:val="16"/>
    </w:rPr>
  </w:style>
  <w:style w:type="character" w:styleId="CommentReference">
    <w:name w:val="annotation reference"/>
    <w:basedOn w:val="DefaultParagraphFont"/>
    <w:uiPriority w:val="99"/>
    <w:semiHidden/>
    <w:unhideWhenUsed/>
    <w:rsid w:val="00540264"/>
    <w:rPr>
      <w:sz w:val="16"/>
      <w:szCs w:val="16"/>
    </w:rPr>
  </w:style>
  <w:style w:type="paragraph" w:styleId="CommentText">
    <w:name w:val="annotation text"/>
    <w:basedOn w:val="Normal"/>
    <w:link w:val="CommentTextChar"/>
    <w:uiPriority w:val="99"/>
    <w:semiHidden/>
    <w:unhideWhenUsed/>
    <w:rsid w:val="00540264"/>
    <w:pPr>
      <w:spacing w:line="240" w:lineRule="auto"/>
    </w:pPr>
    <w:rPr>
      <w:sz w:val="20"/>
      <w:szCs w:val="20"/>
    </w:rPr>
  </w:style>
  <w:style w:type="character" w:customStyle="1" w:styleId="CommentTextChar">
    <w:name w:val="Comment Text Char"/>
    <w:basedOn w:val="DefaultParagraphFont"/>
    <w:link w:val="CommentText"/>
    <w:uiPriority w:val="99"/>
    <w:semiHidden/>
    <w:rsid w:val="00540264"/>
    <w:rPr>
      <w:sz w:val="20"/>
      <w:szCs w:val="20"/>
    </w:rPr>
  </w:style>
  <w:style w:type="paragraph" w:styleId="CommentSubject">
    <w:name w:val="annotation subject"/>
    <w:basedOn w:val="CommentText"/>
    <w:next w:val="CommentText"/>
    <w:link w:val="CommentSubjectChar"/>
    <w:uiPriority w:val="99"/>
    <w:semiHidden/>
    <w:unhideWhenUsed/>
    <w:rsid w:val="00540264"/>
    <w:rPr>
      <w:b/>
      <w:bCs/>
    </w:rPr>
  </w:style>
  <w:style w:type="character" w:customStyle="1" w:styleId="CommentSubjectChar">
    <w:name w:val="Comment Subject Char"/>
    <w:basedOn w:val="CommentTextChar"/>
    <w:link w:val="CommentSubject"/>
    <w:uiPriority w:val="99"/>
    <w:semiHidden/>
    <w:rsid w:val="0054026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617D6-7B1A-4B9E-B4AB-610F06EC0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5</Pages>
  <Words>987</Words>
  <Characters>5629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Data Visualisation</vt:lpstr>
    </vt:vector>
  </TitlesOfParts>
  <Company/>
  <LinksUpToDate>false</LinksUpToDate>
  <CharactersWithSpaces>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Visualisation</dc:title>
  <dc:subject>Assignment 1</dc:subject>
  <dc:creator>James Long</dc:creator>
  <cp:keywords/>
  <dc:description/>
  <cp:lastModifiedBy>Sarah Williams</cp:lastModifiedBy>
  <cp:revision>36</cp:revision>
  <dcterms:created xsi:type="dcterms:W3CDTF">2018-04-25T22:47:00Z</dcterms:created>
  <dcterms:modified xsi:type="dcterms:W3CDTF">2018-06-06T10:33:00Z</dcterms:modified>
</cp:coreProperties>
</file>