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1695678"/>
        <w:docPartObj>
          <w:docPartGallery w:val="Cover Pages"/>
          <w:docPartUnique/>
        </w:docPartObj>
      </w:sdtPr>
      <w:sdtEndPr>
        <w:rPr>
          <w:rFonts w:ascii="Avenir Next LT Pro" w:hAnsi="Avenir Next LT Pro"/>
          <w:b/>
          <w:bCs/>
          <w:sz w:val="24"/>
          <w:szCs w:val="24"/>
        </w:rPr>
      </w:sdtEndPr>
      <w:sdtContent>
        <w:p w14:paraId="65E52D90" w14:textId="349844B4" w:rsidR="00103536" w:rsidRDefault="00103536">
          <w:r>
            <w:rPr>
              <w:noProof/>
            </w:rPr>
            <mc:AlternateContent>
              <mc:Choice Requires="wpg">
                <w:drawing>
                  <wp:anchor distT="0" distB="0" distL="114300" distR="114300" simplePos="0" relativeHeight="251659264" behindDoc="1" locked="0" layoutInCell="1" allowOverlap="1" wp14:anchorId="2411DD08" wp14:editId="74641860">
                    <wp:simplePos x="0" y="0"/>
                    <wp:positionH relativeFrom="page">
                      <wp:align>center</wp:align>
                    </wp:positionH>
                    <wp:positionV relativeFrom="page">
                      <wp:align>center</wp:align>
                    </wp:positionV>
                    <wp:extent cx="6864824" cy="9601201"/>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601201"/>
                              <a:chOff x="0" y="0"/>
                              <a:chExt cx="6864824" cy="9601201"/>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361411"/>
                                <a:ext cx="6858000" cy="523979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331C513" w14:textId="77777777" w:rsidR="00AB1ED7" w:rsidRDefault="00AB1ED7" w:rsidP="00AB1ED7">
                                  <w:pPr>
                                    <w:pStyle w:val="NoSpacing"/>
                                    <w:spacing w:before="120"/>
                                    <w:rPr>
                                      <w:color w:val="FFFFFF" w:themeColor="background1"/>
                                      <w:lang w:val="en-GB"/>
                                    </w:rPr>
                                  </w:pPr>
                                </w:p>
                                <w:p w14:paraId="14CFE3C7" w14:textId="77777777" w:rsidR="00AB2C17" w:rsidRDefault="00AB2C17" w:rsidP="00AB1ED7">
                                  <w:pPr>
                                    <w:pStyle w:val="NoSpacing"/>
                                    <w:spacing w:before="120"/>
                                    <w:rPr>
                                      <w:color w:val="FFFFFF" w:themeColor="background1"/>
                                      <w:lang w:val="en-GB"/>
                                    </w:rPr>
                                  </w:pPr>
                                </w:p>
                                <w:p w14:paraId="7B723D79" w14:textId="77777777" w:rsidR="00AB2C17" w:rsidRDefault="00AB2C17" w:rsidP="00AB1ED7">
                                  <w:pPr>
                                    <w:pStyle w:val="NoSpacing"/>
                                    <w:spacing w:before="120"/>
                                    <w:rPr>
                                      <w:color w:val="FFFFFF" w:themeColor="background1"/>
                                      <w:lang w:val="en-GB"/>
                                    </w:rPr>
                                  </w:pPr>
                                </w:p>
                                <w:p w14:paraId="58FB8EBB" w14:textId="77777777" w:rsidR="00AB2C17" w:rsidRDefault="00AB2C17" w:rsidP="00AB1ED7">
                                  <w:pPr>
                                    <w:pStyle w:val="NoSpacing"/>
                                    <w:spacing w:before="120"/>
                                    <w:rPr>
                                      <w:color w:val="FFFFFF" w:themeColor="background1"/>
                                      <w:lang w:val="en-GB"/>
                                    </w:rPr>
                                  </w:pPr>
                                </w:p>
                                <w:p w14:paraId="11845DF5" w14:textId="5C2A2598" w:rsidR="00AB2C17" w:rsidRDefault="00AB2C17" w:rsidP="00AB1ED7">
                                  <w:pPr>
                                    <w:pStyle w:val="NoSpacing"/>
                                    <w:spacing w:before="120"/>
                                    <w:rPr>
                                      <w:color w:val="FFFFFF" w:themeColor="background1"/>
                                      <w:lang w:val="en-GB"/>
                                    </w:rPr>
                                  </w:pPr>
                                </w:p>
                                <w:p w14:paraId="57F128C3" w14:textId="59B593EF" w:rsidR="00AB2C17" w:rsidRDefault="00AB2C17" w:rsidP="00AB1ED7">
                                  <w:pPr>
                                    <w:pStyle w:val="NoSpacing"/>
                                    <w:spacing w:before="120"/>
                                    <w:rPr>
                                      <w:color w:val="FFFFFF" w:themeColor="background1"/>
                                      <w:lang w:val="en-GB"/>
                                    </w:rPr>
                                  </w:pPr>
                                </w:p>
                                <w:p w14:paraId="25F92286" w14:textId="61AE3B54" w:rsidR="00AB2C17" w:rsidRDefault="00AB2C17" w:rsidP="00AB1ED7">
                                  <w:pPr>
                                    <w:pStyle w:val="NoSpacing"/>
                                    <w:spacing w:before="120"/>
                                    <w:rPr>
                                      <w:color w:val="FFFFFF" w:themeColor="background1"/>
                                      <w:lang w:val="en-GB"/>
                                    </w:rPr>
                                  </w:pPr>
                                </w:p>
                                <w:p w14:paraId="7426FEBF" w14:textId="1707E18C" w:rsidR="00AB2C17" w:rsidRDefault="00AB2C17" w:rsidP="00AB1ED7">
                                  <w:pPr>
                                    <w:pStyle w:val="NoSpacing"/>
                                    <w:spacing w:before="120"/>
                                    <w:rPr>
                                      <w:color w:val="FFFFFF" w:themeColor="background1"/>
                                      <w:lang w:val="en-GB"/>
                                    </w:rPr>
                                  </w:pPr>
                                </w:p>
                                <w:p w14:paraId="24646A96" w14:textId="3B59D535" w:rsidR="00AB2C17" w:rsidRDefault="00AB2C17" w:rsidP="00AB1ED7">
                                  <w:pPr>
                                    <w:pStyle w:val="NoSpacing"/>
                                    <w:spacing w:before="120"/>
                                    <w:rPr>
                                      <w:color w:val="FFFFFF" w:themeColor="background1"/>
                                      <w:lang w:val="en-GB"/>
                                    </w:rPr>
                                  </w:pPr>
                                </w:p>
                                <w:p w14:paraId="00552E7F" w14:textId="77777777" w:rsidR="00AB2C17" w:rsidRDefault="00AB2C17" w:rsidP="00AB1ED7">
                                  <w:pPr>
                                    <w:pStyle w:val="NoSpacing"/>
                                    <w:spacing w:before="120"/>
                                    <w:rPr>
                                      <w:color w:val="FFFFFF" w:themeColor="background1"/>
                                      <w:lang w:val="en-GB"/>
                                    </w:rPr>
                                  </w:pPr>
                                </w:p>
                                <w:p w14:paraId="30FCC97B" w14:textId="6CCA5430" w:rsidR="00AB2C17" w:rsidRDefault="00AB2C17" w:rsidP="00AB1ED7">
                                  <w:pPr>
                                    <w:pStyle w:val="NoSpacing"/>
                                    <w:spacing w:before="120"/>
                                    <w:rPr>
                                      <w:color w:val="FFFFFF" w:themeColor="background1"/>
                                      <w:lang w:val="en-GB"/>
                                    </w:rPr>
                                  </w:pPr>
                                </w:p>
                                <w:p w14:paraId="290CB3D8" w14:textId="79CF48E3" w:rsidR="00AB2C17" w:rsidRPr="00AB2C17" w:rsidRDefault="00AB2C17" w:rsidP="00AB2C17">
                                  <w:pPr>
                                    <w:pStyle w:val="NoSpacing"/>
                                    <w:spacing w:before="120"/>
                                    <w:jc w:val="center"/>
                                    <w:rPr>
                                      <w:rFonts w:ascii="Avenir Next LT Pro" w:hAnsi="Avenir Next LT Pro"/>
                                      <w:b/>
                                      <w:bCs/>
                                      <w:color w:val="FFFFFF" w:themeColor="background1"/>
                                      <w:sz w:val="32"/>
                                      <w:szCs w:val="32"/>
                                      <w:lang w:val="en-GB"/>
                                    </w:rPr>
                                  </w:pPr>
                                  <w:r w:rsidRPr="00AB2C17">
                                    <w:rPr>
                                      <w:rFonts w:ascii="Avenir Next LT Pro" w:hAnsi="Avenir Next LT Pro"/>
                                      <w:b/>
                                      <w:bCs/>
                                      <w:color w:val="FFFFFF" w:themeColor="background1"/>
                                      <w:sz w:val="32"/>
                                      <w:szCs w:val="32"/>
                                      <w:lang w:val="en-GB"/>
                                    </w:rPr>
                                    <w:t>Theodore Toko Manzambi</w:t>
                                  </w:r>
                                </w:p>
                                <w:p w14:paraId="202C19CA" w14:textId="188A31A6" w:rsidR="00AB2C17" w:rsidRPr="00AB2C17" w:rsidRDefault="00AB2C17" w:rsidP="00AB2C17">
                                  <w:pPr>
                                    <w:pStyle w:val="NoSpacing"/>
                                    <w:spacing w:before="120"/>
                                    <w:jc w:val="center"/>
                                    <w:rPr>
                                      <w:rFonts w:ascii="Avenir Next LT Pro" w:hAnsi="Avenir Next LT Pro"/>
                                      <w:b/>
                                      <w:bCs/>
                                      <w:color w:val="FFFFFF" w:themeColor="background1"/>
                                      <w:sz w:val="32"/>
                                      <w:szCs w:val="32"/>
                                      <w:lang w:val="en-GB"/>
                                    </w:rPr>
                                  </w:pPr>
                                  <w:r w:rsidRPr="00AB2C17">
                                    <w:rPr>
                                      <w:rFonts w:ascii="Avenir Next LT Pro" w:hAnsi="Avenir Next LT Pro"/>
                                      <w:b/>
                                      <w:bCs/>
                                      <w:color w:val="FFFFFF" w:themeColor="background1"/>
                                      <w:sz w:val="32"/>
                                      <w:szCs w:val="32"/>
                                      <w:lang w:val="en-GB"/>
                                    </w:rPr>
                                    <w:t>UNIVERSITY OF WALES TRINITY SAINT DAVID</w:t>
                                  </w:r>
                                </w:p>
                                <w:p w14:paraId="089F6BE0" w14:textId="1576A717" w:rsidR="00AB2C17" w:rsidRPr="00AB2C17" w:rsidRDefault="00AB2C17" w:rsidP="00AB2C17">
                                  <w:pPr>
                                    <w:pStyle w:val="NoSpacing"/>
                                    <w:spacing w:before="120"/>
                                    <w:jc w:val="center"/>
                                    <w:rPr>
                                      <w:rFonts w:ascii="Avenir Next LT Pro" w:hAnsi="Avenir Next LT Pro"/>
                                      <w:b/>
                                      <w:bCs/>
                                      <w:color w:val="FFFFFF" w:themeColor="background1"/>
                                      <w:sz w:val="32"/>
                                      <w:szCs w:val="32"/>
                                      <w:lang w:val="en-GB"/>
                                    </w:rPr>
                                  </w:pPr>
                                  <w:r w:rsidRPr="00AB2C17">
                                    <w:rPr>
                                      <w:rFonts w:ascii="Avenir Next LT Pro" w:hAnsi="Avenir Next LT Pro"/>
                                      <w:b/>
                                      <w:bCs/>
                                      <w:color w:val="FFFFFF" w:themeColor="background1"/>
                                      <w:sz w:val="32"/>
                                      <w:szCs w:val="32"/>
                                      <w:lang w:val="en-GB"/>
                                    </w:rPr>
                                    <w:t>M</w:t>
                                  </w:r>
                                  <w:r>
                                    <w:rPr>
                                      <w:rFonts w:ascii="Avenir Next LT Pro" w:hAnsi="Avenir Next LT Pro"/>
                                      <w:b/>
                                      <w:bCs/>
                                      <w:color w:val="FFFFFF" w:themeColor="background1"/>
                                      <w:sz w:val="32"/>
                                      <w:szCs w:val="32"/>
                                      <w:lang w:val="en-GB"/>
                                    </w:rPr>
                                    <w:t>arch</w:t>
                                  </w:r>
                                  <w:r w:rsidRPr="00AB2C17">
                                    <w:rPr>
                                      <w:rFonts w:ascii="Avenir Next LT Pro" w:hAnsi="Avenir Next LT Pro"/>
                                      <w:b/>
                                      <w:bCs/>
                                      <w:color w:val="FFFFFF" w:themeColor="background1"/>
                                      <w:sz w:val="32"/>
                                      <w:szCs w:val="32"/>
                                      <w:lang w:val="en-GB"/>
                                    </w:rPr>
                                    <w:t xml:space="preserve"> 25, 2022</w:t>
                                  </w:r>
                                </w:p>
                                <w:p w14:paraId="666625FF" w14:textId="77777777" w:rsidR="00AB1ED7" w:rsidRPr="00AB2C17" w:rsidRDefault="00AB1ED7" w:rsidP="00AB1ED7">
                                  <w:pPr>
                                    <w:pStyle w:val="NoSpacing"/>
                                    <w:spacing w:before="120"/>
                                    <w:rPr>
                                      <w:rFonts w:ascii="Avenir Next LT Pro" w:hAnsi="Avenir Next LT Pro"/>
                                      <w:b/>
                                      <w:bCs/>
                                      <w:color w:val="FFFFFF" w:themeColor="background1"/>
                                      <w:sz w:val="32"/>
                                      <w:szCs w:val="32"/>
                                      <w:lang w:val="en-GB"/>
                                    </w:rPr>
                                  </w:pPr>
                                </w:p>
                                <w:p w14:paraId="4C472C71" w14:textId="757A0D89" w:rsidR="00103536" w:rsidRPr="00AB2C17" w:rsidRDefault="00AB1ED7" w:rsidP="00AB1ED7">
                                  <w:pPr>
                                    <w:pStyle w:val="NoSpacing"/>
                                    <w:spacing w:before="120"/>
                                    <w:rPr>
                                      <w:rFonts w:ascii="Avenir Next LT Pro" w:hAnsi="Avenir Next LT Pro"/>
                                      <w:b/>
                                      <w:bCs/>
                                      <w:color w:val="FFFFFF" w:themeColor="background1"/>
                                      <w:sz w:val="32"/>
                                      <w:szCs w:val="32"/>
                                      <w:lang w:val="en-GB"/>
                                    </w:rPr>
                                  </w:pPr>
                                  <w:r w:rsidRPr="00AB2C17">
                                    <w:rPr>
                                      <w:rFonts w:ascii="Avenir Next LT Pro" w:hAnsi="Avenir Next LT Pro"/>
                                      <w:b/>
                                      <w:bCs/>
                                      <w:color w:val="FFFFFF" w:themeColor="background1"/>
                                      <w:sz w:val="32"/>
                                      <w:szCs w:val="32"/>
                                      <w:lang w:val="en-GB"/>
                                    </w:rPr>
                                    <w:t xml:space="preserve"> </w:t>
                                  </w:r>
                                </w:p>
                                <w:p w14:paraId="676192C1" w14:textId="77777777" w:rsidR="00AB1ED7" w:rsidRPr="00AB1ED7" w:rsidRDefault="00AB1ED7" w:rsidP="00AB1ED7">
                                  <w:pPr>
                                    <w:pStyle w:val="NoSpacing"/>
                                    <w:spacing w:before="120"/>
                                    <w:rPr>
                                      <w:color w:val="FFFFFF" w:themeColor="background1"/>
                                      <w:lang w:val="en-GB"/>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venir Next LT Pro" w:eastAsiaTheme="majorEastAsia" w:hAnsi="Avenir Next LT Pro" w:cstheme="majorBidi"/>
                                      <w:b/>
                                      <w:bCs/>
                                      <w:caps/>
                                      <w:color w:val="4472C4"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3B234A4" w14:textId="2CFDA1EC" w:rsidR="00103536" w:rsidRDefault="00103536">
                                      <w:pPr>
                                        <w:pStyle w:val="NoSpacing"/>
                                        <w:jc w:val="center"/>
                                        <w:rPr>
                                          <w:rFonts w:asciiTheme="majorHAnsi" w:eastAsiaTheme="majorEastAsia" w:hAnsiTheme="majorHAnsi" w:cstheme="majorBidi"/>
                                          <w:caps/>
                                          <w:color w:val="4472C4" w:themeColor="accent1"/>
                                          <w:sz w:val="72"/>
                                          <w:szCs w:val="72"/>
                                        </w:rPr>
                                      </w:pPr>
                                      <w:r w:rsidRPr="00AB1ED7">
                                        <w:rPr>
                                          <w:rFonts w:ascii="Avenir Next LT Pro" w:eastAsiaTheme="majorEastAsia" w:hAnsi="Avenir Next LT Pro" w:cstheme="majorBidi"/>
                                          <w:b/>
                                          <w:bCs/>
                                          <w:caps/>
                                          <w:color w:val="4472C4" w:themeColor="accent1"/>
                                          <w:sz w:val="40"/>
                                          <w:szCs w:val="40"/>
                                        </w:rPr>
                                        <w:t>Report on developing innovation &amp; crEATIVITY FOR BUSINESS ADVANTAGE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2411DD08" id="Group 193" o:spid="_x0000_s1026" style="position:absolute;margin-left:0;margin-top:0;width:540.55pt;height:756pt;z-index:-251657216;mso-width-percent:882;mso-position-horizontal:center;mso-position-horizontal-relative:page;mso-position-vertical:center;mso-position-vertical-relative:page;mso-width-percent:882" coordsize="68648,960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3614;width:68580;height:5239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5331C513" w14:textId="77777777" w:rsidR="00AB1ED7" w:rsidRDefault="00AB1ED7" w:rsidP="00AB1ED7">
                            <w:pPr>
                              <w:pStyle w:val="NoSpacing"/>
                              <w:spacing w:before="120"/>
                              <w:rPr>
                                <w:color w:val="FFFFFF" w:themeColor="background1"/>
                                <w:lang w:val="en-GB"/>
                              </w:rPr>
                            </w:pPr>
                          </w:p>
                          <w:p w14:paraId="14CFE3C7" w14:textId="77777777" w:rsidR="00AB2C17" w:rsidRDefault="00AB2C17" w:rsidP="00AB1ED7">
                            <w:pPr>
                              <w:pStyle w:val="NoSpacing"/>
                              <w:spacing w:before="120"/>
                              <w:rPr>
                                <w:color w:val="FFFFFF" w:themeColor="background1"/>
                                <w:lang w:val="en-GB"/>
                              </w:rPr>
                            </w:pPr>
                          </w:p>
                          <w:p w14:paraId="7B723D79" w14:textId="77777777" w:rsidR="00AB2C17" w:rsidRDefault="00AB2C17" w:rsidP="00AB1ED7">
                            <w:pPr>
                              <w:pStyle w:val="NoSpacing"/>
                              <w:spacing w:before="120"/>
                              <w:rPr>
                                <w:color w:val="FFFFFF" w:themeColor="background1"/>
                                <w:lang w:val="en-GB"/>
                              </w:rPr>
                            </w:pPr>
                          </w:p>
                          <w:p w14:paraId="58FB8EBB" w14:textId="77777777" w:rsidR="00AB2C17" w:rsidRDefault="00AB2C17" w:rsidP="00AB1ED7">
                            <w:pPr>
                              <w:pStyle w:val="NoSpacing"/>
                              <w:spacing w:before="120"/>
                              <w:rPr>
                                <w:color w:val="FFFFFF" w:themeColor="background1"/>
                                <w:lang w:val="en-GB"/>
                              </w:rPr>
                            </w:pPr>
                          </w:p>
                          <w:p w14:paraId="11845DF5" w14:textId="5C2A2598" w:rsidR="00AB2C17" w:rsidRDefault="00AB2C17" w:rsidP="00AB1ED7">
                            <w:pPr>
                              <w:pStyle w:val="NoSpacing"/>
                              <w:spacing w:before="120"/>
                              <w:rPr>
                                <w:color w:val="FFFFFF" w:themeColor="background1"/>
                                <w:lang w:val="en-GB"/>
                              </w:rPr>
                            </w:pPr>
                          </w:p>
                          <w:p w14:paraId="57F128C3" w14:textId="59B593EF" w:rsidR="00AB2C17" w:rsidRDefault="00AB2C17" w:rsidP="00AB1ED7">
                            <w:pPr>
                              <w:pStyle w:val="NoSpacing"/>
                              <w:spacing w:before="120"/>
                              <w:rPr>
                                <w:color w:val="FFFFFF" w:themeColor="background1"/>
                                <w:lang w:val="en-GB"/>
                              </w:rPr>
                            </w:pPr>
                          </w:p>
                          <w:p w14:paraId="25F92286" w14:textId="61AE3B54" w:rsidR="00AB2C17" w:rsidRDefault="00AB2C17" w:rsidP="00AB1ED7">
                            <w:pPr>
                              <w:pStyle w:val="NoSpacing"/>
                              <w:spacing w:before="120"/>
                              <w:rPr>
                                <w:color w:val="FFFFFF" w:themeColor="background1"/>
                                <w:lang w:val="en-GB"/>
                              </w:rPr>
                            </w:pPr>
                          </w:p>
                          <w:p w14:paraId="7426FEBF" w14:textId="1707E18C" w:rsidR="00AB2C17" w:rsidRDefault="00AB2C17" w:rsidP="00AB1ED7">
                            <w:pPr>
                              <w:pStyle w:val="NoSpacing"/>
                              <w:spacing w:before="120"/>
                              <w:rPr>
                                <w:color w:val="FFFFFF" w:themeColor="background1"/>
                                <w:lang w:val="en-GB"/>
                              </w:rPr>
                            </w:pPr>
                          </w:p>
                          <w:p w14:paraId="24646A96" w14:textId="3B59D535" w:rsidR="00AB2C17" w:rsidRDefault="00AB2C17" w:rsidP="00AB1ED7">
                            <w:pPr>
                              <w:pStyle w:val="NoSpacing"/>
                              <w:spacing w:before="120"/>
                              <w:rPr>
                                <w:color w:val="FFFFFF" w:themeColor="background1"/>
                                <w:lang w:val="en-GB"/>
                              </w:rPr>
                            </w:pPr>
                          </w:p>
                          <w:p w14:paraId="00552E7F" w14:textId="77777777" w:rsidR="00AB2C17" w:rsidRDefault="00AB2C17" w:rsidP="00AB1ED7">
                            <w:pPr>
                              <w:pStyle w:val="NoSpacing"/>
                              <w:spacing w:before="120"/>
                              <w:rPr>
                                <w:color w:val="FFFFFF" w:themeColor="background1"/>
                                <w:lang w:val="en-GB"/>
                              </w:rPr>
                            </w:pPr>
                          </w:p>
                          <w:p w14:paraId="30FCC97B" w14:textId="6CCA5430" w:rsidR="00AB2C17" w:rsidRDefault="00AB2C17" w:rsidP="00AB1ED7">
                            <w:pPr>
                              <w:pStyle w:val="NoSpacing"/>
                              <w:spacing w:before="120"/>
                              <w:rPr>
                                <w:color w:val="FFFFFF" w:themeColor="background1"/>
                                <w:lang w:val="en-GB"/>
                              </w:rPr>
                            </w:pPr>
                          </w:p>
                          <w:p w14:paraId="290CB3D8" w14:textId="79CF48E3" w:rsidR="00AB2C17" w:rsidRPr="00AB2C17" w:rsidRDefault="00AB2C17" w:rsidP="00AB2C17">
                            <w:pPr>
                              <w:pStyle w:val="NoSpacing"/>
                              <w:spacing w:before="120"/>
                              <w:jc w:val="center"/>
                              <w:rPr>
                                <w:rFonts w:ascii="Avenir Next LT Pro" w:hAnsi="Avenir Next LT Pro"/>
                                <w:b/>
                                <w:bCs/>
                                <w:color w:val="FFFFFF" w:themeColor="background1"/>
                                <w:sz w:val="32"/>
                                <w:szCs w:val="32"/>
                                <w:lang w:val="en-GB"/>
                              </w:rPr>
                            </w:pPr>
                            <w:r w:rsidRPr="00AB2C17">
                              <w:rPr>
                                <w:rFonts w:ascii="Avenir Next LT Pro" w:hAnsi="Avenir Next LT Pro"/>
                                <w:b/>
                                <w:bCs/>
                                <w:color w:val="FFFFFF" w:themeColor="background1"/>
                                <w:sz w:val="32"/>
                                <w:szCs w:val="32"/>
                                <w:lang w:val="en-GB"/>
                              </w:rPr>
                              <w:t>Theodore Toko Manzambi</w:t>
                            </w:r>
                          </w:p>
                          <w:p w14:paraId="202C19CA" w14:textId="188A31A6" w:rsidR="00AB2C17" w:rsidRPr="00AB2C17" w:rsidRDefault="00AB2C17" w:rsidP="00AB2C17">
                            <w:pPr>
                              <w:pStyle w:val="NoSpacing"/>
                              <w:spacing w:before="120"/>
                              <w:jc w:val="center"/>
                              <w:rPr>
                                <w:rFonts w:ascii="Avenir Next LT Pro" w:hAnsi="Avenir Next LT Pro"/>
                                <w:b/>
                                <w:bCs/>
                                <w:color w:val="FFFFFF" w:themeColor="background1"/>
                                <w:sz w:val="32"/>
                                <w:szCs w:val="32"/>
                                <w:lang w:val="en-GB"/>
                              </w:rPr>
                            </w:pPr>
                            <w:r w:rsidRPr="00AB2C17">
                              <w:rPr>
                                <w:rFonts w:ascii="Avenir Next LT Pro" w:hAnsi="Avenir Next LT Pro"/>
                                <w:b/>
                                <w:bCs/>
                                <w:color w:val="FFFFFF" w:themeColor="background1"/>
                                <w:sz w:val="32"/>
                                <w:szCs w:val="32"/>
                                <w:lang w:val="en-GB"/>
                              </w:rPr>
                              <w:t>UNIVERSITY OF WALES TRINITY SAINT DAVID</w:t>
                            </w:r>
                          </w:p>
                          <w:p w14:paraId="089F6BE0" w14:textId="1576A717" w:rsidR="00AB2C17" w:rsidRPr="00AB2C17" w:rsidRDefault="00AB2C17" w:rsidP="00AB2C17">
                            <w:pPr>
                              <w:pStyle w:val="NoSpacing"/>
                              <w:spacing w:before="120"/>
                              <w:jc w:val="center"/>
                              <w:rPr>
                                <w:rFonts w:ascii="Avenir Next LT Pro" w:hAnsi="Avenir Next LT Pro"/>
                                <w:b/>
                                <w:bCs/>
                                <w:color w:val="FFFFFF" w:themeColor="background1"/>
                                <w:sz w:val="32"/>
                                <w:szCs w:val="32"/>
                                <w:lang w:val="en-GB"/>
                              </w:rPr>
                            </w:pPr>
                            <w:r w:rsidRPr="00AB2C17">
                              <w:rPr>
                                <w:rFonts w:ascii="Avenir Next LT Pro" w:hAnsi="Avenir Next LT Pro"/>
                                <w:b/>
                                <w:bCs/>
                                <w:color w:val="FFFFFF" w:themeColor="background1"/>
                                <w:sz w:val="32"/>
                                <w:szCs w:val="32"/>
                                <w:lang w:val="en-GB"/>
                              </w:rPr>
                              <w:t>M</w:t>
                            </w:r>
                            <w:r>
                              <w:rPr>
                                <w:rFonts w:ascii="Avenir Next LT Pro" w:hAnsi="Avenir Next LT Pro"/>
                                <w:b/>
                                <w:bCs/>
                                <w:color w:val="FFFFFF" w:themeColor="background1"/>
                                <w:sz w:val="32"/>
                                <w:szCs w:val="32"/>
                                <w:lang w:val="en-GB"/>
                              </w:rPr>
                              <w:t>arch</w:t>
                            </w:r>
                            <w:r w:rsidRPr="00AB2C17">
                              <w:rPr>
                                <w:rFonts w:ascii="Avenir Next LT Pro" w:hAnsi="Avenir Next LT Pro"/>
                                <w:b/>
                                <w:bCs/>
                                <w:color w:val="FFFFFF" w:themeColor="background1"/>
                                <w:sz w:val="32"/>
                                <w:szCs w:val="32"/>
                                <w:lang w:val="en-GB"/>
                              </w:rPr>
                              <w:t xml:space="preserve"> 25, 2022</w:t>
                            </w:r>
                          </w:p>
                          <w:p w14:paraId="666625FF" w14:textId="77777777" w:rsidR="00AB1ED7" w:rsidRPr="00AB2C17" w:rsidRDefault="00AB1ED7" w:rsidP="00AB1ED7">
                            <w:pPr>
                              <w:pStyle w:val="NoSpacing"/>
                              <w:spacing w:before="120"/>
                              <w:rPr>
                                <w:rFonts w:ascii="Avenir Next LT Pro" w:hAnsi="Avenir Next LT Pro"/>
                                <w:b/>
                                <w:bCs/>
                                <w:color w:val="FFFFFF" w:themeColor="background1"/>
                                <w:sz w:val="32"/>
                                <w:szCs w:val="32"/>
                                <w:lang w:val="en-GB"/>
                              </w:rPr>
                            </w:pPr>
                          </w:p>
                          <w:p w14:paraId="4C472C71" w14:textId="757A0D89" w:rsidR="00103536" w:rsidRPr="00AB2C17" w:rsidRDefault="00AB1ED7" w:rsidP="00AB1ED7">
                            <w:pPr>
                              <w:pStyle w:val="NoSpacing"/>
                              <w:spacing w:before="120"/>
                              <w:rPr>
                                <w:rFonts w:ascii="Avenir Next LT Pro" w:hAnsi="Avenir Next LT Pro"/>
                                <w:b/>
                                <w:bCs/>
                                <w:color w:val="FFFFFF" w:themeColor="background1"/>
                                <w:sz w:val="32"/>
                                <w:szCs w:val="32"/>
                                <w:lang w:val="en-GB"/>
                              </w:rPr>
                            </w:pPr>
                            <w:r w:rsidRPr="00AB2C17">
                              <w:rPr>
                                <w:rFonts w:ascii="Avenir Next LT Pro" w:hAnsi="Avenir Next LT Pro"/>
                                <w:b/>
                                <w:bCs/>
                                <w:color w:val="FFFFFF" w:themeColor="background1"/>
                                <w:sz w:val="32"/>
                                <w:szCs w:val="32"/>
                                <w:lang w:val="en-GB"/>
                              </w:rPr>
                              <w:t xml:space="preserve"> </w:t>
                            </w:r>
                          </w:p>
                          <w:p w14:paraId="676192C1" w14:textId="77777777" w:rsidR="00AB1ED7" w:rsidRPr="00AB1ED7" w:rsidRDefault="00AB1ED7" w:rsidP="00AB1ED7">
                            <w:pPr>
                              <w:pStyle w:val="NoSpacing"/>
                              <w:spacing w:before="120"/>
                              <w:rPr>
                                <w:color w:val="FFFFFF" w:themeColor="background1"/>
                                <w:lang w:val="en-GB"/>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venir Next LT Pro" w:eastAsiaTheme="majorEastAsia" w:hAnsi="Avenir Next LT Pro" w:cstheme="majorBidi"/>
                                <w:b/>
                                <w:bCs/>
                                <w:caps/>
                                <w:color w:val="4472C4"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3B234A4" w14:textId="2CFDA1EC" w:rsidR="00103536" w:rsidRDefault="00103536">
                                <w:pPr>
                                  <w:pStyle w:val="NoSpacing"/>
                                  <w:jc w:val="center"/>
                                  <w:rPr>
                                    <w:rFonts w:asciiTheme="majorHAnsi" w:eastAsiaTheme="majorEastAsia" w:hAnsiTheme="majorHAnsi" w:cstheme="majorBidi"/>
                                    <w:caps/>
                                    <w:color w:val="4472C4" w:themeColor="accent1"/>
                                    <w:sz w:val="72"/>
                                    <w:szCs w:val="72"/>
                                  </w:rPr>
                                </w:pPr>
                                <w:r w:rsidRPr="00AB1ED7">
                                  <w:rPr>
                                    <w:rFonts w:ascii="Avenir Next LT Pro" w:eastAsiaTheme="majorEastAsia" w:hAnsi="Avenir Next LT Pro" w:cstheme="majorBidi"/>
                                    <w:b/>
                                    <w:bCs/>
                                    <w:caps/>
                                    <w:color w:val="4472C4" w:themeColor="accent1"/>
                                    <w:sz w:val="40"/>
                                    <w:szCs w:val="40"/>
                                  </w:rPr>
                                  <w:t>Report on developing innovation &amp; crEATIVITY FOR BUSINESS ADVANTAGE</w:t>
                                </w:r>
                              </w:p>
                            </w:sdtContent>
                          </w:sdt>
                        </w:txbxContent>
                      </v:textbox>
                    </v:shape>
                    <w10:wrap anchorx="page" anchory="page"/>
                  </v:group>
                </w:pict>
              </mc:Fallback>
            </mc:AlternateContent>
          </w:r>
        </w:p>
        <w:p w14:paraId="18EF6140" w14:textId="2A4D1292" w:rsidR="00103536" w:rsidRDefault="00103536">
          <w:pPr>
            <w:rPr>
              <w:rFonts w:ascii="Avenir Next LT Pro" w:hAnsi="Avenir Next LT Pro"/>
              <w:b/>
              <w:bCs/>
              <w:sz w:val="24"/>
              <w:szCs w:val="24"/>
            </w:rPr>
          </w:pPr>
          <w:r>
            <w:rPr>
              <w:rFonts w:ascii="Avenir Next LT Pro" w:hAnsi="Avenir Next LT Pro"/>
              <w:b/>
              <w:bCs/>
              <w:sz w:val="24"/>
              <w:szCs w:val="24"/>
            </w:rPr>
            <w:br w:type="page"/>
          </w:r>
        </w:p>
      </w:sdtContent>
    </w:sdt>
    <w:p w14:paraId="3B1D4975" w14:textId="052C8B79" w:rsidR="0083697D" w:rsidRDefault="00015A12" w:rsidP="00015A12">
      <w:pPr>
        <w:jc w:val="center"/>
        <w:rPr>
          <w:rFonts w:ascii="Avenir Next LT Pro" w:hAnsi="Avenir Next LT Pro"/>
          <w:b/>
          <w:bCs/>
          <w:sz w:val="24"/>
          <w:szCs w:val="24"/>
        </w:rPr>
      </w:pPr>
      <w:r w:rsidRPr="00015A12">
        <w:rPr>
          <w:rFonts w:ascii="Avenir Next LT Pro" w:hAnsi="Avenir Next LT Pro"/>
          <w:b/>
          <w:bCs/>
          <w:sz w:val="24"/>
          <w:szCs w:val="24"/>
        </w:rPr>
        <w:lastRenderedPageBreak/>
        <w:t>Developing Innovation &amp; Creativity for Business Advantage</w:t>
      </w:r>
    </w:p>
    <w:p w14:paraId="0141CED5" w14:textId="54A87215" w:rsidR="00015A12" w:rsidRDefault="00015A12" w:rsidP="00015A12">
      <w:pPr>
        <w:jc w:val="center"/>
        <w:rPr>
          <w:rFonts w:ascii="Avenir Next LT Pro" w:hAnsi="Avenir Next LT Pro"/>
          <w:b/>
          <w:bCs/>
          <w:sz w:val="24"/>
          <w:szCs w:val="24"/>
        </w:rPr>
      </w:pPr>
    </w:p>
    <w:p w14:paraId="5D2D6C04" w14:textId="1B8BDDEC" w:rsidR="00015A12" w:rsidRDefault="00015A12" w:rsidP="00015A12">
      <w:pPr>
        <w:jc w:val="both"/>
        <w:rPr>
          <w:rFonts w:ascii="Avenir Next LT Pro" w:hAnsi="Avenir Next LT Pro"/>
          <w:b/>
          <w:bCs/>
          <w:sz w:val="24"/>
          <w:szCs w:val="24"/>
        </w:rPr>
      </w:pPr>
      <w:r>
        <w:rPr>
          <w:rFonts w:ascii="Avenir Next LT Pro" w:hAnsi="Avenir Next LT Pro"/>
          <w:b/>
          <w:bCs/>
          <w:sz w:val="24"/>
          <w:szCs w:val="24"/>
        </w:rPr>
        <w:t>Executive Summary</w:t>
      </w:r>
    </w:p>
    <w:p w14:paraId="72158AE2" w14:textId="157BACB6" w:rsidR="000F1BDD" w:rsidRDefault="004471F3" w:rsidP="00015A12">
      <w:pPr>
        <w:jc w:val="both"/>
        <w:rPr>
          <w:rFonts w:ascii="Avenir Next LT Pro" w:hAnsi="Avenir Next LT Pro"/>
          <w:sz w:val="24"/>
          <w:szCs w:val="24"/>
        </w:rPr>
      </w:pPr>
      <w:r w:rsidRPr="004471F3">
        <w:rPr>
          <w:rFonts w:ascii="Avenir Next LT Pro" w:hAnsi="Avenir Next LT Pro"/>
          <w:sz w:val="24"/>
          <w:szCs w:val="24"/>
        </w:rPr>
        <w:t xml:space="preserve">The purpose of this report </w:t>
      </w:r>
      <w:r>
        <w:rPr>
          <w:rFonts w:ascii="Avenir Next LT Pro" w:hAnsi="Avenir Next LT Pro"/>
          <w:sz w:val="24"/>
          <w:szCs w:val="24"/>
        </w:rPr>
        <w:t>is to respond to the question on why innovation is essential for business success but also to</w:t>
      </w:r>
      <w:r w:rsidR="00951C04">
        <w:rPr>
          <w:rFonts w:ascii="Avenir Next LT Pro" w:hAnsi="Avenir Next LT Pro"/>
          <w:sz w:val="24"/>
          <w:szCs w:val="24"/>
        </w:rPr>
        <w:t xml:space="preserve"> critically</w:t>
      </w:r>
      <w:r>
        <w:rPr>
          <w:rFonts w:ascii="Avenir Next LT Pro" w:hAnsi="Avenir Next LT Pro"/>
          <w:sz w:val="24"/>
          <w:szCs w:val="24"/>
        </w:rPr>
        <w:t xml:space="preserve"> scrutinise the generation of the idea that helped to launch Amazon prime.</w:t>
      </w:r>
    </w:p>
    <w:p w14:paraId="5D7D86B3" w14:textId="57CEC0F2" w:rsidR="004471F3" w:rsidRDefault="004471F3" w:rsidP="00015A12">
      <w:pPr>
        <w:jc w:val="both"/>
        <w:rPr>
          <w:rFonts w:ascii="Avenir Next LT Pro" w:hAnsi="Avenir Next LT Pro"/>
          <w:sz w:val="24"/>
          <w:szCs w:val="24"/>
        </w:rPr>
      </w:pPr>
      <w:r>
        <w:rPr>
          <w:rFonts w:ascii="Avenir Next LT Pro" w:hAnsi="Avenir Next LT Pro"/>
          <w:sz w:val="24"/>
          <w:szCs w:val="24"/>
        </w:rPr>
        <w:t xml:space="preserve">Business world is changing </w:t>
      </w:r>
      <w:r w:rsidR="00677B50">
        <w:rPr>
          <w:rFonts w:ascii="Avenir Next LT Pro" w:hAnsi="Avenir Next LT Pro"/>
          <w:sz w:val="24"/>
          <w:szCs w:val="24"/>
        </w:rPr>
        <w:t>significantly in the fastest way with different uncertainty form various factors externals as well internal. To sustain and remain productive, leaders are required to stay innovative to challenge competitions on the one hand and improve profitability and maintenance on the other hand.</w:t>
      </w:r>
    </w:p>
    <w:p w14:paraId="31CCEED7" w14:textId="3080D5CF" w:rsidR="00677B50" w:rsidRDefault="00677B50" w:rsidP="00015A12">
      <w:pPr>
        <w:jc w:val="both"/>
        <w:rPr>
          <w:rFonts w:ascii="Avenir Next LT Pro" w:hAnsi="Avenir Next LT Pro"/>
          <w:sz w:val="24"/>
          <w:szCs w:val="24"/>
        </w:rPr>
      </w:pPr>
      <w:r>
        <w:rPr>
          <w:rFonts w:ascii="Avenir Next LT Pro" w:hAnsi="Avenir Next LT Pro"/>
          <w:sz w:val="24"/>
          <w:szCs w:val="24"/>
        </w:rPr>
        <w:t>This report has analysed from its ori</w:t>
      </w:r>
      <w:r w:rsidR="008A57B5">
        <w:rPr>
          <w:rFonts w:ascii="Avenir Next LT Pro" w:hAnsi="Avenir Next LT Pro"/>
          <w:sz w:val="24"/>
          <w:szCs w:val="24"/>
        </w:rPr>
        <w:t>gin to its completion how Amazon prime was launched and how the idea was generated and support received over the process but also linked to the application of the different tools and techniques used to reach the objectives.</w:t>
      </w:r>
    </w:p>
    <w:p w14:paraId="59972630" w14:textId="75223227" w:rsidR="008A57B5" w:rsidRDefault="008A57B5" w:rsidP="00015A12">
      <w:pPr>
        <w:jc w:val="both"/>
        <w:rPr>
          <w:rFonts w:ascii="Avenir Next LT Pro" w:hAnsi="Avenir Next LT Pro"/>
          <w:sz w:val="24"/>
          <w:szCs w:val="24"/>
        </w:rPr>
      </w:pPr>
      <w:r>
        <w:rPr>
          <w:rFonts w:ascii="Avenir Next LT Pro" w:hAnsi="Avenir Next LT Pro"/>
          <w:sz w:val="24"/>
          <w:szCs w:val="24"/>
        </w:rPr>
        <w:t xml:space="preserve">In addition, different models of innovation and creativity were explained including innovation process. </w:t>
      </w:r>
      <w:r w:rsidR="000C2B58">
        <w:rPr>
          <w:rFonts w:ascii="Avenir Next LT Pro" w:hAnsi="Avenir Next LT Pro"/>
          <w:sz w:val="24"/>
          <w:szCs w:val="24"/>
        </w:rPr>
        <w:t xml:space="preserve">Linked to the study, the leadership management style was also explained taking into account all the process and cultural behaviours on the organisation. </w:t>
      </w:r>
    </w:p>
    <w:p w14:paraId="3BEAE599" w14:textId="788D5796" w:rsidR="000C2B58" w:rsidRDefault="000C2B58" w:rsidP="00015A12">
      <w:pPr>
        <w:jc w:val="both"/>
        <w:rPr>
          <w:rFonts w:ascii="Avenir Next LT Pro" w:hAnsi="Avenir Next LT Pro"/>
          <w:sz w:val="24"/>
          <w:szCs w:val="24"/>
        </w:rPr>
      </w:pPr>
      <w:r>
        <w:rPr>
          <w:rFonts w:ascii="Avenir Next LT Pro" w:hAnsi="Avenir Next LT Pro"/>
          <w:sz w:val="24"/>
          <w:szCs w:val="24"/>
        </w:rPr>
        <w:t xml:space="preserve">Although figures such matrix and 4Ps innovation were not drawn, they were clearly explained and linked to the study by also analysing barriers &amp; risks but assessing it with regards to the change of the service launched.  </w:t>
      </w:r>
    </w:p>
    <w:p w14:paraId="61660B94" w14:textId="466FDA92" w:rsidR="00951C04" w:rsidRDefault="00951C04" w:rsidP="00015A12">
      <w:pPr>
        <w:jc w:val="both"/>
        <w:rPr>
          <w:rFonts w:ascii="Avenir Next LT Pro" w:hAnsi="Avenir Next LT Pro"/>
          <w:sz w:val="24"/>
          <w:szCs w:val="24"/>
        </w:rPr>
      </w:pPr>
      <w:r>
        <w:rPr>
          <w:rFonts w:ascii="Avenir Next LT Pro" w:hAnsi="Avenir Next LT Pro"/>
          <w:sz w:val="24"/>
          <w:szCs w:val="24"/>
        </w:rPr>
        <w:t xml:space="preserve">Moreover, few models were explained and linked to the present study and considering the identified innovation opportunity as clarified above. </w:t>
      </w:r>
    </w:p>
    <w:p w14:paraId="4C20EFE0" w14:textId="72DE3308" w:rsidR="00951C04" w:rsidRDefault="00951C04" w:rsidP="00015A12">
      <w:pPr>
        <w:jc w:val="both"/>
        <w:rPr>
          <w:rFonts w:ascii="Avenir Next LT Pro" w:hAnsi="Avenir Next LT Pro"/>
          <w:sz w:val="24"/>
          <w:szCs w:val="24"/>
        </w:rPr>
      </w:pPr>
      <w:r>
        <w:rPr>
          <w:rFonts w:ascii="Avenir Next LT Pro" w:hAnsi="Avenir Next LT Pro"/>
          <w:sz w:val="24"/>
          <w:szCs w:val="24"/>
        </w:rPr>
        <w:t>A conclusion has been drawn in order to confirm the expected result of the study.</w:t>
      </w:r>
    </w:p>
    <w:p w14:paraId="33807507" w14:textId="77777777" w:rsidR="00951C04" w:rsidRDefault="00951C04" w:rsidP="00015A12">
      <w:pPr>
        <w:jc w:val="both"/>
        <w:rPr>
          <w:rFonts w:ascii="Avenir Next LT Pro" w:hAnsi="Avenir Next LT Pro"/>
          <w:sz w:val="24"/>
          <w:szCs w:val="24"/>
        </w:rPr>
      </w:pPr>
    </w:p>
    <w:p w14:paraId="147595F2" w14:textId="4F6DE598" w:rsidR="008A57B5" w:rsidRDefault="008A57B5" w:rsidP="00015A12">
      <w:pPr>
        <w:jc w:val="both"/>
        <w:rPr>
          <w:rFonts w:ascii="Avenir Next LT Pro" w:hAnsi="Avenir Next LT Pro"/>
          <w:sz w:val="24"/>
          <w:szCs w:val="24"/>
        </w:rPr>
      </w:pPr>
    </w:p>
    <w:p w14:paraId="6DB1C490" w14:textId="77777777" w:rsidR="00677B50" w:rsidRPr="004471F3" w:rsidRDefault="00677B50" w:rsidP="00015A12">
      <w:pPr>
        <w:jc w:val="both"/>
        <w:rPr>
          <w:rFonts w:ascii="Avenir Next LT Pro" w:hAnsi="Avenir Next LT Pro"/>
          <w:sz w:val="24"/>
          <w:szCs w:val="24"/>
        </w:rPr>
      </w:pPr>
    </w:p>
    <w:p w14:paraId="5727A965" w14:textId="279A7A69" w:rsidR="00015A12" w:rsidRPr="004471F3" w:rsidRDefault="00015A12" w:rsidP="00015A12">
      <w:pPr>
        <w:jc w:val="both"/>
        <w:rPr>
          <w:rFonts w:ascii="Avenir Next LT Pro" w:hAnsi="Avenir Next LT Pro"/>
          <w:b/>
          <w:bCs/>
          <w:sz w:val="24"/>
          <w:szCs w:val="24"/>
        </w:rPr>
      </w:pPr>
    </w:p>
    <w:p w14:paraId="6C56C524" w14:textId="57D5DC5B" w:rsidR="00015A12" w:rsidRPr="004471F3" w:rsidRDefault="00015A12" w:rsidP="00015A12">
      <w:pPr>
        <w:jc w:val="both"/>
        <w:rPr>
          <w:rFonts w:ascii="Avenir Next LT Pro" w:hAnsi="Avenir Next LT Pro"/>
          <w:b/>
          <w:bCs/>
          <w:sz w:val="24"/>
          <w:szCs w:val="24"/>
        </w:rPr>
      </w:pPr>
    </w:p>
    <w:p w14:paraId="427366A6" w14:textId="6035D51B" w:rsidR="00015A12" w:rsidRPr="004471F3" w:rsidRDefault="00015A12" w:rsidP="00015A12">
      <w:pPr>
        <w:jc w:val="both"/>
        <w:rPr>
          <w:rFonts w:ascii="Avenir Next LT Pro" w:hAnsi="Avenir Next LT Pro"/>
          <w:b/>
          <w:bCs/>
          <w:sz w:val="24"/>
          <w:szCs w:val="24"/>
        </w:rPr>
      </w:pPr>
    </w:p>
    <w:p w14:paraId="0C3D4EBE" w14:textId="27029203" w:rsidR="00015A12" w:rsidRPr="004471F3" w:rsidRDefault="00015A12" w:rsidP="00015A12">
      <w:pPr>
        <w:jc w:val="both"/>
        <w:rPr>
          <w:rFonts w:ascii="Avenir Next LT Pro" w:hAnsi="Avenir Next LT Pro"/>
          <w:b/>
          <w:bCs/>
          <w:sz w:val="24"/>
          <w:szCs w:val="24"/>
        </w:rPr>
      </w:pPr>
    </w:p>
    <w:p w14:paraId="28A83F67" w14:textId="599522BD" w:rsidR="00015A12" w:rsidRPr="004471F3" w:rsidRDefault="00015A12" w:rsidP="00015A12">
      <w:pPr>
        <w:jc w:val="both"/>
        <w:rPr>
          <w:rFonts w:ascii="Avenir Next LT Pro" w:hAnsi="Avenir Next LT Pro"/>
          <w:b/>
          <w:bCs/>
          <w:sz w:val="24"/>
          <w:szCs w:val="24"/>
        </w:rPr>
      </w:pPr>
    </w:p>
    <w:p w14:paraId="4962A213" w14:textId="67F07E94" w:rsidR="00015A12" w:rsidRPr="004471F3" w:rsidRDefault="00015A12" w:rsidP="00015A12">
      <w:pPr>
        <w:jc w:val="both"/>
        <w:rPr>
          <w:rFonts w:ascii="Avenir Next LT Pro" w:hAnsi="Avenir Next LT Pro"/>
          <w:b/>
          <w:bCs/>
          <w:sz w:val="24"/>
          <w:szCs w:val="24"/>
        </w:rPr>
      </w:pPr>
    </w:p>
    <w:p w14:paraId="69BA91D6" w14:textId="77777777" w:rsidR="00ED778C" w:rsidRDefault="00ED778C" w:rsidP="00015A12">
      <w:pPr>
        <w:jc w:val="both"/>
        <w:rPr>
          <w:rFonts w:ascii="Avenir Next LT Pro" w:hAnsi="Avenir Next LT Pro"/>
          <w:b/>
          <w:bCs/>
          <w:sz w:val="24"/>
          <w:szCs w:val="24"/>
        </w:rPr>
      </w:pPr>
    </w:p>
    <w:p w14:paraId="57DAAA3C" w14:textId="0BA5910F" w:rsidR="00015A12" w:rsidRPr="00272FDE" w:rsidRDefault="00015A12" w:rsidP="00015A12">
      <w:pPr>
        <w:jc w:val="both"/>
        <w:rPr>
          <w:rFonts w:ascii="Avenir Next LT Pro" w:hAnsi="Avenir Next LT Pro"/>
          <w:b/>
          <w:bCs/>
          <w:sz w:val="24"/>
          <w:szCs w:val="24"/>
        </w:rPr>
      </w:pPr>
      <w:r w:rsidRPr="00272FDE">
        <w:rPr>
          <w:rFonts w:ascii="Avenir Next LT Pro" w:hAnsi="Avenir Next LT Pro"/>
          <w:b/>
          <w:bCs/>
          <w:sz w:val="24"/>
          <w:szCs w:val="24"/>
        </w:rPr>
        <w:lastRenderedPageBreak/>
        <w:t>Content Page</w:t>
      </w:r>
    </w:p>
    <w:p w14:paraId="3B1B077D" w14:textId="0F872D40" w:rsidR="006B4903" w:rsidRPr="00146142" w:rsidRDefault="006B4903" w:rsidP="00015A12">
      <w:pPr>
        <w:jc w:val="both"/>
        <w:rPr>
          <w:rFonts w:ascii="Avenir Next LT Pro" w:hAnsi="Avenir Next LT Pro"/>
          <w:sz w:val="24"/>
          <w:szCs w:val="24"/>
        </w:rPr>
      </w:pPr>
      <w:r w:rsidRPr="00146142">
        <w:rPr>
          <w:rFonts w:ascii="Avenir Next LT Pro" w:hAnsi="Avenir Next LT Pro"/>
          <w:sz w:val="24"/>
          <w:szCs w:val="24"/>
        </w:rPr>
        <w:t>I.0 Introduction</w:t>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272FDE">
        <w:rPr>
          <w:rFonts w:ascii="Avenir Next LT Pro" w:hAnsi="Avenir Next LT Pro"/>
          <w:sz w:val="24"/>
          <w:szCs w:val="24"/>
        </w:rPr>
        <w:t>1</w:t>
      </w:r>
    </w:p>
    <w:p w14:paraId="47D7E8B0" w14:textId="54FFE10E" w:rsidR="006B4903" w:rsidRDefault="006B4903" w:rsidP="00015A12">
      <w:pPr>
        <w:jc w:val="both"/>
        <w:rPr>
          <w:rFonts w:ascii="Avenir Next LT Pro" w:hAnsi="Avenir Next LT Pro"/>
          <w:sz w:val="24"/>
          <w:szCs w:val="24"/>
        </w:rPr>
      </w:pPr>
      <w:r w:rsidRPr="006B4903">
        <w:rPr>
          <w:rFonts w:ascii="Avenir Next LT Pro" w:hAnsi="Avenir Next LT Pro"/>
          <w:sz w:val="24"/>
          <w:szCs w:val="24"/>
        </w:rPr>
        <w:t>I.1 Brief Overview of A</w:t>
      </w:r>
      <w:r>
        <w:rPr>
          <w:rFonts w:ascii="Avenir Next LT Pro" w:hAnsi="Avenir Next LT Pro"/>
          <w:sz w:val="24"/>
          <w:szCs w:val="24"/>
        </w:rPr>
        <w:t>mazon</w:t>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272FDE">
        <w:rPr>
          <w:rFonts w:ascii="Avenir Next LT Pro" w:hAnsi="Avenir Next LT Pro"/>
          <w:sz w:val="24"/>
          <w:szCs w:val="24"/>
        </w:rPr>
        <w:t>1</w:t>
      </w:r>
    </w:p>
    <w:p w14:paraId="75EAA130" w14:textId="2A37898A" w:rsidR="00025894" w:rsidRDefault="006B4903" w:rsidP="00015A12">
      <w:pPr>
        <w:jc w:val="both"/>
        <w:rPr>
          <w:rFonts w:ascii="Avenir Next LT Pro" w:hAnsi="Avenir Next LT Pro"/>
          <w:sz w:val="24"/>
          <w:szCs w:val="24"/>
        </w:rPr>
      </w:pPr>
      <w:r>
        <w:rPr>
          <w:rFonts w:ascii="Avenir Next LT Pro" w:hAnsi="Avenir Next LT Pro"/>
          <w:sz w:val="24"/>
          <w:szCs w:val="24"/>
        </w:rPr>
        <w:t>2.0 Main Findings</w:t>
      </w:r>
      <w:r w:rsidR="00272FDE">
        <w:rPr>
          <w:rFonts w:ascii="Avenir Next LT Pro" w:hAnsi="Avenir Next LT Pro"/>
          <w:sz w:val="24"/>
          <w:szCs w:val="24"/>
        </w:rPr>
        <w:tab/>
      </w:r>
      <w:r w:rsidR="00272FDE">
        <w:rPr>
          <w:rFonts w:ascii="Avenir Next LT Pro" w:hAnsi="Avenir Next LT Pro"/>
          <w:sz w:val="24"/>
          <w:szCs w:val="24"/>
        </w:rPr>
        <w:tab/>
      </w:r>
      <w:r w:rsidR="00272FDE">
        <w:rPr>
          <w:rFonts w:ascii="Avenir Next LT Pro" w:hAnsi="Avenir Next LT Pro"/>
          <w:sz w:val="24"/>
          <w:szCs w:val="24"/>
        </w:rPr>
        <w:tab/>
      </w:r>
      <w:r w:rsidR="00272FDE">
        <w:rPr>
          <w:rFonts w:ascii="Avenir Next LT Pro" w:hAnsi="Avenir Next LT Pro"/>
          <w:sz w:val="24"/>
          <w:szCs w:val="24"/>
        </w:rPr>
        <w:tab/>
      </w:r>
      <w:r w:rsidR="00272FDE">
        <w:rPr>
          <w:rFonts w:ascii="Avenir Next LT Pro" w:hAnsi="Avenir Next LT Pro"/>
          <w:sz w:val="24"/>
          <w:szCs w:val="24"/>
        </w:rPr>
        <w:tab/>
      </w:r>
      <w:r w:rsidR="00272FDE">
        <w:rPr>
          <w:rFonts w:ascii="Avenir Next LT Pro" w:hAnsi="Avenir Next LT Pro"/>
          <w:sz w:val="24"/>
          <w:szCs w:val="24"/>
        </w:rPr>
        <w:tab/>
      </w:r>
      <w:r w:rsidR="00272FDE">
        <w:rPr>
          <w:rFonts w:ascii="Avenir Next LT Pro" w:hAnsi="Avenir Next LT Pro"/>
          <w:sz w:val="24"/>
          <w:szCs w:val="24"/>
        </w:rPr>
        <w:tab/>
      </w:r>
      <w:r w:rsidR="00272FDE">
        <w:rPr>
          <w:rFonts w:ascii="Avenir Next LT Pro" w:hAnsi="Avenir Next LT Pro"/>
          <w:sz w:val="24"/>
          <w:szCs w:val="24"/>
        </w:rPr>
        <w:tab/>
      </w:r>
      <w:r w:rsidR="00272FDE">
        <w:rPr>
          <w:rFonts w:ascii="Avenir Next LT Pro" w:hAnsi="Avenir Next LT Pro"/>
          <w:sz w:val="24"/>
          <w:szCs w:val="24"/>
        </w:rPr>
        <w:tab/>
      </w:r>
      <w:r w:rsidR="00272FDE">
        <w:rPr>
          <w:rFonts w:ascii="Avenir Next LT Pro" w:hAnsi="Avenir Next LT Pro"/>
          <w:sz w:val="24"/>
          <w:szCs w:val="24"/>
        </w:rPr>
        <w:tab/>
        <w:t>2</w:t>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p>
    <w:p w14:paraId="39ACFB30" w14:textId="2F15ABAC" w:rsidR="006B4903" w:rsidRDefault="00025894" w:rsidP="00015A12">
      <w:pPr>
        <w:jc w:val="both"/>
        <w:rPr>
          <w:rFonts w:ascii="Avenir Next LT Pro" w:hAnsi="Avenir Next LT Pro"/>
          <w:sz w:val="24"/>
          <w:szCs w:val="24"/>
        </w:rPr>
      </w:pPr>
      <w:r>
        <w:rPr>
          <w:rFonts w:ascii="Avenir Next LT Pro" w:hAnsi="Avenir Next LT Pro"/>
          <w:sz w:val="24"/>
          <w:szCs w:val="24"/>
        </w:rPr>
        <w:t xml:space="preserve">     </w:t>
      </w:r>
      <w:r w:rsidR="006B4903">
        <w:rPr>
          <w:rFonts w:ascii="Avenir Next LT Pro" w:hAnsi="Avenir Next LT Pro"/>
          <w:sz w:val="24"/>
          <w:szCs w:val="24"/>
        </w:rPr>
        <w:t>2.1 Innovation</w:t>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sidR="00272FDE">
        <w:rPr>
          <w:rFonts w:ascii="Avenir Next LT Pro" w:hAnsi="Avenir Next LT Pro"/>
          <w:sz w:val="24"/>
          <w:szCs w:val="24"/>
        </w:rPr>
        <w:t>2</w:t>
      </w:r>
    </w:p>
    <w:p w14:paraId="253CDBF9" w14:textId="3F1B30B9" w:rsidR="001E774F" w:rsidRDefault="00025894" w:rsidP="00015A12">
      <w:pPr>
        <w:jc w:val="both"/>
        <w:rPr>
          <w:rFonts w:ascii="Avenir Next LT Pro" w:hAnsi="Avenir Next LT Pro"/>
          <w:sz w:val="24"/>
          <w:szCs w:val="24"/>
        </w:rPr>
      </w:pPr>
      <w:r>
        <w:rPr>
          <w:rFonts w:ascii="Avenir Next LT Pro" w:hAnsi="Avenir Next LT Pro"/>
          <w:sz w:val="24"/>
          <w:szCs w:val="24"/>
        </w:rPr>
        <w:t xml:space="preserve">     </w:t>
      </w:r>
      <w:r w:rsidR="001E774F">
        <w:rPr>
          <w:rFonts w:ascii="Avenir Next LT Pro" w:hAnsi="Avenir Next LT Pro"/>
          <w:sz w:val="24"/>
          <w:szCs w:val="24"/>
        </w:rPr>
        <w:t>2.1.1 Definition</w:t>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sidR="00272FDE">
        <w:rPr>
          <w:rFonts w:ascii="Avenir Next LT Pro" w:hAnsi="Avenir Next LT Pro"/>
          <w:sz w:val="24"/>
          <w:szCs w:val="24"/>
        </w:rPr>
        <w:t>2</w:t>
      </w:r>
    </w:p>
    <w:p w14:paraId="0C83E153" w14:textId="4B32B4C3" w:rsidR="001E774F" w:rsidRDefault="00025894" w:rsidP="00015A12">
      <w:pPr>
        <w:jc w:val="both"/>
        <w:rPr>
          <w:rFonts w:ascii="Avenir Next LT Pro" w:hAnsi="Avenir Next LT Pro"/>
          <w:sz w:val="24"/>
          <w:szCs w:val="24"/>
        </w:rPr>
      </w:pPr>
      <w:r>
        <w:rPr>
          <w:rFonts w:ascii="Avenir Next LT Pro" w:hAnsi="Avenir Next LT Pro"/>
          <w:sz w:val="24"/>
          <w:szCs w:val="24"/>
        </w:rPr>
        <w:t xml:space="preserve">     </w:t>
      </w:r>
      <w:r w:rsidR="001E774F">
        <w:rPr>
          <w:rFonts w:ascii="Avenir Next LT Pro" w:hAnsi="Avenir Next LT Pro"/>
          <w:sz w:val="24"/>
          <w:szCs w:val="24"/>
        </w:rPr>
        <w:t>2.1.2 Importance</w:t>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sidR="00272FDE">
        <w:rPr>
          <w:rFonts w:ascii="Avenir Next LT Pro" w:hAnsi="Avenir Next LT Pro"/>
          <w:sz w:val="24"/>
          <w:szCs w:val="24"/>
        </w:rPr>
        <w:t>2</w:t>
      </w:r>
    </w:p>
    <w:p w14:paraId="23D5FEA9" w14:textId="79B8CCE3" w:rsidR="001E774F" w:rsidRDefault="001E774F" w:rsidP="00015A12">
      <w:pPr>
        <w:jc w:val="both"/>
        <w:rPr>
          <w:rFonts w:ascii="Avenir Next LT Pro" w:hAnsi="Avenir Next LT Pro"/>
          <w:sz w:val="24"/>
          <w:szCs w:val="24"/>
        </w:rPr>
      </w:pPr>
      <w:r>
        <w:rPr>
          <w:rFonts w:ascii="Avenir Next LT Pro" w:hAnsi="Avenir Next LT Pro"/>
          <w:sz w:val="24"/>
          <w:szCs w:val="24"/>
        </w:rPr>
        <w:t>2.2 Types of Innovation</w:t>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146142">
        <w:rPr>
          <w:rFonts w:ascii="Avenir Next LT Pro" w:hAnsi="Avenir Next LT Pro"/>
          <w:sz w:val="24"/>
          <w:szCs w:val="24"/>
        </w:rPr>
        <w:t>3</w:t>
      </w:r>
    </w:p>
    <w:p w14:paraId="0071428D" w14:textId="0D7025D5" w:rsidR="001E774F" w:rsidRDefault="001E774F" w:rsidP="00015A12">
      <w:pPr>
        <w:jc w:val="both"/>
        <w:rPr>
          <w:rFonts w:ascii="Avenir Next LT Pro" w:hAnsi="Avenir Next LT Pro"/>
          <w:sz w:val="24"/>
          <w:szCs w:val="24"/>
        </w:rPr>
      </w:pPr>
      <w:r>
        <w:rPr>
          <w:rFonts w:ascii="Avenir Next LT Pro" w:hAnsi="Avenir Next LT Pro"/>
          <w:sz w:val="24"/>
          <w:szCs w:val="24"/>
        </w:rPr>
        <w:t>2.3 The Creativity Thinking Process</w:t>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146142">
        <w:rPr>
          <w:rFonts w:ascii="Avenir Next LT Pro" w:hAnsi="Avenir Next LT Pro"/>
          <w:sz w:val="24"/>
          <w:szCs w:val="24"/>
        </w:rPr>
        <w:t>4</w:t>
      </w:r>
    </w:p>
    <w:p w14:paraId="6352B3B8" w14:textId="5420EB60" w:rsidR="001E774F" w:rsidRDefault="001E774F" w:rsidP="00015A12">
      <w:pPr>
        <w:jc w:val="both"/>
        <w:rPr>
          <w:rFonts w:ascii="Avenir Next LT Pro" w:hAnsi="Avenir Next LT Pro"/>
          <w:sz w:val="24"/>
          <w:szCs w:val="24"/>
        </w:rPr>
      </w:pPr>
      <w:r>
        <w:rPr>
          <w:rFonts w:ascii="Avenir Next LT Pro" w:hAnsi="Avenir Next LT Pro"/>
          <w:sz w:val="24"/>
          <w:szCs w:val="24"/>
        </w:rPr>
        <w:t>2.4 Models of Innovation</w:t>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30330B">
        <w:rPr>
          <w:rFonts w:ascii="Avenir Next LT Pro" w:hAnsi="Avenir Next LT Pro"/>
          <w:sz w:val="24"/>
          <w:szCs w:val="24"/>
        </w:rPr>
        <w:t>4</w:t>
      </w:r>
    </w:p>
    <w:p w14:paraId="01ED8320" w14:textId="2EBCD39F" w:rsidR="001E774F" w:rsidRDefault="00025894" w:rsidP="00015A12">
      <w:pPr>
        <w:jc w:val="both"/>
        <w:rPr>
          <w:rFonts w:ascii="Avenir Next LT Pro" w:hAnsi="Avenir Next LT Pro"/>
          <w:sz w:val="24"/>
          <w:szCs w:val="24"/>
        </w:rPr>
      </w:pPr>
      <w:r>
        <w:rPr>
          <w:rFonts w:ascii="Avenir Next LT Pro" w:hAnsi="Avenir Next LT Pro"/>
          <w:sz w:val="24"/>
          <w:szCs w:val="24"/>
        </w:rPr>
        <w:t xml:space="preserve">     </w:t>
      </w:r>
      <w:r w:rsidR="001E774F">
        <w:rPr>
          <w:rFonts w:ascii="Avenir Next LT Pro" w:hAnsi="Avenir Next LT Pro"/>
          <w:sz w:val="24"/>
          <w:szCs w:val="24"/>
        </w:rPr>
        <w:t>2.4.1 Open Innovation</w:t>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sidR="0030330B">
        <w:rPr>
          <w:rFonts w:ascii="Avenir Next LT Pro" w:hAnsi="Avenir Next LT Pro"/>
          <w:sz w:val="24"/>
          <w:szCs w:val="24"/>
        </w:rPr>
        <w:t>4</w:t>
      </w:r>
    </w:p>
    <w:p w14:paraId="33CC911F" w14:textId="6C7E9409" w:rsidR="001E774F" w:rsidRDefault="00025894" w:rsidP="00015A12">
      <w:pPr>
        <w:jc w:val="both"/>
        <w:rPr>
          <w:rFonts w:ascii="Avenir Next LT Pro" w:hAnsi="Avenir Next LT Pro"/>
          <w:sz w:val="24"/>
          <w:szCs w:val="24"/>
        </w:rPr>
      </w:pPr>
      <w:r>
        <w:rPr>
          <w:rFonts w:ascii="Avenir Next LT Pro" w:hAnsi="Avenir Next LT Pro"/>
          <w:sz w:val="24"/>
          <w:szCs w:val="24"/>
        </w:rPr>
        <w:t xml:space="preserve">     </w:t>
      </w:r>
      <w:r w:rsidR="001E774F">
        <w:rPr>
          <w:rFonts w:ascii="Avenir Next LT Pro" w:hAnsi="Avenir Next LT Pro"/>
          <w:sz w:val="24"/>
          <w:szCs w:val="24"/>
        </w:rPr>
        <w:t>2.4.2 Closed innovation</w:t>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sidR="0030330B">
        <w:rPr>
          <w:rFonts w:ascii="Avenir Next LT Pro" w:hAnsi="Avenir Next LT Pro"/>
          <w:sz w:val="24"/>
          <w:szCs w:val="24"/>
        </w:rPr>
        <w:t>5</w:t>
      </w:r>
    </w:p>
    <w:p w14:paraId="52AD738C" w14:textId="1AB9702E" w:rsidR="001E774F" w:rsidRDefault="00025894" w:rsidP="00015A12">
      <w:pPr>
        <w:jc w:val="both"/>
        <w:rPr>
          <w:rFonts w:ascii="Avenir Next LT Pro" w:hAnsi="Avenir Next LT Pro"/>
          <w:sz w:val="24"/>
          <w:szCs w:val="24"/>
        </w:rPr>
      </w:pPr>
      <w:r>
        <w:rPr>
          <w:rFonts w:ascii="Avenir Next LT Pro" w:hAnsi="Avenir Next LT Pro"/>
          <w:sz w:val="24"/>
          <w:szCs w:val="24"/>
        </w:rPr>
        <w:t xml:space="preserve">     </w:t>
      </w:r>
      <w:r w:rsidR="001E774F">
        <w:rPr>
          <w:rFonts w:ascii="Avenir Next LT Pro" w:hAnsi="Avenir Next LT Pro"/>
          <w:sz w:val="24"/>
          <w:szCs w:val="24"/>
        </w:rPr>
        <w:t>2.4.3 The innovation process</w:t>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sidR="0030330B">
        <w:rPr>
          <w:rFonts w:ascii="Avenir Next LT Pro" w:hAnsi="Avenir Next LT Pro"/>
          <w:sz w:val="24"/>
          <w:szCs w:val="24"/>
        </w:rPr>
        <w:t>5</w:t>
      </w:r>
    </w:p>
    <w:p w14:paraId="224B441B" w14:textId="4C9B1027" w:rsidR="001E774F" w:rsidRDefault="00025894" w:rsidP="00015A12">
      <w:pPr>
        <w:jc w:val="both"/>
        <w:rPr>
          <w:rFonts w:ascii="Avenir Next LT Pro" w:hAnsi="Avenir Next LT Pro"/>
          <w:sz w:val="24"/>
          <w:szCs w:val="24"/>
        </w:rPr>
      </w:pPr>
      <w:r>
        <w:rPr>
          <w:rFonts w:ascii="Avenir Next LT Pro" w:hAnsi="Avenir Next LT Pro"/>
          <w:sz w:val="24"/>
          <w:szCs w:val="24"/>
        </w:rPr>
        <w:t xml:space="preserve">     </w:t>
      </w:r>
      <w:r w:rsidR="001E774F">
        <w:rPr>
          <w:rFonts w:ascii="Avenir Next LT Pro" w:hAnsi="Avenir Next LT Pro"/>
          <w:sz w:val="24"/>
          <w:szCs w:val="24"/>
        </w:rPr>
        <w:t>2.4.4 4P’s Innovation</w:t>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Pr>
          <w:rFonts w:ascii="Avenir Next LT Pro" w:hAnsi="Avenir Next LT Pro"/>
          <w:sz w:val="24"/>
          <w:szCs w:val="24"/>
        </w:rPr>
        <w:tab/>
      </w:r>
      <w:r w:rsidR="0030330B">
        <w:rPr>
          <w:rFonts w:ascii="Avenir Next LT Pro" w:hAnsi="Avenir Next LT Pro"/>
          <w:sz w:val="24"/>
          <w:szCs w:val="24"/>
        </w:rPr>
        <w:t>6</w:t>
      </w:r>
    </w:p>
    <w:p w14:paraId="76A9C10E" w14:textId="48D8ECA1" w:rsidR="00146142" w:rsidRDefault="00146142" w:rsidP="00015A12">
      <w:pPr>
        <w:jc w:val="both"/>
        <w:rPr>
          <w:rFonts w:ascii="Avenir Next LT Pro" w:hAnsi="Avenir Next LT Pro"/>
          <w:sz w:val="24"/>
          <w:szCs w:val="24"/>
        </w:rPr>
      </w:pPr>
      <w:r>
        <w:rPr>
          <w:rFonts w:ascii="Avenir Next LT Pro" w:hAnsi="Avenir Next LT Pro"/>
          <w:sz w:val="24"/>
          <w:szCs w:val="24"/>
        </w:rPr>
        <w:t>2.5 Assessment of the Effectiveness</w:t>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30330B">
        <w:rPr>
          <w:rFonts w:ascii="Avenir Next LT Pro" w:hAnsi="Avenir Next LT Pro"/>
          <w:sz w:val="24"/>
          <w:szCs w:val="24"/>
        </w:rPr>
        <w:t>6</w:t>
      </w:r>
    </w:p>
    <w:p w14:paraId="2F01FFFF" w14:textId="626DB7F6" w:rsidR="00146142" w:rsidRDefault="00146142" w:rsidP="00015A12">
      <w:pPr>
        <w:jc w:val="both"/>
        <w:rPr>
          <w:rFonts w:ascii="Avenir Next LT Pro" w:hAnsi="Avenir Next LT Pro"/>
          <w:sz w:val="24"/>
          <w:szCs w:val="24"/>
        </w:rPr>
      </w:pPr>
      <w:r>
        <w:rPr>
          <w:rFonts w:ascii="Avenir Next LT Pro" w:hAnsi="Avenir Next LT Pro"/>
          <w:sz w:val="24"/>
          <w:szCs w:val="24"/>
        </w:rPr>
        <w:t>2.5.1 Barriers &amp; Risks</w:t>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30330B">
        <w:rPr>
          <w:rFonts w:ascii="Avenir Next LT Pro" w:hAnsi="Avenir Next LT Pro"/>
          <w:sz w:val="24"/>
          <w:szCs w:val="24"/>
        </w:rPr>
        <w:t>7</w:t>
      </w:r>
    </w:p>
    <w:p w14:paraId="1BBDCDDA" w14:textId="2F8AE18C" w:rsidR="00146142" w:rsidRDefault="00146142" w:rsidP="00015A12">
      <w:pPr>
        <w:jc w:val="both"/>
        <w:rPr>
          <w:rFonts w:ascii="Avenir Next LT Pro" w:hAnsi="Avenir Next LT Pro"/>
          <w:sz w:val="24"/>
          <w:szCs w:val="24"/>
        </w:rPr>
      </w:pPr>
      <w:r>
        <w:rPr>
          <w:rFonts w:ascii="Avenir Next LT Pro" w:hAnsi="Avenir Next LT Pro"/>
          <w:sz w:val="24"/>
          <w:szCs w:val="24"/>
        </w:rPr>
        <w:t>2.6 Leadership &amp; Management</w:t>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30330B">
        <w:rPr>
          <w:rFonts w:ascii="Avenir Next LT Pro" w:hAnsi="Avenir Next LT Pro"/>
          <w:sz w:val="24"/>
          <w:szCs w:val="24"/>
        </w:rPr>
        <w:t>7</w:t>
      </w:r>
    </w:p>
    <w:p w14:paraId="02D7B65E" w14:textId="3465307B" w:rsidR="00146142" w:rsidRDefault="00146142" w:rsidP="00015A12">
      <w:pPr>
        <w:jc w:val="both"/>
        <w:rPr>
          <w:rFonts w:ascii="Avenir Next LT Pro" w:hAnsi="Avenir Next LT Pro"/>
          <w:sz w:val="24"/>
          <w:szCs w:val="24"/>
        </w:rPr>
      </w:pPr>
      <w:r>
        <w:rPr>
          <w:rFonts w:ascii="Avenir Next LT Pro" w:hAnsi="Avenir Next LT Pro"/>
          <w:sz w:val="24"/>
          <w:szCs w:val="24"/>
        </w:rPr>
        <w:t>3.0 Conclusion</w:t>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30330B">
        <w:rPr>
          <w:rFonts w:ascii="Avenir Next LT Pro" w:hAnsi="Avenir Next LT Pro"/>
          <w:sz w:val="24"/>
          <w:szCs w:val="24"/>
        </w:rPr>
        <w:t>8</w:t>
      </w:r>
    </w:p>
    <w:p w14:paraId="437BAECB" w14:textId="60AD0D03" w:rsidR="00764615" w:rsidRDefault="00146142" w:rsidP="00015A12">
      <w:pPr>
        <w:jc w:val="both"/>
        <w:rPr>
          <w:rFonts w:ascii="Avenir Next LT Pro" w:hAnsi="Avenir Next LT Pro"/>
          <w:sz w:val="24"/>
          <w:szCs w:val="24"/>
        </w:rPr>
        <w:sectPr w:rsidR="00764615" w:rsidSect="00103536">
          <w:pgSz w:w="11906" w:h="16838"/>
          <w:pgMar w:top="1440" w:right="1440" w:bottom="1440" w:left="1440" w:header="708" w:footer="708" w:gutter="0"/>
          <w:pgNumType w:start="0"/>
          <w:cols w:space="708"/>
          <w:titlePg/>
          <w:docGrid w:linePitch="360"/>
        </w:sectPr>
      </w:pPr>
      <w:r>
        <w:rPr>
          <w:rFonts w:ascii="Avenir Next LT Pro" w:hAnsi="Avenir Next LT Pro"/>
          <w:sz w:val="24"/>
          <w:szCs w:val="24"/>
        </w:rPr>
        <w:t>4.0 Reference</w:t>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025894">
        <w:rPr>
          <w:rFonts w:ascii="Avenir Next LT Pro" w:hAnsi="Avenir Next LT Pro"/>
          <w:sz w:val="24"/>
          <w:szCs w:val="24"/>
        </w:rPr>
        <w:tab/>
      </w:r>
      <w:r w:rsidR="00764615">
        <w:rPr>
          <w:rFonts w:ascii="Avenir Next LT Pro" w:hAnsi="Avenir Next LT Pro"/>
          <w:sz w:val="24"/>
          <w:szCs w:val="24"/>
        </w:rPr>
        <w:tab/>
      </w:r>
      <w:r w:rsidR="00764615">
        <w:rPr>
          <w:rFonts w:ascii="Avenir Next LT Pro" w:hAnsi="Avenir Next LT Pro"/>
          <w:sz w:val="24"/>
          <w:szCs w:val="24"/>
        </w:rPr>
        <w:tab/>
      </w:r>
      <w:r w:rsidR="00764615">
        <w:rPr>
          <w:rFonts w:ascii="Avenir Next LT Pro" w:hAnsi="Avenir Next LT Pro"/>
          <w:sz w:val="24"/>
          <w:szCs w:val="24"/>
        </w:rPr>
        <w:tab/>
      </w:r>
      <w:r w:rsidR="0030330B">
        <w:rPr>
          <w:rFonts w:ascii="Avenir Next LT Pro" w:hAnsi="Avenir Next LT Pro"/>
          <w:sz w:val="24"/>
          <w:szCs w:val="24"/>
        </w:rPr>
        <w:t>9</w:t>
      </w:r>
    </w:p>
    <w:p w14:paraId="560B10D0" w14:textId="6996714E" w:rsidR="00ED778C" w:rsidRPr="00272FDE" w:rsidRDefault="00ED778C" w:rsidP="00ED778C">
      <w:pPr>
        <w:jc w:val="center"/>
        <w:rPr>
          <w:rFonts w:ascii="Avenir Next LT Pro" w:hAnsi="Avenir Next LT Pro"/>
          <w:sz w:val="24"/>
          <w:szCs w:val="24"/>
        </w:rPr>
      </w:pPr>
      <w:r w:rsidRPr="00272FDE">
        <w:rPr>
          <w:rFonts w:ascii="Avenir Next LT Pro" w:hAnsi="Avenir Next LT Pro"/>
          <w:sz w:val="24"/>
          <w:szCs w:val="24"/>
        </w:rPr>
        <w:lastRenderedPageBreak/>
        <w:t>-1-</w:t>
      </w:r>
    </w:p>
    <w:p w14:paraId="74EE995F" w14:textId="340F9D1C" w:rsidR="00855BE3" w:rsidRPr="00764615" w:rsidRDefault="00855BE3" w:rsidP="00015A12">
      <w:pPr>
        <w:jc w:val="both"/>
        <w:rPr>
          <w:rFonts w:ascii="Avenir Next LT Pro" w:hAnsi="Avenir Next LT Pro"/>
          <w:sz w:val="24"/>
          <w:szCs w:val="24"/>
        </w:rPr>
      </w:pPr>
      <w:r w:rsidRPr="001E774F">
        <w:rPr>
          <w:rFonts w:ascii="Avenir Next LT Pro" w:hAnsi="Avenir Next LT Pro"/>
          <w:b/>
          <w:bCs/>
          <w:sz w:val="24"/>
          <w:szCs w:val="24"/>
        </w:rPr>
        <w:t>I.0 Introduction</w:t>
      </w:r>
    </w:p>
    <w:p w14:paraId="08C0661B" w14:textId="660186C7" w:rsidR="00855BE3" w:rsidRDefault="00EB483C" w:rsidP="00015A12">
      <w:pPr>
        <w:jc w:val="both"/>
        <w:rPr>
          <w:rFonts w:ascii="Avenir Next LT Pro" w:hAnsi="Avenir Next LT Pro"/>
          <w:sz w:val="24"/>
          <w:szCs w:val="24"/>
        </w:rPr>
      </w:pPr>
      <w:r>
        <w:rPr>
          <w:rFonts w:ascii="Avenir Next LT Pro" w:hAnsi="Avenir Next LT Pro"/>
          <w:sz w:val="24"/>
          <w:szCs w:val="24"/>
        </w:rPr>
        <w:t xml:space="preserve">In order to maintain its survival and sustain its success in a competitive world, today’s business must focus on </w:t>
      </w:r>
      <w:r w:rsidR="00F50FCF">
        <w:rPr>
          <w:rFonts w:ascii="Avenir Next LT Pro" w:hAnsi="Avenir Next LT Pro"/>
          <w:sz w:val="24"/>
          <w:szCs w:val="24"/>
        </w:rPr>
        <w:t xml:space="preserve">market value and strategies including innovation around sustainable products and services. </w:t>
      </w:r>
    </w:p>
    <w:p w14:paraId="639C6598" w14:textId="60DE96EC" w:rsidR="00F50FCF" w:rsidRDefault="00F50FCF" w:rsidP="00015A12">
      <w:pPr>
        <w:jc w:val="both"/>
        <w:rPr>
          <w:rFonts w:ascii="Avenir Next LT Pro" w:hAnsi="Avenir Next LT Pro"/>
          <w:sz w:val="24"/>
          <w:szCs w:val="24"/>
        </w:rPr>
      </w:pPr>
      <w:r>
        <w:rPr>
          <w:rFonts w:ascii="Avenir Next LT Pro" w:hAnsi="Avenir Next LT Pro"/>
          <w:sz w:val="24"/>
          <w:szCs w:val="24"/>
        </w:rPr>
        <w:t>This report</w:t>
      </w:r>
      <w:r w:rsidR="00E73E38">
        <w:rPr>
          <w:rFonts w:ascii="Avenir Next LT Pro" w:hAnsi="Avenir Next LT Pro"/>
          <w:sz w:val="24"/>
          <w:szCs w:val="24"/>
        </w:rPr>
        <w:t>,</w:t>
      </w:r>
      <w:r>
        <w:rPr>
          <w:rFonts w:ascii="Avenir Next LT Pro" w:hAnsi="Avenir Next LT Pro"/>
          <w:sz w:val="24"/>
          <w:szCs w:val="24"/>
        </w:rPr>
        <w:t xml:space="preserve"> </w:t>
      </w:r>
      <w:r w:rsidR="00DB4926">
        <w:rPr>
          <w:rFonts w:ascii="Avenir Next LT Pro" w:hAnsi="Avenir Next LT Pro"/>
          <w:sz w:val="24"/>
          <w:szCs w:val="24"/>
        </w:rPr>
        <w:t>requested by Davina, as part of the requirements of the University at the end of each module taught, and compiled by Theodore Toko Manzambi</w:t>
      </w:r>
      <w:r w:rsidR="00E73E38">
        <w:rPr>
          <w:rFonts w:ascii="Avenir Next LT Pro" w:hAnsi="Avenir Next LT Pro"/>
          <w:sz w:val="24"/>
          <w:szCs w:val="24"/>
        </w:rPr>
        <w:t>,</w:t>
      </w:r>
      <w:r w:rsidR="00DB4926">
        <w:rPr>
          <w:rFonts w:ascii="Avenir Next LT Pro" w:hAnsi="Avenir Next LT Pro"/>
          <w:sz w:val="24"/>
          <w:szCs w:val="24"/>
        </w:rPr>
        <w:t xml:space="preserve"> will</w:t>
      </w:r>
      <w:r w:rsidR="00E73E38">
        <w:rPr>
          <w:rFonts w:ascii="Avenir Next LT Pro" w:hAnsi="Avenir Next LT Pro"/>
          <w:sz w:val="24"/>
          <w:szCs w:val="24"/>
        </w:rPr>
        <w:t xml:space="preserve"> critically</w:t>
      </w:r>
      <w:r w:rsidR="00DB4926">
        <w:rPr>
          <w:rFonts w:ascii="Avenir Next LT Pro" w:hAnsi="Avenir Next LT Pro"/>
          <w:sz w:val="24"/>
          <w:szCs w:val="24"/>
        </w:rPr>
        <w:t xml:space="preserve"> investigate on the question “</w:t>
      </w:r>
      <w:r w:rsidR="00E73E38">
        <w:rPr>
          <w:rFonts w:ascii="Avenir Next LT Pro" w:hAnsi="Avenir Next LT Pro"/>
          <w:sz w:val="24"/>
          <w:szCs w:val="24"/>
        </w:rPr>
        <w:t>why innovation is essential for business success”.</w:t>
      </w:r>
    </w:p>
    <w:p w14:paraId="2B4188FA" w14:textId="77777777" w:rsidR="00042C4C" w:rsidRDefault="00E73E38" w:rsidP="00015A12">
      <w:pPr>
        <w:jc w:val="both"/>
        <w:rPr>
          <w:rFonts w:ascii="Avenir Next LT Pro" w:hAnsi="Avenir Next LT Pro"/>
          <w:sz w:val="24"/>
          <w:szCs w:val="24"/>
        </w:rPr>
      </w:pPr>
      <w:r>
        <w:rPr>
          <w:rFonts w:ascii="Avenir Next LT Pro" w:hAnsi="Avenir Next LT Pro"/>
          <w:sz w:val="24"/>
          <w:szCs w:val="24"/>
        </w:rPr>
        <w:t xml:space="preserve">The report will then explore one of the </w:t>
      </w:r>
      <w:r w:rsidR="00A1248D">
        <w:rPr>
          <w:rFonts w:ascii="Avenir Next LT Pro" w:hAnsi="Avenir Next LT Pro"/>
          <w:sz w:val="24"/>
          <w:szCs w:val="24"/>
        </w:rPr>
        <w:t xml:space="preserve">innovation opportunities that has been adopted by “Amazon” by taking into account general information on innovation and creativity and </w:t>
      </w:r>
      <w:r w:rsidR="00042C4C">
        <w:rPr>
          <w:rFonts w:ascii="Avenir Next LT Pro" w:hAnsi="Avenir Next LT Pro"/>
          <w:sz w:val="24"/>
          <w:szCs w:val="24"/>
        </w:rPr>
        <w:t>on hoe they differ from each other.</w:t>
      </w:r>
    </w:p>
    <w:p w14:paraId="5650D7BD" w14:textId="77B0E253" w:rsidR="00E73E38" w:rsidRDefault="00042C4C" w:rsidP="00015A12">
      <w:pPr>
        <w:jc w:val="both"/>
        <w:rPr>
          <w:rFonts w:ascii="Avenir Next LT Pro" w:hAnsi="Avenir Next LT Pro"/>
          <w:sz w:val="24"/>
          <w:szCs w:val="24"/>
        </w:rPr>
      </w:pPr>
      <w:r>
        <w:rPr>
          <w:rFonts w:ascii="Avenir Next LT Pro" w:hAnsi="Avenir Next LT Pro"/>
          <w:sz w:val="24"/>
          <w:szCs w:val="24"/>
        </w:rPr>
        <w:t xml:space="preserve">As the world is in continuous change, leadership models </w:t>
      </w:r>
      <w:r w:rsidR="00B43226">
        <w:rPr>
          <w:rFonts w:ascii="Avenir Next LT Pro" w:hAnsi="Avenir Next LT Pro"/>
          <w:sz w:val="24"/>
          <w:szCs w:val="24"/>
        </w:rPr>
        <w:t xml:space="preserve">and different tools and process </w:t>
      </w:r>
      <w:r>
        <w:rPr>
          <w:rFonts w:ascii="Avenir Next LT Pro" w:hAnsi="Avenir Next LT Pro"/>
          <w:sz w:val="24"/>
          <w:szCs w:val="24"/>
        </w:rPr>
        <w:t xml:space="preserve">will be used in order to better critically understand the leadership styles </w:t>
      </w:r>
      <w:r w:rsidR="00761989">
        <w:rPr>
          <w:rFonts w:ascii="Avenir Next LT Pro" w:hAnsi="Avenir Next LT Pro"/>
          <w:sz w:val="24"/>
          <w:szCs w:val="24"/>
        </w:rPr>
        <w:t>used</w:t>
      </w:r>
      <w:r>
        <w:rPr>
          <w:rFonts w:ascii="Avenir Next LT Pro" w:hAnsi="Avenir Next LT Pro"/>
          <w:sz w:val="24"/>
          <w:szCs w:val="24"/>
        </w:rPr>
        <w:t xml:space="preserve"> while copying </w:t>
      </w:r>
      <w:r w:rsidR="00761989">
        <w:rPr>
          <w:rFonts w:ascii="Avenir Next LT Pro" w:hAnsi="Avenir Next LT Pro"/>
          <w:sz w:val="24"/>
          <w:szCs w:val="24"/>
        </w:rPr>
        <w:t>and implementing innovation within Amazon.</w:t>
      </w:r>
      <w:r w:rsidR="00A1248D">
        <w:rPr>
          <w:rFonts w:ascii="Avenir Next LT Pro" w:hAnsi="Avenir Next LT Pro"/>
          <w:sz w:val="24"/>
          <w:szCs w:val="24"/>
        </w:rPr>
        <w:t xml:space="preserve"> </w:t>
      </w:r>
    </w:p>
    <w:p w14:paraId="57E774A0" w14:textId="4247A1C3" w:rsidR="00B43226" w:rsidRDefault="00B43226" w:rsidP="00015A12">
      <w:pPr>
        <w:jc w:val="both"/>
        <w:rPr>
          <w:rFonts w:ascii="Avenir Next LT Pro" w:hAnsi="Avenir Next LT Pro"/>
          <w:sz w:val="24"/>
          <w:szCs w:val="24"/>
        </w:rPr>
      </w:pPr>
      <w:r>
        <w:rPr>
          <w:rFonts w:ascii="Avenir Next LT Pro" w:hAnsi="Avenir Next LT Pro"/>
          <w:sz w:val="24"/>
          <w:szCs w:val="24"/>
        </w:rPr>
        <w:t xml:space="preserve">As argued by Lowe &amp; </w:t>
      </w:r>
      <w:r w:rsidR="00A85BAC">
        <w:rPr>
          <w:rFonts w:ascii="Avenir Next LT Pro" w:hAnsi="Avenir Next LT Pro"/>
          <w:sz w:val="24"/>
          <w:szCs w:val="24"/>
        </w:rPr>
        <w:t>Marriott</w:t>
      </w:r>
      <w:r>
        <w:rPr>
          <w:rFonts w:ascii="Avenir Next LT Pro" w:hAnsi="Avenir Next LT Pro"/>
          <w:sz w:val="24"/>
          <w:szCs w:val="24"/>
        </w:rPr>
        <w:t xml:space="preserve"> (2006) that innovation is a process of creating, experimenting, transforming not only what is offered but the way in which it is offered.</w:t>
      </w:r>
    </w:p>
    <w:p w14:paraId="51158DA8" w14:textId="5DCB7C33" w:rsidR="007A47B2" w:rsidRPr="007A47B2" w:rsidRDefault="007A47B2" w:rsidP="00015A12">
      <w:pPr>
        <w:jc w:val="both"/>
        <w:rPr>
          <w:rFonts w:ascii="Avenir Next LT Pro" w:hAnsi="Avenir Next LT Pro"/>
          <w:b/>
          <w:bCs/>
          <w:sz w:val="24"/>
          <w:szCs w:val="24"/>
        </w:rPr>
      </w:pPr>
      <w:r w:rsidRPr="007A47B2">
        <w:rPr>
          <w:rFonts w:ascii="Avenir Next LT Pro" w:hAnsi="Avenir Next LT Pro"/>
          <w:b/>
          <w:bCs/>
          <w:sz w:val="24"/>
          <w:szCs w:val="24"/>
        </w:rPr>
        <w:t>I.</w:t>
      </w:r>
      <w:r>
        <w:rPr>
          <w:rFonts w:ascii="Avenir Next LT Pro" w:hAnsi="Avenir Next LT Pro"/>
          <w:b/>
          <w:bCs/>
          <w:sz w:val="24"/>
          <w:szCs w:val="24"/>
        </w:rPr>
        <w:t xml:space="preserve">1 </w:t>
      </w:r>
      <w:r w:rsidRPr="008A57B5">
        <w:rPr>
          <w:rFonts w:ascii="Avenir Next LT Pro" w:hAnsi="Avenir Next LT Pro"/>
          <w:b/>
          <w:bCs/>
          <w:sz w:val="24"/>
          <w:szCs w:val="24"/>
        </w:rPr>
        <w:t>Brief Overview of Amazon</w:t>
      </w:r>
      <w:r>
        <w:rPr>
          <w:rFonts w:ascii="Avenir Next LT Pro" w:hAnsi="Avenir Next LT Pro"/>
          <w:b/>
          <w:bCs/>
          <w:sz w:val="24"/>
          <w:szCs w:val="24"/>
        </w:rPr>
        <w:t xml:space="preserve"> </w:t>
      </w:r>
      <w:r w:rsidRPr="007A47B2">
        <w:rPr>
          <w:rFonts w:ascii="Avenir Next LT Pro" w:hAnsi="Avenir Next LT Pro"/>
          <w:b/>
          <w:bCs/>
          <w:sz w:val="24"/>
          <w:szCs w:val="24"/>
        </w:rPr>
        <w:t xml:space="preserve"> </w:t>
      </w:r>
    </w:p>
    <w:p w14:paraId="039F7337" w14:textId="5A040EE7" w:rsidR="00761989" w:rsidRDefault="00B7441C" w:rsidP="00015A12">
      <w:pPr>
        <w:jc w:val="both"/>
        <w:rPr>
          <w:rFonts w:ascii="Avenir Next LT Pro" w:hAnsi="Avenir Next LT Pro"/>
          <w:sz w:val="24"/>
          <w:szCs w:val="24"/>
        </w:rPr>
      </w:pPr>
      <w:r>
        <w:rPr>
          <w:rFonts w:ascii="Avenir Next LT Pro" w:hAnsi="Avenir Next LT Pro"/>
          <w:sz w:val="24"/>
          <w:szCs w:val="24"/>
        </w:rPr>
        <w:t xml:space="preserve">Amazon is an American multinational company based </w:t>
      </w:r>
      <w:r w:rsidR="004F1BB1">
        <w:rPr>
          <w:rFonts w:ascii="Avenir Next LT Pro" w:hAnsi="Avenir Next LT Pro"/>
          <w:sz w:val="24"/>
          <w:szCs w:val="24"/>
        </w:rPr>
        <w:t xml:space="preserve">in Seattle, Washington and acting as a hub of e-commerce business globally and well known for its innovation in large scale and founded by Jeff Bezos in 1994. </w:t>
      </w:r>
      <w:r w:rsidR="00B035A0">
        <w:rPr>
          <w:rFonts w:ascii="Avenir Next LT Pro" w:hAnsi="Avenir Next LT Pro"/>
          <w:sz w:val="24"/>
          <w:szCs w:val="24"/>
        </w:rPr>
        <w:t xml:space="preserve">Its logo containing </w:t>
      </w:r>
      <w:r w:rsidR="005438B2">
        <w:rPr>
          <w:rFonts w:ascii="Avenir Next LT Pro" w:hAnsi="Avenir Next LT Pro"/>
          <w:sz w:val="24"/>
          <w:szCs w:val="24"/>
        </w:rPr>
        <w:t>letters A and Z convey the message of selling everything and also express the smile that consumer experience while shopping in Amazon.</w:t>
      </w:r>
    </w:p>
    <w:p w14:paraId="68BC8D75" w14:textId="319385B0" w:rsidR="005438B2" w:rsidRDefault="005438B2" w:rsidP="00015A12">
      <w:pPr>
        <w:jc w:val="both"/>
        <w:rPr>
          <w:rFonts w:ascii="Avenir Next LT Pro" w:hAnsi="Avenir Next LT Pro"/>
          <w:sz w:val="24"/>
          <w:szCs w:val="24"/>
        </w:rPr>
      </w:pPr>
      <w:r>
        <w:rPr>
          <w:rFonts w:ascii="Avenir Next LT Pro" w:hAnsi="Avenir Next LT Pro"/>
          <w:sz w:val="24"/>
          <w:szCs w:val="24"/>
        </w:rPr>
        <w:t xml:space="preserve">In today’s business, Amazon is one of the powerful examples where technological advancements are seen and seek to reduce </w:t>
      </w:r>
      <w:r w:rsidR="002E606A">
        <w:rPr>
          <w:rFonts w:ascii="Avenir Next LT Pro" w:hAnsi="Avenir Next LT Pro"/>
          <w:sz w:val="24"/>
          <w:szCs w:val="24"/>
        </w:rPr>
        <w:t xml:space="preserve">load of </w:t>
      </w:r>
      <w:r w:rsidR="0077117F">
        <w:rPr>
          <w:rFonts w:ascii="Avenir Next LT Pro" w:hAnsi="Avenir Next LT Pro"/>
          <w:sz w:val="24"/>
          <w:szCs w:val="24"/>
        </w:rPr>
        <w:t>overtaking</w:t>
      </w:r>
      <w:r w:rsidR="002E606A">
        <w:rPr>
          <w:rFonts w:ascii="Avenir Next LT Pro" w:hAnsi="Avenir Next LT Pro"/>
          <w:sz w:val="24"/>
          <w:szCs w:val="24"/>
        </w:rPr>
        <w:t xml:space="preserve"> on human labour.</w:t>
      </w:r>
    </w:p>
    <w:p w14:paraId="38758648" w14:textId="77777777" w:rsidR="009325DE" w:rsidRDefault="0077117F" w:rsidP="00015A12">
      <w:pPr>
        <w:jc w:val="both"/>
        <w:rPr>
          <w:rFonts w:ascii="Avenir Next LT Pro" w:hAnsi="Avenir Next LT Pro"/>
          <w:sz w:val="24"/>
          <w:szCs w:val="24"/>
        </w:rPr>
      </w:pPr>
      <w:r>
        <w:rPr>
          <w:rFonts w:ascii="Avenir Next LT Pro" w:hAnsi="Avenir Next LT Pro"/>
          <w:sz w:val="24"/>
          <w:szCs w:val="24"/>
        </w:rPr>
        <w:t xml:space="preserve">Amazon started an online market place for books and expanded later its services by selling software, electronics, video games, apparels, furniture, foods, toys, jewellery and so on. </w:t>
      </w:r>
      <w:r w:rsidR="009325DE">
        <w:rPr>
          <w:rFonts w:ascii="Avenir Next LT Pro" w:hAnsi="Avenir Next LT Pro"/>
          <w:sz w:val="24"/>
          <w:szCs w:val="24"/>
        </w:rPr>
        <w:t>Amazon operates in 13 countries in addition to the US and the UK but launches free shipping to 27 countries.</w:t>
      </w:r>
    </w:p>
    <w:p w14:paraId="27439FC3" w14:textId="05FB1120" w:rsidR="009325DE" w:rsidRDefault="009325DE" w:rsidP="00015A12">
      <w:pPr>
        <w:jc w:val="both"/>
        <w:rPr>
          <w:rFonts w:ascii="Avenir Next LT Pro" w:hAnsi="Avenir Next LT Pro"/>
          <w:sz w:val="24"/>
          <w:szCs w:val="24"/>
        </w:rPr>
      </w:pPr>
      <w:r>
        <w:rPr>
          <w:rFonts w:ascii="Avenir Next LT Pro" w:hAnsi="Avenir Next LT Pro"/>
          <w:sz w:val="24"/>
          <w:szCs w:val="24"/>
        </w:rPr>
        <w:t>Amazon’s vision is to be Earth’s most customer-centric company where customers can find and discover anything they might want to buy online as indicated in Amazon’s vision statement Global reach, Customer prioritisation &amp; wides selection of products. (Amazon.</w:t>
      </w:r>
      <w:r w:rsidR="00C1763A">
        <w:rPr>
          <w:rFonts w:ascii="Avenir Next LT Pro" w:hAnsi="Avenir Next LT Pro"/>
          <w:sz w:val="24"/>
          <w:szCs w:val="24"/>
        </w:rPr>
        <w:t xml:space="preserve"> n.d.</w:t>
      </w:r>
      <w:r>
        <w:rPr>
          <w:rFonts w:ascii="Avenir Next LT Pro" w:hAnsi="Avenir Next LT Pro"/>
          <w:sz w:val="24"/>
          <w:szCs w:val="24"/>
        </w:rPr>
        <w:t>)</w:t>
      </w:r>
    </w:p>
    <w:p w14:paraId="2EEF2E58" w14:textId="0D686B89" w:rsidR="00ED778C" w:rsidRDefault="009325DE" w:rsidP="00015A12">
      <w:pPr>
        <w:jc w:val="both"/>
        <w:rPr>
          <w:rFonts w:ascii="Avenir Next LT Pro" w:hAnsi="Avenir Next LT Pro"/>
          <w:sz w:val="24"/>
          <w:szCs w:val="24"/>
        </w:rPr>
      </w:pPr>
      <w:r>
        <w:rPr>
          <w:rFonts w:ascii="Avenir Next LT Pro" w:hAnsi="Avenir Next LT Pro"/>
          <w:sz w:val="24"/>
          <w:szCs w:val="24"/>
        </w:rPr>
        <w:t xml:space="preserve">Amazon’s mission </w:t>
      </w:r>
      <w:r w:rsidR="00C1763A">
        <w:rPr>
          <w:rFonts w:ascii="Avenir Next LT Pro" w:hAnsi="Avenir Next LT Pro"/>
          <w:sz w:val="24"/>
          <w:szCs w:val="24"/>
        </w:rPr>
        <w:t xml:space="preserve">is “we strive to offer our customers the lowest possible prices, the best available selection, and the </w:t>
      </w:r>
      <w:r w:rsidR="00A520E2">
        <w:rPr>
          <w:rFonts w:ascii="Avenir Next LT Pro" w:hAnsi="Avenir Next LT Pro"/>
          <w:sz w:val="24"/>
          <w:szCs w:val="24"/>
        </w:rPr>
        <w:t>topmost</w:t>
      </w:r>
      <w:r w:rsidR="00C1763A">
        <w:rPr>
          <w:rFonts w:ascii="Avenir Next LT Pro" w:hAnsi="Avenir Next LT Pro"/>
          <w:sz w:val="24"/>
          <w:szCs w:val="24"/>
        </w:rPr>
        <w:t xml:space="preserve"> convenience”</w:t>
      </w:r>
      <w:r w:rsidR="00A520E2">
        <w:rPr>
          <w:rFonts w:ascii="Avenir Next LT Pro" w:hAnsi="Avenir Next LT Pro"/>
          <w:sz w:val="24"/>
          <w:szCs w:val="24"/>
        </w:rPr>
        <w:t xml:space="preserve"> encouraging a captivating e-commerce service to fulfil their customer’s needs as indicated in Amazon’s mission statement</w:t>
      </w:r>
      <w:r w:rsidR="00621DBE">
        <w:rPr>
          <w:rFonts w:ascii="Avenir Next LT Pro" w:hAnsi="Avenir Next LT Pro"/>
          <w:sz w:val="24"/>
          <w:szCs w:val="24"/>
        </w:rPr>
        <w:t xml:space="preserve">: Lowest prices, best selection &amp; greatest convenience. </w:t>
      </w:r>
    </w:p>
    <w:p w14:paraId="79F22362" w14:textId="04B42F92" w:rsidR="00ED778C" w:rsidRDefault="00ED778C" w:rsidP="00ED778C">
      <w:pPr>
        <w:jc w:val="center"/>
        <w:rPr>
          <w:rFonts w:ascii="Avenir Next LT Pro" w:hAnsi="Avenir Next LT Pro"/>
          <w:sz w:val="24"/>
          <w:szCs w:val="24"/>
        </w:rPr>
      </w:pPr>
      <w:r>
        <w:rPr>
          <w:rFonts w:ascii="Avenir Next LT Pro" w:hAnsi="Avenir Next LT Pro"/>
          <w:sz w:val="24"/>
          <w:szCs w:val="24"/>
        </w:rPr>
        <w:lastRenderedPageBreak/>
        <w:t>-2-</w:t>
      </w:r>
    </w:p>
    <w:p w14:paraId="037C7D12" w14:textId="48695B3E" w:rsidR="0077117F" w:rsidRDefault="00621DBE" w:rsidP="00015A12">
      <w:pPr>
        <w:jc w:val="both"/>
        <w:rPr>
          <w:rFonts w:ascii="Avenir Next LT Pro" w:hAnsi="Avenir Next LT Pro"/>
          <w:sz w:val="24"/>
          <w:szCs w:val="24"/>
        </w:rPr>
      </w:pPr>
      <w:r>
        <w:rPr>
          <w:rFonts w:ascii="Avenir Next LT Pro" w:hAnsi="Avenir Next LT Pro"/>
          <w:sz w:val="24"/>
          <w:szCs w:val="24"/>
        </w:rPr>
        <w:t>(Amazon,</w:t>
      </w:r>
      <w:r w:rsidR="00ED778C">
        <w:rPr>
          <w:rFonts w:ascii="Avenir Next LT Pro" w:hAnsi="Avenir Next LT Pro"/>
          <w:sz w:val="24"/>
          <w:szCs w:val="24"/>
        </w:rPr>
        <w:t xml:space="preserve"> </w:t>
      </w:r>
      <w:r>
        <w:rPr>
          <w:rFonts w:ascii="Avenir Next LT Pro" w:hAnsi="Avenir Next LT Pro"/>
          <w:sz w:val="24"/>
          <w:szCs w:val="24"/>
        </w:rPr>
        <w:t>n.d</w:t>
      </w:r>
      <w:r w:rsidR="00ED778C">
        <w:rPr>
          <w:rFonts w:ascii="Avenir Next LT Pro" w:hAnsi="Avenir Next LT Pro"/>
          <w:sz w:val="24"/>
          <w:szCs w:val="24"/>
        </w:rPr>
        <w:t>.</w:t>
      </w:r>
      <w:r>
        <w:rPr>
          <w:rFonts w:ascii="Avenir Next LT Pro" w:hAnsi="Avenir Next LT Pro"/>
          <w:sz w:val="24"/>
          <w:szCs w:val="24"/>
        </w:rPr>
        <w:t>)</w:t>
      </w:r>
      <w:r w:rsidR="00600B41">
        <w:rPr>
          <w:rFonts w:ascii="Avenir Next LT Pro" w:hAnsi="Avenir Next LT Pro"/>
          <w:sz w:val="24"/>
          <w:szCs w:val="24"/>
        </w:rPr>
        <w:t>. Through the following lines, one of the areas of innovation improvement will be chosen and implemented according different models and procedures by firstly explaining what innovation and creativity are and how they differ each other.</w:t>
      </w:r>
    </w:p>
    <w:p w14:paraId="2DEFC2F4" w14:textId="2DC4325E" w:rsidR="00600B41" w:rsidRDefault="00600B41" w:rsidP="00015A12">
      <w:pPr>
        <w:jc w:val="both"/>
        <w:rPr>
          <w:rFonts w:ascii="Avenir Next LT Pro" w:hAnsi="Avenir Next LT Pro"/>
          <w:b/>
          <w:bCs/>
          <w:sz w:val="24"/>
          <w:szCs w:val="24"/>
        </w:rPr>
      </w:pPr>
      <w:r w:rsidRPr="00600B41">
        <w:rPr>
          <w:rFonts w:ascii="Avenir Next LT Pro" w:hAnsi="Avenir Next LT Pro"/>
          <w:b/>
          <w:bCs/>
          <w:sz w:val="24"/>
          <w:szCs w:val="24"/>
        </w:rPr>
        <w:t>2.0</w:t>
      </w:r>
      <w:r>
        <w:rPr>
          <w:rFonts w:ascii="Avenir Next LT Pro" w:hAnsi="Avenir Next LT Pro"/>
          <w:sz w:val="24"/>
          <w:szCs w:val="24"/>
        </w:rPr>
        <w:t xml:space="preserve"> </w:t>
      </w:r>
      <w:r w:rsidRPr="00600B41">
        <w:rPr>
          <w:rFonts w:ascii="Avenir Next LT Pro" w:hAnsi="Avenir Next LT Pro"/>
          <w:b/>
          <w:bCs/>
          <w:sz w:val="24"/>
          <w:szCs w:val="24"/>
        </w:rPr>
        <w:t>Main Findings</w:t>
      </w:r>
    </w:p>
    <w:p w14:paraId="5ACCF98B" w14:textId="37702BAE" w:rsidR="00600B41" w:rsidRDefault="00600B41" w:rsidP="00015A12">
      <w:pPr>
        <w:jc w:val="both"/>
        <w:rPr>
          <w:rFonts w:ascii="Avenir Next LT Pro" w:hAnsi="Avenir Next LT Pro"/>
          <w:sz w:val="24"/>
          <w:szCs w:val="24"/>
        </w:rPr>
      </w:pPr>
      <w:r>
        <w:rPr>
          <w:rFonts w:ascii="Avenir Next LT Pro" w:hAnsi="Avenir Next LT Pro"/>
          <w:b/>
          <w:bCs/>
          <w:sz w:val="24"/>
          <w:szCs w:val="24"/>
        </w:rPr>
        <w:t>2.1 Innovation</w:t>
      </w:r>
    </w:p>
    <w:p w14:paraId="403E7C51" w14:textId="47F14AC4" w:rsidR="00621DBE" w:rsidRPr="0094053C" w:rsidRDefault="0093555F" w:rsidP="00015A12">
      <w:pPr>
        <w:jc w:val="both"/>
        <w:rPr>
          <w:rFonts w:ascii="Avenir Next LT Pro" w:hAnsi="Avenir Next LT Pro"/>
          <w:b/>
          <w:bCs/>
          <w:sz w:val="24"/>
          <w:szCs w:val="24"/>
        </w:rPr>
      </w:pPr>
      <w:r w:rsidRPr="0094053C">
        <w:rPr>
          <w:rFonts w:ascii="Avenir Next LT Pro" w:hAnsi="Avenir Next LT Pro"/>
          <w:b/>
          <w:bCs/>
          <w:sz w:val="24"/>
          <w:szCs w:val="24"/>
        </w:rPr>
        <w:t>2.1.1 Definition</w:t>
      </w:r>
    </w:p>
    <w:p w14:paraId="70C7DC5A" w14:textId="54718767" w:rsidR="00C842C2" w:rsidRDefault="00C842C2" w:rsidP="00015A12">
      <w:pPr>
        <w:jc w:val="both"/>
        <w:rPr>
          <w:rFonts w:ascii="Avenir Next LT Pro" w:hAnsi="Avenir Next LT Pro"/>
          <w:sz w:val="24"/>
          <w:szCs w:val="24"/>
        </w:rPr>
      </w:pPr>
      <w:r>
        <w:rPr>
          <w:rFonts w:ascii="Avenir Next LT Pro" w:hAnsi="Avenir Next LT Pro"/>
          <w:sz w:val="24"/>
          <w:szCs w:val="24"/>
        </w:rPr>
        <w:t xml:space="preserve">Different authors have defined innovation with various approaches </w:t>
      </w:r>
      <w:r w:rsidR="007E2F8A">
        <w:rPr>
          <w:rFonts w:ascii="Avenir Next LT Pro" w:hAnsi="Avenir Next LT Pro"/>
          <w:sz w:val="24"/>
          <w:szCs w:val="24"/>
        </w:rPr>
        <w:t>conveying in</w:t>
      </w:r>
      <w:r>
        <w:rPr>
          <w:rFonts w:ascii="Avenir Next LT Pro" w:hAnsi="Avenir Next LT Pro"/>
          <w:sz w:val="24"/>
          <w:szCs w:val="24"/>
        </w:rPr>
        <w:t xml:space="preserve"> the same direction of staying relevant. </w:t>
      </w:r>
      <w:r w:rsidR="007E2F8A">
        <w:rPr>
          <w:rFonts w:ascii="Avenir Next LT Pro" w:hAnsi="Avenir Next LT Pro"/>
          <w:sz w:val="24"/>
          <w:szCs w:val="24"/>
        </w:rPr>
        <w:t>The definition retained in this present study is from Afua (2014) who declared innovation as the use of new knowledge to offer a new product or service that customers want.</w:t>
      </w:r>
    </w:p>
    <w:p w14:paraId="02C38AD6" w14:textId="780B9ED1" w:rsidR="00C842C2" w:rsidRDefault="007E2F8A" w:rsidP="009B5D88">
      <w:pPr>
        <w:jc w:val="both"/>
        <w:rPr>
          <w:rFonts w:ascii="Avenir Next LT Pro" w:hAnsi="Avenir Next LT Pro"/>
          <w:sz w:val="24"/>
          <w:szCs w:val="24"/>
        </w:rPr>
      </w:pPr>
      <w:r>
        <w:rPr>
          <w:rFonts w:ascii="Avenir Next LT Pro" w:hAnsi="Avenir Next LT Pro"/>
          <w:sz w:val="24"/>
          <w:szCs w:val="24"/>
        </w:rPr>
        <w:t>He classified innovation accordin</w:t>
      </w:r>
      <w:r w:rsidR="00B600E7">
        <w:rPr>
          <w:rFonts w:ascii="Avenir Next LT Pro" w:hAnsi="Avenir Next LT Pro"/>
          <w:sz w:val="24"/>
          <w:szCs w:val="24"/>
        </w:rPr>
        <w:t>g technological</w:t>
      </w:r>
      <w:r w:rsidR="002E0A48">
        <w:rPr>
          <w:rFonts w:ascii="Avenir Next LT Pro" w:hAnsi="Avenir Next LT Pro"/>
          <w:sz w:val="24"/>
          <w:szCs w:val="24"/>
        </w:rPr>
        <w:t xml:space="preserve"> (product, process &amp; service)</w:t>
      </w:r>
      <w:r w:rsidR="00B600E7">
        <w:rPr>
          <w:rFonts w:ascii="Avenir Next LT Pro" w:hAnsi="Avenir Next LT Pro"/>
          <w:sz w:val="24"/>
          <w:szCs w:val="24"/>
        </w:rPr>
        <w:t>, market</w:t>
      </w:r>
      <w:r w:rsidR="002E0A48">
        <w:rPr>
          <w:rFonts w:ascii="Avenir Next LT Pro" w:hAnsi="Avenir Next LT Pro"/>
          <w:sz w:val="24"/>
          <w:szCs w:val="24"/>
        </w:rPr>
        <w:t xml:space="preserve"> (product, price, place &amp; promotion)</w:t>
      </w:r>
      <w:r w:rsidR="00B600E7">
        <w:rPr>
          <w:rFonts w:ascii="Avenir Next LT Pro" w:hAnsi="Avenir Next LT Pro"/>
          <w:sz w:val="24"/>
          <w:szCs w:val="24"/>
        </w:rPr>
        <w:t xml:space="preserve"> and administrative or organisational </w:t>
      </w:r>
      <w:r w:rsidR="002E0A48">
        <w:rPr>
          <w:rFonts w:ascii="Avenir Next LT Pro" w:hAnsi="Avenir Next LT Pro"/>
          <w:sz w:val="24"/>
          <w:szCs w:val="24"/>
        </w:rPr>
        <w:t>(</w:t>
      </w:r>
      <w:r w:rsidR="009B5D88">
        <w:rPr>
          <w:rFonts w:ascii="Avenir Next LT Pro" w:hAnsi="Avenir Next LT Pro"/>
          <w:sz w:val="24"/>
          <w:szCs w:val="24"/>
        </w:rPr>
        <w:t xml:space="preserve">strategy, </w:t>
      </w:r>
      <w:r w:rsidR="002E0A48">
        <w:rPr>
          <w:rFonts w:ascii="Avenir Next LT Pro" w:hAnsi="Avenir Next LT Pro"/>
          <w:sz w:val="24"/>
          <w:szCs w:val="24"/>
        </w:rPr>
        <w:t>structure, systems</w:t>
      </w:r>
      <w:r w:rsidR="009B5D88">
        <w:rPr>
          <w:rFonts w:ascii="Avenir Next LT Pro" w:hAnsi="Avenir Next LT Pro"/>
          <w:sz w:val="24"/>
          <w:szCs w:val="24"/>
        </w:rPr>
        <w:t xml:space="preserve"> &amp; </w:t>
      </w:r>
      <w:r w:rsidR="002E0A48">
        <w:rPr>
          <w:rFonts w:ascii="Avenir Next LT Pro" w:hAnsi="Avenir Next LT Pro"/>
          <w:sz w:val="24"/>
          <w:szCs w:val="24"/>
        </w:rPr>
        <w:t>people</w:t>
      </w:r>
      <w:r w:rsidR="009B5D88">
        <w:rPr>
          <w:rFonts w:ascii="Avenir Next LT Pro" w:hAnsi="Avenir Next LT Pro"/>
          <w:sz w:val="24"/>
          <w:szCs w:val="24"/>
        </w:rPr>
        <w:t xml:space="preserve">) </w:t>
      </w:r>
      <w:r w:rsidR="00B600E7">
        <w:rPr>
          <w:rFonts w:ascii="Avenir Next LT Pro" w:hAnsi="Avenir Next LT Pro"/>
          <w:sz w:val="24"/>
          <w:szCs w:val="24"/>
        </w:rPr>
        <w:t>characteristic</w:t>
      </w:r>
      <w:r w:rsidR="009B5D88">
        <w:rPr>
          <w:rFonts w:ascii="Avenir Next LT Pro" w:hAnsi="Avenir Next LT Pro"/>
          <w:sz w:val="24"/>
          <w:szCs w:val="24"/>
        </w:rPr>
        <w:t>s.</w:t>
      </w:r>
    </w:p>
    <w:p w14:paraId="70D8A159" w14:textId="633B615D" w:rsidR="00342887" w:rsidRDefault="001F328A" w:rsidP="009B5D88">
      <w:pPr>
        <w:jc w:val="both"/>
        <w:rPr>
          <w:rFonts w:ascii="Avenir Next LT Pro" w:hAnsi="Avenir Next LT Pro"/>
          <w:sz w:val="24"/>
          <w:szCs w:val="24"/>
        </w:rPr>
      </w:pPr>
      <w:r>
        <w:rPr>
          <w:rFonts w:ascii="Avenir Next LT Pro" w:hAnsi="Avenir Next LT Pro"/>
          <w:sz w:val="24"/>
          <w:szCs w:val="24"/>
        </w:rPr>
        <w:t>However, a number of studies have classified innovation with regards to the way that managers respond to the different organisational challenges and its impact on the organisational framework.</w:t>
      </w:r>
    </w:p>
    <w:p w14:paraId="7D59E553" w14:textId="36AFF13D" w:rsidR="00E8146C" w:rsidRDefault="00BC4B09" w:rsidP="009B5D88">
      <w:pPr>
        <w:jc w:val="both"/>
        <w:rPr>
          <w:rFonts w:ascii="Avenir Next LT Pro" w:hAnsi="Avenir Next LT Pro"/>
          <w:sz w:val="24"/>
          <w:szCs w:val="24"/>
        </w:rPr>
      </w:pPr>
      <w:r>
        <w:rPr>
          <w:rFonts w:ascii="Avenir Next LT Pro" w:hAnsi="Avenir Next LT Pro"/>
          <w:sz w:val="24"/>
          <w:szCs w:val="24"/>
        </w:rPr>
        <w:t xml:space="preserve">From this study, </w:t>
      </w:r>
      <w:r w:rsidR="00F7638F">
        <w:rPr>
          <w:rFonts w:ascii="Avenir Next LT Pro" w:hAnsi="Avenir Next LT Pro"/>
          <w:sz w:val="24"/>
          <w:szCs w:val="24"/>
        </w:rPr>
        <w:t xml:space="preserve">one of the areas considered that has been innovated </w:t>
      </w:r>
      <w:r w:rsidR="00E8146C">
        <w:rPr>
          <w:rFonts w:ascii="Avenir Next LT Pro" w:hAnsi="Avenir Next LT Pro"/>
          <w:sz w:val="24"/>
          <w:szCs w:val="24"/>
        </w:rPr>
        <w:t>by</w:t>
      </w:r>
      <w:r w:rsidR="00F7638F">
        <w:rPr>
          <w:rFonts w:ascii="Avenir Next LT Pro" w:hAnsi="Avenir Next LT Pro"/>
          <w:sz w:val="24"/>
          <w:szCs w:val="24"/>
        </w:rPr>
        <w:t xml:space="preserve"> </w:t>
      </w:r>
      <w:r>
        <w:rPr>
          <w:rFonts w:ascii="Avenir Next LT Pro" w:hAnsi="Avenir Next LT Pro"/>
          <w:sz w:val="24"/>
          <w:szCs w:val="24"/>
        </w:rPr>
        <w:t>Amazon</w:t>
      </w:r>
      <w:r w:rsidR="00E8146C">
        <w:rPr>
          <w:rFonts w:ascii="Avenir Next LT Pro" w:hAnsi="Avenir Next LT Pro"/>
          <w:sz w:val="24"/>
          <w:szCs w:val="24"/>
        </w:rPr>
        <w:t xml:space="preserve"> is Amazon</w:t>
      </w:r>
      <w:r w:rsidR="00F7638F">
        <w:rPr>
          <w:rFonts w:ascii="Avenir Next LT Pro" w:hAnsi="Avenir Next LT Pro"/>
          <w:sz w:val="24"/>
          <w:szCs w:val="24"/>
        </w:rPr>
        <w:t xml:space="preserve"> </w:t>
      </w:r>
      <w:r>
        <w:rPr>
          <w:rFonts w:ascii="Avenir Next LT Pro" w:hAnsi="Avenir Next LT Pro"/>
          <w:sz w:val="24"/>
          <w:szCs w:val="24"/>
        </w:rPr>
        <w:t>Prime which consist</w:t>
      </w:r>
      <w:r w:rsidR="00F7638F">
        <w:rPr>
          <w:rFonts w:ascii="Avenir Next LT Pro" w:hAnsi="Avenir Next LT Pro"/>
          <w:sz w:val="24"/>
          <w:szCs w:val="24"/>
        </w:rPr>
        <w:t xml:space="preserve">s to a </w:t>
      </w:r>
      <w:r w:rsidR="00E8146C">
        <w:rPr>
          <w:rFonts w:ascii="Avenir Next LT Pro" w:hAnsi="Avenir Next LT Pro"/>
          <w:sz w:val="24"/>
          <w:szCs w:val="24"/>
        </w:rPr>
        <w:t xml:space="preserve">simple </w:t>
      </w:r>
      <w:r w:rsidR="00F7638F">
        <w:rPr>
          <w:rFonts w:ascii="Avenir Next LT Pro" w:hAnsi="Avenir Next LT Pro"/>
          <w:sz w:val="24"/>
          <w:szCs w:val="24"/>
        </w:rPr>
        <w:t xml:space="preserve">subscription </w:t>
      </w:r>
      <w:r w:rsidR="00E8146C">
        <w:rPr>
          <w:rFonts w:ascii="Avenir Next LT Pro" w:hAnsi="Avenir Next LT Pro"/>
          <w:sz w:val="24"/>
          <w:szCs w:val="24"/>
        </w:rPr>
        <w:t>allowing to be delivered as quick as possible without any additional fees and within two working days.</w:t>
      </w:r>
      <w:r w:rsidR="00681DFE">
        <w:rPr>
          <w:rFonts w:ascii="Avenir Next LT Pro" w:hAnsi="Avenir Next LT Pro"/>
          <w:sz w:val="24"/>
          <w:szCs w:val="24"/>
        </w:rPr>
        <w:t xml:space="preserve"> Although there is a </w:t>
      </w:r>
      <w:r w:rsidR="00CE2FA7">
        <w:rPr>
          <w:rFonts w:ascii="Avenir Next LT Pro" w:hAnsi="Avenir Next LT Pro"/>
          <w:sz w:val="24"/>
          <w:szCs w:val="24"/>
        </w:rPr>
        <w:t>one-month</w:t>
      </w:r>
      <w:r w:rsidR="00681DFE">
        <w:rPr>
          <w:rFonts w:ascii="Avenir Next LT Pro" w:hAnsi="Avenir Next LT Pro"/>
          <w:sz w:val="24"/>
          <w:szCs w:val="24"/>
        </w:rPr>
        <w:t xml:space="preserve"> trial, the service user or customer of Amazon Prime can </w:t>
      </w:r>
      <w:r w:rsidR="004C7F48">
        <w:rPr>
          <w:rFonts w:ascii="Avenir Next LT Pro" w:hAnsi="Avenir Next LT Pro"/>
          <w:sz w:val="24"/>
          <w:szCs w:val="24"/>
        </w:rPr>
        <w:t>have additional service without any additional fees such as prime reading, prime gaming,</w:t>
      </w:r>
      <w:r w:rsidR="00681DFE">
        <w:rPr>
          <w:rFonts w:ascii="Avenir Next LT Pro" w:hAnsi="Avenir Next LT Pro"/>
          <w:sz w:val="24"/>
          <w:szCs w:val="24"/>
        </w:rPr>
        <w:t xml:space="preserve"> </w:t>
      </w:r>
      <w:r w:rsidR="004C7F48">
        <w:rPr>
          <w:rFonts w:ascii="Avenir Next LT Pro" w:hAnsi="Avenir Next LT Pro"/>
          <w:sz w:val="24"/>
          <w:szCs w:val="24"/>
        </w:rPr>
        <w:t xml:space="preserve">amazon drive &amp; photos, </w:t>
      </w:r>
      <w:r w:rsidR="00CE2FA7">
        <w:rPr>
          <w:rFonts w:ascii="Avenir Next LT Pro" w:hAnsi="Avenir Next LT Pro"/>
          <w:sz w:val="24"/>
          <w:szCs w:val="24"/>
        </w:rPr>
        <w:t>prime reading and so on.</w:t>
      </w:r>
    </w:p>
    <w:p w14:paraId="390D2DFD" w14:textId="5FAA5504" w:rsidR="00A613BD" w:rsidRPr="000F1BDD" w:rsidRDefault="00A613BD" w:rsidP="00CE2FA7">
      <w:pPr>
        <w:tabs>
          <w:tab w:val="center" w:pos="4513"/>
        </w:tabs>
        <w:jc w:val="both"/>
        <w:rPr>
          <w:rFonts w:ascii="Avenir Next LT Pro" w:hAnsi="Avenir Next LT Pro"/>
          <w:b/>
          <w:bCs/>
          <w:sz w:val="24"/>
          <w:szCs w:val="24"/>
        </w:rPr>
      </w:pPr>
      <w:r w:rsidRPr="000F1BDD">
        <w:rPr>
          <w:rFonts w:ascii="Avenir Next LT Pro" w:hAnsi="Avenir Next LT Pro"/>
          <w:b/>
          <w:bCs/>
          <w:sz w:val="24"/>
          <w:szCs w:val="24"/>
        </w:rPr>
        <w:t>2.1.2 Importance of innovation</w:t>
      </w:r>
      <w:r w:rsidR="00CE2FA7" w:rsidRPr="000F1BDD">
        <w:rPr>
          <w:rFonts w:ascii="Avenir Next LT Pro" w:hAnsi="Avenir Next LT Pro"/>
          <w:b/>
          <w:bCs/>
          <w:sz w:val="24"/>
          <w:szCs w:val="24"/>
        </w:rPr>
        <w:tab/>
      </w:r>
    </w:p>
    <w:p w14:paraId="734E15CA" w14:textId="70A8B079" w:rsidR="00A613BD" w:rsidRDefault="00CE2FA7" w:rsidP="008276A8">
      <w:pPr>
        <w:jc w:val="both"/>
        <w:rPr>
          <w:rFonts w:ascii="Avenir Next LT Pro" w:hAnsi="Avenir Next LT Pro"/>
          <w:sz w:val="24"/>
          <w:szCs w:val="24"/>
        </w:rPr>
      </w:pPr>
      <w:r>
        <w:rPr>
          <w:rFonts w:ascii="Avenir Next LT Pro" w:hAnsi="Avenir Next LT Pro"/>
          <w:sz w:val="24"/>
          <w:szCs w:val="24"/>
        </w:rPr>
        <w:t xml:space="preserve">Innovation is vital skills such as critical thinking and problem-solving but also </w:t>
      </w:r>
      <w:r w:rsidR="008276A8">
        <w:rPr>
          <w:rFonts w:ascii="Avenir Next LT Pro" w:hAnsi="Avenir Next LT Pro"/>
          <w:sz w:val="24"/>
          <w:szCs w:val="24"/>
        </w:rPr>
        <w:t xml:space="preserve">it needs to </w:t>
      </w:r>
      <w:r w:rsidR="00382800">
        <w:rPr>
          <w:rFonts w:ascii="Avenir Next LT Pro" w:hAnsi="Avenir Next LT Pro"/>
          <w:sz w:val="24"/>
          <w:szCs w:val="24"/>
        </w:rPr>
        <w:t>improve products and services to the market, increase its effectiveness and most significantly, expand its productivity</w:t>
      </w:r>
      <w:r w:rsidR="008276A8">
        <w:rPr>
          <w:rFonts w:ascii="Avenir Next LT Pro" w:hAnsi="Avenir Next LT Pro"/>
          <w:sz w:val="24"/>
          <w:szCs w:val="24"/>
        </w:rPr>
        <w:t xml:space="preserve">. However, number of studies adopt that applying innovation is not an easy task as it involves a whole process and takes time. </w:t>
      </w:r>
    </w:p>
    <w:p w14:paraId="128706EC" w14:textId="67E33E8E" w:rsidR="00382800" w:rsidRDefault="00382800" w:rsidP="008276A8">
      <w:pPr>
        <w:jc w:val="both"/>
        <w:rPr>
          <w:rFonts w:ascii="Avenir Next LT Pro" w:hAnsi="Avenir Next LT Pro"/>
          <w:sz w:val="24"/>
          <w:szCs w:val="24"/>
        </w:rPr>
      </w:pPr>
      <w:r>
        <w:rPr>
          <w:rFonts w:ascii="Avenir Next LT Pro" w:hAnsi="Avenir Next LT Pro"/>
          <w:sz w:val="24"/>
          <w:szCs w:val="24"/>
        </w:rPr>
        <w:t>Taking into account the current study,</w:t>
      </w:r>
      <w:r w:rsidR="00637B4A">
        <w:rPr>
          <w:rFonts w:ascii="Avenir Next LT Pro" w:hAnsi="Avenir Next LT Pro"/>
          <w:sz w:val="24"/>
          <w:szCs w:val="24"/>
        </w:rPr>
        <w:t xml:space="preserve"> once one’s has made a monthly subscription,</w:t>
      </w:r>
      <w:r w:rsidR="00BD4FC5">
        <w:rPr>
          <w:rFonts w:ascii="Avenir Next LT Pro" w:hAnsi="Avenir Next LT Pro"/>
          <w:sz w:val="24"/>
          <w:szCs w:val="24"/>
        </w:rPr>
        <w:t xml:space="preserve"> </w:t>
      </w:r>
      <w:r w:rsidR="00637B4A">
        <w:rPr>
          <w:rFonts w:ascii="Avenir Next LT Pro" w:hAnsi="Avenir Next LT Pro"/>
          <w:sz w:val="24"/>
          <w:szCs w:val="24"/>
        </w:rPr>
        <w:t xml:space="preserve">he is liable for </w:t>
      </w:r>
      <w:r w:rsidR="00BD4FC5">
        <w:rPr>
          <w:rFonts w:ascii="Avenir Next LT Pro" w:hAnsi="Avenir Next LT Pro"/>
          <w:sz w:val="24"/>
          <w:szCs w:val="24"/>
        </w:rPr>
        <w:t xml:space="preserve">monthly subscription fees even though he makes purchase or not but increasing the customer’s </w:t>
      </w:r>
      <w:r w:rsidR="006A400F">
        <w:rPr>
          <w:rFonts w:ascii="Avenir Next LT Pro" w:hAnsi="Avenir Next LT Pro"/>
          <w:sz w:val="24"/>
          <w:szCs w:val="24"/>
        </w:rPr>
        <w:t>loyalty</w:t>
      </w:r>
      <w:r w:rsidR="00BD4FC5">
        <w:rPr>
          <w:rFonts w:ascii="Avenir Next LT Pro" w:hAnsi="Avenir Next LT Pro"/>
          <w:sz w:val="24"/>
          <w:szCs w:val="24"/>
        </w:rPr>
        <w:t xml:space="preserve"> by the fact increasing customer’s aspiration.</w:t>
      </w:r>
    </w:p>
    <w:p w14:paraId="13E3B750" w14:textId="6A3E08FD" w:rsidR="006A400F" w:rsidRPr="008276A8" w:rsidRDefault="006A400F" w:rsidP="008276A8">
      <w:pPr>
        <w:jc w:val="both"/>
        <w:rPr>
          <w:rFonts w:ascii="Avenir Next LT Pro" w:hAnsi="Avenir Next LT Pro"/>
          <w:sz w:val="24"/>
          <w:szCs w:val="24"/>
        </w:rPr>
      </w:pPr>
      <w:r>
        <w:rPr>
          <w:rFonts w:ascii="Avenir Next LT Pro" w:hAnsi="Avenir Next LT Pro"/>
          <w:sz w:val="24"/>
          <w:szCs w:val="24"/>
        </w:rPr>
        <w:t xml:space="preserve">As Amazon vision is to be </w:t>
      </w:r>
      <w:r>
        <w:rPr>
          <w:rFonts w:ascii="Avenir Next LT Pro" w:hAnsi="Avenir Next LT Pro"/>
          <w:sz w:val="24"/>
          <w:szCs w:val="24"/>
        </w:rPr>
        <w:t>Earth’s most customer-centric company</w:t>
      </w:r>
      <w:r>
        <w:rPr>
          <w:rFonts w:ascii="Avenir Next LT Pro" w:hAnsi="Avenir Next LT Pro"/>
          <w:sz w:val="24"/>
          <w:szCs w:val="24"/>
        </w:rPr>
        <w:t>, being delivered in one or two days increase satisfaction, trust and sustain loyalty making customer</w:t>
      </w:r>
      <w:r w:rsidR="003B6A29">
        <w:rPr>
          <w:rFonts w:ascii="Avenir Next LT Pro" w:hAnsi="Avenir Next LT Pro"/>
          <w:sz w:val="24"/>
          <w:szCs w:val="24"/>
        </w:rPr>
        <w:t>s happy but always remembering to come back for the following purchase comparing in other online retailers such as eBay and others.</w:t>
      </w:r>
      <w:r>
        <w:rPr>
          <w:rFonts w:ascii="Avenir Next LT Pro" w:hAnsi="Avenir Next LT Pro"/>
          <w:sz w:val="24"/>
          <w:szCs w:val="24"/>
        </w:rPr>
        <w:t xml:space="preserve"> </w:t>
      </w:r>
    </w:p>
    <w:p w14:paraId="429EF161" w14:textId="77777777" w:rsidR="00ED778C" w:rsidRDefault="00ED778C" w:rsidP="009B5D88">
      <w:pPr>
        <w:jc w:val="both"/>
        <w:rPr>
          <w:rFonts w:ascii="Avenir Next LT Pro" w:hAnsi="Avenir Next LT Pro"/>
          <w:b/>
          <w:bCs/>
          <w:sz w:val="24"/>
          <w:szCs w:val="24"/>
        </w:rPr>
      </w:pPr>
    </w:p>
    <w:p w14:paraId="7CBA466C" w14:textId="1600916A" w:rsidR="00ED778C" w:rsidRPr="00170BA5" w:rsidRDefault="00ED778C" w:rsidP="00ED778C">
      <w:pPr>
        <w:jc w:val="center"/>
        <w:rPr>
          <w:rFonts w:ascii="Avenir Next LT Pro" w:hAnsi="Avenir Next LT Pro"/>
          <w:sz w:val="24"/>
          <w:szCs w:val="24"/>
        </w:rPr>
      </w:pPr>
      <w:r w:rsidRPr="00170BA5">
        <w:rPr>
          <w:rFonts w:ascii="Avenir Next LT Pro" w:hAnsi="Avenir Next LT Pro"/>
          <w:sz w:val="24"/>
          <w:szCs w:val="24"/>
        </w:rPr>
        <w:lastRenderedPageBreak/>
        <w:t>-3-</w:t>
      </w:r>
    </w:p>
    <w:p w14:paraId="53BADC6E" w14:textId="669EFF70" w:rsidR="00E019AC" w:rsidRPr="0094053C" w:rsidRDefault="00E019AC" w:rsidP="009B5D88">
      <w:pPr>
        <w:jc w:val="both"/>
        <w:rPr>
          <w:rFonts w:ascii="Avenir Next LT Pro" w:hAnsi="Avenir Next LT Pro"/>
          <w:b/>
          <w:bCs/>
          <w:sz w:val="24"/>
          <w:szCs w:val="24"/>
        </w:rPr>
      </w:pPr>
      <w:r w:rsidRPr="0094053C">
        <w:rPr>
          <w:rFonts w:ascii="Avenir Next LT Pro" w:hAnsi="Avenir Next LT Pro"/>
          <w:b/>
          <w:bCs/>
          <w:sz w:val="24"/>
          <w:szCs w:val="24"/>
        </w:rPr>
        <w:t>2.2 Types of innovation</w:t>
      </w:r>
    </w:p>
    <w:p w14:paraId="799F9048" w14:textId="171C9D40" w:rsidR="00E019AC" w:rsidRDefault="003B6A29" w:rsidP="009B5D88">
      <w:pPr>
        <w:jc w:val="both"/>
        <w:rPr>
          <w:rFonts w:ascii="Avenir Next LT Pro" w:hAnsi="Avenir Next LT Pro"/>
          <w:sz w:val="24"/>
          <w:szCs w:val="24"/>
        </w:rPr>
      </w:pPr>
      <w:r>
        <w:rPr>
          <w:rFonts w:ascii="Avenir Next LT Pro" w:hAnsi="Avenir Next LT Pro"/>
          <w:sz w:val="24"/>
          <w:szCs w:val="24"/>
        </w:rPr>
        <w:t xml:space="preserve">To better explain on the service launched, </w:t>
      </w:r>
      <w:r w:rsidR="00E019AC">
        <w:rPr>
          <w:rFonts w:ascii="Avenir Next LT Pro" w:hAnsi="Avenir Next LT Pro"/>
          <w:sz w:val="24"/>
          <w:szCs w:val="24"/>
        </w:rPr>
        <w:t xml:space="preserve">Davila et al, (2006) (20120) </w:t>
      </w:r>
      <w:r>
        <w:rPr>
          <w:rFonts w:ascii="Avenir Next LT Pro" w:hAnsi="Avenir Next LT Pro"/>
          <w:sz w:val="24"/>
          <w:szCs w:val="24"/>
        </w:rPr>
        <w:t>classifies</w:t>
      </w:r>
      <w:r w:rsidR="00E019AC">
        <w:rPr>
          <w:rFonts w:ascii="Avenir Next LT Pro" w:hAnsi="Avenir Next LT Pro"/>
          <w:sz w:val="24"/>
          <w:szCs w:val="24"/>
        </w:rPr>
        <w:t xml:space="preserve"> the types of innovation according to the change caused by innovation </w:t>
      </w:r>
      <w:r w:rsidR="00F9204F">
        <w:rPr>
          <w:rFonts w:ascii="Avenir Next LT Pro" w:hAnsi="Avenir Next LT Pro"/>
          <w:sz w:val="24"/>
          <w:szCs w:val="24"/>
        </w:rPr>
        <w:t xml:space="preserve">to the way that organisations use technology and its business model. This is to say that innovation is classified by the influence </w:t>
      </w:r>
      <w:r w:rsidR="00645474">
        <w:rPr>
          <w:rFonts w:ascii="Avenir Next LT Pro" w:hAnsi="Avenir Next LT Pro"/>
          <w:sz w:val="24"/>
          <w:szCs w:val="24"/>
        </w:rPr>
        <w:t>they have on the prevailing ability of the organisation.</w:t>
      </w:r>
    </w:p>
    <w:p w14:paraId="3FC958E5" w14:textId="4BB29D1C" w:rsidR="00E84057" w:rsidRPr="00B0768C" w:rsidRDefault="00B0768C" w:rsidP="009B5D88">
      <w:pPr>
        <w:jc w:val="both"/>
        <w:rPr>
          <w:rFonts w:ascii="Avenir Next LT Pro" w:hAnsi="Avenir Next LT Pro"/>
          <w:sz w:val="24"/>
          <w:szCs w:val="24"/>
        </w:rPr>
      </w:pPr>
      <w:r w:rsidRPr="00B0768C">
        <w:rPr>
          <w:rFonts w:ascii="Avenir Next LT Pro" w:hAnsi="Avenir Next LT Pro"/>
          <w:sz w:val="24"/>
          <w:szCs w:val="24"/>
        </w:rPr>
        <w:t>Davila et al explains this typolog</w:t>
      </w:r>
      <w:r>
        <w:rPr>
          <w:rFonts w:ascii="Avenir Next LT Pro" w:hAnsi="Avenir Next LT Pro"/>
          <w:sz w:val="24"/>
          <w:szCs w:val="24"/>
        </w:rPr>
        <w:t xml:space="preserve">y in a </w:t>
      </w:r>
      <w:r w:rsidR="00AB5D58">
        <w:rPr>
          <w:rFonts w:ascii="Avenir Next LT Pro" w:hAnsi="Avenir Next LT Pro"/>
          <w:sz w:val="24"/>
          <w:szCs w:val="24"/>
        </w:rPr>
        <w:t>four-quadrant</w:t>
      </w:r>
      <w:r>
        <w:rPr>
          <w:rFonts w:ascii="Avenir Next LT Pro" w:hAnsi="Avenir Next LT Pro"/>
          <w:sz w:val="24"/>
          <w:szCs w:val="24"/>
        </w:rPr>
        <w:t xml:space="preserve"> matrix but the study will more concentrated on the cycle generated by the matrix and its classification.</w:t>
      </w:r>
    </w:p>
    <w:p w14:paraId="5BECAA27" w14:textId="607DF362" w:rsidR="00E73E38" w:rsidRDefault="00AB5D58" w:rsidP="00AB5D58">
      <w:pPr>
        <w:pStyle w:val="ListParagraph"/>
        <w:numPr>
          <w:ilvl w:val="0"/>
          <w:numId w:val="3"/>
        </w:numPr>
        <w:jc w:val="both"/>
        <w:rPr>
          <w:rFonts w:ascii="Avenir Next LT Pro" w:hAnsi="Avenir Next LT Pro"/>
          <w:sz w:val="24"/>
          <w:szCs w:val="24"/>
        </w:rPr>
      </w:pPr>
      <w:r>
        <w:rPr>
          <w:rFonts w:ascii="Avenir Next LT Pro" w:hAnsi="Avenir Next LT Pro"/>
          <w:sz w:val="24"/>
          <w:szCs w:val="24"/>
        </w:rPr>
        <w:t>Architectural innovation (new</w:t>
      </w:r>
      <w:r w:rsidR="00FD013F">
        <w:rPr>
          <w:rFonts w:ascii="Avenir Next LT Pro" w:hAnsi="Avenir Next LT Pro"/>
          <w:sz w:val="24"/>
          <w:szCs w:val="24"/>
        </w:rPr>
        <w:t xml:space="preserve"> market-existing technology</w:t>
      </w:r>
      <w:r>
        <w:rPr>
          <w:rFonts w:ascii="Avenir Next LT Pro" w:hAnsi="Avenir Next LT Pro"/>
          <w:sz w:val="24"/>
          <w:szCs w:val="24"/>
        </w:rPr>
        <w:t>)</w:t>
      </w:r>
    </w:p>
    <w:p w14:paraId="10A2DCCE" w14:textId="178F1B83" w:rsidR="00AB5D58" w:rsidRDefault="00AB5D58" w:rsidP="00AB5D58">
      <w:pPr>
        <w:pStyle w:val="ListParagraph"/>
        <w:numPr>
          <w:ilvl w:val="0"/>
          <w:numId w:val="3"/>
        </w:numPr>
        <w:jc w:val="both"/>
        <w:rPr>
          <w:rFonts w:ascii="Avenir Next LT Pro" w:hAnsi="Avenir Next LT Pro"/>
          <w:sz w:val="24"/>
          <w:szCs w:val="24"/>
        </w:rPr>
      </w:pPr>
      <w:r>
        <w:rPr>
          <w:rFonts w:ascii="Avenir Next LT Pro" w:hAnsi="Avenir Next LT Pro"/>
          <w:sz w:val="24"/>
          <w:szCs w:val="24"/>
        </w:rPr>
        <w:t>Disruptive innovation (new</w:t>
      </w:r>
      <w:r w:rsidR="00FD013F">
        <w:rPr>
          <w:rFonts w:ascii="Avenir Next LT Pro" w:hAnsi="Avenir Next LT Pro"/>
          <w:sz w:val="24"/>
          <w:szCs w:val="24"/>
        </w:rPr>
        <w:t xml:space="preserve"> technology-existing market</w:t>
      </w:r>
      <w:r>
        <w:rPr>
          <w:rFonts w:ascii="Avenir Next LT Pro" w:hAnsi="Avenir Next LT Pro"/>
          <w:sz w:val="24"/>
          <w:szCs w:val="24"/>
        </w:rPr>
        <w:t>)</w:t>
      </w:r>
    </w:p>
    <w:p w14:paraId="79ECD8F9" w14:textId="6327F3D0" w:rsidR="00AB5D58" w:rsidRDefault="00AB5D58" w:rsidP="00AB5D58">
      <w:pPr>
        <w:pStyle w:val="ListParagraph"/>
        <w:numPr>
          <w:ilvl w:val="0"/>
          <w:numId w:val="3"/>
        </w:numPr>
        <w:jc w:val="both"/>
        <w:rPr>
          <w:rFonts w:ascii="Avenir Next LT Pro" w:hAnsi="Avenir Next LT Pro"/>
          <w:sz w:val="24"/>
          <w:szCs w:val="24"/>
        </w:rPr>
      </w:pPr>
      <w:r>
        <w:rPr>
          <w:rFonts w:ascii="Avenir Next LT Pro" w:hAnsi="Avenir Next LT Pro"/>
          <w:sz w:val="24"/>
          <w:szCs w:val="24"/>
        </w:rPr>
        <w:t>Incremental innovation (existing</w:t>
      </w:r>
      <w:r w:rsidR="00FD013F">
        <w:rPr>
          <w:rFonts w:ascii="Avenir Next LT Pro" w:hAnsi="Avenir Next LT Pro"/>
          <w:sz w:val="24"/>
          <w:szCs w:val="24"/>
        </w:rPr>
        <w:t xml:space="preserve"> market- existing technology</w:t>
      </w:r>
      <w:r>
        <w:rPr>
          <w:rFonts w:ascii="Avenir Next LT Pro" w:hAnsi="Avenir Next LT Pro"/>
          <w:sz w:val="24"/>
          <w:szCs w:val="24"/>
        </w:rPr>
        <w:t>)</w:t>
      </w:r>
    </w:p>
    <w:p w14:paraId="5B0BA0B5" w14:textId="20AE5920" w:rsidR="00AB5D58" w:rsidRDefault="00AB5D58" w:rsidP="00AB5D58">
      <w:pPr>
        <w:pStyle w:val="ListParagraph"/>
        <w:numPr>
          <w:ilvl w:val="0"/>
          <w:numId w:val="3"/>
        </w:numPr>
        <w:jc w:val="both"/>
        <w:rPr>
          <w:rFonts w:ascii="Avenir Next LT Pro" w:hAnsi="Avenir Next LT Pro"/>
          <w:sz w:val="24"/>
          <w:szCs w:val="24"/>
        </w:rPr>
      </w:pPr>
      <w:r>
        <w:rPr>
          <w:rFonts w:ascii="Avenir Next LT Pro" w:hAnsi="Avenir Next LT Pro"/>
          <w:sz w:val="24"/>
          <w:szCs w:val="24"/>
        </w:rPr>
        <w:t>Radical innovation (</w:t>
      </w:r>
      <w:r w:rsidR="00FD013F">
        <w:rPr>
          <w:rFonts w:ascii="Avenir Next LT Pro" w:hAnsi="Avenir Next LT Pro"/>
          <w:sz w:val="24"/>
          <w:szCs w:val="24"/>
        </w:rPr>
        <w:t>new market-new technology</w:t>
      </w:r>
      <w:r>
        <w:rPr>
          <w:rFonts w:ascii="Avenir Next LT Pro" w:hAnsi="Avenir Next LT Pro"/>
          <w:sz w:val="24"/>
          <w:szCs w:val="24"/>
        </w:rPr>
        <w:t>)</w:t>
      </w:r>
    </w:p>
    <w:p w14:paraId="5B9DF165" w14:textId="44608B21" w:rsidR="001E11D4" w:rsidRPr="001E11D4" w:rsidRDefault="001E11D4" w:rsidP="001E11D4">
      <w:pPr>
        <w:jc w:val="both"/>
        <w:rPr>
          <w:rFonts w:ascii="Avenir Next LT Pro" w:hAnsi="Avenir Next LT Pro"/>
          <w:sz w:val="24"/>
          <w:szCs w:val="24"/>
        </w:rPr>
      </w:pPr>
      <w:r>
        <w:rPr>
          <w:rFonts w:ascii="Avenir Next LT Pro" w:hAnsi="Avenir Next LT Pro"/>
          <w:sz w:val="24"/>
          <w:szCs w:val="24"/>
        </w:rPr>
        <w:t xml:space="preserve">From Incremental and architectural innovations, the </w:t>
      </w:r>
      <w:r w:rsidR="00441D86">
        <w:rPr>
          <w:rFonts w:ascii="Avenir Next LT Pro" w:hAnsi="Avenir Next LT Pro"/>
          <w:sz w:val="24"/>
          <w:szCs w:val="24"/>
        </w:rPr>
        <w:t>relevance and life cycle of an existing business are extended as it follow</w:t>
      </w:r>
      <w:r w:rsidR="0094053C">
        <w:rPr>
          <w:rFonts w:ascii="Avenir Next LT Pro" w:hAnsi="Avenir Next LT Pro"/>
          <w:sz w:val="24"/>
          <w:szCs w:val="24"/>
        </w:rPr>
        <w:t>s</w:t>
      </w:r>
      <w:r w:rsidR="00441D86">
        <w:rPr>
          <w:rFonts w:ascii="Avenir Next LT Pro" w:hAnsi="Avenir Next LT Pro"/>
          <w:sz w:val="24"/>
          <w:szCs w:val="24"/>
        </w:rPr>
        <w:t xml:space="preserve"> a formal set of predetermined steps from concept to commercialisation while disruptive and radical innovations are characterised by numerous process changes along the system due to </w:t>
      </w:r>
      <w:r w:rsidR="0094053C">
        <w:rPr>
          <w:rFonts w:ascii="Avenir Next LT Pro" w:hAnsi="Avenir Next LT Pro"/>
          <w:sz w:val="24"/>
          <w:szCs w:val="24"/>
        </w:rPr>
        <w:t>unpredicted</w:t>
      </w:r>
      <w:r w:rsidR="00441D86">
        <w:rPr>
          <w:rFonts w:ascii="Avenir Next LT Pro" w:hAnsi="Avenir Next LT Pro"/>
          <w:sz w:val="24"/>
          <w:szCs w:val="24"/>
        </w:rPr>
        <w:t xml:space="preserve"> </w:t>
      </w:r>
      <w:r w:rsidR="0094053C">
        <w:rPr>
          <w:rFonts w:ascii="Avenir Next LT Pro" w:hAnsi="Avenir Next LT Pro"/>
          <w:sz w:val="24"/>
          <w:szCs w:val="24"/>
        </w:rPr>
        <w:t>actions</w:t>
      </w:r>
      <w:r w:rsidR="00441D86">
        <w:rPr>
          <w:rFonts w:ascii="Avenir Next LT Pro" w:hAnsi="Avenir Next LT Pro"/>
          <w:sz w:val="24"/>
          <w:szCs w:val="24"/>
        </w:rPr>
        <w:t xml:space="preserve"> and discoveries.</w:t>
      </w:r>
    </w:p>
    <w:p w14:paraId="26D3FCAC" w14:textId="16680CF9" w:rsidR="004242AE" w:rsidRDefault="004242AE" w:rsidP="004242AE">
      <w:pPr>
        <w:jc w:val="both"/>
        <w:rPr>
          <w:rFonts w:ascii="Avenir Next LT Pro" w:hAnsi="Avenir Next LT Pro"/>
          <w:sz w:val="24"/>
          <w:szCs w:val="24"/>
        </w:rPr>
      </w:pPr>
      <w:r>
        <w:rPr>
          <w:rFonts w:ascii="Avenir Next LT Pro" w:hAnsi="Avenir Next LT Pro"/>
          <w:sz w:val="24"/>
          <w:szCs w:val="24"/>
        </w:rPr>
        <w:t>Based on this study, Architectural and incremental innovation</w:t>
      </w:r>
      <w:r w:rsidR="001E11D4">
        <w:rPr>
          <w:rFonts w:ascii="Avenir Next LT Pro" w:hAnsi="Avenir Next LT Pro"/>
          <w:sz w:val="24"/>
          <w:szCs w:val="24"/>
        </w:rPr>
        <w:t>s</w:t>
      </w:r>
      <w:r>
        <w:rPr>
          <w:rFonts w:ascii="Avenir Next LT Pro" w:hAnsi="Avenir Next LT Pro"/>
          <w:sz w:val="24"/>
          <w:szCs w:val="24"/>
        </w:rPr>
        <w:t xml:space="preserve"> were used as delivery within days had already existed with Amazon but </w:t>
      </w:r>
      <w:r w:rsidR="00FE6BE2">
        <w:rPr>
          <w:rFonts w:ascii="Avenir Next LT Pro" w:hAnsi="Avenir Next LT Pro"/>
          <w:sz w:val="24"/>
          <w:szCs w:val="24"/>
        </w:rPr>
        <w:t>the</w:t>
      </w:r>
      <w:r>
        <w:rPr>
          <w:rFonts w:ascii="Avenir Next LT Pro" w:hAnsi="Avenir Next LT Pro"/>
          <w:sz w:val="24"/>
          <w:szCs w:val="24"/>
        </w:rPr>
        <w:t xml:space="preserve"> innovation </w:t>
      </w:r>
      <w:r w:rsidR="00741EFA">
        <w:rPr>
          <w:rFonts w:ascii="Avenir Next LT Pro" w:hAnsi="Avenir Next LT Pro"/>
          <w:sz w:val="24"/>
          <w:szCs w:val="24"/>
        </w:rPr>
        <w:t>brought added value and</w:t>
      </w:r>
      <w:r>
        <w:rPr>
          <w:rFonts w:ascii="Avenir Next LT Pro" w:hAnsi="Avenir Next LT Pro"/>
          <w:sz w:val="24"/>
          <w:szCs w:val="24"/>
        </w:rPr>
        <w:t xml:space="preserve"> progressed over the time</w:t>
      </w:r>
      <w:r w:rsidR="00741EFA">
        <w:rPr>
          <w:rFonts w:ascii="Avenir Next LT Pro" w:hAnsi="Avenir Next LT Pro"/>
          <w:sz w:val="24"/>
          <w:szCs w:val="24"/>
        </w:rPr>
        <w:t xml:space="preserve"> increasingly</w:t>
      </w:r>
      <w:r>
        <w:rPr>
          <w:rFonts w:ascii="Avenir Next LT Pro" w:hAnsi="Avenir Next LT Pro"/>
          <w:sz w:val="24"/>
          <w:szCs w:val="24"/>
        </w:rPr>
        <w:t xml:space="preserve">. </w:t>
      </w:r>
    </w:p>
    <w:p w14:paraId="617CDAE6" w14:textId="64F553F3" w:rsidR="00FE6BE2" w:rsidRDefault="00FE6BE2" w:rsidP="004242AE">
      <w:pPr>
        <w:jc w:val="both"/>
        <w:rPr>
          <w:rFonts w:ascii="Avenir Next LT Pro" w:hAnsi="Avenir Next LT Pro"/>
          <w:sz w:val="24"/>
          <w:szCs w:val="24"/>
        </w:rPr>
      </w:pPr>
      <w:r>
        <w:rPr>
          <w:rFonts w:ascii="Avenir Next LT Pro" w:hAnsi="Avenir Next LT Pro"/>
          <w:sz w:val="24"/>
          <w:szCs w:val="24"/>
        </w:rPr>
        <w:t>However, analysis have shown that Prime subscribers spend up to three times more money at Amazon compared to regular customers.</w:t>
      </w:r>
      <w:r w:rsidR="001E11D4">
        <w:rPr>
          <w:rFonts w:ascii="Avenir Next LT Pro" w:hAnsi="Avenir Next LT Pro"/>
          <w:sz w:val="24"/>
          <w:szCs w:val="24"/>
        </w:rPr>
        <w:t xml:space="preserve"> On the other hand, customers are concentrated on prices and delivery no matter the amount for their renewal of memberships.</w:t>
      </w:r>
    </w:p>
    <w:p w14:paraId="625C480E" w14:textId="46C64775" w:rsidR="00FE6BE2" w:rsidRDefault="001E11D4" w:rsidP="004242AE">
      <w:pPr>
        <w:jc w:val="both"/>
        <w:rPr>
          <w:rFonts w:ascii="Avenir Next LT Pro" w:hAnsi="Avenir Next LT Pro"/>
          <w:b/>
          <w:bCs/>
          <w:sz w:val="24"/>
          <w:szCs w:val="24"/>
        </w:rPr>
      </w:pPr>
      <w:r w:rsidRPr="0094053C">
        <w:rPr>
          <w:rFonts w:ascii="Avenir Next LT Pro" w:hAnsi="Avenir Next LT Pro"/>
          <w:b/>
          <w:bCs/>
          <w:sz w:val="24"/>
          <w:szCs w:val="24"/>
        </w:rPr>
        <w:t>2.3 The creativity Thinking Process</w:t>
      </w:r>
    </w:p>
    <w:p w14:paraId="0C514571" w14:textId="1BF28BEF" w:rsidR="008C7800" w:rsidRDefault="008C7800" w:rsidP="004242AE">
      <w:pPr>
        <w:jc w:val="both"/>
        <w:rPr>
          <w:rFonts w:ascii="Avenir Next LT Pro" w:hAnsi="Avenir Next LT Pro"/>
          <w:sz w:val="24"/>
          <w:szCs w:val="24"/>
        </w:rPr>
      </w:pPr>
      <w:r w:rsidRPr="008C7800">
        <w:rPr>
          <w:rFonts w:ascii="Avenir Next LT Pro" w:hAnsi="Avenir Next LT Pro"/>
          <w:sz w:val="24"/>
          <w:szCs w:val="24"/>
        </w:rPr>
        <w:t>Firstly,</w:t>
      </w:r>
      <w:r>
        <w:rPr>
          <w:rFonts w:ascii="Avenir Next LT Pro" w:hAnsi="Avenir Next LT Pro"/>
          <w:sz w:val="24"/>
          <w:szCs w:val="24"/>
        </w:rPr>
        <w:t xml:space="preserve"> identified in the 1960s (Rhodes, 1961), creativity thinking has been characterised in relation to the “4Ps” as follows:</w:t>
      </w:r>
    </w:p>
    <w:p w14:paraId="42EF0B18" w14:textId="4EDCB286" w:rsidR="008C7800" w:rsidRDefault="008C7800" w:rsidP="008C7800">
      <w:pPr>
        <w:pStyle w:val="ListParagraph"/>
        <w:numPr>
          <w:ilvl w:val="0"/>
          <w:numId w:val="4"/>
        </w:numPr>
        <w:jc w:val="both"/>
        <w:rPr>
          <w:rFonts w:ascii="Avenir Next LT Pro" w:hAnsi="Avenir Next LT Pro"/>
          <w:sz w:val="24"/>
          <w:szCs w:val="24"/>
        </w:rPr>
      </w:pPr>
      <w:r>
        <w:rPr>
          <w:rFonts w:ascii="Avenir Next LT Pro" w:hAnsi="Avenir Next LT Pro"/>
          <w:sz w:val="24"/>
          <w:szCs w:val="24"/>
        </w:rPr>
        <w:t>P</w:t>
      </w:r>
      <w:r w:rsidR="00711985">
        <w:rPr>
          <w:rFonts w:ascii="Avenir Next LT Pro" w:hAnsi="Avenir Next LT Pro"/>
          <w:sz w:val="24"/>
          <w:szCs w:val="24"/>
        </w:rPr>
        <w:t>s</w:t>
      </w:r>
      <w:r w:rsidR="0063516A">
        <w:rPr>
          <w:rFonts w:ascii="Avenir Next LT Pro" w:hAnsi="Avenir Next LT Pro"/>
          <w:sz w:val="24"/>
          <w:szCs w:val="24"/>
        </w:rPr>
        <w:t>:</w:t>
      </w:r>
      <w:r w:rsidR="00711985">
        <w:rPr>
          <w:rFonts w:ascii="Avenir Next LT Pro" w:hAnsi="Avenir Next LT Pro"/>
          <w:sz w:val="24"/>
          <w:szCs w:val="24"/>
        </w:rPr>
        <w:t xml:space="preserve"> the person-personality features and dispositions of an individual’</w:t>
      </w:r>
    </w:p>
    <w:p w14:paraId="086F7FA7" w14:textId="59920A3D" w:rsidR="00711985" w:rsidRDefault="00711985" w:rsidP="008C7800">
      <w:pPr>
        <w:pStyle w:val="ListParagraph"/>
        <w:numPr>
          <w:ilvl w:val="0"/>
          <w:numId w:val="4"/>
        </w:numPr>
        <w:jc w:val="both"/>
        <w:rPr>
          <w:rFonts w:ascii="Avenir Next LT Pro" w:hAnsi="Avenir Next LT Pro"/>
          <w:sz w:val="24"/>
          <w:szCs w:val="24"/>
        </w:rPr>
      </w:pPr>
      <w:r>
        <w:rPr>
          <w:rFonts w:ascii="Avenir Next LT Pro" w:hAnsi="Avenir Next LT Pro"/>
          <w:sz w:val="24"/>
          <w:szCs w:val="24"/>
        </w:rPr>
        <w:t>Ps</w:t>
      </w:r>
      <w:r w:rsidR="0063516A">
        <w:rPr>
          <w:rFonts w:ascii="Avenir Next LT Pro" w:hAnsi="Avenir Next LT Pro"/>
          <w:sz w:val="24"/>
          <w:szCs w:val="24"/>
        </w:rPr>
        <w:t>:</w:t>
      </w:r>
      <w:r>
        <w:rPr>
          <w:rFonts w:ascii="Avenir Next LT Pro" w:hAnsi="Avenir Next LT Pro"/>
          <w:sz w:val="24"/>
          <w:szCs w:val="24"/>
        </w:rPr>
        <w:t xml:space="preserve"> the process</w:t>
      </w:r>
      <w:r w:rsidR="0063516A">
        <w:rPr>
          <w:rFonts w:ascii="Avenir Next LT Pro" w:hAnsi="Avenir Next LT Pro"/>
          <w:sz w:val="24"/>
          <w:szCs w:val="24"/>
        </w:rPr>
        <w:t>-observable learning and thinking involved in a creative act</w:t>
      </w:r>
    </w:p>
    <w:p w14:paraId="2AEFCE96" w14:textId="3DF8F2EB" w:rsidR="0063516A" w:rsidRDefault="0063516A" w:rsidP="008C7800">
      <w:pPr>
        <w:pStyle w:val="ListParagraph"/>
        <w:numPr>
          <w:ilvl w:val="0"/>
          <w:numId w:val="4"/>
        </w:numPr>
        <w:jc w:val="both"/>
        <w:rPr>
          <w:rFonts w:ascii="Avenir Next LT Pro" w:hAnsi="Avenir Next LT Pro"/>
          <w:sz w:val="24"/>
          <w:szCs w:val="24"/>
        </w:rPr>
      </w:pPr>
      <w:r>
        <w:rPr>
          <w:rFonts w:ascii="Avenir Next LT Pro" w:hAnsi="Avenir Next LT Pro"/>
          <w:sz w:val="24"/>
          <w:szCs w:val="24"/>
        </w:rPr>
        <w:t>Ps: the product-the end of the result</w:t>
      </w:r>
    </w:p>
    <w:p w14:paraId="3FB01E82" w14:textId="46676DF2" w:rsidR="0094053C" w:rsidRPr="0063516A" w:rsidRDefault="0063516A" w:rsidP="004242AE">
      <w:pPr>
        <w:pStyle w:val="ListParagraph"/>
        <w:numPr>
          <w:ilvl w:val="0"/>
          <w:numId w:val="4"/>
        </w:numPr>
        <w:jc w:val="both"/>
        <w:rPr>
          <w:rFonts w:ascii="Avenir Next LT Pro" w:hAnsi="Avenir Next LT Pro"/>
          <w:sz w:val="24"/>
          <w:szCs w:val="24"/>
        </w:rPr>
      </w:pPr>
      <w:r>
        <w:rPr>
          <w:rFonts w:ascii="Avenir Next LT Pro" w:hAnsi="Avenir Next LT Pro"/>
          <w:sz w:val="24"/>
          <w:szCs w:val="24"/>
        </w:rPr>
        <w:t>Ps: press-the environment, including social factors.</w:t>
      </w:r>
      <w:r w:rsidR="008C7800" w:rsidRPr="0063516A">
        <w:rPr>
          <w:rFonts w:ascii="Avenir Next LT Pro" w:hAnsi="Avenir Next LT Pro"/>
          <w:sz w:val="24"/>
          <w:szCs w:val="24"/>
        </w:rPr>
        <w:t xml:space="preserve"> </w:t>
      </w:r>
    </w:p>
    <w:p w14:paraId="738DF7BB" w14:textId="2740A20C" w:rsidR="004242AE" w:rsidRDefault="004242AE" w:rsidP="004242AE">
      <w:pPr>
        <w:jc w:val="both"/>
        <w:rPr>
          <w:rFonts w:ascii="Avenir Next LT Pro" w:hAnsi="Avenir Next LT Pro"/>
          <w:sz w:val="24"/>
          <w:szCs w:val="24"/>
        </w:rPr>
      </w:pPr>
      <w:r>
        <w:rPr>
          <w:rFonts w:ascii="Avenir Next LT Pro" w:hAnsi="Avenir Next LT Pro"/>
          <w:sz w:val="24"/>
          <w:szCs w:val="24"/>
        </w:rPr>
        <w:t>As studies have shown innovating comes from ideas to be impl</w:t>
      </w:r>
      <w:r w:rsidR="00741EFA">
        <w:rPr>
          <w:rFonts w:ascii="Avenir Next LT Pro" w:hAnsi="Avenir Next LT Pro"/>
          <w:sz w:val="24"/>
          <w:szCs w:val="24"/>
        </w:rPr>
        <w:t>emen</w:t>
      </w:r>
      <w:r>
        <w:rPr>
          <w:rFonts w:ascii="Avenir Next LT Pro" w:hAnsi="Avenir Next LT Pro"/>
          <w:sz w:val="24"/>
          <w:szCs w:val="24"/>
        </w:rPr>
        <w:t>ted through a process over the time a</w:t>
      </w:r>
      <w:r w:rsidR="004967EB">
        <w:rPr>
          <w:rFonts w:ascii="Avenir Next LT Pro" w:hAnsi="Avenir Next LT Pro"/>
          <w:sz w:val="24"/>
          <w:szCs w:val="24"/>
        </w:rPr>
        <w:t>s argued by Skillicorn (</w:t>
      </w:r>
      <w:r w:rsidR="0045273F">
        <w:rPr>
          <w:rFonts w:ascii="Avenir Next LT Pro" w:hAnsi="Avenir Next LT Pro"/>
          <w:sz w:val="24"/>
          <w:szCs w:val="24"/>
        </w:rPr>
        <w:t>2016)</w:t>
      </w:r>
      <w:r w:rsidR="004967EB">
        <w:rPr>
          <w:rFonts w:ascii="Avenir Next LT Pro" w:hAnsi="Avenir Next LT Pro"/>
          <w:sz w:val="24"/>
          <w:szCs w:val="24"/>
        </w:rPr>
        <w:t xml:space="preserve"> that innovation is turning an idea into a solution that adds value from a customer’s </w:t>
      </w:r>
      <w:r w:rsidR="0045273F">
        <w:rPr>
          <w:rFonts w:ascii="Avenir Next LT Pro" w:hAnsi="Avenir Next LT Pro"/>
          <w:sz w:val="24"/>
          <w:szCs w:val="24"/>
        </w:rPr>
        <w:t>perspective</w:t>
      </w:r>
      <w:r w:rsidR="004967EB">
        <w:rPr>
          <w:rFonts w:ascii="Avenir Next LT Pro" w:hAnsi="Avenir Next LT Pro"/>
          <w:sz w:val="24"/>
          <w:szCs w:val="24"/>
        </w:rPr>
        <w:t>.</w:t>
      </w:r>
    </w:p>
    <w:p w14:paraId="1508FA03" w14:textId="77777777" w:rsidR="00ED778C" w:rsidRDefault="0045273F" w:rsidP="004242AE">
      <w:pPr>
        <w:jc w:val="both"/>
        <w:rPr>
          <w:rFonts w:ascii="Avenir Next LT Pro" w:hAnsi="Avenir Next LT Pro"/>
          <w:sz w:val="24"/>
          <w:szCs w:val="24"/>
        </w:rPr>
      </w:pPr>
      <w:r>
        <w:rPr>
          <w:rFonts w:ascii="Avenir Next LT Pro" w:hAnsi="Avenir Next LT Pro"/>
          <w:sz w:val="24"/>
          <w:szCs w:val="24"/>
        </w:rPr>
        <w:t xml:space="preserve">The following lines will demonstrate the life cycle of Amazon Prime and its growth since it was launched. Even small, an idea can become big and growth better if it is well implemented. Although online delivery had already existed since Amazon creation, the value added in customers by subscribing in order to be delivered as </w:t>
      </w:r>
    </w:p>
    <w:p w14:paraId="0F4DCBC7" w14:textId="1B7C6C30" w:rsidR="00ED778C" w:rsidRDefault="00ED778C" w:rsidP="00ED778C">
      <w:pPr>
        <w:jc w:val="center"/>
        <w:rPr>
          <w:rFonts w:ascii="Avenir Next LT Pro" w:hAnsi="Avenir Next LT Pro"/>
          <w:sz w:val="24"/>
          <w:szCs w:val="24"/>
        </w:rPr>
      </w:pPr>
      <w:r>
        <w:rPr>
          <w:rFonts w:ascii="Avenir Next LT Pro" w:hAnsi="Avenir Next LT Pro"/>
          <w:sz w:val="24"/>
          <w:szCs w:val="24"/>
        </w:rPr>
        <w:lastRenderedPageBreak/>
        <w:t>-4-</w:t>
      </w:r>
    </w:p>
    <w:p w14:paraId="29EF1BFE" w14:textId="146C06CE" w:rsidR="0045273F" w:rsidRDefault="0045273F" w:rsidP="004242AE">
      <w:pPr>
        <w:jc w:val="both"/>
        <w:rPr>
          <w:rFonts w:ascii="Avenir Next LT Pro" w:hAnsi="Avenir Next LT Pro"/>
          <w:sz w:val="24"/>
          <w:szCs w:val="24"/>
        </w:rPr>
      </w:pPr>
      <w:r>
        <w:rPr>
          <w:rFonts w:ascii="Avenir Next LT Pro" w:hAnsi="Avenir Next LT Pro"/>
          <w:sz w:val="24"/>
          <w:szCs w:val="24"/>
        </w:rPr>
        <w:t xml:space="preserve">quick as possible reinforced the trust and added value </w:t>
      </w:r>
      <w:r w:rsidR="0063516A">
        <w:rPr>
          <w:rFonts w:ascii="Avenir Next LT Pro" w:hAnsi="Avenir Next LT Pro"/>
          <w:sz w:val="24"/>
          <w:szCs w:val="24"/>
        </w:rPr>
        <w:t>to</w:t>
      </w:r>
      <w:r>
        <w:rPr>
          <w:rFonts w:ascii="Avenir Next LT Pro" w:hAnsi="Avenir Next LT Pro"/>
          <w:sz w:val="24"/>
          <w:szCs w:val="24"/>
        </w:rPr>
        <w:t xml:space="preserve"> customers </w:t>
      </w:r>
      <w:r w:rsidR="0063516A">
        <w:rPr>
          <w:rFonts w:ascii="Avenir Next LT Pro" w:hAnsi="Avenir Next LT Pro"/>
          <w:sz w:val="24"/>
          <w:szCs w:val="24"/>
        </w:rPr>
        <w:t xml:space="preserve">who </w:t>
      </w:r>
      <w:r>
        <w:rPr>
          <w:rFonts w:ascii="Avenir Next LT Pro" w:hAnsi="Avenir Next LT Pro"/>
          <w:sz w:val="24"/>
          <w:szCs w:val="24"/>
        </w:rPr>
        <w:t xml:space="preserve">used Amazon because of cheaper prices but could </w:t>
      </w:r>
      <w:r w:rsidR="0063516A">
        <w:rPr>
          <w:rFonts w:ascii="Avenir Next LT Pro" w:hAnsi="Avenir Next LT Pro"/>
          <w:sz w:val="24"/>
          <w:szCs w:val="24"/>
        </w:rPr>
        <w:t xml:space="preserve">then </w:t>
      </w:r>
      <w:r>
        <w:rPr>
          <w:rFonts w:ascii="Avenir Next LT Pro" w:hAnsi="Avenir Next LT Pro"/>
          <w:sz w:val="24"/>
          <w:szCs w:val="24"/>
        </w:rPr>
        <w:t xml:space="preserve">get their products delivered </w:t>
      </w:r>
      <w:r w:rsidR="00741EFA">
        <w:rPr>
          <w:rFonts w:ascii="Avenir Next LT Pro" w:hAnsi="Avenir Next LT Pro"/>
          <w:sz w:val="24"/>
          <w:szCs w:val="24"/>
        </w:rPr>
        <w:t>faster.</w:t>
      </w:r>
    </w:p>
    <w:p w14:paraId="5913765A" w14:textId="21531E4F" w:rsidR="00741EFA" w:rsidRDefault="009D5DD0" w:rsidP="004242AE">
      <w:pPr>
        <w:jc w:val="both"/>
        <w:rPr>
          <w:rFonts w:ascii="Avenir Next LT Pro" w:hAnsi="Avenir Next LT Pro"/>
          <w:sz w:val="24"/>
          <w:szCs w:val="24"/>
        </w:rPr>
      </w:pPr>
      <w:r>
        <w:rPr>
          <w:rFonts w:ascii="Avenir Next LT Pro" w:hAnsi="Avenir Next LT Pro"/>
          <w:sz w:val="24"/>
          <w:szCs w:val="24"/>
        </w:rPr>
        <w:t xml:space="preserve">Amazon prime was </w:t>
      </w:r>
      <w:r w:rsidR="00741EFA">
        <w:rPr>
          <w:rFonts w:ascii="Avenir Next LT Pro" w:hAnsi="Avenir Next LT Pro"/>
          <w:sz w:val="24"/>
          <w:szCs w:val="24"/>
        </w:rPr>
        <w:t>Launched in 2005 by offering unlimited 2-day delivery on over 1 million in-sto</w:t>
      </w:r>
      <w:r>
        <w:rPr>
          <w:rFonts w:ascii="Avenir Next LT Pro" w:hAnsi="Avenir Next LT Pro"/>
          <w:sz w:val="24"/>
          <w:szCs w:val="24"/>
        </w:rPr>
        <w:t>ck items with a membership program providing “all-you-can-eat” express shipping.</w:t>
      </w:r>
    </w:p>
    <w:p w14:paraId="49127740" w14:textId="0DCDD877" w:rsidR="00AE3771" w:rsidRDefault="00F86296" w:rsidP="004242AE">
      <w:pPr>
        <w:jc w:val="both"/>
        <w:rPr>
          <w:rFonts w:ascii="Avenir Next LT Pro" w:hAnsi="Avenir Next LT Pro"/>
          <w:sz w:val="24"/>
          <w:szCs w:val="24"/>
        </w:rPr>
      </w:pPr>
      <w:r>
        <w:rPr>
          <w:rFonts w:ascii="Avenir Next LT Pro" w:hAnsi="Avenir Next LT Pro"/>
          <w:sz w:val="24"/>
          <w:szCs w:val="24"/>
        </w:rPr>
        <w:t xml:space="preserve">Although firstly remained constant, prime membership has evolved by including shopping, reading, and other benefits beside free shipping with more than 200 million members across 19 countries generating over </w:t>
      </w:r>
      <w:r w:rsidR="00AE3771">
        <w:rPr>
          <w:rFonts w:ascii="Avenir Next LT Pro" w:hAnsi="Avenir Next LT Pro"/>
          <w:sz w:val="24"/>
          <w:szCs w:val="24"/>
        </w:rPr>
        <w:t>twenty-five</w:t>
      </w:r>
      <w:r>
        <w:rPr>
          <w:rFonts w:ascii="Avenir Next LT Pro" w:hAnsi="Avenir Next LT Pro"/>
          <w:sz w:val="24"/>
          <w:szCs w:val="24"/>
        </w:rPr>
        <w:t xml:space="preserve"> billion dollars from subscription only as detailed in Amazon Prime Usage Statistics (Top</w:t>
      </w:r>
      <w:r w:rsidR="00AE3771">
        <w:rPr>
          <w:rFonts w:ascii="Avenir Next LT Pro" w:hAnsi="Avenir Next LT Pro"/>
          <w:sz w:val="24"/>
          <w:szCs w:val="24"/>
        </w:rPr>
        <w:t xml:space="preserve"> picks).</w:t>
      </w:r>
    </w:p>
    <w:p w14:paraId="47480532" w14:textId="77777777" w:rsidR="002442D1" w:rsidRDefault="00AE3771" w:rsidP="004242AE">
      <w:pPr>
        <w:jc w:val="both"/>
        <w:rPr>
          <w:rFonts w:ascii="Avenir Next LT Pro" w:hAnsi="Avenir Next LT Pro"/>
          <w:sz w:val="24"/>
          <w:szCs w:val="24"/>
        </w:rPr>
      </w:pPr>
      <w:r>
        <w:rPr>
          <w:rFonts w:ascii="Avenir Next LT Pro" w:hAnsi="Avenir Next LT Pro"/>
          <w:sz w:val="24"/>
          <w:szCs w:val="24"/>
        </w:rPr>
        <w:t xml:space="preserve">However, the idea itself was not initially from free </w:t>
      </w:r>
      <w:r w:rsidR="00A229A4">
        <w:rPr>
          <w:rFonts w:ascii="Avenir Next LT Pro" w:hAnsi="Avenir Next LT Pro"/>
          <w:sz w:val="24"/>
          <w:szCs w:val="24"/>
        </w:rPr>
        <w:t xml:space="preserve">and fast </w:t>
      </w:r>
      <w:r>
        <w:rPr>
          <w:rFonts w:ascii="Avenir Next LT Pro" w:hAnsi="Avenir Next LT Pro"/>
          <w:sz w:val="24"/>
          <w:szCs w:val="24"/>
        </w:rPr>
        <w:t>shipping</w:t>
      </w:r>
      <w:r w:rsidR="00A229A4">
        <w:rPr>
          <w:rFonts w:ascii="Avenir Next LT Pro" w:hAnsi="Avenir Next LT Pro"/>
          <w:sz w:val="24"/>
          <w:szCs w:val="24"/>
        </w:rPr>
        <w:t xml:space="preserve"> but </w:t>
      </w:r>
      <w:r w:rsidR="00DD1199">
        <w:rPr>
          <w:rFonts w:ascii="Avenir Next LT Pro" w:hAnsi="Avenir Next LT Pro"/>
          <w:sz w:val="24"/>
          <w:szCs w:val="24"/>
        </w:rPr>
        <w:t>came</w:t>
      </w:r>
      <w:r w:rsidR="00A229A4">
        <w:rPr>
          <w:rFonts w:ascii="Avenir Next LT Pro" w:hAnsi="Avenir Next LT Pro"/>
          <w:sz w:val="24"/>
          <w:szCs w:val="24"/>
        </w:rPr>
        <w:t xml:space="preserve"> form one of the </w:t>
      </w:r>
      <w:r w:rsidR="00DD1199">
        <w:rPr>
          <w:rFonts w:ascii="Avenir Next LT Pro" w:hAnsi="Avenir Next LT Pro"/>
          <w:sz w:val="24"/>
          <w:szCs w:val="24"/>
        </w:rPr>
        <w:t xml:space="preserve">software engineer Charlie Ward who posted the idea in a suggestion box feature on Amazon’s internal website. </w:t>
      </w:r>
    </w:p>
    <w:p w14:paraId="083EA6A7" w14:textId="5976696C" w:rsidR="00A229A4" w:rsidRDefault="002442D1" w:rsidP="004242AE">
      <w:pPr>
        <w:jc w:val="both"/>
        <w:rPr>
          <w:rFonts w:ascii="Avenir Next LT Pro" w:hAnsi="Avenir Next LT Pro"/>
          <w:sz w:val="24"/>
          <w:szCs w:val="24"/>
        </w:rPr>
      </w:pPr>
      <w:r>
        <w:rPr>
          <w:rFonts w:ascii="Avenir Next LT Pro" w:hAnsi="Avenir Next LT Pro"/>
          <w:sz w:val="24"/>
          <w:szCs w:val="24"/>
        </w:rPr>
        <w:t>Following up have been made by analysing, adopting change and</w:t>
      </w:r>
      <w:r w:rsidR="00A229A4">
        <w:rPr>
          <w:rFonts w:ascii="Avenir Next LT Pro" w:hAnsi="Avenir Next LT Pro"/>
          <w:sz w:val="24"/>
          <w:szCs w:val="24"/>
        </w:rPr>
        <w:t xml:space="preserve"> emphasised by Jeff then given power to the team to scrutinise the idea which later was implemented by the organisation.</w:t>
      </w:r>
    </w:p>
    <w:p w14:paraId="2CF6031B" w14:textId="2EB72AEE" w:rsidR="00AE3771" w:rsidRDefault="00A229A4" w:rsidP="004242AE">
      <w:pPr>
        <w:jc w:val="both"/>
        <w:rPr>
          <w:rFonts w:ascii="Avenir Next LT Pro" w:hAnsi="Avenir Next LT Pro"/>
          <w:sz w:val="24"/>
          <w:szCs w:val="24"/>
        </w:rPr>
      </w:pPr>
      <w:r>
        <w:rPr>
          <w:rFonts w:ascii="Avenir Next LT Pro" w:hAnsi="Avenir Next LT Pro"/>
          <w:sz w:val="24"/>
          <w:szCs w:val="24"/>
        </w:rPr>
        <w:t>On the other hand, it is encouraged to each employee of Amazon to not be afraid of making mistakes as mistakes are also part of innovation.</w:t>
      </w:r>
    </w:p>
    <w:p w14:paraId="43F6A602" w14:textId="3DC64029" w:rsidR="002442D1" w:rsidRDefault="002442D1" w:rsidP="004242AE">
      <w:pPr>
        <w:jc w:val="both"/>
        <w:rPr>
          <w:rFonts w:ascii="Avenir Next LT Pro" w:hAnsi="Avenir Next LT Pro"/>
          <w:sz w:val="24"/>
          <w:szCs w:val="24"/>
        </w:rPr>
      </w:pPr>
      <w:r>
        <w:rPr>
          <w:rFonts w:ascii="Avenir Next LT Pro" w:hAnsi="Avenir Next LT Pro"/>
          <w:sz w:val="24"/>
          <w:szCs w:val="24"/>
        </w:rPr>
        <w:t>In summary, setting innovation objective lead to source of ideas then identifying highest potential ideas</w:t>
      </w:r>
      <w:r w:rsidR="001C32D8">
        <w:rPr>
          <w:rFonts w:ascii="Avenir Next LT Pro" w:hAnsi="Avenir Next LT Pro"/>
          <w:sz w:val="24"/>
          <w:szCs w:val="24"/>
        </w:rPr>
        <w:t xml:space="preserve"> then evaluating and selecting highest potential ideas then executing on idea followed by measuring the result with impact on growth of the organisation as shown above with Amazon Prime.</w:t>
      </w:r>
    </w:p>
    <w:p w14:paraId="7998342A" w14:textId="0E8B01BA" w:rsidR="001C32D8" w:rsidRPr="001C32D8" w:rsidRDefault="001C32D8" w:rsidP="004242AE">
      <w:pPr>
        <w:jc w:val="both"/>
        <w:rPr>
          <w:rFonts w:ascii="Avenir Next LT Pro" w:hAnsi="Avenir Next LT Pro"/>
          <w:b/>
          <w:bCs/>
          <w:sz w:val="24"/>
          <w:szCs w:val="24"/>
        </w:rPr>
      </w:pPr>
      <w:r w:rsidRPr="001C32D8">
        <w:rPr>
          <w:rFonts w:ascii="Avenir Next LT Pro" w:hAnsi="Avenir Next LT Pro"/>
          <w:b/>
          <w:bCs/>
          <w:sz w:val="24"/>
          <w:szCs w:val="24"/>
        </w:rPr>
        <w:t>2.4 Models of innovation</w:t>
      </w:r>
    </w:p>
    <w:p w14:paraId="29AD6BC6" w14:textId="6B80D85C" w:rsidR="00AE3771" w:rsidRPr="008540F4" w:rsidRDefault="001C32D8" w:rsidP="004242AE">
      <w:pPr>
        <w:jc w:val="both"/>
        <w:rPr>
          <w:rFonts w:ascii="Avenir Next LT Pro" w:hAnsi="Avenir Next LT Pro"/>
          <w:b/>
          <w:bCs/>
          <w:sz w:val="24"/>
          <w:szCs w:val="24"/>
        </w:rPr>
      </w:pPr>
      <w:r w:rsidRPr="008540F4">
        <w:rPr>
          <w:rFonts w:ascii="Avenir Next LT Pro" w:hAnsi="Avenir Next LT Pro"/>
          <w:b/>
          <w:bCs/>
          <w:sz w:val="24"/>
          <w:szCs w:val="24"/>
        </w:rPr>
        <w:t>2.4.1 Open innovation</w:t>
      </w:r>
    </w:p>
    <w:p w14:paraId="217C5E3F" w14:textId="327D94A6" w:rsidR="001C32D8" w:rsidRDefault="001E2916" w:rsidP="004242AE">
      <w:pPr>
        <w:jc w:val="both"/>
        <w:rPr>
          <w:rFonts w:ascii="Avenir Next LT Pro" w:hAnsi="Avenir Next LT Pro"/>
          <w:sz w:val="24"/>
          <w:szCs w:val="24"/>
        </w:rPr>
      </w:pPr>
      <w:r>
        <w:rPr>
          <w:rFonts w:ascii="Avenir Next LT Pro" w:hAnsi="Avenir Next LT Pro"/>
          <w:sz w:val="24"/>
          <w:szCs w:val="24"/>
        </w:rPr>
        <w:t>Open innovation relates to the situation where an organisation does not rely on their own internal knowledge, sources and resources (such as their own staff members) for innovation (of products, services, business models, processes) but also multiple external sources (such as customer feedback, published patents, competitors, public and external agencies) to drive innovation. (Chesbrough, 2014).</w:t>
      </w:r>
    </w:p>
    <w:p w14:paraId="284BC17C" w14:textId="024FA109" w:rsidR="00CC1DA0" w:rsidRDefault="001E2916" w:rsidP="004242AE">
      <w:pPr>
        <w:jc w:val="both"/>
        <w:rPr>
          <w:rFonts w:ascii="Avenir Next LT Pro" w:hAnsi="Avenir Next LT Pro"/>
          <w:sz w:val="24"/>
          <w:szCs w:val="24"/>
        </w:rPr>
      </w:pPr>
      <w:r>
        <w:rPr>
          <w:rFonts w:ascii="Avenir Next LT Pro" w:hAnsi="Avenir Next LT Pro"/>
          <w:sz w:val="24"/>
          <w:szCs w:val="24"/>
        </w:rPr>
        <w:t xml:space="preserve">It can be considered as </w:t>
      </w:r>
      <w:r w:rsidRPr="00CC1DA0">
        <w:rPr>
          <w:rFonts w:ascii="Avenir Next LT Pro" w:hAnsi="Avenir Next LT Pro"/>
          <w:b/>
          <w:bCs/>
          <w:sz w:val="24"/>
          <w:szCs w:val="24"/>
        </w:rPr>
        <w:t>inbound open innovation</w:t>
      </w:r>
      <w:r w:rsidR="00CC1DA0">
        <w:rPr>
          <w:rFonts w:ascii="Avenir Next LT Pro" w:hAnsi="Avenir Next LT Pro"/>
          <w:sz w:val="24"/>
          <w:szCs w:val="24"/>
        </w:rPr>
        <w:t xml:space="preserve">: </w:t>
      </w:r>
      <w:r>
        <w:rPr>
          <w:rFonts w:ascii="Avenir Next LT Pro" w:hAnsi="Avenir Next LT Pro"/>
          <w:sz w:val="24"/>
          <w:szCs w:val="24"/>
        </w:rPr>
        <w:t xml:space="preserve">sourcing </w:t>
      </w:r>
      <w:r w:rsidR="00CC1DA0">
        <w:rPr>
          <w:rFonts w:ascii="Avenir Next LT Pro" w:hAnsi="Avenir Next LT Pro"/>
          <w:sz w:val="24"/>
          <w:szCs w:val="24"/>
        </w:rPr>
        <w:t xml:space="preserve">and </w:t>
      </w:r>
      <w:r w:rsidR="00132217">
        <w:rPr>
          <w:rFonts w:ascii="Avenir Next LT Pro" w:hAnsi="Avenir Next LT Pro"/>
          <w:sz w:val="24"/>
          <w:szCs w:val="24"/>
        </w:rPr>
        <w:t>gaining</w:t>
      </w:r>
      <w:r w:rsidR="00CC1DA0">
        <w:rPr>
          <w:rFonts w:ascii="Avenir Next LT Pro" w:hAnsi="Avenir Next LT Pro"/>
          <w:sz w:val="24"/>
          <w:szCs w:val="24"/>
        </w:rPr>
        <w:t xml:space="preserve"> expertise from outside the organisation, and scanning the external environment for new information to identify, select, utilise and internalise.</w:t>
      </w:r>
    </w:p>
    <w:p w14:paraId="16BC8318" w14:textId="0386D338" w:rsidR="001E2916" w:rsidRDefault="001E2916" w:rsidP="004242AE">
      <w:pPr>
        <w:jc w:val="both"/>
        <w:rPr>
          <w:rFonts w:ascii="Avenir Next LT Pro" w:hAnsi="Avenir Next LT Pro"/>
          <w:sz w:val="24"/>
          <w:szCs w:val="24"/>
        </w:rPr>
      </w:pPr>
      <w:r>
        <w:rPr>
          <w:rFonts w:ascii="Avenir Next LT Pro" w:hAnsi="Avenir Next LT Pro"/>
          <w:sz w:val="24"/>
          <w:szCs w:val="24"/>
        </w:rPr>
        <w:t xml:space="preserve"> </w:t>
      </w:r>
      <w:r w:rsidR="00CC1DA0">
        <w:rPr>
          <w:rFonts w:ascii="Avenir Next LT Pro" w:hAnsi="Avenir Next LT Pro"/>
          <w:sz w:val="24"/>
          <w:szCs w:val="24"/>
        </w:rPr>
        <w:t>O</w:t>
      </w:r>
      <w:r>
        <w:rPr>
          <w:rFonts w:ascii="Avenir Next LT Pro" w:hAnsi="Avenir Next LT Pro"/>
          <w:sz w:val="24"/>
          <w:szCs w:val="24"/>
        </w:rPr>
        <w:t xml:space="preserve">r </w:t>
      </w:r>
      <w:r w:rsidRPr="00CC1DA0">
        <w:rPr>
          <w:rFonts w:ascii="Avenir Next LT Pro" w:hAnsi="Avenir Next LT Pro"/>
          <w:b/>
          <w:bCs/>
          <w:sz w:val="24"/>
          <w:szCs w:val="24"/>
        </w:rPr>
        <w:t>outbound open innovation</w:t>
      </w:r>
      <w:r w:rsidR="00CC1DA0">
        <w:rPr>
          <w:rFonts w:ascii="Avenir Next LT Pro" w:hAnsi="Avenir Next LT Pro"/>
          <w:b/>
          <w:bCs/>
          <w:sz w:val="24"/>
          <w:szCs w:val="24"/>
        </w:rPr>
        <w:t xml:space="preserve">: </w:t>
      </w:r>
      <w:r w:rsidR="00CC1DA0" w:rsidRPr="00CC1DA0">
        <w:rPr>
          <w:rFonts w:ascii="Avenir Next LT Pro" w:hAnsi="Avenir Next LT Pro"/>
          <w:sz w:val="24"/>
          <w:szCs w:val="24"/>
        </w:rPr>
        <w:t>Goal-directed</w:t>
      </w:r>
      <w:r w:rsidR="00CC1DA0">
        <w:rPr>
          <w:rFonts w:ascii="Avenir Next LT Pro" w:hAnsi="Avenir Next LT Pro"/>
          <w:sz w:val="24"/>
          <w:szCs w:val="24"/>
        </w:rPr>
        <w:t xml:space="preserve"> of commercialisation and </w:t>
      </w:r>
      <w:r w:rsidR="006830AB">
        <w:rPr>
          <w:rFonts w:ascii="Avenir Next LT Pro" w:hAnsi="Avenir Next LT Pro"/>
          <w:sz w:val="24"/>
          <w:szCs w:val="24"/>
        </w:rPr>
        <w:t>apprehension</w:t>
      </w:r>
      <w:r w:rsidR="00CC1DA0">
        <w:rPr>
          <w:rFonts w:ascii="Avenir Next LT Pro" w:hAnsi="Avenir Next LT Pro"/>
          <w:sz w:val="24"/>
          <w:szCs w:val="24"/>
        </w:rPr>
        <w:t xml:space="preserve"> of </w:t>
      </w:r>
      <w:r w:rsidR="00132217">
        <w:rPr>
          <w:rFonts w:ascii="Avenir Next LT Pro" w:hAnsi="Avenir Next LT Pro"/>
          <w:sz w:val="24"/>
          <w:szCs w:val="24"/>
        </w:rPr>
        <w:t>inside</w:t>
      </w:r>
      <w:r w:rsidR="00CC1DA0">
        <w:rPr>
          <w:rFonts w:ascii="Avenir Next LT Pro" w:hAnsi="Avenir Next LT Pro"/>
          <w:sz w:val="24"/>
          <w:szCs w:val="24"/>
        </w:rPr>
        <w:t xml:space="preserve"> developed ideas</w:t>
      </w:r>
      <w:r w:rsidR="006830AB">
        <w:rPr>
          <w:rFonts w:ascii="Avenir Next LT Pro" w:hAnsi="Avenir Next LT Pro"/>
          <w:sz w:val="24"/>
          <w:szCs w:val="24"/>
        </w:rPr>
        <w:t xml:space="preserve"> in the organisation’s external environment. This might be through </w:t>
      </w:r>
      <w:r w:rsidR="00132217">
        <w:rPr>
          <w:rFonts w:ascii="Avenir Next LT Pro" w:hAnsi="Avenir Next LT Pro"/>
          <w:sz w:val="24"/>
          <w:szCs w:val="24"/>
        </w:rPr>
        <w:t>discerning</w:t>
      </w:r>
      <w:r w:rsidR="006830AB">
        <w:rPr>
          <w:rFonts w:ascii="Avenir Next LT Pro" w:hAnsi="Avenir Next LT Pro"/>
          <w:sz w:val="24"/>
          <w:szCs w:val="24"/>
        </w:rPr>
        <w:t xml:space="preserve"> </w:t>
      </w:r>
      <w:r w:rsidR="00132217">
        <w:rPr>
          <w:rFonts w:ascii="Avenir Next LT Pro" w:hAnsi="Avenir Next LT Pro"/>
          <w:sz w:val="24"/>
          <w:szCs w:val="24"/>
        </w:rPr>
        <w:t>close-fitting</w:t>
      </w:r>
      <w:r w:rsidR="006830AB">
        <w:rPr>
          <w:rFonts w:ascii="Avenir Next LT Pro" w:hAnsi="Avenir Next LT Pro"/>
          <w:sz w:val="24"/>
          <w:szCs w:val="24"/>
        </w:rPr>
        <w:t xml:space="preserve"> of a product to journalists and </w:t>
      </w:r>
      <w:r w:rsidR="00132217">
        <w:rPr>
          <w:rFonts w:ascii="Avenir Next LT Pro" w:hAnsi="Avenir Next LT Pro"/>
          <w:sz w:val="24"/>
          <w:szCs w:val="24"/>
        </w:rPr>
        <w:t>assessors</w:t>
      </w:r>
      <w:r w:rsidR="006830AB">
        <w:rPr>
          <w:rFonts w:ascii="Avenir Next LT Pro" w:hAnsi="Avenir Next LT Pro"/>
          <w:sz w:val="24"/>
          <w:szCs w:val="24"/>
        </w:rPr>
        <w:t xml:space="preserve"> or selectively selling the technology or service to customers with a view to getting feedback.  </w:t>
      </w:r>
    </w:p>
    <w:p w14:paraId="7E794831" w14:textId="26FCC813" w:rsidR="00ED778C" w:rsidRDefault="00ED778C" w:rsidP="00ED778C">
      <w:pPr>
        <w:jc w:val="center"/>
        <w:rPr>
          <w:rFonts w:ascii="Avenir Next LT Pro" w:hAnsi="Avenir Next LT Pro"/>
          <w:sz w:val="24"/>
          <w:szCs w:val="24"/>
        </w:rPr>
      </w:pPr>
      <w:r>
        <w:rPr>
          <w:rFonts w:ascii="Avenir Next LT Pro" w:hAnsi="Avenir Next LT Pro"/>
          <w:sz w:val="24"/>
          <w:szCs w:val="24"/>
        </w:rPr>
        <w:lastRenderedPageBreak/>
        <w:t>-5-</w:t>
      </w:r>
    </w:p>
    <w:p w14:paraId="281B09EB" w14:textId="235E94A5" w:rsidR="002A0CA0" w:rsidRDefault="002A0CA0" w:rsidP="004242AE">
      <w:pPr>
        <w:jc w:val="both"/>
        <w:rPr>
          <w:rFonts w:ascii="Avenir Next LT Pro" w:hAnsi="Avenir Next LT Pro"/>
          <w:sz w:val="24"/>
          <w:szCs w:val="24"/>
        </w:rPr>
      </w:pPr>
      <w:r>
        <w:rPr>
          <w:rFonts w:ascii="Avenir Next LT Pro" w:hAnsi="Avenir Next LT Pro"/>
          <w:sz w:val="24"/>
          <w:szCs w:val="24"/>
        </w:rPr>
        <w:t xml:space="preserve">Linked to this study, Amazon relies on </w:t>
      </w:r>
      <w:r w:rsidR="007F402B">
        <w:rPr>
          <w:rFonts w:ascii="Avenir Next LT Pro" w:hAnsi="Avenir Next LT Pro"/>
          <w:sz w:val="24"/>
          <w:szCs w:val="24"/>
        </w:rPr>
        <w:t>open-source</w:t>
      </w:r>
      <w:r>
        <w:rPr>
          <w:rFonts w:ascii="Avenir Next LT Pro" w:hAnsi="Avenir Next LT Pro"/>
          <w:sz w:val="24"/>
          <w:szCs w:val="24"/>
        </w:rPr>
        <w:t xml:space="preserve"> innovation to built the </w:t>
      </w:r>
      <w:r w:rsidR="007F402B">
        <w:rPr>
          <w:rFonts w:ascii="Avenir Next LT Pro" w:hAnsi="Avenir Next LT Pro"/>
          <w:sz w:val="24"/>
          <w:szCs w:val="24"/>
        </w:rPr>
        <w:t>ability</w:t>
      </w:r>
      <w:r>
        <w:rPr>
          <w:rFonts w:ascii="Avenir Next LT Pro" w:hAnsi="Avenir Next LT Pro"/>
          <w:sz w:val="24"/>
          <w:szCs w:val="24"/>
        </w:rPr>
        <w:t xml:space="preserve"> of its </w:t>
      </w:r>
      <w:r w:rsidR="007F402B">
        <w:rPr>
          <w:rFonts w:ascii="Avenir Next LT Pro" w:hAnsi="Avenir Next LT Pro"/>
          <w:sz w:val="24"/>
          <w:szCs w:val="24"/>
        </w:rPr>
        <w:t>cloud-based</w:t>
      </w:r>
      <w:r>
        <w:rPr>
          <w:rFonts w:ascii="Avenir Next LT Pro" w:hAnsi="Avenir Next LT Pro"/>
          <w:sz w:val="24"/>
          <w:szCs w:val="24"/>
        </w:rPr>
        <w:t xml:space="preserve"> voice service platform</w:t>
      </w:r>
      <w:r w:rsidR="007F402B">
        <w:rPr>
          <w:rFonts w:ascii="Avenir Next LT Pro" w:hAnsi="Avenir Next LT Pro"/>
          <w:sz w:val="24"/>
          <w:szCs w:val="24"/>
        </w:rPr>
        <w:t xml:space="preserve"> which is set to be the next key technological innovation that will change how devices are controlled, interacted with machines, and how information </w:t>
      </w:r>
      <w:r w:rsidR="00B25D00">
        <w:rPr>
          <w:rFonts w:ascii="Avenir Next LT Pro" w:hAnsi="Avenir Next LT Pro"/>
          <w:sz w:val="24"/>
          <w:szCs w:val="24"/>
        </w:rPr>
        <w:t>is</w:t>
      </w:r>
      <w:r w:rsidR="007F402B">
        <w:rPr>
          <w:rFonts w:ascii="Avenir Next LT Pro" w:hAnsi="Avenir Next LT Pro"/>
          <w:sz w:val="24"/>
          <w:szCs w:val="24"/>
        </w:rPr>
        <w:t xml:space="preserve"> handled.</w:t>
      </w:r>
      <w:r w:rsidR="006617AE">
        <w:rPr>
          <w:rFonts w:ascii="Avenir Next LT Pro" w:hAnsi="Avenir Next LT Pro"/>
          <w:sz w:val="24"/>
          <w:szCs w:val="24"/>
        </w:rPr>
        <w:t xml:space="preserve"> </w:t>
      </w:r>
      <w:r w:rsidR="0051345A">
        <w:rPr>
          <w:rFonts w:ascii="Avenir Next LT Pro" w:hAnsi="Avenir Next LT Pro"/>
          <w:sz w:val="24"/>
          <w:szCs w:val="24"/>
        </w:rPr>
        <w:t>As it facilitates collaborative networking even though it can involve high costs for external expertise.</w:t>
      </w:r>
    </w:p>
    <w:p w14:paraId="2CBC633B" w14:textId="46DE2816" w:rsidR="007F402B" w:rsidRDefault="007F402B" w:rsidP="004242AE">
      <w:pPr>
        <w:jc w:val="both"/>
        <w:rPr>
          <w:rFonts w:ascii="Avenir Next LT Pro" w:hAnsi="Avenir Next LT Pro"/>
          <w:sz w:val="24"/>
          <w:szCs w:val="24"/>
        </w:rPr>
      </w:pPr>
      <w:r>
        <w:rPr>
          <w:rFonts w:ascii="Avenir Next LT Pro" w:hAnsi="Avenir Next LT Pro"/>
          <w:sz w:val="24"/>
          <w:szCs w:val="24"/>
        </w:rPr>
        <w:t xml:space="preserve">However, </w:t>
      </w:r>
      <w:r w:rsidR="00013843">
        <w:rPr>
          <w:rFonts w:ascii="Avenir Next LT Pro" w:hAnsi="Avenir Next LT Pro"/>
          <w:sz w:val="24"/>
          <w:szCs w:val="24"/>
        </w:rPr>
        <w:t xml:space="preserve">disruptive innovation was used </w:t>
      </w:r>
      <w:r>
        <w:rPr>
          <w:rFonts w:ascii="Avenir Next LT Pro" w:hAnsi="Avenir Next LT Pro"/>
          <w:sz w:val="24"/>
          <w:szCs w:val="24"/>
        </w:rPr>
        <w:t xml:space="preserve">in </w:t>
      </w:r>
      <w:r w:rsidR="00013843">
        <w:rPr>
          <w:rFonts w:ascii="Avenir Next LT Pro" w:hAnsi="Avenir Next LT Pro"/>
          <w:sz w:val="24"/>
          <w:szCs w:val="24"/>
        </w:rPr>
        <w:t>mid-</w:t>
      </w:r>
      <w:r>
        <w:rPr>
          <w:rFonts w:ascii="Avenir Next LT Pro" w:hAnsi="Avenir Next LT Pro"/>
          <w:sz w:val="24"/>
          <w:szCs w:val="24"/>
        </w:rPr>
        <w:t>1990</w:t>
      </w:r>
      <w:r w:rsidR="00013843">
        <w:rPr>
          <w:rFonts w:ascii="Avenir Next LT Pro" w:hAnsi="Avenir Next LT Pro"/>
          <w:sz w:val="24"/>
          <w:szCs w:val="24"/>
        </w:rPr>
        <w:t xml:space="preserve">s when Amazon was launched as an online bookstore. </w:t>
      </w:r>
    </w:p>
    <w:p w14:paraId="3DDB9CA8" w14:textId="53B4BC84" w:rsidR="00132217" w:rsidRPr="008540F4" w:rsidRDefault="00132217" w:rsidP="004242AE">
      <w:pPr>
        <w:jc w:val="both"/>
        <w:rPr>
          <w:rFonts w:ascii="Avenir Next LT Pro" w:hAnsi="Avenir Next LT Pro"/>
          <w:b/>
          <w:bCs/>
          <w:sz w:val="24"/>
          <w:szCs w:val="24"/>
        </w:rPr>
      </w:pPr>
      <w:r w:rsidRPr="008540F4">
        <w:rPr>
          <w:rFonts w:ascii="Avenir Next LT Pro" w:hAnsi="Avenir Next LT Pro"/>
          <w:b/>
          <w:bCs/>
          <w:sz w:val="24"/>
          <w:szCs w:val="24"/>
        </w:rPr>
        <w:t>2.4.2 Closed innovation</w:t>
      </w:r>
    </w:p>
    <w:p w14:paraId="7A7AEBD6" w14:textId="77777777" w:rsidR="0018311C" w:rsidRDefault="00013843" w:rsidP="004242AE">
      <w:pPr>
        <w:jc w:val="both"/>
        <w:rPr>
          <w:rFonts w:ascii="Avenir Next LT Pro" w:hAnsi="Avenir Next LT Pro"/>
          <w:sz w:val="24"/>
          <w:szCs w:val="24"/>
        </w:rPr>
      </w:pPr>
      <w:r>
        <w:rPr>
          <w:rFonts w:ascii="Avenir Next LT Pro" w:hAnsi="Avenir Next LT Pro"/>
          <w:sz w:val="24"/>
          <w:szCs w:val="24"/>
        </w:rPr>
        <w:t>Closed innovation is used when innovations are developed by organisations themselves.</w:t>
      </w:r>
      <w:r w:rsidR="0018311C">
        <w:rPr>
          <w:rFonts w:ascii="Avenir Next LT Pro" w:hAnsi="Avenir Next LT Pro"/>
          <w:sz w:val="24"/>
          <w:szCs w:val="24"/>
        </w:rPr>
        <w:t xml:space="preserve"> All the procedures from the generation of ideas to the outcomes are taken place within the organisation.</w:t>
      </w:r>
    </w:p>
    <w:p w14:paraId="57B0FCB4" w14:textId="3292D268" w:rsidR="00013843" w:rsidRDefault="0018311C" w:rsidP="004242AE">
      <w:pPr>
        <w:jc w:val="both"/>
        <w:rPr>
          <w:rFonts w:ascii="Avenir Next LT Pro" w:hAnsi="Avenir Next LT Pro"/>
          <w:sz w:val="24"/>
          <w:szCs w:val="24"/>
        </w:rPr>
      </w:pPr>
      <w:r>
        <w:rPr>
          <w:rFonts w:ascii="Avenir Next LT Pro" w:hAnsi="Avenir Next LT Pro"/>
          <w:sz w:val="24"/>
          <w:szCs w:val="24"/>
        </w:rPr>
        <w:t xml:space="preserve">Therefore, the know-how, technology, processes and intellectual property are controlled by the innovative organisation bringing </w:t>
      </w:r>
      <w:r w:rsidR="001A4085">
        <w:rPr>
          <w:rFonts w:ascii="Avenir Next LT Pro" w:hAnsi="Avenir Next LT Pro"/>
          <w:sz w:val="24"/>
          <w:szCs w:val="24"/>
        </w:rPr>
        <w:t xml:space="preserve">pressure on employees and high expectations. Fear of losing qualified employees by fixing boundaries and striving to only hire highly qualified </w:t>
      </w:r>
      <w:r w:rsidR="006617AE">
        <w:rPr>
          <w:rFonts w:ascii="Avenir Next LT Pro" w:hAnsi="Avenir Next LT Pro"/>
          <w:sz w:val="24"/>
          <w:szCs w:val="24"/>
        </w:rPr>
        <w:t>employees.</w:t>
      </w:r>
    </w:p>
    <w:p w14:paraId="2161204E" w14:textId="22AC819B" w:rsidR="00132217" w:rsidRPr="00CC1DA0" w:rsidRDefault="006617AE" w:rsidP="004242AE">
      <w:pPr>
        <w:jc w:val="both"/>
        <w:rPr>
          <w:rFonts w:ascii="Avenir Next LT Pro" w:hAnsi="Avenir Next LT Pro"/>
          <w:sz w:val="24"/>
          <w:szCs w:val="24"/>
        </w:rPr>
      </w:pPr>
      <w:r>
        <w:rPr>
          <w:rFonts w:ascii="Avenir Next LT Pro" w:hAnsi="Avenir Next LT Pro"/>
          <w:sz w:val="24"/>
          <w:szCs w:val="24"/>
        </w:rPr>
        <w:t xml:space="preserve">On the other hand, </w:t>
      </w:r>
      <w:r w:rsidR="0051345A">
        <w:rPr>
          <w:rFonts w:ascii="Avenir Next LT Pro" w:hAnsi="Avenir Next LT Pro"/>
          <w:sz w:val="24"/>
          <w:szCs w:val="24"/>
        </w:rPr>
        <w:t xml:space="preserve">open innovation </w:t>
      </w:r>
      <w:r w:rsidR="00655ED8">
        <w:rPr>
          <w:rFonts w:ascii="Avenir Next LT Pro" w:hAnsi="Avenir Next LT Pro"/>
          <w:sz w:val="24"/>
          <w:szCs w:val="24"/>
        </w:rPr>
        <w:t xml:space="preserve">organisations </w:t>
      </w:r>
      <w:r w:rsidR="0051345A">
        <w:rPr>
          <w:rFonts w:ascii="Avenir Next LT Pro" w:hAnsi="Avenir Next LT Pro"/>
          <w:sz w:val="24"/>
          <w:szCs w:val="24"/>
        </w:rPr>
        <w:t xml:space="preserve">should constantly follow some approaches of closed innovation </w:t>
      </w:r>
      <w:r w:rsidR="00655ED8">
        <w:rPr>
          <w:rFonts w:ascii="Avenir Next LT Pro" w:hAnsi="Avenir Next LT Pro"/>
          <w:sz w:val="24"/>
          <w:szCs w:val="24"/>
        </w:rPr>
        <w:t>or mixing both as risk can be carried by open innovation in complex innovation but also in high competition, closed innovation can exploit organisations’ advantages.</w:t>
      </w:r>
    </w:p>
    <w:p w14:paraId="21B0669C" w14:textId="077E088F" w:rsidR="001C32D8" w:rsidRPr="000F1BDD" w:rsidRDefault="001C32D8" w:rsidP="004242AE">
      <w:pPr>
        <w:jc w:val="both"/>
        <w:rPr>
          <w:rFonts w:ascii="Avenir Next LT Pro" w:hAnsi="Avenir Next LT Pro"/>
          <w:b/>
          <w:bCs/>
          <w:sz w:val="24"/>
          <w:szCs w:val="24"/>
        </w:rPr>
      </w:pPr>
      <w:r w:rsidRPr="000F1BDD">
        <w:rPr>
          <w:rFonts w:ascii="Avenir Next LT Pro" w:hAnsi="Avenir Next LT Pro"/>
          <w:b/>
          <w:bCs/>
          <w:sz w:val="24"/>
          <w:szCs w:val="24"/>
        </w:rPr>
        <w:t>2.4.</w:t>
      </w:r>
      <w:r w:rsidR="00DB1DA0" w:rsidRPr="000F1BDD">
        <w:rPr>
          <w:rFonts w:ascii="Avenir Next LT Pro" w:hAnsi="Avenir Next LT Pro"/>
          <w:b/>
          <w:bCs/>
          <w:sz w:val="24"/>
          <w:szCs w:val="24"/>
        </w:rPr>
        <w:t>3</w:t>
      </w:r>
      <w:r w:rsidRPr="000F1BDD">
        <w:rPr>
          <w:rFonts w:ascii="Avenir Next LT Pro" w:hAnsi="Avenir Next LT Pro"/>
          <w:b/>
          <w:bCs/>
          <w:sz w:val="24"/>
          <w:szCs w:val="24"/>
        </w:rPr>
        <w:t xml:space="preserve"> The innovation process</w:t>
      </w:r>
    </w:p>
    <w:p w14:paraId="206D6EAF" w14:textId="253B2B28" w:rsidR="00655ED8" w:rsidRDefault="00DD5CE6" w:rsidP="004242AE">
      <w:pPr>
        <w:jc w:val="both"/>
        <w:rPr>
          <w:rFonts w:ascii="Avenir Next LT Pro" w:hAnsi="Avenir Next LT Pro"/>
          <w:sz w:val="24"/>
          <w:szCs w:val="24"/>
        </w:rPr>
      </w:pPr>
      <w:r>
        <w:rPr>
          <w:rFonts w:ascii="Avenir Next LT Pro" w:hAnsi="Avenir Next LT Pro"/>
          <w:sz w:val="24"/>
          <w:szCs w:val="24"/>
        </w:rPr>
        <w:t xml:space="preserve">As commented in these two different tasks that innovation also mentions to the improvement of an existing idea used through a process to create a </w:t>
      </w:r>
      <w:r w:rsidR="00D46E58">
        <w:rPr>
          <w:rFonts w:ascii="Avenir Next LT Pro" w:hAnsi="Avenir Next LT Pro"/>
          <w:sz w:val="24"/>
          <w:szCs w:val="24"/>
        </w:rPr>
        <w:t>commercially</w:t>
      </w:r>
      <w:r>
        <w:rPr>
          <w:rFonts w:ascii="Avenir Next LT Pro" w:hAnsi="Avenir Next LT Pro"/>
          <w:sz w:val="24"/>
          <w:szCs w:val="24"/>
        </w:rPr>
        <w:t xml:space="preserve"> viable product.</w:t>
      </w:r>
    </w:p>
    <w:p w14:paraId="38398385" w14:textId="350313AF" w:rsidR="00DD5CE6" w:rsidRDefault="00DD5CE6" w:rsidP="004242AE">
      <w:pPr>
        <w:jc w:val="both"/>
        <w:rPr>
          <w:rFonts w:ascii="Avenir Next LT Pro" w:hAnsi="Avenir Next LT Pro"/>
          <w:sz w:val="24"/>
          <w:szCs w:val="24"/>
        </w:rPr>
      </w:pPr>
      <w:r>
        <w:rPr>
          <w:rFonts w:ascii="Avenir Next LT Pro" w:hAnsi="Avenir Next LT Pro"/>
          <w:sz w:val="24"/>
          <w:szCs w:val="24"/>
        </w:rPr>
        <w:t>T</w:t>
      </w:r>
      <w:r w:rsidR="00D46E58">
        <w:rPr>
          <w:rFonts w:ascii="Avenir Next LT Pro" w:hAnsi="Avenir Next LT Pro"/>
          <w:sz w:val="24"/>
          <w:szCs w:val="24"/>
        </w:rPr>
        <w:t xml:space="preserve">idd and Bessant (2013) argued that innovation can take many forms that can largely be reduced to their 4Ps of innovation (product, process, position and paradigm) and is a process that comprises an </w:t>
      </w:r>
      <w:r w:rsidR="006478F5">
        <w:rPr>
          <w:rFonts w:ascii="Avenir Next LT Pro" w:hAnsi="Avenir Next LT Pro"/>
          <w:sz w:val="24"/>
          <w:szCs w:val="24"/>
        </w:rPr>
        <w:t xml:space="preserve">extended sequence of activities, from the generation of innovation possibilities through to the strategic selection of an innovation from a range of options, and then the launching of an innovation that involves the introduction and implementation process of making it happen in practice. (Dawson &amp; </w:t>
      </w:r>
      <w:proofErr w:type="spellStart"/>
      <w:r w:rsidR="006478F5">
        <w:rPr>
          <w:rFonts w:ascii="Avenir Next LT Pro" w:hAnsi="Avenir Next LT Pro"/>
          <w:sz w:val="24"/>
          <w:szCs w:val="24"/>
        </w:rPr>
        <w:t>Andriopoulos</w:t>
      </w:r>
      <w:proofErr w:type="spellEnd"/>
      <w:r w:rsidR="006478F5">
        <w:rPr>
          <w:rFonts w:ascii="Avenir Next LT Pro" w:hAnsi="Avenir Next LT Pro"/>
          <w:sz w:val="24"/>
          <w:szCs w:val="24"/>
        </w:rPr>
        <w:t>, 2014, p.73).</w:t>
      </w:r>
    </w:p>
    <w:p w14:paraId="5216DE8A" w14:textId="57166B14" w:rsidR="006478F5" w:rsidRDefault="006478F5" w:rsidP="004242AE">
      <w:pPr>
        <w:jc w:val="both"/>
        <w:rPr>
          <w:rFonts w:ascii="Avenir Next LT Pro" w:hAnsi="Avenir Next LT Pro"/>
          <w:sz w:val="24"/>
          <w:szCs w:val="24"/>
        </w:rPr>
      </w:pPr>
      <w:r>
        <w:rPr>
          <w:rFonts w:ascii="Avenir Next LT Pro" w:hAnsi="Avenir Next LT Pro"/>
          <w:sz w:val="24"/>
          <w:szCs w:val="24"/>
        </w:rPr>
        <w:t xml:space="preserve">However, </w:t>
      </w:r>
      <w:r w:rsidR="00AC4990">
        <w:rPr>
          <w:rFonts w:ascii="Avenir Next LT Pro" w:hAnsi="Avenir Next LT Pro"/>
          <w:sz w:val="24"/>
          <w:szCs w:val="24"/>
        </w:rPr>
        <w:t>each organisation has to find its particular unique solution that reflect with their particular context.</w:t>
      </w:r>
    </w:p>
    <w:p w14:paraId="0825DA5A" w14:textId="3C769798" w:rsidR="005E0C7A" w:rsidRDefault="00AC4990" w:rsidP="004242AE">
      <w:pPr>
        <w:jc w:val="both"/>
        <w:rPr>
          <w:rFonts w:ascii="Avenir Next LT Pro" w:hAnsi="Avenir Next LT Pro"/>
          <w:sz w:val="24"/>
          <w:szCs w:val="24"/>
        </w:rPr>
      </w:pPr>
      <w:r>
        <w:rPr>
          <w:rFonts w:ascii="Avenir Next LT Pro" w:hAnsi="Avenir Next LT Pro"/>
          <w:sz w:val="24"/>
          <w:szCs w:val="24"/>
        </w:rPr>
        <w:t xml:space="preserve">Following this study, the idea was generated by an employee as a raw idea in accordance with their leader style of not neglecting or not being afraid to provide ideas but considering employees’ ideas. This was then </w:t>
      </w:r>
      <w:r w:rsidR="005E0C7A">
        <w:rPr>
          <w:rFonts w:ascii="Avenir Next LT Pro" w:hAnsi="Avenir Next LT Pro"/>
          <w:sz w:val="24"/>
          <w:szCs w:val="24"/>
        </w:rPr>
        <w:t>sent</w:t>
      </w:r>
      <w:r>
        <w:rPr>
          <w:rFonts w:ascii="Avenir Next LT Pro" w:hAnsi="Avenir Next LT Pro"/>
          <w:sz w:val="24"/>
          <w:szCs w:val="24"/>
        </w:rPr>
        <w:t xml:space="preserve"> to a suggestion box </w:t>
      </w:r>
      <w:r w:rsidR="005E0C7A">
        <w:rPr>
          <w:rFonts w:ascii="Avenir Next LT Pro" w:hAnsi="Avenir Next LT Pro"/>
          <w:sz w:val="24"/>
          <w:szCs w:val="24"/>
        </w:rPr>
        <w:t xml:space="preserve">where a team had examined ideas and different data before choosing which one should be scrutinised and later implement to provide a successful result. </w:t>
      </w:r>
    </w:p>
    <w:p w14:paraId="717E7337" w14:textId="10BDBB0B" w:rsidR="00272FDE" w:rsidRDefault="00272FDE" w:rsidP="00272FDE">
      <w:pPr>
        <w:jc w:val="center"/>
        <w:rPr>
          <w:rFonts w:ascii="Avenir Next LT Pro" w:hAnsi="Avenir Next LT Pro"/>
          <w:sz w:val="24"/>
          <w:szCs w:val="24"/>
        </w:rPr>
      </w:pPr>
      <w:r>
        <w:rPr>
          <w:rFonts w:ascii="Avenir Next LT Pro" w:hAnsi="Avenir Next LT Pro"/>
          <w:sz w:val="24"/>
          <w:szCs w:val="24"/>
        </w:rPr>
        <w:lastRenderedPageBreak/>
        <w:t>-6-</w:t>
      </w:r>
    </w:p>
    <w:p w14:paraId="44C70748" w14:textId="0C353D54" w:rsidR="00AC4990" w:rsidRDefault="005E0C7A" w:rsidP="004242AE">
      <w:pPr>
        <w:jc w:val="both"/>
        <w:rPr>
          <w:rFonts w:ascii="Avenir Next LT Pro" w:hAnsi="Avenir Next LT Pro"/>
          <w:sz w:val="24"/>
          <w:szCs w:val="24"/>
        </w:rPr>
      </w:pPr>
      <w:r>
        <w:rPr>
          <w:rFonts w:ascii="Avenir Next LT Pro" w:hAnsi="Avenir Next LT Pro"/>
          <w:sz w:val="24"/>
          <w:szCs w:val="24"/>
        </w:rPr>
        <w:t xml:space="preserve">Although it was not generated by the leader himself but got involved as it helped the whole organisation to solve customers’ problem, they adapted to change by suggesting and modifying the original idea for </w:t>
      </w:r>
      <w:r w:rsidR="004C4E1B">
        <w:rPr>
          <w:rFonts w:ascii="Avenir Next LT Pro" w:hAnsi="Avenir Next LT Pro"/>
          <w:sz w:val="24"/>
          <w:szCs w:val="24"/>
        </w:rPr>
        <w:t xml:space="preserve">a good purpose with positive impacts such as maximising on globalisation, facing up the competition, evolving workplace dynamics and customers’ changing perceptions and preferences. </w:t>
      </w:r>
      <w:r>
        <w:rPr>
          <w:rFonts w:ascii="Avenir Next LT Pro" w:hAnsi="Avenir Next LT Pro"/>
          <w:sz w:val="24"/>
          <w:szCs w:val="24"/>
        </w:rPr>
        <w:t xml:space="preserve"> </w:t>
      </w:r>
    </w:p>
    <w:p w14:paraId="1B8B26AA" w14:textId="1D00164F" w:rsidR="001C32D8" w:rsidRPr="008540F4" w:rsidRDefault="001C32D8" w:rsidP="004242AE">
      <w:pPr>
        <w:jc w:val="both"/>
        <w:rPr>
          <w:rFonts w:ascii="Avenir Next LT Pro" w:hAnsi="Avenir Next LT Pro"/>
          <w:b/>
          <w:bCs/>
          <w:sz w:val="24"/>
          <w:szCs w:val="24"/>
        </w:rPr>
      </w:pPr>
      <w:r w:rsidRPr="008540F4">
        <w:rPr>
          <w:rFonts w:ascii="Avenir Next LT Pro" w:hAnsi="Avenir Next LT Pro"/>
          <w:b/>
          <w:bCs/>
          <w:sz w:val="24"/>
          <w:szCs w:val="24"/>
        </w:rPr>
        <w:t>2.4.</w:t>
      </w:r>
      <w:r w:rsidR="00DB1DA0" w:rsidRPr="008540F4">
        <w:rPr>
          <w:rFonts w:ascii="Avenir Next LT Pro" w:hAnsi="Avenir Next LT Pro"/>
          <w:b/>
          <w:bCs/>
          <w:sz w:val="24"/>
          <w:szCs w:val="24"/>
        </w:rPr>
        <w:t>4</w:t>
      </w:r>
      <w:r w:rsidRPr="008540F4">
        <w:rPr>
          <w:rFonts w:ascii="Avenir Next LT Pro" w:hAnsi="Avenir Next LT Pro"/>
          <w:b/>
          <w:bCs/>
          <w:sz w:val="24"/>
          <w:szCs w:val="24"/>
        </w:rPr>
        <w:t xml:space="preserve"> 4P’s Innovation</w:t>
      </w:r>
    </w:p>
    <w:p w14:paraId="27649477" w14:textId="55F04636" w:rsidR="00DB1DA0" w:rsidRDefault="00814F5A" w:rsidP="004242AE">
      <w:pPr>
        <w:jc w:val="both"/>
        <w:rPr>
          <w:rFonts w:ascii="Avenir Next LT Pro" w:hAnsi="Avenir Next LT Pro"/>
          <w:sz w:val="24"/>
          <w:szCs w:val="24"/>
        </w:rPr>
      </w:pPr>
      <w:r>
        <w:rPr>
          <w:rFonts w:ascii="Avenir Next LT Pro" w:hAnsi="Avenir Next LT Pro"/>
          <w:sz w:val="24"/>
          <w:szCs w:val="24"/>
        </w:rPr>
        <w:t xml:space="preserve">Developed by Tidd &amp; Bessant and described as product, process, position and paradigm </w:t>
      </w:r>
      <w:r w:rsidR="00E973A7">
        <w:rPr>
          <w:rFonts w:ascii="Avenir Next LT Pro" w:hAnsi="Avenir Next LT Pro"/>
          <w:sz w:val="24"/>
          <w:szCs w:val="24"/>
        </w:rPr>
        <w:t xml:space="preserve">9Tidd &amp; Bessant, 2013) </w:t>
      </w:r>
      <w:r>
        <w:rPr>
          <w:rFonts w:ascii="Avenir Next LT Pro" w:hAnsi="Avenir Next LT Pro"/>
          <w:sz w:val="24"/>
          <w:szCs w:val="24"/>
        </w:rPr>
        <w:t>detailed as following:</w:t>
      </w:r>
    </w:p>
    <w:p w14:paraId="4C9B8EE8" w14:textId="634A78A5" w:rsidR="00814F5A" w:rsidRDefault="00814F5A" w:rsidP="00814F5A">
      <w:pPr>
        <w:pStyle w:val="ListParagraph"/>
        <w:numPr>
          <w:ilvl w:val="0"/>
          <w:numId w:val="5"/>
        </w:numPr>
        <w:jc w:val="both"/>
        <w:rPr>
          <w:rFonts w:ascii="Avenir Next LT Pro" w:hAnsi="Avenir Next LT Pro"/>
          <w:sz w:val="24"/>
          <w:szCs w:val="24"/>
        </w:rPr>
      </w:pPr>
      <w:r>
        <w:rPr>
          <w:rFonts w:ascii="Avenir Next LT Pro" w:hAnsi="Avenir Next LT Pro"/>
          <w:sz w:val="24"/>
          <w:szCs w:val="24"/>
        </w:rPr>
        <w:t>Product innovation: first thing coming to mind when talking about innovation and conveying the changes in the things (products/services) which an organisation offers.</w:t>
      </w:r>
    </w:p>
    <w:p w14:paraId="3B034E19" w14:textId="36178C18" w:rsidR="00E973A7" w:rsidRPr="00E973A7" w:rsidRDefault="00E973A7" w:rsidP="00E973A7">
      <w:pPr>
        <w:jc w:val="both"/>
        <w:rPr>
          <w:rFonts w:ascii="Avenir Next LT Pro" w:hAnsi="Avenir Next LT Pro"/>
          <w:sz w:val="24"/>
          <w:szCs w:val="24"/>
        </w:rPr>
      </w:pPr>
      <w:r>
        <w:rPr>
          <w:rFonts w:ascii="Avenir Next LT Pro" w:hAnsi="Avenir Next LT Pro"/>
          <w:sz w:val="24"/>
          <w:szCs w:val="24"/>
        </w:rPr>
        <w:t xml:space="preserve">Amazon has changed </w:t>
      </w:r>
      <w:r w:rsidR="00287F0C">
        <w:rPr>
          <w:rFonts w:ascii="Avenir Next LT Pro" w:hAnsi="Avenir Next LT Pro"/>
          <w:sz w:val="24"/>
          <w:szCs w:val="24"/>
        </w:rPr>
        <w:t>the way that many people interact with digital services with several innovations product made.</w:t>
      </w:r>
    </w:p>
    <w:p w14:paraId="06B6A22C" w14:textId="623E61D7" w:rsidR="00E973A7" w:rsidRDefault="00E973A7" w:rsidP="00814F5A">
      <w:pPr>
        <w:pStyle w:val="ListParagraph"/>
        <w:numPr>
          <w:ilvl w:val="0"/>
          <w:numId w:val="5"/>
        </w:numPr>
        <w:jc w:val="both"/>
        <w:rPr>
          <w:rFonts w:ascii="Avenir Next LT Pro" w:hAnsi="Avenir Next LT Pro"/>
          <w:sz w:val="24"/>
          <w:szCs w:val="24"/>
        </w:rPr>
      </w:pPr>
      <w:r>
        <w:rPr>
          <w:rFonts w:ascii="Avenir Next LT Pro" w:hAnsi="Avenir Next LT Pro"/>
          <w:sz w:val="24"/>
          <w:szCs w:val="24"/>
        </w:rPr>
        <w:t xml:space="preserve">Process innovation: </w:t>
      </w:r>
      <w:r w:rsidR="00287F0C">
        <w:rPr>
          <w:rFonts w:ascii="Avenir Next LT Pro" w:hAnsi="Avenir Next LT Pro"/>
          <w:sz w:val="24"/>
          <w:szCs w:val="24"/>
        </w:rPr>
        <w:t>Change in operational process, impacting the efficiency and profitability and using number of tools and framework such as flow process chart.</w:t>
      </w:r>
    </w:p>
    <w:p w14:paraId="0E3C4D26" w14:textId="0C3C9B27" w:rsidR="00287F0C" w:rsidRDefault="00287F0C" w:rsidP="00287F0C">
      <w:pPr>
        <w:ind w:left="360"/>
        <w:jc w:val="both"/>
        <w:rPr>
          <w:rFonts w:ascii="Avenir Next LT Pro" w:hAnsi="Avenir Next LT Pro"/>
          <w:sz w:val="24"/>
          <w:szCs w:val="24"/>
        </w:rPr>
      </w:pPr>
      <w:r>
        <w:rPr>
          <w:rFonts w:ascii="Avenir Next LT Pro" w:hAnsi="Avenir Next LT Pro"/>
          <w:sz w:val="24"/>
          <w:szCs w:val="24"/>
        </w:rPr>
        <w:t>Amazon has proved the way they handled their support on Prime membership to improve their customer service.</w:t>
      </w:r>
    </w:p>
    <w:p w14:paraId="0C18DD45" w14:textId="5C21237C" w:rsidR="00287F0C" w:rsidRDefault="00107374" w:rsidP="00107374">
      <w:pPr>
        <w:pStyle w:val="ListParagraph"/>
        <w:numPr>
          <w:ilvl w:val="0"/>
          <w:numId w:val="5"/>
        </w:numPr>
        <w:jc w:val="both"/>
        <w:rPr>
          <w:rFonts w:ascii="Avenir Next LT Pro" w:hAnsi="Avenir Next LT Pro"/>
          <w:sz w:val="24"/>
          <w:szCs w:val="24"/>
        </w:rPr>
      </w:pPr>
      <w:r>
        <w:rPr>
          <w:rFonts w:ascii="Avenir Next LT Pro" w:hAnsi="Avenir Next LT Pro"/>
          <w:sz w:val="24"/>
          <w:szCs w:val="24"/>
        </w:rPr>
        <w:t>Paradigm innovation refers to the interaction with brands or the way people consume information such as iPhone.</w:t>
      </w:r>
    </w:p>
    <w:p w14:paraId="7E5B3AB6" w14:textId="1B8A0F86" w:rsidR="00107374" w:rsidRDefault="00107374" w:rsidP="00107374">
      <w:pPr>
        <w:pStyle w:val="ListParagraph"/>
        <w:numPr>
          <w:ilvl w:val="0"/>
          <w:numId w:val="5"/>
        </w:numPr>
        <w:jc w:val="both"/>
        <w:rPr>
          <w:rFonts w:ascii="Avenir Next LT Pro" w:hAnsi="Avenir Next LT Pro"/>
          <w:sz w:val="24"/>
          <w:szCs w:val="24"/>
        </w:rPr>
      </w:pPr>
      <w:r>
        <w:rPr>
          <w:rFonts w:ascii="Avenir Next LT Pro" w:hAnsi="Avenir Next LT Pro"/>
          <w:sz w:val="24"/>
          <w:szCs w:val="24"/>
        </w:rPr>
        <w:t>Position innovation leads to the repositioning of a product or a service</w:t>
      </w:r>
      <w:r w:rsidR="00533244">
        <w:rPr>
          <w:rFonts w:ascii="Avenir Next LT Pro" w:hAnsi="Avenir Next LT Pro"/>
          <w:sz w:val="24"/>
          <w:szCs w:val="24"/>
        </w:rPr>
        <w:t>. In 2005, Jeff Bezos launched Amazon prime by an initial announcement letter to the public.</w:t>
      </w:r>
    </w:p>
    <w:p w14:paraId="78B53B12" w14:textId="78C85914" w:rsidR="00E73E38" w:rsidRDefault="00533244" w:rsidP="00083295">
      <w:pPr>
        <w:ind w:left="360"/>
        <w:jc w:val="both"/>
        <w:rPr>
          <w:rFonts w:ascii="Avenir Next LT Pro" w:hAnsi="Avenir Next LT Pro"/>
          <w:sz w:val="24"/>
          <w:szCs w:val="24"/>
        </w:rPr>
      </w:pPr>
      <w:r>
        <w:rPr>
          <w:rFonts w:ascii="Avenir Next LT Pro" w:hAnsi="Avenir Next LT Pro"/>
          <w:sz w:val="24"/>
          <w:szCs w:val="24"/>
        </w:rPr>
        <w:t xml:space="preserve">The 4Ps innovation is part of a key management as it create </w:t>
      </w:r>
      <w:r w:rsidR="00083295">
        <w:rPr>
          <w:rFonts w:ascii="Avenir Next LT Pro" w:hAnsi="Avenir Next LT Pro"/>
          <w:sz w:val="24"/>
          <w:szCs w:val="24"/>
        </w:rPr>
        <w:t>the understanding and help creating the innovation strategy similarly on 4Ps of marketing which is used to the product placement in the specific segment.</w:t>
      </w:r>
    </w:p>
    <w:p w14:paraId="261E1ED3" w14:textId="460DCF36" w:rsidR="000C71DA" w:rsidRDefault="00083295" w:rsidP="00083295">
      <w:pPr>
        <w:ind w:left="360"/>
        <w:jc w:val="both"/>
        <w:rPr>
          <w:rFonts w:ascii="Avenir Next LT Pro" w:hAnsi="Avenir Next LT Pro"/>
          <w:sz w:val="24"/>
          <w:szCs w:val="24"/>
        </w:rPr>
      </w:pPr>
      <w:r>
        <w:rPr>
          <w:rFonts w:ascii="Avenir Next LT Pro" w:hAnsi="Avenir Next LT Pro"/>
          <w:sz w:val="24"/>
          <w:szCs w:val="24"/>
        </w:rPr>
        <w:t xml:space="preserve">However, the 4Ps innovation use different approaches by introducing technologies, new or existing and matching them to the product, new or existing as explained </w:t>
      </w:r>
      <w:r w:rsidR="000C71DA">
        <w:rPr>
          <w:rFonts w:ascii="Avenir Next LT Pro" w:hAnsi="Avenir Next LT Pro"/>
          <w:sz w:val="24"/>
          <w:szCs w:val="24"/>
        </w:rPr>
        <w:t xml:space="preserve">by Davila’s matrix. </w:t>
      </w:r>
    </w:p>
    <w:p w14:paraId="1AD3200A" w14:textId="77777777" w:rsidR="008A57B5" w:rsidRDefault="008A57B5" w:rsidP="00083295">
      <w:pPr>
        <w:ind w:left="360"/>
        <w:jc w:val="both"/>
        <w:rPr>
          <w:rFonts w:ascii="Avenir Next LT Pro" w:hAnsi="Avenir Next LT Pro"/>
          <w:sz w:val="24"/>
          <w:szCs w:val="24"/>
        </w:rPr>
      </w:pPr>
    </w:p>
    <w:p w14:paraId="390E421C" w14:textId="39F3BD5B" w:rsidR="00083295" w:rsidRDefault="000C71DA" w:rsidP="000C71DA">
      <w:pPr>
        <w:jc w:val="both"/>
        <w:rPr>
          <w:rFonts w:ascii="Avenir Next LT Pro" w:hAnsi="Avenir Next LT Pro"/>
          <w:b/>
          <w:bCs/>
          <w:sz w:val="24"/>
          <w:szCs w:val="24"/>
        </w:rPr>
      </w:pPr>
      <w:r w:rsidRPr="000C71DA">
        <w:rPr>
          <w:rFonts w:ascii="Avenir Next LT Pro" w:hAnsi="Avenir Next LT Pro"/>
          <w:b/>
          <w:bCs/>
          <w:sz w:val="24"/>
          <w:szCs w:val="24"/>
        </w:rPr>
        <w:t>2.5 Assessment of the Effectiveness</w:t>
      </w:r>
      <w:r w:rsidR="00083295" w:rsidRPr="000C71DA">
        <w:rPr>
          <w:rFonts w:ascii="Avenir Next LT Pro" w:hAnsi="Avenir Next LT Pro"/>
          <w:b/>
          <w:bCs/>
          <w:sz w:val="24"/>
          <w:szCs w:val="24"/>
        </w:rPr>
        <w:t xml:space="preserve"> </w:t>
      </w:r>
    </w:p>
    <w:p w14:paraId="56B41749" w14:textId="563CC2EE" w:rsidR="000C71DA" w:rsidRDefault="000C71DA" w:rsidP="000C71DA">
      <w:pPr>
        <w:jc w:val="both"/>
        <w:rPr>
          <w:rFonts w:ascii="Avenir Next LT Pro" w:hAnsi="Avenir Next LT Pro"/>
          <w:sz w:val="24"/>
          <w:szCs w:val="24"/>
        </w:rPr>
      </w:pPr>
      <w:r w:rsidRPr="000C71DA">
        <w:rPr>
          <w:rFonts w:ascii="Avenir Next LT Pro" w:hAnsi="Avenir Next LT Pro"/>
          <w:sz w:val="24"/>
          <w:szCs w:val="24"/>
        </w:rPr>
        <w:t>The assessment of the effectiveness is an assessment of the degree of success of program in achieving its goals.</w:t>
      </w:r>
    </w:p>
    <w:p w14:paraId="740F0591" w14:textId="49EA7215" w:rsidR="00811F09" w:rsidRDefault="00811F09" w:rsidP="000C71DA">
      <w:pPr>
        <w:jc w:val="both"/>
        <w:rPr>
          <w:rFonts w:ascii="Avenir Next LT Pro" w:hAnsi="Avenir Next LT Pro"/>
          <w:sz w:val="24"/>
          <w:szCs w:val="24"/>
        </w:rPr>
      </w:pPr>
      <w:r>
        <w:rPr>
          <w:rFonts w:ascii="Avenir Next LT Pro" w:hAnsi="Avenir Next LT Pro"/>
          <w:sz w:val="24"/>
          <w:szCs w:val="24"/>
        </w:rPr>
        <w:t>From the article written by Cornelly (2020), Kurt Lewin’s Force Field Analysis is a powerful strategic tool used to understand what is needed for change in both corporate and personal environments.</w:t>
      </w:r>
    </w:p>
    <w:p w14:paraId="4F020B13" w14:textId="0010D7B8" w:rsidR="00272FDE" w:rsidRDefault="00272FDE" w:rsidP="00272FDE">
      <w:pPr>
        <w:jc w:val="center"/>
        <w:rPr>
          <w:rFonts w:ascii="Avenir Next LT Pro" w:hAnsi="Avenir Next LT Pro"/>
          <w:sz w:val="24"/>
          <w:szCs w:val="24"/>
        </w:rPr>
      </w:pPr>
      <w:r>
        <w:rPr>
          <w:rFonts w:ascii="Avenir Next LT Pro" w:hAnsi="Avenir Next LT Pro"/>
          <w:sz w:val="24"/>
          <w:szCs w:val="24"/>
        </w:rPr>
        <w:lastRenderedPageBreak/>
        <w:t>-7-</w:t>
      </w:r>
    </w:p>
    <w:p w14:paraId="42277A8D" w14:textId="59BD5210" w:rsidR="00F85933" w:rsidRDefault="00F85933" w:rsidP="000C71DA">
      <w:pPr>
        <w:jc w:val="both"/>
        <w:rPr>
          <w:rFonts w:ascii="Avenir Next LT Pro" w:hAnsi="Avenir Next LT Pro"/>
          <w:sz w:val="24"/>
          <w:szCs w:val="24"/>
        </w:rPr>
      </w:pPr>
      <w:r>
        <w:rPr>
          <w:rFonts w:ascii="Avenir Next LT Pro" w:hAnsi="Avenir Next LT Pro"/>
          <w:sz w:val="24"/>
          <w:szCs w:val="24"/>
        </w:rPr>
        <w:t>However, different factors should be taken into account in order to make change organisations need by analysing before going forward as an “unfreezing” stage</w:t>
      </w:r>
      <w:r w:rsidR="00DE36E0">
        <w:rPr>
          <w:rFonts w:ascii="Avenir Next LT Pro" w:hAnsi="Avenir Next LT Pro"/>
          <w:sz w:val="24"/>
          <w:szCs w:val="24"/>
        </w:rPr>
        <w:t xml:space="preserve"> and see decide if the factors of change overbalance the factors against change, change can be made. </w:t>
      </w:r>
    </w:p>
    <w:p w14:paraId="1251C754" w14:textId="1B6F62F4" w:rsidR="00DE36E0" w:rsidRDefault="00DE36E0" w:rsidP="000C71DA">
      <w:pPr>
        <w:jc w:val="both"/>
        <w:rPr>
          <w:rFonts w:ascii="Avenir Next LT Pro" w:hAnsi="Avenir Next LT Pro"/>
          <w:sz w:val="24"/>
          <w:szCs w:val="24"/>
        </w:rPr>
      </w:pPr>
      <w:r>
        <w:rPr>
          <w:rFonts w:ascii="Avenir Next LT Pro" w:hAnsi="Avenir Next LT Pro"/>
          <w:sz w:val="24"/>
          <w:szCs w:val="24"/>
        </w:rPr>
        <w:t xml:space="preserve">From Amazon prime novel ideas, it has been proven that change could be done then passed to the following </w:t>
      </w:r>
      <w:r w:rsidR="005A2270">
        <w:rPr>
          <w:rFonts w:ascii="Avenir Next LT Pro" w:hAnsi="Avenir Next LT Pro"/>
          <w:sz w:val="24"/>
          <w:szCs w:val="24"/>
        </w:rPr>
        <w:t>stage</w:t>
      </w:r>
      <w:r>
        <w:rPr>
          <w:rFonts w:ascii="Avenir Next LT Pro" w:hAnsi="Avenir Next LT Pro"/>
          <w:sz w:val="24"/>
          <w:szCs w:val="24"/>
        </w:rPr>
        <w:t xml:space="preserve"> of “change” before going to the last one of freezing or refre</w:t>
      </w:r>
      <w:r w:rsidR="005A2270">
        <w:rPr>
          <w:rFonts w:ascii="Avenir Next LT Pro" w:hAnsi="Avenir Next LT Pro"/>
          <w:sz w:val="24"/>
          <w:szCs w:val="24"/>
        </w:rPr>
        <w:t xml:space="preserve">ezing stage for its implementation and practice to the real life of product or service. </w:t>
      </w:r>
    </w:p>
    <w:p w14:paraId="1B33F4AC" w14:textId="199E56F5" w:rsidR="005A2270" w:rsidRDefault="005A2270" w:rsidP="000C71DA">
      <w:pPr>
        <w:jc w:val="both"/>
        <w:rPr>
          <w:rFonts w:ascii="Avenir Next LT Pro" w:hAnsi="Avenir Next LT Pro"/>
          <w:sz w:val="24"/>
          <w:szCs w:val="24"/>
        </w:rPr>
      </w:pPr>
      <w:r>
        <w:rPr>
          <w:rFonts w:ascii="Avenir Next LT Pro" w:hAnsi="Avenir Next LT Pro"/>
          <w:sz w:val="24"/>
          <w:szCs w:val="24"/>
        </w:rPr>
        <w:t xml:space="preserve">Although additional ideas were brought to launch the final service, Amazon Prime membership can be seen as an extremely successful </w:t>
      </w:r>
      <w:r w:rsidR="009641F4">
        <w:rPr>
          <w:rFonts w:ascii="Avenir Next LT Pro" w:hAnsi="Avenir Next LT Pro"/>
          <w:sz w:val="24"/>
          <w:szCs w:val="24"/>
        </w:rPr>
        <w:t xml:space="preserve">loyalty program with members using Amazon more often than other channels and spending more than anywhere else. </w:t>
      </w:r>
    </w:p>
    <w:p w14:paraId="6A7AAB06" w14:textId="4FF4AC0A" w:rsidR="009641F4" w:rsidRDefault="009641F4" w:rsidP="000C71DA">
      <w:pPr>
        <w:jc w:val="both"/>
        <w:rPr>
          <w:rFonts w:ascii="Avenir Next LT Pro" w:hAnsi="Avenir Next LT Pro"/>
          <w:sz w:val="24"/>
          <w:szCs w:val="24"/>
        </w:rPr>
      </w:pPr>
      <w:r>
        <w:rPr>
          <w:rFonts w:ascii="Avenir Next LT Pro" w:hAnsi="Avenir Next LT Pro"/>
          <w:sz w:val="24"/>
          <w:szCs w:val="24"/>
        </w:rPr>
        <w:t>On the other hand, it is also one of the key driver</w:t>
      </w:r>
      <w:r w:rsidR="00DA51E3">
        <w:rPr>
          <w:rFonts w:ascii="Avenir Next LT Pro" w:hAnsi="Avenir Next LT Pro"/>
          <w:sz w:val="24"/>
          <w:szCs w:val="24"/>
        </w:rPr>
        <w:t>s</w:t>
      </w:r>
      <w:r>
        <w:rPr>
          <w:rFonts w:ascii="Avenir Next LT Pro" w:hAnsi="Avenir Next LT Pro"/>
          <w:sz w:val="24"/>
          <w:szCs w:val="24"/>
        </w:rPr>
        <w:t xml:space="preserve"> of innovation, launching manners that are </w:t>
      </w:r>
      <w:r w:rsidR="00DA51E3">
        <w:rPr>
          <w:rFonts w:ascii="Avenir Next LT Pro" w:hAnsi="Avenir Next LT Pro"/>
          <w:sz w:val="24"/>
          <w:szCs w:val="24"/>
        </w:rPr>
        <w:t>gaining</w:t>
      </w:r>
      <w:r>
        <w:rPr>
          <w:rFonts w:ascii="Avenir Next LT Pro" w:hAnsi="Avenir Next LT Pro"/>
          <w:sz w:val="24"/>
          <w:szCs w:val="24"/>
        </w:rPr>
        <w:t xml:space="preserve"> in digital commerce even though people do not </w:t>
      </w:r>
      <w:r w:rsidR="00DA51E3">
        <w:rPr>
          <w:rFonts w:ascii="Avenir Next LT Pro" w:hAnsi="Avenir Next LT Pro"/>
          <w:sz w:val="24"/>
          <w:szCs w:val="24"/>
        </w:rPr>
        <w:t xml:space="preserve">realise how spendthrift they are when they are not making purchases but have to maintain their subscription. This is particularly because customers’ focus is on the outcome but not the opposite. </w:t>
      </w:r>
    </w:p>
    <w:p w14:paraId="7878E9B3" w14:textId="713D96E6" w:rsidR="00DA51E3" w:rsidRDefault="001640D1" w:rsidP="000C71DA">
      <w:pPr>
        <w:jc w:val="both"/>
        <w:rPr>
          <w:rFonts w:ascii="Avenir Next LT Pro" w:hAnsi="Avenir Next LT Pro"/>
          <w:sz w:val="24"/>
          <w:szCs w:val="24"/>
        </w:rPr>
      </w:pPr>
      <w:r>
        <w:rPr>
          <w:rFonts w:ascii="Avenir Next LT Pro" w:hAnsi="Avenir Next LT Pro"/>
          <w:sz w:val="24"/>
          <w:szCs w:val="24"/>
        </w:rPr>
        <w:t>No matter how people’s behaviours have changed, Amazon prime has been a good service during covid-19 as people were living in a constant fear and could not even go outdoor and used to be delivered at home in a fastest way.</w:t>
      </w:r>
    </w:p>
    <w:p w14:paraId="62D2E68C" w14:textId="49897926" w:rsidR="001640D1" w:rsidRPr="008540F4" w:rsidRDefault="00AA73F9" w:rsidP="000C71DA">
      <w:pPr>
        <w:jc w:val="both"/>
        <w:rPr>
          <w:rFonts w:ascii="Avenir Next LT Pro" w:hAnsi="Avenir Next LT Pro"/>
          <w:b/>
          <w:bCs/>
          <w:sz w:val="24"/>
          <w:szCs w:val="24"/>
        </w:rPr>
      </w:pPr>
      <w:r w:rsidRPr="008540F4">
        <w:rPr>
          <w:rFonts w:ascii="Avenir Next LT Pro" w:hAnsi="Avenir Next LT Pro"/>
          <w:b/>
          <w:bCs/>
          <w:sz w:val="24"/>
          <w:szCs w:val="24"/>
        </w:rPr>
        <w:t>2.5.1 Barriers &amp; Risks</w:t>
      </w:r>
    </w:p>
    <w:p w14:paraId="39F98584" w14:textId="25BC044B" w:rsidR="00AA73F9" w:rsidRDefault="00AA73F9" w:rsidP="000C71DA">
      <w:pPr>
        <w:jc w:val="both"/>
        <w:rPr>
          <w:rFonts w:ascii="Avenir Next LT Pro" w:hAnsi="Avenir Next LT Pro"/>
          <w:sz w:val="24"/>
          <w:szCs w:val="24"/>
        </w:rPr>
      </w:pPr>
      <w:r>
        <w:rPr>
          <w:rFonts w:ascii="Avenir Next LT Pro" w:hAnsi="Avenir Next LT Pro"/>
          <w:sz w:val="24"/>
          <w:szCs w:val="24"/>
        </w:rPr>
        <w:t xml:space="preserve">During the implementation of the above risk, there were risks of loosing the original idea as the owner of the idea did not want to disclose directly but also risk of not continuing the study if their leader was not relying on people. </w:t>
      </w:r>
    </w:p>
    <w:p w14:paraId="38FD7D13" w14:textId="6E65E238" w:rsidR="00AA73F9" w:rsidRPr="008540F4" w:rsidRDefault="00AA73F9" w:rsidP="000C71DA">
      <w:pPr>
        <w:jc w:val="both"/>
        <w:rPr>
          <w:rFonts w:ascii="Avenir Next LT Pro" w:hAnsi="Avenir Next LT Pro"/>
          <w:b/>
          <w:bCs/>
          <w:sz w:val="24"/>
          <w:szCs w:val="24"/>
        </w:rPr>
      </w:pPr>
      <w:r w:rsidRPr="008540F4">
        <w:rPr>
          <w:rFonts w:ascii="Avenir Next LT Pro" w:hAnsi="Avenir Next LT Pro"/>
          <w:b/>
          <w:bCs/>
          <w:sz w:val="24"/>
          <w:szCs w:val="24"/>
        </w:rPr>
        <w:t>2.6 Leadership &amp; Management</w:t>
      </w:r>
    </w:p>
    <w:p w14:paraId="7969ED45" w14:textId="64C5C458" w:rsidR="00A9205B" w:rsidRDefault="00AA73F9" w:rsidP="000C71DA">
      <w:pPr>
        <w:jc w:val="both"/>
        <w:rPr>
          <w:rFonts w:ascii="Avenir Next LT Pro" w:hAnsi="Avenir Next LT Pro"/>
          <w:sz w:val="24"/>
          <w:szCs w:val="24"/>
        </w:rPr>
      </w:pPr>
      <w:r>
        <w:rPr>
          <w:rFonts w:ascii="Avenir Next LT Pro" w:hAnsi="Avenir Next LT Pro"/>
          <w:sz w:val="24"/>
          <w:szCs w:val="24"/>
        </w:rPr>
        <w:t xml:space="preserve">Although people can have different styles of leadership </w:t>
      </w:r>
      <w:r w:rsidR="00F9660E">
        <w:rPr>
          <w:rFonts w:ascii="Avenir Next LT Pro" w:hAnsi="Avenir Next LT Pro"/>
          <w:sz w:val="24"/>
          <w:szCs w:val="24"/>
        </w:rPr>
        <w:t xml:space="preserve">depending on the situation they have to handle with, Jeff Bezos is a transformational and task-oriented leader. One of his </w:t>
      </w:r>
      <w:r w:rsidR="009276E5">
        <w:rPr>
          <w:rFonts w:ascii="Avenir Next LT Pro" w:hAnsi="Avenir Next LT Pro"/>
          <w:sz w:val="24"/>
          <w:szCs w:val="24"/>
        </w:rPr>
        <w:t>key</w:t>
      </w:r>
      <w:r w:rsidR="00F9660E">
        <w:rPr>
          <w:rFonts w:ascii="Avenir Next LT Pro" w:hAnsi="Avenir Next LT Pro"/>
          <w:sz w:val="24"/>
          <w:szCs w:val="24"/>
        </w:rPr>
        <w:t xml:space="preserve"> strengths is that he keeps looking constantly on different ways to innovate on one hand but also transforming people’s thinking by asking them to not be afraid of making mistakes</w:t>
      </w:r>
      <w:r w:rsidR="00A9205B">
        <w:rPr>
          <w:rFonts w:ascii="Avenir Next LT Pro" w:hAnsi="Avenir Next LT Pro"/>
          <w:sz w:val="24"/>
          <w:szCs w:val="24"/>
        </w:rPr>
        <w:t xml:space="preserve"> as he himself admitted while answering to the Guardian in 2014 that he had made billions of dollars of failures on experiments, including the failed fire phone. </w:t>
      </w:r>
    </w:p>
    <w:p w14:paraId="55A45E40" w14:textId="120A551D" w:rsidR="00AA73F9" w:rsidRDefault="00F9660E" w:rsidP="000C71DA">
      <w:pPr>
        <w:jc w:val="both"/>
        <w:rPr>
          <w:rFonts w:ascii="Avenir Next LT Pro" w:hAnsi="Avenir Next LT Pro"/>
          <w:sz w:val="24"/>
          <w:szCs w:val="24"/>
        </w:rPr>
      </w:pPr>
      <w:r>
        <w:rPr>
          <w:rFonts w:ascii="Avenir Next LT Pro" w:hAnsi="Avenir Next LT Pro"/>
          <w:sz w:val="24"/>
          <w:szCs w:val="24"/>
        </w:rPr>
        <w:t xml:space="preserve"> Everyday is like day one at Amazon meaning that people need to work hard to be k</w:t>
      </w:r>
      <w:r w:rsidR="00A9205B">
        <w:rPr>
          <w:rFonts w:ascii="Avenir Next LT Pro" w:hAnsi="Avenir Next LT Pro"/>
          <w:sz w:val="24"/>
          <w:szCs w:val="24"/>
        </w:rPr>
        <w:t>ept</w:t>
      </w:r>
      <w:r>
        <w:rPr>
          <w:rFonts w:ascii="Avenir Next LT Pro" w:hAnsi="Avenir Next LT Pro"/>
          <w:sz w:val="24"/>
          <w:szCs w:val="24"/>
        </w:rPr>
        <w:t xml:space="preserve"> </w:t>
      </w:r>
      <w:r w:rsidR="00A9205B">
        <w:rPr>
          <w:rFonts w:ascii="Avenir Next LT Pro" w:hAnsi="Avenir Next LT Pro"/>
          <w:sz w:val="24"/>
          <w:szCs w:val="24"/>
        </w:rPr>
        <w:t xml:space="preserve">for the organisation </w:t>
      </w:r>
      <w:r>
        <w:rPr>
          <w:rFonts w:ascii="Avenir Next LT Pro" w:hAnsi="Avenir Next LT Pro"/>
          <w:sz w:val="24"/>
          <w:szCs w:val="24"/>
        </w:rPr>
        <w:t>sustainability but also to bring improvement as motivation is part of development.</w:t>
      </w:r>
      <w:r w:rsidR="009276E5">
        <w:rPr>
          <w:rFonts w:ascii="Avenir Next LT Pro" w:hAnsi="Avenir Next LT Pro"/>
          <w:sz w:val="24"/>
          <w:szCs w:val="24"/>
        </w:rPr>
        <w:t xml:space="preserve"> </w:t>
      </w:r>
    </w:p>
    <w:p w14:paraId="576E7FD5" w14:textId="77777777" w:rsidR="00272FDE" w:rsidRDefault="00272FDE" w:rsidP="000C71DA">
      <w:pPr>
        <w:jc w:val="both"/>
        <w:rPr>
          <w:rFonts w:ascii="Avenir Next LT Pro" w:hAnsi="Avenir Next LT Pro"/>
          <w:b/>
          <w:bCs/>
          <w:sz w:val="24"/>
          <w:szCs w:val="24"/>
        </w:rPr>
      </w:pPr>
    </w:p>
    <w:p w14:paraId="1CCA7F1C" w14:textId="77777777" w:rsidR="00272FDE" w:rsidRDefault="00272FDE" w:rsidP="000C71DA">
      <w:pPr>
        <w:jc w:val="both"/>
        <w:rPr>
          <w:rFonts w:ascii="Avenir Next LT Pro" w:hAnsi="Avenir Next LT Pro"/>
          <w:b/>
          <w:bCs/>
          <w:sz w:val="24"/>
          <w:szCs w:val="24"/>
        </w:rPr>
      </w:pPr>
    </w:p>
    <w:p w14:paraId="4FD66528" w14:textId="77289AB4" w:rsidR="00272FDE" w:rsidRDefault="00272FDE" w:rsidP="00272FDE">
      <w:pPr>
        <w:jc w:val="center"/>
        <w:rPr>
          <w:rFonts w:ascii="Avenir Next LT Pro" w:hAnsi="Avenir Next LT Pro"/>
          <w:b/>
          <w:bCs/>
          <w:sz w:val="24"/>
          <w:szCs w:val="24"/>
        </w:rPr>
      </w:pPr>
      <w:r>
        <w:rPr>
          <w:rFonts w:ascii="Avenir Next LT Pro" w:hAnsi="Avenir Next LT Pro"/>
          <w:b/>
          <w:bCs/>
          <w:sz w:val="24"/>
          <w:szCs w:val="24"/>
        </w:rPr>
        <w:lastRenderedPageBreak/>
        <w:t>-8-</w:t>
      </w:r>
    </w:p>
    <w:p w14:paraId="316FF7A7" w14:textId="1F7B14B7" w:rsidR="00A9205B" w:rsidRDefault="00A9205B" w:rsidP="000C71DA">
      <w:pPr>
        <w:jc w:val="both"/>
        <w:rPr>
          <w:rFonts w:ascii="Avenir Next LT Pro" w:hAnsi="Avenir Next LT Pro"/>
          <w:b/>
          <w:bCs/>
          <w:sz w:val="24"/>
          <w:szCs w:val="24"/>
        </w:rPr>
      </w:pPr>
      <w:r w:rsidRPr="00A9205B">
        <w:rPr>
          <w:rFonts w:ascii="Avenir Next LT Pro" w:hAnsi="Avenir Next LT Pro"/>
          <w:b/>
          <w:bCs/>
          <w:sz w:val="24"/>
          <w:szCs w:val="24"/>
        </w:rPr>
        <w:t>3.0 Conclusion</w:t>
      </w:r>
    </w:p>
    <w:p w14:paraId="04DF01D9" w14:textId="2D82674F" w:rsidR="008540F4" w:rsidRDefault="00CC40A7" w:rsidP="000C71DA">
      <w:pPr>
        <w:jc w:val="both"/>
        <w:rPr>
          <w:rFonts w:ascii="Avenir Next LT Pro" w:hAnsi="Avenir Next LT Pro"/>
          <w:sz w:val="24"/>
          <w:szCs w:val="24"/>
        </w:rPr>
      </w:pPr>
      <w:r>
        <w:rPr>
          <w:rFonts w:ascii="Avenir Next LT Pro" w:hAnsi="Avenir Next LT Pro"/>
          <w:sz w:val="24"/>
          <w:szCs w:val="24"/>
        </w:rPr>
        <w:t>Based on various details given above, innovation is the fundamental way the organisation brings constant value to their customer’s business or life, and consequently their shareholders and stakeholders</w:t>
      </w:r>
      <w:r w:rsidR="00780CEB">
        <w:rPr>
          <w:rFonts w:ascii="Avenir Next LT Pro" w:hAnsi="Avenir Next LT Pro"/>
          <w:sz w:val="24"/>
          <w:szCs w:val="24"/>
        </w:rPr>
        <w:t xml:space="preserve"> while creativity is the use of imagination or original ideas which cannot be measured.</w:t>
      </w:r>
    </w:p>
    <w:p w14:paraId="1917E5F6" w14:textId="77777777" w:rsidR="000E1B63" w:rsidRDefault="00780CEB" w:rsidP="000C71DA">
      <w:pPr>
        <w:jc w:val="both"/>
        <w:rPr>
          <w:rFonts w:ascii="Avenir Next LT Pro" w:hAnsi="Avenir Next LT Pro"/>
          <w:sz w:val="24"/>
          <w:szCs w:val="24"/>
        </w:rPr>
      </w:pPr>
      <w:r>
        <w:rPr>
          <w:rFonts w:ascii="Avenir Next LT Pro" w:hAnsi="Avenir Next LT Pro"/>
          <w:sz w:val="24"/>
          <w:szCs w:val="24"/>
        </w:rPr>
        <w:t xml:space="preserve">This study has detailed on how from the idea generated by one person has brought significant change in the whole organisation. In addition, how the dynamism of the team brought together their skills to make effective the idea as explained in The Six Hats tools </w:t>
      </w:r>
      <w:r w:rsidR="000E1B63">
        <w:rPr>
          <w:rFonts w:ascii="Avenir Next LT Pro" w:hAnsi="Avenir Next LT Pro"/>
          <w:sz w:val="24"/>
          <w:szCs w:val="24"/>
        </w:rPr>
        <w:t>although this tool was not detailed here but has been part of the reflection and the other task written.</w:t>
      </w:r>
    </w:p>
    <w:p w14:paraId="7EC21218" w14:textId="08B094C1" w:rsidR="00780CEB" w:rsidRDefault="00780CEB" w:rsidP="000C71DA">
      <w:pPr>
        <w:jc w:val="both"/>
        <w:rPr>
          <w:rFonts w:ascii="Avenir Next LT Pro" w:hAnsi="Avenir Next LT Pro"/>
          <w:sz w:val="24"/>
          <w:szCs w:val="24"/>
        </w:rPr>
      </w:pPr>
      <w:r>
        <w:rPr>
          <w:rFonts w:ascii="Avenir Next LT Pro" w:hAnsi="Avenir Next LT Pro"/>
          <w:sz w:val="24"/>
          <w:szCs w:val="24"/>
        </w:rPr>
        <w:t xml:space="preserve"> </w:t>
      </w:r>
      <w:r w:rsidR="000E1B63">
        <w:rPr>
          <w:rFonts w:ascii="Avenir Next LT Pro" w:hAnsi="Avenir Next LT Pro"/>
          <w:sz w:val="24"/>
          <w:szCs w:val="24"/>
        </w:rPr>
        <w:t>Furthermore, process has been explained and the service innovated has been demonstrated taking into account its cycle of life and the success measured until today date that the service brought to the organisation.</w:t>
      </w:r>
      <w:r w:rsidR="002E5766">
        <w:rPr>
          <w:rFonts w:ascii="Avenir Next LT Pro" w:hAnsi="Avenir Next LT Pro"/>
          <w:sz w:val="24"/>
          <w:szCs w:val="24"/>
        </w:rPr>
        <w:t xml:space="preserve"> </w:t>
      </w:r>
    </w:p>
    <w:p w14:paraId="79476336" w14:textId="193CCA0A" w:rsidR="002E5766" w:rsidRDefault="002E5766" w:rsidP="000C71DA">
      <w:pPr>
        <w:jc w:val="both"/>
        <w:rPr>
          <w:rFonts w:ascii="Avenir Next LT Pro" w:hAnsi="Avenir Next LT Pro"/>
          <w:sz w:val="24"/>
          <w:szCs w:val="24"/>
        </w:rPr>
      </w:pPr>
      <w:r>
        <w:rPr>
          <w:rFonts w:ascii="Avenir Next LT Pro" w:hAnsi="Avenir Next LT Pro"/>
          <w:sz w:val="24"/>
          <w:szCs w:val="24"/>
        </w:rPr>
        <w:t>However, the author thought that it would be great if figures such (</w:t>
      </w:r>
      <w:r w:rsidR="000F1BDD">
        <w:rPr>
          <w:rFonts w:ascii="Avenir Next LT Pro" w:hAnsi="Avenir Next LT Pro"/>
          <w:sz w:val="24"/>
          <w:szCs w:val="24"/>
        </w:rPr>
        <w:t>Matrix, 4Ps and so on) are explained clearly instead of drawing them to show his understanding but also one of his ways of innovating on this present module.</w:t>
      </w:r>
    </w:p>
    <w:p w14:paraId="752D2B38" w14:textId="77777777" w:rsidR="002E5766" w:rsidRPr="008540F4" w:rsidRDefault="002E5766" w:rsidP="000C71DA">
      <w:pPr>
        <w:jc w:val="both"/>
        <w:rPr>
          <w:rFonts w:ascii="Avenir Next LT Pro" w:hAnsi="Avenir Next LT Pro"/>
          <w:sz w:val="24"/>
          <w:szCs w:val="24"/>
        </w:rPr>
      </w:pPr>
    </w:p>
    <w:p w14:paraId="08C1B8C3" w14:textId="6D9EE049" w:rsidR="00A9205B" w:rsidRPr="00A9205B" w:rsidRDefault="00A9205B" w:rsidP="000C71DA">
      <w:pPr>
        <w:jc w:val="both"/>
        <w:rPr>
          <w:rFonts w:ascii="Avenir Next LT Pro" w:hAnsi="Avenir Next LT Pro"/>
          <w:sz w:val="24"/>
          <w:szCs w:val="24"/>
        </w:rPr>
      </w:pPr>
    </w:p>
    <w:p w14:paraId="3C0132E8" w14:textId="77777777" w:rsidR="009276E5" w:rsidRDefault="009276E5" w:rsidP="000C71DA">
      <w:pPr>
        <w:jc w:val="both"/>
        <w:rPr>
          <w:rFonts w:ascii="Avenir Next LT Pro" w:hAnsi="Avenir Next LT Pro"/>
          <w:sz w:val="24"/>
          <w:szCs w:val="24"/>
        </w:rPr>
      </w:pPr>
    </w:p>
    <w:p w14:paraId="52F1759F" w14:textId="10B22177" w:rsidR="009276E5" w:rsidRDefault="009276E5" w:rsidP="000C71DA">
      <w:pPr>
        <w:jc w:val="both"/>
        <w:rPr>
          <w:rFonts w:ascii="Avenir Next LT Pro" w:hAnsi="Avenir Next LT Pro"/>
          <w:sz w:val="24"/>
          <w:szCs w:val="24"/>
        </w:rPr>
      </w:pPr>
    </w:p>
    <w:p w14:paraId="2E44F26C" w14:textId="77777777" w:rsidR="00AA73F9" w:rsidRDefault="00AA73F9" w:rsidP="000C71DA">
      <w:pPr>
        <w:jc w:val="both"/>
        <w:rPr>
          <w:rFonts w:ascii="Avenir Next LT Pro" w:hAnsi="Avenir Next LT Pro"/>
          <w:sz w:val="24"/>
          <w:szCs w:val="24"/>
        </w:rPr>
      </w:pPr>
    </w:p>
    <w:p w14:paraId="55BEC2D1" w14:textId="4C1F9E19" w:rsidR="00DA51E3" w:rsidRDefault="00DA51E3" w:rsidP="000C71DA">
      <w:pPr>
        <w:jc w:val="both"/>
        <w:rPr>
          <w:rFonts w:ascii="Avenir Next LT Pro" w:hAnsi="Avenir Next LT Pro"/>
          <w:sz w:val="24"/>
          <w:szCs w:val="24"/>
        </w:rPr>
      </w:pPr>
    </w:p>
    <w:p w14:paraId="74011552" w14:textId="689BEEBC" w:rsidR="000F1BDD" w:rsidRDefault="000F1BDD" w:rsidP="000C71DA">
      <w:pPr>
        <w:jc w:val="both"/>
        <w:rPr>
          <w:rFonts w:ascii="Avenir Next LT Pro" w:hAnsi="Avenir Next LT Pro"/>
          <w:sz w:val="24"/>
          <w:szCs w:val="24"/>
        </w:rPr>
      </w:pPr>
    </w:p>
    <w:p w14:paraId="41229D8E" w14:textId="680322B5" w:rsidR="000F1BDD" w:rsidRDefault="000F1BDD" w:rsidP="000C71DA">
      <w:pPr>
        <w:jc w:val="both"/>
        <w:rPr>
          <w:rFonts w:ascii="Avenir Next LT Pro" w:hAnsi="Avenir Next LT Pro"/>
          <w:sz w:val="24"/>
          <w:szCs w:val="24"/>
        </w:rPr>
      </w:pPr>
    </w:p>
    <w:p w14:paraId="5B575697" w14:textId="40A1BAB8" w:rsidR="000F1BDD" w:rsidRDefault="000F1BDD" w:rsidP="000C71DA">
      <w:pPr>
        <w:jc w:val="both"/>
        <w:rPr>
          <w:rFonts w:ascii="Avenir Next LT Pro" w:hAnsi="Avenir Next LT Pro"/>
          <w:sz w:val="24"/>
          <w:szCs w:val="24"/>
        </w:rPr>
      </w:pPr>
    </w:p>
    <w:p w14:paraId="1784F2D9" w14:textId="626525AE" w:rsidR="000F1BDD" w:rsidRDefault="000F1BDD" w:rsidP="000C71DA">
      <w:pPr>
        <w:jc w:val="both"/>
        <w:rPr>
          <w:rFonts w:ascii="Avenir Next LT Pro" w:hAnsi="Avenir Next LT Pro"/>
          <w:sz w:val="24"/>
          <w:szCs w:val="24"/>
        </w:rPr>
      </w:pPr>
    </w:p>
    <w:p w14:paraId="5D635C8D" w14:textId="47E26CFB" w:rsidR="000F1BDD" w:rsidRDefault="000F1BDD" w:rsidP="000C71DA">
      <w:pPr>
        <w:jc w:val="both"/>
        <w:rPr>
          <w:rFonts w:ascii="Avenir Next LT Pro" w:hAnsi="Avenir Next LT Pro"/>
          <w:sz w:val="24"/>
          <w:szCs w:val="24"/>
        </w:rPr>
      </w:pPr>
    </w:p>
    <w:p w14:paraId="547BB844" w14:textId="2958F5CD" w:rsidR="000F1BDD" w:rsidRDefault="000F1BDD" w:rsidP="000C71DA">
      <w:pPr>
        <w:jc w:val="both"/>
        <w:rPr>
          <w:rFonts w:ascii="Avenir Next LT Pro" w:hAnsi="Avenir Next LT Pro"/>
          <w:sz w:val="24"/>
          <w:szCs w:val="24"/>
        </w:rPr>
      </w:pPr>
    </w:p>
    <w:p w14:paraId="54DA7EEE" w14:textId="5D4458E9" w:rsidR="000F1BDD" w:rsidRDefault="000F1BDD" w:rsidP="000C71DA">
      <w:pPr>
        <w:jc w:val="both"/>
        <w:rPr>
          <w:rFonts w:ascii="Avenir Next LT Pro" w:hAnsi="Avenir Next LT Pro"/>
          <w:sz w:val="24"/>
          <w:szCs w:val="24"/>
        </w:rPr>
      </w:pPr>
    </w:p>
    <w:p w14:paraId="2213C46E" w14:textId="6B636502" w:rsidR="000F1BDD" w:rsidRDefault="000F1BDD" w:rsidP="000C71DA">
      <w:pPr>
        <w:jc w:val="both"/>
        <w:rPr>
          <w:rFonts w:ascii="Avenir Next LT Pro" w:hAnsi="Avenir Next LT Pro"/>
          <w:sz w:val="24"/>
          <w:szCs w:val="24"/>
        </w:rPr>
      </w:pPr>
    </w:p>
    <w:p w14:paraId="5F26EEA4" w14:textId="739DFF96" w:rsidR="000F1BDD" w:rsidRDefault="000F1BDD" w:rsidP="000C71DA">
      <w:pPr>
        <w:jc w:val="both"/>
        <w:rPr>
          <w:rFonts w:ascii="Avenir Next LT Pro" w:hAnsi="Avenir Next LT Pro"/>
          <w:sz w:val="24"/>
          <w:szCs w:val="24"/>
        </w:rPr>
      </w:pPr>
    </w:p>
    <w:p w14:paraId="0F6320EB" w14:textId="68F2A1EC" w:rsidR="000F1BDD" w:rsidRDefault="000F1BDD" w:rsidP="000C71DA">
      <w:pPr>
        <w:jc w:val="both"/>
        <w:rPr>
          <w:rFonts w:ascii="Avenir Next LT Pro" w:hAnsi="Avenir Next LT Pro"/>
          <w:sz w:val="24"/>
          <w:szCs w:val="24"/>
        </w:rPr>
      </w:pPr>
    </w:p>
    <w:p w14:paraId="3F3AD0AC" w14:textId="07DB2DED" w:rsidR="000F1BDD" w:rsidRDefault="00272FDE" w:rsidP="00272FDE">
      <w:pPr>
        <w:jc w:val="center"/>
        <w:rPr>
          <w:rFonts w:ascii="Avenir Next LT Pro" w:hAnsi="Avenir Next LT Pro"/>
          <w:sz w:val="24"/>
          <w:szCs w:val="24"/>
        </w:rPr>
      </w:pPr>
      <w:r>
        <w:rPr>
          <w:rFonts w:ascii="Avenir Next LT Pro" w:hAnsi="Avenir Next LT Pro"/>
          <w:sz w:val="24"/>
          <w:szCs w:val="24"/>
        </w:rPr>
        <w:lastRenderedPageBreak/>
        <w:t>-9-</w:t>
      </w:r>
    </w:p>
    <w:p w14:paraId="28FAD344" w14:textId="28D1A606" w:rsidR="00F94805" w:rsidRPr="00F94805" w:rsidRDefault="000F1BDD" w:rsidP="00F94805">
      <w:pPr>
        <w:jc w:val="both"/>
        <w:rPr>
          <w:rFonts w:ascii="Avenir Next LT Pro" w:hAnsi="Avenir Next LT Pro"/>
          <w:b/>
          <w:bCs/>
          <w:sz w:val="24"/>
          <w:szCs w:val="24"/>
        </w:rPr>
      </w:pPr>
      <w:r w:rsidRPr="000F1BDD">
        <w:rPr>
          <w:rFonts w:ascii="Avenir Next LT Pro" w:hAnsi="Avenir Next LT Pro"/>
          <w:b/>
          <w:bCs/>
          <w:sz w:val="24"/>
          <w:szCs w:val="24"/>
        </w:rPr>
        <w:t>4.0 Reference</w:t>
      </w:r>
    </w:p>
    <w:p w14:paraId="398791C6" w14:textId="77777777" w:rsidR="00F94805" w:rsidRDefault="00F94805" w:rsidP="000F1BDD">
      <w:pPr>
        <w:pStyle w:val="ListParagraph"/>
        <w:numPr>
          <w:ilvl w:val="0"/>
          <w:numId w:val="6"/>
        </w:numPr>
        <w:jc w:val="both"/>
        <w:rPr>
          <w:rFonts w:ascii="Avenir Next LT Pro" w:hAnsi="Avenir Next LT Pro"/>
          <w:sz w:val="24"/>
          <w:szCs w:val="24"/>
        </w:rPr>
      </w:pPr>
      <w:r w:rsidRPr="00C93422">
        <w:rPr>
          <w:rFonts w:ascii="Avenir Next LT Pro" w:hAnsi="Avenir Next LT Pro"/>
          <w:sz w:val="24"/>
          <w:szCs w:val="24"/>
        </w:rPr>
        <w:t>Afua A. (2013), Innovation Management, Oxford University Press</w:t>
      </w:r>
      <w:r>
        <w:rPr>
          <w:rFonts w:ascii="Avenir Next LT Pro" w:hAnsi="Avenir Next LT Pro"/>
          <w:sz w:val="24"/>
          <w:szCs w:val="24"/>
        </w:rPr>
        <w:t>.</w:t>
      </w:r>
    </w:p>
    <w:p w14:paraId="20F02A01" w14:textId="77777777" w:rsidR="00F94805" w:rsidRDefault="00F94805" w:rsidP="000F1BDD">
      <w:pPr>
        <w:pStyle w:val="ListParagraph"/>
        <w:numPr>
          <w:ilvl w:val="0"/>
          <w:numId w:val="6"/>
        </w:numPr>
        <w:jc w:val="both"/>
        <w:rPr>
          <w:rFonts w:ascii="Avenir Next LT Pro" w:hAnsi="Avenir Next LT Pro"/>
          <w:sz w:val="24"/>
          <w:szCs w:val="24"/>
        </w:rPr>
      </w:pPr>
      <w:r>
        <w:rPr>
          <w:rFonts w:ascii="Avenir Next LT Pro" w:hAnsi="Avenir Next LT Pro"/>
          <w:sz w:val="24"/>
          <w:szCs w:val="24"/>
        </w:rPr>
        <w:t>AFUA A. (2014), Business Model Innovation, Routledge.</w:t>
      </w:r>
    </w:p>
    <w:p w14:paraId="3888305F" w14:textId="77777777" w:rsidR="00F94805" w:rsidRDefault="00F94805" w:rsidP="000F1BDD">
      <w:pPr>
        <w:pStyle w:val="ListParagraph"/>
        <w:numPr>
          <w:ilvl w:val="0"/>
          <w:numId w:val="6"/>
        </w:numPr>
        <w:jc w:val="both"/>
        <w:rPr>
          <w:rFonts w:ascii="Avenir Next LT Pro" w:hAnsi="Avenir Next LT Pro"/>
          <w:sz w:val="24"/>
          <w:szCs w:val="24"/>
        </w:rPr>
      </w:pPr>
      <w:proofErr w:type="spellStart"/>
      <w:r>
        <w:rPr>
          <w:rFonts w:ascii="Avenir Next LT Pro" w:hAnsi="Avenir Next LT Pro"/>
          <w:sz w:val="24"/>
          <w:szCs w:val="24"/>
        </w:rPr>
        <w:t>Baregheh</w:t>
      </w:r>
      <w:proofErr w:type="spellEnd"/>
      <w:r>
        <w:rPr>
          <w:rFonts w:ascii="Avenir Next LT Pro" w:hAnsi="Avenir Next LT Pro"/>
          <w:sz w:val="24"/>
          <w:szCs w:val="24"/>
        </w:rPr>
        <w:t xml:space="preserve"> A et al. (2009), Towards a Multidisciplinary Definition of </w:t>
      </w:r>
      <w:proofErr w:type="spellStart"/>
      <w:r>
        <w:rPr>
          <w:rFonts w:ascii="Avenir Next LT Pro" w:hAnsi="Avenir Next LT Pro"/>
          <w:sz w:val="24"/>
          <w:szCs w:val="24"/>
        </w:rPr>
        <w:t>Innovtion</w:t>
      </w:r>
      <w:proofErr w:type="spellEnd"/>
      <w:r>
        <w:rPr>
          <w:rFonts w:ascii="Avenir Next LT Pro" w:hAnsi="Avenir Next LT Pro"/>
          <w:sz w:val="24"/>
          <w:szCs w:val="24"/>
        </w:rPr>
        <w:t>, Management Decision. Vol 47. No8, pp.1323-1339.</w:t>
      </w:r>
    </w:p>
    <w:p w14:paraId="5BB47557" w14:textId="77777777" w:rsidR="00F94805" w:rsidRDefault="00F94805" w:rsidP="000F1BDD">
      <w:pPr>
        <w:pStyle w:val="ListParagraph"/>
        <w:numPr>
          <w:ilvl w:val="0"/>
          <w:numId w:val="6"/>
        </w:numPr>
        <w:jc w:val="both"/>
        <w:rPr>
          <w:rFonts w:ascii="Avenir Next LT Pro" w:hAnsi="Avenir Next LT Pro"/>
          <w:sz w:val="24"/>
          <w:szCs w:val="24"/>
        </w:rPr>
      </w:pPr>
      <w:r>
        <w:rPr>
          <w:rFonts w:ascii="Avenir Next LT Pro" w:hAnsi="Avenir Next LT Pro"/>
          <w:sz w:val="24"/>
          <w:szCs w:val="24"/>
        </w:rPr>
        <w:t xml:space="preserve">Covey S. (2004), The 7 Habits of Highly Effective People, Powerful Lessons in Personal Change, </w:t>
      </w:r>
      <w:proofErr w:type="spellStart"/>
      <w:r>
        <w:rPr>
          <w:rFonts w:ascii="Avenir Next LT Pro" w:hAnsi="Avenir Next LT Pro"/>
          <w:sz w:val="24"/>
          <w:szCs w:val="24"/>
        </w:rPr>
        <w:t>FranklinCovey</w:t>
      </w:r>
      <w:proofErr w:type="spellEnd"/>
      <w:r>
        <w:rPr>
          <w:rFonts w:ascii="Avenir Next LT Pro" w:hAnsi="Avenir Next LT Pro"/>
          <w:sz w:val="24"/>
          <w:szCs w:val="24"/>
        </w:rPr>
        <w:t>.</w:t>
      </w:r>
    </w:p>
    <w:p w14:paraId="350679BA" w14:textId="77777777" w:rsidR="00F94805" w:rsidRDefault="00F94805" w:rsidP="000F1BDD">
      <w:pPr>
        <w:pStyle w:val="ListParagraph"/>
        <w:numPr>
          <w:ilvl w:val="0"/>
          <w:numId w:val="6"/>
        </w:numPr>
        <w:jc w:val="both"/>
        <w:rPr>
          <w:rFonts w:ascii="Avenir Next LT Pro" w:hAnsi="Avenir Next LT Pro"/>
          <w:sz w:val="24"/>
          <w:szCs w:val="24"/>
        </w:rPr>
      </w:pPr>
      <w:r>
        <w:rPr>
          <w:rFonts w:ascii="Avenir Next LT Pro" w:hAnsi="Avenir Next LT Pro"/>
          <w:sz w:val="24"/>
          <w:szCs w:val="24"/>
        </w:rPr>
        <w:t xml:space="preserve">Dawson, P. &amp; </w:t>
      </w:r>
      <w:proofErr w:type="spellStart"/>
      <w:r>
        <w:rPr>
          <w:rFonts w:ascii="Avenir Next LT Pro" w:hAnsi="Avenir Next LT Pro"/>
          <w:sz w:val="24"/>
          <w:szCs w:val="24"/>
        </w:rPr>
        <w:t>Andriopoulos</w:t>
      </w:r>
      <w:proofErr w:type="spellEnd"/>
      <w:r>
        <w:rPr>
          <w:rFonts w:ascii="Avenir Next LT Pro" w:hAnsi="Avenir Next LT Pro"/>
          <w:sz w:val="24"/>
          <w:szCs w:val="24"/>
        </w:rPr>
        <w:t xml:space="preserve"> C. (2014), Manging Change, Creativity &amp; Innovation, Second Edition, Sage.</w:t>
      </w:r>
    </w:p>
    <w:p w14:paraId="5478965B" w14:textId="77777777" w:rsidR="00F94805" w:rsidRDefault="00F94805" w:rsidP="000F1BDD">
      <w:pPr>
        <w:pStyle w:val="ListParagraph"/>
        <w:numPr>
          <w:ilvl w:val="0"/>
          <w:numId w:val="6"/>
        </w:numPr>
        <w:jc w:val="both"/>
        <w:rPr>
          <w:rFonts w:ascii="Avenir Next LT Pro" w:hAnsi="Avenir Next LT Pro"/>
          <w:sz w:val="24"/>
          <w:szCs w:val="24"/>
        </w:rPr>
      </w:pPr>
      <w:proofErr w:type="spellStart"/>
      <w:r>
        <w:rPr>
          <w:rFonts w:ascii="Avenir Next LT Pro" w:hAnsi="Avenir Next LT Pro"/>
          <w:sz w:val="24"/>
          <w:szCs w:val="24"/>
        </w:rPr>
        <w:t>Greetham</w:t>
      </w:r>
      <w:proofErr w:type="spellEnd"/>
      <w:r>
        <w:rPr>
          <w:rFonts w:ascii="Avenir Next LT Pro" w:hAnsi="Avenir Next LT Pro"/>
          <w:sz w:val="24"/>
          <w:szCs w:val="24"/>
        </w:rPr>
        <w:t xml:space="preserve"> B. (2014), How to Write Your Undergraduate Dissertation, Second Edition, Palgrave.</w:t>
      </w:r>
    </w:p>
    <w:p w14:paraId="312D0D55" w14:textId="77777777" w:rsidR="00F94805" w:rsidRDefault="00F94805" w:rsidP="000F1BDD">
      <w:pPr>
        <w:pStyle w:val="ListParagraph"/>
        <w:numPr>
          <w:ilvl w:val="0"/>
          <w:numId w:val="6"/>
        </w:numPr>
        <w:jc w:val="both"/>
        <w:rPr>
          <w:rFonts w:ascii="Avenir Next LT Pro" w:hAnsi="Avenir Next LT Pro"/>
          <w:sz w:val="24"/>
          <w:szCs w:val="24"/>
        </w:rPr>
      </w:pPr>
      <w:r>
        <w:rPr>
          <w:rFonts w:ascii="Avenir Next LT Pro" w:hAnsi="Avenir Next LT Pro"/>
          <w:sz w:val="24"/>
          <w:szCs w:val="24"/>
        </w:rPr>
        <w:t>Harvard Business Essentials (2003), Managing Creativity and Innovation, Practical Strategies to Encourage Creativity, Harvard Business Press.</w:t>
      </w:r>
    </w:p>
    <w:p w14:paraId="28653B6A" w14:textId="77777777" w:rsidR="00F94805" w:rsidRDefault="00F94805" w:rsidP="000F1BDD">
      <w:pPr>
        <w:pStyle w:val="ListParagraph"/>
        <w:numPr>
          <w:ilvl w:val="0"/>
          <w:numId w:val="6"/>
        </w:numPr>
        <w:jc w:val="both"/>
        <w:rPr>
          <w:rFonts w:ascii="Avenir Next LT Pro" w:hAnsi="Avenir Next LT Pro"/>
          <w:sz w:val="24"/>
          <w:szCs w:val="24"/>
        </w:rPr>
      </w:pPr>
      <w:r>
        <w:rPr>
          <w:rFonts w:ascii="Avenir Next LT Pro" w:hAnsi="Avenir Next LT Pro"/>
          <w:sz w:val="24"/>
          <w:szCs w:val="24"/>
        </w:rPr>
        <w:t>Kotter J. P (1996), Leading Change, Harvard Business Review Press</w:t>
      </w:r>
    </w:p>
    <w:p w14:paraId="4EA51A90" w14:textId="77777777" w:rsidR="00F94805" w:rsidRDefault="00F94805" w:rsidP="000F1BDD">
      <w:pPr>
        <w:pStyle w:val="ListParagraph"/>
        <w:numPr>
          <w:ilvl w:val="0"/>
          <w:numId w:val="6"/>
        </w:numPr>
        <w:jc w:val="both"/>
        <w:rPr>
          <w:rFonts w:ascii="Avenir Next LT Pro" w:hAnsi="Avenir Next LT Pro"/>
          <w:sz w:val="24"/>
          <w:szCs w:val="24"/>
        </w:rPr>
      </w:pPr>
      <w:r w:rsidRPr="00C93422">
        <w:rPr>
          <w:rFonts w:ascii="Avenir Next LT Pro" w:hAnsi="Avenir Next LT Pro"/>
          <w:sz w:val="24"/>
          <w:szCs w:val="24"/>
        </w:rPr>
        <w:t>Lower L. &amp; Marriott L. (2006), Enterprise: Entrepreneurship and</w:t>
      </w:r>
      <w:r>
        <w:rPr>
          <w:rFonts w:ascii="Avenir Next LT Pro" w:hAnsi="Avenir Next LT Pro"/>
          <w:sz w:val="24"/>
          <w:szCs w:val="24"/>
        </w:rPr>
        <w:t xml:space="preserve"> Innovation, First Edition, Routledge</w:t>
      </w:r>
    </w:p>
    <w:p w14:paraId="2EF8E3F9" w14:textId="77777777" w:rsidR="00F94805" w:rsidRDefault="00F94805" w:rsidP="000F1BDD">
      <w:pPr>
        <w:pStyle w:val="ListParagraph"/>
        <w:numPr>
          <w:ilvl w:val="0"/>
          <w:numId w:val="6"/>
        </w:numPr>
        <w:jc w:val="both"/>
        <w:rPr>
          <w:rFonts w:ascii="Avenir Next LT Pro" w:hAnsi="Avenir Next LT Pro"/>
          <w:sz w:val="24"/>
          <w:szCs w:val="24"/>
        </w:rPr>
      </w:pPr>
      <w:r>
        <w:rPr>
          <w:rFonts w:ascii="Avenir Next LT Pro" w:hAnsi="Avenir Next LT Pro"/>
          <w:sz w:val="24"/>
          <w:szCs w:val="24"/>
        </w:rPr>
        <w:t xml:space="preserve">Mayo A. (2007), Creating a Learning and Development Strategy, The HR Business Partner’s Guide to Developing People, Second Edition, </w:t>
      </w:r>
      <w:proofErr w:type="spellStart"/>
      <w:r>
        <w:rPr>
          <w:rFonts w:ascii="Avenir Next LT Pro" w:hAnsi="Avenir Next LT Pro"/>
          <w:sz w:val="24"/>
          <w:szCs w:val="24"/>
        </w:rPr>
        <w:t>Cipd</w:t>
      </w:r>
      <w:proofErr w:type="spellEnd"/>
      <w:r>
        <w:rPr>
          <w:rFonts w:ascii="Avenir Next LT Pro" w:hAnsi="Avenir Next LT Pro"/>
          <w:sz w:val="24"/>
          <w:szCs w:val="24"/>
        </w:rPr>
        <w:t>.</w:t>
      </w:r>
    </w:p>
    <w:p w14:paraId="1D4EA33F" w14:textId="77777777" w:rsidR="00F94805" w:rsidRDefault="00F94805" w:rsidP="000F1BDD">
      <w:pPr>
        <w:pStyle w:val="ListParagraph"/>
        <w:numPr>
          <w:ilvl w:val="0"/>
          <w:numId w:val="6"/>
        </w:numPr>
        <w:jc w:val="both"/>
        <w:rPr>
          <w:rFonts w:ascii="Avenir Next LT Pro" w:hAnsi="Avenir Next LT Pro"/>
          <w:sz w:val="24"/>
          <w:szCs w:val="24"/>
        </w:rPr>
      </w:pPr>
      <w:r w:rsidRPr="00C93422">
        <w:rPr>
          <w:rFonts w:ascii="Avenir Next LT Pro" w:hAnsi="Avenir Next LT Pro"/>
          <w:sz w:val="24"/>
          <w:szCs w:val="24"/>
        </w:rPr>
        <w:t>Naqshbandi, M.M &amp;</w:t>
      </w:r>
      <w:r>
        <w:rPr>
          <w:rFonts w:ascii="Avenir Next LT Pro" w:hAnsi="Avenir Next LT Pro"/>
          <w:sz w:val="24"/>
          <w:szCs w:val="24"/>
        </w:rPr>
        <w:t xml:space="preserve"> </w:t>
      </w:r>
      <w:proofErr w:type="spellStart"/>
      <w:r w:rsidRPr="00C93422">
        <w:rPr>
          <w:rFonts w:ascii="Avenir Next LT Pro" w:hAnsi="Avenir Next LT Pro"/>
          <w:sz w:val="24"/>
          <w:szCs w:val="24"/>
        </w:rPr>
        <w:t>Kanel</w:t>
      </w:r>
      <w:proofErr w:type="spellEnd"/>
      <w:r w:rsidRPr="00C93422">
        <w:rPr>
          <w:rFonts w:ascii="Avenir Next LT Pro" w:hAnsi="Avenir Next LT Pro"/>
          <w:sz w:val="24"/>
          <w:szCs w:val="24"/>
        </w:rPr>
        <w:t xml:space="preserve"> Y. </w:t>
      </w:r>
      <w:r>
        <w:rPr>
          <w:rFonts w:ascii="Avenir Next LT Pro" w:hAnsi="Avenir Next LT Pro"/>
          <w:sz w:val="24"/>
          <w:szCs w:val="24"/>
        </w:rPr>
        <w:t>(2017), Intervening Role or realized absorptive capacity in organisation culture- open innovation relationship: Evidence from an emerging market, journal of general management, 42 (3), 5-20.</w:t>
      </w:r>
    </w:p>
    <w:p w14:paraId="6CD96EEB" w14:textId="77777777" w:rsidR="00F94805" w:rsidRDefault="00F94805" w:rsidP="000F1BDD">
      <w:pPr>
        <w:pStyle w:val="ListParagraph"/>
        <w:numPr>
          <w:ilvl w:val="0"/>
          <w:numId w:val="6"/>
        </w:numPr>
        <w:jc w:val="both"/>
        <w:rPr>
          <w:rFonts w:ascii="Avenir Next LT Pro" w:hAnsi="Avenir Next LT Pro"/>
          <w:sz w:val="24"/>
          <w:szCs w:val="24"/>
        </w:rPr>
      </w:pPr>
      <w:r>
        <w:rPr>
          <w:rFonts w:ascii="Avenir Next LT Pro" w:hAnsi="Avenir Next LT Pro"/>
          <w:sz w:val="24"/>
          <w:szCs w:val="24"/>
        </w:rPr>
        <w:t>Northouse P. G. (2014), Introduction to Leadership, Concepts and Practice, Third Edition, Sage Publications.</w:t>
      </w:r>
    </w:p>
    <w:p w14:paraId="6C810EB3" w14:textId="77777777" w:rsidR="00F94805" w:rsidRDefault="00F94805" w:rsidP="000F1BDD">
      <w:pPr>
        <w:pStyle w:val="ListParagraph"/>
        <w:numPr>
          <w:ilvl w:val="0"/>
          <w:numId w:val="6"/>
        </w:numPr>
        <w:jc w:val="both"/>
        <w:rPr>
          <w:rFonts w:ascii="Avenir Next LT Pro" w:hAnsi="Avenir Next LT Pro"/>
          <w:sz w:val="24"/>
          <w:szCs w:val="24"/>
        </w:rPr>
      </w:pPr>
      <w:r>
        <w:rPr>
          <w:rFonts w:ascii="Avenir Next LT Pro" w:hAnsi="Avenir Next LT Pro"/>
          <w:sz w:val="24"/>
          <w:szCs w:val="24"/>
        </w:rPr>
        <w:t>Northouse P.G (2019), Leadership, Theory &amp; Practice, 8</w:t>
      </w:r>
      <w:r w:rsidRPr="00025DB8">
        <w:rPr>
          <w:rFonts w:ascii="Avenir Next LT Pro" w:hAnsi="Avenir Next LT Pro"/>
          <w:sz w:val="24"/>
          <w:szCs w:val="24"/>
          <w:vertAlign w:val="superscript"/>
        </w:rPr>
        <w:t>th</w:t>
      </w:r>
      <w:r>
        <w:rPr>
          <w:rFonts w:ascii="Avenir Next LT Pro" w:hAnsi="Avenir Next LT Pro"/>
          <w:sz w:val="24"/>
          <w:szCs w:val="24"/>
        </w:rPr>
        <w:t xml:space="preserve"> Edition, Sage Publishing</w:t>
      </w:r>
    </w:p>
    <w:p w14:paraId="2E1DE76F" w14:textId="77777777" w:rsidR="00F94805" w:rsidRDefault="00F94805" w:rsidP="000F1BDD">
      <w:pPr>
        <w:pStyle w:val="ListParagraph"/>
        <w:numPr>
          <w:ilvl w:val="0"/>
          <w:numId w:val="6"/>
        </w:numPr>
        <w:jc w:val="both"/>
        <w:rPr>
          <w:rFonts w:ascii="Avenir Next LT Pro" w:hAnsi="Avenir Next LT Pro"/>
          <w:sz w:val="24"/>
          <w:szCs w:val="24"/>
        </w:rPr>
      </w:pPr>
      <w:proofErr w:type="spellStart"/>
      <w:r>
        <w:rPr>
          <w:rFonts w:ascii="Avenir Next LT Pro" w:hAnsi="Avenir Next LT Pro"/>
          <w:sz w:val="24"/>
          <w:szCs w:val="24"/>
        </w:rPr>
        <w:t>Sandell</w:t>
      </w:r>
      <w:proofErr w:type="spellEnd"/>
      <w:r>
        <w:rPr>
          <w:rFonts w:ascii="Avenir Next LT Pro" w:hAnsi="Avenir Next LT Pro"/>
          <w:sz w:val="24"/>
          <w:szCs w:val="24"/>
        </w:rPr>
        <w:t xml:space="preserve"> S. (2013), Digital Leadership, How Creativity in Business Can Propel Your Brand &amp; Boost Your Results, </w:t>
      </w:r>
      <w:proofErr w:type="spellStart"/>
      <w:proofErr w:type="gramStart"/>
      <w:r>
        <w:rPr>
          <w:rFonts w:ascii="Avenir Next LT Pro" w:hAnsi="Avenir Next LT Pro"/>
          <w:sz w:val="24"/>
          <w:szCs w:val="24"/>
        </w:rPr>
        <w:t>Fast,Print</w:t>
      </w:r>
      <w:proofErr w:type="spellEnd"/>
      <w:proofErr w:type="gramEnd"/>
      <w:r>
        <w:rPr>
          <w:rFonts w:ascii="Avenir Next LT Pro" w:hAnsi="Avenir Next LT Pro"/>
          <w:sz w:val="24"/>
          <w:szCs w:val="24"/>
        </w:rPr>
        <w:t xml:space="preserve"> Publishing.</w:t>
      </w:r>
    </w:p>
    <w:p w14:paraId="4C445149" w14:textId="77777777" w:rsidR="00F94805" w:rsidRDefault="00F94805" w:rsidP="000F1BDD">
      <w:pPr>
        <w:pStyle w:val="ListParagraph"/>
        <w:numPr>
          <w:ilvl w:val="0"/>
          <w:numId w:val="6"/>
        </w:numPr>
        <w:jc w:val="both"/>
        <w:rPr>
          <w:rFonts w:ascii="Avenir Next LT Pro" w:hAnsi="Avenir Next LT Pro"/>
          <w:sz w:val="24"/>
          <w:szCs w:val="24"/>
        </w:rPr>
      </w:pPr>
      <w:proofErr w:type="spellStart"/>
      <w:r>
        <w:rPr>
          <w:rFonts w:ascii="Avenir Next LT Pro" w:hAnsi="Avenir Next LT Pro"/>
          <w:sz w:val="24"/>
          <w:szCs w:val="24"/>
        </w:rPr>
        <w:t>Stamm</w:t>
      </w:r>
      <w:proofErr w:type="spellEnd"/>
      <w:r>
        <w:rPr>
          <w:rFonts w:ascii="Avenir Next LT Pro" w:hAnsi="Avenir Next LT Pro"/>
          <w:sz w:val="24"/>
          <w:szCs w:val="24"/>
        </w:rPr>
        <w:t xml:space="preserve"> B. V. (2005), Managing Innovation, Design and Creativity, Wiley</w:t>
      </w:r>
    </w:p>
    <w:p w14:paraId="73EF2DB1" w14:textId="77777777" w:rsidR="00F94805" w:rsidRDefault="00F94805" w:rsidP="000F1BDD">
      <w:pPr>
        <w:pStyle w:val="ListParagraph"/>
        <w:numPr>
          <w:ilvl w:val="0"/>
          <w:numId w:val="6"/>
        </w:numPr>
        <w:jc w:val="both"/>
        <w:rPr>
          <w:rFonts w:ascii="Avenir Next LT Pro" w:hAnsi="Avenir Next LT Pro"/>
          <w:sz w:val="24"/>
          <w:szCs w:val="24"/>
        </w:rPr>
      </w:pPr>
      <w:proofErr w:type="spellStart"/>
      <w:r w:rsidRPr="000F1BDD">
        <w:rPr>
          <w:rFonts w:ascii="Avenir Next LT Pro" w:hAnsi="Avenir Next LT Pro"/>
          <w:sz w:val="24"/>
          <w:szCs w:val="24"/>
        </w:rPr>
        <w:t>Stamm</w:t>
      </w:r>
      <w:proofErr w:type="spellEnd"/>
      <w:r w:rsidRPr="000F1BDD">
        <w:rPr>
          <w:rFonts w:ascii="Avenir Next LT Pro" w:hAnsi="Avenir Next LT Pro"/>
          <w:sz w:val="24"/>
          <w:szCs w:val="24"/>
        </w:rPr>
        <w:t>, B. V. (2008)</w:t>
      </w:r>
      <w:r>
        <w:rPr>
          <w:rFonts w:ascii="Avenir Next LT Pro" w:hAnsi="Avenir Next LT Pro"/>
          <w:sz w:val="24"/>
          <w:szCs w:val="24"/>
        </w:rPr>
        <w:t>, managing innovation design and creativity, Second Ed., John Wiley &amp; Sons Ltd.</w:t>
      </w:r>
    </w:p>
    <w:p w14:paraId="39B8C6C7" w14:textId="77777777" w:rsidR="00F94805" w:rsidRDefault="00F94805" w:rsidP="000F1BDD">
      <w:pPr>
        <w:pStyle w:val="ListParagraph"/>
        <w:numPr>
          <w:ilvl w:val="0"/>
          <w:numId w:val="6"/>
        </w:numPr>
        <w:jc w:val="both"/>
        <w:rPr>
          <w:rFonts w:ascii="Avenir Next LT Pro" w:hAnsi="Avenir Next LT Pro"/>
          <w:sz w:val="24"/>
          <w:szCs w:val="24"/>
        </w:rPr>
      </w:pPr>
      <w:r>
        <w:rPr>
          <w:rFonts w:ascii="Avenir Next LT Pro" w:hAnsi="Avenir Next LT Pro"/>
          <w:sz w:val="24"/>
          <w:szCs w:val="24"/>
        </w:rPr>
        <w:t>Stockdale S. &amp; Steeper C. (2012), Cope with Change at Work, CPI Group.</w:t>
      </w:r>
    </w:p>
    <w:p w14:paraId="00AE944B" w14:textId="447BA61C" w:rsidR="00F94805" w:rsidRDefault="00F94805" w:rsidP="000F1BDD">
      <w:pPr>
        <w:pStyle w:val="ListParagraph"/>
        <w:numPr>
          <w:ilvl w:val="0"/>
          <w:numId w:val="6"/>
        </w:numPr>
        <w:jc w:val="both"/>
        <w:rPr>
          <w:rFonts w:ascii="Avenir Next LT Pro" w:hAnsi="Avenir Next LT Pro"/>
          <w:sz w:val="24"/>
          <w:szCs w:val="24"/>
        </w:rPr>
      </w:pPr>
      <w:r>
        <w:rPr>
          <w:rFonts w:ascii="Avenir Next LT Pro" w:hAnsi="Avenir Next LT Pro"/>
          <w:sz w:val="24"/>
          <w:szCs w:val="24"/>
        </w:rPr>
        <w:t>Thomson R. (2002), Managing People, Third Edition, Butterworth-Heinemann</w:t>
      </w:r>
    </w:p>
    <w:p w14:paraId="4E996798" w14:textId="77777777" w:rsidR="0082179E" w:rsidRPr="0082179E" w:rsidRDefault="0082179E" w:rsidP="000F1BDD">
      <w:pPr>
        <w:pStyle w:val="ListParagraph"/>
        <w:numPr>
          <w:ilvl w:val="0"/>
          <w:numId w:val="6"/>
        </w:numPr>
        <w:jc w:val="both"/>
        <w:rPr>
          <w:rFonts w:ascii="Avenir Next LT Pro" w:hAnsi="Avenir Next LT Pro"/>
          <w:sz w:val="24"/>
          <w:szCs w:val="24"/>
        </w:rPr>
      </w:pPr>
      <w:hyperlink r:id="rId9" w:history="1">
        <w:r w:rsidRPr="0082179E">
          <w:rPr>
            <w:rStyle w:val="Hyperlink"/>
            <w:rFonts w:ascii="Avenir Next LT Pro" w:hAnsi="Avenir Next LT Pro"/>
            <w:sz w:val="24"/>
            <w:szCs w:val="24"/>
          </w:rPr>
          <w:t>https://www.petite-entreprise.net/articles/J-accompagne-les-dirigeaNTS</w:t>
        </w:r>
      </w:hyperlink>
      <w:r w:rsidRPr="0082179E">
        <w:rPr>
          <w:rFonts w:ascii="Avenir Next LT Pro" w:hAnsi="Avenir Next LT Pro"/>
          <w:sz w:val="24"/>
          <w:szCs w:val="24"/>
        </w:rPr>
        <w:t xml:space="preserve"> (consulted</w:t>
      </w:r>
      <w:r>
        <w:rPr>
          <w:rFonts w:ascii="Avenir Next LT Pro" w:hAnsi="Avenir Next LT Pro"/>
          <w:sz w:val="24"/>
          <w:szCs w:val="24"/>
        </w:rPr>
        <w:t xml:space="preserve"> on 16/03/2022 at 18:30pm)</w:t>
      </w:r>
    </w:p>
    <w:p w14:paraId="6E280E14" w14:textId="77777777" w:rsidR="0082179E" w:rsidRPr="0082179E" w:rsidRDefault="0082179E" w:rsidP="000F1BDD">
      <w:pPr>
        <w:pStyle w:val="ListParagraph"/>
        <w:numPr>
          <w:ilvl w:val="0"/>
          <w:numId w:val="6"/>
        </w:numPr>
        <w:jc w:val="both"/>
        <w:rPr>
          <w:rFonts w:ascii="Avenir Next LT Pro" w:hAnsi="Avenir Next LT Pro"/>
          <w:sz w:val="24"/>
          <w:szCs w:val="24"/>
        </w:rPr>
      </w:pPr>
      <w:hyperlink r:id="rId10" w:history="1">
        <w:r w:rsidRPr="0082179E">
          <w:rPr>
            <w:rStyle w:val="Hyperlink"/>
            <w:rFonts w:ascii="Avenir Next LT Pro" w:hAnsi="Avenir Next LT Pro"/>
            <w:sz w:val="24"/>
            <w:szCs w:val="24"/>
          </w:rPr>
          <w:t>https://www.michiganstateuniversityonline.com/resources/healthcare-management/applying-4-ps-for-healthcare-innovation/</w:t>
        </w:r>
      </w:hyperlink>
      <w:r w:rsidRPr="0082179E">
        <w:rPr>
          <w:rFonts w:ascii="Avenir Next LT Pro" w:hAnsi="Avenir Next LT Pro"/>
          <w:sz w:val="24"/>
          <w:szCs w:val="24"/>
        </w:rPr>
        <w:t xml:space="preserve"> (consulted</w:t>
      </w:r>
      <w:r>
        <w:rPr>
          <w:rFonts w:ascii="Avenir Next LT Pro" w:hAnsi="Avenir Next LT Pro"/>
          <w:sz w:val="24"/>
          <w:szCs w:val="24"/>
        </w:rPr>
        <w:t xml:space="preserve"> on 20/03/2022 at 21:22)</w:t>
      </w:r>
    </w:p>
    <w:p w14:paraId="11B109A2" w14:textId="77777777" w:rsidR="0082179E" w:rsidRPr="0082179E" w:rsidRDefault="0082179E" w:rsidP="000F1BDD">
      <w:pPr>
        <w:pStyle w:val="ListParagraph"/>
        <w:numPr>
          <w:ilvl w:val="0"/>
          <w:numId w:val="6"/>
        </w:numPr>
        <w:jc w:val="both"/>
        <w:rPr>
          <w:rFonts w:ascii="Avenir Next LT Pro" w:hAnsi="Avenir Next LT Pro"/>
          <w:sz w:val="24"/>
          <w:szCs w:val="24"/>
        </w:rPr>
      </w:pPr>
      <w:hyperlink r:id="rId11" w:history="1">
        <w:r w:rsidRPr="0082179E">
          <w:rPr>
            <w:rStyle w:val="Hyperlink"/>
            <w:rFonts w:ascii="Avenir Next LT Pro" w:hAnsi="Avenir Next LT Pro"/>
            <w:sz w:val="24"/>
            <w:szCs w:val="24"/>
          </w:rPr>
          <w:t>https://youmatter.world/en/definition/definitions-innovation-definition-types-examples/</w:t>
        </w:r>
      </w:hyperlink>
      <w:r w:rsidRPr="0082179E">
        <w:rPr>
          <w:rFonts w:ascii="Avenir Next LT Pro" w:hAnsi="Avenir Next LT Pro"/>
          <w:sz w:val="24"/>
          <w:szCs w:val="24"/>
        </w:rPr>
        <w:t xml:space="preserve"> (consulted</w:t>
      </w:r>
      <w:r>
        <w:rPr>
          <w:rFonts w:ascii="Avenir Next LT Pro" w:hAnsi="Avenir Next LT Pro"/>
          <w:sz w:val="24"/>
          <w:szCs w:val="24"/>
        </w:rPr>
        <w:t xml:space="preserve"> on 24/03/2022 at 07/03/2022)</w:t>
      </w:r>
    </w:p>
    <w:p w14:paraId="4FCB42C6" w14:textId="77777777" w:rsidR="0082179E" w:rsidRPr="0082179E" w:rsidRDefault="0082179E" w:rsidP="000F1BDD">
      <w:pPr>
        <w:pStyle w:val="ListParagraph"/>
        <w:numPr>
          <w:ilvl w:val="0"/>
          <w:numId w:val="6"/>
        </w:numPr>
        <w:jc w:val="both"/>
        <w:rPr>
          <w:rFonts w:ascii="Avenir Next LT Pro" w:hAnsi="Avenir Next LT Pro"/>
          <w:sz w:val="24"/>
          <w:szCs w:val="24"/>
        </w:rPr>
      </w:pPr>
      <w:hyperlink r:id="rId12" w:history="1">
        <w:r w:rsidRPr="0082179E">
          <w:rPr>
            <w:rStyle w:val="Hyperlink"/>
            <w:rFonts w:ascii="Avenir Next LT Pro" w:hAnsi="Avenir Next LT Pro"/>
            <w:sz w:val="24"/>
            <w:szCs w:val="24"/>
          </w:rPr>
          <w:t>https://www.gestsmarter.com/blog/career-advice/9-tips-for-growing-a-sustainable-business/</w:t>
        </w:r>
      </w:hyperlink>
      <w:r w:rsidRPr="0082179E">
        <w:rPr>
          <w:rFonts w:ascii="Avenir Next LT Pro" w:hAnsi="Avenir Next LT Pro"/>
          <w:sz w:val="24"/>
          <w:szCs w:val="24"/>
        </w:rPr>
        <w:t xml:space="preserve"> (consulted</w:t>
      </w:r>
      <w:r>
        <w:rPr>
          <w:rFonts w:ascii="Avenir Next LT Pro" w:hAnsi="Avenir Next LT Pro"/>
          <w:sz w:val="24"/>
          <w:szCs w:val="24"/>
        </w:rPr>
        <w:t xml:space="preserve"> on 19/03/2022 at 20:03pm)</w:t>
      </w:r>
    </w:p>
    <w:p w14:paraId="43CD853D" w14:textId="47DFCC6F" w:rsidR="0082179E" w:rsidRDefault="00272FDE" w:rsidP="00272FDE">
      <w:pPr>
        <w:pStyle w:val="ListParagraph"/>
        <w:jc w:val="center"/>
        <w:rPr>
          <w:rFonts w:ascii="Avenir Next LT Pro" w:hAnsi="Avenir Next LT Pro"/>
          <w:sz w:val="24"/>
          <w:szCs w:val="24"/>
        </w:rPr>
      </w:pPr>
      <w:r>
        <w:rPr>
          <w:rFonts w:ascii="Avenir Next LT Pro" w:hAnsi="Avenir Next LT Pro"/>
          <w:sz w:val="24"/>
          <w:szCs w:val="24"/>
        </w:rPr>
        <w:lastRenderedPageBreak/>
        <w:t>-10-</w:t>
      </w:r>
    </w:p>
    <w:p w14:paraId="6FB29490" w14:textId="77777777" w:rsidR="00272FDE" w:rsidRPr="0082179E" w:rsidRDefault="00272FDE" w:rsidP="00272FDE">
      <w:pPr>
        <w:pStyle w:val="ListParagraph"/>
        <w:jc w:val="center"/>
        <w:rPr>
          <w:rFonts w:ascii="Avenir Next LT Pro" w:hAnsi="Avenir Next LT Pro"/>
          <w:sz w:val="24"/>
          <w:szCs w:val="24"/>
        </w:rPr>
      </w:pPr>
    </w:p>
    <w:p w14:paraId="3E7D50CC" w14:textId="04D609FD" w:rsidR="0082179E" w:rsidRPr="0082179E" w:rsidRDefault="0082179E" w:rsidP="000F1BDD">
      <w:pPr>
        <w:pStyle w:val="ListParagraph"/>
        <w:numPr>
          <w:ilvl w:val="0"/>
          <w:numId w:val="6"/>
        </w:numPr>
        <w:jc w:val="both"/>
        <w:rPr>
          <w:rFonts w:ascii="Avenir Next LT Pro" w:hAnsi="Avenir Next LT Pro"/>
          <w:sz w:val="24"/>
          <w:szCs w:val="24"/>
        </w:rPr>
      </w:pPr>
      <w:hyperlink r:id="rId13" w:history="1">
        <w:r w:rsidRPr="0082179E">
          <w:rPr>
            <w:rStyle w:val="Hyperlink"/>
            <w:rFonts w:ascii="Avenir Next LT Pro" w:hAnsi="Avenir Next LT Pro"/>
            <w:sz w:val="24"/>
            <w:szCs w:val="24"/>
          </w:rPr>
          <w:t>https://www.forbes.com/sites/forbesbusinesscouncil/2020/04/27/how-is-the-business-world-changing-today/amp</w:t>
        </w:r>
      </w:hyperlink>
      <w:r w:rsidRPr="0082179E">
        <w:rPr>
          <w:rFonts w:ascii="Avenir Next LT Pro" w:hAnsi="Avenir Next LT Pro"/>
          <w:sz w:val="24"/>
          <w:szCs w:val="24"/>
        </w:rPr>
        <w:t xml:space="preserve"> (consulted</w:t>
      </w:r>
      <w:r w:rsidR="00103536">
        <w:rPr>
          <w:rFonts w:ascii="Avenir Next LT Pro" w:hAnsi="Avenir Next LT Pro"/>
          <w:sz w:val="24"/>
          <w:szCs w:val="24"/>
        </w:rPr>
        <w:t xml:space="preserve"> </w:t>
      </w:r>
      <w:r>
        <w:rPr>
          <w:rFonts w:ascii="Avenir Next LT Pro" w:hAnsi="Avenir Next LT Pro"/>
          <w:sz w:val="24"/>
          <w:szCs w:val="24"/>
        </w:rPr>
        <w:t>on 22/03/2022 at 20:25pm)</w:t>
      </w:r>
    </w:p>
    <w:p w14:paraId="68918191" w14:textId="77777777" w:rsidR="0082179E" w:rsidRPr="0082179E" w:rsidRDefault="0082179E" w:rsidP="000F1BDD">
      <w:pPr>
        <w:pStyle w:val="ListParagraph"/>
        <w:numPr>
          <w:ilvl w:val="0"/>
          <w:numId w:val="6"/>
        </w:numPr>
        <w:jc w:val="both"/>
        <w:rPr>
          <w:rFonts w:ascii="Avenir Next LT Pro" w:hAnsi="Avenir Next LT Pro"/>
          <w:sz w:val="24"/>
          <w:szCs w:val="24"/>
        </w:rPr>
      </w:pPr>
      <w:hyperlink r:id="rId14" w:history="1">
        <w:r w:rsidRPr="0082179E">
          <w:rPr>
            <w:rStyle w:val="Hyperlink"/>
            <w:rFonts w:ascii="Avenir Next LT Pro" w:hAnsi="Avenir Next LT Pro"/>
            <w:sz w:val="24"/>
            <w:szCs w:val="24"/>
          </w:rPr>
          <w:t>https://www.newstatesman.com/business/2021/06/prime-day-innovation-made-amazon-everything-company</w:t>
        </w:r>
      </w:hyperlink>
      <w:r w:rsidRPr="0082179E">
        <w:rPr>
          <w:rFonts w:ascii="Avenir Next LT Pro" w:hAnsi="Avenir Next LT Pro"/>
          <w:sz w:val="24"/>
          <w:szCs w:val="24"/>
        </w:rPr>
        <w:t xml:space="preserve"> (consulted</w:t>
      </w:r>
      <w:r>
        <w:rPr>
          <w:rFonts w:ascii="Avenir Next LT Pro" w:hAnsi="Avenir Next LT Pro"/>
          <w:sz w:val="24"/>
          <w:szCs w:val="24"/>
        </w:rPr>
        <w:t xml:space="preserve"> on 22/03/2022 at 23:30pm)</w:t>
      </w:r>
    </w:p>
    <w:p w14:paraId="31248140" w14:textId="77777777" w:rsidR="0082179E" w:rsidRPr="0082179E" w:rsidRDefault="0082179E" w:rsidP="000F1BDD">
      <w:pPr>
        <w:pStyle w:val="ListParagraph"/>
        <w:numPr>
          <w:ilvl w:val="0"/>
          <w:numId w:val="6"/>
        </w:numPr>
        <w:jc w:val="both"/>
        <w:rPr>
          <w:rFonts w:ascii="Avenir Next LT Pro" w:hAnsi="Avenir Next LT Pro"/>
          <w:sz w:val="24"/>
          <w:szCs w:val="24"/>
        </w:rPr>
      </w:pPr>
      <w:hyperlink r:id="rId15" w:history="1">
        <w:r w:rsidRPr="0082179E">
          <w:rPr>
            <w:rStyle w:val="Hyperlink"/>
            <w:rFonts w:ascii="Avenir Next LT Pro" w:hAnsi="Avenir Next LT Pro"/>
            <w:sz w:val="24"/>
            <w:szCs w:val="24"/>
          </w:rPr>
          <w:t>https://youtu.be/D44ltw5emWQ</w:t>
        </w:r>
      </w:hyperlink>
      <w:r w:rsidRPr="0082179E">
        <w:rPr>
          <w:rFonts w:ascii="Avenir Next LT Pro" w:hAnsi="Avenir Next LT Pro"/>
          <w:sz w:val="24"/>
          <w:szCs w:val="24"/>
        </w:rPr>
        <w:t xml:space="preserve"> (consult</w:t>
      </w:r>
      <w:r>
        <w:rPr>
          <w:rFonts w:ascii="Avenir Next LT Pro" w:hAnsi="Avenir Next LT Pro"/>
          <w:sz w:val="24"/>
          <w:szCs w:val="24"/>
        </w:rPr>
        <w:t>ed on 23/03/2022 at 18:12pm)</w:t>
      </w:r>
    </w:p>
    <w:sectPr w:rsidR="0082179E" w:rsidRPr="0082179E" w:rsidSect="001035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921349" w14:textId="77777777" w:rsidR="001E68EE" w:rsidRDefault="001E68EE" w:rsidP="00D34F04">
      <w:pPr>
        <w:spacing w:after="0" w:line="240" w:lineRule="auto"/>
      </w:pPr>
      <w:r>
        <w:separator/>
      </w:r>
    </w:p>
  </w:endnote>
  <w:endnote w:type="continuationSeparator" w:id="0">
    <w:p w14:paraId="7E542310" w14:textId="77777777" w:rsidR="001E68EE" w:rsidRDefault="001E68EE" w:rsidP="00D34F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venir Next LT Pro">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E5394" w14:textId="77777777" w:rsidR="001E68EE" w:rsidRDefault="001E68EE" w:rsidP="00D34F04">
      <w:pPr>
        <w:spacing w:after="0" w:line="240" w:lineRule="auto"/>
      </w:pPr>
      <w:r>
        <w:separator/>
      </w:r>
    </w:p>
  </w:footnote>
  <w:footnote w:type="continuationSeparator" w:id="0">
    <w:p w14:paraId="2CB67226" w14:textId="77777777" w:rsidR="001E68EE" w:rsidRDefault="001E68EE" w:rsidP="00D34F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67ED7"/>
    <w:multiLevelType w:val="hybridMultilevel"/>
    <w:tmpl w:val="1214F4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E36940"/>
    <w:multiLevelType w:val="hybridMultilevel"/>
    <w:tmpl w:val="1FDEF6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4168EC"/>
    <w:multiLevelType w:val="hybridMultilevel"/>
    <w:tmpl w:val="27FA09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5D408C"/>
    <w:multiLevelType w:val="hybridMultilevel"/>
    <w:tmpl w:val="D9005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096EF9"/>
    <w:multiLevelType w:val="hybridMultilevel"/>
    <w:tmpl w:val="51908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3A7BDE"/>
    <w:multiLevelType w:val="hybridMultilevel"/>
    <w:tmpl w:val="8734380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1"/>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A12"/>
    <w:rsid w:val="00004D13"/>
    <w:rsid w:val="00013843"/>
    <w:rsid w:val="00015A12"/>
    <w:rsid w:val="00025894"/>
    <w:rsid w:val="00025DB8"/>
    <w:rsid w:val="0003729D"/>
    <w:rsid w:val="00042C4C"/>
    <w:rsid w:val="000431C4"/>
    <w:rsid w:val="00060509"/>
    <w:rsid w:val="00083295"/>
    <w:rsid w:val="000C2B58"/>
    <w:rsid w:val="000C71DA"/>
    <w:rsid w:val="000E1B63"/>
    <w:rsid w:val="000F1BDD"/>
    <w:rsid w:val="00103536"/>
    <w:rsid w:val="00107374"/>
    <w:rsid w:val="00132217"/>
    <w:rsid w:val="00146142"/>
    <w:rsid w:val="00151C84"/>
    <w:rsid w:val="001640D1"/>
    <w:rsid w:val="00170BA5"/>
    <w:rsid w:val="0018311C"/>
    <w:rsid w:val="001A4085"/>
    <w:rsid w:val="001C32D8"/>
    <w:rsid w:val="001E11D4"/>
    <w:rsid w:val="001E2916"/>
    <w:rsid w:val="001E68EE"/>
    <w:rsid w:val="001E774F"/>
    <w:rsid w:val="001F328A"/>
    <w:rsid w:val="002442D1"/>
    <w:rsid w:val="00272FDE"/>
    <w:rsid w:val="00287F0C"/>
    <w:rsid w:val="002A0CA0"/>
    <w:rsid w:val="002C10B4"/>
    <w:rsid w:val="002E0A48"/>
    <w:rsid w:val="002E5766"/>
    <w:rsid w:val="002E606A"/>
    <w:rsid w:val="0030330B"/>
    <w:rsid w:val="00342887"/>
    <w:rsid w:val="00382800"/>
    <w:rsid w:val="003B6A29"/>
    <w:rsid w:val="00416C8F"/>
    <w:rsid w:val="004242AE"/>
    <w:rsid w:val="00441D86"/>
    <w:rsid w:val="004471F3"/>
    <w:rsid w:val="0045273F"/>
    <w:rsid w:val="004967EB"/>
    <w:rsid w:val="004C4E1B"/>
    <w:rsid w:val="004C7F48"/>
    <w:rsid w:val="004F1BB1"/>
    <w:rsid w:val="0050412F"/>
    <w:rsid w:val="0051345A"/>
    <w:rsid w:val="00533244"/>
    <w:rsid w:val="005438B2"/>
    <w:rsid w:val="005A2270"/>
    <w:rsid w:val="005E0C7A"/>
    <w:rsid w:val="00600B41"/>
    <w:rsid w:val="00621DBE"/>
    <w:rsid w:val="0063516A"/>
    <w:rsid w:val="00637B4A"/>
    <w:rsid w:val="00645474"/>
    <w:rsid w:val="006478F5"/>
    <w:rsid w:val="00655666"/>
    <w:rsid w:val="00655ED8"/>
    <w:rsid w:val="006617AE"/>
    <w:rsid w:val="00677B50"/>
    <w:rsid w:val="00681DFE"/>
    <w:rsid w:val="006830AB"/>
    <w:rsid w:val="006A400F"/>
    <w:rsid w:val="006B4903"/>
    <w:rsid w:val="006E1E28"/>
    <w:rsid w:val="006F4BAF"/>
    <w:rsid w:val="00711985"/>
    <w:rsid w:val="00741EFA"/>
    <w:rsid w:val="007477F0"/>
    <w:rsid w:val="00761989"/>
    <w:rsid w:val="00764615"/>
    <w:rsid w:val="0077117F"/>
    <w:rsid w:val="00780CEB"/>
    <w:rsid w:val="007A47B2"/>
    <w:rsid w:val="007E2F8A"/>
    <w:rsid w:val="007F402B"/>
    <w:rsid w:val="00811F09"/>
    <w:rsid w:val="00814F5A"/>
    <w:rsid w:val="0082179E"/>
    <w:rsid w:val="008276A8"/>
    <w:rsid w:val="0083697D"/>
    <w:rsid w:val="008540F4"/>
    <w:rsid w:val="00855BE3"/>
    <w:rsid w:val="00866A6B"/>
    <w:rsid w:val="008A57B5"/>
    <w:rsid w:val="008B5BBB"/>
    <w:rsid w:val="008C7800"/>
    <w:rsid w:val="009276E5"/>
    <w:rsid w:val="009325DE"/>
    <w:rsid w:val="0093555F"/>
    <w:rsid w:val="0094053C"/>
    <w:rsid w:val="00951C04"/>
    <w:rsid w:val="009641F4"/>
    <w:rsid w:val="009A66F9"/>
    <w:rsid w:val="009B5D88"/>
    <w:rsid w:val="009C3006"/>
    <w:rsid w:val="009D5DD0"/>
    <w:rsid w:val="00A027B7"/>
    <w:rsid w:val="00A05171"/>
    <w:rsid w:val="00A1248D"/>
    <w:rsid w:val="00A229A4"/>
    <w:rsid w:val="00A520E2"/>
    <w:rsid w:val="00A613BD"/>
    <w:rsid w:val="00A85BAC"/>
    <w:rsid w:val="00A9205B"/>
    <w:rsid w:val="00AA73F9"/>
    <w:rsid w:val="00AB1ED7"/>
    <w:rsid w:val="00AB2C17"/>
    <w:rsid w:val="00AB5D58"/>
    <w:rsid w:val="00AC4990"/>
    <w:rsid w:val="00AE3771"/>
    <w:rsid w:val="00AF2CE4"/>
    <w:rsid w:val="00B035A0"/>
    <w:rsid w:val="00B0768C"/>
    <w:rsid w:val="00B25D00"/>
    <w:rsid w:val="00B43226"/>
    <w:rsid w:val="00B600E7"/>
    <w:rsid w:val="00B66DDD"/>
    <w:rsid w:val="00B7441C"/>
    <w:rsid w:val="00BA1469"/>
    <w:rsid w:val="00BC4B09"/>
    <w:rsid w:val="00BC6A2D"/>
    <w:rsid w:val="00BD4FC5"/>
    <w:rsid w:val="00C1763A"/>
    <w:rsid w:val="00C621BF"/>
    <w:rsid w:val="00C842C2"/>
    <w:rsid w:val="00C93422"/>
    <w:rsid w:val="00CC1DA0"/>
    <w:rsid w:val="00CC40A7"/>
    <w:rsid w:val="00CE2FA7"/>
    <w:rsid w:val="00D34F04"/>
    <w:rsid w:val="00D46E58"/>
    <w:rsid w:val="00DA51E3"/>
    <w:rsid w:val="00DB1DA0"/>
    <w:rsid w:val="00DB4926"/>
    <w:rsid w:val="00DD1199"/>
    <w:rsid w:val="00DD5CE6"/>
    <w:rsid w:val="00DE36E0"/>
    <w:rsid w:val="00E019AC"/>
    <w:rsid w:val="00E73E38"/>
    <w:rsid w:val="00E8146C"/>
    <w:rsid w:val="00E84057"/>
    <w:rsid w:val="00E973A7"/>
    <w:rsid w:val="00EA5D5F"/>
    <w:rsid w:val="00EB483C"/>
    <w:rsid w:val="00ED778C"/>
    <w:rsid w:val="00F50FCF"/>
    <w:rsid w:val="00F61E10"/>
    <w:rsid w:val="00F7638F"/>
    <w:rsid w:val="00F85933"/>
    <w:rsid w:val="00F86296"/>
    <w:rsid w:val="00F9204F"/>
    <w:rsid w:val="00F94805"/>
    <w:rsid w:val="00F9660E"/>
    <w:rsid w:val="00FD013F"/>
    <w:rsid w:val="00FE6B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34936F"/>
  <w15:chartTrackingRefBased/>
  <w15:docId w15:val="{AE9EBEB2-2B06-47B7-A899-1D7592400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C842C2"/>
  </w:style>
  <w:style w:type="paragraph" w:styleId="ListParagraph">
    <w:name w:val="List Paragraph"/>
    <w:basedOn w:val="Normal"/>
    <w:uiPriority w:val="34"/>
    <w:qFormat/>
    <w:rsid w:val="007E2F8A"/>
    <w:pPr>
      <w:ind w:left="720"/>
      <w:contextualSpacing/>
    </w:pPr>
  </w:style>
  <w:style w:type="paragraph" w:styleId="Header">
    <w:name w:val="header"/>
    <w:basedOn w:val="Normal"/>
    <w:link w:val="HeaderChar"/>
    <w:uiPriority w:val="99"/>
    <w:unhideWhenUsed/>
    <w:rsid w:val="00D34F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F04"/>
  </w:style>
  <w:style w:type="paragraph" w:styleId="Footer">
    <w:name w:val="footer"/>
    <w:basedOn w:val="Normal"/>
    <w:link w:val="FooterChar"/>
    <w:uiPriority w:val="99"/>
    <w:unhideWhenUsed/>
    <w:rsid w:val="00D34F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F04"/>
  </w:style>
  <w:style w:type="character" w:styleId="Hyperlink">
    <w:name w:val="Hyperlink"/>
    <w:basedOn w:val="DefaultParagraphFont"/>
    <w:uiPriority w:val="99"/>
    <w:unhideWhenUsed/>
    <w:rsid w:val="00F94805"/>
    <w:rPr>
      <w:color w:val="0563C1" w:themeColor="hyperlink"/>
      <w:u w:val="single"/>
    </w:rPr>
  </w:style>
  <w:style w:type="character" w:styleId="UnresolvedMention">
    <w:name w:val="Unresolved Mention"/>
    <w:basedOn w:val="DefaultParagraphFont"/>
    <w:uiPriority w:val="99"/>
    <w:semiHidden/>
    <w:unhideWhenUsed/>
    <w:rsid w:val="00F94805"/>
    <w:rPr>
      <w:color w:val="605E5C"/>
      <w:shd w:val="clear" w:color="auto" w:fill="E1DFDD"/>
    </w:rPr>
  </w:style>
  <w:style w:type="paragraph" w:styleId="NoSpacing">
    <w:name w:val="No Spacing"/>
    <w:link w:val="NoSpacingChar"/>
    <w:uiPriority w:val="1"/>
    <w:qFormat/>
    <w:rsid w:val="001035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353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forbes.com/sites/forbesbusinesscouncil/2020/04/27/how-is-the-business-world-changing-today/amp"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gestsmarter.com/blog/career-advice/9-tips-for-growing-a-sustainable-busines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youmatter.world/en/definition/definitions-innovation-definition-types-examples/" TargetMode="External"/><Relationship Id="rId5" Type="http://schemas.openxmlformats.org/officeDocument/2006/relationships/settings" Target="settings.xml"/><Relationship Id="rId15" Type="http://schemas.openxmlformats.org/officeDocument/2006/relationships/hyperlink" Target="https://youtu.be/D44ltw5emWQ" TargetMode="External"/><Relationship Id="rId10" Type="http://schemas.openxmlformats.org/officeDocument/2006/relationships/hyperlink" Target="https://www.michiganstateuniversityonline.com/resources/healthcare-management/applying-4-ps-for-healthcare-innovation/" TargetMode="External"/><Relationship Id="rId4" Type="http://schemas.openxmlformats.org/officeDocument/2006/relationships/styles" Target="styles.xml"/><Relationship Id="rId9" Type="http://schemas.openxmlformats.org/officeDocument/2006/relationships/hyperlink" Target="https://www.petite-entreprise.net/articles/J-accompagne-les-dirigeaNTS" TargetMode="External"/><Relationship Id="rId14" Type="http://schemas.openxmlformats.org/officeDocument/2006/relationships/hyperlink" Target="https://www.newstatesman.com/business/2021/06/prime-day-innovation-made-amazon-everything-compa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1D34B5-2677-4528-80CD-0A53576019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2842</TotalTime>
  <Pages>13</Pages>
  <Words>3531</Words>
  <Characters>20131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Report on developing innovation &amp; crEATIVITY FOR BUSINESS ADVANTAGE</vt:lpstr>
    </vt:vector>
  </TitlesOfParts>
  <Company>UNIVERSITY OF WALES TRINITY SAINT DAVID</Company>
  <LinksUpToDate>false</LinksUpToDate>
  <CharactersWithSpaces>23615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developing innovation &amp; crEATIVITY FOR BUSINESS ADVANTAGE</dc:title>
  <dc:subject/>
  <dc:creator>Theodore Toko Manzambi</dc:creator>
  <cp:keywords/>
  <dc:description/>
  <cp:lastModifiedBy>Theodore Manzambi</cp:lastModifiedBy>
  <cp:revision>2</cp:revision>
  <dcterms:created xsi:type="dcterms:W3CDTF">2022-03-23T18:02:00Z</dcterms:created>
  <dcterms:modified xsi:type="dcterms:W3CDTF">2022-03-25T17:29:00Z</dcterms:modified>
</cp:coreProperties>
</file>