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73E0B" w14:textId="02A967DA" w:rsidR="00761462" w:rsidRPr="00B16422" w:rsidRDefault="00761462" w:rsidP="00317647">
      <w:pPr>
        <w:jc w:val="both"/>
        <w:rPr>
          <w:rFonts w:cstheme="minorHAnsi"/>
          <w:b/>
          <w:bCs/>
          <w:sz w:val="36"/>
          <w:szCs w:val="36"/>
          <w:lang w:val="en-GB"/>
        </w:rPr>
      </w:pPr>
    </w:p>
    <w:p w14:paraId="4B34784F" w14:textId="1AB090A2" w:rsidR="005625E6" w:rsidRPr="00B16422" w:rsidRDefault="005625E6" w:rsidP="00317647">
      <w:pPr>
        <w:jc w:val="both"/>
        <w:rPr>
          <w:rFonts w:cstheme="minorHAnsi"/>
          <w:b/>
          <w:bCs/>
          <w:sz w:val="36"/>
          <w:szCs w:val="36"/>
          <w:lang w:val="en-GB"/>
        </w:rPr>
      </w:pPr>
      <w:r w:rsidRPr="00B16422">
        <w:rPr>
          <w:rFonts w:cstheme="minorHAnsi"/>
          <w:noProof/>
          <w:lang w:val="en-GB"/>
        </w:rPr>
        <w:drawing>
          <wp:anchor distT="0" distB="0" distL="114300" distR="114300" simplePos="0" relativeHeight="251651584" behindDoc="0" locked="0" layoutInCell="1" allowOverlap="1" wp14:anchorId="319F0439" wp14:editId="39AAE5C0">
            <wp:simplePos x="0" y="0"/>
            <wp:positionH relativeFrom="margin">
              <wp:align>left</wp:align>
            </wp:positionH>
            <wp:positionV relativeFrom="paragraph">
              <wp:posOffset>232218</wp:posOffset>
            </wp:positionV>
            <wp:extent cx="5761355" cy="28778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anchor>
        </w:drawing>
      </w:r>
    </w:p>
    <w:p w14:paraId="7E1648D7" w14:textId="71420981" w:rsidR="005625E6" w:rsidRPr="00B16422" w:rsidRDefault="005625E6" w:rsidP="00317647">
      <w:pPr>
        <w:jc w:val="both"/>
        <w:rPr>
          <w:rFonts w:cstheme="minorHAnsi"/>
          <w:b/>
          <w:bCs/>
          <w:sz w:val="36"/>
          <w:szCs w:val="36"/>
          <w:lang w:val="en-GB"/>
        </w:rPr>
      </w:pPr>
    </w:p>
    <w:p w14:paraId="0D738AC9" w14:textId="74EFB8F4" w:rsidR="005625E6" w:rsidRDefault="005625E6" w:rsidP="00317647">
      <w:pPr>
        <w:jc w:val="both"/>
        <w:rPr>
          <w:rFonts w:cstheme="minorHAnsi"/>
          <w:b/>
          <w:bCs/>
          <w:sz w:val="36"/>
          <w:szCs w:val="36"/>
          <w:lang w:val="en-GB"/>
        </w:rPr>
      </w:pPr>
    </w:p>
    <w:p w14:paraId="2B976A58" w14:textId="77777777" w:rsidR="00C50696" w:rsidRPr="00B16422" w:rsidRDefault="00C50696" w:rsidP="00317647">
      <w:pPr>
        <w:jc w:val="both"/>
        <w:rPr>
          <w:rFonts w:cstheme="minorHAnsi"/>
          <w:b/>
          <w:bCs/>
          <w:sz w:val="36"/>
          <w:szCs w:val="36"/>
          <w:lang w:val="en-GB"/>
        </w:rPr>
      </w:pPr>
    </w:p>
    <w:p w14:paraId="3C729E81" w14:textId="14379933" w:rsidR="005625E6" w:rsidRPr="00B16422" w:rsidRDefault="005625E6" w:rsidP="00317647">
      <w:pPr>
        <w:jc w:val="both"/>
        <w:rPr>
          <w:rFonts w:cstheme="minorHAnsi"/>
          <w:b/>
          <w:bCs/>
          <w:sz w:val="36"/>
          <w:szCs w:val="36"/>
          <w:lang w:val="en-GB"/>
        </w:rPr>
      </w:pPr>
    </w:p>
    <w:p w14:paraId="33FD074E" w14:textId="77777777" w:rsidR="005625E6" w:rsidRPr="00B16422" w:rsidRDefault="005625E6" w:rsidP="00317647">
      <w:pPr>
        <w:jc w:val="both"/>
        <w:rPr>
          <w:rFonts w:cstheme="minorHAnsi"/>
          <w:b/>
          <w:bCs/>
          <w:sz w:val="36"/>
          <w:szCs w:val="36"/>
          <w:lang w:val="en-GB"/>
        </w:rPr>
      </w:pPr>
    </w:p>
    <w:p w14:paraId="37F56D45" w14:textId="58D108EE" w:rsidR="005625E6" w:rsidRPr="00B16422" w:rsidRDefault="005625E6" w:rsidP="00317647">
      <w:pPr>
        <w:jc w:val="both"/>
        <w:rPr>
          <w:rFonts w:cstheme="minorHAnsi"/>
          <w:b/>
          <w:bCs/>
          <w:sz w:val="36"/>
          <w:szCs w:val="36"/>
          <w:lang w:val="en-GB"/>
        </w:rPr>
      </w:pPr>
      <w:bookmarkStart w:id="0" w:name="_Hlk39424767"/>
      <w:r w:rsidRPr="00B16422">
        <w:rPr>
          <w:rFonts w:cstheme="minorHAnsi"/>
          <w:b/>
          <w:bCs/>
          <w:sz w:val="36"/>
          <w:szCs w:val="36"/>
          <w:lang w:val="en-GB"/>
        </w:rPr>
        <w:t>Student Name:</w:t>
      </w:r>
      <w:r w:rsidRPr="00B16422">
        <w:rPr>
          <w:rFonts w:cstheme="minorHAnsi"/>
          <w:b/>
          <w:bCs/>
          <w:sz w:val="36"/>
          <w:szCs w:val="36"/>
          <w:lang w:val="en-GB"/>
        </w:rPr>
        <w:tab/>
        <w:t>Kitti Takacs</w:t>
      </w:r>
    </w:p>
    <w:p w14:paraId="5D6DD1FF" w14:textId="719BB71B" w:rsidR="005625E6" w:rsidRPr="00B16422" w:rsidRDefault="005625E6" w:rsidP="00317647">
      <w:pPr>
        <w:jc w:val="both"/>
        <w:rPr>
          <w:rFonts w:cstheme="minorHAnsi"/>
          <w:b/>
          <w:bCs/>
          <w:sz w:val="36"/>
          <w:szCs w:val="36"/>
          <w:lang w:val="en-GB"/>
        </w:rPr>
      </w:pPr>
      <w:r w:rsidRPr="00B16422">
        <w:rPr>
          <w:rFonts w:cstheme="minorHAnsi"/>
          <w:b/>
          <w:bCs/>
          <w:sz w:val="36"/>
          <w:szCs w:val="36"/>
          <w:lang w:val="en-GB"/>
        </w:rPr>
        <w:t>Student Number:</w:t>
      </w:r>
      <w:r w:rsidRPr="00B16422">
        <w:rPr>
          <w:rFonts w:cstheme="minorHAnsi"/>
          <w:b/>
          <w:bCs/>
          <w:sz w:val="36"/>
          <w:szCs w:val="36"/>
          <w:lang w:val="en-GB"/>
        </w:rPr>
        <w:tab/>
        <w:t>1906398</w:t>
      </w:r>
    </w:p>
    <w:p w14:paraId="4687E112" w14:textId="6A6A74CB" w:rsidR="00840F0E" w:rsidRPr="00B16422" w:rsidRDefault="005625E6" w:rsidP="00317647">
      <w:pPr>
        <w:jc w:val="both"/>
        <w:rPr>
          <w:rFonts w:cstheme="minorHAnsi"/>
          <w:b/>
          <w:bCs/>
          <w:sz w:val="36"/>
          <w:szCs w:val="36"/>
          <w:lang w:val="en-GB"/>
        </w:rPr>
      </w:pPr>
      <w:r w:rsidRPr="00B16422">
        <w:rPr>
          <w:rFonts w:cstheme="minorHAnsi"/>
          <w:b/>
          <w:bCs/>
          <w:sz w:val="36"/>
          <w:szCs w:val="36"/>
          <w:lang w:val="en-GB"/>
        </w:rPr>
        <w:t>Lecture Name:</w:t>
      </w:r>
      <w:r w:rsidRPr="00B16422">
        <w:rPr>
          <w:rFonts w:cstheme="minorHAnsi"/>
          <w:b/>
          <w:bCs/>
          <w:sz w:val="36"/>
          <w:szCs w:val="36"/>
          <w:lang w:val="en-GB"/>
        </w:rPr>
        <w:tab/>
      </w:r>
      <w:r w:rsidR="008015EC">
        <w:rPr>
          <w:rFonts w:cstheme="minorHAnsi"/>
          <w:b/>
          <w:bCs/>
          <w:sz w:val="36"/>
          <w:szCs w:val="36"/>
          <w:lang w:val="en-GB"/>
        </w:rPr>
        <w:t>Dan Hart</w:t>
      </w:r>
    </w:p>
    <w:p w14:paraId="70E50838" w14:textId="01DEA44C" w:rsidR="005625E6" w:rsidRPr="00B16422" w:rsidRDefault="005625E6" w:rsidP="00317647">
      <w:pPr>
        <w:jc w:val="both"/>
        <w:rPr>
          <w:rFonts w:cstheme="minorHAnsi"/>
          <w:b/>
          <w:bCs/>
          <w:sz w:val="36"/>
          <w:szCs w:val="36"/>
          <w:lang w:val="en-GB"/>
        </w:rPr>
      </w:pPr>
      <w:r w:rsidRPr="00B16422">
        <w:rPr>
          <w:rFonts w:cstheme="minorHAnsi"/>
          <w:b/>
          <w:bCs/>
          <w:sz w:val="36"/>
          <w:szCs w:val="36"/>
          <w:lang w:val="en-GB"/>
        </w:rPr>
        <w:t>Module Title:</w:t>
      </w:r>
      <w:r w:rsidRPr="00B16422">
        <w:rPr>
          <w:rFonts w:cstheme="minorHAnsi"/>
          <w:b/>
          <w:bCs/>
          <w:sz w:val="36"/>
          <w:szCs w:val="36"/>
          <w:lang w:val="en-GB"/>
        </w:rPr>
        <w:tab/>
      </w:r>
      <w:r w:rsidR="000E001F">
        <w:rPr>
          <w:rFonts w:cstheme="minorHAnsi"/>
          <w:b/>
          <w:bCs/>
          <w:sz w:val="36"/>
          <w:szCs w:val="36"/>
          <w:lang w:val="en-GB"/>
        </w:rPr>
        <w:tab/>
      </w:r>
      <w:r w:rsidR="00D914C8" w:rsidRPr="00D914C8">
        <w:rPr>
          <w:rFonts w:cstheme="minorHAnsi"/>
          <w:b/>
          <w:bCs/>
          <w:sz w:val="36"/>
          <w:szCs w:val="36"/>
          <w:lang w:val="en-GB"/>
        </w:rPr>
        <w:t>Managing Projects in the Organisation (BMSW5104_LON)</w:t>
      </w:r>
    </w:p>
    <w:bookmarkEnd w:id="0"/>
    <w:p w14:paraId="0CA94F36" w14:textId="2986C4CF" w:rsidR="00F776CF" w:rsidRDefault="00F776CF" w:rsidP="00317647">
      <w:pPr>
        <w:jc w:val="both"/>
        <w:rPr>
          <w:rFonts w:cstheme="minorHAnsi"/>
          <w:lang w:val="en-GB"/>
        </w:rPr>
      </w:pPr>
    </w:p>
    <w:p w14:paraId="32390879" w14:textId="5106EA8A" w:rsidR="008015EC" w:rsidRDefault="008015EC" w:rsidP="00317647">
      <w:pPr>
        <w:jc w:val="both"/>
        <w:rPr>
          <w:rFonts w:cstheme="minorHAnsi"/>
          <w:lang w:val="en-GB"/>
        </w:rPr>
      </w:pPr>
    </w:p>
    <w:p w14:paraId="11608F25" w14:textId="77777777" w:rsidR="008015EC" w:rsidRPr="00B16422" w:rsidRDefault="008015EC" w:rsidP="00317647">
      <w:pPr>
        <w:jc w:val="both"/>
        <w:rPr>
          <w:rFonts w:cstheme="minorHAnsi"/>
          <w:lang w:val="en-GB"/>
        </w:rPr>
      </w:pPr>
    </w:p>
    <w:p w14:paraId="32DCDF5D" w14:textId="1D059A1B" w:rsidR="005625E6" w:rsidRPr="00B16422" w:rsidRDefault="008015EC" w:rsidP="00E93231">
      <w:pPr>
        <w:rPr>
          <w:rFonts w:cstheme="minorHAnsi"/>
          <w:lang w:val="en-GB"/>
        </w:rPr>
      </w:pPr>
      <w:r>
        <w:rPr>
          <w:rFonts w:cstheme="minorHAnsi"/>
          <w:lang w:val="en-GB"/>
        </w:rPr>
        <w:br w:type="page"/>
      </w:r>
    </w:p>
    <w:sdt>
      <w:sdtPr>
        <w:rPr>
          <w:rFonts w:asciiTheme="minorHAnsi" w:eastAsiaTheme="minorHAnsi" w:hAnsiTheme="minorHAnsi" w:cstheme="minorBidi"/>
          <w:color w:val="auto"/>
          <w:sz w:val="22"/>
          <w:szCs w:val="22"/>
          <w:lang w:val="hu-HU"/>
        </w:rPr>
        <w:id w:val="1161432245"/>
        <w:docPartObj>
          <w:docPartGallery w:val="Table of Contents"/>
          <w:docPartUnique/>
        </w:docPartObj>
      </w:sdtPr>
      <w:sdtEndPr>
        <w:rPr>
          <w:b/>
          <w:bCs/>
        </w:rPr>
      </w:sdtEndPr>
      <w:sdtContent>
        <w:p w14:paraId="12B82A23" w14:textId="79777FAD" w:rsidR="00840F0E" w:rsidRPr="002C77CD" w:rsidRDefault="00840F0E">
          <w:pPr>
            <w:pStyle w:val="Tartalomjegyzkcmsora"/>
            <w:rPr>
              <w:lang w:val="en-GB"/>
            </w:rPr>
          </w:pPr>
          <w:r w:rsidRPr="002C77CD">
            <w:rPr>
              <w:lang w:val="en-GB"/>
            </w:rPr>
            <w:t>Table of contents</w:t>
          </w:r>
        </w:p>
        <w:p w14:paraId="786A0D6D" w14:textId="0E7D8798" w:rsidR="00840F0E" w:rsidRDefault="00840F0E" w:rsidP="00840F0E"/>
        <w:p w14:paraId="00C79B5A" w14:textId="7D627E2B" w:rsidR="00840F0E" w:rsidRDefault="00840F0E" w:rsidP="00840F0E"/>
        <w:p w14:paraId="468F42EA" w14:textId="77777777" w:rsidR="00840F0E" w:rsidRPr="00840F0E" w:rsidRDefault="00840F0E" w:rsidP="00840F0E"/>
        <w:p w14:paraId="50DFA3C0" w14:textId="77777777" w:rsidR="00840F0E" w:rsidRPr="004F76C2" w:rsidRDefault="00840F0E" w:rsidP="00840F0E">
          <w:pPr>
            <w:pStyle w:val="NormlWeb"/>
            <w:shd w:val="clear" w:color="auto" w:fill="FFFFFF"/>
            <w:spacing w:before="0" w:beforeAutospacing="0"/>
            <w:jc w:val="both"/>
            <w:rPr>
              <w:rFonts w:asciiTheme="minorHAnsi" w:hAnsiTheme="minorHAnsi" w:cstheme="minorHAnsi"/>
            </w:rPr>
          </w:pPr>
          <w:r w:rsidRPr="004F76C2">
            <w:rPr>
              <w:rFonts w:asciiTheme="minorHAnsi" w:hAnsiTheme="minorHAnsi" w:cstheme="minorHAnsi"/>
            </w:rPr>
            <w:t>1.0 Introduction</w:t>
          </w:r>
        </w:p>
        <w:p w14:paraId="2E99D94A" w14:textId="77777777" w:rsidR="00840F0E" w:rsidRPr="004F76C2" w:rsidRDefault="00840F0E" w:rsidP="00840F0E">
          <w:pPr>
            <w:pStyle w:val="NormlWeb"/>
            <w:shd w:val="clear" w:color="auto" w:fill="FFFFFF"/>
            <w:tabs>
              <w:tab w:val="left" w:pos="1830"/>
            </w:tabs>
            <w:spacing w:before="0" w:beforeAutospacing="0"/>
            <w:jc w:val="both"/>
            <w:rPr>
              <w:rFonts w:asciiTheme="minorHAnsi" w:hAnsiTheme="minorHAnsi" w:cstheme="minorHAnsi"/>
            </w:rPr>
          </w:pPr>
          <w:r w:rsidRPr="004F76C2">
            <w:rPr>
              <w:rFonts w:asciiTheme="minorHAnsi" w:hAnsiTheme="minorHAnsi" w:cstheme="minorHAnsi"/>
            </w:rPr>
            <w:t>2.0 Introduces project management techniques and management tools and show the importance of this technique in a daily basic through the pandemic.</w:t>
          </w:r>
        </w:p>
        <w:p w14:paraId="5F31ABDF" w14:textId="77777777" w:rsidR="00840F0E" w:rsidRPr="004F76C2" w:rsidRDefault="00840F0E" w:rsidP="00840F0E">
          <w:pPr>
            <w:pStyle w:val="NormlWeb"/>
            <w:shd w:val="clear" w:color="auto" w:fill="FFFFFF"/>
            <w:tabs>
              <w:tab w:val="left" w:pos="1830"/>
            </w:tabs>
            <w:spacing w:before="0" w:beforeAutospacing="0"/>
            <w:jc w:val="both"/>
            <w:rPr>
              <w:rFonts w:asciiTheme="minorHAnsi" w:hAnsiTheme="minorHAnsi" w:cstheme="minorHAnsi"/>
            </w:rPr>
          </w:pPr>
          <w:r w:rsidRPr="004F76C2">
            <w:rPr>
              <w:rFonts w:asciiTheme="minorHAnsi" w:hAnsiTheme="minorHAnsi" w:cstheme="minorHAnsi"/>
            </w:rPr>
            <w:t xml:space="preserve">2.1 SWOT analysis </w:t>
          </w:r>
        </w:p>
        <w:p w14:paraId="0F9B6880" w14:textId="77777777" w:rsidR="00840F0E" w:rsidRPr="004F76C2" w:rsidRDefault="00840F0E" w:rsidP="00840F0E">
          <w:pPr>
            <w:pStyle w:val="NormlWeb"/>
            <w:shd w:val="clear" w:color="auto" w:fill="FFFFFF"/>
            <w:spacing w:before="0" w:beforeAutospacing="0"/>
            <w:jc w:val="both"/>
            <w:rPr>
              <w:rFonts w:asciiTheme="minorHAnsi" w:hAnsiTheme="minorHAnsi" w:cstheme="minorHAnsi"/>
            </w:rPr>
          </w:pPr>
          <w:r w:rsidRPr="004F76C2">
            <w:rPr>
              <w:rFonts w:asciiTheme="minorHAnsi" w:hAnsiTheme="minorHAnsi" w:cstheme="minorHAnsi"/>
            </w:rPr>
            <w:t>2.2 Breakthrough objectives</w:t>
          </w:r>
        </w:p>
        <w:p w14:paraId="5804ABD9" w14:textId="77777777" w:rsidR="00840F0E" w:rsidRPr="004F76C2" w:rsidRDefault="00840F0E" w:rsidP="00840F0E">
          <w:pPr>
            <w:jc w:val="both"/>
            <w:rPr>
              <w:rFonts w:cstheme="minorHAnsi"/>
              <w:sz w:val="24"/>
              <w:szCs w:val="24"/>
              <w:lang w:val="en-GB"/>
            </w:rPr>
          </w:pPr>
          <w:r w:rsidRPr="004F76C2">
            <w:rPr>
              <w:rFonts w:cstheme="minorHAnsi"/>
              <w:sz w:val="24"/>
              <w:szCs w:val="24"/>
            </w:rPr>
            <w:t xml:space="preserve">3.0 </w:t>
          </w:r>
          <w:r w:rsidRPr="004F76C2">
            <w:rPr>
              <w:rFonts w:cstheme="minorHAnsi"/>
              <w:sz w:val="24"/>
              <w:szCs w:val="24"/>
              <w:lang w:val="en-GB"/>
            </w:rPr>
            <w:t>Clear plan for the implementation of the project and the communication strategies.</w:t>
          </w:r>
        </w:p>
        <w:p w14:paraId="46418A42" w14:textId="236DE3E7" w:rsidR="00840F0E" w:rsidRPr="004F76C2" w:rsidRDefault="00840F0E" w:rsidP="00840F0E">
          <w:pPr>
            <w:jc w:val="both"/>
            <w:rPr>
              <w:rFonts w:cstheme="minorHAnsi"/>
              <w:sz w:val="24"/>
              <w:szCs w:val="24"/>
              <w:lang w:val="en-GB"/>
            </w:rPr>
          </w:pPr>
          <w:r w:rsidRPr="004F76C2">
            <w:rPr>
              <w:rFonts w:cstheme="minorHAnsi"/>
              <w:sz w:val="24"/>
              <w:szCs w:val="24"/>
              <w:lang w:val="en-GB"/>
            </w:rPr>
            <w:t xml:space="preserve">3.1 </w:t>
          </w:r>
          <w:r>
            <w:rPr>
              <w:rFonts w:cstheme="minorHAnsi"/>
              <w:sz w:val="24"/>
              <w:szCs w:val="24"/>
              <w:lang w:val="en-GB"/>
            </w:rPr>
            <w:t>P</w:t>
          </w:r>
          <w:r w:rsidRPr="004F76C2">
            <w:rPr>
              <w:rFonts w:cstheme="minorHAnsi"/>
              <w:sz w:val="24"/>
              <w:szCs w:val="24"/>
              <w:lang w:val="en-GB"/>
            </w:rPr>
            <w:t>re and post COVID19 changes that have been implemented the organization</w:t>
          </w:r>
        </w:p>
        <w:p w14:paraId="5B61EB6E" w14:textId="00BB32D9" w:rsidR="00840F0E" w:rsidRPr="004F76C2" w:rsidRDefault="00840F0E" w:rsidP="00840F0E">
          <w:pPr>
            <w:jc w:val="both"/>
            <w:rPr>
              <w:rFonts w:cstheme="minorHAnsi"/>
              <w:sz w:val="24"/>
              <w:szCs w:val="24"/>
              <w:lang w:val="en-GB"/>
            </w:rPr>
          </w:pPr>
          <w:r w:rsidRPr="004F76C2">
            <w:rPr>
              <w:rFonts w:cstheme="minorHAnsi"/>
              <w:sz w:val="24"/>
              <w:szCs w:val="24"/>
              <w:lang w:val="en-GB"/>
            </w:rPr>
            <w:t xml:space="preserve">4.0 </w:t>
          </w:r>
          <w:r>
            <w:rPr>
              <w:rFonts w:cstheme="minorHAnsi"/>
              <w:sz w:val="24"/>
              <w:szCs w:val="24"/>
              <w:lang w:val="en-GB"/>
            </w:rPr>
            <w:t>S</w:t>
          </w:r>
          <w:r w:rsidRPr="004F76C2">
            <w:rPr>
              <w:rFonts w:cstheme="minorHAnsi"/>
              <w:sz w:val="24"/>
              <w:szCs w:val="24"/>
              <w:lang w:val="en-GB"/>
            </w:rPr>
            <w:t>elf-development plan to improve your own performance in managing projects</w:t>
          </w:r>
        </w:p>
        <w:p w14:paraId="5691B28D" w14:textId="77777777" w:rsidR="00840F0E" w:rsidRPr="004F76C2" w:rsidRDefault="00840F0E" w:rsidP="00840F0E">
          <w:pPr>
            <w:jc w:val="both"/>
            <w:rPr>
              <w:rFonts w:cstheme="minorHAnsi"/>
              <w:sz w:val="24"/>
              <w:szCs w:val="24"/>
              <w:lang w:val="en-GB"/>
            </w:rPr>
          </w:pPr>
          <w:r w:rsidRPr="004F76C2">
            <w:rPr>
              <w:rFonts w:cstheme="minorHAnsi"/>
              <w:sz w:val="24"/>
              <w:szCs w:val="24"/>
              <w:lang w:val="en-GB"/>
            </w:rPr>
            <w:t>5.0 Gantt Chart</w:t>
          </w:r>
        </w:p>
        <w:p w14:paraId="2E7BB207" w14:textId="0335DE07" w:rsidR="00840F0E" w:rsidRPr="004F76C2" w:rsidRDefault="00840F0E" w:rsidP="00840F0E">
          <w:pPr>
            <w:jc w:val="both"/>
            <w:rPr>
              <w:rFonts w:cstheme="minorHAnsi"/>
              <w:sz w:val="24"/>
              <w:szCs w:val="24"/>
              <w:lang w:val="en-GB"/>
            </w:rPr>
          </w:pPr>
          <w:r w:rsidRPr="004F76C2">
            <w:rPr>
              <w:rFonts w:cstheme="minorHAnsi"/>
              <w:sz w:val="24"/>
              <w:szCs w:val="24"/>
              <w:lang w:val="en-GB"/>
            </w:rPr>
            <w:t xml:space="preserve">6.0 Agile </w:t>
          </w:r>
          <w:r w:rsidR="00AC7350">
            <w:rPr>
              <w:rFonts w:cstheme="minorHAnsi"/>
              <w:sz w:val="24"/>
              <w:szCs w:val="24"/>
              <w:lang w:val="en-GB"/>
            </w:rPr>
            <w:t xml:space="preserve">methodology </w:t>
          </w:r>
        </w:p>
        <w:p w14:paraId="5A69721C" w14:textId="77777777" w:rsidR="00840F0E" w:rsidRPr="004F76C2" w:rsidRDefault="00840F0E" w:rsidP="00840F0E">
          <w:pPr>
            <w:jc w:val="both"/>
            <w:rPr>
              <w:rFonts w:cstheme="minorHAnsi"/>
              <w:sz w:val="24"/>
              <w:szCs w:val="24"/>
              <w:lang w:val="en-GB"/>
            </w:rPr>
          </w:pPr>
          <w:r w:rsidRPr="004F76C2">
            <w:rPr>
              <w:rFonts w:cstheme="minorHAnsi"/>
              <w:sz w:val="24"/>
              <w:szCs w:val="24"/>
              <w:lang w:val="en-GB"/>
            </w:rPr>
            <w:t xml:space="preserve">7.0 Executive Summery </w:t>
          </w:r>
        </w:p>
        <w:p w14:paraId="1A4B8586" w14:textId="77777777" w:rsidR="00840F0E" w:rsidRPr="004F76C2" w:rsidRDefault="00840F0E" w:rsidP="00840F0E">
          <w:pPr>
            <w:jc w:val="both"/>
            <w:rPr>
              <w:rFonts w:cstheme="minorHAnsi"/>
              <w:sz w:val="24"/>
              <w:szCs w:val="24"/>
              <w:lang w:val="en-GB"/>
            </w:rPr>
          </w:pPr>
          <w:r w:rsidRPr="004F76C2">
            <w:rPr>
              <w:rFonts w:cstheme="minorHAnsi"/>
              <w:sz w:val="24"/>
              <w:szCs w:val="24"/>
              <w:lang w:val="en-GB"/>
            </w:rPr>
            <w:t xml:space="preserve">8.0 References </w:t>
          </w:r>
        </w:p>
        <w:p w14:paraId="75E5C31E" w14:textId="289A6BC0" w:rsidR="00982AD3" w:rsidRPr="00840F0E" w:rsidRDefault="00245EF1" w:rsidP="00840F0E"/>
      </w:sdtContent>
    </w:sdt>
    <w:p w14:paraId="4746E311" w14:textId="0581CFC2" w:rsidR="00A809ED" w:rsidRPr="004F76C2" w:rsidRDefault="00A809ED" w:rsidP="00B25533">
      <w:pPr>
        <w:pStyle w:val="NormlWeb"/>
        <w:shd w:val="clear" w:color="auto" w:fill="FFFFFF"/>
        <w:spacing w:before="0" w:beforeAutospacing="0"/>
        <w:jc w:val="both"/>
        <w:rPr>
          <w:rFonts w:asciiTheme="minorHAnsi" w:hAnsiTheme="minorHAnsi" w:cstheme="minorHAnsi"/>
        </w:rPr>
      </w:pPr>
    </w:p>
    <w:p w14:paraId="7B89C61D" w14:textId="51C7E331" w:rsidR="00A809ED" w:rsidRPr="004F76C2" w:rsidRDefault="00A809ED" w:rsidP="00B25533">
      <w:pPr>
        <w:pStyle w:val="NormlWeb"/>
        <w:shd w:val="clear" w:color="auto" w:fill="FFFFFF"/>
        <w:spacing w:before="0" w:beforeAutospacing="0"/>
        <w:jc w:val="both"/>
        <w:rPr>
          <w:rFonts w:asciiTheme="minorHAnsi" w:hAnsiTheme="minorHAnsi" w:cstheme="minorHAnsi"/>
        </w:rPr>
      </w:pPr>
    </w:p>
    <w:p w14:paraId="708518FF" w14:textId="3D1CF309" w:rsidR="00A809ED" w:rsidRPr="004F76C2" w:rsidRDefault="00A809ED" w:rsidP="00B25533">
      <w:pPr>
        <w:pStyle w:val="NormlWeb"/>
        <w:shd w:val="clear" w:color="auto" w:fill="FFFFFF"/>
        <w:spacing w:before="0" w:beforeAutospacing="0"/>
        <w:jc w:val="both"/>
        <w:rPr>
          <w:rFonts w:asciiTheme="minorHAnsi" w:hAnsiTheme="minorHAnsi" w:cstheme="minorHAnsi"/>
        </w:rPr>
      </w:pPr>
    </w:p>
    <w:p w14:paraId="1AA4789D" w14:textId="32B3D86E" w:rsidR="00A809ED" w:rsidRPr="004F76C2" w:rsidRDefault="00A809ED" w:rsidP="00B25533">
      <w:pPr>
        <w:pStyle w:val="NormlWeb"/>
        <w:shd w:val="clear" w:color="auto" w:fill="FFFFFF"/>
        <w:spacing w:before="0" w:beforeAutospacing="0"/>
        <w:jc w:val="both"/>
        <w:rPr>
          <w:rFonts w:asciiTheme="minorHAnsi" w:hAnsiTheme="minorHAnsi" w:cstheme="minorHAnsi"/>
        </w:rPr>
      </w:pPr>
    </w:p>
    <w:p w14:paraId="3882D30C" w14:textId="0DE73A18" w:rsidR="00A809ED" w:rsidRPr="004F76C2" w:rsidRDefault="00A809ED" w:rsidP="00B25533">
      <w:pPr>
        <w:pStyle w:val="NormlWeb"/>
        <w:shd w:val="clear" w:color="auto" w:fill="FFFFFF"/>
        <w:spacing w:before="0" w:beforeAutospacing="0"/>
        <w:jc w:val="both"/>
        <w:rPr>
          <w:rFonts w:asciiTheme="minorHAnsi" w:hAnsiTheme="minorHAnsi" w:cstheme="minorHAnsi"/>
        </w:rPr>
      </w:pPr>
    </w:p>
    <w:p w14:paraId="7AAC702D" w14:textId="445856CC" w:rsidR="00A809ED" w:rsidRPr="004F76C2" w:rsidRDefault="00A809ED" w:rsidP="00B25533">
      <w:pPr>
        <w:pStyle w:val="NormlWeb"/>
        <w:shd w:val="clear" w:color="auto" w:fill="FFFFFF"/>
        <w:spacing w:before="0" w:beforeAutospacing="0"/>
        <w:jc w:val="both"/>
        <w:rPr>
          <w:rFonts w:asciiTheme="minorHAnsi" w:hAnsiTheme="minorHAnsi" w:cstheme="minorHAnsi"/>
        </w:rPr>
      </w:pPr>
    </w:p>
    <w:p w14:paraId="0C06B20B" w14:textId="77E912FB" w:rsidR="00A809ED" w:rsidRPr="004F76C2" w:rsidRDefault="00A809ED" w:rsidP="00B25533">
      <w:pPr>
        <w:pStyle w:val="NormlWeb"/>
        <w:shd w:val="clear" w:color="auto" w:fill="FFFFFF"/>
        <w:spacing w:before="0" w:beforeAutospacing="0"/>
        <w:jc w:val="both"/>
        <w:rPr>
          <w:rFonts w:asciiTheme="minorHAnsi" w:hAnsiTheme="minorHAnsi" w:cstheme="minorHAnsi"/>
        </w:rPr>
      </w:pPr>
    </w:p>
    <w:p w14:paraId="42D20DBF" w14:textId="6B3AF6D8" w:rsidR="00A809ED" w:rsidRDefault="00A809ED" w:rsidP="00B25533">
      <w:pPr>
        <w:pStyle w:val="NormlWeb"/>
        <w:shd w:val="clear" w:color="auto" w:fill="FFFFFF"/>
        <w:spacing w:before="0" w:beforeAutospacing="0"/>
        <w:jc w:val="both"/>
        <w:rPr>
          <w:rFonts w:asciiTheme="minorHAnsi" w:hAnsiTheme="minorHAnsi" w:cstheme="minorHAnsi"/>
        </w:rPr>
      </w:pPr>
    </w:p>
    <w:p w14:paraId="501C9FAD" w14:textId="5E71C056" w:rsidR="008015EC" w:rsidRDefault="008015EC">
      <w:pPr>
        <w:rPr>
          <w:rFonts w:eastAsia="Times New Roman" w:cstheme="minorHAnsi"/>
          <w:sz w:val="24"/>
          <w:szCs w:val="24"/>
          <w:lang w:val="en-GB" w:eastAsia="en-GB"/>
        </w:rPr>
      </w:pPr>
      <w:r>
        <w:rPr>
          <w:rFonts w:cstheme="minorHAnsi"/>
        </w:rPr>
        <w:br w:type="page"/>
      </w:r>
    </w:p>
    <w:p w14:paraId="0D3BBECA" w14:textId="45BDD5FE" w:rsidR="00163225" w:rsidRPr="004F76C2" w:rsidRDefault="00A9790C" w:rsidP="00B25533">
      <w:pPr>
        <w:pStyle w:val="NormlWeb"/>
        <w:shd w:val="clear" w:color="auto" w:fill="FFFFFF"/>
        <w:spacing w:before="0" w:beforeAutospacing="0"/>
        <w:jc w:val="both"/>
        <w:rPr>
          <w:rFonts w:asciiTheme="minorHAnsi" w:hAnsiTheme="minorHAnsi" w:cstheme="minorHAnsi"/>
        </w:rPr>
      </w:pPr>
      <w:r w:rsidRPr="004F76C2">
        <w:rPr>
          <w:rFonts w:asciiTheme="minorHAnsi" w:hAnsiTheme="minorHAnsi" w:cstheme="minorHAnsi"/>
        </w:rPr>
        <w:lastRenderedPageBreak/>
        <w:t>1</w:t>
      </w:r>
      <w:r w:rsidR="004F76C2" w:rsidRPr="004F76C2">
        <w:rPr>
          <w:rFonts w:asciiTheme="minorHAnsi" w:hAnsiTheme="minorHAnsi" w:cstheme="minorHAnsi"/>
        </w:rPr>
        <w:t>.0</w:t>
      </w:r>
      <w:r w:rsidR="00982AD3" w:rsidRPr="004F76C2">
        <w:rPr>
          <w:rFonts w:asciiTheme="minorHAnsi" w:hAnsiTheme="minorHAnsi" w:cstheme="minorHAnsi"/>
        </w:rPr>
        <w:t xml:space="preserve"> </w:t>
      </w:r>
      <w:r w:rsidR="00B53B77" w:rsidRPr="004F76C2">
        <w:rPr>
          <w:rFonts w:asciiTheme="minorHAnsi" w:hAnsiTheme="minorHAnsi" w:cstheme="minorHAnsi"/>
        </w:rPr>
        <w:t>Introduction</w:t>
      </w:r>
    </w:p>
    <w:p w14:paraId="0773EA79" w14:textId="77777777" w:rsidR="00B53B77" w:rsidRPr="004F76C2" w:rsidRDefault="00B53B77" w:rsidP="00B25533">
      <w:pPr>
        <w:pStyle w:val="NormlWeb"/>
        <w:shd w:val="clear" w:color="auto" w:fill="FFFFFF"/>
        <w:spacing w:before="0" w:beforeAutospacing="0"/>
        <w:jc w:val="both"/>
        <w:rPr>
          <w:rFonts w:asciiTheme="minorHAnsi" w:hAnsiTheme="minorHAnsi" w:cstheme="minorHAnsi"/>
        </w:rPr>
      </w:pPr>
    </w:p>
    <w:p w14:paraId="160AA158" w14:textId="036322D4" w:rsidR="00163225" w:rsidRPr="004F76C2" w:rsidRDefault="00163225" w:rsidP="00B25533">
      <w:pPr>
        <w:pStyle w:val="NormlWeb"/>
        <w:shd w:val="clear" w:color="auto" w:fill="FFFFFF"/>
        <w:spacing w:before="0" w:beforeAutospacing="0"/>
        <w:jc w:val="both"/>
        <w:rPr>
          <w:rFonts w:asciiTheme="minorHAnsi" w:hAnsiTheme="minorHAnsi" w:cstheme="minorHAnsi"/>
        </w:rPr>
      </w:pPr>
      <w:r w:rsidRPr="004F76C2">
        <w:rPr>
          <w:rFonts w:asciiTheme="minorHAnsi" w:hAnsiTheme="minorHAnsi" w:cstheme="minorHAnsi"/>
        </w:rPr>
        <w:t xml:space="preserve"> “A true leader has the confidence to stand alone, the courage to make tough decisions, and the compassion to listen to the needs of others. He does not set out to be a leader, but becomes one by the equality of his actions and the integrity of his intent.” ~ Douglas MacArthur</w:t>
      </w:r>
    </w:p>
    <w:p w14:paraId="4218B817" w14:textId="6CBE3763" w:rsidR="00AC1BA3" w:rsidRPr="004F76C2" w:rsidRDefault="00A57F51" w:rsidP="00B25533">
      <w:pPr>
        <w:pStyle w:val="NormlWeb"/>
        <w:shd w:val="clear" w:color="auto" w:fill="FFFFFF"/>
        <w:spacing w:before="0" w:beforeAutospacing="0"/>
        <w:jc w:val="both"/>
        <w:rPr>
          <w:rFonts w:asciiTheme="minorHAnsi" w:hAnsiTheme="minorHAnsi" w:cstheme="minorHAnsi"/>
          <w:spacing w:val="-3"/>
        </w:rPr>
      </w:pPr>
      <w:r w:rsidRPr="004F76C2">
        <w:rPr>
          <w:rFonts w:asciiTheme="minorHAnsi" w:hAnsiTheme="minorHAnsi" w:cstheme="minorHAnsi"/>
        </w:rPr>
        <w:t xml:space="preserve">What is Managing Projects in the Organisation? Project management is knowledge, tools, skills and techniques. Project management usually a </w:t>
      </w:r>
      <w:r w:rsidR="009A2EF6" w:rsidRPr="004F76C2">
        <w:rPr>
          <w:rFonts w:asciiTheme="minorHAnsi" w:hAnsiTheme="minorHAnsi" w:cstheme="minorHAnsi"/>
        </w:rPr>
        <w:t>one-time</w:t>
      </w:r>
      <w:r w:rsidRPr="004F76C2">
        <w:rPr>
          <w:rFonts w:asciiTheme="minorHAnsi" w:hAnsiTheme="minorHAnsi" w:cstheme="minorHAnsi"/>
        </w:rPr>
        <w:t xml:space="preserve"> project </w:t>
      </w:r>
      <w:r w:rsidR="009A2EF6" w:rsidRPr="004F76C2">
        <w:rPr>
          <w:rFonts w:asciiTheme="minorHAnsi" w:hAnsiTheme="minorHAnsi" w:cstheme="minorHAnsi"/>
        </w:rPr>
        <w:t xml:space="preserve">not an ongoing activity. </w:t>
      </w:r>
      <w:r w:rsidR="00397A0F" w:rsidRPr="004F76C2">
        <w:rPr>
          <w:rFonts w:asciiTheme="minorHAnsi" w:hAnsiTheme="minorHAnsi" w:cstheme="minorHAnsi"/>
        </w:rPr>
        <w:t>This</w:t>
      </w:r>
      <w:r w:rsidR="009A2EF6" w:rsidRPr="004F76C2">
        <w:rPr>
          <w:rFonts w:asciiTheme="minorHAnsi" w:hAnsiTheme="minorHAnsi" w:cstheme="minorHAnsi"/>
        </w:rPr>
        <w:t xml:space="preserve"> assignment will </w:t>
      </w:r>
      <w:r w:rsidR="00397A0F" w:rsidRPr="004F76C2">
        <w:rPr>
          <w:rFonts w:asciiTheme="minorHAnsi" w:hAnsiTheme="minorHAnsi" w:cstheme="minorHAnsi"/>
        </w:rPr>
        <w:t>show</w:t>
      </w:r>
      <w:r w:rsidR="009A2EF6" w:rsidRPr="004F76C2">
        <w:rPr>
          <w:rFonts w:asciiTheme="minorHAnsi" w:hAnsiTheme="minorHAnsi" w:cstheme="minorHAnsi"/>
        </w:rPr>
        <w:t xml:space="preserve"> tools, skills and different management techniques. </w:t>
      </w:r>
      <w:r w:rsidR="00397A0F" w:rsidRPr="004F76C2">
        <w:rPr>
          <w:rFonts w:asciiTheme="minorHAnsi" w:hAnsiTheme="minorHAnsi" w:cstheme="minorHAnsi"/>
        </w:rPr>
        <w:t>Also,</w:t>
      </w:r>
      <w:r w:rsidR="009A2EF6" w:rsidRPr="004F76C2">
        <w:rPr>
          <w:rFonts w:asciiTheme="minorHAnsi" w:hAnsiTheme="minorHAnsi" w:cstheme="minorHAnsi"/>
        </w:rPr>
        <w:t xml:space="preserve"> show different tools what</w:t>
      </w:r>
      <w:r w:rsidR="00397A0F" w:rsidRPr="004F76C2">
        <w:rPr>
          <w:rFonts w:asciiTheme="minorHAnsi" w:hAnsiTheme="minorHAnsi" w:cstheme="minorHAnsi"/>
        </w:rPr>
        <w:t xml:space="preserve"> Manor Park dental</w:t>
      </w:r>
      <w:r w:rsidR="009A2EF6" w:rsidRPr="004F76C2">
        <w:rPr>
          <w:rFonts w:asciiTheme="minorHAnsi" w:hAnsiTheme="minorHAnsi" w:cstheme="minorHAnsi"/>
        </w:rPr>
        <w:t xml:space="preserve"> is using in a daily bases such as </w:t>
      </w:r>
      <w:r w:rsidR="009A2EF6" w:rsidRPr="004F76C2">
        <w:rPr>
          <w:rFonts w:asciiTheme="minorHAnsi" w:hAnsiTheme="minorHAnsi" w:cstheme="minorHAnsi"/>
          <w:spacing w:val="-3"/>
        </w:rPr>
        <w:t xml:space="preserve">the good old-fashioned to-do list or how we collaborate. How </w:t>
      </w:r>
      <w:r w:rsidR="00397A0F" w:rsidRPr="004F76C2">
        <w:rPr>
          <w:rFonts w:asciiTheme="minorHAnsi" w:hAnsiTheme="minorHAnsi" w:cstheme="minorHAnsi"/>
          <w:spacing w:val="-3"/>
        </w:rPr>
        <w:t>the organization</w:t>
      </w:r>
      <w:r w:rsidR="009A2EF6" w:rsidRPr="004F76C2">
        <w:rPr>
          <w:rFonts w:asciiTheme="minorHAnsi" w:hAnsiTheme="minorHAnsi" w:cstheme="minorHAnsi"/>
          <w:spacing w:val="-3"/>
        </w:rPr>
        <w:t xml:space="preserve"> report </w:t>
      </w:r>
      <w:r w:rsidR="00397A0F" w:rsidRPr="004F76C2">
        <w:rPr>
          <w:rFonts w:asciiTheme="minorHAnsi" w:hAnsiTheme="minorHAnsi" w:cstheme="minorHAnsi"/>
          <w:spacing w:val="-3"/>
        </w:rPr>
        <w:t>information and</w:t>
      </w:r>
      <w:r w:rsidR="009A2EF6" w:rsidRPr="004F76C2">
        <w:rPr>
          <w:rFonts w:asciiTheme="minorHAnsi" w:hAnsiTheme="minorHAnsi" w:cstheme="minorHAnsi"/>
          <w:spacing w:val="-3"/>
        </w:rPr>
        <w:t xml:space="preserve"> details to each other. What techniques are using to manage a better and more successful working environment. </w:t>
      </w:r>
      <w:r w:rsidR="00397A0F" w:rsidRPr="004F76C2">
        <w:rPr>
          <w:rFonts w:asciiTheme="minorHAnsi" w:hAnsiTheme="minorHAnsi" w:cstheme="minorHAnsi"/>
          <w:spacing w:val="-3"/>
        </w:rPr>
        <w:t xml:space="preserve"> I</w:t>
      </w:r>
      <w:r w:rsidR="00AC1BA3" w:rsidRPr="004F76C2">
        <w:rPr>
          <w:rFonts w:asciiTheme="minorHAnsi" w:hAnsiTheme="minorHAnsi" w:cstheme="minorHAnsi"/>
          <w:spacing w:val="-3"/>
        </w:rPr>
        <w:t>ntroduc</w:t>
      </w:r>
      <w:r w:rsidR="00397A0F" w:rsidRPr="004F76C2">
        <w:rPr>
          <w:rFonts w:asciiTheme="minorHAnsi" w:hAnsiTheme="minorHAnsi" w:cstheme="minorHAnsi"/>
          <w:spacing w:val="-3"/>
        </w:rPr>
        <w:t>ing</w:t>
      </w:r>
      <w:r w:rsidR="00AC1BA3" w:rsidRPr="004F76C2">
        <w:rPr>
          <w:rFonts w:asciiTheme="minorHAnsi" w:hAnsiTheme="minorHAnsi" w:cstheme="minorHAnsi"/>
          <w:spacing w:val="-3"/>
        </w:rPr>
        <w:t xml:space="preserve"> </w:t>
      </w:r>
      <w:r w:rsidR="00397A0F" w:rsidRPr="004F76C2">
        <w:rPr>
          <w:rFonts w:asciiTheme="minorHAnsi" w:hAnsiTheme="minorHAnsi" w:cstheme="minorHAnsi"/>
          <w:spacing w:val="-3"/>
        </w:rPr>
        <w:t>the organization</w:t>
      </w:r>
      <w:r w:rsidR="00BF7665" w:rsidRPr="004F76C2">
        <w:rPr>
          <w:rFonts w:asciiTheme="minorHAnsi" w:hAnsiTheme="minorHAnsi" w:cstheme="minorHAnsi"/>
          <w:spacing w:val="-3"/>
        </w:rPr>
        <w:t xml:space="preserve"> where I am working</w:t>
      </w:r>
      <w:r w:rsidR="00AC1BA3" w:rsidRPr="004F76C2">
        <w:rPr>
          <w:rFonts w:asciiTheme="minorHAnsi" w:hAnsiTheme="minorHAnsi" w:cstheme="minorHAnsi"/>
          <w:spacing w:val="-3"/>
        </w:rPr>
        <w:t>. The company</w:t>
      </w:r>
      <w:r w:rsidR="00BF7665" w:rsidRPr="004F76C2">
        <w:rPr>
          <w:rFonts w:asciiTheme="minorHAnsi" w:hAnsiTheme="minorHAnsi" w:cstheme="minorHAnsi"/>
          <w:spacing w:val="-3"/>
        </w:rPr>
        <w:t xml:space="preserve"> called Manor Park Dental Practice.</w:t>
      </w:r>
      <w:r w:rsidR="00AC1BA3" w:rsidRPr="004F76C2">
        <w:rPr>
          <w:rFonts w:asciiTheme="minorHAnsi" w:hAnsiTheme="minorHAnsi" w:cstheme="minorHAnsi"/>
          <w:spacing w:val="-3"/>
        </w:rPr>
        <w:t xml:space="preserve"> Manor park dental practice is a healthcare provider company who has contract with National Health Care or mostly called NHS.  </w:t>
      </w:r>
      <w:r w:rsidR="00BF7665" w:rsidRPr="004F76C2">
        <w:rPr>
          <w:rFonts w:asciiTheme="minorHAnsi" w:hAnsiTheme="minorHAnsi" w:cstheme="minorHAnsi"/>
          <w:spacing w:val="-3"/>
        </w:rPr>
        <w:t xml:space="preserve"> The company has over 100 employees as </w:t>
      </w:r>
      <w:r w:rsidR="00397A0F" w:rsidRPr="004F76C2">
        <w:rPr>
          <w:rFonts w:asciiTheme="minorHAnsi" w:hAnsiTheme="minorHAnsi" w:cstheme="minorHAnsi"/>
          <w:spacing w:val="-3"/>
        </w:rPr>
        <w:t>the organization</w:t>
      </w:r>
      <w:r w:rsidR="00BF7665" w:rsidRPr="004F76C2">
        <w:rPr>
          <w:rFonts w:asciiTheme="minorHAnsi" w:hAnsiTheme="minorHAnsi" w:cstheme="minorHAnsi"/>
          <w:spacing w:val="-3"/>
        </w:rPr>
        <w:t xml:space="preserve"> have 8 practices around London. Manor park dental practice </w:t>
      </w:r>
      <w:r w:rsidR="002C056E">
        <w:rPr>
          <w:rFonts w:asciiTheme="minorHAnsi" w:hAnsiTheme="minorHAnsi" w:cstheme="minorHAnsi"/>
          <w:spacing w:val="-3"/>
        </w:rPr>
        <w:t xml:space="preserve">has </w:t>
      </w:r>
      <w:r w:rsidR="00BF7665" w:rsidRPr="004F76C2">
        <w:rPr>
          <w:rFonts w:asciiTheme="minorHAnsi" w:hAnsiTheme="minorHAnsi" w:cstheme="minorHAnsi"/>
          <w:spacing w:val="-3"/>
        </w:rPr>
        <w:t>faced many difficulties through the global pandemic. To be able to manage any project</w:t>
      </w:r>
      <w:r w:rsidR="002C056E">
        <w:rPr>
          <w:rFonts w:asciiTheme="minorHAnsi" w:hAnsiTheme="minorHAnsi" w:cstheme="minorHAnsi"/>
          <w:spacing w:val="-3"/>
        </w:rPr>
        <w:t>s</w:t>
      </w:r>
      <w:r w:rsidR="00BF7665" w:rsidRPr="004F76C2">
        <w:rPr>
          <w:rFonts w:asciiTheme="minorHAnsi" w:hAnsiTheme="minorHAnsi" w:cstheme="minorHAnsi"/>
          <w:spacing w:val="-3"/>
        </w:rPr>
        <w:t xml:space="preserve"> through</w:t>
      </w:r>
      <w:r w:rsidR="002C056E">
        <w:rPr>
          <w:rFonts w:asciiTheme="minorHAnsi" w:hAnsiTheme="minorHAnsi" w:cstheme="minorHAnsi"/>
          <w:spacing w:val="-3"/>
        </w:rPr>
        <w:t>out,</w:t>
      </w:r>
      <w:r w:rsidR="00BF7665" w:rsidRPr="004F76C2">
        <w:rPr>
          <w:rFonts w:asciiTheme="minorHAnsi" w:hAnsiTheme="minorHAnsi" w:cstheme="minorHAnsi"/>
          <w:spacing w:val="-3"/>
        </w:rPr>
        <w:t xml:space="preserve"> we have different type</w:t>
      </w:r>
      <w:r w:rsidR="002C056E">
        <w:rPr>
          <w:rFonts w:asciiTheme="minorHAnsi" w:hAnsiTheme="minorHAnsi" w:cstheme="minorHAnsi"/>
          <w:spacing w:val="-3"/>
        </w:rPr>
        <w:t>s</w:t>
      </w:r>
      <w:r w:rsidR="00BF7665" w:rsidRPr="004F76C2">
        <w:rPr>
          <w:rFonts w:asciiTheme="minorHAnsi" w:hAnsiTheme="minorHAnsi" w:cstheme="minorHAnsi"/>
          <w:spacing w:val="-3"/>
        </w:rPr>
        <w:t xml:space="preserve"> of collaboration and </w:t>
      </w:r>
      <w:r w:rsidR="00117F7D" w:rsidRPr="004F76C2">
        <w:rPr>
          <w:rFonts w:asciiTheme="minorHAnsi" w:hAnsiTheme="minorHAnsi" w:cstheme="minorHAnsi"/>
          <w:spacing w:val="-3"/>
        </w:rPr>
        <w:t>techniques such as involving every staff member in the meeting and discussing all sort</w:t>
      </w:r>
      <w:r w:rsidR="002C056E">
        <w:rPr>
          <w:rFonts w:asciiTheme="minorHAnsi" w:hAnsiTheme="minorHAnsi" w:cstheme="minorHAnsi"/>
          <w:spacing w:val="-3"/>
        </w:rPr>
        <w:t>s</w:t>
      </w:r>
      <w:r w:rsidR="00117F7D" w:rsidRPr="004F76C2">
        <w:rPr>
          <w:rFonts w:asciiTheme="minorHAnsi" w:hAnsiTheme="minorHAnsi" w:cstheme="minorHAnsi"/>
          <w:spacing w:val="-3"/>
        </w:rPr>
        <w:t xml:space="preserve"> of problems and finding solutions together. </w:t>
      </w:r>
      <w:r w:rsidR="00B25533" w:rsidRPr="004F76C2">
        <w:rPr>
          <w:rFonts w:asciiTheme="minorHAnsi" w:hAnsiTheme="minorHAnsi" w:cstheme="minorHAnsi"/>
          <w:spacing w:val="-3"/>
        </w:rPr>
        <w:t xml:space="preserve">Showing different type of trainings on how to operate and handle the organization. </w:t>
      </w:r>
      <w:r w:rsidR="00397A0F" w:rsidRPr="004F76C2">
        <w:rPr>
          <w:rFonts w:asciiTheme="minorHAnsi" w:hAnsiTheme="minorHAnsi" w:cstheme="minorHAnsi"/>
          <w:spacing w:val="-3"/>
        </w:rPr>
        <w:t xml:space="preserve"> Since 2020 when the COVID-19 started all dental practices forced to close down and they were aloud to reopen after 4 months.  Since reopening</w:t>
      </w:r>
      <w:r w:rsidR="00494A93" w:rsidRPr="004F76C2">
        <w:rPr>
          <w:rFonts w:asciiTheme="minorHAnsi" w:hAnsiTheme="minorHAnsi" w:cstheme="minorHAnsi"/>
          <w:spacing w:val="-3"/>
        </w:rPr>
        <w:t xml:space="preserve"> the company is</w:t>
      </w:r>
      <w:r w:rsidR="00397A0F" w:rsidRPr="004F76C2">
        <w:rPr>
          <w:rFonts w:asciiTheme="minorHAnsi" w:hAnsiTheme="minorHAnsi" w:cstheme="minorHAnsi"/>
          <w:spacing w:val="-3"/>
        </w:rPr>
        <w:t xml:space="preserve"> </w:t>
      </w:r>
      <w:r w:rsidR="00A57657" w:rsidRPr="004F76C2">
        <w:rPr>
          <w:rFonts w:asciiTheme="minorHAnsi" w:hAnsiTheme="minorHAnsi" w:cstheme="minorHAnsi"/>
          <w:spacing w:val="-3"/>
        </w:rPr>
        <w:t xml:space="preserve">facing a huge amount back log </w:t>
      </w:r>
      <w:r w:rsidR="00494A93" w:rsidRPr="004F76C2">
        <w:rPr>
          <w:rFonts w:asciiTheme="minorHAnsi" w:hAnsiTheme="minorHAnsi" w:cstheme="minorHAnsi"/>
          <w:spacing w:val="-3"/>
        </w:rPr>
        <w:t xml:space="preserve">of patient </w:t>
      </w:r>
      <w:r w:rsidR="00A57657" w:rsidRPr="004F76C2">
        <w:rPr>
          <w:rFonts w:asciiTheme="minorHAnsi" w:hAnsiTheme="minorHAnsi" w:cstheme="minorHAnsi"/>
          <w:spacing w:val="-3"/>
        </w:rPr>
        <w:t xml:space="preserve">and </w:t>
      </w:r>
      <w:r w:rsidR="00494A93" w:rsidRPr="004F76C2">
        <w:rPr>
          <w:rFonts w:asciiTheme="minorHAnsi" w:hAnsiTheme="minorHAnsi" w:cstheme="minorHAnsi"/>
          <w:spacing w:val="-3"/>
        </w:rPr>
        <w:t>plenty of</w:t>
      </w:r>
      <w:r w:rsidR="00A57657" w:rsidRPr="004F76C2">
        <w:rPr>
          <w:rFonts w:asciiTheme="minorHAnsi" w:hAnsiTheme="minorHAnsi" w:cstheme="minorHAnsi"/>
          <w:spacing w:val="-3"/>
        </w:rPr>
        <w:t xml:space="preserve"> </w:t>
      </w:r>
      <w:r w:rsidR="00494A93" w:rsidRPr="004F76C2">
        <w:rPr>
          <w:rFonts w:asciiTheme="minorHAnsi" w:hAnsiTheme="minorHAnsi" w:cstheme="minorHAnsi"/>
          <w:spacing w:val="-3"/>
        </w:rPr>
        <w:t>new</w:t>
      </w:r>
      <w:r w:rsidR="00A57657" w:rsidRPr="004F76C2">
        <w:rPr>
          <w:rFonts w:asciiTheme="minorHAnsi" w:hAnsiTheme="minorHAnsi" w:cstheme="minorHAnsi"/>
          <w:spacing w:val="-3"/>
        </w:rPr>
        <w:t xml:space="preserve"> rules </w:t>
      </w:r>
      <w:r w:rsidR="00494A93" w:rsidRPr="004F76C2">
        <w:rPr>
          <w:rFonts w:asciiTheme="minorHAnsi" w:hAnsiTheme="minorHAnsi" w:cstheme="minorHAnsi"/>
          <w:spacing w:val="-3"/>
        </w:rPr>
        <w:t xml:space="preserve">to follow day by day. </w:t>
      </w:r>
      <w:r w:rsidR="00B57415" w:rsidRPr="004F76C2">
        <w:rPr>
          <w:rFonts w:asciiTheme="minorHAnsi" w:hAnsiTheme="minorHAnsi" w:cstheme="minorHAnsi"/>
          <w:spacing w:val="-3"/>
        </w:rPr>
        <w:t xml:space="preserve">Managing the organization in a daily bases and make our patient understand that the company is trying the best but without of the management tools and technique it would be very challenging. The cost of the reopening was extremely high. </w:t>
      </w:r>
      <w:r w:rsidR="00A809ED" w:rsidRPr="004F76C2">
        <w:rPr>
          <w:rFonts w:asciiTheme="minorHAnsi" w:hAnsiTheme="minorHAnsi" w:cstheme="minorHAnsi"/>
          <w:spacing w:val="-3"/>
        </w:rPr>
        <w:t>As the</w:t>
      </w:r>
      <w:r w:rsidR="00B57415" w:rsidRPr="004F76C2">
        <w:rPr>
          <w:rFonts w:asciiTheme="minorHAnsi" w:hAnsiTheme="minorHAnsi" w:cstheme="minorHAnsi"/>
          <w:spacing w:val="-3"/>
        </w:rPr>
        <w:t xml:space="preserve"> company had to buy all the equipment and safe</w:t>
      </w:r>
      <w:r w:rsidR="002C056E">
        <w:rPr>
          <w:rFonts w:asciiTheme="minorHAnsi" w:hAnsiTheme="minorHAnsi" w:cstheme="minorHAnsi"/>
          <w:spacing w:val="-3"/>
        </w:rPr>
        <w:t>ty</w:t>
      </w:r>
      <w:r w:rsidR="00B57415" w:rsidRPr="004F76C2">
        <w:rPr>
          <w:rFonts w:asciiTheme="minorHAnsi" w:hAnsiTheme="minorHAnsi" w:cstheme="minorHAnsi"/>
          <w:spacing w:val="-3"/>
        </w:rPr>
        <w:t xml:space="preserve"> glasses to provide the best care for patient. To be able to provide safe environment the cost was high and because of the lockdown the organization had to get some loan from the government. Without patient our company had no income through the </w:t>
      </w:r>
      <w:r w:rsidR="00A809ED" w:rsidRPr="004F76C2">
        <w:rPr>
          <w:rFonts w:asciiTheme="minorHAnsi" w:hAnsiTheme="minorHAnsi" w:cstheme="minorHAnsi"/>
          <w:spacing w:val="-3"/>
        </w:rPr>
        <w:t>pandemic</w:t>
      </w:r>
      <w:r w:rsidR="00B57415" w:rsidRPr="004F76C2">
        <w:rPr>
          <w:rFonts w:asciiTheme="minorHAnsi" w:hAnsiTheme="minorHAnsi" w:cstheme="minorHAnsi"/>
          <w:spacing w:val="-3"/>
        </w:rPr>
        <w:t xml:space="preserve"> and   </w:t>
      </w:r>
      <w:r w:rsidR="00A809ED" w:rsidRPr="004F76C2">
        <w:rPr>
          <w:rFonts w:asciiTheme="minorHAnsi" w:hAnsiTheme="minorHAnsi" w:cstheme="minorHAnsi"/>
          <w:spacing w:val="-3"/>
        </w:rPr>
        <w:t>even after the new specific rules did not help to rise the income as we have fallow time between patient which means less patient</w:t>
      </w:r>
      <w:r w:rsidR="002C056E">
        <w:rPr>
          <w:rFonts w:asciiTheme="minorHAnsi" w:hAnsiTheme="minorHAnsi" w:cstheme="minorHAnsi"/>
          <w:spacing w:val="-3"/>
        </w:rPr>
        <w:t>s</w:t>
      </w:r>
      <w:r w:rsidR="00A809ED" w:rsidRPr="004F76C2">
        <w:rPr>
          <w:rFonts w:asciiTheme="minorHAnsi" w:hAnsiTheme="minorHAnsi" w:cstheme="minorHAnsi"/>
          <w:spacing w:val="-3"/>
        </w:rPr>
        <w:t xml:space="preserve"> </w:t>
      </w:r>
      <w:r w:rsidR="002C056E">
        <w:rPr>
          <w:rFonts w:asciiTheme="minorHAnsi" w:hAnsiTheme="minorHAnsi" w:cstheme="minorHAnsi"/>
          <w:spacing w:val="-3"/>
        </w:rPr>
        <w:t>o</w:t>
      </w:r>
      <w:r w:rsidR="00A809ED" w:rsidRPr="004F76C2">
        <w:rPr>
          <w:rFonts w:asciiTheme="minorHAnsi" w:hAnsiTheme="minorHAnsi" w:cstheme="minorHAnsi"/>
          <w:spacing w:val="-3"/>
        </w:rPr>
        <w:t xml:space="preserve">n a </w:t>
      </w:r>
      <w:r w:rsidR="00E06911" w:rsidRPr="004F76C2">
        <w:rPr>
          <w:rFonts w:asciiTheme="minorHAnsi" w:hAnsiTheme="minorHAnsi" w:cstheme="minorHAnsi"/>
          <w:spacing w:val="-3"/>
        </w:rPr>
        <w:t>daily basis</w:t>
      </w:r>
      <w:r w:rsidR="00A809ED" w:rsidRPr="004F76C2">
        <w:rPr>
          <w:rFonts w:asciiTheme="minorHAnsi" w:hAnsiTheme="minorHAnsi" w:cstheme="minorHAnsi"/>
          <w:spacing w:val="-3"/>
        </w:rPr>
        <w:t xml:space="preserve">. </w:t>
      </w:r>
    </w:p>
    <w:p w14:paraId="2C666BB0" w14:textId="1C88A11F" w:rsidR="00163225" w:rsidRPr="004F76C2" w:rsidRDefault="00CF600F" w:rsidP="00B25533">
      <w:pPr>
        <w:pStyle w:val="NormlWeb"/>
        <w:shd w:val="clear" w:color="auto" w:fill="FFFFFF"/>
        <w:spacing w:before="0" w:beforeAutospacing="0"/>
        <w:jc w:val="both"/>
        <w:rPr>
          <w:rFonts w:asciiTheme="minorHAnsi" w:hAnsiTheme="minorHAnsi" w:cstheme="minorHAnsi"/>
          <w:spacing w:val="-3"/>
        </w:rPr>
      </w:pPr>
      <w:r w:rsidRPr="004F76C2">
        <w:rPr>
          <w:rFonts w:asciiTheme="minorHAnsi" w:hAnsiTheme="minorHAnsi" w:cstheme="minorHAnsi"/>
          <w:spacing w:val="-3"/>
        </w:rPr>
        <w:t xml:space="preserve">1.2 Start cost </w:t>
      </w:r>
    </w:p>
    <w:p w14:paraId="08C9354F" w14:textId="1FA38C91" w:rsidR="00CF600F" w:rsidRPr="004F76C2" w:rsidRDefault="00CF600F" w:rsidP="00B25533">
      <w:pPr>
        <w:pStyle w:val="NormlWeb"/>
        <w:shd w:val="clear" w:color="auto" w:fill="FFFFFF"/>
        <w:spacing w:before="0" w:beforeAutospacing="0"/>
        <w:jc w:val="both"/>
        <w:rPr>
          <w:rFonts w:asciiTheme="minorHAnsi" w:hAnsiTheme="minorHAnsi" w:cstheme="minorHAnsi"/>
          <w:spacing w:val="-3"/>
        </w:rPr>
      </w:pPr>
      <w:r w:rsidRPr="004F76C2">
        <w:rPr>
          <w:rFonts w:asciiTheme="minorHAnsi" w:hAnsiTheme="minorHAnsi" w:cstheme="minorHAnsi"/>
          <w:spacing w:val="-3"/>
        </w:rPr>
        <w:t xml:space="preserve">Manor park dental is an ongoing organization. Dental surgery </w:t>
      </w:r>
      <w:r w:rsidR="00E14FEC" w:rsidRPr="004F76C2">
        <w:rPr>
          <w:rFonts w:asciiTheme="minorHAnsi" w:hAnsiTheme="minorHAnsi" w:cstheme="minorHAnsi"/>
          <w:spacing w:val="-3"/>
        </w:rPr>
        <w:t>starts</w:t>
      </w:r>
      <w:r w:rsidRPr="004F76C2">
        <w:rPr>
          <w:rFonts w:asciiTheme="minorHAnsi" w:hAnsiTheme="minorHAnsi" w:cstheme="minorHAnsi"/>
          <w:spacing w:val="-3"/>
        </w:rPr>
        <w:t xml:space="preserve"> up cost are very high.</w:t>
      </w:r>
      <w:r w:rsidR="009870D3" w:rsidRPr="004F76C2">
        <w:rPr>
          <w:rFonts w:asciiTheme="minorHAnsi" w:hAnsiTheme="minorHAnsi" w:cstheme="minorHAnsi"/>
          <w:spacing w:val="-3"/>
        </w:rPr>
        <w:t xml:space="preserve"> Usually start from </w:t>
      </w:r>
      <w:r w:rsidR="009870D3" w:rsidRPr="004F76C2">
        <w:rPr>
          <w:rFonts w:asciiTheme="minorHAnsi" w:hAnsiTheme="minorHAnsi" w:cstheme="minorHAnsi"/>
          <w:shd w:val="clear" w:color="auto" w:fill="FFFFFF"/>
        </w:rPr>
        <w:t xml:space="preserve">£300,000, depend on how many surgeries and technologies are required. As manor park dental surgery has 7 surgeries and also specialized for orthodontic and implant as well the </w:t>
      </w:r>
      <w:r w:rsidR="0063270A" w:rsidRPr="004F76C2">
        <w:rPr>
          <w:rFonts w:asciiTheme="minorHAnsi" w:hAnsiTheme="minorHAnsi" w:cstheme="minorHAnsi"/>
          <w:shd w:val="clear" w:color="auto" w:fill="FFFFFF"/>
        </w:rPr>
        <w:t>equipment</w:t>
      </w:r>
      <w:r w:rsidR="009870D3" w:rsidRPr="004F76C2">
        <w:rPr>
          <w:rFonts w:asciiTheme="minorHAnsi" w:hAnsiTheme="minorHAnsi" w:cstheme="minorHAnsi"/>
          <w:shd w:val="clear" w:color="auto" w:fill="FFFFFF"/>
        </w:rPr>
        <w:t xml:space="preserve"> </w:t>
      </w:r>
      <w:r w:rsidR="002C056E">
        <w:rPr>
          <w:rFonts w:asciiTheme="minorHAnsi" w:hAnsiTheme="minorHAnsi" w:cstheme="minorHAnsi"/>
          <w:shd w:val="clear" w:color="auto" w:fill="FFFFFF"/>
        </w:rPr>
        <w:t>can be</w:t>
      </w:r>
      <w:r w:rsidR="009870D3" w:rsidRPr="004F76C2">
        <w:rPr>
          <w:rFonts w:asciiTheme="minorHAnsi" w:hAnsiTheme="minorHAnsi" w:cstheme="minorHAnsi"/>
          <w:shd w:val="clear" w:color="auto" w:fill="FFFFFF"/>
        </w:rPr>
        <w:t xml:space="preserve"> very expensive. </w:t>
      </w:r>
    </w:p>
    <w:p w14:paraId="4543AC91" w14:textId="154F9C39" w:rsidR="0040594E" w:rsidRDefault="009870D3" w:rsidP="00CF600F">
      <w:pPr>
        <w:pStyle w:val="NormlWeb"/>
        <w:shd w:val="clear" w:color="auto" w:fill="FFFFFF"/>
        <w:jc w:val="both"/>
        <w:rPr>
          <w:rFonts w:asciiTheme="minorHAnsi" w:hAnsiTheme="minorHAnsi" w:cstheme="minorHAnsi"/>
          <w:spacing w:val="-3"/>
        </w:rPr>
      </w:pPr>
      <w:r w:rsidRPr="004F76C2">
        <w:rPr>
          <w:rFonts w:asciiTheme="minorHAnsi" w:hAnsiTheme="minorHAnsi" w:cstheme="minorHAnsi"/>
          <w:spacing w:val="-3"/>
        </w:rPr>
        <w:t>F</w:t>
      </w:r>
      <w:r w:rsidR="00CF600F" w:rsidRPr="004F76C2">
        <w:rPr>
          <w:rFonts w:asciiTheme="minorHAnsi" w:hAnsiTheme="minorHAnsi" w:cstheme="minorHAnsi"/>
          <w:spacing w:val="-3"/>
        </w:rPr>
        <w:t xml:space="preserve">urniture for the waiting areas: Chairs, Desk(s), Computer(s), Clinic pads, Phone and phones system set up, Printer. </w:t>
      </w:r>
      <w:r w:rsidR="00E14FEC" w:rsidRPr="004F76C2">
        <w:rPr>
          <w:rFonts w:asciiTheme="minorHAnsi" w:hAnsiTheme="minorHAnsi" w:cstheme="minorHAnsi"/>
          <w:spacing w:val="-3"/>
        </w:rPr>
        <w:t xml:space="preserve">These </w:t>
      </w:r>
      <w:r w:rsidR="008015EC" w:rsidRPr="004F76C2">
        <w:rPr>
          <w:rFonts w:asciiTheme="minorHAnsi" w:hAnsiTheme="minorHAnsi" w:cstheme="minorHAnsi"/>
          <w:spacing w:val="-3"/>
        </w:rPr>
        <w:t>equipment</w:t>
      </w:r>
      <w:r w:rsidR="008015EC">
        <w:rPr>
          <w:rFonts w:asciiTheme="minorHAnsi" w:hAnsiTheme="minorHAnsi" w:cstheme="minorHAnsi"/>
          <w:spacing w:val="-3"/>
        </w:rPr>
        <w:t>’s</w:t>
      </w:r>
      <w:r w:rsidR="00E14FEC" w:rsidRPr="004F76C2">
        <w:rPr>
          <w:rFonts w:asciiTheme="minorHAnsi" w:hAnsiTheme="minorHAnsi" w:cstheme="minorHAnsi"/>
          <w:spacing w:val="-3"/>
        </w:rPr>
        <w:t xml:space="preserve"> was already in the practice but since covid-19 the company had to add some hand sanitizing station, glass sheal at the reception desk. </w:t>
      </w:r>
      <w:r w:rsidRPr="004F76C2">
        <w:rPr>
          <w:rFonts w:asciiTheme="minorHAnsi" w:hAnsiTheme="minorHAnsi" w:cstheme="minorHAnsi"/>
          <w:spacing w:val="-3"/>
        </w:rPr>
        <w:t xml:space="preserve">All surgeries got new air purifier to clean the air between patient and FFP mask for dental staff. </w:t>
      </w:r>
    </w:p>
    <w:p w14:paraId="2A28F187" w14:textId="77777777" w:rsidR="008015EC" w:rsidRPr="004F76C2" w:rsidRDefault="008015EC" w:rsidP="00CF600F">
      <w:pPr>
        <w:pStyle w:val="NormlWeb"/>
        <w:shd w:val="clear" w:color="auto" w:fill="FFFFFF"/>
        <w:jc w:val="both"/>
        <w:rPr>
          <w:rFonts w:asciiTheme="minorHAnsi" w:hAnsiTheme="minorHAnsi" w:cstheme="minorHAnsi"/>
          <w:spacing w:val="-3"/>
        </w:rPr>
      </w:pPr>
    </w:p>
    <w:tbl>
      <w:tblPr>
        <w:tblStyle w:val="Rcsostblzat"/>
        <w:tblW w:w="0" w:type="auto"/>
        <w:tblLook w:val="04A0" w:firstRow="1" w:lastRow="0" w:firstColumn="1" w:lastColumn="0" w:noHBand="0" w:noVBand="1"/>
      </w:tblPr>
      <w:tblGrid>
        <w:gridCol w:w="3020"/>
        <w:gridCol w:w="3021"/>
      </w:tblGrid>
      <w:tr w:rsidR="004F76C2" w:rsidRPr="004F76C2" w14:paraId="05B55388" w14:textId="77777777" w:rsidTr="0040594E">
        <w:tc>
          <w:tcPr>
            <w:tcW w:w="3020" w:type="dxa"/>
          </w:tcPr>
          <w:p w14:paraId="7726213C" w14:textId="2DF6DAC1" w:rsidR="0040594E" w:rsidRPr="004F76C2" w:rsidRDefault="0040594E" w:rsidP="00CF600F">
            <w:pPr>
              <w:pStyle w:val="NormlWeb"/>
              <w:jc w:val="both"/>
              <w:rPr>
                <w:rFonts w:asciiTheme="minorHAnsi" w:hAnsiTheme="minorHAnsi" w:cstheme="minorHAnsi"/>
                <w:spacing w:val="-3"/>
              </w:rPr>
            </w:pPr>
            <w:r w:rsidRPr="004F76C2">
              <w:rPr>
                <w:rFonts w:asciiTheme="minorHAnsi" w:hAnsiTheme="minorHAnsi" w:cstheme="minorHAnsi"/>
                <w:spacing w:val="-3"/>
              </w:rPr>
              <w:lastRenderedPageBreak/>
              <w:t>Reception</w:t>
            </w:r>
            <w:r w:rsidR="0068301A" w:rsidRPr="004F76C2">
              <w:rPr>
                <w:rFonts w:asciiTheme="minorHAnsi" w:hAnsiTheme="minorHAnsi" w:cstheme="minorHAnsi"/>
                <w:spacing w:val="-3"/>
              </w:rPr>
              <w:t xml:space="preserve"> extra cost</w:t>
            </w:r>
          </w:p>
        </w:tc>
        <w:tc>
          <w:tcPr>
            <w:tcW w:w="3021" w:type="dxa"/>
          </w:tcPr>
          <w:p w14:paraId="0CD5FB27" w14:textId="1C0B7C76" w:rsidR="0040594E" w:rsidRPr="004F76C2" w:rsidRDefault="0040594E" w:rsidP="00CF600F">
            <w:pPr>
              <w:pStyle w:val="NormlWeb"/>
              <w:jc w:val="both"/>
              <w:rPr>
                <w:rFonts w:asciiTheme="minorHAnsi" w:hAnsiTheme="minorHAnsi" w:cstheme="minorHAnsi"/>
                <w:spacing w:val="-3"/>
              </w:rPr>
            </w:pPr>
            <w:r w:rsidRPr="004F76C2">
              <w:rPr>
                <w:rFonts w:asciiTheme="minorHAnsi" w:hAnsiTheme="minorHAnsi" w:cstheme="minorHAnsi"/>
                <w:shd w:val="clear" w:color="auto" w:fill="FFFFFF"/>
              </w:rPr>
              <w:t>£ 1,500</w:t>
            </w:r>
          </w:p>
        </w:tc>
      </w:tr>
      <w:tr w:rsidR="004F76C2" w:rsidRPr="004F76C2" w14:paraId="6E384E75" w14:textId="77777777" w:rsidTr="0040594E">
        <w:tc>
          <w:tcPr>
            <w:tcW w:w="3020" w:type="dxa"/>
            <w:tcBorders>
              <w:bottom w:val="single" w:sz="12" w:space="0" w:color="000000" w:themeColor="text1"/>
            </w:tcBorders>
          </w:tcPr>
          <w:p w14:paraId="18522CE6" w14:textId="1708040B" w:rsidR="0040594E" w:rsidRPr="004F76C2" w:rsidRDefault="0040594E" w:rsidP="00CF600F">
            <w:pPr>
              <w:pStyle w:val="NormlWeb"/>
              <w:jc w:val="both"/>
              <w:rPr>
                <w:rFonts w:asciiTheme="minorHAnsi" w:hAnsiTheme="minorHAnsi" w:cstheme="minorHAnsi"/>
                <w:spacing w:val="-3"/>
              </w:rPr>
            </w:pPr>
            <w:r w:rsidRPr="004F76C2">
              <w:rPr>
                <w:rFonts w:asciiTheme="minorHAnsi" w:hAnsiTheme="minorHAnsi" w:cstheme="minorHAnsi"/>
                <w:spacing w:val="-3"/>
              </w:rPr>
              <w:t xml:space="preserve">7 surgeries </w:t>
            </w:r>
            <w:r w:rsidR="0068301A" w:rsidRPr="004F76C2">
              <w:rPr>
                <w:rFonts w:asciiTheme="minorHAnsi" w:hAnsiTheme="minorHAnsi" w:cstheme="minorHAnsi"/>
                <w:spacing w:val="-3"/>
              </w:rPr>
              <w:t xml:space="preserve">extra cost </w:t>
            </w:r>
          </w:p>
        </w:tc>
        <w:tc>
          <w:tcPr>
            <w:tcW w:w="3021" w:type="dxa"/>
            <w:tcBorders>
              <w:bottom w:val="single" w:sz="12" w:space="0" w:color="000000" w:themeColor="text1"/>
            </w:tcBorders>
          </w:tcPr>
          <w:p w14:paraId="239138A4" w14:textId="087FFFD5" w:rsidR="0040594E" w:rsidRPr="004F76C2" w:rsidRDefault="0040594E" w:rsidP="00CF600F">
            <w:pPr>
              <w:pStyle w:val="NormlWeb"/>
              <w:jc w:val="both"/>
              <w:rPr>
                <w:rFonts w:asciiTheme="minorHAnsi" w:hAnsiTheme="minorHAnsi" w:cstheme="minorHAnsi"/>
                <w:spacing w:val="-3"/>
              </w:rPr>
            </w:pPr>
            <w:r w:rsidRPr="004F76C2">
              <w:rPr>
                <w:rFonts w:asciiTheme="minorHAnsi" w:hAnsiTheme="minorHAnsi" w:cstheme="minorHAnsi"/>
                <w:shd w:val="clear" w:color="auto" w:fill="FFFFFF"/>
              </w:rPr>
              <w:t>£10,000</w:t>
            </w:r>
          </w:p>
        </w:tc>
      </w:tr>
      <w:tr w:rsidR="004F76C2" w:rsidRPr="004F76C2" w14:paraId="263131AE" w14:textId="77777777" w:rsidTr="0040594E">
        <w:tc>
          <w:tcPr>
            <w:tcW w:w="30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126DE69" w14:textId="51C5EA6C" w:rsidR="0040594E" w:rsidRPr="004F76C2" w:rsidRDefault="0040594E" w:rsidP="00CF600F">
            <w:pPr>
              <w:pStyle w:val="NormlWeb"/>
              <w:jc w:val="both"/>
              <w:rPr>
                <w:rFonts w:asciiTheme="minorHAnsi" w:hAnsiTheme="minorHAnsi" w:cstheme="minorHAnsi"/>
                <w:spacing w:val="-3"/>
              </w:rPr>
            </w:pPr>
            <w:r w:rsidRPr="004F76C2">
              <w:rPr>
                <w:rFonts w:asciiTheme="minorHAnsi" w:hAnsiTheme="minorHAnsi" w:cstheme="minorHAnsi"/>
                <w:spacing w:val="-3"/>
              </w:rPr>
              <w:t>Total cost</w:t>
            </w:r>
          </w:p>
        </w:tc>
        <w:tc>
          <w:tcPr>
            <w:tcW w:w="30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B2F1805" w14:textId="31614CAB" w:rsidR="0040594E" w:rsidRPr="004F76C2" w:rsidRDefault="0040594E" w:rsidP="00CF600F">
            <w:pPr>
              <w:pStyle w:val="NormlWeb"/>
              <w:jc w:val="both"/>
              <w:rPr>
                <w:rFonts w:asciiTheme="minorHAnsi" w:hAnsiTheme="minorHAnsi" w:cstheme="minorHAnsi"/>
                <w:spacing w:val="-3"/>
              </w:rPr>
            </w:pPr>
            <w:r w:rsidRPr="004F76C2">
              <w:rPr>
                <w:rFonts w:asciiTheme="minorHAnsi" w:hAnsiTheme="minorHAnsi" w:cstheme="minorHAnsi"/>
                <w:shd w:val="clear" w:color="auto" w:fill="FFFFFF"/>
              </w:rPr>
              <w:t>£11,500</w:t>
            </w:r>
          </w:p>
        </w:tc>
      </w:tr>
    </w:tbl>
    <w:p w14:paraId="193440AE" w14:textId="2D99B5B2" w:rsidR="00E14FEC" w:rsidRDefault="0068301A" w:rsidP="00CF600F">
      <w:pPr>
        <w:pStyle w:val="NormlWeb"/>
        <w:shd w:val="clear" w:color="auto" w:fill="FFFFFF"/>
        <w:jc w:val="both"/>
        <w:rPr>
          <w:rFonts w:asciiTheme="minorHAnsi" w:hAnsiTheme="minorHAnsi" w:cstheme="minorHAnsi"/>
          <w:spacing w:val="-3"/>
        </w:rPr>
      </w:pPr>
      <w:r w:rsidRPr="004F76C2">
        <w:rPr>
          <w:rFonts w:asciiTheme="minorHAnsi" w:hAnsiTheme="minorHAnsi" w:cstheme="minorHAnsi"/>
          <w:spacing w:val="-3"/>
        </w:rPr>
        <w:t xml:space="preserve">The air purifier helps reduce the waiting time between patient 80%. Without this investment the company would lose at least 50% patient. </w:t>
      </w:r>
      <w:r w:rsidR="008015EC">
        <w:rPr>
          <w:rFonts w:asciiTheme="minorHAnsi" w:hAnsiTheme="minorHAnsi" w:cstheme="minorHAnsi"/>
          <w:spacing w:val="-3"/>
        </w:rPr>
        <w:t xml:space="preserve">This is help to maintain profit so the company can reinvest for new equipment, refurbish and staff training. </w:t>
      </w:r>
    </w:p>
    <w:tbl>
      <w:tblPr>
        <w:tblW w:w="5460" w:type="dxa"/>
        <w:tblLook w:val="04A0" w:firstRow="1" w:lastRow="0" w:firstColumn="1" w:lastColumn="0" w:noHBand="0" w:noVBand="1"/>
      </w:tblPr>
      <w:tblGrid>
        <w:gridCol w:w="1340"/>
        <w:gridCol w:w="1380"/>
        <w:gridCol w:w="1600"/>
        <w:gridCol w:w="1140"/>
      </w:tblGrid>
      <w:tr w:rsidR="008015EC" w:rsidRPr="001E3034" w14:paraId="6E563E50" w14:textId="77777777" w:rsidTr="00841AEC">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86E0005" w14:textId="77777777" w:rsidR="008015EC" w:rsidRPr="001E3034" w:rsidRDefault="008015EC" w:rsidP="00841AEC">
            <w:pPr>
              <w:spacing w:after="0" w:line="240" w:lineRule="auto"/>
              <w:rPr>
                <w:rFonts w:eastAsia="Times New Roman" w:cstheme="minorHAnsi"/>
                <w:sz w:val="24"/>
                <w:szCs w:val="24"/>
                <w:lang w:val="en-GB" w:eastAsia="en-GB"/>
              </w:rPr>
            </w:pPr>
            <w:r w:rsidRPr="001E3034">
              <w:rPr>
                <w:rFonts w:eastAsia="Times New Roman" w:cstheme="minorHAnsi"/>
                <w:sz w:val="24"/>
                <w:szCs w:val="24"/>
                <w:lang w:val="en-GB" w:eastAsia="en-GB"/>
              </w:rPr>
              <w:t> </w:t>
            </w:r>
            <w:r w:rsidRPr="004F76C2">
              <w:rPr>
                <w:rFonts w:eastAsia="Times New Roman" w:cstheme="minorHAnsi"/>
                <w:sz w:val="24"/>
                <w:szCs w:val="24"/>
                <w:lang w:val="en-GB" w:eastAsia="en-GB"/>
              </w:rPr>
              <w:t>2021</w:t>
            </w:r>
          </w:p>
        </w:tc>
        <w:tc>
          <w:tcPr>
            <w:tcW w:w="1380" w:type="dxa"/>
            <w:tcBorders>
              <w:top w:val="single" w:sz="4" w:space="0" w:color="auto"/>
              <w:left w:val="nil"/>
              <w:bottom w:val="single" w:sz="4" w:space="0" w:color="auto"/>
              <w:right w:val="single" w:sz="4" w:space="0" w:color="auto"/>
            </w:tcBorders>
            <w:shd w:val="clear" w:color="000000" w:fill="D9D9D9"/>
            <w:noWrap/>
            <w:vAlign w:val="bottom"/>
            <w:hideMark/>
          </w:tcPr>
          <w:p w14:paraId="1F039A8F" w14:textId="77777777" w:rsidR="008015EC" w:rsidRPr="001E3034" w:rsidRDefault="008015EC" w:rsidP="00841AEC">
            <w:pPr>
              <w:spacing w:after="0" w:line="240" w:lineRule="auto"/>
              <w:rPr>
                <w:rFonts w:eastAsia="Times New Roman" w:cstheme="minorHAnsi"/>
                <w:sz w:val="24"/>
                <w:szCs w:val="24"/>
                <w:lang w:val="en-GB" w:eastAsia="en-GB"/>
              </w:rPr>
            </w:pPr>
            <w:r w:rsidRPr="001E3034">
              <w:rPr>
                <w:rFonts w:eastAsia="Times New Roman" w:cstheme="minorHAnsi"/>
                <w:sz w:val="24"/>
                <w:szCs w:val="24"/>
                <w:lang w:val="en-GB" w:eastAsia="en-GB"/>
              </w:rPr>
              <w:t>Income</w:t>
            </w:r>
          </w:p>
        </w:tc>
        <w:tc>
          <w:tcPr>
            <w:tcW w:w="1600" w:type="dxa"/>
            <w:tcBorders>
              <w:top w:val="single" w:sz="4" w:space="0" w:color="auto"/>
              <w:left w:val="nil"/>
              <w:bottom w:val="single" w:sz="4" w:space="0" w:color="auto"/>
              <w:right w:val="single" w:sz="4" w:space="0" w:color="auto"/>
            </w:tcBorders>
            <w:shd w:val="clear" w:color="000000" w:fill="D9D9D9"/>
            <w:noWrap/>
            <w:vAlign w:val="bottom"/>
            <w:hideMark/>
          </w:tcPr>
          <w:p w14:paraId="684D1226" w14:textId="77777777" w:rsidR="008015EC" w:rsidRPr="001E3034" w:rsidRDefault="008015EC" w:rsidP="00841AEC">
            <w:pPr>
              <w:spacing w:after="0" w:line="240" w:lineRule="auto"/>
              <w:rPr>
                <w:rFonts w:eastAsia="Times New Roman" w:cstheme="minorHAnsi"/>
                <w:sz w:val="24"/>
                <w:szCs w:val="24"/>
                <w:lang w:val="en-GB" w:eastAsia="en-GB"/>
              </w:rPr>
            </w:pPr>
            <w:r w:rsidRPr="001E3034">
              <w:rPr>
                <w:rFonts w:eastAsia="Times New Roman" w:cstheme="minorHAnsi"/>
                <w:sz w:val="24"/>
                <w:szCs w:val="24"/>
                <w:lang w:val="en-GB" w:eastAsia="en-GB"/>
              </w:rPr>
              <w:t>Employee wages</w:t>
            </w:r>
          </w:p>
        </w:tc>
        <w:tc>
          <w:tcPr>
            <w:tcW w:w="1140" w:type="dxa"/>
            <w:tcBorders>
              <w:top w:val="single" w:sz="4" w:space="0" w:color="auto"/>
              <w:left w:val="nil"/>
              <w:bottom w:val="single" w:sz="4" w:space="0" w:color="auto"/>
              <w:right w:val="single" w:sz="4" w:space="0" w:color="auto"/>
            </w:tcBorders>
            <w:shd w:val="clear" w:color="000000" w:fill="D9D9D9"/>
            <w:noWrap/>
            <w:vAlign w:val="bottom"/>
            <w:hideMark/>
          </w:tcPr>
          <w:p w14:paraId="6FBE3077" w14:textId="77777777" w:rsidR="008015EC" w:rsidRPr="001E3034" w:rsidRDefault="008015EC" w:rsidP="00841AEC">
            <w:pPr>
              <w:spacing w:after="0" w:line="240" w:lineRule="auto"/>
              <w:rPr>
                <w:rFonts w:eastAsia="Times New Roman" w:cstheme="minorHAnsi"/>
                <w:sz w:val="24"/>
                <w:szCs w:val="24"/>
                <w:lang w:val="en-GB" w:eastAsia="en-GB"/>
              </w:rPr>
            </w:pPr>
            <w:r w:rsidRPr="001E3034">
              <w:rPr>
                <w:rFonts w:eastAsia="Times New Roman" w:cstheme="minorHAnsi"/>
                <w:sz w:val="24"/>
                <w:szCs w:val="24"/>
                <w:lang w:val="en-GB" w:eastAsia="en-GB"/>
              </w:rPr>
              <w:t xml:space="preserve">Profit </w:t>
            </w:r>
          </w:p>
        </w:tc>
      </w:tr>
      <w:tr w:rsidR="008015EC" w:rsidRPr="001E3034" w14:paraId="5249A6BF" w14:textId="77777777" w:rsidTr="00841AEC">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7DA17147" w14:textId="77777777" w:rsidR="008015EC" w:rsidRPr="001E3034" w:rsidRDefault="008015EC" w:rsidP="00841AEC">
            <w:pPr>
              <w:spacing w:after="0" w:line="240" w:lineRule="auto"/>
              <w:rPr>
                <w:rFonts w:eastAsia="Times New Roman" w:cstheme="minorHAnsi"/>
                <w:sz w:val="24"/>
                <w:szCs w:val="24"/>
                <w:lang w:val="en-GB" w:eastAsia="en-GB"/>
              </w:rPr>
            </w:pPr>
            <w:r w:rsidRPr="001E3034">
              <w:rPr>
                <w:rFonts w:eastAsia="Times New Roman" w:cstheme="minorHAnsi"/>
                <w:sz w:val="24"/>
                <w:szCs w:val="24"/>
                <w:lang w:val="en-GB" w:eastAsia="en-GB"/>
              </w:rPr>
              <w:t xml:space="preserve"> February</w:t>
            </w:r>
          </w:p>
        </w:tc>
        <w:tc>
          <w:tcPr>
            <w:tcW w:w="1380" w:type="dxa"/>
            <w:tcBorders>
              <w:top w:val="nil"/>
              <w:left w:val="nil"/>
              <w:bottom w:val="single" w:sz="4" w:space="0" w:color="auto"/>
              <w:right w:val="single" w:sz="4" w:space="0" w:color="auto"/>
            </w:tcBorders>
            <w:shd w:val="clear" w:color="000000" w:fill="F2F2F2"/>
            <w:vAlign w:val="center"/>
            <w:hideMark/>
          </w:tcPr>
          <w:p w14:paraId="3583B87D" w14:textId="77777777" w:rsidR="008015EC" w:rsidRPr="001E3034" w:rsidRDefault="008015EC" w:rsidP="00841AEC">
            <w:pPr>
              <w:spacing w:after="0" w:line="240" w:lineRule="auto"/>
              <w:jc w:val="center"/>
              <w:rPr>
                <w:rFonts w:eastAsia="Times New Roman" w:cstheme="minorHAnsi"/>
                <w:sz w:val="24"/>
                <w:szCs w:val="24"/>
                <w:lang w:val="en-GB" w:eastAsia="en-GB"/>
              </w:rPr>
            </w:pPr>
            <w:r w:rsidRPr="001E3034">
              <w:rPr>
                <w:rFonts w:eastAsia="Times New Roman" w:cstheme="minorHAnsi"/>
                <w:sz w:val="24"/>
                <w:szCs w:val="24"/>
                <w:lang w:val="en-GB" w:eastAsia="en-GB"/>
              </w:rPr>
              <w:t>£170 000</w:t>
            </w:r>
          </w:p>
        </w:tc>
        <w:tc>
          <w:tcPr>
            <w:tcW w:w="1600" w:type="dxa"/>
            <w:tcBorders>
              <w:top w:val="nil"/>
              <w:left w:val="nil"/>
              <w:bottom w:val="single" w:sz="4" w:space="0" w:color="auto"/>
              <w:right w:val="single" w:sz="4" w:space="0" w:color="auto"/>
            </w:tcBorders>
            <w:shd w:val="clear" w:color="000000" w:fill="F2F2F2"/>
            <w:vAlign w:val="center"/>
            <w:hideMark/>
          </w:tcPr>
          <w:p w14:paraId="19496B74" w14:textId="77777777" w:rsidR="008015EC" w:rsidRPr="001E3034" w:rsidRDefault="008015EC" w:rsidP="00841AEC">
            <w:pPr>
              <w:spacing w:after="0" w:line="240" w:lineRule="auto"/>
              <w:jc w:val="center"/>
              <w:rPr>
                <w:rFonts w:eastAsia="Times New Roman" w:cstheme="minorHAnsi"/>
                <w:sz w:val="24"/>
                <w:szCs w:val="24"/>
                <w:lang w:val="en-GB" w:eastAsia="en-GB"/>
              </w:rPr>
            </w:pPr>
            <w:r w:rsidRPr="001E3034">
              <w:rPr>
                <w:rFonts w:eastAsia="Times New Roman" w:cstheme="minorHAnsi"/>
                <w:sz w:val="24"/>
                <w:szCs w:val="24"/>
                <w:lang w:val="en-GB" w:eastAsia="en-GB"/>
              </w:rPr>
              <w:t>£101 000</w:t>
            </w:r>
          </w:p>
        </w:tc>
        <w:tc>
          <w:tcPr>
            <w:tcW w:w="1140" w:type="dxa"/>
            <w:tcBorders>
              <w:top w:val="nil"/>
              <w:left w:val="nil"/>
              <w:bottom w:val="single" w:sz="4" w:space="0" w:color="auto"/>
              <w:right w:val="single" w:sz="4" w:space="0" w:color="auto"/>
            </w:tcBorders>
            <w:shd w:val="clear" w:color="000000" w:fill="F2F2F2"/>
            <w:vAlign w:val="center"/>
            <w:hideMark/>
          </w:tcPr>
          <w:p w14:paraId="30AC0507" w14:textId="77777777" w:rsidR="008015EC" w:rsidRPr="001E3034" w:rsidRDefault="008015EC" w:rsidP="00841AEC">
            <w:pPr>
              <w:spacing w:after="0" w:line="240" w:lineRule="auto"/>
              <w:jc w:val="center"/>
              <w:rPr>
                <w:rFonts w:eastAsia="Times New Roman" w:cstheme="minorHAnsi"/>
                <w:sz w:val="24"/>
                <w:szCs w:val="24"/>
                <w:lang w:val="en-GB" w:eastAsia="en-GB"/>
              </w:rPr>
            </w:pPr>
            <w:r w:rsidRPr="001E3034">
              <w:rPr>
                <w:rFonts w:eastAsia="Times New Roman" w:cstheme="minorHAnsi"/>
                <w:sz w:val="24"/>
                <w:szCs w:val="24"/>
                <w:lang w:val="en-GB" w:eastAsia="en-GB"/>
              </w:rPr>
              <w:t>£</w:t>
            </w:r>
            <w:r w:rsidRPr="004F76C2">
              <w:rPr>
                <w:rFonts w:eastAsia="Times New Roman" w:cstheme="minorHAnsi"/>
                <w:sz w:val="24"/>
                <w:szCs w:val="24"/>
                <w:lang w:val="en-GB" w:eastAsia="en-GB"/>
              </w:rPr>
              <w:t>3</w:t>
            </w:r>
            <w:r w:rsidRPr="001E3034">
              <w:rPr>
                <w:rFonts w:eastAsia="Times New Roman" w:cstheme="minorHAnsi"/>
                <w:sz w:val="24"/>
                <w:szCs w:val="24"/>
                <w:lang w:val="en-GB" w:eastAsia="en-GB"/>
              </w:rPr>
              <w:t>9 000</w:t>
            </w:r>
          </w:p>
        </w:tc>
      </w:tr>
      <w:tr w:rsidR="008015EC" w:rsidRPr="001E3034" w14:paraId="5A7DF743" w14:textId="77777777" w:rsidTr="00841AEC">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6E8ED8FB" w14:textId="77777777" w:rsidR="008015EC" w:rsidRPr="001E3034" w:rsidRDefault="008015EC" w:rsidP="00841AEC">
            <w:pPr>
              <w:spacing w:after="0" w:line="240" w:lineRule="auto"/>
              <w:rPr>
                <w:rFonts w:eastAsia="Times New Roman" w:cstheme="minorHAnsi"/>
                <w:sz w:val="24"/>
                <w:szCs w:val="24"/>
                <w:lang w:val="en-GB" w:eastAsia="en-GB"/>
              </w:rPr>
            </w:pPr>
            <w:r w:rsidRPr="001E3034">
              <w:rPr>
                <w:rFonts w:eastAsia="Times New Roman" w:cstheme="minorHAnsi"/>
                <w:sz w:val="24"/>
                <w:szCs w:val="24"/>
                <w:lang w:val="en-GB" w:eastAsia="en-GB"/>
              </w:rPr>
              <w:t>March</w:t>
            </w:r>
          </w:p>
        </w:tc>
        <w:tc>
          <w:tcPr>
            <w:tcW w:w="1380" w:type="dxa"/>
            <w:tcBorders>
              <w:top w:val="nil"/>
              <w:left w:val="nil"/>
              <w:bottom w:val="single" w:sz="4" w:space="0" w:color="auto"/>
              <w:right w:val="single" w:sz="4" w:space="0" w:color="auto"/>
            </w:tcBorders>
            <w:shd w:val="clear" w:color="000000" w:fill="F2F2F2"/>
            <w:vAlign w:val="center"/>
            <w:hideMark/>
          </w:tcPr>
          <w:p w14:paraId="79270F17" w14:textId="77777777" w:rsidR="008015EC" w:rsidRPr="001E3034" w:rsidRDefault="008015EC" w:rsidP="00841AEC">
            <w:pPr>
              <w:spacing w:after="0" w:line="240" w:lineRule="auto"/>
              <w:jc w:val="center"/>
              <w:rPr>
                <w:rFonts w:eastAsia="Times New Roman" w:cstheme="minorHAnsi"/>
                <w:sz w:val="24"/>
                <w:szCs w:val="24"/>
                <w:lang w:val="en-GB" w:eastAsia="en-GB"/>
              </w:rPr>
            </w:pPr>
            <w:r w:rsidRPr="001E3034">
              <w:rPr>
                <w:rFonts w:eastAsia="Times New Roman" w:cstheme="minorHAnsi"/>
                <w:sz w:val="24"/>
                <w:szCs w:val="24"/>
                <w:lang w:val="en-GB" w:eastAsia="en-GB"/>
              </w:rPr>
              <w:t>£192 000</w:t>
            </w:r>
          </w:p>
        </w:tc>
        <w:tc>
          <w:tcPr>
            <w:tcW w:w="1600" w:type="dxa"/>
            <w:tcBorders>
              <w:top w:val="nil"/>
              <w:left w:val="nil"/>
              <w:bottom w:val="single" w:sz="4" w:space="0" w:color="auto"/>
              <w:right w:val="single" w:sz="4" w:space="0" w:color="auto"/>
            </w:tcBorders>
            <w:shd w:val="clear" w:color="000000" w:fill="F2F2F2"/>
            <w:vAlign w:val="center"/>
            <w:hideMark/>
          </w:tcPr>
          <w:p w14:paraId="6A7AD393" w14:textId="77777777" w:rsidR="008015EC" w:rsidRPr="001E3034" w:rsidRDefault="008015EC" w:rsidP="00841AEC">
            <w:pPr>
              <w:spacing w:after="0" w:line="240" w:lineRule="auto"/>
              <w:jc w:val="center"/>
              <w:rPr>
                <w:rFonts w:eastAsia="Times New Roman" w:cstheme="minorHAnsi"/>
                <w:sz w:val="24"/>
                <w:szCs w:val="24"/>
                <w:lang w:val="en-GB" w:eastAsia="en-GB"/>
              </w:rPr>
            </w:pPr>
            <w:r w:rsidRPr="001E3034">
              <w:rPr>
                <w:rFonts w:eastAsia="Times New Roman" w:cstheme="minorHAnsi"/>
                <w:sz w:val="24"/>
                <w:szCs w:val="24"/>
                <w:lang w:val="en-GB" w:eastAsia="en-GB"/>
              </w:rPr>
              <w:t>£136 000</w:t>
            </w:r>
          </w:p>
        </w:tc>
        <w:tc>
          <w:tcPr>
            <w:tcW w:w="1140" w:type="dxa"/>
            <w:tcBorders>
              <w:top w:val="nil"/>
              <w:left w:val="nil"/>
              <w:bottom w:val="single" w:sz="4" w:space="0" w:color="auto"/>
              <w:right w:val="single" w:sz="4" w:space="0" w:color="auto"/>
            </w:tcBorders>
            <w:shd w:val="clear" w:color="000000" w:fill="F2F2F2"/>
            <w:vAlign w:val="center"/>
            <w:hideMark/>
          </w:tcPr>
          <w:p w14:paraId="05138FBD" w14:textId="77777777" w:rsidR="008015EC" w:rsidRPr="001E3034" w:rsidRDefault="008015EC" w:rsidP="00841AEC">
            <w:pPr>
              <w:spacing w:after="0" w:line="240" w:lineRule="auto"/>
              <w:jc w:val="center"/>
              <w:rPr>
                <w:rFonts w:eastAsia="Times New Roman" w:cstheme="minorHAnsi"/>
                <w:sz w:val="24"/>
                <w:szCs w:val="24"/>
                <w:lang w:val="en-GB" w:eastAsia="en-GB"/>
              </w:rPr>
            </w:pPr>
            <w:r w:rsidRPr="001E3034">
              <w:rPr>
                <w:rFonts w:eastAsia="Times New Roman" w:cstheme="minorHAnsi"/>
                <w:sz w:val="24"/>
                <w:szCs w:val="24"/>
                <w:lang w:val="en-GB" w:eastAsia="en-GB"/>
              </w:rPr>
              <w:t>£</w:t>
            </w:r>
            <w:r w:rsidRPr="004F76C2">
              <w:rPr>
                <w:rFonts w:eastAsia="Times New Roman" w:cstheme="minorHAnsi"/>
                <w:sz w:val="24"/>
                <w:szCs w:val="24"/>
                <w:lang w:val="en-GB" w:eastAsia="en-GB"/>
              </w:rPr>
              <w:t>2</w:t>
            </w:r>
            <w:r w:rsidRPr="001E3034">
              <w:rPr>
                <w:rFonts w:eastAsia="Times New Roman" w:cstheme="minorHAnsi"/>
                <w:sz w:val="24"/>
                <w:szCs w:val="24"/>
                <w:lang w:val="en-GB" w:eastAsia="en-GB"/>
              </w:rPr>
              <w:t>6 000</w:t>
            </w:r>
          </w:p>
        </w:tc>
      </w:tr>
    </w:tbl>
    <w:p w14:paraId="7FDEA80F" w14:textId="6ED145B4" w:rsidR="008015EC" w:rsidRPr="004F76C2" w:rsidRDefault="0063270A" w:rsidP="00CF600F">
      <w:pPr>
        <w:pStyle w:val="NormlWeb"/>
        <w:shd w:val="clear" w:color="auto" w:fill="FFFFFF"/>
        <w:jc w:val="both"/>
        <w:rPr>
          <w:rFonts w:asciiTheme="minorHAnsi" w:hAnsiTheme="minorHAnsi" w:cstheme="minorHAnsi"/>
          <w:spacing w:val="-3"/>
        </w:rPr>
      </w:pPr>
      <w:r>
        <w:rPr>
          <w:rFonts w:asciiTheme="minorHAnsi" w:hAnsiTheme="minorHAnsi" w:cstheme="minorHAnsi"/>
          <w:spacing w:val="-3"/>
        </w:rPr>
        <w:t xml:space="preserve">As manor park dental contracted by the national health care the organization did not need to </w:t>
      </w:r>
      <w:r w:rsidR="003307A8">
        <w:rPr>
          <w:rFonts w:asciiTheme="minorHAnsi" w:hAnsiTheme="minorHAnsi" w:cstheme="minorHAnsi"/>
          <w:spacing w:val="-3"/>
        </w:rPr>
        <w:t>borrow</w:t>
      </w:r>
      <w:r>
        <w:rPr>
          <w:rFonts w:asciiTheme="minorHAnsi" w:hAnsiTheme="minorHAnsi" w:cstheme="minorHAnsi"/>
          <w:spacing w:val="-3"/>
        </w:rPr>
        <w:t xml:space="preserve"> money to provide the extra cost. Also</w:t>
      </w:r>
      <w:r w:rsidR="00C91C97">
        <w:rPr>
          <w:rFonts w:asciiTheme="minorHAnsi" w:hAnsiTheme="minorHAnsi" w:cstheme="minorHAnsi"/>
          <w:spacing w:val="-3"/>
        </w:rPr>
        <w:t>,</w:t>
      </w:r>
      <w:r>
        <w:rPr>
          <w:rFonts w:asciiTheme="minorHAnsi" w:hAnsiTheme="minorHAnsi" w:cstheme="minorHAnsi"/>
          <w:spacing w:val="-3"/>
        </w:rPr>
        <w:t xml:space="preserve"> NHS provides every month hand sanitizer, masks and cleaning wipes.  </w:t>
      </w:r>
    </w:p>
    <w:p w14:paraId="2FF35A4C" w14:textId="3DD55FE4" w:rsidR="0068301A" w:rsidRPr="004F76C2" w:rsidRDefault="0068301A" w:rsidP="00CF600F">
      <w:pPr>
        <w:pStyle w:val="NormlWeb"/>
        <w:shd w:val="clear" w:color="auto" w:fill="FFFFFF"/>
        <w:jc w:val="both"/>
        <w:rPr>
          <w:rFonts w:asciiTheme="minorHAnsi" w:hAnsiTheme="minorHAnsi" w:cstheme="minorHAnsi"/>
          <w:spacing w:val="-3"/>
        </w:rPr>
      </w:pPr>
      <w:r w:rsidRPr="004F76C2">
        <w:rPr>
          <w:rFonts w:asciiTheme="minorHAnsi" w:hAnsiTheme="minorHAnsi" w:cstheme="minorHAnsi"/>
          <w:spacing w:val="-3"/>
        </w:rPr>
        <w:t xml:space="preserve">Manor park dental weekly </w:t>
      </w:r>
      <w:r w:rsidR="003A2201">
        <w:rPr>
          <w:rFonts w:asciiTheme="minorHAnsi" w:hAnsiTheme="minorHAnsi" w:cstheme="minorHAnsi"/>
          <w:spacing w:val="-3"/>
        </w:rPr>
        <w:t>patient</w:t>
      </w:r>
      <w:r w:rsidRPr="004F76C2">
        <w:rPr>
          <w:rFonts w:asciiTheme="minorHAnsi" w:hAnsiTheme="minorHAnsi" w:cstheme="minorHAnsi"/>
          <w:spacing w:val="-3"/>
        </w:rPr>
        <w:t xml:space="preserve"> target chart.</w:t>
      </w:r>
    </w:p>
    <w:p w14:paraId="67A63D83" w14:textId="102FB3D8" w:rsidR="003A2201" w:rsidRPr="004F76C2" w:rsidRDefault="00057CA3" w:rsidP="00CF600F">
      <w:pPr>
        <w:pStyle w:val="NormlWeb"/>
        <w:shd w:val="clear" w:color="auto" w:fill="FFFFFF"/>
        <w:jc w:val="both"/>
        <w:rPr>
          <w:rFonts w:asciiTheme="minorHAnsi" w:hAnsiTheme="minorHAnsi" w:cstheme="minorHAnsi"/>
          <w:spacing w:val="-3"/>
        </w:rPr>
      </w:pPr>
      <w:r w:rsidRPr="004F76C2">
        <w:rPr>
          <w:rFonts w:asciiTheme="minorHAnsi" w:hAnsiTheme="minorHAnsi" w:cstheme="minorHAnsi"/>
          <w:spacing w:val="-3"/>
        </w:rPr>
        <w:t xml:space="preserve">Since COVID-19, the company provide data analysing to show how far or close are we from the target. This data analysing technique helps the organization grow week by week. This pandemic effected not just the income of the practice but also the </w:t>
      </w:r>
      <w:r w:rsidR="00C91C97">
        <w:rPr>
          <w:rFonts w:asciiTheme="minorHAnsi" w:hAnsiTheme="minorHAnsi" w:cstheme="minorHAnsi"/>
          <w:spacing w:val="-3"/>
        </w:rPr>
        <w:t xml:space="preserve">quality of the </w:t>
      </w:r>
      <w:r w:rsidRPr="004F76C2">
        <w:rPr>
          <w:rFonts w:asciiTheme="minorHAnsi" w:hAnsiTheme="minorHAnsi" w:cstheme="minorHAnsi"/>
          <w:spacing w:val="-3"/>
        </w:rPr>
        <w:t xml:space="preserve">service. As many </w:t>
      </w:r>
      <w:r w:rsidR="00881D4D" w:rsidRPr="004F76C2">
        <w:rPr>
          <w:rFonts w:asciiTheme="minorHAnsi" w:hAnsiTheme="minorHAnsi" w:cstheme="minorHAnsi"/>
          <w:spacing w:val="-3"/>
        </w:rPr>
        <w:t>patients</w:t>
      </w:r>
      <w:r w:rsidRPr="004F76C2">
        <w:rPr>
          <w:rFonts w:asciiTheme="minorHAnsi" w:hAnsiTheme="minorHAnsi" w:cstheme="minorHAnsi"/>
          <w:spacing w:val="-3"/>
        </w:rPr>
        <w:t xml:space="preserve"> </w:t>
      </w:r>
      <w:r w:rsidR="00881D4D" w:rsidRPr="004F76C2">
        <w:rPr>
          <w:rFonts w:asciiTheme="minorHAnsi" w:hAnsiTheme="minorHAnsi" w:cstheme="minorHAnsi"/>
          <w:spacing w:val="-3"/>
        </w:rPr>
        <w:t>cannot afford private treatment but under the NHS waiting list is can be up to 18 months for a general ro</w:t>
      </w:r>
      <w:r w:rsidR="003307A8">
        <w:rPr>
          <w:rFonts w:asciiTheme="minorHAnsi" w:hAnsiTheme="minorHAnsi" w:cstheme="minorHAnsi"/>
          <w:spacing w:val="-3"/>
        </w:rPr>
        <w:t>o</w:t>
      </w:r>
      <w:r w:rsidR="00881D4D" w:rsidRPr="004F76C2">
        <w:rPr>
          <w:rFonts w:asciiTheme="minorHAnsi" w:hAnsiTheme="minorHAnsi" w:cstheme="minorHAnsi"/>
          <w:spacing w:val="-3"/>
        </w:rPr>
        <w:t>t canal treatment or a tooth extraction. Also, the back log of patient since the lockdown are still long</w:t>
      </w:r>
      <w:r w:rsidR="00C91C97">
        <w:rPr>
          <w:rFonts w:asciiTheme="minorHAnsi" w:hAnsiTheme="minorHAnsi" w:cstheme="minorHAnsi"/>
          <w:spacing w:val="-3"/>
        </w:rPr>
        <w:t>.</w:t>
      </w:r>
      <w:r w:rsidR="00881D4D" w:rsidRPr="004F76C2">
        <w:rPr>
          <w:rFonts w:asciiTheme="minorHAnsi" w:hAnsiTheme="minorHAnsi" w:cstheme="minorHAnsi"/>
          <w:spacing w:val="-3"/>
        </w:rPr>
        <w:t xml:space="preserve"> </w:t>
      </w:r>
      <w:r w:rsidR="00C91C97">
        <w:rPr>
          <w:rFonts w:asciiTheme="minorHAnsi" w:hAnsiTheme="minorHAnsi" w:cstheme="minorHAnsi"/>
          <w:spacing w:val="-3"/>
        </w:rPr>
        <w:t>T</w:t>
      </w:r>
      <w:r w:rsidR="00881D4D" w:rsidRPr="004F76C2">
        <w:rPr>
          <w:rFonts w:asciiTheme="minorHAnsi" w:hAnsiTheme="minorHAnsi" w:cstheme="minorHAnsi"/>
          <w:spacing w:val="-3"/>
        </w:rPr>
        <w:t>he practice</w:t>
      </w:r>
      <w:r w:rsidR="00C91C97">
        <w:rPr>
          <w:rFonts w:asciiTheme="minorHAnsi" w:hAnsiTheme="minorHAnsi" w:cstheme="minorHAnsi"/>
          <w:spacing w:val="-3"/>
        </w:rPr>
        <w:t xml:space="preserve"> is</w:t>
      </w:r>
      <w:r w:rsidR="00881D4D" w:rsidRPr="004F76C2">
        <w:rPr>
          <w:rFonts w:asciiTheme="minorHAnsi" w:hAnsiTheme="minorHAnsi" w:cstheme="minorHAnsi"/>
          <w:spacing w:val="-3"/>
        </w:rPr>
        <w:t xml:space="preserve"> focus</w:t>
      </w:r>
      <w:r w:rsidR="00C91C97">
        <w:rPr>
          <w:rFonts w:asciiTheme="minorHAnsi" w:hAnsiTheme="minorHAnsi" w:cstheme="minorHAnsi"/>
          <w:spacing w:val="-3"/>
        </w:rPr>
        <w:t>ing</w:t>
      </w:r>
      <w:r w:rsidR="00881D4D" w:rsidRPr="004F76C2">
        <w:rPr>
          <w:rFonts w:asciiTheme="minorHAnsi" w:hAnsiTheme="minorHAnsi" w:cstheme="minorHAnsi"/>
          <w:spacing w:val="-3"/>
        </w:rPr>
        <w:t xml:space="preserve"> to finish the treatment but </w:t>
      </w:r>
      <w:r w:rsidR="00C91C97">
        <w:rPr>
          <w:rFonts w:asciiTheme="minorHAnsi" w:hAnsiTheme="minorHAnsi" w:cstheme="minorHAnsi"/>
          <w:spacing w:val="-3"/>
        </w:rPr>
        <w:t>also receiving</w:t>
      </w:r>
      <w:r w:rsidR="00881D4D" w:rsidRPr="004F76C2">
        <w:rPr>
          <w:rFonts w:asciiTheme="minorHAnsi" w:hAnsiTheme="minorHAnsi" w:cstheme="minorHAnsi"/>
          <w:spacing w:val="-3"/>
        </w:rPr>
        <w:t xml:space="preserve"> new cases, new emergencies and general check up appointments. </w:t>
      </w:r>
      <w:r w:rsidR="00C91C97">
        <w:rPr>
          <w:rFonts w:asciiTheme="minorHAnsi" w:hAnsiTheme="minorHAnsi" w:cstheme="minorHAnsi"/>
          <w:spacing w:val="-3"/>
        </w:rPr>
        <w:t xml:space="preserve">The main project at Manor park dental </w:t>
      </w:r>
      <w:r w:rsidR="003307A8">
        <w:rPr>
          <w:rFonts w:asciiTheme="minorHAnsi" w:hAnsiTheme="minorHAnsi" w:cstheme="minorHAnsi"/>
          <w:spacing w:val="-3"/>
        </w:rPr>
        <w:t xml:space="preserve">is </w:t>
      </w:r>
      <w:r w:rsidR="00C91C97">
        <w:rPr>
          <w:rFonts w:asciiTheme="minorHAnsi" w:hAnsiTheme="minorHAnsi" w:cstheme="minorHAnsi"/>
          <w:spacing w:val="-3"/>
        </w:rPr>
        <w:t xml:space="preserve">to see more patient and reach our targets as we have to deliver uda’s for NHS to maintain our contract. </w:t>
      </w:r>
    </w:p>
    <w:tbl>
      <w:tblPr>
        <w:tblW w:w="9668" w:type="dxa"/>
        <w:tblLook w:val="04A0" w:firstRow="1" w:lastRow="0" w:firstColumn="1" w:lastColumn="0" w:noHBand="0" w:noVBand="1"/>
      </w:tblPr>
      <w:tblGrid>
        <w:gridCol w:w="1413"/>
        <w:gridCol w:w="2160"/>
        <w:gridCol w:w="851"/>
        <w:gridCol w:w="2126"/>
        <w:gridCol w:w="3118"/>
      </w:tblGrid>
      <w:tr w:rsidR="004F76C2" w:rsidRPr="004F76C2" w14:paraId="322E6920" w14:textId="77777777" w:rsidTr="000E38A3">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375BA"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 </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14:paraId="1664B61F"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Percentage of Specialist Referrals</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0AB723E" w14:textId="77777777" w:rsidR="00057CA3" w:rsidRPr="0068301A" w:rsidRDefault="00057CA3" w:rsidP="0068301A">
            <w:pPr>
              <w:spacing w:after="0" w:line="240" w:lineRule="auto"/>
              <w:rPr>
                <w:rFonts w:eastAsia="Times New Roman" w:cstheme="minorHAnsi"/>
                <w:sz w:val="24"/>
                <w:szCs w:val="24"/>
                <w:lang w:val="en-GB" w:eastAsia="en-GB"/>
              </w:rPr>
            </w:pPr>
            <w:proofErr w:type="spellStart"/>
            <w:r w:rsidRPr="0068301A">
              <w:rPr>
                <w:rFonts w:eastAsia="Times New Roman" w:cstheme="minorHAnsi"/>
                <w:sz w:val="24"/>
                <w:szCs w:val="24"/>
                <w:lang w:val="en-GB" w:eastAsia="en-GB"/>
              </w:rPr>
              <w:t>Hyg</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14:paraId="3C4A8A18"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Percentage of Hygienist Referrals</w:t>
            </w:r>
          </w:p>
        </w:tc>
        <w:tc>
          <w:tcPr>
            <w:tcW w:w="3118" w:type="dxa"/>
            <w:tcBorders>
              <w:top w:val="single" w:sz="4" w:space="0" w:color="auto"/>
              <w:left w:val="nil"/>
              <w:bottom w:val="single" w:sz="4" w:space="0" w:color="auto"/>
              <w:right w:val="single" w:sz="4" w:space="0" w:color="auto"/>
            </w:tcBorders>
            <w:shd w:val="clear" w:color="auto" w:fill="auto"/>
            <w:noWrap/>
            <w:vAlign w:val="bottom"/>
            <w:hideMark/>
          </w:tcPr>
          <w:p w14:paraId="12A07ED5"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 xml:space="preserve">Total Pt’s seen (exams, </w:t>
            </w:r>
            <w:proofErr w:type="spellStart"/>
            <w:r w:rsidRPr="0068301A">
              <w:rPr>
                <w:rFonts w:eastAsia="Times New Roman" w:cstheme="minorHAnsi"/>
                <w:sz w:val="24"/>
                <w:szCs w:val="24"/>
                <w:lang w:val="en-GB" w:eastAsia="en-GB"/>
              </w:rPr>
              <w:t>hyg</w:t>
            </w:r>
            <w:proofErr w:type="spellEnd"/>
            <w:r w:rsidRPr="0068301A">
              <w:rPr>
                <w:rFonts w:eastAsia="Times New Roman" w:cstheme="minorHAnsi"/>
                <w:sz w:val="24"/>
                <w:szCs w:val="24"/>
                <w:lang w:val="en-GB" w:eastAsia="en-GB"/>
              </w:rPr>
              <w:t>)</w:t>
            </w:r>
          </w:p>
        </w:tc>
      </w:tr>
      <w:tr w:rsidR="004F76C2" w:rsidRPr="004F76C2" w14:paraId="5AF9533C"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983CFDC"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 xml:space="preserve">dentist 1 </w:t>
            </w:r>
          </w:p>
        </w:tc>
        <w:tc>
          <w:tcPr>
            <w:tcW w:w="2160" w:type="dxa"/>
            <w:tcBorders>
              <w:top w:val="nil"/>
              <w:left w:val="nil"/>
              <w:bottom w:val="single" w:sz="4" w:space="0" w:color="auto"/>
              <w:right w:val="single" w:sz="4" w:space="0" w:color="auto"/>
            </w:tcBorders>
            <w:shd w:val="clear" w:color="000000" w:fill="FFFFFF"/>
            <w:vAlign w:val="center"/>
            <w:hideMark/>
          </w:tcPr>
          <w:p w14:paraId="7FDB88FC"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4.3%</w:t>
            </w:r>
          </w:p>
        </w:tc>
        <w:tc>
          <w:tcPr>
            <w:tcW w:w="851" w:type="dxa"/>
            <w:tcBorders>
              <w:top w:val="nil"/>
              <w:left w:val="nil"/>
              <w:bottom w:val="single" w:sz="4" w:space="0" w:color="auto"/>
              <w:right w:val="single" w:sz="4" w:space="0" w:color="auto"/>
            </w:tcBorders>
            <w:shd w:val="clear" w:color="000000" w:fill="FFFFFF"/>
            <w:vAlign w:val="center"/>
            <w:hideMark/>
          </w:tcPr>
          <w:p w14:paraId="242324A2"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25</w:t>
            </w:r>
          </w:p>
        </w:tc>
        <w:tc>
          <w:tcPr>
            <w:tcW w:w="2126" w:type="dxa"/>
            <w:tcBorders>
              <w:top w:val="nil"/>
              <w:left w:val="nil"/>
              <w:bottom w:val="single" w:sz="4" w:space="0" w:color="auto"/>
              <w:right w:val="single" w:sz="4" w:space="0" w:color="auto"/>
            </w:tcBorders>
            <w:shd w:val="clear" w:color="000000" w:fill="FFFFFF"/>
            <w:vAlign w:val="center"/>
            <w:hideMark/>
          </w:tcPr>
          <w:p w14:paraId="734122B4"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33.3%</w:t>
            </w:r>
          </w:p>
        </w:tc>
        <w:tc>
          <w:tcPr>
            <w:tcW w:w="3118" w:type="dxa"/>
            <w:tcBorders>
              <w:top w:val="nil"/>
              <w:left w:val="nil"/>
              <w:bottom w:val="single" w:sz="4" w:space="0" w:color="auto"/>
              <w:right w:val="single" w:sz="4" w:space="0" w:color="auto"/>
            </w:tcBorders>
            <w:shd w:val="clear" w:color="000000" w:fill="FFFFFF"/>
            <w:vAlign w:val="center"/>
            <w:hideMark/>
          </w:tcPr>
          <w:p w14:paraId="24DD5B03"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75</w:t>
            </w:r>
          </w:p>
        </w:tc>
      </w:tr>
      <w:tr w:rsidR="004F76C2" w:rsidRPr="004F76C2" w14:paraId="4D7B93C2"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9FB1A23"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2</w:t>
            </w:r>
          </w:p>
        </w:tc>
        <w:tc>
          <w:tcPr>
            <w:tcW w:w="2160" w:type="dxa"/>
            <w:tcBorders>
              <w:top w:val="nil"/>
              <w:left w:val="nil"/>
              <w:bottom w:val="single" w:sz="4" w:space="0" w:color="auto"/>
              <w:right w:val="single" w:sz="4" w:space="0" w:color="auto"/>
            </w:tcBorders>
            <w:shd w:val="clear" w:color="000000" w:fill="FFFFFF"/>
            <w:vAlign w:val="center"/>
            <w:hideMark/>
          </w:tcPr>
          <w:p w14:paraId="55AE8E97"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8.5%</w:t>
            </w:r>
          </w:p>
        </w:tc>
        <w:tc>
          <w:tcPr>
            <w:tcW w:w="851" w:type="dxa"/>
            <w:tcBorders>
              <w:top w:val="nil"/>
              <w:left w:val="nil"/>
              <w:bottom w:val="single" w:sz="4" w:space="0" w:color="auto"/>
              <w:right w:val="single" w:sz="4" w:space="0" w:color="auto"/>
            </w:tcBorders>
            <w:shd w:val="clear" w:color="000000" w:fill="FFFFFF"/>
            <w:vAlign w:val="center"/>
            <w:hideMark/>
          </w:tcPr>
          <w:p w14:paraId="24A11857"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8</w:t>
            </w:r>
          </w:p>
        </w:tc>
        <w:tc>
          <w:tcPr>
            <w:tcW w:w="2126" w:type="dxa"/>
            <w:tcBorders>
              <w:top w:val="nil"/>
              <w:left w:val="nil"/>
              <w:bottom w:val="single" w:sz="4" w:space="0" w:color="auto"/>
              <w:right w:val="single" w:sz="4" w:space="0" w:color="auto"/>
            </w:tcBorders>
            <w:shd w:val="clear" w:color="000000" w:fill="FFFFFF"/>
            <w:vAlign w:val="center"/>
            <w:hideMark/>
          </w:tcPr>
          <w:p w14:paraId="532F8125"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22.8%</w:t>
            </w:r>
          </w:p>
        </w:tc>
        <w:tc>
          <w:tcPr>
            <w:tcW w:w="3118" w:type="dxa"/>
            <w:tcBorders>
              <w:top w:val="nil"/>
              <w:left w:val="nil"/>
              <w:bottom w:val="single" w:sz="4" w:space="0" w:color="auto"/>
              <w:right w:val="single" w:sz="4" w:space="0" w:color="auto"/>
            </w:tcBorders>
            <w:shd w:val="clear" w:color="000000" w:fill="FFFFFF"/>
            <w:vAlign w:val="center"/>
            <w:hideMark/>
          </w:tcPr>
          <w:p w14:paraId="607A437A"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35</w:t>
            </w:r>
          </w:p>
        </w:tc>
      </w:tr>
      <w:tr w:rsidR="004F76C2" w:rsidRPr="004F76C2" w14:paraId="5231D959"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E05DA9"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3</w:t>
            </w:r>
          </w:p>
        </w:tc>
        <w:tc>
          <w:tcPr>
            <w:tcW w:w="2160" w:type="dxa"/>
            <w:tcBorders>
              <w:top w:val="nil"/>
              <w:left w:val="nil"/>
              <w:bottom w:val="single" w:sz="4" w:space="0" w:color="auto"/>
              <w:right w:val="single" w:sz="4" w:space="0" w:color="auto"/>
            </w:tcBorders>
            <w:shd w:val="clear" w:color="000000" w:fill="FFFFFF"/>
            <w:vAlign w:val="center"/>
            <w:hideMark/>
          </w:tcPr>
          <w:p w14:paraId="0EFDE0C0"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851" w:type="dxa"/>
            <w:tcBorders>
              <w:top w:val="nil"/>
              <w:left w:val="nil"/>
              <w:bottom w:val="single" w:sz="4" w:space="0" w:color="auto"/>
              <w:right w:val="single" w:sz="4" w:space="0" w:color="auto"/>
            </w:tcBorders>
            <w:shd w:val="clear" w:color="000000" w:fill="FFFFFF"/>
            <w:vAlign w:val="center"/>
            <w:hideMark/>
          </w:tcPr>
          <w:p w14:paraId="3CA3F0AE"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2126" w:type="dxa"/>
            <w:tcBorders>
              <w:top w:val="nil"/>
              <w:left w:val="nil"/>
              <w:bottom w:val="single" w:sz="4" w:space="0" w:color="auto"/>
              <w:right w:val="single" w:sz="4" w:space="0" w:color="auto"/>
            </w:tcBorders>
            <w:shd w:val="clear" w:color="000000" w:fill="FFFFFF"/>
            <w:vAlign w:val="center"/>
            <w:hideMark/>
          </w:tcPr>
          <w:p w14:paraId="78550F43"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3118" w:type="dxa"/>
            <w:tcBorders>
              <w:top w:val="nil"/>
              <w:left w:val="nil"/>
              <w:bottom w:val="single" w:sz="4" w:space="0" w:color="auto"/>
              <w:right w:val="single" w:sz="4" w:space="0" w:color="auto"/>
            </w:tcBorders>
            <w:shd w:val="clear" w:color="000000" w:fill="FFFFFF"/>
            <w:vAlign w:val="center"/>
            <w:hideMark/>
          </w:tcPr>
          <w:p w14:paraId="72376530"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34</w:t>
            </w:r>
          </w:p>
        </w:tc>
      </w:tr>
      <w:tr w:rsidR="004F76C2" w:rsidRPr="004F76C2" w14:paraId="104176B9"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D6C0F5C"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4</w:t>
            </w:r>
          </w:p>
        </w:tc>
        <w:tc>
          <w:tcPr>
            <w:tcW w:w="2160" w:type="dxa"/>
            <w:tcBorders>
              <w:top w:val="nil"/>
              <w:left w:val="nil"/>
              <w:bottom w:val="single" w:sz="4" w:space="0" w:color="auto"/>
              <w:right w:val="single" w:sz="4" w:space="0" w:color="auto"/>
            </w:tcBorders>
            <w:shd w:val="clear" w:color="000000" w:fill="FFFFFF"/>
            <w:vAlign w:val="center"/>
            <w:hideMark/>
          </w:tcPr>
          <w:p w14:paraId="32755E8D"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4.9%</w:t>
            </w:r>
          </w:p>
        </w:tc>
        <w:tc>
          <w:tcPr>
            <w:tcW w:w="851" w:type="dxa"/>
            <w:tcBorders>
              <w:top w:val="nil"/>
              <w:left w:val="nil"/>
              <w:bottom w:val="single" w:sz="4" w:space="0" w:color="auto"/>
              <w:right w:val="single" w:sz="4" w:space="0" w:color="auto"/>
            </w:tcBorders>
            <w:shd w:val="clear" w:color="000000" w:fill="FFFFFF"/>
            <w:vAlign w:val="center"/>
            <w:hideMark/>
          </w:tcPr>
          <w:p w14:paraId="5BB90B8E"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12</w:t>
            </w:r>
          </w:p>
        </w:tc>
        <w:tc>
          <w:tcPr>
            <w:tcW w:w="2126" w:type="dxa"/>
            <w:tcBorders>
              <w:top w:val="nil"/>
              <w:left w:val="nil"/>
              <w:bottom w:val="single" w:sz="4" w:space="0" w:color="auto"/>
              <w:right w:val="single" w:sz="4" w:space="0" w:color="auto"/>
            </w:tcBorders>
            <w:shd w:val="clear" w:color="000000" w:fill="FFFFFF"/>
            <w:vAlign w:val="center"/>
            <w:hideMark/>
          </w:tcPr>
          <w:p w14:paraId="64FD3999"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14.8%</w:t>
            </w:r>
          </w:p>
        </w:tc>
        <w:tc>
          <w:tcPr>
            <w:tcW w:w="3118" w:type="dxa"/>
            <w:tcBorders>
              <w:top w:val="nil"/>
              <w:left w:val="nil"/>
              <w:bottom w:val="single" w:sz="4" w:space="0" w:color="auto"/>
              <w:right w:val="single" w:sz="4" w:space="0" w:color="auto"/>
            </w:tcBorders>
            <w:shd w:val="clear" w:color="000000" w:fill="FFFFFF"/>
            <w:vAlign w:val="center"/>
            <w:hideMark/>
          </w:tcPr>
          <w:p w14:paraId="61979BD0"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81</w:t>
            </w:r>
          </w:p>
        </w:tc>
      </w:tr>
      <w:tr w:rsidR="004F76C2" w:rsidRPr="004F76C2" w14:paraId="4855612E"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7449DC"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5</w:t>
            </w:r>
          </w:p>
        </w:tc>
        <w:tc>
          <w:tcPr>
            <w:tcW w:w="2160" w:type="dxa"/>
            <w:tcBorders>
              <w:top w:val="nil"/>
              <w:left w:val="nil"/>
              <w:bottom w:val="single" w:sz="4" w:space="0" w:color="auto"/>
              <w:right w:val="single" w:sz="4" w:space="0" w:color="auto"/>
            </w:tcBorders>
            <w:shd w:val="clear" w:color="000000" w:fill="FFFFFF"/>
            <w:vAlign w:val="center"/>
            <w:hideMark/>
          </w:tcPr>
          <w:p w14:paraId="432C8B79"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2.3%</w:t>
            </w:r>
          </w:p>
        </w:tc>
        <w:tc>
          <w:tcPr>
            <w:tcW w:w="851" w:type="dxa"/>
            <w:tcBorders>
              <w:top w:val="nil"/>
              <w:left w:val="nil"/>
              <w:bottom w:val="single" w:sz="4" w:space="0" w:color="auto"/>
              <w:right w:val="single" w:sz="4" w:space="0" w:color="auto"/>
            </w:tcBorders>
            <w:shd w:val="clear" w:color="000000" w:fill="FFFFFF"/>
            <w:vAlign w:val="center"/>
            <w:hideMark/>
          </w:tcPr>
          <w:p w14:paraId="1EEF7AA6"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16</w:t>
            </w:r>
          </w:p>
        </w:tc>
        <w:tc>
          <w:tcPr>
            <w:tcW w:w="2126" w:type="dxa"/>
            <w:tcBorders>
              <w:top w:val="nil"/>
              <w:left w:val="nil"/>
              <w:bottom w:val="single" w:sz="4" w:space="0" w:color="auto"/>
              <w:right w:val="single" w:sz="4" w:space="0" w:color="auto"/>
            </w:tcBorders>
            <w:shd w:val="clear" w:color="000000" w:fill="FFFFFF"/>
            <w:vAlign w:val="center"/>
            <w:hideMark/>
          </w:tcPr>
          <w:p w14:paraId="6440F60A"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18.6%</w:t>
            </w:r>
          </w:p>
        </w:tc>
        <w:tc>
          <w:tcPr>
            <w:tcW w:w="3118" w:type="dxa"/>
            <w:tcBorders>
              <w:top w:val="nil"/>
              <w:left w:val="nil"/>
              <w:bottom w:val="single" w:sz="4" w:space="0" w:color="auto"/>
              <w:right w:val="single" w:sz="4" w:space="0" w:color="auto"/>
            </w:tcBorders>
            <w:shd w:val="clear" w:color="000000" w:fill="FFFFFF"/>
            <w:vAlign w:val="center"/>
            <w:hideMark/>
          </w:tcPr>
          <w:p w14:paraId="2B2BBF44"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86</w:t>
            </w:r>
          </w:p>
        </w:tc>
      </w:tr>
      <w:tr w:rsidR="004F76C2" w:rsidRPr="004F76C2" w14:paraId="293FF05F"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7DF483"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6</w:t>
            </w:r>
          </w:p>
        </w:tc>
        <w:tc>
          <w:tcPr>
            <w:tcW w:w="2160" w:type="dxa"/>
            <w:tcBorders>
              <w:top w:val="nil"/>
              <w:left w:val="nil"/>
              <w:bottom w:val="single" w:sz="4" w:space="0" w:color="auto"/>
              <w:right w:val="single" w:sz="4" w:space="0" w:color="auto"/>
            </w:tcBorders>
            <w:shd w:val="clear" w:color="000000" w:fill="FFFFFF"/>
            <w:vAlign w:val="center"/>
            <w:hideMark/>
          </w:tcPr>
          <w:p w14:paraId="4D259A7F"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5%</w:t>
            </w:r>
          </w:p>
        </w:tc>
        <w:tc>
          <w:tcPr>
            <w:tcW w:w="851" w:type="dxa"/>
            <w:tcBorders>
              <w:top w:val="nil"/>
              <w:left w:val="nil"/>
              <w:bottom w:val="single" w:sz="4" w:space="0" w:color="auto"/>
              <w:right w:val="single" w:sz="4" w:space="0" w:color="auto"/>
            </w:tcBorders>
            <w:shd w:val="clear" w:color="000000" w:fill="FFFFFF"/>
            <w:vAlign w:val="center"/>
            <w:hideMark/>
          </w:tcPr>
          <w:p w14:paraId="36A4D447"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9</w:t>
            </w:r>
          </w:p>
        </w:tc>
        <w:tc>
          <w:tcPr>
            <w:tcW w:w="2126" w:type="dxa"/>
            <w:tcBorders>
              <w:top w:val="nil"/>
              <w:left w:val="nil"/>
              <w:bottom w:val="single" w:sz="4" w:space="0" w:color="auto"/>
              <w:right w:val="single" w:sz="4" w:space="0" w:color="auto"/>
            </w:tcBorders>
            <w:shd w:val="clear" w:color="000000" w:fill="FFFFFF"/>
            <w:vAlign w:val="center"/>
            <w:hideMark/>
          </w:tcPr>
          <w:p w14:paraId="6C706EF9"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45%</w:t>
            </w:r>
          </w:p>
        </w:tc>
        <w:tc>
          <w:tcPr>
            <w:tcW w:w="3118" w:type="dxa"/>
            <w:tcBorders>
              <w:top w:val="nil"/>
              <w:left w:val="nil"/>
              <w:bottom w:val="single" w:sz="4" w:space="0" w:color="auto"/>
              <w:right w:val="single" w:sz="4" w:space="0" w:color="auto"/>
            </w:tcBorders>
            <w:shd w:val="clear" w:color="000000" w:fill="FFFFFF"/>
            <w:vAlign w:val="center"/>
            <w:hideMark/>
          </w:tcPr>
          <w:p w14:paraId="305E35BA"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20</w:t>
            </w:r>
          </w:p>
        </w:tc>
      </w:tr>
      <w:tr w:rsidR="004F76C2" w:rsidRPr="004F76C2" w14:paraId="7D8DD561"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4F53126"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7</w:t>
            </w:r>
          </w:p>
        </w:tc>
        <w:tc>
          <w:tcPr>
            <w:tcW w:w="2160" w:type="dxa"/>
            <w:tcBorders>
              <w:top w:val="nil"/>
              <w:left w:val="nil"/>
              <w:bottom w:val="single" w:sz="4" w:space="0" w:color="auto"/>
              <w:right w:val="single" w:sz="4" w:space="0" w:color="auto"/>
            </w:tcBorders>
            <w:shd w:val="clear" w:color="000000" w:fill="FFFFFF"/>
            <w:vAlign w:val="center"/>
            <w:hideMark/>
          </w:tcPr>
          <w:p w14:paraId="35C19B53"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851" w:type="dxa"/>
            <w:tcBorders>
              <w:top w:val="nil"/>
              <w:left w:val="nil"/>
              <w:bottom w:val="single" w:sz="4" w:space="0" w:color="auto"/>
              <w:right w:val="single" w:sz="4" w:space="0" w:color="auto"/>
            </w:tcBorders>
            <w:shd w:val="clear" w:color="000000" w:fill="FFFFFF"/>
            <w:vAlign w:val="center"/>
            <w:hideMark/>
          </w:tcPr>
          <w:p w14:paraId="5F709DEC"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2126" w:type="dxa"/>
            <w:tcBorders>
              <w:top w:val="nil"/>
              <w:left w:val="nil"/>
              <w:bottom w:val="single" w:sz="4" w:space="0" w:color="auto"/>
              <w:right w:val="single" w:sz="4" w:space="0" w:color="auto"/>
            </w:tcBorders>
            <w:shd w:val="clear" w:color="000000" w:fill="FFFFFF"/>
            <w:vAlign w:val="center"/>
            <w:hideMark/>
          </w:tcPr>
          <w:p w14:paraId="7E674777"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3118" w:type="dxa"/>
            <w:tcBorders>
              <w:top w:val="nil"/>
              <w:left w:val="nil"/>
              <w:bottom w:val="single" w:sz="4" w:space="0" w:color="auto"/>
              <w:right w:val="single" w:sz="4" w:space="0" w:color="auto"/>
            </w:tcBorders>
            <w:shd w:val="clear" w:color="000000" w:fill="FFFFFF"/>
            <w:vAlign w:val="center"/>
            <w:hideMark/>
          </w:tcPr>
          <w:p w14:paraId="5B2D8D2D"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30</w:t>
            </w:r>
          </w:p>
        </w:tc>
      </w:tr>
      <w:tr w:rsidR="004F76C2" w:rsidRPr="004F76C2" w14:paraId="7511C228"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3FE8DE"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8</w:t>
            </w:r>
          </w:p>
        </w:tc>
        <w:tc>
          <w:tcPr>
            <w:tcW w:w="2160" w:type="dxa"/>
            <w:tcBorders>
              <w:top w:val="nil"/>
              <w:left w:val="nil"/>
              <w:bottom w:val="single" w:sz="4" w:space="0" w:color="auto"/>
              <w:right w:val="single" w:sz="4" w:space="0" w:color="auto"/>
            </w:tcBorders>
            <w:shd w:val="clear" w:color="000000" w:fill="FFFFFF"/>
            <w:vAlign w:val="center"/>
            <w:hideMark/>
          </w:tcPr>
          <w:p w14:paraId="1CA0E9BE"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851" w:type="dxa"/>
            <w:tcBorders>
              <w:top w:val="nil"/>
              <w:left w:val="nil"/>
              <w:bottom w:val="single" w:sz="4" w:space="0" w:color="auto"/>
              <w:right w:val="single" w:sz="4" w:space="0" w:color="auto"/>
            </w:tcBorders>
            <w:shd w:val="clear" w:color="000000" w:fill="FFFFFF"/>
            <w:vAlign w:val="center"/>
            <w:hideMark/>
          </w:tcPr>
          <w:p w14:paraId="6433E8CD"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2126" w:type="dxa"/>
            <w:tcBorders>
              <w:top w:val="nil"/>
              <w:left w:val="nil"/>
              <w:bottom w:val="single" w:sz="4" w:space="0" w:color="auto"/>
              <w:right w:val="single" w:sz="4" w:space="0" w:color="auto"/>
            </w:tcBorders>
            <w:shd w:val="clear" w:color="000000" w:fill="FFFFFF"/>
            <w:vAlign w:val="center"/>
            <w:hideMark/>
          </w:tcPr>
          <w:p w14:paraId="3676E4F4"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3118" w:type="dxa"/>
            <w:tcBorders>
              <w:top w:val="nil"/>
              <w:left w:val="nil"/>
              <w:bottom w:val="single" w:sz="4" w:space="0" w:color="auto"/>
              <w:right w:val="single" w:sz="4" w:space="0" w:color="auto"/>
            </w:tcBorders>
            <w:shd w:val="clear" w:color="000000" w:fill="FFFFFF"/>
            <w:vAlign w:val="center"/>
            <w:hideMark/>
          </w:tcPr>
          <w:p w14:paraId="0A3A2E60"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r>
      <w:tr w:rsidR="004F76C2" w:rsidRPr="004F76C2" w14:paraId="001D9052"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527BF5"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dentist 9</w:t>
            </w:r>
          </w:p>
        </w:tc>
        <w:tc>
          <w:tcPr>
            <w:tcW w:w="2160" w:type="dxa"/>
            <w:tcBorders>
              <w:top w:val="nil"/>
              <w:left w:val="nil"/>
              <w:bottom w:val="single" w:sz="4" w:space="0" w:color="auto"/>
              <w:right w:val="single" w:sz="4" w:space="0" w:color="auto"/>
            </w:tcBorders>
            <w:shd w:val="clear" w:color="000000" w:fill="FFFFFF"/>
            <w:vAlign w:val="center"/>
            <w:hideMark/>
          </w:tcPr>
          <w:p w14:paraId="2834C8F4"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851" w:type="dxa"/>
            <w:tcBorders>
              <w:top w:val="nil"/>
              <w:left w:val="nil"/>
              <w:bottom w:val="single" w:sz="4" w:space="0" w:color="auto"/>
              <w:right w:val="single" w:sz="4" w:space="0" w:color="auto"/>
            </w:tcBorders>
            <w:shd w:val="clear" w:color="000000" w:fill="FFFFFF"/>
            <w:vAlign w:val="center"/>
            <w:hideMark/>
          </w:tcPr>
          <w:p w14:paraId="0C0DF509"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2126" w:type="dxa"/>
            <w:tcBorders>
              <w:top w:val="nil"/>
              <w:left w:val="nil"/>
              <w:bottom w:val="single" w:sz="4" w:space="0" w:color="auto"/>
              <w:right w:val="single" w:sz="4" w:space="0" w:color="auto"/>
            </w:tcBorders>
            <w:shd w:val="clear" w:color="000000" w:fill="FFFFFF"/>
            <w:vAlign w:val="center"/>
            <w:hideMark/>
          </w:tcPr>
          <w:p w14:paraId="0E7E1D2F"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3118" w:type="dxa"/>
            <w:tcBorders>
              <w:top w:val="nil"/>
              <w:left w:val="nil"/>
              <w:bottom w:val="single" w:sz="4" w:space="0" w:color="auto"/>
              <w:right w:val="single" w:sz="4" w:space="0" w:color="auto"/>
            </w:tcBorders>
            <w:shd w:val="clear" w:color="000000" w:fill="FFFFFF"/>
            <w:vAlign w:val="center"/>
            <w:hideMark/>
          </w:tcPr>
          <w:p w14:paraId="17324F6C"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r>
      <w:tr w:rsidR="004F76C2" w:rsidRPr="004F76C2" w14:paraId="647E54D0"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36421B"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hygienist 1</w:t>
            </w:r>
          </w:p>
        </w:tc>
        <w:tc>
          <w:tcPr>
            <w:tcW w:w="2160" w:type="dxa"/>
            <w:tcBorders>
              <w:top w:val="nil"/>
              <w:left w:val="nil"/>
              <w:bottom w:val="single" w:sz="4" w:space="0" w:color="auto"/>
              <w:right w:val="single" w:sz="4" w:space="0" w:color="auto"/>
            </w:tcBorders>
            <w:shd w:val="clear" w:color="000000" w:fill="FFFFFF"/>
            <w:vAlign w:val="center"/>
            <w:hideMark/>
          </w:tcPr>
          <w:p w14:paraId="5E19E958"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851" w:type="dxa"/>
            <w:tcBorders>
              <w:top w:val="nil"/>
              <w:left w:val="nil"/>
              <w:bottom w:val="single" w:sz="4" w:space="0" w:color="auto"/>
              <w:right w:val="single" w:sz="4" w:space="0" w:color="auto"/>
            </w:tcBorders>
            <w:shd w:val="clear" w:color="000000" w:fill="FFFFFF"/>
            <w:vAlign w:val="center"/>
            <w:hideMark/>
          </w:tcPr>
          <w:p w14:paraId="2319C91C"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c>
          <w:tcPr>
            <w:tcW w:w="2126" w:type="dxa"/>
            <w:tcBorders>
              <w:top w:val="nil"/>
              <w:left w:val="nil"/>
              <w:bottom w:val="single" w:sz="4" w:space="0" w:color="auto"/>
              <w:right w:val="single" w:sz="4" w:space="0" w:color="auto"/>
            </w:tcBorders>
            <w:shd w:val="clear" w:color="000000" w:fill="FFFFFF"/>
            <w:vAlign w:val="center"/>
            <w:hideMark/>
          </w:tcPr>
          <w:p w14:paraId="2F44FF7B"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c>
          <w:tcPr>
            <w:tcW w:w="3118" w:type="dxa"/>
            <w:tcBorders>
              <w:top w:val="nil"/>
              <w:left w:val="nil"/>
              <w:bottom w:val="single" w:sz="4" w:space="0" w:color="auto"/>
              <w:right w:val="single" w:sz="4" w:space="0" w:color="auto"/>
            </w:tcBorders>
            <w:shd w:val="clear" w:color="000000" w:fill="FFFFFF"/>
            <w:vAlign w:val="center"/>
            <w:hideMark/>
          </w:tcPr>
          <w:p w14:paraId="0509D007"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53</w:t>
            </w:r>
          </w:p>
        </w:tc>
      </w:tr>
      <w:tr w:rsidR="004F76C2" w:rsidRPr="004F76C2" w14:paraId="652D8679"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D889936"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hygienist 2</w:t>
            </w:r>
          </w:p>
        </w:tc>
        <w:tc>
          <w:tcPr>
            <w:tcW w:w="2160" w:type="dxa"/>
            <w:tcBorders>
              <w:top w:val="nil"/>
              <w:left w:val="nil"/>
              <w:bottom w:val="single" w:sz="4" w:space="0" w:color="auto"/>
              <w:right w:val="single" w:sz="4" w:space="0" w:color="auto"/>
            </w:tcBorders>
            <w:shd w:val="clear" w:color="000000" w:fill="FFFFFF"/>
            <w:vAlign w:val="center"/>
            <w:hideMark/>
          </w:tcPr>
          <w:p w14:paraId="14AFEDF0"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851" w:type="dxa"/>
            <w:tcBorders>
              <w:top w:val="nil"/>
              <w:left w:val="nil"/>
              <w:bottom w:val="single" w:sz="4" w:space="0" w:color="auto"/>
              <w:right w:val="single" w:sz="4" w:space="0" w:color="auto"/>
            </w:tcBorders>
            <w:shd w:val="clear" w:color="000000" w:fill="FFFFFF"/>
            <w:vAlign w:val="center"/>
            <w:hideMark/>
          </w:tcPr>
          <w:p w14:paraId="3C47D2A6"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c>
          <w:tcPr>
            <w:tcW w:w="2126" w:type="dxa"/>
            <w:tcBorders>
              <w:top w:val="nil"/>
              <w:left w:val="nil"/>
              <w:bottom w:val="single" w:sz="4" w:space="0" w:color="auto"/>
              <w:right w:val="single" w:sz="4" w:space="0" w:color="auto"/>
            </w:tcBorders>
            <w:shd w:val="clear" w:color="000000" w:fill="FFFFFF"/>
            <w:vAlign w:val="center"/>
            <w:hideMark/>
          </w:tcPr>
          <w:p w14:paraId="2A690891"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c>
          <w:tcPr>
            <w:tcW w:w="3118" w:type="dxa"/>
            <w:tcBorders>
              <w:top w:val="nil"/>
              <w:left w:val="nil"/>
              <w:bottom w:val="single" w:sz="4" w:space="0" w:color="auto"/>
              <w:right w:val="single" w:sz="4" w:space="0" w:color="auto"/>
            </w:tcBorders>
            <w:shd w:val="clear" w:color="000000" w:fill="FFFFFF"/>
            <w:vAlign w:val="center"/>
            <w:hideMark/>
          </w:tcPr>
          <w:p w14:paraId="1A7A697C"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51</w:t>
            </w:r>
          </w:p>
        </w:tc>
      </w:tr>
      <w:tr w:rsidR="004F76C2" w:rsidRPr="004F76C2" w14:paraId="7EB6405D" w14:textId="77777777" w:rsidTr="000E38A3">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8CB44A" w14:textId="77777777" w:rsidR="00057CA3" w:rsidRPr="0068301A" w:rsidRDefault="00057CA3" w:rsidP="0068301A">
            <w:pPr>
              <w:spacing w:after="0" w:line="240" w:lineRule="auto"/>
              <w:rPr>
                <w:rFonts w:eastAsia="Times New Roman" w:cstheme="minorHAnsi"/>
                <w:sz w:val="24"/>
                <w:szCs w:val="24"/>
                <w:lang w:val="en-GB" w:eastAsia="en-GB"/>
              </w:rPr>
            </w:pPr>
            <w:r w:rsidRPr="0068301A">
              <w:rPr>
                <w:rFonts w:eastAsia="Times New Roman" w:cstheme="minorHAnsi"/>
                <w:sz w:val="24"/>
                <w:szCs w:val="24"/>
                <w:lang w:val="en-GB" w:eastAsia="en-GB"/>
              </w:rPr>
              <w:t>hygienist 3</w:t>
            </w:r>
          </w:p>
        </w:tc>
        <w:tc>
          <w:tcPr>
            <w:tcW w:w="2160" w:type="dxa"/>
            <w:tcBorders>
              <w:top w:val="nil"/>
              <w:left w:val="nil"/>
              <w:bottom w:val="single" w:sz="4" w:space="0" w:color="auto"/>
              <w:right w:val="single" w:sz="4" w:space="0" w:color="auto"/>
            </w:tcBorders>
            <w:shd w:val="clear" w:color="000000" w:fill="FFFFFF"/>
            <w:vAlign w:val="center"/>
            <w:hideMark/>
          </w:tcPr>
          <w:p w14:paraId="07DA72CC"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0%</w:t>
            </w:r>
          </w:p>
        </w:tc>
        <w:tc>
          <w:tcPr>
            <w:tcW w:w="851" w:type="dxa"/>
            <w:tcBorders>
              <w:top w:val="nil"/>
              <w:left w:val="nil"/>
              <w:bottom w:val="single" w:sz="4" w:space="0" w:color="auto"/>
              <w:right w:val="single" w:sz="4" w:space="0" w:color="auto"/>
            </w:tcBorders>
            <w:shd w:val="clear" w:color="000000" w:fill="FFFFFF"/>
            <w:vAlign w:val="center"/>
            <w:hideMark/>
          </w:tcPr>
          <w:p w14:paraId="6272A05F"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c>
          <w:tcPr>
            <w:tcW w:w="2126" w:type="dxa"/>
            <w:tcBorders>
              <w:top w:val="nil"/>
              <w:left w:val="nil"/>
              <w:bottom w:val="single" w:sz="4" w:space="0" w:color="auto"/>
              <w:right w:val="single" w:sz="4" w:space="0" w:color="auto"/>
            </w:tcBorders>
            <w:shd w:val="clear" w:color="000000" w:fill="FFFFFF"/>
            <w:vAlign w:val="center"/>
            <w:hideMark/>
          </w:tcPr>
          <w:p w14:paraId="627F596A"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N/A</w:t>
            </w:r>
          </w:p>
        </w:tc>
        <w:tc>
          <w:tcPr>
            <w:tcW w:w="3118" w:type="dxa"/>
            <w:tcBorders>
              <w:top w:val="nil"/>
              <w:left w:val="nil"/>
              <w:bottom w:val="single" w:sz="4" w:space="0" w:color="auto"/>
              <w:right w:val="single" w:sz="4" w:space="0" w:color="auto"/>
            </w:tcBorders>
            <w:shd w:val="clear" w:color="000000" w:fill="FFFFFF"/>
            <w:vAlign w:val="center"/>
            <w:hideMark/>
          </w:tcPr>
          <w:p w14:paraId="4A962FD8" w14:textId="77777777" w:rsidR="00057CA3" w:rsidRPr="0068301A" w:rsidRDefault="00057CA3" w:rsidP="0068301A">
            <w:pPr>
              <w:spacing w:after="0" w:line="240" w:lineRule="auto"/>
              <w:jc w:val="center"/>
              <w:rPr>
                <w:rFonts w:eastAsia="Times New Roman" w:cstheme="minorHAnsi"/>
                <w:sz w:val="24"/>
                <w:szCs w:val="24"/>
                <w:lang w:val="en-GB" w:eastAsia="en-GB"/>
              </w:rPr>
            </w:pPr>
            <w:r w:rsidRPr="0068301A">
              <w:rPr>
                <w:rFonts w:eastAsia="Times New Roman" w:cstheme="minorHAnsi"/>
                <w:sz w:val="24"/>
                <w:szCs w:val="24"/>
                <w:lang w:val="en-GB" w:eastAsia="en-GB"/>
              </w:rPr>
              <w:t>23</w:t>
            </w:r>
          </w:p>
        </w:tc>
      </w:tr>
    </w:tbl>
    <w:p w14:paraId="1191E3C0" w14:textId="77777777" w:rsidR="001E3034" w:rsidRPr="004F76C2" w:rsidRDefault="001E3034" w:rsidP="00CF600F">
      <w:pPr>
        <w:pStyle w:val="NormlWeb"/>
        <w:shd w:val="clear" w:color="auto" w:fill="FFFFFF"/>
        <w:jc w:val="both"/>
        <w:rPr>
          <w:rFonts w:asciiTheme="minorHAnsi" w:hAnsiTheme="minorHAnsi" w:cstheme="minorHAnsi"/>
          <w:spacing w:val="-3"/>
        </w:rPr>
      </w:pPr>
    </w:p>
    <w:p w14:paraId="5A5FC475" w14:textId="5AE68875" w:rsidR="007F6DB2" w:rsidRPr="004F76C2" w:rsidRDefault="00A9790C" w:rsidP="007F6DB2">
      <w:pPr>
        <w:jc w:val="both"/>
        <w:rPr>
          <w:rFonts w:cstheme="minorHAnsi"/>
          <w:sz w:val="24"/>
          <w:szCs w:val="24"/>
          <w:lang w:val="en-GB"/>
        </w:rPr>
      </w:pPr>
      <w:bookmarkStart w:id="1" w:name="_Hlk70271288"/>
      <w:r w:rsidRPr="004F76C2">
        <w:rPr>
          <w:rFonts w:cstheme="minorHAnsi"/>
          <w:sz w:val="24"/>
          <w:szCs w:val="24"/>
          <w:lang w:val="en-GB"/>
        </w:rPr>
        <w:lastRenderedPageBreak/>
        <w:t>2</w:t>
      </w:r>
      <w:r w:rsidR="004F76C2" w:rsidRPr="004F76C2">
        <w:rPr>
          <w:rFonts w:cstheme="minorHAnsi"/>
          <w:sz w:val="24"/>
          <w:szCs w:val="24"/>
          <w:lang w:val="en-GB"/>
        </w:rPr>
        <w:t>.0</w:t>
      </w:r>
      <w:r w:rsidR="007F6DB2" w:rsidRPr="004F76C2">
        <w:rPr>
          <w:rFonts w:cstheme="minorHAnsi"/>
          <w:sz w:val="24"/>
          <w:szCs w:val="24"/>
          <w:lang w:val="en-GB"/>
        </w:rPr>
        <w:t xml:space="preserve"> Introduces project management techniques and management tools and show the importance of this technique in a daily basic through the pandemic. </w:t>
      </w:r>
    </w:p>
    <w:bookmarkEnd w:id="1"/>
    <w:p w14:paraId="798A7D0A" w14:textId="77777777" w:rsidR="00A9790C" w:rsidRPr="004F76C2" w:rsidRDefault="00A9790C" w:rsidP="007F6DB2">
      <w:pPr>
        <w:jc w:val="both"/>
        <w:rPr>
          <w:rFonts w:cstheme="minorHAnsi"/>
          <w:sz w:val="24"/>
          <w:szCs w:val="24"/>
          <w:lang w:val="en-GB"/>
        </w:rPr>
      </w:pPr>
    </w:p>
    <w:p w14:paraId="1D6A46FA" w14:textId="6F92AACC" w:rsidR="000D1F78" w:rsidRDefault="000D1F78" w:rsidP="00BE574F">
      <w:pPr>
        <w:jc w:val="both"/>
        <w:rPr>
          <w:rFonts w:cstheme="minorHAnsi"/>
          <w:sz w:val="24"/>
          <w:szCs w:val="24"/>
          <w:lang w:val="en-GB"/>
        </w:rPr>
      </w:pPr>
      <w:r w:rsidRPr="004F76C2">
        <w:rPr>
          <w:rFonts w:cstheme="minorHAnsi"/>
          <w:sz w:val="24"/>
          <w:szCs w:val="24"/>
          <w:lang w:val="en-GB"/>
        </w:rPr>
        <w:t>Project management tools and technique are very important in any organization. SWOT analysis is on of the most common technique that organizations use. SWOT can be used to show how opportunities able to became strengths and threats can</w:t>
      </w:r>
      <w:r w:rsidR="004B26E4" w:rsidRPr="004F76C2">
        <w:rPr>
          <w:rFonts w:cstheme="minorHAnsi"/>
          <w:sz w:val="24"/>
          <w:szCs w:val="24"/>
          <w:lang w:val="en-GB"/>
        </w:rPr>
        <w:t xml:space="preserve"> make the organization </w:t>
      </w:r>
      <w:proofErr w:type="gramStart"/>
      <w:r w:rsidR="004B26E4" w:rsidRPr="004F76C2">
        <w:rPr>
          <w:rFonts w:cstheme="minorHAnsi"/>
          <w:sz w:val="24"/>
          <w:szCs w:val="24"/>
          <w:lang w:val="en-GB"/>
        </w:rPr>
        <w:t>weak</w:t>
      </w:r>
      <w:proofErr w:type="gramEnd"/>
      <w:r w:rsidR="004B26E4" w:rsidRPr="004F76C2">
        <w:rPr>
          <w:rFonts w:cstheme="minorHAnsi"/>
          <w:sz w:val="24"/>
          <w:szCs w:val="24"/>
          <w:lang w:val="en-GB"/>
        </w:rPr>
        <w:t xml:space="preserve">. Swot diagram show both positive and negative and also external and internal part. Analysing of the strengths, weaknesses, opportunities and threats are able to show the results of the internal business analysis and also the external environment analysis. Similar analysing technique is known as PEST, </w:t>
      </w:r>
      <w:r w:rsidR="00AA7E2A" w:rsidRPr="004F76C2">
        <w:rPr>
          <w:rFonts w:cstheme="minorHAnsi"/>
          <w:sz w:val="24"/>
          <w:szCs w:val="24"/>
          <w:lang w:val="en-GB"/>
        </w:rPr>
        <w:t xml:space="preserve">examining political, economic, social and technological factor. </w:t>
      </w:r>
      <w:r w:rsidR="00B53B77" w:rsidRPr="004F76C2">
        <w:rPr>
          <w:rFonts w:cstheme="minorHAnsi"/>
          <w:sz w:val="24"/>
          <w:szCs w:val="24"/>
          <w:lang w:val="en-GB"/>
        </w:rPr>
        <w:t xml:space="preserve">SWOT analysis is important not just </w:t>
      </w:r>
      <w:r w:rsidR="007F6DB2" w:rsidRPr="004F76C2">
        <w:rPr>
          <w:rFonts w:cstheme="minorHAnsi"/>
          <w:sz w:val="24"/>
          <w:szCs w:val="24"/>
          <w:lang w:val="en-GB"/>
        </w:rPr>
        <w:t xml:space="preserve">re-opening the organization after lockdown. This analysing system helps for the company to build a better understanding of the company and how to grow bigger. Understanding what is the weakness and be able to solve is the main key. Focus on the strength and make it stronger. Take all the opportunities and make it as a strength for the company. Analyse the threat and try to solve the problem. </w:t>
      </w:r>
    </w:p>
    <w:p w14:paraId="68AF36A3" w14:textId="77777777" w:rsidR="003A2201" w:rsidRPr="004F76C2" w:rsidRDefault="003A2201" w:rsidP="00BE574F">
      <w:pPr>
        <w:jc w:val="both"/>
        <w:rPr>
          <w:rFonts w:cstheme="minorHAnsi"/>
          <w:sz w:val="24"/>
          <w:szCs w:val="24"/>
          <w:lang w:val="en-GB"/>
        </w:rPr>
      </w:pPr>
    </w:p>
    <w:p w14:paraId="21ABCA14" w14:textId="2DD9CBE0" w:rsidR="00DF24CE" w:rsidRPr="004F76C2" w:rsidRDefault="004F76C2" w:rsidP="00BE574F">
      <w:pPr>
        <w:jc w:val="both"/>
        <w:rPr>
          <w:rFonts w:cstheme="minorHAnsi"/>
          <w:sz w:val="24"/>
          <w:szCs w:val="24"/>
          <w:lang w:val="en-GB"/>
        </w:rPr>
      </w:pPr>
      <w:r w:rsidRPr="004F76C2">
        <w:rPr>
          <w:rFonts w:cstheme="minorHAnsi"/>
          <w:sz w:val="24"/>
          <w:szCs w:val="24"/>
          <w:lang w:val="en-GB"/>
        </w:rPr>
        <w:t>2.1</w:t>
      </w:r>
    </w:p>
    <w:tbl>
      <w:tblPr>
        <w:tblStyle w:val="Rcsostblzat"/>
        <w:tblW w:w="0" w:type="auto"/>
        <w:tblLook w:val="04A0" w:firstRow="1" w:lastRow="0" w:firstColumn="1" w:lastColumn="0" w:noHBand="0" w:noVBand="1"/>
      </w:tblPr>
      <w:tblGrid>
        <w:gridCol w:w="4523"/>
        <w:gridCol w:w="4523"/>
      </w:tblGrid>
      <w:tr w:rsidR="004F76C2" w:rsidRPr="004F76C2" w14:paraId="2E797E4A" w14:textId="77777777" w:rsidTr="00DF24CE">
        <w:trPr>
          <w:trHeight w:val="2331"/>
        </w:trPr>
        <w:tc>
          <w:tcPr>
            <w:tcW w:w="4523" w:type="dxa"/>
          </w:tcPr>
          <w:p w14:paraId="3ABC7C3D" w14:textId="3D3B5569" w:rsidR="00DF24CE" w:rsidRPr="004F76C2" w:rsidRDefault="00DF24CE" w:rsidP="00DF24CE">
            <w:pPr>
              <w:jc w:val="center"/>
              <w:rPr>
                <w:rFonts w:cstheme="minorHAnsi"/>
                <w:sz w:val="24"/>
                <w:szCs w:val="24"/>
                <w:lang w:val="en-GB"/>
              </w:rPr>
            </w:pPr>
            <w:r w:rsidRPr="004F76C2">
              <w:rPr>
                <w:rFonts w:cstheme="minorHAnsi"/>
                <w:sz w:val="24"/>
                <w:szCs w:val="24"/>
                <w:lang w:val="en-GB"/>
              </w:rPr>
              <w:t>Strengths</w:t>
            </w:r>
          </w:p>
          <w:p w14:paraId="7DD78439" w14:textId="77777777" w:rsidR="00DF24CE" w:rsidRPr="004F76C2" w:rsidRDefault="00DF24CE" w:rsidP="00DF24CE">
            <w:pPr>
              <w:jc w:val="both"/>
              <w:rPr>
                <w:rFonts w:cstheme="minorHAnsi"/>
                <w:sz w:val="24"/>
                <w:szCs w:val="24"/>
                <w:lang w:val="en-GB"/>
              </w:rPr>
            </w:pPr>
          </w:p>
          <w:p w14:paraId="473349DF" w14:textId="6BF70068" w:rsidR="00DF24CE" w:rsidRPr="004F76C2" w:rsidRDefault="00DF24CE" w:rsidP="00DF24CE">
            <w:pPr>
              <w:jc w:val="both"/>
              <w:rPr>
                <w:rFonts w:cstheme="minorHAnsi"/>
                <w:sz w:val="24"/>
                <w:szCs w:val="24"/>
                <w:lang w:val="en-GB"/>
              </w:rPr>
            </w:pPr>
            <w:r w:rsidRPr="004F76C2">
              <w:rPr>
                <w:rFonts w:cstheme="minorHAnsi"/>
                <w:sz w:val="24"/>
                <w:szCs w:val="24"/>
                <w:lang w:val="en-GB"/>
              </w:rPr>
              <w:t xml:space="preserve">▪ Increase skills with existing team and promote internally </w:t>
            </w:r>
          </w:p>
          <w:p w14:paraId="15A5DCBC"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Standing out as THE practice to go to</w:t>
            </w:r>
          </w:p>
          <w:p w14:paraId="1711E148"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Teamwork and encouragement within the team</w:t>
            </w:r>
          </w:p>
          <w:p w14:paraId="23FC377D"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Diversity of people in practice</w:t>
            </w:r>
          </w:p>
          <w:p w14:paraId="1DE96FF5"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xml:space="preserve">▪ Loyal patient base </w:t>
            </w:r>
          </w:p>
          <w:p w14:paraId="1F78D0AA"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xml:space="preserve">▪ Good company culture </w:t>
            </w:r>
          </w:p>
          <w:p w14:paraId="78E9C83F"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Invested management (practice level and group level)</w:t>
            </w:r>
          </w:p>
          <w:p w14:paraId="3BB40575"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Stable dentists</w:t>
            </w:r>
          </w:p>
          <w:p w14:paraId="04423AFD"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Good locations</w:t>
            </w:r>
          </w:p>
          <w:p w14:paraId="7BDDBB72" w14:textId="77777777" w:rsidR="00DF24CE" w:rsidRPr="004F76C2" w:rsidRDefault="00DF24CE" w:rsidP="00DF24CE">
            <w:pPr>
              <w:jc w:val="both"/>
              <w:rPr>
                <w:rFonts w:cstheme="minorHAnsi"/>
                <w:sz w:val="24"/>
                <w:szCs w:val="24"/>
                <w:lang w:val="en-GB"/>
              </w:rPr>
            </w:pPr>
            <w:r w:rsidRPr="004F76C2">
              <w:rPr>
                <w:rFonts w:cstheme="minorHAnsi"/>
                <w:sz w:val="24"/>
                <w:szCs w:val="24"/>
                <w:lang w:val="en-GB"/>
              </w:rPr>
              <w:t>▪ NHS big patient lists</w:t>
            </w:r>
          </w:p>
          <w:p w14:paraId="588F2B9D" w14:textId="046D05D2" w:rsidR="00DF24CE" w:rsidRPr="004F76C2" w:rsidRDefault="00DF24CE" w:rsidP="00DF24CE">
            <w:pPr>
              <w:jc w:val="both"/>
              <w:rPr>
                <w:rFonts w:cstheme="minorHAnsi"/>
                <w:sz w:val="24"/>
                <w:szCs w:val="24"/>
                <w:lang w:val="en-GB"/>
              </w:rPr>
            </w:pPr>
            <w:r w:rsidRPr="004F76C2">
              <w:rPr>
                <w:rFonts w:cstheme="minorHAnsi"/>
                <w:sz w:val="24"/>
                <w:szCs w:val="24"/>
                <w:lang w:val="en-GB"/>
              </w:rPr>
              <w:t>▪ Invisalign Diamond</w:t>
            </w:r>
          </w:p>
        </w:tc>
        <w:tc>
          <w:tcPr>
            <w:tcW w:w="4523" w:type="dxa"/>
          </w:tcPr>
          <w:p w14:paraId="1F6EFE11" w14:textId="77777777" w:rsidR="00DF24CE" w:rsidRPr="004F76C2" w:rsidRDefault="00DF24CE" w:rsidP="00DF24CE">
            <w:pPr>
              <w:jc w:val="center"/>
              <w:rPr>
                <w:rFonts w:cstheme="minorHAnsi"/>
                <w:sz w:val="24"/>
                <w:szCs w:val="24"/>
                <w:lang w:val="en-GB"/>
              </w:rPr>
            </w:pPr>
            <w:r w:rsidRPr="004F76C2">
              <w:rPr>
                <w:rFonts w:cstheme="minorHAnsi"/>
                <w:sz w:val="24"/>
                <w:szCs w:val="24"/>
                <w:lang w:val="en-GB"/>
              </w:rPr>
              <w:t>Weaknesses</w:t>
            </w:r>
          </w:p>
          <w:p w14:paraId="560B39F3" w14:textId="77777777" w:rsidR="00DF24CE" w:rsidRPr="004F76C2" w:rsidRDefault="00DF24CE" w:rsidP="00DF24CE">
            <w:pPr>
              <w:jc w:val="center"/>
              <w:rPr>
                <w:rFonts w:cstheme="minorHAnsi"/>
                <w:sz w:val="24"/>
                <w:szCs w:val="24"/>
                <w:lang w:val="en-GB"/>
              </w:rPr>
            </w:pPr>
          </w:p>
          <w:p w14:paraId="70EDD24F"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Dentists changing frequently and the need for stability </w:t>
            </w:r>
          </w:p>
          <w:p w14:paraId="0D392CA3"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Patient service </w:t>
            </w:r>
          </w:p>
          <w:p w14:paraId="671C7474"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Staff turnover </w:t>
            </w:r>
          </w:p>
          <w:p w14:paraId="757AAB63"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Training </w:t>
            </w:r>
          </w:p>
          <w:p w14:paraId="764FDDB6"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Communication </w:t>
            </w:r>
          </w:p>
          <w:p w14:paraId="0DD8981E" w14:textId="77777777" w:rsidR="00DF24CE" w:rsidRDefault="00DF24CE" w:rsidP="00DF24CE">
            <w:pPr>
              <w:rPr>
                <w:rFonts w:cstheme="minorHAnsi"/>
                <w:sz w:val="24"/>
                <w:szCs w:val="24"/>
                <w:lang w:val="en-GB"/>
              </w:rPr>
            </w:pPr>
            <w:r w:rsidRPr="004F76C2">
              <w:rPr>
                <w:rFonts w:cstheme="minorHAnsi"/>
                <w:sz w:val="24"/>
                <w:szCs w:val="24"/>
                <w:lang w:val="en-GB"/>
              </w:rPr>
              <w:t>▪ Staff pay</w:t>
            </w:r>
          </w:p>
          <w:p w14:paraId="495073E4" w14:textId="1F75DC31" w:rsidR="000E38A3" w:rsidRPr="000E38A3" w:rsidRDefault="000E38A3" w:rsidP="000E38A3">
            <w:pPr>
              <w:jc w:val="both"/>
              <w:rPr>
                <w:rFonts w:cstheme="minorHAnsi"/>
                <w:color w:val="FFFFFF" w:themeColor="background1"/>
                <w:sz w:val="24"/>
                <w:szCs w:val="24"/>
                <w:lang w:val="en-GB"/>
              </w:rPr>
            </w:pPr>
            <w:r w:rsidRPr="000E38A3">
              <w:rPr>
                <w:rFonts w:cstheme="minorHAnsi"/>
                <w:color w:val="FFFFFF" w:themeColor="background1"/>
                <w:sz w:val="24"/>
                <w:szCs w:val="24"/>
                <w:lang w:val="en-GB"/>
              </w:rPr>
              <w:t xml:space="preserve">Good company culture </w:t>
            </w:r>
          </w:p>
          <w:p w14:paraId="2E7AC620" w14:textId="77777777" w:rsidR="000E38A3" w:rsidRPr="000E38A3" w:rsidRDefault="000E38A3" w:rsidP="000E38A3">
            <w:pPr>
              <w:jc w:val="both"/>
              <w:rPr>
                <w:rFonts w:cstheme="minorHAnsi"/>
                <w:color w:val="FFFFFF" w:themeColor="background1"/>
                <w:sz w:val="24"/>
                <w:szCs w:val="24"/>
                <w:lang w:val="en-GB"/>
              </w:rPr>
            </w:pPr>
            <w:r w:rsidRPr="000E38A3">
              <w:rPr>
                <w:rFonts w:cstheme="minorHAnsi"/>
                <w:color w:val="FFFFFF" w:themeColor="background1"/>
                <w:sz w:val="24"/>
                <w:szCs w:val="24"/>
                <w:lang w:val="en-GB"/>
              </w:rPr>
              <w:t>▪ Invested management (practice level and group level)</w:t>
            </w:r>
          </w:p>
          <w:p w14:paraId="370F7A5D" w14:textId="77777777" w:rsidR="000E38A3" w:rsidRPr="000E38A3" w:rsidRDefault="000E38A3" w:rsidP="000E38A3">
            <w:pPr>
              <w:jc w:val="both"/>
              <w:rPr>
                <w:rFonts w:cstheme="minorHAnsi"/>
                <w:color w:val="FFFFFF" w:themeColor="background1"/>
                <w:sz w:val="24"/>
                <w:szCs w:val="24"/>
                <w:lang w:val="en-GB"/>
              </w:rPr>
            </w:pPr>
            <w:r w:rsidRPr="000E38A3">
              <w:rPr>
                <w:rFonts w:cstheme="minorHAnsi"/>
                <w:color w:val="FFFFFF" w:themeColor="background1"/>
                <w:sz w:val="24"/>
                <w:szCs w:val="24"/>
                <w:lang w:val="en-GB"/>
              </w:rPr>
              <w:t>▪ Stable dentists</w:t>
            </w:r>
          </w:p>
          <w:p w14:paraId="67D61939" w14:textId="77777777" w:rsidR="000E38A3" w:rsidRPr="000E38A3" w:rsidRDefault="000E38A3" w:rsidP="000E38A3">
            <w:pPr>
              <w:jc w:val="both"/>
              <w:rPr>
                <w:rFonts w:cstheme="minorHAnsi"/>
                <w:color w:val="FFFFFF" w:themeColor="background1"/>
                <w:sz w:val="24"/>
                <w:szCs w:val="24"/>
                <w:lang w:val="en-GB"/>
              </w:rPr>
            </w:pPr>
            <w:r w:rsidRPr="000E38A3">
              <w:rPr>
                <w:rFonts w:cstheme="minorHAnsi"/>
                <w:color w:val="FFFFFF" w:themeColor="background1"/>
                <w:sz w:val="24"/>
                <w:szCs w:val="24"/>
                <w:lang w:val="en-GB"/>
              </w:rPr>
              <w:t>▪ Good locations</w:t>
            </w:r>
          </w:p>
          <w:p w14:paraId="1B929EF0" w14:textId="77777777" w:rsidR="000E38A3" w:rsidRPr="000E38A3" w:rsidRDefault="000E38A3" w:rsidP="000E38A3">
            <w:pPr>
              <w:jc w:val="both"/>
              <w:rPr>
                <w:rFonts w:cstheme="minorHAnsi"/>
                <w:color w:val="FFFFFF" w:themeColor="background1"/>
                <w:sz w:val="24"/>
                <w:szCs w:val="24"/>
                <w:lang w:val="en-GB"/>
              </w:rPr>
            </w:pPr>
            <w:r w:rsidRPr="000E38A3">
              <w:rPr>
                <w:rFonts w:cstheme="minorHAnsi"/>
                <w:color w:val="FFFFFF" w:themeColor="background1"/>
                <w:sz w:val="24"/>
                <w:szCs w:val="24"/>
                <w:lang w:val="en-GB"/>
              </w:rPr>
              <w:t>▪ NHS big patient lists</w:t>
            </w:r>
          </w:p>
          <w:p w14:paraId="07890460" w14:textId="62E820FF" w:rsidR="000E38A3" w:rsidRPr="004F76C2" w:rsidRDefault="000E38A3" w:rsidP="000E38A3">
            <w:pPr>
              <w:rPr>
                <w:rFonts w:cstheme="minorHAnsi"/>
                <w:sz w:val="24"/>
                <w:szCs w:val="24"/>
                <w:lang w:val="en-GB"/>
              </w:rPr>
            </w:pPr>
            <w:r w:rsidRPr="000E38A3">
              <w:rPr>
                <w:rFonts w:cstheme="minorHAnsi"/>
                <w:color w:val="FFFFFF" w:themeColor="background1"/>
                <w:sz w:val="24"/>
                <w:szCs w:val="24"/>
                <w:lang w:val="en-GB"/>
              </w:rPr>
              <w:t>▪ Invisalign Diamond</w:t>
            </w:r>
          </w:p>
        </w:tc>
      </w:tr>
      <w:tr w:rsidR="004F76C2" w:rsidRPr="004F76C2" w14:paraId="5FD2CEB6" w14:textId="77777777" w:rsidTr="00DF24CE">
        <w:trPr>
          <w:trHeight w:val="2201"/>
        </w:trPr>
        <w:tc>
          <w:tcPr>
            <w:tcW w:w="4523" w:type="dxa"/>
          </w:tcPr>
          <w:p w14:paraId="4C36F074" w14:textId="77777777" w:rsidR="00DF24CE" w:rsidRPr="004F76C2" w:rsidRDefault="00DF24CE" w:rsidP="00DF24CE">
            <w:pPr>
              <w:jc w:val="center"/>
              <w:rPr>
                <w:rFonts w:cstheme="minorHAnsi"/>
                <w:sz w:val="24"/>
                <w:szCs w:val="24"/>
                <w:lang w:val="en-GB"/>
              </w:rPr>
            </w:pPr>
            <w:r w:rsidRPr="004F76C2">
              <w:rPr>
                <w:rFonts w:cstheme="minorHAnsi"/>
                <w:sz w:val="24"/>
                <w:szCs w:val="24"/>
                <w:lang w:val="en-GB"/>
              </w:rPr>
              <w:t>Opportunities</w:t>
            </w:r>
          </w:p>
          <w:p w14:paraId="6B084DE9" w14:textId="77777777" w:rsidR="00DF24CE" w:rsidRPr="004F76C2" w:rsidRDefault="00DF24CE" w:rsidP="00DF24CE">
            <w:pPr>
              <w:jc w:val="center"/>
              <w:rPr>
                <w:rFonts w:cstheme="minorHAnsi"/>
                <w:sz w:val="24"/>
                <w:szCs w:val="24"/>
                <w:lang w:val="en-GB"/>
              </w:rPr>
            </w:pPr>
          </w:p>
          <w:p w14:paraId="3C41DEAF"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Increase skills with existing team and promote internally </w:t>
            </w:r>
          </w:p>
          <w:p w14:paraId="57704CAC"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More cohesion between front of house, nursing, hygiene, specialist and dentist teams – more teamwork </w:t>
            </w:r>
          </w:p>
          <w:p w14:paraId="76853531"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A new wave of people moving to West Wickham, an opportunity to reach out to </w:t>
            </w:r>
            <w:r w:rsidRPr="004F76C2">
              <w:rPr>
                <w:rFonts w:cstheme="minorHAnsi"/>
                <w:sz w:val="24"/>
                <w:szCs w:val="24"/>
                <w:lang w:val="en-GB"/>
              </w:rPr>
              <w:lastRenderedPageBreak/>
              <w:t xml:space="preserve">the on different platforms and to attract them </w:t>
            </w:r>
          </w:p>
          <w:p w14:paraId="68DC65A9"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Promote therapy to the patients as an addition skill the practice offers. Introduce the therapist scope of practice. </w:t>
            </w:r>
          </w:p>
          <w:p w14:paraId="0E3ABC0D"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Standing out as THE practice to go to </w:t>
            </w:r>
          </w:p>
          <w:p w14:paraId="6AA38CCC"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Diversity of people in practice </w:t>
            </w:r>
          </w:p>
          <w:p w14:paraId="5DA5CD02"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Social media </w:t>
            </w:r>
          </w:p>
          <w:p w14:paraId="4A0AD62F" w14:textId="77777777" w:rsidR="00DF24CE" w:rsidRPr="004F76C2" w:rsidRDefault="00DF24CE" w:rsidP="00DF24CE">
            <w:pPr>
              <w:rPr>
                <w:rFonts w:cstheme="minorHAnsi"/>
                <w:sz w:val="24"/>
                <w:szCs w:val="24"/>
                <w:lang w:val="en-GB"/>
              </w:rPr>
            </w:pPr>
            <w:r w:rsidRPr="004F76C2">
              <w:rPr>
                <w:rFonts w:cstheme="minorHAnsi"/>
                <w:sz w:val="24"/>
                <w:szCs w:val="24"/>
                <w:lang w:val="en-GB"/>
              </w:rPr>
              <w:t xml:space="preserve">▪ Increasing dentist skills and external referrals </w:t>
            </w:r>
          </w:p>
          <w:p w14:paraId="5870BA3B" w14:textId="77777777" w:rsidR="00183B16" w:rsidRPr="004F76C2" w:rsidRDefault="00DF24CE" w:rsidP="00DF24CE">
            <w:pPr>
              <w:rPr>
                <w:rFonts w:cstheme="minorHAnsi"/>
                <w:sz w:val="24"/>
                <w:szCs w:val="24"/>
                <w:lang w:val="en-GB"/>
              </w:rPr>
            </w:pPr>
            <w:r w:rsidRPr="004F76C2">
              <w:rPr>
                <w:rFonts w:cstheme="minorHAnsi"/>
                <w:sz w:val="24"/>
                <w:szCs w:val="24"/>
                <w:lang w:val="en-GB"/>
              </w:rPr>
              <w:t xml:space="preserve">▪ Relationships with local practices </w:t>
            </w:r>
          </w:p>
          <w:p w14:paraId="05EEA531" w14:textId="0667D55B" w:rsidR="00DF24CE" w:rsidRPr="004F76C2" w:rsidRDefault="00DF24CE" w:rsidP="00DF24CE">
            <w:pPr>
              <w:rPr>
                <w:rFonts w:cstheme="minorHAnsi"/>
                <w:sz w:val="24"/>
                <w:szCs w:val="24"/>
                <w:lang w:val="en-GB"/>
              </w:rPr>
            </w:pPr>
            <w:r w:rsidRPr="004F76C2">
              <w:rPr>
                <w:rFonts w:cstheme="minorHAnsi"/>
                <w:sz w:val="24"/>
                <w:szCs w:val="24"/>
                <w:lang w:val="en-GB"/>
              </w:rPr>
              <w:t>▪ CPD evenings</w:t>
            </w:r>
          </w:p>
        </w:tc>
        <w:tc>
          <w:tcPr>
            <w:tcW w:w="4523" w:type="dxa"/>
          </w:tcPr>
          <w:p w14:paraId="12134A2B" w14:textId="77777777" w:rsidR="00DF24CE" w:rsidRPr="004F76C2" w:rsidRDefault="00183B16" w:rsidP="00183B16">
            <w:pPr>
              <w:jc w:val="center"/>
              <w:rPr>
                <w:rFonts w:cstheme="minorHAnsi"/>
                <w:sz w:val="24"/>
                <w:szCs w:val="24"/>
                <w:lang w:val="en-GB"/>
              </w:rPr>
            </w:pPr>
            <w:r w:rsidRPr="004F76C2">
              <w:rPr>
                <w:rFonts w:cstheme="minorHAnsi"/>
                <w:sz w:val="24"/>
                <w:szCs w:val="24"/>
                <w:lang w:val="en-GB"/>
              </w:rPr>
              <w:lastRenderedPageBreak/>
              <w:t>Threats</w:t>
            </w:r>
          </w:p>
          <w:p w14:paraId="6C642619" w14:textId="77777777" w:rsidR="00183B16" w:rsidRPr="004F76C2" w:rsidRDefault="00183B16" w:rsidP="00183B16">
            <w:pPr>
              <w:jc w:val="center"/>
              <w:rPr>
                <w:rFonts w:cstheme="minorHAnsi"/>
                <w:sz w:val="24"/>
                <w:szCs w:val="24"/>
                <w:lang w:val="en-GB"/>
              </w:rPr>
            </w:pPr>
          </w:p>
          <w:p w14:paraId="4046EDF0" w14:textId="77777777" w:rsidR="00183B16" w:rsidRPr="004F76C2" w:rsidRDefault="00183B16" w:rsidP="00183B16">
            <w:pPr>
              <w:rPr>
                <w:rFonts w:cstheme="minorHAnsi"/>
                <w:sz w:val="24"/>
                <w:szCs w:val="24"/>
                <w:lang w:val="en-GB"/>
              </w:rPr>
            </w:pPr>
            <w:r w:rsidRPr="004F76C2">
              <w:rPr>
                <w:rFonts w:cstheme="minorHAnsi"/>
                <w:sz w:val="24"/>
                <w:szCs w:val="24"/>
                <w:lang w:val="en-GB"/>
              </w:rPr>
              <w:t xml:space="preserve">▪ Team at times can be fractured </w:t>
            </w:r>
          </w:p>
          <w:p w14:paraId="64B7C659" w14:textId="77777777" w:rsidR="00183B16" w:rsidRPr="004F76C2" w:rsidRDefault="00183B16" w:rsidP="00183B16">
            <w:pPr>
              <w:rPr>
                <w:rFonts w:cstheme="minorHAnsi"/>
                <w:sz w:val="24"/>
                <w:szCs w:val="24"/>
                <w:lang w:val="en-GB"/>
              </w:rPr>
            </w:pPr>
            <w:r w:rsidRPr="004F76C2">
              <w:rPr>
                <w:rFonts w:cstheme="minorHAnsi"/>
                <w:sz w:val="24"/>
                <w:szCs w:val="24"/>
                <w:lang w:val="en-GB"/>
              </w:rPr>
              <w:t xml:space="preserve">▪ Losing strong dentists </w:t>
            </w:r>
          </w:p>
          <w:p w14:paraId="551AAE08" w14:textId="77777777" w:rsidR="00183B16" w:rsidRPr="004F76C2" w:rsidRDefault="00183B16" w:rsidP="00183B16">
            <w:pPr>
              <w:rPr>
                <w:rFonts w:cstheme="minorHAnsi"/>
                <w:sz w:val="24"/>
                <w:szCs w:val="24"/>
                <w:lang w:val="en-GB"/>
              </w:rPr>
            </w:pPr>
            <w:r w:rsidRPr="004F76C2">
              <w:rPr>
                <w:rFonts w:cstheme="minorHAnsi"/>
                <w:sz w:val="24"/>
                <w:szCs w:val="24"/>
                <w:lang w:val="en-GB"/>
              </w:rPr>
              <w:t xml:space="preserve">▪ Losing strong support team members </w:t>
            </w:r>
          </w:p>
          <w:p w14:paraId="7FF8A851" w14:textId="77777777" w:rsidR="00183B16" w:rsidRDefault="00183B16" w:rsidP="00183B16">
            <w:pPr>
              <w:rPr>
                <w:rFonts w:cstheme="minorHAnsi"/>
                <w:sz w:val="24"/>
                <w:szCs w:val="24"/>
                <w:lang w:val="en-GB"/>
              </w:rPr>
            </w:pPr>
            <w:r w:rsidRPr="004F76C2">
              <w:rPr>
                <w:rFonts w:cstheme="minorHAnsi"/>
                <w:sz w:val="24"/>
                <w:szCs w:val="24"/>
                <w:lang w:val="en-GB"/>
              </w:rPr>
              <w:t>▪ Lots of private practices opening</w:t>
            </w:r>
          </w:p>
          <w:p w14:paraId="617D0F45" w14:textId="77777777"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t xml:space="preserve">A new wave of people moving to West Wickham, an opportunity to reach out to the on different platforms and to attract them </w:t>
            </w:r>
          </w:p>
          <w:p w14:paraId="15BFC733" w14:textId="77777777"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lastRenderedPageBreak/>
              <w:t xml:space="preserve">▪ Promote therapy to the patients as an addition skill the practice offers. Introduce the therapist scope of practice. </w:t>
            </w:r>
          </w:p>
          <w:p w14:paraId="7949B00A" w14:textId="77777777"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t xml:space="preserve">▪ Standing out as THE practice to go to </w:t>
            </w:r>
          </w:p>
          <w:p w14:paraId="1AF35889" w14:textId="77777777"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t xml:space="preserve">▪ Diversity of people in practice </w:t>
            </w:r>
          </w:p>
          <w:p w14:paraId="04983EA3" w14:textId="77777777"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t xml:space="preserve">▪ Social media </w:t>
            </w:r>
          </w:p>
          <w:p w14:paraId="5FA7B5E6" w14:textId="77777777"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t xml:space="preserve">▪ Increasing dentist skills and external referrals </w:t>
            </w:r>
          </w:p>
          <w:p w14:paraId="3FFA2BB8" w14:textId="77777777"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t xml:space="preserve">▪ Relationships with local practices </w:t>
            </w:r>
          </w:p>
          <w:p w14:paraId="2F440724" w14:textId="7B6C12A6" w:rsidR="005353A4" w:rsidRPr="005353A4" w:rsidRDefault="005353A4" w:rsidP="005353A4">
            <w:pPr>
              <w:rPr>
                <w:rFonts w:cstheme="minorHAnsi"/>
                <w:color w:val="FFFFFF" w:themeColor="background1"/>
                <w:sz w:val="24"/>
                <w:szCs w:val="24"/>
                <w:lang w:val="en-GB"/>
              </w:rPr>
            </w:pPr>
            <w:r w:rsidRPr="005353A4">
              <w:rPr>
                <w:rFonts w:cstheme="minorHAnsi"/>
                <w:color w:val="FFFFFF" w:themeColor="background1"/>
                <w:sz w:val="24"/>
                <w:szCs w:val="24"/>
                <w:lang w:val="en-GB"/>
              </w:rPr>
              <w:t>▪ CPD evenings</w:t>
            </w:r>
          </w:p>
        </w:tc>
      </w:tr>
    </w:tbl>
    <w:p w14:paraId="72C381EE" w14:textId="2ABF1808" w:rsidR="00DF24CE" w:rsidRDefault="00DF24CE" w:rsidP="00BE574F">
      <w:pPr>
        <w:jc w:val="both"/>
        <w:rPr>
          <w:rFonts w:cstheme="minorHAnsi"/>
          <w:sz w:val="24"/>
          <w:szCs w:val="24"/>
        </w:rPr>
      </w:pPr>
    </w:p>
    <w:p w14:paraId="0009C114" w14:textId="570891BD" w:rsidR="00C91C97" w:rsidRPr="00C91C97" w:rsidRDefault="00C91C97" w:rsidP="00BE574F">
      <w:pPr>
        <w:jc w:val="both"/>
        <w:rPr>
          <w:rFonts w:cstheme="minorHAnsi"/>
          <w:sz w:val="24"/>
          <w:szCs w:val="24"/>
          <w:lang w:val="en-GB"/>
        </w:rPr>
      </w:pPr>
      <w:r w:rsidRPr="00C91C97">
        <w:rPr>
          <w:rFonts w:cstheme="minorHAnsi"/>
          <w:sz w:val="24"/>
          <w:szCs w:val="24"/>
          <w:lang w:val="en-GB"/>
        </w:rPr>
        <w:t xml:space="preserve">Manor park Dental main </w:t>
      </w:r>
      <w:r>
        <w:rPr>
          <w:rFonts w:cstheme="minorHAnsi"/>
          <w:sz w:val="24"/>
          <w:szCs w:val="24"/>
          <w:lang w:val="en-GB"/>
        </w:rPr>
        <w:t xml:space="preserve">project is to see more patient and deliver excellent </w:t>
      </w:r>
      <w:r w:rsidR="00066901">
        <w:rPr>
          <w:rFonts w:cstheme="minorHAnsi"/>
          <w:sz w:val="24"/>
          <w:szCs w:val="24"/>
          <w:lang w:val="en-GB"/>
        </w:rPr>
        <w:t xml:space="preserve">healthcare. </w:t>
      </w:r>
    </w:p>
    <w:p w14:paraId="458FDFDA" w14:textId="77777777" w:rsidR="001E3034" w:rsidRPr="004F76C2" w:rsidRDefault="001E3034" w:rsidP="00BE574F">
      <w:pPr>
        <w:jc w:val="both"/>
        <w:rPr>
          <w:rFonts w:cstheme="minorHAnsi"/>
          <w:sz w:val="24"/>
          <w:szCs w:val="24"/>
        </w:rPr>
      </w:pPr>
    </w:p>
    <w:p w14:paraId="13D2FE8A" w14:textId="46B413AD" w:rsidR="00F309F2" w:rsidRPr="004F76C2" w:rsidRDefault="004F76C2" w:rsidP="00F309F2">
      <w:pPr>
        <w:jc w:val="both"/>
        <w:rPr>
          <w:rFonts w:cstheme="minorHAnsi"/>
          <w:sz w:val="24"/>
          <w:szCs w:val="24"/>
          <w:lang w:val="en-GB"/>
        </w:rPr>
      </w:pPr>
      <w:r w:rsidRPr="004F76C2">
        <w:rPr>
          <w:rFonts w:cstheme="minorHAnsi"/>
          <w:sz w:val="24"/>
          <w:szCs w:val="24"/>
          <w:lang w:val="en-GB"/>
        </w:rPr>
        <w:t xml:space="preserve">2.2 </w:t>
      </w:r>
      <w:r w:rsidR="00F309F2" w:rsidRPr="004F76C2">
        <w:rPr>
          <w:rFonts w:cstheme="minorHAnsi"/>
          <w:sz w:val="24"/>
          <w:szCs w:val="24"/>
          <w:lang w:val="en-GB"/>
        </w:rPr>
        <w:t>Breakthrough objectives (1 – 2 years)</w:t>
      </w:r>
    </w:p>
    <w:p w14:paraId="61B9E560" w14:textId="24D00606" w:rsidR="00DF24CE" w:rsidRDefault="00F309F2" w:rsidP="00F309F2">
      <w:pPr>
        <w:jc w:val="both"/>
        <w:rPr>
          <w:rFonts w:cstheme="minorHAnsi"/>
          <w:sz w:val="24"/>
          <w:szCs w:val="24"/>
          <w:lang w:val="en-GB"/>
        </w:rPr>
      </w:pPr>
      <w:r w:rsidRPr="004F76C2">
        <w:rPr>
          <w:rFonts w:cstheme="minorHAnsi"/>
          <w:sz w:val="24"/>
          <w:szCs w:val="24"/>
          <w:lang w:val="en-GB"/>
        </w:rPr>
        <w:t>Breakthrough objectives are significant improvements that require each practice to stretch itself. We cannot achieve these by doing business as usual.</w:t>
      </w:r>
      <w:r w:rsidR="0088692B" w:rsidRPr="004F76C2">
        <w:rPr>
          <w:rFonts w:cstheme="minorHAnsi"/>
          <w:sz w:val="24"/>
          <w:szCs w:val="24"/>
          <w:lang w:val="en-GB"/>
        </w:rPr>
        <w:t xml:space="preserve"> Regarding the global pandemic Manor Park dental focusing on more training which will help to encourage better customer service and better communication between employees. </w:t>
      </w:r>
    </w:p>
    <w:p w14:paraId="5B83E2DA" w14:textId="77777777" w:rsidR="003A2201" w:rsidRPr="004F76C2" w:rsidRDefault="003A2201" w:rsidP="00F309F2">
      <w:pPr>
        <w:jc w:val="both"/>
        <w:rPr>
          <w:rFonts w:cstheme="minorHAnsi"/>
          <w:sz w:val="24"/>
          <w:szCs w:val="24"/>
          <w:lang w:val="en-GB"/>
        </w:rPr>
      </w:pPr>
    </w:p>
    <w:tbl>
      <w:tblPr>
        <w:tblStyle w:val="Rcsostblzat"/>
        <w:tblW w:w="0" w:type="auto"/>
        <w:tblLook w:val="04A0" w:firstRow="1" w:lastRow="0" w:firstColumn="1" w:lastColumn="0" w:noHBand="0" w:noVBand="1"/>
      </w:tblPr>
      <w:tblGrid>
        <w:gridCol w:w="3803"/>
        <w:gridCol w:w="3803"/>
      </w:tblGrid>
      <w:tr w:rsidR="004F76C2" w:rsidRPr="004F76C2" w14:paraId="3A1E3383" w14:textId="77777777" w:rsidTr="00F309F2">
        <w:trPr>
          <w:trHeight w:val="1872"/>
        </w:trPr>
        <w:tc>
          <w:tcPr>
            <w:tcW w:w="3803" w:type="dxa"/>
          </w:tcPr>
          <w:p w14:paraId="7113C245" w14:textId="7863ADCF" w:rsidR="00F309F2" w:rsidRPr="004F76C2" w:rsidRDefault="00F309F2" w:rsidP="00F309F2">
            <w:pPr>
              <w:jc w:val="both"/>
              <w:rPr>
                <w:rFonts w:cstheme="minorHAnsi"/>
                <w:sz w:val="24"/>
                <w:szCs w:val="24"/>
                <w:lang w:val="en-GB"/>
              </w:rPr>
            </w:pPr>
            <w:r w:rsidRPr="004F76C2">
              <w:rPr>
                <w:rFonts w:cstheme="minorHAnsi"/>
                <w:sz w:val="24"/>
                <w:szCs w:val="24"/>
                <w:lang w:val="en-GB"/>
              </w:rPr>
              <w:t>Quality</w:t>
            </w:r>
          </w:p>
          <w:p w14:paraId="230FC813" w14:textId="77777777" w:rsidR="00F309F2" w:rsidRPr="004F76C2" w:rsidRDefault="00F309F2" w:rsidP="00F309F2">
            <w:pPr>
              <w:jc w:val="both"/>
              <w:rPr>
                <w:rFonts w:cstheme="minorHAnsi"/>
                <w:sz w:val="24"/>
                <w:szCs w:val="24"/>
                <w:lang w:val="en-GB"/>
              </w:rPr>
            </w:pPr>
          </w:p>
          <w:p w14:paraId="0710AC31" w14:textId="2B72B784" w:rsidR="00F309F2" w:rsidRPr="004F76C2" w:rsidRDefault="00F309F2" w:rsidP="00F309F2">
            <w:pPr>
              <w:jc w:val="both"/>
              <w:rPr>
                <w:rFonts w:cstheme="minorHAnsi"/>
                <w:sz w:val="24"/>
                <w:szCs w:val="24"/>
                <w:lang w:val="en-GB"/>
              </w:rPr>
            </w:pPr>
            <w:r w:rsidRPr="004F76C2">
              <w:rPr>
                <w:rFonts w:cstheme="minorHAnsi"/>
                <w:sz w:val="24"/>
                <w:szCs w:val="24"/>
                <w:lang w:val="en-GB"/>
              </w:rPr>
              <w:t xml:space="preserve">- All dentists carrying out top industry standard dental and facial treatment </w:t>
            </w:r>
          </w:p>
          <w:p w14:paraId="3C0AB13A" w14:textId="139FEF0E" w:rsidR="00F309F2" w:rsidRPr="004F76C2" w:rsidRDefault="00F309F2" w:rsidP="00F309F2">
            <w:pPr>
              <w:jc w:val="both"/>
              <w:rPr>
                <w:rFonts w:cstheme="minorHAnsi"/>
                <w:sz w:val="24"/>
                <w:szCs w:val="24"/>
                <w:lang w:val="en-GB"/>
              </w:rPr>
            </w:pPr>
            <w:r w:rsidRPr="004F76C2">
              <w:rPr>
                <w:rFonts w:cstheme="minorHAnsi"/>
                <w:sz w:val="24"/>
                <w:szCs w:val="24"/>
                <w:lang w:val="en-GB"/>
              </w:rPr>
              <w:t xml:space="preserve">- To transform to </w:t>
            </w:r>
            <w:proofErr w:type="spellStart"/>
            <w:r w:rsidRPr="004F76C2">
              <w:rPr>
                <w:rFonts w:cstheme="minorHAnsi"/>
                <w:sz w:val="24"/>
                <w:szCs w:val="24"/>
                <w:lang w:val="en-GB"/>
              </w:rPr>
              <w:t>Wytes</w:t>
            </w:r>
            <w:proofErr w:type="spellEnd"/>
            <w:r w:rsidRPr="004F76C2">
              <w:rPr>
                <w:rFonts w:cstheme="minorHAnsi"/>
                <w:sz w:val="24"/>
                <w:szCs w:val="24"/>
                <w:lang w:val="en-GB"/>
              </w:rPr>
              <w:t>, West Wickham – 95% patient satisfaction through reviews, surveys and mystery shoppers</w:t>
            </w:r>
          </w:p>
        </w:tc>
        <w:tc>
          <w:tcPr>
            <w:tcW w:w="3803" w:type="dxa"/>
          </w:tcPr>
          <w:p w14:paraId="17AD2B9D" w14:textId="1F454C97" w:rsidR="00F309F2" w:rsidRPr="004F76C2" w:rsidRDefault="00F309F2" w:rsidP="00F309F2">
            <w:pPr>
              <w:jc w:val="both"/>
              <w:rPr>
                <w:rFonts w:cstheme="minorHAnsi"/>
                <w:sz w:val="24"/>
                <w:szCs w:val="24"/>
                <w:lang w:val="en-GB"/>
              </w:rPr>
            </w:pPr>
            <w:r w:rsidRPr="004F76C2">
              <w:rPr>
                <w:rFonts w:cstheme="minorHAnsi"/>
                <w:sz w:val="24"/>
                <w:szCs w:val="24"/>
                <w:lang w:val="en-GB"/>
              </w:rPr>
              <w:t>People</w:t>
            </w:r>
          </w:p>
          <w:p w14:paraId="409810ED" w14:textId="77777777" w:rsidR="00F309F2" w:rsidRPr="004F76C2" w:rsidRDefault="00F309F2" w:rsidP="00F309F2">
            <w:pPr>
              <w:jc w:val="both"/>
              <w:rPr>
                <w:rFonts w:cstheme="minorHAnsi"/>
                <w:sz w:val="24"/>
                <w:szCs w:val="24"/>
                <w:lang w:val="en-GB"/>
              </w:rPr>
            </w:pPr>
          </w:p>
          <w:p w14:paraId="5E3EF561" w14:textId="52814917" w:rsidR="00F309F2" w:rsidRPr="004F76C2" w:rsidRDefault="00F309F2" w:rsidP="00F309F2">
            <w:pPr>
              <w:jc w:val="both"/>
              <w:rPr>
                <w:rFonts w:cstheme="minorHAnsi"/>
                <w:sz w:val="24"/>
                <w:szCs w:val="24"/>
                <w:lang w:val="en-GB"/>
              </w:rPr>
            </w:pPr>
            <w:r w:rsidRPr="004F76C2">
              <w:rPr>
                <w:rFonts w:cstheme="minorHAnsi"/>
                <w:sz w:val="24"/>
                <w:szCs w:val="24"/>
                <w:lang w:val="en-GB"/>
              </w:rPr>
              <w:t>- Reduce support team turnover</w:t>
            </w:r>
          </w:p>
          <w:p w14:paraId="4BC490C3" w14:textId="44DDE520" w:rsidR="00F309F2" w:rsidRPr="004F76C2" w:rsidRDefault="00F309F2" w:rsidP="00F309F2">
            <w:pPr>
              <w:jc w:val="both"/>
              <w:rPr>
                <w:rFonts w:cstheme="minorHAnsi"/>
                <w:sz w:val="24"/>
                <w:szCs w:val="24"/>
                <w:lang w:val="en-GB"/>
              </w:rPr>
            </w:pPr>
            <w:r w:rsidRPr="004F76C2">
              <w:rPr>
                <w:rFonts w:cstheme="minorHAnsi"/>
                <w:sz w:val="24"/>
                <w:szCs w:val="24"/>
                <w:lang w:val="en-GB"/>
              </w:rPr>
              <w:t>- Increase support team skills</w:t>
            </w:r>
          </w:p>
          <w:p w14:paraId="013DC794" w14:textId="0FABDA70" w:rsidR="00F309F2" w:rsidRPr="004F76C2" w:rsidRDefault="00F309F2" w:rsidP="00F309F2">
            <w:pPr>
              <w:jc w:val="both"/>
              <w:rPr>
                <w:rFonts w:cstheme="minorHAnsi"/>
                <w:sz w:val="24"/>
                <w:szCs w:val="24"/>
                <w:lang w:val="en-GB"/>
              </w:rPr>
            </w:pPr>
            <w:r w:rsidRPr="004F76C2">
              <w:rPr>
                <w:rFonts w:cstheme="minorHAnsi"/>
                <w:sz w:val="24"/>
                <w:szCs w:val="24"/>
                <w:lang w:val="en-GB"/>
              </w:rPr>
              <w:t>- Increase team morale and sense of value</w:t>
            </w:r>
          </w:p>
        </w:tc>
      </w:tr>
      <w:tr w:rsidR="00F309F2" w:rsidRPr="004F76C2" w14:paraId="2C10B8B2" w14:textId="77777777" w:rsidTr="00F309F2">
        <w:trPr>
          <w:trHeight w:val="1768"/>
        </w:trPr>
        <w:tc>
          <w:tcPr>
            <w:tcW w:w="3803" w:type="dxa"/>
          </w:tcPr>
          <w:p w14:paraId="60160CF1" w14:textId="25754D71" w:rsidR="00F309F2" w:rsidRPr="004F76C2" w:rsidRDefault="00F309F2" w:rsidP="00F309F2">
            <w:pPr>
              <w:jc w:val="both"/>
              <w:rPr>
                <w:rFonts w:cstheme="minorHAnsi"/>
                <w:sz w:val="24"/>
                <w:szCs w:val="24"/>
                <w:lang w:val="en-GB"/>
              </w:rPr>
            </w:pPr>
            <w:r w:rsidRPr="004F76C2">
              <w:rPr>
                <w:rFonts w:cstheme="minorHAnsi"/>
                <w:sz w:val="24"/>
                <w:szCs w:val="24"/>
                <w:lang w:val="en-GB"/>
              </w:rPr>
              <w:t>Operational Excellence</w:t>
            </w:r>
          </w:p>
          <w:p w14:paraId="2028A652" w14:textId="77777777" w:rsidR="00F309F2" w:rsidRPr="004F76C2" w:rsidRDefault="00F309F2" w:rsidP="00F309F2">
            <w:pPr>
              <w:jc w:val="both"/>
              <w:rPr>
                <w:rFonts w:cstheme="minorHAnsi"/>
                <w:sz w:val="24"/>
                <w:szCs w:val="24"/>
                <w:lang w:val="en-GB"/>
              </w:rPr>
            </w:pPr>
          </w:p>
          <w:p w14:paraId="0683B3F9" w14:textId="0CFA720E" w:rsidR="00F309F2" w:rsidRPr="004F76C2" w:rsidRDefault="00F309F2" w:rsidP="00F309F2">
            <w:pPr>
              <w:jc w:val="both"/>
              <w:rPr>
                <w:rFonts w:cstheme="minorHAnsi"/>
                <w:sz w:val="24"/>
                <w:szCs w:val="24"/>
                <w:lang w:val="en-GB"/>
              </w:rPr>
            </w:pPr>
            <w:r w:rsidRPr="004F76C2">
              <w:rPr>
                <w:rFonts w:cstheme="minorHAnsi"/>
                <w:sz w:val="24"/>
                <w:szCs w:val="24"/>
                <w:lang w:val="en-GB"/>
              </w:rPr>
              <w:t>- Central Operating Plan introduced and used effectively</w:t>
            </w:r>
          </w:p>
          <w:p w14:paraId="348C8C29" w14:textId="6BFAA3F8" w:rsidR="00F309F2" w:rsidRPr="004F76C2" w:rsidRDefault="00F309F2" w:rsidP="00F309F2">
            <w:pPr>
              <w:jc w:val="both"/>
              <w:rPr>
                <w:rFonts w:cstheme="minorHAnsi"/>
                <w:sz w:val="24"/>
                <w:szCs w:val="24"/>
                <w:lang w:val="en-GB"/>
              </w:rPr>
            </w:pPr>
            <w:r w:rsidRPr="004F76C2">
              <w:rPr>
                <w:rFonts w:cstheme="minorHAnsi"/>
                <w:sz w:val="24"/>
                <w:szCs w:val="24"/>
                <w:lang w:val="en-GB"/>
              </w:rPr>
              <w:t xml:space="preserve">- Team members trained, understand and implement systems they are </w:t>
            </w:r>
          </w:p>
          <w:p w14:paraId="33AAEBA7" w14:textId="09714D5E" w:rsidR="00F309F2" w:rsidRPr="004F76C2" w:rsidRDefault="00F309F2" w:rsidP="00F309F2">
            <w:pPr>
              <w:jc w:val="both"/>
              <w:rPr>
                <w:rFonts w:cstheme="minorHAnsi"/>
                <w:sz w:val="24"/>
                <w:szCs w:val="24"/>
                <w:lang w:val="en-GB"/>
              </w:rPr>
            </w:pPr>
            <w:r w:rsidRPr="004F76C2">
              <w:rPr>
                <w:rFonts w:cstheme="minorHAnsi"/>
                <w:sz w:val="24"/>
                <w:szCs w:val="24"/>
                <w:lang w:val="en-GB"/>
              </w:rPr>
              <w:t>responsible for to standard and time.</w:t>
            </w:r>
          </w:p>
        </w:tc>
        <w:tc>
          <w:tcPr>
            <w:tcW w:w="3803" w:type="dxa"/>
          </w:tcPr>
          <w:p w14:paraId="18CD9DD4" w14:textId="1A00E98C" w:rsidR="00F309F2" w:rsidRPr="004F76C2" w:rsidRDefault="00F309F2" w:rsidP="00F309F2">
            <w:pPr>
              <w:jc w:val="both"/>
              <w:rPr>
                <w:rFonts w:cstheme="minorHAnsi"/>
                <w:sz w:val="24"/>
                <w:szCs w:val="24"/>
                <w:lang w:val="en-GB"/>
              </w:rPr>
            </w:pPr>
            <w:r w:rsidRPr="004F76C2">
              <w:rPr>
                <w:rFonts w:cstheme="minorHAnsi"/>
                <w:sz w:val="24"/>
                <w:szCs w:val="24"/>
                <w:lang w:val="en-GB"/>
              </w:rPr>
              <w:t>Financial</w:t>
            </w:r>
          </w:p>
          <w:p w14:paraId="300C58CE" w14:textId="77777777" w:rsidR="00F309F2" w:rsidRPr="004F76C2" w:rsidRDefault="00F309F2" w:rsidP="00F309F2">
            <w:pPr>
              <w:jc w:val="both"/>
              <w:rPr>
                <w:rFonts w:cstheme="minorHAnsi"/>
                <w:sz w:val="24"/>
                <w:szCs w:val="24"/>
                <w:lang w:val="en-GB"/>
              </w:rPr>
            </w:pPr>
          </w:p>
          <w:p w14:paraId="232C8504" w14:textId="77777777" w:rsidR="00F309F2" w:rsidRPr="004F76C2" w:rsidRDefault="00F309F2" w:rsidP="00F309F2">
            <w:pPr>
              <w:jc w:val="both"/>
              <w:rPr>
                <w:rFonts w:cstheme="minorHAnsi"/>
                <w:sz w:val="24"/>
                <w:szCs w:val="24"/>
                <w:lang w:val="en-GB"/>
              </w:rPr>
            </w:pPr>
            <w:r w:rsidRPr="004F76C2">
              <w:rPr>
                <w:rFonts w:cstheme="minorHAnsi"/>
                <w:sz w:val="24"/>
                <w:szCs w:val="24"/>
                <w:lang w:val="en-GB"/>
              </w:rPr>
              <w:t>- To achieve 20% profitability</w:t>
            </w:r>
          </w:p>
          <w:p w14:paraId="360B42E9" w14:textId="5909B517" w:rsidR="00F309F2" w:rsidRPr="004F76C2" w:rsidRDefault="00F309F2" w:rsidP="00F309F2">
            <w:pPr>
              <w:jc w:val="both"/>
              <w:rPr>
                <w:rFonts w:cstheme="minorHAnsi"/>
                <w:sz w:val="24"/>
                <w:szCs w:val="24"/>
                <w:lang w:val="en-GB"/>
              </w:rPr>
            </w:pPr>
            <w:r w:rsidRPr="004F76C2">
              <w:rPr>
                <w:rFonts w:cstheme="minorHAnsi"/>
                <w:sz w:val="24"/>
                <w:szCs w:val="24"/>
                <w:lang w:val="en-GB"/>
              </w:rPr>
              <w:t xml:space="preserve">- Grow hygiene </w:t>
            </w:r>
            <w:r w:rsidR="00077663" w:rsidRPr="004F76C2">
              <w:rPr>
                <w:rFonts w:cstheme="minorHAnsi"/>
                <w:sz w:val="24"/>
                <w:szCs w:val="24"/>
                <w:lang w:val="en-GB"/>
              </w:rPr>
              <w:t>and</w:t>
            </w:r>
            <w:r w:rsidRPr="004F76C2">
              <w:rPr>
                <w:rFonts w:cstheme="minorHAnsi"/>
                <w:sz w:val="24"/>
                <w:szCs w:val="24"/>
                <w:lang w:val="en-GB"/>
              </w:rPr>
              <w:t xml:space="preserve"> key services (Invisalign and dental &amp; facial aesthetics, ortho)</w:t>
            </w:r>
          </w:p>
          <w:p w14:paraId="0BA754D0" w14:textId="59895BEB" w:rsidR="00F309F2" w:rsidRPr="004F76C2" w:rsidRDefault="00F309F2" w:rsidP="00F309F2">
            <w:pPr>
              <w:jc w:val="both"/>
              <w:rPr>
                <w:rFonts w:cstheme="minorHAnsi"/>
                <w:sz w:val="24"/>
                <w:szCs w:val="24"/>
                <w:lang w:val="en-GB"/>
              </w:rPr>
            </w:pPr>
            <w:r w:rsidRPr="004F76C2">
              <w:rPr>
                <w:rFonts w:cstheme="minorHAnsi"/>
                <w:sz w:val="24"/>
                <w:szCs w:val="24"/>
                <w:lang w:val="en-GB"/>
              </w:rPr>
              <w:t>- To reduce wasted time and running costs</w:t>
            </w:r>
          </w:p>
          <w:p w14:paraId="3F1F3A6A" w14:textId="059837AB" w:rsidR="00F309F2" w:rsidRPr="004F76C2" w:rsidRDefault="00F309F2" w:rsidP="00F309F2">
            <w:pPr>
              <w:jc w:val="both"/>
              <w:rPr>
                <w:rFonts w:cstheme="minorHAnsi"/>
                <w:sz w:val="24"/>
                <w:szCs w:val="24"/>
                <w:lang w:val="en-GB"/>
              </w:rPr>
            </w:pPr>
            <w:r w:rsidRPr="004F76C2">
              <w:rPr>
                <w:rFonts w:cstheme="minorHAnsi"/>
                <w:sz w:val="24"/>
                <w:szCs w:val="24"/>
                <w:lang w:val="en-GB"/>
              </w:rPr>
              <w:t>- Increased associate private hourly rate</w:t>
            </w:r>
          </w:p>
        </w:tc>
      </w:tr>
    </w:tbl>
    <w:p w14:paraId="745127FA" w14:textId="09DCE213" w:rsidR="00F309F2" w:rsidRDefault="00F309F2" w:rsidP="00F309F2">
      <w:pPr>
        <w:jc w:val="both"/>
        <w:rPr>
          <w:rFonts w:cstheme="minorHAnsi"/>
          <w:sz w:val="24"/>
          <w:szCs w:val="24"/>
          <w:lang w:val="en-GB"/>
        </w:rPr>
      </w:pPr>
    </w:p>
    <w:p w14:paraId="79D9B9DB" w14:textId="30BC0749" w:rsidR="00F03081" w:rsidRDefault="00F03081" w:rsidP="00F309F2">
      <w:pPr>
        <w:jc w:val="both"/>
        <w:rPr>
          <w:rFonts w:cstheme="minorHAnsi"/>
          <w:sz w:val="24"/>
          <w:szCs w:val="24"/>
          <w:lang w:val="en-GB"/>
        </w:rPr>
      </w:pPr>
    </w:p>
    <w:p w14:paraId="387057C2" w14:textId="77777777" w:rsidR="00F03081" w:rsidRDefault="00F03081" w:rsidP="00F309F2">
      <w:pPr>
        <w:jc w:val="both"/>
        <w:rPr>
          <w:rFonts w:cstheme="minorHAnsi"/>
          <w:sz w:val="24"/>
          <w:szCs w:val="24"/>
          <w:lang w:val="en-GB"/>
        </w:rPr>
      </w:pPr>
    </w:p>
    <w:p w14:paraId="19B54201" w14:textId="6CE0D143" w:rsidR="003A2201" w:rsidRPr="003A2201" w:rsidRDefault="003A2201" w:rsidP="00F309F2">
      <w:pPr>
        <w:jc w:val="both"/>
        <w:rPr>
          <w:lang w:val="en-GB"/>
        </w:rPr>
      </w:pPr>
      <w:r w:rsidRPr="003A2201">
        <w:rPr>
          <w:lang w:val="en-GB"/>
        </w:rPr>
        <w:t xml:space="preserve">Strategic initiatives (3 – 5 years) </w:t>
      </w:r>
    </w:p>
    <w:p w14:paraId="0ACC96BE" w14:textId="20E90B51" w:rsidR="003A2201" w:rsidRDefault="003A2201" w:rsidP="00F309F2">
      <w:pPr>
        <w:jc w:val="both"/>
        <w:rPr>
          <w:lang w:val="en-GB"/>
        </w:rPr>
      </w:pPr>
      <w:r w:rsidRPr="003A2201">
        <w:rPr>
          <w:lang w:val="en-GB"/>
        </w:rPr>
        <w:t xml:space="preserve">Strategic initiatives are improvements that will require the practices to stretch themselves and will take three to five years to achieve. These initiatives will help achieve </w:t>
      </w:r>
      <w:r w:rsidR="00066901">
        <w:rPr>
          <w:lang w:val="en-GB"/>
        </w:rPr>
        <w:t>the</w:t>
      </w:r>
      <w:r w:rsidRPr="003A2201">
        <w:rPr>
          <w:lang w:val="en-GB"/>
        </w:rPr>
        <w:t xml:space="preserve"> vision.</w:t>
      </w:r>
    </w:p>
    <w:p w14:paraId="590F292E" w14:textId="4A995DB8" w:rsidR="00D56E37" w:rsidRPr="003A2201" w:rsidRDefault="00D56E37" w:rsidP="00F309F2">
      <w:pPr>
        <w:jc w:val="both"/>
        <w:rPr>
          <w:rFonts w:cstheme="minorHAnsi"/>
          <w:sz w:val="24"/>
          <w:szCs w:val="24"/>
          <w:lang w:val="en-GB"/>
        </w:rPr>
      </w:pPr>
    </w:p>
    <w:tbl>
      <w:tblPr>
        <w:tblStyle w:val="Rcsostblzat"/>
        <w:tblW w:w="0" w:type="auto"/>
        <w:tblLook w:val="04A0" w:firstRow="1" w:lastRow="0" w:firstColumn="1" w:lastColumn="0" w:noHBand="0" w:noVBand="1"/>
      </w:tblPr>
      <w:tblGrid>
        <w:gridCol w:w="4531"/>
        <w:gridCol w:w="4531"/>
      </w:tblGrid>
      <w:tr w:rsidR="003A2201" w14:paraId="03CABE39" w14:textId="77777777" w:rsidTr="003A2201">
        <w:tc>
          <w:tcPr>
            <w:tcW w:w="4531" w:type="dxa"/>
          </w:tcPr>
          <w:p w14:paraId="496C28E8" w14:textId="7AFDD07C" w:rsidR="003A2201" w:rsidRPr="006E5E0F" w:rsidRDefault="003A2201" w:rsidP="003A2201">
            <w:pPr>
              <w:jc w:val="center"/>
              <w:rPr>
                <w:lang w:val="en-GB"/>
              </w:rPr>
            </w:pPr>
            <w:r w:rsidRPr="006E5E0F">
              <w:rPr>
                <w:lang w:val="en-GB"/>
              </w:rPr>
              <w:t>Quality</w:t>
            </w:r>
          </w:p>
          <w:p w14:paraId="48ED80ED" w14:textId="3EC9B4B4" w:rsidR="003A2201" w:rsidRPr="006E5E0F" w:rsidRDefault="003A2201" w:rsidP="00F309F2">
            <w:pPr>
              <w:jc w:val="both"/>
              <w:rPr>
                <w:lang w:val="en-GB"/>
              </w:rPr>
            </w:pPr>
          </w:p>
          <w:p w14:paraId="40B649AA" w14:textId="172DEF4B" w:rsidR="003A2201" w:rsidRPr="006E5E0F" w:rsidRDefault="003A2201" w:rsidP="00F309F2">
            <w:pPr>
              <w:jc w:val="both"/>
              <w:rPr>
                <w:rFonts w:cstheme="minorHAnsi"/>
                <w:sz w:val="24"/>
                <w:szCs w:val="24"/>
                <w:lang w:val="en-GB"/>
              </w:rPr>
            </w:pPr>
            <w:r w:rsidRPr="006E5E0F">
              <w:rPr>
                <w:lang w:val="en-GB"/>
              </w:rPr>
              <w:t xml:space="preserve"> To provide the best patient care and experience with notable customer service, in a relaxed and beautiful environment, with top industry standards for treatment</w:t>
            </w:r>
          </w:p>
        </w:tc>
        <w:tc>
          <w:tcPr>
            <w:tcW w:w="4531" w:type="dxa"/>
          </w:tcPr>
          <w:p w14:paraId="20131665" w14:textId="12C0741A" w:rsidR="003A2201" w:rsidRPr="006E5E0F" w:rsidRDefault="003A2201" w:rsidP="003A2201">
            <w:pPr>
              <w:jc w:val="center"/>
              <w:rPr>
                <w:lang w:val="en-GB"/>
              </w:rPr>
            </w:pPr>
            <w:r w:rsidRPr="006E5E0F">
              <w:rPr>
                <w:lang w:val="en-GB"/>
              </w:rPr>
              <w:t>People</w:t>
            </w:r>
          </w:p>
          <w:p w14:paraId="687B3140" w14:textId="77777777" w:rsidR="003A2201" w:rsidRPr="006E5E0F" w:rsidRDefault="003A2201" w:rsidP="00F309F2">
            <w:pPr>
              <w:jc w:val="both"/>
              <w:rPr>
                <w:lang w:val="en-GB"/>
              </w:rPr>
            </w:pPr>
          </w:p>
          <w:p w14:paraId="2C34E1E4" w14:textId="24EB0DBF" w:rsidR="003A2201" w:rsidRPr="006E5E0F" w:rsidRDefault="003A2201" w:rsidP="00F309F2">
            <w:pPr>
              <w:jc w:val="both"/>
              <w:rPr>
                <w:rFonts w:cstheme="minorHAnsi"/>
                <w:sz w:val="24"/>
                <w:szCs w:val="24"/>
                <w:lang w:val="en-GB"/>
              </w:rPr>
            </w:pPr>
            <w:r w:rsidRPr="006E5E0F">
              <w:rPr>
                <w:lang w:val="en-GB"/>
              </w:rPr>
              <w:t>To attract, maintain and strengthen our highly skilled team</w:t>
            </w:r>
          </w:p>
        </w:tc>
      </w:tr>
      <w:tr w:rsidR="003A2201" w14:paraId="5CAB329C" w14:textId="77777777" w:rsidTr="003A2201">
        <w:tc>
          <w:tcPr>
            <w:tcW w:w="4531" w:type="dxa"/>
          </w:tcPr>
          <w:p w14:paraId="612BA6E7" w14:textId="3B73D6E3" w:rsidR="003A2201" w:rsidRPr="006E5E0F" w:rsidRDefault="003A2201" w:rsidP="006E5E0F">
            <w:pPr>
              <w:jc w:val="center"/>
              <w:rPr>
                <w:lang w:val="en-GB"/>
              </w:rPr>
            </w:pPr>
            <w:r w:rsidRPr="006E5E0F">
              <w:rPr>
                <w:lang w:val="en-GB"/>
              </w:rPr>
              <w:t>Operational Excellence</w:t>
            </w:r>
          </w:p>
          <w:p w14:paraId="2973CC14" w14:textId="3A61664E" w:rsidR="003A2201" w:rsidRPr="006E5E0F" w:rsidRDefault="003A2201" w:rsidP="00F309F2">
            <w:pPr>
              <w:jc w:val="both"/>
              <w:rPr>
                <w:lang w:val="en-GB"/>
              </w:rPr>
            </w:pPr>
          </w:p>
          <w:p w14:paraId="13F054BF" w14:textId="404D8253" w:rsidR="003A2201" w:rsidRPr="006E5E0F" w:rsidRDefault="003A2201" w:rsidP="00F309F2">
            <w:pPr>
              <w:jc w:val="both"/>
              <w:rPr>
                <w:rFonts w:cstheme="minorHAnsi"/>
                <w:sz w:val="24"/>
                <w:szCs w:val="24"/>
                <w:lang w:val="en-GB"/>
              </w:rPr>
            </w:pPr>
            <w:r w:rsidRPr="006E5E0F">
              <w:rPr>
                <w:lang w:val="en-GB"/>
              </w:rPr>
              <w:t>To use efficient and sustainable systems for consistency, stability and quality</w:t>
            </w:r>
          </w:p>
        </w:tc>
        <w:tc>
          <w:tcPr>
            <w:tcW w:w="4531" w:type="dxa"/>
          </w:tcPr>
          <w:p w14:paraId="76F566A5" w14:textId="0CACEC1C" w:rsidR="006E5E0F" w:rsidRPr="006E5E0F" w:rsidRDefault="006E5E0F" w:rsidP="006E5E0F">
            <w:pPr>
              <w:jc w:val="center"/>
              <w:rPr>
                <w:lang w:val="en-GB"/>
              </w:rPr>
            </w:pPr>
            <w:r w:rsidRPr="006E5E0F">
              <w:rPr>
                <w:lang w:val="en-GB"/>
              </w:rPr>
              <w:t>Financial</w:t>
            </w:r>
          </w:p>
          <w:p w14:paraId="3E3B86BE" w14:textId="77777777" w:rsidR="006E5E0F" w:rsidRPr="006E5E0F" w:rsidRDefault="006E5E0F" w:rsidP="00F309F2">
            <w:pPr>
              <w:jc w:val="both"/>
              <w:rPr>
                <w:lang w:val="en-GB"/>
              </w:rPr>
            </w:pPr>
          </w:p>
          <w:p w14:paraId="05EFD42B" w14:textId="3F6FC73F" w:rsidR="003A2201" w:rsidRPr="006E5E0F" w:rsidRDefault="006E5E0F" w:rsidP="00F309F2">
            <w:pPr>
              <w:jc w:val="both"/>
              <w:rPr>
                <w:rFonts w:cstheme="minorHAnsi"/>
                <w:sz w:val="24"/>
                <w:szCs w:val="24"/>
                <w:lang w:val="en-GB"/>
              </w:rPr>
            </w:pPr>
            <w:r w:rsidRPr="006E5E0F">
              <w:rPr>
                <w:lang w:val="en-GB"/>
              </w:rPr>
              <w:t>To achieve 20% profitability which is sustainable and supports investment in our people and the practice</w:t>
            </w:r>
          </w:p>
        </w:tc>
      </w:tr>
    </w:tbl>
    <w:p w14:paraId="27ACBB23" w14:textId="77777777" w:rsidR="002C77CD" w:rsidRDefault="002C77CD" w:rsidP="00F309F2">
      <w:pPr>
        <w:jc w:val="both"/>
        <w:rPr>
          <w:rFonts w:cstheme="minorHAnsi"/>
          <w:sz w:val="24"/>
          <w:szCs w:val="24"/>
          <w:lang w:val="en-GB"/>
        </w:rPr>
      </w:pPr>
    </w:p>
    <w:p w14:paraId="27B0C76A" w14:textId="19336348" w:rsidR="00386DA8" w:rsidRDefault="00C6030E" w:rsidP="00F309F2">
      <w:pPr>
        <w:jc w:val="both"/>
        <w:rPr>
          <w:rFonts w:cstheme="minorHAnsi"/>
          <w:sz w:val="24"/>
          <w:szCs w:val="24"/>
          <w:lang w:val="en-GB"/>
        </w:rPr>
      </w:pPr>
      <w:r>
        <w:rPr>
          <w:rFonts w:cstheme="minorHAnsi"/>
          <w:sz w:val="24"/>
          <w:szCs w:val="24"/>
          <w:lang w:val="en-GB"/>
        </w:rPr>
        <w:t xml:space="preserve">The True North </w:t>
      </w:r>
    </w:p>
    <w:p w14:paraId="637480FE" w14:textId="60CE5FAC" w:rsidR="00C6030E" w:rsidRDefault="002C1EF5" w:rsidP="00F309F2">
      <w:pPr>
        <w:jc w:val="both"/>
        <w:rPr>
          <w:rFonts w:cstheme="minorHAnsi"/>
          <w:sz w:val="24"/>
          <w:szCs w:val="24"/>
          <w:lang w:val="en-GB"/>
        </w:rPr>
      </w:pPr>
      <w:r>
        <w:rPr>
          <w:rFonts w:cstheme="minorHAnsi"/>
          <w:noProof/>
          <w:sz w:val="24"/>
          <w:szCs w:val="24"/>
          <w:lang w:val="en-GB"/>
        </w:rPr>
        <w:drawing>
          <wp:inline distT="0" distB="0" distL="0" distR="0" wp14:anchorId="6839427E" wp14:editId="4653301C">
            <wp:extent cx="5667375" cy="4183690"/>
            <wp:effectExtent l="0" t="0" r="0" b="7620"/>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Kép 3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264" cy="4227900"/>
                    </a:xfrm>
                    <a:prstGeom prst="rect">
                      <a:avLst/>
                    </a:prstGeom>
                  </pic:spPr>
                </pic:pic>
              </a:graphicData>
            </a:graphic>
          </wp:inline>
        </w:drawing>
      </w:r>
    </w:p>
    <w:p w14:paraId="65E044C2" w14:textId="199CB610" w:rsidR="00C6030E" w:rsidRPr="00C6030E" w:rsidRDefault="00C6030E" w:rsidP="00C6030E">
      <w:pPr>
        <w:jc w:val="both"/>
        <w:rPr>
          <w:rFonts w:cstheme="minorHAnsi"/>
          <w:sz w:val="24"/>
          <w:szCs w:val="24"/>
          <w:lang w:val="en-GB"/>
        </w:rPr>
      </w:pPr>
      <w:r w:rsidRPr="00C6030E">
        <w:rPr>
          <w:rFonts w:cstheme="minorHAnsi"/>
          <w:sz w:val="24"/>
          <w:szCs w:val="24"/>
          <w:lang w:val="en-GB"/>
        </w:rPr>
        <w:t>What is True North</w:t>
      </w:r>
      <w:r w:rsidR="002C1EF5">
        <w:rPr>
          <w:rFonts w:cstheme="minorHAnsi"/>
          <w:sz w:val="24"/>
          <w:szCs w:val="24"/>
          <w:lang w:val="en-GB"/>
        </w:rPr>
        <w:t>?</w:t>
      </w:r>
    </w:p>
    <w:p w14:paraId="4E1A1E99" w14:textId="29EE756E" w:rsidR="00C6030E" w:rsidRPr="00C6030E" w:rsidRDefault="00C6030E" w:rsidP="00C6030E">
      <w:pPr>
        <w:jc w:val="both"/>
        <w:rPr>
          <w:rFonts w:cstheme="minorHAnsi"/>
          <w:sz w:val="24"/>
          <w:szCs w:val="24"/>
          <w:lang w:val="en-GB"/>
        </w:rPr>
      </w:pPr>
      <w:r w:rsidRPr="00C6030E">
        <w:rPr>
          <w:rFonts w:cstheme="minorHAnsi"/>
          <w:sz w:val="24"/>
          <w:szCs w:val="24"/>
          <w:lang w:val="en-GB"/>
        </w:rPr>
        <w:t xml:space="preserve">True North is a handful of metrics used to guide decisions and gauge progress. True North metrics are stable and few. </w:t>
      </w:r>
    </w:p>
    <w:p w14:paraId="4365DFC0" w14:textId="471473A6" w:rsidR="00C6030E" w:rsidRDefault="00C6030E" w:rsidP="00C6030E">
      <w:pPr>
        <w:jc w:val="both"/>
        <w:rPr>
          <w:rFonts w:cstheme="minorHAnsi"/>
          <w:sz w:val="24"/>
          <w:szCs w:val="24"/>
          <w:lang w:val="en-GB"/>
        </w:rPr>
      </w:pPr>
      <w:r w:rsidRPr="00C6030E">
        <w:rPr>
          <w:rFonts w:cstheme="minorHAnsi"/>
          <w:sz w:val="24"/>
          <w:szCs w:val="24"/>
          <w:lang w:val="en-GB"/>
        </w:rPr>
        <w:lastRenderedPageBreak/>
        <w:t xml:space="preserve">Every year, </w:t>
      </w:r>
      <w:r>
        <w:rPr>
          <w:rFonts w:cstheme="minorHAnsi"/>
          <w:sz w:val="24"/>
          <w:szCs w:val="24"/>
          <w:lang w:val="en-GB"/>
        </w:rPr>
        <w:t xml:space="preserve">at manor park dental the </w:t>
      </w:r>
      <w:r w:rsidRPr="00C6030E">
        <w:rPr>
          <w:rFonts w:cstheme="minorHAnsi"/>
          <w:sz w:val="24"/>
          <w:szCs w:val="24"/>
          <w:lang w:val="en-GB"/>
        </w:rPr>
        <w:t>senior leaders set new targets against the metric to push the practice closer to the goal.</w:t>
      </w:r>
      <w:r w:rsidR="002C1EF5">
        <w:rPr>
          <w:rFonts w:cstheme="minorHAnsi"/>
          <w:sz w:val="24"/>
          <w:szCs w:val="24"/>
          <w:lang w:val="en-GB"/>
        </w:rPr>
        <w:t xml:space="preserve"> </w:t>
      </w:r>
    </w:p>
    <w:p w14:paraId="5B76FF72" w14:textId="63135C13" w:rsidR="002C1EF5" w:rsidRDefault="002C1EF5" w:rsidP="002C1EF5">
      <w:pPr>
        <w:jc w:val="both"/>
        <w:rPr>
          <w:rFonts w:cstheme="minorHAnsi"/>
          <w:sz w:val="24"/>
          <w:szCs w:val="24"/>
          <w:u w:val="single"/>
          <w:lang w:val="en-GB"/>
        </w:rPr>
      </w:pPr>
      <w:r w:rsidRPr="002C1EF5">
        <w:rPr>
          <w:rFonts w:cstheme="minorHAnsi"/>
          <w:sz w:val="24"/>
          <w:szCs w:val="24"/>
          <w:u w:val="single"/>
          <w:lang w:val="en-GB"/>
        </w:rPr>
        <w:t>Principle</w:t>
      </w:r>
      <w:r w:rsidR="006600E3">
        <w:rPr>
          <w:rFonts w:cstheme="minorHAnsi"/>
          <w:sz w:val="24"/>
          <w:szCs w:val="24"/>
          <w:u w:val="single"/>
          <w:lang w:val="en-GB"/>
        </w:rPr>
        <w:t>s in Manor Park Dental</w:t>
      </w:r>
    </w:p>
    <w:p w14:paraId="78C036DD" w14:textId="3F7029CB" w:rsidR="006600E3" w:rsidRPr="006600E3" w:rsidRDefault="006600E3" w:rsidP="002C1EF5">
      <w:pPr>
        <w:jc w:val="both"/>
        <w:rPr>
          <w:rFonts w:cstheme="minorHAnsi"/>
          <w:sz w:val="24"/>
          <w:szCs w:val="24"/>
          <w:lang w:val="en-GB"/>
        </w:rPr>
      </w:pPr>
      <w:r>
        <w:rPr>
          <w:rFonts w:cstheme="minorHAnsi"/>
          <w:sz w:val="24"/>
          <w:szCs w:val="24"/>
          <w:lang w:val="en-GB"/>
        </w:rPr>
        <w:t xml:space="preserve">These management tools </w:t>
      </w:r>
      <w:r w:rsidR="00066901">
        <w:rPr>
          <w:rFonts w:cstheme="minorHAnsi"/>
          <w:sz w:val="24"/>
          <w:szCs w:val="24"/>
          <w:lang w:val="en-GB"/>
        </w:rPr>
        <w:t>help</w:t>
      </w:r>
      <w:r>
        <w:rPr>
          <w:rFonts w:cstheme="minorHAnsi"/>
          <w:sz w:val="24"/>
          <w:szCs w:val="24"/>
          <w:lang w:val="en-GB"/>
        </w:rPr>
        <w:t xml:space="preserve"> the organization to encourage staff members to understand the basic principles.  </w:t>
      </w:r>
    </w:p>
    <w:p w14:paraId="009EC972" w14:textId="77777777" w:rsidR="002C1EF5" w:rsidRDefault="002C1EF5" w:rsidP="002C1EF5">
      <w:pPr>
        <w:jc w:val="both"/>
        <w:rPr>
          <w:rFonts w:cstheme="minorHAnsi"/>
          <w:sz w:val="24"/>
          <w:szCs w:val="24"/>
          <w:lang w:val="en-GB"/>
        </w:rPr>
      </w:pPr>
      <w:r w:rsidRPr="002C1EF5">
        <w:rPr>
          <w:rFonts w:cstheme="minorHAnsi"/>
          <w:sz w:val="24"/>
          <w:szCs w:val="24"/>
          <w:lang w:val="en-GB"/>
        </w:rPr>
        <w:t>Respect every individual</w:t>
      </w:r>
      <w:r>
        <w:rPr>
          <w:rFonts w:cstheme="minorHAnsi"/>
          <w:sz w:val="24"/>
          <w:szCs w:val="24"/>
          <w:lang w:val="en-GB"/>
        </w:rPr>
        <w:t xml:space="preserve">: </w:t>
      </w:r>
    </w:p>
    <w:p w14:paraId="4E8932AE" w14:textId="77777777" w:rsidR="002C1EF5" w:rsidRDefault="002C1EF5" w:rsidP="002C1EF5">
      <w:pPr>
        <w:jc w:val="both"/>
        <w:rPr>
          <w:rFonts w:cstheme="minorHAnsi"/>
          <w:sz w:val="24"/>
          <w:szCs w:val="24"/>
          <w:lang w:val="en-GB"/>
        </w:rPr>
      </w:pPr>
      <w:r w:rsidRPr="002C1EF5">
        <w:rPr>
          <w:rFonts w:cstheme="minorHAnsi"/>
          <w:sz w:val="24"/>
          <w:szCs w:val="24"/>
          <w:lang w:val="en-GB"/>
        </w:rPr>
        <w:t>Working to keep everyone safe from harm</w:t>
      </w:r>
      <w:r>
        <w:rPr>
          <w:rFonts w:cstheme="minorHAnsi"/>
          <w:sz w:val="24"/>
          <w:szCs w:val="24"/>
          <w:lang w:val="en-GB"/>
        </w:rPr>
        <w:t xml:space="preserve">. </w:t>
      </w:r>
      <w:r w:rsidRPr="002C1EF5">
        <w:rPr>
          <w:rFonts w:cstheme="minorHAnsi"/>
          <w:sz w:val="24"/>
          <w:szCs w:val="24"/>
          <w:lang w:val="en-GB"/>
        </w:rPr>
        <w:t>Listening to and encouraging new ideas and initiatives</w:t>
      </w:r>
      <w:r>
        <w:rPr>
          <w:rFonts w:cstheme="minorHAnsi"/>
          <w:sz w:val="24"/>
          <w:szCs w:val="24"/>
          <w:lang w:val="en-GB"/>
        </w:rPr>
        <w:t xml:space="preserve">. </w:t>
      </w:r>
      <w:r w:rsidRPr="002C1EF5">
        <w:rPr>
          <w:rFonts w:cstheme="minorHAnsi"/>
          <w:sz w:val="24"/>
          <w:szCs w:val="24"/>
          <w:lang w:val="en-GB"/>
        </w:rPr>
        <w:t>Give people training and freedom to fix the problems they encounter</w:t>
      </w:r>
      <w:r>
        <w:rPr>
          <w:rFonts w:cstheme="minorHAnsi"/>
          <w:sz w:val="24"/>
          <w:szCs w:val="24"/>
          <w:lang w:val="en-GB"/>
        </w:rPr>
        <w:t>.</w:t>
      </w:r>
      <w:r w:rsidRPr="002C1EF5">
        <w:rPr>
          <w:rFonts w:cstheme="minorHAnsi"/>
          <w:sz w:val="24"/>
          <w:szCs w:val="24"/>
          <w:lang w:val="en-GB"/>
        </w:rPr>
        <w:t xml:space="preserve"> </w:t>
      </w:r>
    </w:p>
    <w:p w14:paraId="09B2B002" w14:textId="006A1C13" w:rsidR="002C1EF5" w:rsidRPr="002C1EF5" w:rsidRDefault="002C1EF5" w:rsidP="002C1EF5">
      <w:pPr>
        <w:jc w:val="both"/>
        <w:rPr>
          <w:rFonts w:cstheme="minorHAnsi"/>
          <w:sz w:val="24"/>
          <w:szCs w:val="24"/>
          <w:lang w:val="en-GB"/>
        </w:rPr>
      </w:pPr>
      <w:r w:rsidRPr="002C1EF5">
        <w:rPr>
          <w:rFonts w:cstheme="minorHAnsi"/>
          <w:sz w:val="24"/>
          <w:szCs w:val="24"/>
          <w:lang w:val="en-GB"/>
        </w:rPr>
        <w:t>Lead with humility</w:t>
      </w:r>
      <w:r>
        <w:rPr>
          <w:rFonts w:cstheme="minorHAnsi"/>
          <w:sz w:val="24"/>
          <w:szCs w:val="24"/>
          <w:lang w:val="en-GB"/>
        </w:rPr>
        <w:t>:</w:t>
      </w:r>
    </w:p>
    <w:p w14:paraId="33D1037B" w14:textId="0826E219" w:rsidR="002C1EF5" w:rsidRDefault="002C1EF5" w:rsidP="002C1EF5">
      <w:pPr>
        <w:jc w:val="both"/>
        <w:rPr>
          <w:rFonts w:cstheme="minorHAnsi"/>
          <w:sz w:val="24"/>
          <w:szCs w:val="24"/>
          <w:lang w:val="en-GB"/>
        </w:rPr>
      </w:pPr>
      <w:r w:rsidRPr="002C1EF5">
        <w:rPr>
          <w:rFonts w:cstheme="minorHAnsi"/>
          <w:sz w:val="24"/>
          <w:szCs w:val="24"/>
          <w:lang w:val="en-GB"/>
        </w:rPr>
        <w:t>No one person has the answers, however, humility demands that we recognise this</w:t>
      </w:r>
      <w:r>
        <w:rPr>
          <w:rFonts w:cstheme="minorHAnsi"/>
          <w:sz w:val="24"/>
          <w:szCs w:val="24"/>
          <w:lang w:val="en-GB"/>
        </w:rPr>
        <w:t xml:space="preserve">. </w:t>
      </w:r>
      <w:r w:rsidRPr="002C1EF5">
        <w:rPr>
          <w:rFonts w:cstheme="minorHAnsi"/>
          <w:sz w:val="24"/>
          <w:szCs w:val="24"/>
          <w:lang w:val="en-GB"/>
        </w:rPr>
        <w:t>In humility there is great freedom</w:t>
      </w:r>
      <w:r>
        <w:rPr>
          <w:rFonts w:cstheme="minorHAnsi"/>
          <w:sz w:val="24"/>
          <w:szCs w:val="24"/>
          <w:lang w:val="en-GB"/>
        </w:rPr>
        <w:t xml:space="preserve">. </w:t>
      </w:r>
      <w:r w:rsidRPr="002C1EF5">
        <w:rPr>
          <w:rFonts w:cstheme="minorHAnsi"/>
          <w:sz w:val="24"/>
          <w:szCs w:val="24"/>
          <w:lang w:val="en-GB"/>
        </w:rPr>
        <w:t>Humility is learned behaviours</w:t>
      </w:r>
      <w:r>
        <w:rPr>
          <w:rFonts w:cstheme="minorHAnsi"/>
          <w:sz w:val="24"/>
          <w:szCs w:val="24"/>
          <w:lang w:val="en-GB"/>
        </w:rPr>
        <w:t xml:space="preserve">. </w:t>
      </w:r>
      <w:r w:rsidRPr="002C1EF5">
        <w:rPr>
          <w:rFonts w:cstheme="minorHAnsi"/>
          <w:sz w:val="24"/>
          <w:szCs w:val="24"/>
          <w:lang w:val="en-GB"/>
        </w:rPr>
        <w:t>Leader role is to go and ask questions, seeking to help where they can</w:t>
      </w:r>
      <w:r>
        <w:rPr>
          <w:rFonts w:cstheme="minorHAnsi"/>
          <w:sz w:val="24"/>
          <w:szCs w:val="24"/>
          <w:lang w:val="en-GB"/>
        </w:rPr>
        <w:t>.</w:t>
      </w:r>
    </w:p>
    <w:p w14:paraId="6646DB0F" w14:textId="474EBF37" w:rsidR="006600E3" w:rsidRPr="002C1EF5" w:rsidRDefault="006600E3" w:rsidP="006600E3">
      <w:pPr>
        <w:jc w:val="both"/>
        <w:rPr>
          <w:rFonts w:cstheme="minorHAnsi"/>
          <w:sz w:val="24"/>
          <w:szCs w:val="24"/>
          <w:lang w:val="en-GB"/>
        </w:rPr>
      </w:pPr>
      <w:r w:rsidRPr="002C1EF5">
        <w:rPr>
          <w:rFonts w:cstheme="minorHAnsi"/>
          <w:sz w:val="24"/>
          <w:szCs w:val="24"/>
          <w:lang w:val="en-GB"/>
        </w:rPr>
        <w:t>Seek perfection</w:t>
      </w:r>
      <w:r>
        <w:rPr>
          <w:rFonts w:cstheme="minorHAnsi"/>
          <w:sz w:val="24"/>
          <w:szCs w:val="24"/>
          <w:lang w:val="en-GB"/>
        </w:rPr>
        <w:t>:</w:t>
      </w:r>
    </w:p>
    <w:p w14:paraId="68F25D0B" w14:textId="6B8D22C9" w:rsidR="002C1EF5" w:rsidRPr="002C1EF5" w:rsidRDefault="002C1EF5" w:rsidP="002C1EF5">
      <w:pPr>
        <w:jc w:val="both"/>
        <w:rPr>
          <w:rFonts w:cstheme="minorHAnsi"/>
          <w:sz w:val="24"/>
          <w:szCs w:val="24"/>
          <w:lang w:val="en-GB"/>
        </w:rPr>
      </w:pPr>
      <w:r w:rsidRPr="002C1EF5">
        <w:rPr>
          <w:rFonts w:cstheme="minorHAnsi"/>
          <w:sz w:val="24"/>
          <w:szCs w:val="24"/>
          <w:lang w:val="en-GB"/>
        </w:rPr>
        <w:t>Quality improvement leaders show they value life by seeking perfection</w:t>
      </w:r>
      <w:r w:rsidR="006600E3">
        <w:rPr>
          <w:rFonts w:cstheme="minorHAnsi"/>
          <w:sz w:val="24"/>
          <w:szCs w:val="24"/>
          <w:lang w:val="en-GB"/>
        </w:rPr>
        <w:t xml:space="preserve">. </w:t>
      </w:r>
      <w:r w:rsidRPr="002C1EF5">
        <w:rPr>
          <w:rFonts w:cstheme="minorHAnsi"/>
          <w:sz w:val="24"/>
          <w:szCs w:val="24"/>
          <w:lang w:val="en-GB"/>
        </w:rPr>
        <w:t>It</w:t>
      </w:r>
      <w:r w:rsidR="006600E3">
        <w:rPr>
          <w:rFonts w:cstheme="minorHAnsi"/>
          <w:sz w:val="24"/>
          <w:szCs w:val="24"/>
          <w:lang w:val="en-GB"/>
        </w:rPr>
        <w:t xml:space="preserve"> i</w:t>
      </w:r>
      <w:r w:rsidRPr="002C1EF5">
        <w:rPr>
          <w:rFonts w:cstheme="minorHAnsi"/>
          <w:sz w:val="24"/>
          <w:szCs w:val="24"/>
          <w:lang w:val="en-GB"/>
        </w:rPr>
        <w:t>s about chasing the absolute zero (zero infections, zero preventable mortalities)</w:t>
      </w:r>
      <w:r w:rsidR="006600E3">
        <w:rPr>
          <w:rFonts w:cstheme="minorHAnsi"/>
          <w:sz w:val="24"/>
          <w:szCs w:val="24"/>
          <w:lang w:val="en-GB"/>
        </w:rPr>
        <w:t xml:space="preserve">. </w:t>
      </w:r>
      <w:r w:rsidRPr="002C1EF5">
        <w:rPr>
          <w:rFonts w:cstheme="minorHAnsi"/>
          <w:sz w:val="24"/>
          <w:szCs w:val="24"/>
          <w:lang w:val="en-GB"/>
        </w:rPr>
        <w:t>Seek perfection is always trying new ideas or methods to get close to the goal</w:t>
      </w:r>
      <w:r w:rsidR="006600E3">
        <w:rPr>
          <w:rFonts w:cstheme="minorHAnsi"/>
          <w:sz w:val="24"/>
          <w:szCs w:val="24"/>
          <w:lang w:val="en-GB"/>
        </w:rPr>
        <w:t xml:space="preserve">. </w:t>
      </w:r>
      <w:r w:rsidRPr="002C1EF5">
        <w:rPr>
          <w:rFonts w:cstheme="minorHAnsi"/>
          <w:sz w:val="24"/>
          <w:szCs w:val="24"/>
          <w:lang w:val="en-GB"/>
        </w:rPr>
        <w:t>Perfect is the goal but never let it get in the way of better</w:t>
      </w:r>
      <w:r w:rsidR="006600E3">
        <w:rPr>
          <w:rFonts w:cstheme="minorHAnsi"/>
          <w:sz w:val="24"/>
          <w:szCs w:val="24"/>
          <w:lang w:val="en-GB"/>
        </w:rPr>
        <w:t>.</w:t>
      </w:r>
    </w:p>
    <w:p w14:paraId="419C3BA4" w14:textId="7BB9853A" w:rsidR="002C1EF5" w:rsidRDefault="002C1EF5" w:rsidP="002C1EF5">
      <w:pPr>
        <w:jc w:val="both"/>
        <w:rPr>
          <w:rFonts w:cstheme="minorHAnsi"/>
          <w:sz w:val="24"/>
          <w:szCs w:val="24"/>
          <w:lang w:val="en-GB"/>
        </w:rPr>
      </w:pPr>
      <w:r w:rsidRPr="002C1EF5">
        <w:rPr>
          <w:rFonts w:cstheme="minorHAnsi"/>
          <w:sz w:val="24"/>
          <w:szCs w:val="24"/>
          <w:lang w:val="en-GB"/>
        </w:rPr>
        <w:t>Ensure quality at the source</w:t>
      </w:r>
      <w:r w:rsidR="006600E3">
        <w:rPr>
          <w:rFonts w:cstheme="minorHAnsi"/>
          <w:sz w:val="24"/>
          <w:szCs w:val="24"/>
          <w:lang w:val="en-GB"/>
        </w:rPr>
        <w:t>:</w:t>
      </w:r>
    </w:p>
    <w:p w14:paraId="17390845" w14:textId="7EC66415" w:rsidR="006600E3" w:rsidRDefault="006600E3" w:rsidP="006600E3">
      <w:pPr>
        <w:jc w:val="both"/>
        <w:rPr>
          <w:rFonts w:cstheme="minorHAnsi"/>
          <w:sz w:val="24"/>
          <w:szCs w:val="24"/>
          <w:lang w:val="en-GB"/>
        </w:rPr>
      </w:pPr>
      <w:r w:rsidRPr="006600E3">
        <w:rPr>
          <w:rFonts w:cstheme="minorHAnsi"/>
          <w:sz w:val="24"/>
          <w:szCs w:val="24"/>
          <w:lang w:val="en-GB"/>
        </w:rPr>
        <w:t>This principle is about making mistakes visible</w:t>
      </w:r>
      <w:r>
        <w:rPr>
          <w:rFonts w:cstheme="minorHAnsi"/>
          <w:sz w:val="24"/>
          <w:szCs w:val="24"/>
          <w:lang w:val="en-GB"/>
        </w:rPr>
        <w:t xml:space="preserve">. </w:t>
      </w:r>
      <w:r w:rsidRPr="006600E3">
        <w:rPr>
          <w:rFonts w:cstheme="minorHAnsi"/>
          <w:sz w:val="24"/>
          <w:szCs w:val="24"/>
          <w:lang w:val="en-GB"/>
        </w:rPr>
        <w:t>Not allowing people to move ahead until problems/mistakes are rectified</w:t>
      </w:r>
      <w:r>
        <w:rPr>
          <w:rFonts w:cstheme="minorHAnsi"/>
          <w:sz w:val="24"/>
          <w:szCs w:val="24"/>
          <w:lang w:val="en-GB"/>
        </w:rPr>
        <w:t xml:space="preserve">. </w:t>
      </w:r>
      <w:r w:rsidRPr="006600E3">
        <w:rPr>
          <w:rFonts w:cstheme="minorHAnsi"/>
          <w:sz w:val="24"/>
          <w:szCs w:val="24"/>
          <w:lang w:val="en-GB"/>
        </w:rPr>
        <w:t>At decision points have standard work for staff to check that particular things are done</w:t>
      </w:r>
      <w:r>
        <w:rPr>
          <w:rFonts w:cstheme="minorHAnsi"/>
          <w:sz w:val="24"/>
          <w:szCs w:val="24"/>
          <w:lang w:val="en-GB"/>
        </w:rPr>
        <w:t>.</w:t>
      </w:r>
    </w:p>
    <w:p w14:paraId="370B252D" w14:textId="419DF8B4" w:rsidR="006600E3" w:rsidRDefault="006600E3" w:rsidP="006600E3">
      <w:pPr>
        <w:jc w:val="both"/>
        <w:rPr>
          <w:rFonts w:cstheme="minorHAnsi"/>
          <w:sz w:val="24"/>
          <w:szCs w:val="24"/>
          <w:lang w:val="en-GB"/>
        </w:rPr>
      </w:pPr>
      <w:r w:rsidRPr="002C1EF5">
        <w:rPr>
          <w:rFonts w:cstheme="minorHAnsi"/>
          <w:sz w:val="24"/>
          <w:szCs w:val="24"/>
          <w:lang w:val="en-GB"/>
        </w:rPr>
        <w:t>Think systematically</w:t>
      </w:r>
      <w:r>
        <w:rPr>
          <w:rFonts w:cstheme="minorHAnsi"/>
          <w:sz w:val="24"/>
          <w:szCs w:val="24"/>
          <w:lang w:val="en-GB"/>
        </w:rPr>
        <w:t>:</w:t>
      </w:r>
    </w:p>
    <w:p w14:paraId="4594A084" w14:textId="2D8D2190" w:rsidR="002C1EF5" w:rsidRPr="002C1EF5" w:rsidRDefault="002C1EF5" w:rsidP="002C1EF5">
      <w:pPr>
        <w:jc w:val="both"/>
        <w:rPr>
          <w:rFonts w:cstheme="minorHAnsi"/>
          <w:sz w:val="24"/>
          <w:szCs w:val="24"/>
          <w:lang w:val="en-GB"/>
        </w:rPr>
      </w:pPr>
      <w:r w:rsidRPr="002C1EF5">
        <w:rPr>
          <w:rFonts w:cstheme="minorHAnsi"/>
          <w:sz w:val="24"/>
          <w:szCs w:val="24"/>
          <w:lang w:val="en-GB"/>
        </w:rPr>
        <w:t>Consider whole system all interactions and intersections both planned and accidental</w:t>
      </w:r>
      <w:r w:rsidR="006600E3">
        <w:rPr>
          <w:rFonts w:cstheme="minorHAnsi"/>
          <w:sz w:val="24"/>
          <w:szCs w:val="24"/>
          <w:lang w:val="en-GB"/>
        </w:rPr>
        <w:t xml:space="preserve">. </w:t>
      </w:r>
      <w:r w:rsidRPr="002C1EF5">
        <w:rPr>
          <w:rFonts w:cstheme="minorHAnsi"/>
          <w:sz w:val="24"/>
          <w:szCs w:val="24"/>
          <w:lang w:val="en-GB"/>
        </w:rPr>
        <w:t>Patients are the centre of the universe and everyone is organised around creating value for the customer</w:t>
      </w:r>
      <w:r w:rsidR="006600E3">
        <w:rPr>
          <w:rFonts w:cstheme="minorHAnsi"/>
          <w:sz w:val="24"/>
          <w:szCs w:val="24"/>
          <w:lang w:val="en-GB"/>
        </w:rPr>
        <w:t xml:space="preserve">. </w:t>
      </w:r>
      <w:r w:rsidRPr="002C1EF5">
        <w:rPr>
          <w:rFonts w:cstheme="minorHAnsi"/>
          <w:sz w:val="24"/>
          <w:szCs w:val="24"/>
          <w:lang w:val="en-GB"/>
        </w:rPr>
        <w:t>Leaders standard work is to be system leaders thinking of operations as one organism</w:t>
      </w:r>
      <w:r w:rsidR="006600E3">
        <w:rPr>
          <w:rFonts w:cstheme="minorHAnsi"/>
          <w:sz w:val="24"/>
          <w:szCs w:val="24"/>
          <w:lang w:val="en-GB"/>
        </w:rPr>
        <w:t>.</w:t>
      </w:r>
    </w:p>
    <w:p w14:paraId="1075327D" w14:textId="77777777" w:rsidR="00386DA8" w:rsidRPr="004F76C2" w:rsidRDefault="00386DA8" w:rsidP="00F309F2">
      <w:pPr>
        <w:jc w:val="both"/>
        <w:rPr>
          <w:rFonts w:cstheme="minorHAnsi"/>
          <w:sz w:val="24"/>
          <w:szCs w:val="24"/>
          <w:lang w:val="en-GB"/>
        </w:rPr>
      </w:pPr>
    </w:p>
    <w:p w14:paraId="6FE2E667" w14:textId="4D002172" w:rsidR="0033755E" w:rsidRDefault="001E3034" w:rsidP="00BE574F">
      <w:pPr>
        <w:jc w:val="both"/>
        <w:rPr>
          <w:rFonts w:cstheme="minorHAnsi"/>
          <w:sz w:val="24"/>
          <w:szCs w:val="24"/>
          <w:lang w:val="en-GB"/>
        </w:rPr>
      </w:pPr>
      <w:r w:rsidRPr="004F76C2">
        <w:rPr>
          <w:rFonts w:cstheme="minorHAnsi"/>
          <w:sz w:val="24"/>
          <w:szCs w:val="24"/>
        </w:rPr>
        <w:t>3.</w:t>
      </w:r>
      <w:r w:rsidR="004F76C2" w:rsidRPr="004F76C2">
        <w:rPr>
          <w:rFonts w:cstheme="minorHAnsi"/>
          <w:sz w:val="24"/>
          <w:szCs w:val="24"/>
        </w:rPr>
        <w:t>0</w:t>
      </w:r>
      <w:r w:rsidRPr="004F76C2">
        <w:rPr>
          <w:rFonts w:cstheme="minorHAnsi"/>
          <w:sz w:val="24"/>
          <w:szCs w:val="24"/>
        </w:rPr>
        <w:t xml:space="preserve"> </w:t>
      </w:r>
      <w:r w:rsidR="0033755E" w:rsidRPr="004F76C2">
        <w:rPr>
          <w:rFonts w:cstheme="minorHAnsi"/>
          <w:sz w:val="24"/>
          <w:szCs w:val="24"/>
          <w:lang w:val="en-GB"/>
        </w:rPr>
        <w:t>Clear plan for the implementation of the project and the communication strategies.</w:t>
      </w:r>
    </w:p>
    <w:p w14:paraId="190FDDF2" w14:textId="068970B8" w:rsidR="00066901" w:rsidRDefault="008E4F97" w:rsidP="00BE574F">
      <w:pPr>
        <w:jc w:val="both"/>
        <w:rPr>
          <w:rFonts w:cstheme="minorHAnsi"/>
          <w:sz w:val="24"/>
          <w:szCs w:val="24"/>
          <w:lang w:val="en-GB"/>
        </w:rPr>
      </w:pPr>
      <w:r>
        <w:rPr>
          <w:rFonts w:cstheme="minorHAnsi"/>
          <w:sz w:val="24"/>
          <w:szCs w:val="24"/>
          <w:lang w:val="en-GB"/>
        </w:rPr>
        <w:t>As manor park dental</w:t>
      </w:r>
      <w:r w:rsidR="00250FDD">
        <w:rPr>
          <w:rFonts w:cstheme="minorHAnsi"/>
          <w:sz w:val="24"/>
          <w:szCs w:val="24"/>
          <w:lang w:val="en-GB"/>
        </w:rPr>
        <w:t>s</w:t>
      </w:r>
      <w:r>
        <w:rPr>
          <w:rFonts w:cstheme="minorHAnsi"/>
          <w:sz w:val="24"/>
          <w:szCs w:val="24"/>
          <w:lang w:val="en-GB"/>
        </w:rPr>
        <w:t xml:space="preserve"> main project </w:t>
      </w:r>
      <w:r w:rsidR="00250FDD">
        <w:rPr>
          <w:rFonts w:cstheme="minorHAnsi"/>
          <w:sz w:val="24"/>
          <w:szCs w:val="24"/>
          <w:lang w:val="en-GB"/>
        </w:rPr>
        <w:t xml:space="preserve">is </w:t>
      </w:r>
      <w:r>
        <w:rPr>
          <w:rFonts w:cstheme="minorHAnsi"/>
          <w:sz w:val="24"/>
          <w:szCs w:val="24"/>
          <w:lang w:val="en-GB"/>
        </w:rPr>
        <w:t>to reach more patient</w:t>
      </w:r>
      <w:r w:rsidR="00250FDD">
        <w:rPr>
          <w:rFonts w:cstheme="minorHAnsi"/>
          <w:sz w:val="24"/>
          <w:szCs w:val="24"/>
          <w:lang w:val="en-GB"/>
        </w:rPr>
        <w:t>s</w:t>
      </w:r>
      <w:r>
        <w:rPr>
          <w:rFonts w:cstheme="minorHAnsi"/>
          <w:sz w:val="24"/>
          <w:szCs w:val="24"/>
          <w:lang w:val="en-GB"/>
        </w:rPr>
        <w:t xml:space="preserve">, </w:t>
      </w:r>
      <w:r w:rsidR="00E06911">
        <w:rPr>
          <w:rFonts w:cstheme="minorHAnsi"/>
          <w:sz w:val="24"/>
          <w:szCs w:val="24"/>
          <w:lang w:val="en-GB"/>
        </w:rPr>
        <w:t>in</w:t>
      </w:r>
      <w:r w:rsidR="00250FDD">
        <w:rPr>
          <w:rFonts w:cstheme="minorHAnsi"/>
          <w:sz w:val="24"/>
          <w:szCs w:val="24"/>
          <w:lang w:val="en-GB"/>
        </w:rPr>
        <w:t xml:space="preserve"> </w:t>
      </w:r>
      <w:r>
        <w:rPr>
          <w:rFonts w:cstheme="minorHAnsi"/>
          <w:sz w:val="24"/>
          <w:szCs w:val="24"/>
          <w:lang w:val="en-GB"/>
        </w:rPr>
        <w:t>using different communication channels to reach them. Such as Email, calls and open days. Open days helps to show patient the organization. Leading my team</w:t>
      </w:r>
      <w:r w:rsidR="008D11F7">
        <w:rPr>
          <w:rFonts w:cstheme="minorHAnsi"/>
          <w:sz w:val="24"/>
          <w:szCs w:val="24"/>
          <w:lang w:val="en-GB"/>
        </w:rPr>
        <w:t>,</w:t>
      </w:r>
      <w:r>
        <w:rPr>
          <w:rFonts w:cstheme="minorHAnsi"/>
          <w:sz w:val="24"/>
          <w:szCs w:val="24"/>
          <w:lang w:val="en-GB"/>
        </w:rPr>
        <w:t xml:space="preserve"> I mainly use the team communication </w:t>
      </w:r>
      <w:r w:rsidR="0063663A">
        <w:rPr>
          <w:rFonts w:cstheme="minorHAnsi"/>
          <w:sz w:val="24"/>
          <w:szCs w:val="24"/>
          <w:lang w:val="en-GB"/>
        </w:rPr>
        <w:t>strategies</w:t>
      </w:r>
      <w:r>
        <w:rPr>
          <w:rFonts w:cstheme="minorHAnsi"/>
          <w:sz w:val="24"/>
          <w:szCs w:val="24"/>
          <w:lang w:val="en-GB"/>
        </w:rPr>
        <w:t xml:space="preserve">. </w:t>
      </w:r>
      <w:r w:rsidR="0063663A">
        <w:rPr>
          <w:rFonts w:cstheme="minorHAnsi"/>
          <w:sz w:val="24"/>
          <w:szCs w:val="24"/>
          <w:lang w:val="en-GB"/>
        </w:rPr>
        <w:t xml:space="preserve">As we spend plenty time </w:t>
      </w:r>
      <w:r w:rsidR="008D11F7">
        <w:rPr>
          <w:rFonts w:cstheme="minorHAnsi"/>
          <w:sz w:val="24"/>
          <w:szCs w:val="24"/>
          <w:lang w:val="en-GB"/>
        </w:rPr>
        <w:t>together,</w:t>
      </w:r>
      <w:r w:rsidR="0063663A">
        <w:rPr>
          <w:rFonts w:cstheme="minorHAnsi"/>
          <w:sz w:val="24"/>
          <w:szCs w:val="24"/>
          <w:lang w:val="en-GB"/>
        </w:rPr>
        <w:t xml:space="preserve"> I still organize every week meetings to discuss any changes and give a chance to my team for any ideas. </w:t>
      </w:r>
      <w:r w:rsidR="008D11F7">
        <w:rPr>
          <w:rFonts w:cstheme="minorHAnsi"/>
          <w:sz w:val="24"/>
          <w:szCs w:val="24"/>
          <w:lang w:val="en-GB"/>
        </w:rPr>
        <w:t xml:space="preserve">Very important to be inclusive as I try to not leave any member out of the meetings. </w:t>
      </w:r>
      <w:r w:rsidR="008D11F7" w:rsidRPr="008D11F7">
        <w:rPr>
          <w:rFonts w:cstheme="minorHAnsi"/>
          <w:sz w:val="24"/>
          <w:szCs w:val="24"/>
          <w:lang w:val="en-GB"/>
        </w:rPr>
        <w:t xml:space="preserve">Woody Williams </w:t>
      </w:r>
      <w:r w:rsidR="008D11F7">
        <w:rPr>
          <w:rFonts w:cstheme="minorHAnsi"/>
          <w:sz w:val="24"/>
          <w:szCs w:val="24"/>
          <w:lang w:val="en-GB"/>
        </w:rPr>
        <w:t xml:space="preserve">said </w:t>
      </w:r>
      <w:r w:rsidR="008D11F7" w:rsidRPr="008D11F7">
        <w:rPr>
          <w:rFonts w:cstheme="minorHAnsi"/>
          <w:sz w:val="24"/>
          <w:szCs w:val="24"/>
          <w:lang w:val="en-GB"/>
        </w:rPr>
        <w:t xml:space="preserve">“No matter how good the team or how efficient the methodology, if we’re not solving the right problem, the project </w:t>
      </w:r>
      <w:r w:rsidR="008D11F7" w:rsidRPr="008D11F7">
        <w:rPr>
          <w:rFonts w:cstheme="minorHAnsi"/>
          <w:sz w:val="24"/>
          <w:szCs w:val="24"/>
          <w:lang w:val="en-GB"/>
        </w:rPr>
        <w:lastRenderedPageBreak/>
        <w:t xml:space="preserve">fails.” </w:t>
      </w:r>
      <w:r w:rsidR="008D11F7">
        <w:rPr>
          <w:rFonts w:cstheme="minorHAnsi"/>
          <w:sz w:val="24"/>
          <w:szCs w:val="24"/>
          <w:lang w:val="en-GB"/>
        </w:rPr>
        <w:t xml:space="preserve">The main concern as a leader to find the right problem. Respect your team members and listen to them. </w:t>
      </w:r>
    </w:p>
    <w:p w14:paraId="6890DEBA" w14:textId="44A726A8" w:rsidR="002C77CD" w:rsidRDefault="002C77CD" w:rsidP="00BE574F">
      <w:pPr>
        <w:jc w:val="both"/>
        <w:rPr>
          <w:lang w:val="en-GB"/>
        </w:rPr>
      </w:pPr>
      <w:r>
        <w:rPr>
          <w:rFonts w:cstheme="minorHAnsi"/>
          <w:sz w:val="24"/>
          <w:szCs w:val="24"/>
          <w:lang w:val="en-GB"/>
        </w:rPr>
        <w:t xml:space="preserve">Also </w:t>
      </w:r>
      <w:r w:rsidR="00C476A6">
        <w:rPr>
          <w:lang w:val="en-GB"/>
        </w:rPr>
        <w:t>u</w:t>
      </w:r>
      <w:r w:rsidRPr="002C77CD">
        <w:rPr>
          <w:lang w:val="en-GB"/>
        </w:rPr>
        <w:t>sing PDSA in designing processes and in solving every problem</w:t>
      </w:r>
      <w:r>
        <w:rPr>
          <w:lang w:val="en-GB"/>
        </w:rPr>
        <w:t>.</w:t>
      </w:r>
      <w:r w:rsidRPr="002C77CD">
        <w:rPr>
          <w:lang w:val="en-GB"/>
        </w:rPr>
        <w:t xml:space="preserve">  Involve everyone, if used by everyone problems are addressed immediately</w:t>
      </w:r>
      <w:r>
        <w:rPr>
          <w:lang w:val="en-GB"/>
        </w:rPr>
        <w:t>.</w:t>
      </w:r>
      <w:r w:rsidR="00C476A6">
        <w:rPr>
          <w:lang w:val="en-GB"/>
        </w:rPr>
        <w:t xml:space="preserve"> </w:t>
      </w:r>
      <w:r w:rsidRPr="002C77CD">
        <w:rPr>
          <w:lang w:val="en-GB"/>
        </w:rPr>
        <w:t xml:space="preserve">People usually stop half </w:t>
      </w:r>
      <w:r w:rsidRPr="00C476A6">
        <w:rPr>
          <w:lang w:val="en-GB"/>
        </w:rPr>
        <w:t>way (</w:t>
      </w:r>
      <w:proofErr w:type="gramStart"/>
      <w:r w:rsidRPr="00C476A6">
        <w:rPr>
          <w:lang w:val="en-GB"/>
        </w:rPr>
        <w:t>P,D</w:t>
      </w:r>
      <w:proofErr w:type="gramEnd"/>
      <w:r w:rsidRPr="00C476A6">
        <w:rPr>
          <w:lang w:val="en-GB"/>
        </w:rPr>
        <w:t xml:space="preserve">) but here (S,A) is where </w:t>
      </w:r>
      <w:r w:rsidR="00C476A6" w:rsidRPr="00C476A6">
        <w:rPr>
          <w:lang w:val="en-GB"/>
        </w:rPr>
        <w:t>I</w:t>
      </w:r>
      <w:r w:rsidRPr="00C476A6">
        <w:rPr>
          <w:lang w:val="en-GB"/>
        </w:rPr>
        <w:t xml:space="preserve"> learn</w:t>
      </w:r>
      <w:r w:rsidR="00C476A6" w:rsidRPr="00C476A6">
        <w:rPr>
          <w:lang w:val="en-GB"/>
        </w:rPr>
        <w:t>t</w:t>
      </w:r>
      <w:r w:rsidRPr="00C476A6">
        <w:rPr>
          <w:lang w:val="en-GB"/>
        </w:rPr>
        <w:t xml:space="preserve"> what is working and what is not Structured thinking</w:t>
      </w:r>
      <w:r w:rsidR="00C476A6" w:rsidRPr="00C476A6">
        <w:rPr>
          <w:lang w:val="en-GB"/>
        </w:rPr>
        <w:t>. Creating constancy of purpose. Creating a calming and quality experience for</w:t>
      </w:r>
      <w:r w:rsidR="00FA6B9B">
        <w:rPr>
          <w:lang w:val="en-GB"/>
        </w:rPr>
        <w:t xml:space="preserve"> my staff members. </w:t>
      </w:r>
    </w:p>
    <w:p w14:paraId="5B82D29F" w14:textId="34457FF1" w:rsidR="00FA6B9B" w:rsidRDefault="00FA6B9B" w:rsidP="00BE574F">
      <w:pPr>
        <w:jc w:val="both"/>
        <w:rPr>
          <w:lang w:val="en-GB"/>
        </w:rPr>
      </w:pPr>
      <w:bookmarkStart w:id="2" w:name="_Hlk70379026"/>
      <w:r>
        <w:rPr>
          <w:lang w:val="en-GB"/>
        </w:rPr>
        <w:t>PDCA picture source (</w:t>
      </w:r>
      <w:hyperlink r:id="rId10" w:anchor=":~:text=The%20PDCA%2FPDSA%20cycle%20is,updating%20procedures%20and%20working%20practices." w:history="1">
        <w:r>
          <w:rPr>
            <w:rStyle w:val="Hiperhivatkozs"/>
          </w:rPr>
          <w:t>PDCA (</w:t>
        </w:r>
        <w:proofErr w:type="spellStart"/>
        <w:r>
          <w:rPr>
            <w:rStyle w:val="Hiperhivatkozs"/>
          </w:rPr>
          <w:t>Plan</w:t>
        </w:r>
        <w:proofErr w:type="spellEnd"/>
        <w:r>
          <w:rPr>
            <w:rStyle w:val="Hiperhivatkozs"/>
          </w:rPr>
          <w:t xml:space="preserve"> </w:t>
        </w:r>
        <w:proofErr w:type="spellStart"/>
        <w:r>
          <w:rPr>
            <w:rStyle w:val="Hiperhivatkozs"/>
          </w:rPr>
          <w:t>Do</w:t>
        </w:r>
        <w:proofErr w:type="spellEnd"/>
        <w:r>
          <w:rPr>
            <w:rStyle w:val="Hiperhivatkozs"/>
          </w:rPr>
          <w:t xml:space="preserve"> </w:t>
        </w:r>
        <w:proofErr w:type="spellStart"/>
        <w:r>
          <w:rPr>
            <w:rStyle w:val="Hiperhivatkozs"/>
          </w:rPr>
          <w:t>Check</w:t>
        </w:r>
        <w:proofErr w:type="spellEnd"/>
        <w:r>
          <w:rPr>
            <w:rStyle w:val="Hiperhivatkozs"/>
          </w:rPr>
          <w:t xml:space="preserve"> </w:t>
        </w:r>
        <w:proofErr w:type="spellStart"/>
        <w:r>
          <w:rPr>
            <w:rStyle w:val="Hiperhivatkozs"/>
          </w:rPr>
          <w:t>Act</w:t>
        </w:r>
        <w:proofErr w:type="spellEnd"/>
        <w:r>
          <w:rPr>
            <w:rStyle w:val="Hiperhivatkozs"/>
          </w:rPr>
          <w:t xml:space="preserve">) - </w:t>
        </w:r>
        <w:proofErr w:type="spellStart"/>
        <w:r>
          <w:rPr>
            <w:rStyle w:val="Hiperhivatkozs"/>
          </w:rPr>
          <w:t>From</w:t>
        </w:r>
        <w:proofErr w:type="spellEnd"/>
        <w:r>
          <w:rPr>
            <w:rStyle w:val="Hiperhivatkozs"/>
          </w:rPr>
          <w:t xml:space="preserve"> MindTools.com</w:t>
        </w:r>
      </w:hyperlink>
      <w:r>
        <w:t>)</w:t>
      </w:r>
    </w:p>
    <w:bookmarkEnd w:id="2"/>
    <w:p w14:paraId="3EB78057" w14:textId="1412617F" w:rsidR="00C476A6" w:rsidRDefault="00C476A6" w:rsidP="00BE574F">
      <w:pPr>
        <w:jc w:val="both"/>
        <w:rPr>
          <w:rFonts w:cstheme="minorHAnsi"/>
          <w:sz w:val="24"/>
          <w:szCs w:val="24"/>
          <w:lang w:val="en-GB"/>
        </w:rPr>
      </w:pPr>
      <w:r>
        <w:rPr>
          <w:noProof/>
        </w:rPr>
        <w:drawing>
          <wp:inline distT="0" distB="0" distL="0" distR="0" wp14:anchorId="39AD00AF" wp14:editId="70FDC97D">
            <wp:extent cx="2000250" cy="2000250"/>
            <wp:effectExtent l="0" t="0" r="0" b="0"/>
            <wp:docPr id="40" name="Ké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0250" cy="2000250"/>
                    </a:xfrm>
                    <a:prstGeom prst="rect">
                      <a:avLst/>
                    </a:prstGeom>
                    <a:noFill/>
                    <a:ln>
                      <a:noFill/>
                    </a:ln>
                  </pic:spPr>
                </pic:pic>
              </a:graphicData>
            </a:graphic>
          </wp:inline>
        </w:drawing>
      </w:r>
    </w:p>
    <w:p w14:paraId="20330BA6" w14:textId="435F2FE5" w:rsidR="005353A4" w:rsidRDefault="005353A4" w:rsidP="00BE574F">
      <w:pPr>
        <w:jc w:val="both"/>
        <w:rPr>
          <w:rFonts w:cstheme="minorHAnsi"/>
          <w:sz w:val="24"/>
          <w:szCs w:val="24"/>
          <w:lang w:val="en-GB"/>
        </w:rPr>
      </w:pPr>
      <w:r w:rsidRPr="005353A4">
        <w:rPr>
          <w:rFonts w:cstheme="minorHAnsi"/>
          <w:sz w:val="24"/>
          <w:szCs w:val="24"/>
          <w:lang w:val="en-GB"/>
        </w:rPr>
        <w:t xml:space="preserve">"As you navigate through the rest of your life, be open to collaboration. Other people and other people's ideas are often better than your own. Find a group of people who challenge and inspire you, spend a lot of time with them, and it will change your life." ~ </w:t>
      </w:r>
      <w:sdt>
        <w:sdtPr>
          <w:rPr>
            <w:rFonts w:cstheme="minorHAnsi"/>
            <w:sz w:val="24"/>
            <w:szCs w:val="24"/>
            <w:lang w:val="en-GB"/>
          </w:rPr>
          <w:id w:val="-1560779914"/>
          <w:citation/>
        </w:sdtPr>
        <w:sdtEndPr/>
        <w:sdtContent>
          <w:r>
            <w:rPr>
              <w:rFonts w:cstheme="minorHAnsi"/>
              <w:sz w:val="24"/>
              <w:szCs w:val="24"/>
              <w:lang w:val="en-GB"/>
            </w:rPr>
            <w:fldChar w:fldCharType="begin"/>
          </w:r>
          <w:r>
            <w:rPr>
              <w:rFonts w:cstheme="minorHAnsi"/>
              <w:sz w:val="24"/>
              <w:szCs w:val="24"/>
            </w:rPr>
            <w:instrText xml:space="preserve"> CITATION Amy \l 1038 </w:instrText>
          </w:r>
          <w:r>
            <w:rPr>
              <w:rFonts w:cstheme="minorHAnsi"/>
              <w:sz w:val="24"/>
              <w:szCs w:val="24"/>
              <w:lang w:val="en-GB"/>
            </w:rPr>
            <w:fldChar w:fldCharType="separate"/>
          </w:r>
          <w:r w:rsidRPr="005353A4">
            <w:rPr>
              <w:rFonts w:cstheme="minorHAnsi"/>
              <w:noProof/>
              <w:sz w:val="24"/>
              <w:szCs w:val="24"/>
            </w:rPr>
            <w:t>(Poehler)</w:t>
          </w:r>
          <w:r>
            <w:rPr>
              <w:rFonts w:cstheme="minorHAnsi"/>
              <w:sz w:val="24"/>
              <w:szCs w:val="24"/>
              <w:lang w:val="en-GB"/>
            </w:rPr>
            <w:fldChar w:fldCharType="end"/>
          </w:r>
        </w:sdtContent>
      </w:sdt>
    </w:p>
    <w:p w14:paraId="30E4E79C" w14:textId="77777777" w:rsidR="005353A4" w:rsidRPr="004F76C2" w:rsidRDefault="005353A4" w:rsidP="00BE574F">
      <w:pPr>
        <w:jc w:val="both"/>
        <w:rPr>
          <w:rFonts w:cstheme="minorHAnsi"/>
          <w:sz w:val="24"/>
          <w:szCs w:val="24"/>
          <w:lang w:val="en-GB"/>
        </w:rPr>
      </w:pPr>
    </w:p>
    <w:p w14:paraId="0E96DAB3" w14:textId="362C51CB" w:rsidR="0033755E" w:rsidRDefault="0033755E" w:rsidP="00BE574F">
      <w:pPr>
        <w:jc w:val="both"/>
        <w:rPr>
          <w:rFonts w:cstheme="minorHAnsi"/>
          <w:sz w:val="24"/>
          <w:szCs w:val="24"/>
          <w:lang w:val="en-GB"/>
        </w:rPr>
      </w:pPr>
      <w:r w:rsidRPr="004F76C2">
        <w:rPr>
          <w:rFonts w:cstheme="minorHAnsi"/>
          <w:sz w:val="24"/>
          <w:szCs w:val="24"/>
          <w:lang w:val="en-GB"/>
        </w:rPr>
        <w:t xml:space="preserve">3.1 </w:t>
      </w:r>
      <w:r w:rsidR="00F03081">
        <w:rPr>
          <w:rFonts w:cstheme="minorHAnsi"/>
          <w:sz w:val="24"/>
          <w:szCs w:val="24"/>
          <w:lang w:val="en-GB"/>
        </w:rPr>
        <w:t>P</w:t>
      </w:r>
      <w:r w:rsidRPr="004F76C2">
        <w:rPr>
          <w:rFonts w:cstheme="minorHAnsi"/>
          <w:sz w:val="24"/>
          <w:szCs w:val="24"/>
          <w:lang w:val="en-GB"/>
        </w:rPr>
        <w:t>re and post COVID19 changes that have been implemented the organization</w:t>
      </w:r>
    </w:p>
    <w:p w14:paraId="7F8A232B" w14:textId="255BA472" w:rsidR="00F03081" w:rsidRPr="004F76C2" w:rsidRDefault="00F03081" w:rsidP="00BE574F">
      <w:pPr>
        <w:jc w:val="both"/>
        <w:rPr>
          <w:rFonts w:cstheme="minorHAnsi"/>
          <w:sz w:val="24"/>
          <w:szCs w:val="24"/>
          <w:lang w:val="en-GB"/>
        </w:rPr>
      </w:pPr>
      <w:r>
        <w:rPr>
          <w:rFonts w:cstheme="minorHAnsi"/>
          <w:sz w:val="24"/>
          <w:szCs w:val="24"/>
          <w:lang w:val="en-GB"/>
        </w:rPr>
        <w:t xml:space="preserve">COVID-19 made many changes in the organization. The main changes </w:t>
      </w:r>
      <w:r w:rsidR="001C4EE9">
        <w:rPr>
          <w:rFonts w:cstheme="minorHAnsi"/>
          <w:sz w:val="24"/>
          <w:szCs w:val="24"/>
          <w:lang w:val="en-GB"/>
        </w:rPr>
        <w:t>were losing many patients</w:t>
      </w:r>
      <w:r>
        <w:rPr>
          <w:rFonts w:cstheme="minorHAnsi"/>
          <w:sz w:val="24"/>
          <w:szCs w:val="24"/>
          <w:lang w:val="en-GB"/>
        </w:rPr>
        <w:t xml:space="preserve">. As a </w:t>
      </w:r>
      <w:r w:rsidR="00F31E0B">
        <w:rPr>
          <w:rFonts w:cstheme="minorHAnsi"/>
          <w:sz w:val="24"/>
          <w:szCs w:val="24"/>
          <w:lang w:val="en-GB"/>
        </w:rPr>
        <w:t>healthcare</w:t>
      </w:r>
      <w:r>
        <w:rPr>
          <w:rFonts w:cstheme="minorHAnsi"/>
          <w:sz w:val="24"/>
          <w:szCs w:val="24"/>
          <w:lang w:val="en-GB"/>
        </w:rPr>
        <w:t xml:space="preserve"> provider </w:t>
      </w:r>
      <w:r w:rsidR="00F31E0B">
        <w:rPr>
          <w:rFonts w:cstheme="minorHAnsi"/>
          <w:sz w:val="24"/>
          <w:szCs w:val="24"/>
          <w:lang w:val="en-GB"/>
        </w:rPr>
        <w:t>company,</w:t>
      </w:r>
      <w:r>
        <w:rPr>
          <w:rFonts w:cstheme="minorHAnsi"/>
          <w:sz w:val="24"/>
          <w:szCs w:val="24"/>
          <w:lang w:val="en-GB"/>
        </w:rPr>
        <w:t xml:space="preserve"> </w:t>
      </w:r>
      <w:r w:rsidR="00F31E0B">
        <w:rPr>
          <w:rFonts w:cstheme="minorHAnsi"/>
          <w:sz w:val="24"/>
          <w:szCs w:val="24"/>
          <w:lang w:val="en-GB"/>
        </w:rPr>
        <w:t>we have to communicate clearly and face to face with patient. Since COVID-19 our medical staff has to wear facemask which create</w:t>
      </w:r>
      <w:r w:rsidR="001C4EE9">
        <w:rPr>
          <w:rFonts w:cstheme="minorHAnsi"/>
          <w:sz w:val="24"/>
          <w:szCs w:val="24"/>
          <w:lang w:val="en-GB"/>
        </w:rPr>
        <w:t>d</w:t>
      </w:r>
      <w:r w:rsidR="00F31E0B">
        <w:rPr>
          <w:rFonts w:cstheme="minorHAnsi"/>
          <w:sz w:val="24"/>
          <w:szCs w:val="24"/>
          <w:lang w:val="en-GB"/>
        </w:rPr>
        <w:t xml:space="preserve"> more difficult communication between patient and dentist or even between dentist and dental assistant. Before the pandemic all employees could communicate face to face, since COVID admin</w:t>
      </w:r>
      <w:r w:rsidR="001C4EE9">
        <w:rPr>
          <w:rFonts w:cstheme="minorHAnsi"/>
          <w:sz w:val="24"/>
          <w:szCs w:val="24"/>
          <w:lang w:val="en-GB"/>
        </w:rPr>
        <w:t xml:space="preserve"> staff</w:t>
      </w:r>
      <w:r w:rsidR="00F31E0B">
        <w:rPr>
          <w:rFonts w:cstheme="minorHAnsi"/>
          <w:sz w:val="24"/>
          <w:szCs w:val="24"/>
          <w:lang w:val="en-GB"/>
        </w:rPr>
        <w:t xml:space="preserve"> cannot enter any surgeries, we have to use our SOE system to communicate with the clinical staff. The company meeting and </w:t>
      </w:r>
      <w:r w:rsidR="00103B03">
        <w:rPr>
          <w:rFonts w:cstheme="minorHAnsi"/>
          <w:sz w:val="24"/>
          <w:szCs w:val="24"/>
          <w:lang w:val="en-GB"/>
        </w:rPr>
        <w:t xml:space="preserve">learning sessions are </w:t>
      </w:r>
      <w:r w:rsidR="001C4EE9">
        <w:rPr>
          <w:rFonts w:cstheme="minorHAnsi"/>
          <w:sz w:val="24"/>
          <w:szCs w:val="24"/>
          <w:lang w:val="en-GB"/>
        </w:rPr>
        <w:t xml:space="preserve">only take place </w:t>
      </w:r>
      <w:r w:rsidR="00103B03">
        <w:rPr>
          <w:rFonts w:cstheme="minorHAnsi"/>
          <w:sz w:val="24"/>
          <w:szCs w:val="24"/>
          <w:lang w:val="en-GB"/>
        </w:rPr>
        <w:t xml:space="preserve">online. </w:t>
      </w:r>
      <w:r w:rsidR="00F77A14">
        <w:rPr>
          <w:rFonts w:cstheme="minorHAnsi"/>
          <w:sz w:val="24"/>
          <w:szCs w:val="24"/>
          <w:lang w:val="en-GB"/>
        </w:rPr>
        <w:t xml:space="preserve">Manor park dental project is to achieve more patient and deliver excellent service. Through this project changed many things in the practice. Without face-to-face contact hard to build trust between employees. </w:t>
      </w:r>
    </w:p>
    <w:p w14:paraId="0BD64F87" w14:textId="34775087" w:rsidR="0033755E" w:rsidRDefault="0033755E" w:rsidP="00BE574F">
      <w:pPr>
        <w:jc w:val="both"/>
        <w:rPr>
          <w:rFonts w:cstheme="minorHAnsi"/>
          <w:sz w:val="24"/>
          <w:szCs w:val="24"/>
          <w:lang w:val="en-GB"/>
        </w:rPr>
      </w:pPr>
      <w:r w:rsidRPr="004F76C2">
        <w:rPr>
          <w:rFonts w:cstheme="minorHAnsi"/>
          <w:sz w:val="24"/>
          <w:szCs w:val="24"/>
          <w:lang w:val="en-GB"/>
        </w:rPr>
        <w:t xml:space="preserve">4.0 </w:t>
      </w:r>
      <w:r w:rsidR="00F77A14">
        <w:rPr>
          <w:rFonts w:cstheme="minorHAnsi"/>
          <w:sz w:val="24"/>
          <w:szCs w:val="24"/>
          <w:lang w:val="en-GB"/>
        </w:rPr>
        <w:t>S</w:t>
      </w:r>
      <w:r w:rsidRPr="004F76C2">
        <w:rPr>
          <w:rFonts w:cstheme="minorHAnsi"/>
          <w:sz w:val="24"/>
          <w:szCs w:val="24"/>
          <w:lang w:val="en-GB"/>
        </w:rPr>
        <w:t>elf-development plan to improve your own performance in managing projects</w:t>
      </w:r>
    </w:p>
    <w:p w14:paraId="04E03C36" w14:textId="023D1063" w:rsidR="00F77A14" w:rsidRDefault="00AC7350" w:rsidP="00BE574F">
      <w:pPr>
        <w:jc w:val="both"/>
        <w:rPr>
          <w:rFonts w:cstheme="minorHAnsi"/>
          <w:sz w:val="24"/>
          <w:szCs w:val="24"/>
          <w:lang w:val="en-GB"/>
        </w:rPr>
      </w:pPr>
      <w:r>
        <w:rPr>
          <w:rFonts w:cstheme="minorHAnsi"/>
          <w:sz w:val="24"/>
          <w:szCs w:val="24"/>
          <w:lang w:val="en-GB"/>
        </w:rPr>
        <w:t xml:space="preserve">Eleanor Roosevelt said </w:t>
      </w:r>
      <w:r w:rsidRPr="00AC7350">
        <w:rPr>
          <w:rFonts w:cstheme="minorHAnsi"/>
          <w:sz w:val="24"/>
          <w:szCs w:val="24"/>
          <w:lang w:val="en-GB"/>
        </w:rPr>
        <w:t>“You gain strength, courage and confidence by every experience in which you really stop to look fear in the face. You must do the thing you think you cannot do.” — Eleanor Roosevelt</w:t>
      </w:r>
      <w:r>
        <w:rPr>
          <w:rFonts w:cstheme="minorHAnsi"/>
          <w:sz w:val="24"/>
          <w:szCs w:val="24"/>
          <w:lang w:val="en-GB"/>
        </w:rPr>
        <w:t xml:space="preserve">. </w:t>
      </w:r>
      <w:r w:rsidR="00C46BF2">
        <w:rPr>
          <w:rFonts w:cstheme="minorHAnsi"/>
          <w:sz w:val="24"/>
          <w:szCs w:val="24"/>
          <w:lang w:val="en-GB"/>
        </w:rPr>
        <w:t xml:space="preserve">Project managing is always a challenging subject </w:t>
      </w:r>
      <w:r w:rsidR="006F5C28">
        <w:rPr>
          <w:rFonts w:cstheme="minorHAnsi"/>
          <w:sz w:val="24"/>
          <w:szCs w:val="24"/>
          <w:lang w:val="en-GB"/>
        </w:rPr>
        <w:t>as each people see businesses in a different way.</w:t>
      </w:r>
      <w:r w:rsidR="00535DF9">
        <w:rPr>
          <w:rFonts w:cstheme="minorHAnsi"/>
          <w:sz w:val="24"/>
          <w:szCs w:val="24"/>
          <w:lang w:val="en-GB"/>
        </w:rPr>
        <w:t xml:space="preserve"> Through this global pandemic </w:t>
      </w:r>
      <w:proofErr w:type="spellStart"/>
      <w:r w:rsidR="00535DF9">
        <w:rPr>
          <w:rFonts w:cstheme="minorHAnsi"/>
          <w:sz w:val="24"/>
          <w:szCs w:val="24"/>
          <w:lang w:val="en-GB"/>
        </w:rPr>
        <w:t>i</w:t>
      </w:r>
      <w:proofErr w:type="spellEnd"/>
      <w:r w:rsidR="00535DF9">
        <w:rPr>
          <w:rFonts w:cstheme="minorHAnsi"/>
          <w:sz w:val="24"/>
          <w:szCs w:val="24"/>
          <w:lang w:val="en-GB"/>
        </w:rPr>
        <w:t xml:space="preserve"> learnt a lot about how to improve my performance as a</w:t>
      </w:r>
      <w:r w:rsidR="001C4EE9">
        <w:rPr>
          <w:rFonts w:cstheme="minorHAnsi"/>
          <w:sz w:val="24"/>
          <w:szCs w:val="24"/>
          <w:lang w:val="en-GB"/>
        </w:rPr>
        <w:t>n</w:t>
      </w:r>
      <w:r w:rsidR="00535DF9">
        <w:rPr>
          <w:rFonts w:cstheme="minorHAnsi"/>
          <w:sz w:val="24"/>
          <w:szCs w:val="24"/>
          <w:lang w:val="en-GB"/>
        </w:rPr>
        <w:t xml:space="preserve"> assistant manager at the dental practice. The first lock down helped </w:t>
      </w:r>
      <w:r w:rsidR="00250FDD">
        <w:rPr>
          <w:rFonts w:cstheme="minorHAnsi"/>
          <w:sz w:val="24"/>
          <w:szCs w:val="24"/>
          <w:lang w:val="en-GB"/>
        </w:rPr>
        <w:t xml:space="preserve">us </w:t>
      </w:r>
      <w:r w:rsidR="00535DF9">
        <w:rPr>
          <w:rFonts w:cstheme="minorHAnsi"/>
          <w:sz w:val="24"/>
          <w:szCs w:val="24"/>
          <w:lang w:val="en-GB"/>
        </w:rPr>
        <w:t xml:space="preserve">to </w:t>
      </w:r>
      <w:r w:rsidR="00250FDD">
        <w:rPr>
          <w:rFonts w:cstheme="minorHAnsi"/>
          <w:sz w:val="24"/>
          <w:szCs w:val="24"/>
          <w:lang w:val="en-GB"/>
        </w:rPr>
        <w:t>realise</w:t>
      </w:r>
      <w:r w:rsidR="00535DF9">
        <w:rPr>
          <w:rFonts w:cstheme="minorHAnsi"/>
          <w:sz w:val="24"/>
          <w:szCs w:val="24"/>
          <w:lang w:val="en-GB"/>
        </w:rPr>
        <w:t xml:space="preserve"> any business can be closed within a day even healthcare. This pandemic also showed that never enough to self-educative myself, to be able to stand more than just one foot. </w:t>
      </w:r>
      <w:r w:rsidR="00535DF9">
        <w:rPr>
          <w:rFonts w:cstheme="minorHAnsi"/>
          <w:sz w:val="24"/>
          <w:szCs w:val="24"/>
          <w:lang w:val="en-GB"/>
        </w:rPr>
        <w:lastRenderedPageBreak/>
        <w:t>Learning experience when the company shut helped me think about and learn about new thing</w:t>
      </w:r>
      <w:r w:rsidR="00250FDD">
        <w:rPr>
          <w:rFonts w:cstheme="minorHAnsi"/>
          <w:sz w:val="24"/>
          <w:szCs w:val="24"/>
          <w:lang w:val="en-GB"/>
        </w:rPr>
        <w:t>s</w:t>
      </w:r>
      <w:r w:rsidR="00535DF9">
        <w:rPr>
          <w:rFonts w:cstheme="minorHAnsi"/>
          <w:sz w:val="24"/>
          <w:szCs w:val="24"/>
          <w:lang w:val="en-GB"/>
        </w:rPr>
        <w:t xml:space="preserve"> how to grow as a team and how to manage my team better. Four month</w:t>
      </w:r>
      <w:r w:rsidR="00841AEC">
        <w:rPr>
          <w:rFonts w:cstheme="minorHAnsi"/>
          <w:sz w:val="24"/>
          <w:szCs w:val="24"/>
          <w:lang w:val="en-GB"/>
        </w:rPr>
        <w:t>s</w:t>
      </w:r>
      <w:r w:rsidR="00535DF9">
        <w:rPr>
          <w:rFonts w:cstheme="minorHAnsi"/>
          <w:sz w:val="24"/>
          <w:szCs w:val="24"/>
          <w:lang w:val="en-GB"/>
        </w:rPr>
        <w:t xml:space="preserve"> of stop realised how important is communication and belief. Keep in contact with everyone and make sure when the reopening start everyone will be ready and understand all the new rules was challenging. </w:t>
      </w:r>
      <w:r w:rsidR="00841AEC">
        <w:rPr>
          <w:rFonts w:cstheme="minorHAnsi"/>
          <w:sz w:val="24"/>
          <w:szCs w:val="24"/>
          <w:lang w:val="en-GB"/>
        </w:rPr>
        <w:t>Read</w:t>
      </w:r>
      <w:r w:rsidR="00250FDD">
        <w:rPr>
          <w:rFonts w:cstheme="minorHAnsi"/>
          <w:sz w:val="24"/>
          <w:szCs w:val="24"/>
          <w:lang w:val="en-GB"/>
        </w:rPr>
        <w:t>ing</w:t>
      </w:r>
      <w:r w:rsidR="00841AEC">
        <w:rPr>
          <w:rFonts w:cstheme="minorHAnsi"/>
          <w:sz w:val="24"/>
          <w:szCs w:val="24"/>
          <w:lang w:val="en-GB"/>
        </w:rPr>
        <w:t xml:space="preserve"> many different books and managing techniques to help improve my skills. Still many more to learn. </w:t>
      </w:r>
    </w:p>
    <w:p w14:paraId="324CAAFF" w14:textId="263898AD" w:rsidR="00841AEC" w:rsidRDefault="00841AEC" w:rsidP="00BE574F">
      <w:pPr>
        <w:jc w:val="both"/>
        <w:rPr>
          <w:rFonts w:cstheme="minorHAnsi"/>
          <w:sz w:val="24"/>
          <w:szCs w:val="24"/>
          <w:lang w:val="en-GB"/>
        </w:rPr>
      </w:pPr>
    </w:p>
    <w:p w14:paraId="074812BA" w14:textId="568E5CEF" w:rsidR="00841AEC" w:rsidRPr="00F70FEE" w:rsidRDefault="00F70FEE" w:rsidP="00F70FEE">
      <w:pPr>
        <w:jc w:val="center"/>
        <w:rPr>
          <w:sz w:val="36"/>
          <w:szCs w:val="36"/>
          <w:lang w:val="en-GB"/>
        </w:rPr>
      </w:pPr>
      <w:r w:rsidRPr="00F70FEE">
        <w:rPr>
          <w:sz w:val="36"/>
          <w:szCs w:val="36"/>
          <w:lang w:val="en-GB"/>
        </w:rPr>
        <w:t>Personal development plan</w:t>
      </w:r>
    </w:p>
    <w:tbl>
      <w:tblPr>
        <w:tblStyle w:val="Rcsostblzat"/>
        <w:tblW w:w="0" w:type="auto"/>
        <w:tblLook w:val="04A0" w:firstRow="1" w:lastRow="0" w:firstColumn="1" w:lastColumn="0" w:noHBand="0" w:noVBand="1"/>
      </w:tblPr>
      <w:tblGrid>
        <w:gridCol w:w="4531"/>
        <w:gridCol w:w="4531"/>
      </w:tblGrid>
      <w:tr w:rsidR="00F70FEE" w14:paraId="234BCFEE" w14:textId="77777777" w:rsidTr="00F70FEE">
        <w:tc>
          <w:tcPr>
            <w:tcW w:w="9062" w:type="dxa"/>
            <w:gridSpan w:val="2"/>
            <w:shd w:val="clear" w:color="auto" w:fill="E7E6E6" w:themeFill="background2"/>
          </w:tcPr>
          <w:p w14:paraId="78077655" w14:textId="77777777" w:rsidR="00F70FEE" w:rsidRPr="00F70FEE" w:rsidRDefault="00F70FEE" w:rsidP="00E93231">
            <w:pPr>
              <w:jc w:val="center"/>
              <w:rPr>
                <w:b/>
                <w:color w:val="FFFFFF" w:themeColor="background1"/>
                <w:sz w:val="34"/>
                <w:lang w:val="en-GB"/>
              </w:rPr>
            </w:pPr>
            <w:r w:rsidRPr="00F70FEE">
              <w:rPr>
                <w:b/>
                <w:sz w:val="34"/>
                <w:lang w:val="en-GB"/>
              </w:rPr>
              <w:t>What is my current state?</w:t>
            </w:r>
          </w:p>
          <w:p w14:paraId="29AB14DB" w14:textId="77777777" w:rsidR="00F70FEE" w:rsidRDefault="00F70FEE" w:rsidP="00BE574F">
            <w:pPr>
              <w:jc w:val="both"/>
              <w:rPr>
                <w:rFonts w:cstheme="minorHAnsi"/>
                <w:sz w:val="24"/>
                <w:szCs w:val="24"/>
                <w:lang w:val="en-GB"/>
              </w:rPr>
            </w:pPr>
          </w:p>
        </w:tc>
      </w:tr>
      <w:tr w:rsidR="00E93231" w14:paraId="098F036F" w14:textId="77777777" w:rsidTr="00E93231">
        <w:tc>
          <w:tcPr>
            <w:tcW w:w="4531" w:type="dxa"/>
          </w:tcPr>
          <w:p w14:paraId="40FBD8A5" w14:textId="77777777" w:rsidR="00E93231" w:rsidRPr="00F70FEE" w:rsidRDefault="00E93231" w:rsidP="00E93231">
            <w:pPr>
              <w:jc w:val="both"/>
              <w:rPr>
                <w:rFonts w:cstheme="minorHAnsi"/>
                <w:sz w:val="24"/>
                <w:szCs w:val="24"/>
                <w:lang w:val="en-GB"/>
              </w:rPr>
            </w:pPr>
            <w:r w:rsidRPr="00F70FEE">
              <w:rPr>
                <w:rFonts w:cstheme="minorHAnsi"/>
                <w:sz w:val="24"/>
                <w:szCs w:val="24"/>
                <w:lang w:val="en-GB"/>
              </w:rPr>
              <w:t>What are my strengths?</w:t>
            </w:r>
          </w:p>
          <w:p w14:paraId="24A1AE51" w14:textId="37BBE5F0" w:rsidR="00E93231" w:rsidRPr="005353A4" w:rsidRDefault="005353A4" w:rsidP="00E93231">
            <w:pPr>
              <w:jc w:val="both"/>
              <w:rPr>
                <w:rFonts w:cstheme="minorHAnsi"/>
                <w:color w:val="FFFFFF" w:themeColor="background1"/>
                <w:sz w:val="24"/>
                <w:szCs w:val="24"/>
                <w:lang w:val="en-GB"/>
              </w:rPr>
            </w:pPr>
            <w:r w:rsidRPr="005353A4">
              <w:rPr>
                <w:color w:val="FFFFFF" w:themeColor="background1"/>
                <w:lang w:val="en-GB"/>
              </w:rPr>
              <w:t>focus on my goals, good managing skills, trustable and hard-working attitude</w:t>
            </w:r>
          </w:p>
          <w:p w14:paraId="69A9282C" w14:textId="77777777" w:rsidR="00E93231" w:rsidRPr="00F70FEE" w:rsidRDefault="00E93231" w:rsidP="00E93231">
            <w:pPr>
              <w:jc w:val="both"/>
              <w:rPr>
                <w:rFonts w:cstheme="minorHAnsi"/>
                <w:sz w:val="24"/>
                <w:szCs w:val="24"/>
                <w:lang w:val="en-GB"/>
              </w:rPr>
            </w:pPr>
          </w:p>
          <w:p w14:paraId="19771C85" w14:textId="77777777" w:rsidR="00E93231" w:rsidRPr="00F70FEE" w:rsidRDefault="00E93231" w:rsidP="00E93231">
            <w:pPr>
              <w:jc w:val="both"/>
              <w:rPr>
                <w:rFonts w:cstheme="minorHAnsi"/>
                <w:sz w:val="24"/>
                <w:szCs w:val="24"/>
                <w:lang w:val="en-GB"/>
              </w:rPr>
            </w:pPr>
            <w:r w:rsidRPr="00F70FEE">
              <w:rPr>
                <w:rFonts w:cstheme="minorHAnsi"/>
                <w:sz w:val="24"/>
                <w:szCs w:val="24"/>
                <w:lang w:val="en-GB"/>
              </w:rPr>
              <w:t>What are my weaknesses?</w:t>
            </w:r>
          </w:p>
          <w:p w14:paraId="0FB15135" w14:textId="77777777" w:rsidR="000E38A3" w:rsidRPr="000E38A3" w:rsidRDefault="000E38A3" w:rsidP="000E38A3">
            <w:pPr>
              <w:pStyle w:val="Nincstrkz"/>
              <w:jc w:val="center"/>
              <w:rPr>
                <w:color w:val="FFFFFF" w:themeColor="background1"/>
              </w:rPr>
            </w:pPr>
            <w:r w:rsidRPr="000E38A3">
              <w:rPr>
                <w:color w:val="FFFFFF" w:themeColor="background1"/>
              </w:rPr>
              <w:t>too honest, believing people words and lose focus if I cannot learn</w:t>
            </w:r>
          </w:p>
          <w:p w14:paraId="0C9B029B" w14:textId="77777777" w:rsidR="00E93231" w:rsidRPr="00F70FEE" w:rsidRDefault="00E93231" w:rsidP="00E93231">
            <w:pPr>
              <w:jc w:val="both"/>
              <w:rPr>
                <w:rFonts w:cstheme="minorHAnsi"/>
                <w:sz w:val="24"/>
                <w:szCs w:val="24"/>
                <w:lang w:val="en-GB"/>
              </w:rPr>
            </w:pPr>
          </w:p>
          <w:p w14:paraId="5C93655D" w14:textId="2EB753E7" w:rsidR="00E93231" w:rsidRPr="00F70FEE" w:rsidRDefault="00E93231" w:rsidP="00E93231">
            <w:pPr>
              <w:jc w:val="both"/>
              <w:rPr>
                <w:rFonts w:cstheme="minorHAnsi"/>
                <w:sz w:val="24"/>
                <w:szCs w:val="24"/>
                <w:lang w:val="en-GB"/>
              </w:rPr>
            </w:pPr>
            <w:r w:rsidRPr="00F70FEE">
              <w:rPr>
                <w:rFonts w:cstheme="minorHAnsi"/>
                <w:sz w:val="24"/>
                <w:szCs w:val="24"/>
                <w:lang w:val="en-GB"/>
              </w:rPr>
              <w:t>What are the common feedbacks that I receive from others?</w:t>
            </w:r>
          </w:p>
          <w:p w14:paraId="2E74A40B" w14:textId="77777777" w:rsidR="00E93231" w:rsidRPr="00F70FEE" w:rsidRDefault="00E93231" w:rsidP="00BE574F">
            <w:pPr>
              <w:jc w:val="both"/>
              <w:rPr>
                <w:rFonts w:cstheme="minorHAnsi"/>
                <w:sz w:val="24"/>
                <w:szCs w:val="24"/>
                <w:lang w:val="en-GB"/>
              </w:rPr>
            </w:pPr>
          </w:p>
        </w:tc>
        <w:tc>
          <w:tcPr>
            <w:tcW w:w="4531" w:type="dxa"/>
          </w:tcPr>
          <w:p w14:paraId="51F24423" w14:textId="77777777" w:rsidR="00E93231" w:rsidRPr="00930106" w:rsidRDefault="00E93231" w:rsidP="00E93231">
            <w:pPr>
              <w:pStyle w:val="Nincstrkz"/>
              <w:jc w:val="center"/>
              <w:rPr>
                <w:u w:val="single"/>
              </w:rPr>
            </w:pPr>
            <w:r w:rsidRPr="00930106">
              <w:rPr>
                <w:u w:val="single"/>
              </w:rPr>
              <w:t>Strengths</w:t>
            </w:r>
          </w:p>
          <w:p w14:paraId="562CC5A9" w14:textId="77777777" w:rsidR="00E93231" w:rsidRPr="003C5303" w:rsidRDefault="00E93231" w:rsidP="00E93231">
            <w:pPr>
              <w:pStyle w:val="Nincstrkz"/>
              <w:jc w:val="center"/>
            </w:pPr>
            <w:r>
              <w:t xml:space="preserve">focus on my goals, good managing skills, trustable and hard-working attitude. </w:t>
            </w:r>
          </w:p>
          <w:p w14:paraId="7626A582" w14:textId="77777777" w:rsidR="00F70FEE" w:rsidRDefault="00F70FEE" w:rsidP="00E93231">
            <w:pPr>
              <w:pStyle w:val="Nincstrkz"/>
              <w:jc w:val="center"/>
              <w:rPr>
                <w:u w:val="single"/>
              </w:rPr>
            </w:pPr>
          </w:p>
          <w:p w14:paraId="0EA7C129" w14:textId="67CB1D0F" w:rsidR="00E93231" w:rsidRPr="00930106" w:rsidRDefault="00E93231" w:rsidP="00E93231">
            <w:pPr>
              <w:pStyle w:val="Nincstrkz"/>
              <w:jc w:val="center"/>
              <w:rPr>
                <w:u w:val="single"/>
              </w:rPr>
            </w:pPr>
            <w:r w:rsidRPr="00930106">
              <w:rPr>
                <w:u w:val="single"/>
              </w:rPr>
              <w:t>Weaknesses</w:t>
            </w:r>
          </w:p>
          <w:p w14:paraId="54A9F06D" w14:textId="77777777" w:rsidR="00E93231" w:rsidRDefault="00E93231" w:rsidP="00E93231">
            <w:pPr>
              <w:pStyle w:val="Nincstrkz"/>
              <w:jc w:val="center"/>
            </w:pPr>
            <w:r>
              <w:t>too honest, believing people words and lose focus if I cannot learn</w:t>
            </w:r>
          </w:p>
          <w:p w14:paraId="689FCAFB" w14:textId="77777777" w:rsidR="00F70FEE" w:rsidRDefault="00F70FEE" w:rsidP="00E93231">
            <w:pPr>
              <w:pStyle w:val="Nincstrkz"/>
              <w:jc w:val="center"/>
              <w:rPr>
                <w:u w:val="single"/>
              </w:rPr>
            </w:pPr>
          </w:p>
          <w:p w14:paraId="167957B9" w14:textId="43A85CFE" w:rsidR="00E93231" w:rsidRPr="00B6255C" w:rsidRDefault="00E93231" w:rsidP="00F70FEE">
            <w:pPr>
              <w:pStyle w:val="Nincstrkz"/>
              <w:jc w:val="center"/>
              <w:rPr>
                <w:u w:val="single"/>
              </w:rPr>
            </w:pPr>
            <w:r w:rsidRPr="00B6255C">
              <w:rPr>
                <w:u w:val="single"/>
              </w:rPr>
              <w:t>Feedback</w:t>
            </w:r>
          </w:p>
          <w:p w14:paraId="48270AAE" w14:textId="77777777" w:rsidR="00E93231" w:rsidRPr="00D35304" w:rsidRDefault="00E93231" w:rsidP="00E93231">
            <w:pPr>
              <w:pStyle w:val="Nincstrkz"/>
              <w:jc w:val="center"/>
              <w:rPr>
                <w:u w:val="single"/>
              </w:rPr>
            </w:pPr>
            <w:r>
              <w:t xml:space="preserve">I always say what I feel, never holding </w:t>
            </w:r>
          </w:p>
          <w:p w14:paraId="1CD19113" w14:textId="77777777" w:rsidR="00E93231" w:rsidRPr="0088060B" w:rsidRDefault="00E93231" w:rsidP="00E93231">
            <w:pPr>
              <w:pStyle w:val="Nincstrkz"/>
              <w:jc w:val="center"/>
            </w:pPr>
          </w:p>
          <w:p w14:paraId="4BC617E1" w14:textId="77777777" w:rsidR="00E93231" w:rsidRDefault="00E93231" w:rsidP="00BE574F">
            <w:pPr>
              <w:jc w:val="both"/>
              <w:rPr>
                <w:rFonts w:cstheme="minorHAnsi"/>
                <w:sz w:val="24"/>
                <w:szCs w:val="24"/>
                <w:lang w:val="en-GB"/>
              </w:rPr>
            </w:pPr>
          </w:p>
        </w:tc>
      </w:tr>
      <w:tr w:rsidR="00F70FEE" w14:paraId="0AB30857" w14:textId="77777777" w:rsidTr="00F70FEE">
        <w:tc>
          <w:tcPr>
            <w:tcW w:w="9062" w:type="dxa"/>
            <w:gridSpan w:val="2"/>
            <w:shd w:val="clear" w:color="auto" w:fill="E7E6E6" w:themeFill="background2"/>
          </w:tcPr>
          <w:p w14:paraId="1F1A2830" w14:textId="77777777" w:rsidR="00F70FEE" w:rsidRPr="00F70FEE" w:rsidRDefault="00F70FEE" w:rsidP="00E93231">
            <w:pPr>
              <w:jc w:val="center"/>
              <w:rPr>
                <w:b/>
                <w:sz w:val="34"/>
                <w:lang w:val="en-GB"/>
              </w:rPr>
            </w:pPr>
            <w:r w:rsidRPr="00F70FEE">
              <w:rPr>
                <w:b/>
                <w:sz w:val="34"/>
                <w:lang w:val="en-GB"/>
              </w:rPr>
              <w:t>What is my desired state?</w:t>
            </w:r>
          </w:p>
          <w:p w14:paraId="2405B9BB" w14:textId="77777777" w:rsidR="00F70FEE" w:rsidRDefault="00F70FEE" w:rsidP="00BE574F">
            <w:pPr>
              <w:jc w:val="both"/>
              <w:rPr>
                <w:rFonts w:cstheme="minorHAnsi"/>
                <w:sz w:val="24"/>
                <w:szCs w:val="24"/>
                <w:lang w:val="en-GB"/>
              </w:rPr>
            </w:pPr>
          </w:p>
        </w:tc>
      </w:tr>
      <w:tr w:rsidR="00E93231" w14:paraId="379D51CF" w14:textId="77777777" w:rsidTr="00E93231">
        <w:tc>
          <w:tcPr>
            <w:tcW w:w="4531" w:type="dxa"/>
          </w:tcPr>
          <w:p w14:paraId="162FA947" w14:textId="2D04645A" w:rsidR="00E93231" w:rsidRDefault="00E93231" w:rsidP="00E93231">
            <w:pPr>
              <w:jc w:val="both"/>
              <w:rPr>
                <w:rFonts w:cstheme="minorHAnsi"/>
                <w:sz w:val="24"/>
                <w:szCs w:val="24"/>
                <w:lang w:val="en-GB"/>
              </w:rPr>
            </w:pPr>
            <w:r w:rsidRPr="00F70FEE">
              <w:rPr>
                <w:rFonts w:cstheme="minorHAnsi"/>
                <w:sz w:val="24"/>
                <w:szCs w:val="24"/>
                <w:lang w:val="en-GB"/>
              </w:rPr>
              <w:t>What do I hope?</w:t>
            </w:r>
          </w:p>
          <w:p w14:paraId="1C8A8FA3" w14:textId="77777777" w:rsidR="00F70FEE" w:rsidRPr="00F70FEE" w:rsidRDefault="00F70FEE" w:rsidP="00E93231">
            <w:pPr>
              <w:jc w:val="both"/>
              <w:rPr>
                <w:rFonts w:cstheme="minorHAnsi"/>
                <w:sz w:val="24"/>
                <w:szCs w:val="24"/>
                <w:lang w:val="en-GB"/>
              </w:rPr>
            </w:pPr>
          </w:p>
          <w:p w14:paraId="3D7DC4F6" w14:textId="77777777" w:rsidR="00E93231" w:rsidRPr="00F70FEE" w:rsidRDefault="00E93231" w:rsidP="00E93231">
            <w:pPr>
              <w:jc w:val="both"/>
              <w:rPr>
                <w:rFonts w:cstheme="minorHAnsi"/>
                <w:sz w:val="24"/>
                <w:szCs w:val="24"/>
                <w:lang w:val="en-GB"/>
              </w:rPr>
            </w:pPr>
          </w:p>
          <w:p w14:paraId="11539713" w14:textId="1CF9E5BD" w:rsidR="00E93231" w:rsidRPr="00F70FEE" w:rsidRDefault="00E93231" w:rsidP="00E93231">
            <w:pPr>
              <w:jc w:val="both"/>
              <w:rPr>
                <w:rFonts w:cstheme="minorHAnsi"/>
                <w:sz w:val="24"/>
                <w:szCs w:val="24"/>
                <w:lang w:val="en-GB"/>
              </w:rPr>
            </w:pPr>
            <w:r w:rsidRPr="00F70FEE">
              <w:rPr>
                <w:rFonts w:cstheme="minorHAnsi"/>
                <w:sz w:val="24"/>
                <w:szCs w:val="24"/>
                <w:lang w:val="en-GB"/>
              </w:rPr>
              <w:t>Why do I want to achieve that? What does it give me?</w:t>
            </w:r>
          </w:p>
        </w:tc>
        <w:tc>
          <w:tcPr>
            <w:tcW w:w="4531" w:type="dxa"/>
          </w:tcPr>
          <w:p w14:paraId="136D43C2" w14:textId="77777777" w:rsidR="00E93231" w:rsidRPr="009F500D" w:rsidRDefault="00E93231" w:rsidP="00E93231">
            <w:pPr>
              <w:pStyle w:val="Nincstrkz"/>
              <w:jc w:val="center"/>
              <w:rPr>
                <w:u w:val="single"/>
              </w:rPr>
            </w:pPr>
            <w:r w:rsidRPr="009F500D">
              <w:rPr>
                <w:u w:val="single"/>
              </w:rPr>
              <w:t>Desired state</w:t>
            </w:r>
          </w:p>
          <w:p w14:paraId="61CD3839" w14:textId="77777777" w:rsidR="00E93231" w:rsidRDefault="00E93231" w:rsidP="00E93231">
            <w:pPr>
              <w:pStyle w:val="Nincstrkz"/>
              <w:jc w:val="center"/>
            </w:pPr>
            <w:r>
              <w:t xml:space="preserve"> more knowledge about businesses and open my own business </w:t>
            </w:r>
          </w:p>
          <w:p w14:paraId="18F2DF3E" w14:textId="77777777" w:rsidR="00E93231" w:rsidRDefault="00E93231" w:rsidP="00E93231">
            <w:pPr>
              <w:pStyle w:val="Nincstrkz"/>
              <w:jc w:val="center"/>
              <w:rPr>
                <w:u w:val="single"/>
              </w:rPr>
            </w:pPr>
            <w:r w:rsidRPr="00353AC7">
              <w:rPr>
                <w:u w:val="single"/>
              </w:rPr>
              <w:t>Why do I want it?</w:t>
            </w:r>
          </w:p>
          <w:p w14:paraId="386AFCA7" w14:textId="77777777" w:rsidR="00E93231" w:rsidRPr="004512AC" w:rsidRDefault="00E93231" w:rsidP="00E93231">
            <w:pPr>
              <w:pStyle w:val="Nincstrkz"/>
              <w:jc w:val="center"/>
            </w:pPr>
            <w:r>
              <w:t>open my own organization and achieve and learn more very day</w:t>
            </w:r>
          </w:p>
          <w:p w14:paraId="4ED7607C" w14:textId="77777777" w:rsidR="00E93231" w:rsidRDefault="00E93231" w:rsidP="00BE574F">
            <w:pPr>
              <w:jc w:val="both"/>
              <w:rPr>
                <w:rFonts w:cstheme="minorHAnsi"/>
                <w:sz w:val="24"/>
                <w:szCs w:val="24"/>
                <w:lang w:val="en-GB"/>
              </w:rPr>
            </w:pPr>
          </w:p>
        </w:tc>
      </w:tr>
      <w:tr w:rsidR="00F70FEE" w14:paraId="7B9A55F0" w14:textId="77777777" w:rsidTr="00F70FEE">
        <w:tc>
          <w:tcPr>
            <w:tcW w:w="9062" w:type="dxa"/>
            <w:gridSpan w:val="2"/>
            <w:shd w:val="clear" w:color="auto" w:fill="E7E6E6" w:themeFill="background2"/>
          </w:tcPr>
          <w:p w14:paraId="1E2C0AA3" w14:textId="77777777" w:rsidR="00F70FEE" w:rsidRPr="00F70FEE" w:rsidRDefault="00F70FEE" w:rsidP="00E93231">
            <w:pPr>
              <w:jc w:val="center"/>
              <w:rPr>
                <w:b/>
                <w:sz w:val="34"/>
                <w:lang w:val="en-GB"/>
              </w:rPr>
            </w:pPr>
            <w:r w:rsidRPr="00F70FEE">
              <w:rPr>
                <w:b/>
                <w:sz w:val="34"/>
                <w:lang w:val="en-GB"/>
              </w:rPr>
              <w:t>How do I get there? What is needed?</w:t>
            </w:r>
          </w:p>
          <w:p w14:paraId="3AAC35D7" w14:textId="77777777" w:rsidR="00F70FEE" w:rsidRDefault="00F70FEE" w:rsidP="00BE574F">
            <w:pPr>
              <w:jc w:val="both"/>
              <w:rPr>
                <w:rFonts w:cstheme="minorHAnsi"/>
                <w:sz w:val="24"/>
                <w:szCs w:val="24"/>
                <w:lang w:val="en-GB"/>
              </w:rPr>
            </w:pPr>
          </w:p>
        </w:tc>
      </w:tr>
      <w:tr w:rsidR="00E93231" w14:paraId="0A663242" w14:textId="77777777" w:rsidTr="00E93231">
        <w:tc>
          <w:tcPr>
            <w:tcW w:w="4531" w:type="dxa"/>
          </w:tcPr>
          <w:p w14:paraId="141B57B7" w14:textId="77777777" w:rsidR="00E93231" w:rsidRPr="00F70FEE" w:rsidRDefault="00E93231" w:rsidP="00E93231">
            <w:pPr>
              <w:jc w:val="both"/>
              <w:rPr>
                <w:rFonts w:cstheme="minorHAnsi"/>
                <w:sz w:val="24"/>
                <w:szCs w:val="24"/>
                <w:lang w:val="en-GB"/>
              </w:rPr>
            </w:pPr>
            <w:r w:rsidRPr="00F70FEE">
              <w:rPr>
                <w:rFonts w:cstheme="minorHAnsi"/>
                <w:sz w:val="24"/>
                <w:szCs w:val="24"/>
                <w:lang w:val="en-GB"/>
              </w:rPr>
              <w:t>What must I improve/ learn/ experience to achieve the desired state?</w:t>
            </w:r>
          </w:p>
          <w:p w14:paraId="7800C811" w14:textId="77777777" w:rsidR="00E93231" w:rsidRPr="00F70FEE" w:rsidRDefault="00E93231" w:rsidP="00E93231">
            <w:pPr>
              <w:jc w:val="both"/>
              <w:rPr>
                <w:rFonts w:cstheme="minorHAnsi"/>
                <w:sz w:val="24"/>
                <w:szCs w:val="24"/>
                <w:lang w:val="en-GB"/>
              </w:rPr>
            </w:pPr>
          </w:p>
          <w:p w14:paraId="6ADFDA69" w14:textId="5108240B" w:rsidR="00E93231" w:rsidRPr="00F70FEE" w:rsidRDefault="00E93231" w:rsidP="00E93231">
            <w:pPr>
              <w:jc w:val="both"/>
              <w:rPr>
                <w:rFonts w:cstheme="minorHAnsi"/>
                <w:sz w:val="24"/>
                <w:szCs w:val="24"/>
                <w:lang w:val="en-GB"/>
              </w:rPr>
            </w:pPr>
            <w:r w:rsidRPr="00F70FEE">
              <w:rPr>
                <w:rFonts w:cstheme="minorHAnsi"/>
                <w:sz w:val="24"/>
                <w:szCs w:val="24"/>
                <w:lang w:val="en-GB"/>
              </w:rPr>
              <w:t>What are the possible resources to learn/ experience/ improve?</w:t>
            </w:r>
          </w:p>
        </w:tc>
        <w:tc>
          <w:tcPr>
            <w:tcW w:w="4531" w:type="dxa"/>
          </w:tcPr>
          <w:p w14:paraId="2BC04FEF" w14:textId="5629A169" w:rsidR="00E93231" w:rsidRPr="00B427F7" w:rsidRDefault="00B427F7" w:rsidP="00E93231">
            <w:pPr>
              <w:jc w:val="both"/>
              <w:rPr>
                <w:rFonts w:cstheme="minorHAnsi"/>
                <w:color w:val="FFFFFF" w:themeColor="background1"/>
                <w:sz w:val="24"/>
                <w:szCs w:val="24"/>
                <w:lang w:val="en-GB"/>
              </w:rPr>
            </w:pPr>
            <w:r>
              <w:rPr>
                <w:rFonts w:cstheme="minorHAnsi"/>
                <w:color w:val="FFFFFF" w:themeColor="background1"/>
                <w:sz w:val="24"/>
                <w:szCs w:val="24"/>
                <w:lang w:val="en-GB"/>
              </w:rPr>
              <w:t>Finish the learn must di what to are the to</w:t>
            </w:r>
          </w:p>
          <w:p w14:paraId="0BC75BA5" w14:textId="77777777" w:rsidR="00E93231" w:rsidRPr="00E93231" w:rsidRDefault="00E93231" w:rsidP="00E93231">
            <w:pPr>
              <w:jc w:val="both"/>
              <w:rPr>
                <w:rFonts w:cstheme="minorHAnsi"/>
                <w:sz w:val="24"/>
                <w:szCs w:val="24"/>
                <w:lang w:val="en-GB"/>
              </w:rPr>
            </w:pPr>
            <w:r w:rsidRPr="00E93231">
              <w:rPr>
                <w:rFonts w:cstheme="minorHAnsi"/>
                <w:sz w:val="24"/>
                <w:szCs w:val="24"/>
                <w:lang w:val="en-GB"/>
              </w:rPr>
              <w:t>1.</w:t>
            </w:r>
            <w:r w:rsidRPr="00E93231">
              <w:rPr>
                <w:rFonts w:cstheme="minorHAnsi"/>
                <w:sz w:val="24"/>
                <w:szCs w:val="24"/>
                <w:lang w:val="en-GB"/>
              </w:rPr>
              <w:tab/>
              <w:t>Finish university</w:t>
            </w:r>
          </w:p>
          <w:p w14:paraId="7A1377EB" w14:textId="77777777" w:rsidR="00E93231" w:rsidRPr="00E93231" w:rsidRDefault="00E93231" w:rsidP="00E93231">
            <w:pPr>
              <w:jc w:val="both"/>
              <w:rPr>
                <w:rFonts w:cstheme="minorHAnsi"/>
                <w:sz w:val="24"/>
                <w:szCs w:val="24"/>
                <w:lang w:val="en-GB"/>
              </w:rPr>
            </w:pPr>
            <w:r w:rsidRPr="00E93231">
              <w:rPr>
                <w:rFonts w:cstheme="minorHAnsi"/>
                <w:sz w:val="24"/>
                <w:szCs w:val="24"/>
                <w:lang w:val="en-GB"/>
              </w:rPr>
              <w:t>2.</w:t>
            </w:r>
            <w:r w:rsidRPr="00E93231">
              <w:rPr>
                <w:rFonts w:cstheme="minorHAnsi"/>
                <w:sz w:val="24"/>
                <w:szCs w:val="24"/>
                <w:lang w:val="en-GB"/>
              </w:rPr>
              <w:tab/>
              <w:t>Start the master degree</w:t>
            </w:r>
          </w:p>
          <w:p w14:paraId="57EC6E4D" w14:textId="77777777" w:rsidR="00E93231" w:rsidRPr="00E93231" w:rsidRDefault="00E93231" w:rsidP="00E93231">
            <w:pPr>
              <w:jc w:val="both"/>
              <w:rPr>
                <w:rFonts w:cstheme="minorHAnsi"/>
                <w:sz w:val="24"/>
                <w:szCs w:val="24"/>
                <w:lang w:val="en-GB"/>
              </w:rPr>
            </w:pPr>
            <w:r w:rsidRPr="00E93231">
              <w:rPr>
                <w:rFonts w:cstheme="minorHAnsi"/>
                <w:sz w:val="24"/>
                <w:szCs w:val="24"/>
                <w:lang w:val="en-GB"/>
              </w:rPr>
              <w:t>3.</w:t>
            </w:r>
            <w:r w:rsidRPr="00E93231">
              <w:rPr>
                <w:rFonts w:cstheme="minorHAnsi"/>
                <w:sz w:val="24"/>
                <w:szCs w:val="24"/>
                <w:lang w:val="en-GB"/>
              </w:rPr>
              <w:tab/>
              <w:t xml:space="preserve">Listen to business owners </w:t>
            </w:r>
          </w:p>
          <w:p w14:paraId="28CAE2A9" w14:textId="77777777" w:rsidR="00E93231" w:rsidRDefault="00E93231" w:rsidP="00BE574F">
            <w:pPr>
              <w:jc w:val="both"/>
              <w:rPr>
                <w:rFonts w:cstheme="minorHAnsi"/>
                <w:sz w:val="24"/>
                <w:szCs w:val="24"/>
                <w:lang w:val="en-GB"/>
              </w:rPr>
            </w:pPr>
          </w:p>
        </w:tc>
      </w:tr>
      <w:tr w:rsidR="00F70FEE" w14:paraId="5CCFC6FF" w14:textId="77777777" w:rsidTr="00F70FEE">
        <w:tc>
          <w:tcPr>
            <w:tcW w:w="9062" w:type="dxa"/>
            <w:gridSpan w:val="2"/>
            <w:shd w:val="clear" w:color="auto" w:fill="E7E6E6" w:themeFill="background2"/>
          </w:tcPr>
          <w:p w14:paraId="69808E1E" w14:textId="03D9139B" w:rsidR="00F70FEE" w:rsidRPr="00F70FEE" w:rsidRDefault="00F70FEE" w:rsidP="00E93231">
            <w:pPr>
              <w:jc w:val="center"/>
              <w:rPr>
                <w:b/>
                <w:sz w:val="26"/>
                <w:lang w:val="en-GB"/>
              </w:rPr>
            </w:pPr>
            <w:r w:rsidRPr="00F70FEE">
              <w:rPr>
                <w:b/>
                <w:sz w:val="34"/>
                <w:lang w:val="en-GB"/>
              </w:rPr>
              <w:t>Set timeline</w:t>
            </w:r>
          </w:p>
          <w:p w14:paraId="3779F599" w14:textId="77777777" w:rsidR="00F70FEE" w:rsidRDefault="00F70FEE" w:rsidP="00BE574F">
            <w:pPr>
              <w:jc w:val="both"/>
              <w:rPr>
                <w:rFonts w:cstheme="minorHAnsi"/>
                <w:sz w:val="24"/>
                <w:szCs w:val="24"/>
                <w:lang w:val="en-GB"/>
              </w:rPr>
            </w:pPr>
          </w:p>
        </w:tc>
      </w:tr>
      <w:tr w:rsidR="00F70FEE" w14:paraId="7D2A91DB" w14:textId="77777777" w:rsidTr="00E37F30">
        <w:tc>
          <w:tcPr>
            <w:tcW w:w="9062" w:type="dxa"/>
            <w:gridSpan w:val="2"/>
          </w:tcPr>
          <w:p w14:paraId="7E0E34B1" w14:textId="778C7FF3" w:rsidR="00F70FEE" w:rsidRPr="00F70FEE" w:rsidRDefault="00F70FEE" w:rsidP="00BE078C">
            <w:pPr>
              <w:jc w:val="center"/>
              <w:rPr>
                <w:rFonts w:cstheme="minorHAnsi"/>
                <w:sz w:val="24"/>
                <w:szCs w:val="24"/>
                <w:lang w:val="en-GB"/>
              </w:rPr>
            </w:pPr>
            <w:r w:rsidRPr="00F70FEE">
              <w:rPr>
                <w:rFonts w:cstheme="minorHAnsi"/>
                <w:sz w:val="24"/>
                <w:szCs w:val="24"/>
                <w:lang w:val="en-GB"/>
              </w:rPr>
              <w:t>My timeline has short- and long-term goals.</w:t>
            </w:r>
            <w:r w:rsidR="00B427F7">
              <w:rPr>
                <w:rFonts w:cstheme="minorHAnsi"/>
                <w:sz w:val="24"/>
                <w:szCs w:val="24"/>
                <w:lang w:val="en-GB"/>
              </w:rPr>
              <w:t xml:space="preserve"> </w:t>
            </w:r>
          </w:p>
          <w:p w14:paraId="02086C15" w14:textId="77777777" w:rsidR="00F70FEE" w:rsidRPr="00F70FEE" w:rsidRDefault="00F70FEE" w:rsidP="00BE078C">
            <w:pPr>
              <w:jc w:val="center"/>
              <w:rPr>
                <w:rFonts w:cstheme="minorHAnsi"/>
                <w:sz w:val="24"/>
                <w:szCs w:val="24"/>
                <w:lang w:val="en-GB"/>
              </w:rPr>
            </w:pPr>
            <w:r w:rsidRPr="00F70FEE">
              <w:rPr>
                <w:rFonts w:cstheme="minorHAnsi"/>
                <w:sz w:val="24"/>
                <w:szCs w:val="24"/>
                <w:lang w:val="en-GB"/>
              </w:rPr>
              <w:t>Short term is to finish the university.</w:t>
            </w:r>
          </w:p>
          <w:p w14:paraId="114AC9C0" w14:textId="182705D2" w:rsidR="00F70FEE" w:rsidRDefault="00F70FEE" w:rsidP="00BE078C">
            <w:pPr>
              <w:jc w:val="center"/>
              <w:rPr>
                <w:rFonts w:cstheme="minorHAnsi"/>
                <w:sz w:val="24"/>
                <w:szCs w:val="24"/>
                <w:lang w:val="en-GB"/>
              </w:rPr>
            </w:pPr>
            <w:r w:rsidRPr="00F70FEE">
              <w:rPr>
                <w:rFonts w:cstheme="minorHAnsi"/>
                <w:sz w:val="24"/>
                <w:szCs w:val="24"/>
                <w:lang w:val="en-GB"/>
              </w:rPr>
              <w:t>Take a next step at my workplace</w:t>
            </w:r>
          </w:p>
        </w:tc>
      </w:tr>
    </w:tbl>
    <w:p w14:paraId="4946ADF7" w14:textId="141B1746" w:rsidR="00841AEC" w:rsidRDefault="00841AEC" w:rsidP="00BE078C">
      <w:pPr>
        <w:jc w:val="center"/>
        <w:rPr>
          <w:rFonts w:cstheme="minorHAnsi"/>
          <w:sz w:val="24"/>
          <w:szCs w:val="24"/>
          <w:lang w:val="en-GB"/>
        </w:rPr>
      </w:pPr>
    </w:p>
    <w:p w14:paraId="116016B4" w14:textId="77777777" w:rsidR="00BE078C" w:rsidRDefault="00BE078C" w:rsidP="00BE574F">
      <w:pPr>
        <w:jc w:val="both"/>
        <w:rPr>
          <w:rFonts w:cstheme="minorHAnsi"/>
          <w:sz w:val="24"/>
          <w:szCs w:val="24"/>
          <w:lang w:val="en-GB"/>
        </w:rPr>
      </w:pPr>
    </w:p>
    <w:p w14:paraId="7EF714F1" w14:textId="6EE5F00F" w:rsidR="002F7BE1" w:rsidRDefault="002F7BE1" w:rsidP="00BE574F">
      <w:pPr>
        <w:jc w:val="both"/>
        <w:rPr>
          <w:rFonts w:cstheme="minorHAnsi"/>
          <w:sz w:val="24"/>
          <w:szCs w:val="24"/>
          <w:lang w:val="en-GB"/>
        </w:rPr>
      </w:pPr>
      <w:r w:rsidRPr="002F7BE1">
        <w:rPr>
          <w:rFonts w:cstheme="minorHAnsi"/>
          <w:sz w:val="24"/>
          <w:szCs w:val="24"/>
          <w:lang w:val="en-GB"/>
        </w:rPr>
        <w:t xml:space="preserve">“The most challenging one to manage is you. “Self-leadership” isn’t a concept that most of us think about all that often. Yet leadership capability relates as much to how we lead ourselves as how we lead others. Some of the greatest barriers we face along the path of pushing our ideas to fruition lie within us.” ~ </w:t>
      </w:r>
      <w:sdt>
        <w:sdtPr>
          <w:rPr>
            <w:rFonts w:cstheme="minorHAnsi"/>
            <w:sz w:val="24"/>
            <w:szCs w:val="24"/>
            <w:lang w:val="en-GB"/>
          </w:rPr>
          <w:id w:val="770520172"/>
          <w:citation/>
        </w:sdtPr>
        <w:sdtEndPr/>
        <w:sdtContent>
          <w:r>
            <w:rPr>
              <w:rFonts w:cstheme="minorHAnsi"/>
              <w:sz w:val="24"/>
              <w:szCs w:val="24"/>
              <w:lang w:val="en-GB"/>
            </w:rPr>
            <w:fldChar w:fldCharType="begin"/>
          </w:r>
          <w:r>
            <w:rPr>
              <w:rFonts w:cstheme="minorHAnsi"/>
              <w:sz w:val="24"/>
              <w:szCs w:val="24"/>
            </w:rPr>
            <w:instrText xml:space="preserve"> CITATION Sco10 \l 1038 </w:instrText>
          </w:r>
          <w:r>
            <w:rPr>
              <w:rFonts w:cstheme="minorHAnsi"/>
              <w:sz w:val="24"/>
              <w:szCs w:val="24"/>
              <w:lang w:val="en-GB"/>
            </w:rPr>
            <w:fldChar w:fldCharType="separate"/>
          </w:r>
          <w:r w:rsidR="00147CF0" w:rsidRPr="00147CF0">
            <w:rPr>
              <w:rFonts w:cstheme="minorHAnsi"/>
              <w:noProof/>
              <w:sz w:val="24"/>
              <w:szCs w:val="24"/>
            </w:rPr>
            <w:t>(Belsky, 2010)</w:t>
          </w:r>
          <w:r>
            <w:rPr>
              <w:rFonts w:cstheme="minorHAnsi"/>
              <w:sz w:val="24"/>
              <w:szCs w:val="24"/>
              <w:lang w:val="en-GB"/>
            </w:rPr>
            <w:fldChar w:fldCharType="end"/>
          </w:r>
        </w:sdtContent>
      </w:sdt>
    </w:p>
    <w:p w14:paraId="063750C9" w14:textId="77777777" w:rsidR="001A32D6" w:rsidRDefault="001A32D6" w:rsidP="00BE574F">
      <w:pPr>
        <w:jc w:val="both"/>
        <w:rPr>
          <w:rFonts w:cstheme="minorHAnsi"/>
          <w:sz w:val="24"/>
          <w:szCs w:val="24"/>
          <w:lang w:val="en-GB"/>
        </w:rPr>
      </w:pPr>
    </w:p>
    <w:p w14:paraId="521BC381" w14:textId="42C56AFC" w:rsidR="0033755E" w:rsidRDefault="0033755E" w:rsidP="00BE574F">
      <w:pPr>
        <w:jc w:val="both"/>
        <w:rPr>
          <w:rFonts w:cstheme="minorHAnsi"/>
          <w:sz w:val="24"/>
          <w:szCs w:val="24"/>
          <w:lang w:val="en-GB"/>
        </w:rPr>
      </w:pPr>
      <w:r w:rsidRPr="004F76C2">
        <w:rPr>
          <w:rFonts w:cstheme="minorHAnsi"/>
          <w:sz w:val="24"/>
          <w:szCs w:val="24"/>
          <w:lang w:val="en-GB"/>
        </w:rPr>
        <w:t>5.0 Gantt Chart</w:t>
      </w:r>
    </w:p>
    <w:p w14:paraId="2AA62096" w14:textId="423CE891" w:rsidR="002C7A0A" w:rsidRDefault="002C7A0A" w:rsidP="00BE574F">
      <w:pPr>
        <w:jc w:val="both"/>
        <w:rPr>
          <w:rFonts w:cstheme="minorHAnsi"/>
          <w:sz w:val="24"/>
          <w:szCs w:val="24"/>
          <w:lang w:val="en-GB"/>
        </w:rPr>
      </w:pPr>
    </w:p>
    <w:p w14:paraId="35B2E6DB" w14:textId="2D8B8A10" w:rsidR="002C7A0A" w:rsidRDefault="00896859" w:rsidP="00BE574F">
      <w:pPr>
        <w:jc w:val="both"/>
        <w:rPr>
          <w:rFonts w:cstheme="minorHAnsi"/>
          <w:sz w:val="24"/>
          <w:szCs w:val="24"/>
          <w:lang w:val="en-GB"/>
        </w:rPr>
      </w:pPr>
      <w:r>
        <w:rPr>
          <w:rFonts w:cstheme="minorHAnsi"/>
          <w:sz w:val="24"/>
          <w:szCs w:val="24"/>
          <w:lang w:val="en-GB"/>
        </w:rPr>
        <w:t xml:space="preserve">Gantt chart is a graphical representation of a project schedule. This type of chart shows the start and finish dates of numerous elements of the project that can include resource, task and needs. Henry Gantt designed the Gantt chart who was </w:t>
      </w:r>
      <w:r w:rsidR="001C4EE9">
        <w:rPr>
          <w:rFonts w:cstheme="minorHAnsi"/>
          <w:sz w:val="24"/>
          <w:szCs w:val="24"/>
          <w:lang w:val="en-GB"/>
        </w:rPr>
        <w:t>an</w:t>
      </w:r>
      <w:r>
        <w:rPr>
          <w:rFonts w:cstheme="minorHAnsi"/>
          <w:sz w:val="24"/>
          <w:szCs w:val="24"/>
          <w:lang w:val="en-GB"/>
        </w:rPr>
        <w:t xml:space="preserve"> American mechanical engineer. Gantt chart is the most commonly used chart in project management. This chart is helpful to plan a project and </w:t>
      </w:r>
      <w:r w:rsidR="00E37F30">
        <w:rPr>
          <w:rFonts w:cstheme="minorHAnsi"/>
          <w:sz w:val="24"/>
          <w:szCs w:val="24"/>
          <w:lang w:val="en-GB"/>
        </w:rPr>
        <w:t xml:space="preserve">describe the task and time that require for accomplishment. Gantt chart helps in managing, scheduling and also monitoring exact task and resources in a project. The Gantt chart shows the project timeline and scheduled and also completed work over the specific timeline. The chart helps to the project managers communicating about the project status and help to keep on track with the remaining project. </w:t>
      </w:r>
    </w:p>
    <w:p w14:paraId="12AF068E" w14:textId="70C0123C" w:rsidR="00A63C1B" w:rsidRDefault="00245EF1" w:rsidP="00BE574F">
      <w:pPr>
        <w:jc w:val="both"/>
        <w:rPr>
          <w:rFonts w:cstheme="minorHAnsi"/>
          <w:sz w:val="24"/>
          <w:szCs w:val="24"/>
          <w:lang w:val="en-GB"/>
        </w:rPr>
      </w:pPr>
      <w:sdt>
        <w:sdtPr>
          <w:rPr>
            <w:rFonts w:cstheme="minorHAnsi"/>
            <w:sz w:val="24"/>
            <w:szCs w:val="24"/>
            <w:lang w:val="en-GB"/>
          </w:rPr>
          <w:id w:val="1958907692"/>
          <w:citation/>
        </w:sdtPr>
        <w:sdtEndPr/>
        <w:sdtContent>
          <w:r w:rsidR="006411A0">
            <w:rPr>
              <w:rFonts w:cstheme="minorHAnsi"/>
              <w:sz w:val="24"/>
              <w:szCs w:val="24"/>
              <w:lang w:val="en-GB"/>
            </w:rPr>
            <w:fldChar w:fldCharType="begin"/>
          </w:r>
          <w:r w:rsidR="006411A0">
            <w:rPr>
              <w:rFonts w:cstheme="minorHAnsi"/>
              <w:sz w:val="24"/>
              <w:szCs w:val="24"/>
            </w:rPr>
            <w:instrText xml:space="preserve"> CITATION Emo07 \l 1038 </w:instrText>
          </w:r>
          <w:r w:rsidR="006411A0">
            <w:rPr>
              <w:rFonts w:cstheme="minorHAnsi"/>
              <w:sz w:val="24"/>
              <w:szCs w:val="24"/>
              <w:lang w:val="en-GB"/>
            </w:rPr>
            <w:fldChar w:fldCharType="separate"/>
          </w:r>
          <w:r w:rsidR="006411A0" w:rsidRPr="006411A0">
            <w:rPr>
              <w:rFonts w:cstheme="minorHAnsi"/>
              <w:noProof/>
              <w:sz w:val="24"/>
              <w:szCs w:val="24"/>
            </w:rPr>
            <w:t>(Emond, 2007)</w:t>
          </w:r>
          <w:r w:rsidR="006411A0">
            <w:rPr>
              <w:rFonts w:cstheme="minorHAnsi"/>
              <w:sz w:val="24"/>
              <w:szCs w:val="24"/>
              <w:lang w:val="en-GB"/>
            </w:rPr>
            <w:fldChar w:fldCharType="end"/>
          </w:r>
        </w:sdtContent>
      </w:sdt>
      <w:r w:rsidR="006411A0">
        <w:rPr>
          <w:rFonts w:cstheme="minorHAnsi"/>
          <w:sz w:val="24"/>
          <w:szCs w:val="24"/>
          <w:lang w:val="en-GB"/>
        </w:rPr>
        <w:t xml:space="preserve"> </w:t>
      </w:r>
      <w:r w:rsidR="00A63C1B" w:rsidRPr="00A63C1B">
        <w:rPr>
          <w:rFonts w:cstheme="minorHAnsi"/>
          <w:sz w:val="24"/>
          <w:szCs w:val="24"/>
          <w:lang w:val="en-GB"/>
        </w:rPr>
        <w:t xml:space="preserve">in </w:t>
      </w:r>
      <w:r w:rsidR="006411A0">
        <w:rPr>
          <w:rFonts w:cstheme="minorHAnsi"/>
          <w:sz w:val="24"/>
          <w:szCs w:val="24"/>
          <w:lang w:val="en-GB"/>
        </w:rPr>
        <w:t>his</w:t>
      </w:r>
      <w:r w:rsidR="00A63C1B" w:rsidRPr="00A63C1B">
        <w:rPr>
          <w:rFonts w:cstheme="minorHAnsi"/>
          <w:sz w:val="24"/>
          <w:szCs w:val="24"/>
          <w:lang w:val="en-GB"/>
        </w:rPr>
        <w:t xml:space="preserve"> article, looks at the </w:t>
      </w:r>
      <w:r w:rsidR="006411A0" w:rsidRPr="00A63C1B">
        <w:rPr>
          <w:rFonts w:cstheme="minorHAnsi"/>
          <w:sz w:val="24"/>
          <w:szCs w:val="24"/>
          <w:lang w:val="en-GB"/>
        </w:rPr>
        <w:t>significance</w:t>
      </w:r>
      <w:r w:rsidR="00A63C1B" w:rsidRPr="00A63C1B">
        <w:rPr>
          <w:rFonts w:cstheme="minorHAnsi"/>
          <w:sz w:val="24"/>
          <w:szCs w:val="24"/>
          <w:lang w:val="en-GB"/>
        </w:rPr>
        <w:t xml:space="preserve"> of the use of Gantt charts in the present-day project setting. He </w:t>
      </w:r>
      <w:r w:rsidR="006411A0">
        <w:rPr>
          <w:rFonts w:cstheme="minorHAnsi"/>
          <w:sz w:val="24"/>
          <w:szCs w:val="24"/>
          <w:lang w:val="en-GB"/>
        </w:rPr>
        <w:t>believes</w:t>
      </w:r>
      <w:r w:rsidR="00A63C1B" w:rsidRPr="00A63C1B">
        <w:rPr>
          <w:rFonts w:cstheme="minorHAnsi"/>
          <w:sz w:val="24"/>
          <w:szCs w:val="24"/>
          <w:lang w:val="en-GB"/>
        </w:rPr>
        <w:t xml:space="preserve"> that the use of a Gantt chart has </w:t>
      </w:r>
      <w:r w:rsidR="006411A0" w:rsidRPr="00A63C1B">
        <w:rPr>
          <w:rFonts w:cstheme="minorHAnsi"/>
          <w:sz w:val="24"/>
          <w:szCs w:val="24"/>
          <w:lang w:val="en-GB"/>
        </w:rPr>
        <w:t>involved</w:t>
      </w:r>
      <w:r w:rsidR="00A63C1B" w:rsidRPr="00A63C1B">
        <w:rPr>
          <w:rFonts w:cstheme="minorHAnsi"/>
          <w:sz w:val="24"/>
          <w:szCs w:val="24"/>
          <w:lang w:val="en-GB"/>
        </w:rPr>
        <w:t xml:space="preserve"> many </w:t>
      </w:r>
      <w:r w:rsidR="006411A0" w:rsidRPr="00A63C1B">
        <w:rPr>
          <w:rFonts w:cstheme="minorHAnsi"/>
          <w:sz w:val="24"/>
          <w:szCs w:val="24"/>
          <w:lang w:val="en-GB"/>
        </w:rPr>
        <w:t>challengers</w:t>
      </w:r>
      <w:r w:rsidR="00A63C1B" w:rsidRPr="00A63C1B">
        <w:rPr>
          <w:rFonts w:cstheme="minorHAnsi"/>
          <w:sz w:val="24"/>
          <w:szCs w:val="24"/>
          <w:lang w:val="en-GB"/>
        </w:rPr>
        <w:t xml:space="preserve"> who </w:t>
      </w:r>
      <w:r w:rsidR="006411A0">
        <w:rPr>
          <w:rFonts w:cstheme="minorHAnsi"/>
          <w:sz w:val="24"/>
          <w:szCs w:val="24"/>
          <w:lang w:val="en-GB"/>
        </w:rPr>
        <w:t>can be possible</w:t>
      </w:r>
      <w:r w:rsidR="00A63C1B" w:rsidRPr="00A63C1B">
        <w:rPr>
          <w:rFonts w:cstheme="minorHAnsi"/>
          <w:sz w:val="24"/>
          <w:szCs w:val="24"/>
          <w:lang w:val="en-GB"/>
        </w:rPr>
        <w:t xml:space="preserve"> dangerous. The article </w:t>
      </w:r>
      <w:r w:rsidR="006411A0">
        <w:rPr>
          <w:rFonts w:cstheme="minorHAnsi"/>
          <w:sz w:val="24"/>
          <w:szCs w:val="24"/>
          <w:lang w:val="en-GB"/>
        </w:rPr>
        <w:t>shows</w:t>
      </w:r>
      <w:r w:rsidR="00A63C1B" w:rsidRPr="00A63C1B">
        <w:rPr>
          <w:rFonts w:cstheme="minorHAnsi"/>
          <w:sz w:val="24"/>
          <w:szCs w:val="24"/>
          <w:lang w:val="en-GB"/>
        </w:rPr>
        <w:t xml:space="preserve"> that in </w:t>
      </w:r>
      <w:r w:rsidR="006411A0" w:rsidRPr="00A63C1B">
        <w:rPr>
          <w:rFonts w:cstheme="minorHAnsi"/>
          <w:sz w:val="24"/>
          <w:szCs w:val="24"/>
          <w:lang w:val="en-GB"/>
        </w:rPr>
        <w:t>several</w:t>
      </w:r>
      <w:r w:rsidR="00A63C1B" w:rsidRPr="00A63C1B">
        <w:rPr>
          <w:rFonts w:cstheme="minorHAnsi"/>
          <w:sz w:val="24"/>
          <w:szCs w:val="24"/>
          <w:lang w:val="en-GB"/>
        </w:rPr>
        <w:t xml:space="preserve"> </w:t>
      </w:r>
      <w:r w:rsidR="006411A0" w:rsidRPr="00A63C1B">
        <w:rPr>
          <w:rFonts w:cstheme="minorHAnsi"/>
          <w:sz w:val="24"/>
          <w:szCs w:val="24"/>
          <w:lang w:val="en-GB"/>
        </w:rPr>
        <w:t>reviews</w:t>
      </w:r>
      <w:r w:rsidR="00A63C1B" w:rsidRPr="00A63C1B">
        <w:rPr>
          <w:rFonts w:cstheme="minorHAnsi"/>
          <w:sz w:val="24"/>
          <w:szCs w:val="24"/>
          <w:lang w:val="en-GB"/>
        </w:rPr>
        <w:t xml:space="preserve"> </w:t>
      </w:r>
      <w:r w:rsidR="006411A0" w:rsidRPr="00A63C1B">
        <w:rPr>
          <w:rFonts w:cstheme="minorHAnsi"/>
          <w:sz w:val="24"/>
          <w:szCs w:val="24"/>
          <w:lang w:val="en-GB"/>
        </w:rPr>
        <w:t>showed</w:t>
      </w:r>
      <w:r w:rsidR="00A63C1B" w:rsidRPr="00A63C1B">
        <w:rPr>
          <w:rFonts w:cstheme="minorHAnsi"/>
          <w:sz w:val="24"/>
          <w:szCs w:val="24"/>
          <w:lang w:val="en-GB"/>
        </w:rPr>
        <w:t xml:space="preserve">, the use of Gantt charts has been </w:t>
      </w:r>
      <w:r w:rsidR="006411A0" w:rsidRPr="00A63C1B">
        <w:rPr>
          <w:rFonts w:cstheme="minorHAnsi"/>
          <w:sz w:val="24"/>
          <w:szCs w:val="24"/>
          <w:lang w:val="en-GB"/>
        </w:rPr>
        <w:t>considered</w:t>
      </w:r>
      <w:r w:rsidR="00A63C1B" w:rsidRPr="00A63C1B">
        <w:rPr>
          <w:rFonts w:cstheme="minorHAnsi"/>
          <w:sz w:val="24"/>
          <w:szCs w:val="24"/>
          <w:lang w:val="en-GB"/>
        </w:rPr>
        <w:t xml:space="preserve"> as having close to no value, or having completely no </w:t>
      </w:r>
      <w:r w:rsidR="001C4EE9" w:rsidRPr="00A63C1B">
        <w:rPr>
          <w:rFonts w:cstheme="minorHAnsi"/>
          <w:sz w:val="24"/>
          <w:szCs w:val="24"/>
          <w:lang w:val="en-GB"/>
        </w:rPr>
        <w:t>value in</w:t>
      </w:r>
      <w:r w:rsidR="00A63C1B" w:rsidRPr="00A63C1B">
        <w:rPr>
          <w:rFonts w:cstheme="minorHAnsi"/>
          <w:sz w:val="24"/>
          <w:szCs w:val="24"/>
          <w:lang w:val="en-GB"/>
        </w:rPr>
        <w:t xml:space="preserve"> </w:t>
      </w:r>
      <w:r w:rsidR="006411A0" w:rsidRPr="00A63C1B">
        <w:rPr>
          <w:rFonts w:cstheme="minorHAnsi"/>
          <w:sz w:val="24"/>
          <w:szCs w:val="24"/>
          <w:lang w:val="en-GB"/>
        </w:rPr>
        <w:t>simplifying</w:t>
      </w:r>
      <w:r w:rsidR="00A63C1B" w:rsidRPr="00A63C1B">
        <w:rPr>
          <w:rFonts w:cstheme="minorHAnsi"/>
          <w:sz w:val="24"/>
          <w:szCs w:val="24"/>
          <w:lang w:val="en-GB"/>
        </w:rPr>
        <w:t xml:space="preserve"> the </w:t>
      </w:r>
      <w:r w:rsidR="006411A0" w:rsidRPr="00A63C1B">
        <w:rPr>
          <w:rFonts w:cstheme="minorHAnsi"/>
          <w:sz w:val="24"/>
          <w:szCs w:val="24"/>
          <w:lang w:val="en-GB"/>
        </w:rPr>
        <w:t>respondents manage</w:t>
      </w:r>
      <w:r w:rsidR="00A63C1B" w:rsidRPr="00A63C1B">
        <w:rPr>
          <w:rFonts w:cstheme="minorHAnsi"/>
          <w:sz w:val="24"/>
          <w:szCs w:val="24"/>
          <w:lang w:val="en-GB"/>
        </w:rPr>
        <w:t xml:space="preserve"> their projects.</w:t>
      </w:r>
    </w:p>
    <w:p w14:paraId="479F02FB" w14:textId="21C79E84" w:rsidR="00E37F30" w:rsidRDefault="00E37F30" w:rsidP="00BE574F">
      <w:pPr>
        <w:jc w:val="both"/>
        <w:rPr>
          <w:rFonts w:cstheme="minorHAnsi"/>
          <w:sz w:val="24"/>
          <w:szCs w:val="24"/>
          <w:lang w:val="en-GB"/>
        </w:rPr>
      </w:pPr>
      <w:r>
        <w:rPr>
          <w:rFonts w:cstheme="minorHAnsi"/>
          <w:sz w:val="24"/>
          <w:szCs w:val="24"/>
          <w:lang w:val="en-GB"/>
        </w:rPr>
        <w:t xml:space="preserve">Manor park dental using Gantt chart to monitor and accomplish </w:t>
      </w:r>
      <w:r w:rsidR="00A63C1B">
        <w:rPr>
          <w:rFonts w:cstheme="minorHAnsi"/>
          <w:sz w:val="24"/>
          <w:szCs w:val="24"/>
          <w:lang w:val="en-GB"/>
        </w:rPr>
        <w:t xml:space="preserve">every projects. This chart helped the organization for the reopen to keep track what task need to complete and also follow the time as required. Manor park use this chart for any projects of sizes and types. </w:t>
      </w:r>
    </w:p>
    <w:tbl>
      <w:tblPr>
        <w:tblpPr w:leftFromText="180" w:rightFromText="180" w:vertAnchor="text" w:horzAnchor="margin" w:tblpY="343"/>
        <w:tblW w:w="9067" w:type="dxa"/>
        <w:tblLook w:val="04A0" w:firstRow="1" w:lastRow="0" w:firstColumn="1" w:lastColumn="0" w:noHBand="0" w:noVBand="1"/>
      </w:tblPr>
      <w:tblGrid>
        <w:gridCol w:w="440"/>
        <w:gridCol w:w="2249"/>
        <w:gridCol w:w="1842"/>
        <w:gridCol w:w="1560"/>
        <w:gridCol w:w="1701"/>
        <w:gridCol w:w="1275"/>
      </w:tblGrid>
      <w:tr w:rsidR="00D84122" w:rsidRPr="00D84122" w14:paraId="61084476" w14:textId="77777777" w:rsidTr="002C77CD">
        <w:trPr>
          <w:trHeight w:val="375"/>
        </w:trPr>
        <w:tc>
          <w:tcPr>
            <w:tcW w:w="440"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7F9B41F" w14:textId="77777777" w:rsidR="00D84122" w:rsidRPr="00D84122" w:rsidRDefault="00D84122" w:rsidP="00D84122">
            <w:pPr>
              <w:spacing w:after="0" w:line="240" w:lineRule="auto"/>
              <w:jc w:val="center"/>
              <w:rPr>
                <w:rFonts w:ascii="Calibri" w:eastAsia="Times New Roman" w:hAnsi="Calibri" w:cs="Calibri"/>
                <w:b/>
                <w:bCs/>
                <w:color w:val="000000"/>
                <w:sz w:val="28"/>
                <w:szCs w:val="28"/>
                <w:lang w:val="en-GB" w:eastAsia="en-GB"/>
              </w:rPr>
            </w:pPr>
            <w:r w:rsidRPr="00D84122">
              <w:rPr>
                <w:rFonts w:ascii="Calibri" w:eastAsia="Times New Roman" w:hAnsi="Calibri" w:cs="Calibri"/>
                <w:b/>
                <w:bCs/>
                <w:color w:val="000000"/>
                <w:sz w:val="28"/>
                <w:szCs w:val="28"/>
                <w:lang w:val="en-GB" w:eastAsia="en-GB"/>
              </w:rPr>
              <w:t> </w:t>
            </w:r>
          </w:p>
        </w:tc>
        <w:tc>
          <w:tcPr>
            <w:tcW w:w="2249" w:type="dxa"/>
            <w:tcBorders>
              <w:top w:val="single" w:sz="4" w:space="0" w:color="auto"/>
              <w:left w:val="nil"/>
              <w:bottom w:val="single" w:sz="4" w:space="0" w:color="auto"/>
              <w:right w:val="single" w:sz="4" w:space="0" w:color="auto"/>
            </w:tcBorders>
            <w:shd w:val="clear" w:color="000000" w:fill="FCE4D6"/>
            <w:noWrap/>
            <w:vAlign w:val="center"/>
            <w:hideMark/>
          </w:tcPr>
          <w:p w14:paraId="117FC38F" w14:textId="77777777" w:rsidR="00D84122" w:rsidRPr="00D84122" w:rsidRDefault="00D84122" w:rsidP="00D84122">
            <w:pPr>
              <w:spacing w:after="0" w:line="240" w:lineRule="auto"/>
              <w:jc w:val="center"/>
              <w:rPr>
                <w:rFonts w:ascii="Calibri" w:eastAsia="Times New Roman" w:hAnsi="Calibri" w:cs="Calibri"/>
                <w:b/>
                <w:bCs/>
                <w:color w:val="000000"/>
                <w:sz w:val="28"/>
                <w:szCs w:val="28"/>
                <w:lang w:val="en-GB" w:eastAsia="en-GB"/>
              </w:rPr>
            </w:pPr>
            <w:r w:rsidRPr="00D84122">
              <w:rPr>
                <w:rFonts w:ascii="Calibri" w:eastAsia="Times New Roman" w:hAnsi="Calibri" w:cs="Calibri"/>
                <w:b/>
                <w:bCs/>
                <w:color w:val="000000"/>
                <w:sz w:val="28"/>
                <w:szCs w:val="28"/>
                <w:lang w:val="en-GB" w:eastAsia="en-GB"/>
              </w:rPr>
              <w:t>Task</w:t>
            </w:r>
          </w:p>
        </w:tc>
        <w:tc>
          <w:tcPr>
            <w:tcW w:w="1842" w:type="dxa"/>
            <w:tcBorders>
              <w:top w:val="single" w:sz="4" w:space="0" w:color="auto"/>
              <w:left w:val="nil"/>
              <w:bottom w:val="single" w:sz="4" w:space="0" w:color="auto"/>
              <w:right w:val="single" w:sz="4" w:space="0" w:color="auto"/>
            </w:tcBorders>
            <w:shd w:val="clear" w:color="000000" w:fill="FCE4D6"/>
            <w:noWrap/>
            <w:vAlign w:val="center"/>
            <w:hideMark/>
          </w:tcPr>
          <w:p w14:paraId="6D7E0490" w14:textId="77777777" w:rsidR="00D84122" w:rsidRPr="00D84122" w:rsidRDefault="00D84122" w:rsidP="00D84122">
            <w:pPr>
              <w:spacing w:after="0" w:line="240" w:lineRule="auto"/>
              <w:jc w:val="center"/>
              <w:rPr>
                <w:rFonts w:ascii="Calibri" w:eastAsia="Times New Roman" w:hAnsi="Calibri" w:cs="Calibri"/>
                <w:b/>
                <w:bCs/>
                <w:color w:val="000000"/>
                <w:sz w:val="28"/>
                <w:szCs w:val="28"/>
                <w:lang w:val="en-GB" w:eastAsia="en-GB"/>
              </w:rPr>
            </w:pPr>
            <w:r w:rsidRPr="00D84122">
              <w:rPr>
                <w:rFonts w:ascii="Calibri" w:eastAsia="Times New Roman" w:hAnsi="Calibri" w:cs="Calibri"/>
                <w:b/>
                <w:bCs/>
                <w:color w:val="000000"/>
                <w:sz w:val="28"/>
                <w:szCs w:val="28"/>
                <w:lang w:val="en-GB" w:eastAsia="en-GB"/>
              </w:rPr>
              <w:t>Assigned To</w:t>
            </w:r>
          </w:p>
        </w:tc>
        <w:tc>
          <w:tcPr>
            <w:tcW w:w="1560" w:type="dxa"/>
            <w:tcBorders>
              <w:top w:val="single" w:sz="4" w:space="0" w:color="auto"/>
              <w:left w:val="nil"/>
              <w:bottom w:val="single" w:sz="4" w:space="0" w:color="auto"/>
              <w:right w:val="single" w:sz="4" w:space="0" w:color="auto"/>
            </w:tcBorders>
            <w:shd w:val="clear" w:color="000000" w:fill="FCE4D6"/>
            <w:noWrap/>
            <w:vAlign w:val="center"/>
            <w:hideMark/>
          </w:tcPr>
          <w:p w14:paraId="1681EA52" w14:textId="77777777" w:rsidR="00D84122" w:rsidRPr="00D84122" w:rsidRDefault="00D84122" w:rsidP="00D84122">
            <w:pPr>
              <w:spacing w:after="0" w:line="240" w:lineRule="auto"/>
              <w:jc w:val="center"/>
              <w:rPr>
                <w:rFonts w:ascii="Calibri" w:eastAsia="Times New Roman" w:hAnsi="Calibri" w:cs="Calibri"/>
                <w:b/>
                <w:bCs/>
                <w:color w:val="000000"/>
                <w:sz w:val="28"/>
                <w:szCs w:val="28"/>
                <w:lang w:val="en-GB" w:eastAsia="en-GB"/>
              </w:rPr>
            </w:pPr>
            <w:r w:rsidRPr="00D84122">
              <w:rPr>
                <w:rFonts w:ascii="Calibri" w:eastAsia="Times New Roman" w:hAnsi="Calibri" w:cs="Calibri"/>
                <w:b/>
                <w:bCs/>
                <w:color w:val="000000"/>
                <w:sz w:val="28"/>
                <w:szCs w:val="28"/>
                <w:lang w:val="en-GB" w:eastAsia="en-GB"/>
              </w:rPr>
              <w:t>Start</w:t>
            </w:r>
          </w:p>
        </w:tc>
        <w:tc>
          <w:tcPr>
            <w:tcW w:w="1701" w:type="dxa"/>
            <w:tcBorders>
              <w:top w:val="single" w:sz="4" w:space="0" w:color="auto"/>
              <w:left w:val="nil"/>
              <w:bottom w:val="single" w:sz="4" w:space="0" w:color="auto"/>
              <w:right w:val="single" w:sz="4" w:space="0" w:color="auto"/>
            </w:tcBorders>
            <w:shd w:val="clear" w:color="000000" w:fill="FCE4D6"/>
            <w:noWrap/>
            <w:vAlign w:val="center"/>
            <w:hideMark/>
          </w:tcPr>
          <w:p w14:paraId="110715BF" w14:textId="77777777" w:rsidR="00D84122" w:rsidRPr="00D84122" w:rsidRDefault="00D84122" w:rsidP="00D84122">
            <w:pPr>
              <w:spacing w:after="0" w:line="240" w:lineRule="auto"/>
              <w:jc w:val="center"/>
              <w:rPr>
                <w:rFonts w:ascii="Calibri" w:eastAsia="Times New Roman" w:hAnsi="Calibri" w:cs="Calibri"/>
                <w:b/>
                <w:bCs/>
                <w:color w:val="000000"/>
                <w:sz w:val="28"/>
                <w:szCs w:val="28"/>
                <w:lang w:val="en-GB" w:eastAsia="en-GB"/>
              </w:rPr>
            </w:pPr>
            <w:r w:rsidRPr="00D84122">
              <w:rPr>
                <w:rFonts w:ascii="Calibri" w:eastAsia="Times New Roman" w:hAnsi="Calibri" w:cs="Calibri"/>
                <w:b/>
                <w:bCs/>
                <w:color w:val="000000"/>
                <w:sz w:val="28"/>
                <w:szCs w:val="28"/>
                <w:lang w:val="en-GB" w:eastAsia="en-GB"/>
              </w:rPr>
              <w:t>End</w:t>
            </w:r>
          </w:p>
        </w:tc>
        <w:tc>
          <w:tcPr>
            <w:tcW w:w="1275" w:type="dxa"/>
            <w:tcBorders>
              <w:top w:val="single" w:sz="4" w:space="0" w:color="auto"/>
              <w:left w:val="nil"/>
              <w:bottom w:val="single" w:sz="4" w:space="0" w:color="auto"/>
              <w:right w:val="single" w:sz="4" w:space="0" w:color="auto"/>
            </w:tcBorders>
            <w:shd w:val="clear" w:color="000000" w:fill="FCE4D6"/>
            <w:noWrap/>
            <w:vAlign w:val="center"/>
            <w:hideMark/>
          </w:tcPr>
          <w:p w14:paraId="57D9FE93" w14:textId="77777777" w:rsidR="00D84122" w:rsidRPr="00D84122" w:rsidRDefault="00D84122" w:rsidP="00D84122">
            <w:pPr>
              <w:spacing w:after="0" w:line="240" w:lineRule="auto"/>
              <w:jc w:val="center"/>
              <w:rPr>
                <w:rFonts w:ascii="Calibri" w:eastAsia="Times New Roman" w:hAnsi="Calibri" w:cs="Calibri"/>
                <w:b/>
                <w:bCs/>
                <w:color w:val="000000"/>
                <w:sz w:val="28"/>
                <w:szCs w:val="28"/>
                <w:lang w:val="en-GB" w:eastAsia="en-GB"/>
              </w:rPr>
            </w:pPr>
            <w:r w:rsidRPr="00D84122">
              <w:rPr>
                <w:rFonts w:ascii="Calibri" w:eastAsia="Times New Roman" w:hAnsi="Calibri" w:cs="Calibri"/>
                <w:b/>
                <w:bCs/>
                <w:color w:val="000000"/>
                <w:sz w:val="28"/>
                <w:szCs w:val="28"/>
                <w:lang w:val="en-GB" w:eastAsia="en-GB"/>
              </w:rPr>
              <w:t>Due</w:t>
            </w:r>
          </w:p>
        </w:tc>
      </w:tr>
      <w:tr w:rsidR="00D84122" w:rsidRPr="00D84122" w14:paraId="3A98F781" w14:textId="77777777" w:rsidTr="002C77CD">
        <w:trPr>
          <w:trHeight w:val="3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153754C3"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 </w:t>
            </w:r>
          </w:p>
        </w:tc>
        <w:tc>
          <w:tcPr>
            <w:tcW w:w="2249" w:type="dxa"/>
            <w:tcBorders>
              <w:top w:val="nil"/>
              <w:left w:val="nil"/>
              <w:bottom w:val="single" w:sz="4" w:space="0" w:color="auto"/>
              <w:right w:val="single" w:sz="4" w:space="0" w:color="auto"/>
            </w:tcBorders>
            <w:shd w:val="clear" w:color="000000" w:fill="F2F2F2"/>
            <w:noWrap/>
            <w:vAlign w:val="center"/>
            <w:hideMark/>
          </w:tcPr>
          <w:p w14:paraId="06BB73EA"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Project</w:t>
            </w:r>
          </w:p>
        </w:tc>
        <w:tc>
          <w:tcPr>
            <w:tcW w:w="1842" w:type="dxa"/>
            <w:tcBorders>
              <w:top w:val="nil"/>
              <w:left w:val="nil"/>
              <w:bottom w:val="single" w:sz="4" w:space="0" w:color="auto"/>
              <w:right w:val="single" w:sz="4" w:space="0" w:color="auto"/>
            </w:tcBorders>
            <w:shd w:val="clear" w:color="000000" w:fill="F2F2F2"/>
            <w:noWrap/>
            <w:vAlign w:val="center"/>
            <w:hideMark/>
          </w:tcPr>
          <w:p w14:paraId="605A9EE3"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 </w:t>
            </w:r>
          </w:p>
        </w:tc>
        <w:tc>
          <w:tcPr>
            <w:tcW w:w="1560" w:type="dxa"/>
            <w:tcBorders>
              <w:top w:val="nil"/>
              <w:left w:val="nil"/>
              <w:bottom w:val="single" w:sz="4" w:space="0" w:color="auto"/>
              <w:right w:val="single" w:sz="4" w:space="0" w:color="auto"/>
            </w:tcBorders>
            <w:shd w:val="clear" w:color="000000" w:fill="F2F2F2"/>
            <w:noWrap/>
            <w:vAlign w:val="center"/>
            <w:hideMark/>
          </w:tcPr>
          <w:p w14:paraId="0F8E643A"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64A7BEEA"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01/07/2021</w:t>
            </w:r>
          </w:p>
        </w:tc>
        <w:tc>
          <w:tcPr>
            <w:tcW w:w="1275" w:type="dxa"/>
            <w:tcBorders>
              <w:top w:val="nil"/>
              <w:left w:val="nil"/>
              <w:bottom w:val="single" w:sz="4" w:space="0" w:color="auto"/>
              <w:right w:val="single" w:sz="4" w:space="0" w:color="auto"/>
            </w:tcBorders>
            <w:shd w:val="clear" w:color="000000" w:fill="F2F2F2"/>
            <w:noWrap/>
            <w:vAlign w:val="center"/>
            <w:hideMark/>
          </w:tcPr>
          <w:p w14:paraId="1253F98B"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365</w:t>
            </w:r>
          </w:p>
        </w:tc>
      </w:tr>
      <w:tr w:rsidR="00D84122" w:rsidRPr="00D84122" w14:paraId="57E1C5B9" w14:textId="77777777" w:rsidTr="002C77CD">
        <w:trPr>
          <w:trHeight w:val="6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195BD793"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1</w:t>
            </w:r>
          </w:p>
        </w:tc>
        <w:tc>
          <w:tcPr>
            <w:tcW w:w="2249" w:type="dxa"/>
            <w:tcBorders>
              <w:top w:val="nil"/>
              <w:left w:val="nil"/>
              <w:bottom w:val="single" w:sz="4" w:space="0" w:color="auto"/>
              <w:right w:val="single" w:sz="4" w:space="0" w:color="auto"/>
            </w:tcBorders>
            <w:shd w:val="clear" w:color="000000" w:fill="F2F2F2"/>
            <w:vAlign w:val="center"/>
            <w:hideMark/>
          </w:tcPr>
          <w:p w14:paraId="7369CF5B"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Categories patient risk groups as necessary according to regulatory guidelines</w:t>
            </w:r>
          </w:p>
        </w:tc>
        <w:tc>
          <w:tcPr>
            <w:tcW w:w="1842" w:type="dxa"/>
            <w:tcBorders>
              <w:top w:val="nil"/>
              <w:left w:val="nil"/>
              <w:bottom w:val="single" w:sz="4" w:space="0" w:color="auto"/>
              <w:right w:val="single" w:sz="4" w:space="0" w:color="auto"/>
            </w:tcBorders>
            <w:shd w:val="clear" w:color="000000" w:fill="F2F2F2"/>
            <w:vAlign w:val="center"/>
            <w:hideMark/>
          </w:tcPr>
          <w:p w14:paraId="3D44D5A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Reception</w:t>
            </w:r>
          </w:p>
        </w:tc>
        <w:tc>
          <w:tcPr>
            <w:tcW w:w="1560" w:type="dxa"/>
            <w:tcBorders>
              <w:top w:val="nil"/>
              <w:left w:val="nil"/>
              <w:bottom w:val="single" w:sz="4" w:space="0" w:color="auto"/>
              <w:right w:val="single" w:sz="4" w:space="0" w:color="auto"/>
            </w:tcBorders>
            <w:shd w:val="clear" w:color="000000" w:fill="F2F2F2"/>
            <w:noWrap/>
            <w:vAlign w:val="center"/>
            <w:hideMark/>
          </w:tcPr>
          <w:p w14:paraId="14C59B20"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7BDCCF3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01/08/2020</w:t>
            </w:r>
          </w:p>
        </w:tc>
        <w:tc>
          <w:tcPr>
            <w:tcW w:w="1275" w:type="dxa"/>
            <w:tcBorders>
              <w:top w:val="nil"/>
              <w:left w:val="nil"/>
              <w:bottom w:val="single" w:sz="4" w:space="0" w:color="auto"/>
              <w:right w:val="single" w:sz="4" w:space="0" w:color="auto"/>
            </w:tcBorders>
            <w:shd w:val="clear" w:color="000000" w:fill="F2F2F2"/>
            <w:noWrap/>
            <w:vAlign w:val="center"/>
            <w:hideMark/>
          </w:tcPr>
          <w:p w14:paraId="6106AB2D"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30</w:t>
            </w:r>
          </w:p>
        </w:tc>
      </w:tr>
      <w:tr w:rsidR="00D84122" w:rsidRPr="00D84122" w14:paraId="60DD0F6C" w14:textId="77777777" w:rsidTr="002C77CD">
        <w:trPr>
          <w:trHeight w:val="6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0B6B250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2</w:t>
            </w:r>
          </w:p>
        </w:tc>
        <w:tc>
          <w:tcPr>
            <w:tcW w:w="2249" w:type="dxa"/>
            <w:tcBorders>
              <w:top w:val="nil"/>
              <w:left w:val="nil"/>
              <w:bottom w:val="single" w:sz="4" w:space="0" w:color="auto"/>
              <w:right w:val="single" w:sz="4" w:space="0" w:color="auto"/>
            </w:tcBorders>
            <w:shd w:val="clear" w:color="000000" w:fill="F2F2F2"/>
            <w:vAlign w:val="center"/>
            <w:hideMark/>
          </w:tcPr>
          <w:p w14:paraId="2878105A"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Categories treatment risk group as necessary according to regulatory guidelines</w:t>
            </w:r>
          </w:p>
        </w:tc>
        <w:tc>
          <w:tcPr>
            <w:tcW w:w="1842" w:type="dxa"/>
            <w:tcBorders>
              <w:top w:val="nil"/>
              <w:left w:val="nil"/>
              <w:bottom w:val="single" w:sz="4" w:space="0" w:color="auto"/>
              <w:right w:val="single" w:sz="4" w:space="0" w:color="auto"/>
            </w:tcBorders>
            <w:shd w:val="clear" w:color="000000" w:fill="F2F2F2"/>
            <w:vAlign w:val="center"/>
            <w:hideMark/>
          </w:tcPr>
          <w:p w14:paraId="211816E0"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Principal</w:t>
            </w:r>
          </w:p>
        </w:tc>
        <w:tc>
          <w:tcPr>
            <w:tcW w:w="1560" w:type="dxa"/>
            <w:tcBorders>
              <w:top w:val="nil"/>
              <w:left w:val="nil"/>
              <w:bottom w:val="single" w:sz="4" w:space="0" w:color="auto"/>
              <w:right w:val="single" w:sz="4" w:space="0" w:color="auto"/>
            </w:tcBorders>
            <w:shd w:val="clear" w:color="000000" w:fill="F2F2F2"/>
            <w:noWrap/>
            <w:vAlign w:val="center"/>
            <w:hideMark/>
          </w:tcPr>
          <w:p w14:paraId="3432627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0BF8804C"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01/08/2020</w:t>
            </w:r>
          </w:p>
        </w:tc>
        <w:tc>
          <w:tcPr>
            <w:tcW w:w="1275" w:type="dxa"/>
            <w:tcBorders>
              <w:top w:val="nil"/>
              <w:left w:val="nil"/>
              <w:bottom w:val="single" w:sz="4" w:space="0" w:color="auto"/>
              <w:right w:val="single" w:sz="4" w:space="0" w:color="auto"/>
            </w:tcBorders>
            <w:shd w:val="clear" w:color="000000" w:fill="F2F2F2"/>
            <w:noWrap/>
            <w:vAlign w:val="center"/>
            <w:hideMark/>
          </w:tcPr>
          <w:p w14:paraId="575E89E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30</w:t>
            </w:r>
          </w:p>
        </w:tc>
      </w:tr>
      <w:tr w:rsidR="00D84122" w:rsidRPr="00D84122" w14:paraId="7D5730C5" w14:textId="77777777" w:rsidTr="002C77CD">
        <w:trPr>
          <w:trHeight w:val="3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1BA59E65"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w:t>
            </w:r>
          </w:p>
        </w:tc>
        <w:tc>
          <w:tcPr>
            <w:tcW w:w="2249" w:type="dxa"/>
            <w:tcBorders>
              <w:top w:val="nil"/>
              <w:left w:val="nil"/>
              <w:bottom w:val="single" w:sz="4" w:space="0" w:color="auto"/>
              <w:right w:val="single" w:sz="4" w:space="0" w:color="auto"/>
            </w:tcBorders>
            <w:shd w:val="clear" w:color="000000" w:fill="F2F2F2"/>
            <w:vAlign w:val="center"/>
            <w:hideMark/>
          </w:tcPr>
          <w:p w14:paraId="3BBA3B58"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Associated fallow time in line with guidelines</w:t>
            </w:r>
          </w:p>
        </w:tc>
        <w:tc>
          <w:tcPr>
            <w:tcW w:w="1842" w:type="dxa"/>
            <w:tcBorders>
              <w:top w:val="nil"/>
              <w:left w:val="nil"/>
              <w:bottom w:val="single" w:sz="4" w:space="0" w:color="auto"/>
              <w:right w:val="single" w:sz="4" w:space="0" w:color="auto"/>
            </w:tcBorders>
            <w:shd w:val="clear" w:color="000000" w:fill="F2F2F2"/>
            <w:vAlign w:val="center"/>
            <w:hideMark/>
          </w:tcPr>
          <w:p w14:paraId="728370B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 xml:space="preserve">Nurse </w:t>
            </w:r>
          </w:p>
        </w:tc>
        <w:tc>
          <w:tcPr>
            <w:tcW w:w="1560" w:type="dxa"/>
            <w:tcBorders>
              <w:top w:val="nil"/>
              <w:left w:val="nil"/>
              <w:bottom w:val="single" w:sz="4" w:space="0" w:color="auto"/>
              <w:right w:val="single" w:sz="4" w:space="0" w:color="auto"/>
            </w:tcBorders>
            <w:shd w:val="clear" w:color="000000" w:fill="F2F2F2"/>
            <w:noWrap/>
            <w:vAlign w:val="center"/>
            <w:hideMark/>
          </w:tcPr>
          <w:p w14:paraId="3787FCD7"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76FB8E5B"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01/07/2021</w:t>
            </w:r>
          </w:p>
        </w:tc>
        <w:tc>
          <w:tcPr>
            <w:tcW w:w="1275" w:type="dxa"/>
            <w:tcBorders>
              <w:top w:val="nil"/>
              <w:left w:val="nil"/>
              <w:bottom w:val="single" w:sz="4" w:space="0" w:color="auto"/>
              <w:right w:val="single" w:sz="4" w:space="0" w:color="auto"/>
            </w:tcBorders>
            <w:shd w:val="clear" w:color="000000" w:fill="F2F2F2"/>
            <w:noWrap/>
            <w:vAlign w:val="center"/>
            <w:hideMark/>
          </w:tcPr>
          <w:p w14:paraId="2B91397D"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365</w:t>
            </w:r>
          </w:p>
        </w:tc>
      </w:tr>
      <w:tr w:rsidR="00D84122" w:rsidRPr="00D84122" w14:paraId="51FDE09D" w14:textId="77777777" w:rsidTr="002C77CD">
        <w:trPr>
          <w:trHeight w:val="6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14F6F6E5"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4</w:t>
            </w:r>
          </w:p>
        </w:tc>
        <w:tc>
          <w:tcPr>
            <w:tcW w:w="2249" w:type="dxa"/>
            <w:tcBorders>
              <w:top w:val="nil"/>
              <w:left w:val="nil"/>
              <w:bottom w:val="single" w:sz="4" w:space="0" w:color="auto"/>
              <w:right w:val="single" w:sz="4" w:space="0" w:color="auto"/>
            </w:tcBorders>
            <w:shd w:val="clear" w:color="000000" w:fill="F2F2F2"/>
            <w:vAlign w:val="center"/>
            <w:hideMark/>
          </w:tcPr>
          <w:p w14:paraId="616A7672"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 xml:space="preserve">Team training on personal, colleague </w:t>
            </w:r>
            <w:r w:rsidRPr="00D84122">
              <w:rPr>
                <w:rFonts w:ascii="Calibri" w:eastAsia="Times New Roman" w:hAnsi="Calibri" w:cs="Calibri"/>
                <w:color w:val="000000"/>
                <w:lang w:val="en-GB" w:eastAsia="en-GB"/>
              </w:rPr>
              <w:lastRenderedPageBreak/>
              <w:t>and patient protection against infection</w:t>
            </w:r>
          </w:p>
        </w:tc>
        <w:tc>
          <w:tcPr>
            <w:tcW w:w="1842" w:type="dxa"/>
            <w:tcBorders>
              <w:top w:val="nil"/>
              <w:left w:val="nil"/>
              <w:bottom w:val="single" w:sz="4" w:space="0" w:color="auto"/>
              <w:right w:val="single" w:sz="4" w:space="0" w:color="auto"/>
            </w:tcBorders>
            <w:shd w:val="clear" w:color="000000" w:fill="F2F2F2"/>
            <w:vAlign w:val="center"/>
            <w:hideMark/>
          </w:tcPr>
          <w:p w14:paraId="4C4EE9A7"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lastRenderedPageBreak/>
              <w:t>Practice management</w:t>
            </w:r>
          </w:p>
        </w:tc>
        <w:tc>
          <w:tcPr>
            <w:tcW w:w="1560" w:type="dxa"/>
            <w:tcBorders>
              <w:top w:val="nil"/>
              <w:left w:val="nil"/>
              <w:bottom w:val="single" w:sz="4" w:space="0" w:color="auto"/>
              <w:right w:val="single" w:sz="4" w:space="0" w:color="auto"/>
            </w:tcBorders>
            <w:shd w:val="clear" w:color="000000" w:fill="F2F2F2"/>
            <w:noWrap/>
            <w:vAlign w:val="center"/>
            <w:hideMark/>
          </w:tcPr>
          <w:p w14:paraId="0A66774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17FA767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01/01/2021</w:t>
            </w:r>
          </w:p>
        </w:tc>
        <w:tc>
          <w:tcPr>
            <w:tcW w:w="1275" w:type="dxa"/>
            <w:tcBorders>
              <w:top w:val="nil"/>
              <w:left w:val="nil"/>
              <w:bottom w:val="single" w:sz="4" w:space="0" w:color="auto"/>
              <w:right w:val="single" w:sz="4" w:space="0" w:color="auto"/>
            </w:tcBorders>
            <w:shd w:val="clear" w:color="000000" w:fill="F2F2F2"/>
            <w:noWrap/>
            <w:vAlign w:val="center"/>
            <w:hideMark/>
          </w:tcPr>
          <w:p w14:paraId="7E9FC2B7"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180</w:t>
            </w:r>
          </w:p>
        </w:tc>
      </w:tr>
      <w:tr w:rsidR="00D84122" w:rsidRPr="00D84122" w14:paraId="02A7E44E" w14:textId="77777777" w:rsidTr="002C77CD">
        <w:trPr>
          <w:trHeight w:val="6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139EC3E0"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5</w:t>
            </w:r>
          </w:p>
        </w:tc>
        <w:tc>
          <w:tcPr>
            <w:tcW w:w="2249" w:type="dxa"/>
            <w:tcBorders>
              <w:top w:val="nil"/>
              <w:left w:val="nil"/>
              <w:bottom w:val="single" w:sz="4" w:space="0" w:color="auto"/>
              <w:right w:val="single" w:sz="4" w:space="0" w:color="auto"/>
            </w:tcBorders>
            <w:shd w:val="clear" w:color="000000" w:fill="F2F2F2"/>
            <w:vAlign w:val="center"/>
            <w:hideMark/>
          </w:tcPr>
          <w:p w14:paraId="4CCD1DE0"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Yearly CPD training</w:t>
            </w:r>
          </w:p>
        </w:tc>
        <w:tc>
          <w:tcPr>
            <w:tcW w:w="1842" w:type="dxa"/>
            <w:tcBorders>
              <w:top w:val="nil"/>
              <w:left w:val="nil"/>
              <w:bottom w:val="single" w:sz="4" w:space="0" w:color="auto"/>
              <w:right w:val="single" w:sz="4" w:space="0" w:color="auto"/>
            </w:tcBorders>
            <w:shd w:val="clear" w:color="000000" w:fill="F2F2F2"/>
            <w:vAlign w:val="center"/>
            <w:hideMark/>
          </w:tcPr>
          <w:p w14:paraId="73FFE85F"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Principal/ Practice management</w:t>
            </w:r>
          </w:p>
        </w:tc>
        <w:tc>
          <w:tcPr>
            <w:tcW w:w="1560" w:type="dxa"/>
            <w:tcBorders>
              <w:top w:val="nil"/>
              <w:left w:val="nil"/>
              <w:bottom w:val="single" w:sz="4" w:space="0" w:color="auto"/>
              <w:right w:val="single" w:sz="4" w:space="0" w:color="auto"/>
            </w:tcBorders>
            <w:shd w:val="clear" w:color="000000" w:fill="F2F2F2"/>
            <w:noWrap/>
            <w:vAlign w:val="center"/>
            <w:hideMark/>
          </w:tcPr>
          <w:p w14:paraId="3B82881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28/03/2021</w:t>
            </w:r>
          </w:p>
        </w:tc>
        <w:tc>
          <w:tcPr>
            <w:tcW w:w="1701" w:type="dxa"/>
            <w:tcBorders>
              <w:top w:val="nil"/>
              <w:left w:val="nil"/>
              <w:bottom w:val="single" w:sz="4" w:space="0" w:color="auto"/>
              <w:right w:val="single" w:sz="4" w:space="0" w:color="auto"/>
            </w:tcBorders>
            <w:shd w:val="clear" w:color="000000" w:fill="F2F2F2"/>
            <w:noWrap/>
            <w:vAlign w:val="center"/>
            <w:hideMark/>
          </w:tcPr>
          <w:p w14:paraId="19AB8C5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28/03/2021</w:t>
            </w:r>
          </w:p>
        </w:tc>
        <w:tc>
          <w:tcPr>
            <w:tcW w:w="1275" w:type="dxa"/>
            <w:tcBorders>
              <w:top w:val="nil"/>
              <w:left w:val="nil"/>
              <w:bottom w:val="single" w:sz="4" w:space="0" w:color="auto"/>
              <w:right w:val="single" w:sz="4" w:space="0" w:color="auto"/>
            </w:tcBorders>
            <w:shd w:val="clear" w:color="000000" w:fill="F2F2F2"/>
            <w:noWrap/>
            <w:vAlign w:val="center"/>
            <w:hideMark/>
          </w:tcPr>
          <w:p w14:paraId="653378A3"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1</w:t>
            </w:r>
          </w:p>
        </w:tc>
      </w:tr>
      <w:tr w:rsidR="00D84122" w:rsidRPr="00D84122" w14:paraId="1DB65A75" w14:textId="77777777" w:rsidTr="002C77CD">
        <w:trPr>
          <w:trHeight w:val="3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7DEE24B4"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6</w:t>
            </w:r>
          </w:p>
        </w:tc>
        <w:tc>
          <w:tcPr>
            <w:tcW w:w="2249" w:type="dxa"/>
            <w:tcBorders>
              <w:top w:val="nil"/>
              <w:left w:val="nil"/>
              <w:bottom w:val="single" w:sz="4" w:space="0" w:color="auto"/>
              <w:right w:val="single" w:sz="4" w:space="0" w:color="auto"/>
            </w:tcBorders>
            <w:shd w:val="clear" w:color="000000" w:fill="F2F2F2"/>
            <w:vAlign w:val="center"/>
            <w:hideMark/>
          </w:tcPr>
          <w:p w14:paraId="3402F937"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Staff training</w:t>
            </w:r>
          </w:p>
        </w:tc>
        <w:tc>
          <w:tcPr>
            <w:tcW w:w="1842" w:type="dxa"/>
            <w:tcBorders>
              <w:top w:val="nil"/>
              <w:left w:val="nil"/>
              <w:bottom w:val="single" w:sz="4" w:space="0" w:color="auto"/>
              <w:right w:val="single" w:sz="4" w:space="0" w:color="auto"/>
            </w:tcBorders>
            <w:shd w:val="clear" w:color="000000" w:fill="F2F2F2"/>
            <w:vAlign w:val="center"/>
            <w:hideMark/>
          </w:tcPr>
          <w:p w14:paraId="711F8C11"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Management</w:t>
            </w:r>
          </w:p>
        </w:tc>
        <w:tc>
          <w:tcPr>
            <w:tcW w:w="1560" w:type="dxa"/>
            <w:tcBorders>
              <w:top w:val="nil"/>
              <w:left w:val="nil"/>
              <w:bottom w:val="single" w:sz="4" w:space="0" w:color="auto"/>
              <w:right w:val="single" w:sz="4" w:space="0" w:color="auto"/>
            </w:tcBorders>
            <w:shd w:val="clear" w:color="000000" w:fill="F2F2F2"/>
            <w:noWrap/>
            <w:vAlign w:val="center"/>
            <w:hideMark/>
          </w:tcPr>
          <w:p w14:paraId="624D6741"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01/02/2021</w:t>
            </w:r>
          </w:p>
        </w:tc>
        <w:tc>
          <w:tcPr>
            <w:tcW w:w="1701" w:type="dxa"/>
            <w:tcBorders>
              <w:top w:val="nil"/>
              <w:left w:val="nil"/>
              <w:bottom w:val="single" w:sz="4" w:space="0" w:color="auto"/>
              <w:right w:val="single" w:sz="4" w:space="0" w:color="auto"/>
            </w:tcBorders>
            <w:shd w:val="clear" w:color="000000" w:fill="F2F2F2"/>
            <w:noWrap/>
            <w:vAlign w:val="center"/>
            <w:hideMark/>
          </w:tcPr>
          <w:p w14:paraId="4E7F04D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01/03/2021</w:t>
            </w:r>
          </w:p>
        </w:tc>
        <w:tc>
          <w:tcPr>
            <w:tcW w:w="1275" w:type="dxa"/>
            <w:tcBorders>
              <w:top w:val="nil"/>
              <w:left w:val="nil"/>
              <w:bottom w:val="single" w:sz="4" w:space="0" w:color="auto"/>
              <w:right w:val="single" w:sz="4" w:space="0" w:color="auto"/>
            </w:tcBorders>
            <w:shd w:val="clear" w:color="000000" w:fill="F2F2F2"/>
            <w:noWrap/>
            <w:vAlign w:val="center"/>
            <w:hideMark/>
          </w:tcPr>
          <w:p w14:paraId="79E9E9AC"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30</w:t>
            </w:r>
          </w:p>
        </w:tc>
      </w:tr>
      <w:tr w:rsidR="00D84122" w:rsidRPr="00D84122" w14:paraId="2821B6B0" w14:textId="77777777" w:rsidTr="002C77CD">
        <w:trPr>
          <w:trHeight w:val="6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77B8EE6D"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7</w:t>
            </w:r>
          </w:p>
        </w:tc>
        <w:tc>
          <w:tcPr>
            <w:tcW w:w="2249" w:type="dxa"/>
            <w:tcBorders>
              <w:top w:val="nil"/>
              <w:left w:val="nil"/>
              <w:bottom w:val="single" w:sz="4" w:space="0" w:color="auto"/>
              <w:right w:val="single" w:sz="4" w:space="0" w:color="auto"/>
            </w:tcBorders>
            <w:shd w:val="clear" w:color="000000" w:fill="F2F2F2"/>
            <w:vAlign w:val="center"/>
            <w:hideMark/>
          </w:tcPr>
          <w:p w14:paraId="0C9FC715"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Clinical staff training on the use of PPE and discipline</w:t>
            </w:r>
          </w:p>
        </w:tc>
        <w:tc>
          <w:tcPr>
            <w:tcW w:w="1842" w:type="dxa"/>
            <w:tcBorders>
              <w:top w:val="nil"/>
              <w:left w:val="nil"/>
              <w:bottom w:val="single" w:sz="4" w:space="0" w:color="auto"/>
              <w:right w:val="single" w:sz="4" w:space="0" w:color="auto"/>
            </w:tcBorders>
            <w:shd w:val="clear" w:color="000000" w:fill="F2F2F2"/>
            <w:vAlign w:val="center"/>
            <w:hideMark/>
          </w:tcPr>
          <w:p w14:paraId="68A5314A"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Nurse Management</w:t>
            </w:r>
          </w:p>
        </w:tc>
        <w:tc>
          <w:tcPr>
            <w:tcW w:w="1560" w:type="dxa"/>
            <w:tcBorders>
              <w:top w:val="nil"/>
              <w:left w:val="nil"/>
              <w:bottom w:val="single" w:sz="4" w:space="0" w:color="auto"/>
              <w:right w:val="single" w:sz="4" w:space="0" w:color="auto"/>
            </w:tcBorders>
            <w:shd w:val="clear" w:color="000000" w:fill="F2F2F2"/>
            <w:noWrap/>
            <w:vAlign w:val="center"/>
            <w:hideMark/>
          </w:tcPr>
          <w:p w14:paraId="2460DAB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32B3A1D5"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01/02/2020</w:t>
            </w:r>
          </w:p>
        </w:tc>
        <w:tc>
          <w:tcPr>
            <w:tcW w:w="1275" w:type="dxa"/>
            <w:tcBorders>
              <w:top w:val="nil"/>
              <w:left w:val="nil"/>
              <w:bottom w:val="single" w:sz="4" w:space="0" w:color="auto"/>
              <w:right w:val="single" w:sz="4" w:space="0" w:color="auto"/>
            </w:tcBorders>
            <w:shd w:val="clear" w:color="000000" w:fill="F2F2F2"/>
            <w:noWrap/>
            <w:vAlign w:val="center"/>
            <w:hideMark/>
          </w:tcPr>
          <w:p w14:paraId="30542BD1"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30</w:t>
            </w:r>
          </w:p>
        </w:tc>
      </w:tr>
      <w:tr w:rsidR="00D84122" w:rsidRPr="00D84122" w14:paraId="43DF4418" w14:textId="77777777" w:rsidTr="002C77CD">
        <w:trPr>
          <w:trHeight w:val="6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306A358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8</w:t>
            </w:r>
          </w:p>
        </w:tc>
        <w:tc>
          <w:tcPr>
            <w:tcW w:w="2249" w:type="dxa"/>
            <w:tcBorders>
              <w:top w:val="nil"/>
              <w:left w:val="nil"/>
              <w:bottom w:val="single" w:sz="4" w:space="0" w:color="auto"/>
              <w:right w:val="single" w:sz="4" w:space="0" w:color="auto"/>
            </w:tcBorders>
            <w:shd w:val="clear" w:color="000000" w:fill="F2F2F2"/>
            <w:vAlign w:val="center"/>
            <w:hideMark/>
          </w:tcPr>
          <w:p w14:paraId="75949A10"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Care Letter and email explaining how the practice will be operate</w:t>
            </w:r>
          </w:p>
        </w:tc>
        <w:tc>
          <w:tcPr>
            <w:tcW w:w="1842" w:type="dxa"/>
            <w:tcBorders>
              <w:top w:val="nil"/>
              <w:left w:val="nil"/>
              <w:bottom w:val="single" w:sz="4" w:space="0" w:color="auto"/>
              <w:right w:val="single" w:sz="4" w:space="0" w:color="auto"/>
            </w:tcBorders>
            <w:shd w:val="clear" w:color="000000" w:fill="F2F2F2"/>
            <w:vAlign w:val="center"/>
            <w:hideMark/>
          </w:tcPr>
          <w:p w14:paraId="60E75B1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Management</w:t>
            </w:r>
          </w:p>
        </w:tc>
        <w:tc>
          <w:tcPr>
            <w:tcW w:w="1560" w:type="dxa"/>
            <w:tcBorders>
              <w:top w:val="nil"/>
              <w:left w:val="nil"/>
              <w:bottom w:val="single" w:sz="4" w:space="0" w:color="auto"/>
              <w:right w:val="single" w:sz="4" w:space="0" w:color="auto"/>
            </w:tcBorders>
            <w:shd w:val="clear" w:color="000000" w:fill="F2F2F2"/>
            <w:noWrap/>
            <w:vAlign w:val="center"/>
            <w:hideMark/>
          </w:tcPr>
          <w:p w14:paraId="269E3DD3"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1FB69189"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03/07/2020</w:t>
            </w:r>
          </w:p>
        </w:tc>
        <w:tc>
          <w:tcPr>
            <w:tcW w:w="1275" w:type="dxa"/>
            <w:tcBorders>
              <w:top w:val="nil"/>
              <w:left w:val="nil"/>
              <w:bottom w:val="single" w:sz="4" w:space="0" w:color="auto"/>
              <w:right w:val="single" w:sz="4" w:space="0" w:color="auto"/>
            </w:tcBorders>
            <w:shd w:val="clear" w:color="000000" w:fill="F2F2F2"/>
            <w:noWrap/>
            <w:vAlign w:val="center"/>
            <w:hideMark/>
          </w:tcPr>
          <w:p w14:paraId="39F9EBFE"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w:t>
            </w:r>
          </w:p>
        </w:tc>
      </w:tr>
      <w:tr w:rsidR="00D84122" w:rsidRPr="00D84122" w14:paraId="6136DDEF" w14:textId="77777777" w:rsidTr="002C77CD">
        <w:trPr>
          <w:trHeight w:val="3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674417DF"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9</w:t>
            </w:r>
          </w:p>
        </w:tc>
        <w:tc>
          <w:tcPr>
            <w:tcW w:w="2249" w:type="dxa"/>
            <w:tcBorders>
              <w:top w:val="nil"/>
              <w:left w:val="nil"/>
              <w:bottom w:val="single" w:sz="4" w:space="0" w:color="auto"/>
              <w:right w:val="single" w:sz="4" w:space="0" w:color="auto"/>
            </w:tcBorders>
            <w:shd w:val="clear" w:color="000000" w:fill="F2F2F2"/>
            <w:vAlign w:val="center"/>
            <w:hideMark/>
          </w:tcPr>
          <w:p w14:paraId="3A54A6F8"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Management patient expectation</w:t>
            </w:r>
          </w:p>
        </w:tc>
        <w:tc>
          <w:tcPr>
            <w:tcW w:w="1842" w:type="dxa"/>
            <w:tcBorders>
              <w:top w:val="nil"/>
              <w:left w:val="nil"/>
              <w:bottom w:val="single" w:sz="4" w:space="0" w:color="auto"/>
              <w:right w:val="single" w:sz="4" w:space="0" w:color="auto"/>
            </w:tcBorders>
            <w:shd w:val="clear" w:color="000000" w:fill="F2F2F2"/>
            <w:vAlign w:val="center"/>
            <w:hideMark/>
          </w:tcPr>
          <w:p w14:paraId="5C965394"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Management</w:t>
            </w:r>
          </w:p>
        </w:tc>
        <w:tc>
          <w:tcPr>
            <w:tcW w:w="1560" w:type="dxa"/>
            <w:tcBorders>
              <w:top w:val="nil"/>
              <w:left w:val="nil"/>
              <w:bottom w:val="single" w:sz="4" w:space="0" w:color="auto"/>
              <w:right w:val="single" w:sz="4" w:space="0" w:color="auto"/>
            </w:tcBorders>
            <w:shd w:val="clear" w:color="000000" w:fill="F2F2F2"/>
            <w:noWrap/>
            <w:vAlign w:val="center"/>
            <w:hideMark/>
          </w:tcPr>
          <w:p w14:paraId="0E114CA7"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01/11/2020</w:t>
            </w:r>
          </w:p>
        </w:tc>
        <w:tc>
          <w:tcPr>
            <w:tcW w:w="1701" w:type="dxa"/>
            <w:tcBorders>
              <w:top w:val="nil"/>
              <w:left w:val="nil"/>
              <w:bottom w:val="single" w:sz="4" w:space="0" w:color="auto"/>
              <w:right w:val="single" w:sz="4" w:space="0" w:color="auto"/>
            </w:tcBorders>
            <w:shd w:val="clear" w:color="000000" w:fill="F2F2F2"/>
            <w:noWrap/>
            <w:vAlign w:val="center"/>
            <w:hideMark/>
          </w:tcPr>
          <w:p w14:paraId="48B66E1F"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01/04/2021</w:t>
            </w:r>
          </w:p>
        </w:tc>
        <w:tc>
          <w:tcPr>
            <w:tcW w:w="1275" w:type="dxa"/>
            <w:tcBorders>
              <w:top w:val="nil"/>
              <w:left w:val="nil"/>
              <w:bottom w:val="single" w:sz="4" w:space="0" w:color="auto"/>
              <w:right w:val="single" w:sz="4" w:space="0" w:color="auto"/>
            </w:tcBorders>
            <w:shd w:val="clear" w:color="000000" w:fill="F2F2F2"/>
            <w:noWrap/>
            <w:vAlign w:val="center"/>
            <w:hideMark/>
          </w:tcPr>
          <w:p w14:paraId="19AB71BB"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150</w:t>
            </w:r>
          </w:p>
        </w:tc>
      </w:tr>
      <w:tr w:rsidR="00D84122" w:rsidRPr="00D84122" w14:paraId="57FBAC48" w14:textId="77777777" w:rsidTr="002C77CD">
        <w:trPr>
          <w:trHeight w:val="300"/>
        </w:trPr>
        <w:tc>
          <w:tcPr>
            <w:tcW w:w="440" w:type="dxa"/>
            <w:tcBorders>
              <w:top w:val="nil"/>
              <w:left w:val="single" w:sz="4" w:space="0" w:color="auto"/>
              <w:bottom w:val="single" w:sz="4" w:space="0" w:color="auto"/>
              <w:right w:val="single" w:sz="4" w:space="0" w:color="auto"/>
            </w:tcBorders>
            <w:shd w:val="clear" w:color="000000" w:fill="F2F2F2"/>
            <w:noWrap/>
            <w:vAlign w:val="center"/>
            <w:hideMark/>
          </w:tcPr>
          <w:p w14:paraId="10ED1336"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10</w:t>
            </w:r>
          </w:p>
        </w:tc>
        <w:tc>
          <w:tcPr>
            <w:tcW w:w="2249" w:type="dxa"/>
            <w:tcBorders>
              <w:top w:val="nil"/>
              <w:left w:val="nil"/>
              <w:bottom w:val="single" w:sz="4" w:space="0" w:color="auto"/>
              <w:right w:val="single" w:sz="4" w:space="0" w:color="auto"/>
            </w:tcBorders>
            <w:shd w:val="clear" w:color="000000" w:fill="F2F2F2"/>
            <w:vAlign w:val="center"/>
            <w:hideMark/>
          </w:tcPr>
          <w:p w14:paraId="7206BBFB"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Customer feedback overview</w:t>
            </w:r>
          </w:p>
        </w:tc>
        <w:tc>
          <w:tcPr>
            <w:tcW w:w="1842" w:type="dxa"/>
            <w:tcBorders>
              <w:top w:val="nil"/>
              <w:left w:val="nil"/>
              <w:bottom w:val="single" w:sz="4" w:space="0" w:color="auto"/>
              <w:right w:val="single" w:sz="4" w:space="0" w:color="auto"/>
            </w:tcBorders>
            <w:shd w:val="clear" w:color="000000" w:fill="F2F2F2"/>
            <w:vAlign w:val="center"/>
            <w:hideMark/>
          </w:tcPr>
          <w:p w14:paraId="07668353"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Reception</w:t>
            </w:r>
          </w:p>
        </w:tc>
        <w:tc>
          <w:tcPr>
            <w:tcW w:w="1560" w:type="dxa"/>
            <w:tcBorders>
              <w:top w:val="nil"/>
              <w:left w:val="nil"/>
              <w:bottom w:val="single" w:sz="4" w:space="0" w:color="auto"/>
              <w:right w:val="single" w:sz="4" w:space="0" w:color="auto"/>
            </w:tcBorders>
            <w:shd w:val="clear" w:color="000000" w:fill="F2F2F2"/>
            <w:noWrap/>
            <w:vAlign w:val="center"/>
            <w:hideMark/>
          </w:tcPr>
          <w:p w14:paraId="02C8B370"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01/07/2020</w:t>
            </w:r>
          </w:p>
        </w:tc>
        <w:tc>
          <w:tcPr>
            <w:tcW w:w="1701" w:type="dxa"/>
            <w:tcBorders>
              <w:top w:val="nil"/>
              <w:left w:val="nil"/>
              <w:bottom w:val="single" w:sz="4" w:space="0" w:color="auto"/>
              <w:right w:val="single" w:sz="4" w:space="0" w:color="auto"/>
            </w:tcBorders>
            <w:shd w:val="clear" w:color="000000" w:fill="F2F2F2"/>
            <w:noWrap/>
            <w:vAlign w:val="center"/>
            <w:hideMark/>
          </w:tcPr>
          <w:p w14:paraId="68989093"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01/07/2021</w:t>
            </w:r>
          </w:p>
        </w:tc>
        <w:tc>
          <w:tcPr>
            <w:tcW w:w="1275" w:type="dxa"/>
            <w:tcBorders>
              <w:top w:val="nil"/>
              <w:left w:val="nil"/>
              <w:bottom w:val="single" w:sz="4" w:space="0" w:color="auto"/>
              <w:right w:val="single" w:sz="4" w:space="0" w:color="auto"/>
            </w:tcBorders>
            <w:shd w:val="clear" w:color="000000" w:fill="F2F2F2"/>
            <w:noWrap/>
            <w:vAlign w:val="center"/>
            <w:hideMark/>
          </w:tcPr>
          <w:p w14:paraId="3FEF3CC8" w14:textId="77777777" w:rsidR="00D84122" w:rsidRPr="00D84122" w:rsidRDefault="00D84122" w:rsidP="00D84122">
            <w:pPr>
              <w:spacing w:after="0" w:line="240" w:lineRule="auto"/>
              <w:jc w:val="center"/>
              <w:rPr>
                <w:rFonts w:ascii="Calibri" w:eastAsia="Times New Roman" w:hAnsi="Calibri" w:cs="Calibri"/>
                <w:color w:val="000000"/>
                <w:lang w:val="en-GB" w:eastAsia="en-GB"/>
              </w:rPr>
            </w:pPr>
            <w:r w:rsidRPr="00D84122">
              <w:rPr>
                <w:rFonts w:ascii="Calibri" w:eastAsia="Times New Roman" w:hAnsi="Calibri" w:cs="Calibri"/>
                <w:color w:val="000000"/>
                <w:lang w:val="en-GB" w:eastAsia="en-GB"/>
              </w:rPr>
              <w:t>365</w:t>
            </w:r>
          </w:p>
        </w:tc>
      </w:tr>
    </w:tbl>
    <w:p w14:paraId="490EC1AF" w14:textId="73711AED" w:rsidR="00D84122" w:rsidRDefault="00D84122" w:rsidP="00BE574F">
      <w:pPr>
        <w:jc w:val="both"/>
      </w:pPr>
      <w:r>
        <w:rPr>
          <w:lang w:val="en-GB"/>
        </w:rPr>
        <w:fldChar w:fldCharType="begin"/>
      </w:r>
      <w:r>
        <w:rPr>
          <w:lang w:val="en-GB"/>
        </w:rPr>
        <w:instrText xml:space="preserve"> LINK Excel.Sheet.12 "Munkafüzet1" "Munka1!S14O1:S25O6" \a \f 4 \h  \* MERGEFORMAT </w:instrText>
      </w:r>
      <w:r>
        <w:rPr>
          <w:lang w:val="en-GB"/>
        </w:rPr>
        <w:fldChar w:fldCharType="separate"/>
      </w:r>
    </w:p>
    <w:p w14:paraId="63869ACE" w14:textId="329B759A" w:rsidR="00BC1CF1" w:rsidRDefault="00D84122" w:rsidP="00BE574F">
      <w:pPr>
        <w:jc w:val="both"/>
        <w:rPr>
          <w:rFonts w:cstheme="minorHAnsi"/>
          <w:sz w:val="24"/>
          <w:szCs w:val="24"/>
          <w:lang w:val="en-GB"/>
        </w:rPr>
      </w:pPr>
      <w:r>
        <w:rPr>
          <w:rFonts w:cstheme="minorHAnsi"/>
          <w:sz w:val="24"/>
          <w:szCs w:val="24"/>
          <w:lang w:val="en-GB"/>
        </w:rPr>
        <w:fldChar w:fldCharType="end"/>
      </w:r>
    </w:p>
    <w:p w14:paraId="10FB6100" w14:textId="1663A76D" w:rsidR="002C7A0A" w:rsidRDefault="002C7A0A" w:rsidP="00BE574F">
      <w:pPr>
        <w:jc w:val="both"/>
        <w:rPr>
          <w:rFonts w:cstheme="minorHAnsi"/>
          <w:sz w:val="24"/>
          <w:szCs w:val="24"/>
          <w:lang w:val="en-GB"/>
        </w:rPr>
      </w:pPr>
      <w:r>
        <w:rPr>
          <w:noProof/>
        </w:rPr>
        <w:drawing>
          <wp:inline distT="0" distB="0" distL="0" distR="0" wp14:anchorId="61E9ED66" wp14:editId="66454ACD">
            <wp:extent cx="4572000" cy="2743200"/>
            <wp:effectExtent l="0" t="0" r="0" b="0"/>
            <wp:docPr id="38" name="Diagram 38">
              <a:extLst xmlns:a="http://schemas.openxmlformats.org/drawingml/2006/main">
                <a:ext uri="{FF2B5EF4-FFF2-40B4-BE49-F238E27FC236}">
                  <a16:creationId xmlns:a16="http://schemas.microsoft.com/office/drawing/2014/main" id="{A13D18E0-64A8-4E3C-BEEA-6226F24702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1AC217" w14:textId="27F24937" w:rsidR="002C7A0A" w:rsidRDefault="002C7A0A" w:rsidP="00BE574F">
      <w:pPr>
        <w:jc w:val="both"/>
        <w:rPr>
          <w:rFonts w:cstheme="minorHAnsi"/>
          <w:sz w:val="24"/>
          <w:szCs w:val="24"/>
          <w:lang w:val="en-GB"/>
        </w:rPr>
      </w:pPr>
    </w:p>
    <w:p w14:paraId="14EF7E1A" w14:textId="77777777" w:rsidR="002C7A0A" w:rsidRPr="004F76C2" w:rsidRDefault="002C7A0A" w:rsidP="00BE574F">
      <w:pPr>
        <w:jc w:val="both"/>
        <w:rPr>
          <w:rFonts w:cstheme="minorHAnsi"/>
          <w:sz w:val="24"/>
          <w:szCs w:val="24"/>
          <w:lang w:val="en-GB"/>
        </w:rPr>
      </w:pPr>
    </w:p>
    <w:p w14:paraId="04AC52F0" w14:textId="30E41C05" w:rsidR="00A9790C" w:rsidRDefault="0033755E" w:rsidP="00BE574F">
      <w:pPr>
        <w:jc w:val="both"/>
        <w:rPr>
          <w:rFonts w:cstheme="minorHAnsi"/>
          <w:sz w:val="24"/>
          <w:szCs w:val="24"/>
          <w:lang w:val="en-GB"/>
        </w:rPr>
      </w:pPr>
      <w:r w:rsidRPr="004F76C2">
        <w:rPr>
          <w:rFonts w:cstheme="minorHAnsi"/>
          <w:sz w:val="24"/>
          <w:szCs w:val="24"/>
          <w:lang w:val="en-GB"/>
        </w:rPr>
        <w:t>6.0 A</w:t>
      </w:r>
      <w:r w:rsidR="00423DF3">
        <w:rPr>
          <w:rFonts w:cstheme="minorHAnsi"/>
          <w:sz w:val="24"/>
          <w:szCs w:val="24"/>
          <w:lang w:val="en-GB"/>
        </w:rPr>
        <w:t xml:space="preserve">gile </w:t>
      </w:r>
      <w:r w:rsidR="00642C0E">
        <w:rPr>
          <w:rFonts w:cstheme="minorHAnsi"/>
          <w:sz w:val="24"/>
          <w:szCs w:val="24"/>
          <w:lang w:val="en-GB"/>
        </w:rPr>
        <w:t xml:space="preserve">methodology </w:t>
      </w:r>
    </w:p>
    <w:p w14:paraId="3A13AD4E" w14:textId="77777777" w:rsidR="002C77CD" w:rsidRDefault="002C77CD" w:rsidP="00BE574F">
      <w:pPr>
        <w:jc w:val="both"/>
        <w:rPr>
          <w:rFonts w:cstheme="minorHAnsi"/>
          <w:sz w:val="24"/>
          <w:szCs w:val="24"/>
          <w:lang w:val="en-GB"/>
        </w:rPr>
      </w:pPr>
    </w:p>
    <w:p w14:paraId="046BFE3B" w14:textId="1752753B" w:rsidR="00E84EDB" w:rsidRDefault="00E84EDB" w:rsidP="00BE574F">
      <w:pPr>
        <w:jc w:val="both"/>
        <w:rPr>
          <w:rFonts w:cstheme="minorHAnsi"/>
          <w:sz w:val="24"/>
          <w:szCs w:val="24"/>
          <w:lang w:val="en-GB"/>
        </w:rPr>
      </w:pPr>
      <w:r>
        <w:rPr>
          <w:rFonts w:cstheme="minorHAnsi"/>
          <w:sz w:val="24"/>
          <w:szCs w:val="24"/>
          <w:lang w:val="en-GB"/>
        </w:rPr>
        <w:t>Agile</w:t>
      </w:r>
      <w:r w:rsidR="002C77CD">
        <w:rPr>
          <w:rFonts w:cstheme="minorHAnsi"/>
          <w:sz w:val="24"/>
          <w:szCs w:val="24"/>
          <w:lang w:val="en-GB"/>
        </w:rPr>
        <w:t xml:space="preserve"> chart source</w:t>
      </w:r>
      <w:r>
        <w:rPr>
          <w:rFonts w:cstheme="minorHAnsi"/>
          <w:sz w:val="24"/>
          <w:szCs w:val="24"/>
          <w:lang w:val="en-GB"/>
        </w:rPr>
        <w:t xml:space="preserve"> </w:t>
      </w:r>
      <w:r w:rsidR="001C4EE9">
        <w:rPr>
          <w:rFonts w:cstheme="minorHAnsi"/>
          <w:sz w:val="24"/>
          <w:szCs w:val="24"/>
          <w:lang w:val="en-GB"/>
        </w:rPr>
        <w:t>(</w:t>
      </w:r>
      <w:hyperlink r:id="rId13" w:history="1">
        <w:proofErr w:type="spellStart"/>
        <w:r w:rsidR="002C77CD" w:rsidRPr="002C77CD">
          <w:rPr>
            <w:rStyle w:val="Hiperhivatkozs"/>
            <w:rFonts w:cstheme="minorHAnsi"/>
            <w:sz w:val="24"/>
            <w:szCs w:val="24"/>
          </w:rPr>
          <w:t>agile</w:t>
        </w:r>
        <w:proofErr w:type="spellEnd"/>
        <w:r w:rsidR="002C77CD" w:rsidRPr="002C77CD">
          <w:rPr>
            <w:rStyle w:val="Hiperhivatkozs"/>
            <w:rFonts w:cstheme="minorHAnsi"/>
            <w:sz w:val="24"/>
            <w:szCs w:val="24"/>
          </w:rPr>
          <w:t xml:space="preserve"> </w:t>
        </w:r>
        <w:proofErr w:type="spellStart"/>
        <w:r w:rsidR="002C77CD" w:rsidRPr="002C77CD">
          <w:rPr>
            <w:rStyle w:val="Hiperhivatkozs"/>
            <w:rFonts w:cstheme="minorHAnsi"/>
            <w:sz w:val="24"/>
            <w:szCs w:val="24"/>
          </w:rPr>
          <w:t>chart</w:t>
        </w:r>
        <w:proofErr w:type="spellEnd"/>
        <w:r w:rsidR="002C77CD" w:rsidRPr="002C77CD">
          <w:rPr>
            <w:rStyle w:val="Hiperhivatkozs"/>
            <w:rFonts w:cstheme="minorHAnsi"/>
            <w:sz w:val="24"/>
            <w:szCs w:val="24"/>
          </w:rPr>
          <w:t xml:space="preserve"> - Bing </w:t>
        </w:r>
        <w:proofErr w:type="spellStart"/>
        <w:r w:rsidR="002C77CD" w:rsidRPr="002C77CD">
          <w:rPr>
            <w:rStyle w:val="Hiperhivatkozs"/>
            <w:rFonts w:cstheme="minorHAnsi"/>
            <w:sz w:val="24"/>
            <w:szCs w:val="24"/>
          </w:rPr>
          <w:t>images</w:t>
        </w:r>
        <w:proofErr w:type="spellEnd"/>
      </w:hyperlink>
      <w:r w:rsidR="002C77CD">
        <w:rPr>
          <w:rFonts w:cstheme="minorHAnsi"/>
          <w:sz w:val="24"/>
          <w:szCs w:val="24"/>
          <w:lang w:val="en-GB"/>
        </w:rPr>
        <w:t xml:space="preserve"> )</w:t>
      </w:r>
    </w:p>
    <w:p w14:paraId="29EB7FB6" w14:textId="029A7D13" w:rsidR="00E84EDB" w:rsidRDefault="00E84EDB" w:rsidP="00BE574F">
      <w:pPr>
        <w:jc w:val="both"/>
        <w:rPr>
          <w:rFonts w:cstheme="minorHAnsi"/>
          <w:sz w:val="24"/>
          <w:szCs w:val="24"/>
          <w:lang w:val="en-GB"/>
        </w:rPr>
      </w:pPr>
      <w:r w:rsidRPr="00E84EDB">
        <w:rPr>
          <w:noProof/>
        </w:rPr>
        <w:lastRenderedPageBreak/>
        <w:drawing>
          <wp:inline distT="0" distB="0" distL="0" distR="0" wp14:anchorId="7BBCF73F" wp14:editId="210472E5">
            <wp:extent cx="3495675" cy="3664063"/>
            <wp:effectExtent l="0" t="0" r="0"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03356" cy="3672114"/>
                    </a:xfrm>
                    <a:prstGeom prst="rect">
                      <a:avLst/>
                    </a:prstGeom>
                  </pic:spPr>
                </pic:pic>
              </a:graphicData>
            </a:graphic>
          </wp:inline>
        </w:drawing>
      </w:r>
    </w:p>
    <w:p w14:paraId="5875B58E" w14:textId="7CD876D4" w:rsidR="00F2384D" w:rsidRDefault="00E84EDB" w:rsidP="00BE574F">
      <w:pPr>
        <w:jc w:val="both"/>
        <w:rPr>
          <w:rFonts w:cstheme="minorHAnsi"/>
          <w:sz w:val="24"/>
          <w:szCs w:val="24"/>
          <w:lang w:val="en-GB"/>
        </w:rPr>
      </w:pPr>
      <w:r>
        <w:rPr>
          <w:rFonts w:cstheme="minorHAnsi"/>
          <w:sz w:val="24"/>
          <w:szCs w:val="24"/>
          <w:lang w:val="en-GB"/>
        </w:rPr>
        <w:t xml:space="preserve">Agile methodology is </w:t>
      </w:r>
      <w:r w:rsidR="00182B7F">
        <w:rPr>
          <w:rFonts w:cstheme="minorHAnsi"/>
          <w:sz w:val="24"/>
          <w:szCs w:val="24"/>
          <w:lang w:val="en-GB"/>
        </w:rPr>
        <w:t>focuse</w:t>
      </w:r>
      <w:r w:rsidR="001D765A">
        <w:rPr>
          <w:rFonts w:cstheme="minorHAnsi"/>
          <w:sz w:val="24"/>
          <w:szCs w:val="24"/>
          <w:lang w:val="en-GB"/>
        </w:rPr>
        <w:t>d</w:t>
      </w:r>
      <w:r w:rsidR="00182B7F">
        <w:rPr>
          <w:rFonts w:cstheme="minorHAnsi"/>
          <w:sz w:val="24"/>
          <w:szCs w:val="24"/>
          <w:lang w:val="en-GB"/>
        </w:rPr>
        <w:t xml:space="preserve"> on breaking down large projects into smaller, manageable tasks. Agile </w:t>
      </w:r>
      <w:r w:rsidR="00645A96">
        <w:rPr>
          <w:rFonts w:cstheme="minorHAnsi"/>
          <w:sz w:val="24"/>
          <w:szCs w:val="24"/>
          <w:lang w:val="en-GB"/>
        </w:rPr>
        <w:t xml:space="preserve">first step is calculating the process and the current structure of the company. The second part is to get all the suggestions for any improvement and process optimization. The third step is to design the application with the client. The fourth is the implementation and construction of the application and the fifth is evaluation and monitoring. </w:t>
      </w:r>
    </w:p>
    <w:p w14:paraId="0C96E52A" w14:textId="6997B7A9" w:rsidR="00645A96" w:rsidRDefault="00494BC0" w:rsidP="00BE574F">
      <w:pPr>
        <w:jc w:val="both"/>
        <w:rPr>
          <w:rFonts w:cstheme="minorHAnsi"/>
          <w:sz w:val="24"/>
          <w:szCs w:val="24"/>
          <w:lang w:val="en-GB"/>
        </w:rPr>
      </w:pPr>
      <w:r>
        <w:rPr>
          <w:rFonts w:cstheme="minorHAnsi"/>
          <w:sz w:val="24"/>
          <w:szCs w:val="24"/>
          <w:lang w:val="en-GB"/>
        </w:rPr>
        <w:t xml:space="preserve">Manor part dental top priorities is not just </w:t>
      </w:r>
      <w:r w:rsidR="000B4DCF">
        <w:rPr>
          <w:rFonts w:cstheme="minorHAnsi"/>
          <w:sz w:val="24"/>
          <w:szCs w:val="24"/>
          <w:lang w:val="en-GB"/>
        </w:rPr>
        <w:t>providing</w:t>
      </w:r>
      <w:r>
        <w:rPr>
          <w:rFonts w:cstheme="minorHAnsi"/>
          <w:sz w:val="24"/>
          <w:szCs w:val="24"/>
          <w:lang w:val="en-GB"/>
        </w:rPr>
        <w:t xml:space="preserve"> excellent levels of patient care and patient care quality, as well as learning about patient and health plan member population and trying to </w:t>
      </w:r>
      <w:r w:rsidR="000B4DCF">
        <w:rPr>
          <w:rFonts w:cstheme="minorHAnsi"/>
          <w:sz w:val="24"/>
          <w:szCs w:val="24"/>
          <w:lang w:val="en-GB"/>
        </w:rPr>
        <w:t xml:space="preserve">optimizing and manage the cost to deliver the best health care. Mostly at manor park dental using lean methodology which is focus on process efficiencies and the outcome of the patient health. The lean method helps understand and improve customer values. In this case it means focus on value to both providers and patients. </w:t>
      </w:r>
      <w:r w:rsidR="003F543F">
        <w:rPr>
          <w:rFonts w:cstheme="minorHAnsi"/>
          <w:sz w:val="24"/>
          <w:szCs w:val="24"/>
          <w:lang w:val="en-GB"/>
        </w:rPr>
        <w:t xml:space="preserve">However agile methodology helps to support clinical and operational process improvement in any projects. This model containing process group session successively within a clear period of time. </w:t>
      </w:r>
      <w:r w:rsidR="00C876CE">
        <w:rPr>
          <w:rFonts w:cstheme="minorHAnsi"/>
          <w:sz w:val="24"/>
          <w:szCs w:val="24"/>
          <w:lang w:val="en-GB"/>
        </w:rPr>
        <w:t xml:space="preserve">Manor park focusing on many group meetings which involves all department and open for any suggestion. We give many ideas and suggestions such as better communication or how to improve our service through covid-19 Every member sees this pandemic in a different way and all of us can add suggestion how to operate the business. When we had all the suggestion, we are working on to process them. </w:t>
      </w:r>
    </w:p>
    <w:p w14:paraId="1F166AE2" w14:textId="7F6FC417" w:rsidR="00363571" w:rsidRDefault="00E159C3" w:rsidP="00BE574F">
      <w:pPr>
        <w:jc w:val="both"/>
        <w:rPr>
          <w:rFonts w:cstheme="minorHAnsi"/>
          <w:sz w:val="24"/>
          <w:szCs w:val="24"/>
          <w:lang w:val="en-GB"/>
        </w:rPr>
      </w:pPr>
      <w:r>
        <w:rPr>
          <w:rFonts w:cstheme="minorHAnsi"/>
          <w:sz w:val="24"/>
          <w:szCs w:val="24"/>
          <w:lang w:val="en-GB"/>
        </w:rPr>
        <w:t xml:space="preserve">Agile methodology works better for our organization because agila model is focusing on team work and also prioritising suggestions. Agile helps build patient </w:t>
      </w:r>
      <w:r w:rsidR="001B38A5">
        <w:rPr>
          <w:rFonts w:cstheme="minorHAnsi"/>
          <w:sz w:val="24"/>
          <w:szCs w:val="24"/>
          <w:lang w:val="en-GB"/>
        </w:rPr>
        <w:t>because changes are incremental and evolutionary rather than revolutionary. Agile also allow decision to be teste</w:t>
      </w:r>
      <w:r w:rsidR="001D765A">
        <w:rPr>
          <w:rFonts w:cstheme="minorHAnsi"/>
          <w:sz w:val="24"/>
          <w:szCs w:val="24"/>
          <w:lang w:val="en-GB"/>
        </w:rPr>
        <w:t>d</w:t>
      </w:r>
      <w:r w:rsidR="001B38A5">
        <w:rPr>
          <w:rFonts w:cstheme="minorHAnsi"/>
          <w:sz w:val="24"/>
          <w:szCs w:val="24"/>
          <w:lang w:val="en-GB"/>
        </w:rPr>
        <w:t xml:space="preserve"> and reject in the early stage the sort feedback circles provide benefits in agile that are not as evident in for example waterfall. Agile focus on the customer feedback as well so we can change our project if the feedback is not good enough. All in </w:t>
      </w:r>
      <w:r w:rsidR="001A32D6">
        <w:rPr>
          <w:rFonts w:cstheme="minorHAnsi"/>
          <w:sz w:val="24"/>
          <w:szCs w:val="24"/>
          <w:lang w:val="en-GB"/>
        </w:rPr>
        <w:t>all,</w:t>
      </w:r>
      <w:r w:rsidR="001B38A5">
        <w:rPr>
          <w:rFonts w:cstheme="minorHAnsi"/>
          <w:sz w:val="24"/>
          <w:szCs w:val="24"/>
          <w:lang w:val="en-GB"/>
        </w:rPr>
        <w:t xml:space="preserve"> agile methodology helps </w:t>
      </w:r>
      <w:r w:rsidR="001B38A5">
        <w:rPr>
          <w:rFonts w:cstheme="minorHAnsi"/>
          <w:sz w:val="24"/>
          <w:szCs w:val="24"/>
          <w:lang w:val="en-GB"/>
        </w:rPr>
        <w:lastRenderedPageBreak/>
        <w:t xml:space="preserve">manor park dental to grow and </w:t>
      </w:r>
      <w:r w:rsidR="001A32D6">
        <w:rPr>
          <w:rFonts w:cstheme="minorHAnsi"/>
          <w:sz w:val="24"/>
          <w:szCs w:val="24"/>
          <w:lang w:val="en-GB"/>
        </w:rPr>
        <w:t xml:space="preserve">work as a team and understand more about patient. Which helps create a better work environment. </w:t>
      </w:r>
    </w:p>
    <w:p w14:paraId="08A9C7B9" w14:textId="77777777" w:rsidR="00645A96" w:rsidRPr="004F76C2" w:rsidRDefault="00645A96" w:rsidP="00BE574F">
      <w:pPr>
        <w:jc w:val="both"/>
        <w:rPr>
          <w:rFonts w:cstheme="minorHAnsi"/>
          <w:sz w:val="24"/>
          <w:szCs w:val="24"/>
          <w:lang w:val="en-GB"/>
        </w:rPr>
      </w:pPr>
    </w:p>
    <w:p w14:paraId="23F3B369" w14:textId="36C2DCBB" w:rsidR="0033755E" w:rsidRDefault="0033755E" w:rsidP="00BE574F">
      <w:pPr>
        <w:jc w:val="both"/>
        <w:rPr>
          <w:rFonts w:cstheme="minorHAnsi"/>
          <w:sz w:val="24"/>
          <w:szCs w:val="24"/>
          <w:lang w:val="en-GB"/>
        </w:rPr>
      </w:pPr>
      <w:r w:rsidRPr="004F76C2">
        <w:rPr>
          <w:rFonts w:cstheme="minorHAnsi"/>
          <w:sz w:val="24"/>
          <w:szCs w:val="24"/>
          <w:lang w:val="en-GB"/>
        </w:rPr>
        <w:t xml:space="preserve">7.0 Executive Summery </w:t>
      </w:r>
    </w:p>
    <w:p w14:paraId="6C9ACB19" w14:textId="69D6EC0B" w:rsidR="00F2384D" w:rsidRDefault="00496F09" w:rsidP="00BE574F">
      <w:pPr>
        <w:jc w:val="both"/>
        <w:rPr>
          <w:rFonts w:cstheme="minorHAnsi"/>
          <w:sz w:val="24"/>
          <w:szCs w:val="24"/>
          <w:lang w:val="en-GB"/>
        </w:rPr>
      </w:pPr>
      <w:r>
        <w:rPr>
          <w:rFonts w:cstheme="minorHAnsi"/>
          <w:sz w:val="24"/>
          <w:szCs w:val="24"/>
          <w:lang w:val="en-GB"/>
        </w:rPr>
        <w:t>I believe this past year was the hardest in any organization. This global pandemic taught many different thin</w:t>
      </w:r>
      <w:r w:rsidR="001D765A">
        <w:rPr>
          <w:rFonts w:cstheme="minorHAnsi"/>
          <w:sz w:val="24"/>
          <w:szCs w:val="24"/>
          <w:lang w:val="en-GB"/>
        </w:rPr>
        <w:t>gs</w:t>
      </w:r>
      <w:r>
        <w:rPr>
          <w:rFonts w:cstheme="minorHAnsi"/>
          <w:sz w:val="24"/>
          <w:szCs w:val="24"/>
          <w:lang w:val="en-GB"/>
        </w:rPr>
        <w:t xml:space="preserve">, what is important and how to manage companies through this. As a healthcare provider company faced many challenges last year and still far from the end. </w:t>
      </w:r>
      <w:r w:rsidR="00317EC9">
        <w:rPr>
          <w:rFonts w:cstheme="minorHAnsi"/>
          <w:sz w:val="24"/>
          <w:szCs w:val="24"/>
          <w:lang w:val="en-GB"/>
        </w:rPr>
        <w:t xml:space="preserve">Used various different management tools and technique to manage the reopening and maintain the organization in a daily basis. Communication training was one of the main objects in Manor Park. Understanding different guide lines, follow and train the staff members to not just understand but follow as well. Plenty of different training provided and still scheduled for the team maintain the high level of patient care. </w:t>
      </w:r>
      <w:r w:rsidR="007973DE">
        <w:rPr>
          <w:rFonts w:cstheme="minorHAnsi"/>
          <w:sz w:val="24"/>
          <w:szCs w:val="24"/>
          <w:lang w:val="en-GB"/>
        </w:rPr>
        <w:t>In the beginning of the assignment provided SWOT analysis shows what do the organization need to improve and what covid 19 changed in healthcare. Wearing special mask</w:t>
      </w:r>
      <w:r w:rsidR="00B769C2">
        <w:rPr>
          <w:rFonts w:cstheme="minorHAnsi"/>
          <w:sz w:val="24"/>
          <w:szCs w:val="24"/>
          <w:lang w:val="en-GB"/>
        </w:rPr>
        <w:t>s</w:t>
      </w:r>
      <w:r w:rsidR="007973DE">
        <w:rPr>
          <w:rFonts w:cstheme="minorHAnsi"/>
          <w:sz w:val="24"/>
          <w:szCs w:val="24"/>
          <w:lang w:val="en-GB"/>
        </w:rPr>
        <w:t xml:space="preserve"> and</w:t>
      </w:r>
      <w:r w:rsidR="00B769C2">
        <w:rPr>
          <w:rFonts w:cstheme="minorHAnsi"/>
          <w:sz w:val="24"/>
          <w:szCs w:val="24"/>
          <w:lang w:val="en-GB"/>
        </w:rPr>
        <w:t xml:space="preserve"> keeping</w:t>
      </w:r>
      <w:r w:rsidR="007973DE">
        <w:rPr>
          <w:rFonts w:cstheme="minorHAnsi"/>
          <w:sz w:val="24"/>
          <w:szCs w:val="24"/>
          <w:lang w:val="en-GB"/>
        </w:rPr>
        <w:t xml:space="preserve"> distanc</w:t>
      </w:r>
      <w:r w:rsidR="00B769C2">
        <w:rPr>
          <w:rFonts w:cstheme="minorHAnsi"/>
          <w:sz w:val="24"/>
          <w:szCs w:val="24"/>
          <w:lang w:val="en-GB"/>
        </w:rPr>
        <w:t>e</w:t>
      </w:r>
      <w:r w:rsidR="007973DE">
        <w:rPr>
          <w:rFonts w:cstheme="minorHAnsi"/>
          <w:sz w:val="24"/>
          <w:szCs w:val="24"/>
          <w:lang w:val="en-GB"/>
        </w:rPr>
        <w:t xml:space="preserve"> created many communication </w:t>
      </w:r>
      <w:r w:rsidR="00B769C2">
        <w:rPr>
          <w:rFonts w:cstheme="minorHAnsi"/>
          <w:sz w:val="24"/>
          <w:szCs w:val="24"/>
          <w:lang w:val="en-GB"/>
        </w:rPr>
        <w:t>problems</w:t>
      </w:r>
      <w:r w:rsidR="007973DE">
        <w:rPr>
          <w:rFonts w:cstheme="minorHAnsi"/>
          <w:sz w:val="24"/>
          <w:szCs w:val="24"/>
          <w:lang w:val="en-GB"/>
        </w:rPr>
        <w:t xml:space="preserve"> not just between staff members</w:t>
      </w:r>
      <w:r w:rsidR="00B769C2">
        <w:rPr>
          <w:rFonts w:cstheme="minorHAnsi"/>
          <w:sz w:val="24"/>
          <w:szCs w:val="24"/>
          <w:lang w:val="en-GB"/>
        </w:rPr>
        <w:t xml:space="preserve">. Using SWOT analysis helps to improve the company. Using Gantt chart in a daily bases helps keep track in completed and also on ongoing tasks.  Using Agile methodology helps break down the big projects into small project. The self-development plan helps me to improve learn and do better every day. </w:t>
      </w:r>
      <w:r w:rsidR="00840A5F">
        <w:rPr>
          <w:rFonts w:cstheme="minorHAnsi"/>
          <w:sz w:val="24"/>
          <w:szCs w:val="24"/>
          <w:lang w:val="en-GB"/>
        </w:rPr>
        <w:t xml:space="preserve">The self-development plan helps not just improve my work but also to manage my time and priorities things. </w:t>
      </w:r>
    </w:p>
    <w:p w14:paraId="55604393" w14:textId="7CC3C5C5" w:rsidR="002C77CD" w:rsidRDefault="00840A5F" w:rsidP="00BE574F">
      <w:pPr>
        <w:jc w:val="both"/>
        <w:rPr>
          <w:rFonts w:cstheme="minorHAnsi"/>
          <w:sz w:val="24"/>
          <w:szCs w:val="24"/>
          <w:lang w:val="en-GB"/>
        </w:rPr>
      </w:pPr>
      <w:r>
        <w:rPr>
          <w:rFonts w:cstheme="minorHAnsi"/>
          <w:sz w:val="24"/>
          <w:szCs w:val="24"/>
          <w:lang w:val="en-GB"/>
        </w:rPr>
        <w:t xml:space="preserve">All in all, various things need to still change at Manor Park dental. Communication training need to provide for all dentist to communicate with patient clearly. Managing daily tasks more efficiently. </w:t>
      </w:r>
      <w:r w:rsidR="009F3608">
        <w:rPr>
          <w:rFonts w:cstheme="minorHAnsi"/>
          <w:sz w:val="24"/>
          <w:szCs w:val="24"/>
          <w:lang w:val="en-GB"/>
        </w:rPr>
        <w:t xml:space="preserve"> As </w:t>
      </w:r>
      <w:r w:rsidR="009F3608" w:rsidRPr="009F3608">
        <w:rPr>
          <w:rFonts w:cstheme="minorHAnsi"/>
          <w:sz w:val="24"/>
          <w:szCs w:val="24"/>
          <w:lang w:val="en-GB"/>
        </w:rPr>
        <w:t>Brian Tracy</w:t>
      </w:r>
      <w:r w:rsidR="009F3608">
        <w:rPr>
          <w:rFonts w:cstheme="minorHAnsi"/>
          <w:sz w:val="24"/>
          <w:szCs w:val="24"/>
          <w:lang w:val="en-GB"/>
        </w:rPr>
        <w:t xml:space="preserve"> said: </w:t>
      </w:r>
      <w:r w:rsidR="009F3608" w:rsidRPr="009F3608">
        <w:rPr>
          <w:rFonts w:cstheme="minorHAnsi"/>
          <w:sz w:val="24"/>
          <w:szCs w:val="24"/>
          <w:lang w:val="en-GB"/>
        </w:rPr>
        <w:t>“Communication is a skill that you can learn. It’s like riding a bicycle or typing. If you’re willing to work at it, you can rapidly improve the quality of every part of your life.”</w:t>
      </w:r>
      <w:r w:rsidR="009F3608">
        <w:rPr>
          <w:rFonts w:cstheme="minorHAnsi"/>
          <w:sz w:val="24"/>
          <w:szCs w:val="24"/>
          <w:lang w:val="en-GB"/>
        </w:rPr>
        <w:t xml:space="preserve"> </w:t>
      </w:r>
    </w:p>
    <w:p w14:paraId="3A34F13B" w14:textId="1C173BBA" w:rsidR="005353A4" w:rsidRDefault="005353A4" w:rsidP="00BE574F">
      <w:pPr>
        <w:jc w:val="both"/>
        <w:rPr>
          <w:rFonts w:cstheme="minorHAnsi"/>
          <w:sz w:val="24"/>
          <w:szCs w:val="24"/>
          <w:lang w:val="en-GB"/>
        </w:rPr>
      </w:pPr>
    </w:p>
    <w:p w14:paraId="425B1980" w14:textId="3BEE0F8E" w:rsidR="005353A4" w:rsidRDefault="005353A4" w:rsidP="00BE574F">
      <w:pPr>
        <w:jc w:val="both"/>
        <w:rPr>
          <w:rFonts w:cstheme="minorHAnsi"/>
          <w:sz w:val="24"/>
          <w:szCs w:val="24"/>
          <w:lang w:val="en-GB"/>
        </w:rPr>
      </w:pPr>
    </w:p>
    <w:p w14:paraId="36D77C13" w14:textId="03BFB54E" w:rsidR="005353A4" w:rsidRDefault="005353A4" w:rsidP="00BE574F">
      <w:pPr>
        <w:jc w:val="both"/>
        <w:rPr>
          <w:rFonts w:cstheme="minorHAnsi"/>
          <w:sz w:val="24"/>
          <w:szCs w:val="24"/>
          <w:lang w:val="en-GB"/>
        </w:rPr>
      </w:pPr>
    </w:p>
    <w:p w14:paraId="6C9B20FD" w14:textId="164D77D5" w:rsidR="005353A4" w:rsidRDefault="005353A4" w:rsidP="00BE574F">
      <w:pPr>
        <w:jc w:val="both"/>
        <w:rPr>
          <w:rFonts w:cstheme="minorHAnsi"/>
          <w:sz w:val="24"/>
          <w:szCs w:val="24"/>
          <w:lang w:val="en-GB"/>
        </w:rPr>
      </w:pPr>
    </w:p>
    <w:p w14:paraId="34FAEBD7" w14:textId="19365932" w:rsidR="005353A4" w:rsidRDefault="005353A4" w:rsidP="00BE574F">
      <w:pPr>
        <w:jc w:val="both"/>
        <w:rPr>
          <w:rFonts w:cstheme="minorHAnsi"/>
          <w:sz w:val="24"/>
          <w:szCs w:val="24"/>
          <w:lang w:val="en-GB"/>
        </w:rPr>
      </w:pPr>
    </w:p>
    <w:p w14:paraId="55088E95" w14:textId="4452C58B" w:rsidR="005353A4" w:rsidRDefault="005353A4" w:rsidP="00BE574F">
      <w:pPr>
        <w:jc w:val="both"/>
        <w:rPr>
          <w:rFonts w:cstheme="minorHAnsi"/>
          <w:sz w:val="24"/>
          <w:szCs w:val="24"/>
          <w:lang w:val="en-GB"/>
        </w:rPr>
      </w:pPr>
    </w:p>
    <w:p w14:paraId="3671300D" w14:textId="2F4D324C" w:rsidR="005353A4" w:rsidRDefault="005353A4" w:rsidP="00BE574F">
      <w:pPr>
        <w:jc w:val="both"/>
        <w:rPr>
          <w:rFonts w:cstheme="minorHAnsi"/>
          <w:sz w:val="24"/>
          <w:szCs w:val="24"/>
          <w:lang w:val="en-GB"/>
        </w:rPr>
      </w:pPr>
    </w:p>
    <w:p w14:paraId="3F8F63B4" w14:textId="7AF0BEEA" w:rsidR="005353A4" w:rsidRDefault="005353A4" w:rsidP="00BE574F">
      <w:pPr>
        <w:jc w:val="both"/>
        <w:rPr>
          <w:rFonts w:cstheme="minorHAnsi"/>
          <w:sz w:val="24"/>
          <w:szCs w:val="24"/>
          <w:lang w:val="en-GB"/>
        </w:rPr>
      </w:pPr>
    </w:p>
    <w:p w14:paraId="00D8FEA3" w14:textId="1FAD6EC9" w:rsidR="005353A4" w:rsidRDefault="005353A4" w:rsidP="00BE574F">
      <w:pPr>
        <w:jc w:val="both"/>
        <w:rPr>
          <w:rFonts w:cstheme="minorHAnsi"/>
          <w:sz w:val="24"/>
          <w:szCs w:val="24"/>
          <w:lang w:val="en-GB"/>
        </w:rPr>
      </w:pPr>
    </w:p>
    <w:p w14:paraId="422588D5" w14:textId="34FF3B9B" w:rsidR="005353A4" w:rsidRDefault="005353A4" w:rsidP="00BE574F">
      <w:pPr>
        <w:jc w:val="both"/>
        <w:rPr>
          <w:rFonts w:cstheme="minorHAnsi"/>
          <w:sz w:val="24"/>
          <w:szCs w:val="24"/>
          <w:lang w:val="en-GB"/>
        </w:rPr>
      </w:pPr>
    </w:p>
    <w:p w14:paraId="3E9E762F" w14:textId="6028D0D9" w:rsidR="005353A4" w:rsidRDefault="005353A4" w:rsidP="00BE574F">
      <w:pPr>
        <w:jc w:val="both"/>
        <w:rPr>
          <w:rFonts w:cstheme="minorHAnsi"/>
          <w:sz w:val="24"/>
          <w:szCs w:val="24"/>
          <w:lang w:val="en-GB"/>
        </w:rPr>
      </w:pPr>
    </w:p>
    <w:p w14:paraId="0D01015D" w14:textId="7A9E05F4" w:rsidR="005353A4" w:rsidRPr="004F76C2" w:rsidRDefault="005353A4" w:rsidP="005353A4">
      <w:pPr>
        <w:rPr>
          <w:rFonts w:cstheme="minorHAnsi"/>
          <w:sz w:val="24"/>
          <w:szCs w:val="24"/>
          <w:lang w:val="en-GB"/>
        </w:rPr>
      </w:pPr>
      <w:r>
        <w:rPr>
          <w:rFonts w:cstheme="minorHAnsi"/>
          <w:sz w:val="24"/>
          <w:szCs w:val="24"/>
          <w:lang w:val="en-GB"/>
        </w:rPr>
        <w:br w:type="page"/>
      </w:r>
    </w:p>
    <w:p w14:paraId="62CF3309" w14:textId="7D21A94E" w:rsidR="006905EB" w:rsidRPr="004F76C2" w:rsidRDefault="0033755E" w:rsidP="00BE574F">
      <w:pPr>
        <w:jc w:val="both"/>
        <w:rPr>
          <w:rFonts w:cstheme="minorHAnsi"/>
          <w:sz w:val="24"/>
          <w:szCs w:val="24"/>
          <w:lang w:val="en-GB"/>
        </w:rPr>
      </w:pPr>
      <w:r w:rsidRPr="004F76C2">
        <w:rPr>
          <w:rFonts w:cstheme="minorHAnsi"/>
          <w:sz w:val="24"/>
          <w:szCs w:val="24"/>
          <w:lang w:val="en-GB"/>
        </w:rPr>
        <w:lastRenderedPageBreak/>
        <w:t xml:space="preserve">8.0 </w:t>
      </w:r>
      <w:r w:rsidR="00147CF0">
        <w:rPr>
          <w:rFonts w:cstheme="minorHAnsi"/>
          <w:sz w:val="24"/>
          <w:szCs w:val="24"/>
          <w:lang w:val="en-GB"/>
        </w:rPr>
        <w:t>References</w:t>
      </w:r>
    </w:p>
    <w:sdt>
      <w:sdtPr>
        <w:rPr>
          <w:rFonts w:asciiTheme="minorHAnsi" w:eastAsiaTheme="minorHAnsi" w:hAnsiTheme="minorHAnsi" w:cstheme="minorBidi"/>
          <w:color w:val="auto"/>
          <w:sz w:val="22"/>
          <w:szCs w:val="22"/>
        </w:rPr>
        <w:id w:val="-2059238038"/>
        <w:docPartObj>
          <w:docPartGallery w:val="Bibliographies"/>
          <w:docPartUnique/>
        </w:docPartObj>
      </w:sdtPr>
      <w:sdtEndPr/>
      <w:sdtContent>
        <w:p w14:paraId="327B87AE" w14:textId="76B0EBE8" w:rsidR="002F7BE1" w:rsidRPr="00147CF0" w:rsidRDefault="00147CF0">
          <w:pPr>
            <w:pStyle w:val="Cmsor1"/>
            <w:rPr>
              <w:lang w:val="en-GB"/>
            </w:rPr>
          </w:pPr>
          <w:r w:rsidRPr="00147CF0">
            <w:rPr>
              <w:lang w:val="en-GB"/>
            </w:rPr>
            <w:t>References</w:t>
          </w:r>
          <w:r>
            <w:t xml:space="preserve"> </w:t>
          </w:r>
        </w:p>
        <w:sdt>
          <w:sdtPr>
            <w:id w:val="-573587230"/>
            <w:bibliography/>
          </w:sdtPr>
          <w:sdtEndPr/>
          <w:sdtContent>
            <w:p w14:paraId="67B22124" w14:textId="258858B4" w:rsidR="00147CF0" w:rsidRPr="000E38A3" w:rsidRDefault="002F7BE1" w:rsidP="00147CF0">
              <w:pPr>
                <w:pStyle w:val="Irodalomjegyzk"/>
                <w:ind w:left="720" w:hanging="720"/>
                <w:rPr>
                  <w:noProof/>
                  <w:sz w:val="24"/>
                  <w:szCs w:val="24"/>
                  <w:lang w:val="en-GB"/>
                </w:rPr>
              </w:pPr>
              <w:r w:rsidRPr="000E38A3">
                <w:rPr>
                  <w:lang w:val="en-GB"/>
                </w:rPr>
                <w:fldChar w:fldCharType="begin"/>
              </w:r>
              <w:r w:rsidRPr="000E38A3">
                <w:rPr>
                  <w:lang w:val="en-GB"/>
                </w:rPr>
                <w:instrText>BIBLIOGRAPHY</w:instrText>
              </w:r>
              <w:r w:rsidRPr="000E38A3">
                <w:rPr>
                  <w:lang w:val="en-GB"/>
                </w:rPr>
                <w:fldChar w:fldCharType="separate"/>
              </w:r>
            </w:p>
            <w:p w14:paraId="37AE57CB" w14:textId="6664CD32" w:rsidR="00147CF0" w:rsidRPr="000E38A3" w:rsidRDefault="00147CF0" w:rsidP="00147CF0">
              <w:pPr>
                <w:pStyle w:val="Irodalomjegyzk"/>
                <w:ind w:left="720" w:hanging="720"/>
                <w:rPr>
                  <w:rFonts w:asciiTheme="majorHAnsi" w:hAnsiTheme="majorHAnsi" w:cstheme="majorHAnsi"/>
                  <w:noProof/>
                  <w:sz w:val="24"/>
                  <w:szCs w:val="24"/>
                  <w:lang w:val="en-GB"/>
                </w:rPr>
              </w:pPr>
              <w:r w:rsidRPr="000E38A3">
                <w:rPr>
                  <w:rFonts w:asciiTheme="majorHAnsi" w:hAnsiTheme="majorHAnsi" w:cstheme="majorHAnsi"/>
                  <w:noProof/>
                  <w:sz w:val="24"/>
                  <w:szCs w:val="24"/>
                  <w:lang w:val="en-GB"/>
                </w:rPr>
                <w:t>Belsky, S. (2010). Making Ideas Happen: Overcoming the Obstacles Between Vision and Reality. Portfolio.</w:t>
              </w:r>
            </w:p>
            <w:p w14:paraId="366AC7EF" w14:textId="7ED21853" w:rsidR="00147CF0" w:rsidRPr="000E38A3" w:rsidRDefault="006411A0" w:rsidP="00147CF0">
              <w:pPr>
                <w:pStyle w:val="Irodalomjegyzk"/>
                <w:ind w:left="720" w:hanging="720"/>
                <w:rPr>
                  <w:rFonts w:asciiTheme="majorHAnsi" w:hAnsiTheme="majorHAnsi" w:cstheme="majorHAnsi"/>
                  <w:color w:val="000000"/>
                  <w:sz w:val="24"/>
                  <w:szCs w:val="24"/>
                  <w:shd w:val="clear" w:color="auto" w:fill="FCFCFC"/>
                  <w:lang w:val="en-GB"/>
                </w:rPr>
              </w:pPr>
              <w:r w:rsidRPr="000E38A3">
                <w:rPr>
                  <w:rFonts w:asciiTheme="majorHAnsi" w:hAnsiTheme="majorHAnsi" w:cstheme="majorHAnsi"/>
                  <w:color w:val="000000"/>
                  <w:sz w:val="24"/>
                  <w:szCs w:val="24"/>
                  <w:shd w:val="clear" w:color="auto" w:fill="FCFCFC"/>
                  <w:lang w:val="en-GB"/>
                </w:rPr>
                <w:t>Emond, C. (2007, September 13). </w:t>
              </w:r>
              <w:r w:rsidRPr="000E38A3">
                <w:rPr>
                  <w:rStyle w:val="Kiemels"/>
                  <w:rFonts w:asciiTheme="majorHAnsi" w:hAnsiTheme="majorHAnsi" w:cstheme="majorHAnsi"/>
                  <w:color w:val="000000"/>
                  <w:sz w:val="24"/>
                  <w:szCs w:val="24"/>
                  <w:bdr w:val="none" w:sz="0" w:space="0" w:color="auto" w:frame="1"/>
                  <w:shd w:val="clear" w:color="auto" w:fill="FCFCFC"/>
                  <w:lang w:val="en-GB"/>
                </w:rPr>
                <w:t>Is the Gantt Chart Dead or Just Another Victim of Tool Disease?</w:t>
              </w:r>
              <w:r w:rsidRPr="000E38A3">
                <w:rPr>
                  <w:rFonts w:asciiTheme="majorHAnsi" w:hAnsiTheme="majorHAnsi" w:cstheme="majorHAnsi"/>
                  <w:color w:val="000000"/>
                  <w:sz w:val="24"/>
                  <w:szCs w:val="24"/>
                  <w:shd w:val="clear" w:color="auto" w:fill="FCFCFC"/>
                  <w:lang w:val="en-GB"/>
                </w:rPr>
                <w:t> Retrieved July 4, 2014, from Project</w:t>
              </w:r>
              <w:r w:rsidR="006911D3" w:rsidRPr="000E38A3">
                <w:rPr>
                  <w:rFonts w:asciiTheme="majorHAnsi" w:hAnsiTheme="majorHAnsi" w:cstheme="majorHAnsi"/>
                  <w:color w:val="000000"/>
                  <w:sz w:val="24"/>
                  <w:szCs w:val="24"/>
                  <w:shd w:val="clear" w:color="auto" w:fill="FCFCFC"/>
                  <w:lang w:val="en-GB"/>
                </w:rPr>
                <w:t xml:space="preserve"> </w:t>
              </w:r>
              <w:r w:rsidRPr="000E38A3">
                <w:rPr>
                  <w:rFonts w:asciiTheme="majorHAnsi" w:hAnsiTheme="majorHAnsi" w:cstheme="majorHAnsi"/>
                  <w:color w:val="000000"/>
                  <w:sz w:val="24"/>
                  <w:szCs w:val="24"/>
                  <w:shd w:val="clear" w:color="auto" w:fill="FCFCFC"/>
                  <w:lang w:val="en-GB"/>
                </w:rPr>
                <w:t>Times: http://www.projecttimes.com/is-the-gantt-chart-dead-or-just-another-victim-of-tool-disease.html</w:t>
              </w:r>
            </w:p>
            <w:p w14:paraId="4B1B92A3" w14:textId="2E6F4C62" w:rsidR="006911D3" w:rsidRPr="000E38A3" w:rsidRDefault="006911D3" w:rsidP="006911D3">
              <w:pPr>
                <w:rPr>
                  <w:rFonts w:asciiTheme="majorHAnsi" w:hAnsiTheme="majorHAnsi" w:cstheme="majorHAnsi"/>
                  <w:color w:val="000000"/>
                  <w:sz w:val="24"/>
                  <w:szCs w:val="24"/>
                  <w:lang w:val="en-GB"/>
                </w:rPr>
              </w:pPr>
              <w:r w:rsidRPr="000E38A3">
                <w:rPr>
                  <w:rStyle w:val="Kiemels2"/>
                  <w:rFonts w:asciiTheme="majorHAnsi" w:hAnsiTheme="majorHAnsi" w:cstheme="majorHAnsi"/>
                  <w:b w:val="0"/>
                  <w:bCs w:val="0"/>
                  <w:color w:val="000000"/>
                  <w:sz w:val="24"/>
                  <w:szCs w:val="24"/>
                  <w:lang w:val="en-GB"/>
                </w:rPr>
                <w:t xml:space="preserve"> </w:t>
              </w:r>
              <w:r w:rsidRPr="000E38A3">
                <w:rPr>
                  <w:rFonts w:asciiTheme="majorHAnsi" w:hAnsiTheme="majorHAnsi" w:cstheme="majorHAnsi"/>
                  <w:sz w:val="24"/>
                  <w:szCs w:val="24"/>
                  <w:lang w:val="en-GB"/>
                </w:rPr>
                <w:t xml:space="preserve"> </w:t>
              </w:r>
              <w:r w:rsidRPr="000E38A3">
                <w:rPr>
                  <w:rStyle w:val="Kiemels2"/>
                  <w:rFonts w:asciiTheme="majorHAnsi" w:hAnsiTheme="majorHAnsi" w:cstheme="majorHAnsi"/>
                  <w:b w:val="0"/>
                  <w:bCs w:val="0"/>
                  <w:color w:val="000000"/>
                  <w:sz w:val="24"/>
                  <w:szCs w:val="24"/>
                  <w:lang w:val="en-GB"/>
                </w:rPr>
                <w:t>Roosevelt, Eleanor (1884–1962) in The Oxford Encyclopaedia of Women in World History</w:t>
              </w:r>
            </w:p>
            <w:p w14:paraId="0EF74DD4" w14:textId="613ADB48" w:rsidR="00FA6B9B" w:rsidRPr="000E38A3" w:rsidRDefault="002F7BE1" w:rsidP="00FA6B9B">
              <w:pPr>
                <w:jc w:val="both"/>
                <w:rPr>
                  <w:lang w:val="en-GB"/>
                </w:rPr>
              </w:pPr>
              <w:r w:rsidRPr="000E38A3">
                <w:rPr>
                  <w:b/>
                  <w:bCs/>
                  <w:lang w:val="en-GB"/>
                </w:rPr>
                <w:fldChar w:fldCharType="end"/>
              </w:r>
              <w:r w:rsidR="00FA6B9B" w:rsidRPr="000E38A3">
                <w:rPr>
                  <w:lang w:val="en-GB"/>
                </w:rPr>
                <w:t xml:space="preserve"> PDCA picture source (</w:t>
              </w:r>
              <w:hyperlink r:id="rId15" w:anchor=":~:text=The%20PDCA%2FPDSA%20cycle%20is,updating%20procedures%20and%20working%20practices." w:history="1">
                <w:r w:rsidR="00FA6B9B" w:rsidRPr="000E38A3">
                  <w:rPr>
                    <w:rStyle w:val="Hiperhivatkozs"/>
                    <w:lang w:val="en-GB"/>
                  </w:rPr>
                  <w:t>PDCA (Plan Do Check Act) - From MindTools.com</w:t>
                </w:r>
              </w:hyperlink>
              <w:r w:rsidR="00FA6B9B" w:rsidRPr="000E38A3">
                <w:rPr>
                  <w:lang w:val="en-GB"/>
                </w:rPr>
                <w:t>)</w:t>
              </w:r>
            </w:p>
            <w:p w14:paraId="25AC6022" w14:textId="633BCB99" w:rsidR="00FA6B9B" w:rsidRPr="000E38A3" w:rsidRDefault="00FA6B9B" w:rsidP="00FA6B9B">
              <w:pPr>
                <w:jc w:val="both"/>
                <w:rPr>
                  <w:rFonts w:cstheme="minorHAnsi"/>
                  <w:sz w:val="24"/>
                  <w:szCs w:val="24"/>
                  <w:lang w:val="en-GB"/>
                </w:rPr>
              </w:pPr>
              <w:r w:rsidRPr="000E38A3">
                <w:rPr>
                  <w:rFonts w:cstheme="minorHAnsi"/>
                  <w:sz w:val="24"/>
                  <w:szCs w:val="24"/>
                  <w:lang w:val="en-GB"/>
                </w:rPr>
                <w:t>Agile chart source (</w:t>
              </w:r>
              <w:hyperlink r:id="rId16" w:history="1">
                <w:r w:rsidRPr="000E38A3">
                  <w:rPr>
                    <w:rStyle w:val="Hiperhivatkozs"/>
                    <w:rFonts w:cstheme="minorHAnsi"/>
                    <w:sz w:val="24"/>
                    <w:szCs w:val="24"/>
                    <w:lang w:val="en-GB"/>
                  </w:rPr>
                  <w:t>agile chart - Bing images</w:t>
                </w:r>
              </w:hyperlink>
              <w:r w:rsidRPr="000E38A3">
                <w:rPr>
                  <w:rFonts w:cstheme="minorHAnsi"/>
                  <w:sz w:val="24"/>
                  <w:szCs w:val="24"/>
                  <w:lang w:val="en-GB"/>
                </w:rPr>
                <w:t xml:space="preserve"> )</w:t>
              </w:r>
            </w:p>
            <w:p w14:paraId="4DD73F47" w14:textId="77777777" w:rsidR="000E38A3" w:rsidRPr="000E38A3" w:rsidRDefault="000E38A3" w:rsidP="000E38A3">
              <w:pPr>
                <w:tabs>
                  <w:tab w:val="left" w:pos="0"/>
                  <w:tab w:val="left" w:pos="369"/>
                  <w:tab w:val="left" w:pos="720"/>
                  <w:tab w:val="left" w:pos="11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en-GB"/>
                </w:rPr>
              </w:pPr>
              <w:r w:rsidRPr="000E38A3">
                <w:rPr>
                  <w:lang w:val="en-GB"/>
                </w:rPr>
                <w:t xml:space="preserve">Kharbanda, O.P. &amp; Pinto, J.K. 1996.  </w:t>
              </w:r>
              <w:r w:rsidRPr="000E38A3">
                <w:rPr>
                  <w:i/>
                  <w:lang w:val="en-GB"/>
                </w:rPr>
                <w:t>What made Gertie gallop?  Learning from project failures</w:t>
              </w:r>
              <w:r w:rsidRPr="000E38A3">
                <w:rPr>
                  <w:lang w:val="en-GB"/>
                </w:rPr>
                <w:t>.  New York:  Van Nostrand Reinhold.</w:t>
              </w:r>
            </w:p>
            <w:p w14:paraId="55A372B0" w14:textId="77777777" w:rsidR="000E38A3" w:rsidRPr="000E38A3" w:rsidRDefault="000E38A3" w:rsidP="000E38A3">
              <w:pPr>
                <w:tabs>
                  <w:tab w:val="left" w:pos="0"/>
                  <w:tab w:val="left" w:pos="369"/>
                  <w:tab w:val="left" w:pos="720"/>
                  <w:tab w:val="left" w:pos="11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en-GB"/>
                </w:rPr>
              </w:pPr>
            </w:p>
            <w:p w14:paraId="7A73B95A" w14:textId="77777777" w:rsidR="000E38A3" w:rsidRPr="000E38A3" w:rsidRDefault="000E38A3" w:rsidP="000E38A3">
              <w:pPr>
                <w:tabs>
                  <w:tab w:val="left" w:pos="0"/>
                  <w:tab w:val="left" w:pos="369"/>
                  <w:tab w:val="left" w:pos="720"/>
                  <w:tab w:val="left" w:pos="11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en-GB"/>
                </w:rPr>
              </w:pPr>
              <w:r w:rsidRPr="000E38A3">
                <w:rPr>
                  <w:lang w:val="en-GB"/>
                </w:rPr>
                <w:t xml:space="preserve">Laufer, A., </w:t>
              </w:r>
              <w:proofErr w:type="spellStart"/>
              <w:r w:rsidRPr="000E38A3">
                <w:rPr>
                  <w:lang w:val="en-GB"/>
                </w:rPr>
                <w:t>Denker</w:t>
              </w:r>
              <w:proofErr w:type="spellEnd"/>
              <w:r w:rsidRPr="000E38A3">
                <w:rPr>
                  <w:lang w:val="en-GB"/>
                </w:rPr>
                <w:t xml:space="preserve">, G.R., and </w:t>
              </w:r>
              <w:proofErr w:type="spellStart"/>
              <w:r w:rsidRPr="000E38A3">
                <w:rPr>
                  <w:lang w:val="en-GB"/>
                </w:rPr>
                <w:t>Shenhar</w:t>
              </w:r>
              <w:proofErr w:type="spellEnd"/>
              <w:r w:rsidRPr="000E38A3">
                <w:rPr>
                  <w:lang w:val="en-GB"/>
                </w:rPr>
                <w:t xml:space="preserve">, A.J.  1993.  </w:t>
              </w:r>
              <w:r w:rsidRPr="000E38A3">
                <w:rPr>
                  <w:i/>
                  <w:lang w:val="en-GB"/>
                </w:rPr>
                <w:t>Simultaneous management:  The key to excellence in capital projects</w:t>
              </w:r>
              <w:r w:rsidRPr="000E38A3">
                <w:rPr>
                  <w:lang w:val="en-GB"/>
                </w:rPr>
                <w:t>.  Unpublished manuscript.</w:t>
              </w:r>
            </w:p>
            <w:p w14:paraId="4810E219" w14:textId="40717709" w:rsidR="002F7BE1" w:rsidRDefault="00245EF1" w:rsidP="00147CF0"/>
          </w:sdtContent>
        </w:sdt>
      </w:sdtContent>
    </w:sdt>
    <w:p w14:paraId="432343AB" w14:textId="2E6972EA" w:rsidR="00F947FF" w:rsidRPr="004F76C2" w:rsidRDefault="00F947FF" w:rsidP="00BE574F">
      <w:pPr>
        <w:jc w:val="both"/>
        <w:rPr>
          <w:rFonts w:cstheme="minorHAnsi"/>
          <w:sz w:val="24"/>
          <w:szCs w:val="24"/>
          <w:lang w:val="en-GB"/>
        </w:rPr>
      </w:pPr>
    </w:p>
    <w:sectPr w:rsidR="00F947FF" w:rsidRPr="004F76C2">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CDB97" w14:textId="77777777" w:rsidR="00245EF1" w:rsidRDefault="00245EF1" w:rsidP="005625E6">
      <w:pPr>
        <w:spacing w:after="0" w:line="240" w:lineRule="auto"/>
      </w:pPr>
      <w:r>
        <w:separator/>
      </w:r>
    </w:p>
  </w:endnote>
  <w:endnote w:type="continuationSeparator" w:id="0">
    <w:p w14:paraId="53213023" w14:textId="77777777" w:rsidR="00245EF1" w:rsidRDefault="00245EF1" w:rsidP="00562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5601568"/>
      <w:docPartObj>
        <w:docPartGallery w:val="Page Numbers (Bottom of Page)"/>
        <w:docPartUnique/>
      </w:docPartObj>
    </w:sdtPr>
    <w:sdtEndPr/>
    <w:sdtContent>
      <w:p w14:paraId="651FC05B" w14:textId="7D8FDF6C" w:rsidR="00E37F30" w:rsidRDefault="00E37F30">
        <w:pPr>
          <w:pStyle w:val="llb"/>
          <w:jc w:val="right"/>
        </w:pPr>
        <w:r>
          <w:fldChar w:fldCharType="begin"/>
        </w:r>
        <w:r>
          <w:instrText>PAGE   \* MERGEFORMAT</w:instrText>
        </w:r>
        <w:r>
          <w:fldChar w:fldCharType="separate"/>
        </w:r>
        <w:r>
          <w:t>2</w:t>
        </w:r>
        <w:r>
          <w:fldChar w:fldCharType="end"/>
        </w:r>
      </w:p>
    </w:sdtContent>
  </w:sdt>
  <w:p w14:paraId="2BBC0811" w14:textId="77777777" w:rsidR="00E37F30" w:rsidRDefault="00E37F3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EAA48" w14:textId="77777777" w:rsidR="00245EF1" w:rsidRDefault="00245EF1" w:rsidP="005625E6">
      <w:pPr>
        <w:spacing w:after="0" w:line="240" w:lineRule="auto"/>
      </w:pPr>
      <w:r>
        <w:separator/>
      </w:r>
    </w:p>
  </w:footnote>
  <w:footnote w:type="continuationSeparator" w:id="0">
    <w:p w14:paraId="3DDADA5C" w14:textId="77777777" w:rsidR="00245EF1" w:rsidRDefault="00245EF1" w:rsidP="005625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rPr>
      <w:alias w:val="Cím"/>
      <w:tag w:val=""/>
      <w:id w:val="1116400235"/>
      <w:placeholder>
        <w:docPart w:val="E08E107C7E8F4F7FA300B3E86464DC02"/>
      </w:placeholder>
      <w:dataBinding w:prefixMappings="xmlns:ns0='http://purl.org/dc/elements/1.1/' xmlns:ns1='http://schemas.openxmlformats.org/package/2006/metadata/core-properties' " w:xpath="/ns1:coreProperties[1]/ns0:title[1]" w:storeItemID="{6C3C8BC8-F283-45AE-878A-BAB7291924A1}"/>
      <w:text/>
    </w:sdtPr>
    <w:sdtEndPr/>
    <w:sdtContent>
      <w:p w14:paraId="6B2648FE" w14:textId="6ABC48F3" w:rsidR="00E37F30" w:rsidRDefault="00E37F30">
        <w:pPr>
          <w:pStyle w:val="lfej"/>
          <w:jc w:val="right"/>
          <w:rPr>
            <w:color w:val="7F7F7F" w:themeColor="text1" w:themeTint="80"/>
          </w:rPr>
        </w:pPr>
        <w:r>
          <w:rPr>
            <w:color w:val="7F7F7F" w:themeColor="text1" w:themeTint="80"/>
          </w:rPr>
          <w:t>Kitti Takacs 1906398</w:t>
        </w:r>
      </w:p>
    </w:sdtContent>
  </w:sdt>
  <w:p w14:paraId="15CC4DAB" w14:textId="77777777" w:rsidR="00E37F30" w:rsidRDefault="00E37F3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4C45"/>
    <w:multiLevelType w:val="hybridMultilevel"/>
    <w:tmpl w:val="65E2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92546"/>
    <w:multiLevelType w:val="hybridMultilevel"/>
    <w:tmpl w:val="4FB8DA8A"/>
    <w:lvl w:ilvl="0" w:tplc="BD7A9B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E1D9D"/>
    <w:multiLevelType w:val="hybridMultilevel"/>
    <w:tmpl w:val="0442AA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FA6E2F"/>
    <w:multiLevelType w:val="hybridMultilevel"/>
    <w:tmpl w:val="90DC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0D26EE"/>
    <w:multiLevelType w:val="hybridMultilevel"/>
    <w:tmpl w:val="FECC6286"/>
    <w:lvl w:ilvl="0" w:tplc="BD7A9B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E7D7F"/>
    <w:multiLevelType w:val="hybridMultilevel"/>
    <w:tmpl w:val="90DC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D541AA"/>
    <w:multiLevelType w:val="hybridMultilevel"/>
    <w:tmpl w:val="C08EC186"/>
    <w:lvl w:ilvl="0" w:tplc="DF8A3B28">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2121B02"/>
    <w:multiLevelType w:val="hybridMultilevel"/>
    <w:tmpl w:val="91B66486"/>
    <w:lvl w:ilvl="0" w:tplc="BD7A9B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4A84338"/>
    <w:multiLevelType w:val="hybridMultilevel"/>
    <w:tmpl w:val="540CBA98"/>
    <w:lvl w:ilvl="0" w:tplc="BD7A9B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0"/>
  </w:num>
  <w:num w:numId="6">
    <w:abstractNumId w:val="4"/>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5E6"/>
    <w:rsid w:val="00001114"/>
    <w:rsid w:val="00035656"/>
    <w:rsid w:val="00044131"/>
    <w:rsid w:val="00057CA3"/>
    <w:rsid w:val="00066901"/>
    <w:rsid w:val="00077663"/>
    <w:rsid w:val="000A49ED"/>
    <w:rsid w:val="000B0982"/>
    <w:rsid w:val="000B4DCF"/>
    <w:rsid w:val="000D0CA3"/>
    <w:rsid w:val="000D1F78"/>
    <w:rsid w:val="000E001F"/>
    <w:rsid w:val="000E1D4B"/>
    <w:rsid w:val="000E38A3"/>
    <w:rsid w:val="00103B03"/>
    <w:rsid w:val="00117F7D"/>
    <w:rsid w:val="00147CF0"/>
    <w:rsid w:val="00163225"/>
    <w:rsid w:val="001704EC"/>
    <w:rsid w:val="00182B7F"/>
    <w:rsid w:val="00183B16"/>
    <w:rsid w:val="00186605"/>
    <w:rsid w:val="001A32D6"/>
    <w:rsid w:val="001B38A5"/>
    <w:rsid w:val="001C4EE9"/>
    <w:rsid w:val="001D765A"/>
    <w:rsid w:val="001E3034"/>
    <w:rsid w:val="001E4895"/>
    <w:rsid w:val="001F6D7E"/>
    <w:rsid w:val="002450A7"/>
    <w:rsid w:val="00245EF1"/>
    <w:rsid w:val="00250FDD"/>
    <w:rsid w:val="002B30E7"/>
    <w:rsid w:val="002C056E"/>
    <w:rsid w:val="002C1EF5"/>
    <w:rsid w:val="002C77CD"/>
    <w:rsid w:val="002C7A0A"/>
    <w:rsid w:val="002F18C8"/>
    <w:rsid w:val="002F7BE1"/>
    <w:rsid w:val="00317647"/>
    <w:rsid w:val="00317EC9"/>
    <w:rsid w:val="003307A8"/>
    <w:rsid w:val="0033755E"/>
    <w:rsid w:val="0035119A"/>
    <w:rsid w:val="00356AAD"/>
    <w:rsid w:val="00357F4B"/>
    <w:rsid w:val="00363571"/>
    <w:rsid w:val="00370537"/>
    <w:rsid w:val="00383612"/>
    <w:rsid w:val="00386DA8"/>
    <w:rsid w:val="00397A0F"/>
    <w:rsid w:val="003A2201"/>
    <w:rsid w:val="003C2CCE"/>
    <w:rsid w:val="003E1067"/>
    <w:rsid w:val="003E4D36"/>
    <w:rsid w:val="003F543F"/>
    <w:rsid w:val="00400AF5"/>
    <w:rsid w:val="0040594E"/>
    <w:rsid w:val="00423DF3"/>
    <w:rsid w:val="00434027"/>
    <w:rsid w:val="004634CD"/>
    <w:rsid w:val="00464C75"/>
    <w:rsid w:val="00494A93"/>
    <w:rsid w:val="00494BC0"/>
    <w:rsid w:val="00496F09"/>
    <w:rsid w:val="004B26E4"/>
    <w:rsid w:val="004E4D46"/>
    <w:rsid w:val="004F76C2"/>
    <w:rsid w:val="0050633D"/>
    <w:rsid w:val="005309B5"/>
    <w:rsid w:val="005353A4"/>
    <w:rsid w:val="00535DF9"/>
    <w:rsid w:val="00535E6C"/>
    <w:rsid w:val="00557E63"/>
    <w:rsid w:val="005625E6"/>
    <w:rsid w:val="0056480A"/>
    <w:rsid w:val="005A7B01"/>
    <w:rsid w:val="005F4852"/>
    <w:rsid w:val="00607022"/>
    <w:rsid w:val="0063270A"/>
    <w:rsid w:val="0063663A"/>
    <w:rsid w:val="00637841"/>
    <w:rsid w:val="006411A0"/>
    <w:rsid w:val="00642C0E"/>
    <w:rsid w:val="00645A96"/>
    <w:rsid w:val="006600E3"/>
    <w:rsid w:val="0068301A"/>
    <w:rsid w:val="00684B21"/>
    <w:rsid w:val="006905EB"/>
    <w:rsid w:val="006911D3"/>
    <w:rsid w:val="006A6452"/>
    <w:rsid w:val="006B4402"/>
    <w:rsid w:val="006C64F3"/>
    <w:rsid w:val="006E3949"/>
    <w:rsid w:val="006E5E0F"/>
    <w:rsid w:val="006F5C28"/>
    <w:rsid w:val="00707ACE"/>
    <w:rsid w:val="007402E2"/>
    <w:rsid w:val="007457D7"/>
    <w:rsid w:val="00761462"/>
    <w:rsid w:val="00766F2D"/>
    <w:rsid w:val="0076724F"/>
    <w:rsid w:val="00780BCD"/>
    <w:rsid w:val="007948F0"/>
    <w:rsid w:val="00796B12"/>
    <w:rsid w:val="007973DE"/>
    <w:rsid w:val="007C4846"/>
    <w:rsid w:val="007C511D"/>
    <w:rsid w:val="007D4981"/>
    <w:rsid w:val="007E2105"/>
    <w:rsid w:val="007F6DB2"/>
    <w:rsid w:val="008015EC"/>
    <w:rsid w:val="008160DF"/>
    <w:rsid w:val="00840A5F"/>
    <w:rsid w:val="00840F0E"/>
    <w:rsid w:val="00841AEC"/>
    <w:rsid w:val="00847DE5"/>
    <w:rsid w:val="0086699F"/>
    <w:rsid w:val="008803B8"/>
    <w:rsid w:val="00881D4D"/>
    <w:rsid w:val="00885D5C"/>
    <w:rsid w:val="0088692B"/>
    <w:rsid w:val="00896859"/>
    <w:rsid w:val="008B6E60"/>
    <w:rsid w:val="008D11F7"/>
    <w:rsid w:val="008E37D4"/>
    <w:rsid w:val="008E4F97"/>
    <w:rsid w:val="0091650F"/>
    <w:rsid w:val="009245C9"/>
    <w:rsid w:val="0096073B"/>
    <w:rsid w:val="00970305"/>
    <w:rsid w:val="00980357"/>
    <w:rsid w:val="00982AD3"/>
    <w:rsid w:val="009870D3"/>
    <w:rsid w:val="009932D2"/>
    <w:rsid w:val="00995AED"/>
    <w:rsid w:val="009A2EF6"/>
    <w:rsid w:val="009C5D86"/>
    <w:rsid w:val="009F3608"/>
    <w:rsid w:val="00A12CFB"/>
    <w:rsid w:val="00A21B58"/>
    <w:rsid w:val="00A57657"/>
    <w:rsid w:val="00A57F51"/>
    <w:rsid w:val="00A60196"/>
    <w:rsid w:val="00A63C1B"/>
    <w:rsid w:val="00A809ED"/>
    <w:rsid w:val="00A9790C"/>
    <w:rsid w:val="00AA0736"/>
    <w:rsid w:val="00AA7E2A"/>
    <w:rsid w:val="00AB29A5"/>
    <w:rsid w:val="00AC1BA3"/>
    <w:rsid w:val="00AC7350"/>
    <w:rsid w:val="00B16422"/>
    <w:rsid w:val="00B25533"/>
    <w:rsid w:val="00B35A2F"/>
    <w:rsid w:val="00B427F7"/>
    <w:rsid w:val="00B53B77"/>
    <w:rsid w:val="00B542E6"/>
    <w:rsid w:val="00B57415"/>
    <w:rsid w:val="00B62A68"/>
    <w:rsid w:val="00B769C2"/>
    <w:rsid w:val="00B955E2"/>
    <w:rsid w:val="00BB4C41"/>
    <w:rsid w:val="00BC1CF1"/>
    <w:rsid w:val="00BC66FA"/>
    <w:rsid w:val="00BC79B6"/>
    <w:rsid w:val="00BD0B00"/>
    <w:rsid w:val="00BE078C"/>
    <w:rsid w:val="00BE574F"/>
    <w:rsid w:val="00BF7665"/>
    <w:rsid w:val="00C4179D"/>
    <w:rsid w:val="00C41D7D"/>
    <w:rsid w:val="00C46BF2"/>
    <w:rsid w:val="00C476A6"/>
    <w:rsid w:val="00C50696"/>
    <w:rsid w:val="00C52386"/>
    <w:rsid w:val="00C6030E"/>
    <w:rsid w:val="00C876CE"/>
    <w:rsid w:val="00C91C97"/>
    <w:rsid w:val="00CA409B"/>
    <w:rsid w:val="00CA70A8"/>
    <w:rsid w:val="00CD54AF"/>
    <w:rsid w:val="00CF600F"/>
    <w:rsid w:val="00D4553B"/>
    <w:rsid w:val="00D55B34"/>
    <w:rsid w:val="00D56E37"/>
    <w:rsid w:val="00D8025D"/>
    <w:rsid w:val="00D80FD5"/>
    <w:rsid w:val="00D84122"/>
    <w:rsid w:val="00D87354"/>
    <w:rsid w:val="00D914C8"/>
    <w:rsid w:val="00D91BC6"/>
    <w:rsid w:val="00DE0E70"/>
    <w:rsid w:val="00DF24CE"/>
    <w:rsid w:val="00E02D07"/>
    <w:rsid w:val="00E06911"/>
    <w:rsid w:val="00E14FEC"/>
    <w:rsid w:val="00E159C3"/>
    <w:rsid w:val="00E37F30"/>
    <w:rsid w:val="00E84EDB"/>
    <w:rsid w:val="00E93231"/>
    <w:rsid w:val="00E95101"/>
    <w:rsid w:val="00EB0AC8"/>
    <w:rsid w:val="00EB55E6"/>
    <w:rsid w:val="00EE0757"/>
    <w:rsid w:val="00EE1645"/>
    <w:rsid w:val="00EF28F1"/>
    <w:rsid w:val="00F03081"/>
    <w:rsid w:val="00F2384D"/>
    <w:rsid w:val="00F309F2"/>
    <w:rsid w:val="00F31E0B"/>
    <w:rsid w:val="00F528C5"/>
    <w:rsid w:val="00F572AE"/>
    <w:rsid w:val="00F70FEE"/>
    <w:rsid w:val="00F776CF"/>
    <w:rsid w:val="00F77A14"/>
    <w:rsid w:val="00F90386"/>
    <w:rsid w:val="00F947FF"/>
    <w:rsid w:val="00F973E8"/>
    <w:rsid w:val="00FA6B9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04E1"/>
  <w15:chartTrackingRefBased/>
  <w15:docId w15:val="{FBB945F5-030E-4349-8BE8-7586DFDA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E38A3"/>
  </w:style>
  <w:style w:type="paragraph" w:styleId="Cmsor1">
    <w:name w:val="heading 1"/>
    <w:basedOn w:val="Norml"/>
    <w:next w:val="Norml"/>
    <w:link w:val="Cmsor1Char"/>
    <w:uiPriority w:val="9"/>
    <w:qFormat/>
    <w:rsid w:val="005625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4059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4059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5625E6"/>
    <w:pPr>
      <w:tabs>
        <w:tab w:val="center" w:pos="4536"/>
        <w:tab w:val="right" w:pos="9072"/>
      </w:tabs>
      <w:spacing w:after="0" w:line="240" w:lineRule="auto"/>
    </w:pPr>
  </w:style>
  <w:style w:type="character" w:customStyle="1" w:styleId="lfejChar">
    <w:name w:val="Élőfej Char"/>
    <w:basedOn w:val="Bekezdsalapbettpusa"/>
    <w:link w:val="lfej"/>
    <w:uiPriority w:val="99"/>
    <w:rsid w:val="005625E6"/>
  </w:style>
  <w:style w:type="paragraph" w:styleId="llb">
    <w:name w:val="footer"/>
    <w:basedOn w:val="Norml"/>
    <w:link w:val="llbChar"/>
    <w:uiPriority w:val="99"/>
    <w:unhideWhenUsed/>
    <w:rsid w:val="005625E6"/>
    <w:pPr>
      <w:tabs>
        <w:tab w:val="center" w:pos="4536"/>
        <w:tab w:val="right" w:pos="9072"/>
      </w:tabs>
      <w:spacing w:after="0" w:line="240" w:lineRule="auto"/>
    </w:pPr>
  </w:style>
  <w:style w:type="character" w:customStyle="1" w:styleId="llbChar">
    <w:name w:val="Élőláb Char"/>
    <w:basedOn w:val="Bekezdsalapbettpusa"/>
    <w:link w:val="llb"/>
    <w:uiPriority w:val="99"/>
    <w:rsid w:val="005625E6"/>
  </w:style>
  <w:style w:type="character" w:customStyle="1" w:styleId="Cmsor1Char">
    <w:name w:val="Címsor 1 Char"/>
    <w:basedOn w:val="Bekezdsalapbettpusa"/>
    <w:link w:val="Cmsor1"/>
    <w:uiPriority w:val="9"/>
    <w:rsid w:val="005625E6"/>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5625E6"/>
    <w:pPr>
      <w:outlineLvl w:val="9"/>
    </w:pPr>
    <w:rPr>
      <w:lang w:val="en-US"/>
    </w:rPr>
  </w:style>
  <w:style w:type="paragraph" w:styleId="TJ2">
    <w:name w:val="toc 2"/>
    <w:basedOn w:val="Norml"/>
    <w:next w:val="Norml"/>
    <w:autoRedefine/>
    <w:uiPriority w:val="39"/>
    <w:unhideWhenUsed/>
    <w:rsid w:val="005625E6"/>
    <w:pPr>
      <w:spacing w:after="0"/>
    </w:pPr>
    <w:rPr>
      <w:rFonts w:cstheme="minorHAnsi"/>
      <w:b/>
      <w:bCs/>
      <w:smallCaps/>
    </w:rPr>
  </w:style>
  <w:style w:type="paragraph" w:styleId="TJ1">
    <w:name w:val="toc 1"/>
    <w:basedOn w:val="Norml"/>
    <w:next w:val="Norml"/>
    <w:autoRedefine/>
    <w:uiPriority w:val="39"/>
    <w:unhideWhenUsed/>
    <w:rsid w:val="005625E6"/>
    <w:pPr>
      <w:spacing w:before="360" w:after="360"/>
    </w:pPr>
    <w:rPr>
      <w:rFonts w:cstheme="minorHAnsi"/>
      <w:b/>
      <w:bCs/>
      <w:caps/>
      <w:u w:val="single"/>
    </w:rPr>
  </w:style>
  <w:style w:type="paragraph" w:styleId="TJ3">
    <w:name w:val="toc 3"/>
    <w:basedOn w:val="Norml"/>
    <w:next w:val="Norml"/>
    <w:autoRedefine/>
    <w:uiPriority w:val="39"/>
    <w:unhideWhenUsed/>
    <w:rsid w:val="005625E6"/>
    <w:pPr>
      <w:spacing w:after="0"/>
    </w:pPr>
    <w:rPr>
      <w:rFonts w:cstheme="minorHAnsi"/>
      <w:smallCaps/>
    </w:rPr>
  </w:style>
  <w:style w:type="character" w:styleId="Hiperhivatkozs">
    <w:name w:val="Hyperlink"/>
    <w:basedOn w:val="Bekezdsalapbettpusa"/>
    <w:uiPriority w:val="99"/>
    <w:unhideWhenUsed/>
    <w:rsid w:val="00CA409B"/>
    <w:rPr>
      <w:color w:val="0563C1" w:themeColor="hyperlink"/>
      <w:u w:val="single"/>
    </w:rPr>
  </w:style>
  <w:style w:type="character" w:styleId="Feloldatlanmegemlts">
    <w:name w:val="Unresolved Mention"/>
    <w:basedOn w:val="Bekezdsalapbettpusa"/>
    <w:uiPriority w:val="99"/>
    <w:semiHidden/>
    <w:unhideWhenUsed/>
    <w:rsid w:val="00CA409B"/>
    <w:rPr>
      <w:color w:val="605E5C"/>
      <w:shd w:val="clear" w:color="auto" w:fill="E1DFDD"/>
    </w:rPr>
  </w:style>
  <w:style w:type="character" w:styleId="Mrltotthiperhivatkozs">
    <w:name w:val="FollowedHyperlink"/>
    <w:basedOn w:val="Bekezdsalapbettpusa"/>
    <w:uiPriority w:val="99"/>
    <w:semiHidden/>
    <w:unhideWhenUsed/>
    <w:rsid w:val="00CA409B"/>
    <w:rPr>
      <w:color w:val="954F72" w:themeColor="followedHyperlink"/>
      <w:u w:val="single"/>
    </w:rPr>
  </w:style>
  <w:style w:type="paragraph" w:styleId="Lbjegyzetszveg">
    <w:name w:val="footnote text"/>
    <w:basedOn w:val="Norml"/>
    <w:link w:val="LbjegyzetszvegChar"/>
    <w:uiPriority w:val="99"/>
    <w:semiHidden/>
    <w:unhideWhenUsed/>
    <w:rsid w:val="00847DE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847DE5"/>
    <w:rPr>
      <w:sz w:val="20"/>
      <w:szCs w:val="20"/>
    </w:rPr>
  </w:style>
  <w:style w:type="character" w:styleId="Lbjegyzet-hivatkozs">
    <w:name w:val="footnote reference"/>
    <w:basedOn w:val="Bekezdsalapbettpusa"/>
    <w:uiPriority w:val="99"/>
    <w:semiHidden/>
    <w:unhideWhenUsed/>
    <w:rsid w:val="00847DE5"/>
    <w:rPr>
      <w:vertAlign w:val="superscript"/>
    </w:rPr>
  </w:style>
  <w:style w:type="table" w:styleId="Rcsostblzat">
    <w:name w:val="Table Grid"/>
    <w:basedOn w:val="Normltblzat"/>
    <w:uiPriority w:val="39"/>
    <w:rsid w:val="00F90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C4179D"/>
    <w:pPr>
      <w:ind w:left="720"/>
      <w:contextualSpacing/>
    </w:pPr>
  </w:style>
  <w:style w:type="paragraph" w:styleId="NormlWeb">
    <w:name w:val="Normal (Web)"/>
    <w:basedOn w:val="Norml"/>
    <w:uiPriority w:val="99"/>
    <w:semiHidden/>
    <w:unhideWhenUsed/>
    <w:rsid w:val="009A2E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msor2Char">
    <w:name w:val="Címsor 2 Char"/>
    <w:basedOn w:val="Bekezdsalapbettpusa"/>
    <w:link w:val="Cmsor2"/>
    <w:uiPriority w:val="9"/>
    <w:rsid w:val="0040594E"/>
    <w:rPr>
      <w:rFonts w:asciiTheme="majorHAnsi" w:eastAsiaTheme="majorEastAsia" w:hAnsiTheme="majorHAnsi" w:cstheme="majorBidi"/>
      <w:color w:val="2F5496" w:themeColor="accent1" w:themeShade="BF"/>
      <w:sz w:val="26"/>
      <w:szCs w:val="26"/>
    </w:rPr>
  </w:style>
  <w:style w:type="character" w:customStyle="1" w:styleId="Cmsor3Char">
    <w:name w:val="Címsor 3 Char"/>
    <w:basedOn w:val="Bekezdsalapbettpusa"/>
    <w:link w:val="Cmsor3"/>
    <w:uiPriority w:val="9"/>
    <w:rsid w:val="0040594E"/>
    <w:rPr>
      <w:rFonts w:asciiTheme="majorHAnsi" w:eastAsiaTheme="majorEastAsia" w:hAnsiTheme="majorHAnsi" w:cstheme="majorBidi"/>
      <w:color w:val="1F3763" w:themeColor="accent1" w:themeShade="7F"/>
      <w:sz w:val="24"/>
      <w:szCs w:val="24"/>
    </w:rPr>
  </w:style>
  <w:style w:type="paragraph" w:styleId="TJ4">
    <w:name w:val="toc 4"/>
    <w:basedOn w:val="Norml"/>
    <w:next w:val="Norml"/>
    <w:autoRedefine/>
    <w:uiPriority w:val="39"/>
    <w:unhideWhenUsed/>
    <w:rsid w:val="004F76C2"/>
    <w:pPr>
      <w:spacing w:after="0"/>
    </w:pPr>
    <w:rPr>
      <w:rFonts w:cstheme="minorHAnsi"/>
    </w:rPr>
  </w:style>
  <w:style w:type="paragraph" w:styleId="TJ5">
    <w:name w:val="toc 5"/>
    <w:basedOn w:val="Norml"/>
    <w:next w:val="Norml"/>
    <w:autoRedefine/>
    <w:uiPriority w:val="39"/>
    <w:unhideWhenUsed/>
    <w:rsid w:val="004F76C2"/>
    <w:pPr>
      <w:spacing w:after="0"/>
    </w:pPr>
    <w:rPr>
      <w:rFonts w:cstheme="minorHAnsi"/>
    </w:rPr>
  </w:style>
  <w:style w:type="paragraph" w:styleId="TJ6">
    <w:name w:val="toc 6"/>
    <w:basedOn w:val="Norml"/>
    <w:next w:val="Norml"/>
    <w:autoRedefine/>
    <w:uiPriority w:val="39"/>
    <w:unhideWhenUsed/>
    <w:rsid w:val="004F76C2"/>
    <w:pPr>
      <w:spacing w:after="0"/>
    </w:pPr>
    <w:rPr>
      <w:rFonts w:cstheme="minorHAnsi"/>
    </w:rPr>
  </w:style>
  <w:style w:type="paragraph" w:styleId="TJ7">
    <w:name w:val="toc 7"/>
    <w:basedOn w:val="Norml"/>
    <w:next w:val="Norml"/>
    <w:autoRedefine/>
    <w:uiPriority w:val="39"/>
    <w:unhideWhenUsed/>
    <w:rsid w:val="004F76C2"/>
    <w:pPr>
      <w:spacing w:after="0"/>
    </w:pPr>
    <w:rPr>
      <w:rFonts w:cstheme="minorHAnsi"/>
    </w:rPr>
  </w:style>
  <w:style w:type="paragraph" w:styleId="TJ8">
    <w:name w:val="toc 8"/>
    <w:basedOn w:val="Norml"/>
    <w:next w:val="Norml"/>
    <w:autoRedefine/>
    <w:uiPriority w:val="39"/>
    <w:unhideWhenUsed/>
    <w:rsid w:val="004F76C2"/>
    <w:pPr>
      <w:spacing w:after="0"/>
    </w:pPr>
    <w:rPr>
      <w:rFonts w:cstheme="minorHAnsi"/>
    </w:rPr>
  </w:style>
  <w:style w:type="paragraph" w:styleId="TJ9">
    <w:name w:val="toc 9"/>
    <w:basedOn w:val="Norml"/>
    <w:next w:val="Norml"/>
    <w:autoRedefine/>
    <w:uiPriority w:val="39"/>
    <w:unhideWhenUsed/>
    <w:rsid w:val="004F76C2"/>
    <w:pPr>
      <w:spacing w:after="0"/>
    </w:pPr>
    <w:rPr>
      <w:rFonts w:cstheme="minorHAnsi"/>
    </w:rPr>
  </w:style>
  <w:style w:type="paragraph" w:styleId="Nincstrkz">
    <w:name w:val="No Spacing"/>
    <w:uiPriority w:val="1"/>
    <w:qFormat/>
    <w:rsid w:val="00841AEC"/>
    <w:pPr>
      <w:spacing w:after="0" w:line="240" w:lineRule="auto"/>
    </w:pPr>
    <w:rPr>
      <w:rFonts w:eastAsiaTheme="minorEastAsia"/>
      <w:lang w:val="en-US"/>
    </w:rPr>
  </w:style>
  <w:style w:type="paragraph" w:styleId="Irodalomjegyzk">
    <w:name w:val="Bibliography"/>
    <w:basedOn w:val="Norml"/>
    <w:next w:val="Norml"/>
    <w:uiPriority w:val="37"/>
    <w:unhideWhenUsed/>
    <w:rsid w:val="002F7BE1"/>
  </w:style>
  <w:style w:type="character" w:styleId="Kiemels">
    <w:name w:val="Emphasis"/>
    <w:basedOn w:val="Bekezdsalapbettpusa"/>
    <w:uiPriority w:val="20"/>
    <w:qFormat/>
    <w:rsid w:val="006411A0"/>
    <w:rPr>
      <w:i/>
      <w:iCs/>
    </w:rPr>
  </w:style>
  <w:style w:type="character" w:styleId="Kiemels2">
    <w:name w:val="Strong"/>
    <w:basedOn w:val="Bekezdsalapbettpusa"/>
    <w:uiPriority w:val="22"/>
    <w:qFormat/>
    <w:rsid w:val="006911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6766">
      <w:bodyDiv w:val="1"/>
      <w:marLeft w:val="0"/>
      <w:marRight w:val="0"/>
      <w:marTop w:val="0"/>
      <w:marBottom w:val="0"/>
      <w:divBdr>
        <w:top w:val="none" w:sz="0" w:space="0" w:color="auto"/>
        <w:left w:val="none" w:sz="0" w:space="0" w:color="auto"/>
        <w:bottom w:val="none" w:sz="0" w:space="0" w:color="auto"/>
        <w:right w:val="none" w:sz="0" w:space="0" w:color="auto"/>
      </w:divBdr>
    </w:div>
    <w:div w:id="246504871">
      <w:bodyDiv w:val="1"/>
      <w:marLeft w:val="0"/>
      <w:marRight w:val="0"/>
      <w:marTop w:val="0"/>
      <w:marBottom w:val="0"/>
      <w:divBdr>
        <w:top w:val="none" w:sz="0" w:space="0" w:color="auto"/>
        <w:left w:val="none" w:sz="0" w:space="0" w:color="auto"/>
        <w:bottom w:val="none" w:sz="0" w:space="0" w:color="auto"/>
        <w:right w:val="none" w:sz="0" w:space="0" w:color="auto"/>
      </w:divBdr>
    </w:div>
    <w:div w:id="257175729">
      <w:bodyDiv w:val="1"/>
      <w:marLeft w:val="0"/>
      <w:marRight w:val="0"/>
      <w:marTop w:val="0"/>
      <w:marBottom w:val="0"/>
      <w:divBdr>
        <w:top w:val="none" w:sz="0" w:space="0" w:color="auto"/>
        <w:left w:val="none" w:sz="0" w:space="0" w:color="auto"/>
        <w:bottom w:val="none" w:sz="0" w:space="0" w:color="auto"/>
        <w:right w:val="none" w:sz="0" w:space="0" w:color="auto"/>
      </w:divBdr>
      <w:divsChild>
        <w:div w:id="864027535">
          <w:marLeft w:val="0"/>
          <w:marRight w:val="0"/>
          <w:marTop w:val="0"/>
          <w:marBottom w:val="0"/>
          <w:divBdr>
            <w:top w:val="none" w:sz="0" w:space="0" w:color="auto"/>
            <w:left w:val="none" w:sz="0" w:space="0" w:color="auto"/>
            <w:bottom w:val="none" w:sz="0" w:space="0" w:color="auto"/>
            <w:right w:val="none" w:sz="0" w:space="0" w:color="auto"/>
          </w:divBdr>
        </w:div>
      </w:divsChild>
    </w:div>
    <w:div w:id="297566151">
      <w:bodyDiv w:val="1"/>
      <w:marLeft w:val="0"/>
      <w:marRight w:val="0"/>
      <w:marTop w:val="0"/>
      <w:marBottom w:val="0"/>
      <w:divBdr>
        <w:top w:val="none" w:sz="0" w:space="0" w:color="auto"/>
        <w:left w:val="none" w:sz="0" w:space="0" w:color="auto"/>
        <w:bottom w:val="none" w:sz="0" w:space="0" w:color="auto"/>
        <w:right w:val="none" w:sz="0" w:space="0" w:color="auto"/>
      </w:divBdr>
      <w:divsChild>
        <w:div w:id="1738170078">
          <w:marLeft w:val="255"/>
          <w:marRight w:val="0"/>
          <w:marTop w:val="0"/>
          <w:marBottom w:val="0"/>
          <w:divBdr>
            <w:top w:val="none" w:sz="0" w:space="0" w:color="auto"/>
            <w:left w:val="none" w:sz="0" w:space="0" w:color="auto"/>
            <w:bottom w:val="none" w:sz="0" w:space="0" w:color="auto"/>
            <w:right w:val="none" w:sz="0" w:space="0" w:color="auto"/>
          </w:divBdr>
        </w:div>
      </w:divsChild>
    </w:div>
    <w:div w:id="381029307">
      <w:bodyDiv w:val="1"/>
      <w:marLeft w:val="0"/>
      <w:marRight w:val="0"/>
      <w:marTop w:val="0"/>
      <w:marBottom w:val="0"/>
      <w:divBdr>
        <w:top w:val="none" w:sz="0" w:space="0" w:color="auto"/>
        <w:left w:val="none" w:sz="0" w:space="0" w:color="auto"/>
        <w:bottom w:val="none" w:sz="0" w:space="0" w:color="auto"/>
        <w:right w:val="none" w:sz="0" w:space="0" w:color="auto"/>
      </w:divBdr>
    </w:div>
    <w:div w:id="414473391">
      <w:bodyDiv w:val="1"/>
      <w:marLeft w:val="0"/>
      <w:marRight w:val="0"/>
      <w:marTop w:val="0"/>
      <w:marBottom w:val="0"/>
      <w:divBdr>
        <w:top w:val="none" w:sz="0" w:space="0" w:color="auto"/>
        <w:left w:val="none" w:sz="0" w:space="0" w:color="auto"/>
        <w:bottom w:val="none" w:sz="0" w:space="0" w:color="auto"/>
        <w:right w:val="none" w:sz="0" w:space="0" w:color="auto"/>
      </w:divBdr>
      <w:divsChild>
        <w:div w:id="657270667">
          <w:marLeft w:val="0"/>
          <w:marRight w:val="0"/>
          <w:marTop w:val="0"/>
          <w:marBottom w:val="0"/>
          <w:divBdr>
            <w:top w:val="none" w:sz="0" w:space="0" w:color="auto"/>
            <w:left w:val="none" w:sz="0" w:space="0" w:color="auto"/>
            <w:bottom w:val="none" w:sz="0" w:space="0" w:color="auto"/>
            <w:right w:val="none" w:sz="0" w:space="0" w:color="auto"/>
          </w:divBdr>
          <w:divsChild>
            <w:div w:id="628710734">
              <w:marLeft w:val="0"/>
              <w:marRight w:val="0"/>
              <w:marTop w:val="0"/>
              <w:marBottom w:val="0"/>
              <w:divBdr>
                <w:top w:val="none" w:sz="0" w:space="0" w:color="auto"/>
                <w:left w:val="none" w:sz="0" w:space="0" w:color="auto"/>
                <w:bottom w:val="none" w:sz="0" w:space="0" w:color="auto"/>
                <w:right w:val="none" w:sz="0" w:space="0" w:color="auto"/>
              </w:divBdr>
              <w:divsChild>
                <w:div w:id="1562213949">
                  <w:marLeft w:val="0"/>
                  <w:marRight w:val="0"/>
                  <w:marTop w:val="0"/>
                  <w:marBottom w:val="0"/>
                  <w:divBdr>
                    <w:top w:val="none" w:sz="0" w:space="0" w:color="auto"/>
                    <w:left w:val="none" w:sz="0" w:space="0" w:color="auto"/>
                    <w:bottom w:val="none" w:sz="0" w:space="0" w:color="auto"/>
                    <w:right w:val="none" w:sz="0" w:space="0" w:color="auto"/>
                  </w:divBdr>
                  <w:divsChild>
                    <w:div w:id="1139297458">
                      <w:marLeft w:val="0"/>
                      <w:marRight w:val="0"/>
                      <w:marTop w:val="0"/>
                      <w:marBottom w:val="525"/>
                      <w:divBdr>
                        <w:top w:val="none" w:sz="0" w:space="0" w:color="auto"/>
                        <w:left w:val="none" w:sz="0" w:space="0" w:color="auto"/>
                        <w:bottom w:val="none" w:sz="0" w:space="0" w:color="auto"/>
                        <w:right w:val="none" w:sz="0" w:space="0" w:color="auto"/>
                      </w:divBdr>
                      <w:divsChild>
                        <w:div w:id="17839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09569">
          <w:marLeft w:val="0"/>
          <w:marRight w:val="0"/>
          <w:marTop w:val="0"/>
          <w:marBottom w:val="0"/>
          <w:divBdr>
            <w:top w:val="none" w:sz="0" w:space="0" w:color="auto"/>
            <w:left w:val="none" w:sz="0" w:space="0" w:color="auto"/>
            <w:bottom w:val="none" w:sz="0" w:space="0" w:color="auto"/>
            <w:right w:val="none" w:sz="0" w:space="0" w:color="auto"/>
          </w:divBdr>
          <w:divsChild>
            <w:div w:id="1557201337">
              <w:marLeft w:val="0"/>
              <w:marRight w:val="0"/>
              <w:marTop w:val="0"/>
              <w:marBottom w:val="0"/>
              <w:divBdr>
                <w:top w:val="none" w:sz="0" w:space="0" w:color="auto"/>
                <w:left w:val="none" w:sz="0" w:space="0" w:color="auto"/>
                <w:bottom w:val="none" w:sz="0" w:space="0" w:color="auto"/>
                <w:right w:val="none" w:sz="0" w:space="0" w:color="auto"/>
              </w:divBdr>
              <w:divsChild>
                <w:div w:id="1280064282">
                  <w:marLeft w:val="0"/>
                  <w:marRight w:val="0"/>
                  <w:marTop w:val="0"/>
                  <w:marBottom w:val="0"/>
                  <w:divBdr>
                    <w:top w:val="none" w:sz="0" w:space="0" w:color="auto"/>
                    <w:left w:val="none" w:sz="0" w:space="0" w:color="auto"/>
                    <w:bottom w:val="none" w:sz="0" w:space="0" w:color="auto"/>
                    <w:right w:val="none" w:sz="0" w:space="0" w:color="auto"/>
                  </w:divBdr>
                  <w:divsChild>
                    <w:div w:id="373309026">
                      <w:marLeft w:val="0"/>
                      <w:marRight w:val="0"/>
                      <w:marTop w:val="0"/>
                      <w:marBottom w:val="525"/>
                      <w:divBdr>
                        <w:top w:val="none" w:sz="0" w:space="0" w:color="auto"/>
                        <w:left w:val="none" w:sz="0" w:space="0" w:color="auto"/>
                        <w:bottom w:val="none" w:sz="0" w:space="0" w:color="auto"/>
                        <w:right w:val="none" w:sz="0" w:space="0" w:color="auto"/>
                      </w:divBdr>
                      <w:divsChild>
                        <w:div w:id="171635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476012">
      <w:bodyDiv w:val="1"/>
      <w:marLeft w:val="0"/>
      <w:marRight w:val="0"/>
      <w:marTop w:val="0"/>
      <w:marBottom w:val="0"/>
      <w:divBdr>
        <w:top w:val="none" w:sz="0" w:space="0" w:color="auto"/>
        <w:left w:val="none" w:sz="0" w:space="0" w:color="auto"/>
        <w:bottom w:val="none" w:sz="0" w:space="0" w:color="auto"/>
        <w:right w:val="none" w:sz="0" w:space="0" w:color="auto"/>
      </w:divBdr>
    </w:div>
    <w:div w:id="635719070">
      <w:bodyDiv w:val="1"/>
      <w:marLeft w:val="0"/>
      <w:marRight w:val="0"/>
      <w:marTop w:val="0"/>
      <w:marBottom w:val="0"/>
      <w:divBdr>
        <w:top w:val="none" w:sz="0" w:space="0" w:color="auto"/>
        <w:left w:val="none" w:sz="0" w:space="0" w:color="auto"/>
        <w:bottom w:val="none" w:sz="0" w:space="0" w:color="auto"/>
        <w:right w:val="none" w:sz="0" w:space="0" w:color="auto"/>
      </w:divBdr>
    </w:div>
    <w:div w:id="659966791">
      <w:bodyDiv w:val="1"/>
      <w:marLeft w:val="0"/>
      <w:marRight w:val="0"/>
      <w:marTop w:val="0"/>
      <w:marBottom w:val="0"/>
      <w:divBdr>
        <w:top w:val="none" w:sz="0" w:space="0" w:color="auto"/>
        <w:left w:val="none" w:sz="0" w:space="0" w:color="auto"/>
        <w:bottom w:val="none" w:sz="0" w:space="0" w:color="auto"/>
        <w:right w:val="none" w:sz="0" w:space="0" w:color="auto"/>
      </w:divBdr>
    </w:div>
    <w:div w:id="845830279">
      <w:bodyDiv w:val="1"/>
      <w:marLeft w:val="0"/>
      <w:marRight w:val="0"/>
      <w:marTop w:val="0"/>
      <w:marBottom w:val="0"/>
      <w:divBdr>
        <w:top w:val="none" w:sz="0" w:space="0" w:color="auto"/>
        <w:left w:val="none" w:sz="0" w:space="0" w:color="auto"/>
        <w:bottom w:val="none" w:sz="0" w:space="0" w:color="auto"/>
        <w:right w:val="none" w:sz="0" w:space="0" w:color="auto"/>
      </w:divBdr>
    </w:div>
    <w:div w:id="965309916">
      <w:bodyDiv w:val="1"/>
      <w:marLeft w:val="0"/>
      <w:marRight w:val="0"/>
      <w:marTop w:val="0"/>
      <w:marBottom w:val="0"/>
      <w:divBdr>
        <w:top w:val="none" w:sz="0" w:space="0" w:color="auto"/>
        <w:left w:val="none" w:sz="0" w:space="0" w:color="auto"/>
        <w:bottom w:val="none" w:sz="0" w:space="0" w:color="auto"/>
        <w:right w:val="none" w:sz="0" w:space="0" w:color="auto"/>
      </w:divBdr>
    </w:div>
    <w:div w:id="1020543922">
      <w:bodyDiv w:val="1"/>
      <w:marLeft w:val="0"/>
      <w:marRight w:val="0"/>
      <w:marTop w:val="0"/>
      <w:marBottom w:val="0"/>
      <w:divBdr>
        <w:top w:val="none" w:sz="0" w:space="0" w:color="auto"/>
        <w:left w:val="none" w:sz="0" w:space="0" w:color="auto"/>
        <w:bottom w:val="none" w:sz="0" w:space="0" w:color="auto"/>
        <w:right w:val="none" w:sz="0" w:space="0" w:color="auto"/>
      </w:divBdr>
    </w:div>
    <w:div w:id="1101872206">
      <w:bodyDiv w:val="1"/>
      <w:marLeft w:val="0"/>
      <w:marRight w:val="0"/>
      <w:marTop w:val="0"/>
      <w:marBottom w:val="0"/>
      <w:divBdr>
        <w:top w:val="none" w:sz="0" w:space="0" w:color="auto"/>
        <w:left w:val="none" w:sz="0" w:space="0" w:color="auto"/>
        <w:bottom w:val="none" w:sz="0" w:space="0" w:color="auto"/>
        <w:right w:val="none" w:sz="0" w:space="0" w:color="auto"/>
      </w:divBdr>
    </w:div>
    <w:div w:id="1106802184">
      <w:bodyDiv w:val="1"/>
      <w:marLeft w:val="0"/>
      <w:marRight w:val="0"/>
      <w:marTop w:val="0"/>
      <w:marBottom w:val="0"/>
      <w:divBdr>
        <w:top w:val="none" w:sz="0" w:space="0" w:color="auto"/>
        <w:left w:val="none" w:sz="0" w:space="0" w:color="auto"/>
        <w:bottom w:val="none" w:sz="0" w:space="0" w:color="auto"/>
        <w:right w:val="none" w:sz="0" w:space="0" w:color="auto"/>
      </w:divBdr>
    </w:div>
    <w:div w:id="1200053158">
      <w:bodyDiv w:val="1"/>
      <w:marLeft w:val="0"/>
      <w:marRight w:val="0"/>
      <w:marTop w:val="0"/>
      <w:marBottom w:val="0"/>
      <w:divBdr>
        <w:top w:val="none" w:sz="0" w:space="0" w:color="auto"/>
        <w:left w:val="none" w:sz="0" w:space="0" w:color="auto"/>
        <w:bottom w:val="none" w:sz="0" w:space="0" w:color="auto"/>
        <w:right w:val="none" w:sz="0" w:space="0" w:color="auto"/>
      </w:divBdr>
    </w:div>
    <w:div w:id="1253969509">
      <w:bodyDiv w:val="1"/>
      <w:marLeft w:val="0"/>
      <w:marRight w:val="0"/>
      <w:marTop w:val="0"/>
      <w:marBottom w:val="0"/>
      <w:divBdr>
        <w:top w:val="none" w:sz="0" w:space="0" w:color="auto"/>
        <w:left w:val="none" w:sz="0" w:space="0" w:color="auto"/>
        <w:bottom w:val="none" w:sz="0" w:space="0" w:color="auto"/>
        <w:right w:val="none" w:sz="0" w:space="0" w:color="auto"/>
      </w:divBdr>
    </w:div>
    <w:div w:id="1389107139">
      <w:bodyDiv w:val="1"/>
      <w:marLeft w:val="0"/>
      <w:marRight w:val="0"/>
      <w:marTop w:val="0"/>
      <w:marBottom w:val="0"/>
      <w:divBdr>
        <w:top w:val="none" w:sz="0" w:space="0" w:color="auto"/>
        <w:left w:val="none" w:sz="0" w:space="0" w:color="auto"/>
        <w:bottom w:val="none" w:sz="0" w:space="0" w:color="auto"/>
        <w:right w:val="none" w:sz="0" w:space="0" w:color="auto"/>
      </w:divBdr>
    </w:div>
    <w:div w:id="1447115829">
      <w:bodyDiv w:val="1"/>
      <w:marLeft w:val="0"/>
      <w:marRight w:val="0"/>
      <w:marTop w:val="0"/>
      <w:marBottom w:val="0"/>
      <w:divBdr>
        <w:top w:val="none" w:sz="0" w:space="0" w:color="auto"/>
        <w:left w:val="none" w:sz="0" w:space="0" w:color="auto"/>
        <w:bottom w:val="none" w:sz="0" w:space="0" w:color="auto"/>
        <w:right w:val="none" w:sz="0" w:space="0" w:color="auto"/>
      </w:divBdr>
    </w:div>
    <w:div w:id="155982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images/search?view=detailV2&amp;ccid=QL9eKjM3&amp;id=C6D06BC07C07374CF64AFED7E6704980EF010C14&amp;thid=OIP.QL9eKjM3uT2Us3lhDpL0bgHaFA&amp;mediaurl=https%3a%2f%2fth.bing.com%2fth%2fid%2fR40bf5e2a3337b93d94b379610e92f46e%3frik%3dFAwB74BJcObX%252fg%26riu%3dhttp%253a%252f%252fwww.360logica.com%252fblog%252fwp-content%252fuploads%252f2016%252f07%252fAGILE-Graphic01.jpg%26ehk%3dON3oBLR45u44tg1OS2cSspWN%252fkSFK%252fV7JUUOhbQ5khI%253d%26risl%3d%26pid%3dImgRaw&amp;exph=1171&amp;expw=1733&amp;q=agile+chart&amp;simid=608025046869090712&amp;ck=FE38862F3E070A98F776CD269FF5DC55&amp;selectedIndex=11&amp;FORM=IRPRST&amp;ajaxhist=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ing.com/images/search?view=detailV2&amp;ccid=QL9eKjM3&amp;id=C6D06BC07C07374CF64AFED7E6704980EF010C14&amp;thid=OIP.QL9eKjM3uT2Us3lhDpL0bgHaFA&amp;mediaurl=https%3a%2f%2fth.bing.com%2fth%2fid%2fR40bf5e2a3337b93d94b379610e92f46e%3frik%3dFAwB74BJcObX%252fg%26riu%3dhttp%253a%252f%252fwww.360logica.com%252fblog%252fwp-content%252fuploads%252f2016%252f07%252fAGILE-Graphic01.jpg%26ehk%3dON3oBLR45u44tg1OS2cSspWN%252fkSFK%252fV7JUUOhbQ5khI%253d%26risl%3d%26pid%3dImgRaw&amp;exph=1171&amp;expw=1733&amp;q=agile+chart&amp;simid=608025046869090712&amp;ck=FE38862F3E070A98F776CD269FF5DC55&amp;selectedIndex=11&amp;FORM=IRPRST&amp;ajaxhist=0"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mindtools.com/pages/article/newPPM_89.htm" TargetMode="External"/><Relationship Id="rId10" Type="http://schemas.openxmlformats.org/officeDocument/2006/relationships/hyperlink" Target="https://www.mindtools.com/pages/article/newPPM_8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Munkaf&#252;zet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Munka1!$D$15</c:f>
              <c:strCache>
                <c:ptCount val="1"/>
                <c:pt idx="0">
                  <c:v>01/07/2020</c:v>
                </c:pt>
              </c:strCache>
            </c:strRef>
          </c:tx>
          <c:spPr>
            <a:solidFill>
              <a:schemeClr val="accent1"/>
            </a:solidFill>
            <a:ln>
              <a:noFill/>
            </a:ln>
            <a:effectLst/>
          </c:spPr>
          <c:invertIfNegative val="0"/>
          <c:val>
            <c:numRef>
              <c:f>Munka1!$E$15</c:f>
              <c:numCache>
                <c:formatCode>General</c:formatCode>
                <c:ptCount val="1"/>
                <c:pt idx="0">
                  <c:v>0</c:v>
                </c:pt>
              </c:numCache>
            </c:numRef>
          </c:val>
          <c:extLst>
            <c:ext xmlns:c16="http://schemas.microsoft.com/office/drawing/2014/chart" uri="{C3380CC4-5D6E-409C-BE32-E72D297353CC}">
              <c16:uniqueId val="{00000000-F3C5-4143-ADEE-AC677FA1D23E}"/>
            </c:ext>
          </c:extLst>
        </c:ser>
        <c:ser>
          <c:idx val="2"/>
          <c:order val="2"/>
          <c:tx>
            <c:strRef>
              <c:f>Munka1!$D$15:$E$15</c:f>
              <c:strCache>
                <c:ptCount val="1"/>
                <c:pt idx="0">
                  <c:v>01/07/2020 01/07/2021</c:v>
                </c:pt>
              </c:strCache>
            </c:strRef>
          </c:tx>
          <c:spPr>
            <a:solidFill>
              <a:schemeClr val="accent3"/>
            </a:solidFill>
            <a:ln>
              <a:noFill/>
            </a:ln>
            <a:effectLst/>
          </c:spPr>
          <c:invertIfNegative val="0"/>
          <c:val>
            <c:numRef>
              <c:f>Munka1!$F$16:$F$25</c:f>
              <c:numCache>
                <c:formatCode>General</c:formatCode>
                <c:ptCount val="10"/>
                <c:pt idx="0">
                  <c:v>30</c:v>
                </c:pt>
                <c:pt idx="1">
                  <c:v>30</c:v>
                </c:pt>
                <c:pt idx="2">
                  <c:v>365</c:v>
                </c:pt>
                <c:pt idx="3">
                  <c:v>180</c:v>
                </c:pt>
                <c:pt idx="4">
                  <c:v>1</c:v>
                </c:pt>
                <c:pt idx="5">
                  <c:v>30</c:v>
                </c:pt>
                <c:pt idx="6">
                  <c:v>30</c:v>
                </c:pt>
                <c:pt idx="7">
                  <c:v>3</c:v>
                </c:pt>
                <c:pt idx="8">
                  <c:v>150</c:v>
                </c:pt>
                <c:pt idx="9">
                  <c:v>365</c:v>
                </c:pt>
              </c:numCache>
            </c:numRef>
          </c:val>
          <c:extLst>
            <c:ext xmlns:c16="http://schemas.microsoft.com/office/drawing/2014/chart" uri="{C3380CC4-5D6E-409C-BE32-E72D297353CC}">
              <c16:uniqueId val="{00000001-F3C5-4143-ADEE-AC677FA1D23E}"/>
            </c:ext>
          </c:extLst>
        </c:ser>
        <c:dLbls>
          <c:showLegendKey val="0"/>
          <c:showVal val="0"/>
          <c:showCatName val="0"/>
          <c:showSerName val="0"/>
          <c:showPercent val="0"/>
          <c:showBubbleSize val="0"/>
        </c:dLbls>
        <c:gapWidth val="150"/>
        <c:axId val="346910176"/>
        <c:axId val="346910832"/>
        <c:extLst>
          <c:ext xmlns:c15="http://schemas.microsoft.com/office/drawing/2012/chart" uri="{02D57815-91ED-43cb-92C2-25804820EDAC}">
            <c15:filteredBarSeries>
              <c15:ser>
                <c:idx val="1"/>
                <c:order val="1"/>
                <c:tx>
                  <c:strRef>
                    <c:extLst>
                      <c:ext uri="{02D57815-91ED-43cb-92C2-25804820EDAC}">
                        <c15:formulaRef>
                          <c15:sqref>Munka1!$F$15</c15:sqref>
                        </c15:formulaRef>
                      </c:ext>
                    </c:extLst>
                    <c:strCache>
                      <c:ptCount val="1"/>
                      <c:pt idx="0">
                        <c:v>365</c:v>
                      </c:pt>
                    </c:strCache>
                  </c:strRef>
                </c:tx>
                <c:spPr>
                  <a:solidFill>
                    <a:schemeClr val="accent2"/>
                  </a:solidFill>
                  <a:ln>
                    <a:noFill/>
                  </a:ln>
                  <a:effectLst/>
                </c:spPr>
                <c:invertIfNegative val="0"/>
                <c:val>
                  <c:numLit>
                    <c:formatCode>General</c:formatCode>
                    <c:ptCount val="1"/>
                    <c:pt idx="0">
                      <c:v>1</c:v>
                    </c:pt>
                  </c:numLit>
                </c:val>
                <c:extLst>
                  <c:ext xmlns:c16="http://schemas.microsoft.com/office/drawing/2014/chart" uri="{C3380CC4-5D6E-409C-BE32-E72D297353CC}">
                    <c16:uniqueId val="{00000002-F3C5-4143-ADEE-AC677FA1D23E}"/>
                  </c:ext>
                </c:extLst>
              </c15:ser>
            </c15:filteredBarSeries>
          </c:ext>
        </c:extLst>
      </c:barChart>
      <c:catAx>
        <c:axId val="346910176"/>
        <c:scaling>
          <c:orientation val="minMax"/>
        </c:scaling>
        <c:delete val="0"/>
        <c:axPos val="l"/>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910832"/>
        <c:crosses val="autoZero"/>
        <c:auto val="1"/>
        <c:lblAlgn val="ctr"/>
        <c:lblOffset val="100"/>
        <c:noMultiLvlLbl val="0"/>
      </c:catAx>
      <c:valAx>
        <c:axId val="346910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910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8E107C7E8F4F7FA300B3E86464DC02"/>
        <w:category>
          <w:name w:val="General"/>
          <w:gallery w:val="placeholder"/>
        </w:category>
        <w:types>
          <w:type w:val="bbPlcHdr"/>
        </w:types>
        <w:behaviors>
          <w:behavior w:val="content"/>
        </w:behaviors>
        <w:guid w:val="{DEEF320E-E6E0-4024-8CB7-1BD4720694D1}"/>
      </w:docPartPr>
      <w:docPartBody>
        <w:p w:rsidR="002E15A4" w:rsidRDefault="002E15A4" w:rsidP="002E15A4">
          <w:pPr>
            <w:pStyle w:val="E08E107C7E8F4F7FA300B3E86464DC02"/>
          </w:pPr>
          <w:r>
            <w:rPr>
              <w:color w:val="7F7F7F" w:themeColor="text1" w:themeTint="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5A4"/>
    <w:rsid w:val="002E15A4"/>
    <w:rsid w:val="003B52A4"/>
    <w:rsid w:val="004012BB"/>
    <w:rsid w:val="00403958"/>
    <w:rsid w:val="004651EC"/>
    <w:rsid w:val="005420BD"/>
    <w:rsid w:val="005569B1"/>
    <w:rsid w:val="007E6E5A"/>
    <w:rsid w:val="00AB4C5C"/>
    <w:rsid w:val="00B529E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E08E107C7E8F4F7FA300B3E86464DC02">
    <w:name w:val="E08E107C7E8F4F7FA300B3E86464DC02"/>
    <w:rsid w:val="002E15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BRF07</b:Tag>
    <b:SourceType>Book</b:SourceType>
    <b:Guid>{97B8733F-237F-4174-8E00-174CC7DE802E}</b:Guid>
    <b:Author>
      <b:Author>
        <b:NameList>
          <b:Person>
            <b:Last>B. R. Ford</b:Last>
            <b:First>J.</b:First>
            <b:Middle>M Boorstein, and P. T. Pruitt</b:Middle>
          </b:Person>
        </b:NameList>
      </b:Author>
    </b:Author>
    <b:Title>The Ernst &amp; Young Business Plan Guide, Hoboken, NJ: John Wiley,</b:Title>
    <b:Year>2007</b:Year>
    <b:RefOrder>4</b:RefOrder>
  </b:Source>
  <b:Source>
    <b:Tag>Joh12</b:Tag>
    <b:SourceType>Book</b:SourceType>
    <b:Guid>{FA4306D6-2BDE-4EFA-B722-56F237BCDC56}</b:Guid>
    <b:Author>
      <b:Author>
        <b:NameList>
          <b:Person>
            <b:Last>John D Daniels</b:Last>
            <b:First>University</b:First>
            <b:Middle>of Miami, Lee H Radebaugh, Brigham Young university and Daniel P Sullivan, University of Selaware</b:Middle>
          </b:Person>
        </b:NameList>
      </b:Author>
    </b:Author>
    <b:Title>International Business Environments and Operations</b:Title>
    <b:Year>2012</b:Year>
    <b:RefOrder>5</b:RefOrder>
  </b:Source>
  <b:Source>
    <b:Tag>Sco10</b:Tag>
    <b:SourceType>Book</b:SourceType>
    <b:Guid>{DD9195F5-41C2-4190-AD44-AFA00D2A8E5D}</b:Guid>
    <b:Author>
      <b:Author>
        <b:NameList>
          <b:Person>
            <b:Last>Belsky</b:Last>
            <b:First>Scott</b:First>
          </b:Person>
        </b:NameList>
      </b:Author>
    </b:Author>
    <b:Title>Making Ideas Happen: Overcoming the Obstacles Between Vision and Reality</b:Title>
    <b:Year>2010</b:Year>
    <b:Publisher>Portfolio</b:Publisher>
    <b:RefOrder>2</b:RefOrder>
  </b:Source>
  <b:Source>
    <b:Tag>Emo07</b:Tag>
    <b:SourceType>Book</b:SourceType>
    <b:Guid>{367DB390-A9BC-487B-A364-91BEB2E75D59}</b:Guid>
    <b:Author>
      <b:Author>
        <b:NameList>
          <b:Person>
            <b:Last>Emond</b:Last>
            <b:First>C.</b:First>
          </b:Person>
        </b:NameList>
      </b:Author>
    </b:Author>
    <b:Title>Is the Gantt Chart Dead or Just Another Victim of Tool Disease? </b:Title>
    <b:Year>2007</b:Year>
    <b:RefOrder>3</b:RefOrder>
  </b:Source>
  <b:Source>
    <b:Tag>Roo</b:Tag>
    <b:SourceType>Report</b:SourceType>
    <b:Guid>{F377E1A9-DBF6-437A-AE23-70D6D20B2E7C}</b:Guid>
    <b:Author>
      <b:Author>
        <b:NameList>
          <b:Person>
            <b:Last>Roosevelt</b:Last>
            <b:First>Eleanor</b:First>
          </b:Person>
        </b:NameList>
      </b:Author>
    </b:Author>
    <b:Title>in The Oxford Encyclopaedia of Women in World History</b:Title>
    <b:LCID>en-GB</b:LCID>
    <b:RefOrder>6</b:RefOrder>
  </b:Source>
  <b:Source>
    <b:Tag>Amy</b:Tag>
    <b:SourceType>Misc</b:SourceType>
    <b:Guid>{B309A0D9-10A7-4BEC-BB53-579FC516E16F}</b:Guid>
    <b:Author>
      <b:Author>
        <b:NameList>
          <b:Person>
            <b:Last>Poehler</b:Last>
            <b:First>Amy</b:First>
          </b:Person>
        </b:NameList>
      </b:Author>
    </b:Author>
    <b:RefOrder>1</b:RefOrder>
  </b:Source>
</b:Sources>
</file>

<file path=customXml/itemProps1.xml><?xml version="1.0" encoding="utf-8"?>
<ds:datastoreItem xmlns:ds="http://schemas.openxmlformats.org/officeDocument/2006/customXml" ds:itemID="{4AB189B5-99A0-4B1E-8FCB-6D4E7677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15</Pages>
  <Words>4008</Words>
  <Characters>22848</Characters>
  <Application>Microsoft Office Word</Application>
  <DocSecurity>0</DocSecurity>
  <Lines>190</Lines>
  <Paragraphs>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Kitti Takacs 1906398</vt:lpstr>
      <vt:lpstr>Kitti Takacs 1906398</vt:lpstr>
    </vt:vector>
  </TitlesOfParts>
  <Company/>
  <LinksUpToDate>false</LinksUpToDate>
  <CharactersWithSpaces>26803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Kitti Takacs 1906398</dc:title>
  <dc:subject/>
  <dc:creator>Kitti Takacs</dc:creator>
  <cp:keywords/>
  <dc:description/>
  <cp:lastModifiedBy>Kitti Dalma Takacs (1906398)</cp:lastModifiedBy>
  <cp:revision>4</cp:revision>
  <dcterms:created xsi:type="dcterms:W3CDTF">2021-04-27T00:49:00Z</dcterms:created>
  <dcterms:modified xsi:type="dcterms:W3CDTF">2021-04-27T20:07:00Z</dcterms:modified>
</cp:coreProperties>
</file>