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fr-CA"/>
        </w:rPr>
        <w:id w:val="-1522475554"/>
        <w:docPartObj>
          <w:docPartGallery w:val="Cover Pages"/>
          <w:docPartUnique/>
        </w:docPartObj>
      </w:sdtPr>
      <w:sdtEndPr>
        <w:rPr>
          <w:rFonts w:eastAsia="Times New Roman"/>
          <w:color w:val="auto"/>
          <w:lang/>
        </w:rPr>
      </w:sdtEndPr>
      <w:sdtContent>
        <w:p w14:paraId="5601DF7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A81F1C" wp14:editId="76BE36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E61EEA" w14:textId="1BB4BC37" w:rsidR="007D1947" w:rsidRDefault="0027045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 and importance of self awareness</w:t>
              </w:r>
            </w:p>
          </w:sdtContent>
        </w:sdt>
        <w:p w14:paraId="373CAC35" w14:textId="33FB371B" w:rsidR="007D1947" w:rsidRDefault="007D1947" w:rsidP="001A5225">
          <w:pPr>
            <w:pStyle w:val="NoSpacing"/>
            <w:rPr>
              <w:color w:val="5B9BD5" w:themeColor="accent1"/>
              <w:sz w:val="28"/>
              <w:szCs w:val="28"/>
            </w:rPr>
          </w:pPr>
        </w:p>
        <w:p w14:paraId="2DA745BF"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7A40E1EB" wp14:editId="2627F4E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9CA4AF" w14:textId="272867FC" w:rsidR="001A5225" w:rsidRPr="00E00966" w:rsidRDefault="00C069BC" w:rsidP="00C069BC">
          <w:pPr>
            <w:pStyle w:val="NoSpacing"/>
            <w:spacing w:before="480"/>
            <w:jc w:val="center"/>
            <w:rPr>
              <w:color w:val="5B9BD5" w:themeColor="accent1"/>
              <w:sz w:val="44"/>
              <w:szCs w:val="44"/>
              <w:lang w:val="fr-FR"/>
            </w:rPr>
          </w:pPr>
          <w:r w:rsidRPr="00E00966">
            <w:rPr>
              <w:color w:val="5B9BD5" w:themeColor="accent1"/>
              <w:sz w:val="44"/>
              <w:szCs w:val="44"/>
              <w:lang w:val="fr-FR"/>
            </w:rPr>
            <w:t>Magdalena Grabowska</w:t>
          </w:r>
        </w:p>
        <w:p w14:paraId="5429E34C" w14:textId="762BE97B" w:rsidR="00C069BC" w:rsidRPr="00E00966" w:rsidRDefault="00C069BC" w:rsidP="00C069BC">
          <w:pPr>
            <w:pStyle w:val="NoSpacing"/>
            <w:spacing w:before="480"/>
            <w:jc w:val="center"/>
            <w:rPr>
              <w:color w:val="5B9BD5" w:themeColor="accent1"/>
              <w:sz w:val="44"/>
              <w:szCs w:val="44"/>
              <w:lang w:val="fr-FR"/>
            </w:rPr>
          </w:pPr>
          <w:r w:rsidRPr="00E00966">
            <w:rPr>
              <w:color w:val="5B9BD5" w:themeColor="accent1"/>
              <w:sz w:val="44"/>
              <w:szCs w:val="44"/>
              <w:lang w:val="fr-FR"/>
            </w:rPr>
            <w:t>2029015</w:t>
          </w:r>
        </w:p>
        <w:p w14:paraId="6766BB6B" w14:textId="5FDEBC9D" w:rsidR="00D854A5" w:rsidRPr="00E00966" w:rsidRDefault="007B509A" w:rsidP="001A5225">
          <w:pPr>
            <w:pStyle w:val="Heading1"/>
            <w:rPr>
              <w:lang w:val="fr-FR"/>
            </w:rPr>
          </w:pPr>
          <w:bookmarkStart w:id="0" w:name="_Toc74920275"/>
          <w:r>
            <w:rPr>
              <w:noProof/>
            </w:rPr>
            <mc:AlternateContent>
              <mc:Choice Requires="wps">
                <w:drawing>
                  <wp:anchor distT="0" distB="0" distL="114300" distR="114300" simplePos="0" relativeHeight="251659776" behindDoc="0" locked="0" layoutInCell="1" allowOverlap="1" wp14:anchorId="74B85D43">
                    <wp:simplePos x="0" y="0"/>
                    <wp:positionH relativeFrom="margin">
                      <wp:align>left</wp:align>
                    </wp:positionH>
                    <wp:positionV relativeFrom="page">
                      <wp:posOffset>9086850</wp:posOffset>
                    </wp:positionV>
                    <wp:extent cx="5867400" cy="895350"/>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8T00:00:00Z">
                                    <w:dateFormat w:val="MMMM d, yyyy"/>
                                    <w:lid w:val="en-US"/>
                                    <w:storeMappedDataAs w:val="dateTime"/>
                                    <w:calendar w:val="gregorian"/>
                                  </w:date>
                                </w:sdtPr>
                                <w:sdtEndPr/>
                                <w:sdtContent>
                                  <w:p w14:paraId="5C37DC6C" w14:textId="37EEB025" w:rsidR="007D1947" w:rsidRDefault="00270451">
                                    <w:pPr>
                                      <w:pStyle w:val="NoSpacing"/>
                                      <w:spacing w:after="40"/>
                                      <w:jc w:val="center"/>
                                      <w:rPr>
                                        <w:caps/>
                                        <w:color w:val="5B9BD5" w:themeColor="accent1"/>
                                        <w:sz w:val="28"/>
                                        <w:szCs w:val="28"/>
                                      </w:rPr>
                                    </w:pPr>
                                    <w:r>
                                      <w:rPr>
                                        <w:caps/>
                                        <w:color w:val="5B9BD5" w:themeColor="accent1"/>
                                        <w:sz w:val="28"/>
                                        <w:szCs w:val="28"/>
                                      </w:rPr>
                                      <w:t>June 18, 2021</w:t>
                                    </w:r>
                                  </w:p>
                                </w:sdtContent>
                              </w:sdt>
                              <w:p w14:paraId="660FEFAD" w14:textId="77777777" w:rsidR="007D1947" w:rsidRDefault="003C751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C6AB4E4" w14:textId="77777777" w:rsidR="007D1947" w:rsidRDefault="003C751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B85D43" id="_x0000_t202" coordsize="21600,21600" o:spt="202" path="m,l,21600r21600,l21600,xe">
                    <v:stroke joinstyle="miter"/>
                    <v:path gradientshapeok="t" o:connecttype="rect"/>
                  </v:shapetype>
                  <v:shape id="Text Box 142" o:spid="_x0000_s1026" type="#_x0000_t202" style="position:absolute;margin-left:0;margin-top:715.5pt;width:462pt;height:70.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8T00:00:00Z">
                              <w:dateFormat w:val="MMMM d, yyyy"/>
                              <w:lid w:val="en-US"/>
                              <w:storeMappedDataAs w:val="dateTime"/>
                              <w:calendar w:val="gregorian"/>
                            </w:date>
                          </w:sdtPr>
                          <w:sdtEndPr/>
                          <w:sdtContent>
                            <w:p w14:paraId="5C37DC6C" w14:textId="37EEB025" w:rsidR="007D1947" w:rsidRDefault="00270451">
                              <w:pPr>
                                <w:pStyle w:val="NoSpacing"/>
                                <w:spacing w:after="40"/>
                                <w:jc w:val="center"/>
                                <w:rPr>
                                  <w:caps/>
                                  <w:color w:val="5B9BD5" w:themeColor="accent1"/>
                                  <w:sz w:val="28"/>
                                  <w:szCs w:val="28"/>
                                </w:rPr>
                              </w:pPr>
                              <w:r>
                                <w:rPr>
                                  <w:caps/>
                                  <w:color w:val="5B9BD5" w:themeColor="accent1"/>
                                  <w:sz w:val="28"/>
                                  <w:szCs w:val="28"/>
                                </w:rPr>
                                <w:t>June 18, 2021</w:t>
                              </w:r>
                            </w:p>
                          </w:sdtContent>
                        </w:sdt>
                        <w:p w14:paraId="660FEFAD" w14:textId="77777777" w:rsidR="007D1947" w:rsidRDefault="003C751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C6AB4E4" w14:textId="77777777" w:rsidR="007D1947" w:rsidRDefault="003C751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rsidRPr="00E00966">
            <w:rPr>
              <w:lang w:val="fr-FR"/>
            </w:rPr>
            <w:br w:type="page"/>
          </w:r>
        </w:p>
        <w:p w14:paraId="6B30DCCC" w14:textId="77777777" w:rsidR="007D1947" w:rsidRPr="00E00966" w:rsidRDefault="007D1947">
          <w:pPr>
            <w:rPr>
              <w:lang w:val="fr-FR"/>
            </w:rPr>
          </w:pPr>
        </w:p>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rFonts w:ascii="Times New Roman" w:eastAsia="Times New Roman" w:hAnsi="Times New Roman" w:cs="Times New Roman"/>
              <w:b/>
              <w:bCs/>
              <w:noProof/>
              <w:sz w:val="24"/>
              <w:szCs w:val="24"/>
              <w:lang/>
            </w:rPr>
          </w:sdtEndPr>
          <w:sdtContent>
            <w:p w14:paraId="4C9371A6" w14:textId="6EF4EAD3" w:rsidR="0095172A" w:rsidRPr="00E00966" w:rsidRDefault="0095172A">
              <w:pPr>
                <w:pStyle w:val="TOCHeading"/>
                <w:rPr>
                  <w:sz w:val="40"/>
                  <w:szCs w:val="40"/>
                  <w:lang w:val="fr-FR"/>
                </w:rPr>
              </w:pPr>
              <w:r w:rsidRPr="00E00966">
                <w:rPr>
                  <w:sz w:val="40"/>
                  <w:szCs w:val="40"/>
                  <w:lang w:val="fr-FR"/>
                </w:rPr>
                <w:t>Contents</w:t>
              </w:r>
            </w:p>
            <w:p w14:paraId="44E1971D" w14:textId="77777777" w:rsidR="00E00966" w:rsidRPr="00E00966" w:rsidRDefault="00E00966" w:rsidP="00E00966">
              <w:pPr>
                <w:rPr>
                  <w:lang w:val="fr-FR"/>
                </w:rPr>
              </w:pPr>
            </w:p>
            <w:p w14:paraId="09F5E748" w14:textId="69D59A57" w:rsidR="00A514A4" w:rsidRDefault="0095172A">
              <w:pPr>
                <w:pStyle w:val="TOC1"/>
                <w:tabs>
                  <w:tab w:val="right" w:leader="dot" w:pos="9016"/>
                </w:tabs>
                <w:rPr>
                  <w:rFonts w:asciiTheme="minorHAnsi" w:eastAsiaTheme="minorEastAsia" w:hAnsiTheme="minorHAnsi" w:cstheme="minorBidi"/>
                  <w:noProof/>
                  <w:sz w:val="22"/>
                  <w:szCs w:val="22"/>
                  <w:lang w:val="en-GB" w:eastAsia="en-GB"/>
                </w:rPr>
              </w:pPr>
              <w:r>
                <w:fldChar w:fldCharType="begin"/>
              </w:r>
              <w:r w:rsidRPr="00E00966">
                <w:rPr>
                  <w:lang w:val="fr-FR"/>
                </w:rPr>
                <w:instrText xml:space="preserve"> TOC \o "1-3" \h \z \u </w:instrText>
              </w:r>
              <w:r>
                <w:fldChar w:fldCharType="separate"/>
              </w:r>
              <w:hyperlink w:anchor="_Toc74920275" w:history="1">
                <w:r w:rsidR="00A514A4">
                  <w:rPr>
                    <w:noProof/>
                    <w:webHidden/>
                  </w:rPr>
                  <w:tab/>
                </w:r>
                <w:r w:rsidR="00A514A4">
                  <w:rPr>
                    <w:noProof/>
                    <w:webHidden/>
                  </w:rPr>
                  <w:fldChar w:fldCharType="begin"/>
                </w:r>
                <w:r w:rsidR="00A514A4">
                  <w:rPr>
                    <w:noProof/>
                    <w:webHidden/>
                  </w:rPr>
                  <w:instrText xml:space="preserve"> PAGEREF _Toc74920275 \h </w:instrText>
                </w:r>
                <w:r w:rsidR="00A514A4">
                  <w:rPr>
                    <w:noProof/>
                    <w:webHidden/>
                  </w:rPr>
                </w:r>
                <w:r w:rsidR="00A514A4">
                  <w:rPr>
                    <w:noProof/>
                    <w:webHidden/>
                  </w:rPr>
                  <w:fldChar w:fldCharType="separate"/>
                </w:r>
                <w:r w:rsidR="00A514A4">
                  <w:rPr>
                    <w:noProof/>
                    <w:webHidden/>
                  </w:rPr>
                  <w:t>0</w:t>
                </w:r>
                <w:r w:rsidR="00A514A4">
                  <w:rPr>
                    <w:noProof/>
                    <w:webHidden/>
                  </w:rPr>
                  <w:fldChar w:fldCharType="end"/>
                </w:r>
              </w:hyperlink>
            </w:p>
            <w:p w14:paraId="39B65FDE" w14:textId="78362A44" w:rsidR="00A514A4" w:rsidRDefault="00A514A4">
              <w:pPr>
                <w:pStyle w:val="TOC1"/>
                <w:tabs>
                  <w:tab w:val="right" w:leader="dot" w:pos="9016"/>
                </w:tabs>
                <w:rPr>
                  <w:rFonts w:asciiTheme="minorHAnsi" w:eastAsiaTheme="minorEastAsia" w:hAnsiTheme="minorHAnsi" w:cstheme="minorBidi"/>
                  <w:noProof/>
                  <w:sz w:val="22"/>
                  <w:szCs w:val="22"/>
                  <w:lang w:val="en-GB" w:eastAsia="en-GB"/>
                </w:rPr>
              </w:pPr>
              <w:hyperlink w:anchor="_Toc74920276" w:history="1">
                <w:r w:rsidRPr="00756D09">
                  <w:rPr>
                    <w:rStyle w:val="Hyperlink"/>
                    <w:noProof/>
                  </w:rPr>
                  <w:t>Introduction</w:t>
                </w:r>
                <w:r>
                  <w:rPr>
                    <w:noProof/>
                    <w:webHidden/>
                  </w:rPr>
                  <w:tab/>
                </w:r>
                <w:r>
                  <w:rPr>
                    <w:noProof/>
                    <w:webHidden/>
                  </w:rPr>
                  <w:fldChar w:fldCharType="begin"/>
                </w:r>
                <w:r>
                  <w:rPr>
                    <w:noProof/>
                    <w:webHidden/>
                  </w:rPr>
                  <w:instrText xml:space="preserve"> PAGEREF _Toc74920276 \h </w:instrText>
                </w:r>
                <w:r>
                  <w:rPr>
                    <w:noProof/>
                    <w:webHidden/>
                  </w:rPr>
                </w:r>
                <w:r>
                  <w:rPr>
                    <w:noProof/>
                    <w:webHidden/>
                  </w:rPr>
                  <w:fldChar w:fldCharType="separate"/>
                </w:r>
                <w:r>
                  <w:rPr>
                    <w:noProof/>
                    <w:webHidden/>
                  </w:rPr>
                  <w:t>2</w:t>
                </w:r>
                <w:r>
                  <w:rPr>
                    <w:noProof/>
                    <w:webHidden/>
                  </w:rPr>
                  <w:fldChar w:fldCharType="end"/>
                </w:r>
              </w:hyperlink>
            </w:p>
            <w:p w14:paraId="24888FA8" w14:textId="0C79D644" w:rsidR="00A514A4" w:rsidRDefault="00A514A4">
              <w:pPr>
                <w:pStyle w:val="TOC1"/>
                <w:tabs>
                  <w:tab w:val="right" w:leader="dot" w:pos="9016"/>
                </w:tabs>
                <w:rPr>
                  <w:rFonts w:asciiTheme="minorHAnsi" w:eastAsiaTheme="minorEastAsia" w:hAnsiTheme="minorHAnsi" w:cstheme="minorBidi"/>
                  <w:noProof/>
                  <w:sz w:val="22"/>
                  <w:szCs w:val="22"/>
                  <w:lang w:val="en-GB" w:eastAsia="en-GB"/>
                </w:rPr>
              </w:pPr>
              <w:hyperlink w:anchor="_Toc74920277" w:history="1">
                <w:r w:rsidRPr="00756D09">
                  <w:rPr>
                    <w:rStyle w:val="Hyperlink"/>
                    <w:noProof/>
                  </w:rPr>
                  <w:t>Main Findings</w:t>
                </w:r>
                <w:r>
                  <w:rPr>
                    <w:noProof/>
                    <w:webHidden/>
                  </w:rPr>
                  <w:tab/>
                </w:r>
                <w:r>
                  <w:rPr>
                    <w:noProof/>
                    <w:webHidden/>
                  </w:rPr>
                  <w:fldChar w:fldCharType="begin"/>
                </w:r>
                <w:r>
                  <w:rPr>
                    <w:noProof/>
                    <w:webHidden/>
                  </w:rPr>
                  <w:instrText xml:space="preserve"> PAGEREF _Toc74920277 \h </w:instrText>
                </w:r>
                <w:r>
                  <w:rPr>
                    <w:noProof/>
                    <w:webHidden/>
                  </w:rPr>
                </w:r>
                <w:r>
                  <w:rPr>
                    <w:noProof/>
                    <w:webHidden/>
                  </w:rPr>
                  <w:fldChar w:fldCharType="separate"/>
                </w:r>
                <w:r>
                  <w:rPr>
                    <w:noProof/>
                    <w:webHidden/>
                  </w:rPr>
                  <w:t>3</w:t>
                </w:r>
                <w:r>
                  <w:rPr>
                    <w:noProof/>
                    <w:webHidden/>
                  </w:rPr>
                  <w:fldChar w:fldCharType="end"/>
                </w:r>
              </w:hyperlink>
            </w:p>
            <w:p w14:paraId="25FBE8DD" w14:textId="38A461A0" w:rsidR="00A514A4" w:rsidRDefault="00A514A4">
              <w:pPr>
                <w:pStyle w:val="TOC2"/>
                <w:tabs>
                  <w:tab w:val="left" w:pos="660"/>
                  <w:tab w:val="right" w:leader="dot" w:pos="9016"/>
                </w:tabs>
                <w:rPr>
                  <w:rFonts w:asciiTheme="minorHAnsi" w:eastAsiaTheme="minorEastAsia" w:hAnsiTheme="minorHAnsi" w:cstheme="minorBidi"/>
                  <w:noProof/>
                  <w:sz w:val="22"/>
                  <w:szCs w:val="22"/>
                  <w:lang w:val="en-GB" w:eastAsia="en-GB"/>
                </w:rPr>
              </w:pPr>
              <w:hyperlink w:anchor="_Toc74920278" w:history="1">
                <w:r w:rsidRPr="00756D09">
                  <w:rPr>
                    <w:rStyle w:val="Hyperlink"/>
                    <w:noProof/>
                  </w:rPr>
                  <w:t>1.</w:t>
                </w:r>
                <w:r>
                  <w:rPr>
                    <w:rFonts w:asciiTheme="minorHAnsi" w:eastAsiaTheme="minorEastAsia" w:hAnsiTheme="minorHAnsi" w:cstheme="minorBidi"/>
                    <w:noProof/>
                    <w:sz w:val="22"/>
                    <w:szCs w:val="22"/>
                    <w:lang w:val="en-GB" w:eastAsia="en-GB"/>
                  </w:rPr>
                  <w:tab/>
                </w:r>
                <w:r w:rsidRPr="00756D09">
                  <w:rPr>
                    <w:rStyle w:val="Hyperlink"/>
                    <w:noProof/>
                  </w:rPr>
                  <w:t>Motivation and SMART goals</w:t>
                </w:r>
                <w:r>
                  <w:rPr>
                    <w:noProof/>
                    <w:webHidden/>
                  </w:rPr>
                  <w:tab/>
                </w:r>
                <w:r>
                  <w:rPr>
                    <w:noProof/>
                    <w:webHidden/>
                  </w:rPr>
                  <w:fldChar w:fldCharType="begin"/>
                </w:r>
                <w:r>
                  <w:rPr>
                    <w:noProof/>
                    <w:webHidden/>
                  </w:rPr>
                  <w:instrText xml:space="preserve"> PAGEREF _Toc74920278 \h </w:instrText>
                </w:r>
                <w:r>
                  <w:rPr>
                    <w:noProof/>
                    <w:webHidden/>
                  </w:rPr>
                </w:r>
                <w:r>
                  <w:rPr>
                    <w:noProof/>
                    <w:webHidden/>
                  </w:rPr>
                  <w:fldChar w:fldCharType="separate"/>
                </w:r>
                <w:r>
                  <w:rPr>
                    <w:noProof/>
                    <w:webHidden/>
                  </w:rPr>
                  <w:t>3</w:t>
                </w:r>
                <w:r>
                  <w:rPr>
                    <w:noProof/>
                    <w:webHidden/>
                  </w:rPr>
                  <w:fldChar w:fldCharType="end"/>
                </w:r>
              </w:hyperlink>
            </w:p>
            <w:p w14:paraId="4C212F0A" w14:textId="57C5FE83" w:rsidR="00A514A4" w:rsidRDefault="00A514A4">
              <w:pPr>
                <w:pStyle w:val="TOC2"/>
                <w:tabs>
                  <w:tab w:val="left" w:pos="660"/>
                  <w:tab w:val="right" w:leader="dot" w:pos="9016"/>
                </w:tabs>
                <w:rPr>
                  <w:rFonts w:asciiTheme="minorHAnsi" w:eastAsiaTheme="minorEastAsia" w:hAnsiTheme="minorHAnsi" w:cstheme="minorBidi"/>
                  <w:noProof/>
                  <w:sz w:val="22"/>
                  <w:szCs w:val="22"/>
                  <w:lang w:val="en-GB" w:eastAsia="en-GB"/>
                </w:rPr>
              </w:pPr>
              <w:hyperlink w:anchor="_Toc74920279" w:history="1">
                <w:r w:rsidRPr="00756D09">
                  <w:rPr>
                    <w:rStyle w:val="Hyperlink"/>
                    <w:noProof/>
                  </w:rPr>
                  <w:t>2.</w:t>
                </w:r>
                <w:r>
                  <w:rPr>
                    <w:rFonts w:asciiTheme="minorHAnsi" w:eastAsiaTheme="minorEastAsia" w:hAnsiTheme="minorHAnsi" w:cstheme="minorBidi"/>
                    <w:noProof/>
                    <w:sz w:val="22"/>
                    <w:szCs w:val="22"/>
                    <w:lang w:val="en-GB" w:eastAsia="en-GB"/>
                  </w:rPr>
                  <w:tab/>
                </w:r>
                <w:r w:rsidRPr="00756D09">
                  <w:rPr>
                    <w:rStyle w:val="Hyperlink"/>
                    <w:noProof/>
                  </w:rPr>
                  <w:t>SWOT Analysis &amp; Conversion</w:t>
                </w:r>
                <w:r>
                  <w:rPr>
                    <w:noProof/>
                    <w:webHidden/>
                  </w:rPr>
                  <w:tab/>
                </w:r>
                <w:r>
                  <w:rPr>
                    <w:noProof/>
                    <w:webHidden/>
                  </w:rPr>
                  <w:fldChar w:fldCharType="begin"/>
                </w:r>
                <w:r>
                  <w:rPr>
                    <w:noProof/>
                    <w:webHidden/>
                  </w:rPr>
                  <w:instrText xml:space="preserve"> PAGEREF _Toc74920279 \h </w:instrText>
                </w:r>
                <w:r>
                  <w:rPr>
                    <w:noProof/>
                    <w:webHidden/>
                  </w:rPr>
                </w:r>
                <w:r>
                  <w:rPr>
                    <w:noProof/>
                    <w:webHidden/>
                  </w:rPr>
                  <w:fldChar w:fldCharType="separate"/>
                </w:r>
                <w:r>
                  <w:rPr>
                    <w:noProof/>
                    <w:webHidden/>
                  </w:rPr>
                  <w:t>5</w:t>
                </w:r>
                <w:r>
                  <w:rPr>
                    <w:noProof/>
                    <w:webHidden/>
                  </w:rPr>
                  <w:fldChar w:fldCharType="end"/>
                </w:r>
              </w:hyperlink>
            </w:p>
            <w:p w14:paraId="30167AC9" w14:textId="00C7170A" w:rsidR="00A514A4" w:rsidRDefault="00A514A4">
              <w:pPr>
                <w:pStyle w:val="TOC2"/>
                <w:tabs>
                  <w:tab w:val="left" w:pos="660"/>
                  <w:tab w:val="right" w:leader="dot" w:pos="9016"/>
                </w:tabs>
                <w:rPr>
                  <w:rFonts w:asciiTheme="minorHAnsi" w:eastAsiaTheme="minorEastAsia" w:hAnsiTheme="minorHAnsi" w:cstheme="minorBidi"/>
                  <w:noProof/>
                  <w:sz w:val="22"/>
                  <w:szCs w:val="22"/>
                  <w:lang w:val="en-GB" w:eastAsia="en-GB"/>
                </w:rPr>
              </w:pPr>
              <w:hyperlink w:anchor="_Toc74920280" w:history="1">
                <w:r w:rsidRPr="00756D09">
                  <w:rPr>
                    <w:rStyle w:val="Hyperlink"/>
                    <w:noProof/>
                  </w:rPr>
                  <w:t>3.</w:t>
                </w:r>
                <w:r>
                  <w:rPr>
                    <w:rFonts w:asciiTheme="minorHAnsi" w:eastAsiaTheme="minorEastAsia" w:hAnsiTheme="minorHAnsi" w:cstheme="minorBidi"/>
                    <w:noProof/>
                    <w:sz w:val="22"/>
                    <w:szCs w:val="22"/>
                    <w:lang w:val="en-GB" w:eastAsia="en-GB"/>
                  </w:rPr>
                  <w:tab/>
                </w:r>
                <w:r w:rsidRPr="00756D09">
                  <w:rPr>
                    <w:rStyle w:val="Hyperlink"/>
                    <w:noProof/>
                  </w:rPr>
                  <w:t>Employability</w:t>
                </w:r>
                <w:r>
                  <w:rPr>
                    <w:noProof/>
                    <w:webHidden/>
                  </w:rPr>
                  <w:tab/>
                </w:r>
                <w:r>
                  <w:rPr>
                    <w:noProof/>
                    <w:webHidden/>
                  </w:rPr>
                  <w:fldChar w:fldCharType="begin"/>
                </w:r>
                <w:r>
                  <w:rPr>
                    <w:noProof/>
                    <w:webHidden/>
                  </w:rPr>
                  <w:instrText xml:space="preserve"> PAGEREF _Toc74920280 \h </w:instrText>
                </w:r>
                <w:r>
                  <w:rPr>
                    <w:noProof/>
                    <w:webHidden/>
                  </w:rPr>
                </w:r>
                <w:r>
                  <w:rPr>
                    <w:noProof/>
                    <w:webHidden/>
                  </w:rPr>
                  <w:fldChar w:fldCharType="separate"/>
                </w:r>
                <w:r>
                  <w:rPr>
                    <w:noProof/>
                    <w:webHidden/>
                  </w:rPr>
                  <w:t>6</w:t>
                </w:r>
                <w:r>
                  <w:rPr>
                    <w:noProof/>
                    <w:webHidden/>
                  </w:rPr>
                  <w:fldChar w:fldCharType="end"/>
                </w:r>
              </w:hyperlink>
            </w:p>
            <w:p w14:paraId="697136ED" w14:textId="28FDA469" w:rsidR="00A514A4" w:rsidRDefault="00A514A4">
              <w:pPr>
                <w:pStyle w:val="TOC2"/>
                <w:tabs>
                  <w:tab w:val="left" w:pos="660"/>
                  <w:tab w:val="right" w:leader="dot" w:pos="9016"/>
                </w:tabs>
                <w:rPr>
                  <w:rFonts w:asciiTheme="minorHAnsi" w:eastAsiaTheme="minorEastAsia" w:hAnsiTheme="minorHAnsi" w:cstheme="minorBidi"/>
                  <w:noProof/>
                  <w:sz w:val="22"/>
                  <w:szCs w:val="22"/>
                  <w:lang w:val="en-GB" w:eastAsia="en-GB"/>
                </w:rPr>
              </w:pPr>
              <w:hyperlink w:anchor="_Toc74920281" w:history="1">
                <w:r w:rsidRPr="00756D09">
                  <w:rPr>
                    <w:rStyle w:val="Hyperlink"/>
                    <w:noProof/>
                  </w:rPr>
                  <w:t>4.</w:t>
                </w:r>
                <w:r>
                  <w:rPr>
                    <w:rFonts w:asciiTheme="minorHAnsi" w:eastAsiaTheme="minorEastAsia" w:hAnsiTheme="minorHAnsi" w:cstheme="minorBidi"/>
                    <w:noProof/>
                    <w:sz w:val="22"/>
                    <w:szCs w:val="22"/>
                    <w:lang w:val="en-GB" w:eastAsia="en-GB"/>
                  </w:rPr>
                  <w:tab/>
                </w:r>
                <w:r w:rsidRPr="00756D09">
                  <w:rPr>
                    <w:rStyle w:val="Hyperlink"/>
                    <w:noProof/>
                  </w:rPr>
                  <w:t>Learning Styles</w:t>
                </w:r>
                <w:r>
                  <w:rPr>
                    <w:noProof/>
                    <w:webHidden/>
                  </w:rPr>
                  <w:tab/>
                </w:r>
                <w:r>
                  <w:rPr>
                    <w:noProof/>
                    <w:webHidden/>
                  </w:rPr>
                  <w:fldChar w:fldCharType="begin"/>
                </w:r>
                <w:r>
                  <w:rPr>
                    <w:noProof/>
                    <w:webHidden/>
                  </w:rPr>
                  <w:instrText xml:space="preserve"> PAGEREF _Toc74920281 \h </w:instrText>
                </w:r>
                <w:r>
                  <w:rPr>
                    <w:noProof/>
                    <w:webHidden/>
                  </w:rPr>
                </w:r>
                <w:r>
                  <w:rPr>
                    <w:noProof/>
                    <w:webHidden/>
                  </w:rPr>
                  <w:fldChar w:fldCharType="separate"/>
                </w:r>
                <w:r>
                  <w:rPr>
                    <w:noProof/>
                    <w:webHidden/>
                  </w:rPr>
                  <w:t>7</w:t>
                </w:r>
                <w:r>
                  <w:rPr>
                    <w:noProof/>
                    <w:webHidden/>
                  </w:rPr>
                  <w:fldChar w:fldCharType="end"/>
                </w:r>
              </w:hyperlink>
            </w:p>
            <w:p w14:paraId="37550DFF" w14:textId="4EBE6D9C" w:rsidR="00A514A4" w:rsidRDefault="00A514A4">
              <w:pPr>
                <w:pStyle w:val="TOC2"/>
                <w:tabs>
                  <w:tab w:val="left" w:pos="660"/>
                  <w:tab w:val="right" w:leader="dot" w:pos="9016"/>
                </w:tabs>
                <w:rPr>
                  <w:rFonts w:asciiTheme="minorHAnsi" w:eastAsiaTheme="minorEastAsia" w:hAnsiTheme="minorHAnsi" w:cstheme="minorBidi"/>
                  <w:noProof/>
                  <w:sz w:val="22"/>
                  <w:szCs w:val="22"/>
                  <w:lang w:val="en-GB" w:eastAsia="en-GB"/>
                </w:rPr>
              </w:pPr>
              <w:hyperlink w:anchor="_Toc74920282" w:history="1">
                <w:r w:rsidRPr="00756D09">
                  <w:rPr>
                    <w:rStyle w:val="Hyperlink"/>
                    <w:noProof/>
                  </w:rPr>
                  <w:t>5.</w:t>
                </w:r>
                <w:r>
                  <w:rPr>
                    <w:rFonts w:asciiTheme="minorHAnsi" w:eastAsiaTheme="minorEastAsia" w:hAnsiTheme="minorHAnsi" w:cstheme="minorBidi"/>
                    <w:noProof/>
                    <w:sz w:val="22"/>
                    <w:szCs w:val="22"/>
                    <w:lang w:val="en-GB" w:eastAsia="en-GB"/>
                  </w:rPr>
                  <w:tab/>
                </w:r>
                <w:r w:rsidRPr="00756D09">
                  <w:rPr>
                    <w:rStyle w:val="Hyperlink"/>
                    <w:noProof/>
                  </w:rPr>
                  <w:t>Personal Development Plan</w:t>
                </w:r>
                <w:r>
                  <w:rPr>
                    <w:noProof/>
                    <w:webHidden/>
                  </w:rPr>
                  <w:tab/>
                </w:r>
                <w:r>
                  <w:rPr>
                    <w:noProof/>
                    <w:webHidden/>
                  </w:rPr>
                  <w:fldChar w:fldCharType="begin"/>
                </w:r>
                <w:r>
                  <w:rPr>
                    <w:noProof/>
                    <w:webHidden/>
                  </w:rPr>
                  <w:instrText xml:space="preserve"> PAGEREF _Toc74920282 \h </w:instrText>
                </w:r>
                <w:r>
                  <w:rPr>
                    <w:noProof/>
                    <w:webHidden/>
                  </w:rPr>
                </w:r>
                <w:r>
                  <w:rPr>
                    <w:noProof/>
                    <w:webHidden/>
                  </w:rPr>
                  <w:fldChar w:fldCharType="separate"/>
                </w:r>
                <w:r>
                  <w:rPr>
                    <w:noProof/>
                    <w:webHidden/>
                  </w:rPr>
                  <w:t>8</w:t>
                </w:r>
                <w:r>
                  <w:rPr>
                    <w:noProof/>
                    <w:webHidden/>
                  </w:rPr>
                  <w:fldChar w:fldCharType="end"/>
                </w:r>
              </w:hyperlink>
            </w:p>
            <w:p w14:paraId="5506B8B1" w14:textId="59C2FED2" w:rsidR="00A514A4" w:rsidRDefault="00A514A4">
              <w:pPr>
                <w:pStyle w:val="TOC1"/>
                <w:tabs>
                  <w:tab w:val="right" w:leader="dot" w:pos="9016"/>
                </w:tabs>
                <w:rPr>
                  <w:rFonts w:asciiTheme="minorHAnsi" w:eastAsiaTheme="minorEastAsia" w:hAnsiTheme="minorHAnsi" w:cstheme="minorBidi"/>
                  <w:noProof/>
                  <w:sz w:val="22"/>
                  <w:szCs w:val="22"/>
                  <w:lang w:val="en-GB" w:eastAsia="en-GB"/>
                </w:rPr>
              </w:pPr>
              <w:hyperlink w:anchor="_Toc74920283" w:history="1">
                <w:r w:rsidRPr="00756D09">
                  <w:rPr>
                    <w:rStyle w:val="Hyperlink"/>
                    <w:noProof/>
                  </w:rPr>
                  <w:t>Conclusion</w:t>
                </w:r>
                <w:r>
                  <w:rPr>
                    <w:noProof/>
                    <w:webHidden/>
                  </w:rPr>
                  <w:tab/>
                </w:r>
                <w:r>
                  <w:rPr>
                    <w:noProof/>
                    <w:webHidden/>
                  </w:rPr>
                  <w:fldChar w:fldCharType="begin"/>
                </w:r>
                <w:r>
                  <w:rPr>
                    <w:noProof/>
                    <w:webHidden/>
                  </w:rPr>
                  <w:instrText xml:space="preserve"> PAGEREF _Toc74920283 \h </w:instrText>
                </w:r>
                <w:r>
                  <w:rPr>
                    <w:noProof/>
                    <w:webHidden/>
                  </w:rPr>
                </w:r>
                <w:r>
                  <w:rPr>
                    <w:noProof/>
                    <w:webHidden/>
                  </w:rPr>
                  <w:fldChar w:fldCharType="separate"/>
                </w:r>
                <w:r>
                  <w:rPr>
                    <w:noProof/>
                    <w:webHidden/>
                  </w:rPr>
                  <w:t>0</w:t>
                </w:r>
                <w:r>
                  <w:rPr>
                    <w:noProof/>
                    <w:webHidden/>
                  </w:rPr>
                  <w:fldChar w:fldCharType="end"/>
                </w:r>
              </w:hyperlink>
            </w:p>
            <w:p w14:paraId="7DE83BF5" w14:textId="6DEE02F3" w:rsidR="00A514A4" w:rsidRDefault="00A514A4">
              <w:pPr>
                <w:pStyle w:val="TOC1"/>
                <w:tabs>
                  <w:tab w:val="right" w:leader="dot" w:pos="9016"/>
                </w:tabs>
                <w:rPr>
                  <w:rFonts w:asciiTheme="minorHAnsi" w:eastAsiaTheme="minorEastAsia" w:hAnsiTheme="minorHAnsi" w:cstheme="minorBidi"/>
                  <w:noProof/>
                  <w:sz w:val="22"/>
                  <w:szCs w:val="22"/>
                  <w:lang w:val="en-GB" w:eastAsia="en-GB"/>
                </w:rPr>
              </w:pPr>
              <w:hyperlink w:anchor="_Toc74920284" w:history="1">
                <w:r w:rsidRPr="00756D09">
                  <w:rPr>
                    <w:rStyle w:val="Hyperlink"/>
                    <w:noProof/>
                  </w:rPr>
                  <w:t>Bibliography</w:t>
                </w:r>
                <w:r>
                  <w:rPr>
                    <w:noProof/>
                    <w:webHidden/>
                  </w:rPr>
                  <w:tab/>
                </w:r>
                <w:r>
                  <w:rPr>
                    <w:noProof/>
                    <w:webHidden/>
                  </w:rPr>
                  <w:fldChar w:fldCharType="begin"/>
                </w:r>
                <w:r>
                  <w:rPr>
                    <w:noProof/>
                    <w:webHidden/>
                  </w:rPr>
                  <w:instrText xml:space="preserve"> PAGEREF _Toc74920284 \h </w:instrText>
                </w:r>
                <w:r>
                  <w:rPr>
                    <w:noProof/>
                    <w:webHidden/>
                  </w:rPr>
                </w:r>
                <w:r>
                  <w:rPr>
                    <w:noProof/>
                    <w:webHidden/>
                  </w:rPr>
                  <w:fldChar w:fldCharType="separate"/>
                </w:r>
                <w:r>
                  <w:rPr>
                    <w:noProof/>
                    <w:webHidden/>
                  </w:rPr>
                  <w:t>1</w:t>
                </w:r>
                <w:r>
                  <w:rPr>
                    <w:noProof/>
                    <w:webHidden/>
                  </w:rPr>
                  <w:fldChar w:fldCharType="end"/>
                </w:r>
              </w:hyperlink>
            </w:p>
            <w:p w14:paraId="51512827" w14:textId="77E4923E" w:rsidR="00A514A4" w:rsidRDefault="00A514A4">
              <w:pPr>
                <w:pStyle w:val="TOC1"/>
                <w:tabs>
                  <w:tab w:val="right" w:leader="dot" w:pos="9016"/>
                </w:tabs>
                <w:rPr>
                  <w:rFonts w:asciiTheme="minorHAnsi" w:eastAsiaTheme="minorEastAsia" w:hAnsiTheme="minorHAnsi" w:cstheme="minorBidi"/>
                  <w:noProof/>
                  <w:sz w:val="22"/>
                  <w:szCs w:val="22"/>
                  <w:lang w:val="en-GB" w:eastAsia="en-GB"/>
                </w:rPr>
              </w:pPr>
              <w:hyperlink w:anchor="_Toc74920285" w:history="1">
                <w:r w:rsidRPr="00756D09">
                  <w:rPr>
                    <w:rStyle w:val="Hyperlink"/>
                    <w:noProof/>
                    <w:lang w:val="fr-FR"/>
                  </w:rPr>
                  <w:t>Appendices</w:t>
                </w:r>
                <w:r>
                  <w:rPr>
                    <w:noProof/>
                    <w:webHidden/>
                  </w:rPr>
                  <w:tab/>
                </w:r>
                <w:r>
                  <w:rPr>
                    <w:noProof/>
                    <w:webHidden/>
                  </w:rPr>
                  <w:fldChar w:fldCharType="begin"/>
                </w:r>
                <w:r>
                  <w:rPr>
                    <w:noProof/>
                    <w:webHidden/>
                  </w:rPr>
                  <w:instrText xml:space="preserve"> PAGEREF _Toc74920285 \h </w:instrText>
                </w:r>
                <w:r>
                  <w:rPr>
                    <w:noProof/>
                    <w:webHidden/>
                  </w:rPr>
                </w:r>
                <w:r>
                  <w:rPr>
                    <w:noProof/>
                    <w:webHidden/>
                  </w:rPr>
                  <w:fldChar w:fldCharType="separate"/>
                </w:r>
                <w:r>
                  <w:rPr>
                    <w:noProof/>
                    <w:webHidden/>
                  </w:rPr>
                  <w:t>2</w:t>
                </w:r>
                <w:r>
                  <w:rPr>
                    <w:noProof/>
                    <w:webHidden/>
                  </w:rPr>
                  <w:fldChar w:fldCharType="end"/>
                </w:r>
              </w:hyperlink>
            </w:p>
            <w:p w14:paraId="06D4926D" w14:textId="317E4DA4" w:rsidR="0095172A" w:rsidRDefault="0095172A">
              <w:r>
                <w:rPr>
                  <w:b/>
                  <w:bCs/>
                  <w:noProof/>
                </w:rPr>
                <w:fldChar w:fldCharType="end"/>
              </w:r>
            </w:p>
          </w:sdtContent>
        </w:sdt>
        <w:p w14:paraId="24021A7E" w14:textId="77777777" w:rsidR="007D1947" w:rsidRDefault="007D1947"/>
        <w:p w14:paraId="7FBF24C4" w14:textId="77777777" w:rsidR="007D1947" w:rsidRDefault="007D1947"/>
        <w:p w14:paraId="62F280F7" w14:textId="77777777" w:rsidR="007D1947" w:rsidRDefault="007D1947"/>
        <w:p w14:paraId="0C4A770C" w14:textId="77777777" w:rsidR="007D1947" w:rsidRDefault="007D1947"/>
        <w:p w14:paraId="1FC5CFBE" w14:textId="77777777" w:rsidR="007D1947" w:rsidRDefault="007D1947"/>
        <w:p w14:paraId="02BF7156" w14:textId="77777777" w:rsidR="007D1947" w:rsidRDefault="007D1947"/>
        <w:p w14:paraId="056BA465" w14:textId="77777777" w:rsidR="007D1947" w:rsidRDefault="007D1947"/>
        <w:p w14:paraId="0D8E7A5B" w14:textId="77777777" w:rsidR="007D1947" w:rsidRDefault="007D1947"/>
        <w:p w14:paraId="2DF8C05B" w14:textId="77777777" w:rsidR="007D1947" w:rsidRDefault="007D1947"/>
        <w:p w14:paraId="3AF81C58" w14:textId="77777777" w:rsidR="007D1947" w:rsidRDefault="007D1947"/>
        <w:p w14:paraId="5B641D6B" w14:textId="77777777" w:rsidR="007D1947" w:rsidRDefault="007D1947"/>
        <w:p w14:paraId="2AC971EE" w14:textId="77777777" w:rsidR="007D1947" w:rsidRDefault="007D1947"/>
        <w:p w14:paraId="0D248C0F" w14:textId="77777777" w:rsidR="007D1947" w:rsidRDefault="007D1947"/>
        <w:p w14:paraId="4E1DD1B2" w14:textId="77777777" w:rsidR="007D1947" w:rsidRDefault="007D1947"/>
        <w:p w14:paraId="690286FB" w14:textId="77777777" w:rsidR="007D1947" w:rsidRDefault="007D1947"/>
        <w:p w14:paraId="21014BEA" w14:textId="77777777" w:rsidR="007D1947" w:rsidRDefault="007D1947"/>
        <w:p w14:paraId="49CA05BB" w14:textId="1EC7B06B" w:rsidR="007D1947" w:rsidRDefault="009868F2" w:rsidP="009868F2">
          <w:pPr>
            <w:tabs>
              <w:tab w:val="left" w:pos="2040"/>
            </w:tabs>
          </w:pPr>
          <w:r>
            <w:tab/>
          </w:r>
        </w:p>
        <w:p w14:paraId="664AB9D6" w14:textId="77777777" w:rsidR="0095172A" w:rsidRDefault="0095172A"/>
        <w:p w14:paraId="5BC83DF4" w14:textId="77777777" w:rsidR="0095172A" w:rsidRDefault="0095172A"/>
        <w:p w14:paraId="2BFD931B" w14:textId="77777777" w:rsidR="0095172A" w:rsidRDefault="0095172A"/>
        <w:p w14:paraId="3A014801" w14:textId="77777777" w:rsidR="0095172A" w:rsidRDefault="0095172A"/>
        <w:p w14:paraId="5E3415FE" w14:textId="6DC7BF73" w:rsidR="007D1947" w:rsidRDefault="007D1947"/>
        <w:p w14:paraId="2308A307" w14:textId="1D630DF3" w:rsidR="009868F2" w:rsidRDefault="009868F2"/>
        <w:p w14:paraId="7C1AE4E9" w14:textId="2ECCC358" w:rsidR="009868F2" w:rsidRDefault="009868F2"/>
        <w:p w14:paraId="006ED4D3" w14:textId="36E74B90" w:rsidR="009868F2" w:rsidRDefault="009868F2"/>
        <w:p w14:paraId="624AB3E5" w14:textId="66E442AA" w:rsidR="009868F2" w:rsidRDefault="009868F2"/>
        <w:p w14:paraId="5DDE51DE" w14:textId="77777777" w:rsidR="009868F2" w:rsidRDefault="009868F2"/>
        <w:p w14:paraId="0F3CA3FE" w14:textId="77777777" w:rsidR="00E67110" w:rsidRDefault="00E67110" w:rsidP="00E67110"/>
        <w:p w14:paraId="246BFE46" w14:textId="6254BB6A" w:rsidR="007D1947" w:rsidRPr="00CE3E07" w:rsidRDefault="007D1947" w:rsidP="00E00966">
          <w:pPr>
            <w:pStyle w:val="Heading1"/>
            <w:rPr>
              <w:sz w:val="44"/>
              <w:szCs w:val="44"/>
            </w:rPr>
          </w:pPr>
          <w:bookmarkStart w:id="1" w:name="_Toc74920276"/>
          <w:r w:rsidRPr="00CE3E07">
            <w:rPr>
              <w:sz w:val="44"/>
              <w:szCs w:val="44"/>
            </w:rPr>
            <w:lastRenderedPageBreak/>
            <w:t>Introduction</w:t>
          </w:r>
          <w:bookmarkEnd w:id="1"/>
        </w:p>
        <w:p w14:paraId="5E068358" w14:textId="0FD74F01" w:rsidR="00E67110" w:rsidRDefault="00E67110" w:rsidP="00E67110"/>
        <w:p w14:paraId="50CC7DAB" w14:textId="47462B56" w:rsidR="00F937E5" w:rsidRDefault="009F2B5B" w:rsidP="009542C4">
          <w:pPr>
            <w:pStyle w:val="meta-item"/>
            <w:spacing w:after="0" w:afterAutospacing="0"/>
            <w:ind w:right="330"/>
          </w:pPr>
          <w:r>
            <w:t xml:space="preserve">This reflective report </w:t>
          </w:r>
          <w:r w:rsidR="003C0BFB">
            <w:t>covers knowledge and skills that I have acquired</w:t>
          </w:r>
          <w:r>
            <w:t xml:space="preserve"> </w:t>
          </w:r>
          <w:r w:rsidR="003C0BFB">
            <w:t xml:space="preserve">during </w:t>
          </w:r>
          <w:r>
            <w:t>the online learning undertaken</w:t>
          </w:r>
          <w:r w:rsidR="00F937E5">
            <w:t xml:space="preserve"> through which I was</w:t>
          </w:r>
          <w:r w:rsidR="002F6F28">
            <w:t xml:space="preserve"> </w:t>
          </w:r>
          <w:r w:rsidR="00F937E5">
            <w:t>introduced to the concept of self-awareness</w:t>
          </w:r>
          <w:r w:rsidR="009542C4">
            <w:t xml:space="preserve"> </w:t>
          </w:r>
          <w:r w:rsidR="009542C4" w:rsidRPr="009542C4">
            <w:rPr>
              <w:lang w:val="en-US"/>
            </w:rPr>
            <w:t xml:space="preserve">which </w:t>
          </w:r>
          <w:r w:rsidR="009542C4" w:rsidRPr="009542C4">
            <w:rPr>
              <w:color w:val="2A2A2A"/>
              <w:sz w:val="27"/>
              <w:szCs w:val="27"/>
              <w:shd w:val="clear" w:color="auto" w:fill="FFFFFF"/>
            </w:rPr>
            <w:t xml:space="preserve">is </w:t>
          </w:r>
          <w:r w:rsidR="009542C4" w:rsidRPr="009542C4">
            <w:rPr>
              <w:rStyle w:val="QuoteChar"/>
            </w:rPr>
            <w:t>‘the ability to see yourself clearly and objectively through reflection and introspection.</w:t>
          </w:r>
          <w:r w:rsidR="009542C4" w:rsidRPr="009542C4">
            <w:rPr>
              <w:rStyle w:val="QuoteChar"/>
              <w:lang w:val="en-US"/>
            </w:rPr>
            <w:t>’</w:t>
          </w:r>
          <w:r w:rsidR="009542C4" w:rsidRPr="009542C4">
            <w:rPr>
              <w:color w:val="2A2A2A"/>
              <w:sz w:val="27"/>
              <w:szCs w:val="27"/>
              <w:shd w:val="clear" w:color="auto" w:fill="FFFFFF"/>
              <w:lang w:val="en-US"/>
            </w:rPr>
            <w:t xml:space="preserve"> </w:t>
          </w:r>
          <w:r w:rsidR="009542C4" w:rsidRPr="009542C4">
            <w:rPr>
              <w:rStyle w:val="SubtleReference"/>
            </w:rPr>
            <w:t>(</w:t>
          </w:r>
          <w:r w:rsidR="009542C4" w:rsidRPr="009542C4">
            <w:rPr>
              <w:rStyle w:val="SubtleReference"/>
              <w:rFonts w:eastAsiaTheme="majorEastAsia"/>
            </w:rPr>
            <w:t> </w:t>
          </w:r>
          <w:hyperlink r:id="rId11" w:history="1">
            <w:r w:rsidR="009542C4" w:rsidRPr="009542C4">
              <w:rPr>
                <w:rStyle w:val="SubtleReference"/>
              </w:rPr>
              <w:t>Courtney E. Ackerman, MA.</w:t>
            </w:r>
          </w:hyperlink>
          <w:r w:rsidR="009542C4" w:rsidRPr="009542C4">
            <w:rPr>
              <w:rStyle w:val="SubtleReference"/>
              <w:lang w:val="en-US"/>
            </w:rPr>
            <w:t>, 2021)</w:t>
          </w:r>
          <w:r w:rsidR="00F937E5">
            <w:t xml:space="preserve"> and that is our ability to recognize our own emotions</w:t>
          </w:r>
          <w:r w:rsidR="00AD07C5">
            <w:t xml:space="preserve"> and</w:t>
          </w:r>
          <w:r w:rsidR="00F937E5">
            <w:t xml:space="preserve"> traits</w:t>
          </w:r>
          <w:r w:rsidR="00AD07C5">
            <w:t xml:space="preserve"> which leads to personal and professional development. </w:t>
          </w:r>
        </w:p>
        <w:p w14:paraId="69F96A51" w14:textId="77777777" w:rsidR="00EE2DD0" w:rsidRPr="009542C4" w:rsidRDefault="00EE2DD0" w:rsidP="009542C4">
          <w:pPr>
            <w:pStyle w:val="meta-item"/>
            <w:spacing w:after="0" w:afterAutospacing="0"/>
            <w:ind w:right="330"/>
            <w:rPr>
              <w:rFonts w:ascii="Lato" w:hAnsi="Lato"/>
              <w:color w:val="2A2A2A"/>
              <w:sz w:val="23"/>
              <w:szCs w:val="23"/>
            </w:rPr>
          </w:pPr>
        </w:p>
        <w:p w14:paraId="61EC9BBE" w14:textId="0BEEF68A" w:rsidR="009542C4" w:rsidRDefault="00705EBC" w:rsidP="009542C4">
          <w:r>
            <w:t xml:space="preserve">Professional development </w:t>
          </w:r>
          <w:r w:rsidR="009542C4" w:rsidRPr="009542C4">
            <w:rPr>
              <w:rStyle w:val="QuoteChar"/>
              <w:lang w:val="en-US"/>
            </w:rPr>
            <w:t>‘</w:t>
          </w:r>
          <w:r w:rsidR="009542C4" w:rsidRPr="009542C4">
            <w:rPr>
              <w:rStyle w:val="QuoteChar"/>
            </w:rPr>
            <w:t>refers to all training, certification and education that a worker needs to succeed in his or her career.</w:t>
          </w:r>
          <w:r w:rsidR="009542C4" w:rsidRPr="009542C4">
            <w:rPr>
              <w:rStyle w:val="QuoteChar"/>
              <w:lang w:val="en-US"/>
            </w:rPr>
            <w:t>’</w:t>
          </w:r>
          <w:r w:rsidR="009542C4" w:rsidRPr="009542C4">
            <w:rPr>
              <w:rStyle w:val="QuoteChar"/>
            </w:rPr>
            <w:t xml:space="preserve"> </w:t>
          </w:r>
          <w:r w:rsidR="009542C4" w:rsidRPr="009542C4">
            <w:rPr>
              <w:rStyle w:val="SubtleReference"/>
            </w:rPr>
            <w:t>(</w:t>
          </w:r>
          <w:hyperlink r:id="rId12" w:history="1">
            <w:r w:rsidR="009542C4" w:rsidRPr="009542C4">
              <w:rPr>
                <w:rStyle w:val="SubtleReference"/>
                <w:rFonts w:eastAsiaTheme="majorEastAsia"/>
              </w:rPr>
              <w:t>American Hospitality Academy World Campus</w:t>
            </w:r>
          </w:hyperlink>
          <w:r w:rsidR="009542C4" w:rsidRPr="009542C4">
            <w:rPr>
              <w:rStyle w:val="SubtleReference"/>
              <w:rFonts w:eastAsiaTheme="minorEastAsia"/>
            </w:rPr>
            <w:t>.</w:t>
          </w:r>
          <w:r w:rsidR="009542C4" w:rsidRPr="009542C4">
            <w:rPr>
              <w:rStyle w:val="SubtleReference"/>
            </w:rPr>
            <w:t>, 2017)</w:t>
          </w:r>
          <w:r w:rsidR="009542C4">
            <w:t xml:space="preserve">. It </w:t>
          </w:r>
          <w:r>
            <w:t>is identifying our goals and creating a new and clear path in order to reach them</w:t>
          </w:r>
          <w:r w:rsidR="009542C4">
            <w:t xml:space="preserve">, a notion that is a </w:t>
          </w:r>
          <w:r>
            <w:t xml:space="preserve">very important part </w:t>
          </w:r>
          <w:r w:rsidR="00B306EA">
            <w:t>of a</w:t>
          </w:r>
          <w:r>
            <w:t xml:space="preserve"> career because it helps sharpen professional skills</w:t>
          </w:r>
          <w:r w:rsidR="007B509A">
            <w:t xml:space="preserve">, </w:t>
          </w:r>
          <w:r>
            <w:t xml:space="preserve">increase productivity and </w:t>
          </w:r>
          <w:r w:rsidR="00B306EA">
            <w:t>efficiency and</w:t>
          </w:r>
          <w:r w:rsidR="007B509A">
            <w:t xml:space="preserve"> facilitates employability </w:t>
          </w:r>
          <w:r>
            <w:t>which leads to success.</w:t>
          </w:r>
          <w:r w:rsidR="00B74C2B">
            <w:t xml:space="preserve"> </w:t>
          </w:r>
        </w:p>
        <w:p w14:paraId="6974C6F3" w14:textId="77777777" w:rsidR="00EE2DD0" w:rsidRDefault="00EE2DD0" w:rsidP="009542C4"/>
        <w:p w14:paraId="60B7E264" w14:textId="3BE922A1" w:rsidR="00C22A5A" w:rsidRDefault="00B74C2B" w:rsidP="009542C4">
          <w:pPr>
            <w:rPr>
              <w:rStyle w:val="SubtleReference"/>
            </w:rPr>
          </w:pPr>
          <w:r w:rsidRPr="00B306EA">
            <w:t>Employability</w:t>
          </w:r>
          <w:r w:rsidR="00345E2C">
            <w:t xml:space="preserve"> </w:t>
          </w:r>
          <w:r w:rsidRPr="00B306EA">
            <w:t xml:space="preserve">is </w:t>
          </w:r>
          <w:r w:rsidR="00C22A5A" w:rsidRPr="00B306EA">
            <w:t xml:space="preserve">not just about getting a </w:t>
          </w:r>
          <w:r w:rsidR="00B306EA" w:rsidRPr="00B306EA">
            <w:t>job;</w:t>
          </w:r>
          <w:r w:rsidR="00C22A5A" w:rsidRPr="00B306EA">
            <w:t xml:space="preserve"> it is </w:t>
          </w:r>
          <w:r w:rsidR="009447C2">
            <w:rPr>
              <w:rStyle w:val="QuoteChar"/>
            </w:rPr>
            <w:t>‘</w:t>
          </w:r>
          <w:r w:rsidR="00C22A5A" w:rsidRPr="00C22A5A">
            <w:rPr>
              <w:rStyle w:val="QuoteChar"/>
            </w:rPr>
            <w:t>a set of achievements – skills, understandings and personal attributes – that makes graduates more likely to gain employment and be successful in their chosen occupations, which benefits themselves, the workforce, the community and the economy</w:t>
          </w:r>
          <w:r w:rsidR="009447C2">
            <w:rPr>
              <w:rStyle w:val="QuoteChar"/>
            </w:rPr>
            <w:t xml:space="preserve">’ </w:t>
          </w:r>
          <w:r w:rsidR="00682527">
            <w:rPr>
              <w:rStyle w:val="SubtleReference"/>
            </w:rPr>
            <w:t>(Y</w:t>
          </w:r>
          <w:r w:rsidR="009447C2" w:rsidRPr="00C22A5A">
            <w:rPr>
              <w:rStyle w:val="SubtleReference"/>
            </w:rPr>
            <w:t>orke, M. 2004</w:t>
          </w:r>
          <w:r w:rsidR="00682527">
            <w:rPr>
              <w:rStyle w:val="SubtleReference"/>
            </w:rPr>
            <w:t>, p.2</w:t>
          </w:r>
          <w:r w:rsidR="009447C2">
            <w:rPr>
              <w:rStyle w:val="SubtleReference"/>
            </w:rPr>
            <w:t>)</w:t>
          </w:r>
        </w:p>
        <w:p w14:paraId="79E24D95" w14:textId="77777777" w:rsidR="00A9314E" w:rsidRPr="00C22A5A" w:rsidRDefault="00A9314E" w:rsidP="009542C4">
          <w:pPr>
            <w:rPr>
              <w:rStyle w:val="SubtleReference"/>
              <w:smallCaps w:val="0"/>
              <w:color w:val="auto"/>
            </w:rPr>
          </w:pPr>
        </w:p>
        <w:p w14:paraId="205EBAE1" w14:textId="0F6E8FB8" w:rsidR="00E67110" w:rsidRDefault="001F7047" w:rsidP="00184DB0">
          <w:r>
            <w:t>I went on this self-development journey by establishing my</w:t>
          </w:r>
          <w:r w:rsidR="009F2B5B">
            <w:t xml:space="preserve"> SMART Goals,</w:t>
          </w:r>
          <w:r>
            <w:t xml:space="preserve"> applied a</w:t>
          </w:r>
          <w:r w:rsidR="009F2B5B">
            <w:t xml:space="preserve"> SWOT </w:t>
          </w:r>
          <w:r>
            <w:t>a</w:t>
          </w:r>
          <w:r w:rsidR="009F2B5B">
            <w:t>nalys</w:t>
          </w:r>
          <w:r>
            <w:t>i</w:t>
          </w:r>
          <w:r w:rsidR="009F2B5B">
            <w:t>s</w:t>
          </w:r>
          <w:r w:rsidR="004C64A3">
            <w:t xml:space="preserve"> on my abilities and skills</w:t>
          </w:r>
          <w:r w:rsidR="009F2B5B">
            <w:t>,</w:t>
          </w:r>
          <w:r w:rsidR="004C64A3">
            <w:t xml:space="preserve"> I also applied conversion strategies and</w:t>
          </w:r>
          <w:r w:rsidR="009F2B5B">
            <w:t xml:space="preserve"> a detailed analysis of Myers Briggs Personality Test and VARK learning questionnaires, how I tested on them, and what sort of learner I am through these lenses. I will also cover the relevant employability skills needed to achieve the SMART Goals set. I will also be using Gibbs and Kobe’s theories to support my reflection, alongside other academic sources to ensure that I have explored all the possibilities and potential downfalls of each section.</w:t>
          </w:r>
        </w:p>
        <w:p w14:paraId="1F8C368D" w14:textId="6115753F" w:rsidR="00221931" w:rsidRDefault="00221931" w:rsidP="00184DB0"/>
        <w:p w14:paraId="0F3FCA4E" w14:textId="77777777" w:rsidR="00221931" w:rsidRDefault="00221931" w:rsidP="00184DB0"/>
        <w:p w14:paraId="6D33FF03" w14:textId="77777777" w:rsidR="00E67110" w:rsidRDefault="00E67110" w:rsidP="00E67110"/>
        <w:p w14:paraId="7ECAF58C" w14:textId="77777777" w:rsidR="00E67110" w:rsidRDefault="00E67110" w:rsidP="00E67110"/>
        <w:p w14:paraId="4B3AE595" w14:textId="40D717C8" w:rsidR="00E67110" w:rsidRDefault="00E67110" w:rsidP="00E67110"/>
        <w:p w14:paraId="16B81E11" w14:textId="0331C723" w:rsidR="00E00966" w:rsidRDefault="00E00966" w:rsidP="00E67110"/>
        <w:p w14:paraId="27B1461C" w14:textId="56DB6316" w:rsidR="00E00966" w:rsidRDefault="00E00966" w:rsidP="00E67110"/>
        <w:p w14:paraId="39751557" w14:textId="00251CA7" w:rsidR="00E00966" w:rsidRDefault="00E00966" w:rsidP="00E67110"/>
        <w:p w14:paraId="2AC8D36A" w14:textId="75634B71" w:rsidR="00C828B9" w:rsidRDefault="00C828B9" w:rsidP="00E67110"/>
        <w:p w14:paraId="7D5236A4" w14:textId="560736E0" w:rsidR="00C828B9" w:rsidRDefault="00C828B9" w:rsidP="00E67110"/>
        <w:p w14:paraId="6DD10E9B" w14:textId="082A4B58" w:rsidR="00C828B9" w:rsidRDefault="00C828B9" w:rsidP="00E67110"/>
        <w:p w14:paraId="59992C55" w14:textId="6446B003" w:rsidR="00C828B9" w:rsidRDefault="00C828B9" w:rsidP="00E67110"/>
        <w:p w14:paraId="06DB5BF4" w14:textId="28635298" w:rsidR="00C828B9" w:rsidRDefault="00C828B9" w:rsidP="00E67110"/>
        <w:p w14:paraId="0564587B" w14:textId="75A31031" w:rsidR="00C828B9" w:rsidRDefault="00C828B9" w:rsidP="00E67110"/>
        <w:p w14:paraId="0BB119C5" w14:textId="243658AF" w:rsidR="00C828B9" w:rsidRDefault="00C828B9" w:rsidP="00E67110"/>
        <w:p w14:paraId="53F4FB4E" w14:textId="7859AEFB" w:rsidR="00C828B9" w:rsidRDefault="00C828B9" w:rsidP="00E67110"/>
        <w:p w14:paraId="239AD69C" w14:textId="0627E93B" w:rsidR="00C828B9" w:rsidRDefault="00C828B9" w:rsidP="00E67110"/>
        <w:p w14:paraId="442B25A5" w14:textId="46500109" w:rsidR="00C828B9" w:rsidRDefault="00C828B9" w:rsidP="00E67110"/>
        <w:p w14:paraId="064484CC" w14:textId="77777777" w:rsidR="00C828B9" w:rsidRDefault="00C828B9" w:rsidP="00E67110"/>
        <w:p w14:paraId="017B140D" w14:textId="77777777" w:rsidR="00E00966" w:rsidRDefault="00E00966" w:rsidP="00E67110"/>
        <w:p w14:paraId="5B63ACCC" w14:textId="77777777" w:rsidR="00E67110" w:rsidRDefault="00E67110" w:rsidP="00E67110"/>
        <w:p w14:paraId="19E8EE9F" w14:textId="77777777" w:rsidR="00E67110" w:rsidRDefault="00E67110" w:rsidP="00E67110"/>
        <w:p w14:paraId="4F55205F" w14:textId="5F1143C3" w:rsidR="00E00966" w:rsidRPr="00CE3E07" w:rsidRDefault="00FA44D6" w:rsidP="00E00966">
          <w:pPr>
            <w:pStyle w:val="Heading1"/>
            <w:rPr>
              <w:sz w:val="44"/>
              <w:szCs w:val="44"/>
            </w:rPr>
          </w:pPr>
          <w:bookmarkStart w:id="2" w:name="_Toc74920277"/>
          <w:r w:rsidRPr="00CE3E07">
            <w:rPr>
              <w:sz w:val="44"/>
              <w:szCs w:val="44"/>
            </w:rPr>
            <w:t xml:space="preserve">Main </w:t>
          </w:r>
          <w:r w:rsidR="00E67110" w:rsidRPr="00CE3E07">
            <w:rPr>
              <w:sz w:val="44"/>
              <w:szCs w:val="44"/>
            </w:rPr>
            <w:t>Findings</w:t>
          </w:r>
          <w:bookmarkEnd w:id="2"/>
        </w:p>
        <w:p w14:paraId="66748580" w14:textId="75E33EE1" w:rsidR="00E00966" w:rsidRDefault="00E00966" w:rsidP="00CE3E07">
          <w:pPr>
            <w:pStyle w:val="Heading2"/>
            <w:numPr>
              <w:ilvl w:val="0"/>
              <w:numId w:val="8"/>
            </w:numPr>
          </w:pPr>
          <w:bookmarkStart w:id="3" w:name="_Toc74920278"/>
          <w:r w:rsidRPr="00FA44D6">
            <w:t>M</w:t>
          </w:r>
          <w:r>
            <w:t xml:space="preserve">otivation and </w:t>
          </w:r>
          <w:r w:rsidR="00FF3B6F">
            <w:t xml:space="preserve">SMART </w:t>
          </w:r>
          <w:r>
            <w:t>goals</w:t>
          </w:r>
          <w:bookmarkEnd w:id="3"/>
        </w:p>
        <w:p w14:paraId="58022C90" w14:textId="77777777" w:rsidR="00E00966" w:rsidRPr="00E00966" w:rsidRDefault="00E00966" w:rsidP="00E00966"/>
        <w:p w14:paraId="0B9F1226" w14:textId="2A6C7A8F" w:rsidR="00FA44D6" w:rsidRDefault="00FA44D6" w:rsidP="00FA44D6"/>
        <w:p w14:paraId="03764BA9" w14:textId="77777777" w:rsidR="008F5F61" w:rsidRDefault="00B306EA" w:rsidP="000D6881">
          <w:r w:rsidRPr="00B306EA">
            <w:t xml:space="preserve">As a single mother who’s </w:t>
          </w:r>
          <w:r w:rsidR="00221931">
            <w:t>from</w:t>
          </w:r>
          <w:r w:rsidRPr="00B306EA">
            <w:t xml:space="preserve"> Poland and living in </w:t>
          </w:r>
          <w:r w:rsidR="00DD7E69">
            <w:t>Wales</w:t>
          </w:r>
          <w:r w:rsidRPr="00B306EA">
            <w:t xml:space="preserve"> I went through a lot of struggles in order to be where I am today:</w:t>
          </w:r>
          <w:r w:rsidR="00221931">
            <w:t xml:space="preserve"> I worked for 8 years from home and recently I opened my own beauty shop.</w:t>
          </w:r>
          <w:r w:rsidRPr="00B306EA">
            <w:t xml:space="preserve"> However, I had found myself motivated</w:t>
          </w:r>
          <w:r w:rsidR="00CE3E07">
            <w:t xml:space="preserve"> to improve myself</w:t>
          </w:r>
          <w:r w:rsidRPr="00B306EA">
            <w:t xml:space="preserve"> and in need of reaching higher objectives</w:t>
          </w:r>
          <w:r w:rsidR="000D6881">
            <w:t>.</w:t>
          </w:r>
        </w:p>
        <w:p w14:paraId="35A8FCFF" w14:textId="69F982DF" w:rsidR="0073785A" w:rsidRPr="009542C4" w:rsidRDefault="008F5F61" w:rsidP="00D258F4">
          <w:pPr>
            <w:pStyle w:val="NormalWeb"/>
            <w:spacing w:before="0" w:beforeAutospacing="0" w:after="165" w:afterAutospacing="0"/>
            <w:rPr>
              <w:rFonts w:asciiTheme="minorHAnsi" w:hAnsiTheme="minorHAnsi"/>
              <w:color w:val="000000"/>
              <w:sz w:val="22"/>
              <w:szCs w:val="22"/>
              <w:lang w:val="en-US"/>
            </w:rPr>
          </w:pPr>
          <w:r>
            <w:t xml:space="preserve">My constant need of developing myself and my career lead me to doing my hardest to </w:t>
          </w:r>
          <w:r w:rsidR="0073785A">
            <w:t xml:space="preserve">reach the highest position of the permanent makeup domain. </w:t>
          </w:r>
          <w:r w:rsidR="00DD7E69">
            <w:t>Applying Maslow Pyramid to my situation, currently I am on the last stage:</w:t>
          </w:r>
          <w:r w:rsidR="00345E2C" w:rsidRPr="00345E2C">
            <w:rPr>
              <w:rFonts w:cstheme="minorHAnsi"/>
              <w:bCs/>
              <w:iCs/>
              <w:color w:val="FF0000"/>
              <w:sz w:val="28"/>
              <w:szCs w:val="28"/>
              <w:lang w:eastAsia="en-GB"/>
            </w:rPr>
            <w:t xml:space="preserve"> </w:t>
          </w:r>
          <w:r w:rsidR="00D258F4">
            <w:rPr>
              <w:rFonts w:cstheme="minorHAnsi"/>
              <w:bCs/>
              <w:iCs/>
              <w:color w:val="FF0000"/>
              <w:sz w:val="28"/>
              <w:szCs w:val="28"/>
              <w:lang w:eastAsia="en-GB"/>
            </w:rPr>
            <w:t xml:space="preserve"> </w:t>
          </w:r>
          <w:r w:rsidR="00DD7E69">
            <w:t>Self Actualisation.</w:t>
          </w:r>
          <w:r w:rsidR="0073785A">
            <w:t xml:space="preserve"> </w:t>
          </w:r>
          <w:r w:rsidR="0073785A" w:rsidRPr="00F12E15">
            <w:rPr>
              <w:rStyle w:val="QuoteChar"/>
              <w:lang w:val="en-US"/>
            </w:rPr>
            <w:t>‘</w:t>
          </w:r>
          <w:r w:rsidR="0073785A" w:rsidRPr="00F12E15">
            <w:rPr>
              <w:rStyle w:val="QuoteChar"/>
            </w:rPr>
            <w:t>Maslow's hierarchy of needs is a motivational theory in psychology comprising a five-tier model of human needs, often depicted as hierarchical levels within a pyramid.</w:t>
          </w:r>
          <w:r w:rsidR="00F12E15" w:rsidRPr="00F12E15">
            <w:rPr>
              <w:rStyle w:val="QuoteChar"/>
              <w:lang w:val="en-US"/>
            </w:rPr>
            <w:t xml:space="preserve"> </w:t>
          </w:r>
          <w:r w:rsidR="0073785A" w:rsidRPr="00F12E15">
            <w:rPr>
              <w:rStyle w:val="QuoteChar"/>
            </w:rPr>
            <w:t>From the bottom of the hierarchy upwards, the needs are: physiological (food and clothing), safety (job security), love and belonging needs (friendship), esteem, and self-actualization.</w:t>
          </w:r>
          <w:r w:rsidR="0073785A" w:rsidRPr="00F12E15">
            <w:rPr>
              <w:rStyle w:val="QuoteChar"/>
              <w:lang w:val="en-US"/>
            </w:rPr>
            <w:t xml:space="preserve">’ </w:t>
          </w:r>
          <w:r w:rsidR="0073785A" w:rsidRPr="00F12E15">
            <w:rPr>
              <w:rStyle w:val="SubtleReference"/>
            </w:rPr>
            <w:t xml:space="preserve">(Dr. </w:t>
          </w:r>
          <w:r w:rsidR="00F12E15" w:rsidRPr="00F12E15">
            <w:rPr>
              <w:rStyle w:val="SubtleReference"/>
            </w:rPr>
            <w:t>Saul McLeod, 2020</w:t>
          </w:r>
          <w:r w:rsidR="0073785A" w:rsidRPr="00F12E15">
            <w:rPr>
              <w:rStyle w:val="SubtleReference"/>
            </w:rPr>
            <w:t>)</w:t>
          </w:r>
          <w:r w:rsidR="00F12E15" w:rsidRPr="009542C4">
            <w:rPr>
              <w:rStyle w:val="SubtleReference"/>
              <w:lang w:val="en-US"/>
            </w:rPr>
            <w:t xml:space="preserve">  </w:t>
          </w:r>
        </w:p>
        <w:p w14:paraId="53C66D12" w14:textId="51E3D657" w:rsidR="009F2B5B" w:rsidRPr="00B306EA" w:rsidRDefault="00B306EA" w:rsidP="000D6881">
          <w:r w:rsidRPr="00B306EA">
            <w:t>After</w:t>
          </w:r>
          <w:r w:rsidR="009F2B5B" w:rsidRPr="00B306EA">
            <w:t xml:space="preserve"> learning the SMART goal technique, I have been able to set myself a SMART goal, which is Specific, </w:t>
          </w:r>
          <w:r w:rsidRPr="00B306EA">
            <w:t>Measurable</w:t>
          </w:r>
          <w:r w:rsidR="009F2B5B" w:rsidRPr="00B306EA">
            <w:t xml:space="preserve">, Achievable, Realistic, and Time Bound. I have used the SMART Goal tool below to assess this, and to ensure it is something I am able to achieve: </w:t>
          </w:r>
        </w:p>
        <w:p w14:paraId="7E5323CD" w14:textId="77777777" w:rsidR="009F2B5B" w:rsidRPr="009E6703" w:rsidRDefault="009F2B5B" w:rsidP="009F2B5B">
          <w:pPr>
            <w:jc w:val="both"/>
            <w:rPr>
              <w:rFonts w:cstheme="minorHAnsi"/>
              <w:bCs/>
              <w:iCs/>
              <w:color w:val="FF0000"/>
              <w:lang w:eastAsia="en-GB"/>
            </w:rPr>
          </w:pPr>
        </w:p>
        <w:p w14:paraId="56916EA0" w14:textId="77777777" w:rsidR="009F2B5B" w:rsidRPr="009E6703" w:rsidRDefault="009F2B5B" w:rsidP="009F2B5B">
          <w:pPr>
            <w:rPr>
              <w:rFonts w:cstheme="minorHAnsi"/>
              <w:b/>
              <w:bCs/>
            </w:rPr>
          </w:pPr>
          <w:r w:rsidRPr="009E6703">
            <w:rPr>
              <w:rFonts w:cstheme="minorHAnsi"/>
              <w:b/>
              <w:bCs/>
            </w:rPr>
            <w:t>S-Specific</w:t>
          </w:r>
        </w:p>
        <w:p w14:paraId="244DD368" w14:textId="1CC3C7CE" w:rsidR="009F2B5B" w:rsidRPr="00C0408C" w:rsidRDefault="009F2B5B" w:rsidP="009F2B5B">
          <w:pPr>
            <w:rPr>
              <w:rFonts w:cstheme="minorHAnsi"/>
              <w:color w:val="FF0000"/>
            </w:rPr>
          </w:pPr>
          <w:r w:rsidRPr="009E6703">
            <w:rPr>
              <w:rFonts w:cstheme="minorHAnsi"/>
            </w:rPr>
            <w:t>My goal is to become a permanent makeup trainer by 2022.</w:t>
          </w:r>
          <w:r w:rsidR="00C0408C">
            <w:rPr>
              <w:rFonts w:cstheme="minorHAnsi"/>
            </w:rPr>
            <w:t xml:space="preserve"> </w:t>
          </w:r>
        </w:p>
        <w:p w14:paraId="58B40A1B" w14:textId="77777777" w:rsidR="009F2B5B" w:rsidRPr="009E6703" w:rsidRDefault="009F2B5B" w:rsidP="009F2B5B">
          <w:pPr>
            <w:rPr>
              <w:rFonts w:cstheme="minorHAnsi"/>
              <w:b/>
              <w:bCs/>
            </w:rPr>
          </w:pPr>
          <w:r w:rsidRPr="009E6703">
            <w:rPr>
              <w:rFonts w:cstheme="minorHAnsi"/>
              <w:b/>
              <w:bCs/>
            </w:rPr>
            <w:t>M-Measurable</w:t>
          </w:r>
        </w:p>
        <w:p w14:paraId="0DF49909" w14:textId="4A477AE9" w:rsidR="009F2B5B" w:rsidRPr="009E6703" w:rsidRDefault="009F2B5B" w:rsidP="00C0408C">
          <w:pPr>
            <w:rPr>
              <w:rFonts w:cstheme="minorHAnsi"/>
            </w:rPr>
          </w:pPr>
          <w:r w:rsidRPr="009E6703">
            <w:rPr>
              <w:rFonts w:cstheme="minorHAnsi"/>
            </w:rPr>
            <w:t xml:space="preserve">I will comply with the most recent trainings, apply them in the UK standards and teach my students the most effective methods of permanent makeup. </w:t>
          </w:r>
          <w:r w:rsidR="00B74C2B">
            <w:rPr>
              <w:rFonts w:cstheme="minorHAnsi"/>
            </w:rPr>
            <w:t>I intend to complete a weekly course in London and obtain the title of trainer.</w:t>
          </w:r>
          <w:r w:rsidR="00F12E15">
            <w:rPr>
              <w:rFonts w:cstheme="minorHAnsi"/>
            </w:rPr>
            <w:t xml:space="preserve"> </w:t>
          </w:r>
        </w:p>
        <w:p w14:paraId="7B9F9EF8" w14:textId="77777777" w:rsidR="009F2B5B" w:rsidRPr="009E6703" w:rsidRDefault="009F2B5B" w:rsidP="009F2B5B">
          <w:pPr>
            <w:rPr>
              <w:rFonts w:cstheme="minorHAnsi"/>
              <w:b/>
              <w:bCs/>
            </w:rPr>
          </w:pPr>
          <w:r w:rsidRPr="009E6703">
            <w:rPr>
              <w:rFonts w:cstheme="minorHAnsi"/>
              <w:b/>
              <w:bCs/>
            </w:rPr>
            <w:t>A-Achievable</w:t>
          </w:r>
        </w:p>
        <w:p w14:paraId="35A292D8" w14:textId="6DCDA06E" w:rsidR="009F2B5B" w:rsidRPr="009E6703" w:rsidRDefault="009F2B5B" w:rsidP="009F2B5B">
          <w:pPr>
            <w:rPr>
              <w:rFonts w:cstheme="minorHAnsi"/>
            </w:rPr>
          </w:pPr>
          <w:r w:rsidRPr="009E6703">
            <w:rPr>
              <w:rFonts w:cstheme="minorHAnsi"/>
            </w:rPr>
            <w:t>Firstly, I must complete a permanent makeup trainer course</w:t>
          </w:r>
          <w:r w:rsidR="00ED12CB">
            <w:rPr>
              <w:rFonts w:cstheme="minorHAnsi"/>
            </w:rPr>
            <w:t>.</w:t>
          </w:r>
          <w:r w:rsidR="00B306EA">
            <w:rPr>
              <w:rFonts w:cstheme="minorHAnsi"/>
            </w:rPr>
            <w:t xml:space="preserve"> </w:t>
          </w:r>
          <w:r w:rsidR="00ED12CB">
            <w:rPr>
              <w:rFonts w:cstheme="minorHAnsi"/>
            </w:rPr>
            <w:t xml:space="preserve">I plan </w:t>
          </w:r>
          <w:r w:rsidR="00B306EA">
            <w:rPr>
              <w:rFonts w:cstheme="minorHAnsi"/>
            </w:rPr>
            <w:t>on</w:t>
          </w:r>
          <w:r w:rsidR="00ED12CB">
            <w:rPr>
              <w:rFonts w:cstheme="minorHAnsi"/>
            </w:rPr>
            <w:t xml:space="preserve"> do</w:t>
          </w:r>
          <w:r w:rsidR="00B306EA">
            <w:rPr>
              <w:rFonts w:cstheme="minorHAnsi"/>
            </w:rPr>
            <w:t>ing</w:t>
          </w:r>
          <w:r w:rsidR="00ED12CB">
            <w:rPr>
              <w:rFonts w:cstheme="minorHAnsi"/>
            </w:rPr>
            <w:t xml:space="preserve"> this course in august 2021</w:t>
          </w:r>
          <w:r w:rsidR="00AC6265">
            <w:rPr>
              <w:rFonts w:cstheme="minorHAnsi"/>
            </w:rPr>
            <w:t xml:space="preserve">. </w:t>
          </w:r>
          <w:r w:rsidRPr="009E6703">
            <w:rPr>
              <w:rFonts w:cstheme="minorHAnsi"/>
            </w:rPr>
            <w:t xml:space="preserve">My next step will require to equip and prepare my studio for training with students. </w:t>
          </w:r>
          <w:r w:rsidR="00AC6265">
            <w:rPr>
              <w:rFonts w:cstheme="minorHAnsi"/>
            </w:rPr>
            <w:t xml:space="preserve">For that I have to first prepare my business plan, and all my </w:t>
          </w:r>
          <w:r w:rsidR="00FF488D">
            <w:rPr>
              <w:rFonts w:cstheme="minorHAnsi"/>
            </w:rPr>
            <w:t>paperwork</w:t>
          </w:r>
          <w:r w:rsidR="00AC6265">
            <w:rPr>
              <w:rFonts w:cstheme="minorHAnsi"/>
            </w:rPr>
            <w:t xml:space="preserve">: licences. </w:t>
          </w:r>
        </w:p>
        <w:p w14:paraId="38E840F6" w14:textId="77777777" w:rsidR="009F2B5B" w:rsidRPr="009E6703" w:rsidRDefault="009F2B5B" w:rsidP="009F2B5B">
          <w:pPr>
            <w:rPr>
              <w:rFonts w:cstheme="minorHAnsi"/>
              <w:b/>
              <w:bCs/>
            </w:rPr>
          </w:pPr>
          <w:r w:rsidRPr="009E6703">
            <w:rPr>
              <w:rFonts w:cstheme="minorHAnsi"/>
              <w:b/>
              <w:bCs/>
            </w:rPr>
            <w:t>R-Realistic</w:t>
          </w:r>
        </w:p>
        <w:p w14:paraId="4110E4B3" w14:textId="77777777" w:rsidR="009F2B5B" w:rsidRPr="009E6703" w:rsidRDefault="009F2B5B" w:rsidP="009F2B5B">
          <w:pPr>
            <w:rPr>
              <w:rFonts w:cstheme="minorHAnsi"/>
            </w:rPr>
          </w:pPr>
          <w:r w:rsidRPr="009E6703">
            <w:rPr>
              <w:rFonts w:cstheme="minorHAnsi"/>
            </w:rPr>
            <w:t>I am qualified and experienced permanent makeup artist. Over the last 6 years I have completed lots of different courses in permanent make-up. Those courses gave me a professional knowledge and experience needed to complete my goals. I have learnt a variety of methods and techniques which I would like to share with my students.</w:t>
          </w:r>
        </w:p>
        <w:p w14:paraId="40227DDF" w14:textId="59780E1D" w:rsidR="009F2B5B" w:rsidRPr="009E6703" w:rsidRDefault="009F2B5B" w:rsidP="009F2B5B">
          <w:pPr>
            <w:rPr>
              <w:rFonts w:cstheme="minorHAnsi"/>
              <w:b/>
              <w:bCs/>
            </w:rPr>
          </w:pPr>
          <w:r w:rsidRPr="009E6703">
            <w:rPr>
              <w:rFonts w:cstheme="minorHAnsi"/>
              <w:b/>
              <w:bCs/>
            </w:rPr>
            <w:t>T-Time bound</w:t>
          </w:r>
          <w:r w:rsidR="00C0408C">
            <w:rPr>
              <w:rFonts w:cstheme="minorHAnsi"/>
              <w:b/>
              <w:bCs/>
            </w:rPr>
            <w:t xml:space="preserve"> </w:t>
          </w:r>
        </w:p>
        <w:p w14:paraId="16E27B41" w14:textId="5B66C7C5" w:rsidR="00CE3E07" w:rsidRDefault="009F2B5B" w:rsidP="00CE3E07">
          <w:pPr>
            <w:rPr>
              <w:rFonts w:cstheme="minorHAnsi"/>
            </w:rPr>
          </w:pPr>
          <w:r w:rsidRPr="009E6703">
            <w:rPr>
              <w:rFonts w:cstheme="minorHAnsi"/>
            </w:rPr>
            <w:t>By 2022 I will be qualified as a permanent makeup trainer and I will be able to provide trainings for student in my Permanent Make Up Academy.</w:t>
          </w:r>
        </w:p>
        <w:p w14:paraId="110AB31A" w14:textId="7C4090C4" w:rsidR="000D6881" w:rsidRDefault="000D6881" w:rsidP="00CE3E07">
          <w:pPr>
            <w:rPr>
              <w:rFonts w:cstheme="minorHAnsi"/>
            </w:rPr>
          </w:pPr>
        </w:p>
        <w:p w14:paraId="53FEB147" w14:textId="7A1DFDDB" w:rsidR="00C0408C" w:rsidRDefault="00C0408C" w:rsidP="00CE3E07">
          <w:pPr>
            <w:rPr>
              <w:rFonts w:cstheme="minorHAnsi"/>
            </w:rPr>
          </w:pPr>
        </w:p>
        <w:p w14:paraId="6BA0A448" w14:textId="77777777" w:rsidR="00DD7E69" w:rsidRDefault="00DD7E69" w:rsidP="00CE3E07">
          <w:pPr>
            <w:rPr>
              <w:rFonts w:cstheme="minorHAnsi"/>
            </w:rPr>
          </w:pPr>
        </w:p>
        <w:p w14:paraId="7BC464CB" w14:textId="77777777" w:rsidR="00C0408C" w:rsidRDefault="00C0408C" w:rsidP="00CE3E07">
          <w:pPr>
            <w:rPr>
              <w:rFonts w:cstheme="minorHAnsi"/>
            </w:rPr>
          </w:pPr>
        </w:p>
        <w:p w14:paraId="18BF7714" w14:textId="5D1C71BD" w:rsidR="00D258F4" w:rsidRPr="00D258F4" w:rsidRDefault="00C0408C" w:rsidP="00D258F4">
          <w:pPr>
            <w:rPr>
              <w:rFonts w:asciiTheme="minorHAnsi" w:hAnsiTheme="minorHAnsi"/>
              <w:sz w:val="22"/>
              <w:szCs w:val="22"/>
              <w:lang w:val="en-GB" w:eastAsia="en-US"/>
            </w:rPr>
          </w:pPr>
          <w:r w:rsidRPr="00D258F4">
            <w:rPr>
              <w:rFonts w:cstheme="minorHAnsi"/>
            </w:rPr>
            <w:t xml:space="preserve">In order to achieve my </w:t>
          </w:r>
          <w:r w:rsidR="00CD6706" w:rsidRPr="00D258F4">
            <w:rPr>
              <w:rFonts w:cstheme="minorHAnsi"/>
            </w:rPr>
            <w:t>goals,</w:t>
          </w:r>
          <w:r w:rsidRPr="00D258F4">
            <w:rPr>
              <w:rFonts w:cstheme="minorHAnsi"/>
            </w:rPr>
            <w:t xml:space="preserve"> I will be using </w:t>
          </w:r>
          <w:r w:rsidR="00CD6706" w:rsidRPr="00D258F4">
            <w:rPr>
              <w:rFonts w:cstheme="minorHAnsi"/>
              <w:color w:val="000000" w:themeColor="text1"/>
            </w:rPr>
            <w:t xml:space="preserve">the </w:t>
          </w:r>
          <w:r w:rsidR="003E268A" w:rsidRPr="00D258F4">
            <w:rPr>
              <w:rFonts w:cstheme="minorHAnsi"/>
              <w:color w:val="000000" w:themeColor="text1"/>
            </w:rPr>
            <w:t>third</w:t>
          </w:r>
          <w:r w:rsidR="00CD6706" w:rsidRPr="00D258F4">
            <w:rPr>
              <w:rFonts w:cstheme="minorHAnsi"/>
              <w:color w:val="000000" w:themeColor="text1"/>
            </w:rPr>
            <w:t xml:space="preserve"> and </w:t>
          </w:r>
          <w:r w:rsidR="003E268A" w:rsidRPr="00D258F4">
            <w:rPr>
              <w:rFonts w:cstheme="minorHAnsi"/>
              <w:color w:val="000000" w:themeColor="text1"/>
            </w:rPr>
            <w:t>fifth</w:t>
          </w:r>
          <w:r w:rsidR="00CD6706" w:rsidRPr="00D258F4">
            <w:rPr>
              <w:rFonts w:cstheme="minorHAnsi"/>
              <w:color w:val="000000" w:themeColor="text1"/>
            </w:rPr>
            <w:t xml:space="preserve"> habit</w:t>
          </w:r>
          <w:r w:rsidR="003E268A" w:rsidRPr="00D258F4">
            <w:rPr>
              <w:rFonts w:cstheme="minorHAnsi"/>
              <w:color w:val="000000" w:themeColor="text1"/>
            </w:rPr>
            <w:t>s</w:t>
          </w:r>
          <w:r w:rsidR="00CD6706" w:rsidRPr="00D258F4">
            <w:rPr>
              <w:rFonts w:cstheme="minorHAnsi"/>
              <w:color w:val="000000" w:themeColor="text1"/>
            </w:rPr>
            <w:t xml:space="preserve"> of </w:t>
          </w:r>
          <w:r w:rsidR="00FF2AAF" w:rsidRPr="00D258F4">
            <w:rPr>
              <w:shd w:val="clear" w:color="auto" w:fill="F5F8FA"/>
            </w:rPr>
            <w:t>the</w:t>
          </w:r>
          <w:r w:rsidR="00D258F4" w:rsidRPr="00D258F4">
            <w:rPr>
              <w:shd w:val="clear" w:color="auto" w:fill="F5F8FA"/>
            </w:rPr>
            <w:t xml:space="preserve"> 7 Habits of Highly Effective People by Stephen R. Covey </w:t>
          </w:r>
          <w:r w:rsidR="00D258F4" w:rsidRPr="00D258F4">
            <w:rPr>
              <w:shd w:val="clear" w:color="auto" w:fill="F5F8FA"/>
              <w:lang w:val="en-US"/>
            </w:rPr>
            <w:t xml:space="preserve">it </w:t>
          </w:r>
          <w:r w:rsidR="00D258F4" w:rsidRPr="00D258F4">
            <w:rPr>
              <w:shd w:val="clear" w:color="auto" w:fill="F5F8FA"/>
            </w:rPr>
            <w:t xml:space="preserve">is a </w:t>
          </w:r>
          <w:r w:rsidR="00D258F4" w:rsidRPr="00D258F4">
            <w:rPr>
              <w:rStyle w:val="QuoteChar"/>
              <w:lang w:val="en-US"/>
            </w:rPr>
            <w:t>‘</w:t>
          </w:r>
          <w:r w:rsidR="00D258F4" w:rsidRPr="00D258F4">
            <w:rPr>
              <w:rStyle w:val="QuoteChar"/>
            </w:rPr>
            <w:t>self-improvement book. It is written on Covey's belief that the way we see the world is entirely based on our own perceptions. In order to change a given situation, we must change ourselves, and in order to change ourselves, we must be able to change our perceptions</w:t>
          </w:r>
          <w:r w:rsidR="00D258F4" w:rsidRPr="00D258F4">
            <w:rPr>
              <w:rStyle w:val="QuoteChar"/>
              <w:lang w:val="en-US"/>
            </w:rPr>
            <w:t>’</w:t>
          </w:r>
          <w:r w:rsidR="00D258F4">
            <w:rPr>
              <w:rStyle w:val="QuoteChar"/>
              <w:lang w:val="en-US"/>
            </w:rPr>
            <w:t xml:space="preserve"> </w:t>
          </w:r>
          <w:r w:rsidR="00D258F4" w:rsidRPr="00D258F4">
            <w:rPr>
              <w:rStyle w:val="SubtleReference"/>
            </w:rPr>
            <w:t>(</w:t>
          </w:r>
          <w:hyperlink r:id="rId13" w:history="1">
            <w:r w:rsidR="00D258F4" w:rsidRPr="00D258F4">
              <w:rPr>
                <w:rStyle w:val="SubtleReference"/>
                <w:rFonts w:eastAsiaTheme="minorEastAsia"/>
              </w:rPr>
              <w:t>Anum Hussain</w:t>
            </w:r>
          </w:hyperlink>
          <w:r w:rsidR="00D258F4" w:rsidRPr="00D258F4">
            <w:rPr>
              <w:rStyle w:val="SubtleReference"/>
            </w:rPr>
            <w:t>, 2021)</w:t>
          </w:r>
          <w:r w:rsidR="00D258F4" w:rsidRPr="00D258F4">
            <w:t xml:space="preserve"> </w:t>
          </w:r>
        </w:p>
        <w:p w14:paraId="17FDF7C0" w14:textId="7FF9EE2F" w:rsidR="009F2B5B" w:rsidRPr="00FF3B6F" w:rsidRDefault="00CD6706" w:rsidP="00FF3B6F">
          <w:pPr>
            <w:rPr>
              <w:rFonts w:cstheme="minorHAnsi"/>
              <w:color w:val="000000" w:themeColor="text1"/>
            </w:rPr>
          </w:pPr>
          <w:r w:rsidRPr="00CD6706">
            <w:rPr>
              <w:rFonts w:cstheme="minorHAnsi"/>
              <w:color w:val="000000" w:themeColor="text1"/>
            </w:rPr>
            <w:lastRenderedPageBreak/>
            <w:t>Stephen Covey</w:t>
          </w:r>
          <w:r>
            <w:rPr>
              <w:rFonts w:cstheme="minorHAnsi"/>
              <w:color w:val="000000" w:themeColor="text1"/>
            </w:rPr>
            <w:t>.</w:t>
          </w:r>
          <w:r w:rsidR="003E268A">
            <w:rPr>
              <w:rFonts w:cstheme="minorHAnsi"/>
              <w:color w:val="000000" w:themeColor="text1"/>
            </w:rPr>
            <w:t xml:space="preserve"> The third habit is ‘</w:t>
          </w:r>
          <w:r w:rsidR="00B6355D">
            <w:rPr>
              <w:rFonts w:cstheme="minorHAnsi"/>
              <w:color w:val="000000" w:themeColor="text1"/>
            </w:rPr>
            <w:t>Put First things First</w:t>
          </w:r>
          <w:r w:rsidR="003E268A">
            <w:rPr>
              <w:rFonts w:cstheme="minorHAnsi"/>
              <w:color w:val="000000" w:themeColor="text1"/>
            </w:rPr>
            <w:t>’</w:t>
          </w:r>
          <w:r w:rsidR="00F37AC1">
            <w:rPr>
              <w:rFonts w:cstheme="minorHAnsi"/>
              <w:color w:val="000000" w:themeColor="text1"/>
            </w:rPr>
            <w:t xml:space="preserve"> </w:t>
          </w:r>
          <w:r w:rsidR="00B6355D">
            <w:rPr>
              <w:rFonts w:cstheme="minorHAnsi"/>
              <w:color w:val="000000" w:themeColor="text1"/>
            </w:rPr>
            <w:t xml:space="preserve">, I need to practice this habit because I tend to have organisational problems and I have to learn to prioritize my missions as I lean to postponing the things I have to do. </w:t>
          </w:r>
          <w:r w:rsidR="00F37AC1">
            <w:rPr>
              <w:rFonts w:cstheme="minorHAnsi"/>
              <w:color w:val="000000" w:themeColor="text1"/>
            </w:rPr>
            <w:t xml:space="preserve">The fifth habit being: ‘Seek First to Understand, </w:t>
          </w:r>
          <w:r w:rsidR="00FF2AAF">
            <w:rPr>
              <w:rFonts w:cstheme="minorHAnsi"/>
              <w:color w:val="000000" w:themeColor="text1"/>
            </w:rPr>
            <w:t>then</w:t>
          </w:r>
          <w:r w:rsidR="00F37AC1">
            <w:rPr>
              <w:rFonts w:cstheme="minorHAnsi"/>
              <w:color w:val="000000" w:themeColor="text1"/>
            </w:rPr>
            <w:t xml:space="preserve"> to be Understood’ I see myself as a good communicator and I have a great sense of understanding what clients need which is why they choose to come to me and this is why I need to work </w:t>
          </w:r>
          <w:r w:rsidR="00B6355D">
            <w:rPr>
              <w:rFonts w:cstheme="minorHAnsi"/>
              <w:color w:val="000000" w:themeColor="text1"/>
            </w:rPr>
            <w:t>on being</w:t>
          </w:r>
          <w:r w:rsidR="003E268A">
            <w:rPr>
              <w:rFonts w:cstheme="minorHAnsi"/>
              <w:color w:val="000000" w:themeColor="text1"/>
            </w:rPr>
            <w:t xml:space="preserve"> a more careful listener. </w:t>
          </w:r>
        </w:p>
        <w:p w14:paraId="77F58408" w14:textId="77777777" w:rsidR="00DA565A" w:rsidRPr="00DA565A" w:rsidRDefault="00DA565A" w:rsidP="00DA565A">
          <w:pPr>
            <w:jc w:val="both"/>
            <w:rPr>
              <w:rFonts w:cstheme="minorHAnsi"/>
              <w:bCs/>
              <w:iCs/>
              <w:color w:val="000000" w:themeColor="text1"/>
              <w:lang w:eastAsia="en-GB"/>
            </w:rPr>
          </w:pPr>
        </w:p>
        <w:p w14:paraId="05163CB2" w14:textId="0421540A" w:rsidR="009F2B5B" w:rsidRDefault="009F2B5B" w:rsidP="009F2B5B">
          <w:pPr>
            <w:jc w:val="both"/>
            <w:rPr>
              <w:rFonts w:cstheme="minorHAnsi"/>
              <w:bCs/>
              <w:iCs/>
              <w:lang w:eastAsia="en-GB"/>
            </w:rPr>
          </w:pPr>
          <w:r w:rsidRPr="009E6703">
            <w:rPr>
              <w:rFonts w:cstheme="minorHAnsi"/>
              <w:bCs/>
              <w:iCs/>
              <w:lang w:eastAsia="en-GB"/>
            </w:rPr>
            <w:t xml:space="preserve">Through learning the SMART Goal technique, I can ensure that my goals are clearer and give me a focus on what I can achieve and what is </w:t>
          </w:r>
          <w:r w:rsidR="00FF3B6F" w:rsidRPr="009E6703">
            <w:rPr>
              <w:rFonts w:cstheme="minorHAnsi"/>
              <w:bCs/>
              <w:iCs/>
              <w:lang w:eastAsia="en-GB"/>
            </w:rPr>
            <w:t>unachievable</w:t>
          </w:r>
          <w:r w:rsidRPr="009E6703">
            <w:rPr>
              <w:rFonts w:cstheme="minorHAnsi"/>
              <w:bCs/>
              <w:iCs/>
              <w:lang w:eastAsia="en-GB"/>
            </w:rPr>
            <w:t>, this will allow me to become much more focussed in the future and to not waste time on endeavours which are beyond my reach, by analysing the goal I will know if I am able to do it in time, and that I will be able to measure my progress with a goal meaning I will not lose my passion or focus for the goal at hand.</w:t>
          </w:r>
        </w:p>
        <w:p w14:paraId="7B34506E" w14:textId="20FE8DD0" w:rsidR="008B232E" w:rsidRDefault="008B232E" w:rsidP="009F2B5B">
          <w:pPr>
            <w:jc w:val="both"/>
            <w:rPr>
              <w:rFonts w:cstheme="minorHAnsi"/>
              <w:bCs/>
              <w:iCs/>
              <w:lang w:eastAsia="en-GB"/>
            </w:rPr>
          </w:pPr>
        </w:p>
        <w:p w14:paraId="60933628" w14:textId="0A919552" w:rsidR="008B232E" w:rsidRDefault="008B232E" w:rsidP="009F2B5B">
          <w:pPr>
            <w:jc w:val="both"/>
            <w:rPr>
              <w:rFonts w:cstheme="minorHAnsi"/>
              <w:bCs/>
              <w:iCs/>
              <w:lang w:eastAsia="en-GB"/>
            </w:rPr>
          </w:pPr>
        </w:p>
        <w:p w14:paraId="0E1A16C6" w14:textId="19E8754F" w:rsidR="008B232E" w:rsidRDefault="008B232E" w:rsidP="009F2B5B">
          <w:pPr>
            <w:jc w:val="both"/>
            <w:rPr>
              <w:rFonts w:cstheme="minorHAnsi"/>
              <w:bCs/>
              <w:iCs/>
              <w:lang w:eastAsia="en-GB"/>
            </w:rPr>
          </w:pPr>
        </w:p>
        <w:p w14:paraId="05E92734" w14:textId="5C919EA6" w:rsidR="008B232E" w:rsidRDefault="008B232E" w:rsidP="009F2B5B">
          <w:pPr>
            <w:jc w:val="both"/>
            <w:rPr>
              <w:rFonts w:cstheme="minorHAnsi"/>
              <w:bCs/>
              <w:iCs/>
              <w:lang w:eastAsia="en-GB"/>
            </w:rPr>
          </w:pPr>
        </w:p>
        <w:p w14:paraId="1A302D71" w14:textId="77777777" w:rsidR="008B232E" w:rsidRDefault="008B232E" w:rsidP="009F2B5B">
          <w:pPr>
            <w:jc w:val="both"/>
            <w:rPr>
              <w:rFonts w:cstheme="minorHAnsi"/>
              <w:bCs/>
              <w:iCs/>
              <w:lang w:eastAsia="en-GB"/>
            </w:rPr>
          </w:pPr>
        </w:p>
        <w:p w14:paraId="60C5A5F0" w14:textId="306C136A" w:rsidR="008B232E" w:rsidRDefault="008B232E" w:rsidP="009F2B5B">
          <w:pPr>
            <w:jc w:val="both"/>
            <w:rPr>
              <w:rFonts w:cstheme="minorHAnsi"/>
              <w:bCs/>
              <w:iCs/>
              <w:lang w:eastAsia="en-GB"/>
            </w:rPr>
          </w:pPr>
        </w:p>
        <w:p w14:paraId="3C64D17E" w14:textId="08CDAA3C" w:rsidR="008B232E" w:rsidRDefault="00371D29" w:rsidP="008B232E">
          <w:pPr>
            <w:jc w:val="center"/>
            <w:rPr>
              <w:rFonts w:cstheme="minorHAnsi"/>
              <w:bCs/>
              <w:iCs/>
              <w:lang w:eastAsia="en-GB"/>
            </w:rPr>
          </w:pPr>
          <w:r>
            <w:rPr>
              <w:rFonts w:cstheme="minorHAnsi"/>
              <w:bCs/>
              <w:iCs/>
              <w:noProof/>
              <w:lang w:eastAsia="en-GB"/>
            </w:rPr>
            <w:drawing>
              <wp:anchor distT="0" distB="0" distL="114300" distR="114300" simplePos="0" relativeHeight="251660800" behindDoc="1" locked="0" layoutInCell="1" allowOverlap="1" wp14:anchorId="47E82224" wp14:editId="05D7C156">
                <wp:simplePos x="0" y="0"/>
                <wp:positionH relativeFrom="column">
                  <wp:posOffset>-26761</wp:posOffset>
                </wp:positionH>
                <wp:positionV relativeFrom="paragraph">
                  <wp:posOffset>103142</wp:posOffset>
                </wp:positionV>
                <wp:extent cx="5708015" cy="2433955"/>
                <wp:effectExtent l="0" t="0" r="0" b="0"/>
                <wp:wrapTight wrapText="bothSides">
                  <wp:wrapPolygon edited="0">
                    <wp:start x="1490" y="902"/>
                    <wp:lineTo x="1201" y="1465"/>
                    <wp:lineTo x="961" y="2254"/>
                    <wp:lineTo x="1009" y="2930"/>
                    <wp:lineTo x="1682" y="4734"/>
                    <wp:lineTo x="1105" y="4959"/>
                    <wp:lineTo x="961" y="5297"/>
                    <wp:lineTo x="961" y="6537"/>
                    <wp:lineTo x="577" y="8340"/>
                    <wp:lineTo x="288" y="9016"/>
                    <wp:lineTo x="240" y="20963"/>
                    <wp:lineTo x="21290" y="20963"/>
                    <wp:lineTo x="21242" y="9016"/>
                    <wp:lineTo x="20954" y="8340"/>
                    <wp:lineTo x="20569" y="6537"/>
                    <wp:lineTo x="20473" y="5861"/>
                    <wp:lineTo x="20185" y="4734"/>
                    <wp:lineTo x="20425" y="4734"/>
                    <wp:lineTo x="21050" y="3381"/>
                    <wp:lineTo x="21050" y="1803"/>
                    <wp:lineTo x="20857" y="1240"/>
                    <wp:lineTo x="20425" y="902"/>
                    <wp:lineTo x="1490" y="902"/>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4">
                          <a:extLst>
                            <a:ext uri="{28A0092B-C50C-407E-A947-70E740481C1C}">
                              <a14:useLocalDpi xmlns:a14="http://schemas.microsoft.com/office/drawing/2010/main" val="0"/>
                            </a:ext>
                          </a:extLst>
                        </a:blip>
                        <a:stretch>
                          <a:fillRect/>
                        </a:stretch>
                      </pic:blipFill>
                      <pic:spPr>
                        <a:xfrm>
                          <a:off x="0" y="0"/>
                          <a:ext cx="5708015" cy="2433955"/>
                        </a:xfrm>
                        <a:prstGeom prst="rect">
                          <a:avLst/>
                        </a:prstGeom>
                      </pic:spPr>
                    </pic:pic>
                  </a:graphicData>
                </a:graphic>
                <wp14:sizeRelH relativeFrom="margin">
                  <wp14:pctWidth>0</wp14:pctWidth>
                </wp14:sizeRelH>
                <wp14:sizeRelV relativeFrom="margin">
                  <wp14:pctHeight>0</wp14:pctHeight>
                </wp14:sizeRelV>
              </wp:anchor>
            </w:drawing>
          </w:r>
        </w:p>
        <w:p w14:paraId="7072C847" w14:textId="7076F410" w:rsidR="008B232E" w:rsidRDefault="008B232E" w:rsidP="009F2B5B">
          <w:pPr>
            <w:jc w:val="both"/>
            <w:rPr>
              <w:rFonts w:cstheme="minorHAnsi"/>
              <w:bCs/>
              <w:iCs/>
              <w:lang w:eastAsia="en-GB"/>
            </w:rPr>
          </w:pPr>
        </w:p>
        <w:p w14:paraId="39118370" w14:textId="77777777" w:rsidR="008B232E" w:rsidRDefault="008B232E" w:rsidP="009F2B5B">
          <w:pPr>
            <w:jc w:val="both"/>
            <w:rPr>
              <w:rFonts w:cstheme="minorHAnsi"/>
              <w:bCs/>
              <w:iCs/>
              <w:lang w:eastAsia="en-GB"/>
            </w:rPr>
          </w:pPr>
        </w:p>
        <w:p w14:paraId="13CC2A30" w14:textId="77777777" w:rsidR="008B232E" w:rsidRDefault="008B232E" w:rsidP="009F2B5B">
          <w:pPr>
            <w:jc w:val="both"/>
            <w:rPr>
              <w:rFonts w:cstheme="minorHAnsi"/>
              <w:bCs/>
              <w:iCs/>
              <w:lang w:eastAsia="en-GB"/>
            </w:rPr>
          </w:pPr>
        </w:p>
        <w:p w14:paraId="7FEADE97" w14:textId="4189EC60" w:rsidR="00C0408C" w:rsidRDefault="00C0408C" w:rsidP="009F2B5B">
          <w:pPr>
            <w:jc w:val="both"/>
            <w:rPr>
              <w:rFonts w:cstheme="minorHAnsi"/>
              <w:bCs/>
              <w:iCs/>
              <w:lang w:eastAsia="en-GB"/>
            </w:rPr>
          </w:pPr>
        </w:p>
        <w:p w14:paraId="633DF9E9" w14:textId="5BA95415" w:rsidR="00432F96" w:rsidRDefault="00432F96" w:rsidP="009F2B5B">
          <w:pPr>
            <w:jc w:val="both"/>
            <w:rPr>
              <w:rFonts w:cstheme="minorHAnsi"/>
              <w:bCs/>
              <w:iCs/>
              <w:lang w:eastAsia="en-GB"/>
            </w:rPr>
          </w:pPr>
        </w:p>
        <w:p w14:paraId="0A0B8DD0" w14:textId="4A27C900" w:rsidR="00432F96" w:rsidRDefault="00432F96" w:rsidP="009F2B5B">
          <w:pPr>
            <w:jc w:val="both"/>
            <w:rPr>
              <w:rFonts w:cstheme="minorHAnsi"/>
              <w:bCs/>
              <w:iCs/>
              <w:lang w:eastAsia="en-GB"/>
            </w:rPr>
          </w:pPr>
        </w:p>
        <w:p w14:paraId="7356E475" w14:textId="2B8AECE1" w:rsidR="00432F96" w:rsidRDefault="00432F96" w:rsidP="009F2B5B">
          <w:pPr>
            <w:jc w:val="both"/>
            <w:rPr>
              <w:rFonts w:cstheme="minorHAnsi"/>
              <w:bCs/>
              <w:iCs/>
              <w:lang w:eastAsia="en-GB"/>
            </w:rPr>
          </w:pPr>
        </w:p>
        <w:p w14:paraId="0BAE3FCB" w14:textId="3F52BA2F" w:rsidR="00432F96" w:rsidRDefault="00432F96" w:rsidP="009F2B5B">
          <w:pPr>
            <w:jc w:val="both"/>
            <w:rPr>
              <w:rFonts w:cstheme="minorHAnsi"/>
              <w:bCs/>
              <w:iCs/>
              <w:lang w:eastAsia="en-GB"/>
            </w:rPr>
          </w:pPr>
        </w:p>
        <w:p w14:paraId="63BD64A1" w14:textId="23E8ECC6" w:rsidR="00432F96" w:rsidRDefault="00432F96" w:rsidP="009F2B5B">
          <w:pPr>
            <w:jc w:val="both"/>
            <w:rPr>
              <w:rFonts w:cstheme="minorHAnsi"/>
              <w:bCs/>
              <w:iCs/>
              <w:lang w:eastAsia="en-GB"/>
            </w:rPr>
          </w:pPr>
        </w:p>
        <w:p w14:paraId="39D02393" w14:textId="6ADD2ABB" w:rsidR="00432F96" w:rsidRDefault="00432F96" w:rsidP="009F2B5B">
          <w:pPr>
            <w:jc w:val="both"/>
            <w:rPr>
              <w:rFonts w:cstheme="minorHAnsi"/>
              <w:bCs/>
              <w:iCs/>
              <w:lang w:eastAsia="en-GB"/>
            </w:rPr>
          </w:pPr>
        </w:p>
        <w:p w14:paraId="41BD454A" w14:textId="09067E79" w:rsidR="00432F96" w:rsidRDefault="00432F96" w:rsidP="009F2B5B">
          <w:pPr>
            <w:jc w:val="both"/>
            <w:rPr>
              <w:rFonts w:cstheme="minorHAnsi"/>
              <w:bCs/>
              <w:iCs/>
              <w:lang w:eastAsia="en-GB"/>
            </w:rPr>
          </w:pPr>
        </w:p>
        <w:p w14:paraId="592EA074" w14:textId="2AFAFA5B" w:rsidR="00432F96" w:rsidRDefault="00432F96" w:rsidP="009F2B5B">
          <w:pPr>
            <w:jc w:val="both"/>
            <w:rPr>
              <w:rFonts w:cstheme="minorHAnsi"/>
              <w:bCs/>
              <w:iCs/>
              <w:lang w:eastAsia="en-GB"/>
            </w:rPr>
          </w:pPr>
        </w:p>
        <w:p w14:paraId="79633B0A" w14:textId="3057504E" w:rsidR="00432F96" w:rsidRDefault="00432F96" w:rsidP="009F2B5B">
          <w:pPr>
            <w:jc w:val="both"/>
            <w:rPr>
              <w:rFonts w:cstheme="minorHAnsi"/>
              <w:bCs/>
              <w:iCs/>
              <w:lang w:eastAsia="en-GB"/>
            </w:rPr>
          </w:pPr>
        </w:p>
        <w:p w14:paraId="20B09B73" w14:textId="593BB9ED" w:rsidR="00432F96" w:rsidRDefault="00432F96" w:rsidP="009F2B5B">
          <w:pPr>
            <w:jc w:val="both"/>
            <w:rPr>
              <w:rFonts w:cstheme="minorHAnsi"/>
              <w:bCs/>
              <w:iCs/>
              <w:lang w:eastAsia="en-GB"/>
            </w:rPr>
          </w:pPr>
        </w:p>
        <w:p w14:paraId="635895B5" w14:textId="4F8B31CA" w:rsidR="00432F96" w:rsidRDefault="00432F96" w:rsidP="009F2B5B">
          <w:pPr>
            <w:jc w:val="both"/>
            <w:rPr>
              <w:rFonts w:cstheme="minorHAnsi"/>
              <w:bCs/>
              <w:iCs/>
              <w:lang w:eastAsia="en-GB"/>
            </w:rPr>
          </w:pPr>
        </w:p>
        <w:p w14:paraId="2A01F55D" w14:textId="1A1C9974" w:rsidR="00432F96" w:rsidRDefault="00432F96" w:rsidP="009F2B5B">
          <w:pPr>
            <w:jc w:val="both"/>
            <w:rPr>
              <w:rFonts w:cstheme="minorHAnsi"/>
              <w:bCs/>
              <w:iCs/>
              <w:lang w:eastAsia="en-GB"/>
            </w:rPr>
          </w:pPr>
        </w:p>
        <w:p w14:paraId="5637BB40" w14:textId="66F68DB3" w:rsidR="00432F96" w:rsidRDefault="00432F96" w:rsidP="009F2B5B">
          <w:pPr>
            <w:jc w:val="both"/>
            <w:rPr>
              <w:rFonts w:cstheme="minorHAnsi"/>
              <w:bCs/>
              <w:iCs/>
              <w:lang w:eastAsia="en-GB"/>
            </w:rPr>
          </w:pPr>
        </w:p>
        <w:p w14:paraId="1BA6EF9C" w14:textId="4EBFE35F" w:rsidR="00432F96" w:rsidRDefault="00432F96" w:rsidP="009F2B5B">
          <w:pPr>
            <w:jc w:val="both"/>
            <w:rPr>
              <w:rFonts w:cstheme="minorHAnsi"/>
              <w:bCs/>
              <w:iCs/>
              <w:lang w:eastAsia="en-GB"/>
            </w:rPr>
          </w:pPr>
        </w:p>
        <w:p w14:paraId="328288C8" w14:textId="77777777" w:rsidR="00432F96" w:rsidRDefault="00432F96" w:rsidP="009F2B5B">
          <w:pPr>
            <w:jc w:val="both"/>
            <w:rPr>
              <w:rFonts w:cstheme="minorHAnsi"/>
              <w:bCs/>
              <w:iCs/>
              <w:lang w:eastAsia="en-GB"/>
            </w:rPr>
          </w:pPr>
        </w:p>
        <w:p w14:paraId="0AB9A56E" w14:textId="10CF11D6" w:rsidR="00FF3B6F" w:rsidRDefault="00C0408C" w:rsidP="00C0408C">
          <w:pPr>
            <w:pStyle w:val="Heading2"/>
            <w:numPr>
              <w:ilvl w:val="0"/>
              <w:numId w:val="8"/>
            </w:numPr>
          </w:pPr>
          <w:bookmarkStart w:id="4" w:name="_Toc74920279"/>
          <w:r>
            <w:t>SWOT</w:t>
          </w:r>
          <w:r w:rsidR="00B13B9F">
            <w:t xml:space="preserve"> Analysis</w:t>
          </w:r>
          <w:r>
            <w:t xml:space="preserve"> &amp; Conversion</w:t>
          </w:r>
          <w:bookmarkEnd w:id="4"/>
          <w:r>
            <w:t xml:space="preserve"> </w:t>
          </w:r>
        </w:p>
        <w:p w14:paraId="01E95889" w14:textId="77777777" w:rsidR="00FF3B6F" w:rsidRPr="00FF3B6F" w:rsidRDefault="00FF3B6F" w:rsidP="00FF3B6F"/>
        <w:p w14:paraId="0F0C1C8B" w14:textId="4435BCDA" w:rsidR="00FF3B6F" w:rsidRPr="00FF3B6F" w:rsidRDefault="00FF3B6F" w:rsidP="00FF3B6F">
          <w:pPr>
            <w:rPr>
              <w:rFonts w:cstheme="minorHAnsi"/>
              <w:color w:val="FF0000"/>
            </w:rPr>
          </w:pPr>
          <w:r w:rsidRPr="00FF3B6F">
            <w:rPr>
              <w:rFonts w:cstheme="minorHAnsi"/>
              <w:color w:val="000000" w:themeColor="text1"/>
            </w:rPr>
            <w:t xml:space="preserve"> </w:t>
          </w:r>
          <w:r w:rsidRPr="00FF3B6F">
            <w:rPr>
              <w:rFonts w:cstheme="minorHAnsi"/>
              <w:bCs/>
              <w:iCs/>
              <w:color w:val="000000" w:themeColor="text1"/>
              <w:lang w:eastAsia="en-GB"/>
            </w:rPr>
            <w:t xml:space="preserve">With </w:t>
          </w:r>
          <w:r>
            <w:rPr>
              <w:rFonts w:cstheme="minorHAnsi"/>
              <w:bCs/>
              <w:iCs/>
              <w:color w:val="000000" w:themeColor="text1"/>
              <w:lang w:eastAsia="en-GB"/>
            </w:rPr>
            <w:t>my</w:t>
          </w:r>
          <w:r w:rsidRPr="00FF3B6F">
            <w:rPr>
              <w:rFonts w:cstheme="minorHAnsi"/>
              <w:bCs/>
              <w:iCs/>
              <w:color w:val="000000" w:themeColor="text1"/>
              <w:lang w:eastAsia="en-GB"/>
            </w:rPr>
            <w:t xml:space="preserve"> goal</w:t>
          </w:r>
          <w:r>
            <w:rPr>
              <w:rFonts w:cstheme="minorHAnsi"/>
              <w:bCs/>
              <w:iCs/>
              <w:color w:val="000000" w:themeColor="text1"/>
              <w:lang w:eastAsia="en-GB"/>
            </w:rPr>
            <w:t>s</w:t>
          </w:r>
          <w:r w:rsidRPr="00FF3B6F">
            <w:rPr>
              <w:rFonts w:cstheme="minorHAnsi"/>
              <w:bCs/>
              <w:iCs/>
              <w:color w:val="000000" w:themeColor="text1"/>
              <w:lang w:eastAsia="en-GB"/>
            </w:rPr>
            <w:t xml:space="preserve"> in mind, one challenge is the COVID-19 Pandemic which has led to the closure of my business temporarily, and has meant clients have been unable to access the services over a long period of time, and a large number of services have not been able to resume until the pandemic becomes more manageable. This had meant that I have been unable to practice the skills I have now to keep them honed.</w:t>
          </w:r>
        </w:p>
        <w:p w14:paraId="768F5A4D" w14:textId="2A915384" w:rsidR="00C0408C" w:rsidRDefault="00FF3B6F" w:rsidP="007371A9">
          <w:r w:rsidRPr="009E6703">
            <w:rPr>
              <w:lang w:eastAsia="en-GB"/>
            </w:rPr>
            <w:t>I have been pursuing online learning to ensure my skills and knowledge remain up to date, and seeking opportunity in the face of adversity by ensuring I use the period of time where the business is closed to the greatest advantage</w:t>
          </w:r>
          <w:r w:rsidR="00C0408C">
            <w:t xml:space="preserve"> </w:t>
          </w:r>
        </w:p>
        <w:p w14:paraId="1797DFBC" w14:textId="60252D0E" w:rsidR="00DA565A" w:rsidRDefault="00DA565A" w:rsidP="00DA565A">
          <w:pPr>
            <w:jc w:val="both"/>
            <w:rPr>
              <w:rFonts w:cstheme="minorHAnsi"/>
              <w:bCs/>
              <w:iCs/>
              <w:color w:val="000000" w:themeColor="text1"/>
              <w:lang w:eastAsia="en-GB"/>
            </w:rPr>
          </w:pPr>
          <w:r>
            <w:rPr>
              <w:rFonts w:cstheme="minorHAnsi"/>
              <w:bCs/>
              <w:iCs/>
              <w:color w:val="000000" w:themeColor="text1"/>
              <w:lang w:eastAsia="en-GB"/>
            </w:rPr>
            <w:t xml:space="preserve">Originated by Albert S Humphrey in the 1960s, </w:t>
          </w:r>
          <w:r w:rsidR="009F2B5B" w:rsidRPr="009E6703">
            <w:rPr>
              <w:rFonts w:cstheme="minorHAnsi"/>
              <w:bCs/>
              <w:iCs/>
              <w:color w:val="000000" w:themeColor="text1"/>
              <w:lang w:eastAsia="en-GB"/>
            </w:rPr>
            <w:t>A SWOT Analysis is a</w:t>
          </w:r>
          <w:r w:rsidR="00357F37">
            <w:rPr>
              <w:rFonts w:cstheme="minorHAnsi"/>
              <w:bCs/>
              <w:iCs/>
              <w:color w:val="000000" w:themeColor="text1"/>
              <w:lang w:eastAsia="en-GB"/>
            </w:rPr>
            <w:t xml:space="preserve"> basic, </w:t>
          </w:r>
          <w:r w:rsidR="00023214">
            <w:rPr>
              <w:rFonts w:cstheme="minorHAnsi"/>
              <w:bCs/>
              <w:iCs/>
              <w:color w:val="000000" w:themeColor="text1"/>
              <w:lang w:eastAsia="en-GB"/>
            </w:rPr>
            <w:t xml:space="preserve">straightforward </w:t>
          </w:r>
          <w:r w:rsidR="00023214" w:rsidRPr="009E6703">
            <w:rPr>
              <w:rFonts w:cstheme="minorHAnsi"/>
              <w:bCs/>
              <w:iCs/>
              <w:color w:val="000000" w:themeColor="text1"/>
              <w:lang w:eastAsia="en-GB"/>
            </w:rPr>
            <w:t>model</w:t>
          </w:r>
          <w:r w:rsidR="009F2B5B" w:rsidRPr="009E6703">
            <w:rPr>
              <w:rFonts w:cstheme="minorHAnsi"/>
              <w:bCs/>
              <w:iCs/>
              <w:color w:val="000000" w:themeColor="text1"/>
              <w:lang w:eastAsia="en-GB"/>
            </w:rPr>
            <w:t xml:space="preserve"> </w:t>
          </w:r>
          <w:r w:rsidR="00357F37">
            <w:rPr>
              <w:rFonts w:cstheme="minorHAnsi"/>
              <w:bCs/>
              <w:iCs/>
              <w:color w:val="000000" w:themeColor="text1"/>
              <w:lang w:eastAsia="en-GB"/>
            </w:rPr>
            <w:t>that</w:t>
          </w:r>
          <w:r w:rsidR="009F2B5B" w:rsidRPr="009E6703">
            <w:rPr>
              <w:rFonts w:cstheme="minorHAnsi"/>
              <w:bCs/>
              <w:iCs/>
              <w:color w:val="000000" w:themeColor="text1"/>
              <w:lang w:eastAsia="en-GB"/>
            </w:rPr>
            <w:t xml:space="preserve"> evaluate</w:t>
          </w:r>
          <w:r w:rsidR="00357F37">
            <w:rPr>
              <w:rFonts w:cstheme="minorHAnsi"/>
              <w:bCs/>
              <w:iCs/>
              <w:color w:val="000000" w:themeColor="text1"/>
              <w:lang w:eastAsia="en-GB"/>
            </w:rPr>
            <w:t>s</w:t>
          </w:r>
          <w:r w:rsidR="009F2B5B" w:rsidRPr="009E6703">
            <w:rPr>
              <w:rFonts w:cstheme="minorHAnsi"/>
              <w:bCs/>
              <w:iCs/>
              <w:color w:val="000000" w:themeColor="text1"/>
              <w:lang w:eastAsia="en-GB"/>
            </w:rPr>
            <w:t xml:space="preserve"> a</w:t>
          </w:r>
          <w:r w:rsidR="00357F37">
            <w:rPr>
              <w:rFonts w:cstheme="minorHAnsi"/>
              <w:bCs/>
              <w:iCs/>
              <w:color w:val="000000" w:themeColor="text1"/>
              <w:lang w:eastAsia="en-GB"/>
            </w:rPr>
            <w:t>ny</w:t>
          </w:r>
          <w:r w:rsidR="009F2B5B" w:rsidRPr="009E6703">
            <w:rPr>
              <w:rFonts w:cstheme="minorHAnsi"/>
              <w:bCs/>
              <w:iCs/>
              <w:color w:val="000000" w:themeColor="text1"/>
              <w:lang w:eastAsia="en-GB"/>
            </w:rPr>
            <w:t xml:space="preserve"> concept or goal to make sure that every possibility is considered, the positive and the negative. I have conducted a SWOT analysis against my SMART Goal set above, and have found the following:</w:t>
          </w:r>
        </w:p>
        <w:p w14:paraId="58F9DC31" w14:textId="77777777" w:rsidR="00FF3B6F" w:rsidRDefault="00023214" w:rsidP="00FF3B6F">
          <w:pPr>
            <w:jc w:val="center"/>
            <w:rPr>
              <w:rFonts w:cstheme="minorHAnsi"/>
              <w:bCs/>
              <w:iCs/>
              <w:color w:val="000000" w:themeColor="text1"/>
              <w:lang w:eastAsia="en-GB"/>
            </w:rPr>
          </w:pPr>
          <w:r>
            <w:rPr>
              <w:rFonts w:cstheme="minorHAnsi"/>
              <w:bCs/>
              <w:iCs/>
              <w:color w:val="000000" w:themeColor="text1"/>
              <w:lang w:eastAsia="en-GB"/>
            </w:rPr>
            <w:t xml:space="preserve"> </w:t>
          </w:r>
        </w:p>
        <w:p w14:paraId="565EC391" w14:textId="0C817ACE" w:rsidR="008B232E" w:rsidRDefault="008B232E" w:rsidP="00DA565A">
          <w:pPr>
            <w:jc w:val="both"/>
            <w:rPr>
              <w:rFonts w:cstheme="minorHAnsi"/>
              <w:bCs/>
              <w:iCs/>
              <w:color w:val="000000" w:themeColor="text1"/>
              <w:lang w:eastAsia="en-GB"/>
            </w:rPr>
          </w:pPr>
        </w:p>
        <w:p w14:paraId="5E50DE3E" w14:textId="77777777" w:rsidR="008B232E" w:rsidRDefault="008B232E" w:rsidP="00DA565A">
          <w:pPr>
            <w:jc w:val="both"/>
            <w:rPr>
              <w:rFonts w:cstheme="minorHAnsi"/>
              <w:bCs/>
              <w:iCs/>
              <w:color w:val="000000" w:themeColor="text1"/>
              <w:lang w:eastAsia="en-GB"/>
            </w:rPr>
          </w:pPr>
        </w:p>
        <w:p w14:paraId="28B837CC" w14:textId="5901E6DB" w:rsidR="00DA565A" w:rsidRDefault="00DA565A" w:rsidP="00371D29">
          <w:pPr>
            <w:jc w:val="center"/>
            <w:rPr>
              <w:rFonts w:cstheme="minorHAnsi"/>
              <w:bCs/>
              <w:iCs/>
              <w:color w:val="000000" w:themeColor="text1"/>
              <w:lang w:eastAsia="en-GB"/>
            </w:rPr>
          </w:pPr>
          <w:r>
            <w:rPr>
              <w:rFonts w:cstheme="minorHAnsi"/>
              <w:bCs/>
              <w:iCs/>
              <w:noProof/>
              <w:color w:val="000000" w:themeColor="text1"/>
              <w:lang w:eastAsia="en-GB"/>
            </w:rPr>
            <w:drawing>
              <wp:inline distT="0" distB="0" distL="0" distR="0" wp14:anchorId="255AE52E" wp14:editId="74BC2697">
                <wp:extent cx="5112762" cy="514278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53988" cy="5184251"/>
                        </a:xfrm>
                        <a:prstGeom prst="rect">
                          <a:avLst/>
                        </a:prstGeom>
                      </pic:spPr>
                    </pic:pic>
                  </a:graphicData>
                </a:graphic>
              </wp:inline>
            </w:drawing>
          </w:r>
        </w:p>
        <w:p w14:paraId="7323D41F" w14:textId="7852B35B" w:rsidR="00FF3B6F" w:rsidRDefault="00FF3B6F" w:rsidP="006F7421">
          <w:pPr>
            <w:rPr>
              <w:lang w:eastAsia="en-GB"/>
            </w:rPr>
          </w:pPr>
          <w:r w:rsidRPr="009E6703">
            <w:rPr>
              <w:lang w:eastAsia="en-GB"/>
            </w:rPr>
            <w:lastRenderedPageBreak/>
            <w:t>By using the SWOT Analysis, I can use this against the smart goal I have set to make sure I have considered all possibilities</w:t>
          </w:r>
          <w:r>
            <w:rPr>
              <w:lang w:eastAsia="en-GB"/>
            </w:rPr>
            <w:t>. L</w:t>
          </w:r>
          <w:r w:rsidR="00345E2C">
            <w:rPr>
              <w:lang w:eastAsia="en-GB"/>
            </w:rPr>
            <w:t>ooking at the output from my SWOT analysis I found three conversions possible:</w:t>
          </w:r>
        </w:p>
        <w:p w14:paraId="29B5C078" w14:textId="3EF88F47" w:rsidR="00C25121" w:rsidRDefault="00345E2C" w:rsidP="006F7421">
          <w:pPr>
            <w:pStyle w:val="ListParagraph"/>
            <w:rPr>
              <w:lang w:eastAsia="en-GB"/>
            </w:rPr>
          </w:pPr>
          <w:r>
            <w:rPr>
              <w:lang w:eastAsia="en-GB"/>
            </w:rPr>
            <w:t>Conversion 1</w:t>
          </w:r>
          <w:r w:rsidR="00C25121">
            <w:rPr>
              <w:lang w:eastAsia="en-GB"/>
            </w:rPr>
            <w:t xml:space="preserve">, </w:t>
          </w:r>
          <w:r w:rsidR="007511D0">
            <w:rPr>
              <w:lang w:eastAsia="en-GB"/>
            </w:rPr>
            <w:t xml:space="preserve">Opportunity to </w:t>
          </w:r>
          <w:r>
            <w:rPr>
              <w:lang w:eastAsia="en-GB"/>
            </w:rPr>
            <w:t>Strength</w:t>
          </w:r>
          <w:r w:rsidR="00C25121">
            <w:rPr>
              <w:lang w:eastAsia="en-GB"/>
            </w:rPr>
            <w:t>:</w:t>
          </w:r>
        </w:p>
        <w:p w14:paraId="74F36BDD" w14:textId="609C2DBB" w:rsidR="00345E2C" w:rsidRDefault="00345E2C" w:rsidP="006F7421">
          <w:pPr>
            <w:pStyle w:val="ListParagraph"/>
            <w:rPr>
              <w:lang w:eastAsia="en-GB"/>
            </w:rPr>
          </w:pPr>
          <w:r>
            <w:rPr>
              <w:lang w:eastAsia="en-GB"/>
            </w:rPr>
            <w:t xml:space="preserve"> </w:t>
          </w:r>
          <w:r w:rsidR="007511D0">
            <w:rPr>
              <w:lang w:eastAsia="en-GB"/>
            </w:rPr>
            <w:t xml:space="preserve">I am very passionate and enthusiastic about my </w:t>
          </w:r>
          <w:r w:rsidR="00C25121">
            <w:rPr>
              <w:lang w:eastAsia="en-GB"/>
            </w:rPr>
            <w:t>job;</w:t>
          </w:r>
          <w:r w:rsidR="007511D0">
            <w:rPr>
              <w:lang w:eastAsia="en-GB"/>
            </w:rPr>
            <w:t xml:space="preserve"> I will use the opportunity of taking new courses in order to gain more skills and be the best on the market in my domain and strengthen my already existing expertise.</w:t>
          </w:r>
        </w:p>
        <w:p w14:paraId="35856A77" w14:textId="1DAB7EBB" w:rsidR="00C25121" w:rsidRDefault="00345E2C" w:rsidP="006F7421">
          <w:pPr>
            <w:pStyle w:val="ListParagraph"/>
            <w:rPr>
              <w:lang w:eastAsia="en-GB"/>
            </w:rPr>
          </w:pPr>
          <w:r>
            <w:rPr>
              <w:lang w:eastAsia="en-GB"/>
            </w:rPr>
            <w:t>Conversion 2</w:t>
          </w:r>
          <w:r w:rsidR="00C25121">
            <w:rPr>
              <w:lang w:eastAsia="en-GB"/>
            </w:rPr>
            <w:t xml:space="preserve">, </w:t>
          </w:r>
          <w:r>
            <w:rPr>
              <w:lang w:eastAsia="en-GB"/>
            </w:rPr>
            <w:t>Weakness to opportunity</w:t>
          </w:r>
          <w:r w:rsidR="00C25121">
            <w:rPr>
              <w:lang w:eastAsia="en-GB"/>
            </w:rPr>
            <w:t xml:space="preserve">: </w:t>
          </w:r>
        </w:p>
        <w:p w14:paraId="44A4D42A" w14:textId="3CA588FF" w:rsidR="00345E2C" w:rsidRDefault="00C25121" w:rsidP="006F7421">
          <w:pPr>
            <w:pStyle w:val="ListParagraph"/>
            <w:rPr>
              <w:lang w:eastAsia="en-GB"/>
            </w:rPr>
          </w:pPr>
          <w:r>
            <w:rPr>
              <w:lang w:eastAsia="en-GB"/>
            </w:rPr>
            <w:t xml:space="preserve">I will overcome my lack of organisational abilities by studying at the university and learning how to improve my career development. </w:t>
          </w:r>
        </w:p>
        <w:p w14:paraId="0FC0C5BF" w14:textId="61132801" w:rsidR="00345E2C" w:rsidRDefault="00345E2C" w:rsidP="006F7421">
          <w:pPr>
            <w:pStyle w:val="ListParagraph"/>
            <w:rPr>
              <w:lang w:eastAsia="en-GB"/>
            </w:rPr>
          </w:pPr>
          <w:r>
            <w:rPr>
              <w:lang w:eastAsia="en-GB"/>
            </w:rPr>
            <w:t>Conversion 3</w:t>
          </w:r>
          <w:r w:rsidR="00C25121">
            <w:rPr>
              <w:lang w:eastAsia="en-GB"/>
            </w:rPr>
            <w:t>,</w:t>
          </w:r>
          <w:r>
            <w:rPr>
              <w:lang w:eastAsia="en-GB"/>
            </w:rPr>
            <w:t xml:space="preserve"> Threat to Weakness</w:t>
          </w:r>
          <w:r w:rsidR="00C25121">
            <w:rPr>
              <w:lang w:eastAsia="en-GB"/>
            </w:rPr>
            <w:t xml:space="preserve">: </w:t>
          </w:r>
        </w:p>
        <w:p w14:paraId="36F2964A" w14:textId="2ED9471A" w:rsidR="00C25121" w:rsidRDefault="00C25121" w:rsidP="006F7421">
          <w:pPr>
            <w:pStyle w:val="ListParagraph"/>
            <w:rPr>
              <w:lang w:eastAsia="en-GB"/>
            </w:rPr>
          </w:pPr>
          <w:r>
            <w:rPr>
              <w:lang w:eastAsia="en-GB"/>
            </w:rPr>
            <w:t>As I’m very busy with work and having very poor time management, the lockdown will give me more time to organise my tasks properly.</w:t>
          </w:r>
        </w:p>
        <w:p w14:paraId="04F2BA8F" w14:textId="77777777" w:rsidR="00C25121" w:rsidRPr="009E6703" w:rsidRDefault="00C25121" w:rsidP="00345E2C">
          <w:pPr>
            <w:ind w:left="360"/>
            <w:jc w:val="both"/>
            <w:rPr>
              <w:rFonts w:cstheme="minorHAnsi"/>
              <w:bCs/>
              <w:iCs/>
              <w:color w:val="000000" w:themeColor="text1"/>
              <w:lang w:eastAsia="en-GB"/>
            </w:rPr>
          </w:pPr>
        </w:p>
        <w:p w14:paraId="3B5489A3" w14:textId="3530F700" w:rsidR="008B232E" w:rsidRDefault="008B232E" w:rsidP="00B13B9F">
          <w:pPr>
            <w:rPr>
              <w:rFonts w:ascii="Arial" w:hAnsi="Arial" w:cs="Arial"/>
              <w:b/>
              <w:bCs/>
              <w:color w:val="FF0000"/>
            </w:rPr>
          </w:pPr>
        </w:p>
        <w:p w14:paraId="32808B19" w14:textId="77777777" w:rsidR="008B232E" w:rsidRPr="00B13B9F" w:rsidRDefault="008B232E" w:rsidP="00B13B9F">
          <w:pPr>
            <w:rPr>
              <w:rFonts w:ascii="Arial" w:hAnsi="Arial" w:cs="Arial"/>
              <w:b/>
              <w:bCs/>
              <w:color w:val="FF0000"/>
            </w:rPr>
          </w:pPr>
        </w:p>
        <w:p w14:paraId="1DD407AC" w14:textId="7CBEDAA4" w:rsidR="00023214" w:rsidRPr="00023214" w:rsidRDefault="00B13B9F" w:rsidP="00C25121">
          <w:pPr>
            <w:pStyle w:val="Heading2"/>
            <w:numPr>
              <w:ilvl w:val="0"/>
              <w:numId w:val="8"/>
            </w:numPr>
          </w:pPr>
          <w:bookmarkStart w:id="5" w:name="_Toc74920280"/>
          <w:r>
            <w:t>Employability</w:t>
          </w:r>
          <w:bookmarkEnd w:id="5"/>
        </w:p>
        <w:p w14:paraId="74438CB4" w14:textId="77777777" w:rsidR="00B13B9F" w:rsidRDefault="00B13B9F" w:rsidP="00B13B9F">
          <w:pPr>
            <w:rPr>
              <w:rFonts w:cstheme="minorHAnsi"/>
              <w:bCs/>
              <w:iCs/>
              <w:color w:val="000000" w:themeColor="text1"/>
              <w:lang w:eastAsia="en-GB"/>
            </w:rPr>
          </w:pPr>
        </w:p>
        <w:p w14:paraId="4F41E015" w14:textId="0814B28E" w:rsidR="009F2B5B" w:rsidRPr="008C4D45" w:rsidRDefault="0049457C" w:rsidP="008C4D45">
          <w:pPr>
            <w:rPr>
              <w:rStyle w:val="SubtleReference"/>
              <w:rFonts w:cstheme="minorHAnsi"/>
              <w:bCs/>
              <w:iCs/>
              <w:smallCaps w:val="0"/>
              <w:color w:val="000000" w:themeColor="text1"/>
              <w:lang w:eastAsia="en-GB"/>
            </w:rPr>
          </w:pPr>
          <w:r>
            <w:rPr>
              <w:rFonts w:cstheme="minorHAnsi"/>
              <w:bCs/>
              <w:iCs/>
              <w:color w:val="000000" w:themeColor="text1"/>
              <w:lang w:eastAsia="en-GB"/>
            </w:rPr>
            <w:t xml:space="preserve">Employability </w:t>
          </w:r>
          <w:r w:rsidR="008C4D45">
            <w:rPr>
              <w:rFonts w:cstheme="minorHAnsi"/>
              <w:bCs/>
              <w:iCs/>
              <w:color w:val="000000" w:themeColor="text1"/>
              <w:lang w:eastAsia="en-GB"/>
            </w:rPr>
            <w:t>is ‘</w:t>
          </w:r>
          <w:r w:rsidR="00B13B9F" w:rsidRPr="00B13B9F">
            <w:rPr>
              <w:rStyle w:val="QuoteChar"/>
              <w:lang w:eastAsia="en-GB"/>
            </w:rPr>
            <w:t>A set of achievements, - skills, understandings and personal</w:t>
          </w:r>
          <w:r w:rsidR="00B13B9F" w:rsidRPr="00B13B9F">
            <w:rPr>
              <w:rStyle w:val="QuoteChar"/>
            </w:rPr>
            <w:t xml:space="preserve"> </w:t>
          </w:r>
          <w:r w:rsidR="00B13B9F" w:rsidRPr="00B13B9F">
            <w:rPr>
              <w:rStyle w:val="QuoteChar"/>
              <w:lang w:eastAsia="en-GB"/>
            </w:rPr>
            <w:t>attributes – that make graduates more likely to gain</w:t>
          </w:r>
          <w:r w:rsidR="00B13B9F" w:rsidRPr="00B13B9F">
            <w:rPr>
              <w:rStyle w:val="QuoteChar"/>
            </w:rPr>
            <w:t xml:space="preserve"> </w:t>
          </w:r>
          <w:r w:rsidR="00B13B9F" w:rsidRPr="00B13B9F">
            <w:rPr>
              <w:rStyle w:val="QuoteChar"/>
              <w:lang w:eastAsia="en-GB"/>
            </w:rPr>
            <w:t>employment and be successful in their chosen occupations,</w:t>
          </w:r>
          <w:r w:rsidR="00B13B9F" w:rsidRPr="00B13B9F">
            <w:rPr>
              <w:rStyle w:val="QuoteChar"/>
            </w:rPr>
            <w:t xml:space="preserve"> </w:t>
          </w:r>
          <w:r w:rsidR="00B13B9F" w:rsidRPr="00B13B9F">
            <w:rPr>
              <w:rStyle w:val="QuoteChar"/>
              <w:lang w:eastAsia="en-GB"/>
            </w:rPr>
            <w:t>which benefits themselves, the workforce, the community and</w:t>
          </w:r>
          <w:r w:rsidR="00B13B9F" w:rsidRPr="00B13B9F">
            <w:rPr>
              <w:rStyle w:val="QuoteChar"/>
            </w:rPr>
            <w:t xml:space="preserve"> </w:t>
          </w:r>
          <w:r w:rsidR="00B13B9F" w:rsidRPr="00B13B9F">
            <w:rPr>
              <w:rStyle w:val="QuoteChar"/>
              <w:lang w:eastAsia="en-GB"/>
            </w:rPr>
            <w:t>the economy.</w:t>
          </w:r>
          <w:r w:rsidR="008C4D45">
            <w:rPr>
              <w:rStyle w:val="QuoteChar"/>
              <w:lang w:eastAsia="en-GB"/>
            </w:rPr>
            <w:t>’</w:t>
          </w:r>
          <w:r w:rsidR="008C4D45">
            <w:rPr>
              <w:rStyle w:val="SubtleReference"/>
              <w:lang w:eastAsia="en-GB"/>
            </w:rPr>
            <w:t>(</w:t>
          </w:r>
          <w:r w:rsidR="00B13B9F" w:rsidRPr="00B13B9F">
            <w:rPr>
              <w:rStyle w:val="SubtleReference"/>
              <w:lang w:eastAsia="en-GB"/>
            </w:rPr>
            <w:t xml:space="preserve">Higher Education Academy (HEA) </w:t>
          </w:r>
          <w:r w:rsidR="008C4D45">
            <w:rPr>
              <w:rStyle w:val="SubtleReference"/>
              <w:lang w:eastAsia="en-GB"/>
            </w:rPr>
            <w:t xml:space="preserve">, 2016) </w:t>
          </w:r>
        </w:p>
        <w:p w14:paraId="2D2A7C2C" w14:textId="5B1F8002" w:rsidR="00371D29" w:rsidRDefault="00371D29" w:rsidP="00B13B9F">
          <w:pPr>
            <w:rPr>
              <w:rStyle w:val="SubtleReference"/>
              <w:lang w:eastAsia="en-GB"/>
            </w:rPr>
          </w:pPr>
        </w:p>
        <w:p w14:paraId="69239D74" w14:textId="77777777" w:rsidR="00185582" w:rsidRDefault="005B3E3D" w:rsidP="005B3E3D">
          <w:pPr>
            <w:rPr>
              <w:lang w:val="en-US"/>
            </w:rPr>
          </w:pPr>
          <w:proofErr w:type="gramStart"/>
          <w:r w:rsidRPr="005B3E3D">
            <w:rPr>
              <w:lang w:val="en-US"/>
            </w:rPr>
            <w:t xml:space="preserve">In </w:t>
          </w:r>
          <w:r>
            <w:rPr>
              <w:lang w:val="en-US"/>
            </w:rPr>
            <w:t>order for</w:t>
          </w:r>
          <w:proofErr w:type="gramEnd"/>
          <w:r>
            <w:rPr>
              <w:lang w:val="en-US"/>
            </w:rPr>
            <w:t xml:space="preserve"> me to reach my goal, and after analyzing my skills through the SWOT tool, I was able to identify the gap between m</w:t>
          </w:r>
          <w:r w:rsidR="004E7D83">
            <w:rPr>
              <w:lang w:val="en-US"/>
            </w:rPr>
            <w:t>y current abilities and my desired objective,</w:t>
          </w:r>
          <w:r>
            <w:rPr>
              <w:lang w:val="en-US"/>
            </w:rPr>
            <w:t xml:space="preserve"> which is why it is necessary for me to have these skills: </w:t>
          </w:r>
        </w:p>
        <w:p w14:paraId="7D56C95E" w14:textId="7AE37E6E" w:rsidR="005432F0" w:rsidRPr="00301B47" w:rsidRDefault="00C25121" w:rsidP="00301B47">
          <w:r>
            <w:rPr>
              <w:lang w:val="en-US"/>
            </w:rPr>
            <w:t xml:space="preserve">The first skill would be </w:t>
          </w:r>
          <w:r w:rsidR="005B3E3D">
            <w:rPr>
              <w:lang w:val="en-US"/>
            </w:rPr>
            <w:t xml:space="preserve">Time </w:t>
          </w:r>
          <w:r w:rsidR="00F424B0">
            <w:rPr>
              <w:lang w:val="en-US"/>
            </w:rPr>
            <w:t xml:space="preserve">management </w:t>
          </w:r>
          <w:r w:rsidR="00603BEB">
            <w:rPr>
              <w:lang w:val="en-US"/>
            </w:rPr>
            <w:t>a</w:t>
          </w:r>
          <w:r w:rsidR="00F424B0">
            <w:rPr>
              <w:lang w:val="en-US"/>
            </w:rPr>
            <w:t>nd</w:t>
          </w:r>
          <w:r>
            <w:rPr>
              <w:lang w:val="en-US"/>
            </w:rPr>
            <w:t xml:space="preserve"> </w:t>
          </w:r>
          <w:r w:rsidR="00F424B0">
            <w:rPr>
              <w:lang w:val="en-US"/>
            </w:rPr>
            <w:t xml:space="preserve">the second one is </w:t>
          </w:r>
          <w:r>
            <w:rPr>
              <w:lang w:val="en-US"/>
            </w:rPr>
            <w:t>O</w:t>
          </w:r>
          <w:r w:rsidR="005B3E3D">
            <w:rPr>
              <w:lang w:val="en-US"/>
            </w:rPr>
            <w:t>rganizational and planning skills</w:t>
          </w:r>
          <w:r w:rsidR="00F424B0">
            <w:rPr>
              <w:lang w:val="en-US"/>
            </w:rPr>
            <w:t xml:space="preserve">, I think these two skills are my real weaknesses, </w:t>
          </w:r>
          <w:r w:rsidR="00603BEB">
            <w:rPr>
              <w:lang w:val="en-US"/>
            </w:rPr>
            <w:t>one</w:t>
          </w:r>
          <w:r w:rsidR="00F424B0">
            <w:rPr>
              <w:lang w:val="en-US"/>
            </w:rPr>
            <w:t xml:space="preserve"> can see it through the repetitive delays when answering my clients, or through forgetting to do some tasks, leaving them to the last days or hours before the deadlines. There are even other skills I want to develop as a permanent makeup artist such as </w:t>
          </w:r>
          <w:r w:rsidR="00603BEB">
            <w:rPr>
              <w:lang w:val="en-US"/>
            </w:rPr>
            <w:t xml:space="preserve">my marketing and advertising competences. I will be doing that by applying the habits I mentioned above.  </w:t>
          </w:r>
          <w:r w:rsidR="00F424B0">
            <w:rPr>
              <w:rFonts w:cstheme="minorHAnsi"/>
              <w:bCs/>
              <w:iCs/>
              <w:color w:val="FF0000"/>
              <w:sz w:val="28"/>
              <w:szCs w:val="28"/>
              <w:lang w:eastAsia="en-GB"/>
            </w:rPr>
            <w:t xml:space="preserve"> </w:t>
          </w:r>
          <w:r w:rsidR="005432F0">
            <w:t>For this I applied The Johari Window</w:t>
          </w:r>
          <w:r w:rsidR="00301B47">
            <w:t xml:space="preserve"> </w:t>
          </w:r>
          <w:r w:rsidR="00301B47">
            <w:rPr>
              <w:rFonts w:ascii="Open Sans" w:hAnsi="Open Sans" w:cs="Open Sans"/>
              <w:color w:val="212529"/>
              <w:shd w:val="clear" w:color="auto" w:fill="FFFFFF"/>
            </w:rPr>
            <w:t>which</w:t>
          </w:r>
          <w:r w:rsidR="00301B47" w:rsidRPr="00301B47">
            <w:rPr>
              <w:rFonts w:ascii="Open Sans" w:hAnsi="Open Sans" w:cs="Open Sans"/>
              <w:color w:val="212529"/>
              <w:shd w:val="clear" w:color="auto" w:fill="FFFFFF"/>
            </w:rPr>
            <w:t xml:space="preserve"> is </w:t>
          </w:r>
          <w:r w:rsidR="00301B47" w:rsidRPr="00301B47">
            <w:rPr>
              <w:rStyle w:val="QuoteChar"/>
            </w:rPr>
            <w:t>‘a simple and useful tool for illustrating and improving self-awareness, and mutual understanding between individuals within a group. This model can also be used to assess and improve a group's relationship with other groups</w:t>
          </w:r>
          <w:r w:rsidR="00301B47" w:rsidRPr="00301B47">
            <w:rPr>
              <w:rStyle w:val="QuoteChar"/>
              <w:lang w:val="en-US"/>
            </w:rPr>
            <w:t>’</w:t>
          </w:r>
          <w:r w:rsidR="00301B47" w:rsidRPr="00301B47">
            <w:rPr>
              <w:rStyle w:val="QuoteChar"/>
            </w:rPr>
            <w:t xml:space="preserve"> </w:t>
          </w:r>
          <w:r w:rsidR="00301B47" w:rsidRPr="00301B47">
            <w:rPr>
              <w:rStyle w:val="SubtleReference"/>
            </w:rPr>
            <w:t>(</w:t>
          </w:r>
          <w:r w:rsidR="00301B47" w:rsidRPr="00301B47">
            <w:rPr>
              <w:rStyle w:val="SubtleReference"/>
              <w:lang w:val="en-US"/>
            </w:rPr>
            <w:t xml:space="preserve"> </w:t>
          </w:r>
          <w:r w:rsidR="00301B47" w:rsidRPr="00301B47">
            <w:rPr>
              <w:rStyle w:val="SubtleReference"/>
            </w:rPr>
            <w:t>BusinessBalls</w:t>
          </w:r>
          <w:r w:rsidR="00301B47" w:rsidRPr="00301B47">
            <w:rPr>
              <w:rStyle w:val="SubtleReference"/>
              <w:lang w:val="en-US"/>
            </w:rPr>
            <w:t xml:space="preserve"> </w:t>
          </w:r>
          <w:r w:rsidR="00301B47" w:rsidRPr="00301B47">
            <w:rPr>
              <w:rStyle w:val="SubtleReference"/>
            </w:rPr>
            <w:t>, 2021)</w:t>
          </w:r>
          <w:r w:rsidR="00301B47">
            <w:rPr>
              <w:rFonts w:ascii="Open Sans" w:hAnsi="Open Sans" w:cs="Open Sans"/>
              <w:color w:val="E83C6D"/>
              <w:sz w:val="15"/>
              <w:szCs w:val="15"/>
              <w:shd w:val="clear" w:color="auto" w:fill="FAFAFA"/>
              <w:lang w:val="en-US"/>
            </w:rPr>
            <w:t xml:space="preserve"> </w:t>
          </w:r>
          <w:r w:rsidR="00301B47">
            <w:rPr>
              <w:lang w:val="en-US"/>
            </w:rPr>
            <w:t xml:space="preserve"> . It </w:t>
          </w:r>
          <w:r w:rsidR="005432F0">
            <w:t xml:space="preserve">is a </w:t>
          </w:r>
          <w:r w:rsidR="005432F0" w:rsidRPr="005432F0">
            <w:t>self-awareness tool</w:t>
          </w:r>
          <w:r w:rsidR="005432F0">
            <w:rPr>
              <w:lang w:val="en-US"/>
            </w:rPr>
            <w:t xml:space="preserve">, </w:t>
          </w:r>
          <w:r w:rsidR="005432F0" w:rsidRPr="005432F0">
            <w:t xml:space="preserve">developed in 1950s </w:t>
          </w:r>
          <w:r w:rsidR="005432F0">
            <w:t xml:space="preserve">by </w:t>
          </w:r>
          <w:r w:rsidR="005432F0" w:rsidRPr="005432F0">
            <w:t>Joseph Luft and Hari Ingham</w:t>
          </w:r>
        </w:p>
        <w:p w14:paraId="23237151" w14:textId="38362D2C" w:rsidR="005432F0" w:rsidRPr="005432F0" w:rsidRDefault="005F1931" w:rsidP="00355E62">
          <w:pPr>
            <w:jc w:val="center"/>
          </w:pPr>
          <w:r>
            <w:rPr>
              <w:noProof/>
            </w:rPr>
            <w:lastRenderedPageBreak/>
            <w:drawing>
              <wp:inline distT="0" distB="0" distL="0" distR="0" wp14:anchorId="116FAFB4" wp14:editId="5F7FDDB8">
                <wp:extent cx="4757195" cy="475719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88162" cy="4788162"/>
                        </a:xfrm>
                        <a:prstGeom prst="rect">
                          <a:avLst/>
                        </a:prstGeom>
                      </pic:spPr>
                    </pic:pic>
                  </a:graphicData>
                </a:graphic>
              </wp:inline>
            </w:drawing>
          </w:r>
        </w:p>
        <w:p w14:paraId="0862241C" w14:textId="76688245" w:rsidR="005432F0" w:rsidRDefault="005432F0" w:rsidP="005B3E3D">
          <w:pPr>
            <w:rPr>
              <w:lang w:val="en-US"/>
            </w:rPr>
          </w:pPr>
        </w:p>
        <w:p w14:paraId="225A9791" w14:textId="08754AF4" w:rsidR="00C533BD" w:rsidRDefault="00C533BD" w:rsidP="005B3E3D">
          <w:pPr>
            <w:rPr>
              <w:lang w:val="en-US"/>
            </w:rPr>
          </w:pPr>
        </w:p>
        <w:p w14:paraId="16C92BBD" w14:textId="3E9FB4DF" w:rsidR="00C533BD" w:rsidRDefault="00C533BD" w:rsidP="005B3E3D">
          <w:pPr>
            <w:rPr>
              <w:lang w:val="en-US"/>
            </w:rPr>
          </w:pPr>
        </w:p>
        <w:p w14:paraId="0FEAA63B" w14:textId="77777777" w:rsidR="00C533BD" w:rsidRDefault="00C533BD" w:rsidP="005B3E3D">
          <w:pPr>
            <w:rPr>
              <w:lang w:val="en-US"/>
            </w:rPr>
          </w:pPr>
        </w:p>
        <w:p w14:paraId="582E23DF" w14:textId="7D230B95" w:rsidR="005432F0" w:rsidRDefault="005432F0" w:rsidP="005B3E3D">
          <w:pPr>
            <w:rPr>
              <w:lang w:val="en-US"/>
            </w:rPr>
          </w:pPr>
        </w:p>
        <w:p w14:paraId="72057610" w14:textId="4AE846BF" w:rsidR="009D7C37" w:rsidRDefault="009D7C37" w:rsidP="009D7C37">
          <w:pPr>
            <w:pStyle w:val="Heading2"/>
            <w:numPr>
              <w:ilvl w:val="0"/>
              <w:numId w:val="8"/>
            </w:numPr>
          </w:pPr>
          <w:bookmarkStart w:id="6" w:name="_Toc74920281"/>
          <w:r>
            <w:t>Learning Styles</w:t>
          </w:r>
          <w:bookmarkEnd w:id="6"/>
          <w:r>
            <w:t xml:space="preserve"> </w:t>
          </w:r>
        </w:p>
        <w:p w14:paraId="04B20FA8" w14:textId="0EE10D65" w:rsidR="00F045D6" w:rsidRDefault="00F045D6" w:rsidP="00B67CC6">
          <w:pPr>
            <w:ind w:left="360"/>
            <w:jc w:val="both"/>
            <w:rPr>
              <w:rFonts w:cstheme="minorHAnsi"/>
              <w:b/>
              <w:iCs/>
              <w:color w:val="FF0000"/>
              <w:lang w:eastAsia="en-GB"/>
            </w:rPr>
          </w:pPr>
          <w:r w:rsidRPr="00F045D6">
            <w:rPr>
              <w:rFonts w:cstheme="minorHAnsi"/>
              <w:b/>
              <w:iCs/>
              <w:color w:val="FF0000"/>
              <w:lang w:eastAsia="en-GB"/>
            </w:rPr>
            <w:t xml:space="preserve">       </w:t>
          </w:r>
        </w:p>
        <w:p w14:paraId="0C5AAD58" w14:textId="77777777" w:rsidR="00C533BD" w:rsidRDefault="00C533BD" w:rsidP="00C533BD">
          <w:pPr>
            <w:rPr>
              <w:rFonts w:cstheme="minorHAnsi"/>
              <w:i/>
              <w:iCs/>
              <w:color w:val="000000" w:themeColor="text1"/>
              <w:lang w:val="en-US" w:eastAsia="en-GB"/>
            </w:rPr>
          </w:pPr>
          <w:r w:rsidRPr="00C533BD">
            <w:rPr>
              <w:shd w:val="clear" w:color="auto" w:fill="FFFFFF"/>
              <w:lang w:val="en-US"/>
            </w:rPr>
            <w:t>‘</w:t>
          </w:r>
          <w:r w:rsidRPr="00C533BD">
            <w:rPr>
              <w:rStyle w:val="QuoteChar"/>
            </w:rPr>
            <w:t>Neil Fleming's VARK model is one of the most popular. Fleming introduced an inventory in 1987 that was designed to help students and others learn more about their individual learning preferences</w:t>
          </w:r>
          <w:r w:rsidRPr="00C533BD">
            <w:rPr>
              <w:shd w:val="clear" w:color="auto" w:fill="FFFFFF"/>
            </w:rPr>
            <w:t>.</w:t>
          </w:r>
          <w:r w:rsidRPr="00C533BD">
            <w:rPr>
              <w:shd w:val="clear" w:color="auto" w:fill="FFFFFF"/>
              <w:lang w:val="en-US"/>
            </w:rPr>
            <w:t>’</w:t>
          </w:r>
          <w:r w:rsidRPr="00C533BD">
            <w:rPr>
              <w:rStyle w:val="SubtleReference"/>
            </w:rPr>
            <w:t>(</w:t>
          </w:r>
          <w:hyperlink r:id="rId17" w:history="1">
            <w:r w:rsidRPr="00C533BD">
              <w:rPr>
                <w:rStyle w:val="SubtleReference"/>
              </w:rPr>
              <w:t>Aron Janssen, MD</w:t>
            </w:r>
          </w:hyperlink>
          <w:r w:rsidRPr="00C533BD">
            <w:rPr>
              <w:rStyle w:val="SubtleReference"/>
            </w:rPr>
            <w:t> , 2019)</w:t>
          </w:r>
          <w:r w:rsidRPr="00C533BD">
            <w:rPr>
              <w:rFonts w:cstheme="minorHAnsi"/>
              <w:bCs/>
              <w:iCs/>
              <w:color w:val="FF0000"/>
              <w:sz w:val="28"/>
              <w:szCs w:val="28"/>
              <w:lang w:val="en-US" w:eastAsia="en-GB"/>
            </w:rPr>
            <w:t xml:space="preserve"> </w:t>
          </w:r>
          <w:r w:rsidR="009D6339" w:rsidRPr="00C533BD">
            <w:rPr>
              <w:rFonts w:cstheme="minorHAnsi"/>
              <w:i/>
              <w:iCs/>
              <w:color w:val="000000" w:themeColor="text1"/>
              <w:lang w:eastAsia="en-GB"/>
            </w:rPr>
            <w:t>VARK</w:t>
          </w:r>
          <w:r w:rsidR="009D6339" w:rsidRPr="00C533BD">
            <w:rPr>
              <w:rFonts w:cstheme="minorHAnsi"/>
              <w:i/>
              <w:iCs/>
              <w:color w:val="FF0000"/>
              <w:lang w:eastAsia="en-GB"/>
            </w:rPr>
            <w:t xml:space="preserve"> </w:t>
          </w:r>
          <w:r w:rsidR="00B67CC6" w:rsidRPr="00C533BD">
            <w:rPr>
              <w:rFonts w:cstheme="minorHAnsi"/>
              <w:i/>
              <w:iCs/>
              <w:color w:val="FF0000"/>
              <w:lang w:eastAsia="en-GB"/>
            </w:rPr>
            <w:t xml:space="preserve"> </w:t>
          </w:r>
        </w:p>
        <w:p w14:paraId="151681FB" w14:textId="109B7E92" w:rsidR="00D37820" w:rsidRDefault="00C533BD" w:rsidP="00D37820">
          <w:pPr>
            <w:rPr>
              <w:rFonts w:cstheme="minorHAnsi"/>
              <w:i/>
              <w:iCs/>
              <w:color w:val="000000" w:themeColor="text1"/>
              <w:lang w:val="en-US" w:eastAsia="en-GB"/>
            </w:rPr>
          </w:pPr>
          <w:r w:rsidRPr="00C533BD">
            <w:rPr>
              <w:rFonts w:cstheme="minorHAnsi"/>
              <w:i/>
              <w:iCs/>
              <w:color w:val="000000" w:themeColor="text1"/>
              <w:lang w:val="en-US" w:eastAsia="en-GB"/>
            </w:rPr>
            <w:t xml:space="preserve"> H</w:t>
          </w:r>
          <w:r w:rsidR="00023214" w:rsidRPr="00C533BD">
            <w:rPr>
              <w:rFonts w:cstheme="minorHAnsi"/>
              <w:i/>
              <w:iCs/>
              <w:color w:val="000000" w:themeColor="text1"/>
              <w:lang w:eastAsia="en-GB"/>
            </w:rPr>
            <w:t xml:space="preserve">oney and </w:t>
          </w:r>
          <w:proofErr w:type="gramStart"/>
          <w:r w:rsidR="00BF78B1" w:rsidRPr="00C533BD">
            <w:rPr>
              <w:rFonts w:cstheme="minorHAnsi"/>
              <w:i/>
              <w:iCs/>
              <w:color w:val="000000" w:themeColor="text1"/>
              <w:lang w:eastAsia="en-GB"/>
            </w:rPr>
            <w:t>M</w:t>
          </w:r>
          <w:r w:rsidR="00023214" w:rsidRPr="00C533BD">
            <w:rPr>
              <w:rFonts w:cstheme="minorHAnsi"/>
              <w:i/>
              <w:iCs/>
              <w:color w:val="000000" w:themeColor="text1"/>
              <w:lang w:eastAsia="en-GB"/>
            </w:rPr>
            <w:t>umford</w:t>
          </w:r>
          <w:r w:rsidRPr="00C533BD">
            <w:rPr>
              <w:rFonts w:cstheme="minorHAnsi"/>
              <w:i/>
              <w:iCs/>
              <w:color w:val="000000" w:themeColor="text1"/>
              <w:lang w:val="en-US" w:eastAsia="en-GB"/>
            </w:rPr>
            <w:t xml:space="preserve">  ‘</w:t>
          </w:r>
          <w:proofErr w:type="gramEnd"/>
          <w:r w:rsidRPr="00C533BD">
            <w:rPr>
              <w:rStyle w:val="QuoteChar"/>
            </w:rPr>
            <w:t>The Honey and Mumford learning styles are four distinct styles of learning. The theory states that each one of us will prefer to learn using one, or at most two, of these different learning styles.</w:t>
          </w:r>
          <w:r w:rsidRPr="00C533BD">
            <w:rPr>
              <w:rFonts w:cstheme="minorHAnsi"/>
              <w:i/>
              <w:iCs/>
              <w:color w:val="000000" w:themeColor="text1"/>
              <w:lang w:val="en-US" w:eastAsia="en-GB"/>
            </w:rPr>
            <w:t>’</w:t>
          </w:r>
          <w:r>
            <w:rPr>
              <w:rFonts w:cstheme="minorHAnsi"/>
              <w:i/>
              <w:iCs/>
              <w:color w:val="000000" w:themeColor="text1"/>
              <w:lang w:val="en-US" w:eastAsia="en-GB"/>
            </w:rPr>
            <w:t xml:space="preserve"> (</w:t>
          </w:r>
          <w:hyperlink r:id="rId18" w:history="1">
            <w:r w:rsidR="00D37820" w:rsidRPr="00814AC2">
              <w:rPr>
                <w:rStyle w:val="Hyperlink"/>
                <w:rFonts w:cstheme="minorHAnsi"/>
                <w:i/>
                <w:iCs/>
                <w:lang w:val="en-US" w:eastAsia="en-GB"/>
              </w:rPr>
              <w:t>https://expertprogrammanagement.com/2020/10/honey-and-mumford/?fbclid=IwAR1dMwJ_gX-CxGxHuDahiilfLXzr1Ri2ZsH4Jm45bNLKVYdJWuvuOZIylRM</w:t>
            </w:r>
          </w:hyperlink>
          <w:r>
            <w:rPr>
              <w:rFonts w:cstheme="minorHAnsi"/>
              <w:i/>
              <w:iCs/>
              <w:color w:val="000000" w:themeColor="text1"/>
              <w:lang w:val="en-US" w:eastAsia="en-GB"/>
            </w:rPr>
            <w:t>)</w:t>
          </w:r>
        </w:p>
        <w:p w14:paraId="09F24B77" w14:textId="5199D1E8" w:rsidR="00B67CC6" w:rsidRPr="00D37820" w:rsidRDefault="00B67CC6" w:rsidP="00D37820">
          <w:pPr>
            <w:rPr>
              <w:rFonts w:cstheme="minorHAnsi"/>
              <w:i/>
              <w:iCs/>
              <w:color w:val="000000" w:themeColor="text1"/>
              <w:lang w:val="en-US" w:eastAsia="en-GB"/>
            </w:rPr>
          </w:pPr>
          <w:r>
            <w:rPr>
              <w:rFonts w:cstheme="minorHAnsi"/>
              <w:color w:val="000000" w:themeColor="text1"/>
              <w:lang w:eastAsia="en-GB"/>
            </w:rPr>
            <w:t xml:space="preserve">Applying VARK learning style to myself, when I finished my </w:t>
          </w:r>
          <w:r w:rsidR="00BF78B1">
            <w:rPr>
              <w:rFonts w:cstheme="minorHAnsi"/>
              <w:color w:val="000000" w:themeColor="text1"/>
              <w:lang w:eastAsia="en-GB"/>
            </w:rPr>
            <w:t>questionnaire,</w:t>
          </w:r>
          <w:r>
            <w:rPr>
              <w:rFonts w:cstheme="minorHAnsi"/>
              <w:color w:val="000000" w:themeColor="text1"/>
              <w:lang w:eastAsia="en-GB"/>
            </w:rPr>
            <w:t xml:space="preserve"> I found out that the most suitable learning style to me is </w:t>
          </w:r>
          <w:r w:rsidR="00BF78B1">
            <w:rPr>
              <w:rFonts w:cstheme="minorHAnsi"/>
              <w:color w:val="000000" w:themeColor="text1"/>
              <w:lang w:eastAsia="en-GB"/>
            </w:rPr>
            <w:t>“very strong aural”. Aural learners learn best by hearing information, listening to audiobooks and podcasts. And I learn best by being involved and taking part of a discussion</w:t>
          </w:r>
          <w:r w:rsidR="009B4845">
            <w:rPr>
              <w:rFonts w:cstheme="minorHAnsi"/>
              <w:color w:val="000000" w:themeColor="text1"/>
              <w:lang w:eastAsia="en-GB"/>
            </w:rPr>
            <w:t>.</w:t>
          </w:r>
        </w:p>
        <w:p w14:paraId="13924BDA" w14:textId="7D784DFC" w:rsidR="009B4845" w:rsidRPr="009B4845" w:rsidRDefault="0016020F" w:rsidP="0016020F">
          <w:pPr>
            <w:jc w:val="both"/>
            <w:rPr>
              <w:rFonts w:cstheme="minorHAnsi"/>
              <w:color w:val="000000" w:themeColor="text1"/>
              <w:lang w:eastAsia="en-GB"/>
            </w:rPr>
          </w:pPr>
          <w:r>
            <w:rPr>
              <w:rFonts w:cstheme="minorHAnsi"/>
              <w:color w:val="000000" w:themeColor="text1"/>
              <w:lang w:eastAsia="en-GB"/>
            </w:rPr>
            <w:t>However, after a</w:t>
          </w:r>
          <w:r w:rsidR="009B4845">
            <w:rPr>
              <w:rFonts w:cstheme="minorHAnsi"/>
              <w:color w:val="000000" w:themeColor="text1"/>
              <w:lang w:eastAsia="en-GB"/>
            </w:rPr>
            <w:t>pplying Honey and Mumford, I found that I</w:t>
          </w:r>
          <w:r w:rsidR="006478B5">
            <w:rPr>
              <w:rFonts w:cstheme="minorHAnsi"/>
              <w:color w:val="000000" w:themeColor="text1"/>
              <w:lang w:eastAsia="en-GB"/>
            </w:rPr>
            <w:t xml:space="preserve"> </w:t>
          </w:r>
          <w:r w:rsidR="009B4845">
            <w:rPr>
              <w:rFonts w:cstheme="minorHAnsi"/>
              <w:color w:val="000000" w:themeColor="text1"/>
              <w:lang w:eastAsia="en-GB"/>
            </w:rPr>
            <w:t xml:space="preserve">am an activist learner, which means I love new experiences </w:t>
          </w:r>
          <w:r>
            <w:rPr>
              <w:rFonts w:cstheme="minorHAnsi"/>
              <w:color w:val="000000" w:themeColor="text1"/>
              <w:lang w:eastAsia="en-GB"/>
            </w:rPr>
            <w:t xml:space="preserve">, only learn by doing and by getting involved in new problems and opportunities. </w:t>
          </w:r>
        </w:p>
        <w:p w14:paraId="2FE3807F" w14:textId="77777777" w:rsidR="00CB62F9" w:rsidRPr="00023214" w:rsidRDefault="00CB62F9" w:rsidP="00CB62F9">
          <w:pPr>
            <w:pStyle w:val="ListParagraph"/>
            <w:jc w:val="both"/>
            <w:rPr>
              <w:rFonts w:cstheme="minorHAnsi"/>
              <w:color w:val="FF0000"/>
              <w:lang w:eastAsia="en-GB"/>
            </w:rPr>
          </w:pPr>
        </w:p>
        <w:p w14:paraId="53C2182D" w14:textId="582660F8" w:rsidR="005432F0" w:rsidRPr="00B67CC6" w:rsidRDefault="005432F0" w:rsidP="005B3E3D"/>
        <w:p w14:paraId="5362F624" w14:textId="16899A13" w:rsidR="005432F0" w:rsidRDefault="005432F0" w:rsidP="005B3E3D">
          <w:pPr>
            <w:rPr>
              <w:lang w:val="en-US"/>
            </w:rPr>
          </w:pPr>
        </w:p>
        <w:p w14:paraId="37E879F5" w14:textId="6C9B888A" w:rsidR="005432F0" w:rsidRDefault="005432F0" w:rsidP="005B3E3D">
          <w:pPr>
            <w:rPr>
              <w:lang w:val="en-US"/>
            </w:rPr>
          </w:pPr>
        </w:p>
        <w:p w14:paraId="25D1FC7D" w14:textId="2CE6D4F2" w:rsidR="005432F0" w:rsidRDefault="005432F0" w:rsidP="005B3E3D">
          <w:pPr>
            <w:rPr>
              <w:lang w:val="en-US"/>
            </w:rPr>
          </w:pPr>
        </w:p>
        <w:p w14:paraId="2E841145" w14:textId="1B97573D" w:rsidR="00EE0A09" w:rsidRDefault="00EE0A09" w:rsidP="005B3E3D">
          <w:pPr>
            <w:rPr>
              <w:lang w:val="en-US"/>
            </w:rPr>
          </w:pPr>
        </w:p>
        <w:p w14:paraId="17FA8A77" w14:textId="30C57144" w:rsidR="00EE0A09" w:rsidRDefault="00EE0A09" w:rsidP="005B3E3D">
          <w:pPr>
            <w:rPr>
              <w:lang w:val="en-US"/>
            </w:rPr>
          </w:pPr>
        </w:p>
        <w:p w14:paraId="21970D94" w14:textId="3D709E59" w:rsidR="00EE0A09" w:rsidRDefault="00EE0A09" w:rsidP="005B3E3D">
          <w:pPr>
            <w:rPr>
              <w:lang w:val="en-US"/>
            </w:rPr>
          </w:pPr>
        </w:p>
        <w:p w14:paraId="2477901B" w14:textId="44F42A09" w:rsidR="00EE0A09" w:rsidRDefault="00EE0A09" w:rsidP="005B3E3D">
          <w:pPr>
            <w:rPr>
              <w:lang w:val="en-US"/>
            </w:rPr>
          </w:pPr>
        </w:p>
        <w:p w14:paraId="4FECD524" w14:textId="4BB9B2B9" w:rsidR="00D37820" w:rsidRDefault="00D37820" w:rsidP="005B3E3D">
          <w:pPr>
            <w:rPr>
              <w:lang w:val="en-US"/>
            </w:rPr>
          </w:pPr>
        </w:p>
        <w:p w14:paraId="2E0A4B95" w14:textId="5C026DF1" w:rsidR="00D37820" w:rsidRDefault="00D37820" w:rsidP="005B3E3D">
          <w:pPr>
            <w:rPr>
              <w:lang w:val="en-US"/>
            </w:rPr>
          </w:pPr>
        </w:p>
        <w:p w14:paraId="64409615" w14:textId="77777777" w:rsidR="00D37820" w:rsidRDefault="00D37820" w:rsidP="005B3E3D">
          <w:pPr>
            <w:rPr>
              <w:lang w:val="en-US"/>
            </w:rPr>
          </w:pPr>
        </w:p>
        <w:p w14:paraId="5CB075F5" w14:textId="7D3EF280" w:rsidR="00EE0A09" w:rsidRDefault="00EE0A09" w:rsidP="005B3E3D">
          <w:pPr>
            <w:rPr>
              <w:lang w:val="en-US"/>
            </w:rPr>
          </w:pPr>
        </w:p>
        <w:p w14:paraId="72EA0571" w14:textId="515B86A8" w:rsidR="00EE0A09" w:rsidRDefault="00EE0A09" w:rsidP="005B3E3D">
          <w:pPr>
            <w:rPr>
              <w:lang w:val="en-US"/>
            </w:rPr>
          </w:pPr>
        </w:p>
        <w:p w14:paraId="3F49BA1E" w14:textId="77777777" w:rsidR="00EE0A09" w:rsidRDefault="00EE0A09" w:rsidP="005B3E3D">
          <w:pPr>
            <w:rPr>
              <w:lang w:val="en-US"/>
            </w:rPr>
          </w:pPr>
        </w:p>
        <w:p w14:paraId="60787706" w14:textId="28A32F9C" w:rsidR="00023214" w:rsidRDefault="00023214" w:rsidP="00023214">
          <w:pPr>
            <w:pStyle w:val="Heading2"/>
            <w:numPr>
              <w:ilvl w:val="0"/>
              <w:numId w:val="8"/>
            </w:numPr>
          </w:pPr>
          <w:bookmarkStart w:id="7" w:name="_Toc74920282"/>
          <w:r>
            <w:t>Personal Development Plan</w:t>
          </w:r>
          <w:bookmarkEnd w:id="7"/>
        </w:p>
        <w:p w14:paraId="0CC3A420" w14:textId="77777777" w:rsidR="00EE0A09" w:rsidRDefault="00EE0A09" w:rsidP="005B3E3D">
          <w:pPr>
            <w:rPr>
              <w:lang w:val="en-US"/>
            </w:rPr>
          </w:pPr>
        </w:p>
        <w:p w14:paraId="7E389BAF" w14:textId="25F49DE7" w:rsidR="00521839" w:rsidRDefault="00521839" w:rsidP="005B3E3D">
          <w:pPr>
            <w:rPr>
              <w:lang w:val="en-US"/>
            </w:rPr>
            <w:sectPr w:rsidR="00521839" w:rsidSect="007D1947">
              <w:footerReference w:type="default" r:id="rId19"/>
              <w:pgSz w:w="11906" w:h="16838"/>
              <w:pgMar w:top="1440" w:right="1440" w:bottom="1440" w:left="1440" w:header="708" w:footer="708" w:gutter="0"/>
              <w:pgNumType w:start="0"/>
              <w:cols w:space="708"/>
              <w:titlePg/>
              <w:docGrid w:linePitch="360"/>
            </w:sectPr>
          </w:pPr>
          <w:r>
            <w:rPr>
              <w:lang w:val="en-US"/>
            </w:rPr>
            <w:t xml:space="preserve">Personal development plan is the perfect way </w:t>
          </w:r>
          <w:proofErr w:type="gramStart"/>
          <w:r>
            <w:rPr>
              <w:lang w:val="en-US"/>
            </w:rPr>
            <w:t>in order to</w:t>
          </w:r>
          <w:proofErr w:type="gramEnd"/>
          <w:r>
            <w:rPr>
              <w:lang w:val="en-US"/>
            </w:rPr>
            <w:t xml:space="preserve"> know your exact objective, in order to work on them and expect the problems that will face you while trying to achieve them. This is </w:t>
          </w:r>
          <w:proofErr w:type="gramStart"/>
          <w:r>
            <w:rPr>
              <w:lang w:val="en-US"/>
            </w:rPr>
            <w:t>mine :</w:t>
          </w:r>
          <w:proofErr w:type="gramEnd"/>
        </w:p>
        <w:p w14:paraId="7D623137" w14:textId="77777777" w:rsidR="00EE0A09" w:rsidRDefault="00EE0A09" w:rsidP="00EE0A09">
          <w:pPr>
            <w:widowControl w:val="0"/>
            <w:autoSpaceDE w:val="0"/>
            <w:autoSpaceDN w:val="0"/>
            <w:adjustRightInd w:val="0"/>
            <w:spacing w:before="1" w:line="160" w:lineRule="exact"/>
            <w:rPr>
              <w:rFonts w:ascii="Verdana" w:hAnsi="Verdana" w:cs="Verdana"/>
              <w:sz w:val="16"/>
              <w:szCs w:val="16"/>
            </w:rPr>
          </w:pPr>
        </w:p>
        <w:p w14:paraId="3B06F647" w14:textId="77777777" w:rsidR="00EE0A09" w:rsidRDefault="00EE0A09" w:rsidP="00EE0A09">
          <w:pPr>
            <w:widowControl w:val="0"/>
            <w:autoSpaceDE w:val="0"/>
            <w:autoSpaceDN w:val="0"/>
            <w:adjustRightInd w:val="0"/>
            <w:spacing w:line="200" w:lineRule="exact"/>
            <w:rPr>
              <w:rFonts w:ascii="Verdana" w:hAnsi="Verdana" w:cs="Verdana"/>
              <w:sz w:val="20"/>
              <w:szCs w:val="20"/>
            </w:rPr>
          </w:pPr>
        </w:p>
        <w:tbl>
          <w:tblPr>
            <w:tblW w:w="0" w:type="auto"/>
            <w:tblInd w:w="435" w:type="dxa"/>
            <w:tblLayout w:type="fixed"/>
            <w:tblCellMar>
              <w:left w:w="0" w:type="dxa"/>
              <w:right w:w="0" w:type="dxa"/>
            </w:tblCellMar>
            <w:tblLook w:val="0000" w:firstRow="0" w:lastRow="0" w:firstColumn="0" w:lastColumn="0" w:noHBand="0" w:noVBand="0"/>
          </w:tblPr>
          <w:tblGrid>
            <w:gridCol w:w="3060"/>
            <w:gridCol w:w="3060"/>
            <w:gridCol w:w="3060"/>
            <w:gridCol w:w="3060"/>
            <w:gridCol w:w="3060"/>
          </w:tblGrid>
          <w:tr w:rsidR="00EE0A09" w:rsidRPr="00B24059" w14:paraId="36AD4EA2" w14:textId="77777777" w:rsidTr="0007052A">
            <w:trPr>
              <w:trHeight w:hRule="exact" w:val="1080"/>
            </w:trPr>
            <w:tc>
              <w:tcPr>
                <w:tcW w:w="3060" w:type="dxa"/>
                <w:tcBorders>
                  <w:top w:val="single" w:sz="4" w:space="0" w:color="000000"/>
                  <w:left w:val="single" w:sz="4" w:space="0" w:color="000000"/>
                  <w:bottom w:val="single" w:sz="4" w:space="0" w:color="000000"/>
                  <w:right w:val="single" w:sz="4" w:space="0" w:color="000000"/>
                </w:tcBorders>
              </w:tcPr>
              <w:p w14:paraId="1522DFD5" w14:textId="77777777" w:rsidR="00EE0A09" w:rsidRPr="00B24059" w:rsidRDefault="00EE0A09" w:rsidP="0007052A">
                <w:pPr>
                  <w:widowControl w:val="0"/>
                  <w:autoSpaceDE w:val="0"/>
                  <w:autoSpaceDN w:val="0"/>
                  <w:adjustRightInd w:val="0"/>
                  <w:spacing w:before="99" w:line="288" w:lineRule="exact"/>
                  <w:ind w:left="907" w:right="590" w:hanging="273"/>
                </w:pPr>
                <w:r w:rsidRPr="00B24059">
                  <w:rPr>
                    <w:rFonts w:ascii="Verdana" w:hAnsi="Verdana" w:cs="Verdana"/>
                    <w:b/>
                    <w:bCs/>
                  </w:rPr>
                  <w:t>Development objective</w:t>
                </w:r>
              </w:p>
            </w:tc>
            <w:tc>
              <w:tcPr>
                <w:tcW w:w="3060" w:type="dxa"/>
                <w:tcBorders>
                  <w:top w:val="single" w:sz="4" w:space="0" w:color="000000"/>
                  <w:left w:val="single" w:sz="4" w:space="0" w:color="000000"/>
                  <w:bottom w:val="single" w:sz="4" w:space="0" w:color="000000"/>
                  <w:right w:val="single" w:sz="4" w:space="0" w:color="000000"/>
                </w:tcBorders>
              </w:tcPr>
              <w:p w14:paraId="75F1A047" w14:textId="77777777" w:rsidR="00EE0A09" w:rsidRPr="00B24059" w:rsidRDefault="00EE0A09" w:rsidP="0007052A">
                <w:pPr>
                  <w:widowControl w:val="0"/>
                  <w:autoSpaceDE w:val="0"/>
                  <w:autoSpaceDN w:val="0"/>
                  <w:adjustRightInd w:val="0"/>
                  <w:spacing w:before="88"/>
                  <w:ind w:left="476"/>
                </w:pPr>
                <w:r w:rsidRPr="00B24059">
                  <w:rPr>
                    <w:rFonts w:ascii="Verdana" w:hAnsi="Verdana" w:cs="Verdana"/>
                    <w:b/>
                    <w:bCs/>
                  </w:rPr>
                  <w:t>Specific actions</w:t>
                </w:r>
              </w:p>
            </w:tc>
            <w:tc>
              <w:tcPr>
                <w:tcW w:w="3060" w:type="dxa"/>
                <w:tcBorders>
                  <w:top w:val="single" w:sz="4" w:space="0" w:color="000000"/>
                  <w:left w:val="single" w:sz="4" w:space="0" w:color="000000"/>
                  <w:bottom w:val="single" w:sz="4" w:space="0" w:color="000000"/>
                  <w:right w:val="single" w:sz="4" w:space="0" w:color="000000"/>
                </w:tcBorders>
              </w:tcPr>
              <w:p w14:paraId="519EC2F2" w14:textId="77777777" w:rsidR="00EE0A09" w:rsidRPr="00B24059" w:rsidRDefault="00EE0A09" w:rsidP="0007052A">
                <w:pPr>
                  <w:widowControl w:val="0"/>
                  <w:autoSpaceDE w:val="0"/>
                  <w:autoSpaceDN w:val="0"/>
                  <w:adjustRightInd w:val="0"/>
                  <w:spacing w:before="99" w:line="288" w:lineRule="exact"/>
                  <w:ind w:left="110" w:right="66" w:firstLine="222"/>
                </w:pPr>
                <w:r w:rsidRPr="00B24059">
                  <w:rPr>
                    <w:rFonts w:ascii="Verdana" w:hAnsi="Verdana" w:cs="Verdana"/>
                    <w:b/>
                    <w:bCs/>
                  </w:rPr>
                  <w:t>Blockers and how they will be removed</w:t>
                </w:r>
              </w:p>
            </w:tc>
            <w:tc>
              <w:tcPr>
                <w:tcW w:w="3060" w:type="dxa"/>
                <w:tcBorders>
                  <w:top w:val="single" w:sz="4" w:space="0" w:color="000000"/>
                  <w:left w:val="single" w:sz="4" w:space="0" w:color="000000"/>
                  <w:bottom w:val="single" w:sz="4" w:space="0" w:color="000000"/>
                  <w:right w:val="single" w:sz="4" w:space="0" w:color="000000"/>
                </w:tcBorders>
              </w:tcPr>
              <w:p w14:paraId="52A9A131" w14:textId="77777777" w:rsidR="00EE0A09" w:rsidRPr="00B24059" w:rsidRDefault="00EE0A09" w:rsidP="0007052A">
                <w:pPr>
                  <w:widowControl w:val="0"/>
                  <w:autoSpaceDE w:val="0"/>
                  <w:autoSpaceDN w:val="0"/>
                  <w:adjustRightInd w:val="0"/>
                  <w:spacing w:before="88"/>
                  <w:ind w:left="376"/>
                </w:pPr>
                <w:r w:rsidRPr="00B24059">
                  <w:rPr>
                    <w:rFonts w:ascii="Verdana" w:hAnsi="Verdana" w:cs="Verdana"/>
                    <w:b/>
                    <w:bCs/>
                  </w:rPr>
                  <w:t>Support required</w:t>
                </w:r>
              </w:p>
            </w:tc>
            <w:tc>
              <w:tcPr>
                <w:tcW w:w="3060" w:type="dxa"/>
                <w:tcBorders>
                  <w:top w:val="single" w:sz="4" w:space="0" w:color="000000"/>
                  <w:left w:val="single" w:sz="4" w:space="0" w:color="000000"/>
                  <w:bottom w:val="single" w:sz="4" w:space="0" w:color="000000"/>
                  <w:right w:val="single" w:sz="4" w:space="0" w:color="000000"/>
                </w:tcBorders>
              </w:tcPr>
              <w:p w14:paraId="5099C87D" w14:textId="77777777" w:rsidR="00EE0A09" w:rsidRPr="00B24059" w:rsidRDefault="00EE0A09" w:rsidP="0007052A">
                <w:pPr>
                  <w:widowControl w:val="0"/>
                  <w:autoSpaceDE w:val="0"/>
                  <w:autoSpaceDN w:val="0"/>
                  <w:adjustRightInd w:val="0"/>
                  <w:spacing w:before="99" w:line="288" w:lineRule="exact"/>
                  <w:ind w:left="25" w:right="25"/>
                  <w:jc w:val="center"/>
                </w:pPr>
                <w:r w:rsidRPr="00B24059">
                  <w:rPr>
                    <w:rFonts w:ascii="Verdana" w:hAnsi="Verdana" w:cs="Verdana"/>
                    <w:b/>
                    <w:bCs/>
                  </w:rPr>
                  <w:t>How I will know when I have achieved the objective</w:t>
                </w:r>
              </w:p>
            </w:tc>
          </w:tr>
          <w:tr w:rsidR="00EE0A09" w:rsidRPr="00B24059" w14:paraId="6E00AB9D" w14:textId="77777777" w:rsidTr="0007052A">
            <w:trPr>
              <w:trHeight w:hRule="exact" w:val="2880"/>
            </w:trPr>
            <w:tc>
              <w:tcPr>
                <w:tcW w:w="3060" w:type="dxa"/>
                <w:tcBorders>
                  <w:top w:val="single" w:sz="4" w:space="0" w:color="000000"/>
                  <w:left w:val="single" w:sz="4" w:space="0" w:color="000000"/>
                  <w:bottom w:val="single" w:sz="4" w:space="0" w:color="000000"/>
                  <w:right w:val="single" w:sz="4" w:space="0" w:color="000000"/>
                </w:tcBorders>
              </w:tcPr>
              <w:p w14:paraId="31AE73EB" w14:textId="77777777" w:rsidR="00EE0A09" w:rsidRPr="00B24059" w:rsidRDefault="00EE0A09" w:rsidP="0007052A">
                <w:pPr>
                  <w:widowControl w:val="0"/>
                  <w:autoSpaceDE w:val="0"/>
                  <w:autoSpaceDN w:val="0"/>
                  <w:adjustRightInd w:val="0"/>
                  <w:spacing w:line="200" w:lineRule="exact"/>
                  <w:rPr>
                    <w:sz w:val="20"/>
                    <w:szCs w:val="20"/>
                  </w:rPr>
                </w:pPr>
              </w:p>
              <w:p w14:paraId="0CA1DAC3" w14:textId="77777777" w:rsidR="00EE0A09" w:rsidRPr="00B24059" w:rsidRDefault="00EE0A09" w:rsidP="0007052A">
                <w:pPr>
                  <w:widowControl w:val="0"/>
                  <w:autoSpaceDE w:val="0"/>
                  <w:autoSpaceDN w:val="0"/>
                  <w:adjustRightInd w:val="0"/>
                  <w:spacing w:line="200" w:lineRule="exact"/>
                  <w:rPr>
                    <w:sz w:val="20"/>
                    <w:szCs w:val="20"/>
                  </w:rPr>
                </w:pPr>
              </w:p>
              <w:p w14:paraId="38521CE5" w14:textId="77777777" w:rsidR="00EE0A09" w:rsidRPr="00B24059" w:rsidRDefault="00EE0A09" w:rsidP="0007052A">
                <w:pPr>
                  <w:widowControl w:val="0"/>
                  <w:autoSpaceDE w:val="0"/>
                  <w:autoSpaceDN w:val="0"/>
                  <w:adjustRightInd w:val="0"/>
                  <w:spacing w:line="200" w:lineRule="exact"/>
                  <w:rPr>
                    <w:sz w:val="20"/>
                    <w:szCs w:val="20"/>
                  </w:rPr>
                </w:pPr>
              </w:p>
              <w:p w14:paraId="412B3D8E" w14:textId="77777777" w:rsidR="00EE0A09" w:rsidRPr="00B24059" w:rsidRDefault="00EE0A09" w:rsidP="0007052A">
                <w:pPr>
                  <w:widowControl w:val="0"/>
                  <w:autoSpaceDE w:val="0"/>
                  <w:autoSpaceDN w:val="0"/>
                  <w:adjustRightInd w:val="0"/>
                  <w:spacing w:line="200" w:lineRule="exact"/>
                  <w:rPr>
                    <w:sz w:val="20"/>
                    <w:szCs w:val="20"/>
                  </w:rPr>
                </w:pPr>
              </w:p>
              <w:p w14:paraId="32E54B8D" w14:textId="77777777" w:rsidR="00EE0A09" w:rsidRPr="00B24059" w:rsidRDefault="00EE0A09" w:rsidP="0007052A">
                <w:pPr>
                  <w:widowControl w:val="0"/>
                  <w:autoSpaceDE w:val="0"/>
                  <w:autoSpaceDN w:val="0"/>
                  <w:adjustRightInd w:val="0"/>
                  <w:spacing w:line="200" w:lineRule="exact"/>
                  <w:rPr>
                    <w:sz w:val="20"/>
                    <w:szCs w:val="20"/>
                  </w:rPr>
                </w:pPr>
              </w:p>
              <w:p w14:paraId="21902755" w14:textId="77777777" w:rsidR="00EE0A09" w:rsidRPr="00B24059" w:rsidRDefault="00EE0A09" w:rsidP="0007052A">
                <w:pPr>
                  <w:widowControl w:val="0"/>
                  <w:autoSpaceDE w:val="0"/>
                  <w:autoSpaceDN w:val="0"/>
                  <w:adjustRightInd w:val="0"/>
                  <w:spacing w:before="18" w:line="280" w:lineRule="exact"/>
                  <w:rPr>
                    <w:sz w:val="28"/>
                    <w:szCs w:val="28"/>
                  </w:rPr>
                </w:pPr>
              </w:p>
              <w:p w14:paraId="3241A9D1" w14:textId="77777777" w:rsidR="00EE0A09" w:rsidRPr="00D412A3" w:rsidRDefault="00EE0A09" w:rsidP="00EE0A09">
                <w:pPr>
                  <w:pStyle w:val="ListParagraph"/>
                  <w:widowControl w:val="0"/>
                  <w:numPr>
                    <w:ilvl w:val="0"/>
                    <w:numId w:val="16"/>
                  </w:numPr>
                  <w:autoSpaceDE w:val="0"/>
                  <w:autoSpaceDN w:val="0"/>
                  <w:adjustRightInd w:val="0"/>
                  <w:spacing w:before="24" w:line="236" w:lineRule="exact"/>
                  <w:rPr>
                    <w:rFonts w:ascii="Verdana" w:hAnsi="Verdana" w:cs="Verdana"/>
                    <w:color w:val="000000"/>
                    <w:sz w:val="20"/>
                    <w:szCs w:val="20"/>
                  </w:rPr>
                </w:pPr>
                <w:r w:rsidRPr="00D412A3">
                  <w:rPr>
                    <w:rFonts w:ascii="Verdana" w:hAnsi="Verdana" w:cs="Verdana"/>
                    <w:color w:val="000000"/>
                    <w:sz w:val="20"/>
                    <w:szCs w:val="20"/>
                    <w:lang w:val="en-US"/>
                  </w:rPr>
                  <w:t>Good communication with students and employees</w:t>
                </w:r>
                <w:r>
                  <w:rPr>
                    <w:rFonts w:ascii="Verdana" w:hAnsi="Verdana" w:cs="Verdana"/>
                    <w:color w:val="000000"/>
                    <w:sz w:val="20"/>
                    <w:szCs w:val="20"/>
                    <w:lang w:val="en-US"/>
                  </w:rPr>
                  <w:t xml:space="preserve"> by having g</w:t>
                </w:r>
                <w:r>
                  <w:rPr>
                    <w:rFonts w:ascii="Verdana" w:hAnsi="Verdana" w:cs="Verdana"/>
                    <w:color w:val="000000"/>
                    <w:sz w:val="20"/>
                    <w:szCs w:val="20"/>
                  </w:rPr>
                  <w:t>ood presentation and I.T skills</w:t>
                </w:r>
              </w:p>
              <w:p w14:paraId="1C1C8AC6" w14:textId="77777777" w:rsidR="00EE0A09" w:rsidRPr="00B24059" w:rsidRDefault="00EE0A09" w:rsidP="0007052A">
                <w:pPr>
                  <w:widowControl w:val="0"/>
                  <w:autoSpaceDE w:val="0"/>
                  <w:autoSpaceDN w:val="0"/>
                  <w:adjustRightInd w:val="0"/>
                  <w:ind w:left="52"/>
                </w:pPr>
              </w:p>
            </w:tc>
            <w:tc>
              <w:tcPr>
                <w:tcW w:w="3060" w:type="dxa"/>
                <w:tcBorders>
                  <w:top w:val="single" w:sz="4" w:space="0" w:color="000000"/>
                  <w:left w:val="single" w:sz="4" w:space="0" w:color="000000"/>
                  <w:bottom w:val="single" w:sz="4" w:space="0" w:color="000000"/>
                  <w:right w:val="single" w:sz="4" w:space="0" w:color="000000"/>
                </w:tcBorders>
              </w:tcPr>
              <w:p w14:paraId="0E048B39" w14:textId="77777777" w:rsidR="00EE0A09" w:rsidRDefault="00EE0A09" w:rsidP="0007052A">
                <w:pPr>
                  <w:widowControl w:val="0"/>
                  <w:autoSpaceDE w:val="0"/>
                  <w:autoSpaceDN w:val="0"/>
                  <w:adjustRightInd w:val="0"/>
                </w:pPr>
              </w:p>
              <w:p w14:paraId="5F5DD383" w14:textId="77777777" w:rsidR="00EE0A09" w:rsidRDefault="00EE0A09" w:rsidP="0007052A">
                <w:pPr>
                  <w:widowControl w:val="0"/>
                  <w:autoSpaceDE w:val="0"/>
                  <w:autoSpaceDN w:val="0"/>
                  <w:adjustRightInd w:val="0"/>
                </w:pPr>
              </w:p>
              <w:p w14:paraId="2D881F35" w14:textId="77777777" w:rsidR="00EE0A09" w:rsidRDefault="00EE0A09" w:rsidP="0007052A">
                <w:pPr>
                  <w:widowControl w:val="0"/>
                  <w:autoSpaceDE w:val="0"/>
                  <w:autoSpaceDN w:val="0"/>
                  <w:adjustRightInd w:val="0"/>
                </w:pPr>
              </w:p>
              <w:p w14:paraId="5A220D31" w14:textId="77777777" w:rsidR="00EE0A09" w:rsidRDefault="00EE0A09" w:rsidP="0007052A">
                <w:pPr>
                  <w:widowControl w:val="0"/>
                  <w:autoSpaceDE w:val="0"/>
                  <w:autoSpaceDN w:val="0"/>
                  <w:adjustRightInd w:val="0"/>
                  <w:jc w:val="center"/>
                </w:pPr>
                <w:r>
                  <w:t>To train and to have more courses to practice Microsoft PowerPoint, word and excel</w:t>
                </w:r>
              </w:p>
              <w:p w14:paraId="676101F1" w14:textId="77777777" w:rsidR="00EE0A09" w:rsidRPr="00B24059" w:rsidRDefault="00EE0A09" w:rsidP="0007052A">
                <w:pPr>
                  <w:widowControl w:val="0"/>
                  <w:autoSpaceDE w:val="0"/>
                  <w:autoSpaceDN w:val="0"/>
                  <w:adjustRightInd w:val="0"/>
                  <w:jc w:val="center"/>
                </w:pPr>
                <w:r>
                  <w:t xml:space="preserve">To work on my public speaking </w:t>
                </w:r>
              </w:p>
            </w:tc>
            <w:tc>
              <w:tcPr>
                <w:tcW w:w="3060" w:type="dxa"/>
                <w:tcBorders>
                  <w:top w:val="single" w:sz="4" w:space="0" w:color="000000"/>
                  <w:left w:val="single" w:sz="4" w:space="0" w:color="000000"/>
                  <w:bottom w:val="single" w:sz="4" w:space="0" w:color="000000"/>
                  <w:right w:val="single" w:sz="4" w:space="0" w:color="000000"/>
                </w:tcBorders>
              </w:tcPr>
              <w:p w14:paraId="0F945F08" w14:textId="77777777" w:rsidR="00EE0A09" w:rsidRDefault="00EE0A09" w:rsidP="0007052A">
                <w:pPr>
                  <w:widowControl w:val="0"/>
                  <w:autoSpaceDE w:val="0"/>
                  <w:autoSpaceDN w:val="0"/>
                  <w:adjustRightInd w:val="0"/>
                  <w:jc w:val="center"/>
                </w:pPr>
              </w:p>
              <w:p w14:paraId="4A0E7FA3" w14:textId="77777777" w:rsidR="00EE0A09" w:rsidRDefault="00EE0A09" w:rsidP="0007052A">
                <w:pPr>
                  <w:widowControl w:val="0"/>
                  <w:autoSpaceDE w:val="0"/>
                  <w:autoSpaceDN w:val="0"/>
                  <w:adjustRightInd w:val="0"/>
                  <w:jc w:val="center"/>
                </w:pPr>
              </w:p>
              <w:p w14:paraId="29435FDE" w14:textId="77777777" w:rsidR="00EE0A09" w:rsidRDefault="00EE0A09" w:rsidP="0007052A">
                <w:pPr>
                  <w:widowControl w:val="0"/>
                  <w:autoSpaceDE w:val="0"/>
                  <w:autoSpaceDN w:val="0"/>
                  <w:adjustRightInd w:val="0"/>
                  <w:jc w:val="center"/>
                </w:pPr>
              </w:p>
              <w:p w14:paraId="18C17E59" w14:textId="77777777" w:rsidR="00EE0A09" w:rsidRPr="00B24059" w:rsidRDefault="00EE0A09" w:rsidP="0007052A">
                <w:pPr>
                  <w:widowControl w:val="0"/>
                  <w:autoSpaceDE w:val="0"/>
                  <w:autoSpaceDN w:val="0"/>
                  <w:adjustRightInd w:val="0"/>
                  <w:jc w:val="center"/>
                </w:pPr>
                <w:r>
                  <w:t xml:space="preserve">Being afraid of judging so I have to be able to trust my skills and knowledge </w:t>
                </w:r>
              </w:p>
            </w:tc>
            <w:tc>
              <w:tcPr>
                <w:tcW w:w="3060" w:type="dxa"/>
                <w:tcBorders>
                  <w:top w:val="single" w:sz="4" w:space="0" w:color="000000"/>
                  <w:left w:val="single" w:sz="4" w:space="0" w:color="000000"/>
                  <w:bottom w:val="single" w:sz="4" w:space="0" w:color="000000"/>
                  <w:right w:val="single" w:sz="4" w:space="0" w:color="000000"/>
                </w:tcBorders>
              </w:tcPr>
              <w:p w14:paraId="5218E6BC" w14:textId="77777777" w:rsidR="00EE0A09" w:rsidRDefault="00EE0A09" w:rsidP="0007052A">
                <w:pPr>
                  <w:widowControl w:val="0"/>
                  <w:autoSpaceDE w:val="0"/>
                  <w:autoSpaceDN w:val="0"/>
                  <w:adjustRightInd w:val="0"/>
                </w:pPr>
              </w:p>
              <w:p w14:paraId="2058A24D" w14:textId="77777777" w:rsidR="00EE0A09" w:rsidRDefault="00EE0A09" w:rsidP="0007052A">
                <w:pPr>
                  <w:widowControl w:val="0"/>
                  <w:autoSpaceDE w:val="0"/>
                  <w:autoSpaceDN w:val="0"/>
                  <w:adjustRightInd w:val="0"/>
                </w:pPr>
              </w:p>
              <w:p w14:paraId="03571BF3" w14:textId="77777777" w:rsidR="00EE0A09" w:rsidRDefault="00EE0A09" w:rsidP="0007052A">
                <w:pPr>
                  <w:widowControl w:val="0"/>
                  <w:autoSpaceDE w:val="0"/>
                  <w:autoSpaceDN w:val="0"/>
                  <w:adjustRightInd w:val="0"/>
                </w:pPr>
              </w:p>
              <w:p w14:paraId="3FD7E0B1" w14:textId="77777777" w:rsidR="00EE0A09" w:rsidRPr="00B24059" w:rsidRDefault="00EE0A09" w:rsidP="0007052A">
                <w:pPr>
                  <w:widowControl w:val="0"/>
                  <w:autoSpaceDE w:val="0"/>
                  <w:autoSpaceDN w:val="0"/>
                  <w:adjustRightInd w:val="0"/>
                  <w:jc w:val="center"/>
                </w:pPr>
                <w:r>
                  <w:t xml:space="preserve">Extra courses </w:t>
                </w:r>
              </w:p>
            </w:tc>
            <w:tc>
              <w:tcPr>
                <w:tcW w:w="3060" w:type="dxa"/>
                <w:tcBorders>
                  <w:top w:val="single" w:sz="4" w:space="0" w:color="000000"/>
                  <w:left w:val="single" w:sz="4" w:space="0" w:color="000000"/>
                  <w:bottom w:val="single" w:sz="4" w:space="0" w:color="000000"/>
                  <w:right w:val="single" w:sz="4" w:space="0" w:color="000000"/>
                </w:tcBorders>
              </w:tcPr>
              <w:p w14:paraId="57D3AE9B" w14:textId="77777777" w:rsidR="00EE0A09" w:rsidRDefault="00EE0A09" w:rsidP="0007052A">
                <w:pPr>
                  <w:widowControl w:val="0"/>
                  <w:autoSpaceDE w:val="0"/>
                  <w:autoSpaceDN w:val="0"/>
                  <w:adjustRightInd w:val="0"/>
                  <w:jc w:val="center"/>
                </w:pPr>
              </w:p>
              <w:p w14:paraId="6EDE5502" w14:textId="77777777" w:rsidR="00EE0A09" w:rsidRDefault="00EE0A09" w:rsidP="0007052A">
                <w:pPr>
                  <w:widowControl w:val="0"/>
                  <w:autoSpaceDE w:val="0"/>
                  <w:autoSpaceDN w:val="0"/>
                  <w:adjustRightInd w:val="0"/>
                  <w:jc w:val="center"/>
                </w:pPr>
              </w:p>
              <w:p w14:paraId="627032B9" w14:textId="77777777" w:rsidR="00EE0A09" w:rsidRDefault="00EE0A09" w:rsidP="0007052A">
                <w:pPr>
                  <w:widowControl w:val="0"/>
                  <w:autoSpaceDE w:val="0"/>
                  <w:autoSpaceDN w:val="0"/>
                  <w:adjustRightInd w:val="0"/>
                  <w:jc w:val="center"/>
                </w:pPr>
              </w:p>
              <w:p w14:paraId="0556CCEF" w14:textId="77777777" w:rsidR="00EE0A09" w:rsidRPr="00B24059" w:rsidRDefault="00EE0A09" w:rsidP="0007052A">
                <w:pPr>
                  <w:widowControl w:val="0"/>
                  <w:autoSpaceDE w:val="0"/>
                  <w:autoSpaceDN w:val="0"/>
                  <w:adjustRightInd w:val="0"/>
                  <w:jc w:val="center"/>
                </w:pPr>
                <w:r>
                  <w:t>When my students clearly understand everything.</w:t>
                </w:r>
              </w:p>
            </w:tc>
          </w:tr>
          <w:tr w:rsidR="00EE0A09" w:rsidRPr="00B24059" w14:paraId="7738F40C" w14:textId="77777777" w:rsidTr="0007052A">
            <w:trPr>
              <w:trHeight w:hRule="exact" w:val="2880"/>
            </w:trPr>
            <w:tc>
              <w:tcPr>
                <w:tcW w:w="3060" w:type="dxa"/>
                <w:tcBorders>
                  <w:top w:val="single" w:sz="4" w:space="0" w:color="000000"/>
                  <w:left w:val="single" w:sz="4" w:space="0" w:color="000000"/>
                  <w:bottom w:val="single" w:sz="4" w:space="0" w:color="000000"/>
                  <w:right w:val="single" w:sz="4" w:space="0" w:color="000000"/>
                </w:tcBorders>
              </w:tcPr>
              <w:p w14:paraId="2AC4881E" w14:textId="77777777" w:rsidR="00EE0A09" w:rsidRPr="00B24059" w:rsidRDefault="00EE0A09" w:rsidP="0007052A">
                <w:pPr>
                  <w:widowControl w:val="0"/>
                  <w:autoSpaceDE w:val="0"/>
                  <w:autoSpaceDN w:val="0"/>
                  <w:adjustRightInd w:val="0"/>
                  <w:spacing w:line="200" w:lineRule="exact"/>
                  <w:rPr>
                    <w:sz w:val="20"/>
                    <w:szCs w:val="20"/>
                  </w:rPr>
                </w:pPr>
              </w:p>
              <w:p w14:paraId="50A6B7E5" w14:textId="77777777" w:rsidR="00EE0A09" w:rsidRPr="00B24059" w:rsidRDefault="00EE0A09" w:rsidP="0007052A">
                <w:pPr>
                  <w:widowControl w:val="0"/>
                  <w:autoSpaceDE w:val="0"/>
                  <w:autoSpaceDN w:val="0"/>
                  <w:adjustRightInd w:val="0"/>
                  <w:spacing w:line="200" w:lineRule="exact"/>
                  <w:rPr>
                    <w:sz w:val="20"/>
                    <w:szCs w:val="20"/>
                  </w:rPr>
                </w:pPr>
              </w:p>
              <w:p w14:paraId="26E9B398" w14:textId="77777777" w:rsidR="00EE0A09" w:rsidRPr="00B24059" w:rsidRDefault="00EE0A09" w:rsidP="0007052A">
                <w:pPr>
                  <w:widowControl w:val="0"/>
                  <w:autoSpaceDE w:val="0"/>
                  <w:autoSpaceDN w:val="0"/>
                  <w:adjustRightInd w:val="0"/>
                  <w:spacing w:line="200" w:lineRule="exact"/>
                  <w:rPr>
                    <w:sz w:val="20"/>
                    <w:szCs w:val="20"/>
                  </w:rPr>
                </w:pPr>
              </w:p>
              <w:p w14:paraId="6E9B9B2B" w14:textId="77777777" w:rsidR="00EE0A09" w:rsidRPr="00B24059" w:rsidRDefault="00EE0A09" w:rsidP="0007052A">
                <w:pPr>
                  <w:widowControl w:val="0"/>
                  <w:autoSpaceDE w:val="0"/>
                  <w:autoSpaceDN w:val="0"/>
                  <w:adjustRightInd w:val="0"/>
                  <w:spacing w:line="200" w:lineRule="exact"/>
                  <w:rPr>
                    <w:sz w:val="20"/>
                    <w:szCs w:val="20"/>
                  </w:rPr>
                </w:pPr>
              </w:p>
              <w:p w14:paraId="629CAF5D" w14:textId="77777777" w:rsidR="00EE0A09" w:rsidRPr="00B24059" w:rsidRDefault="00EE0A09" w:rsidP="0007052A">
                <w:pPr>
                  <w:widowControl w:val="0"/>
                  <w:autoSpaceDE w:val="0"/>
                  <w:autoSpaceDN w:val="0"/>
                  <w:adjustRightInd w:val="0"/>
                  <w:spacing w:line="200" w:lineRule="exact"/>
                  <w:rPr>
                    <w:sz w:val="20"/>
                    <w:szCs w:val="20"/>
                  </w:rPr>
                </w:pPr>
              </w:p>
              <w:p w14:paraId="30006E9C" w14:textId="77777777" w:rsidR="00EE0A09" w:rsidRPr="00B24059" w:rsidRDefault="00EE0A09" w:rsidP="0007052A">
                <w:pPr>
                  <w:widowControl w:val="0"/>
                  <w:autoSpaceDE w:val="0"/>
                  <w:autoSpaceDN w:val="0"/>
                  <w:adjustRightInd w:val="0"/>
                  <w:spacing w:before="18" w:line="280" w:lineRule="exact"/>
                  <w:rPr>
                    <w:sz w:val="28"/>
                    <w:szCs w:val="28"/>
                  </w:rPr>
                </w:pPr>
              </w:p>
              <w:p w14:paraId="1BA018C3" w14:textId="77777777" w:rsidR="00EE0A09" w:rsidRPr="00B24059" w:rsidRDefault="00EE0A09" w:rsidP="0007052A">
                <w:pPr>
                  <w:widowControl w:val="0"/>
                  <w:autoSpaceDE w:val="0"/>
                  <w:autoSpaceDN w:val="0"/>
                  <w:adjustRightInd w:val="0"/>
                  <w:ind w:left="52"/>
                </w:pPr>
                <w:r w:rsidRPr="00B24059">
                  <w:rPr>
                    <w:rFonts w:ascii="Verdana" w:hAnsi="Verdana" w:cs="Verdana"/>
                    <w:color w:val="0000FF"/>
                    <w:sz w:val="20"/>
                    <w:szCs w:val="20"/>
                  </w:rPr>
                  <w:t>2.</w:t>
                </w:r>
                <w:r w:rsidRPr="001A4F61">
                  <w:rPr>
                    <w:rFonts w:ascii="Verdana" w:hAnsi="Verdana" w:cs="Verdana"/>
                    <w:color w:val="000000"/>
                    <w:sz w:val="20"/>
                    <w:szCs w:val="20"/>
                  </w:rPr>
                  <w:t xml:space="preserve"> Design my academy so clients and students feel welcome and comfortable</w:t>
                </w:r>
              </w:p>
            </w:tc>
            <w:tc>
              <w:tcPr>
                <w:tcW w:w="3060" w:type="dxa"/>
                <w:tcBorders>
                  <w:top w:val="single" w:sz="4" w:space="0" w:color="000000"/>
                  <w:left w:val="single" w:sz="4" w:space="0" w:color="000000"/>
                  <w:bottom w:val="single" w:sz="4" w:space="0" w:color="000000"/>
                  <w:right w:val="single" w:sz="4" w:space="0" w:color="000000"/>
                </w:tcBorders>
              </w:tcPr>
              <w:p w14:paraId="67E2AC42" w14:textId="77777777" w:rsidR="00EE0A09" w:rsidRDefault="00EE0A09" w:rsidP="0007052A">
                <w:pPr>
                  <w:widowControl w:val="0"/>
                  <w:autoSpaceDE w:val="0"/>
                  <w:autoSpaceDN w:val="0"/>
                  <w:adjustRightInd w:val="0"/>
                  <w:jc w:val="center"/>
                </w:pPr>
              </w:p>
              <w:p w14:paraId="7DF73B63" w14:textId="77777777" w:rsidR="00EE0A09" w:rsidRDefault="00EE0A09" w:rsidP="0007052A">
                <w:pPr>
                  <w:widowControl w:val="0"/>
                  <w:autoSpaceDE w:val="0"/>
                  <w:autoSpaceDN w:val="0"/>
                  <w:adjustRightInd w:val="0"/>
                  <w:jc w:val="center"/>
                </w:pPr>
              </w:p>
              <w:p w14:paraId="10AE35E3" w14:textId="77777777" w:rsidR="00EE0A09" w:rsidRDefault="00EE0A09" w:rsidP="0007052A">
                <w:pPr>
                  <w:widowControl w:val="0"/>
                  <w:autoSpaceDE w:val="0"/>
                  <w:autoSpaceDN w:val="0"/>
                  <w:adjustRightInd w:val="0"/>
                  <w:jc w:val="center"/>
                </w:pPr>
              </w:p>
              <w:p w14:paraId="0655EEC1" w14:textId="77777777" w:rsidR="00EE0A09" w:rsidRDefault="00EE0A09" w:rsidP="0007052A">
                <w:pPr>
                  <w:widowControl w:val="0"/>
                  <w:autoSpaceDE w:val="0"/>
                  <w:autoSpaceDN w:val="0"/>
                  <w:adjustRightInd w:val="0"/>
                  <w:jc w:val="center"/>
                </w:pPr>
              </w:p>
              <w:p w14:paraId="29B518D0" w14:textId="77777777" w:rsidR="00EE0A09" w:rsidRDefault="00EE0A09" w:rsidP="0007052A">
                <w:pPr>
                  <w:widowControl w:val="0"/>
                  <w:autoSpaceDE w:val="0"/>
                  <w:autoSpaceDN w:val="0"/>
                  <w:adjustRightInd w:val="0"/>
                  <w:jc w:val="center"/>
                </w:pPr>
                <w:r>
                  <w:t>To Hire an interior designer</w:t>
                </w:r>
              </w:p>
              <w:p w14:paraId="2385ADF8" w14:textId="36E135C1" w:rsidR="00EE0A09" w:rsidRPr="00B24059" w:rsidRDefault="00EE0A09" w:rsidP="0007052A">
                <w:pPr>
                  <w:widowControl w:val="0"/>
                  <w:autoSpaceDE w:val="0"/>
                  <w:autoSpaceDN w:val="0"/>
                  <w:adjustRightInd w:val="0"/>
                  <w:jc w:val="center"/>
                </w:pPr>
                <w:r>
                  <w:t xml:space="preserve">To buy the necessary </w:t>
                </w:r>
                <w:r w:rsidR="00FF488D">
                  <w:t>equipment</w:t>
                </w:r>
                <w: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5A6FC4BB" w14:textId="77777777" w:rsidR="00EE0A09" w:rsidRDefault="00EE0A09" w:rsidP="0007052A">
                <w:pPr>
                  <w:widowControl w:val="0"/>
                  <w:autoSpaceDE w:val="0"/>
                  <w:autoSpaceDN w:val="0"/>
                  <w:adjustRightInd w:val="0"/>
                  <w:jc w:val="center"/>
                </w:pPr>
              </w:p>
              <w:p w14:paraId="0CDB1846" w14:textId="77777777" w:rsidR="00EE0A09" w:rsidRDefault="00EE0A09" w:rsidP="0007052A">
                <w:pPr>
                  <w:widowControl w:val="0"/>
                  <w:autoSpaceDE w:val="0"/>
                  <w:autoSpaceDN w:val="0"/>
                  <w:adjustRightInd w:val="0"/>
                  <w:jc w:val="center"/>
                </w:pPr>
              </w:p>
              <w:p w14:paraId="4C3EDCD7" w14:textId="77777777" w:rsidR="00EE0A09" w:rsidRDefault="00EE0A09" w:rsidP="0007052A">
                <w:pPr>
                  <w:widowControl w:val="0"/>
                  <w:autoSpaceDE w:val="0"/>
                  <w:autoSpaceDN w:val="0"/>
                  <w:adjustRightInd w:val="0"/>
                  <w:jc w:val="center"/>
                </w:pPr>
              </w:p>
              <w:p w14:paraId="22AB12C7" w14:textId="77777777" w:rsidR="00EE0A09" w:rsidRDefault="00EE0A09" w:rsidP="0007052A">
                <w:pPr>
                  <w:widowControl w:val="0"/>
                  <w:autoSpaceDE w:val="0"/>
                  <w:autoSpaceDN w:val="0"/>
                  <w:adjustRightInd w:val="0"/>
                  <w:jc w:val="center"/>
                </w:pPr>
              </w:p>
              <w:p w14:paraId="17FC1AA3" w14:textId="77777777" w:rsidR="00EE0A09" w:rsidRPr="00B24059" w:rsidRDefault="00EE0A09" w:rsidP="0007052A">
                <w:pPr>
                  <w:widowControl w:val="0"/>
                  <w:autoSpaceDE w:val="0"/>
                  <w:autoSpaceDN w:val="0"/>
                  <w:adjustRightInd w:val="0"/>
                  <w:jc w:val="center"/>
                </w:pPr>
                <w:r>
                  <w:t xml:space="preserve">Budget and savings; I have to make a business plan and follow it </w:t>
                </w:r>
              </w:p>
            </w:tc>
            <w:tc>
              <w:tcPr>
                <w:tcW w:w="3060" w:type="dxa"/>
                <w:tcBorders>
                  <w:top w:val="single" w:sz="4" w:space="0" w:color="000000"/>
                  <w:left w:val="single" w:sz="4" w:space="0" w:color="000000"/>
                  <w:bottom w:val="single" w:sz="4" w:space="0" w:color="000000"/>
                  <w:right w:val="single" w:sz="4" w:space="0" w:color="000000"/>
                </w:tcBorders>
              </w:tcPr>
              <w:p w14:paraId="3D96977D" w14:textId="77777777" w:rsidR="00EE0A09" w:rsidRDefault="00EE0A09" w:rsidP="0007052A">
                <w:pPr>
                  <w:widowControl w:val="0"/>
                  <w:autoSpaceDE w:val="0"/>
                  <w:autoSpaceDN w:val="0"/>
                  <w:adjustRightInd w:val="0"/>
                  <w:jc w:val="center"/>
                </w:pPr>
              </w:p>
              <w:p w14:paraId="553E59B2" w14:textId="77777777" w:rsidR="00EE0A09" w:rsidRDefault="00EE0A09" w:rsidP="0007052A">
                <w:pPr>
                  <w:widowControl w:val="0"/>
                  <w:autoSpaceDE w:val="0"/>
                  <w:autoSpaceDN w:val="0"/>
                  <w:adjustRightInd w:val="0"/>
                  <w:jc w:val="center"/>
                </w:pPr>
              </w:p>
              <w:p w14:paraId="5403DFD9" w14:textId="77777777" w:rsidR="00EE0A09" w:rsidRDefault="00EE0A09" w:rsidP="0007052A">
                <w:pPr>
                  <w:widowControl w:val="0"/>
                  <w:autoSpaceDE w:val="0"/>
                  <w:autoSpaceDN w:val="0"/>
                  <w:adjustRightInd w:val="0"/>
                  <w:jc w:val="center"/>
                </w:pPr>
              </w:p>
              <w:p w14:paraId="33AF6E09" w14:textId="77777777" w:rsidR="00EE0A09" w:rsidRDefault="00EE0A09" w:rsidP="0007052A">
                <w:pPr>
                  <w:widowControl w:val="0"/>
                  <w:autoSpaceDE w:val="0"/>
                  <w:autoSpaceDN w:val="0"/>
                  <w:adjustRightInd w:val="0"/>
                  <w:jc w:val="center"/>
                </w:pPr>
              </w:p>
              <w:p w14:paraId="6C1D1FD1" w14:textId="77777777" w:rsidR="00EE0A09" w:rsidRDefault="00EE0A09" w:rsidP="0007052A">
                <w:pPr>
                  <w:widowControl w:val="0"/>
                  <w:autoSpaceDE w:val="0"/>
                  <w:autoSpaceDN w:val="0"/>
                  <w:adjustRightInd w:val="0"/>
                  <w:jc w:val="center"/>
                </w:pPr>
                <w:r>
                  <w:t xml:space="preserve">Working and saving more </w:t>
                </w:r>
              </w:p>
              <w:p w14:paraId="345A78E2" w14:textId="77777777" w:rsidR="00EE0A09" w:rsidRPr="00B24059" w:rsidRDefault="00EE0A09" w:rsidP="0007052A">
                <w:pPr>
                  <w:widowControl w:val="0"/>
                  <w:autoSpaceDE w:val="0"/>
                  <w:autoSpaceDN w:val="0"/>
                  <w:adjustRightInd w:val="0"/>
                  <w:jc w:val="center"/>
                </w:pPr>
                <w:r>
                  <w:t>Business Plan</w:t>
                </w:r>
              </w:p>
            </w:tc>
            <w:tc>
              <w:tcPr>
                <w:tcW w:w="3060" w:type="dxa"/>
                <w:tcBorders>
                  <w:top w:val="single" w:sz="4" w:space="0" w:color="000000"/>
                  <w:left w:val="single" w:sz="4" w:space="0" w:color="000000"/>
                  <w:bottom w:val="single" w:sz="4" w:space="0" w:color="000000"/>
                  <w:right w:val="single" w:sz="4" w:space="0" w:color="000000"/>
                </w:tcBorders>
              </w:tcPr>
              <w:p w14:paraId="0DDC3592" w14:textId="77777777" w:rsidR="00EE0A09" w:rsidRDefault="00EE0A09" w:rsidP="0007052A">
                <w:pPr>
                  <w:widowControl w:val="0"/>
                  <w:autoSpaceDE w:val="0"/>
                  <w:autoSpaceDN w:val="0"/>
                  <w:adjustRightInd w:val="0"/>
                  <w:jc w:val="center"/>
                </w:pPr>
              </w:p>
              <w:p w14:paraId="53FFCFBF" w14:textId="77777777" w:rsidR="00EE0A09" w:rsidRDefault="00EE0A09" w:rsidP="0007052A">
                <w:pPr>
                  <w:widowControl w:val="0"/>
                  <w:autoSpaceDE w:val="0"/>
                  <w:autoSpaceDN w:val="0"/>
                  <w:adjustRightInd w:val="0"/>
                  <w:jc w:val="center"/>
                </w:pPr>
              </w:p>
              <w:p w14:paraId="17D1A496" w14:textId="77777777" w:rsidR="00EE0A09" w:rsidRDefault="00EE0A09" w:rsidP="0007052A">
                <w:pPr>
                  <w:widowControl w:val="0"/>
                  <w:autoSpaceDE w:val="0"/>
                  <w:autoSpaceDN w:val="0"/>
                  <w:adjustRightInd w:val="0"/>
                  <w:jc w:val="center"/>
                </w:pPr>
              </w:p>
              <w:p w14:paraId="60A3CBEF" w14:textId="77777777" w:rsidR="00EE0A09" w:rsidRDefault="00EE0A09" w:rsidP="0007052A">
                <w:pPr>
                  <w:widowControl w:val="0"/>
                  <w:autoSpaceDE w:val="0"/>
                  <w:autoSpaceDN w:val="0"/>
                  <w:adjustRightInd w:val="0"/>
                  <w:jc w:val="center"/>
                </w:pPr>
              </w:p>
              <w:p w14:paraId="06D36792" w14:textId="77777777" w:rsidR="00EE0A09" w:rsidRPr="00B24059" w:rsidRDefault="00EE0A09" w:rsidP="0007052A">
                <w:pPr>
                  <w:widowControl w:val="0"/>
                  <w:autoSpaceDE w:val="0"/>
                  <w:autoSpaceDN w:val="0"/>
                  <w:adjustRightInd w:val="0"/>
                  <w:jc w:val="center"/>
                </w:pPr>
                <w:r>
                  <w:t>When the place is stylish, beautiful and has a good atmosphere.</w:t>
                </w:r>
              </w:p>
            </w:tc>
          </w:tr>
          <w:tr w:rsidR="00EE0A09" w:rsidRPr="00B24059" w14:paraId="4098CF9D" w14:textId="77777777" w:rsidTr="0007052A">
            <w:trPr>
              <w:trHeight w:hRule="exact" w:val="2880"/>
            </w:trPr>
            <w:tc>
              <w:tcPr>
                <w:tcW w:w="3060" w:type="dxa"/>
                <w:tcBorders>
                  <w:top w:val="single" w:sz="4" w:space="0" w:color="000000"/>
                  <w:left w:val="single" w:sz="4" w:space="0" w:color="000000"/>
                  <w:bottom w:val="single" w:sz="4" w:space="0" w:color="000000"/>
                  <w:right w:val="single" w:sz="4" w:space="0" w:color="000000"/>
                </w:tcBorders>
              </w:tcPr>
              <w:p w14:paraId="5EF77069" w14:textId="77777777" w:rsidR="00EE0A09" w:rsidRPr="00B24059" w:rsidRDefault="00EE0A09" w:rsidP="0007052A">
                <w:pPr>
                  <w:widowControl w:val="0"/>
                  <w:autoSpaceDE w:val="0"/>
                  <w:autoSpaceDN w:val="0"/>
                  <w:adjustRightInd w:val="0"/>
                  <w:spacing w:line="200" w:lineRule="exact"/>
                  <w:rPr>
                    <w:sz w:val="20"/>
                    <w:szCs w:val="20"/>
                  </w:rPr>
                </w:pPr>
              </w:p>
              <w:p w14:paraId="55A05651" w14:textId="77777777" w:rsidR="00EE0A09" w:rsidRPr="00B24059" w:rsidRDefault="00EE0A09" w:rsidP="0007052A">
                <w:pPr>
                  <w:widowControl w:val="0"/>
                  <w:autoSpaceDE w:val="0"/>
                  <w:autoSpaceDN w:val="0"/>
                  <w:adjustRightInd w:val="0"/>
                  <w:spacing w:line="200" w:lineRule="exact"/>
                  <w:rPr>
                    <w:sz w:val="20"/>
                    <w:szCs w:val="20"/>
                  </w:rPr>
                </w:pPr>
              </w:p>
              <w:p w14:paraId="031C4A08" w14:textId="77777777" w:rsidR="00EE0A09" w:rsidRPr="00B24059" w:rsidRDefault="00EE0A09" w:rsidP="0007052A">
                <w:pPr>
                  <w:widowControl w:val="0"/>
                  <w:autoSpaceDE w:val="0"/>
                  <w:autoSpaceDN w:val="0"/>
                  <w:adjustRightInd w:val="0"/>
                  <w:spacing w:line="200" w:lineRule="exact"/>
                  <w:rPr>
                    <w:sz w:val="20"/>
                    <w:szCs w:val="20"/>
                  </w:rPr>
                </w:pPr>
              </w:p>
              <w:p w14:paraId="6F50B7E5" w14:textId="77777777" w:rsidR="00EE0A09" w:rsidRPr="00B24059" w:rsidRDefault="00EE0A09" w:rsidP="0007052A">
                <w:pPr>
                  <w:widowControl w:val="0"/>
                  <w:autoSpaceDE w:val="0"/>
                  <w:autoSpaceDN w:val="0"/>
                  <w:adjustRightInd w:val="0"/>
                  <w:spacing w:line="200" w:lineRule="exact"/>
                  <w:rPr>
                    <w:sz w:val="20"/>
                    <w:szCs w:val="20"/>
                  </w:rPr>
                </w:pPr>
              </w:p>
              <w:p w14:paraId="06ABC5BB" w14:textId="77777777" w:rsidR="00EE0A09" w:rsidRPr="00B24059" w:rsidRDefault="00EE0A09" w:rsidP="0007052A">
                <w:pPr>
                  <w:widowControl w:val="0"/>
                  <w:autoSpaceDE w:val="0"/>
                  <w:autoSpaceDN w:val="0"/>
                  <w:adjustRightInd w:val="0"/>
                  <w:spacing w:line="200" w:lineRule="exact"/>
                  <w:rPr>
                    <w:sz w:val="20"/>
                    <w:szCs w:val="20"/>
                  </w:rPr>
                </w:pPr>
              </w:p>
              <w:p w14:paraId="06CD52F4" w14:textId="77777777" w:rsidR="00EE0A09" w:rsidRPr="00B24059" w:rsidRDefault="00EE0A09" w:rsidP="0007052A">
                <w:pPr>
                  <w:widowControl w:val="0"/>
                  <w:autoSpaceDE w:val="0"/>
                  <w:autoSpaceDN w:val="0"/>
                  <w:adjustRightInd w:val="0"/>
                  <w:spacing w:before="18" w:line="280" w:lineRule="exact"/>
                  <w:rPr>
                    <w:sz w:val="28"/>
                    <w:szCs w:val="28"/>
                  </w:rPr>
                </w:pPr>
              </w:p>
              <w:p w14:paraId="0DF42114" w14:textId="77777777" w:rsidR="00EE0A09" w:rsidRPr="00B24059" w:rsidRDefault="00EE0A09" w:rsidP="0007052A">
                <w:pPr>
                  <w:widowControl w:val="0"/>
                  <w:autoSpaceDE w:val="0"/>
                  <w:autoSpaceDN w:val="0"/>
                  <w:adjustRightInd w:val="0"/>
                  <w:ind w:left="52"/>
                </w:pPr>
                <w:r w:rsidRPr="00B24059">
                  <w:rPr>
                    <w:rFonts w:ascii="Verdana" w:hAnsi="Verdana" w:cs="Verdana"/>
                    <w:color w:val="0000FF"/>
                    <w:sz w:val="20"/>
                    <w:szCs w:val="20"/>
                  </w:rPr>
                  <w:t>3.</w:t>
                </w:r>
                <w:r>
                  <w:rPr>
                    <w:rFonts w:ascii="Verdana" w:hAnsi="Verdana" w:cs="Verdana"/>
                    <w:color w:val="000000"/>
                    <w:sz w:val="20"/>
                    <w:szCs w:val="20"/>
                  </w:rPr>
                  <w:t xml:space="preserve"> Demonstrate my skills and teaching students (theatrically and practically)  </w:t>
                </w:r>
              </w:p>
            </w:tc>
            <w:tc>
              <w:tcPr>
                <w:tcW w:w="3060" w:type="dxa"/>
                <w:tcBorders>
                  <w:top w:val="single" w:sz="4" w:space="0" w:color="000000"/>
                  <w:left w:val="single" w:sz="4" w:space="0" w:color="000000"/>
                  <w:bottom w:val="single" w:sz="4" w:space="0" w:color="000000"/>
                  <w:right w:val="single" w:sz="4" w:space="0" w:color="000000"/>
                </w:tcBorders>
              </w:tcPr>
              <w:p w14:paraId="69A5A5D9" w14:textId="77777777" w:rsidR="00EE0A09" w:rsidRDefault="00EE0A09" w:rsidP="0007052A">
                <w:pPr>
                  <w:widowControl w:val="0"/>
                  <w:autoSpaceDE w:val="0"/>
                  <w:autoSpaceDN w:val="0"/>
                  <w:adjustRightInd w:val="0"/>
                  <w:jc w:val="center"/>
                </w:pPr>
              </w:p>
              <w:p w14:paraId="12D86EC5" w14:textId="77777777" w:rsidR="00EE0A09" w:rsidRDefault="00EE0A09" w:rsidP="0007052A">
                <w:pPr>
                  <w:widowControl w:val="0"/>
                  <w:autoSpaceDE w:val="0"/>
                  <w:autoSpaceDN w:val="0"/>
                  <w:adjustRightInd w:val="0"/>
                  <w:jc w:val="center"/>
                </w:pPr>
              </w:p>
              <w:p w14:paraId="141E357D" w14:textId="77777777" w:rsidR="00EE0A09" w:rsidRDefault="00EE0A09" w:rsidP="0007052A">
                <w:pPr>
                  <w:widowControl w:val="0"/>
                  <w:autoSpaceDE w:val="0"/>
                  <w:autoSpaceDN w:val="0"/>
                  <w:adjustRightInd w:val="0"/>
                  <w:jc w:val="center"/>
                </w:pPr>
              </w:p>
              <w:p w14:paraId="65F6BF8B" w14:textId="77777777" w:rsidR="00EE0A09" w:rsidRDefault="00EE0A09" w:rsidP="0007052A">
                <w:pPr>
                  <w:widowControl w:val="0"/>
                  <w:autoSpaceDE w:val="0"/>
                  <w:autoSpaceDN w:val="0"/>
                  <w:adjustRightInd w:val="0"/>
                  <w:jc w:val="center"/>
                </w:pPr>
              </w:p>
              <w:p w14:paraId="461F2E1C" w14:textId="77777777" w:rsidR="00EE0A09" w:rsidRDefault="00EE0A09" w:rsidP="0007052A">
                <w:pPr>
                  <w:widowControl w:val="0"/>
                  <w:autoSpaceDE w:val="0"/>
                  <w:autoSpaceDN w:val="0"/>
                  <w:adjustRightInd w:val="0"/>
                  <w:jc w:val="center"/>
                </w:pPr>
                <w:r>
                  <w:t xml:space="preserve">To work on my listening and teaching methods </w:t>
                </w:r>
              </w:p>
              <w:p w14:paraId="3538B041" w14:textId="77777777" w:rsidR="00EE0A09" w:rsidRPr="00B24059" w:rsidRDefault="00EE0A09" w:rsidP="0007052A">
                <w:pPr>
                  <w:widowControl w:val="0"/>
                  <w:autoSpaceDE w:val="0"/>
                  <w:autoSpaceDN w:val="0"/>
                  <w:adjustRightInd w:val="0"/>
                  <w:jc w:val="center"/>
                </w:pPr>
                <w:r>
                  <w:t xml:space="preserve">To work on my organisational skills to demonstrate in a correct order </w:t>
                </w:r>
              </w:p>
            </w:tc>
            <w:tc>
              <w:tcPr>
                <w:tcW w:w="3060" w:type="dxa"/>
                <w:tcBorders>
                  <w:top w:val="single" w:sz="4" w:space="0" w:color="000000"/>
                  <w:left w:val="single" w:sz="4" w:space="0" w:color="000000"/>
                  <w:bottom w:val="single" w:sz="4" w:space="0" w:color="000000"/>
                  <w:right w:val="single" w:sz="4" w:space="0" w:color="000000"/>
                </w:tcBorders>
              </w:tcPr>
              <w:p w14:paraId="5ACE7D69" w14:textId="77777777" w:rsidR="00EE0A09" w:rsidRDefault="00EE0A09" w:rsidP="0007052A">
                <w:pPr>
                  <w:widowControl w:val="0"/>
                  <w:autoSpaceDE w:val="0"/>
                  <w:autoSpaceDN w:val="0"/>
                  <w:adjustRightInd w:val="0"/>
                  <w:jc w:val="center"/>
                </w:pPr>
              </w:p>
              <w:p w14:paraId="3EAE1024" w14:textId="77777777" w:rsidR="00EE0A09" w:rsidRDefault="00EE0A09" w:rsidP="0007052A">
                <w:pPr>
                  <w:widowControl w:val="0"/>
                  <w:autoSpaceDE w:val="0"/>
                  <w:autoSpaceDN w:val="0"/>
                  <w:adjustRightInd w:val="0"/>
                  <w:jc w:val="center"/>
                </w:pPr>
              </w:p>
              <w:p w14:paraId="36AE1D9B" w14:textId="77777777" w:rsidR="00EE0A09" w:rsidRDefault="00EE0A09" w:rsidP="0007052A">
                <w:pPr>
                  <w:widowControl w:val="0"/>
                  <w:autoSpaceDE w:val="0"/>
                  <w:autoSpaceDN w:val="0"/>
                  <w:adjustRightInd w:val="0"/>
                  <w:jc w:val="center"/>
                </w:pPr>
              </w:p>
              <w:p w14:paraId="50B285B2" w14:textId="77777777" w:rsidR="00EE0A09" w:rsidRDefault="00EE0A09" w:rsidP="0007052A">
                <w:pPr>
                  <w:widowControl w:val="0"/>
                  <w:autoSpaceDE w:val="0"/>
                  <w:autoSpaceDN w:val="0"/>
                  <w:adjustRightInd w:val="0"/>
                  <w:jc w:val="center"/>
                </w:pPr>
              </w:p>
              <w:p w14:paraId="6BBFD4F4" w14:textId="77777777" w:rsidR="00EE0A09" w:rsidRPr="00B24059" w:rsidRDefault="00EE0A09" w:rsidP="0007052A">
                <w:pPr>
                  <w:widowControl w:val="0"/>
                  <w:autoSpaceDE w:val="0"/>
                  <w:autoSpaceDN w:val="0"/>
                  <w:adjustRightInd w:val="0"/>
                  <w:jc w:val="center"/>
                </w:pPr>
                <w:r>
                  <w:t>Facing challenging situations, I have to have wise knowledge to be able to answer, work through tough problems and make the right decisions.</w:t>
                </w:r>
              </w:p>
            </w:tc>
            <w:tc>
              <w:tcPr>
                <w:tcW w:w="3060" w:type="dxa"/>
                <w:tcBorders>
                  <w:top w:val="single" w:sz="4" w:space="0" w:color="000000"/>
                  <w:left w:val="single" w:sz="4" w:space="0" w:color="000000"/>
                  <w:bottom w:val="single" w:sz="4" w:space="0" w:color="000000"/>
                  <w:right w:val="single" w:sz="4" w:space="0" w:color="000000"/>
                </w:tcBorders>
              </w:tcPr>
              <w:p w14:paraId="395985EF" w14:textId="77777777" w:rsidR="00EE0A09" w:rsidRDefault="00EE0A09" w:rsidP="0007052A">
                <w:pPr>
                  <w:widowControl w:val="0"/>
                  <w:autoSpaceDE w:val="0"/>
                  <w:autoSpaceDN w:val="0"/>
                  <w:adjustRightInd w:val="0"/>
                  <w:jc w:val="center"/>
                </w:pPr>
              </w:p>
              <w:p w14:paraId="3A73EDE1" w14:textId="77777777" w:rsidR="00EE0A09" w:rsidRDefault="00EE0A09" w:rsidP="0007052A">
                <w:pPr>
                  <w:widowControl w:val="0"/>
                  <w:autoSpaceDE w:val="0"/>
                  <w:autoSpaceDN w:val="0"/>
                  <w:adjustRightInd w:val="0"/>
                  <w:jc w:val="center"/>
                </w:pPr>
              </w:p>
              <w:p w14:paraId="0C79923B" w14:textId="77777777" w:rsidR="00EE0A09" w:rsidRDefault="00EE0A09" w:rsidP="0007052A">
                <w:pPr>
                  <w:widowControl w:val="0"/>
                  <w:autoSpaceDE w:val="0"/>
                  <w:autoSpaceDN w:val="0"/>
                  <w:adjustRightInd w:val="0"/>
                  <w:jc w:val="center"/>
                </w:pPr>
              </w:p>
              <w:p w14:paraId="2EEB8B78" w14:textId="77777777" w:rsidR="00EE0A09" w:rsidRDefault="00EE0A09" w:rsidP="0007052A">
                <w:pPr>
                  <w:widowControl w:val="0"/>
                  <w:autoSpaceDE w:val="0"/>
                  <w:autoSpaceDN w:val="0"/>
                  <w:adjustRightInd w:val="0"/>
                  <w:jc w:val="center"/>
                </w:pPr>
              </w:p>
              <w:p w14:paraId="1D52509D" w14:textId="77777777" w:rsidR="00EE0A09" w:rsidRPr="00B24059" w:rsidRDefault="00EE0A09" w:rsidP="0007052A">
                <w:pPr>
                  <w:widowControl w:val="0"/>
                  <w:autoSpaceDE w:val="0"/>
                  <w:autoSpaceDN w:val="0"/>
                  <w:adjustRightInd w:val="0"/>
                  <w:jc w:val="center"/>
                </w:pPr>
                <w:r>
                  <w:t xml:space="preserve">Confidence and supporting materials </w:t>
                </w:r>
              </w:p>
            </w:tc>
            <w:tc>
              <w:tcPr>
                <w:tcW w:w="3060" w:type="dxa"/>
                <w:tcBorders>
                  <w:top w:val="single" w:sz="4" w:space="0" w:color="000000"/>
                  <w:left w:val="single" w:sz="4" w:space="0" w:color="000000"/>
                  <w:bottom w:val="single" w:sz="4" w:space="0" w:color="000000"/>
                  <w:right w:val="single" w:sz="4" w:space="0" w:color="000000"/>
                </w:tcBorders>
              </w:tcPr>
              <w:p w14:paraId="79EB5E97" w14:textId="77777777" w:rsidR="00EE0A09" w:rsidRDefault="00EE0A09" w:rsidP="0007052A">
                <w:pPr>
                  <w:widowControl w:val="0"/>
                  <w:autoSpaceDE w:val="0"/>
                  <w:autoSpaceDN w:val="0"/>
                  <w:adjustRightInd w:val="0"/>
                  <w:jc w:val="center"/>
                </w:pPr>
              </w:p>
              <w:p w14:paraId="5598B29A" w14:textId="77777777" w:rsidR="00EE0A09" w:rsidRDefault="00EE0A09" w:rsidP="0007052A">
                <w:pPr>
                  <w:widowControl w:val="0"/>
                  <w:autoSpaceDE w:val="0"/>
                  <w:autoSpaceDN w:val="0"/>
                  <w:adjustRightInd w:val="0"/>
                  <w:jc w:val="center"/>
                </w:pPr>
              </w:p>
              <w:p w14:paraId="5E089F93" w14:textId="77777777" w:rsidR="00EE0A09" w:rsidRDefault="00EE0A09" w:rsidP="0007052A">
                <w:pPr>
                  <w:widowControl w:val="0"/>
                  <w:autoSpaceDE w:val="0"/>
                  <w:autoSpaceDN w:val="0"/>
                  <w:adjustRightInd w:val="0"/>
                  <w:jc w:val="center"/>
                </w:pPr>
              </w:p>
              <w:p w14:paraId="0BDEBE3F" w14:textId="77777777" w:rsidR="00EE0A09" w:rsidRDefault="00EE0A09" w:rsidP="0007052A">
                <w:pPr>
                  <w:widowControl w:val="0"/>
                  <w:autoSpaceDE w:val="0"/>
                  <w:autoSpaceDN w:val="0"/>
                  <w:adjustRightInd w:val="0"/>
                  <w:jc w:val="center"/>
                </w:pPr>
              </w:p>
              <w:p w14:paraId="7B352351" w14:textId="77777777" w:rsidR="00EE0A09" w:rsidRPr="00B24059" w:rsidRDefault="00EE0A09" w:rsidP="0007052A">
                <w:pPr>
                  <w:widowControl w:val="0"/>
                  <w:autoSpaceDE w:val="0"/>
                  <w:autoSpaceDN w:val="0"/>
                  <w:adjustRightInd w:val="0"/>
                  <w:jc w:val="center"/>
                </w:pPr>
                <w:r>
                  <w:t>When my students and employees are able to do the things I do.</w:t>
                </w:r>
              </w:p>
            </w:tc>
          </w:tr>
        </w:tbl>
        <w:p w14:paraId="4161972C" w14:textId="77777777" w:rsidR="00EE0A09" w:rsidRDefault="00EE0A09" w:rsidP="00EE0A09"/>
        <w:p w14:paraId="77EF2838" w14:textId="77777777" w:rsidR="00EE0A09" w:rsidRDefault="00EE0A09" w:rsidP="005B3E3D">
          <w:pPr>
            <w:rPr>
              <w:lang w:val="en-US"/>
            </w:rPr>
            <w:sectPr w:rsidR="00EE0A09" w:rsidSect="00EE0A09">
              <w:pgSz w:w="16838" w:h="11906" w:orient="landscape"/>
              <w:pgMar w:top="720" w:right="720" w:bottom="720" w:left="720" w:header="709" w:footer="709" w:gutter="0"/>
              <w:pgNumType w:start="0"/>
              <w:cols w:space="708"/>
              <w:titlePg/>
              <w:docGrid w:linePitch="360"/>
            </w:sectPr>
          </w:pPr>
        </w:p>
        <w:p w14:paraId="2B5D4AC7" w14:textId="77777777" w:rsidR="00F045D6" w:rsidRDefault="00F045D6" w:rsidP="007D1947"/>
        <w:p w14:paraId="5AD9B7B5" w14:textId="77777777" w:rsidR="001A5225" w:rsidRDefault="001A5225" w:rsidP="007D1947"/>
        <w:p w14:paraId="6E27DC3B" w14:textId="77777777" w:rsidR="009F2B5B" w:rsidRDefault="009F2B5B" w:rsidP="009F2B5B">
          <w:pPr>
            <w:jc w:val="both"/>
            <w:rPr>
              <w:rFonts w:cstheme="minorHAnsi"/>
              <w:lang w:eastAsia="en-GB"/>
            </w:rPr>
          </w:pPr>
        </w:p>
        <w:p w14:paraId="4C6C6521" w14:textId="757073D5" w:rsidR="00AA0915" w:rsidRPr="00AA0915" w:rsidRDefault="009F2B5B" w:rsidP="00AA0915">
          <w:pPr>
            <w:jc w:val="both"/>
            <w:rPr>
              <w:rFonts w:cstheme="minorHAnsi"/>
              <w:lang w:eastAsia="en-GB"/>
            </w:rPr>
          </w:pPr>
          <w:r>
            <w:rPr>
              <w:rFonts w:cstheme="minorHAnsi"/>
              <w:lang w:eastAsia="en-GB"/>
            </w:rPr>
            <w:t xml:space="preserve"> “</w:t>
          </w:r>
          <w:r>
            <w:rPr>
              <w:rFonts w:ascii="Arial" w:hAnsi="Arial" w:cs="Arial"/>
              <w:color w:val="333333"/>
              <w:sz w:val="21"/>
              <w:szCs w:val="21"/>
              <w:shd w:val="clear" w:color="auto" w:fill="FFFFFF"/>
            </w:rPr>
            <w:t>The purpose of the Indicator is to implement C. Jung's (1923) theory of type. The gist of the theory is that much apparently random variation in human behavior is actually quite orderly and consistent, being due to certain basic differences in the way people prefer to use perception and judgment.” (Myers, I. B. (1962). </w:t>
          </w:r>
          <w:r>
            <w:rPr>
              <w:rStyle w:val="Emphasis"/>
              <w:rFonts w:ascii="Arial" w:hAnsi="Arial" w:cs="Arial"/>
              <w:color w:val="333333"/>
              <w:sz w:val="21"/>
              <w:szCs w:val="21"/>
              <w:shd w:val="clear" w:color="auto" w:fill="FFFFFF"/>
            </w:rPr>
            <w:t>The Myers-Briggs Type Indicator: Manual (1962).</w:t>
          </w:r>
          <w:r>
            <w:rPr>
              <w:rFonts w:ascii="Arial" w:hAnsi="Arial" w:cs="Arial"/>
              <w:color w:val="333333"/>
              <w:sz w:val="21"/>
              <w:szCs w:val="21"/>
              <w:shd w:val="clear" w:color="auto" w:fill="FFFFFF"/>
            </w:rPr>
            <w:t> Consulting Psychologists Press. </w:t>
          </w:r>
          <w:hyperlink r:id="rId20" w:tgtFrame="_blank" w:history="1">
            <w:r>
              <w:rPr>
                <w:rStyle w:val="Hyperlink"/>
                <w:rFonts w:ascii="Arial" w:hAnsi="Arial" w:cs="Arial"/>
                <w:color w:val="2C72B7"/>
                <w:sz w:val="21"/>
                <w:szCs w:val="21"/>
                <w:shd w:val="clear" w:color="auto" w:fill="FFFFFF"/>
              </w:rPr>
              <w:t>https://doi.org/10.1037/14404-000</w:t>
            </w:r>
          </w:hyperlink>
          <w:r>
            <w:t>)</w:t>
          </w:r>
        </w:p>
        <w:p w14:paraId="594F1A35" w14:textId="77777777" w:rsidR="009F2B5B" w:rsidRPr="009E6703" w:rsidRDefault="009F2B5B" w:rsidP="009F2B5B">
          <w:pPr>
            <w:ind w:left="360"/>
            <w:jc w:val="both"/>
            <w:rPr>
              <w:rFonts w:cstheme="minorHAnsi"/>
              <w:b/>
              <w:iCs/>
              <w:color w:val="FF0000"/>
              <w:lang w:eastAsia="en-GB"/>
            </w:rPr>
          </w:pPr>
        </w:p>
        <w:p w14:paraId="49357CD6" w14:textId="2402FBC7" w:rsidR="00023214" w:rsidRDefault="00023214" w:rsidP="009F2B5B">
          <w:pPr>
            <w:rPr>
              <w:color w:val="FF0000"/>
            </w:rPr>
          </w:pPr>
        </w:p>
        <w:p w14:paraId="2181D990" w14:textId="6FFB9D18" w:rsidR="00023214" w:rsidRDefault="00023214" w:rsidP="009F2B5B">
          <w:pPr>
            <w:rPr>
              <w:color w:val="FF0000"/>
            </w:rPr>
          </w:pPr>
        </w:p>
        <w:p w14:paraId="22C687FF" w14:textId="355C193B" w:rsidR="00F045D6" w:rsidRDefault="00F045D6" w:rsidP="009F2B5B">
          <w:pPr>
            <w:rPr>
              <w:color w:val="FF0000"/>
            </w:rPr>
          </w:pPr>
        </w:p>
        <w:p w14:paraId="123C3875" w14:textId="40714D7B" w:rsidR="00AA2A91" w:rsidRPr="00965E68" w:rsidRDefault="00AA2A91" w:rsidP="00A96F56">
          <w:pPr>
            <w:pStyle w:val="Heading1"/>
          </w:pPr>
          <w:bookmarkStart w:id="8" w:name="_Toc74920283"/>
          <w:r w:rsidRPr="00965E68">
            <w:t>Conclusion</w:t>
          </w:r>
          <w:bookmarkEnd w:id="8"/>
          <w:r w:rsidR="00D854A5" w:rsidRPr="00965E68">
            <w:t xml:space="preserve"> </w:t>
          </w:r>
        </w:p>
        <w:p w14:paraId="2C316E3E" w14:textId="7F5EFC3D" w:rsidR="00CB62F9" w:rsidRDefault="00CB62F9" w:rsidP="00A96F56">
          <w:pPr>
            <w:pStyle w:val="Heading1"/>
          </w:pPr>
        </w:p>
        <w:p w14:paraId="79FFA771" w14:textId="2118C498" w:rsidR="00CB62F9" w:rsidRPr="00CB62F9" w:rsidRDefault="00CB62F9" w:rsidP="00CB62F9">
          <w:r>
            <w:t>In conclusion, when I did my analysis of SMART goal</w:t>
          </w:r>
          <w:r w:rsidR="00FF488D">
            <w:t>s “To Be a professional make-up trainer”</w:t>
          </w:r>
          <w:r>
            <w:t>, I</w:t>
          </w:r>
          <w:r w:rsidR="00FF488D">
            <w:t xml:space="preserve"> understood that I</w:t>
          </w:r>
          <w:r>
            <w:t xml:space="preserve"> need to develop </w:t>
          </w:r>
          <w:r w:rsidR="00FF488D">
            <w:t xml:space="preserve">some </w:t>
          </w:r>
          <w:r w:rsidR="00965E68">
            <w:t>abilities</w:t>
          </w:r>
          <w:r>
            <w:t xml:space="preserve"> </w:t>
          </w:r>
          <w:r w:rsidR="00FF488D">
            <w:t>such as time management and organisational and I.T skills</w:t>
          </w:r>
          <w:r w:rsidR="00965E68">
            <w:t>. I found out that I have a lot of skills to improve and a lot of things to learn and figure out</w:t>
          </w:r>
          <w:r w:rsidR="00FF488D">
            <w:t>.</w:t>
          </w:r>
          <w:r>
            <w:t xml:space="preserve"> </w:t>
          </w:r>
          <w:r w:rsidR="00965E68">
            <w:t>After this,</w:t>
          </w:r>
          <w:r>
            <w:t xml:space="preserve"> I discovered different the</w:t>
          </w:r>
          <w:r w:rsidR="00777448">
            <w:t>ories and models,</w:t>
          </w:r>
          <w:r w:rsidR="00965E68">
            <w:t xml:space="preserve"> I found out that</w:t>
          </w:r>
          <w:r w:rsidR="00777448">
            <w:t xml:space="preserve"> </w:t>
          </w:r>
          <w:r w:rsidR="00965E68">
            <w:t>the</w:t>
          </w:r>
          <w:r w:rsidR="00777448">
            <w:t xml:space="preserve"> learning metho</w:t>
          </w:r>
          <w:r w:rsidR="00965E68">
            <w:t xml:space="preserve">d that best fit me “Very Strong Aural” which will enable me to understand how I can learn quicker. Finally, </w:t>
          </w:r>
          <w:r w:rsidR="00777448">
            <w:t xml:space="preserve">I applied </w:t>
          </w:r>
          <w:r w:rsidR="00965E68">
            <w:t>all of this</w:t>
          </w:r>
          <w:r w:rsidR="00777448">
            <w:t xml:space="preserve"> to my personal development plan</w:t>
          </w:r>
          <w:r w:rsidR="00965E68">
            <w:t xml:space="preserve"> that I will follow to reach the goal I have stated.  However, I met some technical issues because of my lack of I.T skills and knowledge, but thanks to this online course and my brilliant lecturers, I was able to improve them.</w:t>
          </w:r>
        </w:p>
        <w:p w14:paraId="6F75EFF5" w14:textId="350A6FF0" w:rsidR="00AA2A91" w:rsidRDefault="00AA2A91" w:rsidP="00AA2A91"/>
        <w:p w14:paraId="6C751424" w14:textId="62928DA1" w:rsidR="00F045D6" w:rsidRDefault="00F045D6" w:rsidP="00AA2A91"/>
        <w:p w14:paraId="2B5050B3" w14:textId="4334BC7E" w:rsidR="00F045D6" w:rsidRDefault="00F045D6" w:rsidP="00AA2A91"/>
        <w:p w14:paraId="593002F7" w14:textId="21EEABBA" w:rsidR="00F045D6" w:rsidRDefault="00F045D6" w:rsidP="00AA2A91"/>
        <w:p w14:paraId="5C3ECAEC" w14:textId="0BE4DE37" w:rsidR="00F045D6" w:rsidRDefault="00F045D6" w:rsidP="00AA2A91"/>
        <w:p w14:paraId="662D9787" w14:textId="7E1B150B" w:rsidR="00A96F56" w:rsidRDefault="00A96F56" w:rsidP="00AA2A91"/>
        <w:p w14:paraId="700342A0" w14:textId="7618B234" w:rsidR="00A96F56" w:rsidRDefault="00A96F56" w:rsidP="00AA2A91"/>
        <w:p w14:paraId="2C797099" w14:textId="49E1733A" w:rsidR="00AA0915" w:rsidRDefault="00AA0915" w:rsidP="00AA2A91"/>
        <w:p w14:paraId="690E4325" w14:textId="6332E2CB" w:rsidR="00AA0915" w:rsidRDefault="00AA0915" w:rsidP="00AA2A91"/>
        <w:p w14:paraId="3233655B" w14:textId="78C42534" w:rsidR="00AA0915" w:rsidRDefault="00AA0915" w:rsidP="00AA2A91"/>
        <w:p w14:paraId="17D4313B" w14:textId="4271694B" w:rsidR="00AA0915" w:rsidRDefault="00AA0915" w:rsidP="00AA2A91"/>
        <w:p w14:paraId="13E13951" w14:textId="42608E73" w:rsidR="00AA0915" w:rsidRDefault="00AA0915" w:rsidP="00AA2A91"/>
        <w:p w14:paraId="0D45AA32" w14:textId="449F0087" w:rsidR="00AA0915" w:rsidRDefault="00AA0915" w:rsidP="00AA2A91"/>
        <w:p w14:paraId="22E41602" w14:textId="232D11D6" w:rsidR="00AA0915" w:rsidRDefault="00AA0915" w:rsidP="00AA2A91"/>
        <w:p w14:paraId="131200AF" w14:textId="34B0E70F" w:rsidR="00AA0915" w:rsidRDefault="00AA0915" w:rsidP="00AA2A91"/>
        <w:p w14:paraId="019CE7BF" w14:textId="7B732DD3" w:rsidR="00AA0915" w:rsidRDefault="00AA0915" w:rsidP="00AA2A91"/>
        <w:p w14:paraId="0CB1F4A3" w14:textId="2202CF55" w:rsidR="00AA0915" w:rsidRDefault="00AA0915" w:rsidP="00AA2A91"/>
        <w:p w14:paraId="60D8B99B" w14:textId="75556551" w:rsidR="00AA0915" w:rsidRDefault="00AA0915" w:rsidP="00AA2A91"/>
        <w:p w14:paraId="681CD7D9" w14:textId="359190C0" w:rsidR="00AA0915" w:rsidRDefault="00AA0915" w:rsidP="00AA2A91"/>
        <w:p w14:paraId="2C6AE553" w14:textId="1BEC773F" w:rsidR="00AA0915" w:rsidRDefault="00AA0915" w:rsidP="00AA2A91"/>
        <w:p w14:paraId="59A77A69" w14:textId="090FF5C6" w:rsidR="00AA0915" w:rsidRDefault="00AA0915" w:rsidP="00AA2A91"/>
        <w:p w14:paraId="4454686C" w14:textId="7536D99D" w:rsidR="00AA0915" w:rsidRDefault="00AA0915" w:rsidP="00AA2A91"/>
        <w:p w14:paraId="544748D5" w14:textId="4DC1E354" w:rsidR="00AA0915" w:rsidRDefault="00AA0915" w:rsidP="00AA2A91"/>
        <w:p w14:paraId="223AE017" w14:textId="47B38C46" w:rsidR="00AA0915" w:rsidRDefault="00AA0915" w:rsidP="00AA2A91"/>
        <w:p w14:paraId="4E1942EE" w14:textId="3A2974B6" w:rsidR="00AA0915" w:rsidRDefault="00AA0915" w:rsidP="00AA2A91"/>
        <w:p w14:paraId="636F3232" w14:textId="3BE59E54" w:rsidR="00AA0915" w:rsidRDefault="00AA0915" w:rsidP="00AA2A91"/>
        <w:p w14:paraId="72F7C126" w14:textId="25B9B755" w:rsidR="00AA0915" w:rsidRDefault="00AA0915" w:rsidP="00AA2A91"/>
        <w:p w14:paraId="60BAFA57" w14:textId="0022B9DF" w:rsidR="00AA0915" w:rsidRDefault="00AA0915" w:rsidP="00AA2A91"/>
        <w:p w14:paraId="4F414074" w14:textId="155294EF" w:rsidR="00AA0915" w:rsidRDefault="00AA0915" w:rsidP="00AA2A91"/>
        <w:p w14:paraId="1C28612E" w14:textId="5424D8B5" w:rsidR="00AA0915" w:rsidRDefault="00AA0915" w:rsidP="00AA2A91"/>
        <w:p w14:paraId="249A7E08" w14:textId="77777777" w:rsidR="00AA0915" w:rsidRDefault="00AA0915" w:rsidP="00AA2A91"/>
        <w:p w14:paraId="0B439F68" w14:textId="3C470EE1" w:rsidR="00A96F56" w:rsidRDefault="00A96F56" w:rsidP="00AA2A91"/>
        <w:p w14:paraId="0D12AD20" w14:textId="77777777" w:rsidR="00A96F56" w:rsidRDefault="00A96F56" w:rsidP="00AA2A91"/>
        <w:p w14:paraId="3DAD7406" w14:textId="4248F21B" w:rsidR="009F2B5B" w:rsidRDefault="009F2B5B" w:rsidP="009F2B5B"/>
        <w:p w14:paraId="73DB7E17" w14:textId="208860DF" w:rsidR="009F2B5B" w:rsidRDefault="009F2B5B" w:rsidP="00A96F56">
          <w:pPr>
            <w:pStyle w:val="Heading1"/>
          </w:pPr>
          <w:bookmarkStart w:id="9" w:name="_Toc74920284"/>
          <w:r w:rsidRPr="00A96F56">
            <w:t>Bibliography</w:t>
          </w:r>
          <w:bookmarkEnd w:id="9"/>
        </w:p>
        <w:p w14:paraId="2AF8FFFD" w14:textId="77777777" w:rsidR="00A96F56" w:rsidRPr="00A96F56" w:rsidRDefault="00A96F56" w:rsidP="00A96F56"/>
        <w:p w14:paraId="30FFBF39" w14:textId="2FF8DEDD" w:rsidR="00A96F56" w:rsidRDefault="003C7515" w:rsidP="009F2B5B">
          <w:pPr>
            <w:rPr>
              <w:rStyle w:val="SubtleReference"/>
            </w:rPr>
          </w:pPr>
          <w:hyperlink r:id="rId21" w:history="1">
            <w:r w:rsidR="00A96F56" w:rsidRPr="009542C4">
              <w:rPr>
                <w:rStyle w:val="SubtleReference"/>
                <w:rFonts w:eastAsiaTheme="majorEastAsia"/>
              </w:rPr>
              <w:t>American Hospitality Academy World Campus</w:t>
            </w:r>
          </w:hyperlink>
          <w:r w:rsidR="00A96F56" w:rsidRPr="009542C4">
            <w:rPr>
              <w:rStyle w:val="SubtleReference"/>
              <w:rFonts w:eastAsiaTheme="minorEastAsia"/>
            </w:rPr>
            <w:t>.</w:t>
          </w:r>
          <w:r w:rsidR="00A96F56" w:rsidRPr="009542C4">
            <w:rPr>
              <w:rStyle w:val="SubtleReference"/>
            </w:rPr>
            <w:t>, 2017</w:t>
          </w:r>
        </w:p>
        <w:p w14:paraId="798A9DE5" w14:textId="77777777" w:rsidR="006C270D" w:rsidRDefault="006C270D" w:rsidP="009F2B5B">
          <w:pPr>
            <w:rPr>
              <w:rStyle w:val="SubtleReference"/>
            </w:rPr>
          </w:pPr>
        </w:p>
        <w:p w14:paraId="736734B4" w14:textId="55D863AF" w:rsidR="006C270D" w:rsidRDefault="003C7515" w:rsidP="006C270D">
          <w:pPr>
            <w:rPr>
              <w:rStyle w:val="SubtleReference"/>
            </w:rPr>
          </w:pPr>
          <w:hyperlink r:id="rId22" w:history="1">
            <w:r w:rsidR="006C270D" w:rsidRPr="00D258F4">
              <w:rPr>
                <w:rStyle w:val="SubtleReference"/>
                <w:rFonts w:eastAsiaTheme="minorEastAsia"/>
              </w:rPr>
              <w:t>Anum Hussain</w:t>
            </w:r>
          </w:hyperlink>
          <w:r w:rsidR="006C270D" w:rsidRPr="00D258F4">
            <w:rPr>
              <w:rStyle w:val="SubtleReference"/>
            </w:rPr>
            <w:t>, 2021</w:t>
          </w:r>
          <w:r w:rsidR="006C270D">
            <w:rPr>
              <w:rStyle w:val="SubtleReference"/>
            </w:rPr>
            <w:t xml:space="preserve"> : </w:t>
          </w:r>
          <w:hyperlink r:id="rId23" w:history="1">
            <w:r w:rsidR="006C270D" w:rsidRPr="00814AC2">
              <w:rPr>
                <w:rStyle w:val="Hyperlink"/>
              </w:rPr>
              <w:t>https://blog.hubspot.com/sales/author/anum-hussain</w:t>
            </w:r>
          </w:hyperlink>
        </w:p>
        <w:p w14:paraId="69751666" w14:textId="77777777" w:rsidR="006C270D" w:rsidRDefault="006C270D" w:rsidP="006C270D">
          <w:pPr>
            <w:rPr>
              <w:rStyle w:val="SubtleReference"/>
            </w:rPr>
          </w:pPr>
        </w:p>
        <w:p w14:paraId="415AEF3F" w14:textId="4BE9417D" w:rsidR="006C270D" w:rsidRDefault="003C7515" w:rsidP="009F2B5B">
          <w:pPr>
            <w:rPr>
              <w:rStyle w:val="SubtleReference"/>
              <w:lang w:val="en-US"/>
            </w:rPr>
          </w:pPr>
          <w:hyperlink r:id="rId24" w:history="1">
            <w:r w:rsidR="006C270D" w:rsidRPr="00C533BD">
              <w:rPr>
                <w:rStyle w:val="SubtleReference"/>
              </w:rPr>
              <w:t>Aron Janssen, MD</w:t>
            </w:r>
          </w:hyperlink>
          <w:r w:rsidR="006C270D" w:rsidRPr="00C533BD">
            <w:rPr>
              <w:rStyle w:val="SubtleReference"/>
            </w:rPr>
            <w:t> , 2019</w:t>
          </w:r>
          <w:r w:rsidR="006C270D" w:rsidRPr="00C533BD">
            <w:rPr>
              <w:rStyle w:val="SubtleReference"/>
              <w:lang w:val="en-US"/>
            </w:rPr>
            <w:t> :</w:t>
          </w:r>
          <w:r w:rsidR="006C270D" w:rsidRPr="00C533BD">
            <w:t xml:space="preserve"> </w:t>
          </w:r>
          <w:hyperlink r:id="rId25" w:history="1">
            <w:r w:rsidR="006C270D" w:rsidRPr="00814AC2">
              <w:rPr>
                <w:rStyle w:val="Hyperlink"/>
                <w:lang w:val="en-US"/>
              </w:rPr>
              <w:t>https://www.verywellmind.com/vark-learning-styles-2795156</w:t>
            </w:r>
          </w:hyperlink>
        </w:p>
        <w:p w14:paraId="4E822A9B" w14:textId="77777777" w:rsidR="006C270D" w:rsidRDefault="006C270D" w:rsidP="009F2B5B">
          <w:pPr>
            <w:rPr>
              <w:rStyle w:val="SubtleReference"/>
              <w:lang w:val="en-US"/>
            </w:rPr>
          </w:pPr>
        </w:p>
        <w:p w14:paraId="5A29CC43" w14:textId="77777777" w:rsidR="006C270D" w:rsidRDefault="006C270D" w:rsidP="006C270D">
          <w:pPr>
            <w:rPr>
              <w:rStyle w:val="SubtleReference"/>
            </w:rPr>
          </w:pPr>
          <w:r w:rsidRPr="00301B47">
            <w:rPr>
              <w:rStyle w:val="SubtleReference"/>
            </w:rPr>
            <w:t>BusinessBalls</w:t>
          </w:r>
          <w:r w:rsidRPr="00301B47">
            <w:rPr>
              <w:rStyle w:val="SubtleReference"/>
              <w:lang w:val="en-US"/>
            </w:rPr>
            <w:t xml:space="preserve"> </w:t>
          </w:r>
          <w:r w:rsidRPr="00301B47">
            <w:rPr>
              <w:rStyle w:val="SubtleReference"/>
            </w:rPr>
            <w:t>, 2021</w:t>
          </w:r>
          <w:r>
            <w:rPr>
              <w:rStyle w:val="SubtleReference"/>
            </w:rPr>
            <w:t xml:space="preserve"> : </w:t>
          </w:r>
          <w:hyperlink r:id="rId26" w:history="1">
            <w:r w:rsidRPr="00814AC2">
              <w:rPr>
                <w:rStyle w:val="Hyperlink"/>
              </w:rPr>
              <w:t>https://www.businessballs.com/self-awareness/johari-window-model-and-free-diagrams/</w:t>
            </w:r>
          </w:hyperlink>
        </w:p>
        <w:p w14:paraId="50950EB1" w14:textId="58991D5A" w:rsidR="006C270D" w:rsidRDefault="006C270D" w:rsidP="006C270D">
          <w:pPr>
            <w:rPr>
              <w:rStyle w:val="SubtleReference"/>
              <w:lang w:val="en-US"/>
            </w:rPr>
          </w:pPr>
          <w:hyperlink r:id="rId27" w:history="1">
            <w:r w:rsidRPr="009542C4">
              <w:rPr>
                <w:rStyle w:val="SubtleReference"/>
              </w:rPr>
              <w:t>Courtney E. Ackerman, MA.</w:t>
            </w:r>
          </w:hyperlink>
          <w:r w:rsidRPr="009542C4">
            <w:rPr>
              <w:rStyle w:val="SubtleReference"/>
              <w:lang w:val="en-US"/>
            </w:rPr>
            <w:t>, 2021</w:t>
          </w:r>
        </w:p>
        <w:p w14:paraId="0D3F4DB7" w14:textId="33A5B0F2" w:rsidR="006C270D" w:rsidRDefault="006C270D" w:rsidP="009F2B5B">
          <w:pPr>
            <w:rPr>
              <w:b/>
              <w:bCs/>
              <w:u w:val="single"/>
            </w:rPr>
          </w:pPr>
        </w:p>
        <w:p w14:paraId="73F51233" w14:textId="77777777" w:rsidR="006C270D" w:rsidRDefault="006C270D" w:rsidP="006C270D">
          <w:pPr>
            <w:rPr>
              <w:rStyle w:val="SubtleReference"/>
            </w:rPr>
          </w:pPr>
          <w:r w:rsidRPr="008C4D45">
            <w:rPr>
              <w:rStyle w:val="SubtleReference"/>
            </w:rPr>
            <w:t>Myers, I. B. (1962). The Myers-Briggs Type Indicator: Manual (1962). Consulting Psychologists Press. </w:t>
          </w:r>
          <w:hyperlink r:id="rId28" w:tgtFrame="_blank" w:history="1">
            <w:r w:rsidRPr="008C4D45">
              <w:rPr>
                <w:rStyle w:val="SubtleReference"/>
              </w:rPr>
              <w:t>https://doi.org/10.1037/14404-000</w:t>
            </w:r>
          </w:hyperlink>
        </w:p>
        <w:p w14:paraId="685C9D33" w14:textId="77777777" w:rsidR="006C270D" w:rsidRDefault="006C270D" w:rsidP="009F2B5B">
          <w:pPr>
            <w:rPr>
              <w:b/>
              <w:bCs/>
              <w:u w:val="single"/>
            </w:rPr>
          </w:pPr>
        </w:p>
        <w:p w14:paraId="437EFCA5" w14:textId="72A9601C" w:rsidR="00D258F4" w:rsidRDefault="00D258F4" w:rsidP="009F2B5B">
          <w:pPr>
            <w:rPr>
              <w:rStyle w:val="SubtleReference"/>
              <w:color w:val="5B9BD5" w:themeColor="accent1"/>
              <w:u w:val="single"/>
              <w:lang w:val="en-US"/>
            </w:rPr>
          </w:pPr>
          <w:r w:rsidRPr="00F12E15">
            <w:rPr>
              <w:rStyle w:val="SubtleReference"/>
            </w:rPr>
            <w:t>Dr. Saul McLeod, 2020</w:t>
          </w:r>
          <w:r>
            <w:rPr>
              <w:rStyle w:val="SubtleReference"/>
            </w:rPr>
            <w:t xml:space="preserve"> : </w:t>
          </w:r>
          <w:hyperlink r:id="rId29" w:history="1">
            <w:r w:rsidR="007371A9" w:rsidRPr="00814AC2">
              <w:rPr>
                <w:rStyle w:val="Hyperlink"/>
                <w:lang w:val="en-US"/>
              </w:rPr>
              <w:t>https://www.simplypsychology.org/maslow.html</w:t>
            </w:r>
          </w:hyperlink>
        </w:p>
        <w:p w14:paraId="66D91046" w14:textId="77777777" w:rsidR="006C270D" w:rsidRDefault="006C270D" w:rsidP="009F2B5B">
          <w:pPr>
            <w:rPr>
              <w:rStyle w:val="SubtleReference"/>
              <w:color w:val="5B9BD5" w:themeColor="accent1"/>
              <w:u w:val="single"/>
              <w:lang w:val="en-US"/>
            </w:rPr>
          </w:pPr>
        </w:p>
        <w:p w14:paraId="60150A53" w14:textId="3052423F" w:rsidR="008C4D45" w:rsidRDefault="008C4D45" w:rsidP="008C4D45">
          <w:pPr>
            <w:rPr>
              <w:rStyle w:val="SubtleReference"/>
              <w:lang w:eastAsia="en-GB"/>
            </w:rPr>
          </w:pPr>
          <w:r w:rsidRPr="00B13B9F">
            <w:rPr>
              <w:rStyle w:val="SubtleReference"/>
              <w:lang w:eastAsia="en-GB"/>
            </w:rPr>
            <w:t xml:space="preserve">igher Education Academy (HEA) </w:t>
          </w:r>
          <w:r>
            <w:rPr>
              <w:rStyle w:val="SubtleReference"/>
              <w:lang w:eastAsia="en-GB"/>
            </w:rPr>
            <w:t xml:space="preserve">, 2016) </w:t>
          </w:r>
          <w:hyperlink r:id="rId30" w:history="1">
            <w:r w:rsidRPr="00814AC2">
              <w:rPr>
                <w:rStyle w:val="Hyperlink"/>
                <w:lang w:eastAsia="en-GB"/>
              </w:rPr>
              <w:t>http://www.heacademy.ac.uk/employability</w:t>
            </w:r>
          </w:hyperlink>
          <w:r w:rsidRPr="00B13B9F">
            <w:rPr>
              <w:rStyle w:val="SubtleReference"/>
              <w:lang w:eastAsia="en-GB"/>
            </w:rPr>
            <w:t xml:space="preserve"> </w:t>
          </w:r>
          <w:r>
            <w:rPr>
              <w:rStyle w:val="SubtleReference"/>
              <w:lang w:eastAsia="en-GB"/>
            </w:rPr>
            <w:t xml:space="preserve"> </w:t>
          </w:r>
        </w:p>
        <w:p w14:paraId="5EC4252E" w14:textId="77777777" w:rsidR="006C270D" w:rsidRDefault="006C270D" w:rsidP="008C4D45">
          <w:pPr>
            <w:rPr>
              <w:rStyle w:val="SubtleReference"/>
            </w:rPr>
          </w:pPr>
        </w:p>
        <w:p w14:paraId="01A77784" w14:textId="562EF62E" w:rsidR="006F7421" w:rsidRDefault="006F7421" w:rsidP="009F2B5B">
          <w:pPr>
            <w:rPr>
              <w:rStyle w:val="SubtleReference"/>
              <w:lang w:val="en-US"/>
            </w:rPr>
          </w:pPr>
        </w:p>
        <w:p w14:paraId="43ADF16A" w14:textId="3BB6FB28" w:rsidR="009F2B5B" w:rsidRPr="00716710" w:rsidRDefault="009F2B5B" w:rsidP="009F2B5B">
          <w:pPr>
            <w:rPr>
              <w:rStyle w:val="SubtleReference"/>
            </w:rPr>
          </w:pPr>
          <w:r w:rsidRPr="00716710">
            <w:rPr>
              <w:rStyle w:val="SubtleReference"/>
            </w:rPr>
            <w:t>Translated ContentEngine LLC, 2021. Smart goals against restlessness. CE Noticias Financieras, pp.CE Noticias Financieras, 2021–02-02.</w:t>
          </w:r>
        </w:p>
        <w:p w14:paraId="75CDFB14" w14:textId="4DEF72C6" w:rsidR="009F2B5B" w:rsidRPr="007B509A" w:rsidRDefault="009F2B5B" w:rsidP="009F2B5B">
          <w:pPr>
            <w:rPr>
              <w:lang w:val="fr-FR"/>
            </w:rPr>
          </w:pPr>
        </w:p>
        <w:p w14:paraId="31DABFB2" w14:textId="77777777" w:rsidR="006C270D" w:rsidRDefault="006C270D" w:rsidP="006C270D">
          <w:pPr>
            <w:rPr>
              <w:rStyle w:val="SubtleReference"/>
            </w:rPr>
          </w:pPr>
          <w:r w:rsidRPr="00C22A5A">
            <w:rPr>
              <w:rStyle w:val="SubtleReference"/>
            </w:rPr>
            <w:t>Yorke, M. (2004), Employability in higher education: what it is – what it is not, The Higher Education Academy/ESECT</w:t>
          </w:r>
        </w:p>
        <w:p w14:paraId="7612E799" w14:textId="4E4BD856" w:rsidR="009F2B5B" w:rsidRPr="006C270D" w:rsidRDefault="009F2B5B" w:rsidP="009F2B5B"/>
        <w:p w14:paraId="4EB7298B" w14:textId="42A08904" w:rsidR="009F2B5B" w:rsidRPr="006C270D" w:rsidRDefault="009F2B5B" w:rsidP="009F2B5B">
          <w:pPr>
            <w:rPr>
              <w:lang w:val="en-US"/>
            </w:rPr>
          </w:pPr>
        </w:p>
        <w:p w14:paraId="23B545DB" w14:textId="5B77A1EA" w:rsidR="009F2B5B" w:rsidRPr="006C270D" w:rsidRDefault="009F2B5B" w:rsidP="009F2B5B">
          <w:pPr>
            <w:rPr>
              <w:lang w:val="en-US"/>
            </w:rPr>
          </w:pPr>
        </w:p>
        <w:p w14:paraId="178B7676" w14:textId="7C03E260" w:rsidR="009F2B5B" w:rsidRPr="006C270D" w:rsidRDefault="009F2B5B" w:rsidP="009F2B5B">
          <w:pPr>
            <w:rPr>
              <w:lang w:val="en-US"/>
            </w:rPr>
          </w:pPr>
        </w:p>
        <w:p w14:paraId="3C1072E3" w14:textId="196F1B4F" w:rsidR="009F2B5B" w:rsidRPr="006C270D" w:rsidRDefault="009F2B5B" w:rsidP="009F2B5B">
          <w:pPr>
            <w:rPr>
              <w:lang w:val="en-US"/>
            </w:rPr>
          </w:pPr>
        </w:p>
        <w:p w14:paraId="56775E0B" w14:textId="36A47EA9" w:rsidR="009F2B5B" w:rsidRPr="006C270D" w:rsidRDefault="009F2B5B" w:rsidP="009F2B5B">
          <w:pPr>
            <w:rPr>
              <w:lang w:val="en-US"/>
            </w:rPr>
          </w:pPr>
        </w:p>
        <w:p w14:paraId="5F9BE66B" w14:textId="20BA4940" w:rsidR="009F2B5B" w:rsidRPr="006C270D" w:rsidRDefault="009F2B5B" w:rsidP="009F2B5B">
          <w:pPr>
            <w:rPr>
              <w:lang w:val="en-US"/>
            </w:rPr>
          </w:pPr>
        </w:p>
        <w:p w14:paraId="2598EA54" w14:textId="7593D236" w:rsidR="009F2B5B" w:rsidRPr="006C270D" w:rsidRDefault="009F2B5B" w:rsidP="009F2B5B">
          <w:pPr>
            <w:rPr>
              <w:lang w:val="en-US"/>
            </w:rPr>
          </w:pPr>
        </w:p>
        <w:p w14:paraId="42F4638B" w14:textId="31DD3D26" w:rsidR="009F2B5B" w:rsidRPr="006C270D" w:rsidRDefault="009F2B5B" w:rsidP="009F2B5B">
          <w:pPr>
            <w:rPr>
              <w:lang w:val="en-US"/>
            </w:rPr>
          </w:pPr>
        </w:p>
        <w:p w14:paraId="0F7FA30A" w14:textId="01BE0B2D" w:rsidR="009F2B5B" w:rsidRPr="006C270D" w:rsidRDefault="009F2B5B" w:rsidP="009F2B5B">
          <w:pPr>
            <w:rPr>
              <w:lang w:val="en-US"/>
            </w:rPr>
          </w:pPr>
        </w:p>
        <w:p w14:paraId="72BF78B0" w14:textId="63B7A54F" w:rsidR="009F2B5B" w:rsidRPr="006C270D" w:rsidRDefault="009F2B5B" w:rsidP="009F2B5B">
          <w:pPr>
            <w:rPr>
              <w:lang w:val="en-US"/>
            </w:rPr>
          </w:pPr>
        </w:p>
        <w:p w14:paraId="174DA224" w14:textId="2805B4EB" w:rsidR="009F2B5B" w:rsidRPr="006C270D" w:rsidRDefault="009F2B5B" w:rsidP="009F2B5B">
          <w:pPr>
            <w:rPr>
              <w:lang w:val="en-US"/>
            </w:rPr>
          </w:pPr>
        </w:p>
        <w:p w14:paraId="7DFA714F" w14:textId="6FAB2ADA" w:rsidR="009F2B5B" w:rsidRPr="006C270D" w:rsidRDefault="009F2B5B" w:rsidP="009F2B5B">
          <w:pPr>
            <w:rPr>
              <w:lang w:val="en-US"/>
            </w:rPr>
          </w:pPr>
        </w:p>
        <w:p w14:paraId="1497CE61" w14:textId="5CCFC792" w:rsidR="009F2B5B" w:rsidRPr="006C270D" w:rsidRDefault="009F2B5B" w:rsidP="009F2B5B">
          <w:pPr>
            <w:rPr>
              <w:lang w:val="en-US"/>
            </w:rPr>
          </w:pPr>
        </w:p>
        <w:p w14:paraId="2A2815EA" w14:textId="5EDD7EBC" w:rsidR="006C270D" w:rsidRPr="006C270D" w:rsidRDefault="006C270D" w:rsidP="009F2B5B">
          <w:pPr>
            <w:rPr>
              <w:lang w:val="en-US"/>
            </w:rPr>
          </w:pPr>
        </w:p>
        <w:p w14:paraId="7253CC22" w14:textId="13CB2C64" w:rsidR="006C270D" w:rsidRPr="006C270D" w:rsidRDefault="006C270D" w:rsidP="009F2B5B">
          <w:pPr>
            <w:rPr>
              <w:lang w:val="en-US"/>
            </w:rPr>
          </w:pPr>
        </w:p>
        <w:p w14:paraId="7472AB80" w14:textId="6E2A5006" w:rsidR="006C270D" w:rsidRPr="006C270D" w:rsidRDefault="006C270D" w:rsidP="009F2B5B">
          <w:pPr>
            <w:rPr>
              <w:lang w:val="en-US"/>
            </w:rPr>
          </w:pPr>
        </w:p>
        <w:p w14:paraId="684CE033" w14:textId="684205A0" w:rsidR="006C270D" w:rsidRPr="006C270D" w:rsidRDefault="006C270D" w:rsidP="009F2B5B">
          <w:pPr>
            <w:rPr>
              <w:lang w:val="en-US"/>
            </w:rPr>
          </w:pPr>
        </w:p>
        <w:p w14:paraId="47DECA0E" w14:textId="48FA4963" w:rsidR="006C270D" w:rsidRPr="006C270D" w:rsidRDefault="006C270D" w:rsidP="009F2B5B">
          <w:pPr>
            <w:rPr>
              <w:lang w:val="en-US"/>
            </w:rPr>
          </w:pPr>
        </w:p>
        <w:p w14:paraId="44DE2DB0" w14:textId="1A8B80CC" w:rsidR="006C270D" w:rsidRPr="006C270D" w:rsidRDefault="006C270D" w:rsidP="009F2B5B">
          <w:pPr>
            <w:rPr>
              <w:lang w:val="en-US"/>
            </w:rPr>
          </w:pPr>
        </w:p>
        <w:p w14:paraId="74D8CD00" w14:textId="3C3D705D" w:rsidR="006C270D" w:rsidRPr="006C270D" w:rsidRDefault="006C270D" w:rsidP="009F2B5B">
          <w:pPr>
            <w:rPr>
              <w:lang w:val="en-US"/>
            </w:rPr>
          </w:pPr>
        </w:p>
        <w:p w14:paraId="1C0C60E6" w14:textId="21EE2B7A" w:rsidR="006C270D" w:rsidRPr="006C270D" w:rsidRDefault="006C270D" w:rsidP="009F2B5B">
          <w:pPr>
            <w:rPr>
              <w:lang w:val="en-US"/>
            </w:rPr>
          </w:pPr>
        </w:p>
        <w:p w14:paraId="4906AB94" w14:textId="1FF138D1" w:rsidR="006C270D" w:rsidRPr="006C270D" w:rsidRDefault="006C270D" w:rsidP="009F2B5B">
          <w:pPr>
            <w:rPr>
              <w:lang w:val="en-US"/>
            </w:rPr>
          </w:pPr>
        </w:p>
        <w:p w14:paraId="041D5A8F" w14:textId="7527CF00" w:rsidR="006C270D" w:rsidRPr="006C270D" w:rsidRDefault="006C270D" w:rsidP="009F2B5B">
          <w:pPr>
            <w:rPr>
              <w:lang w:val="en-US"/>
            </w:rPr>
          </w:pPr>
        </w:p>
        <w:p w14:paraId="631C55C4" w14:textId="352B19D4" w:rsidR="009F2B5B" w:rsidRPr="006C270D" w:rsidRDefault="009F2B5B" w:rsidP="009F2B5B">
          <w:pPr>
            <w:rPr>
              <w:lang w:val="en-US"/>
            </w:rPr>
          </w:pPr>
        </w:p>
        <w:p w14:paraId="727DF2DA" w14:textId="2036F3A8" w:rsidR="009F2B5B" w:rsidRPr="006C270D" w:rsidRDefault="009F2B5B" w:rsidP="009F2B5B">
          <w:pPr>
            <w:rPr>
              <w:lang w:val="en-US"/>
            </w:rPr>
          </w:pPr>
        </w:p>
        <w:p w14:paraId="2B7A6987" w14:textId="7B73CE50" w:rsidR="00E67110" w:rsidRPr="007B509A" w:rsidRDefault="00E67110" w:rsidP="00E67110">
          <w:pPr>
            <w:pStyle w:val="Heading1"/>
            <w:rPr>
              <w:lang w:val="fr-FR"/>
            </w:rPr>
          </w:pPr>
          <w:bookmarkStart w:id="10" w:name="_Toc74920285"/>
          <w:r w:rsidRPr="007B509A">
            <w:rPr>
              <w:lang w:val="fr-FR"/>
            </w:rPr>
            <w:t>Appendices</w:t>
          </w:r>
          <w:bookmarkEnd w:id="10"/>
        </w:p>
        <w:p w14:paraId="24BEC7A7" w14:textId="45FE1D6C" w:rsidR="009F2B5B" w:rsidRPr="007B509A" w:rsidRDefault="009F2B5B" w:rsidP="009F2B5B">
          <w:pPr>
            <w:rPr>
              <w:lang w:val="fr-FR"/>
            </w:rPr>
          </w:pPr>
        </w:p>
        <w:p w14:paraId="74CBEC7F" w14:textId="527B4E46" w:rsidR="009F2B5B" w:rsidRDefault="003C7515" w:rsidP="009F2B5B">
          <w:pPr>
            <w:jc w:val="both"/>
            <w:rPr>
              <w:rFonts w:cstheme="minorHAnsi"/>
              <w:color w:val="FF0000"/>
              <w:lang w:val="fr-FR" w:eastAsia="en-GB"/>
            </w:rPr>
          </w:pPr>
          <w:hyperlink r:id="rId31" w:history="1">
            <w:r w:rsidR="009F2B5B" w:rsidRPr="007B509A">
              <w:rPr>
                <w:rStyle w:val="Hyperlink"/>
                <w:rFonts w:cstheme="minorHAnsi"/>
                <w:color w:val="FF0000"/>
                <w:lang w:val="fr-FR" w:eastAsia="en-GB"/>
              </w:rPr>
              <w:t>https://vark-learn.com/the-vark-questionnaire/</w:t>
            </w:r>
          </w:hyperlink>
          <w:r w:rsidR="009F2B5B" w:rsidRPr="007B509A">
            <w:rPr>
              <w:rFonts w:cstheme="minorHAnsi"/>
              <w:color w:val="FF0000"/>
              <w:lang w:val="fr-FR" w:eastAsia="en-GB"/>
            </w:rPr>
            <w:t xml:space="preserve"> </w:t>
          </w:r>
        </w:p>
        <w:p w14:paraId="5F76BAD4" w14:textId="5FFD49D4" w:rsidR="006727FF" w:rsidRDefault="006727FF" w:rsidP="009F2B5B">
          <w:pPr>
            <w:jc w:val="both"/>
            <w:rPr>
              <w:rFonts w:cstheme="minorHAnsi"/>
              <w:color w:val="FF0000"/>
              <w:lang w:val="fr-FR" w:eastAsia="en-GB"/>
            </w:rPr>
          </w:pPr>
        </w:p>
        <w:p w14:paraId="722C4598" w14:textId="77777777" w:rsidR="006727FF" w:rsidRDefault="003C7515" w:rsidP="006727FF">
          <w:pPr>
            <w:rPr>
              <w:rStyle w:val="Hyperlink"/>
              <w:lang w:val="fr-FR"/>
            </w:rPr>
          </w:pPr>
          <w:hyperlink r:id="rId32" w:history="1">
            <w:r w:rsidR="006727FF" w:rsidRPr="00BF78B1">
              <w:rPr>
                <w:rStyle w:val="Hyperlink"/>
                <w:lang w:val="fr-FR"/>
              </w:rPr>
              <w:t>https://www.mint-hr.com/mumford.html</w:t>
            </w:r>
          </w:hyperlink>
        </w:p>
        <w:p w14:paraId="1306425B" w14:textId="77777777" w:rsidR="006727FF" w:rsidRDefault="006727FF" w:rsidP="009F2B5B">
          <w:pPr>
            <w:jc w:val="both"/>
            <w:rPr>
              <w:rFonts w:cstheme="minorHAnsi"/>
              <w:color w:val="FF0000"/>
              <w:lang w:val="fr-FR" w:eastAsia="en-GB"/>
            </w:rPr>
          </w:pPr>
        </w:p>
        <w:p w14:paraId="7F326742" w14:textId="77777777" w:rsidR="006727FF" w:rsidRPr="007B509A" w:rsidRDefault="006727FF" w:rsidP="009F2B5B">
          <w:pPr>
            <w:jc w:val="both"/>
            <w:rPr>
              <w:rFonts w:cstheme="minorHAnsi"/>
              <w:color w:val="FF0000"/>
              <w:lang w:val="fr-FR" w:eastAsia="en-GB"/>
            </w:rPr>
          </w:pPr>
        </w:p>
        <w:p w14:paraId="40BB8436" w14:textId="099D42AF" w:rsidR="009F2B5B" w:rsidRDefault="006727FF" w:rsidP="009F2B5B">
          <w:pPr>
            <w:rPr>
              <w:lang w:val="fr-FR"/>
            </w:rPr>
          </w:pPr>
          <w:r>
            <w:rPr>
              <w:noProof/>
              <w:lang w:val="fr-FR"/>
            </w:rPr>
            <w:drawing>
              <wp:inline distT="0" distB="0" distL="0" distR="0" wp14:anchorId="7113E8D8" wp14:editId="0F4B2FF4">
                <wp:extent cx="6645910" cy="4772025"/>
                <wp:effectExtent l="0" t="0" r="0" b="317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45910" cy="4772025"/>
                        </a:xfrm>
                        <a:prstGeom prst="rect">
                          <a:avLst/>
                        </a:prstGeom>
                      </pic:spPr>
                    </pic:pic>
                  </a:graphicData>
                </a:graphic>
              </wp:inline>
            </w:drawing>
          </w:r>
        </w:p>
        <w:p w14:paraId="42C6CCE5" w14:textId="77777777" w:rsidR="006727FF" w:rsidRPr="007B509A" w:rsidRDefault="006727FF" w:rsidP="009F2B5B">
          <w:pPr>
            <w:rPr>
              <w:lang w:val="fr-FR"/>
            </w:rPr>
          </w:pPr>
        </w:p>
        <w:p w14:paraId="7E40FE7B" w14:textId="37F1AFBB" w:rsidR="00E67110" w:rsidRPr="007B509A" w:rsidRDefault="003C7515" w:rsidP="00E67110">
          <w:pPr>
            <w:rPr>
              <w:lang w:val="fr-FR"/>
            </w:rPr>
          </w:pPr>
          <w:hyperlink r:id="rId34" w:history="1">
            <w:r w:rsidR="009F2B5B" w:rsidRPr="007B509A">
              <w:rPr>
                <w:rStyle w:val="Hyperlink"/>
                <w:lang w:val="fr-FR"/>
              </w:rPr>
              <w:t>https://www.16personalities.com/free-personality-test</w:t>
            </w:r>
          </w:hyperlink>
        </w:p>
        <w:p w14:paraId="4EAD0BDF" w14:textId="77777777" w:rsidR="009F2B5B" w:rsidRPr="007B509A" w:rsidRDefault="009F2B5B" w:rsidP="00E67110">
          <w:pPr>
            <w:rPr>
              <w:lang w:val="fr-FR"/>
            </w:rPr>
          </w:pPr>
        </w:p>
        <w:p w14:paraId="1E6FB33D" w14:textId="77777777" w:rsidR="00E67110" w:rsidRPr="007B509A" w:rsidRDefault="00E67110" w:rsidP="00E67110">
          <w:pPr>
            <w:rPr>
              <w:lang w:val="fr-FR"/>
            </w:rPr>
          </w:pPr>
        </w:p>
        <w:p w14:paraId="3E3BFD0F" w14:textId="77777777" w:rsidR="00E67110" w:rsidRPr="007B509A" w:rsidRDefault="00E67110" w:rsidP="00E67110">
          <w:pPr>
            <w:rPr>
              <w:lang w:val="fr-FR"/>
            </w:rPr>
          </w:pPr>
        </w:p>
        <w:p w14:paraId="1E67F062" w14:textId="77777777" w:rsidR="00E67110" w:rsidRPr="007B509A" w:rsidRDefault="00E67110" w:rsidP="00E67110">
          <w:pPr>
            <w:rPr>
              <w:lang w:val="fr-FR"/>
            </w:rPr>
          </w:pPr>
        </w:p>
        <w:p w14:paraId="147DA177" w14:textId="77777777" w:rsidR="00CA09F3" w:rsidRDefault="003C7515"/>
      </w:sdtContent>
    </w:sdt>
    <w:sectPr w:rsidR="00CA09F3" w:rsidSect="00EE0A09">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A7B89" w14:textId="77777777" w:rsidR="003C7515" w:rsidRDefault="003C7515" w:rsidP="00156242">
      <w:r>
        <w:separator/>
      </w:r>
    </w:p>
  </w:endnote>
  <w:endnote w:type="continuationSeparator" w:id="0">
    <w:p w14:paraId="695D9676" w14:textId="77777777" w:rsidR="003C7515" w:rsidRDefault="003C7515" w:rsidP="001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Segoe UI"/>
    <w:charset w:val="00"/>
    <w:family w:val="swiss"/>
    <w:pitch w:val="variable"/>
    <w:sig w:usb0="E10002FF" w:usb1="5000ECFF" w:usb2="00000021" w:usb3="00000000" w:csb0="0000019F" w:csb1="00000000"/>
  </w:font>
  <w:font w:name="Open Sans">
    <w:altName w:val="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35FE83DF"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0015E4B2"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7F074" w14:textId="77777777" w:rsidR="003C7515" w:rsidRDefault="003C7515" w:rsidP="00156242">
      <w:r>
        <w:separator/>
      </w:r>
    </w:p>
  </w:footnote>
  <w:footnote w:type="continuationSeparator" w:id="0">
    <w:p w14:paraId="096A8F57" w14:textId="77777777" w:rsidR="003C7515" w:rsidRDefault="003C7515" w:rsidP="00156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564A"/>
    <w:multiLevelType w:val="multilevel"/>
    <w:tmpl w:val="3DC4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81F34"/>
    <w:multiLevelType w:val="hybridMultilevel"/>
    <w:tmpl w:val="7A602212"/>
    <w:lvl w:ilvl="0" w:tplc="5A223512">
      <w:start w:val="1"/>
      <w:numFmt w:val="decimal"/>
      <w:lvlText w:val="%1."/>
      <w:lvlJc w:val="left"/>
      <w:pPr>
        <w:ind w:left="557" w:hanging="360"/>
      </w:pPr>
      <w:rPr>
        <w:rFonts w:hint="default"/>
        <w:color w:val="0000FF"/>
      </w:rPr>
    </w:lvl>
    <w:lvl w:ilvl="1" w:tplc="0C0C0019" w:tentative="1">
      <w:start w:val="1"/>
      <w:numFmt w:val="lowerLetter"/>
      <w:lvlText w:val="%2."/>
      <w:lvlJc w:val="left"/>
      <w:pPr>
        <w:ind w:left="1277" w:hanging="360"/>
      </w:pPr>
    </w:lvl>
    <w:lvl w:ilvl="2" w:tplc="0C0C001B" w:tentative="1">
      <w:start w:val="1"/>
      <w:numFmt w:val="lowerRoman"/>
      <w:lvlText w:val="%3."/>
      <w:lvlJc w:val="right"/>
      <w:pPr>
        <w:ind w:left="1997" w:hanging="180"/>
      </w:pPr>
    </w:lvl>
    <w:lvl w:ilvl="3" w:tplc="0C0C000F" w:tentative="1">
      <w:start w:val="1"/>
      <w:numFmt w:val="decimal"/>
      <w:lvlText w:val="%4."/>
      <w:lvlJc w:val="left"/>
      <w:pPr>
        <w:ind w:left="2717" w:hanging="360"/>
      </w:pPr>
    </w:lvl>
    <w:lvl w:ilvl="4" w:tplc="0C0C0019" w:tentative="1">
      <w:start w:val="1"/>
      <w:numFmt w:val="lowerLetter"/>
      <w:lvlText w:val="%5."/>
      <w:lvlJc w:val="left"/>
      <w:pPr>
        <w:ind w:left="3437" w:hanging="360"/>
      </w:pPr>
    </w:lvl>
    <w:lvl w:ilvl="5" w:tplc="0C0C001B" w:tentative="1">
      <w:start w:val="1"/>
      <w:numFmt w:val="lowerRoman"/>
      <w:lvlText w:val="%6."/>
      <w:lvlJc w:val="right"/>
      <w:pPr>
        <w:ind w:left="4157" w:hanging="180"/>
      </w:pPr>
    </w:lvl>
    <w:lvl w:ilvl="6" w:tplc="0C0C000F" w:tentative="1">
      <w:start w:val="1"/>
      <w:numFmt w:val="decimal"/>
      <w:lvlText w:val="%7."/>
      <w:lvlJc w:val="left"/>
      <w:pPr>
        <w:ind w:left="4877" w:hanging="360"/>
      </w:pPr>
    </w:lvl>
    <w:lvl w:ilvl="7" w:tplc="0C0C0019" w:tentative="1">
      <w:start w:val="1"/>
      <w:numFmt w:val="lowerLetter"/>
      <w:lvlText w:val="%8."/>
      <w:lvlJc w:val="left"/>
      <w:pPr>
        <w:ind w:left="5597" w:hanging="360"/>
      </w:pPr>
    </w:lvl>
    <w:lvl w:ilvl="8" w:tplc="0C0C001B" w:tentative="1">
      <w:start w:val="1"/>
      <w:numFmt w:val="lowerRoman"/>
      <w:lvlText w:val="%9."/>
      <w:lvlJc w:val="right"/>
      <w:pPr>
        <w:ind w:left="6317" w:hanging="180"/>
      </w:pPr>
    </w:lvl>
  </w:abstractNum>
  <w:abstractNum w:abstractNumId="2" w15:restartNumberingAfterBreak="0">
    <w:nsid w:val="1401245B"/>
    <w:multiLevelType w:val="hybridMultilevel"/>
    <w:tmpl w:val="D452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717C7"/>
    <w:multiLevelType w:val="hybridMultilevel"/>
    <w:tmpl w:val="D148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51C1C"/>
    <w:multiLevelType w:val="hybridMultilevel"/>
    <w:tmpl w:val="1910CF1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22890C31"/>
    <w:multiLevelType w:val="hybridMultilevel"/>
    <w:tmpl w:val="80861C0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3A3675E0"/>
    <w:multiLevelType w:val="hybridMultilevel"/>
    <w:tmpl w:val="C842F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016037"/>
    <w:multiLevelType w:val="hybridMultilevel"/>
    <w:tmpl w:val="AC641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8E4EB8"/>
    <w:multiLevelType w:val="hybridMultilevel"/>
    <w:tmpl w:val="4A1C944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5B9D5575"/>
    <w:multiLevelType w:val="hybridMultilevel"/>
    <w:tmpl w:val="4006983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607B0723"/>
    <w:multiLevelType w:val="multilevel"/>
    <w:tmpl w:val="FEFC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2E166C"/>
    <w:multiLevelType w:val="hybridMultilevel"/>
    <w:tmpl w:val="A1F6F2A0"/>
    <w:lvl w:ilvl="0" w:tplc="775EDC96">
      <w:start w:val="1"/>
      <w:numFmt w:val="bullet"/>
      <w:lvlText w:val="•"/>
      <w:lvlJc w:val="left"/>
      <w:pPr>
        <w:tabs>
          <w:tab w:val="num" w:pos="720"/>
        </w:tabs>
        <w:ind w:left="720" w:hanging="360"/>
      </w:pPr>
      <w:rPr>
        <w:rFonts w:ascii="Arial" w:hAnsi="Arial" w:hint="default"/>
      </w:rPr>
    </w:lvl>
    <w:lvl w:ilvl="1" w:tplc="E9807016" w:tentative="1">
      <w:start w:val="1"/>
      <w:numFmt w:val="bullet"/>
      <w:lvlText w:val="•"/>
      <w:lvlJc w:val="left"/>
      <w:pPr>
        <w:tabs>
          <w:tab w:val="num" w:pos="1440"/>
        </w:tabs>
        <w:ind w:left="1440" w:hanging="360"/>
      </w:pPr>
      <w:rPr>
        <w:rFonts w:ascii="Arial" w:hAnsi="Arial" w:hint="default"/>
      </w:rPr>
    </w:lvl>
    <w:lvl w:ilvl="2" w:tplc="6A7C85C4" w:tentative="1">
      <w:start w:val="1"/>
      <w:numFmt w:val="bullet"/>
      <w:lvlText w:val="•"/>
      <w:lvlJc w:val="left"/>
      <w:pPr>
        <w:tabs>
          <w:tab w:val="num" w:pos="2160"/>
        </w:tabs>
        <w:ind w:left="2160" w:hanging="360"/>
      </w:pPr>
      <w:rPr>
        <w:rFonts w:ascii="Arial" w:hAnsi="Arial" w:hint="default"/>
      </w:rPr>
    </w:lvl>
    <w:lvl w:ilvl="3" w:tplc="14B82C10" w:tentative="1">
      <w:start w:val="1"/>
      <w:numFmt w:val="bullet"/>
      <w:lvlText w:val="•"/>
      <w:lvlJc w:val="left"/>
      <w:pPr>
        <w:tabs>
          <w:tab w:val="num" w:pos="2880"/>
        </w:tabs>
        <w:ind w:left="2880" w:hanging="360"/>
      </w:pPr>
      <w:rPr>
        <w:rFonts w:ascii="Arial" w:hAnsi="Arial" w:hint="default"/>
      </w:rPr>
    </w:lvl>
    <w:lvl w:ilvl="4" w:tplc="E684DEEC" w:tentative="1">
      <w:start w:val="1"/>
      <w:numFmt w:val="bullet"/>
      <w:lvlText w:val="•"/>
      <w:lvlJc w:val="left"/>
      <w:pPr>
        <w:tabs>
          <w:tab w:val="num" w:pos="3600"/>
        </w:tabs>
        <w:ind w:left="3600" w:hanging="360"/>
      </w:pPr>
      <w:rPr>
        <w:rFonts w:ascii="Arial" w:hAnsi="Arial" w:hint="default"/>
      </w:rPr>
    </w:lvl>
    <w:lvl w:ilvl="5" w:tplc="ADA888E4" w:tentative="1">
      <w:start w:val="1"/>
      <w:numFmt w:val="bullet"/>
      <w:lvlText w:val="•"/>
      <w:lvlJc w:val="left"/>
      <w:pPr>
        <w:tabs>
          <w:tab w:val="num" w:pos="4320"/>
        </w:tabs>
        <w:ind w:left="4320" w:hanging="360"/>
      </w:pPr>
      <w:rPr>
        <w:rFonts w:ascii="Arial" w:hAnsi="Arial" w:hint="default"/>
      </w:rPr>
    </w:lvl>
    <w:lvl w:ilvl="6" w:tplc="3C726CB0" w:tentative="1">
      <w:start w:val="1"/>
      <w:numFmt w:val="bullet"/>
      <w:lvlText w:val="•"/>
      <w:lvlJc w:val="left"/>
      <w:pPr>
        <w:tabs>
          <w:tab w:val="num" w:pos="5040"/>
        </w:tabs>
        <w:ind w:left="5040" w:hanging="360"/>
      </w:pPr>
      <w:rPr>
        <w:rFonts w:ascii="Arial" w:hAnsi="Arial" w:hint="default"/>
      </w:rPr>
    </w:lvl>
    <w:lvl w:ilvl="7" w:tplc="0BF8730A" w:tentative="1">
      <w:start w:val="1"/>
      <w:numFmt w:val="bullet"/>
      <w:lvlText w:val="•"/>
      <w:lvlJc w:val="left"/>
      <w:pPr>
        <w:tabs>
          <w:tab w:val="num" w:pos="5760"/>
        </w:tabs>
        <w:ind w:left="5760" w:hanging="360"/>
      </w:pPr>
      <w:rPr>
        <w:rFonts w:ascii="Arial" w:hAnsi="Arial" w:hint="default"/>
      </w:rPr>
    </w:lvl>
    <w:lvl w:ilvl="8" w:tplc="DF64C48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D791CBD"/>
    <w:multiLevelType w:val="hybridMultilevel"/>
    <w:tmpl w:val="BA500C5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15:restartNumberingAfterBreak="0">
    <w:nsid w:val="74872690"/>
    <w:multiLevelType w:val="hybridMultilevel"/>
    <w:tmpl w:val="BA500C5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7E612701"/>
    <w:multiLevelType w:val="hybridMultilevel"/>
    <w:tmpl w:val="30881A4E"/>
    <w:lvl w:ilvl="0" w:tplc="78641902">
      <w:start w:val="1"/>
      <w:numFmt w:val="bullet"/>
      <w:lvlText w:val="•"/>
      <w:lvlJc w:val="left"/>
      <w:pPr>
        <w:tabs>
          <w:tab w:val="num" w:pos="720"/>
        </w:tabs>
        <w:ind w:left="720" w:hanging="360"/>
      </w:pPr>
      <w:rPr>
        <w:rFonts w:ascii="Arial" w:hAnsi="Arial" w:hint="default"/>
      </w:rPr>
    </w:lvl>
    <w:lvl w:ilvl="1" w:tplc="C00C240E" w:tentative="1">
      <w:start w:val="1"/>
      <w:numFmt w:val="bullet"/>
      <w:lvlText w:val="•"/>
      <w:lvlJc w:val="left"/>
      <w:pPr>
        <w:tabs>
          <w:tab w:val="num" w:pos="1440"/>
        </w:tabs>
        <w:ind w:left="1440" w:hanging="360"/>
      </w:pPr>
      <w:rPr>
        <w:rFonts w:ascii="Arial" w:hAnsi="Arial" w:hint="default"/>
      </w:rPr>
    </w:lvl>
    <w:lvl w:ilvl="2" w:tplc="9C38BEFC" w:tentative="1">
      <w:start w:val="1"/>
      <w:numFmt w:val="bullet"/>
      <w:lvlText w:val="•"/>
      <w:lvlJc w:val="left"/>
      <w:pPr>
        <w:tabs>
          <w:tab w:val="num" w:pos="2160"/>
        </w:tabs>
        <w:ind w:left="2160" w:hanging="360"/>
      </w:pPr>
      <w:rPr>
        <w:rFonts w:ascii="Arial" w:hAnsi="Arial" w:hint="default"/>
      </w:rPr>
    </w:lvl>
    <w:lvl w:ilvl="3" w:tplc="7D1CFA38" w:tentative="1">
      <w:start w:val="1"/>
      <w:numFmt w:val="bullet"/>
      <w:lvlText w:val="•"/>
      <w:lvlJc w:val="left"/>
      <w:pPr>
        <w:tabs>
          <w:tab w:val="num" w:pos="2880"/>
        </w:tabs>
        <w:ind w:left="2880" w:hanging="360"/>
      </w:pPr>
      <w:rPr>
        <w:rFonts w:ascii="Arial" w:hAnsi="Arial" w:hint="default"/>
      </w:rPr>
    </w:lvl>
    <w:lvl w:ilvl="4" w:tplc="C7302600" w:tentative="1">
      <w:start w:val="1"/>
      <w:numFmt w:val="bullet"/>
      <w:lvlText w:val="•"/>
      <w:lvlJc w:val="left"/>
      <w:pPr>
        <w:tabs>
          <w:tab w:val="num" w:pos="3600"/>
        </w:tabs>
        <w:ind w:left="3600" w:hanging="360"/>
      </w:pPr>
      <w:rPr>
        <w:rFonts w:ascii="Arial" w:hAnsi="Arial" w:hint="default"/>
      </w:rPr>
    </w:lvl>
    <w:lvl w:ilvl="5" w:tplc="309C36DC" w:tentative="1">
      <w:start w:val="1"/>
      <w:numFmt w:val="bullet"/>
      <w:lvlText w:val="•"/>
      <w:lvlJc w:val="left"/>
      <w:pPr>
        <w:tabs>
          <w:tab w:val="num" w:pos="4320"/>
        </w:tabs>
        <w:ind w:left="4320" w:hanging="360"/>
      </w:pPr>
      <w:rPr>
        <w:rFonts w:ascii="Arial" w:hAnsi="Arial" w:hint="default"/>
      </w:rPr>
    </w:lvl>
    <w:lvl w:ilvl="6" w:tplc="FEB61FEA" w:tentative="1">
      <w:start w:val="1"/>
      <w:numFmt w:val="bullet"/>
      <w:lvlText w:val="•"/>
      <w:lvlJc w:val="left"/>
      <w:pPr>
        <w:tabs>
          <w:tab w:val="num" w:pos="5040"/>
        </w:tabs>
        <w:ind w:left="5040" w:hanging="360"/>
      </w:pPr>
      <w:rPr>
        <w:rFonts w:ascii="Arial" w:hAnsi="Arial" w:hint="default"/>
      </w:rPr>
    </w:lvl>
    <w:lvl w:ilvl="7" w:tplc="E03638E8" w:tentative="1">
      <w:start w:val="1"/>
      <w:numFmt w:val="bullet"/>
      <w:lvlText w:val="•"/>
      <w:lvlJc w:val="left"/>
      <w:pPr>
        <w:tabs>
          <w:tab w:val="num" w:pos="5760"/>
        </w:tabs>
        <w:ind w:left="5760" w:hanging="360"/>
      </w:pPr>
      <w:rPr>
        <w:rFonts w:ascii="Arial" w:hAnsi="Arial" w:hint="default"/>
      </w:rPr>
    </w:lvl>
    <w:lvl w:ilvl="8" w:tplc="8EC81518"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2"/>
  </w:num>
  <w:num w:numId="3">
    <w:abstractNumId w:val="9"/>
  </w:num>
  <w:num w:numId="4">
    <w:abstractNumId w:val="6"/>
  </w:num>
  <w:num w:numId="5">
    <w:abstractNumId w:val="3"/>
  </w:num>
  <w:num w:numId="6">
    <w:abstractNumId w:val="7"/>
  </w:num>
  <w:num w:numId="7">
    <w:abstractNumId w:val="14"/>
  </w:num>
  <w:num w:numId="8">
    <w:abstractNumId w:val="11"/>
  </w:num>
  <w:num w:numId="9">
    <w:abstractNumId w:val="5"/>
  </w:num>
  <w:num w:numId="10">
    <w:abstractNumId w:val="15"/>
  </w:num>
  <w:num w:numId="11">
    <w:abstractNumId w:val="16"/>
  </w:num>
  <w:num w:numId="12">
    <w:abstractNumId w:val="4"/>
  </w:num>
  <w:num w:numId="13">
    <w:abstractNumId w:val="13"/>
  </w:num>
  <w:num w:numId="14">
    <w:abstractNumId w:val="17"/>
  </w:num>
  <w:num w:numId="15">
    <w:abstractNumId w:val="10"/>
  </w:num>
  <w:num w:numId="16">
    <w:abstractNumId w:val="1"/>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fr-FR"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yMAUSBiYWFsbGxko6SsGpxcWZ+XkgBca1AJDfYpksAAAA"/>
  </w:docVars>
  <w:rsids>
    <w:rsidRoot w:val="007D1947"/>
    <w:rsid w:val="00023214"/>
    <w:rsid w:val="000853ED"/>
    <w:rsid w:val="000A55CC"/>
    <w:rsid w:val="000D6881"/>
    <w:rsid w:val="000E70A6"/>
    <w:rsid w:val="00115B96"/>
    <w:rsid w:val="00132387"/>
    <w:rsid w:val="00135357"/>
    <w:rsid w:val="00156242"/>
    <w:rsid w:val="0016020F"/>
    <w:rsid w:val="00184DB0"/>
    <w:rsid w:val="00185582"/>
    <w:rsid w:val="001A5225"/>
    <w:rsid w:val="001D10AC"/>
    <w:rsid w:val="001F7047"/>
    <w:rsid w:val="002151B2"/>
    <w:rsid w:val="00221931"/>
    <w:rsid w:val="00270451"/>
    <w:rsid w:val="00277802"/>
    <w:rsid w:val="002D6458"/>
    <w:rsid w:val="002F6F28"/>
    <w:rsid w:val="00301B47"/>
    <w:rsid w:val="0030270A"/>
    <w:rsid w:val="00324CCD"/>
    <w:rsid w:val="00345E2C"/>
    <w:rsid w:val="00355E62"/>
    <w:rsid w:val="00357F37"/>
    <w:rsid w:val="00371D29"/>
    <w:rsid w:val="00386564"/>
    <w:rsid w:val="003C0BFB"/>
    <w:rsid w:val="003C7515"/>
    <w:rsid w:val="003E268A"/>
    <w:rsid w:val="003E434C"/>
    <w:rsid w:val="004001BD"/>
    <w:rsid w:val="00432F96"/>
    <w:rsid w:val="00433CCB"/>
    <w:rsid w:val="0049457C"/>
    <w:rsid w:val="004A0E12"/>
    <w:rsid w:val="004A11F6"/>
    <w:rsid w:val="004C64A3"/>
    <w:rsid w:val="004D519C"/>
    <w:rsid w:val="004E7D83"/>
    <w:rsid w:val="00503624"/>
    <w:rsid w:val="00521839"/>
    <w:rsid w:val="00523F1A"/>
    <w:rsid w:val="005432F0"/>
    <w:rsid w:val="00551289"/>
    <w:rsid w:val="00562A7E"/>
    <w:rsid w:val="005B3E3D"/>
    <w:rsid w:val="005F1931"/>
    <w:rsid w:val="00603BEB"/>
    <w:rsid w:val="006478B5"/>
    <w:rsid w:val="006727FF"/>
    <w:rsid w:val="00681CC5"/>
    <w:rsid w:val="00682527"/>
    <w:rsid w:val="006C270D"/>
    <w:rsid w:val="006F7421"/>
    <w:rsid w:val="00705EBC"/>
    <w:rsid w:val="0071569C"/>
    <w:rsid w:val="00716710"/>
    <w:rsid w:val="00720C89"/>
    <w:rsid w:val="007371A9"/>
    <w:rsid w:val="0073785A"/>
    <w:rsid w:val="007511D0"/>
    <w:rsid w:val="00777448"/>
    <w:rsid w:val="007A0D7B"/>
    <w:rsid w:val="007B0118"/>
    <w:rsid w:val="007B509A"/>
    <w:rsid w:val="007D1947"/>
    <w:rsid w:val="007D5DD2"/>
    <w:rsid w:val="007F18DF"/>
    <w:rsid w:val="00862FFE"/>
    <w:rsid w:val="008B232E"/>
    <w:rsid w:val="008C4D45"/>
    <w:rsid w:val="008F5F61"/>
    <w:rsid w:val="009447C2"/>
    <w:rsid w:val="0095172A"/>
    <w:rsid w:val="009542C4"/>
    <w:rsid w:val="00965E68"/>
    <w:rsid w:val="00983359"/>
    <w:rsid w:val="009868F2"/>
    <w:rsid w:val="00994F53"/>
    <w:rsid w:val="009B4845"/>
    <w:rsid w:val="009D6339"/>
    <w:rsid w:val="009D7C37"/>
    <w:rsid w:val="009F2B5B"/>
    <w:rsid w:val="00A12B58"/>
    <w:rsid w:val="00A1515B"/>
    <w:rsid w:val="00A514A4"/>
    <w:rsid w:val="00A5198C"/>
    <w:rsid w:val="00A9314E"/>
    <w:rsid w:val="00A96F56"/>
    <w:rsid w:val="00AA0915"/>
    <w:rsid w:val="00AA2A91"/>
    <w:rsid w:val="00AC6265"/>
    <w:rsid w:val="00AD07C5"/>
    <w:rsid w:val="00B13B9F"/>
    <w:rsid w:val="00B306EA"/>
    <w:rsid w:val="00B6355D"/>
    <w:rsid w:val="00B66053"/>
    <w:rsid w:val="00B67CC6"/>
    <w:rsid w:val="00B74C2B"/>
    <w:rsid w:val="00BB77AA"/>
    <w:rsid w:val="00BE7397"/>
    <w:rsid w:val="00BF78B1"/>
    <w:rsid w:val="00C0408C"/>
    <w:rsid w:val="00C069BC"/>
    <w:rsid w:val="00C1310F"/>
    <w:rsid w:val="00C22A5A"/>
    <w:rsid w:val="00C25121"/>
    <w:rsid w:val="00C46785"/>
    <w:rsid w:val="00C533BD"/>
    <w:rsid w:val="00C63A69"/>
    <w:rsid w:val="00C828B9"/>
    <w:rsid w:val="00CA09F3"/>
    <w:rsid w:val="00CB62F9"/>
    <w:rsid w:val="00CD119A"/>
    <w:rsid w:val="00CD6706"/>
    <w:rsid w:val="00CE3E07"/>
    <w:rsid w:val="00CF6225"/>
    <w:rsid w:val="00D150DF"/>
    <w:rsid w:val="00D20712"/>
    <w:rsid w:val="00D258F4"/>
    <w:rsid w:val="00D37820"/>
    <w:rsid w:val="00D854A5"/>
    <w:rsid w:val="00DA565A"/>
    <w:rsid w:val="00DD7E69"/>
    <w:rsid w:val="00E00966"/>
    <w:rsid w:val="00E478DC"/>
    <w:rsid w:val="00E67110"/>
    <w:rsid w:val="00ED12CB"/>
    <w:rsid w:val="00EE0A09"/>
    <w:rsid w:val="00EE2DD0"/>
    <w:rsid w:val="00EE781B"/>
    <w:rsid w:val="00F045D6"/>
    <w:rsid w:val="00F12E15"/>
    <w:rsid w:val="00F37AC1"/>
    <w:rsid w:val="00F424B0"/>
    <w:rsid w:val="00F937E5"/>
    <w:rsid w:val="00FA44D6"/>
    <w:rsid w:val="00FE4C7E"/>
    <w:rsid w:val="00FF0206"/>
    <w:rsid w:val="00FF2AAF"/>
    <w:rsid w:val="00FF3B6F"/>
    <w:rsid w:val="00FF48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FA55"/>
  <w15:docId w15:val="{6E67FFE9-D9FD-44A1-A5B1-DEBF5B608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3BD"/>
    <w:pPr>
      <w:spacing w:after="0" w:line="240" w:lineRule="auto"/>
    </w:pPr>
    <w:rPr>
      <w:rFonts w:ascii="Times New Roman" w:eastAsia="Times New Roman" w:hAnsi="Times New Roman" w:cs="Times New Roman"/>
      <w:sz w:val="24"/>
      <w:szCs w:val="24"/>
      <w:lang w:eastAsia="fr-CA"/>
    </w:rPr>
  </w:style>
  <w:style w:type="paragraph" w:styleId="Heading1">
    <w:name w:val="heading 1"/>
    <w:basedOn w:val="Normal"/>
    <w:next w:val="Normal"/>
    <w:link w:val="Heading1Char"/>
    <w:uiPriority w:val="9"/>
    <w:qFormat/>
    <w:rsid w:val="007D19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Emphasis">
    <w:name w:val="Emphasis"/>
    <w:basedOn w:val="DefaultParagraphFont"/>
    <w:uiPriority w:val="20"/>
    <w:qFormat/>
    <w:rsid w:val="009F2B5B"/>
    <w:rPr>
      <w:i/>
      <w:iCs/>
    </w:rPr>
  </w:style>
  <w:style w:type="character" w:styleId="UnresolvedMention">
    <w:name w:val="Unresolved Mention"/>
    <w:basedOn w:val="DefaultParagraphFont"/>
    <w:uiPriority w:val="99"/>
    <w:semiHidden/>
    <w:unhideWhenUsed/>
    <w:rsid w:val="009F2B5B"/>
    <w:rPr>
      <w:color w:val="605E5C"/>
      <w:shd w:val="clear" w:color="auto" w:fill="E1DFDD"/>
    </w:rPr>
  </w:style>
  <w:style w:type="character" w:customStyle="1" w:styleId="apple-converted-space">
    <w:name w:val="apple-converted-space"/>
    <w:basedOn w:val="DefaultParagraphFont"/>
    <w:rsid w:val="00C22A5A"/>
  </w:style>
  <w:style w:type="paragraph" w:styleId="Quote">
    <w:name w:val="Quote"/>
    <w:basedOn w:val="Normal"/>
    <w:next w:val="Normal"/>
    <w:link w:val="QuoteChar"/>
    <w:uiPriority w:val="29"/>
    <w:qFormat/>
    <w:rsid w:val="00E0096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00966"/>
    <w:rPr>
      <w:i/>
      <w:iCs/>
      <w:color w:val="404040" w:themeColor="text1" w:themeTint="BF"/>
    </w:rPr>
  </w:style>
  <w:style w:type="character" w:styleId="SubtleReference">
    <w:name w:val="Subtle Reference"/>
    <w:basedOn w:val="DefaultParagraphFont"/>
    <w:uiPriority w:val="31"/>
    <w:qFormat/>
    <w:rsid w:val="00E00966"/>
    <w:rPr>
      <w:smallCaps/>
      <w:color w:val="5A5A5A" w:themeColor="text1" w:themeTint="A5"/>
    </w:rPr>
  </w:style>
  <w:style w:type="character" w:styleId="FollowedHyperlink">
    <w:name w:val="FollowedHyperlink"/>
    <w:basedOn w:val="DefaultParagraphFont"/>
    <w:uiPriority w:val="99"/>
    <w:semiHidden/>
    <w:unhideWhenUsed/>
    <w:rsid w:val="00682527"/>
    <w:rPr>
      <w:color w:val="954F72" w:themeColor="followedHyperlink"/>
      <w:u w:val="single"/>
    </w:rPr>
  </w:style>
  <w:style w:type="paragraph" w:styleId="NormalWeb">
    <w:name w:val="Normal (Web)"/>
    <w:basedOn w:val="Normal"/>
    <w:uiPriority w:val="99"/>
    <w:semiHidden/>
    <w:unhideWhenUsed/>
    <w:rsid w:val="0073785A"/>
    <w:pPr>
      <w:spacing w:before="100" w:beforeAutospacing="1" w:after="100" w:afterAutospacing="1"/>
    </w:pPr>
  </w:style>
  <w:style w:type="paragraph" w:customStyle="1" w:styleId="meta-item">
    <w:name w:val="meta-item"/>
    <w:basedOn w:val="Normal"/>
    <w:rsid w:val="009542C4"/>
    <w:pPr>
      <w:spacing w:before="100" w:beforeAutospacing="1" w:after="100" w:afterAutospacing="1"/>
    </w:pPr>
  </w:style>
  <w:style w:type="paragraph" w:styleId="IntenseQuote">
    <w:name w:val="Intense Quote"/>
    <w:basedOn w:val="Normal"/>
    <w:next w:val="Normal"/>
    <w:link w:val="IntenseQuoteChar"/>
    <w:uiPriority w:val="30"/>
    <w:qFormat/>
    <w:rsid w:val="00301B4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01B47"/>
    <w:rPr>
      <w:i/>
      <w:iCs/>
      <w:color w:val="5B9BD5" w:themeColor="accent1"/>
    </w:rPr>
  </w:style>
  <w:style w:type="character" w:customStyle="1" w:styleId="linkwrapper">
    <w:name w:val="link__wrapper"/>
    <w:basedOn w:val="DefaultParagraphFont"/>
    <w:rsid w:val="00C533BD"/>
  </w:style>
  <w:style w:type="character" w:customStyle="1" w:styleId="comp">
    <w:name w:val="comp"/>
    <w:basedOn w:val="DefaultParagraphFont"/>
    <w:rsid w:val="00C533BD"/>
  </w:style>
  <w:style w:type="paragraph" w:customStyle="1" w:styleId="comp1">
    <w:name w:val="comp1"/>
    <w:basedOn w:val="Normal"/>
    <w:rsid w:val="00C533B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449">
      <w:bodyDiv w:val="1"/>
      <w:marLeft w:val="0"/>
      <w:marRight w:val="0"/>
      <w:marTop w:val="0"/>
      <w:marBottom w:val="0"/>
      <w:divBdr>
        <w:top w:val="none" w:sz="0" w:space="0" w:color="auto"/>
        <w:left w:val="none" w:sz="0" w:space="0" w:color="auto"/>
        <w:bottom w:val="none" w:sz="0" w:space="0" w:color="auto"/>
        <w:right w:val="none" w:sz="0" w:space="0" w:color="auto"/>
      </w:divBdr>
      <w:divsChild>
        <w:div w:id="513962432">
          <w:blockQuote w:val="1"/>
          <w:marLeft w:val="720"/>
          <w:marRight w:val="720"/>
          <w:marTop w:val="100"/>
          <w:marBottom w:val="100"/>
          <w:divBdr>
            <w:top w:val="none" w:sz="0" w:space="0" w:color="auto"/>
            <w:left w:val="single" w:sz="12" w:space="12" w:color="DE00A5"/>
            <w:bottom w:val="none" w:sz="0" w:space="0" w:color="auto"/>
            <w:right w:val="none" w:sz="0" w:space="0" w:color="auto"/>
          </w:divBdr>
          <w:divsChild>
            <w:div w:id="1352682572">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89145919">
      <w:bodyDiv w:val="1"/>
      <w:marLeft w:val="0"/>
      <w:marRight w:val="0"/>
      <w:marTop w:val="0"/>
      <w:marBottom w:val="0"/>
      <w:divBdr>
        <w:top w:val="none" w:sz="0" w:space="0" w:color="auto"/>
        <w:left w:val="none" w:sz="0" w:space="0" w:color="auto"/>
        <w:bottom w:val="none" w:sz="0" w:space="0" w:color="auto"/>
        <w:right w:val="none" w:sz="0" w:space="0" w:color="auto"/>
      </w:divBdr>
    </w:div>
    <w:div w:id="416826921">
      <w:bodyDiv w:val="1"/>
      <w:marLeft w:val="0"/>
      <w:marRight w:val="0"/>
      <w:marTop w:val="0"/>
      <w:marBottom w:val="0"/>
      <w:divBdr>
        <w:top w:val="none" w:sz="0" w:space="0" w:color="auto"/>
        <w:left w:val="none" w:sz="0" w:space="0" w:color="auto"/>
        <w:bottom w:val="none" w:sz="0" w:space="0" w:color="auto"/>
        <w:right w:val="none" w:sz="0" w:space="0" w:color="auto"/>
      </w:divBdr>
      <w:divsChild>
        <w:div w:id="2092001797">
          <w:marLeft w:val="360"/>
          <w:marRight w:val="0"/>
          <w:marTop w:val="200"/>
          <w:marBottom w:val="0"/>
          <w:divBdr>
            <w:top w:val="none" w:sz="0" w:space="0" w:color="auto"/>
            <w:left w:val="none" w:sz="0" w:space="0" w:color="auto"/>
            <w:bottom w:val="none" w:sz="0" w:space="0" w:color="auto"/>
            <w:right w:val="none" w:sz="0" w:space="0" w:color="auto"/>
          </w:divBdr>
        </w:div>
        <w:div w:id="928806147">
          <w:marLeft w:val="360"/>
          <w:marRight w:val="0"/>
          <w:marTop w:val="200"/>
          <w:marBottom w:val="0"/>
          <w:divBdr>
            <w:top w:val="none" w:sz="0" w:space="0" w:color="auto"/>
            <w:left w:val="none" w:sz="0" w:space="0" w:color="auto"/>
            <w:bottom w:val="none" w:sz="0" w:space="0" w:color="auto"/>
            <w:right w:val="none" w:sz="0" w:space="0" w:color="auto"/>
          </w:divBdr>
        </w:div>
      </w:divsChild>
    </w:div>
    <w:div w:id="559635898">
      <w:bodyDiv w:val="1"/>
      <w:marLeft w:val="0"/>
      <w:marRight w:val="0"/>
      <w:marTop w:val="0"/>
      <w:marBottom w:val="0"/>
      <w:divBdr>
        <w:top w:val="none" w:sz="0" w:space="0" w:color="auto"/>
        <w:left w:val="none" w:sz="0" w:space="0" w:color="auto"/>
        <w:bottom w:val="none" w:sz="0" w:space="0" w:color="auto"/>
        <w:right w:val="none" w:sz="0" w:space="0" w:color="auto"/>
      </w:divBdr>
    </w:div>
    <w:div w:id="800152344">
      <w:bodyDiv w:val="1"/>
      <w:marLeft w:val="0"/>
      <w:marRight w:val="0"/>
      <w:marTop w:val="0"/>
      <w:marBottom w:val="0"/>
      <w:divBdr>
        <w:top w:val="none" w:sz="0" w:space="0" w:color="auto"/>
        <w:left w:val="none" w:sz="0" w:space="0" w:color="auto"/>
        <w:bottom w:val="none" w:sz="0" w:space="0" w:color="auto"/>
        <w:right w:val="none" w:sz="0" w:space="0" w:color="auto"/>
      </w:divBdr>
    </w:div>
    <w:div w:id="1084914744">
      <w:bodyDiv w:val="1"/>
      <w:marLeft w:val="0"/>
      <w:marRight w:val="0"/>
      <w:marTop w:val="0"/>
      <w:marBottom w:val="0"/>
      <w:divBdr>
        <w:top w:val="none" w:sz="0" w:space="0" w:color="auto"/>
        <w:left w:val="none" w:sz="0" w:space="0" w:color="auto"/>
        <w:bottom w:val="none" w:sz="0" w:space="0" w:color="auto"/>
        <w:right w:val="none" w:sz="0" w:space="0" w:color="auto"/>
      </w:divBdr>
    </w:div>
    <w:div w:id="1283001593">
      <w:bodyDiv w:val="1"/>
      <w:marLeft w:val="0"/>
      <w:marRight w:val="0"/>
      <w:marTop w:val="0"/>
      <w:marBottom w:val="0"/>
      <w:divBdr>
        <w:top w:val="none" w:sz="0" w:space="0" w:color="auto"/>
        <w:left w:val="none" w:sz="0" w:space="0" w:color="auto"/>
        <w:bottom w:val="none" w:sz="0" w:space="0" w:color="auto"/>
        <w:right w:val="none" w:sz="0" w:space="0" w:color="auto"/>
      </w:divBdr>
    </w:div>
    <w:div w:id="1313098620">
      <w:bodyDiv w:val="1"/>
      <w:marLeft w:val="0"/>
      <w:marRight w:val="0"/>
      <w:marTop w:val="0"/>
      <w:marBottom w:val="0"/>
      <w:divBdr>
        <w:top w:val="none" w:sz="0" w:space="0" w:color="auto"/>
        <w:left w:val="none" w:sz="0" w:space="0" w:color="auto"/>
        <w:bottom w:val="none" w:sz="0" w:space="0" w:color="auto"/>
        <w:right w:val="none" w:sz="0" w:space="0" w:color="auto"/>
      </w:divBdr>
      <w:divsChild>
        <w:div w:id="1182158415">
          <w:marLeft w:val="274"/>
          <w:marRight w:val="0"/>
          <w:marTop w:val="0"/>
          <w:marBottom w:val="240"/>
          <w:divBdr>
            <w:top w:val="none" w:sz="0" w:space="0" w:color="auto"/>
            <w:left w:val="none" w:sz="0" w:space="0" w:color="auto"/>
            <w:bottom w:val="none" w:sz="0" w:space="0" w:color="auto"/>
            <w:right w:val="none" w:sz="0" w:space="0" w:color="auto"/>
          </w:divBdr>
        </w:div>
        <w:div w:id="672338964">
          <w:marLeft w:val="274"/>
          <w:marRight w:val="0"/>
          <w:marTop w:val="0"/>
          <w:marBottom w:val="240"/>
          <w:divBdr>
            <w:top w:val="none" w:sz="0" w:space="0" w:color="auto"/>
            <w:left w:val="none" w:sz="0" w:space="0" w:color="auto"/>
            <w:bottom w:val="none" w:sz="0" w:space="0" w:color="auto"/>
            <w:right w:val="none" w:sz="0" w:space="0" w:color="auto"/>
          </w:divBdr>
        </w:div>
      </w:divsChild>
    </w:div>
    <w:div w:id="1315186012">
      <w:bodyDiv w:val="1"/>
      <w:marLeft w:val="0"/>
      <w:marRight w:val="0"/>
      <w:marTop w:val="0"/>
      <w:marBottom w:val="0"/>
      <w:divBdr>
        <w:top w:val="none" w:sz="0" w:space="0" w:color="auto"/>
        <w:left w:val="none" w:sz="0" w:space="0" w:color="auto"/>
        <w:bottom w:val="none" w:sz="0" w:space="0" w:color="auto"/>
        <w:right w:val="none" w:sz="0" w:space="0" w:color="auto"/>
      </w:divBdr>
      <w:divsChild>
        <w:div w:id="2109231195">
          <w:marLeft w:val="30"/>
          <w:marRight w:val="0"/>
          <w:marTop w:val="0"/>
          <w:marBottom w:val="0"/>
          <w:divBdr>
            <w:top w:val="none" w:sz="0" w:space="0" w:color="auto"/>
            <w:left w:val="none" w:sz="0" w:space="0" w:color="auto"/>
            <w:bottom w:val="none" w:sz="0" w:space="0" w:color="auto"/>
            <w:right w:val="none" w:sz="0" w:space="0" w:color="auto"/>
          </w:divBdr>
          <w:divsChild>
            <w:div w:id="187256721">
              <w:marLeft w:val="0"/>
              <w:marRight w:val="0"/>
              <w:marTop w:val="0"/>
              <w:marBottom w:val="0"/>
              <w:divBdr>
                <w:top w:val="none" w:sz="0" w:space="0" w:color="auto"/>
                <w:left w:val="none" w:sz="0" w:space="0" w:color="auto"/>
                <w:bottom w:val="none" w:sz="0" w:space="0" w:color="auto"/>
                <w:right w:val="none" w:sz="0" w:space="0" w:color="auto"/>
              </w:divBdr>
              <w:divsChild>
                <w:div w:id="964044596">
                  <w:marLeft w:val="0"/>
                  <w:marRight w:val="0"/>
                  <w:marTop w:val="75"/>
                  <w:marBottom w:val="0"/>
                  <w:divBdr>
                    <w:top w:val="single" w:sz="6" w:space="0" w:color="DADADA"/>
                    <w:left w:val="single" w:sz="6" w:space="0" w:color="DADADA"/>
                    <w:bottom w:val="single" w:sz="6" w:space="0" w:color="DADADA"/>
                    <w:right w:val="single" w:sz="6" w:space="0" w:color="DADADA"/>
                  </w:divBdr>
                  <w:divsChild>
                    <w:div w:id="1397708494">
                      <w:marLeft w:val="0"/>
                      <w:marRight w:val="0"/>
                      <w:marTop w:val="0"/>
                      <w:marBottom w:val="0"/>
                      <w:divBdr>
                        <w:top w:val="none" w:sz="0" w:space="0" w:color="auto"/>
                        <w:left w:val="none" w:sz="0" w:space="0" w:color="auto"/>
                        <w:bottom w:val="none" w:sz="0" w:space="0" w:color="auto"/>
                        <w:right w:val="none" w:sz="0" w:space="0" w:color="auto"/>
                      </w:divBdr>
                      <w:divsChild>
                        <w:div w:id="2103334400">
                          <w:marLeft w:val="0"/>
                          <w:marRight w:val="0"/>
                          <w:marTop w:val="0"/>
                          <w:marBottom w:val="0"/>
                          <w:divBdr>
                            <w:top w:val="none" w:sz="0" w:space="0" w:color="auto"/>
                            <w:left w:val="none" w:sz="0" w:space="0" w:color="auto"/>
                            <w:bottom w:val="none" w:sz="0" w:space="0" w:color="auto"/>
                            <w:right w:val="none" w:sz="0" w:space="0" w:color="auto"/>
                          </w:divBdr>
                        </w:div>
                        <w:div w:id="1188757643">
                          <w:marLeft w:val="0"/>
                          <w:marRight w:val="0"/>
                          <w:marTop w:val="0"/>
                          <w:marBottom w:val="0"/>
                          <w:divBdr>
                            <w:top w:val="none" w:sz="0" w:space="0" w:color="auto"/>
                            <w:left w:val="none" w:sz="0" w:space="0" w:color="auto"/>
                            <w:bottom w:val="none" w:sz="0" w:space="0" w:color="auto"/>
                            <w:right w:val="none" w:sz="0" w:space="0" w:color="auto"/>
                          </w:divBdr>
                          <w:divsChild>
                            <w:div w:id="1053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465424">
      <w:bodyDiv w:val="1"/>
      <w:marLeft w:val="0"/>
      <w:marRight w:val="0"/>
      <w:marTop w:val="0"/>
      <w:marBottom w:val="0"/>
      <w:divBdr>
        <w:top w:val="none" w:sz="0" w:space="0" w:color="auto"/>
        <w:left w:val="none" w:sz="0" w:space="0" w:color="auto"/>
        <w:bottom w:val="none" w:sz="0" w:space="0" w:color="auto"/>
        <w:right w:val="none" w:sz="0" w:space="0" w:color="auto"/>
      </w:divBdr>
    </w:div>
    <w:div w:id="1341934707">
      <w:bodyDiv w:val="1"/>
      <w:marLeft w:val="0"/>
      <w:marRight w:val="0"/>
      <w:marTop w:val="0"/>
      <w:marBottom w:val="0"/>
      <w:divBdr>
        <w:top w:val="none" w:sz="0" w:space="0" w:color="auto"/>
        <w:left w:val="none" w:sz="0" w:space="0" w:color="auto"/>
        <w:bottom w:val="none" w:sz="0" w:space="0" w:color="auto"/>
        <w:right w:val="none" w:sz="0" w:space="0" w:color="auto"/>
      </w:divBdr>
    </w:div>
    <w:div w:id="1485776492">
      <w:bodyDiv w:val="1"/>
      <w:marLeft w:val="0"/>
      <w:marRight w:val="0"/>
      <w:marTop w:val="0"/>
      <w:marBottom w:val="0"/>
      <w:divBdr>
        <w:top w:val="none" w:sz="0" w:space="0" w:color="auto"/>
        <w:left w:val="none" w:sz="0" w:space="0" w:color="auto"/>
        <w:bottom w:val="none" w:sz="0" w:space="0" w:color="auto"/>
        <w:right w:val="none" w:sz="0" w:space="0" w:color="auto"/>
      </w:divBdr>
      <w:divsChild>
        <w:div w:id="1042440051">
          <w:blockQuote w:val="1"/>
          <w:marLeft w:val="720"/>
          <w:marRight w:val="720"/>
          <w:marTop w:val="100"/>
          <w:marBottom w:val="100"/>
          <w:divBdr>
            <w:top w:val="none" w:sz="0" w:space="0" w:color="auto"/>
            <w:left w:val="single" w:sz="12" w:space="12" w:color="DE00A5"/>
            <w:bottom w:val="none" w:sz="0" w:space="0" w:color="auto"/>
            <w:right w:val="none" w:sz="0" w:space="0" w:color="auto"/>
          </w:divBdr>
          <w:divsChild>
            <w:div w:id="1518234596">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728259216">
      <w:bodyDiv w:val="1"/>
      <w:marLeft w:val="0"/>
      <w:marRight w:val="0"/>
      <w:marTop w:val="0"/>
      <w:marBottom w:val="0"/>
      <w:divBdr>
        <w:top w:val="none" w:sz="0" w:space="0" w:color="auto"/>
        <w:left w:val="none" w:sz="0" w:space="0" w:color="auto"/>
        <w:bottom w:val="none" w:sz="0" w:space="0" w:color="auto"/>
        <w:right w:val="none" w:sz="0" w:space="0" w:color="auto"/>
      </w:divBdr>
    </w:div>
    <w:div w:id="1861815691">
      <w:bodyDiv w:val="1"/>
      <w:marLeft w:val="0"/>
      <w:marRight w:val="0"/>
      <w:marTop w:val="0"/>
      <w:marBottom w:val="0"/>
      <w:divBdr>
        <w:top w:val="none" w:sz="0" w:space="0" w:color="auto"/>
        <w:left w:val="none" w:sz="0" w:space="0" w:color="auto"/>
        <w:bottom w:val="none" w:sz="0" w:space="0" w:color="auto"/>
        <w:right w:val="none" w:sz="0" w:space="0" w:color="auto"/>
      </w:divBdr>
    </w:div>
    <w:div w:id="2029940290">
      <w:bodyDiv w:val="1"/>
      <w:marLeft w:val="0"/>
      <w:marRight w:val="0"/>
      <w:marTop w:val="0"/>
      <w:marBottom w:val="0"/>
      <w:divBdr>
        <w:top w:val="none" w:sz="0" w:space="0" w:color="auto"/>
        <w:left w:val="none" w:sz="0" w:space="0" w:color="auto"/>
        <w:bottom w:val="none" w:sz="0" w:space="0" w:color="auto"/>
        <w:right w:val="none" w:sz="0" w:space="0" w:color="auto"/>
      </w:divBdr>
    </w:div>
    <w:div w:id="2043241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og.hubspot.com/sales/author/anum-hussain" TargetMode="External"/><Relationship Id="rId18" Type="http://schemas.openxmlformats.org/officeDocument/2006/relationships/hyperlink" Target="https://expertprogrammanagement.com/2020/10/honey-and-mumford/?fbclid=IwAR1dMwJ_gX-CxGxHuDahiilfLXzr1Ri2ZsH4Jm45bNLKVYdJWuvuOZIylRM" TargetMode="External"/><Relationship Id="rId26" Type="http://schemas.openxmlformats.org/officeDocument/2006/relationships/hyperlink" Target="https://www.businessballs.com/self-awareness/johari-window-model-and-free-diagrams/" TargetMode="External"/><Relationship Id="rId21" Type="http://schemas.openxmlformats.org/officeDocument/2006/relationships/hyperlink" Target="https://www.ahaworldcampus.com" TargetMode="External"/><Relationship Id="rId34" Type="http://schemas.openxmlformats.org/officeDocument/2006/relationships/hyperlink" Target="https://www.16personalities.com/free-personality-test" TargetMode="External"/><Relationship Id="rId7" Type="http://schemas.openxmlformats.org/officeDocument/2006/relationships/footnotes" Target="footnotes.xml"/><Relationship Id="rId12" Type="http://schemas.openxmlformats.org/officeDocument/2006/relationships/hyperlink" Target="https://www.ahaworldcampus.com" TargetMode="External"/><Relationship Id="rId17" Type="http://schemas.openxmlformats.org/officeDocument/2006/relationships/hyperlink" Target="https://www.verywellmind.com/aron-janssen-4779174" TargetMode="External"/><Relationship Id="rId25" Type="http://schemas.openxmlformats.org/officeDocument/2006/relationships/hyperlink" Target="https://www.verywellmind.com/vark-learning-styles-2795156" TargetMode="External"/><Relationship Id="rId33"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psycnet.apa.org/doi/10.1037/14404-000" TargetMode="External"/><Relationship Id="rId29"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sitivepsychology.com/team/courtney-ackerman/" TargetMode="External"/><Relationship Id="rId24" Type="http://schemas.openxmlformats.org/officeDocument/2006/relationships/hyperlink" Target="https://www.verywellmind.com/aron-janssen-4779174" TargetMode="External"/><Relationship Id="rId32" Type="http://schemas.openxmlformats.org/officeDocument/2006/relationships/hyperlink" Target="https://www.mint-hr.com/mumford.html"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blog.hubspot.com/sales/author/anum-hussain" TargetMode="External"/><Relationship Id="rId28" Type="http://schemas.openxmlformats.org/officeDocument/2006/relationships/hyperlink" Target="https://psycnet.apa.org/doi/10.1037/14404-000"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hyperlink" Target="https://vark-learn.com/the-vark-questionnair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s://blog.hubspot.com/sales/author/anum-hussain" TargetMode="External"/><Relationship Id="rId27" Type="http://schemas.openxmlformats.org/officeDocument/2006/relationships/hyperlink" Target="https://positivepsychology.com/team/courtney-ackerman/" TargetMode="External"/><Relationship Id="rId30" Type="http://schemas.openxmlformats.org/officeDocument/2006/relationships/hyperlink" Target="http://www.heacademy.ac.uk/employability" TargetMode="Externa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Segoe UI"/>
    <w:charset w:val="00"/>
    <w:family w:val="swiss"/>
    <w:pitch w:val="variable"/>
    <w:sig w:usb0="E10002FF" w:usb1="5000ECFF" w:usb2="00000021" w:usb3="00000000" w:csb0="0000019F" w:csb1="00000000"/>
  </w:font>
  <w:font w:name="Open Sans">
    <w:altName w:val="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6700"/>
    <w:rsid w:val="00145AD8"/>
    <w:rsid w:val="00174F4C"/>
    <w:rsid w:val="0031477E"/>
    <w:rsid w:val="003203C2"/>
    <w:rsid w:val="00421B1F"/>
    <w:rsid w:val="0052211D"/>
    <w:rsid w:val="00531EF2"/>
    <w:rsid w:val="00587C0E"/>
    <w:rsid w:val="005C7D42"/>
    <w:rsid w:val="00656B5A"/>
    <w:rsid w:val="00732A1C"/>
    <w:rsid w:val="00A34C42"/>
    <w:rsid w:val="00B312DF"/>
    <w:rsid w:val="00BC1251"/>
    <w:rsid w:val="00C67429"/>
    <w:rsid w:val="00CA27DB"/>
    <w:rsid w:val="00DB3A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2432</Words>
  <Characters>13866</Characters>
  <Application>Microsoft Office Word</Application>
  <DocSecurity>0</DocSecurity>
  <Lines>115</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Professional career development and importance of self awareness</vt:lpstr>
      <vt:lpstr>Professional career development and importance of self awareness</vt:lpstr>
    </vt:vector>
  </TitlesOfParts>
  <Company>University of Wales Trinity Saint David</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and importance of self awareness</dc:title>
  <dc:subject>Reflecti</dc:subject>
  <dc:creator>Marie Pitson</dc:creator>
  <cp:keywords/>
  <dc:description/>
  <cp:lastModifiedBy>Magdalena</cp:lastModifiedBy>
  <cp:revision>29</cp:revision>
  <dcterms:created xsi:type="dcterms:W3CDTF">2021-06-18T12:51:00Z</dcterms:created>
  <dcterms:modified xsi:type="dcterms:W3CDTF">2021-06-18T13:51:00Z</dcterms:modified>
</cp:coreProperties>
</file>