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27CD3933" w14:textId="624EE81F" w:rsidR="0015617C" w:rsidRPr="0072727A" w:rsidRDefault="0015617C">
      <w:pPr>
        <w:rPr>
          <w:sz w:val="44"/>
          <w:szCs w:val="44"/>
        </w:rPr>
      </w:pPr>
    </w:p>
    <w:p w14:paraId="17815D3D" w14:textId="77777777" w:rsidR="00E70DAB" w:rsidRDefault="00E70DAB" w:rsidP="009B6D48">
      <w:pPr>
        <w:rPr>
          <w:b/>
          <w:bCs/>
          <w:sz w:val="44"/>
          <w:szCs w:val="44"/>
        </w:rPr>
      </w:pPr>
    </w:p>
    <w:p w14:paraId="0C63FA6C" w14:textId="77777777" w:rsidR="00E70DAB" w:rsidRDefault="00E70DAB" w:rsidP="00C769D8">
      <w:pPr>
        <w:jc w:val="center"/>
        <w:rPr>
          <w:b/>
          <w:bCs/>
          <w:sz w:val="44"/>
          <w:szCs w:val="44"/>
        </w:rPr>
      </w:pPr>
    </w:p>
    <w:p w14:paraId="082BD39E" w14:textId="03E000D2" w:rsidR="00C769D8" w:rsidRPr="0072727A" w:rsidRDefault="00C769D8" w:rsidP="00C769D8">
      <w:pPr>
        <w:jc w:val="center"/>
        <w:rPr>
          <w:b/>
          <w:bCs/>
          <w:sz w:val="44"/>
          <w:szCs w:val="44"/>
        </w:rPr>
      </w:pPr>
      <w:r w:rsidRPr="0072727A">
        <w:rPr>
          <w:b/>
          <w:bCs/>
          <w:sz w:val="44"/>
          <w:szCs w:val="44"/>
        </w:rPr>
        <w:t xml:space="preserve">A critical reflection of good examples </w:t>
      </w:r>
      <w:r w:rsidR="00FB019D">
        <w:rPr>
          <w:b/>
          <w:bCs/>
          <w:sz w:val="44"/>
          <w:szCs w:val="44"/>
        </w:rPr>
        <w:t>within</w:t>
      </w:r>
      <w:r w:rsidRPr="0072727A">
        <w:rPr>
          <w:b/>
          <w:bCs/>
          <w:sz w:val="44"/>
          <w:szCs w:val="44"/>
        </w:rPr>
        <w:t xml:space="preserve"> Sustainability Leadership in the context of the Fashion Industry</w:t>
      </w:r>
    </w:p>
    <w:p w14:paraId="761B4B1B" w14:textId="101D4698" w:rsidR="00C769D8" w:rsidRPr="0072727A" w:rsidRDefault="00C769D8" w:rsidP="00C769D8">
      <w:pPr>
        <w:jc w:val="center"/>
        <w:rPr>
          <w:b/>
          <w:bCs/>
          <w:sz w:val="44"/>
          <w:szCs w:val="44"/>
        </w:rPr>
      </w:pPr>
    </w:p>
    <w:p w14:paraId="4E29EB64" w14:textId="1B80AD32" w:rsidR="00C769D8" w:rsidRPr="0072727A" w:rsidRDefault="00C769D8" w:rsidP="00C769D8">
      <w:pPr>
        <w:jc w:val="center"/>
        <w:rPr>
          <w:b/>
          <w:bCs/>
          <w:sz w:val="44"/>
          <w:szCs w:val="44"/>
        </w:rPr>
      </w:pPr>
      <w:r w:rsidRPr="0072727A">
        <w:rPr>
          <w:b/>
          <w:bCs/>
          <w:sz w:val="44"/>
          <w:szCs w:val="44"/>
        </w:rPr>
        <w:t xml:space="preserve">Kelly Darcy </w:t>
      </w:r>
    </w:p>
    <w:p w14:paraId="32811821" w14:textId="5AE83821" w:rsidR="00C769D8" w:rsidRPr="0072727A" w:rsidRDefault="00C769D8" w:rsidP="00C769D8">
      <w:pPr>
        <w:jc w:val="center"/>
        <w:rPr>
          <w:b/>
          <w:bCs/>
          <w:sz w:val="44"/>
          <w:szCs w:val="44"/>
        </w:rPr>
      </w:pPr>
      <w:r w:rsidRPr="0072727A">
        <w:rPr>
          <w:b/>
          <w:bCs/>
          <w:sz w:val="44"/>
          <w:szCs w:val="44"/>
        </w:rPr>
        <w:t>28</w:t>
      </w:r>
      <w:r w:rsidRPr="0072727A">
        <w:rPr>
          <w:b/>
          <w:bCs/>
          <w:sz w:val="44"/>
          <w:szCs w:val="44"/>
          <w:vertAlign w:val="superscript"/>
        </w:rPr>
        <w:t>th</w:t>
      </w:r>
      <w:r w:rsidRPr="0072727A">
        <w:rPr>
          <w:b/>
          <w:bCs/>
          <w:sz w:val="44"/>
          <w:szCs w:val="44"/>
        </w:rPr>
        <w:t xml:space="preserve"> May 2021</w:t>
      </w:r>
    </w:p>
    <w:p w14:paraId="09FCF622" w14:textId="487B3178" w:rsidR="00C769D8" w:rsidRPr="0072727A" w:rsidRDefault="00C769D8" w:rsidP="00C769D8">
      <w:pPr>
        <w:jc w:val="center"/>
        <w:rPr>
          <w:b/>
          <w:bCs/>
          <w:sz w:val="44"/>
          <w:szCs w:val="44"/>
        </w:rPr>
      </w:pPr>
    </w:p>
    <w:p w14:paraId="3925AE7F" w14:textId="58B60EDD" w:rsidR="00C769D8" w:rsidRPr="0072727A" w:rsidRDefault="00C769D8" w:rsidP="00C769D8">
      <w:pPr>
        <w:jc w:val="center"/>
        <w:rPr>
          <w:b/>
          <w:bCs/>
          <w:sz w:val="44"/>
          <w:szCs w:val="44"/>
        </w:rPr>
      </w:pPr>
      <w:r w:rsidRPr="0072727A">
        <w:rPr>
          <w:b/>
          <w:bCs/>
          <w:sz w:val="44"/>
          <w:szCs w:val="44"/>
        </w:rPr>
        <w:t xml:space="preserve">University of South Wales Trinity St David </w:t>
      </w:r>
    </w:p>
    <w:p w14:paraId="1B71B01F" w14:textId="6DB4016A" w:rsidR="00C769D8" w:rsidRPr="0072727A" w:rsidRDefault="00C769D8" w:rsidP="00C769D8">
      <w:pPr>
        <w:jc w:val="center"/>
        <w:rPr>
          <w:b/>
          <w:bCs/>
          <w:sz w:val="44"/>
          <w:szCs w:val="44"/>
        </w:rPr>
      </w:pPr>
      <w:r w:rsidRPr="0072727A">
        <w:rPr>
          <w:b/>
          <w:bCs/>
          <w:sz w:val="44"/>
          <w:szCs w:val="44"/>
        </w:rPr>
        <w:t>MBA Sustainability Leadership</w:t>
      </w:r>
    </w:p>
    <w:p w14:paraId="4342343F" w14:textId="77777777" w:rsidR="00C769D8" w:rsidRPr="00C769D8" w:rsidRDefault="00C769D8" w:rsidP="00C769D8">
      <w:pPr>
        <w:jc w:val="center"/>
        <w:rPr>
          <w:b/>
          <w:bCs/>
        </w:rPr>
      </w:pPr>
    </w:p>
    <w:p w14:paraId="66BECB27" w14:textId="77777777" w:rsidR="00E70DAB" w:rsidRDefault="00E70DAB">
      <w:pPr>
        <w:rPr>
          <w:b/>
          <w:sz w:val="24"/>
          <w:szCs w:val="24"/>
        </w:rPr>
      </w:pPr>
      <w:r>
        <w:rPr>
          <w:b/>
          <w:sz w:val="24"/>
          <w:szCs w:val="24"/>
        </w:rPr>
        <w:br w:type="page"/>
      </w:r>
    </w:p>
    <w:p w14:paraId="6D78D80A" w14:textId="675FF174" w:rsidR="0015617C" w:rsidRPr="00E70DAB" w:rsidRDefault="004F23E0">
      <w:pPr>
        <w:spacing w:line="240" w:lineRule="auto"/>
        <w:rPr>
          <w:b/>
          <w:sz w:val="24"/>
          <w:szCs w:val="24"/>
        </w:rPr>
      </w:pPr>
      <w:r>
        <w:rPr>
          <w:b/>
          <w:sz w:val="24"/>
          <w:szCs w:val="24"/>
        </w:rPr>
        <w:lastRenderedPageBreak/>
        <w:t>Introduction</w:t>
      </w:r>
    </w:p>
    <w:p w14:paraId="68880B37" w14:textId="267A79FE" w:rsidR="0015617C" w:rsidRDefault="004F23E0">
      <w:pPr>
        <w:spacing w:line="240" w:lineRule="auto"/>
        <w:rPr>
          <w:sz w:val="24"/>
          <w:szCs w:val="24"/>
        </w:rPr>
      </w:pPr>
      <w:r>
        <w:rPr>
          <w:sz w:val="24"/>
          <w:szCs w:val="24"/>
        </w:rPr>
        <w:t>Sustainable leade</w:t>
      </w:r>
      <w:r>
        <w:rPr>
          <w:sz w:val="24"/>
          <w:szCs w:val="24"/>
        </w:rPr>
        <w:t xml:space="preserve">rship in the context of fashion comes in the form of many areas, from </w:t>
      </w:r>
      <w:r w:rsidR="00E70DAB">
        <w:rPr>
          <w:b/>
          <w:sz w:val="24"/>
          <w:szCs w:val="24"/>
        </w:rPr>
        <w:t>B</w:t>
      </w:r>
      <w:r>
        <w:rPr>
          <w:b/>
          <w:sz w:val="24"/>
          <w:szCs w:val="24"/>
        </w:rPr>
        <w:t>rands</w:t>
      </w:r>
      <w:r>
        <w:rPr>
          <w:sz w:val="24"/>
          <w:szCs w:val="24"/>
        </w:rPr>
        <w:t xml:space="preserve"> that demonstrate sustainable leadership such as Patagonia and </w:t>
      </w:r>
      <w:proofErr w:type="spellStart"/>
      <w:r>
        <w:rPr>
          <w:sz w:val="24"/>
          <w:szCs w:val="24"/>
        </w:rPr>
        <w:t>Everlane</w:t>
      </w:r>
      <w:proofErr w:type="spellEnd"/>
      <w:r>
        <w:rPr>
          <w:sz w:val="24"/>
          <w:szCs w:val="24"/>
        </w:rPr>
        <w:t>, to</w:t>
      </w:r>
      <w:r>
        <w:rPr>
          <w:b/>
          <w:sz w:val="24"/>
          <w:szCs w:val="24"/>
        </w:rPr>
        <w:t xml:space="preserve"> </w:t>
      </w:r>
      <w:r w:rsidR="00E70DAB">
        <w:rPr>
          <w:b/>
          <w:sz w:val="24"/>
          <w:szCs w:val="24"/>
        </w:rPr>
        <w:t>I</w:t>
      </w:r>
      <w:r>
        <w:rPr>
          <w:b/>
          <w:sz w:val="24"/>
          <w:szCs w:val="24"/>
        </w:rPr>
        <w:t>ndividuals</w:t>
      </w:r>
      <w:r>
        <w:rPr>
          <w:sz w:val="24"/>
          <w:szCs w:val="24"/>
        </w:rPr>
        <w:t xml:space="preserve"> such as </w:t>
      </w:r>
      <w:proofErr w:type="spellStart"/>
      <w:r>
        <w:rPr>
          <w:sz w:val="24"/>
          <w:szCs w:val="24"/>
        </w:rPr>
        <w:t>Orsola</w:t>
      </w:r>
      <w:proofErr w:type="spellEnd"/>
      <w:r>
        <w:rPr>
          <w:sz w:val="24"/>
          <w:szCs w:val="24"/>
        </w:rPr>
        <w:t xml:space="preserve"> De Castro, Christopher Raeburn and Sofia Minney. Additionally, there are </w:t>
      </w:r>
      <w:r w:rsidR="00E70DAB">
        <w:rPr>
          <w:b/>
          <w:sz w:val="24"/>
          <w:szCs w:val="24"/>
        </w:rPr>
        <w:t>A</w:t>
      </w:r>
      <w:r>
        <w:rPr>
          <w:b/>
          <w:sz w:val="24"/>
          <w:szCs w:val="24"/>
        </w:rPr>
        <w:t>cad</w:t>
      </w:r>
      <w:r>
        <w:rPr>
          <w:b/>
          <w:sz w:val="24"/>
          <w:szCs w:val="24"/>
        </w:rPr>
        <w:t xml:space="preserve">emics </w:t>
      </w:r>
      <w:r>
        <w:rPr>
          <w:sz w:val="24"/>
          <w:szCs w:val="24"/>
        </w:rPr>
        <w:t>such as Professor Kate Fletcher, (</w:t>
      </w:r>
      <w:r w:rsidRPr="00C769D8">
        <w:rPr>
          <w:sz w:val="24"/>
          <w:szCs w:val="24"/>
          <w:highlight w:val="yellow"/>
        </w:rPr>
        <w:t>add more)</w:t>
      </w:r>
      <w:r>
        <w:rPr>
          <w:sz w:val="24"/>
          <w:szCs w:val="24"/>
        </w:rPr>
        <w:t xml:space="preserve"> Sandy Black who continuously contribute to the field of sustainable development within fashion through various mediums such as art, education or theoretical frameworks within academic journals and publicati</w:t>
      </w:r>
      <w:r>
        <w:rPr>
          <w:sz w:val="24"/>
          <w:szCs w:val="24"/>
        </w:rPr>
        <w:t xml:space="preserve">ons.  </w:t>
      </w:r>
    </w:p>
    <w:p w14:paraId="4EC43EB5" w14:textId="1D7C291C" w:rsidR="0015617C" w:rsidRDefault="004F23E0">
      <w:pPr>
        <w:spacing w:line="240" w:lineRule="auto"/>
        <w:rPr>
          <w:sz w:val="24"/>
          <w:szCs w:val="24"/>
        </w:rPr>
      </w:pPr>
      <w:r>
        <w:rPr>
          <w:sz w:val="24"/>
          <w:szCs w:val="24"/>
        </w:rPr>
        <w:t>A number of organisations have arisen within the field of sustainable fashion in the past decade. These organisations contribute to the development of sustainable leadership. Organisations such as Fashion Revolution,</w:t>
      </w:r>
      <w:r w:rsidR="00FB019D">
        <w:rPr>
          <w:sz w:val="24"/>
          <w:szCs w:val="24"/>
        </w:rPr>
        <w:t xml:space="preserve"> and Fashion Roundtable</w:t>
      </w:r>
    </w:p>
    <w:p w14:paraId="59A674E0" w14:textId="657DD264" w:rsidR="0015617C" w:rsidRDefault="004F23E0">
      <w:pPr>
        <w:spacing w:line="240" w:lineRule="auto"/>
        <w:rPr>
          <w:sz w:val="24"/>
          <w:szCs w:val="24"/>
        </w:rPr>
      </w:pPr>
      <w:r>
        <w:rPr>
          <w:sz w:val="24"/>
          <w:szCs w:val="24"/>
        </w:rPr>
        <w:t>Building on the research co</w:t>
      </w:r>
      <w:r>
        <w:rPr>
          <w:sz w:val="24"/>
          <w:szCs w:val="24"/>
        </w:rPr>
        <w:t>nducted in a previous submission on a change initiative plan to launch the Institute of Sustainable Fashion (ISF), this paper will explore a</w:t>
      </w:r>
      <w:r w:rsidR="00C769D8">
        <w:rPr>
          <w:sz w:val="24"/>
          <w:szCs w:val="24"/>
        </w:rPr>
        <w:t xml:space="preserve">n explicit deliberate, controlled and conscious appraisal, evaluation and </w:t>
      </w:r>
      <w:r>
        <w:rPr>
          <w:sz w:val="24"/>
          <w:szCs w:val="24"/>
        </w:rPr>
        <w:t>critical reflection</w:t>
      </w:r>
      <w:r w:rsidR="00C769D8">
        <w:rPr>
          <w:sz w:val="24"/>
          <w:szCs w:val="24"/>
        </w:rPr>
        <w:t xml:space="preserve"> (</w:t>
      </w:r>
      <w:r w:rsidR="00C769D8" w:rsidRPr="00C769D8">
        <w:rPr>
          <w:sz w:val="24"/>
          <w:szCs w:val="24"/>
        </w:rPr>
        <w:t>Shanks and Johnstone, 1999</w:t>
      </w:r>
      <w:r w:rsidR="00C769D8">
        <w:rPr>
          <w:sz w:val="24"/>
          <w:szCs w:val="24"/>
        </w:rPr>
        <w:t>) in first person narrative</w:t>
      </w:r>
      <w:r>
        <w:rPr>
          <w:sz w:val="24"/>
          <w:szCs w:val="24"/>
        </w:rPr>
        <w:t xml:space="preserve"> of (</w:t>
      </w:r>
      <w:commentRangeStart w:id="0"/>
      <w:r w:rsidRPr="00C769D8">
        <w:rPr>
          <w:sz w:val="24"/>
          <w:szCs w:val="24"/>
          <w:highlight w:val="yellow"/>
        </w:rPr>
        <w:t>Ten</w:t>
      </w:r>
      <w:r>
        <w:rPr>
          <w:sz w:val="24"/>
          <w:szCs w:val="24"/>
        </w:rPr>
        <w:t xml:space="preserve">) </w:t>
      </w:r>
      <w:commentRangeEnd w:id="0"/>
      <w:r w:rsidR="00C769D8">
        <w:rPr>
          <w:rStyle w:val="CommentReference"/>
        </w:rPr>
        <w:commentReference w:id="0"/>
      </w:r>
      <w:r>
        <w:rPr>
          <w:sz w:val="24"/>
          <w:szCs w:val="24"/>
        </w:rPr>
        <w:t>fashion related sustainable organisations. These organisations are compared to evaluat</w:t>
      </w:r>
      <w:r>
        <w:rPr>
          <w:sz w:val="24"/>
          <w:szCs w:val="24"/>
        </w:rPr>
        <w:t xml:space="preserve">e their contributions to the field. This comparison will be followed by a </w:t>
      </w:r>
      <w:r>
        <w:rPr>
          <w:sz w:val="24"/>
          <w:szCs w:val="24"/>
        </w:rPr>
        <w:t xml:space="preserve">TOWS analysis </w:t>
      </w:r>
      <w:proofErr w:type="spellStart"/>
      <w:r w:rsidR="00D45E00">
        <w:rPr>
          <w:sz w:val="24"/>
          <w:szCs w:val="24"/>
        </w:rPr>
        <w:t>Weihrich</w:t>
      </w:r>
      <w:proofErr w:type="spellEnd"/>
      <w:r w:rsidR="00D45E00">
        <w:rPr>
          <w:sz w:val="24"/>
          <w:szCs w:val="24"/>
        </w:rPr>
        <w:t xml:space="preserve"> (1982)</w:t>
      </w:r>
      <w:r w:rsidR="00D45E00">
        <w:rPr>
          <w:sz w:val="24"/>
          <w:szCs w:val="24"/>
        </w:rPr>
        <w:t xml:space="preserve">, </w:t>
      </w:r>
      <w:r>
        <w:rPr>
          <w:sz w:val="24"/>
          <w:szCs w:val="24"/>
        </w:rPr>
        <w:t xml:space="preserve">to identify opportunities for sustainability leadership development within the fashion industry for the purposes of the launch of ISF. </w:t>
      </w:r>
    </w:p>
    <w:p w14:paraId="1CC3AC93" w14:textId="77777777" w:rsidR="0015617C" w:rsidRDefault="0015617C">
      <w:pPr>
        <w:spacing w:line="240" w:lineRule="auto"/>
        <w:rPr>
          <w:sz w:val="24"/>
          <w:szCs w:val="24"/>
        </w:rPr>
      </w:pPr>
    </w:p>
    <w:p w14:paraId="0264551B" w14:textId="2D2F8308" w:rsidR="0015617C" w:rsidRDefault="004F23E0">
      <w:pPr>
        <w:spacing w:line="240" w:lineRule="auto"/>
        <w:rPr>
          <w:b/>
          <w:sz w:val="24"/>
          <w:szCs w:val="24"/>
        </w:rPr>
      </w:pPr>
      <w:r>
        <w:rPr>
          <w:b/>
          <w:sz w:val="24"/>
          <w:szCs w:val="24"/>
        </w:rPr>
        <w:t xml:space="preserve">Organisations within Sustainable Fashion that have demonstrated </w:t>
      </w:r>
      <w:r w:rsidR="00C769D8">
        <w:rPr>
          <w:b/>
          <w:sz w:val="24"/>
          <w:szCs w:val="24"/>
        </w:rPr>
        <w:t xml:space="preserve">a </w:t>
      </w:r>
      <w:r>
        <w:rPr>
          <w:b/>
          <w:sz w:val="24"/>
          <w:szCs w:val="24"/>
        </w:rPr>
        <w:t xml:space="preserve">good </w:t>
      </w:r>
      <w:r w:rsidR="00C769D8">
        <w:rPr>
          <w:b/>
          <w:sz w:val="24"/>
          <w:szCs w:val="24"/>
        </w:rPr>
        <w:t xml:space="preserve">example of </w:t>
      </w:r>
      <w:r w:rsidR="005B0C49">
        <w:rPr>
          <w:b/>
          <w:sz w:val="24"/>
          <w:szCs w:val="24"/>
        </w:rPr>
        <w:t>S</w:t>
      </w:r>
      <w:r>
        <w:rPr>
          <w:b/>
          <w:sz w:val="24"/>
          <w:szCs w:val="24"/>
        </w:rPr>
        <w:t xml:space="preserve">ustainability Leadership. </w:t>
      </w:r>
    </w:p>
    <w:p w14:paraId="12C28687" w14:textId="77777777" w:rsidR="00D45E00" w:rsidRDefault="00D45E00">
      <w:pPr>
        <w:spacing w:line="240" w:lineRule="auto"/>
        <w:rPr>
          <w:b/>
          <w:sz w:val="24"/>
          <w:szCs w:val="24"/>
        </w:rPr>
      </w:pPr>
    </w:p>
    <w:p w14:paraId="749DC553" w14:textId="77777777" w:rsidR="009B6D48" w:rsidRPr="00D45E00" w:rsidRDefault="00E70DAB" w:rsidP="009B6D48">
      <w:pPr>
        <w:spacing w:line="240" w:lineRule="auto"/>
        <w:rPr>
          <w:b/>
          <w:bCs/>
          <w:i/>
          <w:iCs/>
          <w:sz w:val="32"/>
          <w:szCs w:val="32"/>
        </w:rPr>
      </w:pPr>
      <w:r w:rsidRPr="00D45E00">
        <w:rPr>
          <w:b/>
          <w:sz w:val="32"/>
          <w:szCs w:val="32"/>
        </w:rPr>
        <w:t>First Organisation Reflection,</w:t>
      </w:r>
      <w:r w:rsidR="009B6D48" w:rsidRPr="00D45E00">
        <w:rPr>
          <w:b/>
          <w:sz w:val="32"/>
          <w:szCs w:val="32"/>
        </w:rPr>
        <w:t xml:space="preserve"> </w:t>
      </w:r>
      <w:r w:rsidR="009B6D48" w:rsidRPr="00D45E00">
        <w:rPr>
          <w:b/>
          <w:bCs/>
          <w:sz w:val="32"/>
          <w:szCs w:val="32"/>
        </w:rPr>
        <w:t>Fashion Revolution Overview</w:t>
      </w:r>
    </w:p>
    <w:p w14:paraId="4D9CA128" w14:textId="45F9DEEE" w:rsidR="00C769D8" w:rsidRPr="00C769D8" w:rsidRDefault="004F23E0" w:rsidP="00C769D8">
      <w:pPr>
        <w:rPr>
          <w:rFonts w:ascii="Times New Roman" w:eastAsia="Times New Roman" w:hAnsi="Times New Roman" w:cs="Times New Roman"/>
          <w:sz w:val="24"/>
          <w:szCs w:val="24"/>
        </w:rPr>
      </w:pPr>
      <w:r>
        <w:rPr>
          <w:sz w:val="24"/>
          <w:szCs w:val="24"/>
        </w:rPr>
        <w:t>Th</w:t>
      </w:r>
      <w:r w:rsidR="0072727A">
        <w:rPr>
          <w:sz w:val="24"/>
          <w:szCs w:val="24"/>
        </w:rPr>
        <w:t>e</w:t>
      </w:r>
      <w:r>
        <w:rPr>
          <w:sz w:val="24"/>
          <w:szCs w:val="24"/>
        </w:rPr>
        <w:t xml:space="preserve"> </w:t>
      </w:r>
      <w:r w:rsidR="003E71EA">
        <w:rPr>
          <w:sz w:val="24"/>
          <w:szCs w:val="24"/>
        </w:rPr>
        <w:t xml:space="preserve">organisation </w:t>
      </w:r>
      <w:r w:rsidR="00C769D8">
        <w:rPr>
          <w:sz w:val="24"/>
          <w:szCs w:val="24"/>
        </w:rPr>
        <w:t>F</w:t>
      </w:r>
      <w:r w:rsidR="003E71EA">
        <w:rPr>
          <w:sz w:val="24"/>
          <w:szCs w:val="24"/>
        </w:rPr>
        <w:t xml:space="preserve">ashion </w:t>
      </w:r>
      <w:r w:rsidR="00C769D8">
        <w:rPr>
          <w:sz w:val="24"/>
          <w:szCs w:val="24"/>
        </w:rPr>
        <w:t>R</w:t>
      </w:r>
      <w:r w:rsidR="003E71EA">
        <w:rPr>
          <w:sz w:val="24"/>
          <w:szCs w:val="24"/>
        </w:rPr>
        <w:t>evolution</w:t>
      </w:r>
      <w:r w:rsidR="00C769D8">
        <w:rPr>
          <w:sz w:val="24"/>
          <w:szCs w:val="24"/>
        </w:rPr>
        <w:t xml:space="preserve"> (2021)</w:t>
      </w:r>
      <w:r w:rsidR="003E71EA">
        <w:rPr>
          <w:sz w:val="24"/>
          <w:szCs w:val="24"/>
        </w:rPr>
        <w:t xml:space="preserve"> is a not-for-profit movement represented by the </w:t>
      </w:r>
      <w:r w:rsidR="0072727A">
        <w:rPr>
          <w:sz w:val="24"/>
          <w:szCs w:val="24"/>
        </w:rPr>
        <w:t>F</w:t>
      </w:r>
      <w:r w:rsidR="003E71EA">
        <w:rPr>
          <w:sz w:val="24"/>
          <w:szCs w:val="24"/>
        </w:rPr>
        <w:t xml:space="preserve">ashion </w:t>
      </w:r>
      <w:r w:rsidR="0072727A">
        <w:rPr>
          <w:sz w:val="24"/>
          <w:szCs w:val="24"/>
        </w:rPr>
        <w:t>R</w:t>
      </w:r>
      <w:r w:rsidR="003E71EA">
        <w:rPr>
          <w:sz w:val="24"/>
          <w:szCs w:val="24"/>
        </w:rPr>
        <w:t xml:space="preserve">evolution </w:t>
      </w:r>
      <w:r w:rsidR="0072727A">
        <w:rPr>
          <w:sz w:val="24"/>
          <w:szCs w:val="24"/>
        </w:rPr>
        <w:t>F</w:t>
      </w:r>
      <w:r w:rsidR="003E71EA">
        <w:rPr>
          <w:sz w:val="24"/>
          <w:szCs w:val="24"/>
        </w:rPr>
        <w:t>oundation</w:t>
      </w:r>
      <w:r w:rsidR="0072727A">
        <w:rPr>
          <w:sz w:val="24"/>
          <w:szCs w:val="24"/>
        </w:rPr>
        <w:t xml:space="preserve"> Community Interest Company (</w:t>
      </w:r>
      <w:r w:rsidR="003E71EA">
        <w:rPr>
          <w:sz w:val="24"/>
          <w:szCs w:val="24"/>
        </w:rPr>
        <w:t>CIC</w:t>
      </w:r>
      <w:r w:rsidR="0072727A">
        <w:rPr>
          <w:sz w:val="24"/>
          <w:szCs w:val="24"/>
        </w:rPr>
        <w:t>)</w:t>
      </w:r>
      <w:r w:rsidR="003E71EA">
        <w:rPr>
          <w:sz w:val="24"/>
          <w:szCs w:val="24"/>
        </w:rPr>
        <w:t xml:space="preserve"> with teams worldwide</w:t>
      </w:r>
      <w:r w:rsidR="0072727A">
        <w:rPr>
          <w:sz w:val="24"/>
          <w:szCs w:val="24"/>
        </w:rPr>
        <w:t>. T</w:t>
      </w:r>
      <w:r w:rsidR="003E71EA">
        <w:rPr>
          <w:sz w:val="24"/>
          <w:szCs w:val="24"/>
        </w:rPr>
        <w:t>he headquarters are based in London</w:t>
      </w:r>
      <w:r w:rsidR="0072727A">
        <w:rPr>
          <w:sz w:val="24"/>
          <w:szCs w:val="24"/>
        </w:rPr>
        <w:t xml:space="preserve"> and</w:t>
      </w:r>
      <w:r w:rsidR="003E71EA">
        <w:rPr>
          <w:sz w:val="24"/>
          <w:szCs w:val="24"/>
        </w:rPr>
        <w:t xml:space="preserve"> the organisations started with two founders</w:t>
      </w:r>
      <w:r w:rsidR="0072727A">
        <w:rPr>
          <w:sz w:val="24"/>
          <w:szCs w:val="24"/>
        </w:rPr>
        <w:t>,</w:t>
      </w:r>
      <w:r w:rsidR="003E71EA">
        <w:rPr>
          <w:sz w:val="24"/>
          <w:szCs w:val="24"/>
        </w:rPr>
        <w:t xml:space="preserve"> </w:t>
      </w:r>
      <w:proofErr w:type="spellStart"/>
      <w:r w:rsidR="003E71EA">
        <w:rPr>
          <w:sz w:val="24"/>
          <w:szCs w:val="24"/>
        </w:rPr>
        <w:t>Orsola</w:t>
      </w:r>
      <w:proofErr w:type="spellEnd"/>
      <w:r w:rsidR="003E71EA">
        <w:rPr>
          <w:sz w:val="24"/>
          <w:szCs w:val="24"/>
        </w:rPr>
        <w:t xml:space="preserve"> De </w:t>
      </w:r>
      <w:proofErr w:type="spellStart"/>
      <w:r w:rsidR="003E71EA">
        <w:rPr>
          <w:sz w:val="24"/>
          <w:szCs w:val="24"/>
        </w:rPr>
        <w:t>Caststro</w:t>
      </w:r>
      <w:proofErr w:type="spellEnd"/>
      <w:r w:rsidR="00C769D8">
        <w:rPr>
          <w:sz w:val="24"/>
          <w:szCs w:val="24"/>
        </w:rPr>
        <w:t xml:space="preserve"> who leads as the Global Creative Director</w:t>
      </w:r>
      <w:r w:rsidR="0072727A">
        <w:rPr>
          <w:sz w:val="24"/>
          <w:szCs w:val="24"/>
        </w:rPr>
        <w:t>,</w:t>
      </w:r>
      <w:r w:rsidR="003E71EA">
        <w:rPr>
          <w:sz w:val="24"/>
          <w:szCs w:val="24"/>
        </w:rPr>
        <w:t xml:space="preserve"> and Carry Somers</w:t>
      </w:r>
      <w:r w:rsidR="0072727A">
        <w:rPr>
          <w:sz w:val="24"/>
          <w:szCs w:val="24"/>
        </w:rPr>
        <w:t>,</w:t>
      </w:r>
      <w:r w:rsidR="00C769D8">
        <w:rPr>
          <w:sz w:val="24"/>
          <w:szCs w:val="24"/>
        </w:rPr>
        <w:t xml:space="preserve"> who leads as the Global Operations Director</w:t>
      </w:r>
      <w:r w:rsidR="003E71EA">
        <w:rPr>
          <w:sz w:val="24"/>
          <w:szCs w:val="24"/>
        </w:rPr>
        <w:t>.</w:t>
      </w:r>
      <w:r w:rsidR="00C769D8">
        <w:rPr>
          <w:sz w:val="24"/>
          <w:szCs w:val="24"/>
        </w:rPr>
        <w:t xml:space="preserve">  The organisation was founded in the wake of the Rana Plaza disaster in 2013</w:t>
      </w:r>
      <w:r w:rsidR="0072727A">
        <w:rPr>
          <w:sz w:val="24"/>
          <w:szCs w:val="24"/>
        </w:rPr>
        <w:t>.</w:t>
      </w:r>
      <w:r w:rsidR="00C769D8">
        <w:rPr>
          <w:sz w:val="24"/>
          <w:szCs w:val="24"/>
        </w:rPr>
        <w:t xml:space="preserve"> Fashion Revolution is the largest fashion activism movement worldwide, their vision is clear, “</w:t>
      </w:r>
      <w:r w:rsidR="00C769D8" w:rsidRPr="0072727A">
        <w:rPr>
          <w:sz w:val="24"/>
          <w:szCs w:val="24"/>
        </w:rPr>
        <w:t xml:space="preserve">a global fashion industry that conserves and restores the environment and values people </w:t>
      </w:r>
      <w:proofErr w:type="gramStart"/>
      <w:r w:rsidR="00C769D8" w:rsidRPr="0072727A">
        <w:rPr>
          <w:sz w:val="24"/>
          <w:szCs w:val="24"/>
        </w:rPr>
        <w:t>over growth</w:t>
      </w:r>
      <w:proofErr w:type="gramEnd"/>
      <w:r w:rsidR="00C769D8" w:rsidRPr="0072727A">
        <w:rPr>
          <w:sz w:val="24"/>
          <w:szCs w:val="24"/>
        </w:rPr>
        <w:t xml:space="preserve"> and profit</w:t>
      </w:r>
      <w:r w:rsidR="0072727A">
        <w:rPr>
          <w:sz w:val="24"/>
          <w:szCs w:val="24"/>
        </w:rPr>
        <w:t xml:space="preserve">” </w:t>
      </w:r>
      <w:r w:rsidR="00C769D8" w:rsidRPr="00C769D8">
        <w:rPr>
          <w:sz w:val="24"/>
          <w:szCs w:val="24"/>
        </w:rPr>
        <w:t>(Fashion Revolution, 2021)</w:t>
      </w:r>
      <w:r w:rsidR="00C769D8">
        <w:rPr>
          <w:sz w:val="24"/>
          <w:szCs w:val="24"/>
        </w:rPr>
        <w:t>. This clear vision</w:t>
      </w:r>
      <w:r w:rsidR="0072727A">
        <w:rPr>
          <w:sz w:val="24"/>
          <w:szCs w:val="24"/>
        </w:rPr>
        <w:t xml:space="preserve"> of their </w:t>
      </w:r>
      <w:proofErr w:type="gramStart"/>
      <w:r w:rsidR="0072727A">
        <w:rPr>
          <w:sz w:val="24"/>
          <w:szCs w:val="24"/>
        </w:rPr>
        <w:t>goal</w:t>
      </w:r>
      <w:proofErr w:type="gramEnd"/>
      <w:r w:rsidR="0072727A">
        <w:rPr>
          <w:sz w:val="24"/>
          <w:szCs w:val="24"/>
        </w:rPr>
        <w:t xml:space="preserve"> however, leaves some</w:t>
      </w:r>
      <w:r w:rsidR="00C769D8">
        <w:rPr>
          <w:sz w:val="24"/>
          <w:szCs w:val="24"/>
        </w:rPr>
        <w:t xml:space="preserve"> space for </w:t>
      </w:r>
      <w:r w:rsidR="0072727A">
        <w:rPr>
          <w:sz w:val="24"/>
          <w:szCs w:val="24"/>
        </w:rPr>
        <w:t xml:space="preserve">interpretation, for example, </w:t>
      </w:r>
      <w:commentRangeStart w:id="1"/>
      <w:r w:rsidR="0072727A">
        <w:rPr>
          <w:sz w:val="24"/>
          <w:szCs w:val="24"/>
        </w:rPr>
        <w:t xml:space="preserve">(…). </w:t>
      </w:r>
      <w:r w:rsidR="00C769D8">
        <w:rPr>
          <w:sz w:val="24"/>
          <w:szCs w:val="24"/>
        </w:rPr>
        <w:t xml:space="preserve"> is enabling them some flexibility to carry out a number of activities with funds from various </w:t>
      </w:r>
      <w:r w:rsidR="0072727A">
        <w:rPr>
          <w:sz w:val="24"/>
          <w:szCs w:val="24"/>
        </w:rPr>
        <w:t>sources</w:t>
      </w:r>
      <w:r w:rsidR="00C769D8">
        <w:rPr>
          <w:sz w:val="24"/>
          <w:szCs w:val="24"/>
        </w:rPr>
        <w:t xml:space="preserve"> as long as the activities are relating back to their charitable status (</w:t>
      </w:r>
      <w:r w:rsidR="00C769D8" w:rsidRPr="00C769D8">
        <w:rPr>
          <w:sz w:val="24"/>
          <w:szCs w:val="24"/>
        </w:rPr>
        <w:t>Fashion Revolution, 2021)</w:t>
      </w:r>
      <w:r w:rsidR="00C769D8">
        <w:rPr>
          <w:sz w:val="24"/>
          <w:szCs w:val="24"/>
        </w:rPr>
        <w:t>.</w:t>
      </w:r>
      <w:commentRangeEnd w:id="1"/>
      <w:r w:rsidR="0072727A">
        <w:rPr>
          <w:rStyle w:val="CommentReference"/>
        </w:rPr>
        <w:commentReference w:id="1"/>
      </w:r>
      <w:r w:rsidR="0072727A">
        <w:rPr>
          <w:sz w:val="24"/>
          <w:szCs w:val="24"/>
        </w:rPr>
        <w:t xml:space="preserve"> </w:t>
      </w:r>
    </w:p>
    <w:p w14:paraId="74A195DE" w14:textId="1E89847C" w:rsidR="0072727A" w:rsidRPr="0072727A" w:rsidRDefault="0072727A">
      <w:pPr>
        <w:spacing w:line="240" w:lineRule="auto"/>
        <w:rPr>
          <w:b/>
          <w:bCs/>
          <w:i/>
          <w:iCs/>
          <w:sz w:val="24"/>
          <w:szCs w:val="24"/>
        </w:rPr>
      </w:pPr>
      <w:r w:rsidRPr="00C769D8">
        <w:rPr>
          <w:b/>
          <w:bCs/>
          <w:i/>
          <w:iCs/>
          <w:sz w:val="24"/>
          <w:szCs w:val="24"/>
        </w:rPr>
        <w:t xml:space="preserve">Fashion Revolution </w:t>
      </w:r>
      <w:r>
        <w:rPr>
          <w:b/>
          <w:bCs/>
          <w:i/>
          <w:iCs/>
          <w:sz w:val="24"/>
          <w:szCs w:val="24"/>
        </w:rPr>
        <w:t>Aims</w:t>
      </w:r>
    </w:p>
    <w:p w14:paraId="25AC8741" w14:textId="28739180" w:rsidR="00C769D8" w:rsidRDefault="00C769D8">
      <w:pPr>
        <w:spacing w:line="240" w:lineRule="auto"/>
        <w:rPr>
          <w:sz w:val="24"/>
          <w:szCs w:val="24"/>
        </w:rPr>
      </w:pPr>
      <w:r>
        <w:rPr>
          <w:sz w:val="24"/>
          <w:szCs w:val="24"/>
        </w:rPr>
        <w:t xml:space="preserve">The aims of </w:t>
      </w:r>
      <w:r w:rsidR="0072727A">
        <w:rPr>
          <w:sz w:val="24"/>
          <w:szCs w:val="24"/>
        </w:rPr>
        <w:t>F</w:t>
      </w:r>
      <w:r>
        <w:rPr>
          <w:sz w:val="24"/>
          <w:szCs w:val="24"/>
        </w:rPr>
        <w:t xml:space="preserve">ashion </w:t>
      </w:r>
      <w:r w:rsidR="0072727A">
        <w:rPr>
          <w:sz w:val="24"/>
          <w:szCs w:val="24"/>
        </w:rPr>
        <w:t>R</w:t>
      </w:r>
      <w:r>
        <w:rPr>
          <w:sz w:val="24"/>
          <w:szCs w:val="24"/>
        </w:rPr>
        <w:t xml:space="preserve">evolution align to many United Nations Sustainable Development Goals </w:t>
      </w:r>
      <w:proofErr w:type="gramStart"/>
      <w:r w:rsidR="0072727A" w:rsidRPr="0072727A">
        <w:rPr>
          <w:sz w:val="24"/>
          <w:szCs w:val="24"/>
          <w:highlight w:val="yellow"/>
        </w:rPr>
        <w:t>( Cite</w:t>
      </w:r>
      <w:proofErr w:type="gramEnd"/>
      <w:r w:rsidR="0072727A" w:rsidRPr="0072727A">
        <w:rPr>
          <w:sz w:val="24"/>
          <w:szCs w:val="24"/>
          <w:highlight w:val="yellow"/>
        </w:rPr>
        <w:t>)</w:t>
      </w:r>
      <w:r w:rsidR="0072727A">
        <w:rPr>
          <w:sz w:val="24"/>
          <w:szCs w:val="24"/>
        </w:rPr>
        <w:t xml:space="preserve"> </w:t>
      </w:r>
      <w:r>
        <w:rPr>
          <w:sz w:val="24"/>
          <w:szCs w:val="24"/>
        </w:rPr>
        <w:t>along the lines of environmental exploitation, living wages, working conditions,</w:t>
      </w:r>
      <w:r w:rsidR="0072727A">
        <w:rPr>
          <w:sz w:val="24"/>
          <w:szCs w:val="24"/>
        </w:rPr>
        <w:t xml:space="preserve"> </w:t>
      </w:r>
      <w:r>
        <w:rPr>
          <w:sz w:val="24"/>
          <w:szCs w:val="24"/>
        </w:rPr>
        <w:t>redistribution of power, conserving precious resources, regenerat</w:t>
      </w:r>
      <w:r w:rsidR="0072727A">
        <w:rPr>
          <w:sz w:val="24"/>
          <w:szCs w:val="24"/>
        </w:rPr>
        <w:t>ion of</w:t>
      </w:r>
      <w:r>
        <w:rPr>
          <w:sz w:val="24"/>
          <w:szCs w:val="24"/>
        </w:rPr>
        <w:t xml:space="preserve"> </w:t>
      </w:r>
      <w:r>
        <w:rPr>
          <w:sz w:val="24"/>
          <w:szCs w:val="24"/>
        </w:rPr>
        <w:lastRenderedPageBreak/>
        <w:t>ecosystems, transparency and circularity. All of the aims are valid and much needed to transform the fashion industry</w:t>
      </w:r>
      <w:r w:rsidR="0072727A">
        <w:rPr>
          <w:sz w:val="24"/>
          <w:szCs w:val="24"/>
        </w:rPr>
        <w:t>.</w:t>
      </w:r>
      <w:r>
        <w:rPr>
          <w:sz w:val="24"/>
          <w:szCs w:val="24"/>
        </w:rPr>
        <w:t xml:space="preserve"> </w:t>
      </w:r>
      <w:r w:rsidR="0072727A">
        <w:rPr>
          <w:sz w:val="24"/>
          <w:szCs w:val="24"/>
        </w:rPr>
        <w:t>N</w:t>
      </w:r>
      <w:r>
        <w:rPr>
          <w:sz w:val="24"/>
          <w:szCs w:val="24"/>
        </w:rPr>
        <w:t>oticeable missing area</w:t>
      </w:r>
      <w:r w:rsidR="0072727A">
        <w:rPr>
          <w:sz w:val="24"/>
          <w:szCs w:val="24"/>
        </w:rPr>
        <w:t>s are</w:t>
      </w:r>
      <w:r>
        <w:rPr>
          <w:sz w:val="24"/>
          <w:szCs w:val="24"/>
        </w:rPr>
        <w:t xml:space="preserve"> the collaboration aspect and education,</w:t>
      </w:r>
      <w:r w:rsidR="0072727A">
        <w:rPr>
          <w:sz w:val="24"/>
          <w:szCs w:val="24"/>
        </w:rPr>
        <w:t xml:space="preserve"> as well as</w:t>
      </w:r>
      <w:r>
        <w:rPr>
          <w:sz w:val="24"/>
          <w:szCs w:val="24"/>
        </w:rPr>
        <w:t xml:space="preserve"> the psychology of consumerism </w:t>
      </w:r>
      <w:r w:rsidR="0072727A">
        <w:rPr>
          <w:sz w:val="24"/>
          <w:szCs w:val="24"/>
        </w:rPr>
        <w:t>to</w:t>
      </w:r>
      <w:r>
        <w:rPr>
          <w:sz w:val="24"/>
          <w:szCs w:val="24"/>
        </w:rPr>
        <w:t xml:space="preserve"> which the overconsumption issues </w:t>
      </w:r>
      <w:proofErr w:type="gramStart"/>
      <w:r>
        <w:rPr>
          <w:sz w:val="24"/>
          <w:szCs w:val="24"/>
        </w:rPr>
        <w:t>contribute</w:t>
      </w:r>
      <w:r w:rsidR="0072727A">
        <w:rPr>
          <w:sz w:val="24"/>
          <w:szCs w:val="24"/>
        </w:rPr>
        <w:t>s</w:t>
      </w:r>
      <w:proofErr w:type="gramEnd"/>
      <w:r w:rsidR="0072727A">
        <w:rPr>
          <w:sz w:val="24"/>
          <w:szCs w:val="24"/>
        </w:rPr>
        <w:t xml:space="preserve">… </w:t>
      </w:r>
      <w:r w:rsidR="0072727A" w:rsidRPr="0072727A">
        <w:rPr>
          <w:sz w:val="24"/>
          <w:szCs w:val="24"/>
          <w:highlight w:val="yellow"/>
        </w:rPr>
        <w:t>why is this (CITE)</w:t>
      </w:r>
      <w:r w:rsidR="0072727A">
        <w:rPr>
          <w:sz w:val="24"/>
          <w:szCs w:val="24"/>
        </w:rPr>
        <w:t xml:space="preserve"> </w:t>
      </w:r>
    </w:p>
    <w:p w14:paraId="3314DA8E" w14:textId="708AD459" w:rsidR="00C769D8" w:rsidRPr="0072727A" w:rsidRDefault="0072727A">
      <w:pPr>
        <w:spacing w:line="240" w:lineRule="auto"/>
        <w:rPr>
          <w:b/>
          <w:bCs/>
          <w:i/>
          <w:iCs/>
          <w:sz w:val="24"/>
          <w:szCs w:val="24"/>
        </w:rPr>
      </w:pPr>
      <w:r w:rsidRPr="00C769D8">
        <w:rPr>
          <w:b/>
          <w:bCs/>
          <w:i/>
          <w:iCs/>
          <w:sz w:val="24"/>
          <w:szCs w:val="24"/>
        </w:rPr>
        <w:t xml:space="preserve">Fashion Revolution </w:t>
      </w:r>
      <w:r>
        <w:rPr>
          <w:b/>
          <w:bCs/>
          <w:i/>
          <w:iCs/>
          <w:sz w:val="24"/>
          <w:szCs w:val="24"/>
        </w:rPr>
        <w:t>Areas of Change</w:t>
      </w:r>
    </w:p>
    <w:p w14:paraId="2469C50A" w14:textId="77777777" w:rsidR="0072727A" w:rsidRDefault="00C769D8">
      <w:pPr>
        <w:spacing w:line="240" w:lineRule="auto"/>
        <w:rPr>
          <w:sz w:val="24"/>
          <w:szCs w:val="24"/>
        </w:rPr>
      </w:pPr>
      <w:r>
        <w:rPr>
          <w:sz w:val="24"/>
          <w:szCs w:val="24"/>
        </w:rPr>
        <w:t>Fashion Revolution work in three key areas to achieve change</w:t>
      </w:r>
      <w:r w:rsidR="0072727A">
        <w:rPr>
          <w:sz w:val="24"/>
          <w:szCs w:val="24"/>
        </w:rPr>
        <w:t>:</w:t>
      </w:r>
      <w:r>
        <w:rPr>
          <w:sz w:val="24"/>
          <w:szCs w:val="24"/>
        </w:rPr>
        <w:t xml:space="preserve"> </w:t>
      </w:r>
    </w:p>
    <w:p w14:paraId="512AA14A" w14:textId="77777777" w:rsidR="0072727A" w:rsidRDefault="00C769D8" w:rsidP="0072727A">
      <w:pPr>
        <w:pStyle w:val="ListParagraph"/>
        <w:numPr>
          <w:ilvl w:val="0"/>
          <w:numId w:val="2"/>
        </w:numPr>
        <w:spacing w:line="240" w:lineRule="auto"/>
        <w:rPr>
          <w:sz w:val="24"/>
          <w:szCs w:val="24"/>
        </w:rPr>
      </w:pPr>
      <w:r w:rsidRPr="0072727A">
        <w:rPr>
          <w:sz w:val="24"/>
          <w:szCs w:val="24"/>
        </w:rPr>
        <w:t xml:space="preserve">Cultural Change whereby raising awareness, collaboration, consumption and providing a platform for visibility between consumers and products take place. </w:t>
      </w:r>
    </w:p>
    <w:p w14:paraId="5154B4F3" w14:textId="4D57A57F" w:rsidR="0072727A" w:rsidRDefault="00C769D8" w:rsidP="0072727A">
      <w:pPr>
        <w:pStyle w:val="ListParagraph"/>
        <w:numPr>
          <w:ilvl w:val="0"/>
          <w:numId w:val="2"/>
        </w:numPr>
        <w:spacing w:line="240" w:lineRule="auto"/>
        <w:rPr>
          <w:sz w:val="24"/>
          <w:szCs w:val="24"/>
        </w:rPr>
      </w:pPr>
      <w:r w:rsidRPr="0072727A">
        <w:rPr>
          <w:sz w:val="24"/>
          <w:szCs w:val="24"/>
        </w:rPr>
        <w:t>Industry Change where research is conducted, influence and incentivisation projects occur</w:t>
      </w:r>
      <w:r w:rsidR="0072727A">
        <w:rPr>
          <w:sz w:val="24"/>
          <w:szCs w:val="24"/>
        </w:rPr>
        <w:t>.</w:t>
      </w:r>
      <w:r w:rsidRPr="0072727A">
        <w:rPr>
          <w:sz w:val="24"/>
          <w:szCs w:val="24"/>
        </w:rPr>
        <w:t xml:space="preserve"> </w:t>
      </w:r>
    </w:p>
    <w:p w14:paraId="3C8A475F" w14:textId="0CB8A3DD" w:rsidR="00C769D8" w:rsidRDefault="00C769D8" w:rsidP="0072727A">
      <w:pPr>
        <w:pStyle w:val="ListParagraph"/>
        <w:numPr>
          <w:ilvl w:val="0"/>
          <w:numId w:val="2"/>
        </w:numPr>
        <w:spacing w:line="240" w:lineRule="auto"/>
        <w:rPr>
          <w:sz w:val="24"/>
          <w:szCs w:val="24"/>
        </w:rPr>
      </w:pPr>
      <w:r w:rsidRPr="0072727A">
        <w:rPr>
          <w:sz w:val="24"/>
          <w:szCs w:val="24"/>
        </w:rPr>
        <w:t xml:space="preserve">Policy Change where advocacy activities take place to influence a more active role in enforcing laws and influencing government. </w:t>
      </w:r>
    </w:p>
    <w:p w14:paraId="22730AA3" w14:textId="77777777" w:rsidR="0072727A" w:rsidRPr="0072727A" w:rsidRDefault="0072727A" w:rsidP="0072727A">
      <w:pPr>
        <w:pStyle w:val="ListParagraph"/>
        <w:spacing w:line="240" w:lineRule="auto"/>
        <w:rPr>
          <w:sz w:val="24"/>
          <w:szCs w:val="24"/>
        </w:rPr>
      </w:pPr>
    </w:p>
    <w:p w14:paraId="0D3427EB" w14:textId="3A13388E" w:rsidR="0072727A" w:rsidRPr="0072727A" w:rsidRDefault="0072727A">
      <w:pPr>
        <w:spacing w:line="240" w:lineRule="auto"/>
        <w:rPr>
          <w:b/>
          <w:bCs/>
          <w:i/>
          <w:iCs/>
          <w:sz w:val="24"/>
          <w:szCs w:val="24"/>
        </w:rPr>
      </w:pPr>
      <w:r w:rsidRPr="00C769D8">
        <w:rPr>
          <w:b/>
          <w:bCs/>
          <w:i/>
          <w:iCs/>
          <w:sz w:val="24"/>
          <w:szCs w:val="24"/>
        </w:rPr>
        <w:t xml:space="preserve">Fashion Revolution </w:t>
      </w:r>
      <w:r>
        <w:rPr>
          <w:b/>
          <w:bCs/>
          <w:i/>
          <w:iCs/>
          <w:sz w:val="24"/>
          <w:szCs w:val="24"/>
        </w:rPr>
        <w:t>Approach</w:t>
      </w:r>
    </w:p>
    <w:p w14:paraId="4550A6D8" w14:textId="5DA46572" w:rsidR="0072727A" w:rsidRDefault="00C769D8">
      <w:pPr>
        <w:spacing w:line="240" w:lineRule="auto"/>
        <w:rPr>
          <w:sz w:val="24"/>
          <w:szCs w:val="24"/>
        </w:rPr>
      </w:pPr>
      <w:r>
        <w:rPr>
          <w:sz w:val="24"/>
          <w:szCs w:val="24"/>
        </w:rPr>
        <w:t xml:space="preserve">Fashion Revolution takes an action orientation approach rather than </w:t>
      </w:r>
      <w:r w:rsidR="0072727A">
        <w:rPr>
          <w:sz w:val="24"/>
          <w:szCs w:val="24"/>
        </w:rPr>
        <w:t>being</w:t>
      </w:r>
      <w:r>
        <w:rPr>
          <w:sz w:val="24"/>
          <w:szCs w:val="24"/>
        </w:rPr>
        <w:t xml:space="preserve"> reactive</w:t>
      </w:r>
      <w:r w:rsidR="0072727A">
        <w:rPr>
          <w:sz w:val="24"/>
          <w:szCs w:val="24"/>
        </w:rPr>
        <w:t>.</w:t>
      </w:r>
      <w:r>
        <w:rPr>
          <w:sz w:val="24"/>
          <w:szCs w:val="24"/>
        </w:rPr>
        <w:t xml:space="preserve"> </w:t>
      </w:r>
      <w:r w:rsidR="0072727A">
        <w:rPr>
          <w:sz w:val="24"/>
          <w:szCs w:val="24"/>
        </w:rPr>
        <w:t>T</w:t>
      </w:r>
      <w:r>
        <w:rPr>
          <w:sz w:val="24"/>
          <w:szCs w:val="24"/>
        </w:rPr>
        <w:t xml:space="preserve">hey also hold a Fashion Revolution </w:t>
      </w:r>
      <w:r w:rsidR="0072727A">
        <w:rPr>
          <w:sz w:val="24"/>
          <w:szCs w:val="24"/>
        </w:rPr>
        <w:t>W</w:t>
      </w:r>
      <w:r>
        <w:rPr>
          <w:sz w:val="24"/>
          <w:szCs w:val="24"/>
        </w:rPr>
        <w:t>eek in honour of the April 24</w:t>
      </w:r>
      <w:r w:rsidRPr="00C769D8">
        <w:rPr>
          <w:sz w:val="24"/>
          <w:szCs w:val="24"/>
          <w:vertAlign w:val="superscript"/>
        </w:rPr>
        <w:t>th</w:t>
      </w:r>
      <w:r>
        <w:rPr>
          <w:sz w:val="24"/>
          <w:szCs w:val="24"/>
        </w:rPr>
        <w:t xml:space="preserve"> Rana Plaza disaster. </w:t>
      </w:r>
      <w:r w:rsidR="0072727A">
        <w:rPr>
          <w:sz w:val="24"/>
          <w:szCs w:val="24"/>
        </w:rPr>
        <w:t>When considering characterising leadership challenges referring to Dean Williams (2005) Six Domains, it can be reflected upon that Fashion Revolution operates within a couple of the Domains. The activist challenge describes as leadership work involving provoking and modifying their assumptions and values so that new realities can be embraced, the Domain creative challenge is also applicable to Fashion Revolution, this can be described as bringing a new solution or a novel strategy into existence (Williams, 2005).</w:t>
      </w:r>
      <w:r w:rsidR="00FB019D">
        <w:rPr>
          <w:sz w:val="24"/>
          <w:szCs w:val="24"/>
        </w:rPr>
        <w:t xml:space="preserve"> I think this is demonstrates a transitional leadership approach where the organisation was built in response to the Rana Plaza disaster, but the organisation has since had to focus on transforming people and brands to do better to avoid such a disaster occurring again. </w:t>
      </w:r>
    </w:p>
    <w:p w14:paraId="5BFD2B3A" w14:textId="47A54A4C" w:rsidR="0072727A" w:rsidRPr="0072727A" w:rsidRDefault="0072727A">
      <w:pPr>
        <w:spacing w:line="240" w:lineRule="auto"/>
        <w:rPr>
          <w:b/>
          <w:bCs/>
          <w:i/>
          <w:iCs/>
          <w:sz w:val="24"/>
          <w:szCs w:val="24"/>
        </w:rPr>
      </w:pPr>
      <w:r w:rsidRPr="00C769D8">
        <w:rPr>
          <w:b/>
          <w:bCs/>
          <w:i/>
          <w:iCs/>
          <w:sz w:val="24"/>
          <w:szCs w:val="24"/>
        </w:rPr>
        <w:t xml:space="preserve">Fashion Revolution </w:t>
      </w:r>
      <w:r>
        <w:rPr>
          <w:b/>
          <w:bCs/>
          <w:i/>
          <w:iCs/>
          <w:sz w:val="24"/>
          <w:szCs w:val="24"/>
        </w:rPr>
        <w:t xml:space="preserve">Structure </w:t>
      </w:r>
    </w:p>
    <w:p w14:paraId="787DA073" w14:textId="2D5F23A3" w:rsidR="00C769D8" w:rsidRDefault="00C769D8">
      <w:pPr>
        <w:spacing w:line="240" w:lineRule="auto"/>
        <w:rPr>
          <w:sz w:val="24"/>
          <w:szCs w:val="24"/>
        </w:rPr>
      </w:pPr>
      <w:r>
        <w:rPr>
          <w:sz w:val="24"/>
          <w:szCs w:val="24"/>
        </w:rPr>
        <w:t>In terms of governance and funding, Fashion Revolution are transparent with their accounts as all charities should</w:t>
      </w:r>
      <w:r w:rsidR="0072727A">
        <w:rPr>
          <w:sz w:val="24"/>
          <w:szCs w:val="24"/>
        </w:rPr>
        <w:t xml:space="preserve"> be</w:t>
      </w:r>
      <w:r>
        <w:rPr>
          <w:sz w:val="24"/>
          <w:szCs w:val="24"/>
        </w:rPr>
        <w:t xml:space="preserve">, the British Fashion Council and the European Union were both major funders in 2020/21. </w:t>
      </w:r>
      <w:r w:rsidR="0072727A">
        <w:rPr>
          <w:sz w:val="24"/>
          <w:szCs w:val="24"/>
        </w:rPr>
        <w:t xml:space="preserve"> The Brexit impact might affect Fashion Revolution in the coming years, adverse consequences of the loss of European funds might have </w:t>
      </w:r>
      <w:r w:rsidR="00E70DAB">
        <w:rPr>
          <w:sz w:val="24"/>
          <w:szCs w:val="24"/>
        </w:rPr>
        <w:t>adverse effects</w:t>
      </w:r>
      <w:r w:rsidR="0072727A">
        <w:rPr>
          <w:sz w:val="24"/>
          <w:szCs w:val="24"/>
        </w:rPr>
        <w:t xml:space="preserve"> such as future employment and economic performance (</w:t>
      </w:r>
      <w:r w:rsidR="0072727A" w:rsidRPr="0072727A">
        <w:rPr>
          <w:sz w:val="24"/>
          <w:szCs w:val="24"/>
        </w:rPr>
        <w:t xml:space="preserve">Di </w:t>
      </w:r>
      <w:proofErr w:type="spellStart"/>
      <w:r w:rsidR="0072727A" w:rsidRPr="0072727A">
        <w:rPr>
          <w:sz w:val="24"/>
          <w:szCs w:val="24"/>
        </w:rPr>
        <w:t>Cataldo</w:t>
      </w:r>
      <w:proofErr w:type="spellEnd"/>
      <w:r w:rsidR="0072727A" w:rsidRPr="0072727A">
        <w:rPr>
          <w:sz w:val="24"/>
          <w:szCs w:val="24"/>
        </w:rPr>
        <w:t>, 2017</w:t>
      </w:r>
      <w:r w:rsidR="0072727A">
        <w:rPr>
          <w:sz w:val="24"/>
          <w:szCs w:val="24"/>
        </w:rPr>
        <w:t>)</w:t>
      </w:r>
      <w:r w:rsidR="0072727A" w:rsidRPr="0072727A">
        <w:rPr>
          <w:sz w:val="24"/>
          <w:szCs w:val="24"/>
        </w:rPr>
        <w:t>.</w:t>
      </w:r>
      <w:r w:rsidR="00FB019D">
        <w:rPr>
          <w:sz w:val="24"/>
          <w:szCs w:val="24"/>
        </w:rPr>
        <w:t xml:space="preserve"> This type of organisational structure suits the type of work they carry out and is allowing them to receive funds to carry out the work ensuring longevity.</w:t>
      </w:r>
    </w:p>
    <w:p w14:paraId="56463CBA" w14:textId="3CA06366" w:rsidR="00C769D8" w:rsidRDefault="00E70DAB">
      <w:pPr>
        <w:spacing w:line="240" w:lineRule="auto"/>
        <w:rPr>
          <w:sz w:val="24"/>
          <w:szCs w:val="24"/>
        </w:rPr>
      </w:pPr>
      <w:r>
        <w:rPr>
          <w:sz w:val="24"/>
          <w:szCs w:val="24"/>
        </w:rPr>
        <w:t>Fashion Revolution, s</w:t>
      </w:r>
      <w:r w:rsidR="00C769D8">
        <w:rPr>
          <w:sz w:val="24"/>
          <w:szCs w:val="24"/>
        </w:rPr>
        <w:t>imilar to that of Extinction Rebellion who provide provocations and mobility to action, Fashion Revolution offer downloads for posters of #whomademyclothes to enable and encourage people to take selfies in retail stores when asking them who made my clothes,</w:t>
      </w:r>
      <w:r>
        <w:rPr>
          <w:sz w:val="24"/>
          <w:szCs w:val="24"/>
        </w:rPr>
        <w:t xml:space="preserve"> in addition</w:t>
      </w:r>
      <w:r w:rsidR="00C769D8">
        <w:rPr>
          <w:sz w:val="24"/>
          <w:szCs w:val="24"/>
        </w:rPr>
        <w:t xml:space="preserve"> there is also a manifesto for participants to sign which is regularly used to call for government purposes. </w:t>
      </w:r>
    </w:p>
    <w:p w14:paraId="0C3ABB3E" w14:textId="6B9D6DDB" w:rsidR="0072727A" w:rsidRPr="0072727A" w:rsidRDefault="0072727A">
      <w:pPr>
        <w:spacing w:line="240" w:lineRule="auto"/>
        <w:rPr>
          <w:b/>
          <w:bCs/>
          <w:i/>
          <w:iCs/>
          <w:sz w:val="24"/>
          <w:szCs w:val="24"/>
        </w:rPr>
      </w:pPr>
      <w:r w:rsidRPr="00C769D8">
        <w:rPr>
          <w:b/>
          <w:bCs/>
          <w:i/>
          <w:iCs/>
          <w:sz w:val="24"/>
          <w:szCs w:val="24"/>
        </w:rPr>
        <w:t>Fashion Revolution</w:t>
      </w:r>
      <w:r>
        <w:rPr>
          <w:b/>
          <w:bCs/>
          <w:i/>
          <w:iCs/>
          <w:sz w:val="24"/>
          <w:szCs w:val="24"/>
        </w:rPr>
        <w:t xml:space="preserve"> Evaluation</w:t>
      </w:r>
    </w:p>
    <w:p w14:paraId="5F558B2F" w14:textId="01D22B1F" w:rsidR="0072727A" w:rsidRDefault="00C769D8">
      <w:pPr>
        <w:spacing w:line="240" w:lineRule="auto"/>
        <w:rPr>
          <w:sz w:val="24"/>
          <w:szCs w:val="24"/>
        </w:rPr>
      </w:pPr>
      <w:r>
        <w:rPr>
          <w:sz w:val="24"/>
          <w:szCs w:val="24"/>
        </w:rPr>
        <w:t xml:space="preserve">In my evaluation, Fashion Revolution is a leading voice in Sustainability Leadership when it comes to Fashion, they are incredibly proactive in raising awareness and calls to action, </w:t>
      </w:r>
      <w:r>
        <w:rPr>
          <w:sz w:val="24"/>
          <w:szCs w:val="24"/>
        </w:rPr>
        <w:lastRenderedPageBreak/>
        <w:t xml:space="preserve">there are some interesting publications from the organisation such as the Fashion Transparency Index that people can engage with when looking to compare how sustainable and ethical a brand is, however the brands participating in the index are self-disclosing with the information which is a potential risk for greenwashing. Fashion Revolution are great at provocations and creating PR stunts. However, what they are lacking in could be of benefit to the Institute of Sustainable Fashion (ISF) and collaborations between the two parties can occur. </w:t>
      </w:r>
      <w:r w:rsidR="00E70DAB">
        <w:rPr>
          <w:sz w:val="24"/>
          <w:szCs w:val="24"/>
        </w:rPr>
        <w:t xml:space="preserve">In the figure 1 below, </w:t>
      </w:r>
      <w:proofErr w:type="gramStart"/>
      <w:r w:rsidR="00E70DAB">
        <w:rPr>
          <w:sz w:val="24"/>
          <w:szCs w:val="24"/>
        </w:rPr>
        <w:t>A  TOWS</w:t>
      </w:r>
      <w:proofErr w:type="gramEnd"/>
      <w:r w:rsidR="00E70DAB">
        <w:rPr>
          <w:sz w:val="24"/>
          <w:szCs w:val="24"/>
        </w:rPr>
        <w:t xml:space="preserve"> analysis</w:t>
      </w:r>
      <w:r w:rsidR="00D45E00">
        <w:rPr>
          <w:sz w:val="24"/>
          <w:szCs w:val="24"/>
        </w:rPr>
        <w:t xml:space="preserve"> </w:t>
      </w:r>
      <w:proofErr w:type="spellStart"/>
      <w:r w:rsidR="00D45E00">
        <w:rPr>
          <w:sz w:val="24"/>
          <w:szCs w:val="24"/>
        </w:rPr>
        <w:t>Weihrich</w:t>
      </w:r>
      <w:proofErr w:type="spellEnd"/>
      <w:r w:rsidR="00D45E00">
        <w:rPr>
          <w:sz w:val="24"/>
          <w:szCs w:val="24"/>
        </w:rPr>
        <w:t xml:space="preserve"> (1982)</w:t>
      </w:r>
      <w:r w:rsidR="00D45E00">
        <w:rPr>
          <w:sz w:val="24"/>
          <w:szCs w:val="24"/>
        </w:rPr>
        <w:t>,</w:t>
      </w:r>
      <w:r w:rsidR="00E70DAB">
        <w:rPr>
          <w:sz w:val="24"/>
          <w:szCs w:val="24"/>
        </w:rPr>
        <w:t xml:space="preserve"> shows further insight into areas for opportunity and development within the organisation. </w:t>
      </w:r>
    </w:p>
    <w:p w14:paraId="1F3E14D3" w14:textId="77777777" w:rsidR="0072727A" w:rsidRDefault="0072727A">
      <w:pPr>
        <w:spacing w:line="240" w:lineRule="auto"/>
        <w:rPr>
          <w:sz w:val="24"/>
          <w:szCs w:val="24"/>
        </w:rPr>
      </w:pPr>
    </w:p>
    <w:p w14:paraId="7B721424" w14:textId="7C12225C" w:rsidR="00C769D8" w:rsidRPr="00E70DAB" w:rsidRDefault="0072727A">
      <w:pPr>
        <w:spacing w:line="240" w:lineRule="auto"/>
        <w:rPr>
          <w:b/>
          <w:bCs/>
          <w:i/>
          <w:iCs/>
          <w:sz w:val="24"/>
          <w:szCs w:val="24"/>
        </w:rPr>
      </w:pPr>
      <w:r w:rsidRPr="00E70DAB">
        <w:rPr>
          <w:b/>
          <w:bCs/>
          <w:i/>
          <w:iCs/>
          <w:sz w:val="24"/>
          <w:szCs w:val="24"/>
        </w:rPr>
        <w:t xml:space="preserve">SWOT and TOWS analysis For Fashion Revolution. </w:t>
      </w:r>
    </w:p>
    <w:tbl>
      <w:tblPr>
        <w:tblStyle w:val="TableGrid"/>
        <w:tblW w:w="0" w:type="auto"/>
        <w:tblLook w:val="04A0" w:firstRow="1" w:lastRow="0" w:firstColumn="1" w:lastColumn="0" w:noHBand="0" w:noVBand="1"/>
      </w:tblPr>
      <w:tblGrid>
        <w:gridCol w:w="3005"/>
        <w:gridCol w:w="3005"/>
        <w:gridCol w:w="3006"/>
      </w:tblGrid>
      <w:tr w:rsidR="0072727A" w14:paraId="43AAF8A5" w14:textId="77777777" w:rsidTr="0072727A">
        <w:tc>
          <w:tcPr>
            <w:tcW w:w="3005" w:type="dxa"/>
          </w:tcPr>
          <w:p w14:paraId="17E4B896" w14:textId="77777777" w:rsidR="0072727A" w:rsidRDefault="0072727A">
            <w:pPr>
              <w:rPr>
                <w:sz w:val="24"/>
                <w:szCs w:val="24"/>
              </w:rPr>
            </w:pPr>
          </w:p>
        </w:tc>
        <w:tc>
          <w:tcPr>
            <w:tcW w:w="3005" w:type="dxa"/>
          </w:tcPr>
          <w:p w14:paraId="77C7FFC5" w14:textId="77777777" w:rsidR="0072727A" w:rsidRPr="0072727A" w:rsidRDefault="0072727A">
            <w:pPr>
              <w:rPr>
                <w:b/>
                <w:bCs/>
                <w:sz w:val="24"/>
                <w:szCs w:val="24"/>
              </w:rPr>
            </w:pPr>
            <w:r w:rsidRPr="0072727A">
              <w:rPr>
                <w:b/>
                <w:bCs/>
                <w:sz w:val="24"/>
                <w:szCs w:val="24"/>
              </w:rPr>
              <w:t>External Opportunities (O)</w:t>
            </w:r>
          </w:p>
          <w:p w14:paraId="3E9859F9" w14:textId="77777777" w:rsidR="0072727A" w:rsidRDefault="0072727A" w:rsidP="0072727A">
            <w:pPr>
              <w:pStyle w:val="ListParagraph"/>
              <w:numPr>
                <w:ilvl w:val="0"/>
                <w:numId w:val="4"/>
              </w:numPr>
              <w:rPr>
                <w:sz w:val="24"/>
                <w:szCs w:val="24"/>
              </w:rPr>
            </w:pPr>
            <w:r>
              <w:rPr>
                <w:sz w:val="24"/>
                <w:szCs w:val="24"/>
              </w:rPr>
              <w:t xml:space="preserve">Strong brand </w:t>
            </w:r>
          </w:p>
          <w:p w14:paraId="0E5551F9" w14:textId="7DE4F29E" w:rsidR="0072727A" w:rsidRDefault="0072727A" w:rsidP="0072727A">
            <w:pPr>
              <w:pStyle w:val="ListParagraph"/>
              <w:numPr>
                <w:ilvl w:val="0"/>
                <w:numId w:val="4"/>
              </w:numPr>
              <w:rPr>
                <w:sz w:val="24"/>
                <w:szCs w:val="24"/>
              </w:rPr>
            </w:pPr>
            <w:r>
              <w:rPr>
                <w:sz w:val="24"/>
                <w:szCs w:val="24"/>
              </w:rPr>
              <w:t>Existing</w:t>
            </w:r>
            <w:r w:rsidR="00D45E00">
              <w:rPr>
                <w:sz w:val="24"/>
                <w:szCs w:val="24"/>
              </w:rPr>
              <w:t xml:space="preserve"> </w:t>
            </w:r>
            <w:r>
              <w:rPr>
                <w:sz w:val="24"/>
                <w:szCs w:val="24"/>
              </w:rPr>
              <w:t>network and email base</w:t>
            </w:r>
          </w:p>
          <w:p w14:paraId="3C8A0CC9" w14:textId="66F00F25" w:rsidR="0072727A" w:rsidRPr="0072727A" w:rsidRDefault="0072727A" w:rsidP="0072727A">
            <w:pPr>
              <w:pStyle w:val="ListParagraph"/>
              <w:numPr>
                <w:ilvl w:val="0"/>
                <w:numId w:val="4"/>
              </w:numPr>
              <w:rPr>
                <w:sz w:val="24"/>
                <w:szCs w:val="24"/>
              </w:rPr>
            </w:pPr>
            <w:r>
              <w:rPr>
                <w:sz w:val="24"/>
                <w:szCs w:val="24"/>
              </w:rPr>
              <w:t xml:space="preserve">Collaboration </w:t>
            </w:r>
          </w:p>
        </w:tc>
        <w:tc>
          <w:tcPr>
            <w:tcW w:w="3006" w:type="dxa"/>
          </w:tcPr>
          <w:p w14:paraId="26512F04" w14:textId="77777777" w:rsidR="0072727A" w:rsidRPr="0072727A" w:rsidRDefault="0072727A">
            <w:pPr>
              <w:rPr>
                <w:b/>
                <w:bCs/>
                <w:sz w:val="24"/>
                <w:szCs w:val="24"/>
              </w:rPr>
            </w:pPr>
            <w:r w:rsidRPr="0072727A">
              <w:rPr>
                <w:b/>
                <w:bCs/>
                <w:sz w:val="24"/>
                <w:szCs w:val="24"/>
              </w:rPr>
              <w:t>External Threat (T)</w:t>
            </w:r>
          </w:p>
          <w:p w14:paraId="579C55F0" w14:textId="77777777" w:rsidR="0072727A" w:rsidRDefault="0072727A" w:rsidP="0072727A">
            <w:pPr>
              <w:pStyle w:val="ListParagraph"/>
              <w:numPr>
                <w:ilvl w:val="0"/>
                <w:numId w:val="3"/>
              </w:numPr>
              <w:rPr>
                <w:sz w:val="24"/>
                <w:szCs w:val="24"/>
              </w:rPr>
            </w:pPr>
            <w:r>
              <w:rPr>
                <w:sz w:val="24"/>
                <w:szCs w:val="24"/>
              </w:rPr>
              <w:t xml:space="preserve">New entrants into the space </w:t>
            </w:r>
          </w:p>
          <w:p w14:paraId="6D4CD18E" w14:textId="77777777" w:rsidR="0072727A" w:rsidRDefault="0072727A" w:rsidP="0072727A">
            <w:pPr>
              <w:pStyle w:val="ListParagraph"/>
              <w:numPr>
                <w:ilvl w:val="0"/>
                <w:numId w:val="3"/>
              </w:numPr>
              <w:rPr>
                <w:sz w:val="24"/>
                <w:szCs w:val="24"/>
              </w:rPr>
            </w:pPr>
            <w:r>
              <w:rPr>
                <w:sz w:val="24"/>
                <w:szCs w:val="24"/>
              </w:rPr>
              <w:t>Lack of engagement with the call to action</w:t>
            </w:r>
          </w:p>
          <w:p w14:paraId="17196100" w14:textId="54A536BB" w:rsidR="0072727A" w:rsidRPr="0072727A" w:rsidRDefault="0072727A" w:rsidP="0072727A">
            <w:pPr>
              <w:pStyle w:val="ListParagraph"/>
              <w:numPr>
                <w:ilvl w:val="0"/>
                <w:numId w:val="3"/>
              </w:numPr>
              <w:rPr>
                <w:sz w:val="24"/>
                <w:szCs w:val="24"/>
              </w:rPr>
            </w:pPr>
            <w:r>
              <w:rPr>
                <w:sz w:val="24"/>
                <w:szCs w:val="24"/>
              </w:rPr>
              <w:t>Conflicts</w:t>
            </w:r>
            <w:r w:rsidR="00D45E00">
              <w:rPr>
                <w:sz w:val="24"/>
                <w:szCs w:val="24"/>
              </w:rPr>
              <w:t xml:space="preserve"> </w:t>
            </w:r>
            <w:r>
              <w:rPr>
                <w:sz w:val="24"/>
                <w:szCs w:val="24"/>
              </w:rPr>
              <w:t xml:space="preserve">with industry </w:t>
            </w:r>
          </w:p>
        </w:tc>
      </w:tr>
      <w:tr w:rsidR="0072727A" w14:paraId="345F6B99" w14:textId="77777777" w:rsidTr="0072727A">
        <w:tc>
          <w:tcPr>
            <w:tcW w:w="3005" w:type="dxa"/>
          </w:tcPr>
          <w:p w14:paraId="58B8BE64" w14:textId="77777777" w:rsidR="0072727A" w:rsidRPr="0072727A" w:rsidRDefault="0072727A">
            <w:pPr>
              <w:rPr>
                <w:b/>
                <w:bCs/>
                <w:sz w:val="24"/>
                <w:szCs w:val="24"/>
              </w:rPr>
            </w:pPr>
            <w:r w:rsidRPr="0072727A">
              <w:rPr>
                <w:b/>
                <w:bCs/>
                <w:sz w:val="24"/>
                <w:szCs w:val="24"/>
              </w:rPr>
              <w:t>Internal Strengths (S)</w:t>
            </w:r>
          </w:p>
          <w:p w14:paraId="65F195A4" w14:textId="77777777" w:rsidR="0072727A" w:rsidRDefault="0072727A" w:rsidP="0072727A">
            <w:pPr>
              <w:pStyle w:val="ListParagraph"/>
              <w:numPr>
                <w:ilvl w:val="0"/>
                <w:numId w:val="3"/>
              </w:numPr>
              <w:rPr>
                <w:sz w:val="24"/>
                <w:szCs w:val="24"/>
              </w:rPr>
            </w:pPr>
            <w:r>
              <w:rPr>
                <w:sz w:val="24"/>
                <w:szCs w:val="24"/>
              </w:rPr>
              <w:t>Strong Network</w:t>
            </w:r>
          </w:p>
          <w:p w14:paraId="3C470F49" w14:textId="77777777" w:rsidR="0072727A" w:rsidRDefault="0072727A" w:rsidP="0072727A">
            <w:pPr>
              <w:pStyle w:val="ListParagraph"/>
              <w:numPr>
                <w:ilvl w:val="0"/>
                <w:numId w:val="3"/>
              </w:numPr>
              <w:rPr>
                <w:sz w:val="24"/>
                <w:szCs w:val="24"/>
              </w:rPr>
            </w:pPr>
            <w:r>
              <w:rPr>
                <w:sz w:val="24"/>
                <w:szCs w:val="24"/>
              </w:rPr>
              <w:t>Affiliation with HE</w:t>
            </w:r>
          </w:p>
          <w:p w14:paraId="0B03C994" w14:textId="77777777" w:rsidR="0072727A" w:rsidRDefault="0072727A" w:rsidP="0072727A">
            <w:pPr>
              <w:pStyle w:val="ListParagraph"/>
              <w:numPr>
                <w:ilvl w:val="0"/>
                <w:numId w:val="3"/>
              </w:numPr>
              <w:rPr>
                <w:sz w:val="24"/>
                <w:szCs w:val="24"/>
              </w:rPr>
            </w:pPr>
            <w:r>
              <w:rPr>
                <w:sz w:val="24"/>
                <w:szCs w:val="24"/>
              </w:rPr>
              <w:t>Founders are ‘well known’</w:t>
            </w:r>
          </w:p>
          <w:p w14:paraId="0639D0BD" w14:textId="77777777" w:rsidR="0072727A" w:rsidRDefault="0072727A" w:rsidP="0072727A">
            <w:pPr>
              <w:pStyle w:val="ListParagraph"/>
              <w:numPr>
                <w:ilvl w:val="0"/>
                <w:numId w:val="3"/>
              </w:numPr>
              <w:rPr>
                <w:sz w:val="24"/>
                <w:szCs w:val="24"/>
              </w:rPr>
            </w:pPr>
            <w:r>
              <w:rPr>
                <w:sz w:val="24"/>
                <w:szCs w:val="24"/>
              </w:rPr>
              <w:t>Major donors</w:t>
            </w:r>
          </w:p>
          <w:p w14:paraId="11119BE6" w14:textId="524829F6" w:rsidR="0072727A" w:rsidRPr="0072727A" w:rsidRDefault="0072727A" w:rsidP="0072727A">
            <w:pPr>
              <w:pStyle w:val="ListParagraph"/>
              <w:numPr>
                <w:ilvl w:val="0"/>
                <w:numId w:val="3"/>
              </w:numPr>
              <w:rPr>
                <w:sz w:val="24"/>
                <w:szCs w:val="24"/>
              </w:rPr>
            </w:pPr>
            <w:r>
              <w:rPr>
                <w:sz w:val="24"/>
                <w:szCs w:val="24"/>
              </w:rPr>
              <w:t>Been active since 2013</w:t>
            </w:r>
          </w:p>
        </w:tc>
        <w:tc>
          <w:tcPr>
            <w:tcW w:w="3005" w:type="dxa"/>
          </w:tcPr>
          <w:p w14:paraId="2098175E" w14:textId="3B68124E" w:rsidR="0072727A" w:rsidRPr="0072727A" w:rsidRDefault="0072727A">
            <w:pPr>
              <w:rPr>
                <w:i/>
                <w:iCs/>
                <w:sz w:val="24"/>
                <w:szCs w:val="24"/>
              </w:rPr>
            </w:pPr>
            <w:r w:rsidRPr="0072727A">
              <w:rPr>
                <w:i/>
                <w:iCs/>
                <w:sz w:val="24"/>
                <w:szCs w:val="24"/>
              </w:rPr>
              <w:t xml:space="preserve">SO </w:t>
            </w:r>
            <w:r>
              <w:rPr>
                <w:i/>
                <w:iCs/>
                <w:sz w:val="24"/>
                <w:szCs w:val="24"/>
              </w:rPr>
              <w:t>‘</w:t>
            </w:r>
            <w:r w:rsidRPr="0072727A">
              <w:rPr>
                <w:i/>
                <w:iCs/>
                <w:sz w:val="24"/>
                <w:szCs w:val="24"/>
              </w:rPr>
              <w:t>Maxi- Maxi’ Strategy, using strengths to maximise opportunities.</w:t>
            </w:r>
          </w:p>
          <w:p w14:paraId="77E6F69D" w14:textId="77777777" w:rsidR="0072727A" w:rsidRDefault="0072727A">
            <w:pPr>
              <w:rPr>
                <w:sz w:val="24"/>
                <w:szCs w:val="24"/>
              </w:rPr>
            </w:pPr>
          </w:p>
          <w:p w14:paraId="6B9684BE" w14:textId="7B1038E5" w:rsidR="0072727A" w:rsidRDefault="0072727A">
            <w:pPr>
              <w:rPr>
                <w:sz w:val="24"/>
                <w:szCs w:val="24"/>
              </w:rPr>
            </w:pPr>
            <w:r>
              <w:rPr>
                <w:sz w:val="24"/>
                <w:szCs w:val="24"/>
              </w:rPr>
              <w:t xml:space="preserve"> The obvious strategy would be to develop a membership base, this area for opportunity is something that the ISF proposes so is an underdeveloped opportunity, a clear ‘gap’ in the market </w:t>
            </w:r>
          </w:p>
        </w:tc>
        <w:tc>
          <w:tcPr>
            <w:tcW w:w="3006" w:type="dxa"/>
          </w:tcPr>
          <w:p w14:paraId="51DE2A58" w14:textId="77777777" w:rsidR="0072727A" w:rsidRDefault="0072727A">
            <w:pPr>
              <w:rPr>
                <w:i/>
                <w:iCs/>
                <w:sz w:val="24"/>
                <w:szCs w:val="24"/>
              </w:rPr>
            </w:pPr>
            <w:r w:rsidRPr="0072727A">
              <w:rPr>
                <w:i/>
                <w:iCs/>
                <w:sz w:val="24"/>
                <w:szCs w:val="24"/>
              </w:rPr>
              <w:t>ST</w:t>
            </w:r>
            <w:r>
              <w:rPr>
                <w:i/>
                <w:iCs/>
                <w:sz w:val="24"/>
                <w:szCs w:val="24"/>
              </w:rPr>
              <w:t xml:space="preserve"> </w:t>
            </w:r>
            <w:r w:rsidRPr="0072727A">
              <w:rPr>
                <w:i/>
                <w:iCs/>
                <w:sz w:val="24"/>
                <w:szCs w:val="24"/>
              </w:rPr>
              <w:t>‘Mini-Maxi’ Strategy, using strengths to minimise threats.</w:t>
            </w:r>
          </w:p>
          <w:p w14:paraId="73A47327" w14:textId="77777777" w:rsidR="0072727A" w:rsidRDefault="0072727A">
            <w:pPr>
              <w:rPr>
                <w:i/>
                <w:iCs/>
                <w:sz w:val="24"/>
                <w:szCs w:val="24"/>
              </w:rPr>
            </w:pPr>
          </w:p>
          <w:p w14:paraId="086F6417" w14:textId="54EEC6AE" w:rsidR="0072727A" w:rsidRPr="0072727A" w:rsidRDefault="0072727A">
            <w:pPr>
              <w:rPr>
                <w:sz w:val="24"/>
                <w:szCs w:val="24"/>
              </w:rPr>
            </w:pPr>
            <w:r>
              <w:rPr>
                <w:sz w:val="24"/>
                <w:szCs w:val="24"/>
              </w:rPr>
              <w:t>Using the existing foundation and trust they have an opportunity to minimise new entrants, however they can collaborate or even support new initiatives.</w:t>
            </w:r>
          </w:p>
        </w:tc>
      </w:tr>
      <w:tr w:rsidR="0072727A" w14:paraId="7E0BA07B" w14:textId="77777777" w:rsidTr="0072727A">
        <w:tc>
          <w:tcPr>
            <w:tcW w:w="3005" w:type="dxa"/>
          </w:tcPr>
          <w:p w14:paraId="43BB69F9" w14:textId="77777777" w:rsidR="0072727A" w:rsidRPr="0072727A" w:rsidRDefault="0072727A">
            <w:pPr>
              <w:rPr>
                <w:b/>
                <w:bCs/>
                <w:sz w:val="24"/>
                <w:szCs w:val="24"/>
              </w:rPr>
            </w:pPr>
            <w:r w:rsidRPr="0072727A">
              <w:rPr>
                <w:b/>
                <w:bCs/>
                <w:sz w:val="24"/>
                <w:szCs w:val="24"/>
              </w:rPr>
              <w:t>Internal Weaknesses (W)</w:t>
            </w:r>
          </w:p>
          <w:p w14:paraId="68E70F9B" w14:textId="77777777" w:rsidR="0072727A" w:rsidRDefault="0072727A" w:rsidP="0072727A">
            <w:pPr>
              <w:pStyle w:val="ListParagraph"/>
              <w:numPr>
                <w:ilvl w:val="0"/>
                <w:numId w:val="3"/>
              </w:numPr>
              <w:rPr>
                <w:sz w:val="24"/>
                <w:szCs w:val="24"/>
              </w:rPr>
            </w:pPr>
            <w:r>
              <w:rPr>
                <w:sz w:val="24"/>
                <w:szCs w:val="24"/>
              </w:rPr>
              <w:t>Leadership can be improved</w:t>
            </w:r>
          </w:p>
          <w:p w14:paraId="6D9F2E54" w14:textId="6EE02995" w:rsidR="0072727A" w:rsidRDefault="0072727A" w:rsidP="0072727A">
            <w:pPr>
              <w:pStyle w:val="ListParagraph"/>
              <w:numPr>
                <w:ilvl w:val="0"/>
                <w:numId w:val="3"/>
              </w:numPr>
              <w:rPr>
                <w:sz w:val="24"/>
                <w:szCs w:val="24"/>
              </w:rPr>
            </w:pPr>
            <w:r>
              <w:rPr>
                <w:sz w:val="24"/>
                <w:szCs w:val="24"/>
              </w:rPr>
              <w:t>Digital Skills lacking in areas</w:t>
            </w:r>
          </w:p>
          <w:p w14:paraId="29FE27DE" w14:textId="77777777" w:rsidR="0072727A" w:rsidRDefault="0072727A" w:rsidP="0072727A">
            <w:pPr>
              <w:pStyle w:val="ListParagraph"/>
              <w:numPr>
                <w:ilvl w:val="0"/>
                <w:numId w:val="3"/>
              </w:numPr>
              <w:rPr>
                <w:sz w:val="24"/>
                <w:szCs w:val="24"/>
              </w:rPr>
            </w:pPr>
            <w:r>
              <w:rPr>
                <w:sz w:val="24"/>
                <w:szCs w:val="24"/>
              </w:rPr>
              <w:t>No clear pathway to progression for staff</w:t>
            </w:r>
          </w:p>
          <w:p w14:paraId="4BAF8A9F" w14:textId="3827E425" w:rsidR="0072727A" w:rsidRPr="0072727A" w:rsidRDefault="0072727A" w:rsidP="0072727A">
            <w:pPr>
              <w:pStyle w:val="ListParagraph"/>
              <w:rPr>
                <w:sz w:val="24"/>
                <w:szCs w:val="24"/>
              </w:rPr>
            </w:pPr>
          </w:p>
        </w:tc>
        <w:tc>
          <w:tcPr>
            <w:tcW w:w="3005" w:type="dxa"/>
          </w:tcPr>
          <w:p w14:paraId="7E0FA450" w14:textId="77777777" w:rsidR="0072727A" w:rsidRDefault="0072727A">
            <w:pPr>
              <w:rPr>
                <w:i/>
                <w:iCs/>
                <w:sz w:val="24"/>
                <w:szCs w:val="24"/>
              </w:rPr>
            </w:pPr>
            <w:r w:rsidRPr="0072727A">
              <w:rPr>
                <w:i/>
                <w:iCs/>
                <w:sz w:val="24"/>
                <w:szCs w:val="24"/>
              </w:rPr>
              <w:t>WO ‘Mini-Maxi’ Strategy, minimise weaknesses by using advantage of opportunities.</w:t>
            </w:r>
          </w:p>
          <w:p w14:paraId="08574F02" w14:textId="77777777" w:rsidR="0072727A" w:rsidRDefault="0072727A">
            <w:pPr>
              <w:rPr>
                <w:i/>
                <w:iCs/>
                <w:sz w:val="24"/>
                <w:szCs w:val="24"/>
              </w:rPr>
            </w:pPr>
          </w:p>
          <w:p w14:paraId="2865DEE3" w14:textId="1F26DA05" w:rsidR="0072727A" w:rsidRPr="0072727A" w:rsidRDefault="0072727A">
            <w:pPr>
              <w:rPr>
                <w:sz w:val="24"/>
                <w:szCs w:val="24"/>
              </w:rPr>
            </w:pPr>
            <w:r>
              <w:rPr>
                <w:sz w:val="24"/>
                <w:szCs w:val="24"/>
              </w:rPr>
              <w:t xml:space="preserve">Utilising the strong brand and connections, digital skills and leadership can be improved along with progression, there will be some advantages of using existing networks. </w:t>
            </w:r>
          </w:p>
        </w:tc>
        <w:tc>
          <w:tcPr>
            <w:tcW w:w="3006" w:type="dxa"/>
          </w:tcPr>
          <w:p w14:paraId="3D5050C1" w14:textId="78BB6C8E" w:rsidR="0072727A" w:rsidRPr="0072727A" w:rsidRDefault="0072727A">
            <w:pPr>
              <w:rPr>
                <w:i/>
                <w:iCs/>
                <w:sz w:val="24"/>
                <w:szCs w:val="24"/>
              </w:rPr>
            </w:pPr>
            <w:r w:rsidRPr="0072727A">
              <w:rPr>
                <w:i/>
                <w:iCs/>
                <w:sz w:val="24"/>
                <w:szCs w:val="24"/>
              </w:rPr>
              <w:t>WT ‘Mini-</w:t>
            </w:r>
            <w:r>
              <w:rPr>
                <w:i/>
                <w:iCs/>
                <w:sz w:val="24"/>
                <w:szCs w:val="24"/>
              </w:rPr>
              <w:t>Min</w:t>
            </w:r>
            <w:r w:rsidRPr="0072727A">
              <w:rPr>
                <w:i/>
                <w:iCs/>
                <w:sz w:val="24"/>
                <w:szCs w:val="24"/>
              </w:rPr>
              <w:t xml:space="preserve">i’ Strategy, minimise weaknesses and avoid threats. </w:t>
            </w:r>
          </w:p>
          <w:p w14:paraId="4867E998" w14:textId="77777777" w:rsidR="0072727A" w:rsidRDefault="0072727A">
            <w:pPr>
              <w:rPr>
                <w:sz w:val="24"/>
                <w:szCs w:val="24"/>
              </w:rPr>
            </w:pPr>
          </w:p>
          <w:p w14:paraId="27454D59" w14:textId="77777777" w:rsidR="0072727A" w:rsidRDefault="0072727A">
            <w:pPr>
              <w:rPr>
                <w:sz w:val="24"/>
                <w:szCs w:val="24"/>
              </w:rPr>
            </w:pPr>
          </w:p>
          <w:p w14:paraId="67247E3C" w14:textId="00791479" w:rsidR="0072727A" w:rsidRDefault="0072727A">
            <w:pPr>
              <w:rPr>
                <w:sz w:val="24"/>
                <w:szCs w:val="24"/>
              </w:rPr>
            </w:pPr>
            <w:r>
              <w:rPr>
                <w:sz w:val="24"/>
                <w:szCs w:val="24"/>
              </w:rPr>
              <w:t>Upskilling staff and developing talent is a potential way of minimising the weaknesses to avoid threats.</w:t>
            </w:r>
          </w:p>
        </w:tc>
      </w:tr>
    </w:tbl>
    <w:p w14:paraId="2E569007" w14:textId="1D4CF2B7" w:rsidR="0072727A" w:rsidRDefault="0072727A" w:rsidP="00E70DAB">
      <w:pPr>
        <w:spacing w:line="240" w:lineRule="auto"/>
        <w:jc w:val="center"/>
        <w:rPr>
          <w:sz w:val="24"/>
          <w:szCs w:val="24"/>
        </w:rPr>
      </w:pPr>
      <w:r>
        <w:rPr>
          <w:sz w:val="24"/>
          <w:szCs w:val="24"/>
        </w:rPr>
        <w:t>Figure 1. TOWS Analysis</w:t>
      </w:r>
    </w:p>
    <w:p w14:paraId="590128D4" w14:textId="6A44DF0A" w:rsidR="0072727A" w:rsidRDefault="0072727A">
      <w:pPr>
        <w:spacing w:line="240" w:lineRule="auto"/>
        <w:rPr>
          <w:sz w:val="24"/>
          <w:szCs w:val="24"/>
        </w:rPr>
      </w:pPr>
      <w:r>
        <w:rPr>
          <w:sz w:val="24"/>
          <w:szCs w:val="24"/>
        </w:rPr>
        <w:lastRenderedPageBreak/>
        <w:t xml:space="preserve">The </w:t>
      </w:r>
      <w:r w:rsidR="00D45E00">
        <w:rPr>
          <w:sz w:val="24"/>
          <w:szCs w:val="24"/>
        </w:rPr>
        <w:t xml:space="preserve">difference between the </w:t>
      </w:r>
      <w:r>
        <w:rPr>
          <w:sz w:val="24"/>
          <w:szCs w:val="24"/>
        </w:rPr>
        <w:t>SWOT and TOWS analys</w:t>
      </w:r>
      <w:r w:rsidR="00D45E00">
        <w:rPr>
          <w:sz w:val="24"/>
          <w:szCs w:val="24"/>
        </w:rPr>
        <w:t>e</w:t>
      </w:r>
      <w:r>
        <w:rPr>
          <w:sz w:val="24"/>
          <w:szCs w:val="24"/>
        </w:rPr>
        <w:t xml:space="preserve">s </w:t>
      </w:r>
      <w:r w:rsidR="00D45E00">
        <w:rPr>
          <w:sz w:val="24"/>
          <w:szCs w:val="24"/>
        </w:rPr>
        <w:t>is</w:t>
      </w:r>
      <w:r>
        <w:rPr>
          <w:sz w:val="24"/>
          <w:szCs w:val="24"/>
        </w:rPr>
        <w:t xml:space="preserve"> whi</w:t>
      </w:r>
      <w:r w:rsidR="00D45E00">
        <w:rPr>
          <w:sz w:val="24"/>
          <w:szCs w:val="24"/>
        </w:rPr>
        <w:t>l</w:t>
      </w:r>
      <w:r>
        <w:rPr>
          <w:sz w:val="24"/>
          <w:szCs w:val="24"/>
        </w:rPr>
        <w:t xml:space="preserve">st the SWOT (Strengths Weaknesses, Opportunities and Threats) analysis is a great planning tool, the TOWS Matrix flips the acronym and </w:t>
      </w:r>
      <w:r w:rsidR="00D45E00">
        <w:rPr>
          <w:sz w:val="24"/>
          <w:szCs w:val="24"/>
        </w:rPr>
        <w:t>becomes</w:t>
      </w:r>
      <w:r>
        <w:rPr>
          <w:sz w:val="24"/>
          <w:szCs w:val="24"/>
        </w:rPr>
        <w:t xml:space="preserve"> an action framework tool developed by </w:t>
      </w:r>
      <w:proofErr w:type="spellStart"/>
      <w:r>
        <w:rPr>
          <w:sz w:val="24"/>
          <w:szCs w:val="24"/>
        </w:rPr>
        <w:t>Weihrich</w:t>
      </w:r>
      <w:proofErr w:type="spellEnd"/>
      <w:r>
        <w:rPr>
          <w:sz w:val="24"/>
          <w:szCs w:val="24"/>
        </w:rPr>
        <w:t xml:space="preserve"> (1982). The table in Figure 1 shows that Fashion Revolution has some areas that can be improves by action</w:t>
      </w:r>
      <w:r w:rsidR="00D45E00">
        <w:rPr>
          <w:sz w:val="24"/>
          <w:szCs w:val="24"/>
        </w:rPr>
        <w:t>s listed within the TOWS. For example,</w:t>
      </w:r>
      <w:r>
        <w:rPr>
          <w:sz w:val="24"/>
          <w:szCs w:val="24"/>
        </w:rPr>
        <w:t xml:space="preserve"> one major development can be</w:t>
      </w:r>
      <w:r w:rsidR="00D45E00">
        <w:rPr>
          <w:sz w:val="24"/>
          <w:szCs w:val="24"/>
        </w:rPr>
        <w:t xml:space="preserve"> highlighted as</w:t>
      </w:r>
      <w:r>
        <w:rPr>
          <w:sz w:val="24"/>
          <w:szCs w:val="24"/>
        </w:rPr>
        <w:t xml:space="preserve"> the utilising of the </w:t>
      </w:r>
      <w:r w:rsidR="00D45E00">
        <w:rPr>
          <w:sz w:val="24"/>
          <w:szCs w:val="24"/>
        </w:rPr>
        <w:t xml:space="preserve">existing </w:t>
      </w:r>
      <w:r>
        <w:rPr>
          <w:sz w:val="24"/>
          <w:szCs w:val="24"/>
        </w:rPr>
        <w:t>email base becoming a membership base</w:t>
      </w:r>
      <w:r w:rsidR="00E70DAB">
        <w:rPr>
          <w:sz w:val="24"/>
          <w:szCs w:val="24"/>
        </w:rPr>
        <w:t>.</w:t>
      </w:r>
      <w:r>
        <w:rPr>
          <w:sz w:val="24"/>
          <w:szCs w:val="24"/>
        </w:rPr>
        <w:t xml:space="preserve"> </w:t>
      </w:r>
      <w:r w:rsidR="00E70DAB">
        <w:rPr>
          <w:sz w:val="24"/>
          <w:szCs w:val="24"/>
        </w:rPr>
        <w:t>A membership base</w:t>
      </w:r>
      <w:r w:rsidR="00D45E00">
        <w:rPr>
          <w:sz w:val="24"/>
          <w:szCs w:val="24"/>
        </w:rPr>
        <w:t>,</w:t>
      </w:r>
      <w:r>
        <w:rPr>
          <w:sz w:val="24"/>
          <w:szCs w:val="24"/>
        </w:rPr>
        <w:t xml:space="preserve"> however</w:t>
      </w:r>
      <w:r w:rsidR="00D45E00">
        <w:rPr>
          <w:sz w:val="24"/>
          <w:szCs w:val="24"/>
        </w:rPr>
        <w:t>,</w:t>
      </w:r>
      <w:r>
        <w:rPr>
          <w:sz w:val="24"/>
          <w:szCs w:val="24"/>
        </w:rPr>
        <w:t xml:space="preserve"> is the opportunity that the Institute of Sustainable Fashion (ISF) would like to pursue as an identified gap in the market for sustainable development within the fashion industry</w:t>
      </w:r>
      <w:r w:rsidR="00D45E00">
        <w:rPr>
          <w:sz w:val="24"/>
          <w:szCs w:val="24"/>
        </w:rPr>
        <w:t>. A</w:t>
      </w:r>
      <w:r>
        <w:rPr>
          <w:sz w:val="24"/>
          <w:szCs w:val="24"/>
        </w:rPr>
        <w:t xml:space="preserve"> potential collaboration with Fashion Revolution could be useful for both parties</w:t>
      </w:r>
      <w:r w:rsidR="00E70DAB">
        <w:rPr>
          <w:sz w:val="24"/>
          <w:szCs w:val="24"/>
        </w:rPr>
        <w:t>,</w:t>
      </w:r>
      <w:r>
        <w:rPr>
          <w:sz w:val="24"/>
          <w:szCs w:val="24"/>
        </w:rPr>
        <w:t xml:space="preserve"> as the ISF is a start-up and Fashion </w:t>
      </w:r>
      <w:r w:rsidR="00D45E00">
        <w:rPr>
          <w:sz w:val="24"/>
          <w:szCs w:val="24"/>
        </w:rPr>
        <w:t>R</w:t>
      </w:r>
      <w:r>
        <w:rPr>
          <w:sz w:val="24"/>
          <w:szCs w:val="24"/>
        </w:rPr>
        <w:t xml:space="preserve">evolution already has credibility within the space of sustainable fashion. </w:t>
      </w:r>
    </w:p>
    <w:p w14:paraId="7DE3411D" w14:textId="1FA06127" w:rsidR="00E70DAB" w:rsidRDefault="00E70DAB">
      <w:pPr>
        <w:spacing w:line="240" w:lineRule="auto"/>
        <w:rPr>
          <w:sz w:val="24"/>
          <w:szCs w:val="24"/>
        </w:rPr>
      </w:pPr>
      <w:r>
        <w:rPr>
          <w:sz w:val="24"/>
          <w:szCs w:val="24"/>
        </w:rPr>
        <w:t xml:space="preserve">The </w:t>
      </w:r>
      <w:r w:rsidR="00D45E00">
        <w:rPr>
          <w:sz w:val="24"/>
          <w:szCs w:val="24"/>
        </w:rPr>
        <w:t>ISF</w:t>
      </w:r>
      <w:r>
        <w:rPr>
          <w:sz w:val="24"/>
          <w:szCs w:val="24"/>
        </w:rPr>
        <w:t xml:space="preserve"> can learn from the TOWS analysis on Fashion Revolution, </w:t>
      </w:r>
      <w:r w:rsidR="00D45E00">
        <w:rPr>
          <w:sz w:val="24"/>
          <w:szCs w:val="24"/>
        </w:rPr>
        <w:t xml:space="preserve">that </w:t>
      </w:r>
      <w:r>
        <w:rPr>
          <w:sz w:val="24"/>
          <w:szCs w:val="24"/>
        </w:rPr>
        <w:t>the lack of progression framework for developing staff and talent is a missed opportunity</w:t>
      </w:r>
      <w:r w:rsidR="00D45E00">
        <w:rPr>
          <w:sz w:val="24"/>
          <w:szCs w:val="24"/>
        </w:rPr>
        <w:t>.</w:t>
      </w:r>
      <w:r>
        <w:rPr>
          <w:sz w:val="24"/>
          <w:szCs w:val="24"/>
        </w:rPr>
        <w:t xml:space="preserve"> </w:t>
      </w:r>
      <w:r w:rsidR="00D45E00">
        <w:rPr>
          <w:sz w:val="24"/>
          <w:szCs w:val="24"/>
        </w:rPr>
        <w:t>A</w:t>
      </w:r>
      <w:r>
        <w:rPr>
          <w:sz w:val="24"/>
          <w:szCs w:val="24"/>
        </w:rPr>
        <w:t xml:space="preserve"> clear progression pathway to upskill staff would be beneficial, this could involve development and expansion within new markets and territories. Rather than hire in new talent, Fashion Revolution could look to develop the existing talents within the organisation. This is something that the </w:t>
      </w:r>
      <w:r w:rsidR="00D45E00">
        <w:rPr>
          <w:sz w:val="24"/>
          <w:szCs w:val="24"/>
        </w:rPr>
        <w:t>ISF</w:t>
      </w:r>
      <w:r>
        <w:rPr>
          <w:sz w:val="24"/>
          <w:szCs w:val="24"/>
        </w:rPr>
        <w:t xml:space="preserve"> can develop into its own manifesto to model not just its own ethos and behaviour but to encourage the development of sustainable fashion </w:t>
      </w:r>
      <w:r w:rsidR="00D45E00">
        <w:rPr>
          <w:sz w:val="24"/>
          <w:szCs w:val="24"/>
        </w:rPr>
        <w:t xml:space="preserve">professionals </w:t>
      </w:r>
      <w:r>
        <w:rPr>
          <w:sz w:val="24"/>
          <w:szCs w:val="24"/>
        </w:rPr>
        <w:t xml:space="preserve">as a whole. </w:t>
      </w:r>
    </w:p>
    <w:p w14:paraId="776B6A01" w14:textId="582854D5" w:rsidR="00C769D8" w:rsidRPr="00E70DAB" w:rsidRDefault="00E70DAB">
      <w:pPr>
        <w:spacing w:line="240" w:lineRule="auto"/>
        <w:rPr>
          <w:b/>
          <w:bCs/>
          <w:i/>
          <w:iCs/>
          <w:sz w:val="24"/>
          <w:szCs w:val="24"/>
        </w:rPr>
      </w:pPr>
      <w:r w:rsidRPr="00E70DAB">
        <w:rPr>
          <w:b/>
          <w:bCs/>
          <w:i/>
          <w:iCs/>
          <w:sz w:val="24"/>
          <w:szCs w:val="24"/>
        </w:rPr>
        <w:t xml:space="preserve">How the </w:t>
      </w:r>
      <w:r w:rsidR="00D45E00">
        <w:rPr>
          <w:b/>
          <w:bCs/>
          <w:i/>
          <w:iCs/>
          <w:sz w:val="24"/>
          <w:szCs w:val="24"/>
        </w:rPr>
        <w:t>ISF</w:t>
      </w:r>
      <w:r w:rsidRPr="00E70DAB">
        <w:rPr>
          <w:b/>
          <w:bCs/>
          <w:i/>
          <w:iCs/>
          <w:sz w:val="24"/>
          <w:szCs w:val="24"/>
        </w:rPr>
        <w:t xml:space="preserve"> can differ to Fashion Revolution</w:t>
      </w:r>
    </w:p>
    <w:p w14:paraId="64719D8E" w14:textId="75A15148" w:rsidR="00C769D8" w:rsidRDefault="0072727A">
      <w:pPr>
        <w:spacing w:line="240" w:lineRule="auto"/>
        <w:rPr>
          <w:sz w:val="24"/>
          <w:szCs w:val="24"/>
        </w:rPr>
      </w:pPr>
      <w:r>
        <w:rPr>
          <w:sz w:val="24"/>
          <w:szCs w:val="24"/>
        </w:rPr>
        <w:t xml:space="preserve">Weiss (2018) originally published in (1995) </w:t>
      </w:r>
      <w:r w:rsidR="00D45E00">
        <w:rPr>
          <w:sz w:val="24"/>
          <w:szCs w:val="24"/>
        </w:rPr>
        <w:t xml:space="preserve">simply </w:t>
      </w:r>
      <w:r>
        <w:rPr>
          <w:sz w:val="24"/>
          <w:szCs w:val="24"/>
        </w:rPr>
        <w:t xml:space="preserve">defined the </w:t>
      </w:r>
      <w:r w:rsidR="00D45E00">
        <w:rPr>
          <w:sz w:val="24"/>
          <w:szCs w:val="24"/>
        </w:rPr>
        <w:t>T</w:t>
      </w:r>
      <w:r>
        <w:rPr>
          <w:sz w:val="24"/>
          <w:szCs w:val="24"/>
        </w:rPr>
        <w:t xml:space="preserve">heory of </w:t>
      </w:r>
      <w:r w:rsidR="00D45E00">
        <w:rPr>
          <w:sz w:val="24"/>
          <w:szCs w:val="24"/>
        </w:rPr>
        <w:t>C</w:t>
      </w:r>
      <w:r>
        <w:rPr>
          <w:sz w:val="24"/>
          <w:szCs w:val="24"/>
        </w:rPr>
        <w:t xml:space="preserve">hange framework as a theory of how and why an initiative works. </w:t>
      </w:r>
      <w:r w:rsidR="00E70DAB">
        <w:rPr>
          <w:sz w:val="24"/>
          <w:szCs w:val="24"/>
        </w:rPr>
        <w:t>The</w:t>
      </w:r>
      <w:r w:rsidR="00D45E00">
        <w:rPr>
          <w:sz w:val="24"/>
          <w:szCs w:val="24"/>
        </w:rPr>
        <w:t xml:space="preserve"> ISF </w:t>
      </w:r>
      <w:r w:rsidR="00E70DAB">
        <w:rPr>
          <w:sz w:val="24"/>
          <w:szCs w:val="24"/>
        </w:rPr>
        <w:t>will need to ensure points of clear difference</w:t>
      </w:r>
      <w:r w:rsidR="00D45E00">
        <w:rPr>
          <w:sz w:val="24"/>
          <w:szCs w:val="24"/>
        </w:rPr>
        <w:t xml:space="preserve"> to Fashion Revolution</w:t>
      </w:r>
      <w:r w:rsidR="00E70DAB">
        <w:rPr>
          <w:sz w:val="24"/>
          <w:szCs w:val="24"/>
        </w:rPr>
        <w:t xml:space="preserve"> but also to create </w:t>
      </w:r>
      <w:r w:rsidR="00D45E00">
        <w:rPr>
          <w:sz w:val="24"/>
          <w:szCs w:val="24"/>
        </w:rPr>
        <w:t>its own</w:t>
      </w:r>
      <w:r w:rsidR="00E70DAB">
        <w:rPr>
          <w:sz w:val="24"/>
          <w:szCs w:val="24"/>
        </w:rPr>
        <w:t xml:space="preserve"> </w:t>
      </w:r>
      <w:r w:rsidR="00D45E00">
        <w:rPr>
          <w:sz w:val="24"/>
          <w:szCs w:val="24"/>
        </w:rPr>
        <w:t>T</w:t>
      </w:r>
      <w:r w:rsidR="00E70DAB">
        <w:rPr>
          <w:sz w:val="24"/>
          <w:szCs w:val="24"/>
        </w:rPr>
        <w:t xml:space="preserve">heory of </w:t>
      </w:r>
      <w:r w:rsidR="00D45E00">
        <w:rPr>
          <w:sz w:val="24"/>
          <w:szCs w:val="24"/>
        </w:rPr>
        <w:t>C</w:t>
      </w:r>
      <w:r w:rsidR="00E70DAB">
        <w:rPr>
          <w:sz w:val="24"/>
          <w:szCs w:val="24"/>
        </w:rPr>
        <w:t xml:space="preserve">hange that is strong. </w:t>
      </w:r>
    </w:p>
    <w:p w14:paraId="6B7F3F73" w14:textId="2102DBD7" w:rsidR="009B6D48" w:rsidRDefault="009B6D48">
      <w:pPr>
        <w:spacing w:line="240" w:lineRule="auto"/>
        <w:rPr>
          <w:sz w:val="24"/>
          <w:szCs w:val="24"/>
        </w:rPr>
      </w:pPr>
      <w:r>
        <w:rPr>
          <w:sz w:val="24"/>
          <w:szCs w:val="24"/>
        </w:rPr>
        <w:t>After evaluat</w:t>
      </w:r>
      <w:r w:rsidR="00D45E00">
        <w:rPr>
          <w:sz w:val="24"/>
          <w:szCs w:val="24"/>
        </w:rPr>
        <w:t>ing</w:t>
      </w:r>
      <w:r>
        <w:rPr>
          <w:sz w:val="24"/>
          <w:szCs w:val="24"/>
        </w:rPr>
        <w:t xml:space="preserve"> Fashion Revolution</w:t>
      </w:r>
      <w:r w:rsidR="00D45E00">
        <w:rPr>
          <w:sz w:val="24"/>
          <w:szCs w:val="24"/>
        </w:rPr>
        <w:t>,</w:t>
      </w:r>
      <w:r>
        <w:rPr>
          <w:sz w:val="24"/>
          <w:szCs w:val="24"/>
        </w:rPr>
        <w:t xml:space="preserve"> </w:t>
      </w:r>
      <w:r w:rsidR="00D45E00">
        <w:rPr>
          <w:sz w:val="24"/>
          <w:szCs w:val="24"/>
        </w:rPr>
        <w:t xml:space="preserve">it </w:t>
      </w:r>
      <w:r>
        <w:rPr>
          <w:sz w:val="24"/>
          <w:szCs w:val="24"/>
        </w:rPr>
        <w:t xml:space="preserve">appears that the </w:t>
      </w:r>
      <w:r w:rsidR="00D45E00">
        <w:rPr>
          <w:sz w:val="24"/>
          <w:szCs w:val="24"/>
        </w:rPr>
        <w:t>T</w:t>
      </w:r>
      <w:r>
        <w:rPr>
          <w:sz w:val="24"/>
          <w:szCs w:val="24"/>
        </w:rPr>
        <w:t xml:space="preserve">heory of </w:t>
      </w:r>
      <w:r w:rsidR="00D45E00">
        <w:rPr>
          <w:sz w:val="24"/>
          <w:szCs w:val="24"/>
        </w:rPr>
        <w:t>C</w:t>
      </w:r>
      <w:r>
        <w:rPr>
          <w:sz w:val="24"/>
          <w:szCs w:val="24"/>
        </w:rPr>
        <w:t xml:space="preserve">hange is to ultimately </w:t>
      </w:r>
      <w:r w:rsidRPr="009B6D48">
        <w:rPr>
          <w:sz w:val="24"/>
          <w:szCs w:val="24"/>
        </w:rPr>
        <w:t>campaign for a clean, safe, fair, transparent and accountable fashion industry.</w:t>
      </w:r>
    </w:p>
    <w:p w14:paraId="2A75039D" w14:textId="4E74F041" w:rsidR="009B6D48" w:rsidRPr="009B6D48" w:rsidRDefault="009B6D48" w:rsidP="009B6D48">
      <w:pPr>
        <w:rPr>
          <w:rFonts w:ascii="Times New Roman" w:eastAsia="Times New Roman" w:hAnsi="Times New Roman" w:cs="Times New Roman"/>
          <w:sz w:val="24"/>
          <w:szCs w:val="24"/>
        </w:rPr>
      </w:pPr>
      <w:r>
        <w:rPr>
          <w:sz w:val="24"/>
          <w:szCs w:val="24"/>
        </w:rPr>
        <w:t xml:space="preserve">The </w:t>
      </w:r>
      <w:r w:rsidR="00D45E00">
        <w:rPr>
          <w:sz w:val="24"/>
          <w:szCs w:val="24"/>
        </w:rPr>
        <w:t>ISF</w:t>
      </w:r>
      <w:r>
        <w:rPr>
          <w:sz w:val="24"/>
          <w:szCs w:val="24"/>
        </w:rPr>
        <w:t xml:space="preserve"> </w:t>
      </w:r>
      <w:r w:rsidR="00D45E00">
        <w:rPr>
          <w:sz w:val="24"/>
          <w:szCs w:val="24"/>
        </w:rPr>
        <w:t>a</w:t>
      </w:r>
      <w:r>
        <w:rPr>
          <w:sz w:val="24"/>
          <w:szCs w:val="24"/>
        </w:rPr>
        <w:t xml:space="preserve">ims to differ by having the </w:t>
      </w:r>
      <w:r w:rsidR="00D45E00">
        <w:rPr>
          <w:sz w:val="24"/>
          <w:szCs w:val="24"/>
        </w:rPr>
        <w:t>T</w:t>
      </w:r>
      <w:r>
        <w:rPr>
          <w:sz w:val="24"/>
          <w:szCs w:val="24"/>
        </w:rPr>
        <w:t xml:space="preserve">heory of </w:t>
      </w:r>
      <w:r w:rsidR="00D45E00">
        <w:rPr>
          <w:sz w:val="24"/>
          <w:szCs w:val="24"/>
        </w:rPr>
        <w:t>C</w:t>
      </w:r>
      <w:r>
        <w:rPr>
          <w:sz w:val="24"/>
          <w:szCs w:val="24"/>
        </w:rPr>
        <w:t xml:space="preserve">hange </w:t>
      </w:r>
      <w:r w:rsidRPr="009B6D48">
        <w:rPr>
          <w:sz w:val="24"/>
          <w:szCs w:val="24"/>
        </w:rPr>
        <w:t>to raise the standards of fashion sustainability practices for professionals and the fashion industry as a whole.</w:t>
      </w:r>
    </w:p>
    <w:p w14:paraId="09480466" w14:textId="661877DF" w:rsidR="009B6D48" w:rsidRDefault="009B6D48">
      <w:pPr>
        <w:spacing w:line="240" w:lineRule="auto"/>
        <w:rPr>
          <w:sz w:val="24"/>
          <w:szCs w:val="24"/>
        </w:rPr>
      </w:pPr>
    </w:p>
    <w:p w14:paraId="06B021DE" w14:textId="26FD2F88" w:rsidR="00E70DAB" w:rsidRPr="00D45E00" w:rsidRDefault="00E70DAB">
      <w:pPr>
        <w:spacing w:line="240" w:lineRule="auto"/>
        <w:rPr>
          <w:b/>
          <w:bCs/>
          <w:sz w:val="32"/>
          <w:szCs w:val="32"/>
        </w:rPr>
      </w:pPr>
      <w:r w:rsidRPr="00D45E00">
        <w:rPr>
          <w:b/>
          <w:bCs/>
          <w:sz w:val="32"/>
          <w:szCs w:val="32"/>
        </w:rPr>
        <w:t>Second Organisational Reflection, Fashion Roundtable</w:t>
      </w:r>
      <w:r w:rsidRPr="00D45E00">
        <w:rPr>
          <w:b/>
          <w:bCs/>
          <w:i/>
          <w:iCs/>
          <w:sz w:val="32"/>
          <w:szCs w:val="32"/>
        </w:rPr>
        <w:t xml:space="preserve"> </w:t>
      </w:r>
    </w:p>
    <w:p w14:paraId="4B63569A" w14:textId="02D0B115" w:rsidR="00E70DAB" w:rsidRDefault="009B6D48">
      <w:pPr>
        <w:spacing w:line="240" w:lineRule="auto"/>
        <w:rPr>
          <w:b/>
          <w:bCs/>
          <w:i/>
          <w:iCs/>
          <w:sz w:val="24"/>
          <w:szCs w:val="24"/>
        </w:rPr>
      </w:pPr>
      <w:r w:rsidRPr="00E70DAB">
        <w:rPr>
          <w:b/>
          <w:bCs/>
          <w:i/>
          <w:iCs/>
          <w:sz w:val="24"/>
          <w:szCs w:val="24"/>
        </w:rPr>
        <w:t>Fashion Roundtable</w:t>
      </w:r>
      <w:r>
        <w:rPr>
          <w:b/>
          <w:bCs/>
          <w:i/>
          <w:iCs/>
          <w:sz w:val="24"/>
          <w:szCs w:val="24"/>
        </w:rPr>
        <w:t xml:space="preserve"> Overview </w:t>
      </w:r>
    </w:p>
    <w:p w14:paraId="1B2613D3" w14:textId="107263B5" w:rsidR="00FB019D" w:rsidRPr="00FB019D" w:rsidRDefault="00FB019D">
      <w:pPr>
        <w:spacing w:line="240" w:lineRule="auto"/>
        <w:rPr>
          <w:sz w:val="24"/>
          <w:szCs w:val="24"/>
        </w:rPr>
      </w:pPr>
      <w:r w:rsidRPr="00FB019D">
        <w:rPr>
          <w:sz w:val="24"/>
          <w:szCs w:val="24"/>
        </w:rPr>
        <w:t>Fashion Roundtable are a leading think-tank for the fashion industry</w:t>
      </w:r>
      <w:r w:rsidR="00D45E00">
        <w:rPr>
          <w:sz w:val="24"/>
          <w:szCs w:val="24"/>
        </w:rPr>
        <w:t xml:space="preserve"> aiming to </w:t>
      </w:r>
      <w:r>
        <w:rPr>
          <w:sz w:val="24"/>
          <w:szCs w:val="24"/>
        </w:rPr>
        <w:t>impro</w:t>
      </w:r>
      <w:r w:rsidR="00D45E00">
        <w:rPr>
          <w:sz w:val="24"/>
          <w:szCs w:val="24"/>
        </w:rPr>
        <w:t>ve</w:t>
      </w:r>
      <w:r>
        <w:rPr>
          <w:sz w:val="24"/>
          <w:szCs w:val="24"/>
        </w:rPr>
        <w:t xml:space="preserve"> people’s lives by influencing policy and</w:t>
      </w:r>
      <w:r w:rsidR="00D45E00">
        <w:rPr>
          <w:sz w:val="24"/>
          <w:szCs w:val="24"/>
        </w:rPr>
        <w:t xml:space="preserve"> governmental</w:t>
      </w:r>
      <w:r>
        <w:rPr>
          <w:sz w:val="24"/>
          <w:szCs w:val="24"/>
        </w:rPr>
        <w:t xml:space="preserve"> outcomes. They work towards the “transition to an economy which is environmentally sustainable and inclusive, levelling up across the UK and our global partners”</w:t>
      </w:r>
      <w:r w:rsidR="00D45E00">
        <w:rPr>
          <w:sz w:val="24"/>
          <w:szCs w:val="24"/>
        </w:rPr>
        <w:t xml:space="preserve"> </w:t>
      </w:r>
      <w:commentRangeStart w:id="2"/>
      <w:r w:rsidR="00D45E00">
        <w:rPr>
          <w:sz w:val="24"/>
          <w:szCs w:val="24"/>
        </w:rPr>
        <w:t>(Fashion Roundtable, 2021)</w:t>
      </w:r>
      <w:r>
        <w:rPr>
          <w:sz w:val="24"/>
          <w:szCs w:val="24"/>
        </w:rPr>
        <w:t xml:space="preserve">. </w:t>
      </w:r>
      <w:commentRangeEnd w:id="2"/>
      <w:r w:rsidR="00D45E00">
        <w:rPr>
          <w:rStyle w:val="CommentReference"/>
        </w:rPr>
        <w:commentReference w:id="2"/>
      </w:r>
      <w:r>
        <w:rPr>
          <w:sz w:val="24"/>
          <w:szCs w:val="24"/>
        </w:rPr>
        <w:t xml:space="preserve">They also work closely with the All-Party Parliamentary Groups (APPGs) to develop policy ideas and strategies. </w:t>
      </w:r>
    </w:p>
    <w:p w14:paraId="58681D92" w14:textId="5A1528C8" w:rsidR="00FB019D" w:rsidRDefault="00FB019D" w:rsidP="00FB019D">
      <w:pPr>
        <w:spacing w:line="240" w:lineRule="auto"/>
        <w:rPr>
          <w:b/>
          <w:bCs/>
          <w:i/>
          <w:iCs/>
          <w:sz w:val="24"/>
          <w:szCs w:val="24"/>
        </w:rPr>
      </w:pPr>
      <w:r w:rsidRPr="00C769D8">
        <w:rPr>
          <w:b/>
          <w:bCs/>
          <w:i/>
          <w:iCs/>
          <w:sz w:val="24"/>
          <w:szCs w:val="24"/>
        </w:rPr>
        <w:t xml:space="preserve">Fashion </w:t>
      </w:r>
      <w:r w:rsidRPr="00E70DAB">
        <w:rPr>
          <w:b/>
          <w:bCs/>
          <w:i/>
          <w:iCs/>
          <w:sz w:val="24"/>
          <w:szCs w:val="24"/>
        </w:rPr>
        <w:t>Roundtable</w:t>
      </w:r>
      <w:r w:rsidRPr="00C769D8">
        <w:rPr>
          <w:b/>
          <w:bCs/>
          <w:i/>
          <w:iCs/>
          <w:sz w:val="24"/>
          <w:szCs w:val="24"/>
        </w:rPr>
        <w:t xml:space="preserve"> </w:t>
      </w:r>
      <w:r>
        <w:rPr>
          <w:b/>
          <w:bCs/>
          <w:i/>
          <w:iCs/>
          <w:sz w:val="24"/>
          <w:szCs w:val="24"/>
        </w:rPr>
        <w:t>Aims</w:t>
      </w:r>
    </w:p>
    <w:p w14:paraId="78CA5938" w14:textId="77777777" w:rsidR="00D45E00" w:rsidRPr="0072727A" w:rsidRDefault="00D45E00" w:rsidP="00FB019D">
      <w:pPr>
        <w:spacing w:line="240" w:lineRule="auto"/>
        <w:rPr>
          <w:b/>
          <w:bCs/>
          <w:i/>
          <w:iCs/>
          <w:sz w:val="24"/>
          <w:szCs w:val="24"/>
        </w:rPr>
      </w:pPr>
    </w:p>
    <w:p w14:paraId="4DB4DB6E" w14:textId="7098380D" w:rsidR="00FB019D" w:rsidRDefault="00FB019D" w:rsidP="00FB019D">
      <w:pPr>
        <w:spacing w:line="240" w:lineRule="auto"/>
        <w:rPr>
          <w:b/>
          <w:bCs/>
          <w:i/>
          <w:iCs/>
          <w:sz w:val="24"/>
          <w:szCs w:val="24"/>
        </w:rPr>
      </w:pPr>
      <w:r w:rsidRPr="00C769D8">
        <w:rPr>
          <w:b/>
          <w:bCs/>
          <w:i/>
          <w:iCs/>
          <w:sz w:val="24"/>
          <w:szCs w:val="24"/>
        </w:rPr>
        <w:t xml:space="preserve">Fashion </w:t>
      </w:r>
      <w:r w:rsidRPr="00E70DAB">
        <w:rPr>
          <w:b/>
          <w:bCs/>
          <w:i/>
          <w:iCs/>
          <w:sz w:val="24"/>
          <w:szCs w:val="24"/>
        </w:rPr>
        <w:t>Roundtable</w:t>
      </w:r>
      <w:r w:rsidRPr="00C769D8">
        <w:rPr>
          <w:b/>
          <w:bCs/>
          <w:i/>
          <w:iCs/>
          <w:sz w:val="24"/>
          <w:szCs w:val="24"/>
        </w:rPr>
        <w:t xml:space="preserve"> </w:t>
      </w:r>
      <w:r>
        <w:rPr>
          <w:b/>
          <w:bCs/>
          <w:i/>
          <w:iCs/>
          <w:sz w:val="24"/>
          <w:szCs w:val="24"/>
        </w:rPr>
        <w:t>Areas of Change</w:t>
      </w:r>
    </w:p>
    <w:p w14:paraId="7F426666" w14:textId="10C8A380" w:rsidR="00FB019D" w:rsidRPr="00FB019D" w:rsidRDefault="00D45E00" w:rsidP="00FB019D">
      <w:pPr>
        <w:spacing w:line="240" w:lineRule="auto"/>
        <w:rPr>
          <w:sz w:val="24"/>
          <w:szCs w:val="24"/>
        </w:rPr>
      </w:pPr>
      <w:r>
        <w:rPr>
          <w:sz w:val="24"/>
          <w:szCs w:val="24"/>
        </w:rPr>
        <w:lastRenderedPageBreak/>
        <w:t>Fashion Roundtable (2021) states that t</w:t>
      </w:r>
      <w:r w:rsidR="00FB019D" w:rsidRPr="00FB019D">
        <w:rPr>
          <w:sz w:val="24"/>
          <w:szCs w:val="24"/>
        </w:rPr>
        <w:t xml:space="preserve">he three strategic pillars are: Education, Inclusion and </w:t>
      </w:r>
      <w:r>
        <w:rPr>
          <w:sz w:val="24"/>
          <w:szCs w:val="24"/>
        </w:rPr>
        <w:t>S</w:t>
      </w:r>
      <w:r w:rsidR="00FB019D" w:rsidRPr="00FB019D">
        <w:rPr>
          <w:sz w:val="24"/>
          <w:szCs w:val="24"/>
        </w:rPr>
        <w:t>ustainability. “</w:t>
      </w:r>
      <w:r>
        <w:rPr>
          <w:sz w:val="24"/>
          <w:szCs w:val="24"/>
        </w:rPr>
        <w:t>T</w:t>
      </w:r>
      <w:r w:rsidR="00FB019D" w:rsidRPr="00FB019D">
        <w:rPr>
          <w:sz w:val="24"/>
          <w:szCs w:val="24"/>
        </w:rPr>
        <w:t>hese are the foundations to our work, recognising the causes of inequalities, addressing the impacts on our industry, its workforce and the environment</w:t>
      </w:r>
      <w:r>
        <w:rPr>
          <w:sz w:val="24"/>
          <w:szCs w:val="24"/>
        </w:rPr>
        <w:t>,</w:t>
      </w:r>
    </w:p>
    <w:p w14:paraId="0E0EDD9C" w14:textId="370A6792" w:rsidR="00FB019D" w:rsidRPr="00D45E00" w:rsidRDefault="00FB019D" w:rsidP="00FB019D">
      <w:pPr>
        <w:spacing w:line="240" w:lineRule="auto"/>
        <w:rPr>
          <w:b/>
          <w:bCs/>
          <w:i/>
          <w:iCs/>
          <w:sz w:val="24"/>
          <w:szCs w:val="24"/>
        </w:rPr>
      </w:pPr>
      <w:r w:rsidRPr="00C769D8">
        <w:rPr>
          <w:b/>
          <w:bCs/>
          <w:i/>
          <w:iCs/>
          <w:sz w:val="24"/>
          <w:szCs w:val="24"/>
        </w:rPr>
        <w:t xml:space="preserve">Fashion </w:t>
      </w:r>
      <w:r w:rsidRPr="00E70DAB">
        <w:rPr>
          <w:b/>
          <w:bCs/>
          <w:i/>
          <w:iCs/>
          <w:sz w:val="24"/>
          <w:szCs w:val="24"/>
        </w:rPr>
        <w:t>Roundtable</w:t>
      </w:r>
      <w:r w:rsidRPr="00C769D8">
        <w:rPr>
          <w:b/>
          <w:bCs/>
          <w:i/>
          <w:iCs/>
          <w:sz w:val="24"/>
          <w:szCs w:val="24"/>
        </w:rPr>
        <w:t xml:space="preserve"> </w:t>
      </w:r>
      <w:r>
        <w:rPr>
          <w:b/>
          <w:bCs/>
          <w:i/>
          <w:iCs/>
          <w:sz w:val="24"/>
          <w:szCs w:val="24"/>
        </w:rPr>
        <w:t>Approach</w:t>
      </w:r>
    </w:p>
    <w:p w14:paraId="4D3C6077" w14:textId="1CE96600" w:rsidR="00FB019D" w:rsidRPr="00FB019D" w:rsidRDefault="00D45E00" w:rsidP="00FB019D">
      <w:pPr>
        <w:spacing w:line="240" w:lineRule="auto"/>
        <w:rPr>
          <w:sz w:val="24"/>
          <w:szCs w:val="24"/>
        </w:rPr>
      </w:pPr>
      <w:r>
        <w:rPr>
          <w:sz w:val="24"/>
          <w:szCs w:val="24"/>
        </w:rPr>
        <w:t>Fashion</w:t>
      </w:r>
      <w:r w:rsidR="00FB019D">
        <w:rPr>
          <w:sz w:val="24"/>
          <w:szCs w:val="24"/>
        </w:rPr>
        <w:t xml:space="preserve"> Roundtable </w:t>
      </w:r>
    </w:p>
    <w:p w14:paraId="29A3900A" w14:textId="4204A9F1" w:rsidR="00FB019D" w:rsidRPr="0072727A" w:rsidRDefault="00FB019D" w:rsidP="00FB019D">
      <w:pPr>
        <w:spacing w:line="240" w:lineRule="auto"/>
        <w:rPr>
          <w:b/>
          <w:bCs/>
          <w:i/>
          <w:iCs/>
          <w:sz w:val="24"/>
          <w:szCs w:val="24"/>
        </w:rPr>
      </w:pPr>
      <w:r w:rsidRPr="00C769D8">
        <w:rPr>
          <w:b/>
          <w:bCs/>
          <w:i/>
          <w:iCs/>
          <w:sz w:val="24"/>
          <w:szCs w:val="24"/>
        </w:rPr>
        <w:t xml:space="preserve">Fashion </w:t>
      </w:r>
      <w:r w:rsidRPr="00E70DAB">
        <w:rPr>
          <w:b/>
          <w:bCs/>
          <w:i/>
          <w:iCs/>
          <w:sz w:val="24"/>
          <w:szCs w:val="24"/>
        </w:rPr>
        <w:t>Roundtable</w:t>
      </w:r>
      <w:r w:rsidRPr="00C769D8">
        <w:rPr>
          <w:b/>
          <w:bCs/>
          <w:i/>
          <w:iCs/>
          <w:sz w:val="24"/>
          <w:szCs w:val="24"/>
        </w:rPr>
        <w:t xml:space="preserve"> </w:t>
      </w:r>
      <w:r>
        <w:rPr>
          <w:b/>
          <w:bCs/>
          <w:i/>
          <w:iCs/>
          <w:sz w:val="24"/>
          <w:szCs w:val="24"/>
        </w:rPr>
        <w:t xml:space="preserve">Structure </w:t>
      </w:r>
    </w:p>
    <w:p w14:paraId="3B74A3B6" w14:textId="0C9897CA" w:rsidR="00FB019D" w:rsidRPr="0072727A" w:rsidRDefault="00FB019D" w:rsidP="00FB019D">
      <w:pPr>
        <w:spacing w:line="240" w:lineRule="auto"/>
        <w:rPr>
          <w:b/>
          <w:bCs/>
          <w:i/>
          <w:iCs/>
          <w:sz w:val="24"/>
          <w:szCs w:val="24"/>
        </w:rPr>
      </w:pPr>
      <w:r w:rsidRPr="00C769D8">
        <w:rPr>
          <w:b/>
          <w:bCs/>
          <w:i/>
          <w:iCs/>
          <w:sz w:val="24"/>
          <w:szCs w:val="24"/>
        </w:rPr>
        <w:t xml:space="preserve">Fashion </w:t>
      </w:r>
      <w:r w:rsidRPr="00E70DAB">
        <w:rPr>
          <w:b/>
          <w:bCs/>
          <w:i/>
          <w:iCs/>
          <w:sz w:val="24"/>
          <w:szCs w:val="24"/>
        </w:rPr>
        <w:t>Roundtable</w:t>
      </w:r>
      <w:r>
        <w:rPr>
          <w:b/>
          <w:bCs/>
          <w:i/>
          <w:iCs/>
          <w:sz w:val="24"/>
          <w:szCs w:val="24"/>
        </w:rPr>
        <w:t xml:space="preserve"> Evaluation</w:t>
      </w:r>
    </w:p>
    <w:p w14:paraId="7CD45BD8" w14:textId="77777777" w:rsidR="002865C2" w:rsidRDefault="002865C2">
      <w:pPr>
        <w:spacing w:line="240" w:lineRule="auto"/>
        <w:rPr>
          <w:sz w:val="24"/>
          <w:szCs w:val="24"/>
        </w:rPr>
      </w:pPr>
    </w:p>
    <w:p w14:paraId="79D470F7" w14:textId="77777777" w:rsidR="002865C2" w:rsidRPr="00C769D8" w:rsidRDefault="002865C2" w:rsidP="002865C2">
      <w:pPr>
        <w:spacing w:line="240" w:lineRule="auto"/>
        <w:rPr>
          <w:b/>
          <w:bCs/>
          <w:sz w:val="24"/>
          <w:szCs w:val="24"/>
        </w:rPr>
      </w:pPr>
      <w:r w:rsidRPr="00C769D8">
        <w:rPr>
          <w:b/>
          <w:bCs/>
          <w:sz w:val="24"/>
          <w:szCs w:val="24"/>
        </w:rPr>
        <w:t xml:space="preserve">References </w:t>
      </w:r>
    </w:p>
    <w:p w14:paraId="65FEAB8A" w14:textId="77777777" w:rsidR="002865C2" w:rsidRPr="0072727A" w:rsidRDefault="002865C2" w:rsidP="002865C2">
      <w:pPr>
        <w:spacing w:after="0" w:line="240" w:lineRule="auto"/>
        <w:jc w:val="left"/>
        <w:rPr>
          <w:sz w:val="24"/>
          <w:szCs w:val="24"/>
        </w:rPr>
      </w:pPr>
      <w:r w:rsidRPr="0072727A">
        <w:rPr>
          <w:sz w:val="24"/>
          <w:szCs w:val="24"/>
        </w:rPr>
        <w:t xml:space="preserve">Di </w:t>
      </w:r>
      <w:proofErr w:type="spellStart"/>
      <w:r w:rsidRPr="0072727A">
        <w:rPr>
          <w:sz w:val="24"/>
          <w:szCs w:val="24"/>
        </w:rPr>
        <w:t>Cataldo</w:t>
      </w:r>
      <w:proofErr w:type="spellEnd"/>
      <w:r w:rsidRPr="0072727A">
        <w:rPr>
          <w:sz w:val="24"/>
          <w:szCs w:val="24"/>
        </w:rPr>
        <w:t>, M., 2017. The impact of EU Objective 1 funds on regional development: Evidence from the UK and the prospect of Brexit. Journal of Regional Science, 57(5), pp.814-839.</w:t>
      </w:r>
    </w:p>
    <w:p w14:paraId="7607B80D" w14:textId="77777777" w:rsidR="002865C2" w:rsidRPr="0072727A" w:rsidRDefault="002865C2" w:rsidP="002865C2">
      <w:pPr>
        <w:spacing w:after="0" w:line="240" w:lineRule="auto"/>
        <w:jc w:val="left"/>
        <w:rPr>
          <w:rFonts w:ascii="Times New Roman" w:eastAsia="Times New Roman" w:hAnsi="Times New Roman" w:cs="Times New Roman"/>
          <w:sz w:val="24"/>
          <w:szCs w:val="24"/>
        </w:rPr>
      </w:pPr>
    </w:p>
    <w:p w14:paraId="212CD2A5" w14:textId="77777777" w:rsidR="002865C2" w:rsidRDefault="002865C2" w:rsidP="002865C2">
      <w:pPr>
        <w:spacing w:line="240" w:lineRule="auto"/>
        <w:rPr>
          <w:sz w:val="24"/>
          <w:szCs w:val="24"/>
        </w:rPr>
      </w:pPr>
      <w:r w:rsidRPr="00C769D8">
        <w:rPr>
          <w:sz w:val="24"/>
          <w:szCs w:val="24"/>
        </w:rPr>
        <w:t>Fashion Revolution. 2021. A</w:t>
      </w:r>
      <w:r>
        <w:rPr>
          <w:sz w:val="24"/>
          <w:szCs w:val="24"/>
        </w:rPr>
        <w:t>bout</w:t>
      </w:r>
      <w:r w:rsidRPr="00C769D8">
        <w:rPr>
          <w:sz w:val="24"/>
          <w:szCs w:val="24"/>
        </w:rPr>
        <w:t xml:space="preserve"> - Fashion Revolution. [online] Available at: &lt;https://www.fashionrevolution.org/about/&gt; [Accessed 19 May 2021].</w:t>
      </w:r>
    </w:p>
    <w:p w14:paraId="4F99CA99" w14:textId="77777777" w:rsidR="002865C2" w:rsidRDefault="002865C2" w:rsidP="002865C2">
      <w:pPr>
        <w:spacing w:line="240" w:lineRule="auto"/>
        <w:rPr>
          <w:sz w:val="24"/>
          <w:szCs w:val="24"/>
        </w:rPr>
      </w:pPr>
      <w:r w:rsidRPr="00C769D8">
        <w:rPr>
          <w:sz w:val="24"/>
          <w:szCs w:val="24"/>
        </w:rPr>
        <w:t>Shanks, D.R. and Johnstone, T., 1999. Evaluating the relationship between explicit and implicit knowledge in a sequential reaction time task. Journal of Experimental Psychology: Learning, Memory, and Cognition, 25(6), p.1435.</w:t>
      </w:r>
    </w:p>
    <w:p w14:paraId="59FE346F" w14:textId="77777777" w:rsidR="002865C2" w:rsidRPr="00C769D8" w:rsidRDefault="002865C2" w:rsidP="002865C2">
      <w:pPr>
        <w:spacing w:line="240" w:lineRule="auto"/>
        <w:rPr>
          <w:sz w:val="24"/>
          <w:szCs w:val="24"/>
        </w:rPr>
      </w:pPr>
      <w:proofErr w:type="spellStart"/>
      <w:r w:rsidRPr="0072727A">
        <w:rPr>
          <w:sz w:val="24"/>
          <w:szCs w:val="24"/>
        </w:rPr>
        <w:t>Weihrich</w:t>
      </w:r>
      <w:proofErr w:type="spellEnd"/>
      <w:r w:rsidRPr="0072727A">
        <w:rPr>
          <w:sz w:val="24"/>
          <w:szCs w:val="24"/>
        </w:rPr>
        <w:t>, H., 1982. The TOWS matrix—A tool for situational analysis. Long range planning, 15(2), pp.54-66.</w:t>
      </w:r>
    </w:p>
    <w:p w14:paraId="78FA9C98" w14:textId="77777777" w:rsidR="002865C2" w:rsidRDefault="002865C2" w:rsidP="002865C2">
      <w:pPr>
        <w:spacing w:line="240" w:lineRule="auto"/>
        <w:rPr>
          <w:sz w:val="24"/>
          <w:szCs w:val="24"/>
        </w:rPr>
      </w:pPr>
      <w:r w:rsidRPr="0072727A">
        <w:rPr>
          <w:sz w:val="24"/>
          <w:szCs w:val="24"/>
        </w:rPr>
        <w:t>Weiss, C.H., 2018. Theory-based evaluation: theories of change for poverty reduction programs. In Evaluation and poverty reduction (pp. 103-112). Routledge.</w:t>
      </w:r>
    </w:p>
    <w:p w14:paraId="75BCF432" w14:textId="77777777" w:rsidR="00D45E00" w:rsidRDefault="00D45E00" w:rsidP="00D45E00">
      <w:pPr>
        <w:spacing w:line="240" w:lineRule="auto"/>
        <w:rPr>
          <w:sz w:val="24"/>
          <w:szCs w:val="24"/>
        </w:rPr>
      </w:pPr>
      <w:r w:rsidRPr="0072727A">
        <w:rPr>
          <w:sz w:val="24"/>
          <w:szCs w:val="24"/>
        </w:rPr>
        <w:t>Williams, D., 2005. Real leadership: Helping people and organizations face their toughest challenges. Berrett-Koehler Publishers.</w:t>
      </w:r>
    </w:p>
    <w:p w14:paraId="5430F878" w14:textId="4B3355BE" w:rsidR="002865C2" w:rsidRDefault="002865C2">
      <w:pPr>
        <w:spacing w:line="240" w:lineRule="auto"/>
        <w:rPr>
          <w:sz w:val="24"/>
          <w:szCs w:val="24"/>
        </w:rPr>
      </w:pPr>
    </w:p>
    <w:p w14:paraId="0B6D422D" w14:textId="79907E41" w:rsidR="009B6D48" w:rsidRDefault="009B6D48">
      <w:pPr>
        <w:spacing w:line="240" w:lineRule="auto"/>
        <w:rPr>
          <w:sz w:val="24"/>
          <w:szCs w:val="24"/>
        </w:rPr>
      </w:pPr>
    </w:p>
    <w:p w14:paraId="37486F83" w14:textId="70EABDA4" w:rsidR="009B6D48" w:rsidRDefault="009B6D48">
      <w:pPr>
        <w:spacing w:line="240" w:lineRule="auto"/>
        <w:rPr>
          <w:sz w:val="24"/>
          <w:szCs w:val="24"/>
        </w:rPr>
      </w:pPr>
    </w:p>
    <w:p w14:paraId="787A4099" w14:textId="050D2FE3" w:rsidR="009B6D48" w:rsidRDefault="009B6D48">
      <w:pPr>
        <w:spacing w:line="240" w:lineRule="auto"/>
        <w:rPr>
          <w:sz w:val="24"/>
          <w:szCs w:val="24"/>
        </w:rPr>
      </w:pPr>
    </w:p>
    <w:p w14:paraId="65F2C625" w14:textId="2DA85980" w:rsidR="009B6D48" w:rsidRDefault="009B6D48">
      <w:pPr>
        <w:spacing w:line="240" w:lineRule="auto"/>
        <w:rPr>
          <w:sz w:val="24"/>
          <w:szCs w:val="24"/>
        </w:rPr>
      </w:pPr>
    </w:p>
    <w:p w14:paraId="2E7E5818" w14:textId="40066D55" w:rsidR="009B6D48" w:rsidRDefault="009B6D48">
      <w:pPr>
        <w:spacing w:line="240" w:lineRule="auto"/>
        <w:rPr>
          <w:sz w:val="24"/>
          <w:szCs w:val="24"/>
        </w:rPr>
      </w:pPr>
    </w:p>
    <w:p w14:paraId="519D1CD6" w14:textId="1368181C" w:rsidR="009B6D48" w:rsidRDefault="009B6D48">
      <w:pPr>
        <w:spacing w:line="240" w:lineRule="auto"/>
        <w:rPr>
          <w:sz w:val="24"/>
          <w:szCs w:val="24"/>
        </w:rPr>
      </w:pPr>
    </w:p>
    <w:p w14:paraId="1B719FE6" w14:textId="710FF718" w:rsidR="009B6D48" w:rsidRDefault="009B6D48">
      <w:pPr>
        <w:spacing w:line="240" w:lineRule="auto"/>
        <w:rPr>
          <w:sz w:val="24"/>
          <w:szCs w:val="24"/>
        </w:rPr>
      </w:pPr>
    </w:p>
    <w:p w14:paraId="0C874AEF" w14:textId="3D526600" w:rsidR="009B6D48" w:rsidRDefault="009B6D48">
      <w:pPr>
        <w:spacing w:line="240" w:lineRule="auto"/>
        <w:rPr>
          <w:sz w:val="24"/>
          <w:szCs w:val="24"/>
        </w:rPr>
      </w:pPr>
    </w:p>
    <w:p w14:paraId="1D1FEA2A" w14:textId="6C6710C4" w:rsidR="009B6D48" w:rsidRDefault="009B6D48">
      <w:pPr>
        <w:spacing w:line="240" w:lineRule="auto"/>
        <w:rPr>
          <w:sz w:val="24"/>
          <w:szCs w:val="24"/>
        </w:rPr>
      </w:pPr>
    </w:p>
    <w:p w14:paraId="48FB224B" w14:textId="77777777" w:rsidR="009B6D48" w:rsidRDefault="009B6D48">
      <w:pPr>
        <w:spacing w:line="240" w:lineRule="auto"/>
        <w:rPr>
          <w:sz w:val="24"/>
          <w:szCs w:val="24"/>
        </w:rPr>
      </w:pPr>
    </w:p>
    <w:p w14:paraId="0E6DD4C7" w14:textId="77777777" w:rsidR="009B6D48" w:rsidRDefault="009B6D48" w:rsidP="002865C2">
      <w:pPr>
        <w:spacing w:line="240" w:lineRule="auto"/>
        <w:rPr>
          <w:b/>
          <w:sz w:val="24"/>
          <w:szCs w:val="24"/>
        </w:rPr>
      </w:pPr>
      <w:r>
        <w:rPr>
          <w:b/>
          <w:sz w:val="24"/>
          <w:szCs w:val="24"/>
        </w:rPr>
        <w:t xml:space="preserve">Appendices </w:t>
      </w:r>
    </w:p>
    <w:p w14:paraId="51602235" w14:textId="4A12CABB" w:rsidR="0015617C" w:rsidRDefault="009B6D48" w:rsidP="002865C2">
      <w:pPr>
        <w:spacing w:line="240" w:lineRule="auto"/>
        <w:rPr>
          <w:b/>
          <w:sz w:val="24"/>
          <w:szCs w:val="24"/>
        </w:rPr>
      </w:pPr>
      <w:r>
        <w:rPr>
          <w:b/>
          <w:sz w:val="24"/>
          <w:szCs w:val="24"/>
        </w:rPr>
        <w:t xml:space="preserve">1. </w:t>
      </w:r>
      <w:r w:rsidR="004F23E0">
        <w:rPr>
          <w:b/>
          <w:sz w:val="24"/>
          <w:szCs w:val="24"/>
        </w:rPr>
        <w:t>Competitor a</w:t>
      </w:r>
      <w:r w:rsidR="004F23E0">
        <w:rPr>
          <w:b/>
          <w:sz w:val="24"/>
          <w:szCs w:val="24"/>
        </w:rPr>
        <w:t>nalysis table</w:t>
      </w:r>
    </w:p>
    <w:p w14:paraId="700D2CE2" w14:textId="77777777" w:rsidR="0015617C" w:rsidRDefault="0015617C">
      <w:pPr>
        <w:spacing w:line="240" w:lineRule="auto"/>
        <w:rPr>
          <w:sz w:val="24"/>
          <w:szCs w:val="24"/>
        </w:rPr>
      </w:pPr>
    </w:p>
    <w:p w14:paraId="447FCDF1" w14:textId="77777777" w:rsidR="0015617C" w:rsidRDefault="0015617C"/>
    <w:tbl>
      <w:tblPr>
        <w:tblStyle w:val="a"/>
        <w:tblW w:w="16019" w:type="dxa"/>
        <w:tblInd w:w="-1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276"/>
        <w:gridCol w:w="6237"/>
        <w:gridCol w:w="4111"/>
        <w:gridCol w:w="1559"/>
        <w:gridCol w:w="1276"/>
      </w:tblGrid>
      <w:tr w:rsidR="0015617C" w14:paraId="341EC269" w14:textId="77777777" w:rsidTr="00C769D8">
        <w:tc>
          <w:tcPr>
            <w:tcW w:w="1560" w:type="dxa"/>
            <w:shd w:val="clear" w:color="auto" w:fill="auto"/>
            <w:tcMar>
              <w:top w:w="100" w:type="dxa"/>
              <w:left w:w="100" w:type="dxa"/>
              <w:bottom w:w="100" w:type="dxa"/>
              <w:right w:w="100" w:type="dxa"/>
            </w:tcMar>
          </w:tcPr>
          <w:p w14:paraId="760C697E" w14:textId="77777777" w:rsidR="0015617C" w:rsidRPr="00C769D8" w:rsidRDefault="004F23E0">
            <w:pPr>
              <w:spacing w:line="240" w:lineRule="auto"/>
              <w:rPr>
                <w:b/>
                <w:bCs/>
              </w:rPr>
            </w:pPr>
            <w:r w:rsidRPr="00C769D8">
              <w:rPr>
                <w:b/>
                <w:bCs/>
              </w:rPr>
              <w:t>Name</w:t>
            </w:r>
          </w:p>
        </w:tc>
        <w:tc>
          <w:tcPr>
            <w:tcW w:w="1276" w:type="dxa"/>
            <w:shd w:val="clear" w:color="auto" w:fill="auto"/>
            <w:tcMar>
              <w:top w:w="100" w:type="dxa"/>
              <w:left w:w="100" w:type="dxa"/>
              <w:bottom w:w="100" w:type="dxa"/>
              <w:right w:w="100" w:type="dxa"/>
            </w:tcMar>
          </w:tcPr>
          <w:p w14:paraId="553809E6" w14:textId="77777777" w:rsidR="0015617C" w:rsidRPr="00C769D8" w:rsidRDefault="004F23E0">
            <w:pPr>
              <w:spacing w:line="240" w:lineRule="auto"/>
              <w:rPr>
                <w:b/>
                <w:bCs/>
              </w:rPr>
            </w:pPr>
            <w:r w:rsidRPr="00C769D8">
              <w:rPr>
                <w:b/>
                <w:bCs/>
              </w:rPr>
              <w:t xml:space="preserve">Location / Region </w:t>
            </w:r>
          </w:p>
        </w:tc>
        <w:tc>
          <w:tcPr>
            <w:tcW w:w="6237" w:type="dxa"/>
            <w:shd w:val="clear" w:color="auto" w:fill="auto"/>
            <w:tcMar>
              <w:top w:w="100" w:type="dxa"/>
              <w:left w:w="100" w:type="dxa"/>
              <w:bottom w:w="100" w:type="dxa"/>
              <w:right w:w="100" w:type="dxa"/>
            </w:tcMar>
          </w:tcPr>
          <w:p w14:paraId="61E09199" w14:textId="77777777" w:rsidR="0015617C" w:rsidRPr="00C769D8" w:rsidRDefault="004F23E0">
            <w:pPr>
              <w:spacing w:line="240" w:lineRule="auto"/>
              <w:rPr>
                <w:b/>
                <w:bCs/>
              </w:rPr>
            </w:pPr>
            <w:r w:rsidRPr="00C769D8">
              <w:rPr>
                <w:b/>
                <w:bCs/>
              </w:rPr>
              <w:t>Vision / Mission</w:t>
            </w:r>
          </w:p>
        </w:tc>
        <w:tc>
          <w:tcPr>
            <w:tcW w:w="4111" w:type="dxa"/>
            <w:shd w:val="clear" w:color="auto" w:fill="auto"/>
            <w:tcMar>
              <w:top w:w="100" w:type="dxa"/>
              <w:left w:w="100" w:type="dxa"/>
              <w:bottom w:w="100" w:type="dxa"/>
              <w:right w:w="100" w:type="dxa"/>
            </w:tcMar>
          </w:tcPr>
          <w:p w14:paraId="7F3E7AA3" w14:textId="3E94115B" w:rsidR="0015617C" w:rsidRPr="00C769D8" w:rsidRDefault="003E71EA">
            <w:pPr>
              <w:spacing w:line="240" w:lineRule="auto"/>
              <w:rPr>
                <w:b/>
                <w:bCs/>
              </w:rPr>
            </w:pPr>
            <w:r w:rsidRPr="00C769D8">
              <w:rPr>
                <w:b/>
                <w:bCs/>
              </w:rPr>
              <w:t>Activities</w:t>
            </w:r>
            <w:r w:rsidR="004F23E0" w:rsidRPr="00C769D8">
              <w:rPr>
                <w:b/>
                <w:bCs/>
              </w:rPr>
              <w:t xml:space="preserve"> </w:t>
            </w:r>
          </w:p>
        </w:tc>
        <w:tc>
          <w:tcPr>
            <w:tcW w:w="1559" w:type="dxa"/>
            <w:shd w:val="clear" w:color="auto" w:fill="auto"/>
            <w:tcMar>
              <w:top w:w="100" w:type="dxa"/>
              <w:left w:w="100" w:type="dxa"/>
              <w:bottom w:w="100" w:type="dxa"/>
              <w:right w:w="100" w:type="dxa"/>
            </w:tcMar>
          </w:tcPr>
          <w:p w14:paraId="1AF3BA2D" w14:textId="77777777" w:rsidR="0015617C" w:rsidRPr="00C769D8" w:rsidRDefault="004F23E0">
            <w:pPr>
              <w:spacing w:line="240" w:lineRule="auto"/>
              <w:rPr>
                <w:b/>
                <w:bCs/>
              </w:rPr>
            </w:pPr>
            <w:r w:rsidRPr="00C769D8">
              <w:rPr>
                <w:b/>
                <w:bCs/>
              </w:rPr>
              <w:t>Audience</w:t>
            </w:r>
          </w:p>
        </w:tc>
        <w:tc>
          <w:tcPr>
            <w:tcW w:w="1276" w:type="dxa"/>
            <w:shd w:val="clear" w:color="auto" w:fill="auto"/>
            <w:tcMar>
              <w:top w:w="100" w:type="dxa"/>
              <w:left w:w="100" w:type="dxa"/>
              <w:bottom w:w="100" w:type="dxa"/>
              <w:right w:w="100" w:type="dxa"/>
            </w:tcMar>
          </w:tcPr>
          <w:p w14:paraId="133A06AC" w14:textId="77777777" w:rsidR="0015617C" w:rsidRPr="00C769D8" w:rsidRDefault="004F23E0">
            <w:pPr>
              <w:spacing w:line="240" w:lineRule="auto"/>
              <w:rPr>
                <w:b/>
                <w:bCs/>
              </w:rPr>
            </w:pPr>
            <w:r w:rsidRPr="00C769D8">
              <w:rPr>
                <w:b/>
                <w:bCs/>
              </w:rPr>
              <w:t xml:space="preserve">Pricing </w:t>
            </w:r>
          </w:p>
        </w:tc>
      </w:tr>
      <w:tr w:rsidR="0015617C" w14:paraId="77E65070" w14:textId="77777777" w:rsidTr="00C769D8">
        <w:tc>
          <w:tcPr>
            <w:tcW w:w="1560" w:type="dxa"/>
            <w:shd w:val="clear" w:color="auto" w:fill="auto"/>
            <w:tcMar>
              <w:top w:w="100" w:type="dxa"/>
              <w:left w:w="100" w:type="dxa"/>
              <w:bottom w:w="100" w:type="dxa"/>
              <w:right w:w="100" w:type="dxa"/>
            </w:tcMar>
          </w:tcPr>
          <w:p w14:paraId="1B150C64" w14:textId="79C85848" w:rsidR="0015617C" w:rsidRPr="00C769D8" w:rsidRDefault="004F23E0">
            <w:pPr>
              <w:spacing w:line="240" w:lineRule="auto"/>
              <w:rPr>
                <w:b/>
                <w:bCs/>
              </w:rPr>
            </w:pPr>
            <w:r w:rsidRPr="00C769D8">
              <w:rPr>
                <w:b/>
                <w:bCs/>
              </w:rPr>
              <w:t xml:space="preserve">Centre </w:t>
            </w:r>
            <w:r w:rsidR="003E71EA" w:rsidRPr="00C769D8">
              <w:rPr>
                <w:b/>
                <w:bCs/>
              </w:rPr>
              <w:t>for</w:t>
            </w:r>
            <w:r w:rsidRPr="00C769D8">
              <w:rPr>
                <w:b/>
                <w:bCs/>
              </w:rPr>
              <w:t xml:space="preserve"> Sustainable Fashion</w:t>
            </w:r>
          </w:p>
        </w:tc>
        <w:tc>
          <w:tcPr>
            <w:tcW w:w="1276" w:type="dxa"/>
            <w:shd w:val="clear" w:color="auto" w:fill="auto"/>
            <w:tcMar>
              <w:top w:w="100" w:type="dxa"/>
              <w:left w:w="100" w:type="dxa"/>
              <w:bottom w:w="100" w:type="dxa"/>
              <w:right w:w="100" w:type="dxa"/>
            </w:tcMar>
          </w:tcPr>
          <w:p w14:paraId="00017B25" w14:textId="77777777" w:rsidR="0015617C" w:rsidRDefault="00C769D8">
            <w:pPr>
              <w:spacing w:line="240" w:lineRule="auto"/>
            </w:pPr>
            <w:r>
              <w:t>Great Britain</w:t>
            </w:r>
          </w:p>
          <w:p w14:paraId="04871BD7" w14:textId="77777777" w:rsidR="00C769D8" w:rsidRDefault="00C769D8">
            <w:pPr>
              <w:spacing w:line="240" w:lineRule="auto"/>
            </w:pPr>
          </w:p>
          <w:p w14:paraId="6B04DEDF" w14:textId="77777777" w:rsidR="00C769D8" w:rsidRDefault="00C769D8">
            <w:pPr>
              <w:spacing w:line="240" w:lineRule="auto"/>
            </w:pPr>
            <w:r>
              <w:t xml:space="preserve">HQ </w:t>
            </w:r>
          </w:p>
          <w:p w14:paraId="11890E6E" w14:textId="3B7A83ED" w:rsidR="00C769D8" w:rsidRDefault="00C769D8">
            <w:pPr>
              <w:spacing w:line="240" w:lineRule="auto"/>
            </w:pPr>
            <w:r>
              <w:t>London</w:t>
            </w:r>
          </w:p>
        </w:tc>
        <w:tc>
          <w:tcPr>
            <w:tcW w:w="6237" w:type="dxa"/>
            <w:shd w:val="clear" w:color="auto" w:fill="auto"/>
            <w:tcMar>
              <w:top w:w="100" w:type="dxa"/>
              <w:left w:w="100" w:type="dxa"/>
              <w:bottom w:w="100" w:type="dxa"/>
              <w:right w:w="100" w:type="dxa"/>
            </w:tcMar>
          </w:tcPr>
          <w:p w14:paraId="51FB4AFB"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307861CA"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154C5DB9"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2DB445CB" w14:textId="77777777" w:rsidR="0015617C" w:rsidRDefault="0015617C">
            <w:pPr>
              <w:spacing w:line="240" w:lineRule="auto"/>
            </w:pPr>
          </w:p>
        </w:tc>
      </w:tr>
      <w:tr w:rsidR="0015617C" w14:paraId="37387BBB" w14:textId="77777777" w:rsidTr="00C769D8">
        <w:tc>
          <w:tcPr>
            <w:tcW w:w="1560" w:type="dxa"/>
            <w:shd w:val="clear" w:color="auto" w:fill="auto"/>
            <w:tcMar>
              <w:top w:w="100" w:type="dxa"/>
              <w:left w:w="100" w:type="dxa"/>
              <w:bottom w:w="100" w:type="dxa"/>
              <w:right w:w="100" w:type="dxa"/>
            </w:tcMar>
          </w:tcPr>
          <w:p w14:paraId="59A8D4C4" w14:textId="77777777" w:rsidR="0015617C" w:rsidRPr="00C769D8" w:rsidRDefault="004F23E0">
            <w:pPr>
              <w:spacing w:line="240" w:lineRule="auto"/>
              <w:rPr>
                <w:b/>
                <w:bCs/>
              </w:rPr>
            </w:pPr>
            <w:r w:rsidRPr="00C769D8">
              <w:rPr>
                <w:b/>
                <w:bCs/>
              </w:rPr>
              <w:t xml:space="preserve">Fashion Revolution </w:t>
            </w:r>
          </w:p>
        </w:tc>
        <w:tc>
          <w:tcPr>
            <w:tcW w:w="1276" w:type="dxa"/>
            <w:shd w:val="clear" w:color="auto" w:fill="auto"/>
            <w:tcMar>
              <w:top w:w="100" w:type="dxa"/>
              <w:left w:w="100" w:type="dxa"/>
              <w:bottom w:w="100" w:type="dxa"/>
              <w:right w:w="100" w:type="dxa"/>
            </w:tcMar>
          </w:tcPr>
          <w:p w14:paraId="7CA6F20E" w14:textId="44D2B67C" w:rsidR="0015617C" w:rsidRDefault="00C769D8">
            <w:pPr>
              <w:spacing w:line="240" w:lineRule="auto"/>
            </w:pPr>
            <w:r>
              <w:t>Worldwide</w:t>
            </w:r>
          </w:p>
          <w:p w14:paraId="57F1831E" w14:textId="77777777" w:rsidR="00C769D8" w:rsidRDefault="00C769D8">
            <w:pPr>
              <w:spacing w:line="240" w:lineRule="auto"/>
            </w:pPr>
          </w:p>
          <w:p w14:paraId="3CF75B9D" w14:textId="55944580" w:rsidR="00C769D8" w:rsidRDefault="00C769D8">
            <w:pPr>
              <w:spacing w:line="240" w:lineRule="auto"/>
            </w:pPr>
            <w:r>
              <w:t>HQ London</w:t>
            </w:r>
          </w:p>
        </w:tc>
        <w:tc>
          <w:tcPr>
            <w:tcW w:w="6237" w:type="dxa"/>
            <w:shd w:val="clear" w:color="auto" w:fill="auto"/>
            <w:tcMar>
              <w:top w:w="100" w:type="dxa"/>
              <w:left w:w="100" w:type="dxa"/>
              <w:bottom w:w="100" w:type="dxa"/>
              <w:right w:w="100" w:type="dxa"/>
            </w:tcMar>
          </w:tcPr>
          <w:p w14:paraId="78826BE6" w14:textId="77777777" w:rsidR="0015617C" w:rsidRDefault="004F23E0">
            <w:pPr>
              <w:spacing w:line="240" w:lineRule="auto"/>
            </w:pPr>
            <w:r>
              <w:t>Fashion Revolution was founded in the wake of the Rana Plaza disaster in 2013, Fashion Revolution has become the world’s largest fashion activism movement, mobilising citizens, industry and policymakers through our research, education and advocacy work.</w:t>
            </w:r>
          </w:p>
          <w:p w14:paraId="3E725CE7" w14:textId="77777777" w:rsidR="0015617C" w:rsidRDefault="004F23E0">
            <w:pPr>
              <w:spacing w:line="240" w:lineRule="auto"/>
            </w:pPr>
            <w:r>
              <w:t>We</w:t>
            </w:r>
            <w:r>
              <w:t xml:space="preserve"> are a global movement of people who make the fashion industry work. We are the people who wear clothes. And we are the people who make them.</w:t>
            </w:r>
          </w:p>
          <w:p w14:paraId="1EF6B01A" w14:textId="022E7FBC" w:rsidR="0015617C" w:rsidRDefault="004F23E0">
            <w:pPr>
              <w:spacing w:line="240" w:lineRule="auto"/>
            </w:pPr>
            <w:r>
              <w:t>We are designers, academics, writers, business leaders, policymakers, brands, retailers, marketers, producers, mak</w:t>
            </w:r>
            <w:r>
              <w:t xml:space="preserve">ers, workers and fashion lovers. We are the </w:t>
            </w:r>
            <w:r w:rsidR="003E71EA">
              <w:t>industry,</w:t>
            </w:r>
            <w:r>
              <w:t xml:space="preserve"> and we are the public. We are world citizens. We are Fashion Revolution.</w:t>
            </w:r>
          </w:p>
          <w:p w14:paraId="78CE97E7" w14:textId="70796A75" w:rsidR="0015617C" w:rsidRDefault="004F23E0">
            <w:pPr>
              <w:pStyle w:val="Heading3"/>
              <w:rPr>
                <w:color w:val="000000"/>
                <w:sz w:val="22"/>
                <w:szCs w:val="22"/>
              </w:rPr>
            </w:pPr>
            <w:bookmarkStart w:id="3" w:name="_7anqurn8cycw" w:colFirst="0" w:colLast="0"/>
            <w:bookmarkEnd w:id="3"/>
            <w:r>
              <w:rPr>
                <w:color w:val="000000"/>
                <w:sz w:val="22"/>
                <w:szCs w:val="22"/>
              </w:rPr>
              <w:t>O</w:t>
            </w:r>
            <w:r w:rsidR="00C769D8">
              <w:rPr>
                <w:color w:val="000000"/>
                <w:sz w:val="22"/>
                <w:szCs w:val="22"/>
              </w:rPr>
              <w:t>U</w:t>
            </w:r>
            <w:r>
              <w:rPr>
                <w:color w:val="000000"/>
                <w:sz w:val="22"/>
                <w:szCs w:val="22"/>
              </w:rPr>
              <w:t>R VISION</w:t>
            </w:r>
          </w:p>
          <w:p w14:paraId="28A67D8B" w14:textId="77777777" w:rsidR="0015617C" w:rsidRDefault="004F23E0">
            <w:pPr>
              <w:spacing w:line="240" w:lineRule="auto"/>
            </w:pPr>
            <w:r>
              <w:t>A global fashion industry that conserves and restores the environment and values people over growth and profit.</w:t>
            </w:r>
          </w:p>
          <w:p w14:paraId="162B0475" w14:textId="77777777" w:rsidR="0015617C" w:rsidRDefault="004F23E0">
            <w:pPr>
              <w:pStyle w:val="Heading3"/>
              <w:rPr>
                <w:color w:val="000000"/>
                <w:sz w:val="22"/>
                <w:szCs w:val="22"/>
              </w:rPr>
            </w:pPr>
            <w:bookmarkStart w:id="4" w:name="_2mv0fkws4xh6" w:colFirst="0" w:colLast="0"/>
            <w:bookmarkEnd w:id="4"/>
            <w:r>
              <w:rPr>
                <w:color w:val="000000"/>
                <w:sz w:val="22"/>
                <w:szCs w:val="22"/>
              </w:rPr>
              <w:t>OUR AIMS</w:t>
            </w:r>
          </w:p>
          <w:p w14:paraId="0B56B082" w14:textId="77777777" w:rsidR="0015617C" w:rsidRDefault="004F23E0">
            <w:pPr>
              <w:numPr>
                <w:ilvl w:val="0"/>
                <w:numId w:val="1"/>
              </w:numPr>
              <w:spacing w:line="240" w:lineRule="auto"/>
            </w:pPr>
            <w:r>
              <w:t>An end to human and environmental exploitation in the global fashion industry</w:t>
            </w:r>
          </w:p>
          <w:p w14:paraId="17BE20F4" w14:textId="77777777" w:rsidR="0015617C" w:rsidRDefault="004F23E0">
            <w:pPr>
              <w:numPr>
                <w:ilvl w:val="0"/>
                <w:numId w:val="1"/>
              </w:numPr>
              <w:spacing w:line="240" w:lineRule="auto"/>
            </w:pPr>
            <w:r>
              <w:t>Safe, dignified working conditions and living wages for all people in the supply chain</w:t>
            </w:r>
          </w:p>
          <w:p w14:paraId="7402ED2E" w14:textId="77777777" w:rsidR="0015617C" w:rsidRDefault="004F23E0">
            <w:pPr>
              <w:numPr>
                <w:ilvl w:val="0"/>
                <w:numId w:val="1"/>
              </w:numPr>
              <w:spacing w:line="240" w:lineRule="auto"/>
            </w:pPr>
            <w:r>
              <w:t>Redistributed and more equal balance of power across the global fashion industry</w:t>
            </w:r>
          </w:p>
          <w:p w14:paraId="2F51F4EC" w14:textId="77777777" w:rsidR="0015617C" w:rsidRDefault="004F23E0">
            <w:pPr>
              <w:numPr>
                <w:ilvl w:val="0"/>
                <w:numId w:val="1"/>
              </w:numPr>
              <w:spacing w:line="240" w:lineRule="auto"/>
            </w:pPr>
            <w:r>
              <w:t>A bigger and stronger labour movement in the global fashion industry</w:t>
            </w:r>
          </w:p>
          <w:p w14:paraId="762DDB45" w14:textId="77777777" w:rsidR="0015617C" w:rsidRDefault="004F23E0">
            <w:pPr>
              <w:numPr>
                <w:ilvl w:val="0"/>
                <w:numId w:val="1"/>
              </w:numPr>
              <w:spacing w:line="240" w:lineRule="auto"/>
            </w:pPr>
            <w:r>
              <w:t>A global fashion industry that works to conserve precious resources and regenerate ecosystems</w:t>
            </w:r>
          </w:p>
          <w:p w14:paraId="5841E897" w14:textId="77777777" w:rsidR="0015617C" w:rsidRDefault="004F23E0">
            <w:pPr>
              <w:numPr>
                <w:ilvl w:val="0"/>
                <w:numId w:val="1"/>
              </w:numPr>
              <w:spacing w:line="240" w:lineRule="auto"/>
            </w:pPr>
            <w:r>
              <w:lastRenderedPageBreak/>
              <w:t>A culture of</w:t>
            </w:r>
            <w:r>
              <w:t xml:space="preserve"> transparency and accountability across the value chain</w:t>
            </w:r>
          </w:p>
          <w:p w14:paraId="7384D2E0" w14:textId="77777777" w:rsidR="0015617C" w:rsidRDefault="004F23E0">
            <w:pPr>
              <w:numPr>
                <w:ilvl w:val="0"/>
                <w:numId w:val="1"/>
              </w:numPr>
              <w:spacing w:line="240" w:lineRule="auto"/>
            </w:pPr>
            <w:r>
              <w:t>An end to throwaway culture and shift to a system where materials are used for much longer and nothing goes to waste</w:t>
            </w:r>
          </w:p>
          <w:p w14:paraId="55062D2A" w14:textId="618FAB76" w:rsidR="0015617C" w:rsidRDefault="004F23E0" w:rsidP="00C769D8">
            <w:pPr>
              <w:numPr>
                <w:ilvl w:val="0"/>
                <w:numId w:val="1"/>
              </w:numPr>
              <w:spacing w:line="240" w:lineRule="auto"/>
            </w:pPr>
            <w:r>
              <w:t>Heritage, craftsmanship and local wisdoms are recognised and valued</w:t>
            </w:r>
          </w:p>
        </w:tc>
        <w:tc>
          <w:tcPr>
            <w:tcW w:w="4111" w:type="dxa"/>
            <w:shd w:val="clear" w:color="auto" w:fill="auto"/>
            <w:tcMar>
              <w:top w:w="100" w:type="dxa"/>
              <w:left w:w="100" w:type="dxa"/>
              <w:bottom w:w="100" w:type="dxa"/>
              <w:right w:w="100" w:type="dxa"/>
            </w:tcMar>
          </w:tcPr>
          <w:p w14:paraId="68FF849D"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7E3AC4D5" w14:textId="77777777" w:rsidR="0015617C" w:rsidRDefault="00C769D8">
            <w:pPr>
              <w:spacing w:line="240" w:lineRule="auto"/>
            </w:pPr>
            <w:r>
              <w:t xml:space="preserve">Consumer </w:t>
            </w:r>
          </w:p>
          <w:p w14:paraId="23B80EE5" w14:textId="77777777" w:rsidR="00C769D8" w:rsidRDefault="00C769D8">
            <w:pPr>
              <w:spacing w:line="240" w:lineRule="auto"/>
            </w:pPr>
            <w:r>
              <w:t>Educators</w:t>
            </w:r>
          </w:p>
          <w:p w14:paraId="4559A346" w14:textId="77777777" w:rsidR="00C769D8" w:rsidRDefault="00C769D8">
            <w:pPr>
              <w:spacing w:line="240" w:lineRule="auto"/>
            </w:pPr>
            <w:r>
              <w:t xml:space="preserve">Industry </w:t>
            </w:r>
          </w:p>
          <w:p w14:paraId="2D8F6B81" w14:textId="75AD444C" w:rsidR="00C769D8" w:rsidRDefault="00C769D8">
            <w:pPr>
              <w:spacing w:line="240" w:lineRule="auto"/>
            </w:pPr>
            <w:r>
              <w:t>Government</w:t>
            </w:r>
          </w:p>
        </w:tc>
        <w:tc>
          <w:tcPr>
            <w:tcW w:w="1276" w:type="dxa"/>
            <w:shd w:val="clear" w:color="auto" w:fill="auto"/>
            <w:tcMar>
              <w:top w:w="100" w:type="dxa"/>
              <w:left w:w="100" w:type="dxa"/>
              <w:bottom w:w="100" w:type="dxa"/>
              <w:right w:w="100" w:type="dxa"/>
            </w:tcMar>
          </w:tcPr>
          <w:p w14:paraId="721BFFFD" w14:textId="64A5CD1F" w:rsidR="0015617C" w:rsidRDefault="00C769D8">
            <w:pPr>
              <w:spacing w:line="240" w:lineRule="auto"/>
            </w:pPr>
            <w:r>
              <w:t xml:space="preserve">£0 you can sign up to the newsletter for free. </w:t>
            </w:r>
          </w:p>
        </w:tc>
      </w:tr>
      <w:tr w:rsidR="0015617C" w14:paraId="7D7FBDC7" w14:textId="77777777" w:rsidTr="00C769D8">
        <w:tc>
          <w:tcPr>
            <w:tcW w:w="1560" w:type="dxa"/>
            <w:shd w:val="clear" w:color="auto" w:fill="auto"/>
            <w:tcMar>
              <w:top w:w="100" w:type="dxa"/>
              <w:left w:w="100" w:type="dxa"/>
              <w:bottom w:w="100" w:type="dxa"/>
              <w:right w:w="100" w:type="dxa"/>
            </w:tcMar>
          </w:tcPr>
          <w:p w14:paraId="0CEF814A" w14:textId="4666F4DE" w:rsidR="0015617C" w:rsidRDefault="004F23E0">
            <w:pPr>
              <w:spacing w:line="240" w:lineRule="auto"/>
            </w:pPr>
            <w:r>
              <w:t xml:space="preserve">Good </w:t>
            </w:r>
            <w:r w:rsidR="003E71EA">
              <w:t>on</w:t>
            </w:r>
            <w:r>
              <w:t xml:space="preserve"> Yo</w:t>
            </w:r>
            <w:r>
              <w:t xml:space="preserve">u </w:t>
            </w:r>
          </w:p>
        </w:tc>
        <w:tc>
          <w:tcPr>
            <w:tcW w:w="1276" w:type="dxa"/>
            <w:shd w:val="clear" w:color="auto" w:fill="auto"/>
            <w:tcMar>
              <w:top w:w="100" w:type="dxa"/>
              <w:left w:w="100" w:type="dxa"/>
              <w:bottom w:w="100" w:type="dxa"/>
              <w:right w:w="100" w:type="dxa"/>
            </w:tcMar>
          </w:tcPr>
          <w:p w14:paraId="5B3FAAE1"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348B6004"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61EF50F8"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350219EE"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2CA97F27" w14:textId="77777777" w:rsidR="0015617C" w:rsidRDefault="0015617C">
            <w:pPr>
              <w:spacing w:line="240" w:lineRule="auto"/>
            </w:pPr>
          </w:p>
        </w:tc>
      </w:tr>
      <w:tr w:rsidR="0015617C" w14:paraId="062CDE69" w14:textId="77777777" w:rsidTr="00C769D8">
        <w:tc>
          <w:tcPr>
            <w:tcW w:w="1560" w:type="dxa"/>
            <w:shd w:val="clear" w:color="auto" w:fill="auto"/>
            <w:tcMar>
              <w:top w:w="100" w:type="dxa"/>
              <w:left w:w="100" w:type="dxa"/>
              <w:bottom w:w="100" w:type="dxa"/>
              <w:right w:w="100" w:type="dxa"/>
            </w:tcMar>
          </w:tcPr>
          <w:p w14:paraId="28A0677E" w14:textId="77777777" w:rsidR="0015617C" w:rsidRDefault="004F23E0">
            <w:pPr>
              <w:spacing w:line="240" w:lineRule="auto"/>
            </w:pPr>
            <w:r>
              <w:t>Common Objective</w:t>
            </w:r>
          </w:p>
        </w:tc>
        <w:tc>
          <w:tcPr>
            <w:tcW w:w="1276" w:type="dxa"/>
            <w:shd w:val="clear" w:color="auto" w:fill="auto"/>
            <w:tcMar>
              <w:top w:w="100" w:type="dxa"/>
              <w:left w:w="100" w:type="dxa"/>
              <w:bottom w:w="100" w:type="dxa"/>
              <w:right w:w="100" w:type="dxa"/>
            </w:tcMar>
          </w:tcPr>
          <w:p w14:paraId="2CAF0B57"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5252D5C8"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4EE036F1"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0AA89ADD"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0149C590" w14:textId="77777777" w:rsidR="0015617C" w:rsidRDefault="0015617C">
            <w:pPr>
              <w:spacing w:line="240" w:lineRule="auto"/>
            </w:pPr>
          </w:p>
        </w:tc>
      </w:tr>
      <w:tr w:rsidR="0015617C" w14:paraId="609FA26D" w14:textId="77777777" w:rsidTr="00C769D8">
        <w:tc>
          <w:tcPr>
            <w:tcW w:w="1560" w:type="dxa"/>
            <w:shd w:val="clear" w:color="auto" w:fill="auto"/>
            <w:tcMar>
              <w:top w:w="100" w:type="dxa"/>
              <w:left w:w="100" w:type="dxa"/>
              <w:bottom w:w="100" w:type="dxa"/>
              <w:right w:w="100" w:type="dxa"/>
            </w:tcMar>
          </w:tcPr>
          <w:p w14:paraId="025D255C" w14:textId="77777777" w:rsidR="0015617C" w:rsidRDefault="004F23E0">
            <w:pPr>
              <w:spacing w:line="240" w:lineRule="auto"/>
            </w:pPr>
            <w:r>
              <w:t xml:space="preserve">Fashion Roundtable </w:t>
            </w:r>
          </w:p>
        </w:tc>
        <w:tc>
          <w:tcPr>
            <w:tcW w:w="1276" w:type="dxa"/>
            <w:shd w:val="clear" w:color="auto" w:fill="auto"/>
            <w:tcMar>
              <w:top w:w="100" w:type="dxa"/>
              <w:left w:w="100" w:type="dxa"/>
              <w:bottom w:w="100" w:type="dxa"/>
              <w:right w:w="100" w:type="dxa"/>
            </w:tcMar>
          </w:tcPr>
          <w:p w14:paraId="4A6EF6C6"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1DFDD4EA"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2DDDD8E5"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32D69266"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6CBB1849" w14:textId="77777777" w:rsidR="0015617C" w:rsidRDefault="0015617C">
            <w:pPr>
              <w:spacing w:line="240" w:lineRule="auto"/>
            </w:pPr>
          </w:p>
        </w:tc>
      </w:tr>
      <w:tr w:rsidR="0015617C" w14:paraId="638A1E58" w14:textId="77777777" w:rsidTr="00C769D8">
        <w:tc>
          <w:tcPr>
            <w:tcW w:w="1560" w:type="dxa"/>
            <w:shd w:val="clear" w:color="auto" w:fill="auto"/>
            <w:tcMar>
              <w:top w:w="100" w:type="dxa"/>
              <w:left w:w="100" w:type="dxa"/>
              <w:bottom w:w="100" w:type="dxa"/>
              <w:right w:w="100" w:type="dxa"/>
            </w:tcMar>
          </w:tcPr>
          <w:p w14:paraId="67271DD1" w14:textId="77777777" w:rsidR="0015617C" w:rsidRDefault="004F23E0">
            <w:pPr>
              <w:spacing w:line="240" w:lineRule="auto"/>
            </w:pPr>
            <w:r>
              <w:t xml:space="preserve">Ellen MacArthur Foundation </w:t>
            </w:r>
          </w:p>
        </w:tc>
        <w:tc>
          <w:tcPr>
            <w:tcW w:w="1276" w:type="dxa"/>
            <w:shd w:val="clear" w:color="auto" w:fill="auto"/>
            <w:tcMar>
              <w:top w:w="100" w:type="dxa"/>
              <w:left w:w="100" w:type="dxa"/>
              <w:bottom w:w="100" w:type="dxa"/>
              <w:right w:w="100" w:type="dxa"/>
            </w:tcMar>
          </w:tcPr>
          <w:p w14:paraId="62AFBC2E"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0AD32813"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61B521F0"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7CE3E780"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4E35083E" w14:textId="77777777" w:rsidR="0015617C" w:rsidRDefault="0015617C">
            <w:pPr>
              <w:spacing w:line="240" w:lineRule="auto"/>
            </w:pPr>
          </w:p>
        </w:tc>
      </w:tr>
      <w:tr w:rsidR="0015617C" w14:paraId="10460195" w14:textId="77777777" w:rsidTr="00C769D8">
        <w:tc>
          <w:tcPr>
            <w:tcW w:w="1560" w:type="dxa"/>
            <w:shd w:val="clear" w:color="auto" w:fill="auto"/>
            <w:tcMar>
              <w:top w:w="100" w:type="dxa"/>
              <w:left w:w="100" w:type="dxa"/>
              <w:bottom w:w="100" w:type="dxa"/>
              <w:right w:w="100" w:type="dxa"/>
            </w:tcMar>
          </w:tcPr>
          <w:p w14:paraId="44BAFE6B" w14:textId="77777777" w:rsidR="0015617C" w:rsidRDefault="004F23E0">
            <w:pPr>
              <w:spacing w:line="240" w:lineRule="auto"/>
            </w:pPr>
            <w:r>
              <w:t>Council of Fashion Designers</w:t>
            </w:r>
          </w:p>
        </w:tc>
        <w:tc>
          <w:tcPr>
            <w:tcW w:w="1276" w:type="dxa"/>
            <w:shd w:val="clear" w:color="auto" w:fill="auto"/>
            <w:tcMar>
              <w:top w:w="100" w:type="dxa"/>
              <w:left w:w="100" w:type="dxa"/>
              <w:bottom w:w="100" w:type="dxa"/>
              <w:right w:w="100" w:type="dxa"/>
            </w:tcMar>
          </w:tcPr>
          <w:p w14:paraId="54BF30A7"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45BA5215"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17EBBA2F"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49526CA6"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7A1EF265" w14:textId="77777777" w:rsidR="0015617C" w:rsidRDefault="0015617C">
            <w:pPr>
              <w:spacing w:line="240" w:lineRule="auto"/>
            </w:pPr>
          </w:p>
        </w:tc>
      </w:tr>
      <w:tr w:rsidR="0015617C" w14:paraId="26EAE7CE" w14:textId="77777777" w:rsidTr="00C769D8">
        <w:tc>
          <w:tcPr>
            <w:tcW w:w="1560" w:type="dxa"/>
            <w:shd w:val="clear" w:color="auto" w:fill="auto"/>
            <w:tcMar>
              <w:top w:w="100" w:type="dxa"/>
              <w:left w:w="100" w:type="dxa"/>
              <w:bottom w:w="100" w:type="dxa"/>
              <w:right w:w="100" w:type="dxa"/>
            </w:tcMar>
          </w:tcPr>
          <w:p w14:paraId="68B77264" w14:textId="77777777" w:rsidR="0015617C" w:rsidRDefault="004F23E0">
            <w:pPr>
              <w:spacing w:line="240" w:lineRule="auto"/>
            </w:pPr>
            <w:r>
              <w:t>British Fashion Council, Institute for Positive Fashion</w:t>
            </w:r>
          </w:p>
        </w:tc>
        <w:tc>
          <w:tcPr>
            <w:tcW w:w="1276" w:type="dxa"/>
            <w:shd w:val="clear" w:color="auto" w:fill="auto"/>
            <w:tcMar>
              <w:top w:w="100" w:type="dxa"/>
              <w:left w:w="100" w:type="dxa"/>
              <w:bottom w:w="100" w:type="dxa"/>
              <w:right w:w="100" w:type="dxa"/>
            </w:tcMar>
          </w:tcPr>
          <w:p w14:paraId="60AC482F" w14:textId="77777777" w:rsidR="0015617C" w:rsidRDefault="0015617C">
            <w:pPr>
              <w:spacing w:line="240" w:lineRule="auto"/>
            </w:pPr>
          </w:p>
        </w:tc>
        <w:tc>
          <w:tcPr>
            <w:tcW w:w="6237" w:type="dxa"/>
            <w:shd w:val="clear" w:color="auto" w:fill="auto"/>
            <w:tcMar>
              <w:top w:w="100" w:type="dxa"/>
              <w:left w:w="100" w:type="dxa"/>
              <w:bottom w:w="100" w:type="dxa"/>
              <w:right w:w="100" w:type="dxa"/>
            </w:tcMar>
          </w:tcPr>
          <w:p w14:paraId="4C5A1574" w14:textId="77777777" w:rsidR="0015617C" w:rsidRDefault="0015617C">
            <w:pPr>
              <w:spacing w:line="240" w:lineRule="auto"/>
            </w:pPr>
          </w:p>
        </w:tc>
        <w:tc>
          <w:tcPr>
            <w:tcW w:w="4111" w:type="dxa"/>
            <w:shd w:val="clear" w:color="auto" w:fill="auto"/>
            <w:tcMar>
              <w:top w:w="100" w:type="dxa"/>
              <w:left w:w="100" w:type="dxa"/>
              <w:bottom w:w="100" w:type="dxa"/>
              <w:right w:w="100" w:type="dxa"/>
            </w:tcMar>
          </w:tcPr>
          <w:p w14:paraId="36F5EFF0" w14:textId="77777777" w:rsidR="0015617C" w:rsidRDefault="0015617C">
            <w:pPr>
              <w:spacing w:line="240" w:lineRule="auto"/>
            </w:pPr>
          </w:p>
        </w:tc>
        <w:tc>
          <w:tcPr>
            <w:tcW w:w="1559" w:type="dxa"/>
            <w:shd w:val="clear" w:color="auto" w:fill="auto"/>
            <w:tcMar>
              <w:top w:w="100" w:type="dxa"/>
              <w:left w:w="100" w:type="dxa"/>
              <w:bottom w:w="100" w:type="dxa"/>
              <w:right w:w="100" w:type="dxa"/>
            </w:tcMar>
          </w:tcPr>
          <w:p w14:paraId="14029A24" w14:textId="77777777" w:rsidR="0015617C" w:rsidRDefault="0015617C">
            <w:pPr>
              <w:spacing w:line="240" w:lineRule="auto"/>
            </w:pPr>
          </w:p>
        </w:tc>
        <w:tc>
          <w:tcPr>
            <w:tcW w:w="1276" w:type="dxa"/>
            <w:shd w:val="clear" w:color="auto" w:fill="auto"/>
            <w:tcMar>
              <w:top w:w="100" w:type="dxa"/>
              <w:left w:w="100" w:type="dxa"/>
              <w:bottom w:w="100" w:type="dxa"/>
              <w:right w:w="100" w:type="dxa"/>
            </w:tcMar>
          </w:tcPr>
          <w:p w14:paraId="42E00349" w14:textId="77777777" w:rsidR="0015617C" w:rsidRDefault="0015617C">
            <w:pPr>
              <w:spacing w:line="240" w:lineRule="auto"/>
            </w:pPr>
          </w:p>
        </w:tc>
      </w:tr>
    </w:tbl>
    <w:p w14:paraId="1CCB8CF9" w14:textId="77777777" w:rsidR="0015617C" w:rsidRDefault="0015617C">
      <w:pPr>
        <w:spacing w:line="240" w:lineRule="auto"/>
        <w:rPr>
          <w:sz w:val="24"/>
          <w:szCs w:val="24"/>
        </w:rPr>
        <w:sectPr w:rsidR="0015617C" w:rsidSect="009B6D4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cols w:space="720"/>
          <w:docGrid w:linePitch="272"/>
        </w:sectPr>
      </w:pPr>
    </w:p>
    <w:p w14:paraId="5E588769" w14:textId="19822AAB" w:rsidR="0072727A" w:rsidRDefault="0072727A">
      <w:pPr>
        <w:spacing w:line="240" w:lineRule="auto"/>
        <w:rPr>
          <w:sz w:val="24"/>
          <w:szCs w:val="24"/>
        </w:rPr>
      </w:pPr>
    </w:p>
    <w:p w14:paraId="6067AF7B" w14:textId="77777777" w:rsidR="0015617C" w:rsidRDefault="0015617C">
      <w:pPr>
        <w:spacing w:line="240" w:lineRule="auto"/>
        <w:rPr>
          <w:sz w:val="24"/>
          <w:szCs w:val="24"/>
        </w:rPr>
      </w:pPr>
    </w:p>
    <w:p w14:paraId="04C3F41A" w14:textId="77777777" w:rsidR="0015617C" w:rsidRDefault="0015617C">
      <w:pPr>
        <w:spacing w:line="240" w:lineRule="auto"/>
        <w:rPr>
          <w:sz w:val="24"/>
          <w:szCs w:val="24"/>
        </w:rPr>
      </w:pPr>
    </w:p>
    <w:p w14:paraId="6C784AEE" w14:textId="77777777" w:rsidR="0015617C" w:rsidRDefault="0015617C">
      <w:pPr>
        <w:spacing w:line="240" w:lineRule="auto"/>
        <w:rPr>
          <w:sz w:val="24"/>
          <w:szCs w:val="24"/>
        </w:rPr>
      </w:pPr>
    </w:p>
    <w:p w14:paraId="5DDF8339" w14:textId="77777777" w:rsidR="0015617C" w:rsidRDefault="0015617C">
      <w:pPr>
        <w:spacing w:line="240" w:lineRule="auto"/>
        <w:rPr>
          <w:sz w:val="24"/>
          <w:szCs w:val="24"/>
        </w:rPr>
      </w:pPr>
    </w:p>
    <w:p w14:paraId="62B9F7CC" w14:textId="77777777" w:rsidR="0015617C" w:rsidRDefault="004F23E0">
      <w:r>
        <w:t>.</w:t>
      </w:r>
    </w:p>
    <w:p w14:paraId="13644200" w14:textId="77777777" w:rsidR="0015617C" w:rsidRDefault="0015617C"/>
    <w:p w14:paraId="0844BB44" w14:textId="77777777" w:rsidR="0015617C" w:rsidRDefault="0015617C"/>
    <w:sectPr w:rsidR="0015617C" w:rsidSect="009B6D48">
      <w:pgSz w:w="11906" w:h="16838"/>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Kelly Marie Darcy" w:date="2021-05-19T16:15:00Z" w:initials="KMD">
    <w:p w14:paraId="109FE1C7" w14:textId="5FF2808F" w:rsidR="00C769D8" w:rsidRDefault="00C769D8">
      <w:pPr>
        <w:pStyle w:val="CommentText"/>
      </w:pPr>
      <w:r>
        <w:rPr>
          <w:rStyle w:val="CommentReference"/>
        </w:rPr>
        <w:annotationRef/>
      </w:r>
      <w:r>
        <w:t>Re-count at the end</w:t>
      </w:r>
    </w:p>
  </w:comment>
  <w:comment w:id="1" w:author="Kelly Marie Darcy" w:date="2021-05-19T16:38:00Z" w:initials="KMD">
    <w:p w14:paraId="557C1AC1" w14:textId="33D0CA1D" w:rsidR="0072727A" w:rsidRDefault="0072727A">
      <w:pPr>
        <w:pStyle w:val="CommentText"/>
      </w:pPr>
      <w:r>
        <w:rPr>
          <w:rStyle w:val="CommentReference"/>
        </w:rPr>
        <w:annotationRef/>
      </w:r>
      <w:r>
        <w:t>Review this section</w:t>
      </w:r>
    </w:p>
  </w:comment>
  <w:comment w:id="2" w:author="Kelly Marie Darcy" w:date="2021-05-26T16:33:00Z" w:initials="KMD">
    <w:p w14:paraId="633FEC8B" w14:textId="0ECAA39D" w:rsidR="00D45E00" w:rsidRDefault="00D45E00">
      <w:pPr>
        <w:pStyle w:val="CommentText"/>
      </w:pPr>
      <w:r>
        <w:rPr>
          <w:rStyle w:val="CommentReference"/>
        </w:rPr>
        <w:annotationRef/>
      </w:r>
      <w:r>
        <w:t>Check citation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09FE1C7" w15:done="0"/>
  <w15:commentEx w15:paraId="557C1AC1" w15:done="0"/>
  <w15:commentEx w15:paraId="633FEC8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4FB815" w16cex:dateUtc="2021-05-19T15:15:00Z"/>
  <w16cex:commentExtensible w16cex:durableId="244FBD88" w16cex:dateUtc="2021-05-19T15:38:00Z"/>
  <w16cex:commentExtensible w16cex:durableId="2458F6F0" w16cex:dateUtc="2021-05-26T15: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09FE1C7" w16cid:durableId="244FB815"/>
  <w16cid:commentId w16cid:paraId="557C1AC1" w16cid:durableId="244FBD88"/>
  <w16cid:commentId w16cid:paraId="633FEC8B" w16cid:durableId="2458F6F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DD234" w14:textId="77777777" w:rsidR="004F23E0" w:rsidRDefault="004F23E0" w:rsidP="003E71EA">
      <w:pPr>
        <w:spacing w:after="0" w:line="240" w:lineRule="auto"/>
      </w:pPr>
      <w:r>
        <w:separator/>
      </w:r>
    </w:p>
  </w:endnote>
  <w:endnote w:type="continuationSeparator" w:id="0">
    <w:p w14:paraId="2AE701F8" w14:textId="77777777" w:rsidR="004F23E0" w:rsidRDefault="004F23E0" w:rsidP="003E7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C49AD0" w14:textId="77777777" w:rsidR="003E71EA" w:rsidRDefault="003E71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4E207D" w14:textId="77777777" w:rsidR="003E71EA" w:rsidRDefault="003E71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D2B8EA" w14:textId="77777777" w:rsidR="003E71EA" w:rsidRDefault="003E7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AC44CD" w14:textId="77777777" w:rsidR="004F23E0" w:rsidRDefault="004F23E0" w:rsidP="003E71EA">
      <w:pPr>
        <w:spacing w:after="0" w:line="240" w:lineRule="auto"/>
      </w:pPr>
      <w:r>
        <w:separator/>
      </w:r>
    </w:p>
  </w:footnote>
  <w:footnote w:type="continuationSeparator" w:id="0">
    <w:p w14:paraId="39C996DC" w14:textId="77777777" w:rsidR="004F23E0" w:rsidRDefault="004F23E0" w:rsidP="003E71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070CB" w14:textId="77777777" w:rsidR="003E71EA" w:rsidRDefault="003E71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B3066" w14:textId="77777777" w:rsidR="003E71EA" w:rsidRDefault="003E71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B2DDC5" w14:textId="77777777" w:rsidR="003E71EA" w:rsidRDefault="003E71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83789"/>
    <w:multiLevelType w:val="hybridMultilevel"/>
    <w:tmpl w:val="6DA2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50044"/>
    <w:multiLevelType w:val="hybridMultilevel"/>
    <w:tmpl w:val="0FBA9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71142"/>
    <w:multiLevelType w:val="multilevel"/>
    <w:tmpl w:val="8E5869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AB3AA7"/>
    <w:multiLevelType w:val="hybridMultilevel"/>
    <w:tmpl w:val="C7DA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elly Marie Darcy">
    <w15:presenceInfo w15:providerId="AD" w15:userId="S::k.darcy1020181@arts.ac.uk::0718b1d2-c4fc-484d-9116-63f4b3ebc7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617C"/>
    <w:rsid w:val="0015617C"/>
    <w:rsid w:val="002865C2"/>
    <w:rsid w:val="003E71EA"/>
    <w:rsid w:val="004F23E0"/>
    <w:rsid w:val="005B0C49"/>
    <w:rsid w:val="0072727A"/>
    <w:rsid w:val="009B6D48"/>
    <w:rsid w:val="00C769D8"/>
    <w:rsid w:val="00D45E00"/>
    <w:rsid w:val="00E70DAB"/>
    <w:rsid w:val="00FB0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7D09B"/>
  <w15:docId w15:val="{AC4DCB7D-E3F8-384D-80A0-65A71EA92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9D8"/>
  </w:style>
  <w:style w:type="paragraph" w:styleId="Heading1">
    <w:name w:val="heading 1"/>
    <w:basedOn w:val="Normal"/>
    <w:next w:val="Normal"/>
    <w:link w:val="Heading1Char"/>
    <w:uiPriority w:val="9"/>
    <w:qFormat/>
    <w:rsid w:val="00C769D8"/>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769D8"/>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769D8"/>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C769D8"/>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C769D8"/>
    <w:pPr>
      <w:spacing w:before="200" w:after="0"/>
      <w:jc w:val="left"/>
      <w:outlineLvl w:val="4"/>
    </w:pPr>
    <w:rPr>
      <w:smallCaps/>
      <w:color w:val="943634" w:themeColor="accent2" w:themeShade="BF"/>
      <w:spacing w:val="10"/>
      <w:sz w:val="22"/>
      <w:szCs w:val="26"/>
    </w:rPr>
  </w:style>
  <w:style w:type="paragraph" w:styleId="Heading6">
    <w:name w:val="heading 6"/>
    <w:basedOn w:val="Normal"/>
    <w:next w:val="Normal"/>
    <w:link w:val="Heading6Char"/>
    <w:uiPriority w:val="9"/>
    <w:semiHidden/>
    <w:unhideWhenUsed/>
    <w:qFormat/>
    <w:rsid w:val="00C769D8"/>
    <w:pPr>
      <w:spacing w:after="0"/>
      <w:jc w:val="left"/>
      <w:outlineLvl w:val="5"/>
    </w:pPr>
    <w:rPr>
      <w:smallCaps/>
      <w:color w:val="C0504D" w:themeColor="accent2"/>
      <w:spacing w:val="5"/>
      <w:sz w:val="22"/>
    </w:rPr>
  </w:style>
  <w:style w:type="paragraph" w:styleId="Heading7">
    <w:name w:val="heading 7"/>
    <w:basedOn w:val="Normal"/>
    <w:next w:val="Normal"/>
    <w:link w:val="Heading7Char"/>
    <w:uiPriority w:val="9"/>
    <w:semiHidden/>
    <w:unhideWhenUsed/>
    <w:qFormat/>
    <w:rsid w:val="00C769D8"/>
    <w:pPr>
      <w:spacing w:after="0"/>
      <w:jc w:val="left"/>
      <w:outlineLvl w:val="6"/>
    </w:pPr>
    <w:rPr>
      <w:b/>
      <w:smallCaps/>
      <w:color w:val="C0504D" w:themeColor="accent2"/>
      <w:spacing w:val="10"/>
    </w:rPr>
  </w:style>
  <w:style w:type="paragraph" w:styleId="Heading8">
    <w:name w:val="heading 8"/>
    <w:basedOn w:val="Normal"/>
    <w:next w:val="Normal"/>
    <w:link w:val="Heading8Char"/>
    <w:uiPriority w:val="9"/>
    <w:semiHidden/>
    <w:unhideWhenUsed/>
    <w:qFormat/>
    <w:rsid w:val="00C769D8"/>
    <w:pPr>
      <w:spacing w:after="0"/>
      <w:jc w:val="left"/>
      <w:outlineLvl w:val="7"/>
    </w:pPr>
    <w:rPr>
      <w:b/>
      <w:i/>
      <w:smallCaps/>
      <w:color w:val="943634" w:themeColor="accent2" w:themeShade="BF"/>
    </w:rPr>
  </w:style>
  <w:style w:type="paragraph" w:styleId="Heading9">
    <w:name w:val="heading 9"/>
    <w:basedOn w:val="Normal"/>
    <w:next w:val="Normal"/>
    <w:link w:val="Heading9Char"/>
    <w:uiPriority w:val="9"/>
    <w:semiHidden/>
    <w:unhideWhenUsed/>
    <w:qFormat/>
    <w:rsid w:val="00C769D8"/>
    <w:pPr>
      <w:spacing w:after="0"/>
      <w:jc w:val="left"/>
      <w:outlineLvl w:val="8"/>
    </w:pPr>
    <w:rPr>
      <w:b/>
      <w:i/>
      <w:smallCaps/>
      <w:color w:val="622423"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69D8"/>
    <w:pPr>
      <w:pBdr>
        <w:top w:val="single" w:sz="12" w:space="1" w:color="C0504D" w:themeColor="accent2"/>
      </w:pBdr>
      <w:spacing w:line="240" w:lineRule="auto"/>
      <w:jc w:val="right"/>
    </w:pPr>
    <w:rPr>
      <w:smallCaps/>
      <w:sz w:val="48"/>
      <w:szCs w:val="48"/>
    </w:rPr>
  </w:style>
  <w:style w:type="paragraph" w:styleId="Subtitle">
    <w:name w:val="Subtitle"/>
    <w:basedOn w:val="Normal"/>
    <w:next w:val="Normal"/>
    <w:link w:val="SubtitleChar"/>
    <w:uiPriority w:val="11"/>
    <w:qFormat/>
    <w:rsid w:val="00C769D8"/>
    <w:pPr>
      <w:spacing w:after="720" w:line="240" w:lineRule="auto"/>
      <w:jc w:val="right"/>
    </w:pPr>
    <w:rPr>
      <w:rFonts w:asciiTheme="majorHAnsi" w:eastAsiaTheme="majorEastAsia" w:hAnsiTheme="majorHAnsi" w:cstheme="majorBidi"/>
      <w:szCs w:val="22"/>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E71EA"/>
    <w:pPr>
      <w:tabs>
        <w:tab w:val="center" w:pos="4513"/>
        <w:tab w:val="right" w:pos="9026"/>
      </w:tabs>
      <w:spacing w:line="240" w:lineRule="auto"/>
    </w:pPr>
  </w:style>
  <w:style w:type="character" w:customStyle="1" w:styleId="HeaderChar">
    <w:name w:val="Header Char"/>
    <w:basedOn w:val="DefaultParagraphFont"/>
    <w:link w:val="Header"/>
    <w:uiPriority w:val="99"/>
    <w:rsid w:val="003E71EA"/>
  </w:style>
  <w:style w:type="paragraph" w:styleId="Footer">
    <w:name w:val="footer"/>
    <w:basedOn w:val="Normal"/>
    <w:link w:val="FooterChar"/>
    <w:uiPriority w:val="99"/>
    <w:unhideWhenUsed/>
    <w:rsid w:val="003E71EA"/>
    <w:pPr>
      <w:tabs>
        <w:tab w:val="center" w:pos="4513"/>
        <w:tab w:val="right" w:pos="9026"/>
      </w:tabs>
      <w:spacing w:line="240" w:lineRule="auto"/>
    </w:pPr>
  </w:style>
  <w:style w:type="character" w:customStyle="1" w:styleId="FooterChar">
    <w:name w:val="Footer Char"/>
    <w:basedOn w:val="DefaultParagraphFont"/>
    <w:link w:val="Footer"/>
    <w:uiPriority w:val="99"/>
    <w:rsid w:val="003E71EA"/>
  </w:style>
  <w:style w:type="character" w:customStyle="1" w:styleId="Heading1Char">
    <w:name w:val="Heading 1 Char"/>
    <w:basedOn w:val="DefaultParagraphFont"/>
    <w:link w:val="Heading1"/>
    <w:uiPriority w:val="9"/>
    <w:rsid w:val="00C769D8"/>
    <w:rPr>
      <w:smallCaps/>
      <w:spacing w:val="5"/>
      <w:sz w:val="32"/>
      <w:szCs w:val="32"/>
    </w:rPr>
  </w:style>
  <w:style w:type="character" w:customStyle="1" w:styleId="Heading2Char">
    <w:name w:val="Heading 2 Char"/>
    <w:basedOn w:val="DefaultParagraphFont"/>
    <w:link w:val="Heading2"/>
    <w:uiPriority w:val="9"/>
    <w:rsid w:val="00C769D8"/>
    <w:rPr>
      <w:smallCaps/>
      <w:spacing w:val="5"/>
      <w:sz w:val="28"/>
      <w:szCs w:val="28"/>
    </w:rPr>
  </w:style>
  <w:style w:type="character" w:customStyle="1" w:styleId="Heading3Char">
    <w:name w:val="Heading 3 Char"/>
    <w:basedOn w:val="DefaultParagraphFont"/>
    <w:link w:val="Heading3"/>
    <w:uiPriority w:val="9"/>
    <w:rsid w:val="00C769D8"/>
    <w:rPr>
      <w:smallCaps/>
      <w:spacing w:val="5"/>
      <w:sz w:val="24"/>
      <w:szCs w:val="24"/>
    </w:rPr>
  </w:style>
  <w:style w:type="character" w:customStyle="1" w:styleId="Heading4Char">
    <w:name w:val="Heading 4 Char"/>
    <w:basedOn w:val="DefaultParagraphFont"/>
    <w:link w:val="Heading4"/>
    <w:uiPriority w:val="9"/>
    <w:semiHidden/>
    <w:rsid w:val="00C769D8"/>
    <w:rPr>
      <w:smallCaps/>
      <w:spacing w:val="10"/>
      <w:sz w:val="22"/>
      <w:szCs w:val="22"/>
    </w:rPr>
  </w:style>
  <w:style w:type="character" w:customStyle="1" w:styleId="Heading5Char">
    <w:name w:val="Heading 5 Char"/>
    <w:basedOn w:val="DefaultParagraphFont"/>
    <w:link w:val="Heading5"/>
    <w:uiPriority w:val="9"/>
    <w:semiHidden/>
    <w:rsid w:val="00C769D8"/>
    <w:rPr>
      <w:smallCaps/>
      <w:color w:val="943634" w:themeColor="accent2" w:themeShade="BF"/>
      <w:spacing w:val="10"/>
      <w:sz w:val="22"/>
      <w:szCs w:val="26"/>
    </w:rPr>
  </w:style>
  <w:style w:type="character" w:customStyle="1" w:styleId="Heading6Char">
    <w:name w:val="Heading 6 Char"/>
    <w:basedOn w:val="DefaultParagraphFont"/>
    <w:link w:val="Heading6"/>
    <w:uiPriority w:val="9"/>
    <w:semiHidden/>
    <w:rsid w:val="00C769D8"/>
    <w:rPr>
      <w:smallCaps/>
      <w:color w:val="C0504D" w:themeColor="accent2"/>
      <w:spacing w:val="5"/>
      <w:sz w:val="22"/>
    </w:rPr>
  </w:style>
  <w:style w:type="character" w:customStyle="1" w:styleId="Heading7Char">
    <w:name w:val="Heading 7 Char"/>
    <w:basedOn w:val="DefaultParagraphFont"/>
    <w:link w:val="Heading7"/>
    <w:uiPriority w:val="9"/>
    <w:semiHidden/>
    <w:rsid w:val="00C769D8"/>
    <w:rPr>
      <w:b/>
      <w:smallCaps/>
      <w:color w:val="C0504D" w:themeColor="accent2"/>
      <w:spacing w:val="10"/>
    </w:rPr>
  </w:style>
  <w:style w:type="character" w:customStyle="1" w:styleId="Heading8Char">
    <w:name w:val="Heading 8 Char"/>
    <w:basedOn w:val="DefaultParagraphFont"/>
    <w:link w:val="Heading8"/>
    <w:uiPriority w:val="9"/>
    <w:semiHidden/>
    <w:rsid w:val="00C769D8"/>
    <w:rPr>
      <w:b/>
      <w:i/>
      <w:smallCaps/>
      <w:color w:val="943634" w:themeColor="accent2" w:themeShade="BF"/>
    </w:rPr>
  </w:style>
  <w:style w:type="character" w:customStyle="1" w:styleId="Heading9Char">
    <w:name w:val="Heading 9 Char"/>
    <w:basedOn w:val="DefaultParagraphFont"/>
    <w:link w:val="Heading9"/>
    <w:uiPriority w:val="9"/>
    <w:semiHidden/>
    <w:rsid w:val="00C769D8"/>
    <w:rPr>
      <w:b/>
      <w:i/>
      <w:smallCaps/>
      <w:color w:val="622423" w:themeColor="accent2" w:themeShade="7F"/>
    </w:rPr>
  </w:style>
  <w:style w:type="paragraph" w:styleId="Caption">
    <w:name w:val="caption"/>
    <w:basedOn w:val="Normal"/>
    <w:next w:val="Normal"/>
    <w:uiPriority w:val="35"/>
    <w:semiHidden/>
    <w:unhideWhenUsed/>
    <w:qFormat/>
    <w:rsid w:val="00C769D8"/>
    <w:rPr>
      <w:b/>
      <w:bCs/>
      <w:caps/>
      <w:sz w:val="16"/>
      <w:szCs w:val="18"/>
    </w:rPr>
  </w:style>
  <w:style w:type="character" w:customStyle="1" w:styleId="TitleChar">
    <w:name w:val="Title Char"/>
    <w:basedOn w:val="DefaultParagraphFont"/>
    <w:link w:val="Title"/>
    <w:uiPriority w:val="10"/>
    <w:rsid w:val="00C769D8"/>
    <w:rPr>
      <w:smallCaps/>
      <w:sz w:val="48"/>
      <w:szCs w:val="48"/>
    </w:rPr>
  </w:style>
  <w:style w:type="character" w:customStyle="1" w:styleId="SubtitleChar">
    <w:name w:val="Subtitle Char"/>
    <w:basedOn w:val="DefaultParagraphFont"/>
    <w:link w:val="Subtitle"/>
    <w:uiPriority w:val="11"/>
    <w:rsid w:val="00C769D8"/>
    <w:rPr>
      <w:rFonts w:asciiTheme="majorHAnsi" w:eastAsiaTheme="majorEastAsia" w:hAnsiTheme="majorHAnsi" w:cstheme="majorBidi"/>
      <w:szCs w:val="22"/>
    </w:rPr>
  </w:style>
  <w:style w:type="character" w:styleId="Strong">
    <w:name w:val="Strong"/>
    <w:uiPriority w:val="22"/>
    <w:qFormat/>
    <w:rsid w:val="00C769D8"/>
    <w:rPr>
      <w:b/>
      <w:color w:val="C0504D" w:themeColor="accent2"/>
    </w:rPr>
  </w:style>
  <w:style w:type="character" w:styleId="Emphasis">
    <w:name w:val="Emphasis"/>
    <w:uiPriority w:val="20"/>
    <w:qFormat/>
    <w:rsid w:val="00C769D8"/>
    <w:rPr>
      <w:b/>
      <w:i/>
      <w:spacing w:val="10"/>
    </w:rPr>
  </w:style>
  <w:style w:type="paragraph" w:styleId="NoSpacing">
    <w:name w:val="No Spacing"/>
    <w:basedOn w:val="Normal"/>
    <w:link w:val="NoSpacingChar"/>
    <w:uiPriority w:val="1"/>
    <w:qFormat/>
    <w:rsid w:val="00C769D8"/>
    <w:pPr>
      <w:spacing w:after="0" w:line="240" w:lineRule="auto"/>
    </w:pPr>
  </w:style>
  <w:style w:type="character" w:customStyle="1" w:styleId="NoSpacingChar">
    <w:name w:val="No Spacing Char"/>
    <w:basedOn w:val="DefaultParagraphFont"/>
    <w:link w:val="NoSpacing"/>
    <w:uiPriority w:val="1"/>
    <w:rsid w:val="00C769D8"/>
  </w:style>
  <w:style w:type="paragraph" w:styleId="ListParagraph">
    <w:name w:val="List Paragraph"/>
    <w:basedOn w:val="Normal"/>
    <w:uiPriority w:val="34"/>
    <w:qFormat/>
    <w:rsid w:val="00C769D8"/>
    <w:pPr>
      <w:ind w:left="720"/>
      <w:contextualSpacing/>
    </w:pPr>
  </w:style>
  <w:style w:type="paragraph" w:styleId="Quote">
    <w:name w:val="Quote"/>
    <w:basedOn w:val="Normal"/>
    <w:next w:val="Normal"/>
    <w:link w:val="QuoteChar"/>
    <w:uiPriority w:val="29"/>
    <w:qFormat/>
    <w:rsid w:val="00C769D8"/>
    <w:rPr>
      <w:i/>
    </w:rPr>
  </w:style>
  <w:style w:type="character" w:customStyle="1" w:styleId="QuoteChar">
    <w:name w:val="Quote Char"/>
    <w:basedOn w:val="DefaultParagraphFont"/>
    <w:link w:val="Quote"/>
    <w:uiPriority w:val="29"/>
    <w:rsid w:val="00C769D8"/>
    <w:rPr>
      <w:i/>
    </w:rPr>
  </w:style>
  <w:style w:type="paragraph" w:styleId="IntenseQuote">
    <w:name w:val="Intense Quote"/>
    <w:basedOn w:val="Normal"/>
    <w:next w:val="Normal"/>
    <w:link w:val="IntenseQuoteChar"/>
    <w:uiPriority w:val="30"/>
    <w:qFormat/>
    <w:rsid w:val="00C769D8"/>
    <w:pPr>
      <w:pBdr>
        <w:top w:val="single" w:sz="8" w:space="10" w:color="943634" w:themeColor="accent2" w:themeShade="BF"/>
        <w:left w:val="single" w:sz="8" w:space="10" w:color="943634" w:themeColor="accent2" w:themeShade="BF"/>
        <w:bottom w:val="single" w:sz="8" w:space="10" w:color="943634" w:themeColor="accent2" w:themeShade="BF"/>
        <w:right w:val="single" w:sz="8" w:space="10" w:color="943634" w:themeColor="accent2" w:themeShade="BF"/>
      </w:pBdr>
      <w:shd w:val="clear" w:color="auto" w:fill="C0504D"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769D8"/>
    <w:rPr>
      <w:b/>
      <w:i/>
      <w:color w:val="FFFFFF" w:themeColor="background1"/>
      <w:shd w:val="clear" w:color="auto" w:fill="C0504D" w:themeFill="accent2"/>
    </w:rPr>
  </w:style>
  <w:style w:type="character" w:styleId="SubtleEmphasis">
    <w:name w:val="Subtle Emphasis"/>
    <w:uiPriority w:val="19"/>
    <w:qFormat/>
    <w:rsid w:val="00C769D8"/>
    <w:rPr>
      <w:i/>
    </w:rPr>
  </w:style>
  <w:style w:type="character" w:styleId="IntenseEmphasis">
    <w:name w:val="Intense Emphasis"/>
    <w:uiPriority w:val="21"/>
    <w:qFormat/>
    <w:rsid w:val="00C769D8"/>
    <w:rPr>
      <w:b/>
      <w:i/>
      <w:color w:val="C0504D" w:themeColor="accent2"/>
      <w:spacing w:val="10"/>
    </w:rPr>
  </w:style>
  <w:style w:type="character" w:styleId="SubtleReference">
    <w:name w:val="Subtle Reference"/>
    <w:uiPriority w:val="31"/>
    <w:qFormat/>
    <w:rsid w:val="00C769D8"/>
    <w:rPr>
      <w:b/>
    </w:rPr>
  </w:style>
  <w:style w:type="character" w:styleId="IntenseReference">
    <w:name w:val="Intense Reference"/>
    <w:uiPriority w:val="32"/>
    <w:qFormat/>
    <w:rsid w:val="00C769D8"/>
    <w:rPr>
      <w:b/>
      <w:bCs/>
      <w:smallCaps/>
      <w:spacing w:val="5"/>
      <w:sz w:val="22"/>
      <w:szCs w:val="22"/>
      <w:u w:val="single"/>
    </w:rPr>
  </w:style>
  <w:style w:type="character" w:styleId="BookTitle">
    <w:name w:val="Book Title"/>
    <w:uiPriority w:val="33"/>
    <w:qFormat/>
    <w:rsid w:val="00C769D8"/>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769D8"/>
    <w:pPr>
      <w:outlineLvl w:val="9"/>
    </w:pPr>
  </w:style>
  <w:style w:type="character" w:styleId="CommentReference">
    <w:name w:val="annotation reference"/>
    <w:basedOn w:val="DefaultParagraphFont"/>
    <w:uiPriority w:val="99"/>
    <w:semiHidden/>
    <w:unhideWhenUsed/>
    <w:rsid w:val="00C769D8"/>
    <w:rPr>
      <w:sz w:val="16"/>
      <w:szCs w:val="16"/>
    </w:rPr>
  </w:style>
  <w:style w:type="paragraph" w:styleId="CommentText">
    <w:name w:val="annotation text"/>
    <w:basedOn w:val="Normal"/>
    <w:link w:val="CommentTextChar"/>
    <w:uiPriority w:val="99"/>
    <w:semiHidden/>
    <w:unhideWhenUsed/>
    <w:rsid w:val="00C769D8"/>
    <w:pPr>
      <w:spacing w:line="240" w:lineRule="auto"/>
    </w:pPr>
  </w:style>
  <w:style w:type="character" w:customStyle="1" w:styleId="CommentTextChar">
    <w:name w:val="Comment Text Char"/>
    <w:basedOn w:val="DefaultParagraphFont"/>
    <w:link w:val="CommentText"/>
    <w:uiPriority w:val="99"/>
    <w:semiHidden/>
    <w:rsid w:val="00C769D8"/>
  </w:style>
  <w:style w:type="paragraph" w:styleId="CommentSubject">
    <w:name w:val="annotation subject"/>
    <w:basedOn w:val="CommentText"/>
    <w:next w:val="CommentText"/>
    <w:link w:val="CommentSubjectChar"/>
    <w:uiPriority w:val="99"/>
    <w:semiHidden/>
    <w:unhideWhenUsed/>
    <w:rsid w:val="00C769D8"/>
    <w:rPr>
      <w:b/>
      <w:bCs/>
    </w:rPr>
  </w:style>
  <w:style w:type="character" w:customStyle="1" w:styleId="CommentSubjectChar">
    <w:name w:val="Comment Subject Char"/>
    <w:basedOn w:val="CommentTextChar"/>
    <w:link w:val="CommentSubject"/>
    <w:uiPriority w:val="99"/>
    <w:semiHidden/>
    <w:rsid w:val="00C769D8"/>
    <w:rPr>
      <w:b/>
      <w:bCs/>
    </w:rPr>
  </w:style>
  <w:style w:type="table" w:styleId="TableGrid">
    <w:name w:val="Table Grid"/>
    <w:basedOn w:val="TableNormal"/>
    <w:uiPriority w:val="39"/>
    <w:rsid w:val="007272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D45E00"/>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397398">
      <w:bodyDiv w:val="1"/>
      <w:marLeft w:val="0"/>
      <w:marRight w:val="0"/>
      <w:marTop w:val="0"/>
      <w:marBottom w:val="0"/>
      <w:divBdr>
        <w:top w:val="none" w:sz="0" w:space="0" w:color="auto"/>
        <w:left w:val="none" w:sz="0" w:space="0" w:color="auto"/>
        <w:bottom w:val="none" w:sz="0" w:space="0" w:color="auto"/>
        <w:right w:val="none" w:sz="0" w:space="0" w:color="auto"/>
      </w:divBdr>
    </w:div>
    <w:div w:id="319509256">
      <w:bodyDiv w:val="1"/>
      <w:marLeft w:val="0"/>
      <w:marRight w:val="0"/>
      <w:marTop w:val="0"/>
      <w:marBottom w:val="0"/>
      <w:divBdr>
        <w:top w:val="none" w:sz="0" w:space="0" w:color="auto"/>
        <w:left w:val="none" w:sz="0" w:space="0" w:color="auto"/>
        <w:bottom w:val="none" w:sz="0" w:space="0" w:color="auto"/>
        <w:right w:val="none" w:sz="0" w:space="0" w:color="auto"/>
      </w:divBdr>
    </w:div>
    <w:div w:id="384767347">
      <w:bodyDiv w:val="1"/>
      <w:marLeft w:val="0"/>
      <w:marRight w:val="0"/>
      <w:marTop w:val="0"/>
      <w:marBottom w:val="0"/>
      <w:divBdr>
        <w:top w:val="none" w:sz="0" w:space="0" w:color="auto"/>
        <w:left w:val="none" w:sz="0" w:space="0" w:color="auto"/>
        <w:bottom w:val="none" w:sz="0" w:space="0" w:color="auto"/>
        <w:right w:val="none" w:sz="0" w:space="0" w:color="auto"/>
      </w:divBdr>
    </w:div>
    <w:div w:id="709963961">
      <w:bodyDiv w:val="1"/>
      <w:marLeft w:val="0"/>
      <w:marRight w:val="0"/>
      <w:marTop w:val="0"/>
      <w:marBottom w:val="0"/>
      <w:divBdr>
        <w:top w:val="none" w:sz="0" w:space="0" w:color="auto"/>
        <w:left w:val="none" w:sz="0" w:space="0" w:color="auto"/>
        <w:bottom w:val="none" w:sz="0" w:space="0" w:color="auto"/>
        <w:right w:val="none" w:sz="0" w:space="0" w:color="auto"/>
      </w:divBdr>
    </w:div>
    <w:div w:id="1245719495">
      <w:bodyDiv w:val="1"/>
      <w:marLeft w:val="0"/>
      <w:marRight w:val="0"/>
      <w:marTop w:val="0"/>
      <w:marBottom w:val="0"/>
      <w:divBdr>
        <w:top w:val="none" w:sz="0" w:space="0" w:color="auto"/>
        <w:left w:val="none" w:sz="0" w:space="0" w:color="auto"/>
        <w:bottom w:val="none" w:sz="0" w:space="0" w:color="auto"/>
        <w:right w:val="none" w:sz="0" w:space="0" w:color="auto"/>
      </w:divBdr>
    </w:div>
    <w:div w:id="1303922816">
      <w:bodyDiv w:val="1"/>
      <w:marLeft w:val="0"/>
      <w:marRight w:val="0"/>
      <w:marTop w:val="0"/>
      <w:marBottom w:val="0"/>
      <w:divBdr>
        <w:top w:val="none" w:sz="0" w:space="0" w:color="auto"/>
        <w:left w:val="none" w:sz="0" w:space="0" w:color="auto"/>
        <w:bottom w:val="none" w:sz="0" w:space="0" w:color="auto"/>
        <w:right w:val="none" w:sz="0" w:space="0" w:color="auto"/>
      </w:divBdr>
    </w:div>
    <w:div w:id="1419400021">
      <w:bodyDiv w:val="1"/>
      <w:marLeft w:val="0"/>
      <w:marRight w:val="0"/>
      <w:marTop w:val="0"/>
      <w:marBottom w:val="0"/>
      <w:divBdr>
        <w:top w:val="none" w:sz="0" w:space="0" w:color="auto"/>
        <w:left w:val="none" w:sz="0" w:space="0" w:color="auto"/>
        <w:bottom w:val="none" w:sz="0" w:space="0" w:color="auto"/>
        <w:right w:val="none" w:sz="0" w:space="0" w:color="auto"/>
      </w:divBdr>
    </w:div>
    <w:div w:id="1443183462">
      <w:bodyDiv w:val="1"/>
      <w:marLeft w:val="0"/>
      <w:marRight w:val="0"/>
      <w:marTop w:val="0"/>
      <w:marBottom w:val="0"/>
      <w:divBdr>
        <w:top w:val="none" w:sz="0" w:space="0" w:color="auto"/>
        <w:left w:val="none" w:sz="0" w:space="0" w:color="auto"/>
        <w:bottom w:val="none" w:sz="0" w:space="0" w:color="auto"/>
        <w:right w:val="none" w:sz="0" w:space="0" w:color="auto"/>
      </w:divBdr>
    </w:div>
    <w:div w:id="1443918655">
      <w:bodyDiv w:val="1"/>
      <w:marLeft w:val="0"/>
      <w:marRight w:val="0"/>
      <w:marTop w:val="0"/>
      <w:marBottom w:val="0"/>
      <w:divBdr>
        <w:top w:val="none" w:sz="0" w:space="0" w:color="auto"/>
        <w:left w:val="none" w:sz="0" w:space="0" w:color="auto"/>
        <w:bottom w:val="none" w:sz="0" w:space="0" w:color="auto"/>
        <w:right w:val="none" w:sz="0" w:space="0" w:color="auto"/>
      </w:divBdr>
    </w:div>
    <w:div w:id="1451781420">
      <w:bodyDiv w:val="1"/>
      <w:marLeft w:val="0"/>
      <w:marRight w:val="0"/>
      <w:marTop w:val="0"/>
      <w:marBottom w:val="0"/>
      <w:divBdr>
        <w:top w:val="none" w:sz="0" w:space="0" w:color="auto"/>
        <w:left w:val="none" w:sz="0" w:space="0" w:color="auto"/>
        <w:bottom w:val="none" w:sz="0" w:space="0" w:color="auto"/>
        <w:right w:val="none" w:sz="0" w:space="0" w:color="auto"/>
      </w:divBdr>
    </w:div>
    <w:div w:id="1487355194">
      <w:bodyDiv w:val="1"/>
      <w:marLeft w:val="0"/>
      <w:marRight w:val="0"/>
      <w:marTop w:val="0"/>
      <w:marBottom w:val="0"/>
      <w:divBdr>
        <w:top w:val="none" w:sz="0" w:space="0" w:color="auto"/>
        <w:left w:val="none" w:sz="0" w:space="0" w:color="auto"/>
        <w:bottom w:val="none" w:sz="0" w:space="0" w:color="auto"/>
        <w:right w:val="none" w:sz="0" w:space="0" w:color="auto"/>
      </w:divBdr>
    </w:div>
    <w:div w:id="1570143857">
      <w:bodyDiv w:val="1"/>
      <w:marLeft w:val="0"/>
      <w:marRight w:val="0"/>
      <w:marTop w:val="0"/>
      <w:marBottom w:val="0"/>
      <w:divBdr>
        <w:top w:val="none" w:sz="0" w:space="0" w:color="auto"/>
        <w:left w:val="none" w:sz="0" w:space="0" w:color="auto"/>
        <w:bottom w:val="none" w:sz="0" w:space="0" w:color="auto"/>
        <w:right w:val="none" w:sz="0" w:space="0" w:color="auto"/>
      </w:divBdr>
    </w:div>
    <w:div w:id="1962569022">
      <w:bodyDiv w:val="1"/>
      <w:marLeft w:val="0"/>
      <w:marRight w:val="0"/>
      <w:marTop w:val="0"/>
      <w:marBottom w:val="0"/>
      <w:divBdr>
        <w:top w:val="none" w:sz="0" w:space="0" w:color="auto"/>
        <w:left w:val="none" w:sz="0" w:space="0" w:color="auto"/>
        <w:bottom w:val="none" w:sz="0" w:space="0" w:color="auto"/>
        <w:right w:val="none" w:sz="0" w:space="0" w:color="auto"/>
      </w:divBdr>
    </w:div>
    <w:div w:id="2028479442">
      <w:bodyDiv w:val="1"/>
      <w:marLeft w:val="0"/>
      <w:marRight w:val="0"/>
      <w:marTop w:val="0"/>
      <w:marBottom w:val="0"/>
      <w:divBdr>
        <w:top w:val="none" w:sz="0" w:space="0" w:color="auto"/>
        <w:left w:val="none" w:sz="0" w:space="0" w:color="auto"/>
        <w:bottom w:val="none" w:sz="0" w:space="0" w:color="auto"/>
        <w:right w:val="none" w:sz="0" w:space="0" w:color="auto"/>
      </w:divBdr>
    </w:div>
    <w:div w:id="21266569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oter" Target="footer1.xml"/><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microsoft.com/office/2018/08/relationships/commentsExtensible" Target="commentsExtensible.xml"/><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332</TotalTime>
  <Pages>9</Pages>
  <Words>2108</Words>
  <Characters>12190</Characters>
  <Application>Microsoft Office Word</Application>
  <DocSecurity>0</DocSecurity>
  <Lines>393</Lines>
  <Paragraphs>138</Paragraphs>
  <ScaleCrop>false</ScaleCrop>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Kelly Marie Darcy</cp:lastModifiedBy>
  <cp:revision>13</cp:revision>
  <dcterms:created xsi:type="dcterms:W3CDTF">2021-05-19T12:06:00Z</dcterms:created>
  <dcterms:modified xsi:type="dcterms:W3CDTF">2021-05-26T15:41:00Z</dcterms:modified>
</cp:coreProperties>
</file>