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703942547"/>
        <w:docPartObj>
          <w:docPartGallery w:val="Cover Pages"/>
          <w:docPartUnique/>
        </w:docPartObj>
      </w:sdtPr>
      <w:sdtEndPr/>
      <w:sdtContent>
        <w:p w14:paraId="7814C256" w14:textId="77777777" w:rsidR="009C1BDF" w:rsidRPr="006828E2" w:rsidRDefault="009C1BDF">
          <w:pPr>
            <w:rPr>
              <w:rFonts w:ascii="Times New Roman" w:hAnsi="Times New Roman" w:cs="Times New Roman"/>
            </w:rPr>
          </w:pPr>
          <w:r w:rsidRPr="006828E2">
            <w:rPr>
              <w:rFonts w:ascii="Times New Roman" w:hAnsi="Times New Roman" w:cs="Times New Roman"/>
              <w:noProof/>
              <w:lang w:eastAsia="en-GB"/>
            </w:rPr>
            <mc:AlternateContent>
              <mc:Choice Requires="wpg">
                <w:drawing>
                  <wp:anchor distT="0" distB="0" distL="114300" distR="114300" simplePos="0" relativeHeight="251659776" behindDoc="0" locked="0" layoutInCell="1" allowOverlap="1" wp14:anchorId="4A42FDEA" wp14:editId="0713E9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5BD7F7B"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6828E2">
            <w:rPr>
              <w:rFonts w:ascii="Times New Roman" w:hAnsi="Times New Roman" w:cs="Times New Roman"/>
              <w:noProof/>
              <w:lang w:eastAsia="en-GB"/>
            </w:rPr>
            <mc:AlternateContent>
              <mc:Choice Requires="wps">
                <w:drawing>
                  <wp:anchor distT="0" distB="0" distL="114300" distR="114300" simplePos="0" relativeHeight="251656704" behindDoc="0" locked="0" layoutInCell="1" allowOverlap="1" wp14:anchorId="21E358C7" wp14:editId="29D190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1DD4E0" w14:textId="7401FD67" w:rsidR="009C1BDF" w:rsidRDefault="0020449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Scott Jones (1803767)</w:t>
                                    </w:r>
                                  </w:p>
                                </w:sdtContent>
                              </w:sdt>
                              <w:p w14:paraId="647C4A0C" w14:textId="44B8F619" w:rsidR="009C1BDF" w:rsidRDefault="00995CC5" w:rsidP="00686693">
                                <w:pPr>
                                  <w:pStyle w:val="NoSpacing"/>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6693">
                                      <w:rPr>
                                        <w:rFonts w:ascii="Times New Roman" w:hAnsi="Times New Roman" w:cs="Times New Roman"/>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E358C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1DD4E0" w14:textId="7401FD67" w:rsidR="009C1BDF" w:rsidRDefault="0020449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Scott Jones (1803767)</w:t>
                              </w:r>
                            </w:p>
                          </w:sdtContent>
                        </w:sdt>
                        <w:p w14:paraId="647C4A0C" w14:textId="44B8F619" w:rsidR="009C1BDF" w:rsidRDefault="00995CC5" w:rsidP="00686693">
                          <w:pPr>
                            <w:pStyle w:val="NoSpacing"/>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6693">
                                <w:rPr>
                                  <w:rFonts w:ascii="Times New Roman" w:hAnsi="Times New Roman" w:cs="Times New Roman"/>
                                  <w:color w:val="595959" w:themeColor="text1" w:themeTint="A6"/>
                                  <w:sz w:val="18"/>
                                  <w:szCs w:val="18"/>
                                </w:rPr>
                                <w:t xml:space="preserve">     </w:t>
                              </w:r>
                            </w:sdtContent>
                          </w:sdt>
                        </w:p>
                      </w:txbxContent>
                    </v:textbox>
                    <w10:wrap type="square" anchorx="page" anchory="page"/>
                  </v:shape>
                </w:pict>
              </mc:Fallback>
            </mc:AlternateContent>
          </w:r>
          <w:r w:rsidRPr="006828E2">
            <w:rPr>
              <w:rFonts w:ascii="Times New Roman" w:hAnsi="Times New Roman" w:cs="Times New Roman"/>
              <w:noProof/>
              <w:lang w:eastAsia="en-GB"/>
            </w:rPr>
            <mc:AlternateContent>
              <mc:Choice Requires="wps">
                <w:drawing>
                  <wp:anchor distT="0" distB="0" distL="114300" distR="114300" simplePos="0" relativeHeight="251655680" behindDoc="0" locked="0" layoutInCell="1" allowOverlap="1" wp14:anchorId="623AAA54" wp14:editId="7FA534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F7FB1A" w14:textId="77777777" w:rsidR="009C1BDF" w:rsidRDefault="00995CC5">
                                <w:pPr>
                                  <w:jc w:val="right"/>
                                  <w:rPr>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BDF" w:rsidRPr="006828E2">
                                      <w:rPr>
                                        <w:rFonts w:ascii="Times New Roman" w:hAnsi="Times New Roman" w:cs="Times New Roman"/>
                                        <w:caps/>
                                        <w:color w:val="4472C4" w:themeColor="accent1"/>
                                        <w:sz w:val="64"/>
                                        <w:szCs w:val="64"/>
                                      </w:rPr>
                                      <w:t>Hyper-fort assignment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8F495" w14:textId="7FA25DC4" w:rsidR="009C1BDF" w:rsidRPr="001A31B0" w:rsidRDefault="003B55D7">
                                    <w:pPr>
                                      <w:jc w:val="right"/>
                                      <w:rPr>
                                        <w:rFonts w:ascii="Times New Roman" w:hAnsi="Times New Roman" w:cs="Times New Roman"/>
                                        <w:smallCaps/>
                                        <w:color w:val="404040" w:themeColor="text1" w:themeTint="BF"/>
                                        <w:sz w:val="36"/>
                                        <w:szCs w:val="36"/>
                                      </w:rPr>
                                    </w:pPr>
                                    <w:r w:rsidRPr="001A31B0">
                                      <w:rPr>
                                        <w:rFonts w:ascii="Times New Roman" w:hAnsi="Times New Roman" w:cs="Times New Roman"/>
                                        <w:color w:val="404040" w:themeColor="text1" w:themeTint="BF"/>
                                        <w:sz w:val="36"/>
                                        <w:szCs w:val="36"/>
                                      </w:rPr>
                                      <w:t>Internet Technology and Security (ACCA4018)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3AAA54"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DF7FB1A" w14:textId="77777777" w:rsidR="009C1BDF" w:rsidRDefault="00995CC5">
                          <w:pPr>
                            <w:jc w:val="right"/>
                            <w:rPr>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BDF" w:rsidRPr="006828E2">
                                <w:rPr>
                                  <w:rFonts w:ascii="Times New Roman" w:hAnsi="Times New Roman" w:cs="Times New Roman"/>
                                  <w:caps/>
                                  <w:color w:val="4472C4" w:themeColor="accent1"/>
                                  <w:sz w:val="64"/>
                                  <w:szCs w:val="64"/>
                                </w:rPr>
                                <w:t>Hyper-fort assignment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8F495" w14:textId="7FA25DC4" w:rsidR="009C1BDF" w:rsidRPr="001A31B0" w:rsidRDefault="003B55D7">
                              <w:pPr>
                                <w:jc w:val="right"/>
                                <w:rPr>
                                  <w:rFonts w:ascii="Times New Roman" w:hAnsi="Times New Roman" w:cs="Times New Roman"/>
                                  <w:smallCaps/>
                                  <w:color w:val="404040" w:themeColor="text1" w:themeTint="BF"/>
                                  <w:sz w:val="36"/>
                                  <w:szCs w:val="36"/>
                                </w:rPr>
                              </w:pPr>
                              <w:r w:rsidRPr="001A31B0">
                                <w:rPr>
                                  <w:rFonts w:ascii="Times New Roman" w:hAnsi="Times New Roman" w:cs="Times New Roman"/>
                                  <w:color w:val="404040" w:themeColor="text1" w:themeTint="BF"/>
                                  <w:sz w:val="36"/>
                                  <w:szCs w:val="36"/>
                                </w:rPr>
                                <w:t>Internet Technology and Security (ACCA4018)</w:t>
                              </w:r>
                            </w:p>
                          </w:sdtContent>
                        </w:sdt>
                      </w:txbxContent>
                    </v:textbox>
                    <w10:wrap type="square" anchorx="page" anchory="page"/>
                  </v:shape>
                </w:pict>
              </mc:Fallback>
            </mc:AlternateContent>
          </w:r>
        </w:p>
        <w:p w14:paraId="4F704CA9" w14:textId="77777777" w:rsidR="009C1BDF" w:rsidRPr="006828E2" w:rsidRDefault="009C1BDF">
          <w:pPr>
            <w:rPr>
              <w:rFonts w:ascii="Times New Roman" w:hAnsi="Times New Roman" w:cs="Times New Roman"/>
            </w:rPr>
          </w:pPr>
          <w:r w:rsidRPr="006828E2">
            <w:rPr>
              <w:rFonts w:ascii="Times New Roman" w:hAnsi="Times New Roman" w:cs="Times New Roman"/>
            </w:rPr>
            <w:br w:type="page"/>
          </w:r>
        </w:p>
      </w:sdtContent>
    </w:sdt>
    <w:p w14:paraId="2239CD22" w14:textId="791E98C2" w:rsidR="00A016B7" w:rsidRPr="00686693" w:rsidRDefault="00A016B7" w:rsidP="00A016B7">
      <w:pPr>
        <w:jc w:val="center"/>
        <w:rPr>
          <w:rFonts w:ascii="Times New Roman" w:hAnsi="Times New Roman" w:cs="Times New Roman"/>
          <w:sz w:val="24"/>
          <w:szCs w:val="24"/>
          <w:u w:val="single"/>
        </w:rPr>
      </w:pPr>
      <w:r w:rsidRPr="00686693">
        <w:rPr>
          <w:rFonts w:ascii="Times New Roman" w:hAnsi="Times New Roman" w:cs="Times New Roman"/>
          <w:sz w:val="24"/>
          <w:szCs w:val="24"/>
          <w:u w:val="single"/>
        </w:rPr>
        <w:lastRenderedPageBreak/>
        <w:t>Contents</w:t>
      </w:r>
    </w:p>
    <w:p w14:paraId="52F2F5F8" w14:textId="4A0B7A81" w:rsidR="00063127" w:rsidRDefault="00A016B7">
      <w:pPr>
        <w:pStyle w:val="TOC1"/>
        <w:tabs>
          <w:tab w:val="right" w:pos="9016"/>
        </w:tabs>
        <w:rPr>
          <w:rFonts w:eastAsiaTheme="minorEastAsia"/>
          <w:noProof/>
          <w:lang w:eastAsia="en-GB"/>
        </w:rPr>
      </w:pPr>
      <w:r w:rsidRPr="00686693">
        <w:rPr>
          <w:rFonts w:ascii="Times New Roman" w:hAnsi="Times New Roman" w:cs="Times New Roman"/>
          <w:sz w:val="24"/>
          <w:szCs w:val="24"/>
          <w:u w:val="single"/>
        </w:rPr>
        <w:fldChar w:fldCharType="begin"/>
      </w:r>
      <w:r w:rsidRPr="00686693">
        <w:rPr>
          <w:rFonts w:ascii="Times New Roman" w:hAnsi="Times New Roman" w:cs="Times New Roman"/>
          <w:sz w:val="24"/>
          <w:szCs w:val="24"/>
          <w:u w:val="single"/>
        </w:rPr>
        <w:instrText xml:space="preserve"> TOC \o "1-3" \h \z \u </w:instrText>
      </w:r>
      <w:r w:rsidRPr="00686693">
        <w:rPr>
          <w:rFonts w:ascii="Times New Roman" w:hAnsi="Times New Roman" w:cs="Times New Roman"/>
          <w:sz w:val="24"/>
          <w:szCs w:val="24"/>
          <w:u w:val="single"/>
        </w:rPr>
        <w:fldChar w:fldCharType="separate"/>
      </w:r>
      <w:hyperlink w:anchor="_Toc534909199" w:history="1">
        <w:r w:rsidR="00063127" w:rsidRPr="00623F56">
          <w:rPr>
            <w:rStyle w:val="Hyperlink"/>
            <w:rFonts w:ascii="Times New Roman" w:hAnsi="Times New Roman" w:cs="Times New Roman"/>
            <w:noProof/>
          </w:rPr>
          <w:t>Abstract</w:t>
        </w:r>
        <w:r w:rsidR="00063127">
          <w:rPr>
            <w:noProof/>
            <w:webHidden/>
          </w:rPr>
          <w:tab/>
        </w:r>
        <w:r w:rsidR="00063127">
          <w:rPr>
            <w:noProof/>
            <w:webHidden/>
          </w:rPr>
          <w:fldChar w:fldCharType="begin"/>
        </w:r>
        <w:r w:rsidR="00063127">
          <w:rPr>
            <w:noProof/>
            <w:webHidden/>
          </w:rPr>
          <w:instrText xml:space="preserve"> PAGEREF _Toc534909199 \h </w:instrText>
        </w:r>
        <w:r w:rsidR="00063127">
          <w:rPr>
            <w:noProof/>
            <w:webHidden/>
          </w:rPr>
        </w:r>
        <w:r w:rsidR="00063127">
          <w:rPr>
            <w:noProof/>
            <w:webHidden/>
          </w:rPr>
          <w:fldChar w:fldCharType="separate"/>
        </w:r>
        <w:r w:rsidR="00063127">
          <w:rPr>
            <w:noProof/>
            <w:webHidden/>
          </w:rPr>
          <w:t>2</w:t>
        </w:r>
        <w:r w:rsidR="00063127">
          <w:rPr>
            <w:noProof/>
            <w:webHidden/>
          </w:rPr>
          <w:fldChar w:fldCharType="end"/>
        </w:r>
      </w:hyperlink>
    </w:p>
    <w:p w14:paraId="4DD318DD" w14:textId="40EF4FC5" w:rsidR="00063127" w:rsidRDefault="00995CC5">
      <w:pPr>
        <w:pStyle w:val="TOC1"/>
        <w:tabs>
          <w:tab w:val="right" w:pos="9016"/>
        </w:tabs>
        <w:rPr>
          <w:rFonts w:eastAsiaTheme="minorEastAsia"/>
          <w:noProof/>
          <w:lang w:eastAsia="en-GB"/>
        </w:rPr>
      </w:pPr>
      <w:hyperlink w:anchor="_Toc534909200" w:history="1">
        <w:r w:rsidR="00063127" w:rsidRPr="00623F56">
          <w:rPr>
            <w:rStyle w:val="Hyperlink"/>
            <w:rFonts w:ascii="Times New Roman" w:hAnsi="Times New Roman" w:cs="Times New Roman"/>
            <w:noProof/>
          </w:rPr>
          <w:t>Introduction</w:t>
        </w:r>
        <w:r w:rsidR="00063127">
          <w:rPr>
            <w:noProof/>
            <w:webHidden/>
          </w:rPr>
          <w:tab/>
        </w:r>
        <w:r w:rsidR="00063127">
          <w:rPr>
            <w:noProof/>
            <w:webHidden/>
          </w:rPr>
          <w:fldChar w:fldCharType="begin"/>
        </w:r>
        <w:r w:rsidR="00063127">
          <w:rPr>
            <w:noProof/>
            <w:webHidden/>
          </w:rPr>
          <w:instrText xml:space="preserve"> PAGEREF _Toc534909200 \h </w:instrText>
        </w:r>
        <w:r w:rsidR="00063127">
          <w:rPr>
            <w:noProof/>
            <w:webHidden/>
          </w:rPr>
        </w:r>
        <w:r w:rsidR="00063127">
          <w:rPr>
            <w:noProof/>
            <w:webHidden/>
          </w:rPr>
          <w:fldChar w:fldCharType="separate"/>
        </w:r>
        <w:r w:rsidR="00063127">
          <w:rPr>
            <w:noProof/>
            <w:webHidden/>
          </w:rPr>
          <w:t>2</w:t>
        </w:r>
        <w:r w:rsidR="00063127">
          <w:rPr>
            <w:noProof/>
            <w:webHidden/>
          </w:rPr>
          <w:fldChar w:fldCharType="end"/>
        </w:r>
      </w:hyperlink>
    </w:p>
    <w:p w14:paraId="366DB419" w14:textId="6DB29F06" w:rsidR="00063127" w:rsidRDefault="00995CC5">
      <w:pPr>
        <w:pStyle w:val="TOC1"/>
        <w:tabs>
          <w:tab w:val="right" w:pos="9016"/>
        </w:tabs>
        <w:rPr>
          <w:rFonts w:eastAsiaTheme="minorEastAsia"/>
          <w:noProof/>
          <w:lang w:eastAsia="en-GB"/>
        </w:rPr>
      </w:pPr>
      <w:hyperlink w:anchor="_Toc534909201" w:history="1">
        <w:r w:rsidR="00063127" w:rsidRPr="00623F56">
          <w:rPr>
            <w:rStyle w:val="Hyperlink"/>
            <w:rFonts w:ascii="Times New Roman" w:hAnsi="Times New Roman" w:cs="Times New Roman"/>
            <w:noProof/>
          </w:rPr>
          <w:t>Advantages and Disadvantages of BYOD</w:t>
        </w:r>
        <w:r w:rsidR="00063127">
          <w:rPr>
            <w:noProof/>
            <w:webHidden/>
          </w:rPr>
          <w:tab/>
        </w:r>
        <w:r w:rsidR="00063127">
          <w:rPr>
            <w:noProof/>
            <w:webHidden/>
          </w:rPr>
          <w:fldChar w:fldCharType="begin"/>
        </w:r>
        <w:r w:rsidR="00063127">
          <w:rPr>
            <w:noProof/>
            <w:webHidden/>
          </w:rPr>
          <w:instrText xml:space="preserve"> PAGEREF _Toc534909201 \h </w:instrText>
        </w:r>
        <w:r w:rsidR="00063127">
          <w:rPr>
            <w:noProof/>
            <w:webHidden/>
          </w:rPr>
        </w:r>
        <w:r w:rsidR="00063127">
          <w:rPr>
            <w:noProof/>
            <w:webHidden/>
          </w:rPr>
          <w:fldChar w:fldCharType="separate"/>
        </w:r>
        <w:r w:rsidR="00063127">
          <w:rPr>
            <w:noProof/>
            <w:webHidden/>
          </w:rPr>
          <w:t>3</w:t>
        </w:r>
        <w:r w:rsidR="00063127">
          <w:rPr>
            <w:noProof/>
            <w:webHidden/>
          </w:rPr>
          <w:fldChar w:fldCharType="end"/>
        </w:r>
      </w:hyperlink>
    </w:p>
    <w:p w14:paraId="29A2E672" w14:textId="4E821C4A" w:rsidR="00063127" w:rsidRDefault="00995CC5">
      <w:pPr>
        <w:pStyle w:val="TOC2"/>
        <w:tabs>
          <w:tab w:val="right" w:pos="9016"/>
        </w:tabs>
        <w:rPr>
          <w:rFonts w:eastAsiaTheme="minorEastAsia"/>
          <w:noProof/>
          <w:lang w:eastAsia="en-GB"/>
        </w:rPr>
      </w:pPr>
      <w:hyperlink w:anchor="_Toc534909202" w:history="1">
        <w:r w:rsidR="00063127" w:rsidRPr="00623F56">
          <w:rPr>
            <w:rStyle w:val="Hyperlink"/>
            <w:rFonts w:ascii="Times New Roman" w:hAnsi="Times New Roman" w:cs="Times New Roman"/>
            <w:noProof/>
          </w:rPr>
          <w:t>Advantages</w:t>
        </w:r>
        <w:r w:rsidR="00063127">
          <w:rPr>
            <w:noProof/>
            <w:webHidden/>
          </w:rPr>
          <w:tab/>
        </w:r>
        <w:r w:rsidR="00063127">
          <w:rPr>
            <w:noProof/>
            <w:webHidden/>
          </w:rPr>
          <w:fldChar w:fldCharType="begin"/>
        </w:r>
        <w:r w:rsidR="00063127">
          <w:rPr>
            <w:noProof/>
            <w:webHidden/>
          </w:rPr>
          <w:instrText xml:space="preserve"> PAGEREF _Toc534909202 \h </w:instrText>
        </w:r>
        <w:r w:rsidR="00063127">
          <w:rPr>
            <w:noProof/>
            <w:webHidden/>
          </w:rPr>
        </w:r>
        <w:r w:rsidR="00063127">
          <w:rPr>
            <w:noProof/>
            <w:webHidden/>
          </w:rPr>
          <w:fldChar w:fldCharType="separate"/>
        </w:r>
        <w:r w:rsidR="00063127">
          <w:rPr>
            <w:noProof/>
            <w:webHidden/>
          </w:rPr>
          <w:t>3</w:t>
        </w:r>
        <w:r w:rsidR="00063127">
          <w:rPr>
            <w:noProof/>
            <w:webHidden/>
          </w:rPr>
          <w:fldChar w:fldCharType="end"/>
        </w:r>
      </w:hyperlink>
    </w:p>
    <w:p w14:paraId="696F6234" w14:textId="2E5D203D" w:rsidR="00063127" w:rsidRDefault="00995CC5">
      <w:pPr>
        <w:pStyle w:val="TOC2"/>
        <w:tabs>
          <w:tab w:val="right" w:pos="9016"/>
        </w:tabs>
        <w:rPr>
          <w:rFonts w:eastAsiaTheme="minorEastAsia"/>
          <w:noProof/>
          <w:lang w:eastAsia="en-GB"/>
        </w:rPr>
      </w:pPr>
      <w:hyperlink w:anchor="_Toc534909203" w:history="1">
        <w:r w:rsidR="00063127" w:rsidRPr="00623F56">
          <w:rPr>
            <w:rStyle w:val="Hyperlink"/>
            <w:rFonts w:ascii="Times New Roman" w:hAnsi="Times New Roman" w:cs="Times New Roman"/>
            <w:noProof/>
          </w:rPr>
          <w:t>Disadvantages</w:t>
        </w:r>
        <w:r w:rsidR="00063127">
          <w:rPr>
            <w:noProof/>
            <w:webHidden/>
          </w:rPr>
          <w:tab/>
        </w:r>
        <w:r w:rsidR="00063127">
          <w:rPr>
            <w:noProof/>
            <w:webHidden/>
          </w:rPr>
          <w:fldChar w:fldCharType="begin"/>
        </w:r>
        <w:r w:rsidR="00063127">
          <w:rPr>
            <w:noProof/>
            <w:webHidden/>
          </w:rPr>
          <w:instrText xml:space="preserve"> PAGEREF _Toc534909203 \h </w:instrText>
        </w:r>
        <w:r w:rsidR="00063127">
          <w:rPr>
            <w:noProof/>
            <w:webHidden/>
          </w:rPr>
        </w:r>
        <w:r w:rsidR="00063127">
          <w:rPr>
            <w:noProof/>
            <w:webHidden/>
          </w:rPr>
          <w:fldChar w:fldCharType="separate"/>
        </w:r>
        <w:r w:rsidR="00063127">
          <w:rPr>
            <w:noProof/>
            <w:webHidden/>
          </w:rPr>
          <w:t>3</w:t>
        </w:r>
        <w:r w:rsidR="00063127">
          <w:rPr>
            <w:noProof/>
            <w:webHidden/>
          </w:rPr>
          <w:fldChar w:fldCharType="end"/>
        </w:r>
      </w:hyperlink>
    </w:p>
    <w:p w14:paraId="711746F8" w14:textId="0C59CFB5" w:rsidR="00063127" w:rsidRDefault="00995CC5">
      <w:pPr>
        <w:pStyle w:val="TOC1"/>
        <w:tabs>
          <w:tab w:val="right" w:pos="9016"/>
        </w:tabs>
        <w:rPr>
          <w:rFonts w:eastAsiaTheme="minorEastAsia"/>
          <w:noProof/>
          <w:lang w:eastAsia="en-GB"/>
        </w:rPr>
      </w:pPr>
      <w:hyperlink w:anchor="_Toc534909204" w:history="1">
        <w:r w:rsidR="00063127" w:rsidRPr="00623F56">
          <w:rPr>
            <w:rStyle w:val="Hyperlink"/>
            <w:rFonts w:ascii="Times New Roman" w:hAnsi="Times New Roman" w:cs="Times New Roman"/>
            <w:noProof/>
          </w:rPr>
          <w:t>Policies</w:t>
        </w:r>
        <w:r w:rsidR="00063127">
          <w:rPr>
            <w:noProof/>
            <w:webHidden/>
          </w:rPr>
          <w:tab/>
        </w:r>
        <w:r w:rsidR="00063127">
          <w:rPr>
            <w:noProof/>
            <w:webHidden/>
          </w:rPr>
          <w:fldChar w:fldCharType="begin"/>
        </w:r>
        <w:r w:rsidR="00063127">
          <w:rPr>
            <w:noProof/>
            <w:webHidden/>
          </w:rPr>
          <w:instrText xml:space="preserve"> PAGEREF _Toc534909204 \h </w:instrText>
        </w:r>
        <w:r w:rsidR="00063127">
          <w:rPr>
            <w:noProof/>
            <w:webHidden/>
          </w:rPr>
        </w:r>
        <w:r w:rsidR="00063127">
          <w:rPr>
            <w:noProof/>
            <w:webHidden/>
          </w:rPr>
          <w:fldChar w:fldCharType="separate"/>
        </w:r>
        <w:r w:rsidR="00063127">
          <w:rPr>
            <w:noProof/>
            <w:webHidden/>
          </w:rPr>
          <w:t>4</w:t>
        </w:r>
        <w:r w:rsidR="00063127">
          <w:rPr>
            <w:noProof/>
            <w:webHidden/>
          </w:rPr>
          <w:fldChar w:fldCharType="end"/>
        </w:r>
      </w:hyperlink>
    </w:p>
    <w:p w14:paraId="250A8F62" w14:textId="58B50E9D" w:rsidR="00063127" w:rsidRDefault="00995CC5">
      <w:pPr>
        <w:pStyle w:val="TOC2"/>
        <w:tabs>
          <w:tab w:val="right" w:pos="9016"/>
        </w:tabs>
        <w:rPr>
          <w:rFonts w:eastAsiaTheme="minorEastAsia"/>
          <w:noProof/>
          <w:lang w:eastAsia="en-GB"/>
        </w:rPr>
      </w:pPr>
      <w:hyperlink w:anchor="_Toc534909205" w:history="1">
        <w:r w:rsidR="00063127" w:rsidRPr="00623F56">
          <w:rPr>
            <w:rStyle w:val="Hyperlink"/>
            <w:rFonts w:ascii="Times New Roman" w:hAnsi="Times New Roman" w:cs="Times New Roman"/>
            <w:noProof/>
          </w:rPr>
          <w:t>Security Policy</w:t>
        </w:r>
        <w:r w:rsidR="00063127">
          <w:rPr>
            <w:noProof/>
            <w:webHidden/>
          </w:rPr>
          <w:tab/>
        </w:r>
        <w:r w:rsidR="00063127">
          <w:rPr>
            <w:noProof/>
            <w:webHidden/>
          </w:rPr>
          <w:fldChar w:fldCharType="begin"/>
        </w:r>
        <w:r w:rsidR="00063127">
          <w:rPr>
            <w:noProof/>
            <w:webHidden/>
          </w:rPr>
          <w:instrText xml:space="preserve"> PAGEREF _Toc534909205 \h </w:instrText>
        </w:r>
        <w:r w:rsidR="00063127">
          <w:rPr>
            <w:noProof/>
            <w:webHidden/>
          </w:rPr>
        </w:r>
        <w:r w:rsidR="00063127">
          <w:rPr>
            <w:noProof/>
            <w:webHidden/>
          </w:rPr>
          <w:fldChar w:fldCharType="separate"/>
        </w:r>
        <w:r w:rsidR="00063127">
          <w:rPr>
            <w:noProof/>
            <w:webHidden/>
          </w:rPr>
          <w:t>4</w:t>
        </w:r>
        <w:r w:rsidR="00063127">
          <w:rPr>
            <w:noProof/>
            <w:webHidden/>
          </w:rPr>
          <w:fldChar w:fldCharType="end"/>
        </w:r>
      </w:hyperlink>
    </w:p>
    <w:p w14:paraId="212B5CAC" w14:textId="4A509CB8" w:rsidR="00063127" w:rsidRDefault="00995CC5">
      <w:pPr>
        <w:pStyle w:val="TOC2"/>
        <w:tabs>
          <w:tab w:val="right" w:pos="9016"/>
        </w:tabs>
        <w:rPr>
          <w:rFonts w:eastAsiaTheme="minorEastAsia"/>
          <w:noProof/>
          <w:lang w:eastAsia="en-GB"/>
        </w:rPr>
      </w:pPr>
      <w:hyperlink w:anchor="_Toc534909206" w:history="1">
        <w:r w:rsidR="00063127" w:rsidRPr="00623F56">
          <w:rPr>
            <w:rStyle w:val="Hyperlink"/>
            <w:rFonts w:ascii="Times New Roman" w:hAnsi="Times New Roman" w:cs="Times New Roman"/>
            <w:noProof/>
          </w:rPr>
          <w:t>User Policy</w:t>
        </w:r>
        <w:r w:rsidR="00063127">
          <w:rPr>
            <w:noProof/>
            <w:webHidden/>
          </w:rPr>
          <w:tab/>
        </w:r>
        <w:r w:rsidR="00063127">
          <w:rPr>
            <w:noProof/>
            <w:webHidden/>
          </w:rPr>
          <w:fldChar w:fldCharType="begin"/>
        </w:r>
        <w:r w:rsidR="00063127">
          <w:rPr>
            <w:noProof/>
            <w:webHidden/>
          </w:rPr>
          <w:instrText xml:space="preserve"> PAGEREF _Toc534909206 \h </w:instrText>
        </w:r>
        <w:r w:rsidR="00063127">
          <w:rPr>
            <w:noProof/>
            <w:webHidden/>
          </w:rPr>
        </w:r>
        <w:r w:rsidR="00063127">
          <w:rPr>
            <w:noProof/>
            <w:webHidden/>
          </w:rPr>
          <w:fldChar w:fldCharType="separate"/>
        </w:r>
        <w:r w:rsidR="00063127">
          <w:rPr>
            <w:noProof/>
            <w:webHidden/>
          </w:rPr>
          <w:t>4</w:t>
        </w:r>
        <w:r w:rsidR="00063127">
          <w:rPr>
            <w:noProof/>
            <w:webHidden/>
          </w:rPr>
          <w:fldChar w:fldCharType="end"/>
        </w:r>
      </w:hyperlink>
    </w:p>
    <w:p w14:paraId="178F038F" w14:textId="1D86918C" w:rsidR="00063127" w:rsidRDefault="00995CC5">
      <w:pPr>
        <w:pStyle w:val="TOC2"/>
        <w:tabs>
          <w:tab w:val="right" w:pos="9016"/>
        </w:tabs>
        <w:rPr>
          <w:rFonts w:eastAsiaTheme="minorEastAsia"/>
          <w:noProof/>
          <w:lang w:eastAsia="en-GB"/>
        </w:rPr>
      </w:pPr>
      <w:hyperlink w:anchor="_Toc534909207" w:history="1">
        <w:r w:rsidR="00063127" w:rsidRPr="00623F56">
          <w:rPr>
            <w:rStyle w:val="Hyperlink"/>
            <w:rFonts w:ascii="Times New Roman" w:hAnsi="Times New Roman" w:cs="Times New Roman"/>
            <w:noProof/>
          </w:rPr>
          <w:t>Device Management Policy</w:t>
        </w:r>
        <w:r w:rsidR="00063127">
          <w:rPr>
            <w:noProof/>
            <w:webHidden/>
          </w:rPr>
          <w:tab/>
        </w:r>
        <w:r w:rsidR="00063127">
          <w:rPr>
            <w:noProof/>
            <w:webHidden/>
          </w:rPr>
          <w:fldChar w:fldCharType="begin"/>
        </w:r>
        <w:r w:rsidR="00063127">
          <w:rPr>
            <w:noProof/>
            <w:webHidden/>
          </w:rPr>
          <w:instrText xml:space="preserve"> PAGEREF _Toc534909207 \h </w:instrText>
        </w:r>
        <w:r w:rsidR="00063127">
          <w:rPr>
            <w:noProof/>
            <w:webHidden/>
          </w:rPr>
        </w:r>
        <w:r w:rsidR="00063127">
          <w:rPr>
            <w:noProof/>
            <w:webHidden/>
          </w:rPr>
          <w:fldChar w:fldCharType="separate"/>
        </w:r>
        <w:r w:rsidR="00063127">
          <w:rPr>
            <w:noProof/>
            <w:webHidden/>
          </w:rPr>
          <w:t>4</w:t>
        </w:r>
        <w:r w:rsidR="00063127">
          <w:rPr>
            <w:noProof/>
            <w:webHidden/>
          </w:rPr>
          <w:fldChar w:fldCharType="end"/>
        </w:r>
      </w:hyperlink>
    </w:p>
    <w:p w14:paraId="64884CF4" w14:textId="2E6BDF5D" w:rsidR="00063127" w:rsidRDefault="00995CC5">
      <w:pPr>
        <w:pStyle w:val="TOC1"/>
        <w:tabs>
          <w:tab w:val="right" w:pos="9016"/>
        </w:tabs>
        <w:rPr>
          <w:rFonts w:eastAsiaTheme="minorEastAsia"/>
          <w:noProof/>
          <w:lang w:eastAsia="en-GB"/>
        </w:rPr>
      </w:pPr>
      <w:hyperlink w:anchor="_Toc534909208" w:history="1">
        <w:r w:rsidR="00063127" w:rsidRPr="00623F56">
          <w:rPr>
            <w:rStyle w:val="Hyperlink"/>
            <w:rFonts w:ascii="Times New Roman" w:hAnsi="Times New Roman" w:cs="Times New Roman"/>
            <w:noProof/>
          </w:rPr>
          <w:t>Mobile Device Management Software</w:t>
        </w:r>
        <w:r w:rsidR="00063127">
          <w:rPr>
            <w:noProof/>
            <w:webHidden/>
          </w:rPr>
          <w:tab/>
        </w:r>
        <w:r w:rsidR="00063127">
          <w:rPr>
            <w:noProof/>
            <w:webHidden/>
          </w:rPr>
          <w:fldChar w:fldCharType="begin"/>
        </w:r>
        <w:r w:rsidR="00063127">
          <w:rPr>
            <w:noProof/>
            <w:webHidden/>
          </w:rPr>
          <w:instrText xml:space="preserve"> PAGEREF _Toc534909208 \h </w:instrText>
        </w:r>
        <w:r w:rsidR="00063127">
          <w:rPr>
            <w:noProof/>
            <w:webHidden/>
          </w:rPr>
        </w:r>
        <w:r w:rsidR="00063127">
          <w:rPr>
            <w:noProof/>
            <w:webHidden/>
          </w:rPr>
          <w:fldChar w:fldCharType="separate"/>
        </w:r>
        <w:r w:rsidR="00063127">
          <w:rPr>
            <w:noProof/>
            <w:webHidden/>
          </w:rPr>
          <w:t>5</w:t>
        </w:r>
        <w:r w:rsidR="00063127">
          <w:rPr>
            <w:noProof/>
            <w:webHidden/>
          </w:rPr>
          <w:fldChar w:fldCharType="end"/>
        </w:r>
      </w:hyperlink>
    </w:p>
    <w:p w14:paraId="5BFD1BD5" w14:textId="6C2F3F8B" w:rsidR="00063127" w:rsidRDefault="00995CC5">
      <w:pPr>
        <w:pStyle w:val="TOC1"/>
        <w:tabs>
          <w:tab w:val="right" w:pos="9016"/>
        </w:tabs>
        <w:rPr>
          <w:rFonts w:eastAsiaTheme="minorEastAsia"/>
          <w:noProof/>
          <w:lang w:eastAsia="en-GB"/>
        </w:rPr>
      </w:pPr>
      <w:hyperlink w:anchor="_Toc534909209" w:history="1">
        <w:r w:rsidR="00063127" w:rsidRPr="00623F56">
          <w:rPr>
            <w:rStyle w:val="Hyperlink"/>
            <w:noProof/>
          </w:rPr>
          <w:t>Possible Threats and How to Fix</w:t>
        </w:r>
        <w:r w:rsidR="00063127">
          <w:rPr>
            <w:noProof/>
            <w:webHidden/>
          </w:rPr>
          <w:tab/>
        </w:r>
        <w:r w:rsidR="00063127">
          <w:rPr>
            <w:noProof/>
            <w:webHidden/>
          </w:rPr>
          <w:fldChar w:fldCharType="begin"/>
        </w:r>
        <w:r w:rsidR="00063127">
          <w:rPr>
            <w:noProof/>
            <w:webHidden/>
          </w:rPr>
          <w:instrText xml:space="preserve"> PAGEREF _Toc534909209 \h </w:instrText>
        </w:r>
        <w:r w:rsidR="00063127">
          <w:rPr>
            <w:noProof/>
            <w:webHidden/>
          </w:rPr>
        </w:r>
        <w:r w:rsidR="00063127">
          <w:rPr>
            <w:noProof/>
            <w:webHidden/>
          </w:rPr>
          <w:fldChar w:fldCharType="separate"/>
        </w:r>
        <w:r w:rsidR="00063127">
          <w:rPr>
            <w:noProof/>
            <w:webHidden/>
          </w:rPr>
          <w:t>6</w:t>
        </w:r>
        <w:r w:rsidR="00063127">
          <w:rPr>
            <w:noProof/>
            <w:webHidden/>
          </w:rPr>
          <w:fldChar w:fldCharType="end"/>
        </w:r>
      </w:hyperlink>
    </w:p>
    <w:p w14:paraId="1821A980" w14:textId="59FB46C1" w:rsidR="00063127" w:rsidRDefault="00995CC5">
      <w:pPr>
        <w:pStyle w:val="TOC1"/>
        <w:tabs>
          <w:tab w:val="right" w:pos="9016"/>
        </w:tabs>
        <w:rPr>
          <w:rFonts w:eastAsiaTheme="minorEastAsia"/>
          <w:noProof/>
          <w:lang w:eastAsia="en-GB"/>
        </w:rPr>
      </w:pPr>
      <w:hyperlink w:anchor="_Toc534909210" w:history="1">
        <w:r w:rsidR="00063127" w:rsidRPr="00623F56">
          <w:rPr>
            <w:rStyle w:val="Hyperlink"/>
            <w:rFonts w:ascii="Times New Roman" w:hAnsi="Times New Roman" w:cs="Times New Roman"/>
            <w:noProof/>
          </w:rPr>
          <w:t>Data Flow Diagram</w:t>
        </w:r>
        <w:r w:rsidR="00063127">
          <w:rPr>
            <w:noProof/>
            <w:webHidden/>
          </w:rPr>
          <w:tab/>
        </w:r>
        <w:r w:rsidR="00063127">
          <w:rPr>
            <w:noProof/>
            <w:webHidden/>
          </w:rPr>
          <w:fldChar w:fldCharType="begin"/>
        </w:r>
        <w:r w:rsidR="00063127">
          <w:rPr>
            <w:noProof/>
            <w:webHidden/>
          </w:rPr>
          <w:instrText xml:space="preserve"> PAGEREF _Toc534909210 \h </w:instrText>
        </w:r>
        <w:r w:rsidR="00063127">
          <w:rPr>
            <w:noProof/>
            <w:webHidden/>
          </w:rPr>
        </w:r>
        <w:r w:rsidR="00063127">
          <w:rPr>
            <w:noProof/>
            <w:webHidden/>
          </w:rPr>
          <w:fldChar w:fldCharType="separate"/>
        </w:r>
        <w:r w:rsidR="00063127">
          <w:rPr>
            <w:noProof/>
            <w:webHidden/>
          </w:rPr>
          <w:t>7</w:t>
        </w:r>
        <w:r w:rsidR="00063127">
          <w:rPr>
            <w:noProof/>
            <w:webHidden/>
          </w:rPr>
          <w:fldChar w:fldCharType="end"/>
        </w:r>
      </w:hyperlink>
    </w:p>
    <w:p w14:paraId="5E705549" w14:textId="77761159" w:rsidR="00063127" w:rsidRDefault="00995CC5">
      <w:pPr>
        <w:pStyle w:val="TOC1"/>
        <w:tabs>
          <w:tab w:val="right" w:pos="9016"/>
        </w:tabs>
        <w:rPr>
          <w:rFonts w:eastAsiaTheme="minorEastAsia"/>
          <w:noProof/>
          <w:lang w:eastAsia="en-GB"/>
        </w:rPr>
      </w:pPr>
      <w:hyperlink w:anchor="_Toc534909211" w:history="1">
        <w:r w:rsidR="00063127" w:rsidRPr="00623F56">
          <w:rPr>
            <w:rStyle w:val="Hyperlink"/>
            <w:rFonts w:ascii="Times New Roman" w:hAnsi="Times New Roman" w:cs="Times New Roman"/>
            <w:noProof/>
          </w:rPr>
          <w:t>Implementation</w:t>
        </w:r>
        <w:r w:rsidR="00063127">
          <w:rPr>
            <w:noProof/>
            <w:webHidden/>
          </w:rPr>
          <w:tab/>
        </w:r>
        <w:r w:rsidR="00063127">
          <w:rPr>
            <w:noProof/>
            <w:webHidden/>
          </w:rPr>
          <w:fldChar w:fldCharType="begin"/>
        </w:r>
        <w:r w:rsidR="00063127">
          <w:rPr>
            <w:noProof/>
            <w:webHidden/>
          </w:rPr>
          <w:instrText xml:space="preserve"> PAGEREF _Toc534909211 \h </w:instrText>
        </w:r>
        <w:r w:rsidR="00063127">
          <w:rPr>
            <w:noProof/>
            <w:webHidden/>
          </w:rPr>
        </w:r>
        <w:r w:rsidR="00063127">
          <w:rPr>
            <w:noProof/>
            <w:webHidden/>
          </w:rPr>
          <w:fldChar w:fldCharType="separate"/>
        </w:r>
        <w:r w:rsidR="00063127">
          <w:rPr>
            <w:noProof/>
            <w:webHidden/>
          </w:rPr>
          <w:t>8</w:t>
        </w:r>
        <w:r w:rsidR="00063127">
          <w:rPr>
            <w:noProof/>
            <w:webHidden/>
          </w:rPr>
          <w:fldChar w:fldCharType="end"/>
        </w:r>
      </w:hyperlink>
    </w:p>
    <w:p w14:paraId="1684BDCB" w14:textId="2F334A02" w:rsidR="00063127" w:rsidRDefault="00995CC5">
      <w:pPr>
        <w:pStyle w:val="TOC1"/>
        <w:tabs>
          <w:tab w:val="right" w:pos="9016"/>
        </w:tabs>
        <w:rPr>
          <w:rFonts w:eastAsiaTheme="minorEastAsia"/>
          <w:noProof/>
          <w:lang w:eastAsia="en-GB"/>
        </w:rPr>
      </w:pPr>
      <w:hyperlink w:anchor="_Toc534909212" w:history="1">
        <w:r w:rsidR="00063127" w:rsidRPr="00623F56">
          <w:rPr>
            <w:rStyle w:val="Hyperlink"/>
            <w:rFonts w:ascii="Times New Roman" w:hAnsi="Times New Roman" w:cs="Times New Roman"/>
            <w:noProof/>
          </w:rPr>
          <w:t>Conclusion</w:t>
        </w:r>
        <w:r w:rsidR="00063127">
          <w:rPr>
            <w:noProof/>
            <w:webHidden/>
          </w:rPr>
          <w:tab/>
        </w:r>
        <w:r w:rsidR="00063127">
          <w:rPr>
            <w:noProof/>
            <w:webHidden/>
          </w:rPr>
          <w:fldChar w:fldCharType="begin"/>
        </w:r>
        <w:r w:rsidR="00063127">
          <w:rPr>
            <w:noProof/>
            <w:webHidden/>
          </w:rPr>
          <w:instrText xml:space="preserve"> PAGEREF _Toc534909212 \h </w:instrText>
        </w:r>
        <w:r w:rsidR="00063127">
          <w:rPr>
            <w:noProof/>
            <w:webHidden/>
          </w:rPr>
        </w:r>
        <w:r w:rsidR="00063127">
          <w:rPr>
            <w:noProof/>
            <w:webHidden/>
          </w:rPr>
          <w:fldChar w:fldCharType="separate"/>
        </w:r>
        <w:r w:rsidR="00063127">
          <w:rPr>
            <w:noProof/>
            <w:webHidden/>
          </w:rPr>
          <w:t>9</w:t>
        </w:r>
        <w:r w:rsidR="00063127">
          <w:rPr>
            <w:noProof/>
            <w:webHidden/>
          </w:rPr>
          <w:fldChar w:fldCharType="end"/>
        </w:r>
      </w:hyperlink>
    </w:p>
    <w:p w14:paraId="7D71DA47" w14:textId="4C223C6E" w:rsidR="00063127" w:rsidRDefault="00995CC5">
      <w:pPr>
        <w:pStyle w:val="TOC1"/>
        <w:tabs>
          <w:tab w:val="right" w:pos="9016"/>
        </w:tabs>
        <w:rPr>
          <w:rFonts w:eastAsiaTheme="minorEastAsia"/>
          <w:noProof/>
          <w:lang w:eastAsia="en-GB"/>
        </w:rPr>
      </w:pPr>
      <w:hyperlink w:anchor="_Toc534909213" w:history="1">
        <w:r w:rsidR="00063127" w:rsidRPr="00623F56">
          <w:rPr>
            <w:rStyle w:val="Hyperlink"/>
            <w:rFonts w:ascii="Times New Roman" w:hAnsi="Times New Roman" w:cs="Times New Roman"/>
            <w:noProof/>
          </w:rPr>
          <w:t>Bibliography</w:t>
        </w:r>
        <w:r w:rsidR="00063127">
          <w:rPr>
            <w:noProof/>
            <w:webHidden/>
          </w:rPr>
          <w:tab/>
        </w:r>
        <w:r w:rsidR="00063127">
          <w:rPr>
            <w:noProof/>
            <w:webHidden/>
          </w:rPr>
          <w:fldChar w:fldCharType="begin"/>
        </w:r>
        <w:r w:rsidR="00063127">
          <w:rPr>
            <w:noProof/>
            <w:webHidden/>
          </w:rPr>
          <w:instrText xml:space="preserve"> PAGEREF _Toc534909213 \h </w:instrText>
        </w:r>
        <w:r w:rsidR="00063127">
          <w:rPr>
            <w:noProof/>
            <w:webHidden/>
          </w:rPr>
        </w:r>
        <w:r w:rsidR="00063127">
          <w:rPr>
            <w:noProof/>
            <w:webHidden/>
          </w:rPr>
          <w:fldChar w:fldCharType="separate"/>
        </w:r>
        <w:r w:rsidR="00063127">
          <w:rPr>
            <w:noProof/>
            <w:webHidden/>
          </w:rPr>
          <w:t>10</w:t>
        </w:r>
        <w:r w:rsidR="00063127">
          <w:rPr>
            <w:noProof/>
            <w:webHidden/>
          </w:rPr>
          <w:fldChar w:fldCharType="end"/>
        </w:r>
      </w:hyperlink>
    </w:p>
    <w:p w14:paraId="25D75446" w14:textId="13F256A7" w:rsidR="00A016B7" w:rsidRPr="006828E2" w:rsidRDefault="00A016B7">
      <w:pPr>
        <w:rPr>
          <w:rFonts w:ascii="Times New Roman" w:hAnsi="Times New Roman" w:cs="Times New Roman"/>
          <w:sz w:val="28"/>
          <w:u w:val="single"/>
        </w:rPr>
      </w:pPr>
      <w:r w:rsidRPr="00686693">
        <w:rPr>
          <w:rFonts w:ascii="Times New Roman" w:hAnsi="Times New Roman" w:cs="Times New Roman"/>
          <w:sz w:val="24"/>
          <w:szCs w:val="24"/>
          <w:u w:val="single"/>
        </w:rPr>
        <w:fldChar w:fldCharType="end"/>
      </w:r>
      <w:r w:rsidRPr="006828E2">
        <w:rPr>
          <w:rFonts w:ascii="Times New Roman" w:hAnsi="Times New Roman" w:cs="Times New Roman"/>
          <w:sz w:val="28"/>
          <w:u w:val="single"/>
        </w:rPr>
        <w:br w:type="page"/>
      </w:r>
    </w:p>
    <w:p w14:paraId="31F27338" w14:textId="77777777" w:rsidR="00DA7726" w:rsidRDefault="00DA7726" w:rsidP="00DA7726">
      <w:pPr>
        <w:pStyle w:val="Heading1"/>
        <w:rPr>
          <w:rFonts w:ascii="Times New Roman" w:hAnsi="Times New Roman" w:cs="Times New Roman"/>
        </w:rPr>
      </w:pPr>
      <w:bookmarkStart w:id="0" w:name="_Toc534909199"/>
      <w:r>
        <w:rPr>
          <w:rFonts w:ascii="Times New Roman" w:hAnsi="Times New Roman" w:cs="Times New Roman"/>
        </w:rPr>
        <w:lastRenderedPageBreak/>
        <w:t>Abstract</w:t>
      </w:r>
      <w:bookmarkEnd w:id="0"/>
    </w:p>
    <w:p w14:paraId="3D3AEABC" w14:textId="77777777" w:rsidR="00DA7726" w:rsidRDefault="00DA7726" w:rsidP="00DA7726">
      <w:r>
        <w:t>The objective of this assignment was to develop a BYOD (Bring Your Own Device) framework for a company called ‘Hyper-fort’. The writer starts by listing a few of the advantages and disadvantages of Bring Your Own Device in general, after a short introduction of BYOD.  Fortunately, there is more advantages than disadvantages. After talking about the advantages and disadvantages, the writer goes on to talk about policies that should be put in place to ensure that none of the data gets leaked. If the employees obey these policies, then there shouldn’t be a problem with data leaks. The punishment for breaking these rules would be quite strict to ensure that they are understood.</w:t>
      </w:r>
    </w:p>
    <w:p w14:paraId="184BFB67" w14:textId="77777777" w:rsidR="00DA7726" w:rsidRDefault="00DA7726" w:rsidP="00DA7726">
      <w:r>
        <w:t>Next the writer talks about an appropriate mobile device management software. The software that was chosen is a from a company called ‘Hexnode MDM’, the writer found a lot of benefits of using this software over others. These key features are listed further in the report. After the device management software, the writer goes on to talk about any possible threats to the company when it comes to accidental data leakage through the employees and possible ways to fix and prevent them in the future.</w:t>
      </w:r>
    </w:p>
    <w:p w14:paraId="35F84E5F" w14:textId="77777777" w:rsidR="00DA7726" w:rsidRDefault="00DA7726" w:rsidP="00DA7726">
      <w:r>
        <w:t>The writer then created a Data Flow Diagram to show the process on how employees log into their accounts when they get to the workplace. This shows what happens if the employee enters incorrect details, when they enter correct details, and if they have a potential threat on their device. Lastly, just before a short conclusion, the writer talks about the design of the network itself, how it works and what some of the security features are. This is then followed by a small conclusion about the enter project.</w:t>
      </w:r>
    </w:p>
    <w:p w14:paraId="5E3079D0" w14:textId="77777777" w:rsidR="00DA7726" w:rsidRDefault="00DA7726" w:rsidP="00F43BAC">
      <w:pPr>
        <w:pStyle w:val="Heading1"/>
        <w:rPr>
          <w:rFonts w:ascii="Times New Roman" w:hAnsi="Times New Roman" w:cs="Times New Roman"/>
        </w:rPr>
      </w:pPr>
    </w:p>
    <w:p w14:paraId="33D4710F" w14:textId="11E375F2" w:rsidR="002C0728" w:rsidRPr="00F43BAC" w:rsidRDefault="00A016B7" w:rsidP="00F43BAC">
      <w:pPr>
        <w:pStyle w:val="Heading1"/>
        <w:rPr>
          <w:rFonts w:ascii="Times New Roman" w:hAnsi="Times New Roman" w:cs="Times New Roman"/>
        </w:rPr>
      </w:pPr>
      <w:bookmarkStart w:id="1" w:name="_Toc534909200"/>
      <w:r w:rsidRPr="006828E2">
        <w:rPr>
          <w:rFonts w:ascii="Times New Roman" w:hAnsi="Times New Roman" w:cs="Times New Roman"/>
        </w:rPr>
        <w:t>Introduction</w:t>
      </w:r>
      <w:bookmarkEnd w:id="1"/>
    </w:p>
    <w:p w14:paraId="44783C85" w14:textId="075A9E07" w:rsidR="00F43BAC" w:rsidRPr="00F43BAC" w:rsidRDefault="002C0728" w:rsidP="00F43BAC">
      <w:pPr>
        <w:rPr>
          <w:sz w:val="24"/>
        </w:rPr>
      </w:pPr>
      <w:r>
        <w:rPr>
          <w:sz w:val="24"/>
        </w:rPr>
        <w:t xml:space="preserve">Employees being able to bring their own device into the workplace and be able to access their files can boost efficiency within the business. The corporation would set up a network where the employees could bring their own mobile device and access said network from a laptop, or other cellular devices. Bring </w:t>
      </w:r>
      <w:r w:rsidR="00CC2652">
        <w:rPr>
          <w:sz w:val="24"/>
        </w:rPr>
        <w:t>your</w:t>
      </w:r>
      <w:r>
        <w:rPr>
          <w:sz w:val="24"/>
        </w:rPr>
        <w:t xml:space="preserve"> </w:t>
      </w:r>
      <w:r w:rsidR="00CC2652">
        <w:rPr>
          <w:sz w:val="24"/>
        </w:rPr>
        <w:t>own d</w:t>
      </w:r>
      <w:r>
        <w:rPr>
          <w:sz w:val="24"/>
        </w:rPr>
        <w:t xml:space="preserve">evice (BYOD) can pose many security concerns within the business so it must be set up correctly to protect customer and employee data. </w:t>
      </w:r>
      <w:r w:rsidR="00CC2652">
        <w:rPr>
          <w:sz w:val="24"/>
        </w:rPr>
        <w:t xml:space="preserve">A mobile device management software must be used to keep </w:t>
      </w:r>
      <w:r w:rsidR="0085576A">
        <w:rPr>
          <w:sz w:val="24"/>
        </w:rPr>
        <w:t>employees’</w:t>
      </w:r>
      <w:r w:rsidR="00CC2652">
        <w:rPr>
          <w:sz w:val="24"/>
        </w:rPr>
        <w:t xml:space="preserve"> personal devices up to a certain standard to avoid any security breaches since these can be vulnerabilities.</w:t>
      </w:r>
      <w:r w:rsidR="00F34DD9">
        <w:rPr>
          <w:sz w:val="24"/>
        </w:rPr>
        <w:t xml:space="preserve"> There also must be policies put in place for the employees themselves to abide to since there is only a certain amount the software can do.</w:t>
      </w:r>
      <w:r w:rsidR="00CC2652">
        <w:rPr>
          <w:sz w:val="24"/>
        </w:rPr>
        <w:t xml:space="preserve"> This report will focus on how the business can remain safe whilst being able to implement bring your own device within the workplace. </w:t>
      </w:r>
    </w:p>
    <w:p w14:paraId="0D947A47" w14:textId="77777777" w:rsidR="00F43BAC" w:rsidRPr="00F43BAC" w:rsidRDefault="00F43BAC" w:rsidP="00F43BAC"/>
    <w:p w14:paraId="501DE361" w14:textId="77777777" w:rsidR="009673C5" w:rsidRDefault="009673C5" w:rsidP="002C0728">
      <w:pPr>
        <w:rPr>
          <w:sz w:val="24"/>
        </w:rPr>
      </w:pPr>
    </w:p>
    <w:p w14:paraId="6F006BFC" w14:textId="04BE038C" w:rsidR="00DA7726" w:rsidRPr="00DA7726" w:rsidRDefault="00A016B7" w:rsidP="00DA7726">
      <w:pPr>
        <w:rPr>
          <w:sz w:val="24"/>
        </w:rPr>
      </w:pPr>
      <w:r w:rsidRPr="006828E2">
        <w:br w:type="page"/>
      </w:r>
    </w:p>
    <w:p w14:paraId="7E3B9FE6" w14:textId="77777777" w:rsidR="00DA7726" w:rsidRPr="00F43BAC" w:rsidRDefault="00DA7726" w:rsidP="00DA7726"/>
    <w:p w14:paraId="380D811A" w14:textId="2602FDB2" w:rsidR="00A016B7" w:rsidRPr="006828E2" w:rsidRDefault="00A016B7" w:rsidP="00A016B7">
      <w:pPr>
        <w:pStyle w:val="Heading1"/>
        <w:rPr>
          <w:rFonts w:ascii="Times New Roman" w:hAnsi="Times New Roman" w:cs="Times New Roman"/>
        </w:rPr>
      </w:pPr>
      <w:bookmarkStart w:id="2" w:name="_Toc534909201"/>
      <w:r w:rsidRPr="006828E2">
        <w:rPr>
          <w:rFonts w:ascii="Times New Roman" w:hAnsi="Times New Roman" w:cs="Times New Roman"/>
        </w:rPr>
        <w:t>Advantages and Disadvantages of BYOD</w:t>
      </w:r>
      <w:bookmarkEnd w:id="2"/>
    </w:p>
    <w:p w14:paraId="5BCB6B28" w14:textId="77777777" w:rsidR="00A016B7" w:rsidRPr="006828E2" w:rsidRDefault="00A016B7" w:rsidP="00A016B7">
      <w:pPr>
        <w:rPr>
          <w:rFonts w:ascii="Times New Roman" w:hAnsi="Times New Roman" w:cs="Times New Roman"/>
        </w:rPr>
      </w:pPr>
    </w:p>
    <w:p w14:paraId="593FEC05" w14:textId="23254792" w:rsidR="00971EA2" w:rsidRDefault="00A016B7" w:rsidP="004904FA">
      <w:pPr>
        <w:pStyle w:val="Heading2"/>
        <w:rPr>
          <w:rFonts w:ascii="Times New Roman" w:hAnsi="Times New Roman" w:cs="Times New Roman"/>
        </w:rPr>
      </w:pPr>
      <w:bookmarkStart w:id="3" w:name="_Toc534909202"/>
      <w:r w:rsidRPr="006828E2">
        <w:rPr>
          <w:rFonts w:ascii="Times New Roman" w:hAnsi="Times New Roman" w:cs="Times New Roman"/>
        </w:rPr>
        <w:t>Advantages</w:t>
      </w:r>
      <w:bookmarkEnd w:id="3"/>
      <w:r w:rsidR="001B5C6C">
        <w:rPr>
          <w:rFonts w:ascii="Times New Roman" w:hAnsi="Times New Roman" w:cs="Times New Roman"/>
        </w:rPr>
        <w:t xml:space="preserve"> </w:t>
      </w:r>
    </w:p>
    <w:p w14:paraId="6837661B" w14:textId="0C37F964" w:rsidR="001B5C6C" w:rsidRPr="001B5C6C" w:rsidRDefault="001B5C6C" w:rsidP="001B5C6C">
      <w:pPr>
        <w:rPr>
          <w:rFonts w:ascii="Times New Roman" w:hAnsi="Times New Roman" w:cs="Times New Roman"/>
          <w:sz w:val="24"/>
        </w:rPr>
      </w:pPr>
      <w:r w:rsidRPr="001B5C6C">
        <w:rPr>
          <w:rFonts w:ascii="Times New Roman" w:hAnsi="Times New Roman" w:cs="Times New Roman"/>
          <w:sz w:val="24"/>
        </w:rPr>
        <w:t xml:space="preserve">There are multiple advantages of an organisation using BYOD </w:t>
      </w:r>
      <w:sdt>
        <w:sdtPr>
          <w:rPr>
            <w:rFonts w:ascii="Times New Roman" w:hAnsi="Times New Roman" w:cs="Times New Roman"/>
            <w:sz w:val="24"/>
          </w:rPr>
          <w:id w:val="-2146505386"/>
          <w:citation/>
        </w:sdtPr>
        <w:sdtEndPr/>
        <w:sdtContent>
          <w:r w:rsidRPr="001B5C6C">
            <w:rPr>
              <w:rFonts w:ascii="Times New Roman" w:hAnsi="Times New Roman" w:cs="Times New Roman"/>
              <w:sz w:val="24"/>
            </w:rPr>
            <w:fldChar w:fldCharType="begin"/>
          </w:r>
          <w:r w:rsidRPr="001B5C6C">
            <w:rPr>
              <w:rFonts w:ascii="Times New Roman" w:hAnsi="Times New Roman" w:cs="Times New Roman"/>
              <w:sz w:val="24"/>
            </w:rPr>
            <w:instrText xml:space="preserve"> CITATION Bar13 \l 2057 </w:instrText>
          </w:r>
          <w:r w:rsidRPr="001B5C6C">
            <w:rPr>
              <w:rFonts w:ascii="Times New Roman" w:hAnsi="Times New Roman" w:cs="Times New Roman"/>
              <w:sz w:val="24"/>
            </w:rPr>
            <w:fldChar w:fldCharType="separate"/>
          </w:r>
          <w:r w:rsidRPr="001B5C6C">
            <w:rPr>
              <w:rFonts w:ascii="Times New Roman" w:hAnsi="Times New Roman" w:cs="Times New Roman"/>
              <w:noProof/>
              <w:sz w:val="24"/>
            </w:rPr>
            <w:t>[1]</w:t>
          </w:r>
          <w:r w:rsidRPr="001B5C6C">
            <w:rPr>
              <w:rFonts w:ascii="Times New Roman" w:hAnsi="Times New Roman" w:cs="Times New Roman"/>
              <w:sz w:val="24"/>
            </w:rPr>
            <w:fldChar w:fldCharType="end"/>
          </w:r>
        </w:sdtContent>
      </w:sdt>
      <w:r w:rsidRPr="001B5C6C">
        <w:rPr>
          <w:rFonts w:ascii="Times New Roman" w:hAnsi="Times New Roman" w:cs="Times New Roman"/>
          <w:sz w:val="24"/>
        </w:rPr>
        <w:t>:</w:t>
      </w:r>
    </w:p>
    <w:p w14:paraId="20CADBED" w14:textId="67278DED" w:rsidR="00A016B7" w:rsidRDefault="00971EA2" w:rsidP="00A016B7">
      <w:pPr>
        <w:rPr>
          <w:rFonts w:ascii="Times New Roman" w:hAnsi="Times New Roman" w:cs="Times New Roman"/>
          <w:sz w:val="24"/>
        </w:rPr>
      </w:pPr>
      <w:r w:rsidRPr="008C2299">
        <w:rPr>
          <w:rFonts w:ascii="Times New Roman" w:hAnsi="Times New Roman" w:cs="Times New Roman"/>
          <w:b/>
          <w:sz w:val="24"/>
        </w:rPr>
        <w:t>Cost</w:t>
      </w:r>
      <w:r>
        <w:rPr>
          <w:rFonts w:ascii="Times New Roman" w:hAnsi="Times New Roman" w:cs="Times New Roman"/>
          <w:sz w:val="24"/>
        </w:rPr>
        <w:t xml:space="preserve"> – </w:t>
      </w:r>
      <w:r w:rsidR="008C2299">
        <w:rPr>
          <w:rFonts w:ascii="Times New Roman" w:hAnsi="Times New Roman" w:cs="Times New Roman"/>
          <w:sz w:val="24"/>
        </w:rPr>
        <w:t>Operating costs can be transferred to the employee. Keeping devices and programmes up to date would be the users’ responsibility which could save the company a lot of money.</w:t>
      </w:r>
    </w:p>
    <w:p w14:paraId="68D030D8" w14:textId="58C9DA6A" w:rsidR="00971EA2" w:rsidRDefault="00971EA2" w:rsidP="00A016B7">
      <w:pPr>
        <w:rPr>
          <w:rFonts w:ascii="Times New Roman" w:hAnsi="Times New Roman" w:cs="Times New Roman"/>
          <w:sz w:val="24"/>
        </w:rPr>
      </w:pPr>
      <w:r w:rsidRPr="008C2299">
        <w:rPr>
          <w:rFonts w:ascii="Times New Roman" w:hAnsi="Times New Roman" w:cs="Times New Roman"/>
          <w:b/>
          <w:sz w:val="24"/>
        </w:rPr>
        <w:t xml:space="preserve">Employee Satisfaction </w:t>
      </w:r>
      <w:r>
        <w:rPr>
          <w:rFonts w:ascii="Times New Roman" w:hAnsi="Times New Roman" w:cs="Times New Roman"/>
          <w:sz w:val="24"/>
        </w:rPr>
        <w:t>–</w:t>
      </w:r>
      <w:r w:rsidR="008C2299">
        <w:rPr>
          <w:rFonts w:ascii="Times New Roman" w:hAnsi="Times New Roman" w:cs="Times New Roman"/>
          <w:sz w:val="24"/>
        </w:rPr>
        <w:t xml:space="preserve"> Employees would be happier using the devices that they have chosen rather than devices issued by the business.</w:t>
      </w:r>
    </w:p>
    <w:p w14:paraId="38E4DEBF" w14:textId="05FD357E" w:rsidR="00971EA2" w:rsidRDefault="00971EA2" w:rsidP="00A016B7">
      <w:pPr>
        <w:rPr>
          <w:rFonts w:ascii="Times New Roman" w:hAnsi="Times New Roman" w:cs="Times New Roman"/>
          <w:sz w:val="24"/>
        </w:rPr>
      </w:pPr>
      <w:r w:rsidRPr="008C2299">
        <w:rPr>
          <w:rFonts w:ascii="Times New Roman" w:hAnsi="Times New Roman" w:cs="Times New Roman"/>
          <w:b/>
          <w:sz w:val="24"/>
        </w:rPr>
        <w:t>Productivity</w:t>
      </w:r>
      <w:r>
        <w:rPr>
          <w:rFonts w:ascii="Times New Roman" w:hAnsi="Times New Roman" w:cs="Times New Roman"/>
          <w:sz w:val="24"/>
        </w:rPr>
        <w:t xml:space="preserve"> – The productivity in the workplace would often increase with BYOD since the employees will be using technology that they are more familiar with. For example, </w:t>
      </w:r>
      <w:r w:rsidR="008C2299">
        <w:rPr>
          <w:rFonts w:ascii="Times New Roman" w:hAnsi="Times New Roman" w:cs="Times New Roman"/>
          <w:sz w:val="24"/>
        </w:rPr>
        <w:t>if the employee uses a different operating system to the business the work flow may be slower since they are less aware of the OS.</w:t>
      </w:r>
      <w:r w:rsidR="00D3337C">
        <w:rPr>
          <w:rFonts w:ascii="Times New Roman" w:hAnsi="Times New Roman" w:cs="Times New Roman"/>
          <w:sz w:val="24"/>
        </w:rPr>
        <w:t xml:space="preserve"> The employees can take full advantage of their own device since they already know how to properly navigate the operating system.</w:t>
      </w:r>
    </w:p>
    <w:p w14:paraId="2C0CFABA" w14:textId="023DF7F8" w:rsidR="008C2299" w:rsidRDefault="008C2299" w:rsidP="00A016B7">
      <w:pPr>
        <w:rPr>
          <w:rFonts w:ascii="Times New Roman" w:hAnsi="Times New Roman" w:cs="Times New Roman"/>
          <w:sz w:val="24"/>
        </w:rPr>
      </w:pPr>
      <w:r w:rsidRPr="008C2299">
        <w:rPr>
          <w:rFonts w:ascii="Times New Roman" w:hAnsi="Times New Roman" w:cs="Times New Roman"/>
          <w:b/>
          <w:sz w:val="24"/>
        </w:rPr>
        <w:t>Up to Date Devices</w:t>
      </w:r>
      <w:r>
        <w:rPr>
          <w:rFonts w:ascii="Times New Roman" w:hAnsi="Times New Roman" w:cs="Times New Roman"/>
          <w:sz w:val="24"/>
        </w:rPr>
        <w:t xml:space="preserve"> – With technology changing rapidly, there are constantly updates coming out for different devices. Employees being able to control the device they work on would allow them to update as soon as they can. This can keep devices running at a good speed </w:t>
      </w:r>
      <w:r w:rsidR="00763FA4">
        <w:rPr>
          <w:rFonts w:ascii="Times New Roman" w:hAnsi="Times New Roman" w:cs="Times New Roman"/>
          <w:sz w:val="24"/>
        </w:rPr>
        <w:t>and</w:t>
      </w:r>
      <w:r>
        <w:rPr>
          <w:rFonts w:ascii="Times New Roman" w:hAnsi="Times New Roman" w:cs="Times New Roman"/>
          <w:sz w:val="24"/>
        </w:rPr>
        <w:t xml:space="preserve"> fix any possible security concerns that may have been in the past version of the device.</w:t>
      </w:r>
    </w:p>
    <w:p w14:paraId="0CE9CD0C" w14:textId="6E4F7478" w:rsidR="00B6724F" w:rsidRDefault="00B6724F" w:rsidP="00A016B7">
      <w:pPr>
        <w:rPr>
          <w:rFonts w:ascii="Times New Roman" w:hAnsi="Times New Roman" w:cs="Times New Roman"/>
          <w:sz w:val="24"/>
        </w:rPr>
      </w:pPr>
      <w:r w:rsidRPr="00B6724F">
        <w:rPr>
          <w:rFonts w:ascii="Times New Roman" w:hAnsi="Times New Roman" w:cs="Times New Roman"/>
          <w:b/>
          <w:sz w:val="24"/>
        </w:rPr>
        <w:t>More Flexibility</w:t>
      </w:r>
      <w:r>
        <w:rPr>
          <w:rFonts w:ascii="Times New Roman" w:hAnsi="Times New Roman" w:cs="Times New Roman"/>
          <w:sz w:val="24"/>
        </w:rPr>
        <w:t xml:space="preserve"> – Employees can work from wherever they can take their mobile device. This makes them more </w:t>
      </w:r>
      <w:r w:rsidR="0085576A">
        <w:rPr>
          <w:rFonts w:ascii="Times New Roman" w:hAnsi="Times New Roman" w:cs="Times New Roman"/>
          <w:sz w:val="24"/>
        </w:rPr>
        <w:t>flexible and</w:t>
      </w:r>
      <w:r>
        <w:rPr>
          <w:rFonts w:ascii="Times New Roman" w:hAnsi="Times New Roman" w:cs="Times New Roman"/>
          <w:sz w:val="24"/>
        </w:rPr>
        <w:t xml:space="preserve"> increases the chance of the employees working outside of work hours. </w:t>
      </w:r>
    </w:p>
    <w:p w14:paraId="5854F873" w14:textId="447B4C6E" w:rsidR="00A016B7" w:rsidRDefault="00A016B7" w:rsidP="00A016B7">
      <w:pPr>
        <w:rPr>
          <w:rFonts w:ascii="Times New Roman" w:hAnsi="Times New Roman" w:cs="Times New Roman"/>
        </w:rPr>
      </w:pPr>
    </w:p>
    <w:p w14:paraId="492FDF38" w14:textId="77777777" w:rsidR="004904FA" w:rsidRPr="006828E2" w:rsidRDefault="004904FA" w:rsidP="00A016B7">
      <w:pPr>
        <w:rPr>
          <w:rFonts w:ascii="Times New Roman" w:hAnsi="Times New Roman" w:cs="Times New Roman"/>
        </w:rPr>
      </w:pPr>
    </w:p>
    <w:p w14:paraId="0E2CC420" w14:textId="5751385E" w:rsidR="004904FA" w:rsidRDefault="00A016B7" w:rsidP="004904FA">
      <w:pPr>
        <w:pStyle w:val="Heading2"/>
        <w:rPr>
          <w:rFonts w:ascii="Times New Roman" w:hAnsi="Times New Roman" w:cs="Times New Roman"/>
        </w:rPr>
      </w:pPr>
      <w:bookmarkStart w:id="4" w:name="_Toc534909203"/>
      <w:r w:rsidRPr="006828E2">
        <w:rPr>
          <w:rFonts w:ascii="Times New Roman" w:hAnsi="Times New Roman" w:cs="Times New Roman"/>
        </w:rPr>
        <w:t>Disadvantages</w:t>
      </w:r>
      <w:bookmarkEnd w:id="4"/>
    </w:p>
    <w:p w14:paraId="61EC6356" w14:textId="2C4AE3D6" w:rsidR="001B5C6C" w:rsidRPr="001B5C6C" w:rsidRDefault="001B5C6C" w:rsidP="001B5C6C">
      <w:pPr>
        <w:rPr>
          <w:rFonts w:ascii="Times New Roman" w:hAnsi="Times New Roman" w:cs="Times New Roman"/>
          <w:sz w:val="24"/>
        </w:rPr>
      </w:pPr>
      <w:r w:rsidRPr="001B5C6C">
        <w:rPr>
          <w:rFonts w:ascii="Times New Roman" w:hAnsi="Times New Roman" w:cs="Times New Roman"/>
          <w:sz w:val="24"/>
        </w:rPr>
        <w:t>As</w:t>
      </w:r>
      <w:r>
        <w:rPr>
          <w:rFonts w:ascii="Times New Roman" w:hAnsi="Times New Roman" w:cs="Times New Roman"/>
          <w:sz w:val="24"/>
        </w:rPr>
        <w:t xml:space="preserve"> </w:t>
      </w:r>
      <w:r w:rsidRPr="001B5C6C">
        <w:rPr>
          <w:rFonts w:ascii="Times New Roman" w:hAnsi="Times New Roman" w:cs="Times New Roman"/>
          <w:sz w:val="24"/>
        </w:rPr>
        <w:t>well as having many advantages, there are also some di</w:t>
      </w:r>
      <w:r w:rsidR="0006495F">
        <w:rPr>
          <w:rFonts w:ascii="Times New Roman" w:hAnsi="Times New Roman" w:cs="Times New Roman"/>
          <w:sz w:val="24"/>
        </w:rPr>
        <w:t xml:space="preserve">sadvantages that come with BYOD </w:t>
      </w:r>
      <w:sdt>
        <w:sdtPr>
          <w:rPr>
            <w:rFonts w:ascii="Times New Roman" w:hAnsi="Times New Roman" w:cs="Times New Roman"/>
            <w:sz w:val="24"/>
          </w:rPr>
          <w:id w:val="-234320363"/>
          <w:citation/>
        </w:sdtPr>
        <w:sdtEndPr/>
        <w:sdtContent>
          <w:r w:rsidR="0006495F">
            <w:rPr>
              <w:rFonts w:ascii="Times New Roman" w:hAnsi="Times New Roman" w:cs="Times New Roman"/>
              <w:sz w:val="24"/>
            </w:rPr>
            <w:fldChar w:fldCharType="begin"/>
          </w:r>
          <w:r w:rsidR="0006495F">
            <w:rPr>
              <w:rFonts w:ascii="Times New Roman" w:hAnsi="Times New Roman" w:cs="Times New Roman"/>
              <w:sz w:val="24"/>
            </w:rPr>
            <w:instrText xml:space="preserve"> CITATION Ste12 \l 2057 </w:instrText>
          </w:r>
          <w:r w:rsidR="0006495F">
            <w:rPr>
              <w:rFonts w:ascii="Times New Roman" w:hAnsi="Times New Roman" w:cs="Times New Roman"/>
              <w:sz w:val="24"/>
            </w:rPr>
            <w:fldChar w:fldCharType="separate"/>
          </w:r>
          <w:r w:rsidR="0006495F" w:rsidRPr="0006495F">
            <w:rPr>
              <w:rFonts w:ascii="Times New Roman" w:hAnsi="Times New Roman" w:cs="Times New Roman"/>
              <w:noProof/>
              <w:sz w:val="24"/>
            </w:rPr>
            <w:t>[2]</w:t>
          </w:r>
          <w:r w:rsidR="0006495F">
            <w:rPr>
              <w:rFonts w:ascii="Times New Roman" w:hAnsi="Times New Roman" w:cs="Times New Roman"/>
              <w:sz w:val="24"/>
            </w:rPr>
            <w:fldChar w:fldCharType="end"/>
          </w:r>
        </w:sdtContent>
      </w:sdt>
    </w:p>
    <w:p w14:paraId="22701578" w14:textId="71C5A936" w:rsidR="004904FA" w:rsidRDefault="00971EA2" w:rsidP="00971EA2">
      <w:pPr>
        <w:rPr>
          <w:rFonts w:ascii="Times New Roman" w:hAnsi="Times New Roman" w:cs="Times New Roman"/>
          <w:sz w:val="24"/>
        </w:rPr>
      </w:pPr>
      <w:r w:rsidRPr="004904FA">
        <w:rPr>
          <w:rFonts w:ascii="Times New Roman" w:hAnsi="Times New Roman" w:cs="Times New Roman"/>
          <w:b/>
          <w:sz w:val="24"/>
          <w:szCs w:val="24"/>
        </w:rPr>
        <w:t>Security</w:t>
      </w:r>
      <w:r>
        <w:rPr>
          <w:rFonts w:ascii="Times New Roman" w:hAnsi="Times New Roman" w:cs="Times New Roman"/>
        </w:rPr>
        <w:t xml:space="preserve"> </w:t>
      </w:r>
      <w:r w:rsidR="004904FA">
        <w:rPr>
          <w:rFonts w:ascii="Times New Roman" w:hAnsi="Times New Roman" w:cs="Times New Roman"/>
        </w:rPr>
        <w:t xml:space="preserve">– Security is the biggest concern of BYOD. </w:t>
      </w:r>
      <w:r w:rsidR="004904FA" w:rsidRPr="004904FA">
        <w:rPr>
          <w:rFonts w:ascii="Times New Roman" w:hAnsi="Times New Roman" w:cs="Times New Roman"/>
          <w:sz w:val="24"/>
        </w:rPr>
        <w:t xml:space="preserve">Employees being able to </w:t>
      </w:r>
      <w:r w:rsidR="004904FA">
        <w:rPr>
          <w:rFonts w:ascii="Times New Roman" w:hAnsi="Times New Roman" w:cs="Times New Roman"/>
          <w:sz w:val="24"/>
        </w:rPr>
        <w:t>access sensitive information from their own device can pose big security risks.</w:t>
      </w:r>
      <w:r w:rsidR="00A54AAB">
        <w:rPr>
          <w:rFonts w:ascii="Times New Roman" w:hAnsi="Times New Roman" w:cs="Times New Roman"/>
          <w:sz w:val="24"/>
        </w:rPr>
        <w:t xml:space="preserve"> Even if they can only access certain parts, this may still bring some problems to the organisation. This data could be shared on purpose or accidentally. This is where the policies must be put in </w:t>
      </w:r>
      <w:r w:rsidR="0085576A">
        <w:rPr>
          <w:rFonts w:ascii="Times New Roman" w:hAnsi="Times New Roman" w:cs="Times New Roman"/>
          <w:sz w:val="24"/>
        </w:rPr>
        <w:t>place,</w:t>
      </w:r>
      <w:r w:rsidR="00A54AAB">
        <w:rPr>
          <w:rFonts w:ascii="Times New Roman" w:hAnsi="Times New Roman" w:cs="Times New Roman"/>
          <w:sz w:val="24"/>
        </w:rPr>
        <w:t xml:space="preserve"> so the employees will not share private data with anyone outside of the company. There must also be an exit policy so if the employee leaves the company it would still apply.</w:t>
      </w:r>
    </w:p>
    <w:p w14:paraId="63FC3D94" w14:textId="35944F84" w:rsidR="003749DF" w:rsidRDefault="004904FA" w:rsidP="00971EA2">
      <w:pPr>
        <w:rPr>
          <w:rFonts w:ascii="Times New Roman" w:hAnsi="Times New Roman" w:cs="Times New Roman"/>
        </w:rPr>
      </w:pPr>
      <w:r w:rsidRPr="004904FA">
        <w:rPr>
          <w:rFonts w:ascii="Times New Roman" w:hAnsi="Times New Roman" w:cs="Times New Roman"/>
          <w:b/>
          <w:sz w:val="24"/>
        </w:rPr>
        <w:t>Cost</w:t>
      </w:r>
      <w:r>
        <w:rPr>
          <w:rFonts w:ascii="Times New Roman" w:hAnsi="Times New Roman" w:cs="Times New Roman"/>
        </w:rPr>
        <w:t xml:space="preserve"> – </w:t>
      </w:r>
      <w:r w:rsidRPr="003749DF">
        <w:rPr>
          <w:rFonts w:ascii="Times New Roman" w:hAnsi="Times New Roman" w:cs="Times New Roman"/>
          <w:sz w:val="24"/>
        </w:rPr>
        <w:t xml:space="preserve">As well as </w:t>
      </w:r>
      <w:r w:rsidR="00A54AAB">
        <w:rPr>
          <w:rFonts w:ascii="Times New Roman" w:hAnsi="Times New Roman" w:cs="Times New Roman"/>
          <w:sz w:val="24"/>
        </w:rPr>
        <w:t>being an advantage, BYOD c</w:t>
      </w:r>
      <w:r w:rsidRPr="003749DF">
        <w:rPr>
          <w:rFonts w:ascii="Times New Roman" w:hAnsi="Times New Roman" w:cs="Times New Roman"/>
          <w:sz w:val="24"/>
        </w:rPr>
        <w:t xml:space="preserve">an also cost the company a lot of money. The </w:t>
      </w:r>
      <w:r w:rsidR="00696C17" w:rsidRPr="003749DF">
        <w:rPr>
          <w:rFonts w:ascii="Times New Roman" w:hAnsi="Times New Roman" w:cs="Times New Roman"/>
          <w:sz w:val="24"/>
        </w:rPr>
        <w:t>employee’s</w:t>
      </w:r>
      <w:r w:rsidRPr="003749DF">
        <w:rPr>
          <w:rFonts w:ascii="Times New Roman" w:hAnsi="Times New Roman" w:cs="Times New Roman"/>
          <w:sz w:val="24"/>
        </w:rPr>
        <w:t xml:space="preserve"> devices </w:t>
      </w:r>
      <w:r w:rsidR="00696C17" w:rsidRPr="003749DF">
        <w:rPr>
          <w:rFonts w:ascii="Times New Roman" w:hAnsi="Times New Roman" w:cs="Times New Roman"/>
          <w:sz w:val="24"/>
        </w:rPr>
        <w:t xml:space="preserve">will need to be monitored for security reasons. </w:t>
      </w:r>
      <w:r w:rsidRPr="003749DF">
        <w:rPr>
          <w:rFonts w:ascii="Times New Roman" w:hAnsi="Times New Roman" w:cs="Times New Roman"/>
          <w:sz w:val="24"/>
        </w:rPr>
        <w:t>Implementing the security to each different device can</w:t>
      </w:r>
      <w:r w:rsidR="00696C17" w:rsidRPr="003749DF">
        <w:rPr>
          <w:rFonts w:ascii="Times New Roman" w:hAnsi="Times New Roman" w:cs="Times New Roman"/>
          <w:sz w:val="24"/>
        </w:rPr>
        <w:t xml:space="preserve"> cost more to the company that would be saved. </w:t>
      </w:r>
    </w:p>
    <w:p w14:paraId="7A367EFE" w14:textId="447EB11B" w:rsidR="004904FA" w:rsidRPr="00696C17" w:rsidRDefault="003749DF" w:rsidP="00971EA2">
      <w:pPr>
        <w:rPr>
          <w:rFonts w:ascii="Times New Roman" w:hAnsi="Times New Roman" w:cs="Times New Roman"/>
        </w:rPr>
      </w:pPr>
      <w:r w:rsidRPr="003749DF">
        <w:rPr>
          <w:rFonts w:ascii="Times New Roman" w:hAnsi="Times New Roman" w:cs="Times New Roman"/>
          <w:b/>
          <w:sz w:val="24"/>
        </w:rPr>
        <w:t>Privacy</w:t>
      </w:r>
      <w:r w:rsidRPr="003749DF">
        <w:rPr>
          <w:rFonts w:ascii="Times New Roman" w:hAnsi="Times New Roman" w:cs="Times New Roman"/>
          <w:sz w:val="24"/>
        </w:rPr>
        <w:t xml:space="preserve"> </w:t>
      </w:r>
      <w:r w:rsidR="00E36D3D">
        <w:rPr>
          <w:rFonts w:ascii="Times New Roman" w:hAnsi="Times New Roman" w:cs="Times New Roman"/>
          <w:sz w:val="24"/>
        </w:rPr>
        <w:t>–</w:t>
      </w:r>
      <w:r w:rsidRPr="003749DF">
        <w:rPr>
          <w:rFonts w:ascii="Times New Roman" w:hAnsi="Times New Roman" w:cs="Times New Roman"/>
          <w:sz w:val="24"/>
        </w:rPr>
        <w:t xml:space="preserve"> </w:t>
      </w:r>
      <w:r w:rsidR="00E36D3D">
        <w:rPr>
          <w:rFonts w:ascii="Times New Roman" w:hAnsi="Times New Roman" w:cs="Times New Roman"/>
          <w:sz w:val="24"/>
        </w:rPr>
        <w:t xml:space="preserve">If the employee is login into any social media whilst on the network, the login credentials may be saved in the network. If the network is logging the employees’ </w:t>
      </w:r>
      <w:r w:rsidR="0085576A">
        <w:rPr>
          <w:rFonts w:ascii="Times New Roman" w:hAnsi="Times New Roman" w:cs="Times New Roman"/>
          <w:sz w:val="24"/>
        </w:rPr>
        <w:t>actions,</w:t>
      </w:r>
      <w:r w:rsidR="00E36D3D">
        <w:rPr>
          <w:rFonts w:ascii="Times New Roman" w:hAnsi="Times New Roman" w:cs="Times New Roman"/>
          <w:sz w:val="24"/>
        </w:rPr>
        <w:t xml:space="preserve"> it may share information that the employee may not want to be shared. </w:t>
      </w:r>
      <w:r w:rsidR="00A016B7" w:rsidRPr="004904FA">
        <w:rPr>
          <w:rFonts w:ascii="Times New Roman" w:hAnsi="Times New Roman" w:cs="Times New Roman"/>
          <w:b/>
        </w:rPr>
        <w:br w:type="page"/>
      </w:r>
    </w:p>
    <w:p w14:paraId="0ECD1ACE" w14:textId="6F6307A7" w:rsidR="00542987" w:rsidRDefault="00A016B7" w:rsidP="00A016B7">
      <w:pPr>
        <w:pStyle w:val="Heading1"/>
        <w:rPr>
          <w:rFonts w:ascii="Times New Roman" w:hAnsi="Times New Roman" w:cs="Times New Roman"/>
        </w:rPr>
      </w:pPr>
      <w:bookmarkStart w:id="5" w:name="_Toc534909204"/>
      <w:r w:rsidRPr="006828E2">
        <w:rPr>
          <w:rFonts w:ascii="Times New Roman" w:hAnsi="Times New Roman" w:cs="Times New Roman"/>
        </w:rPr>
        <w:lastRenderedPageBreak/>
        <w:t>Policies</w:t>
      </w:r>
      <w:bookmarkEnd w:id="5"/>
    </w:p>
    <w:p w14:paraId="45298C8D" w14:textId="364A272C" w:rsidR="007645F8" w:rsidRDefault="007645F8" w:rsidP="007645F8">
      <w:pPr>
        <w:rPr>
          <w:rFonts w:ascii="Times New Roman" w:hAnsi="Times New Roman" w:cs="Times New Roman"/>
          <w:sz w:val="24"/>
        </w:rPr>
      </w:pPr>
      <w:r w:rsidRPr="007645F8">
        <w:rPr>
          <w:rFonts w:ascii="Times New Roman" w:hAnsi="Times New Roman" w:cs="Times New Roman"/>
          <w:sz w:val="24"/>
        </w:rPr>
        <w:t xml:space="preserve">There </w:t>
      </w:r>
      <w:r w:rsidR="008A6034">
        <w:rPr>
          <w:rFonts w:ascii="Times New Roman" w:hAnsi="Times New Roman" w:cs="Times New Roman"/>
          <w:sz w:val="24"/>
        </w:rPr>
        <w:t xml:space="preserve">is always a need for policies in the work place. These need to be put in place to make sure all of the data within the network is kept secure: </w:t>
      </w:r>
      <w:sdt>
        <w:sdtPr>
          <w:rPr>
            <w:rFonts w:ascii="Times New Roman" w:hAnsi="Times New Roman" w:cs="Times New Roman"/>
            <w:sz w:val="24"/>
          </w:rPr>
          <w:id w:val="1312988132"/>
          <w:citation/>
        </w:sdtPr>
        <w:sdtEndPr/>
        <w:sdtContent>
          <w:r w:rsidR="008A6034">
            <w:rPr>
              <w:rFonts w:ascii="Times New Roman" w:hAnsi="Times New Roman" w:cs="Times New Roman"/>
              <w:sz w:val="24"/>
            </w:rPr>
            <w:fldChar w:fldCharType="begin"/>
          </w:r>
          <w:r w:rsidR="008A6034">
            <w:rPr>
              <w:rFonts w:ascii="Times New Roman" w:hAnsi="Times New Roman" w:cs="Times New Roman"/>
              <w:sz w:val="24"/>
            </w:rPr>
            <w:instrText xml:space="preserve"> CITATION Wor18 \l 2057 </w:instrText>
          </w:r>
          <w:r w:rsidR="008A6034">
            <w:rPr>
              <w:rFonts w:ascii="Times New Roman" w:hAnsi="Times New Roman" w:cs="Times New Roman"/>
              <w:sz w:val="24"/>
            </w:rPr>
            <w:fldChar w:fldCharType="separate"/>
          </w:r>
          <w:r w:rsidR="008A6034" w:rsidRPr="008A6034">
            <w:rPr>
              <w:rFonts w:ascii="Times New Roman" w:hAnsi="Times New Roman" w:cs="Times New Roman"/>
              <w:noProof/>
              <w:sz w:val="24"/>
            </w:rPr>
            <w:t>[3]</w:t>
          </w:r>
          <w:r w:rsidR="008A6034">
            <w:rPr>
              <w:rFonts w:ascii="Times New Roman" w:hAnsi="Times New Roman" w:cs="Times New Roman"/>
              <w:sz w:val="24"/>
            </w:rPr>
            <w:fldChar w:fldCharType="end"/>
          </w:r>
        </w:sdtContent>
      </w:sdt>
      <w:r w:rsidR="008A6034">
        <w:rPr>
          <w:rFonts w:ascii="Times New Roman" w:hAnsi="Times New Roman" w:cs="Times New Roman"/>
          <w:sz w:val="24"/>
        </w:rPr>
        <w:t xml:space="preserve"> </w:t>
      </w:r>
      <w:sdt>
        <w:sdtPr>
          <w:rPr>
            <w:rFonts w:ascii="Times New Roman" w:hAnsi="Times New Roman" w:cs="Times New Roman"/>
            <w:sz w:val="24"/>
          </w:rPr>
          <w:id w:val="1765260274"/>
          <w:citation/>
        </w:sdtPr>
        <w:sdtEndPr/>
        <w:sdtContent>
          <w:r w:rsidR="001F4E77">
            <w:rPr>
              <w:rFonts w:ascii="Times New Roman" w:hAnsi="Times New Roman" w:cs="Times New Roman"/>
              <w:sz w:val="24"/>
            </w:rPr>
            <w:fldChar w:fldCharType="begin"/>
          </w:r>
          <w:r w:rsidR="001F4E77">
            <w:rPr>
              <w:rFonts w:ascii="Times New Roman" w:hAnsi="Times New Roman" w:cs="Times New Roman"/>
              <w:sz w:val="24"/>
            </w:rPr>
            <w:instrText xml:space="preserve"> CITATION Soc18 \l 2057 </w:instrText>
          </w:r>
          <w:r w:rsidR="001F4E77">
            <w:rPr>
              <w:rFonts w:ascii="Times New Roman" w:hAnsi="Times New Roman" w:cs="Times New Roman"/>
              <w:sz w:val="24"/>
            </w:rPr>
            <w:fldChar w:fldCharType="separate"/>
          </w:r>
          <w:r w:rsidR="001F4E77" w:rsidRPr="001F4E77">
            <w:rPr>
              <w:rFonts w:ascii="Times New Roman" w:hAnsi="Times New Roman" w:cs="Times New Roman"/>
              <w:noProof/>
              <w:sz w:val="24"/>
            </w:rPr>
            <w:t>[4]</w:t>
          </w:r>
          <w:r w:rsidR="001F4E77">
            <w:rPr>
              <w:rFonts w:ascii="Times New Roman" w:hAnsi="Times New Roman" w:cs="Times New Roman"/>
              <w:sz w:val="24"/>
            </w:rPr>
            <w:fldChar w:fldCharType="end"/>
          </w:r>
        </w:sdtContent>
      </w:sdt>
      <w:r w:rsidR="00492721">
        <w:rPr>
          <w:rFonts w:ascii="Times New Roman" w:hAnsi="Times New Roman" w:cs="Times New Roman"/>
          <w:sz w:val="24"/>
        </w:rPr>
        <w:t xml:space="preserve"> </w:t>
      </w:r>
      <w:sdt>
        <w:sdtPr>
          <w:rPr>
            <w:rFonts w:ascii="Times New Roman" w:hAnsi="Times New Roman" w:cs="Times New Roman"/>
            <w:sz w:val="24"/>
          </w:rPr>
          <w:id w:val="1529761470"/>
          <w:citation/>
        </w:sdtPr>
        <w:sdtEndPr/>
        <w:sdtContent>
          <w:r w:rsidR="00492721">
            <w:rPr>
              <w:rFonts w:ascii="Times New Roman" w:hAnsi="Times New Roman" w:cs="Times New Roman"/>
              <w:sz w:val="24"/>
            </w:rPr>
            <w:fldChar w:fldCharType="begin"/>
          </w:r>
          <w:r w:rsidR="00492721">
            <w:rPr>
              <w:rFonts w:ascii="Times New Roman" w:hAnsi="Times New Roman" w:cs="Times New Roman"/>
              <w:sz w:val="24"/>
            </w:rPr>
            <w:instrText xml:space="preserve"> CITATION DoY18 \l 2057 </w:instrText>
          </w:r>
          <w:r w:rsidR="00492721">
            <w:rPr>
              <w:rFonts w:ascii="Times New Roman" w:hAnsi="Times New Roman" w:cs="Times New Roman"/>
              <w:sz w:val="24"/>
            </w:rPr>
            <w:fldChar w:fldCharType="separate"/>
          </w:r>
          <w:r w:rsidR="00492721" w:rsidRPr="00492721">
            <w:rPr>
              <w:rFonts w:ascii="Times New Roman" w:hAnsi="Times New Roman" w:cs="Times New Roman"/>
              <w:noProof/>
              <w:sz w:val="24"/>
            </w:rPr>
            <w:t>[5]</w:t>
          </w:r>
          <w:r w:rsidR="00492721">
            <w:rPr>
              <w:rFonts w:ascii="Times New Roman" w:hAnsi="Times New Roman" w:cs="Times New Roman"/>
              <w:sz w:val="24"/>
            </w:rPr>
            <w:fldChar w:fldCharType="end"/>
          </w:r>
        </w:sdtContent>
      </w:sdt>
      <w:r w:rsidR="00205448">
        <w:rPr>
          <w:rFonts w:ascii="Times New Roman" w:hAnsi="Times New Roman" w:cs="Times New Roman"/>
          <w:sz w:val="24"/>
        </w:rPr>
        <w:t xml:space="preserve"> </w:t>
      </w:r>
      <w:sdt>
        <w:sdtPr>
          <w:rPr>
            <w:rFonts w:ascii="Times New Roman" w:hAnsi="Times New Roman" w:cs="Times New Roman"/>
            <w:sz w:val="24"/>
          </w:rPr>
          <w:id w:val="-95790352"/>
          <w:citation/>
        </w:sdtPr>
        <w:sdtEndPr/>
        <w:sdtContent>
          <w:r w:rsidR="00205448">
            <w:rPr>
              <w:rFonts w:ascii="Times New Roman" w:hAnsi="Times New Roman" w:cs="Times New Roman"/>
              <w:sz w:val="24"/>
            </w:rPr>
            <w:fldChar w:fldCharType="begin"/>
          </w:r>
          <w:r w:rsidR="00205448">
            <w:rPr>
              <w:rFonts w:ascii="Times New Roman" w:hAnsi="Times New Roman" w:cs="Times New Roman"/>
              <w:sz w:val="24"/>
            </w:rPr>
            <w:instrText xml:space="preserve"> CITATION Dev18 \l 2057 </w:instrText>
          </w:r>
          <w:r w:rsidR="00205448">
            <w:rPr>
              <w:rFonts w:ascii="Times New Roman" w:hAnsi="Times New Roman" w:cs="Times New Roman"/>
              <w:sz w:val="24"/>
            </w:rPr>
            <w:fldChar w:fldCharType="separate"/>
          </w:r>
          <w:r w:rsidR="00205448" w:rsidRPr="00205448">
            <w:rPr>
              <w:rFonts w:ascii="Times New Roman" w:hAnsi="Times New Roman" w:cs="Times New Roman"/>
              <w:noProof/>
              <w:sz w:val="24"/>
            </w:rPr>
            <w:t>[6]</w:t>
          </w:r>
          <w:r w:rsidR="00205448">
            <w:rPr>
              <w:rFonts w:ascii="Times New Roman" w:hAnsi="Times New Roman" w:cs="Times New Roman"/>
              <w:sz w:val="24"/>
            </w:rPr>
            <w:fldChar w:fldCharType="end"/>
          </w:r>
        </w:sdtContent>
      </w:sdt>
    </w:p>
    <w:p w14:paraId="32519D3C" w14:textId="2CA3874F" w:rsidR="008A6034" w:rsidRDefault="008A6034" w:rsidP="008A6034">
      <w:pPr>
        <w:pStyle w:val="Heading2"/>
        <w:rPr>
          <w:rFonts w:ascii="Times New Roman" w:hAnsi="Times New Roman" w:cs="Times New Roman"/>
        </w:rPr>
      </w:pPr>
      <w:bookmarkStart w:id="6" w:name="_Toc534909205"/>
      <w:r>
        <w:rPr>
          <w:rFonts w:ascii="Times New Roman" w:hAnsi="Times New Roman" w:cs="Times New Roman"/>
        </w:rPr>
        <w:t>Security Policy</w:t>
      </w:r>
      <w:bookmarkEnd w:id="6"/>
    </w:p>
    <w:p w14:paraId="188AB88B" w14:textId="7F90ADC0" w:rsidR="008A6034" w:rsidRDefault="008A6034" w:rsidP="008A6034">
      <w:pPr>
        <w:rPr>
          <w:rFonts w:ascii="Times New Roman" w:hAnsi="Times New Roman" w:cs="Times New Roman"/>
          <w:sz w:val="24"/>
        </w:rPr>
      </w:pPr>
      <w:r w:rsidRPr="008A6034">
        <w:rPr>
          <w:rFonts w:ascii="Times New Roman" w:hAnsi="Times New Roman" w:cs="Times New Roman"/>
          <w:sz w:val="24"/>
        </w:rPr>
        <w:t>A security policy is very important to have for any business</w:t>
      </w:r>
      <w:r>
        <w:rPr>
          <w:rFonts w:ascii="Times New Roman" w:hAnsi="Times New Roman" w:cs="Times New Roman"/>
          <w:sz w:val="24"/>
        </w:rPr>
        <w:t>, this would ensure that all the data within the company is kept safe.</w:t>
      </w:r>
      <w:r w:rsidR="001F4E77">
        <w:rPr>
          <w:rFonts w:ascii="Times New Roman" w:hAnsi="Times New Roman" w:cs="Times New Roman"/>
          <w:sz w:val="24"/>
        </w:rPr>
        <w:t xml:space="preserve"> The employees must obey this policy or there would be serious consequences since they could be responsible for a data breach. Some of the things included in the policy may be:</w:t>
      </w:r>
    </w:p>
    <w:p w14:paraId="5CE68634" w14:textId="55AC0687"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All employees must take part in basic security awareness training </w:t>
      </w:r>
      <w:r w:rsidR="00702F62">
        <w:rPr>
          <w:rFonts w:ascii="Times New Roman" w:hAnsi="Times New Roman" w:cs="Times New Roman"/>
          <w:sz w:val="24"/>
        </w:rPr>
        <w:t>to</w:t>
      </w:r>
      <w:r>
        <w:rPr>
          <w:rFonts w:ascii="Times New Roman" w:hAnsi="Times New Roman" w:cs="Times New Roman"/>
          <w:sz w:val="24"/>
        </w:rPr>
        <w:t xml:space="preserve"> have access to important data</w:t>
      </w:r>
    </w:p>
    <w:p w14:paraId="483B8976" w14:textId="69A04CD1"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All employees must change their passwords once a </w:t>
      </w:r>
      <w:r w:rsidR="00902AEB">
        <w:rPr>
          <w:rFonts w:ascii="Times New Roman" w:hAnsi="Times New Roman" w:cs="Times New Roman"/>
          <w:sz w:val="24"/>
        </w:rPr>
        <w:t>month and</w:t>
      </w:r>
      <w:r>
        <w:rPr>
          <w:rFonts w:ascii="Times New Roman" w:hAnsi="Times New Roman" w:cs="Times New Roman"/>
          <w:sz w:val="24"/>
        </w:rPr>
        <w:t xml:space="preserve"> ensure that this password is not transferred to anybody else. Not even trusted colleagues or family</w:t>
      </w:r>
    </w:p>
    <w:p w14:paraId="282B964D" w14:textId="23C44241"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Every device brought into the workplace must have an updated anti-virus software</w:t>
      </w:r>
    </w:p>
    <w:p w14:paraId="3B2E76DA" w14:textId="607E7726"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All devices must be properly logged out of the system before leaving the building</w:t>
      </w:r>
    </w:p>
    <w:p w14:paraId="068F8B49" w14:textId="77777777" w:rsidR="001F4E77" w:rsidRPr="001F4E77" w:rsidRDefault="001F4E77" w:rsidP="001F4E77">
      <w:pPr>
        <w:pStyle w:val="ListParagraph"/>
        <w:rPr>
          <w:rFonts w:ascii="Times New Roman" w:hAnsi="Times New Roman" w:cs="Times New Roman"/>
          <w:sz w:val="24"/>
        </w:rPr>
      </w:pPr>
    </w:p>
    <w:p w14:paraId="2FA297AE" w14:textId="77777777" w:rsidR="008A6034" w:rsidRPr="008A6034" w:rsidRDefault="008A6034" w:rsidP="008A6034"/>
    <w:p w14:paraId="7A98E07A" w14:textId="35625E2D" w:rsidR="008A6034" w:rsidRDefault="008A6034" w:rsidP="008A6034">
      <w:pPr>
        <w:pStyle w:val="Heading2"/>
        <w:rPr>
          <w:rFonts w:ascii="Times New Roman" w:hAnsi="Times New Roman" w:cs="Times New Roman"/>
        </w:rPr>
      </w:pPr>
      <w:bookmarkStart w:id="7" w:name="_Toc534909206"/>
      <w:r w:rsidRPr="008A6034">
        <w:rPr>
          <w:rFonts w:ascii="Times New Roman" w:hAnsi="Times New Roman" w:cs="Times New Roman"/>
        </w:rPr>
        <w:t>User Policy</w:t>
      </w:r>
      <w:bookmarkEnd w:id="7"/>
    </w:p>
    <w:p w14:paraId="19C3BABE" w14:textId="45092483" w:rsidR="008A6034" w:rsidRDefault="00702F62" w:rsidP="008A6034">
      <w:pPr>
        <w:rPr>
          <w:rFonts w:ascii="Times New Roman" w:hAnsi="Times New Roman" w:cs="Times New Roman"/>
          <w:sz w:val="24"/>
        </w:rPr>
      </w:pPr>
      <w:r>
        <w:rPr>
          <w:rFonts w:ascii="Times New Roman" w:hAnsi="Times New Roman" w:cs="Times New Roman"/>
          <w:sz w:val="24"/>
        </w:rPr>
        <w:t xml:space="preserve">A user policy is useful to have for a company. This policy </w:t>
      </w:r>
      <w:r w:rsidR="0085576A">
        <w:rPr>
          <w:rFonts w:ascii="Times New Roman" w:hAnsi="Times New Roman" w:cs="Times New Roman"/>
          <w:sz w:val="24"/>
        </w:rPr>
        <w:t>would-be set-in</w:t>
      </w:r>
      <w:r>
        <w:rPr>
          <w:rFonts w:ascii="Times New Roman" w:hAnsi="Times New Roman" w:cs="Times New Roman"/>
          <w:sz w:val="24"/>
        </w:rPr>
        <w:t xml:space="preserve"> place to make sure that the employees are </w:t>
      </w:r>
      <w:r w:rsidR="0085576A">
        <w:rPr>
          <w:rFonts w:ascii="Times New Roman" w:hAnsi="Times New Roman" w:cs="Times New Roman"/>
          <w:sz w:val="24"/>
        </w:rPr>
        <w:t>working</w:t>
      </w:r>
      <w:r>
        <w:rPr>
          <w:rFonts w:ascii="Times New Roman" w:hAnsi="Times New Roman" w:cs="Times New Roman"/>
          <w:sz w:val="24"/>
        </w:rPr>
        <w:t xml:space="preserve"> instead of doing their own thing on their device.</w:t>
      </w:r>
      <w:r w:rsidR="00350384">
        <w:rPr>
          <w:rFonts w:ascii="Times New Roman" w:hAnsi="Times New Roman" w:cs="Times New Roman"/>
          <w:sz w:val="24"/>
        </w:rPr>
        <w:t xml:space="preserve"> There </w:t>
      </w:r>
      <w:r w:rsidR="00205448">
        <w:rPr>
          <w:rFonts w:ascii="Times New Roman" w:hAnsi="Times New Roman" w:cs="Times New Roman"/>
          <w:sz w:val="24"/>
        </w:rPr>
        <w:t>are</w:t>
      </w:r>
      <w:r w:rsidR="00350384">
        <w:rPr>
          <w:rFonts w:ascii="Times New Roman" w:hAnsi="Times New Roman" w:cs="Times New Roman"/>
          <w:sz w:val="24"/>
        </w:rPr>
        <w:t xml:space="preserve"> a few examples of what you’d expect to see in a User Policy:</w:t>
      </w:r>
    </w:p>
    <w:p w14:paraId="24214852" w14:textId="6EADC9B7" w:rsidR="0085576A" w:rsidRDefault="0085576A"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Personal phone calls must not be taken during working hours, unless an emergency</w:t>
      </w:r>
    </w:p>
    <w:p w14:paraId="1C205450" w14:textId="3A6D39E0" w:rsidR="0085576A" w:rsidRDefault="0085576A"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Respect other employees equally</w:t>
      </w:r>
    </w:p>
    <w:p w14:paraId="0B521D38" w14:textId="577CD91A" w:rsidR="0085576A" w:rsidRDefault="0035038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Employees must regularly check their privacy settings on all social media, and do not post anything work-related</w:t>
      </w:r>
    </w:p>
    <w:p w14:paraId="6BA1A597" w14:textId="4BC01C80" w:rsidR="00350384" w:rsidRDefault="0035038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Only work emails are to be checked during working hours</w:t>
      </w:r>
    </w:p>
    <w:p w14:paraId="24123D68" w14:textId="7B33DCBA" w:rsidR="00763FA4" w:rsidRDefault="00763FA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Never open email links or download files without permission from IT Support</w:t>
      </w:r>
    </w:p>
    <w:p w14:paraId="792BACDB" w14:textId="77777777" w:rsidR="0085576A" w:rsidRPr="001F4E77" w:rsidRDefault="0085576A" w:rsidP="008A6034">
      <w:pPr>
        <w:rPr>
          <w:rFonts w:ascii="Times New Roman" w:hAnsi="Times New Roman" w:cs="Times New Roman"/>
          <w:sz w:val="24"/>
        </w:rPr>
      </w:pPr>
    </w:p>
    <w:p w14:paraId="735E64E3" w14:textId="77777777" w:rsidR="008A6034" w:rsidRPr="008A6034" w:rsidRDefault="008A6034" w:rsidP="008A6034"/>
    <w:p w14:paraId="05A9D264" w14:textId="77777777" w:rsidR="00350384" w:rsidRDefault="008A6034" w:rsidP="008A6034">
      <w:pPr>
        <w:pStyle w:val="Heading2"/>
        <w:rPr>
          <w:rFonts w:ascii="Times New Roman" w:hAnsi="Times New Roman" w:cs="Times New Roman"/>
        </w:rPr>
      </w:pPr>
      <w:bookmarkStart w:id="8" w:name="_Toc534909207"/>
      <w:r w:rsidRPr="008A6034">
        <w:rPr>
          <w:rFonts w:ascii="Times New Roman" w:hAnsi="Times New Roman" w:cs="Times New Roman"/>
        </w:rPr>
        <w:t>Device Management Policy</w:t>
      </w:r>
      <w:bookmarkEnd w:id="8"/>
    </w:p>
    <w:p w14:paraId="722451D1" w14:textId="28BAC77A" w:rsidR="00350384" w:rsidRDefault="00350384" w:rsidP="00350384">
      <w:r w:rsidRPr="00350384">
        <w:rPr>
          <w:rFonts w:ascii="Times New Roman" w:hAnsi="Times New Roman" w:cs="Times New Roman"/>
          <w:sz w:val="24"/>
        </w:rPr>
        <w:t>A</w:t>
      </w:r>
      <w:r>
        <w:t xml:space="preserve"> device management software policy is put in place for employees to understand the limitations of using their own devices in the workplace. Below there is a list of a few of rules you may see on a device management policy:</w:t>
      </w:r>
    </w:p>
    <w:p w14:paraId="317EC968" w14:textId="6289B8F3" w:rsidR="00350384" w:rsidRDefault="00205448" w:rsidP="00350384">
      <w:pPr>
        <w:pStyle w:val="ListParagraph"/>
        <w:numPr>
          <w:ilvl w:val="0"/>
          <w:numId w:val="4"/>
        </w:numPr>
      </w:pPr>
      <w:r>
        <w:t>All employees must completely log out of the mobile device management programme before leaving the building</w:t>
      </w:r>
    </w:p>
    <w:p w14:paraId="58893F1C" w14:textId="2E88C4A2" w:rsidR="00205448" w:rsidRDefault="00205448" w:rsidP="00350384">
      <w:pPr>
        <w:pStyle w:val="ListParagraph"/>
        <w:numPr>
          <w:ilvl w:val="0"/>
          <w:numId w:val="4"/>
        </w:numPr>
      </w:pPr>
      <w:r>
        <w:t>Employees must not use their mobile device for anything other than work during the working hours</w:t>
      </w:r>
    </w:p>
    <w:p w14:paraId="4FEC56A3" w14:textId="21B74B66" w:rsidR="00205448" w:rsidRDefault="00205448" w:rsidP="00350384">
      <w:pPr>
        <w:pStyle w:val="ListParagraph"/>
        <w:numPr>
          <w:ilvl w:val="0"/>
          <w:numId w:val="4"/>
        </w:numPr>
      </w:pPr>
      <w:r>
        <w:t>Respect the privacy of all others around you</w:t>
      </w:r>
    </w:p>
    <w:p w14:paraId="0FD452B0" w14:textId="2C12BBEE" w:rsidR="00205448" w:rsidRDefault="00205448" w:rsidP="00350384">
      <w:pPr>
        <w:pStyle w:val="ListParagraph"/>
        <w:numPr>
          <w:ilvl w:val="0"/>
          <w:numId w:val="4"/>
        </w:numPr>
      </w:pPr>
      <w:r>
        <w:t>Always present yourself in a professional manner</w:t>
      </w:r>
    </w:p>
    <w:p w14:paraId="71AB6199" w14:textId="6CA51B5A" w:rsidR="00542987" w:rsidRPr="00350384" w:rsidRDefault="00542987" w:rsidP="00350384">
      <w:pPr>
        <w:pStyle w:val="ListParagraph"/>
        <w:numPr>
          <w:ilvl w:val="0"/>
          <w:numId w:val="3"/>
        </w:numPr>
      </w:pPr>
      <w:r w:rsidRPr="00350384">
        <w:br w:type="page"/>
      </w:r>
    </w:p>
    <w:p w14:paraId="13CF2E43" w14:textId="77777777" w:rsidR="008A6034" w:rsidRPr="008A6034" w:rsidRDefault="008A6034" w:rsidP="008A6034"/>
    <w:p w14:paraId="2F89B1CC" w14:textId="6AC52842" w:rsidR="00FF40FF" w:rsidRDefault="00542987" w:rsidP="00A016B7">
      <w:pPr>
        <w:pStyle w:val="Heading1"/>
        <w:rPr>
          <w:rFonts w:ascii="Times New Roman" w:hAnsi="Times New Roman" w:cs="Times New Roman"/>
        </w:rPr>
      </w:pPr>
      <w:bookmarkStart w:id="9" w:name="_Toc534909208"/>
      <w:r w:rsidRPr="006828E2">
        <w:rPr>
          <w:rFonts w:ascii="Times New Roman" w:hAnsi="Times New Roman" w:cs="Times New Roman"/>
        </w:rPr>
        <w:t xml:space="preserve">Mobile Device Management </w:t>
      </w:r>
      <w:commentRangeStart w:id="10"/>
      <w:r w:rsidRPr="006828E2">
        <w:rPr>
          <w:rFonts w:ascii="Times New Roman" w:hAnsi="Times New Roman" w:cs="Times New Roman"/>
        </w:rPr>
        <w:t>Software</w:t>
      </w:r>
      <w:bookmarkEnd w:id="9"/>
      <w:commentRangeEnd w:id="10"/>
      <w:r w:rsidR="000E1EFB">
        <w:rPr>
          <w:rStyle w:val="CommentReference"/>
          <w:rFonts w:asciiTheme="minorHAnsi" w:eastAsiaTheme="minorHAnsi" w:hAnsiTheme="minorHAnsi" w:cstheme="minorBidi"/>
          <w:color w:val="auto"/>
        </w:rPr>
        <w:commentReference w:id="10"/>
      </w:r>
    </w:p>
    <w:p w14:paraId="28A667FC" w14:textId="071F5221" w:rsidR="0020449D" w:rsidRDefault="0020449D" w:rsidP="0020449D">
      <w:pPr>
        <w:rPr>
          <w:rFonts w:ascii="Times New Roman" w:hAnsi="Times New Roman" w:cs="Times New Roman"/>
          <w:sz w:val="24"/>
        </w:rPr>
      </w:pPr>
      <w:r w:rsidRPr="0020449D">
        <w:rPr>
          <w:rFonts w:ascii="Times New Roman" w:hAnsi="Times New Roman" w:cs="Times New Roman"/>
          <w:sz w:val="24"/>
        </w:rPr>
        <w:t xml:space="preserve">The mobile device management software that </w:t>
      </w:r>
      <w:r w:rsidR="00F43BAC">
        <w:rPr>
          <w:rFonts w:ascii="Times New Roman" w:hAnsi="Times New Roman" w:cs="Times New Roman"/>
          <w:sz w:val="24"/>
        </w:rPr>
        <w:t>the writer has</w:t>
      </w:r>
      <w:r w:rsidRPr="0020449D">
        <w:rPr>
          <w:rFonts w:ascii="Times New Roman" w:hAnsi="Times New Roman" w:cs="Times New Roman"/>
          <w:sz w:val="24"/>
        </w:rPr>
        <w:t xml:space="preserve"> chosen is called Hexnode MDM</w:t>
      </w:r>
      <w:r w:rsidR="00B61D35">
        <w:rPr>
          <w:rFonts w:ascii="Times New Roman" w:hAnsi="Times New Roman" w:cs="Times New Roman"/>
          <w:sz w:val="24"/>
        </w:rPr>
        <w:t xml:space="preserve"> </w:t>
      </w:r>
      <w:sdt>
        <w:sdtPr>
          <w:rPr>
            <w:rFonts w:ascii="Times New Roman" w:hAnsi="Times New Roman" w:cs="Times New Roman"/>
            <w:sz w:val="24"/>
          </w:rPr>
          <w:id w:val="-2143871167"/>
          <w:citation/>
        </w:sdtPr>
        <w:sdtEndPr/>
        <w:sdtContent>
          <w:r w:rsidR="00B61D35">
            <w:rPr>
              <w:rFonts w:ascii="Times New Roman" w:hAnsi="Times New Roman" w:cs="Times New Roman"/>
              <w:sz w:val="24"/>
            </w:rPr>
            <w:fldChar w:fldCharType="begin"/>
          </w:r>
          <w:r w:rsidR="00B61D35">
            <w:rPr>
              <w:rFonts w:ascii="Times New Roman" w:hAnsi="Times New Roman" w:cs="Times New Roman"/>
              <w:sz w:val="24"/>
            </w:rPr>
            <w:instrText xml:space="preserve"> CITATION Uni \l 2057 </w:instrText>
          </w:r>
          <w:r w:rsidR="00B61D35">
            <w:rPr>
              <w:rFonts w:ascii="Times New Roman" w:hAnsi="Times New Roman" w:cs="Times New Roman"/>
              <w:sz w:val="24"/>
            </w:rPr>
            <w:fldChar w:fldCharType="separate"/>
          </w:r>
          <w:r w:rsidR="00205448" w:rsidRPr="00205448">
            <w:rPr>
              <w:rFonts w:ascii="Times New Roman" w:hAnsi="Times New Roman" w:cs="Times New Roman"/>
              <w:noProof/>
              <w:sz w:val="24"/>
            </w:rPr>
            <w:t>[7]</w:t>
          </w:r>
          <w:r w:rsidR="00B61D35">
            <w:rPr>
              <w:rFonts w:ascii="Times New Roman" w:hAnsi="Times New Roman" w:cs="Times New Roman"/>
              <w:sz w:val="24"/>
            </w:rPr>
            <w:fldChar w:fldCharType="end"/>
          </w:r>
        </w:sdtContent>
      </w:sdt>
      <w:r w:rsidRPr="0020449D">
        <w:rPr>
          <w:rFonts w:ascii="Times New Roman" w:hAnsi="Times New Roman" w:cs="Times New Roman"/>
          <w:sz w:val="24"/>
        </w:rPr>
        <w:t>.</w:t>
      </w:r>
      <w:r>
        <w:rPr>
          <w:rFonts w:ascii="Times New Roman" w:hAnsi="Times New Roman" w:cs="Times New Roman"/>
          <w:sz w:val="24"/>
        </w:rPr>
        <w:t xml:space="preserve"> </w:t>
      </w:r>
      <w:r w:rsidR="00B61D35">
        <w:rPr>
          <w:rFonts w:ascii="Times New Roman" w:hAnsi="Times New Roman" w:cs="Times New Roman"/>
          <w:sz w:val="24"/>
        </w:rPr>
        <w:t xml:space="preserve">The company’s official website explains everything that their software covers. </w:t>
      </w:r>
      <w:r>
        <w:rPr>
          <w:rFonts w:ascii="Times New Roman" w:hAnsi="Times New Roman" w:cs="Times New Roman"/>
          <w:sz w:val="24"/>
        </w:rPr>
        <w:t xml:space="preserve">There are many reasons why </w:t>
      </w:r>
      <w:r w:rsidR="00702F62">
        <w:rPr>
          <w:rFonts w:ascii="Times New Roman" w:hAnsi="Times New Roman" w:cs="Times New Roman"/>
          <w:sz w:val="24"/>
        </w:rPr>
        <w:t xml:space="preserve">the writer </w:t>
      </w:r>
      <w:r w:rsidR="00D84E46">
        <w:rPr>
          <w:rFonts w:ascii="Times New Roman" w:hAnsi="Times New Roman" w:cs="Times New Roman"/>
          <w:sz w:val="24"/>
        </w:rPr>
        <w:t>has</w:t>
      </w:r>
      <w:r>
        <w:rPr>
          <w:rFonts w:ascii="Times New Roman" w:hAnsi="Times New Roman" w:cs="Times New Roman"/>
          <w:sz w:val="24"/>
        </w:rPr>
        <w:t xml:space="preserve"> chose</w:t>
      </w:r>
      <w:r w:rsidR="00702F62">
        <w:rPr>
          <w:rFonts w:ascii="Times New Roman" w:hAnsi="Times New Roman" w:cs="Times New Roman"/>
          <w:sz w:val="24"/>
        </w:rPr>
        <w:t>n</w:t>
      </w:r>
      <w:r>
        <w:rPr>
          <w:rFonts w:ascii="Times New Roman" w:hAnsi="Times New Roman" w:cs="Times New Roman"/>
          <w:sz w:val="24"/>
        </w:rPr>
        <w:t xml:space="preserve"> this mobile device management software. One of the best features of Hexnode MDM is that it can monitor all types of devices from one point. </w:t>
      </w:r>
      <w:r w:rsidR="00B61D35">
        <w:rPr>
          <w:rFonts w:ascii="Times New Roman" w:hAnsi="Times New Roman" w:cs="Times New Roman"/>
          <w:sz w:val="24"/>
        </w:rPr>
        <w:t>Hexnode MDM can cover Windows, MacBook’s, IOS mobile phones and Android Mobile Phones. This means that no matter what device the employees use, they will all be able to be monitored from one remote location.</w:t>
      </w:r>
    </w:p>
    <w:p w14:paraId="2A65A19F" w14:textId="691F7A00" w:rsidR="00A309A4" w:rsidRDefault="00A309A4" w:rsidP="0020449D">
      <w:pPr>
        <w:rPr>
          <w:rFonts w:ascii="Times New Roman" w:hAnsi="Times New Roman" w:cs="Times New Roman"/>
          <w:sz w:val="24"/>
        </w:rPr>
      </w:pPr>
      <w:r>
        <w:rPr>
          <w:rFonts w:ascii="Times New Roman" w:hAnsi="Times New Roman" w:cs="Times New Roman"/>
          <w:sz w:val="24"/>
        </w:rPr>
        <w:t>Hexnode MDM has a multitude of advantages for the company</w:t>
      </w:r>
      <w:r w:rsidR="00F43BAC">
        <w:rPr>
          <w:rFonts w:ascii="Times New Roman" w:hAnsi="Times New Roman" w:cs="Times New Roman"/>
          <w:sz w:val="24"/>
        </w:rPr>
        <w:t>. The writer decided</w:t>
      </w:r>
      <w:r>
        <w:rPr>
          <w:rFonts w:ascii="Times New Roman" w:hAnsi="Times New Roman" w:cs="Times New Roman"/>
          <w:sz w:val="24"/>
        </w:rPr>
        <w:t xml:space="preserve"> one of the best </w:t>
      </w:r>
      <w:r w:rsidR="00702F62">
        <w:rPr>
          <w:rFonts w:ascii="Times New Roman" w:hAnsi="Times New Roman" w:cs="Times New Roman"/>
          <w:sz w:val="24"/>
        </w:rPr>
        <w:t>advantages</w:t>
      </w:r>
      <w:r>
        <w:rPr>
          <w:rFonts w:ascii="Times New Roman" w:hAnsi="Times New Roman" w:cs="Times New Roman"/>
          <w:sz w:val="24"/>
        </w:rPr>
        <w:t xml:space="preserve"> of using Hexnode to the company is the remote lock feature. This feature allows </w:t>
      </w:r>
      <w:r w:rsidR="008559C8">
        <w:rPr>
          <w:rFonts w:ascii="Times New Roman" w:hAnsi="Times New Roman" w:cs="Times New Roman"/>
          <w:sz w:val="24"/>
        </w:rPr>
        <w:t xml:space="preserve">the administrator </w:t>
      </w:r>
      <w:r>
        <w:rPr>
          <w:rFonts w:ascii="Times New Roman" w:hAnsi="Times New Roman" w:cs="Times New Roman"/>
          <w:sz w:val="24"/>
        </w:rPr>
        <w:t>to lock any device on the programme ad make it inaccessible to use. This is for when it is believed that somebody has unauthorised access to one of the devices.</w:t>
      </w:r>
      <w:r w:rsidR="008559C8">
        <w:rPr>
          <w:rFonts w:ascii="Times New Roman" w:hAnsi="Times New Roman" w:cs="Times New Roman"/>
          <w:sz w:val="24"/>
        </w:rPr>
        <w:t xml:space="preserve"> Another brilliant of this feature of this software is the remote wipe feature. This allows the admin to erase </w:t>
      </w:r>
      <w:r w:rsidR="00205448">
        <w:rPr>
          <w:rFonts w:ascii="Times New Roman" w:hAnsi="Times New Roman" w:cs="Times New Roman"/>
          <w:sz w:val="24"/>
        </w:rPr>
        <w:t>all</w:t>
      </w:r>
      <w:r w:rsidR="008559C8">
        <w:rPr>
          <w:rFonts w:ascii="Times New Roman" w:hAnsi="Times New Roman" w:cs="Times New Roman"/>
          <w:sz w:val="24"/>
        </w:rPr>
        <w:t xml:space="preserve"> the d</w:t>
      </w:r>
      <w:r w:rsidR="004137B5">
        <w:rPr>
          <w:rFonts w:ascii="Times New Roman" w:hAnsi="Times New Roman" w:cs="Times New Roman"/>
          <w:sz w:val="24"/>
        </w:rPr>
        <w:t xml:space="preserve">ata on any device at any time, </w:t>
      </w:r>
      <w:r w:rsidR="008559C8">
        <w:rPr>
          <w:rFonts w:ascii="Times New Roman" w:hAnsi="Times New Roman" w:cs="Times New Roman"/>
          <w:sz w:val="24"/>
        </w:rPr>
        <w:t xml:space="preserve">this would be used in case one of the devices becomes compromised to either a hacker or a virus/malware. </w:t>
      </w:r>
    </w:p>
    <w:p w14:paraId="178A5E25" w14:textId="47FA75F6" w:rsidR="00434B24" w:rsidRDefault="00434B24" w:rsidP="0020449D">
      <w:pPr>
        <w:rPr>
          <w:rFonts w:ascii="Times New Roman" w:hAnsi="Times New Roman" w:cs="Times New Roman"/>
          <w:sz w:val="24"/>
        </w:rPr>
      </w:pPr>
      <w:r>
        <w:rPr>
          <w:rFonts w:ascii="Times New Roman" w:hAnsi="Times New Roman" w:cs="Times New Roman"/>
          <w:sz w:val="24"/>
        </w:rPr>
        <w:t xml:space="preserve">There are multiple ways that the users can enrol into the management software. This can be done by the admin or even the user themselves. One of the fastest ways to enrol a device is using a QR </w:t>
      </w:r>
      <w:r w:rsidR="0085576A">
        <w:rPr>
          <w:rFonts w:ascii="Times New Roman" w:hAnsi="Times New Roman" w:cs="Times New Roman"/>
          <w:sz w:val="24"/>
        </w:rPr>
        <w:t>code-based</w:t>
      </w:r>
      <w:r>
        <w:rPr>
          <w:rFonts w:ascii="Times New Roman" w:hAnsi="Times New Roman" w:cs="Times New Roman"/>
          <w:sz w:val="24"/>
        </w:rPr>
        <w:t xml:space="preserve"> enrolment, however this can only be done on mobile phones using the back facing camera on the device. Once the QR code is scanned, the user’s devices will automatically be added to the software and will instantly be able to be managed and monitored.</w:t>
      </w:r>
      <w:r w:rsidR="00E11F1B">
        <w:rPr>
          <w:rFonts w:ascii="Times New Roman" w:hAnsi="Times New Roman" w:cs="Times New Roman"/>
          <w:sz w:val="24"/>
        </w:rPr>
        <w:t xml:space="preserve"> Another way to be enrolled is by using an </w:t>
      </w:r>
      <w:r w:rsidR="00702F62">
        <w:rPr>
          <w:rFonts w:ascii="Times New Roman" w:hAnsi="Times New Roman" w:cs="Times New Roman"/>
          <w:sz w:val="24"/>
        </w:rPr>
        <w:t>email-based</w:t>
      </w:r>
      <w:r w:rsidR="00E11F1B">
        <w:rPr>
          <w:rFonts w:ascii="Times New Roman" w:hAnsi="Times New Roman" w:cs="Times New Roman"/>
          <w:sz w:val="24"/>
        </w:rPr>
        <w:t xml:space="preserve"> enrolment. </w:t>
      </w:r>
      <w:r w:rsidR="00882832">
        <w:rPr>
          <w:rFonts w:ascii="Times New Roman" w:hAnsi="Times New Roman" w:cs="Times New Roman"/>
          <w:sz w:val="24"/>
        </w:rPr>
        <w:t>This will send an email to the users and it will send them a one-time password and a link to the portal. The user is then prompted to enter their one-time password for validation</w:t>
      </w:r>
      <w:r w:rsidR="005E474D">
        <w:rPr>
          <w:rFonts w:ascii="Times New Roman" w:hAnsi="Times New Roman" w:cs="Times New Roman"/>
          <w:sz w:val="24"/>
        </w:rPr>
        <w:t>, once the password is entered then the device will be on the mobile device management software.</w:t>
      </w:r>
    </w:p>
    <w:p w14:paraId="07BBFC42" w14:textId="1EFAA61F" w:rsidR="00F43BAC" w:rsidRDefault="00F43BAC" w:rsidP="0020449D">
      <w:pPr>
        <w:rPr>
          <w:rFonts w:ascii="Times New Roman" w:hAnsi="Times New Roman" w:cs="Times New Roman"/>
          <w:sz w:val="24"/>
        </w:rPr>
      </w:pPr>
      <w:r>
        <w:rPr>
          <w:rFonts w:ascii="Times New Roman" w:hAnsi="Times New Roman" w:cs="Times New Roman"/>
          <w:sz w:val="24"/>
        </w:rPr>
        <w:t>The mobile device management software provides</w:t>
      </w:r>
      <w:r w:rsidR="00212511">
        <w:rPr>
          <w:rFonts w:ascii="Times New Roman" w:hAnsi="Times New Roman" w:cs="Times New Roman"/>
          <w:sz w:val="24"/>
        </w:rPr>
        <w:t xml:space="preserve"> a lot of security when it </w:t>
      </w:r>
      <w:r w:rsidR="00E61B0A">
        <w:rPr>
          <w:rFonts w:ascii="Times New Roman" w:hAnsi="Times New Roman" w:cs="Times New Roman"/>
          <w:sz w:val="24"/>
        </w:rPr>
        <w:t xml:space="preserve">comes to what websites the user can access. Hexnode MDM has a website whitelist and a website blacklist feature. </w:t>
      </w:r>
      <w:r w:rsidR="00D42CDD">
        <w:rPr>
          <w:rFonts w:ascii="Times New Roman" w:hAnsi="Times New Roman" w:cs="Times New Roman"/>
          <w:sz w:val="24"/>
        </w:rPr>
        <w:t xml:space="preserve">The blacklist feature allows the admin to block certain </w:t>
      </w:r>
      <w:r w:rsidR="00702F62">
        <w:rPr>
          <w:rFonts w:ascii="Times New Roman" w:hAnsi="Times New Roman" w:cs="Times New Roman"/>
          <w:sz w:val="24"/>
        </w:rPr>
        <w:t>websites,</w:t>
      </w:r>
      <w:r w:rsidR="00D42CDD">
        <w:rPr>
          <w:rFonts w:ascii="Times New Roman" w:hAnsi="Times New Roman" w:cs="Times New Roman"/>
          <w:sz w:val="24"/>
        </w:rPr>
        <w:t xml:space="preserve"> so the users cannot access them. The whitelist feature is </w:t>
      </w:r>
      <w:r w:rsidR="00702F62">
        <w:rPr>
          <w:rFonts w:ascii="Times New Roman" w:hAnsi="Times New Roman" w:cs="Times New Roman"/>
          <w:sz w:val="24"/>
        </w:rPr>
        <w:t>like</w:t>
      </w:r>
      <w:r w:rsidR="00D42CDD">
        <w:rPr>
          <w:rFonts w:ascii="Times New Roman" w:hAnsi="Times New Roman" w:cs="Times New Roman"/>
          <w:sz w:val="24"/>
        </w:rPr>
        <w:t xml:space="preserve"> the blacklist, but instead it is</w:t>
      </w:r>
      <w:r w:rsidR="00AF213C">
        <w:rPr>
          <w:rFonts w:ascii="Times New Roman" w:hAnsi="Times New Roman" w:cs="Times New Roman"/>
          <w:sz w:val="24"/>
        </w:rPr>
        <w:t xml:space="preserve"> a lot stricter. A whitelist is a list of websites that the user can access. </w:t>
      </w:r>
      <w:r w:rsidR="00702F62">
        <w:rPr>
          <w:rFonts w:ascii="Times New Roman" w:hAnsi="Times New Roman" w:cs="Times New Roman"/>
          <w:sz w:val="24"/>
        </w:rPr>
        <w:t>Obviously,</w:t>
      </w:r>
      <w:r w:rsidR="00AF213C">
        <w:rPr>
          <w:rFonts w:ascii="Times New Roman" w:hAnsi="Times New Roman" w:cs="Times New Roman"/>
          <w:sz w:val="24"/>
        </w:rPr>
        <w:t xml:space="preserve"> this means that there is a lot less websites that the user can access which would increase security since they can only go on websites chosen by the administrator. </w:t>
      </w:r>
    </w:p>
    <w:p w14:paraId="46B3999E" w14:textId="48981A8F" w:rsidR="00763FA4" w:rsidRDefault="00763FA4">
      <w:pPr>
        <w:rPr>
          <w:rFonts w:ascii="Times New Roman" w:hAnsi="Times New Roman" w:cs="Times New Roman"/>
          <w:sz w:val="24"/>
        </w:rPr>
      </w:pPr>
      <w:r>
        <w:rPr>
          <w:rFonts w:ascii="Times New Roman" w:hAnsi="Times New Roman" w:cs="Times New Roman"/>
          <w:sz w:val="24"/>
        </w:rPr>
        <w:br w:type="page"/>
      </w:r>
    </w:p>
    <w:p w14:paraId="0E3FCC99" w14:textId="4ED06A18" w:rsidR="005D4697" w:rsidRDefault="00763FA4" w:rsidP="00763FA4">
      <w:pPr>
        <w:pStyle w:val="Heading1"/>
      </w:pPr>
      <w:bookmarkStart w:id="11" w:name="_Toc534909209"/>
      <w:r>
        <w:lastRenderedPageBreak/>
        <w:t xml:space="preserve">Possible Threats and How to </w:t>
      </w:r>
      <w:commentRangeStart w:id="12"/>
      <w:r>
        <w:t>Fix</w:t>
      </w:r>
      <w:bookmarkEnd w:id="11"/>
      <w:commentRangeEnd w:id="12"/>
      <w:r w:rsidR="000E1EFB">
        <w:rPr>
          <w:rStyle w:val="CommentReference"/>
          <w:rFonts w:asciiTheme="minorHAnsi" w:eastAsiaTheme="minorHAnsi" w:hAnsiTheme="minorHAnsi" w:cstheme="minorBidi"/>
          <w:color w:val="auto"/>
        </w:rPr>
        <w:commentReference w:id="12"/>
      </w:r>
    </w:p>
    <w:p w14:paraId="6523C1BD" w14:textId="77777777" w:rsidR="00D84E46" w:rsidRDefault="00B31281">
      <w:pPr>
        <w:rPr>
          <w:rFonts w:ascii="Times New Roman" w:hAnsi="Times New Roman" w:cs="Times New Roman"/>
          <w:sz w:val="24"/>
        </w:rPr>
      </w:pPr>
      <w:r>
        <w:rPr>
          <w:rFonts w:ascii="Times New Roman" w:hAnsi="Times New Roman" w:cs="Times New Roman"/>
          <w:sz w:val="24"/>
        </w:rPr>
        <w:t>There is a lot of possible threats</w:t>
      </w:r>
      <w:r w:rsidR="00D84E46">
        <w:rPr>
          <w:rFonts w:ascii="Times New Roman" w:hAnsi="Times New Roman" w:cs="Times New Roman"/>
          <w:sz w:val="24"/>
        </w:rPr>
        <w:t xml:space="preserve"> when it comes to using BYOD. One of the main problems being what happens when the employees leave the office. This problem is fixed using one of the policies talked about previously. This policy would ensure that all employees completely log out of the programme before they leave the building. This means they would not have access to any of the company’s private data unless they’re in work. Another problem may be the employees personal use of their device. One way to make sure this isn’t a problem is by using a whitelist. A whitelist is a list of websites that the user can access. This means that the user can only access websites that are chosen by the administrator. The users are also constantly monitored through their traffic, this means that if the admin can see an employee is doing something they shouldn’t be then they can sort it out.</w:t>
      </w:r>
    </w:p>
    <w:p w14:paraId="388D9DD0" w14:textId="42980193" w:rsidR="00434B24" w:rsidRDefault="00D84E46">
      <w:pPr>
        <w:rPr>
          <w:rFonts w:ascii="Times New Roman" w:hAnsi="Times New Roman" w:cs="Times New Roman"/>
          <w:sz w:val="24"/>
        </w:rPr>
      </w:pPr>
      <w:r>
        <w:rPr>
          <w:rFonts w:ascii="Times New Roman" w:hAnsi="Times New Roman" w:cs="Times New Roman"/>
          <w:sz w:val="24"/>
        </w:rPr>
        <w:t xml:space="preserve">When it comes to different types of devices, this all goes through the chosen mobile device management software. The chosen software is called ‘Hexnode MDM’, this is compatible to most </w:t>
      </w:r>
      <w:r w:rsidR="00263436">
        <w:rPr>
          <w:rFonts w:ascii="Times New Roman" w:hAnsi="Times New Roman" w:cs="Times New Roman"/>
          <w:sz w:val="24"/>
        </w:rPr>
        <w:t>types of devices, from Windows, to Apple, and Android devices. Lastly, another problem would be what would happen if a device is lost or the employee leaves their employment. The mobile device management software has a feature called ‘Remote Lock’, this feature allows the admin to remotely lock any device on the programme and make it inaccessible. This means that if the device gets lost or stolen, the unauthorised person with the device won’t be able to access any of the data. Everybody has a different password to get onto the network, so that user can only access their own device. If an employee leaves their employment, then the passwords throughout the network would be changed and updated on the remaining current devices so no other employees do not get affected. This will ensure that when the user leaves, they no longer have access to the data. There is also a policy in place where the employees cannot share data with anybody else, and the punishment would be severe if this policy is breached.</w:t>
      </w:r>
      <w:r w:rsidR="00434B24">
        <w:rPr>
          <w:rFonts w:ascii="Times New Roman" w:hAnsi="Times New Roman" w:cs="Times New Roman"/>
          <w:sz w:val="24"/>
        </w:rPr>
        <w:br w:type="page"/>
      </w:r>
    </w:p>
    <w:p w14:paraId="00982CEA" w14:textId="54AC24AE" w:rsidR="00434B24" w:rsidRPr="00434B24" w:rsidRDefault="00434B24" w:rsidP="00434B24">
      <w:pPr>
        <w:pStyle w:val="Heading1"/>
        <w:rPr>
          <w:rFonts w:ascii="Times New Roman" w:hAnsi="Times New Roman" w:cs="Times New Roman"/>
        </w:rPr>
      </w:pPr>
      <w:bookmarkStart w:id="13" w:name="_Toc534909210"/>
      <w:r w:rsidRPr="00434B24">
        <w:rPr>
          <w:rFonts w:ascii="Times New Roman" w:hAnsi="Times New Roman" w:cs="Times New Roman"/>
        </w:rPr>
        <w:lastRenderedPageBreak/>
        <w:t>Data Flow Diagram</w:t>
      </w:r>
      <w:bookmarkEnd w:id="13"/>
    </w:p>
    <w:p w14:paraId="5FF424FA" w14:textId="7F3E10F8" w:rsidR="001A27DC" w:rsidRDefault="001A27DC">
      <w:pPr>
        <w:rPr>
          <w:rFonts w:ascii="Times New Roman" w:hAnsi="Times New Roman" w:cs="Times New Roman"/>
          <w:sz w:val="24"/>
        </w:rPr>
      </w:pPr>
      <w:r>
        <w:rPr>
          <w:noProof/>
          <w:lang w:eastAsia="en-GB"/>
        </w:rPr>
        <w:drawing>
          <wp:inline distT="0" distB="0" distL="0" distR="0" wp14:anchorId="7F6A8B64" wp14:editId="02E20361">
            <wp:extent cx="4248150" cy="5624822"/>
            <wp:effectExtent l="76200" t="76200" r="133350" b="128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56538" cy="5635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1DE82B" w14:textId="406B0E51" w:rsidR="00DD2EE5" w:rsidRDefault="00DD2EE5">
      <w:pPr>
        <w:rPr>
          <w:rFonts w:ascii="Times New Roman" w:hAnsi="Times New Roman" w:cs="Times New Roman"/>
          <w:sz w:val="24"/>
        </w:rPr>
      </w:pPr>
      <w:r>
        <w:rPr>
          <w:rFonts w:ascii="Times New Roman" w:hAnsi="Times New Roman" w:cs="Times New Roman"/>
          <w:sz w:val="24"/>
        </w:rPr>
        <w:t xml:space="preserve">Above shows a Data Flow Diagram that </w:t>
      </w:r>
      <w:r w:rsidR="007863DC">
        <w:rPr>
          <w:rFonts w:ascii="Times New Roman" w:hAnsi="Times New Roman" w:cs="Times New Roman"/>
          <w:sz w:val="24"/>
        </w:rPr>
        <w:t>the writer</w:t>
      </w:r>
      <w:r>
        <w:rPr>
          <w:rFonts w:ascii="Times New Roman" w:hAnsi="Times New Roman" w:cs="Times New Roman"/>
          <w:sz w:val="24"/>
        </w:rPr>
        <w:t xml:space="preserve"> designed using Lucid Chart </w:t>
      </w:r>
      <w:sdt>
        <w:sdtPr>
          <w:rPr>
            <w:rFonts w:ascii="Times New Roman" w:hAnsi="Times New Roman" w:cs="Times New Roman"/>
            <w:sz w:val="24"/>
          </w:rPr>
          <w:id w:val="94750769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Luc18 \l 2057 </w:instrText>
          </w:r>
          <w:r>
            <w:rPr>
              <w:rFonts w:ascii="Times New Roman" w:hAnsi="Times New Roman" w:cs="Times New Roman"/>
              <w:sz w:val="24"/>
            </w:rPr>
            <w:fldChar w:fldCharType="separate"/>
          </w:r>
          <w:r w:rsidR="00205448" w:rsidRPr="00205448">
            <w:rPr>
              <w:rFonts w:ascii="Times New Roman" w:hAnsi="Times New Roman" w:cs="Times New Roman"/>
              <w:noProof/>
              <w:sz w:val="24"/>
            </w:rPr>
            <w:t>[8]</w:t>
          </w:r>
          <w:r>
            <w:rPr>
              <w:rFonts w:ascii="Times New Roman" w:hAnsi="Times New Roman" w:cs="Times New Roman"/>
              <w:sz w:val="24"/>
            </w:rPr>
            <w:fldChar w:fldCharType="end"/>
          </w:r>
        </w:sdtContent>
      </w:sdt>
      <w:r>
        <w:rPr>
          <w:rFonts w:ascii="Times New Roman" w:hAnsi="Times New Roman" w:cs="Times New Roman"/>
          <w:sz w:val="24"/>
        </w:rPr>
        <w:t xml:space="preserve">. </w:t>
      </w:r>
      <w:r w:rsidR="007863DC">
        <w:rPr>
          <w:rFonts w:ascii="Times New Roman" w:hAnsi="Times New Roman" w:cs="Times New Roman"/>
          <w:sz w:val="24"/>
        </w:rPr>
        <w:t>This diagram shows the process of a user logging in to the Hyper</w:t>
      </w:r>
      <w:r w:rsidR="00D84E46">
        <w:rPr>
          <w:rFonts w:ascii="Times New Roman" w:hAnsi="Times New Roman" w:cs="Times New Roman"/>
          <w:sz w:val="24"/>
        </w:rPr>
        <w:t>-</w:t>
      </w:r>
      <w:r w:rsidR="007863DC">
        <w:rPr>
          <w:rFonts w:ascii="Times New Roman" w:hAnsi="Times New Roman" w:cs="Times New Roman"/>
          <w:sz w:val="24"/>
        </w:rPr>
        <w:t xml:space="preserve">fort network. The user is prompted to enter their login details. If these details are </w:t>
      </w:r>
      <w:r w:rsidR="002725C7">
        <w:rPr>
          <w:rFonts w:ascii="Times New Roman" w:hAnsi="Times New Roman" w:cs="Times New Roman"/>
          <w:sz w:val="24"/>
        </w:rPr>
        <w:t>wrong,</w:t>
      </w:r>
      <w:r w:rsidR="007863DC">
        <w:rPr>
          <w:rFonts w:ascii="Times New Roman" w:hAnsi="Times New Roman" w:cs="Times New Roman"/>
          <w:sz w:val="24"/>
        </w:rPr>
        <w:t xml:space="preserve"> then the session will be </w:t>
      </w:r>
      <w:r w:rsidR="002725C7">
        <w:rPr>
          <w:rFonts w:ascii="Times New Roman" w:hAnsi="Times New Roman" w:cs="Times New Roman"/>
          <w:sz w:val="24"/>
        </w:rPr>
        <w:t>cancelled,</w:t>
      </w:r>
      <w:r w:rsidR="007863DC">
        <w:rPr>
          <w:rFonts w:ascii="Times New Roman" w:hAnsi="Times New Roman" w:cs="Times New Roman"/>
          <w:sz w:val="24"/>
        </w:rPr>
        <w:t xml:space="preserve"> and the user will be redirected back to the beginning. If the details are </w:t>
      </w:r>
      <w:r w:rsidR="002725C7">
        <w:rPr>
          <w:rFonts w:ascii="Times New Roman" w:hAnsi="Times New Roman" w:cs="Times New Roman"/>
          <w:sz w:val="24"/>
        </w:rPr>
        <w:t>correct,</w:t>
      </w:r>
      <w:r w:rsidR="007863DC">
        <w:rPr>
          <w:rFonts w:ascii="Times New Roman" w:hAnsi="Times New Roman" w:cs="Times New Roman"/>
          <w:sz w:val="24"/>
        </w:rPr>
        <w:t xml:space="preserve"> then the device gets scanned for any potential threats to the </w:t>
      </w:r>
      <w:r w:rsidR="00CC6A75">
        <w:rPr>
          <w:rFonts w:ascii="Times New Roman" w:hAnsi="Times New Roman" w:cs="Times New Roman"/>
          <w:sz w:val="24"/>
        </w:rPr>
        <w:t>company’s</w:t>
      </w:r>
      <w:r w:rsidR="007863DC">
        <w:rPr>
          <w:rFonts w:ascii="Times New Roman" w:hAnsi="Times New Roman" w:cs="Times New Roman"/>
          <w:sz w:val="24"/>
        </w:rPr>
        <w:t xml:space="preserve"> network. </w:t>
      </w:r>
      <w:r w:rsidR="00CC6A75">
        <w:rPr>
          <w:rFonts w:ascii="Times New Roman" w:hAnsi="Times New Roman" w:cs="Times New Roman"/>
          <w:sz w:val="24"/>
        </w:rPr>
        <w:t xml:space="preserve">If a threat is </w:t>
      </w:r>
      <w:r w:rsidR="002725C7">
        <w:rPr>
          <w:rFonts w:ascii="Times New Roman" w:hAnsi="Times New Roman" w:cs="Times New Roman"/>
          <w:sz w:val="24"/>
        </w:rPr>
        <w:t>found,</w:t>
      </w:r>
      <w:r w:rsidR="00CC6A75">
        <w:rPr>
          <w:rFonts w:ascii="Times New Roman" w:hAnsi="Times New Roman" w:cs="Times New Roman"/>
          <w:sz w:val="24"/>
        </w:rPr>
        <w:t xml:space="preserve"> then the session gets cancelled and will not let the user on to the network. They will need to get this problem sorted out before trying to log on again. If there is not threats on the user’s </w:t>
      </w:r>
      <w:r w:rsidR="002725C7">
        <w:rPr>
          <w:rFonts w:ascii="Times New Roman" w:hAnsi="Times New Roman" w:cs="Times New Roman"/>
          <w:sz w:val="24"/>
        </w:rPr>
        <w:t>device,</w:t>
      </w:r>
      <w:r w:rsidR="00CC6A75">
        <w:rPr>
          <w:rFonts w:ascii="Times New Roman" w:hAnsi="Times New Roman" w:cs="Times New Roman"/>
          <w:sz w:val="24"/>
        </w:rPr>
        <w:t xml:space="preserve"> then they will be able to log on to the network. This process is done for security reasons, for obvious reasons the company does not want any viruses or malware on their network. This process is put in place to help decrease the chances of these threats getting onto the network. </w:t>
      </w:r>
    </w:p>
    <w:p w14:paraId="6E01884E" w14:textId="64DBD12A" w:rsidR="00434B24" w:rsidRPr="00434B24" w:rsidRDefault="00434B24">
      <w:pPr>
        <w:rPr>
          <w:rFonts w:ascii="Times New Roman" w:hAnsi="Times New Roman" w:cs="Times New Roman"/>
          <w:sz w:val="24"/>
        </w:rPr>
      </w:pPr>
      <w:r w:rsidRPr="00434B24">
        <w:rPr>
          <w:rFonts w:ascii="Times New Roman" w:hAnsi="Times New Roman" w:cs="Times New Roman"/>
          <w:sz w:val="24"/>
        </w:rPr>
        <w:br w:type="page"/>
      </w:r>
    </w:p>
    <w:p w14:paraId="060C4072" w14:textId="657F9528" w:rsidR="002518EC" w:rsidRDefault="00434B24" w:rsidP="00434B24">
      <w:pPr>
        <w:pStyle w:val="Heading1"/>
        <w:rPr>
          <w:rFonts w:ascii="Times New Roman" w:hAnsi="Times New Roman" w:cs="Times New Roman"/>
        </w:rPr>
      </w:pPr>
      <w:bookmarkStart w:id="14" w:name="_Toc534909211"/>
      <w:r w:rsidRPr="00434B24">
        <w:rPr>
          <w:rFonts w:ascii="Times New Roman" w:hAnsi="Times New Roman" w:cs="Times New Roman"/>
        </w:rPr>
        <w:lastRenderedPageBreak/>
        <w:t>Implementation</w:t>
      </w:r>
      <w:bookmarkEnd w:id="14"/>
    </w:p>
    <w:p w14:paraId="2C78F733" w14:textId="77777777" w:rsidR="00035652" w:rsidRDefault="00FB410F">
      <w:pPr>
        <w:rPr>
          <w:rFonts w:ascii="Times New Roman" w:hAnsi="Times New Roman" w:cs="Times New Roman"/>
        </w:rPr>
      </w:pPr>
      <w:r>
        <w:rPr>
          <w:noProof/>
          <w:lang w:eastAsia="en-GB"/>
        </w:rPr>
        <w:drawing>
          <wp:inline distT="0" distB="0" distL="0" distR="0" wp14:anchorId="2596EB63" wp14:editId="4F12B99F">
            <wp:extent cx="5186632" cy="2476500"/>
            <wp:effectExtent l="76200" t="76200" r="12890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823" t="20386" r="22392" b="16979"/>
                    <a:stretch/>
                  </pic:blipFill>
                  <pic:spPr bwMode="auto">
                    <a:xfrm>
                      <a:off x="0" y="0"/>
                      <a:ext cx="5196566" cy="2481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084EB3" w14:textId="443835F9" w:rsidR="00705A3C" w:rsidRDefault="00BD7306">
      <w:pPr>
        <w:rPr>
          <w:rFonts w:ascii="Times New Roman" w:hAnsi="Times New Roman" w:cs="Times New Roman"/>
          <w:sz w:val="24"/>
        </w:rPr>
      </w:pPr>
      <w:r>
        <w:rPr>
          <w:rFonts w:ascii="Times New Roman" w:hAnsi="Times New Roman" w:cs="Times New Roman"/>
          <w:sz w:val="24"/>
        </w:rPr>
        <w:t xml:space="preserve">The writer used a programme called Cisco Packet Tracer version 7.2 </w:t>
      </w:r>
      <w:sdt>
        <w:sdtPr>
          <w:rPr>
            <w:rFonts w:ascii="Times New Roman" w:hAnsi="Times New Roman" w:cs="Times New Roman"/>
            <w:sz w:val="24"/>
          </w:rPr>
          <w:id w:val="-14266447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How18 \l 2057 </w:instrText>
          </w:r>
          <w:r>
            <w:rPr>
              <w:rFonts w:ascii="Times New Roman" w:hAnsi="Times New Roman" w:cs="Times New Roman"/>
              <w:sz w:val="24"/>
            </w:rPr>
            <w:fldChar w:fldCharType="separate"/>
          </w:r>
          <w:r w:rsidR="00205448" w:rsidRPr="00205448">
            <w:rPr>
              <w:rFonts w:ascii="Times New Roman" w:hAnsi="Times New Roman" w:cs="Times New Roman"/>
              <w:noProof/>
              <w:sz w:val="24"/>
            </w:rPr>
            <w:t>[9]</w:t>
          </w:r>
          <w:r>
            <w:rPr>
              <w:rFonts w:ascii="Times New Roman" w:hAnsi="Times New Roman" w:cs="Times New Roman"/>
              <w:sz w:val="24"/>
            </w:rPr>
            <w:fldChar w:fldCharType="end"/>
          </w:r>
        </w:sdtContent>
      </w:sdt>
      <w:r>
        <w:rPr>
          <w:rFonts w:ascii="Times New Roman" w:hAnsi="Times New Roman" w:cs="Times New Roman"/>
          <w:sz w:val="24"/>
        </w:rPr>
        <w:t xml:space="preserve"> to complete this diagram. </w:t>
      </w:r>
      <w:r w:rsidR="00CE153E" w:rsidRPr="00CE153E">
        <w:rPr>
          <w:rFonts w:ascii="Times New Roman" w:hAnsi="Times New Roman" w:cs="Times New Roman"/>
          <w:sz w:val="24"/>
        </w:rPr>
        <w:t xml:space="preserve">Above shows a </w:t>
      </w:r>
      <w:r w:rsidR="00CE153E">
        <w:rPr>
          <w:rFonts w:ascii="Times New Roman" w:hAnsi="Times New Roman" w:cs="Times New Roman"/>
          <w:sz w:val="24"/>
        </w:rPr>
        <w:t>possible basic design for a network layout for Hyper</w:t>
      </w:r>
      <w:r w:rsidR="00D84E46">
        <w:rPr>
          <w:rFonts w:ascii="Times New Roman" w:hAnsi="Times New Roman" w:cs="Times New Roman"/>
          <w:sz w:val="24"/>
        </w:rPr>
        <w:t>-</w:t>
      </w:r>
      <w:r w:rsidR="00CE153E">
        <w:rPr>
          <w:rFonts w:ascii="Times New Roman" w:hAnsi="Times New Roman" w:cs="Times New Roman"/>
          <w:sz w:val="24"/>
        </w:rPr>
        <w:t xml:space="preserve">fort. </w:t>
      </w:r>
      <w:r w:rsidR="006F07B3">
        <w:rPr>
          <w:rFonts w:ascii="Times New Roman" w:hAnsi="Times New Roman" w:cs="Times New Roman"/>
          <w:sz w:val="24"/>
        </w:rPr>
        <w:t xml:space="preserve">The design shows 3 rooms, a Server Room, a Main Office and a Common Room. The server room holds </w:t>
      </w:r>
      <w:r w:rsidR="00303D16">
        <w:rPr>
          <w:rFonts w:ascii="Times New Roman" w:hAnsi="Times New Roman" w:cs="Times New Roman"/>
          <w:sz w:val="24"/>
        </w:rPr>
        <w:t>all</w:t>
      </w:r>
      <w:r w:rsidR="006F07B3">
        <w:rPr>
          <w:rFonts w:ascii="Times New Roman" w:hAnsi="Times New Roman" w:cs="Times New Roman"/>
          <w:sz w:val="24"/>
        </w:rPr>
        <w:t xml:space="preserve"> the routers, switches, firewalls etc. There is switches in the server ro</w:t>
      </w:r>
      <w:r w:rsidR="00D0752D">
        <w:rPr>
          <w:rFonts w:ascii="Times New Roman" w:hAnsi="Times New Roman" w:cs="Times New Roman"/>
          <w:sz w:val="24"/>
        </w:rPr>
        <w:t>om which are connected to</w:t>
      </w:r>
      <w:r w:rsidR="006F07B3">
        <w:rPr>
          <w:rFonts w:ascii="Times New Roman" w:hAnsi="Times New Roman" w:cs="Times New Roman"/>
          <w:sz w:val="24"/>
        </w:rPr>
        <w:t xml:space="preserve"> the router, </w:t>
      </w:r>
      <w:r w:rsidR="00350384">
        <w:rPr>
          <w:rFonts w:ascii="Times New Roman" w:hAnsi="Times New Roman" w:cs="Times New Roman"/>
          <w:sz w:val="24"/>
        </w:rPr>
        <w:t>and</w:t>
      </w:r>
      <w:r w:rsidR="006F07B3">
        <w:rPr>
          <w:rFonts w:ascii="Times New Roman" w:hAnsi="Times New Roman" w:cs="Times New Roman"/>
          <w:sz w:val="24"/>
        </w:rPr>
        <w:t xml:space="preserve"> to access points in the other 2 rooms. This is so employees in the other rooms can pick up a wireless signal and communicate with each other.</w:t>
      </w:r>
      <w:r w:rsidR="00147C35">
        <w:rPr>
          <w:rFonts w:ascii="Times New Roman" w:hAnsi="Times New Roman" w:cs="Times New Roman"/>
          <w:sz w:val="24"/>
        </w:rPr>
        <w:t xml:space="preserve"> The access points of a password on them, so the users will need this password to get onto the network. </w:t>
      </w:r>
      <w:r w:rsidR="00B47DBA">
        <w:rPr>
          <w:rFonts w:ascii="Times New Roman" w:hAnsi="Times New Roman" w:cs="Times New Roman"/>
          <w:sz w:val="24"/>
        </w:rPr>
        <w:t>The password for the network is ‘hyperfort123’.</w:t>
      </w:r>
      <w:r w:rsidR="00147C35">
        <w:rPr>
          <w:rFonts w:ascii="Times New Roman" w:hAnsi="Times New Roman" w:cs="Times New Roman"/>
          <w:sz w:val="24"/>
        </w:rPr>
        <w:t xml:space="preserve"> </w:t>
      </w:r>
      <w:r w:rsidR="00B47DBA">
        <w:rPr>
          <w:rFonts w:ascii="Times New Roman" w:hAnsi="Times New Roman" w:cs="Times New Roman"/>
          <w:sz w:val="24"/>
        </w:rPr>
        <w:t xml:space="preserve">This password would get changed if any of the employees leave the </w:t>
      </w:r>
      <w:r w:rsidR="0085576A">
        <w:rPr>
          <w:rFonts w:ascii="Times New Roman" w:hAnsi="Times New Roman" w:cs="Times New Roman"/>
          <w:sz w:val="24"/>
        </w:rPr>
        <w:t>company,</w:t>
      </w:r>
      <w:r w:rsidR="00B47DBA">
        <w:rPr>
          <w:rFonts w:ascii="Times New Roman" w:hAnsi="Times New Roman" w:cs="Times New Roman"/>
          <w:sz w:val="24"/>
        </w:rPr>
        <w:t xml:space="preserve"> so they would no longer have access to the network. The</w:t>
      </w:r>
      <w:r w:rsidR="00147C35">
        <w:rPr>
          <w:rFonts w:ascii="Times New Roman" w:hAnsi="Times New Roman" w:cs="Times New Roman"/>
          <w:sz w:val="24"/>
        </w:rPr>
        <w:t xml:space="preserve"> network is entirely linked together. There is a PC in the server room which would be used by the administrator. The PC can connect and communicate to any of the devices on the network which would allow it to control and monitor </w:t>
      </w:r>
      <w:r w:rsidR="00303D16">
        <w:rPr>
          <w:rFonts w:ascii="Times New Roman" w:hAnsi="Times New Roman" w:cs="Times New Roman"/>
          <w:sz w:val="24"/>
        </w:rPr>
        <w:t>all</w:t>
      </w:r>
      <w:r w:rsidR="00147C35">
        <w:rPr>
          <w:rFonts w:ascii="Times New Roman" w:hAnsi="Times New Roman" w:cs="Times New Roman"/>
          <w:sz w:val="24"/>
        </w:rPr>
        <w:t xml:space="preserve"> the devices. </w:t>
      </w:r>
    </w:p>
    <w:p w14:paraId="0C1FAEE7" w14:textId="4C5BFE2D" w:rsidR="002518EC" w:rsidRDefault="00705A3C">
      <w:pPr>
        <w:rPr>
          <w:rFonts w:ascii="Times New Roman" w:eastAsiaTheme="majorEastAsia" w:hAnsi="Times New Roman" w:cs="Times New Roman"/>
          <w:color w:val="2F5496" w:themeColor="accent1" w:themeShade="BF"/>
          <w:sz w:val="32"/>
          <w:szCs w:val="32"/>
        </w:rPr>
      </w:pPr>
      <w:r>
        <w:rPr>
          <w:rFonts w:ascii="Times New Roman" w:hAnsi="Times New Roman" w:cs="Times New Roman"/>
          <w:sz w:val="24"/>
        </w:rPr>
        <w:t>There is only one router in this configuration. This router is linked to multiple switches and a firewall. This router is the heart of the network, it connects everything together allowing the devices to communicate.</w:t>
      </w:r>
      <w:r w:rsidR="00CA12B5">
        <w:rPr>
          <w:rFonts w:ascii="Times New Roman" w:hAnsi="Times New Roman" w:cs="Times New Roman"/>
          <w:sz w:val="24"/>
        </w:rPr>
        <w:t xml:space="preserve"> The firewall connected to the routers adds an extra measure of security to the network by blocking any suspicious activity.</w:t>
      </w:r>
      <w:r>
        <w:rPr>
          <w:rFonts w:ascii="Times New Roman" w:hAnsi="Times New Roman" w:cs="Times New Roman"/>
          <w:sz w:val="24"/>
        </w:rPr>
        <w:t xml:space="preserve"> </w:t>
      </w:r>
      <w:r w:rsidR="00B47DBA">
        <w:rPr>
          <w:rFonts w:ascii="Times New Roman" w:hAnsi="Times New Roman" w:cs="Times New Roman"/>
          <w:sz w:val="24"/>
        </w:rPr>
        <w:t xml:space="preserve">There is also a measure of physical security as well. The doors have been added to each of the rooms, so the employees need verification to enter the rooms. This means there can be no unauthorised into these rooms. </w:t>
      </w:r>
      <w:r w:rsidR="00B21DDA">
        <w:rPr>
          <w:rFonts w:ascii="Times New Roman" w:hAnsi="Times New Roman" w:cs="Times New Roman"/>
          <w:sz w:val="24"/>
        </w:rPr>
        <w:t>Also, for extra security, there have been passwords added to the routers and switches throughout the network. This means that if anybody tries to access the command lines in these devices, then they would need to enter the correct password. They will need a password to get onto the command line, and they would also need a different password to access EX</w:t>
      </w:r>
      <w:r w:rsidR="009B20B4">
        <w:rPr>
          <w:rFonts w:ascii="Times New Roman" w:hAnsi="Times New Roman" w:cs="Times New Roman"/>
          <w:sz w:val="24"/>
        </w:rPr>
        <w:t>EC</w:t>
      </w:r>
      <w:r w:rsidR="00B21DDA">
        <w:rPr>
          <w:rFonts w:ascii="Times New Roman" w:hAnsi="Times New Roman" w:cs="Times New Roman"/>
          <w:sz w:val="24"/>
        </w:rPr>
        <w:t xml:space="preserve"> mode. </w:t>
      </w:r>
      <w:r w:rsidR="009B20B4">
        <w:rPr>
          <w:rFonts w:ascii="Times New Roman" w:hAnsi="Times New Roman" w:cs="Times New Roman"/>
          <w:sz w:val="24"/>
        </w:rPr>
        <w:t xml:space="preserve">These passwords alternate between ‘cisco’ and ‘class’ on </w:t>
      </w:r>
      <w:r w:rsidR="00303D16">
        <w:rPr>
          <w:rFonts w:ascii="Times New Roman" w:hAnsi="Times New Roman" w:cs="Times New Roman"/>
          <w:sz w:val="24"/>
        </w:rPr>
        <w:t>all</w:t>
      </w:r>
      <w:r w:rsidR="009B20B4">
        <w:rPr>
          <w:rFonts w:ascii="Times New Roman" w:hAnsi="Times New Roman" w:cs="Times New Roman"/>
          <w:sz w:val="24"/>
        </w:rPr>
        <w:t xml:space="preserve"> the switches and the router.</w:t>
      </w:r>
      <w:r w:rsidR="00D53F5A">
        <w:rPr>
          <w:rFonts w:ascii="Times New Roman" w:hAnsi="Times New Roman" w:cs="Times New Roman"/>
          <w:sz w:val="24"/>
        </w:rPr>
        <w:t xml:space="preserve"> This makes sure that only the admin can access these terminals.</w:t>
      </w:r>
      <w:r w:rsidR="002518EC">
        <w:rPr>
          <w:rFonts w:ascii="Times New Roman" w:hAnsi="Times New Roman" w:cs="Times New Roman"/>
        </w:rPr>
        <w:br w:type="page"/>
      </w:r>
    </w:p>
    <w:p w14:paraId="1F26C334" w14:textId="7EF2B574" w:rsidR="00434B24" w:rsidRPr="00434B24" w:rsidRDefault="002518EC" w:rsidP="00434B24">
      <w:pPr>
        <w:pStyle w:val="Heading1"/>
        <w:rPr>
          <w:rFonts w:ascii="Times New Roman" w:hAnsi="Times New Roman" w:cs="Times New Roman"/>
        </w:rPr>
      </w:pPr>
      <w:bookmarkStart w:id="15" w:name="_Toc534909212"/>
      <w:r>
        <w:rPr>
          <w:rFonts w:ascii="Times New Roman" w:hAnsi="Times New Roman" w:cs="Times New Roman"/>
        </w:rPr>
        <w:lastRenderedPageBreak/>
        <w:t>Conclusion</w:t>
      </w:r>
      <w:bookmarkEnd w:id="15"/>
    </w:p>
    <w:p w14:paraId="78024123" w14:textId="703CA2CF" w:rsidR="00C976DD" w:rsidRDefault="009942AF">
      <w:pPr>
        <w:rPr>
          <w:rFonts w:ascii="Times New Roman" w:hAnsi="Times New Roman" w:cs="Times New Roman"/>
          <w:sz w:val="24"/>
        </w:rPr>
      </w:pPr>
      <w:r>
        <w:rPr>
          <w:rFonts w:ascii="Times New Roman" w:hAnsi="Times New Roman" w:cs="Times New Roman"/>
          <w:sz w:val="24"/>
        </w:rPr>
        <w:t>In conclusion, the writer has found that</w:t>
      </w:r>
      <w:r w:rsidR="00C976DD">
        <w:rPr>
          <w:rFonts w:ascii="Times New Roman" w:hAnsi="Times New Roman" w:cs="Times New Roman"/>
          <w:sz w:val="24"/>
        </w:rPr>
        <w:t xml:space="preserve"> Bring Your Own Device has many benefits to a company. If the correct policies are put in place, and the company has a good mobile device management software, then BYOD is perfect for business of all sizes.</w:t>
      </w:r>
      <w:r w:rsidR="0008277D">
        <w:rPr>
          <w:rFonts w:ascii="Times New Roman" w:hAnsi="Times New Roman" w:cs="Times New Roman"/>
          <w:sz w:val="24"/>
        </w:rPr>
        <w:t xml:space="preserve"> The mobile device management software has a multitude of uses. Unable to talk about them all, the writer highlighted what he thought are the key features of this software.</w:t>
      </w:r>
      <w:r w:rsidR="00C976DD">
        <w:rPr>
          <w:rFonts w:ascii="Times New Roman" w:hAnsi="Times New Roman" w:cs="Times New Roman"/>
          <w:sz w:val="24"/>
        </w:rPr>
        <w:t xml:space="preserve"> The policies would be there so that none of the data gets leaked, obviously this is still reliant on the employees and how serious they are about their job.</w:t>
      </w:r>
    </w:p>
    <w:p w14:paraId="0625B8C7" w14:textId="5DD7DA58" w:rsidR="00B61D35" w:rsidRPr="00B61D35" w:rsidRDefault="00C976DD">
      <w:pPr>
        <w:rPr>
          <w:rFonts w:ascii="Times New Roman" w:hAnsi="Times New Roman" w:cs="Times New Roman"/>
          <w:sz w:val="24"/>
        </w:rPr>
      </w:pPr>
      <w:r>
        <w:rPr>
          <w:rFonts w:ascii="Times New Roman" w:hAnsi="Times New Roman" w:cs="Times New Roman"/>
          <w:sz w:val="24"/>
        </w:rPr>
        <w:t xml:space="preserve">The writer found, by making a network framework for BYOD, that there are many possibilities for employees connecting with one another. </w:t>
      </w:r>
      <w:r w:rsidR="0008277D">
        <w:rPr>
          <w:rFonts w:ascii="Times New Roman" w:hAnsi="Times New Roman" w:cs="Times New Roman"/>
          <w:sz w:val="24"/>
        </w:rPr>
        <w:t>Using passwords in appropriate places allows for a high amount of security, mostly digital but some physical. Using a data flow diagram, it is easy to see the progress of a user logging into the system. It shows what happens under multi possible scenarios.</w:t>
      </w:r>
      <w:r w:rsidR="00B61D35" w:rsidRPr="00B61D35">
        <w:rPr>
          <w:rFonts w:ascii="Times New Roman" w:hAnsi="Times New Roman" w:cs="Times New Roman"/>
          <w:sz w:val="24"/>
        </w:rPr>
        <w:br w:type="page"/>
      </w:r>
    </w:p>
    <w:bookmarkStart w:id="16" w:name="_Toc534909213" w:displacedByCustomXml="next"/>
    <w:sdt>
      <w:sdtPr>
        <w:rPr>
          <w:rFonts w:ascii="Times New Roman" w:eastAsiaTheme="minorHAnsi" w:hAnsi="Times New Roman" w:cs="Times New Roman"/>
          <w:color w:val="auto"/>
          <w:sz w:val="22"/>
          <w:szCs w:val="22"/>
        </w:rPr>
        <w:id w:val="1746837309"/>
        <w:docPartObj>
          <w:docPartGallery w:val="Bibliographies"/>
          <w:docPartUnique/>
        </w:docPartObj>
      </w:sdtPr>
      <w:sdtEndPr>
        <w:rPr>
          <w:rFonts w:asciiTheme="minorHAnsi" w:hAnsiTheme="minorHAnsi" w:cstheme="minorBidi"/>
        </w:rPr>
      </w:sdtEndPr>
      <w:sdtContent>
        <w:p w14:paraId="5D8FA8FC" w14:textId="631EEA4D" w:rsidR="00B61D35" w:rsidRPr="00B61D35" w:rsidRDefault="00B61D35">
          <w:pPr>
            <w:pStyle w:val="Heading1"/>
            <w:rPr>
              <w:rFonts w:ascii="Times New Roman" w:hAnsi="Times New Roman" w:cs="Times New Roman"/>
            </w:rPr>
          </w:pPr>
          <w:r w:rsidRPr="00B61D35">
            <w:rPr>
              <w:rFonts w:ascii="Times New Roman" w:hAnsi="Times New Roman" w:cs="Times New Roman"/>
            </w:rPr>
            <w:t>Bibliography</w:t>
          </w:r>
          <w:bookmarkEnd w:id="16"/>
        </w:p>
        <w:sdt>
          <w:sdtPr>
            <w:rPr>
              <w:rFonts w:ascii="Times New Roman" w:hAnsi="Times New Roman" w:cs="Times New Roman"/>
            </w:rPr>
            <w:id w:val="111145805"/>
            <w:bibliography/>
          </w:sdtPr>
          <w:sdtEndPr>
            <w:rPr>
              <w:rFonts w:asciiTheme="minorHAnsi" w:hAnsiTheme="minorHAnsi" w:cstheme="minorBidi"/>
            </w:rPr>
          </w:sdtEndPr>
          <w:sdtContent>
            <w:p w14:paraId="31C6BB13" w14:textId="77777777" w:rsidR="00063127" w:rsidRDefault="00B61D35">
              <w:pPr>
                <w:rPr>
                  <w:noProof/>
                </w:rPr>
              </w:pPr>
              <w:r w:rsidRPr="00B61D35">
                <w:rPr>
                  <w:rFonts w:ascii="Times New Roman" w:hAnsi="Times New Roman" w:cs="Times New Roman"/>
                </w:rPr>
                <w:fldChar w:fldCharType="begin"/>
              </w:r>
              <w:r w:rsidRPr="00B61D35">
                <w:rPr>
                  <w:rFonts w:ascii="Times New Roman" w:hAnsi="Times New Roman" w:cs="Times New Roman"/>
                </w:rPr>
                <w:instrText xml:space="preserve"> BIBLIOGRAPHY </w:instrText>
              </w:r>
              <w:r w:rsidRPr="00B61D3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3127" w14:paraId="0C5154D0" w14:textId="77777777">
                <w:trPr>
                  <w:divId w:val="1404140580"/>
                  <w:tblCellSpacing w:w="15" w:type="dxa"/>
                </w:trPr>
                <w:tc>
                  <w:tcPr>
                    <w:tcW w:w="50" w:type="pct"/>
                    <w:hideMark/>
                  </w:tcPr>
                  <w:p w14:paraId="24824528" w14:textId="6A614CA8" w:rsidR="00063127" w:rsidRDefault="00063127">
                    <w:pPr>
                      <w:pStyle w:val="Bibliography"/>
                      <w:rPr>
                        <w:noProof/>
                        <w:sz w:val="24"/>
                        <w:szCs w:val="24"/>
                      </w:rPr>
                    </w:pPr>
                    <w:r>
                      <w:rPr>
                        <w:noProof/>
                      </w:rPr>
                      <w:t xml:space="preserve">[1] </w:t>
                    </w:r>
                  </w:p>
                </w:tc>
                <w:tc>
                  <w:tcPr>
                    <w:tcW w:w="0" w:type="auto"/>
                    <w:hideMark/>
                  </w:tcPr>
                  <w:p w14:paraId="34A3D5E4" w14:textId="77777777" w:rsidR="00063127" w:rsidRDefault="00063127">
                    <w:pPr>
                      <w:pStyle w:val="Bibliography"/>
                      <w:rPr>
                        <w:noProof/>
                      </w:rPr>
                    </w:pPr>
                    <w:r>
                      <w:rPr>
                        <w:noProof/>
                      </w:rPr>
                      <w:t>B. Chignell, “The Advantages Of BYOD,” 28 2 2013. [Online]. Available: https://www.ciphr.com/advice/the-advantages-of-byod/. [Accessed 28 12 2018].</w:t>
                    </w:r>
                  </w:p>
                </w:tc>
              </w:tr>
              <w:tr w:rsidR="00063127" w14:paraId="15105252" w14:textId="77777777">
                <w:trPr>
                  <w:divId w:val="1404140580"/>
                  <w:tblCellSpacing w:w="15" w:type="dxa"/>
                </w:trPr>
                <w:tc>
                  <w:tcPr>
                    <w:tcW w:w="50" w:type="pct"/>
                    <w:hideMark/>
                  </w:tcPr>
                  <w:p w14:paraId="272F5FE5" w14:textId="77777777" w:rsidR="00063127" w:rsidRDefault="00063127">
                    <w:pPr>
                      <w:pStyle w:val="Bibliography"/>
                      <w:rPr>
                        <w:noProof/>
                      </w:rPr>
                    </w:pPr>
                    <w:r>
                      <w:rPr>
                        <w:noProof/>
                      </w:rPr>
                      <w:t xml:space="preserve">[2] </w:t>
                    </w:r>
                  </w:p>
                </w:tc>
                <w:tc>
                  <w:tcPr>
                    <w:tcW w:w="0" w:type="auto"/>
                    <w:hideMark/>
                  </w:tcPr>
                  <w:p w14:paraId="5F7E8DBC" w14:textId="77777777" w:rsidR="00063127" w:rsidRDefault="00063127">
                    <w:pPr>
                      <w:pStyle w:val="Bibliography"/>
                      <w:rPr>
                        <w:noProof/>
                      </w:rPr>
                    </w:pPr>
                    <w:r>
                      <w:rPr>
                        <w:noProof/>
                      </w:rPr>
                      <w:t>S. Ranger, “BYOD: 10 reasons it won't work for your business,” 5 7 2012. [Online]. Available: https://www.zdnet.com/article/byod-10-reasons-it-wont-work-for-your-business/. [Accessed 28 12 2018].</w:t>
                    </w:r>
                  </w:p>
                </w:tc>
              </w:tr>
              <w:tr w:rsidR="00063127" w14:paraId="6AFB0331" w14:textId="77777777">
                <w:trPr>
                  <w:divId w:val="1404140580"/>
                  <w:tblCellSpacing w:w="15" w:type="dxa"/>
                </w:trPr>
                <w:tc>
                  <w:tcPr>
                    <w:tcW w:w="50" w:type="pct"/>
                    <w:hideMark/>
                  </w:tcPr>
                  <w:p w14:paraId="2E32D248" w14:textId="77777777" w:rsidR="00063127" w:rsidRDefault="00063127">
                    <w:pPr>
                      <w:pStyle w:val="Bibliography"/>
                      <w:rPr>
                        <w:noProof/>
                      </w:rPr>
                    </w:pPr>
                    <w:r>
                      <w:rPr>
                        <w:noProof/>
                      </w:rPr>
                      <w:t xml:space="preserve">[3] </w:t>
                    </w:r>
                  </w:p>
                </w:tc>
                <w:tc>
                  <w:tcPr>
                    <w:tcW w:w="0" w:type="auto"/>
                    <w:hideMark/>
                  </w:tcPr>
                  <w:p w14:paraId="6EB9DA5D" w14:textId="77777777" w:rsidR="00063127" w:rsidRDefault="00063127">
                    <w:pPr>
                      <w:pStyle w:val="Bibliography"/>
                      <w:rPr>
                        <w:noProof/>
                      </w:rPr>
                    </w:pPr>
                    <w:r>
                      <w:rPr>
                        <w:noProof/>
                      </w:rPr>
                      <w:t>“Workplace security policy,” [Online]. Available: https://www.getkisi.com/guides/workplace-security-policy. [Accessed 28 12 2018].</w:t>
                    </w:r>
                  </w:p>
                </w:tc>
              </w:tr>
              <w:tr w:rsidR="00063127" w14:paraId="33A7AA14" w14:textId="77777777">
                <w:trPr>
                  <w:divId w:val="1404140580"/>
                  <w:tblCellSpacing w:w="15" w:type="dxa"/>
                </w:trPr>
                <w:tc>
                  <w:tcPr>
                    <w:tcW w:w="50" w:type="pct"/>
                    <w:hideMark/>
                  </w:tcPr>
                  <w:p w14:paraId="3AB64DBC" w14:textId="77777777" w:rsidR="00063127" w:rsidRDefault="00063127">
                    <w:pPr>
                      <w:pStyle w:val="Bibliography"/>
                      <w:rPr>
                        <w:noProof/>
                      </w:rPr>
                    </w:pPr>
                    <w:r>
                      <w:rPr>
                        <w:noProof/>
                      </w:rPr>
                      <w:t xml:space="preserve">[4] </w:t>
                    </w:r>
                  </w:p>
                </w:tc>
                <w:tc>
                  <w:tcPr>
                    <w:tcW w:w="0" w:type="auto"/>
                    <w:hideMark/>
                  </w:tcPr>
                  <w:p w14:paraId="7ED10487" w14:textId="77777777" w:rsidR="00063127" w:rsidRDefault="00063127">
                    <w:pPr>
                      <w:pStyle w:val="Bibliography"/>
                      <w:rPr>
                        <w:noProof/>
                      </w:rPr>
                    </w:pPr>
                    <w:r>
                      <w:rPr>
                        <w:noProof/>
                      </w:rPr>
                      <w:t>“Social media in the workplace,” [Online]. Available: http://www.acas.org.uk/index.aspx?articleid=3375. [Accessed 28 12 2018].</w:t>
                    </w:r>
                  </w:p>
                </w:tc>
              </w:tr>
              <w:tr w:rsidR="00063127" w14:paraId="3745159F" w14:textId="77777777">
                <w:trPr>
                  <w:divId w:val="1404140580"/>
                  <w:tblCellSpacing w:w="15" w:type="dxa"/>
                </w:trPr>
                <w:tc>
                  <w:tcPr>
                    <w:tcW w:w="50" w:type="pct"/>
                    <w:hideMark/>
                  </w:tcPr>
                  <w:p w14:paraId="42347EA2" w14:textId="77777777" w:rsidR="00063127" w:rsidRDefault="00063127">
                    <w:pPr>
                      <w:pStyle w:val="Bibliography"/>
                      <w:rPr>
                        <w:noProof/>
                      </w:rPr>
                    </w:pPr>
                    <w:r>
                      <w:rPr>
                        <w:noProof/>
                      </w:rPr>
                      <w:t xml:space="preserve">[5] </w:t>
                    </w:r>
                  </w:p>
                </w:tc>
                <w:tc>
                  <w:tcPr>
                    <w:tcW w:w="0" w:type="auto"/>
                    <w:hideMark/>
                  </w:tcPr>
                  <w:p w14:paraId="72EADD9F" w14:textId="77777777" w:rsidR="00063127" w:rsidRDefault="00063127">
                    <w:pPr>
                      <w:pStyle w:val="Bibliography"/>
                      <w:rPr>
                        <w:noProof/>
                      </w:rPr>
                    </w:pPr>
                    <w:r>
                      <w:rPr>
                        <w:noProof/>
                      </w:rPr>
                      <w:t>“Do You Have a Business Mobile Device Management Policy?,” [Online]. Available: https://wheelhouse.solutions/do-you-have-a-business-mobile-device-management-policy/. [Accessed 28 12 2018].</w:t>
                    </w:r>
                  </w:p>
                </w:tc>
              </w:tr>
              <w:tr w:rsidR="00063127" w14:paraId="07CC7A73" w14:textId="77777777">
                <w:trPr>
                  <w:divId w:val="1404140580"/>
                  <w:tblCellSpacing w:w="15" w:type="dxa"/>
                </w:trPr>
                <w:tc>
                  <w:tcPr>
                    <w:tcW w:w="50" w:type="pct"/>
                    <w:hideMark/>
                  </w:tcPr>
                  <w:p w14:paraId="705B4E26" w14:textId="77777777" w:rsidR="00063127" w:rsidRDefault="00063127">
                    <w:pPr>
                      <w:pStyle w:val="Bibliography"/>
                      <w:rPr>
                        <w:noProof/>
                      </w:rPr>
                    </w:pPr>
                    <w:r>
                      <w:rPr>
                        <w:noProof/>
                      </w:rPr>
                      <w:t xml:space="preserve">[6] </w:t>
                    </w:r>
                  </w:p>
                </w:tc>
                <w:tc>
                  <w:tcPr>
                    <w:tcW w:w="0" w:type="auto"/>
                    <w:hideMark/>
                  </w:tcPr>
                  <w:p w14:paraId="79D1FC64" w14:textId="77777777" w:rsidR="00063127" w:rsidRDefault="00063127">
                    <w:pPr>
                      <w:pStyle w:val="Bibliography"/>
                      <w:rPr>
                        <w:noProof/>
                      </w:rPr>
                    </w:pPr>
                    <w:r>
                      <w:rPr>
                        <w:noProof/>
                      </w:rPr>
                      <w:t>D. M. Policy. [Online]. Available: https://inside.trinity.edu/information-technology-services/it-policies/device-management-policy. [Accessed 28 12 2018].</w:t>
                    </w:r>
                  </w:p>
                </w:tc>
              </w:tr>
              <w:tr w:rsidR="00063127" w14:paraId="3229AA07" w14:textId="77777777">
                <w:trPr>
                  <w:divId w:val="1404140580"/>
                  <w:tblCellSpacing w:w="15" w:type="dxa"/>
                </w:trPr>
                <w:tc>
                  <w:tcPr>
                    <w:tcW w:w="50" w:type="pct"/>
                    <w:hideMark/>
                  </w:tcPr>
                  <w:p w14:paraId="4A823377" w14:textId="77777777" w:rsidR="00063127" w:rsidRDefault="00063127">
                    <w:pPr>
                      <w:pStyle w:val="Bibliography"/>
                      <w:rPr>
                        <w:noProof/>
                      </w:rPr>
                    </w:pPr>
                    <w:r>
                      <w:rPr>
                        <w:noProof/>
                      </w:rPr>
                      <w:t xml:space="preserve">[7] </w:t>
                    </w:r>
                  </w:p>
                </w:tc>
                <w:tc>
                  <w:tcPr>
                    <w:tcW w:w="0" w:type="auto"/>
                    <w:hideMark/>
                  </w:tcPr>
                  <w:p w14:paraId="7FFD4414" w14:textId="77777777" w:rsidR="00063127" w:rsidRDefault="00063127">
                    <w:pPr>
                      <w:pStyle w:val="Bibliography"/>
                      <w:rPr>
                        <w:noProof/>
                      </w:rPr>
                    </w:pPr>
                    <w:r>
                      <w:rPr>
                        <w:noProof/>
                      </w:rPr>
                      <w:t>“Unified Mobile and Desktop Management,” [Online]. Available: https://www.hexnode.com/mobile-device-management/.</w:t>
                    </w:r>
                  </w:p>
                </w:tc>
              </w:tr>
              <w:tr w:rsidR="00063127" w14:paraId="3FD26D49" w14:textId="77777777">
                <w:trPr>
                  <w:divId w:val="1404140580"/>
                  <w:tblCellSpacing w:w="15" w:type="dxa"/>
                </w:trPr>
                <w:tc>
                  <w:tcPr>
                    <w:tcW w:w="50" w:type="pct"/>
                    <w:hideMark/>
                  </w:tcPr>
                  <w:p w14:paraId="036CA4A4" w14:textId="77777777" w:rsidR="00063127" w:rsidRDefault="00063127">
                    <w:pPr>
                      <w:pStyle w:val="Bibliography"/>
                      <w:rPr>
                        <w:noProof/>
                      </w:rPr>
                    </w:pPr>
                    <w:r>
                      <w:rPr>
                        <w:noProof/>
                      </w:rPr>
                      <w:t xml:space="preserve">[8] </w:t>
                    </w:r>
                  </w:p>
                </w:tc>
                <w:tc>
                  <w:tcPr>
                    <w:tcW w:w="0" w:type="auto"/>
                    <w:hideMark/>
                  </w:tcPr>
                  <w:p w14:paraId="79F4CFBD" w14:textId="77777777" w:rsidR="00063127" w:rsidRDefault="00063127">
                    <w:pPr>
                      <w:pStyle w:val="Bibliography"/>
                      <w:rPr>
                        <w:noProof/>
                      </w:rPr>
                    </w:pPr>
                    <w:r>
                      <w:rPr>
                        <w:noProof/>
                      </w:rPr>
                      <w:t>“Lucid Chart,” [Online]. Available: https://www.lucidchart.com. [Accessed 28 12 2018].</w:t>
                    </w:r>
                  </w:p>
                </w:tc>
              </w:tr>
              <w:tr w:rsidR="00063127" w14:paraId="7385284C" w14:textId="77777777">
                <w:trPr>
                  <w:divId w:val="1404140580"/>
                  <w:tblCellSpacing w:w="15" w:type="dxa"/>
                </w:trPr>
                <w:tc>
                  <w:tcPr>
                    <w:tcW w:w="50" w:type="pct"/>
                    <w:hideMark/>
                  </w:tcPr>
                  <w:p w14:paraId="06B76B74" w14:textId="77777777" w:rsidR="00063127" w:rsidRDefault="00063127">
                    <w:pPr>
                      <w:pStyle w:val="Bibliography"/>
                      <w:rPr>
                        <w:noProof/>
                      </w:rPr>
                    </w:pPr>
                    <w:r>
                      <w:rPr>
                        <w:noProof/>
                      </w:rPr>
                      <w:t xml:space="preserve">[9] </w:t>
                    </w:r>
                  </w:p>
                </w:tc>
                <w:tc>
                  <w:tcPr>
                    <w:tcW w:w="0" w:type="auto"/>
                    <w:hideMark/>
                  </w:tcPr>
                  <w:p w14:paraId="45A20420" w14:textId="77777777" w:rsidR="00063127" w:rsidRDefault="00063127">
                    <w:pPr>
                      <w:pStyle w:val="Bibliography"/>
                      <w:rPr>
                        <w:noProof/>
                      </w:rPr>
                    </w:pPr>
                    <w:r>
                      <w:rPr>
                        <w:noProof/>
                      </w:rPr>
                      <w:t>“How to Download Packet Tracer,” [Online]. Available: https://www.netacad.com/courses/packet-tracer-download/?p_auth=h6jOI2lZ&amp;p_p_auth=iJXrHgDA&amp;p_p_id=resendscreenname_WAR. [Accessed 28 12 2018].</w:t>
                    </w:r>
                  </w:p>
                </w:tc>
              </w:tr>
            </w:tbl>
            <w:p w14:paraId="5667E24B" w14:textId="77777777" w:rsidR="00063127" w:rsidRDefault="00063127">
              <w:pPr>
                <w:divId w:val="1404140580"/>
                <w:rPr>
                  <w:rFonts w:eastAsia="Times New Roman"/>
                  <w:noProof/>
                </w:rPr>
              </w:pPr>
            </w:p>
            <w:p w14:paraId="6B52B006" w14:textId="6E197EB5" w:rsidR="00B61D35" w:rsidRDefault="00B61D35">
              <w:r w:rsidRPr="00B61D35">
                <w:rPr>
                  <w:rFonts w:ascii="Times New Roman" w:hAnsi="Times New Roman" w:cs="Times New Roman"/>
                  <w:b/>
                  <w:bCs/>
                  <w:noProof/>
                </w:rPr>
                <w:fldChar w:fldCharType="end"/>
              </w:r>
            </w:p>
          </w:sdtContent>
        </w:sdt>
      </w:sdtContent>
    </w:sdt>
    <w:p w14:paraId="4DBAE8A7" w14:textId="77777777" w:rsidR="00362C7D" w:rsidRDefault="00362C7D" w:rsidP="0020449D">
      <w:pPr>
        <w:rPr>
          <w:rFonts w:ascii="Times New Roman" w:hAnsi="Times New Roman" w:cs="Times New Roman"/>
          <w:sz w:val="24"/>
        </w:rPr>
        <w:sectPr w:rsidR="00362C7D" w:rsidSect="009C1BDF">
          <w:footerReference w:type="default" r:id="rId15"/>
          <w:pgSz w:w="11906" w:h="16838"/>
          <w:pgMar w:top="1440" w:right="1440" w:bottom="1440" w:left="1440" w:header="708" w:footer="708" w:gutter="0"/>
          <w:pgNumType w:start="0"/>
          <w:cols w:space="708"/>
          <w:titlePg/>
          <w:docGrid w:linePitch="360"/>
        </w:sectPr>
      </w:pPr>
    </w:p>
    <w:p w14:paraId="167C3399" w14:textId="77777777" w:rsidR="00362C7D" w:rsidRPr="00362C7D" w:rsidRDefault="00362C7D" w:rsidP="00362C7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62C7D" w:rsidRPr="00362C7D" w14:paraId="2AEB8CC4" w14:textId="77777777" w:rsidTr="001B7B5C">
        <w:trPr>
          <w:jc w:val="center"/>
        </w:trPr>
        <w:tc>
          <w:tcPr>
            <w:tcW w:w="10670" w:type="dxa"/>
            <w:shd w:val="clear" w:color="auto" w:fill="BFBFBF"/>
          </w:tcPr>
          <w:p w14:paraId="35D441C2" w14:textId="77777777" w:rsidR="00362C7D" w:rsidRPr="00362C7D" w:rsidRDefault="00362C7D" w:rsidP="00362C7D">
            <w:pPr>
              <w:spacing w:after="0" w:line="240" w:lineRule="auto"/>
              <w:rPr>
                <w:rFonts w:ascii="Times New Roman" w:eastAsia="Times New Roman" w:hAnsi="Times New Roman" w:cs="Times New Roman"/>
                <w:sz w:val="20"/>
                <w:szCs w:val="20"/>
                <w:lang w:eastAsia="en-GB"/>
              </w:rPr>
            </w:pPr>
            <w:r w:rsidRPr="00362C7D">
              <w:rPr>
                <w:rFonts w:ascii="Times New Roman" w:eastAsia="Times New Roman" w:hAnsi="Times New Roman" w:cs="Times New Roman"/>
                <w:sz w:val="32"/>
                <w:szCs w:val="32"/>
                <w:lang w:eastAsia="en-GB"/>
              </w:rPr>
              <w:br w:type="page"/>
            </w:r>
            <w:r w:rsidRPr="00362C7D">
              <w:rPr>
                <w:rFonts w:ascii="Calibri" w:eastAsia="Times New Roman" w:hAnsi="Calibri" w:cs="Arial"/>
                <w:b/>
                <w:caps/>
                <w:sz w:val="40"/>
                <w:szCs w:val="20"/>
                <w:lang w:eastAsia="en-GB"/>
              </w:rPr>
              <w:t xml:space="preserve">                 marking criteria and Student FEEDBACK</w:t>
            </w:r>
          </w:p>
        </w:tc>
      </w:tr>
    </w:tbl>
    <w:p w14:paraId="2983F426" w14:textId="77777777" w:rsidR="00362C7D" w:rsidRPr="00362C7D" w:rsidRDefault="00362C7D" w:rsidP="00362C7D">
      <w:pPr>
        <w:spacing w:after="0" w:line="240" w:lineRule="auto"/>
        <w:rPr>
          <w:rFonts w:ascii="Times New Roman" w:eastAsia="Times New Roman" w:hAnsi="Times New Roman" w:cs="Times New Roman"/>
          <w:sz w:val="16"/>
          <w:szCs w:val="20"/>
          <w:lang w:eastAsia="en-GB"/>
        </w:rPr>
      </w:pPr>
    </w:p>
    <w:p w14:paraId="463A3171" w14:textId="77777777" w:rsidR="00362C7D" w:rsidRPr="00362C7D" w:rsidRDefault="00362C7D" w:rsidP="00362C7D">
      <w:pPr>
        <w:spacing w:after="0" w:line="240" w:lineRule="auto"/>
        <w:jc w:val="both"/>
        <w:rPr>
          <w:rFonts w:ascii="Calibri" w:eastAsia="Times New Roman" w:hAnsi="Calibri" w:cs="Times New Roman"/>
          <w:sz w:val="20"/>
          <w:szCs w:val="20"/>
        </w:rPr>
      </w:pPr>
      <w:r w:rsidRPr="00362C7D">
        <w:rPr>
          <w:rFonts w:ascii="Calibri" w:eastAsia="Times New Roman" w:hAnsi="Calibri" w:cs="Times New Roman"/>
          <w:sz w:val="20"/>
          <w:szCs w:val="20"/>
        </w:rPr>
        <w:t xml:space="preserve">This section details the assessment criteria. The </w:t>
      </w:r>
      <w:r w:rsidRPr="00362C7D">
        <w:rPr>
          <w:rFonts w:ascii="Calibri" w:eastAsia="Times New Roman" w:hAnsi="Calibri" w:cs="Times New Roman"/>
          <w:i/>
          <w:sz w:val="20"/>
          <w:szCs w:val="20"/>
        </w:rPr>
        <w:t>extent</w:t>
      </w:r>
      <w:r w:rsidRPr="00362C7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1879B82" w14:textId="77777777" w:rsidR="00362C7D" w:rsidRPr="00362C7D" w:rsidRDefault="00362C7D" w:rsidP="00362C7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62C7D" w:rsidRPr="00362C7D" w14:paraId="14E5A2F0"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A65B3CE" w14:textId="77777777" w:rsidR="00362C7D" w:rsidRPr="00362C7D" w:rsidRDefault="00362C7D" w:rsidP="00362C7D">
            <w:pPr>
              <w:spacing w:after="0" w:line="240" w:lineRule="auto"/>
              <w:rPr>
                <w:rFonts w:ascii="Calibri" w:eastAsia="Times New Roman" w:hAnsi="Calibri" w:cs="Times New Roman"/>
                <w:b/>
                <w:szCs w:val="20"/>
                <w:lang w:eastAsia="en-GB"/>
              </w:rPr>
            </w:pPr>
            <w:r w:rsidRPr="00362C7D">
              <w:rPr>
                <w:rFonts w:ascii="Calibri" w:eastAsia="Times New Roman" w:hAnsi="Calibri" w:cs="Times New Roman"/>
                <w:b/>
                <w:szCs w:val="16"/>
                <w:lang w:eastAsia="en-GB"/>
              </w:rPr>
              <w:t xml:space="preserve">Common Assessment Criteria </w:t>
            </w:r>
            <w:r w:rsidRPr="00362C7D">
              <w:rPr>
                <w:rFonts w:ascii="Calibri" w:eastAsia="Times New Roman" w:hAnsi="Calibri" w:cs="Times New Roman"/>
                <w:b/>
                <w:szCs w:val="20"/>
                <w:lang w:eastAsia="en-GB"/>
              </w:rPr>
              <w:t xml:space="preserve">Applied </w:t>
            </w:r>
            <w:bookmarkStart w:id="17" w:name="assessmentComponent"/>
            <w:bookmarkEnd w:id="17"/>
            <w:r w:rsidRPr="00362C7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AAF96B0" w14:textId="77777777" w:rsidR="00362C7D" w:rsidRPr="00362C7D" w:rsidRDefault="00362C7D" w:rsidP="00362C7D">
            <w:pPr>
              <w:spacing w:after="0" w:line="240" w:lineRule="auto"/>
              <w:ind w:left="34" w:right="113"/>
              <w:jc w:val="center"/>
              <w:rPr>
                <w:rFonts w:ascii="Calibri" w:eastAsia="Times New Roman" w:hAnsi="Calibri" w:cs="Times New Roman"/>
                <w:b/>
                <w:sz w:val="14"/>
                <w:szCs w:val="14"/>
                <w:lang w:eastAsia="en-GB"/>
              </w:rPr>
            </w:pPr>
            <w:r w:rsidRPr="00362C7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34C843" w14:textId="77777777" w:rsidR="00362C7D" w:rsidRPr="00362C7D" w:rsidRDefault="00362C7D" w:rsidP="00362C7D">
            <w:pPr>
              <w:spacing w:after="0" w:line="240" w:lineRule="auto"/>
              <w:ind w:left="113" w:right="113"/>
              <w:jc w:val="center"/>
              <w:rPr>
                <w:rFonts w:ascii="Calibri" w:eastAsia="Times New Roman" w:hAnsi="Calibri" w:cs="Times New Roman"/>
                <w:b/>
                <w:sz w:val="14"/>
                <w:szCs w:val="14"/>
                <w:lang w:eastAsia="en-GB"/>
              </w:rPr>
            </w:pPr>
            <w:r w:rsidRPr="00362C7D">
              <w:rPr>
                <w:rFonts w:ascii="Calibri" w:eastAsia="Times New Roman" w:hAnsi="Calibri" w:cs="Times New Roman"/>
                <w:b/>
                <w:sz w:val="14"/>
                <w:szCs w:val="14"/>
                <w:lang w:eastAsia="en-GB"/>
              </w:rPr>
              <w:t xml:space="preserve">Marks </w:t>
            </w:r>
          </w:p>
          <w:p w14:paraId="2CF38297" w14:textId="77777777" w:rsidR="00362C7D" w:rsidRPr="00362C7D" w:rsidRDefault="00362C7D" w:rsidP="00362C7D">
            <w:pPr>
              <w:spacing w:after="0" w:line="240" w:lineRule="auto"/>
              <w:ind w:left="113" w:right="113"/>
              <w:jc w:val="center"/>
              <w:rPr>
                <w:rFonts w:ascii="Calibri" w:eastAsia="Times New Roman" w:hAnsi="Calibri" w:cs="Times New Roman"/>
                <w:b/>
                <w:sz w:val="14"/>
                <w:szCs w:val="14"/>
                <w:lang w:eastAsia="en-GB"/>
              </w:rPr>
            </w:pPr>
            <w:r w:rsidRPr="00362C7D">
              <w:rPr>
                <w:rFonts w:ascii="Calibri" w:eastAsia="Times New Roman" w:hAnsi="Calibri" w:cs="Times New Roman"/>
                <w:b/>
                <w:sz w:val="14"/>
                <w:szCs w:val="14"/>
                <w:lang w:eastAsia="en-GB"/>
              </w:rPr>
              <w:t>awarded</w:t>
            </w:r>
          </w:p>
        </w:tc>
      </w:tr>
      <w:tr w:rsidR="00362C7D" w:rsidRPr="00362C7D" w14:paraId="6307051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8A8A0FC" w14:textId="77777777" w:rsidR="00362C7D" w:rsidRPr="00362C7D" w:rsidRDefault="00362C7D" w:rsidP="00362C7D">
            <w:pPr>
              <w:spacing w:after="0" w:line="240" w:lineRule="auto"/>
              <w:rPr>
                <w:rFonts w:ascii="Calibri" w:eastAsia="Times New Roman" w:hAnsi="Calibri" w:cs="Times New Roman"/>
                <w:b/>
                <w:sz w:val="16"/>
                <w:szCs w:val="16"/>
                <w:lang w:eastAsia="en-GB"/>
              </w:rPr>
            </w:pPr>
            <w:r w:rsidRPr="00362C7D">
              <w:rPr>
                <w:rFonts w:ascii="Calibri" w:eastAsia="Times New Roman" w:hAnsi="Calibri" w:cs="Times New Roman"/>
                <w:b/>
                <w:sz w:val="20"/>
                <w:szCs w:val="16"/>
                <w:lang w:eastAsia="en-GB"/>
              </w:rPr>
              <w:t xml:space="preserve">1. </w:t>
            </w:r>
            <w:r w:rsidRPr="00362C7D">
              <w:rPr>
                <w:rFonts w:ascii="Calibri" w:eastAsia="Times New Roman" w:hAnsi="Calibri" w:cs="Times New Roman"/>
                <w:b/>
                <w:sz w:val="20"/>
                <w:szCs w:val="20"/>
                <w:lang w:eastAsia="en-GB"/>
              </w:rPr>
              <w:t>Research-informed Literature</w:t>
            </w:r>
            <w:r w:rsidRPr="00362C7D">
              <w:rPr>
                <w:rFonts w:ascii="Calibri" w:eastAsia="Times New Roman" w:hAnsi="Calibri" w:cs="Times New Roman"/>
                <w:b/>
                <w:sz w:val="16"/>
                <w:szCs w:val="16"/>
                <w:lang w:eastAsia="en-GB"/>
              </w:rPr>
              <w:t xml:space="preserve"> </w:t>
            </w:r>
          </w:p>
          <w:p w14:paraId="0834CE8C" w14:textId="77777777" w:rsidR="00362C7D" w:rsidRPr="00362C7D" w:rsidRDefault="00362C7D" w:rsidP="00362C7D">
            <w:pPr>
              <w:spacing w:after="120" w:line="240" w:lineRule="auto"/>
              <w:rPr>
                <w:rFonts w:ascii="Calibri" w:eastAsia="Times New Roman" w:hAnsi="Calibri" w:cs="Times New Roman"/>
                <w:sz w:val="14"/>
                <w:szCs w:val="14"/>
                <w:lang w:eastAsia="en-GB"/>
              </w:rPr>
            </w:pPr>
            <w:r w:rsidRPr="00362C7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CE49305"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E90F92"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0B7CA1A9" w14:textId="77777777" w:rsidTr="001B7B5C">
        <w:trPr>
          <w:trHeight w:val="450"/>
        </w:trPr>
        <w:tc>
          <w:tcPr>
            <w:tcW w:w="4435" w:type="pct"/>
            <w:vMerge w:val="restart"/>
            <w:tcBorders>
              <w:top w:val="single" w:sz="4" w:space="0" w:color="auto"/>
              <w:left w:val="single" w:sz="4" w:space="0" w:color="auto"/>
              <w:right w:val="single" w:sz="4" w:space="0" w:color="auto"/>
            </w:tcBorders>
          </w:tcPr>
          <w:p w14:paraId="1F5C28C4" w14:textId="77777777" w:rsidR="00362C7D" w:rsidRPr="00362C7D" w:rsidRDefault="00362C7D" w:rsidP="00362C7D">
            <w:pPr>
              <w:spacing w:after="120" w:line="240" w:lineRule="auto"/>
              <w:rPr>
                <w:rFonts w:ascii="Calibri" w:eastAsia="Times New Roman" w:hAnsi="Calibri" w:cs="Times New Roman"/>
                <w:sz w:val="20"/>
                <w:szCs w:val="14"/>
                <w:lang w:eastAsia="en-GB"/>
              </w:rPr>
            </w:pPr>
            <w:bookmarkStart w:id="18" w:name="feedbackRIL"/>
            <w:bookmarkEnd w:id="18"/>
            <w:r w:rsidRPr="00362C7D">
              <w:rPr>
                <w:rFonts w:ascii="Calibri" w:eastAsia="Times New Roman" w:hAnsi="Calibri" w:cs="Times New Roman"/>
                <w:sz w:val="20"/>
                <w:szCs w:val="14"/>
                <w:lang w:eastAsia="en-GB"/>
              </w:rPr>
              <w:t xml:space="preserve">Evidence of background reading and but some areas lack referencing.  It would be good to </w:t>
            </w:r>
            <w:proofErr w:type="gramStart"/>
            <w:r w:rsidRPr="00362C7D">
              <w:rPr>
                <w:rFonts w:ascii="Calibri" w:eastAsia="Times New Roman" w:hAnsi="Calibri" w:cs="Times New Roman"/>
                <w:sz w:val="20"/>
                <w:szCs w:val="14"/>
                <w:lang w:eastAsia="en-GB"/>
              </w:rPr>
              <w:t>see  references</w:t>
            </w:r>
            <w:proofErr w:type="gramEnd"/>
            <w:r w:rsidRPr="00362C7D">
              <w:rPr>
                <w:rFonts w:ascii="Calibri" w:eastAsia="Times New Roman" w:hAnsi="Calibri" w:cs="Times New Roman"/>
                <w:sz w:val="20"/>
                <w:szCs w:val="14"/>
                <w:lang w:eastAsia="en-GB"/>
              </w:rPr>
              <w:t xml:space="preserve"> from journals/conference proceedings as this would add more credibility to your work.  You can access many journals from the online library - https://www.uwtsd.ac.uk/library/online-library/, IEEE and ACM are the main ones for computing. Avoid all websites (Grade mark: 66.67%)</w:t>
            </w:r>
          </w:p>
        </w:tc>
        <w:tc>
          <w:tcPr>
            <w:tcW w:w="283" w:type="pct"/>
            <w:tcBorders>
              <w:top w:val="single" w:sz="4" w:space="0" w:color="auto"/>
              <w:left w:val="single" w:sz="4" w:space="0" w:color="auto"/>
              <w:right w:val="single" w:sz="4" w:space="0" w:color="auto"/>
            </w:tcBorders>
          </w:tcPr>
          <w:p w14:paraId="2D94AB04"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19" w:name="totalRIL"/>
            <w:bookmarkEnd w:id="19"/>
            <w:r w:rsidRPr="00362C7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B717AB1"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0" w:name="markRIL"/>
            <w:bookmarkEnd w:id="20"/>
            <w:r w:rsidRPr="00362C7D">
              <w:rPr>
                <w:rFonts w:ascii="Calibri" w:eastAsia="Times New Roman" w:hAnsi="Calibri" w:cs="Times New Roman"/>
                <w:sz w:val="20"/>
                <w:szCs w:val="20"/>
                <w:lang w:eastAsia="en-GB"/>
              </w:rPr>
              <w:t>10</w:t>
            </w:r>
          </w:p>
        </w:tc>
      </w:tr>
      <w:tr w:rsidR="00362C7D" w:rsidRPr="00362C7D" w14:paraId="311524E9" w14:textId="77777777" w:rsidTr="001B7B5C">
        <w:trPr>
          <w:trHeight w:val="451"/>
        </w:trPr>
        <w:tc>
          <w:tcPr>
            <w:tcW w:w="4435" w:type="pct"/>
            <w:vMerge/>
            <w:tcBorders>
              <w:left w:val="single" w:sz="4" w:space="0" w:color="auto"/>
              <w:bottom w:val="single" w:sz="4" w:space="0" w:color="auto"/>
              <w:right w:val="single" w:sz="4" w:space="0" w:color="auto"/>
            </w:tcBorders>
          </w:tcPr>
          <w:p w14:paraId="47527D34" w14:textId="77777777" w:rsidR="00362C7D" w:rsidRPr="00362C7D" w:rsidRDefault="00362C7D" w:rsidP="00362C7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99FF32" w14:textId="77777777" w:rsidR="00362C7D" w:rsidRPr="00362C7D" w:rsidRDefault="00362C7D" w:rsidP="00362C7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DFE9B2"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496EF7AA"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1335D0EB" w14:textId="77777777" w:rsidR="00362C7D" w:rsidRPr="00362C7D" w:rsidRDefault="00362C7D" w:rsidP="00362C7D">
            <w:pPr>
              <w:spacing w:after="0" w:line="240" w:lineRule="auto"/>
              <w:rPr>
                <w:rFonts w:ascii="Calibri" w:eastAsia="Times New Roman" w:hAnsi="Calibri" w:cs="Times New Roman"/>
                <w:b/>
                <w:sz w:val="20"/>
                <w:szCs w:val="20"/>
                <w:lang w:eastAsia="en-GB"/>
              </w:rPr>
            </w:pPr>
            <w:r w:rsidRPr="00362C7D">
              <w:rPr>
                <w:rFonts w:ascii="Calibri" w:eastAsia="Times New Roman" w:hAnsi="Calibri" w:cs="Times New Roman"/>
                <w:b/>
                <w:sz w:val="20"/>
                <w:szCs w:val="16"/>
                <w:lang w:eastAsia="en-GB"/>
              </w:rPr>
              <w:t xml:space="preserve">2. </w:t>
            </w:r>
            <w:r w:rsidRPr="00362C7D">
              <w:rPr>
                <w:rFonts w:ascii="Calibri" w:eastAsia="Times New Roman" w:hAnsi="Calibri" w:cs="Times New Roman"/>
                <w:b/>
                <w:sz w:val="20"/>
                <w:szCs w:val="20"/>
                <w:lang w:eastAsia="en-GB"/>
              </w:rPr>
              <w:t>Knowledge and Understanding of Subject</w:t>
            </w:r>
          </w:p>
          <w:p w14:paraId="129C8BC9" w14:textId="77777777" w:rsidR="00362C7D" w:rsidRPr="00362C7D" w:rsidRDefault="00362C7D" w:rsidP="00362C7D">
            <w:pPr>
              <w:spacing w:after="120" w:line="240" w:lineRule="auto"/>
              <w:rPr>
                <w:rFonts w:ascii="Calibri" w:eastAsia="Times New Roman" w:hAnsi="Calibri" w:cs="Times New Roman"/>
                <w:sz w:val="14"/>
                <w:szCs w:val="14"/>
                <w:lang w:eastAsia="en-GB"/>
              </w:rPr>
            </w:pPr>
            <w:r w:rsidRPr="00362C7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AAB4B47"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73B18B"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1C05E0D5" w14:textId="77777777" w:rsidTr="001B7B5C">
        <w:trPr>
          <w:trHeight w:val="450"/>
        </w:trPr>
        <w:tc>
          <w:tcPr>
            <w:tcW w:w="4435" w:type="pct"/>
            <w:vMerge w:val="restart"/>
            <w:tcBorders>
              <w:top w:val="single" w:sz="4" w:space="0" w:color="auto"/>
              <w:left w:val="single" w:sz="4" w:space="0" w:color="auto"/>
              <w:right w:val="single" w:sz="4" w:space="0" w:color="auto"/>
            </w:tcBorders>
          </w:tcPr>
          <w:p w14:paraId="41200A40" w14:textId="77777777" w:rsidR="00362C7D" w:rsidRPr="00362C7D" w:rsidRDefault="00362C7D" w:rsidP="00362C7D">
            <w:pPr>
              <w:spacing w:after="120" w:line="240" w:lineRule="auto"/>
              <w:rPr>
                <w:rFonts w:ascii="Calibri" w:eastAsia="Times New Roman" w:hAnsi="Calibri" w:cs="Times New Roman"/>
                <w:sz w:val="20"/>
                <w:szCs w:val="14"/>
                <w:lang w:eastAsia="en-GB"/>
              </w:rPr>
            </w:pPr>
            <w:bookmarkStart w:id="21" w:name="feedbackKUS"/>
            <w:bookmarkEnd w:id="21"/>
            <w:r w:rsidRPr="00362C7D">
              <w:rPr>
                <w:rFonts w:ascii="Calibri" w:eastAsia="Times New Roman" w:hAnsi="Calibri" w:cs="Times New Roman"/>
                <w:sz w:val="20"/>
                <w:szCs w:val="14"/>
                <w:lang w:eastAsia="en-GB"/>
              </w:rPr>
              <w:t>You have demonstrated knowledge of the underlying concepts and principles. (Grade mark: 66.67%)</w:t>
            </w:r>
          </w:p>
        </w:tc>
        <w:tc>
          <w:tcPr>
            <w:tcW w:w="283" w:type="pct"/>
            <w:tcBorders>
              <w:top w:val="single" w:sz="4" w:space="0" w:color="auto"/>
              <w:left w:val="single" w:sz="4" w:space="0" w:color="auto"/>
              <w:right w:val="single" w:sz="4" w:space="0" w:color="auto"/>
            </w:tcBorders>
          </w:tcPr>
          <w:p w14:paraId="05361CC2"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2" w:name="totalKUS"/>
            <w:bookmarkEnd w:id="22"/>
            <w:r w:rsidRPr="00362C7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F9FA59"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3" w:name="markKUS"/>
            <w:bookmarkEnd w:id="23"/>
            <w:r w:rsidRPr="00362C7D">
              <w:rPr>
                <w:rFonts w:ascii="Calibri" w:eastAsia="Times New Roman" w:hAnsi="Calibri" w:cs="Times New Roman"/>
                <w:sz w:val="20"/>
                <w:szCs w:val="20"/>
                <w:lang w:eastAsia="en-GB"/>
              </w:rPr>
              <w:t>10</w:t>
            </w:r>
          </w:p>
        </w:tc>
      </w:tr>
      <w:tr w:rsidR="00362C7D" w:rsidRPr="00362C7D" w14:paraId="6205696A" w14:textId="77777777" w:rsidTr="001B7B5C">
        <w:trPr>
          <w:trHeight w:val="451"/>
        </w:trPr>
        <w:tc>
          <w:tcPr>
            <w:tcW w:w="4435" w:type="pct"/>
            <w:vMerge/>
            <w:tcBorders>
              <w:left w:val="single" w:sz="4" w:space="0" w:color="auto"/>
              <w:bottom w:val="single" w:sz="4" w:space="0" w:color="auto"/>
              <w:right w:val="single" w:sz="4" w:space="0" w:color="auto"/>
            </w:tcBorders>
          </w:tcPr>
          <w:p w14:paraId="288EFD35" w14:textId="77777777" w:rsidR="00362C7D" w:rsidRPr="00362C7D" w:rsidRDefault="00362C7D" w:rsidP="00362C7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94AC14" w14:textId="77777777" w:rsidR="00362C7D" w:rsidRPr="00362C7D" w:rsidRDefault="00362C7D" w:rsidP="00362C7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9A3C3B"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1E29149B"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04A9FA60" w14:textId="77777777" w:rsidR="00362C7D" w:rsidRPr="00362C7D" w:rsidRDefault="00362C7D" w:rsidP="00362C7D">
            <w:pPr>
              <w:spacing w:after="0" w:line="240" w:lineRule="auto"/>
              <w:rPr>
                <w:rFonts w:ascii="Calibri" w:eastAsia="Times New Roman" w:hAnsi="Calibri" w:cs="Times New Roman"/>
                <w:b/>
                <w:sz w:val="16"/>
                <w:szCs w:val="16"/>
                <w:lang w:eastAsia="en-GB"/>
              </w:rPr>
            </w:pPr>
            <w:r w:rsidRPr="00362C7D">
              <w:rPr>
                <w:rFonts w:ascii="Calibri" w:eastAsia="Times New Roman" w:hAnsi="Calibri" w:cs="Times New Roman"/>
                <w:b/>
                <w:sz w:val="20"/>
                <w:szCs w:val="16"/>
                <w:lang w:eastAsia="en-GB"/>
              </w:rPr>
              <w:t xml:space="preserve">3. </w:t>
            </w:r>
            <w:r w:rsidRPr="00362C7D">
              <w:rPr>
                <w:rFonts w:ascii="Calibri" w:eastAsia="Times New Roman" w:hAnsi="Calibri" w:cs="Times New Roman"/>
                <w:b/>
                <w:sz w:val="20"/>
                <w:szCs w:val="20"/>
                <w:lang w:eastAsia="en-GB"/>
              </w:rPr>
              <w:t>Analysis</w:t>
            </w:r>
          </w:p>
          <w:p w14:paraId="07F6F9D0" w14:textId="77777777" w:rsidR="00362C7D" w:rsidRPr="00362C7D" w:rsidRDefault="00362C7D" w:rsidP="00362C7D">
            <w:pPr>
              <w:spacing w:after="120" w:line="240" w:lineRule="auto"/>
              <w:rPr>
                <w:rFonts w:ascii="Calibri" w:eastAsia="Times New Roman" w:hAnsi="Calibri" w:cs="Times New Roman"/>
                <w:sz w:val="14"/>
                <w:szCs w:val="14"/>
                <w:lang w:eastAsia="en-GB"/>
              </w:rPr>
            </w:pPr>
            <w:r w:rsidRPr="00362C7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8DA583C"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77CE10"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1B2965E0" w14:textId="77777777" w:rsidTr="001B7B5C">
        <w:trPr>
          <w:trHeight w:val="450"/>
        </w:trPr>
        <w:tc>
          <w:tcPr>
            <w:tcW w:w="4435" w:type="pct"/>
            <w:vMerge w:val="restart"/>
            <w:tcBorders>
              <w:top w:val="single" w:sz="4" w:space="0" w:color="auto"/>
              <w:left w:val="single" w:sz="4" w:space="0" w:color="auto"/>
              <w:right w:val="single" w:sz="4" w:space="0" w:color="auto"/>
            </w:tcBorders>
          </w:tcPr>
          <w:p w14:paraId="29083B27" w14:textId="150F256C" w:rsidR="00362C7D" w:rsidRPr="00362C7D" w:rsidRDefault="00362C7D" w:rsidP="00362C7D">
            <w:pPr>
              <w:spacing w:after="120" w:line="240" w:lineRule="auto"/>
              <w:rPr>
                <w:rFonts w:ascii="Calibri" w:eastAsia="Times New Roman" w:hAnsi="Calibri" w:cs="Times New Roman"/>
                <w:sz w:val="20"/>
                <w:szCs w:val="14"/>
                <w:lang w:eastAsia="en-GB"/>
              </w:rPr>
            </w:pPr>
            <w:bookmarkStart w:id="24" w:name="feedbackANA"/>
            <w:bookmarkEnd w:id="24"/>
            <w:r w:rsidRPr="00362C7D">
              <w:rPr>
                <w:rFonts w:ascii="Calibri" w:eastAsia="Times New Roman" w:hAnsi="Calibri" w:cs="Times New Roman"/>
                <w:sz w:val="20"/>
                <w:szCs w:val="14"/>
                <w:lang w:eastAsia="en-GB"/>
              </w:rPr>
              <w:t xml:space="preserve">All areas required for this work has been discussed </w:t>
            </w:r>
            <w:r w:rsidRPr="00362C7D">
              <w:rPr>
                <w:rFonts w:ascii="Calibri" w:eastAsia="Times New Roman" w:hAnsi="Calibri" w:cs="Times New Roman"/>
                <w:sz w:val="20"/>
                <w:szCs w:val="14"/>
                <w:lang w:eastAsia="en-GB"/>
              </w:rPr>
              <w:t>satisfactorily</w:t>
            </w:r>
            <w:r w:rsidRPr="00362C7D">
              <w:rPr>
                <w:rFonts w:ascii="Calibri" w:eastAsia="Times New Roman" w:hAnsi="Calibri" w:cs="Times New Roman"/>
                <w:sz w:val="20"/>
                <w:szCs w:val="14"/>
                <w:lang w:eastAsia="en-GB"/>
              </w:rPr>
              <w:t xml:space="preserve"> (Grade mark: 67.50%)</w:t>
            </w:r>
          </w:p>
        </w:tc>
        <w:tc>
          <w:tcPr>
            <w:tcW w:w="283" w:type="pct"/>
            <w:tcBorders>
              <w:top w:val="single" w:sz="4" w:space="0" w:color="auto"/>
              <w:left w:val="single" w:sz="4" w:space="0" w:color="auto"/>
              <w:right w:val="single" w:sz="4" w:space="0" w:color="auto"/>
            </w:tcBorders>
          </w:tcPr>
          <w:p w14:paraId="3BD20D87"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5" w:name="totalANA"/>
            <w:bookmarkEnd w:id="25"/>
            <w:r w:rsidRPr="00362C7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45DBD07"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6" w:name="markANA"/>
            <w:bookmarkEnd w:id="26"/>
            <w:r w:rsidRPr="00362C7D">
              <w:rPr>
                <w:rFonts w:ascii="Calibri" w:eastAsia="Times New Roman" w:hAnsi="Calibri" w:cs="Times New Roman"/>
                <w:sz w:val="20"/>
                <w:szCs w:val="20"/>
                <w:lang w:eastAsia="en-GB"/>
              </w:rPr>
              <w:t>27</w:t>
            </w:r>
          </w:p>
        </w:tc>
      </w:tr>
      <w:tr w:rsidR="00362C7D" w:rsidRPr="00362C7D" w14:paraId="7B20B947" w14:textId="77777777" w:rsidTr="001B7B5C">
        <w:trPr>
          <w:trHeight w:val="451"/>
        </w:trPr>
        <w:tc>
          <w:tcPr>
            <w:tcW w:w="4435" w:type="pct"/>
            <w:vMerge/>
            <w:tcBorders>
              <w:left w:val="single" w:sz="4" w:space="0" w:color="auto"/>
              <w:bottom w:val="single" w:sz="4" w:space="0" w:color="auto"/>
              <w:right w:val="single" w:sz="4" w:space="0" w:color="auto"/>
            </w:tcBorders>
          </w:tcPr>
          <w:p w14:paraId="1E35FBEC" w14:textId="77777777" w:rsidR="00362C7D" w:rsidRPr="00362C7D" w:rsidRDefault="00362C7D" w:rsidP="00362C7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0E5365" w14:textId="77777777" w:rsidR="00362C7D" w:rsidRPr="00362C7D" w:rsidRDefault="00362C7D" w:rsidP="00362C7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A2082E"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13862FBA"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3170E0A4" w14:textId="77777777" w:rsidR="00362C7D" w:rsidRPr="00362C7D" w:rsidRDefault="00362C7D" w:rsidP="00362C7D">
            <w:pPr>
              <w:spacing w:after="0" w:line="240" w:lineRule="auto"/>
              <w:rPr>
                <w:rFonts w:ascii="Calibri" w:eastAsia="Times New Roman" w:hAnsi="Calibri" w:cs="Times New Roman"/>
                <w:b/>
                <w:sz w:val="16"/>
                <w:szCs w:val="16"/>
                <w:lang w:eastAsia="en-GB"/>
              </w:rPr>
            </w:pPr>
            <w:r w:rsidRPr="00362C7D">
              <w:rPr>
                <w:rFonts w:ascii="Calibri" w:eastAsia="Times New Roman" w:hAnsi="Calibri" w:cs="Times New Roman"/>
                <w:b/>
                <w:sz w:val="20"/>
                <w:szCs w:val="16"/>
                <w:lang w:eastAsia="en-GB"/>
              </w:rPr>
              <w:t xml:space="preserve">4. </w:t>
            </w:r>
            <w:r w:rsidRPr="00362C7D">
              <w:rPr>
                <w:rFonts w:ascii="Calibri" w:eastAsia="Times New Roman" w:hAnsi="Calibri" w:cs="Times New Roman"/>
                <w:b/>
                <w:sz w:val="20"/>
                <w:szCs w:val="20"/>
                <w:lang w:eastAsia="en-GB"/>
              </w:rPr>
              <w:t>Practical Application and Deployment</w:t>
            </w:r>
          </w:p>
          <w:p w14:paraId="5266B331" w14:textId="77777777" w:rsidR="00362C7D" w:rsidRPr="00362C7D" w:rsidRDefault="00362C7D" w:rsidP="00362C7D">
            <w:pPr>
              <w:spacing w:after="120" w:line="240" w:lineRule="auto"/>
              <w:rPr>
                <w:rFonts w:ascii="Calibri" w:eastAsia="Times New Roman" w:hAnsi="Calibri" w:cs="Times New Roman"/>
                <w:sz w:val="14"/>
                <w:szCs w:val="14"/>
                <w:lang w:eastAsia="en-GB"/>
              </w:rPr>
            </w:pPr>
            <w:r w:rsidRPr="00362C7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F540CF"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C40F28"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0ED4A12D" w14:textId="77777777" w:rsidTr="001B7B5C">
        <w:trPr>
          <w:trHeight w:val="451"/>
        </w:trPr>
        <w:tc>
          <w:tcPr>
            <w:tcW w:w="4435" w:type="pct"/>
            <w:vMerge w:val="restart"/>
            <w:tcBorders>
              <w:top w:val="single" w:sz="4" w:space="0" w:color="auto"/>
              <w:left w:val="single" w:sz="4" w:space="0" w:color="auto"/>
              <w:right w:val="single" w:sz="4" w:space="0" w:color="auto"/>
            </w:tcBorders>
          </w:tcPr>
          <w:p w14:paraId="1DE19CE8" w14:textId="011B4ED8" w:rsidR="00362C7D" w:rsidRPr="00362C7D" w:rsidRDefault="00362C7D" w:rsidP="00362C7D">
            <w:pPr>
              <w:spacing w:after="120" w:line="240" w:lineRule="auto"/>
              <w:rPr>
                <w:rFonts w:ascii="Calibri" w:eastAsia="Times New Roman" w:hAnsi="Calibri" w:cs="Times New Roman"/>
                <w:sz w:val="20"/>
                <w:szCs w:val="14"/>
                <w:lang w:eastAsia="en-GB"/>
              </w:rPr>
            </w:pPr>
            <w:bookmarkStart w:id="27" w:name="feedbackPAD"/>
            <w:bookmarkEnd w:id="27"/>
            <w:proofErr w:type="gramStart"/>
            <w:r w:rsidRPr="00362C7D">
              <w:rPr>
                <w:rFonts w:ascii="Calibri" w:eastAsia="Times New Roman" w:hAnsi="Calibri" w:cs="Times New Roman"/>
                <w:sz w:val="20"/>
                <w:szCs w:val="14"/>
                <w:lang w:eastAsia="en-GB"/>
              </w:rPr>
              <w:t>a</w:t>
            </w:r>
            <w:proofErr w:type="gramEnd"/>
            <w:r w:rsidRPr="00362C7D">
              <w:rPr>
                <w:rFonts w:ascii="Calibri" w:eastAsia="Times New Roman" w:hAnsi="Calibri" w:cs="Times New Roman"/>
                <w:sz w:val="20"/>
                <w:szCs w:val="14"/>
                <w:lang w:eastAsia="en-GB"/>
              </w:rPr>
              <w:t xml:space="preserve"> working packet tracer design </w:t>
            </w:r>
            <w:proofErr w:type="spellStart"/>
            <w:r w:rsidRPr="00362C7D">
              <w:rPr>
                <w:rFonts w:ascii="Calibri" w:eastAsia="Times New Roman" w:hAnsi="Calibri" w:cs="Times New Roman"/>
                <w:sz w:val="20"/>
                <w:szCs w:val="14"/>
                <w:lang w:eastAsia="en-GB"/>
              </w:rPr>
              <w:t>wiith</w:t>
            </w:r>
            <w:proofErr w:type="spellEnd"/>
            <w:r w:rsidRPr="00362C7D">
              <w:rPr>
                <w:rFonts w:ascii="Calibri" w:eastAsia="Times New Roman" w:hAnsi="Calibri" w:cs="Times New Roman"/>
                <w:sz w:val="20"/>
                <w:szCs w:val="14"/>
                <w:lang w:eastAsia="en-GB"/>
              </w:rPr>
              <w:t xml:space="preserve"> the relevant countermeasures implemented. (Grade mark: 75.00%)</w:t>
            </w:r>
          </w:p>
        </w:tc>
        <w:tc>
          <w:tcPr>
            <w:tcW w:w="283" w:type="pct"/>
            <w:tcBorders>
              <w:top w:val="single" w:sz="4" w:space="0" w:color="auto"/>
              <w:left w:val="single" w:sz="4" w:space="0" w:color="auto"/>
              <w:right w:val="single" w:sz="4" w:space="0" w:color="auto"/>
            </w:tcBorders>
          </w:tcPr>
          <w:p w14:paraId="734D3BCE"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8" w:name="totalPAD"/>
            <w:bookmarkEnd w:id="28"/>
            <w:r w:rsidRPr="00362C7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4FC51A2"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29" w:name="markPAD"/>
            <w:bookmarkEnd w:id="29"/>
            <w:r w:rsidRPr="00362C7D">
              <w:rPr>
                <w:rFonts w:ascii="Calibri" w:eastAsia="Times New Roman" w:hAnsi="Calibri" w:cs="Times New Roman"/>
                <w:sz w:val="20"/>
                <w:szCs w:val="20"/>
                <w:lang w:eastAsia="en-GB"/>
              </w:rPr>
              <w:t>15</w:t>
            </w:r>
          </w:p>
        </w:tc>
      </w:tr>
      <w:tr w:rsidR="00362C7D" w:rsidRPr="00362C7D" w14:paraId="26253F58" w14:textId="77777777" w:rsidTr="001B7B5C">
        <w:trPr>
          <w:trHeight w:val="450"/>
        </w:trPr>
        <w:tc>
          <w:tcPr>
            <w:tcW w:w="4435" w:type="pct"/>
            <w:vMerge/>
            <w:tcBorders>
              <w:left w:val="single" w:sz="4" w:space="0" w:color="auto"/>
              <w:bottom w:val="single" w:sz="4" w:space="0" w:color="auto"/>
              <w:right w:val="single" w:sz="4" w:space="0" w:color="auto"/>
            </w:tcBorders>
          </w:tcPr>
          <w:p w14:paraId="0E37EF6D" w14:textId="77777777" w:rsidR="00362C7D" w:rsidRPr="00362C7D" w:rsidRDefault="00362C7D" w:rsidP="00362C7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E8E54B" w14:textId="77777777" w:rsidR="00362C7D" w:rsidRPr="00362C7D" w:rsidRDefault="00362C7D" w:rsidP="00362C7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B126AC"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4489014A"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7DFBE8E8" w14:textId="77777777" w:rsidR="00362C7D" w:rsidRPr="00362C7D" w:rsidRDefault="00362C7D" w:rsidP="00362C7D">
            <w:pPr>
              <w:spacing w:after="0" w:line="240" w:lineRule="auto"/>
              <w:rPr>
                <w:rFonts w:ascii="Calibri" w:eastAsia="Times New Roman" w:hAnsi="Calibri" w:cs="Times New Roman"/>
                <w:b/>
                <w:sz w:val="16"/>
                <w:szCs w:val="16"/>
                <w:lang w:eastAsia="en-GB"/>
              </w:rPr>
            </w:pPr>
            <w:r w:rsidRPr="00362C7D">
              <w:rPr>
                <w:rFonts w:ascii="Calibri" w:eastAsia="Times New Roman" w:hAnsi="Calibri" w:cs="Times New Roman"/>
                <w:b/>
                <w:sz w:val="20"/>
                <w:szCs w:val="16"/>
                <w:lang w:eastAsia="en-GB"/>
              </w:rPr>
              <w:t xml:space="preserve">5. </w:t>
            </w:r>
            <w:r w:rsidRPr="00362C7D">
              <w:rPr>
                <w:rFonts w:ascii="Calibri" w:eastAsia="Times New Roman" w:hAnsi="Calibri" w:cs="Times New Roman"/>
                <w:b/>
                <w:sz w:val="20"/>
                <w:szCs w:val="20"/>
                <w:lang w:eastAsia="en-GB"/>
              </w:rPr>
              <w:t>Skills for Professional Practice</w:t>
            </w:r>
            <w:r w:rsidRPr="00362C7D">
              <w:rPr>
                <w:rFonts w:ascii="Calibri" w:eastAsia="Times New Roman" w:hAnsi="Calibri" w:cs="Times New Roman"/>
                <w:b/>
                <w:sz w:val="16"/>
                <w:szCs w:val="16"/>
                <w:lang w:eastAsia="en-GB"/>
              </w:rPr>
              <w:t xml:space="preserve"> </w:t>
            </w:r>
          </w:p>
          <w:p w14:paraId="44231999" w14:textId="77777777" w:rsidR="00362C7D" w:rsidRPr="00362C7D" w:rsidRDefault="00362C7D" w:rsidP="00362C7D">
            <w:pPr>
              <w:spacing w:after="120" w:line="240" w:lineRule="auto"/>
              <w:rPr>
                <w:rFonts w:ascii="Calibri" w:eastAsia="Times New Roman" w:hAnsi="Calibri" w:cs="Times New Roman"/>
                <w:sz w:val="14"/>
                <w:szCs w:val="14"/>
                <w:lang w:eastAsia="en-GB"/>
              </w:rPr>
            </w:pPr>
            <w:r w:rsidRPr="00362C7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9CC3D"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3D08D7" w14:textId="77777777" w:rsidR="00362C7D" w:rsidRPr="00362C7D" w:rsidRDefault="00362C7D" w:rsidP="00362C7D">
            <w:pPr>
              <w:spacing w:after="0" w:line="240" w:lineRule="auto"/>
              <w:jc w:val="center"/>
              <w:rPr>
                <w:rFonts w:ascii="Calibri" w:eastAsia="Times New Roman" w:hAnsi="Calibri" w:cs="Times New Roman"/>
                <w:sz w:val="32"/>
                <w:szCs w:val="20"/>
                <w:lang w:eastAsia="en-GB"/>
              </w:rPr>
            </w:pPr>
          </w:p>
        </w:tc>
      </w:tr>
      <w:tr w:rsidR="00362C7D" w:rsidRPr="00362C7D" w14:paraId="218B2D6F" w14:textId="77777777" w:rsidTr="001B7B5C">
        <w:trPr>
          <w:trHeight w:val="451"/>
        </w:trPr>
        <w:tc>
          <w:tcPr>
            <w:tcW w:w="4435" w:type="pct"/>
            <w:vMerge w:val="restart"/>
            <w:tcBorders>
              <w:top w:val="single" w:sz="4" w:space="0" w:color="auto"/>
              <w:left w:val="single" w:sz="4" w:space="0" w:color="auto"/>
              <w:right w:val="single" w:sz="4" w:space="0" w:color="auto"/>
            </w:tcBorders>
          </w:tcPr>
          <w:p w14:paraId="57033DE9" w14:textId="0FAC6733" w:rsidR="00362C7D" w:rsidRPr="00362C7D" w:rsidRDefault="00362C7D" w:rsidP="00362C7D">
            <w:pPr>
              <w:spacing w:after="120" w:line="240" w:lineRule="auto"/>
              <w:rPr>
                <w:rFonts w:ascii="Calibri" w:eastAsia="Times New Roman" w:hAnsi="Calibri" w:cs="Times New Roman"/>
                <w:sz w:val="20"/>
                <w:szCs w:val="14"/>
                <w:lang w:eastAsia="en-GB"/>
              </w:rPr>
            </w:pPr>
            <w:bookmarkStart w:id="30" w:name="feedbackSPP"/>
            <w:bookmarkEnd w:id="30"/>
            <w:r w:rsidRPr="00362C7D">
              <w:rPr>
                <w:rFonts w:ascii="Calibri" w:eastAsia="Times New Roman" w:hAnsi="Calibri" w:cs="Times New Roman"/>
                <w:sz w:val="20"/>
                <w:szCs w:val="14"/>
                <w:lang w:eastAsia="en-GB"/>
              </w:rPr>
              <w:t xml:space="preserve"> </w:t>
            </w:r>
            <w:r>
              <w:rPr>
                <w:rFonts w:ascii="Calibri" w:eastAsia="Times New Roman" w:hAnsi="Calibri" w:cs="Times New Roman"/>
                <w:sz w:val="20"/>
                <w:szCs w:val="14"/>
                <w:lang w:eastAsia="en-GB"/>
              </w:rPr>
              <w:t xml:space="preserve">A presentable work but can do with formatting. </w:t>
            </w:r>
            <w:r w:rsidRPr="00362C7D">
              <w:rPr>
                <w:rFonts w:ascii="Calibri" w:eastAsia="Times New Roman" w:hAnsi="Calibri" w:cs="Times New Roman"/>
                <w:sz w:val="20"/>
                <w:szCs w:val="14"/>
                <w:lang w:eastAsia="en-GB"/>
              </w:rPr>
              <w:t xml:space="preserve">(Grade mark: </w:t>
            </w:r>
            <w:r>
              <w:rPr>
                <w:rFonts w:ascii="Calibri" w:eastAsia="Times New Roman" w:hAnsi="Calibri" w:cs="Times New Roman"/>
                <w:sz w:val="20"/>
                <w:szCs w:val="14"/>
                <w:lang w:eastAsia="en-GB"/>
              </w:rPr>
              <w:t>70</w:t>
            </w:r>
            <w:bookmarkStart w:id="31" w:name="_GoBack"/>
            <w:bookmarkEnd w:id="31"/>
            <w:r w:rsidRPr="00362C7D">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326AFF2B"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32" w:name="totalSPP"/>
            <w:bookmarkEnd w:id="32"/>
            <w:r w:rsidRPr="00362C7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DCBE133" w14:textId="63FFC1E1" w:rsidR="00362C7D" w:rsidRPr="00362C7D" w:rsidRDefault="00362C7D" w:rsidP="00362C7D">
            <w:pPr>
              <w:spacing w:after="0" w:line="240" w:lineRule="auto"/>
              <w:jc w:val="center"/>
              <w:rPr>
                <w:rFonts w:ascii="Calibri" w:eastAsia="Times New Roman" w:hAnsi="Calibri" w:cs="Times New Roman"/>
                <w:sz w:val="20"/>
                <w:szCs w:val="20"/>
                <w:lang w:eastAsia="en-GB"/>
              </w:rPr>
            </w:pPr>
            <w:bookmarkStart w:id="33" w:name="markSPP"/>
            <w:bookmarkEnd w:id="33"/>
            <w:r>
              <w:rPr>
                <w:rFonts w:ascii="Calibri" w:eastAsia="Times New Roman" w:hAnsi="Calibri" w:cs="Times New Roman"/>
                <w:sz w:val="20"/>
                <w:szCs w:val="20"/>
                <w:lang w:eastAsia="en-GB"/>
              </w:rPr>
              <w:t>7</w:t>
            </w:r>
          </w:p>
        </w:tc>
      </w:tr>
      <w:tr w:rsidR="00362C7D" w:rsidRPr="00362C7D" w14:paraId="21C8FDC1" w14:textId="77777777" w:rsidTr="001B7B5C">
        <w:trPr>
          <w:trHeight w:val="450"/>
        </w:trPr>
        <w:tc>
          <w:tcPr>
            <w:tcW w:w="4435" w:type="pct"/>
            <w:vMerge/>
            <w:tcBorders>
              <w:left w:val="single" w:sz="4" w:space="0" w:color="auto"/>
              <w:bottom w:val="single" w:sz="4" w:space="0" w:color="auto"/>
              <w:right w:val="single" w:sz="4" w:space="0" w:color="auto"/>
            </w:tcBorders>
          </w:tcPr>
          <w:p w14:paraId="735AAEDF" w14:textId="77777777" w:rsidR="00362C7D" w:rsidRPr="00362C7D" w:rsidRDefault="00362C7D" w:rsidP="00362C7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8F3A003" w14:textId="77777777" w:rsidR="00362C7D" w:rsidRPr="00362C7D" w:rsidRDefault="00362C7D" w:rsidP="00362C7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4E8ECC" w14:textId="77777777" w:rsidR="00362C7D" w:rsidRPr="00362C7D" w:rsidRDefault="00362C7D" w:rsidP="00362C7D">
            <w:pPr>
              <w:spacing w:after="0" w:line="240" w:lineRule="auto"/>
              <w:jc w:val="center"/>
              <w:rPr>
                <w:rFonts w:ascii="Calibri" w:eastAsia="Times New Roman" w:hAnsi="Calibri" w:cs="Times New Roman"/>
                <w:sz w:val="20"/>
                <w:szCs w:val="20"/>
                <w:lang w:eastAsia="en-GB"/>
              </w:rPr>
            </w:pPr>
          </w:p>
        </w:tc>
      </w:tr>
    </w:tbl>
    <w:p w14:paraId="36BBA031" w14:textId="77777777" w:rsidR="00362C7D" w:rsidRPr="00362C7D" w:rsidRDefault="00362C7D" w:rsidP="00362C7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62C7D" w:rsidRPr="00362C7D" w14:paraId="71AC9435" w14:textId="77777777" w:rsidTr="001B7B5C">
        <w:trPr>
          <w:cantSplit/>
        </w:trPr>
        <w:tc>
          <w:tcPr>
            <w:tcW w:w="6062" w:type="dxa"/>
            <w:vMerge w:val="restart"/>
            <w:shd w:val="pct15" w:color="auto" w:fill="auto"/>
            <w:vAlign w:val="center"/>
          </w:tcPr>
          <w:p w14:paraId="56FD51CA" w14:textId="77777777" w:rsidR="00362C7D" w:rsidRPr="00362C7D" w:rsidRDefault="00362C7D" w:rsidP="00362C7D">
            <w:pPr>
              <w:spacing w:after="0" w:line="240" w:lineRule="auto"/>
              <w:rPr>
                <w:rFonts w:ascii="Calibri" w:eastAsia="Times New Roman" w:hAnsi="Calibri" w:cs="Times New Roman"/>
                <w:sz w:val="16"/>
                <w:szCs w:val="16"/>
                <w:lang w:eastAsia="en-GB"/>
              </w:rPr>
            </w:pPr>
            <w:r w:rsidRPr="00362C7D">
              <w:rPr>
                <w:rFonts w:ascii="Calibri" w:eastAsia="Times New Roman" w:hAnsi="Calibri" w:cs="Arial"/>
                <w:b/>
                <w:bCs/>
                <w:lang w:eastAsia="en-GB"/>
              </w:rPr>
              <w:t xml:space="preserve">Assignment Mark </w:t>
            </w:r>
            <w:r w:rsidRPr="00362C7D">
              <w:rPr>
                <w:rFonts w:ascii="Calibri" w:eastAsia="Times New Roman" w:hAnsi="Calibri" w:cs="Arial"/>
                <w:bCs/>
                <w:lang w:eastAsia="en-GB"/>
              </w:rPr>
              <w:t>(</w:t>
            </w:r>
            <w:r w:rsidRPr="00362C7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F3791FE" w14:textId="77777777" w:rsidR="00362C7D" w:rsidRPr="00362C7D" w:rsidRDefault="00362C7D" w:rsidP="00362C7D">
            <w:pPr>
              <w:spacing w:after="0" w:line="240" w:lineRule="auto"/>
              <w:rPr>
                <w:rFonts w:ascii="Calibri" w:eastAsia="Times New Roman" w:hAnsi="Calibri" w:cs="Arial"/>
                <w:b/>
                <w:bCs/>
                <w:sz w:val="16"/>
                <w:szCs w:val="16"/>
                <w:lang w:eastAsia="en-GB"/>
              </w:rPr>
            </w:pPr>
            <w:r w:rsidRPr="00362C7D">
              <w:rPr>
                <w:rFonts w:ascii="Calibri" w:eastAsia="Times New Roman" w:hAnsi="Calibri" w:cs="Arial"/>
                <w:b/>
                <w:sz w:val="16"/>
                <w:szCs w:val="16"/>
                <w:lang w:eastAsia="en-GB"/>
              </w:rPr>
              <w:t>Late Submission Penalties (tick if appropriate)</w:t>
            </w:r>
          </w:p>
        </w:tc>
        <w:tc>
          <w:tcPr>
            <w:tcW w:w="1276" w:type="dxa"/>
            <w:vMerge w:val="restart"/>
            <w:vAlign w:val="center"/>
          </w:tcPr>
          <w:p w14:paraId="21E88E6C" w14:textId="65BDBC79" w:rsidR="00362C7D" w:rsidRPr="00362C7D" w:rsidRDefault="00362C7D" w:rsidP="00362C7D">
            <w:pPr>
              <w:spacing w:after="0" w:line="240" w:lineRule="auto"/>
              <w:jc w:val="right"/>
              <w:rPr>
                <w:rFonts w:ascii="Calibri" w:eastAsia="Times New Roman" w:hAnsi="Calibri" w:cs="Arial"/>
                <w:b/>
                <w:bCs/>
                <w:sz w:val="20"/>
                <w:szCs w:val="20"/>
                <w:lang w:eastAsia="en-GB"/>
              </w:rPr>
            </w:pPr>
            <w:bookmarkStart w:id="34" w:name="totalMark"/>
            <w:bookmarkEnd w:id="34"/>
            <w:r w:rsidRPr="00362C7D">
              <w:rPr>
                <w:rFonts w:ascii="Calibri" w:eastAsia="Times New Roman" w:hAnsi="Calibri" w:cs="Arial"/>
                <w:b/>
                <w:bCs/>
                <w:sz w:val="20"/>
                <w:szCs w:val="20"/>
                <w:lang w:eastAsia="en-GB"/>
              </w:rPr>
              <w:t>6</w:t>
            </w:r>
            <w:r>
              <w:rPr>
                <w:rFonts w:ascii="Calibri" w:eastAsia="Times New Roman" w:hAnsi="Calibri" w:cs="Arial"/>
                <w:b/>
                <w:bCs/>
                <w:sz w:val="20"/>
                <w:szCs w:val="20"/>
                <w:lang w:eastAsia="en-GB"/>
              </w:rPr>
              <w:t>9</w:t>
            </w:r>
            <w:r w:rsidRPr="00362C7D">
              <w:rPr>
                <w:rFonts w:ascii="Calibri" w:eastAsia="Times New Roman" w:hAnsi="Calibri" w:cs="Arial"/>
                <w:b/>
                <w:bCs/>
                <w:sz w:val="20"/>
                <w:szCs w:val="20"/>
                <w:lang w:eastAsia="en-GB"/>
              </w:rPr>
              <w:t>.5%</w:t>
            </w:r>
          </w:p>
        </w:tc>
      </w:tr>
      <w:tr w:rsidR="00362C7D" w:rsidRPr="00362C7D" w14:paraId="5247985D" w14:textId="77777777" w:rsidTr="001B7B5C">
        <w:trPr>
          <w:cantSplit/>
        </w:trPr>
        <w:tc>
          <w:tcPr>
            <w:tcW w:w="6062" w:type="dxa"/>
            <w:vMerge/>
            <w:vAlign w:val="bottom"/>
          </w:tcPr>
          <w:p w14:paraId="04BEA055" w14:textId="77777777" w:rsidR="00362C7D" w:rsidRPr="00362C7D" w:rsidRDefault="00362C7D" w:rsidP="00362C7D">
            <w:pPr>
              <w:spacing w:after="0" w:line="240" w:lineRule="auto"/>
              <w:rPr>
                <w:rFonts w:ascii="Calibri" w:eastAsia="Times New Roman" w:hAnsi="Calibri" w:cs="Arial"/>
                <w:sz w:val="20"/>
                <w:szCs w:val="20"/>
                <w:lang w:eastAsia="en-GB"/>
              </w:rPr>
            </w:pPr>
          </w:p>
        </w:tc>
        <w:tc>
          <w:tcPr>
            <w:tcW w:w="2903" w:type="dxa"/>
            <w:vAlign w:val="bottom"/>
          </w:tcPr>
          <w:p w14:paraId="20197FB9" w14:textId="77777777" w:rsidR="00362C7D" w:rsidRPr="00362C7D" w:rsidRDefault="00362C7D" w:rsidP="00362C7D">
            <w:pPr>
              <w:spacing w:after="0" w:line="240" w:lineRule="auto"/>
              <w:rPr>
                <w:rFonts w:ascii="Calibri" w:eastAsia="Times New Roman" w:hAnsi="Calibri" w:cs="Arial"/>
                <w:b/>
                <w:bCs/>
                <w:sz w:val="16"/>
                <w:szCs w:val="16"/>
                <w:lang w:eastAsia="en-GB"/>
              </w:rPr>
            </w:pPr>
            <w:r w:rsidRPr="00362C7D">
              <w:rPr>
                <w:rFonts w:ascii="Calibri" w:eastAsia="Times New Roman" w:hAnsi="Calibri" w:cs="Arial"/>
                <w:sz w:val="16"/>
                <w:szCs w:val="16"/>
                <w:lang w:eastAsia="en-GB"/>
              </w:rPr>
              <w:t>Up to four weeks late</w:t>
            </w:r>
          </w:p>
        </w:tc>
        <w:tc>
          <w:tcPr>
            <w:tcW w:w="425" w:type="dxa"/>
            <w:vAlign w:val="bottom"/>
          </w:tcPr>
          <w:p w14:paraId="0D45A172" w14:textId="77777777" w:rsidR="00362C7D" w:rsidRPr="00362C7D" w:rsidRDefault="00362C7D" w:rsidP="00362C7D">
            <w:pPr>
              <w:spacing w:after="0" w:line="240" w:lineRule="auto"/>
              <w:jc w:val="center"/>
              <w:rPr>
                <w:rFonts w:ascii="Calibri" w:eastAsia="Times New Roman" w:hAnsi="Calibri" w:cs="Arial"/>
                <w:sz w:val="12"/>
                <w:szCs w:val="12"/>
                <w:lang w:eastAsia="en-GB"/>
              </w:rPr>
            </w:pPr>
            <w:bookmarkStart w:id="35" w:name="fourWeeksLate"/>
            <w:bookmarkEnd w:id="35"/>
          </w:p>
        </w:tc>
        <w:tc>
          <w:tcPr>
            <w:tcW w:w="1276" w:type="dxa"/>
            <w:vMerge/>
            <w:vAlign w:val="bottom"/>
          </w:tcPr>
          <w:p w14:paraId="434F3F99" w14:textId="77777777" w:rsidR="00362C7D" w:rsidRPr="00362C7D" w:rsidRDefault="00362C7D" w:rsidP="00362C7D">
            <w:pPr>
              <w:spacing w:after="0" w:line="240" w:lineRule="auto"/>
              <w:ind w:leftChars="71" w:left="156"/>
              <w:rPr>
                <w:rFonts w:ascii="Calibri" w:eastAsia="Times New Roman" w:hAnsi="Calibri" w:cs="Arial"/>
                <w:sz w:val="20"/>
                <w:szCs w:val="20"/>
                <w:lang w:eastAsia="en-GB"/>
              </w:rPr>
            </w:pPr>
          </w:p>
        </w:tc>
      </w:tr>
      <w:tr w:rsidR="00362C7D" w:rsidRPr="00362C7D" w14:paraId="43FF0E89" w14:textId="77777777" w:rsidTr="001B7B5C">
        <w:trPr>
          <w:cantSplit/>
        </w:trPr>
        <w:tc>
          <w:tcPr>
            <w:tcW w:w="6062" w:type="dxa"/>
            <w:vMerge/>
            <w:vAlign w:val="bottom"/>
          </w:tcPr>
          <w:p w14:paraId="1FAD0213" w14:textId="77777777" w:rsidR="00362C7D" w:rsidRPr="00362C7D" w:rsidRDefault="00362C7D" w:rsidP="00362C7D">
            <w:pPr>
              <w:spacing w:after="0" w:line="240" w:lineRule="auto"/>
              <w:rPr>
                <w:rFonts w:ascii="Calibri" w:eastAsia="Times New Roman" w:hAnsi="Calibri" w:cs="Arial"/>
                <w:sz w:val="20"/>
                <w:szCs w:val="20"/>
                <w:lang w:eastAsia="en-GB"/>
              </w:rPr>
            </w:pPr>
          </w:p>
        </w:tc>
        <w:tc>
          <w:tcPr>
            <w:tcW w:w="2903" w:type="dxa"/>
            <w:vAlign w:val="bottom"/>
          </w:tcPr>
          <w:p w14:paraId="4B356805" w14:textId="77777777" w:rsidR="00362C7D" w:rsidRPr="00362C7D" w:rsidRDefault="00362C7D" w:rsidP="00362C7D">
            <w:pPr>
              <w:spacing w:after="0" w:line="240" w:lineRule="auto"/>
              <w:rPr>
                <w:rFonts w:ascii="Calibri" w:eastAsia="Times New Roman" w:hAnsi="Calibri" w:cs="Arial"/>
                <w:b/>
                <w:bCs/>
                <w:sz w:val="16"/>
                <w:szCs w:val="16"/>
                <w:lang w:eastAsia="en-GB"/>
              </w:rPr>
            </w:pPr>
            <w:r w:rsidRPr="00362C7D">
              <w:rPr>
                <w:rFonts w:ascii="Calibri" w:eastAsia="Times New Roman" w:hAnsi="Calibri" w:cs="Arial"/>
                <w:sz w:val="16"/>
                <w:szCs w:val="16"/>
                <w:lang w:eastAsia="en-GB"/>
              </w:rPr>
              <w:t>First Attempt?</w:t>
            </w:r>
          </w:p>
        </w:tc>
        <w:tc>
          <w:tcPr>
            <w:tcW w:w="425" w:type="dxa"/>
            <w:vAlign w:val="bottom"/>
          </w:tcPr>
          <w:p w14:paraId="5AE46ED7" w14:textId="77777777" w:rsidR="00362C7D" w:rsidRPr="00362C7D" w:rsidRDefault="00362C7D" w:rsidP="00362C7D">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087D24F2" w14:textId="77777777" w:rsidR="00362C7D" w:rsidRPr="00362C7D" w:rsidRDefault="00362C7D" w:rsidP="00362C7D">
            <w:pPr>
              <w:spacing w:after="0" w:line="240" w:lineRule="auto"/>
              <w:ind w:firstLineChars="141" w:firstLine="282"/>
              <w:rPr>
                <w:rFonts w:ascii="Calibri" w:eastAsia="Times New Roman" w:hAnsi="Calibri" w:cs="Arial"/>
                <w:sz w:val="20"/>
                <w:szCs w:val="20"/>
                <w:lang w:eastAsia="en-GB"/>
              </w:rPr>
            </w:pPr>
          </w:p>
        </w:tc>
      </w:tr>
    </w:tbl>
    <w:p w14:paraId="2ADD8792" w14:textId="77777777" w:rsidR="00362C7D" w:rsidRPr="00362C7D" w:rsidRDefault="00362C7D" w:rsidP="00362C7D">
      <w:pPr>
        <w:spacing w:after="200" w:line="276" w:lineRule="auto"/>
        <w:rPr>
          <w:rFonts w:ascii="Calibri" w:eastAsia="Calibri" w:hAnsi="Calibri" w:cs="Times New Roman"/>
        </w:rPr>
      </w:pPr>
    </w:p>
    <w:p w14:paraId="6F0DD0DD" w14:textId="05489CFA" w:rsidR="00B61D35" w:rsidRPr="0020449D" w:rsidRDefault="00B61D35" w:rsidP="0020449D">
      <w:pPr>
        <w:rPr>
          <w:rFonts w:ascii="Times New Roman" w:hAnsi="Times New Roman" w:cs="Times New Roman"/>
          <w:sz w:val="24"/>
        </w:rPr>
      </w:pPr>
    </w:p>
    <w:sectPr w:rsidR="00B61D35" w:rsidRPr="0020449D"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Carlene Campbell" w:date="2019-02-08T12:14:00Z" w:initials="CC">
    <w:p w14:paraId="73E317CF" w14:textId="6B7334D2" w:rsidR="000E1EFB" w:rsidRDefault="000E1EFB">
      <w:pPr>
        <w:pStyle w:val="CommentText"/>
      </w:pPr>
      <w:r>
        <w:t xml:space="preserve">This section lack </w:t>
      </w:r>
      <w:proofErr w:type="spellStart"/>
      <w:r>
        <w:t>referencing</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w:t>
      </w:r>
      <w:proofErr w:type="spellEnd"/>
      <w:r>
        <w:t xml:space="preserve"> referencing</w:t>
      </w:r>
    </w:p>
  </w:comment>
  <w:comment w:id="12" w:author="Carlene Campbell" w:date="2019-02-08T12:15:00Z" w:initials="CC">
    <w:p w14:paraId="593ED41B" w14:textId="7CE1547D" w:rsidR="000E1EFB" w:rsidRDefault="000E1E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3E317CF" w15:done="0"/>
  <w15:commentEx w15:paraId="593ED41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F88E85" w14:textId="77777777" w:rsidR="00995CC5" w:rsidRDefault="00995CC5" w:rsidP="00A016B7">
      <w:pPr>
        <w:spacing w:after="0" w:line="240" w:lineRule="auto"/>
      </w:pPr>
      <w:r>
        <w:separator/>
      </w:r>
    </w:p>
  </w:endnote>
  <w:endnote w:type="continuationSeparator" w:id="0">
    <w:p w14:paraId="45D74B27" w14:textId="77777777" w:rsidR="00995CC5" w:rsidRDefault="00995CC5" w:rsidP="00A01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0338624"/>
      <w:docPartObj>
        <w:docPartGallery w:val="Page Numbers (Bottom of Page)"/>
        <w:docPartUnique/>
      </w:docPartObj>
    </w:sdtPr>
    <w:sdtEndPr>
      <w:rPr>
        <w:noProof/>
      </w:rPr>
    </w:sdtEndPr>
    <w:sdtContent>
      <w:p w14:paraId="69029AA1" w14:textId="7E3764B4" w:rsidR="00A016B7" w:rsidRDefault="00A016B7">
        <w:pPr>
          <w:pStyle w:val="Footer"/>
          <w:jc w:val="right"/>
        </w:pPr>
        <w:r>
          <w:fldChar w:fldCharType="begin"/>
        </w:r>
        <w:r>
          <w:instrText xml:space="preserve"> PAGE   \* MERGEFORMAT </w:instrText>
        </w:r>
        <w:r>
          <w:fldChar w:fldCharType="separate"/>
        </w:r>
        <w:r w:rsidR="00362C7D">
          <w:rPr>
            <w:noProof/>
          </w:rPr>
          <w:t>10</w:t>
        </w:r>
        <w:r>
          <w:rPr>
            <w:noProof/>
          </w:rPr>
          <w:fldChar w:fldCharType="end"/>
        </w:r>
      </w:p>
    </w:sdtContent>
  </w:sdt>
  <w:p w14:paraId="51206941" w14:textId="77777777" w:rsidR="00A016B7" w:rsidRDefault="00A016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6B1CD" w14:textId="42250FFB" w:rsidR="00C57238" w:rsidRDefault="00995C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62C7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62C7D">
      <w:rPr>
        <w:b/>
        <w:noProof/>
      </w:rPr>
      <w:t>11</w:t>
    </w:r>
    <w:r>
      <w:rPr>
        <w:b/>
        <w:sz w:val="24"/>
        <w:szCs w:val="24"/>
      </w:rPr>
      <w:fldChar w:fldCharType="end"/>
    </w:r>
  </w:p>
  <w:p w14:paraId="08FFBD13" w14:textId="77777777" w:rsidR="00C57238" w:rsidRDefault="00995C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11F57" w14:textId="77777777" w:rsidR="00995CC5" w:rsidRDefault="00995CC5" w:rsidP="00A016B7">
      <w:pPr>
        <w:spacing w:after="0" w:line="240" w:lineRule="auto"/>
      </w:pPr>
      <w:r>
        <w:separator/>
      </w:r>
    </w:p>
  </w:footnote>
  <w:footnote w:type="continuationSeparator" w:id="0">
    <w:p w14:paraId="7B04865B" w14:textId="77777777" w:rsidR="00995CC5" w:rsidRDefault="00995CC5" w:rsidP="00A01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836C7A"/>
    <w:multiLevelType w:val="hybridMultilevel"/>
    <w:tmpl w:val="A516E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92DE2"/>
    <w:multiLevelType w:val="hybridMultilevel"/>
    <w:tmpl w:val="07244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F5468"/>
    <w:multiLevelType w:val="hybridMultilevel"/>
    <w:tmpl w:val="D6CE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64C80"/>
    <w:multiLevelType w:val="hybridMultilevel"/>
    <w:tmpl w:val="078CCC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BDF"/>
    <w:rsid w:val="00035652"/>
    <w:rsid w:val="000369F4"/>
    <w:rsid w:val="00063127"/>
    <w:rsid w:val="0006495F"/>
    <w:rsid w:val="00081818"/>
    <w:rsid w:val="0008277D"/>
    <w:rsid w:val="000E1EFB"/>
    <w:rsid w:val="0014272A"/>
    <w:rsid w:val="00147C35"/>
    <w:rsid w:val="00176AE8"/>
    <w:rsid w:val="00195513"/>
    <w:rsid w:val="00195E8D"/>
    <w:rsid w:val="001966E4"/>
    <w:rsid w:val="001A27DC"/>
    <w:rsid w:val="001A31B0"/>
    <w:rsid w:val="001A5C86"/>
    <w:rsid w:val="001B5C6C"/>
    <w:rsid w:val="001F4E77"/>
    <w:rsid w:val="0020449D"/>
    <w:rsid w:val="00205448"/>
    <w:rsid w:val="00212511"/>
    <w:rsid w:val="0021663C"/>
    <w:rsid w:val="002209D3"/>
    <w:rsid w:val="002260CB"/>
    <w:rsid w:val="002518EC"/>
    <w:rsid w:val="00263436"/>
    <w:rsid w:val="002725C7"/>
    <w:rsid w:val="00282A2E"/>
    <w:rsid w:val="002C0728"/>
    <w:rsid w:val="002C70A5"/>
    <w:rsid w:val="002E1582"/>
    <w:rsid w:val="002E457D"/>
    <w:rsid w:val="002F033C"/>
    <w:rsid w:val="00303D16"/>
    <w:rsid w:val="00321631"/>
    <w:rsid w:val="00325104"/>
    <w:rsid w:val="0034018B"/>
    <w:rsid w:val="00350384"/>
    <w:rsid w:val="00362C7D"/>
    <w:rsid w:val="003749DF"/>
    <w:rsid w:val="00392AC5"/>
    <w:rsid w:val="003B55D7"/>
    <w:rsid w:val="004137B5"/>
    <w:rsid w:val="00434B24"/>
    <w:rsid w:val="00451B30"/>
    <w:rsid w:val="004879C8"/>
    <w:rsid w:val="004904FA"/>
    <w:rsid w:val="00492721"/>
    <w:rsid w:val="004F098C"/>
    <w:rsid w:val="00502564"/>
    <w:rsid w:val="005056EF"/>
    <w:rsid w:val="00542987"/>
    <w:rsid w:val="00544C64"/>
    <w:rsid w:val="00544E43"/>
    <w:rsid w:val="00565E63"/>
    <w:rsid w:val="005D4697"/>
    <w:rsid w:val="005E11A8"/>
    <w:rsid w:val="005E474D"/>
    <w:rsid w:val="005E7CEE"/>
    <w:rsid w:val="00601571"/>
    <w:rsid w:val="006165E7"/>
    <w:rsid w:val="006473D1"/>
    <w:rsid w:val="006828E2"/>
    <w:rsid w:val="00686693"/>
    <w:rsid w:val="0069654A"/>
    <w:rsid w:val="00696C17"/>
    <w:rsid w:val="006D44B4"/>
    <w:rsid w:val="006F07B3"/>
    <w:rsid w:val="00702F62"/>
    <w:rsid w:val="00705A3C"/>
    <w:rsid w:val="00723DA1"/>
    <w:rsid w:val="00732FB8"/>
    <w:rsid w:val="007377CC"/>
    <w:rsid w:val="00762E67"/>
    <w:rsid w:val="00763FA4"/>
    <w:rsid w:val="007645F8"/>
    <w:rsid w:val="007863DC"/>
    <w:rsid w:val="0080651C"/>
    <w:rsid w:val="00810CC8"/>
    <w:rsid w:val="00827CA8"/>
    <w:rsid w:val="0085576A"/>
    <w:rsid w:val="008559C8"/>
    <w:rsid w:val="00882832"/>
    <w:rsid w:val="008859AD"/>
    <w:rsid w:val="008A6034"/>
    <w:rsid w:val="008C1546"/>
    <w:rsid w:val="008C2299"/>
    <w:rsid w:val="008E28B9"/>
    <w:rsid w:val="00902AEB"/>
    <w:rsid w:val="009673C5"/>
    <w:rsid w:val="00971EA2"/>
    <w:rsid w:val="00987722"/>
    <w:rsid w:val="009942AF"/>
    <w:rsid w:val="00995CC5"/>
    <w:rsid w:val="009B20B4"/>
    <w:rsid w:val="009C1BDF"/>
    <w:rsid w:val="00A016B7"/>
    <w:rsid w:val="00A17007"/>
    <w:rsid w:val="00A309A4"/>
    <w:rsid w:val="00A54AAB"/>
    <w:rsid w:val="00A62E48"/>
    <w:rsid w:val="00A75599"/>
    <w:rsid w:val="00AF213C"/>
    <w:rsid w:val="00B21DDA"/>
    <w:rsid w:val="00B31281"/>
    <w:rsid w:val="00B47DBA"/>
    <w:rsid w:val="00B61D35"/>
    <w:rsid w:val="00B6724F"/>
    <w:rsid w:val="00B877AC"/>
    <w:rsid w:val="00BA29FD"/>
    <w:rsid w:val="00BD7306"/>
    <w:rsid w:val="00C13D48"/>
    <w:rsid w:val="00C976DD"/>
    <w:rsid w:val="00CA12B5"/>
    <w:rsid w:val="00CC2652"/>
    <w:rsid w:val="00CC6A75"/>
    <w:rsid w:val="00CE153E"/>
    <w:rsid w:val="00D0752D"/>
    <w:rsid w:val="00D3337C"/>
    <w:rsid w:val="00D42CDD"/>
    <w:rsid w:val="00D53F5A"/>
    <w:rsid w:val="00D845EF"/>
    <w:rsid w:val="00D84E46"/>
    <w:rsid w:val="00DA7726"/>
    <w:rsid w:val="00DD2EE5"/>
    <w:rsid w:val="00DD6D6E"/>
    <w:rsid w:val="00DE0571"/>
    <w:rsid w:val="00E11F1B"/>
    <w:rsid w:val="00E24289"/>
    <w:rsid w:val="00E277E1"/>
    <w:rsid w:val="00E30F5E"/>
    <w:rsid w:val="00E36D3D"/>
    <w:rsid w:val="00E61B0A"/>
    <w:rsid w:val="00E74465"/>
    <w:rsid w:val="00EB1BB1"/>
    <w:rsid w:val="00EB738E"/>
    <w:rsid w:val="00EC3CF7"/>
    <w:rsid w:val="00F26578"/>
    <w:rsid w:val="00F3180A"/>
    <w:rsid w:val="00F34DD9"/>
    <w:rsid w:val="00F43BAC"/>
    <w:rsid w:val="00F878F1"/>
    <w:rsid w:val="00FA6B88"/>
    <w:rsid w:val="00FB410F"/>
    <w:rsid w:val="00FB567D"/>
    <w:rsid w:val="00FF4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C4AC32"/>
  <w15:chartTrackingRefBased/>
  <w15:docId w15:val="{4A40DEDE-EAAC-48AE-888E-77B533A9F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1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16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B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BDF"/>
    <w:rPr>
      <w:rFonts w:eastAsiaTheme="minorEastAsia"/>
      <w:lang w:val="en-US"/>
    </w:rPr>
  </w:style>
  <w:style w:type="character" w:customStyle="1" w:styleId="Heading1Char">
    <w:name w:val="Heading 1 Char"/>
    <w:basedOn w:val="DefaultParagraphFont"/>
    <w:link w:val="Heading1"/>
    <w:uiPriority w:val="9"/>
    <w:rsid w:val="00A016B7"/>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A016B7"/>
    <w:pPr>
      <w:spacing w:after="100"/>
    </w:pPr>
  </w:style>
  <w:style w:type="character" w:styleId="Hyperlink">
    <w:name w:val="Hyperlink"/>
    <w:basedOn w:val="DefaultParagraphFont"/>
    <w:uiPriority w:val="99"/>
    <w:unhideWhenUsed/>
    <w:rsid w:val="00A016B7"/>
    <w:rPr>
      <w:color w:val="0563C1" w:themeColor="hyperlink"/>
      <w:u w:val="single"/>
    </w:rPr>
  </w:style>
  <w:style w:type="paragraph" w:styleId="Header">
    <w:name w:val="header"/>
    <w:basedOn w:val="Normal"/>
    <w:link w:val="HeaderChar"/>
    <w:uiPriority w:val="99"/>
    <w:unhideWhenUsed/>
    <w:rsid w:val="00A01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6B7"/>
  </w:style>
  <w:style w:type="paragraph" w:styleId="Footer">
    <w:name w:val="footer"/>
    <w:basedOn w:val="Normal"/>
    <w:link w:val="FooterChar"/>
    <w:uiPriority w:val="99"/>
    <w:unhideWhenUsed/>
    <w:rsid w:val="00A01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6B7"/>
  </w:style>
  <w:style w:type="character" w:customStyle="1" w:styleId="Heading2Char">
    <w:name w:val="Heading 2 Char"/>
    <w:basedOn w:val="DefaultParagraphFont"/>
    <w:link w:val="Heading2"/>
    <w:uiPriority w:val="9"/>
    <w:rsid w:val="00A016B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016B7"/>
    <w:pPr>
      <w:spacing w:after="100"/>
      <w:ind w:left="220"/>
    </w:pPr>
  </w:style>
  <w:style w:type="paragraph" w:styleId="Bibliography">
    <w:name w:val="Bibliography"/>
    <w:basedOn w:val="Normal"/>
    <w:next w:val="Normal"/>
    <w:uiPriority w:val="37"/>
    <w:unhideWhenUsed/>
    <w:rsid w:val="00B61D35"/>
  </w:style>
  <w:style w:type="paragraph" w:styleId="ListParagraph">
    <w:name w:val="List Paragraph"/>
    <w:basedOn w:val="Normal"/>
    <w:uiPriority w:val="34"/>
    <w:qFormat/>
    <w:rsid w:val="001F4E77"/>
    <w:pPr>
      <w:ind w:left="720"/>
      <w:contextualSpacing/>
    </w:pPr>
  </w:style>
  <w:style w:type="character" w:styleId="CommentReference">
    <w:name w:val="annotation reference"/>
    <w:basedOn w:val="DefaultParagraphFont"/>
    <w:uiPriority w:val="99"/>
    <w:semiHidden/>
    <w:unhideWhenUsed/>
    <w:rsid w:val="000E1EFB"/>
    <w:rPr>
      <w:sz w:val="16"/>
      <w:szCs w:val="16"/>
    </w:rPr>
  </w:style>
  <w:style w:type="paragraph" w:styleId="CommentText">
    <w:name w:val="annotation text"/>
    <w:basedOn w:val="Normal"/>
    <w:link w:val="CommentTextChar"/>
    <w:uiPriority w:val="99"/>
    <w:semiHidden/>
    <w:unhideWhenUsed/>
    <w:rsid w:val="000E1EFB"/>
    <w:pPr>
      <w:spacing w:line="240" w:lineRule="auto"/>
    </w:pPr>
    <w:rPr>
      <w:sz w:val="20"/>
      <w:szCs w:val="20"/>
    </w:rPr>
  </w:style>
  <w:style w:type="character" w:customStyle="1" w:styleId="CommentTextChar">
    <w:name w:val="Comment Text Char"/>
    <w:basedOn w:val="DefaultParagraphFont"/>
    <w:link w:val="CommentText"/>
    <w:uiPriority w:val="99"/>
    <w:semiHidden/>
    <w:rsid w:val="000E1EFB"/>
    <w:rPr>
      <w:sz w:val="20"/>
      <w:szCs w:val="20"/>
    </w:rPr>
  </w:style>
  <w:style w:type="paragraph" w:styleId="CommentSubject">
    <w:name w:val="annotation subject"/>
    <w:basedOn w:val="CommentText"/>
    <w:next w:val="CommentText"/>
    <w:link w:val="CommentSubjectChar"/>
    <w:uiPriority w:val="99"/>
    <w:semiHidden/>
    <w:unhideWhenUsed/>
    <w:rsid w:val="000E1EFB"/>
    <w:rPr>
      <w:b/>
      <w:bCs/>
    </w:rPr>
  </w:style>
  <w:style w:type="character" w:customStyle="1" w:styleId="CommentSubjectChar">
    <w:name w:val="Comment Subject Char"/>
    <w:basedOn w:val="CommentTextChar"/>
    <w:link w:val="CommentSubject"/>
    <w:uiPriority w:val="99"/>
    <w:semiHidden/>
    <w:rsid w:val="000E1EFB"/>
    <w:rPr>
      <w:b/>
      <w:bCs/>
      <w:sz w:val="20"/>
      <w:szCs w:val="20"/>
    </w:rPr>
  </w:style>
  <w:style w:type="paragraph" w:styleId="BalloonText">
    <w:name w:val="Balloon Text"/>
    <w:basedOn w:val="Normal"/>
    <w:link w:val="BalloonTextChar"/>
    <w:uiPriority w:val="99"/>
    <w:semiHidden/>
    <w:unhideWhenUsed/>
    <w:rsid w:val="000E1E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1E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682109">
      <w:bodyDiv w:val="1"/>
      <w:marLeft w:val="0"/>
      <w:marRight w:val="0"/>
      <w:marTop w:val="0"/>
      <w:marBottom w:val="0"/>
      <w:divBdr>
        <w:top w:val="none" w:sz="0" w:space="0" w:color="auto"/>
        <w:left w:val="none" w:sz="0" w:space="0" w:color="auto"/>
        <w:bottom w:val="none" w:sz="0" w:space="0" w:color="auto"/>
        <w:right w:val="none" w:sz="0" w:space="0" w:color="auto"/>
      </w:divBdr>
    </w:div>
    <w:div w:id="168184402">
      <w:bodyDiv w:val="1"/>
      <w:marLeft w:val="0"/>
      <w:marRight w:val="0"/>
      <w:marTop w:val="0"/>
      <w:marBottom w:val="0"/>
      <w:divBdr>
        <w:top w:val="none" w:sz="0" w:space="0" w:color="auto"/>
        <w:left w:val="none" w:sz="0" w:space="0" w:color="auto"/>
        <w:bottom w:val="none" w:sz="0" w:space="0" w:color="auto"/>
        <w:right w:val="none" w:sz="0" w:space="0" w:color="auto"/>
      </w:divBdr>
    </w:div>
    <w:div w:id="310603893">
      <w:bodyDiv w:val="1"/>
      <w:marLeft w:val="0"/>
      <w:marRight w:val="0"/>
      <w:marTop w:val="0"/>
      <w:marBottom w:val="0"/>
      <w:divBdr>
        <w:top w:val="none" w:sz="0" w:space="0" w:color="auto"/>
        <w:left w:val="none" w:sz="0" w:space="0" w:color="auto"/>
        <w:bottom w:val="none" w:sz="0" w:space="0" w:color="auto"/>
        <w:right w:val="none" w:sz="0" w:space="0" w:color="auto"/>
      </w:divBdr>
    </w:div>
    <w:div w:id="326516323">
      <w:bodyDiv w:val="1"/>
      <w:marLeft w:val="0"/>
      <w:marRight w:val="0"/>
      <w:marTop w:val="0"/>
      <w:marBottom w:val="0"/>
      <w:divBdr>
        <w:top w:val="none" w:sz="0" w:space="0" w:color="auto"/>
        <w:left w:val="none" w:sz="0" w:space="0" w:color="auto"/>
        <w:bottom w:val="none" w:sz="0" w:space="0" w:color="auto"/>
        <w:right w:val="none" w:sz="0" w:space="0" w:color="auto"/>
      </w:divBdr>
    </w:div>
    <w:div w:id="371424438">
      <w:bodyDiv w:val="1"/>
      <w:marLeft w:val="0"/>
      <w:marRight w:val="0"/>
      <w:marTop w:val="0"/>
      <w:marBottom w:val="0"/>
      <w:divBdr>
        <w:top w:val="none" w:sz="0" w:space="0" w:color="auto"/>
        <w:left w:val="none" w:sz="0" w:space="0" w:color="auto"/>
        <w:bottom w:val="none" w:sz="0" w:space="0" w:color="auto"/>
        <w:right w:val="none" w:sz="0" w:space="0" w:color="auto"/>
      </w:divBdr>
    </w:div>
    <w:div w:id="406615438">
      <w:bodyDiv w:val="1"/>
      <w:marLeft w:val="0"/>
      <w:marRight w:val="0"/>
      <w:marTop w:val="0"/>
      <w:marBottom w:val="0"/>
      <w:divBdr>
        <w:top w:val="none" w:sz="0" w:space="0" w:color="auto"/>
        <w:left w:val="none" w:sz="0" w:space="0" w:color="auto"/>
        <w:bottom w:val="none" w:sz="0" w:space="0" w:color="auto"/>
        <w:right w:val="none" w:sz="0" w:space="0" w:color="auto"/>
      </w:divBdr>
    </w:div>
    <w:div w:id="482232557">
      <w:bodyDiv w:val="1"/>
      <w:marLeft w:val="0"/>
      <w:marRight w:val="0"/>
      <w:marTop w:val="0"/>
      <w:marBottom w:val="0"/>
      <w:divBdr>
        <w:top w:val="none" w:sz="0" w:space="0" w:color="auto"/>
        <w:left w:val="none" w:sz="0" w:space="0" w:color="auto"/>
        <w:bottom w:val="none" w:sz="0" w:space="0" w:color="auto"/>
        <w:right w:val="none" w:sz="0" w:space="0" w:color="auto"/>
      </w:divBdr>
    </w:div>
    <w:div w:id="495262915">
      <w:bodyDiv w:val="1"/>
      <w:marLeft w:val="0"/>
      <w:marRight w:val="0"/>
      <w:marTop w:val="0"/>
      <w:marBottom w:val="0"/>
      <w:divBdr>
        <w:top w:val="none" w:sz="0" w:space="0" w:color="auto"/>
        <w:left w:val="none" w:sz="0" w:space="0" w:color="auto"/>
        <w:bottom w:val="none" w:sz="0" w:space="0" w:color="auto"/>
        <w:right w:val="none" w:sz="0" w:space="0" w:color="auto"/>
      </w:divBdr>
    </w:div>
    <w:div w:id="511993875">
      <w:bodyDiv w:val="1"/>
      <w:marLeft w:val="0"/>
      <w:marRight w:val="0"/>
      <w:marTop w:val="0"/>
      <w:marBottom w:val="0"/>
      <w:divBdr>
        <w:top w:val="none" w:sz="0" w:space="0" w:color="auto"/>
        <w:left w:val="none" w:sz="0" w:space="0" w:color="auto"/>
        <w:bottom w:val="none" w:sz="0" w:space="0" w:color="auto"/>
        <w:right w:val="none" w:sz="0" w:space="0" w:color="auto"/>
      </w:divBdr>
    </w:div>
    <w:div w:id="520901503">
      <w:bodyDiv w:val="1"/>
      <w:marLeft w:val="0"/>
      <w:marRight w:val="0"/>
      <w:marTop w:val="0"/>
      <w:marBottom w:val="0"/>
      <w:divBdr>
        <w:top w:val="none" w:sz="0" w:space="0" w:color="auto"/>
        <w:left w:val="none" w:sz="0" w:space="0" w:color="auto"/>
        <w:bottom w:val="none" w:sz="0" w:space="0" w:color="auto"/>
        <w:right w:val="none" w:sz="0" w:space="0" w:color="auto"/>
      </w:divBdr>
    </w:div>
    <w:div w:id="542524525">
      <w:bodyDiv w:val="1"/>
      <w:marLeft w:val="0"/>
      <w:marRight w:val="0"/>
      <w:marTop w:val="0"/>
      <w:marBottom w:val="0"/>
      <w:divBdr>
        <w:top w:val="none" w:sz="0" w:space="0" w:color="auto"/>
        <w:left w:val="none" w:sz="0" w:space="0" w:color="auto"/>
        <w:bottom w:val="none" w:sz="0" w:space="0" w:color="auto"/>
        <w:right w:val="none" w:sz="0" w:space="0" w:color="auto"/>
      </w:divBdr>
    </w:div>
    <w:div w:id="547422290">
      <w:bodyDiv w:val="1"/>
      <w:marLeft w:val="0"/>
      <w:marRight w:val="0"/>
      <w:marTop w:val="0"/>
      <w:marBottom w:val="0"/>
      <w:divBdr>
        <w:top w:val="none" w:sz="0" w:space="0" w:color="auto"/>
        <w:left w:val="none" w:sz="0" w:space="0" w:color="auto"/>
        <w:bottom w:val="none" w:sz="0" w:space="0" w:color="auto"/>
        <w:right w:val="none" w:sz="0" w:space="0" w:color="auto"/>
      </w:divBdr>
    </w:div>
    <w:div w:id="608780802">
      <w:bodyDiv w:val="1"/>
      <w:marLeft w:val="0"/>
      <w:marRight w:val="0"/>
      <w:marTop w:val="0"/>
      <w:marBottom w:val="0"/>
      <w:divBdr>
        <w:top w:val="none" w:sz="0" w:space="0" w:color="auto"/>
        <w:left w:val="none" w:sz="0" w:space="0" w:color="auto"/>
        <w:bottom w:val="none" w:sz="0" w:space="0" w:color="auto"/>
        <w:right w:val="none" w:sz="0" w:space="0" w:color="auto"/>
      </w:divBdr>
    </w:div>
    <w:div w:id="612857235">
      <w:bodyDiv w:val="1"/>
      <w:marLeft w:val="0"/>
      <w:marRight w:val="0"/>
      <w:marTop w:val="0"/>
      <w:marBottom w:val="0"/>
      <w:divBdr>
        <w:top w:val="none" w:sz="0" w:space="0" w:color="auto"/>
        <w:left w:val="none" w:sz="0" w:space="0" w:color="auto"/>
        <w:bottom w:val="none" w:sz="0" w:space="0" w:color="auto"/>
        <w:right w:val="none" w:sz="0" w:space="0" w:color="auto"/>
      </w:divBdr>
    </w:div>
    <w:div w:id="725490206">
      <w:bodyDiv w:val="1"/>
      <w:marLeft w:val="0"/>
      <w:marRight w:val="0"/>
      <w:marTop w:val="0"/>
      <w:marBottom w:val="0"/>
      <w:divBdr>
        <w:top w:val="none" w:sz="0" w:space="0" w:color="auto"/>
        <w:left w:val="none" w:sz="0" w:space="0" w:color="auto"/>
        <w:bottom w:val="none" w:sz="0" w:space="0" w:color="auto"/>
        <w:right w:val="none" w:sz="0" w:space="0" w:color="auto"/>
      </w:divBdr>
    </w:div>
    <w:div w:id="876896551">
      <w:bodyDiv w:val="1"/>
      <w:marLeft w:val="0"/>
      <w:marRight w:val="0"/>
      <w:marTop w:val="0"/>
      <w:marBottom w:val="0"/>
      <w:divBdr>
        <w:top w:val="none" w:sz="0" w:space="0" w:color="auto"/>
        <w:left w:val="none" w:sz="0" w:space="0" w:color="auto"/>
        <w:bottom w:val="none" w:sz="0" w:space="0" w:color="auto"/>
        <w:right w:val="none" w:sz="0" w:space="0" w:color="auto"/>
      </w:divBdr>
    </w:div>
    <w:div w:id="924150760">
      <w:bodyDiv w:val="1"/>
      <w:marLeft w:val="0"/>
      <w:marRight w:val="0"/>
      <w:marTop w:val="0"/>
      <w:marBottom w:val="0"/>
      <w:divBdr>
        <w:top w:val="none" w:sz="0" w:space="0" w:color="auto"/>
        <w:left w:val="none" w:sz="0" w:space="0" w:color="auto"/>
        <w:bottom w:val="none" w:sz="0" w:space="0" w:color="auto"/>
        <w:right w:val="none" w:sz="0" w:space="0" w:color="auto"/>
      </w:divBdr>
    </w:div>
    <w:div w:id="1071928394">
      <w:bodyDiv w:val="1"/>
      <w:marLeft w:val="0"/>
      <w:marRight w:val="0"/>
      <w:marTop w:val="0"/>
      <w:marBottom w:val="0"/>
      <w:divBdr>
        <w:top w:val="none" w:sz="0" w:space="0" w:color="auto"/>
        <w:left w:val="none" w:sz="0" w:space="0" w:color="auto"/>
        <w:bottom w:val="none" w:sz="0" w:space="0" w:color="auto"/>
        <w:right w:val="none" w:sz="0" w:space="0" w:color="auto"/>
      </w:divBdr>
    </w:div>
    <w:div w:id="1136409709">
      <w:bodyDiv w:val="1"/>
      <w:marLeft w:val="0"/>
      <w:marRight w:val="0"/>
      <w:marTop w:val="0"/>
      <w:marBottom w:val="0"/>
      <w:divBdr>
        <w:top w:val="none" w:sz="0" w:space="0" w:color="auto"/>
        <w:left w:val="none" w:sz="0" w:space="0" w:color="auto"/>
        <w:bottom w:val="none" w:sz="0" w:space="0" w:color="auto"/>
        <w:right w:val="none" w:sz="0" w:space="0" w:color="auto"/>
      </w:divBdr>
    </w:div>
    <w:div w:id="1220290734">
      <w:bodyDiv w:val="1"/>
      <w:marLeft w:val="0"/>
      <w:marRight w:val="0"/>
      <w:marTop w:val="0"/>
      <w:marBottom w:val="0"/>
      <w:divBdr>
        <w:top w:val="none" w:sz="0" w:space="0" w:color="auto"/>
        <w:left w:val="none" w:sz="0" w:space="0" w:color="auto"/>
        <w:bottom w:val="none" w:sz="0" w:space="0" w:color="auto"/>
        <w:right w:val="none" w:sz="0" w:space="0" w:color="auto"/>
      </w:divBdr>
    </w:div>
    <w:div w:id="1273590233">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404140580">
      <w:bodyDiv w:val="1"/>
      <w:marLeft w:val="0"/>
      <w:marRight w:val="0"/>
      <w:marTop w:val="0"/>
      <w:marBottom w:val="0"/>
      <w:divBdr>
        <w:top w:val="none" w:sz="0" w:space="0" w:color="auto"/>
        <w:left w:val="none" w:sz="0" w:space="0" w:color="auto"/>
        <w:bottom w:val="none" w:sz="0" w:space="0" w:color="auto"/>
        <w:right w:val="none" w:sz="0" w:space="0" w:color="auto"/>
      </w:divBdr>
    </w:div>
    <w:div w:id="1448549790">
      <w:bodyDiv w:val="1"/>
      <w:marLeft w:val="0"/>
      <w:marRight w:val="0"/>
      <w:marTop w:val="0"/>
      <w:marBottom w:val="0"/>
      <w:divBdr>
        <w:top w:val="none" w:sz="0" w:space="0" w:color="auto"/>
        <w:left w:val="none" w:sz="0" w:space="0" w:color="auto"/>
        <w:bottom w:val="none" w:sz="0" w:space="0" w:color="auto"/>
        <w:right w:val="none" w:sz="0" w:space="0" w:color="auto"/>
      </w:divBdr>
    </w:div>
    <w:div w:id="1936747996">
      <w:bodyDiv w:val="1"/>
      <w:marLeft w:val="0"/>
      <w:marRight w:val="0"/>
      <w:marTop w:val="0"/>
      <w:marBottom w:val="0"/>
      <w:divBdr>
        <w:top w:val="none" w:sz="0" w:space="0" w:color="auto"/>
        <w:left w:val="none" w:sz="0" w:space="0" w:color="auto"/>
        <w:bottom w:val="none" w:sz="0" w:space="0" w:color="auto"/>
        <w:right w:val="none" w:sz="0" w:space="0" w:color="auto"/>
      </w:divBdr>
    </w:div>
    <w:div w:id="1977643659">
      <w:bodyDiv w:val="1"/>
      <w:marLeft w:val="0"/>
      <w:marRight w:val="0"/>
      <w:marTop w:val="0"/>
      <w:marBottom w:val="0"/>
      <w:divBdr>
        <w:top w:val="none" w:sz="0" w:space="0" w:color="auto"/>
        <w:left w:val="none" w:sz="0" w:space="0" w:color="auto"/>
        <w:bottom w:val="none" w:sz="0" w:space="0" w:color="auto"/>
        <w:right w:val="none" w:sz="0" w:space="0" w:color="auto"/>
      </w:divBdr>
    </w:div>
    <w:div w:id="2010207647">
      <w:bodyDiv w:val="1"/>
      <w:marLeft w:val="0"/>
      <w:marRight w:val="0"/>
      <w:marTop w:val="0"/>
      <w:marBottom w:val="0"/>
      <w:divBdr>
        <w:top w:val="none" w:sz="0" w:space="0" w:color="auto"/>
        <w:left w:val="none" w:sz="0" w:space="0" w:color="auto"/>
        <w:bottom w:val="none" w:sz="0" w:space="0" w:color="auto"/>
        <w:right w:val="none" w:sz="0" w:space="0" w:color="auto"/>
      </w:divBdr>
    </w:div>
    <w:div w:id="2064132858">
      <w:bodyDiv w:val="1"/>
      <w:marLeft w:val="0"/>
      <w:marRight w:val="0"/>
      <w:marTop w:val="0"/>
      <w:marBottom w:val="0"/>
      <w:divBdr>
        <w:top w:val="none" w:sz="0" w:space="0" w:color="auto"/>
        <w:left w:val="none" w:sz="0" w:space="0" w:color="auto"/>
        <w:bottom w:val="none" w:sz="0" w:space="0" w:color="auto"/>
        <w:right w:val="none" w:sz="0" w:space="0" w:color="auto"/>
      </w:divBdr>
    </w:div>
    <w:div w:id="213078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Scott Jones - 183767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b:Tag>
    <b:SourceType>InternetSite</b:SourceType>
    <b:Guid>{8D633810-77A2-4A9F-B83D-A05A28EB66E8}</b:Guid>
    <b:Title>Unified Mobile and Desktop Management</b:Title>
    <b:InternetSiteTitle>Hexnode MDM</b:InternetSiteTitle>
    <b:URL>https://www.hexnode.com/mobile-device-management/</b:URL>
    <b:RefOrder>7</b:RefOrder>
  </b:Source>
  <b:Source>
    <b:Tag>Luc18</b:Tag>
    <b:SourceType>InternetSite</b:SourceType>
    <b:Guid>{E06C4896-0542-4B95-B45B-9176BC9B34E5}</b:Guid>
    <b:Title>Lucid Chart</b:Title>
    <b:YearAccessed>2018</b:YearAccessed>
    <b:MonthAccessed>12</b:MonthAccessed>
    <b:DayAccessed>28</b:DayAccessed>
    <b:URL>https://www.lucidchart.com</b:URL>
    <b:RefOrder>8</b:RefOrder>
  </b:Source>
  <b:Source>
    <b:Tag>How18</b:Tag>
    <b:SourceType>InternetSite</b:SourceType>
    <b:Guid>{DA8D735D-5A13-45D7-A610-9CF843F9365F}</b:Guid>
    <b:Title>How to Download Packet Tracer</b:Title>
    <b:YearAccessed>2018</b:YearAccessed>
    <b:MonthAccessed>12</b:MonthAccessed>
    <b:DayAccessed>28</b:DayAccessed>
    <b:URL>https://www.netacad.com/courses/packet-tracer-download/?p_auth=h6jOI2lZ&amp;p_p_auth=iJXrHgDA&amp;p_p_id=resendscreenname_WAR</b:URL>
    <b:RefOrder>9</b:RefOrder>
  </b:Source>
  <b:Source>
    <b:Tag>Bar13</b:Tag>
    <b:SourceType>InternetSite</b:SourceType>
    <b:Guid>{F2B9AEEE-22F4-4FD1-8086-68464553D51E}</b:Guid>
    <b:Author>
      <b:Author>
        <b:NameList>
          <b:Person>
            <b:Last>Chignell</b:Last>
            <b:First>Barry</b:First>
          </b:Person>
        </b:NameList>
      </b:Author>
    </b:Author>
    <b:Title>The Advantages Of BYOD</b:Title>
    <b:Year>2013</b:Year>
    <b:Month>2</b:Month>
    <b:Day>28</b:Day>
    <b:YearAccessed>2018</b:YearAccessed>
    <b:MonthAccessed>12</b:MonthAccessed>
    <b:DayAccessed>28</b:DayAccessed>
    <b:URL>https://www.ciphr.com/advice/the-advantages-of-byod/</b:URL>
    <b:RefOrder>1</b:RefOrder>
  </b:Source>
  <b:Source>
    <b:Tag>Ste12</b:Tag>
    <b:SourceType>InternetSite</b:SourceType>
    <b:Guid>{034583A9-9FD7-4DB4-A48A-970A717418BD}</b:Guid>
    <b:Author>
      <b:Author>
        <b:NameList>
          <b:Person>
            <b:Last>Ranger</b:Last>
            <b:First>Steve</b:First>
          </b:Person>
        </b:NameList>
      </b:Author>
    </b:Author>
    <b:Title>BYOD: 10 reasons it won't work for your business</b:Title>
    <b:Year>2012</b:Year>
    <b:Month>7</b:Month>
    <b:Day>5</b:Day>
    <b:YearAccessed>2018</b:YearAccessed>
    <b:MonthAccessed>12</b:MonthAccessed>
    <b:DayAccessed>28</b:DayAccessed>
    <b:URL>https://www.zdnet.com/article/byod-10-reasons-it-wont-work-for-your-business/</b:URL>
    <b:RefOrder>2</b:RefOrder>
  </b:Source>
  <b:Source>
    <b:Tag>Wor18</b:Tag>
    <b:SourceType>InternetSite</b:SourceType>
    <b:Guid>{4F786D6C-5FD5-4403-A951-A4AA60CD3D66}</b:Guid>
    <b:Title>Workplace security policy</b:Title>
    <b:YearAccessed>2018</b:YearAccessed>
    <b:MonthAccessed>12</b:MonthAccessed>
    <b:DayAccessed>28</b:DayAccessed>
    <b:URL>https://www.getkisi.com/guides/workplace-security-policy</b:URL>
    <b:RefOrder>3</b:RefOrder>
  </b:Source>
  <b:Source>
    <b:Tag>Soc18</b:Tag>
    <b:SourceType>InternetSite</b:SourceType>
    <b:Guid>{48DFA943-6C55-4755-B142-74054CD672C0}</b:Guid>
    <b:Title>Social media in the workplace</b:Title>
    <b:YearAccessed>2018</b:YearAccessed>
    <b:MonthAccessed>12</b:MonthAccessed>
    <b:DayAccessed>28</b:DayAccessed>
    <b:URL>http://www.acas.org.uk/index.aspx?articleid=3375</b:URL>
    <b:RefOrder>4</b:RefOrder>
  </b:Source>
  <b:Source>
    <b:Tag>DoY18</b:Tag>
    <b:SourceType>InternetSite</b:SourceType>
    <b:Guid>{FCB6BEF8-030C-4509-B895-3C2CD03891E7}</b:Guid>
    <b:Title>Do You Have a Business Mobile Device Management Policy?</b:Title>
    <b:YearAccessed>2018</b:YearAccessed>
    <b:MonthAccessed>12</b:MonthAccessed>
    <b:DayAccessed>28</b:DayAccessed>
    <b:URL>https://wheelhouse.solutions/do-you-have-a-business-mobile-device-management-policy/</b:URL>
    <b:RefOrder>5</b:RefOrder>
  </b:Source>
  <b:Source>
    <b:Tag>Dev18</b:Tag>
    <b:SourceType>InternetSite</b:SourceType>
    <b:Guid>{35C5C6E8-B8B8-4CDA-BCC2-D2A414A6300B}</b:Guid>
    <b:Author>
      <b:Author>
        <b:NameList>
          <b:Person>
            <b:Last>Policy</b:Last>
            <b:First>Device</b:First>
            <b:Middle>Management</b:Middle>
          </b:Person>
        </b:NameList>
      </b:Author>
    </b:Author>
    <b:YearAccessed>2018</b:YearAccessed>
    <b:MonthAccessed>12</b:MonthAccessed>
    <b:DayAccessed>28</b:DayAccessed>
    <b:URL>https://inside.trinity.edu/information-technology-services/it-policies/device-management-policy</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1EC6BF-3629-4D2F-9163-0E255A93A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12</Pages>
  <Words>3211</Words>
  <Characters>18307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Hyper-fort assignment</vt:lpstr>
    </vt:vector>
  </TitlesOfParts>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Hyper-fort assignment</dc:title>
  <dc:subject>Internet Technology and Security (ACCA4018)</dc:subject>
  <dc:creator>Scott Jones (1803767)</dc:creator>
  <cp:keywords/>
  <dc:description/>
  <cp:lastModifiedBy>Carlene Campbell</cp:lastModifiedBy>
  <cp:revision>72</cp:revision>
  <dcterms:created xsi:type="dcterms:W3CDTF">2019-01-10T10:31:00Z</dcterms:created>
  <dcterms:modified xsi:type="dcterms:W3CDTF">2019-02-08T12:26:00Z</dcterms:modified>
</cp:coreProperties>
</file>