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55607D9F"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773FA750" w:rsidR="00AD6D75" w:rsidRPr="00BB05A0" w:rsidRDefault="00C356E4" w:rsidP="009F4F9E">
      <w:pPr>
        <w:pStyle w:val="COVERPAGETEXT"/>
      </w:pPr>
      <w:r>
        <w:t>Jamie Hodges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3C6B14B4" w14:textId="1D6A24AF" w:rsidR="00C356E4" w:rsidRDefault="00212FBB" w:rsidP="00C356E4">
      <w:pPr>
        <w:pStyle w:val="COVERPAGETEXT"/>
      </w:pPr>
      <w:r>
        <w:t>Determination of the Formula of Magnesium Oxide</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45578186" w:rsidR="00AD6D75" w:rsidRPr="00BB05A0" w:rsidRDefault="00C356E4" w:rsidP="009F4F9E">
      <w:pPr>
        <w:pStyle w:val="COVERPAGETEXT"/>
      </w:pPr>
      <w:r>
        <w:t>UWTSD</w:t>
      </w:r>
    </w:p>
    <w:p w14:paraId="7B6B882C" w14:textId="6EA03287" w:rsidR="00AD6D75" w:rsidRPr="00BB05A0" w:rsidRDefault="00C356E4" w:rsidP="009F4F9E">
      <w:pPr>
        <w:pStyle w:val="COVERPAGETEXT"/>
      </w:pPr>
      <w:r>
        <w:t>OME Level 4</w:t>
      </w:r>
    </w:p>
    <w:p w14:paraId="6753F339" w14:textId="77777777" w:rsidR="00AD6D75" w:rsidRPr="00BB05A0" w:rsidRDefault="00AD6D75" w:rsidP="009F4F9E">
      <w:pPr>
        <w:pStyle w:val="COVERPAGETEXT"/>
      </w:pPr>
    </w:p>
    <w:p w14:paraId="3FE4B81A" w14:textId="1232C087" w:rsidR="00AD6D75" w:rsidRPr="00BB05A0" w:rsidRDefault="00C356E4" w:rsidP="00C356E4">
      <w:pPr>
        <w:pStyle w:val="COVERPAGETEXT"/>
      </w:pPr>
      <w:r>
        <w:t>Year 1</w:t>
      </w: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57900427" w:rsidR="00AD6D75" w:rsidRPr="00931620" w:rsidRDefault="00C356E4" w:rsidP="009F4F9E">
      <w:pPr>
        <w:pStyle w:val="COVERPAGETEXT"/>
      </w:pPr>
      <w:r>
        <w:t>UWTSD</w:t>
      </w:r>
    </w:p>
    <w:p w14:paraId="1288F499" w14:textId="323E49A7" w:rsidR="00AD6D75" w:rsidRPr="00931620" w:rsidRDefault="00C356E4" w:rsidP="009F4F9E">
      <w:pPr>
        <w:pStyle w:val="COVERPAGETEXT"/>
      </w:pPr>
      <w:r>
        <w:t>OME Level 4</w:t>
      </w:r>
    </w:p>
    <w:p w14:paraId="78978AD7" w14:textId="77777777" w:rsidR="00FB6B73" w:rsidRPr="00931620" w:rsidRDefault="00FB6B73" w:rsidP="009F4F9E">
      <w:pPr>
        <w:pStyle w:val="COVERPAGETEXT"/>
      </w:pPr>
    </w:p>
    <w:p w14:paraId="68B64CF8" w14:textId="7FE5381A" w:rsidR="00AD6D75" w:rsidRPr="00931620" w:rsidRDefault="00C356E4" w:rsidP="009F4F9E">
      <w:pPr>
        <w:pStyle w:val="COVERPAGETEXT"/>
      </w:pPr>
      <w:r>
        <w:t>HNC</w:t>
      </w:r>
    </w:p>
    <w:p w14:paraId="6CAC073B" w14:textId="77777777" w:rsidR="00AD6D75" w:rsidRPr="00931620" w:rsidRDefault="00AD6D75" w:rsidP="009F4F9E">
      <w:pPr>
        <w:pStyle w:val="COVERPAGETEXT"/>
      </w:pPr>
    </w:p>
    <w:p w14:paraId="1E9E5CF2" w14:textId="6A3EB4F4" w:rsidR="00AD6D75" w:rsidRPr="00931620" w:rsidRDefault="00AD6D75" w:rsidP="009F4F9E">
      <w:pPr>
        <w:pStyle w:val="COVERPAGETEXT"/>
      </w:pPr>
      <w:r>
        <w:t xml:space="preserve">Academic Year </w:t>
      </w:r>
      <w:r w:rsidR="00C356E4">
        <w:t>2023</w:t>
      </w:r>
      <w:r>
        <w:t xml:space="preserve"> -</w:t>
      </w:r>
      <w:r w:rsidR="00C356E4">
        <w:t xml:space="preserve"> 2026</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7DC7F2E" w:rsidR="004A1164" w:rsidRPr="00BB05A0" w:rsidRDefault="00C356E4" w:rsidP="004A1164">
      <w:pPr>
        <w:pStyle w:val="COVERPAGETEXT"/>
      </w:pPr>
      <w:r>
        <w:t>Jamie Hodges</w:t>
      </w:r>
    </w:p>
    <w:p w14:paraId="52BECAEE" w14:textId="77777777" w:rsidR="00AD6D75" w:rsidRPr="00931620" w:rsidRDefault="00AD6D75" w:rsidP="009F4F9E">
      <w:pPr>
        <w:pStyle w:val="COVERPAGETEXT"/>
      </w:pPr>
    </w:p>
    <w:p w14:paraId="7C7BF462" w14:textId="77777777" w:rsidR="00AD6D75" w:rsidRPr="00931620" w:rsidRDefault="00AD6D75" w:rsidP="00C356E4">
      <w:pPr>
        <w:pStyle w:val="COVERPAGETEXT"/>
      </w:pPr>
    </w:p>
    <w:p w14:paraId="19632F1A" w14:textId="77777777" w:rsidR="00212FBB" w:rsidRDefault="00212FBB" w:rsidP="00212FBB">
      <w:pPr>
        <w:pStyle w:val="COVERPAGETEXT"/>
      </w:pPr>
      <w:r>
        <w:t>Determination of the Formula of Magnesium Oxide</w:t>
      </w:r>
    </w:p>
    <w:p w14:paraId="3A5B5155" w14:textId="1A8B77A8" w:rsidR="00AD6D75" w:rsidRPr="00C356E4" w:rsidRDefault="00AD6D75" w:rsidP="00C356E4">
      <w:pPr>
        <w:pStyle w:val="COVERPAGETEXT"/>
      </w:pPr>
    </w:p>
    <w:p w14:paraId="5C4BFBED" w14:textId="77777777" w:rsidR="00AD6D75" w:rsidRPr="00931620" w:rsidRDefault="00AD6D75" w:rsidP="009F4F9E">
      <w:pPr>
        <w:pStyle w:val="COVERPAGETEXT"/>
      </w:pPr>
    </w:p>
    <w:p w14:paraId="718AE18A" w14:textId="758372D3" w:rsidR="00AD6D75" w:rsidRPr="00931620" w:rsidRDefault="00C356E4" w:rsidP="009F4F9E">
      <w:pPr>
        <w:pStyle w:val="COVERPAGETEXT"/>
      </w:pPr>
      <w:r>
        <w:t>Ju</w:t>
      </w:r>
      <w:r w:rsidR="00212FBB">
        <w:t>ly</w:t>
      </w:r>
      <w:r>
        <w:t xml:space="preserve"> 2024</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09FCFF94" w:rsidR="00AD6D75" w:rsidRPr="00931620" w:rsidRDefault="00AD6D75" w:rsidP="009F4F9E">
      <w:pPr>
        <w:pStyle w:val="COVERPAGETEXT"/>
      </w:pPr>
      <w:r w:rsidRPr="00931620">
        <w:t xml:space="preserve">This thesis is submitted in partial fulfilment of the requirements for the degree of </w:t>
      </w:r>
      <w:r w:rsidR="00C356E4">
        <w:t>OME Level 4</w:t>
      </w:r>
    </w:p>
    <w:p w14:paraId="2FED69D7" w14:textId="77777777" w:rsidR="00AD6D75" w:rsidRDefault="00AD6D75" w:rsidP="009F4F9E">
      <w:pPr>
        <w:pStyle w:val="COVERPAGETEXT"/>
      </w:pPr>
    </w:p>
    <w:p w14:paraId="42021BD2" w14:textId="5EE77B7C" w:rsidR="00AD6D75" w:rsidRDefault="00AD6D75" w:rsidP="009F4F9E">
      <w:pPr>
        <w:pStyle w:val="COVERPAGETEXT"/>
      </w:pPr>
      <w:r w:rsidRPr="00931620">
        <w:t xml:space="preserve">© </w:t>
      </w:r>
      <w:r w:rsidR="004D5EBD">
        <w:t>UWTSD</w:t>
      </w:r>
      <w:r w:rsidRPr="00931620">
        <w:t xml:space="preserve"> </w:t>
      </w:r>
      <w:r w:rsidR="00C356E4">
        <w:t>2024</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r>
        <w:lastRenderedPageBreak/>
        <w:t>A</w:t>
      </w:r>
      <w:r w:rsidR="005E3ACA">
        <w:t>cademic integrity declaration</w:t>
      </w:r>
      <w:bookmarkEnd w:id="0"/>
      <w:bookmarkEnd w:id="1"/>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proofErr w:type="gramStart"/>
      <w:r>
        <w:t>t</w:t>
      </w:r>
      <w:r w:rsidRPr="000B034E">
        <w:t>he</w:t>
      </w:r>
      <w:proofErr w:type="gramEnd"/>
      <w:r w:rsidRPr="000B034E">
        <w:t xml:space="preserv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proofErr w:type="gramStart"/>
      <w:r>
        <w:t>t</w:t>
      </w:r>
      <w:r w:rsidRPr="000B034E">
        <w:t>he</w:t>
      </w:r>
      <w:proofErr w:type="gramEnd"/>
      <w:r w:rsidRPr="000B034E">
        <w:t xml:space="preserve"> thesis submitted has not been previously submitted to this university or any other</w:t>
      </w:r>
      <w:r>
        <w:t>.</w:t>
      </w:r>
    </w:p>
    <w:p w14:paraId="2A543FCD" w14:textId="77777777" w:rsidR="0088087A" w:rsidRDefault="0088087A" w:rsidP="0088087A">
      <w:pPr>
        <w:pStyle w:val="ListParagraph"/>
        <w:numPr>
          <w:ilvl w:val="0"/>
          <w:numId w:val="26"/>
        </w:numPr>
      </w:pPr>
      <w:proofErr w:type="gramStart"/>
      <w:r w:rsidRPr="000B034E">
        <w:t>that</w:t>
      </w:r>
      <w:proofErr w:type="gramEnd"/>
      <w:r w:rsidRPr="000B034E">
        <w:t xml:space="preserve"> all content, including primary and/or secondary data, is true to the best of my knowledge</w:t>
      </w:r>
      <w:r>
        <w:t>.</w:t>
      </w:r>
    </w:p>
    <w:p w14:paraId="7D207515" w14:textId="77777777" w:rsidR="0088087A" w:rsidRDefault="0088087A" w:rsidP="0088087A">
      <w:pPr>
        <w:pStyle w:val="ListParagraph"/>
        <w:numPr>
          <w:ilvl w:val="0"/>
          <w:numId w:val="26"/>
        </w:numPr>
      </w:pPr>
      <w:proofErr w:type="gramStart"/>
      <w:r w:rsidRPr="000B034E">
        <w:t>that</w:t>
      </w:r>
      <w:proofErr w:type="gramEnd"/>
      <w:r w:rsidRPr="000B034E">
        <w:t xml:space="preserve">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bookmarkEnd w:id="2"/>
    <w:bookmarkEnd w:id="3"/>
    <w:bookmarkEnd w:id="4"/>
    <w:bookmarkEnd w:id="5"/>
    <w:bookmarkEnd w:id="6"/>
    <w:bookmarkEnd w:id="7"/>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1E0A1994" w14:textId="08635799" w:rsidR="00DA28B2" w:rsidRDefault="00F56781" w:rsidP="00F56781">
      <w:r>
        <w:t>Academic Integrity Declaration</w:t>
      </w:r>
      <w:r w:rsidR="00051A6A">
        <w:t>…………………………………………………..</w:t>
      </w:r>
      <w:r>
        <w:t>i</w:t>
      </w:r>
    </w:p>
    <w:p w14:paraId="1FFF570B" w14:textId="2EE8663D" w:rsidR="00F56781" w:rsidRDefault="00F56781" w:rsidP="00F56781">
      <w:r>
        <w:t>1</w:t>
      </w:r>
      <w:r w:rsidR="00F35F3D">
        <w:t xml:space="preserve"> </w:t>
      </w:r>
      <w:r>
        <w:t>Introduction</w:t>
      </w:r>
      <w:r w:rsidR="00051A6A">
        <w:t>………………………………</w:t>
      </w:r>
      <w:r w:rsidR="00DF12B4">
        <w:t>.</w:t>
      </w:r>
      <w:r w:rsidR="00051A6A">
        <w:t>……………………………………..</w:t>
      </w:r>
      <w:r>
        <w:t>1</w:t>
      </w:r>
    </w:p>
    <w:p w14:paraId="4DEDC81C" w14:textId="4D02E01D" w:rsidR="00F56781" w:rsidRDefault="00F56781" w:rsidP="00F56781">
      <w:r>
        <w:tab/>
        <w:t>1.1 Aim and Objectives</w:t>
      </w:r>
      <w:r w:rsidR="00051A6A">
        <w:t>……………</w:t>
      </w:r>
      <w:r w:rsidR="00DF12B4">
        <w:t>.</w:t>
      </w:r>
      <w:r w:rsidR="00051A6A">
        <w:t>……………………………………</w:t>
      </w:r>
      <w:r w:rsidR="00847151">
        <w:t>.</w:t>
      </w:r>
      <w:r w:rsidR="00051A6A">
        <w:t>1</w:t>
      </w:r>
    </w:p>
    <w:p w14:paraId="181CE9CF" w14:textId="0D513792" w:rsidR="00F56781" w:rsidRDefault="00F56781" w:rsidP="00F56781">
      <w:r>
        <w:tab/>
        <w:t xml:space="preserve">1.2 </w:t>
      </w:r>
      <w:r w:rsidR="00DF12B4">
        <w:t>Theory……</w:t>
      </w:r>
      <w:r w:rsidR="00051A6A">
        <w:t>……………………………………………………………</w:t>
      </w:r>
      <w:r>
        <w:t>1</w:t>
      </w:r>
    </w:p>
    <w:p w14:paraId="32D61E44" w14:textId="43367184" w:rsidR="00F56781" w:rsidRDefault="00F35F3D" w:rsidP="00F56781">
      <w:r>
        <w:t>2 Results</w:t>
      </w:r>
      <w:r w:rsidR="00EF561A">
        <w:t>…………………………………………………………………………..2</w:t>
      </w:r>
    </w:p>
    <w:p w14:paraId="4866CBF4" w14:textId="54C51B4F" w:rsidR="00F35F3D" w:rsidRDefault="00F35F3D" w:rsidP="00F56781">
      <w:r>
        <w:t>3 Discussion</w:t>
      </w:r>
      <w:r w:rsidR="00051A6A">
        <w:tab/>
        <w:t>……………………………………………………………………</w:t>
      </w:r>
      <w:r w:rsidR="00847151">
        <w:t>...</w:t>
      </w:r>
      <w:r w:rsidR="00EF561A">
        <w:t>3</w:t>
      </w:r>
    </w:p>
    <w:p w14:paraId="26F423F0" w14:textId="4D7C9C98" w:rsidR="00F35F3D" w:rsidRDefault="00F35F3D" w:rsidP="00F56781">
      <w:r>
        <w:t>4 Conclusion</w:t>
      </w:r>
      <w:r w:rsidR="00EF561A">
        <w:t>………………………………………………………………………4</w:t>
      </w:r>
    </w:p>
    <w:p w14:paraId="1ED8991A" w14:textId="1BEA9F00" w:rsidR="00F35F3D" w:rsidRDefault="00F35F3D" w:rsidP="00F56781">
      <w:r>
        <w:t>5 References</w:t>
      </w:r>
      <w:r w:rsidR="00EF561A">
        <w:t>……………………………………………………………………...4</w:t>
      </w:r>
    </w:p>
    <w:p w14:paraId="332CFEC2" w14:textId="7EE7FB4F" w:rsidR="00F35F3D" w:rsidRDefault="00847151" w:rsidP="00F56781">
      <w:r>
        <w:t>6 Appendix</w:t>
      </w:r>
      <w:r w:rsidR="00051A6A">
        <w:t>………………………………………………………………………...</w:t>
      </w:r>
      <w:r w:rsidR="00EF561A">
        <w:t>5</w:t>
      </w:r>
    </w:p>
    <w:p w14:paraId="0483FE1D" w14:textId="77777777" w:rsidR="00DA28B2" w:rsidRDefault="00DA28B2" w:rsidP="00941D3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0FA31D44" w14:textId="77777777" w:rsidTr="00F56781">
        <w:tc>
          <w:tcPr>
            <w:tcW w:w="1354" w:type="dxa"/>
          </w:tcPr>
          <w:p w14:paraId="02214EBF" w14:textId="4B7B51A9" w:rsidR="00361EFD" w:rsidRDefault="00F2159F" w:rsidP="00F56781">
            <w:pPr>
              <w:spacing w:before="0" w:after="200" w:line="276" w:lineRule="auto"/>
              <w:jc w:val="left"/>
            </w:pPr>
            <w:bookmarkStart w:id="8" w:name="_Toc51833371"/>
            <w:bookmarkStart w:id="9" w:name="_Toc290554220"/>
            <w:bookmarkStart w:id="10" w:name="_Toc299621185"/>
            <w:bookmarkStart w:id="11" w:name="_Toc299631413"/>
            <w:bookmarkStart w:id="12" w:name="_Toc299631473"/>
            <w:bookmarkStart w:id="13" w:name="_Toc299631563"/>
            <w:bookmarkStart w:id="14" w:name="_Toc299631640"/>
            <w:r>
              <w:br w:type="page"/>
            </w:r>
            <w:bookmarkEnd w:id="8"/>
            <w:bookmarkEnd w:id="9"/>
            <w:bookmarkEnd w:id="10"/>
            <w:bookmarkEnd w:id="11"/>
            <w:bookmarkEnd w:id="12"/>
            <w:bookmarkEnd w:id="13"/>
            <w:bookmarkEnd w:id="14"/>
          </w:p>
        </w:tc>
        <w:tc>
          <w:tcPr>
            <w:tcW w:w="7150" w:type="dxa"/>
          </w:tcPr>
          <w:p w14:paraId="52D6A5CA" w14:textId="77777777" w:rsidR="00361EFD" w:rsidRDefault="00361EFD" w:rsidP="00361EFD">
            <w:pPr>
              <w:pStyle w:val="TableText"/>
            </w:pPr>
          </w:p>
        </w:tc>
      </w:tr>
      <w:tr w:rsidR="00361EFD" w14:paraId="10539495" w14:textId="77777777" w:rsidTr="00F56781">
        <w:tc>
          <w:tcPr>
            <w:tcW w:w="1354" w:type="dxa"/>
          </w:tcPr>
          <w:p w14:paraId="7FA66CE0" w14:textId="77777777" w:rsidR="00361EFD" w:rsidRDefault="00361EFD" w:rsidP="00361EFD">
            <w:pPr>
              <w:pStyle w:val="TableText"/>
            </w:pPr>
          </w:p>
        </w:tc>
        <w:tc>
          <w:tcPr>
            <w:tcW w:w="7150" w:type="dxa"/>
          </w:tcPr>
          <w:p w14:paraId="2EABCFE7" w14:textId="77777777" w:rsidR="00361EFD" w:rsidRDefault="00361EFD" w:rsidP="00361EFD">
            <w:pPr>
              <w:pStyle w:val="TableText"/>
            </w:pPr>
          </w:p>
        </w:tc>
      </w:tr>
      <w:tr w:rsidR="00361EFD" w14:paraId="0AE06573" w14:textId="77777777" w:rsidTr="00F56781">
        <w:tc>
          <w:tcPr>
            <w:tcW w:w="1354" w:type="dxa"/>
          </w:tcPr>
          <w:p w14:paraId="7177CC6D" w14:textId="77777777" w:rsidR="00361EFD" w:rsidRDefault="00361EFD" w:rsidP="00361EFD">
            <w:pPr>
              <w:pStyle w:val="TableText"/>
            </w:pPr>
          </w:p>
        </w:tc>
        <w:tc>
          <w:tcPr>
            <w:tcW w:w="7150" w:type="dxa"/>
          </w:tcPr>
          <w:p w14:paraId="1BEA698F" w14:textId="77777777" w:rsidR="00361EFD" w:rsidRDefault="00361EFD" w:rsidP="00361EFD">
            <w:pPr>
              <w:pStyle w:val="TableText"/>
            </w:pPr>
          </w:p>
        </w:tc>
      </w:tr>
      <w:tr w:rsidR="00361EFD" w14:paraId="40D477AD" w14:textId="77777777" w:rsidTr="00F56781">
        <w:tc>
          <w:tcPr>
            <w:tcW w:w="1354" w:type="dxa"/>
          </w:tcPr>
          <w:p w14:paraId="5DA09FBA" w14:textId="77777777" w:rsidR="00361EFD" w:rsidRDefault="00361EFD" w:rsidP="00361EFD">
            <w:pPr>
              <w:pStyle w:val="TableText"/>
            </w:pPr>
          </w:p>
        </w:tc>
        <w:tc>
          <w:tcPr>
            <w:tcW w:w="7150"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321A288" w14:textId="3A91BE80" w:rsidR="008D5D60" w:rsidRDefault="00BF2268" w:rsidP="00C53236">
      <w:pPr>
        <w:pStyle w:val="Heading1"/>
      </w:pPr>
      <w:bookmarkStart w:id="15" w:name="_Toc51833421"/>
      <w:r>
        <w:lastRenderedPageBreak/>
        <w:t>Introduction</w:t>
      </w:r>
    </w:p>
    <w:p w14:paraId="680B0A52" w14:textId="31404231" w:rsidR="00BF2268" w:rsidRDefault="00BF2268" w:rsidP="00BF2268">
      <w:pPr>
        <w:pStyle w:val="Heading2"/>
      </w:pPr>
      <w:r>
        <w:t>Aims and Objectives</w:t>
      </w:r>
    </w:p>
    <w:p w14:paraId="5C8E977B" w14:textId="637554E9" w:rsidR="00571391" w:rsidRDefault="0034080C" w:rsidP="00BF2268">
      <w:r>
        <w:t xml:space="preserve">The aim of this experiment is to </w:t>
      </w:r>
      <w:r w:rsidR="00571391">
        <w:t>determine the formula of magnesium oxide by analysing the mole to mass ratio of the product after magnesium</w:t>
      </w:r>
      <w:r w:rsidR="00BC39C2">
        <w:t xml:space="preserve"> (Mg)</w:t>
      </w:r>
      <w:r w:rsidR="00571391">
        <w:t xml:space="preserve"> has undergone combustion </w:t>
      </w:r>
      <w:r w:rsidR="00BC39C2">
        <w:t>in oxygen (O). The masses were recorded prior and post heating and then compared in order to complete the required calculations.</w:t>
      </w:r>
      <w:r w:rsidR="006A4A93">
        <w:t xml:space="preserve"> The mass of the product is the dependent variable; the crucible and cover are the controlled variable and the mass of magnesium is the independent variable. </w:t>
      </w:r>
    </w:p>
    <w:p w14:paraId="1667FD37" w14:textId="0EA38088" w:rsidR="00BF2268" w:rsidRDefault="00DF12B4" w:rsidP="00BF2268">
      <w:pPr>
        <w:pStyle w:val="Heading2"/>
      </w:pPr>
      <w:r>
        <w:t>Theory &amp; Hypothesis</w:t>
      </w:r>
    </w:p>
    <w:p w14:paraId="356C2EED" w14:textId="09256FF9" w:rsidR="00571391" w:rsidRDefault="00BC39C2" w:rsidP="00571391">
      <w:r>
        <w:t xml:space="preserve">Magnesium is an alkaline earth metal in group 2 of the periodic table. It is a </w:t>
      </w:r>
      <w:r w:rsidR="00B54317">
        <w:t>silvery-white metal that is easy to ignite and burns with a bright light [1]. Due to this property, and its high reactivity within air, its primary use within OME is for flares [1]. Decoy flares</w:t>
      </w:r>
      <w:r w:rsidR="00FD7440">
        <w:t>,</w:t>
      </w:r>
      <w:r w:rsidR="00B54317">
        <w:t xml:space="preserve"> which are </w:t>
      </w:r>
      <w:r w:rsidR="00FD7440">
        <w:t xml:space="preserve">used as countermeasures on fighter jets, have a composition made of magnesium, Teflon and a thermoplastic binder [2]. Their aim is to give off a large heat signature quickly so that infrared-guided missiles seek out the flare as opposed to the aircraft [2]. </w:t>
      </w:r>
    </w:p>
    <w:p w14:paraId="726FD991" w14:textId="409EA51C" w:rsidR="004964BE" w:rsidRDefault="00BD61BE" w:rsidP="00BF2268">
      <w:r>
        <w:t xml:space="preserve">Oxygen is one of the 3 requirements in order to produce a flame, the remaining 2 are fuel and heat. </w:t>
      </w:r>
      <w:r w:rsidR="004964BE">
        <w:t>Therefore by heating magnesium, when it starts to combust it will react with the oxygen in the air forming magnesium oxide. The formula for the magnesium oxide reaction is as stated below.</w:t>
      </w:r>
    </w:p>
    <w:p w14:paraId="35BAACE3" w14:textId="091D43BC" w:rsidR="004964BE" w:rsidRDefault="004964BE" w:rsidP="005B061C">
      <w:pPr>
        <w:spacing w:line="276" w:lineRule="auto"/>
        <w:jc w:val="center"/>
        <w:rPr>
          <w:b/>
        </w:rPr>
      </w:pPr>
      <w:r>
        <w:rPr>
          <w:b/>
        </w:rPr>
        <w:t xml:space="preserve">Mg(s) + </w:t>
      </w:r>
      <w:proofErr w:type="gramStart"/>
      <w:r>
        <w:rPr>
          <w:b/>
        </w:rPr>
        <w:t>O</w:t>
      </w:r>
      <w:r>
        <w:rPr>
          <w:b/>
          <w:vertAlign w:val="subscript"/>
        </w:rPr>
        <w:t>2</w:t>
      </w:r>
      <w:r>
        <w:rPr>
          <w:b/>
        </w:rPr>
        <w:t>(</w:t>
      </w:r>
      <w:proofErr w:type="gramEnd"/>
      <w:r>
        <w:rPr>
          <w:b/>
        </w:rPr>
        <w:t>g)</w:t>
      </w:r>
      <w:r>
        <w:rPr>
          <w:b/>
          <w:vertAlign w:val="subscript"/>
        </w:rPr>
        <w:t xml:space="preserve"> </w:t>
      </w:r>
      <w:r w:rsidR="002F43EC" w:rsidRPr="002F43EC">
        <w:rPr>
          <w:sz w:val="32"/>
        </w:rPr>
        <w:t>→</w:t>
      </w:r>
      <w:r>
        <w:rPr>
          <w:b/>
        </w:rPr>
        <w:t xml:space="preserve"> </w:t>
      </w:r>
      <w:proofErr w:type="spellStart"/>
      <w:r>
        <w:rPr>
          <w:b/>
        </w:rPr>
        <w:t>MgO</w:t>
      </w:r>
      <w:proofErr w:type="spellEnd"/>
      <w:r>
        <w:rPr>
          <w:b/>
        </w:rPr>
        <w:t>(s)</w:t>
      </w:r>
    </w:p>
    <w:p w14:paraId="540F6ED5" w14:textId="49136133" w:rsidR="00AB3074" w:rsidRDefault="00F17E61" w:rsidP="005B061C">
      <w:pPr>
        <w:spacing w:line="276" w:lineRule="auto"/>
        <w:jc w:val="center"/>
      </w:pPr>
      <w:r>
        <w:rPr>
          <w:i/>
        </w:rPr>
        <w:t xml:space="preserve"> </w:t>
      </w:r>
      <w:r w:rsidR="00AB3074">
        <w:rPr>
          <w:i/>
        </w:rPr>
        <w:t>“</w:t>
      </w:r>
      <w:proofErr w:type="gramStart"/>
      <w:r w:rsidR="00AB3074">
        <w:rPr>
          <w:i/>
        </w:rPr>
        <w:t>m</w:t>
      </w:r>
      <w:r w:rsidR="00AB3074" w:rsidRPr="00AB3074">
        <w:rPr>
          <w:i/>
        </w:rPr>
        <w:t>ass</w:t>
      </w:r>
      <w:proofErr w:type="gramEnd"/>
      <w:r w:rsidR="00AB3074" w:rsidRPr="00AB3074">
        <w:rPr>
          <w:i/>
        </w:rPr>
        <w:t xml:space="preserve"> is neither created nor destroyed in chemical reactions</w:t>
      </w:r>
      <w:r w:rsidR="00AB3074">
        <w:rPr>
          <w:i/>
        </w:rPr>
        <w:t xml:space="preserve">” </w:t>
      </w:r>
      <w:r w:rsidR="00AB3074">
        <w:t>[3]</w:t>
      </w:r>
    </w:p>
    <w:p w14:paraId="1A4A5A47" w14:textId="7C43EB09" w:rsidR="005B061C" w:rsidRDefault="00AB3074" w:rsidP="005B061C">
      <w:pPr>
        <w:jc w:val="left"/>
      </w:pPr>
      <w:r>
        <w:t xml:space="preserve">This means that as the product is formed, the additional mass must be obtained from the reactants in the air. </w:t>
      </w:r>
      <w:r w:rsidR="00CE2616">
        <w:t>Nitrogen gas (N</w:t>
      </w:r>
      <w:r w:rsidR="00CE2616">
        <w:rPr>
          <w:vertAlign w:val="subscript"/>
        </w:rPr>
        <w:t>2</w:t>
      </w:r>
      <w:r w:rsidR="00CE2616">
        <w:t>) can react with magnesium</w:t>
      </w:r>
      <w:r w:rsidR="005B061C">
        <w:t xml:space="preserve"> to form magnesium nitrate</w:t>
      </w:r>
      <w:r w:rsidR="00CE2616">
        <w:t xml:space="preserve"> but</w:t>
      </w:r>
      <w:r w:rsidR="005B061C">
        <w:t xml:space="preserve"> it</w:t>
      </w:r>
      <w:r w:rsidR="00CE2616">
        <w:t xml:space="preserve"> is</w:t>
      </w:r>
      <w:r w:rsidR="005B061C">
        <w:t xml:space="preserve"> a</w:t>
      </w:r>
      <w:r w:rsidR="00CE2616">
        <w:t xml:space="preserve"> less kinetically favourable reaction </w:t>
      </w:r>
      <w:r w:rsidR="005B061C">
        <w:t xml:space="preserve">than </w:t>
      </w:r>
      <w:r w:rsidR="00F50FF1">
        <w:t>with oxygen</w:t>
      </w:r>
      <w:r w:rsidR="00CE2616">
        <w:t>. Similarly, carbon dioxide (CO</w:t>
      </w:r>
      <w:r w:rsidR="00CE2616">
        <w:rPr>
          <w:vertAlign w:val="subscript"/>
        </w:rPr>
        <w:t>2</w:t>
      </w:r>
      <w:r w:rsidR="00CE2616">
        <w:t>) can react with magnesium but it forms carbon and magnesium oxide as the magnesium takes the oxygen from</w:t>
      </w:r>
      <w:r w:rsidR="00F50FF1">
        <w:t xml:space="preserve"> the carbon dioxide molecules [4</w:t>
      </w:r>
      <w:r w:rsidR="00CE2616">
        <w:t>].</w:t>
      </w:r>
      <w:r w:rsidR="005B061C">
        <w:t xml:space="preserve"> </w:t>
      </w:r>
    </w:p>
    <w:p w14:paraId="588C447C" w14:textId="1B90BA5E" w:rsidR="001B1047" w:rsidRDefault="00CB5828" w:rsidP="005B061C">
      <w:pPr>
        <w:pStyle w:val="Heading1"/>
      </w:pPr>
      <w:r>
        <w:rPr>
          <w:noProof/>
          <w:sz w:val="20"/>
          <w:lang w:eastAsia="en-GB"/>
        </w:rPr>
        <w:lastRenderedPageBreak/>
        <mc:AlternateContent>
          <mc:Choice Requires="wps">
            <w:drawing>
              <wp:anchor distT="0" distB="0" distL="114300" distR="114300" simplePos="0" relativeHeight="251659264" behindDoc="0" locked="0" layoutInCell="1" allowOverlap="1" wp14:anchorId="005922A8" wp14:editId="18591DCB">
                <wp:simplePos x="0" y="0"/>
                <wp:positionH relativeFrom="column">
                  <wp:posOffset>1611666</wp:posOffset>
                </wp:positionH>
                <wp:positionV relativeFrom="paragraph">
                  <wp:posOffset>7775896</wp:posOffset>
                </wp:positionV>
                <wp:extent cx="4591891" cy="688368"/>
                <wp:effectExtent l="0" t="0" r="0" b="0"/>
                <wp:wrapNone/>
                <wp:docPr id="1" name="Text Box 1"/>
                <wp:cNvGraphicFramePr/>
                <a:graphic xmlns:a="http://schemas.openxmlformats.org/drawingml/2006/main">
                  <a:graphicData uri="http://schemas.microsoft.com/office/word/2010/wordprocessingShape">
                    <wps:wsp>
                      <wps:cNvSpPr txBox="1"/>
                      <wps:spPr>
                        <a:xfrm>
                          <a:off x="0" y="0"/>
                          <a:ext cx="4591891" cy="688368"/>
                        </a:xfrm>
                        <a:prstGeom prst="rect">
                          <a:avLst/>
                        </a:prstGeom>
                        <a:noFill/>
                        <a:ln w="6350">
                          <a:noFill/>
                        </a:ln>
                      </wps:spPr>
                      <wps:txbx>
                        <w:txbxContent>
                          <w:p w14:paraId="73CC3E2B" w14:textId="11757B3C" w:rsidR="00CB5828" w:rsidRPr="00CB5828" w:rsidRDefault="00CB5828">
                            <w:pPr>
                              <w:rPr>
                                <w:sz w:val="22"/>
                                <w:szCs w:val="22"/>
                              </w:rPr>
                            </w:pPr>
                            <w:r w:rsidRPr="00CB5828">
                              <w:rPr>
                                <w:sz w:val="22"/>
                                <w:szCs w:val="22"/>
                              </w:rPr>
                              <w:t>[Figure 1] the students results and calculations from the experiment.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5922A8" id="_x0000_t202" coordsize="21600,21600" o:spt="202" path="m,l,21600r21600,l21600,xe">
                <v:stroke joinstyle="miter"/>
                <v:path gradientshapeok="t" o:connecttype="rect"/>
              </v:shapetype>
              <v:shape id="Text Box 1" o:spid="_x0000_s1026" type="#_x0000_t202" style="position:absolute;left:0;text-align:left;margin-left:126.9pt;margin-top:612.3pt;width:361.55pt;height:5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" filled="f" stroked="f" strokeweight=".5pt">
                <v:textbox>
                  <w:txbxContent>
                    <w:p w14:paraId="73CC3E2B" w14:textId="11757B3C" w:rsidR="00CB5828" w:rsidRPr="00CB5828" w:rsidRDefault="00CB5828">
                      <w:pPr>
                        <w:rPr>
                          <w:sz w:val="22"/>
                          <w:szCs w:val="22"/>
                        </w:rPr>
                      </w:pPr>
                      <w:r w:rsidRPr="00CB5828">
                        <w:rPr>
                          <w:sz w:val="22"/>
                          <w:szCs w:val="22"/>
                        </w:rPr>
                        <w:t>[Figure 1] the students results and calculations from the experiment.</w:t>
                      </w:r>
                    </w:p>
                  </w:txbxContent>
                </v:textbox>
              </v:shape>
            </w:pict>
          </mc:Fallback>
        </mc:AlternateContent>
      </w:r>
      <w:r w:rsidR="001B1047">
        <w:t>Results</w:t>
      </w:r>
    </w:p>
    <w:tbl>
      <w:tblPr>
        <w:tblStyle w:val="TableGrid"/>
        <w:tblpPr w:leftFromText="180" w:rightFromText="180" w:vertAnchor="text" w:horzAnchor="margin" w:tblpY="-17"/>
        <w:tblW w:w="0" w:type="auto"/>
        <w:tblLook w:val="04A0" w:firstRow="1" w:lastRow="0" w:firstColumn="1" w:lastColumn="0" w:noHBand="0" w:noVBand="1"/>
      </w:tblPr>
      <w:tblGrid>
        <w:gridCol w:w="2830"/>
        <w:gridCol w:w="2832"/>
        <w:gridCol w:w="2832"/>
      </w:tblGrid>
      <w:tr w:rsidR="00011ACA" w:rsidRPr="002F43EC" w14:paraId="4DABCF83" w14:textId="77777777" w:rsidTr="002F43EC">
        <w:tc>
          <w:tcPr>
            <w:tcW w:w="2830" w:type="dxa"/>
          </w:tcPr>
          <w:p w14:paraId="577242FD" w14:textId="77777777" w:rsidR="00011ACA" w:rsidRPr="002F43EC" w:rsidRDefault="00011ACA" w:rsidP="002F43EC">
            <w:pPr>
              <w:jc w:val="center"/>
              <w:rPr>
                <w:sz w:val="20"/>
              </w:rPr>
            </w:pPr>
          </w:p>
        </w:tc>
        <w:tc>
          <w:tcPr>
            <w:tcW w:w="2832" w:type="dxa"/>
          </w:tcPr>
          <w:p w14:paraId="5580D9EC" w14:textId="3383B4CB" w:rsidR="00011ACA" w:rsidRPr="002F43EC" w:rsidRDefault="00011ACA" w:rsidP="002F43EC">
            <w:pPr>
              <w:jc w:val="center"/>
              <w:rPr>
                <w:b/>
                <w:sz w:val="20"/>
              </w:rPr>
            </w:pPr>
            <w:r w:rsidRPr="002F43EC">
              <w:rPr>
                <w:b/>
                <w:sz w:val="20"/>
              </w:rPr>
              <w:t>Trial 1</w:t>
            </w:r>
          </w:p>
        </w:tc>
        <w:tc>
          <w:tcPr>
            <w:tcW w:w="2832" w:type="dxa"/>
          </w:tcPr>
          <w:p w14:paraId="4B350FCC" w14:textId="72451438" w:rsidR="00011ACA" w:rsidRPr="002F43EC" w:rsidRDefault="00011ACA" w:rsidP="002F43EC">
            <w:pPr>
              <w:jc w:val="center"/>
              <w:rPr>
                <w:b/>
                <w:sz w:val="20"/>
              </w:rPr>
            </w:pPr>
            <w:r w:rsidRPr="002F43EC">
              <w:rPr>
                <w:b/>
                <w:sz w:val="20"/>
              </w:rPr>
              <w:t>Trial 2</w:t>
            </w:r>
          </w:p>
        </w:tc>
      </w:tr>
      <w:tr w:rsidR="00011ACA" w:rsidRPr="002F43EC" w14:paraId="7ACBCA11" w14:textId="77777777" w:rsidTr="002F43EC">
        <w:tc>
          <w:tcPr>
            <w:tcW w:w="2830" w:type="dxa"/>
          </w:tcPr>
          <w:p w14:paraId="5344BC97" w14:textId="0FAC230C" w:rsidR="00011ACA" w:rsidRPr="002F43EC" w:rsidRDefault="00011ACA" w:rsidP="002F43EC">
            <w:pPr>
              <w:jc w:val="center"/>
              <w:rPr>
                <w:b/>
                <w:sz w:val="20"/>
              </w:rPr>
            </w:pPr>
            <w:r w:rsidRPr="002F43EC">
              <w:rPr>
                <w:b/>
                <w:sz w:val="20"/>
              </w:rPr>
              <w:t>Mass of crucible and cover</w:t>
            </w:r>
            <w:r w:rsidR="00BB0012" w:rsidRPr="002F43EC">
              <w:rPr>
                <w:b/>
                <w:sz w:val="20"/>
              </w:rPr>
              <w:t xml:space="preserve"> (g)</w:t>
            </w:r>
          </w:p>
        </w:tc>
        <w:tc>
          <w:tcPr>
            <w:tcW w:w="2832" w:type="dxa"/>
          </w:tcPr>
          <w:p w14:paraId="0F03CB32" w14:textId="0A2BB619" w:rsidR="00011ACA" w:rsidRPr="002F43EC" w:rsidRDefault="00BB0012" w:rsidP="002F43EC">
            <w:pPr>
              <w:jc w:val="center"/>
              <w:rPr>
                <w:sz w:val="20"/>
              </w:rPr>
            </w:pPr>
            <w:r w:rsidRPr="002F43EC">
              <w:rPr>
                <w:sz w:val="20"/>
              </w:rPr>
              <w:t>69.8486</w:t>
            </w:r>
          </w:p>
        </w:tc>
        <w:tc>
          <w:tcPr>
            <w:tcW w:w="2832" w:type="dxa"/>
          </w:tcPr>
          <w:p w14:paraId="1F96E494" w14:textId="107487D1" w:rsidR="00011ACA" w:rsidRPr="002F43EC" w:rsidRDefault="00BB0012" w:rsidP="002F43EC">
            <w:pPr>
              <w:jc w:val="center"/>
              <w:rPr>
                <w:sz w:val="20"/>
              </w:rPr>
            </w:pPr>
            <w:r w:rsidRPr="002F43EC">
              <w:rPr>
                <w:sz w:val="20"/>
              </w:rPr>
              <w:t>70.3406</w:t>
            </w:r>
          </w:p>
        </w:tc>
      </w:tr>
      <w:tr w:rsidR="00011ACA" w:rsidRPr="002F43EC" w14:paraId="1FFBF8C5" w14:textId="77777777" w:rsidTr="002F43EC">
        <w:tc>
          <w:tcPr>
            <w:tcW w:w="2830" w:type="dxa"/>
          </w:tcPr>
          <w:p w14:paraId="7713F93D" w14:textId="5663E3D5" w:rsidR="00011ACA" w:rsidRPr="002F43EC" w:rsidRDefault="00BB0012" w:rsidP="002F43EC">
            <w:pPr>
              <w:jc w:val="center"/>
              <w:rPr>
                <w:b/>
                <w:sz w:val="20"/>
              </w:rPr>
            </w:pPr>
            <w:r w:rsidRPr="002F43EC">
              <w:rPr>
                <w:b/>
                <w:sz w:val="20"/>
              </w:rPr>
              <w:t>Mass of crucible, cover and magnesium (g)</w:t>
            </w:r>
          </w:p>
        </w:tc>
        <w:tc>
          <w:tcPr>
            <w:tcW w:w="2832" w:type="dxa"/>
          </w:tcPr>
          <w:p w14:paraId="544D9E28" w14:textId="7F944149" w:rsidR="00011ACA" w:rsidRPr="002F43EC" w:rsidRDefault="00BB0012" w:rsidP="002F43EC">
            <w:pPr>
              <w:jc w:val="center"/>
              <w:rPr>
                <w:sz w:val="20"/>
              </w:rPr>
            </w:pPr>
            <w:r w:rsidRPr="002F43EC">
              <w:rPr>
                <w:sz w:val="20"/>
              </w:rPr>
              <w:t>70.8596</w:t>
            </w:r>
          </w:p>
        </w:tc>
        <w:tc>
          <w:tcPr>
            <w:tcW w:w="2832" w:type="dxa"/>
          </w:tcPr>
          <w:p w14:paraId="40B94E41" w14:textId="24ECC9DA" w:rsidR="00011ACA" w:rsidRPr="002F43EC" w:rsidRDefault="00BB0012" w:rsidP="002F43EC">
            <w:pPr>
              <w:jc w:val="center"/>
              <w:rPr>
                <w:sz w:val="20"/>
              </w:rPr>
            </w:pPr>
            <w:r w:rsidRPr="002F43EC">
              <w:rPr>
                <w:sz w:val="20"/>
              </w:rPr>
              <w:t>72.3466</w:t>
            </w:r>
          </w:p>
        </w:tc>
      </w:tr>
      <w:tr w:rsidR="00011ACA" w:rsidRPr="002F43EC" w14:paraId="4AE9DF1E" w14:textId="77777777" w:rsidTr="002F43EC">
        <w:tc>
          <w:tcPr>
            <w:tcW w:w="2830" w:type="dxa"/>
          </w:tcPr>
          <w:p w14:paraId="20835949" w14:textId="0DC71215" w:rsidR="00011ACA" w:rsidRPr="002F43EC" w:rsidRDefault="00BB0012" w:rsidP="002F43EC">
            <w:pPr>
              <w:jc w:val="center"/>
              <w:rPr>
                <w:b/>
                <w:sz w:val="20"/>
              </w:rPr>
            </w:pPr>
            <w:r w:rsidRPr="002F43EC">
              <w:rPr>
                <w:b/>
                <w:sz w:val="20"/>
              </w:rPr>
              <w:t>Mass of magnesium before heating (g)</w:t>
            </w:r>
          </w:p>
        </w:tc>
        <w:tc>
          <w:tcPr>
            <w:tcW w:w="2832" w:type="dxa"/>
          </w:tcPr>
          <w:p w14:paraId="6A051671" w14:textId="01FB6833" w:rsidR="00011ACA" w:rsidRPr="002F43EC" w:rsidRDefault="00BB0012" w:rsidP="002F43EC">
            <w:pPr>
              <w:jc w:val="center"/>
              <w:rPr>
                <w:sz w:val="20"/>
              </w:rPr>
            </w:pPr>
            <w:r w:rsidRPr="002F43EC">
              <w:rPr>
                <w:sz w:val="20"/>
              </w:rPr>
              <w:t>1.011</w:t>
            </w:r>
          </w:p>
        </w:tc>
        <w:tc>
          <w:tcPr>
            <w:tcW w:w="2832" w:type="dxa"/>
          </w:tcPr>
          <w:p w14:paraId="603ACD7B" w14:textId="0B6E10D2" w:rsidR="00011ACA" w:rsidRPr="002F43EC" w:rsidRDefault="00BB0012" w:rsidP="002F43EC">
            <w:pPr>
              <w:jc w:val="center"/>
              <w:rPr>
                <w:sz w:val="20"/>
              </w:rPr>
            </w:pPr>
            <w:r w:rsidRPr="002F43EC">
              <w:rPr>
                <w:sz w:val="20"/>
              </w:rPr>
              <w:t>2.006</w:t>
            </w:r>
          </w:p>
        </w:tc>
      </w:tr>
      <w:tr w:rsidR="00011ACA" w:rsidRPr="002F43EC" w14:paraId="13F485DA" w14:textId="77777777" w:rsidTr="002F43EC">
        <w:tc>
          <w:tcPr>
            <w:tcW w:w="2830" w:type="dxa"/>
          </w:tcPr>
          <w:p w14:paraId="09217045" w14:textId="640DC064" w:rsidR="00011ACA" w:rsidRPr="002F43EC" w:rsidRDefault="00BB0012" w:rsidP="002F43EC">
            <w:pPr>
              <w:jc w:val="center"/>
              <w:rPr>
                <w:b/>
                <w:sz w:val="20"/>
              </w:rPr>
            </w:pPr>
            <w:r w:rsidRPr="002F43EC">
              <w:rPr>
                <w:b/>
                <w:sz w:val="20"/>
              </w:rPr>
              <w:t>Mass of crucible, cover and product after heating (g)</w:t>
            </w:r>
          </w:p>
        </w:tc>
        <w:tc>
          <w:tcPr>
            <w:tcW w:w="2832" w:type="dxa"/>
          </w:tcPr>
          <w:p w14:paraId="62DCCFE5" w14:textId="623B56AA" w:rsidR="00011ACA" w:rsidRPr="002F43EC" w:rsidRDefault="00BB0012" w:rsidP="002F43EC">
            <w:pPr>
              <w:jc w:val="center"/>
              <w:rPr>
                <w:sz w:val="20"/>
              </w:rPr>
            </w:pPr>
            <w:r w:rsidRPr="002F43EC">
              <w:rPr>
                <w:sz w:val="20"/>
              </w:rPr>
              <w:t>71.4055</w:t>
            </w:r>
          </w:p>
        </w:tc>
        <w:tc>
          <w:tcPr>
            <w:tcW w:w="2832" w:type="dxa"/>
          </w:tcPr>
          <w:p w14:paraId="4C20734F" w14:textId="508C6BB9" w:rsidR="00011ACA" w:rsidRPr="002F43EC" w:rsidRDefault="00BB0012" w:rsidP="002F43EC">
            <w:pPr>
              <w:jc w:val="center"/>
              <w:rPr>
                <w:sz w:val="20"/>
              </w:rPr>
            </w:pPr>
            <w:r w:rsidRPr="002F43EC">
              <w:rPr>
                <w:sz w:val="20"/>
              </w:rPr>
              <w:t>73.4550</w:t>
            </w:r>
          </w:p>
        </w:tc>
      </w:tr>
      <w:tr w:rsidR="00011ACA" w:rsidRPr="002F43EC" w14:paraId="5F431BD7" w14:textId="77777777" w:rsidTr="002F43EC">
        <w:tc>
          <w:tcPr>
            <w:tcW w:w="2830" w:type="dxa"/>
          </w:tcPr>
          <w:p w14:paraId="26BFC21B" w14:textId="4163F378" w:rsidR="00011ACA" w:rsidRPr="002F43EC" w:rsidRDefault="00BB0012" w:rsidP="002F43EC">
            <w:pPr>
              <w:jc w:val="center"/>
              <w:rPr>
                <w:b/>
                <w:sz w:val="20"/>
              </w:rPr>
            </w:pPr>
            <w:r w:rsidRPr="002F43EC">
              <w:rPr>
                <w:b/>
                <w:sz w:val="20"/>
              </w:rPr>
              <w:t>Mass of product after heating (g)</w:t>
            </w:r>
          </w:p>
        </w:tc>
        <w:tc>
          <w:tcPr>
            <w:tcW w:w="2832" w:type="dxa"/>
          </w:tcPr>
          <w:p w14:paraId="25864B58" w14:textId="6AB6E105" w:rsidR="00011ACA" w:rsidRPr="002F43EC" w:rsidRDefault="001460A8" w:rsidP="002F43EC">
            <w:pPr>
              <w:jc w:val="center"/>
              <w:rPr>
                <w:sz w:val="20"/>
              </w:rPr>
            </w:pPr>
            <w:r w:rsidRPr="002F43EC">
              <w:rPr>
                <w:sz w:val="20"/>
              </w:rPr>
              <w:t>1.5569</w:t>
            </w:r>
          </w:p>
        </w:tc>
        <w:tc>
          <w:tcPr>
            <w:tcW w:w="2832" w:type="dxa"/>
          </w:tcPr>
          <w:p w14:paraId="2C053806" w14:textId="7BD7CDA8" w:rsidR="00011ACA" w:rsidRPr="002F43EC" w:rsidRDefault="001460A8" w:rsidP="002F43EC">
            <w:pPr>
              <w:jc w:val="center"/>
              <w:rPr>
                <w:sz w:val="20"/>
              </w:rPr>
            </w:pPr>
            <w:r w:rsidRPr="002F43EC">
              <w:rPr>
                <w:sz w:val="20"/>
              </w:rPr>
              <w:t>3.1144</w:t>
            </w:r>
          </w:p>
        </w:tc>
      </w:tr>
      <w:tr w:rsidR="00011ACA" w:rsidRPr="002F43EC" w14:paraId="31EFD59A" w14:textId="77777777" w:rsidTr="002F43EC">
        <w:tc>
          <w:tcPr>
            <w:tcW w:w="2830" w:type="dxa"/>
          </w:tcPr>
          <w:p w14:paraId="2C8FE2E5" w14:textId="2A887BB5" w:rsidR="00011ACA" w:rsidRPr="002F43EC" w:rsidRDefault="001460A8" w:rsidP="002F43EC">
            <w:pPr>
              <w:jc w:val="center"/>
              <w:rPr>
                <w:b/>
                <w:sz w:val="20"/>
              </w:rPr>
            </w:pPr>
            <w:r w:rsidRPr="002F43EC">
              <w:rPr>
                <w:b/>
                <w:sz w:val="20"/>
              </w:rPr>
              <w:t>Mass of oxygen which reacted with magnesium (g)</w:t>
            </w:r>
          </w:p>
        </w:tc>
        <w:tc>
          <w:tcPr>
            <w:tcW w:w="2832" w:type="dxa"/>
          </w:tcPr>
          <w:p w14:paraId="2700323A" w14:textId="05304872" w:rsidR="00011ACA" w:rsidRPr="002F43EC" w:rsidRDefault="001460A8" w:rsidP="002F43EC">
            <w:pPr>
              <w:jc w:val="center"/>
              <w:rPr>
                <w:sz w:val="20"/>
              </w:rPr>
            </w:pPr>
            <w:r w:rsidRPr="002F43EC">
              <w:rPr>
                <w:sz w:val="20"/>
              </w:rPr>
              <w:t>0.5459</w:t>
            </w:r>
          </w:p>
        </w:tc>
        <w:tc>
          <w:tcPr>
            <w:tcW w:w="2832" w:type="dxa"/>
          </w:tcPr>
          <w:p w14:paraId="4D93960A" w14:textId="6740B516" w:rsidR="00011ACA" w:rsidRPr="002F43EC" w:rsidRDefault="001460A8" w:rsidP="002F43EC">
            <w:pPr>
              <w:jc w:val="center"/>
              <w:rPr>
                <w:sz w:val="20"/>
              </w:rPr>
            </w:pPr>
            <w:r w:rsidRPr="002F43EC">
              <w:rPr>
                <w:sz w:val="20"/>
              </w:rPr>
              <w:t>1.1084</w:t>
            </w:r>
          </w:p>
        </w:tc>
      </w:tr>
      <w:tr w:rsidR="00011ACA" w:rsidRPr="002F43EC" w14:paraId="42BFDF55" w14:textId="77777777" w:rsidTr="002F43EC">
        <w:tc>
          <w:tcPr>
            <w:tcW w:w="2830" w:type="dxa"/>
          </w:tcPr>
          <w:p w14:paraId="58E231DC" w14:textId="74C9228C" w:rsidR="00011ACA" w:rsidRPr="002F43EC" w:rsidRDefault="001460A8" w:rsidP="002F43EC">
            <w:pPr>
              <w:jc w:val="center"/>
              <w:rPr>
                <w:b/>
                <w:sz w:val="20"/>
              </w:rPr>
            </w:pPr>
            <w:r w:rsidRPr="002F43EC">
              <w:rPr>
                <w:b/>
                <w:sz w:val="20"/>
              </w:rPr>
              <w:t>Moles of oxygen (</w:t>
            </w:r>
            <w:proofErr w:type="spellStart"/>
            <w:r w:rsidRPr="002F43EC">
              <w:rPr>
                <w:b/>
                <w:sz w:val="20"/>
              </w:rPr>
              <w:t>mol</w:t>
            </w:r>
            <w:proofErr w:type="spellEnd"/>
            <w:r w:rsidRPr="002F43EC">
              <w:rPr>
                <w:b/>
                <w:sz w:val="20"/>
              </w:rPr>
              <w:t>)</w:t>
            </w:r>
          </w:p>
        </w:tc>
        <w:tc>
          <w:tcPr>
            <w:tcW w:w="2832" w:type="dxa"/>
          </w:tcPr>
          <w:p w14:paraId="789FB89C" w14:textId="0C18888A" w:rsidR="00011ACA" w:rsidRPr="002F43EC" w:rsidRDefault="001460A8" w:rsidP="002F43EC">
            <w:pPr>
              <w:jc w:val="center"/>
              <w:rPr>
                <w:sz w:val="20"/>
              </w:rPr>
            </w:pPr>
            <w:r w:rsidRPr="002F43EC">
              <w:rPr>
                <w:sz w:val="20"/>
              </w:rPr>
              <w:t>0.03412</w:t>
            </w:r>
          </w:p>
        </w:tc>
        <w:tc>
          <w:tcPr>
            <w:tcW w:w="2832" w:type="dxa"/>
          </w:tcPr>
          <w:p w14:paraId="227A23E5" w14:textId="7206D385" w:rsidR="00011ACA" w:rsidRPr="002F43EC" w:rsidRDefault="001460A8" w:rsidP="002F43EC">
            <w:pPr>
              <w:jc w:val="center"/>
              <w:rPr>
                <w:sz w:val="20"/>
              </w:rPr>
            </w:pPr>
            <w:r w:rsidRPr="002F43EC">
              <w:rPr>
                <w:sz w:val="20"/>
              </w:rPr>
              <w:t>0.06928</w:t>
            </w:r>
          </w:p>
        </w:tc>
      </w:tr>
      <w:tr w:rsidR="00011ACA" w:rsidRPr="002F43EC" w14:paraId="694EC5F1" w14:textId="77777777" w:rsidTr="002F43EC">
        <w:tc>
          <w:tcPr>
            <w:tcW w:w="2830" w:type="dxa"/>
          </w:tcPr>
          <w:p w14:paraId="55E7A33C" w14:textId="1953E767" w:rsidR="00011ACA" w:rsidRPr="002F43EC" w:rsidRDefault="001460A8" w:rsidP="002F43EC">
            <w:pPr>
              <w:jc w:val="center"/>
              <w:rPr>
                <w:b/>
                <w:sz w:val="20"/>
              </w:rPr>
            </w:pPr>
            <w:r w:rsidRPr="002F43EC">
              <w:rPr>
                <w:b/>
                <w:sz w:val="20"/>
              </w:rPr>
              <w:t>Moles of magnesium (</w:t>
            </w:r>
            <w:proofErr w:type="spellStart"/>
            <w:r w:rsidRPr="002F43EC">
              <w:rPr>
                <w:b/>
                <w:sz w:val="20"/>
              </w:rPr>
              <w:t>mol</w:t>
            </w:r>
            <w:proofErr w:type="spellEnd"/>
            <w:r w:rsidRPr="002F43EC">
              <w:rPr>
                <w:b/>
                <w:sz w:val="20"/>
              </w:rPr>
              <w:t>)</w:t>
            </w:r>
          </w:p>
        </w:tc>
        <w:tc>
          <w:tcPr>
            <w:tcW w:w="2832" w:type="dxa"/>
          </w:tcPr>
          <w:p w14:paraId="326E0918" w14:textId="19726F89" w:rsidR="00011ACA" w:rsidRPr="002F43EC" w:rsidRDefault="001460A8" w:rsidP="002F43EC">
            <w:pPr>
              <w:jc w:val="center"/>
              <w:rPr>
                <w:sz w:val="20"/>
              </w:rPr>
            </w:pPr>
            <w:r w:rsidRPr="002F43EC">
              <w:rPr>
                <w:sz w:val="20"/>
              </w:rPr>
              <w:t>0.0421</w:t>
            </w:r>
          </w:p>
        </w:tc>
        <w:tc>
          <w:tcPr>
            <w:tcW w:w="2832" w:type="dxa"/>
          </w:tcPr>
          <w:p w14:paraId="425F9E75" w14:textId="1B2BAB24" w:rsidR="00011ACA" w:rsidRPr="002F43EC" w:rsidRDefault="001460A8" w:rsidP="002F43EC">
            <w:pPr>
              <w:jc w:val="center"/>
              <w:rPr>
                <w:sz w:val="20"/>
              </w:rPr>
            </w:pPr>
            <w:r w:rsidRPr="002F43EC">
              <w:rPr>
                <w:sz w:val="20"/>
              </w:rPr>
              <w:t>0.08358</w:t>
            </w:r>
          </w:p>
        </w:tc>
      </w:tr>
      <w:tr w:rsidR="00011ACA" w:rsidRPr="002F43EC" w14:paraId="6F265ABB" w14:textId="77777777" w:rsidTr="002F43EC">
        <w:tc>
          <w:tcPr>
            <w:tcW w:w="2830" w:type="dxa"/>
          </w:tcPr>
          <w:p w14:paraId="0E0CADC8" w14:textId="4D026CE0" w:rsidR="00011ACA" w:rsidRPr="002F43EC" w:rsidRDefault="001460A8" w:rsidP="002F43EC">
            <w:pPr>
              <w:jc w:val="center"/>
              <w:rPr>
                <w:b/>
                <w:sz w:val="20"/>
              </w:rPr>
            </w:pPr>
            <w:r w:rsidRPr="002F43EC">
              <w:rPr>
                <w:b/>
                <w:sz w:val="20"/>
              </w:rPr>
              <w:t>Mole ratio of Mg to O</w:t>
            </w:r>
          </w:p>
        </w:tc>
        <w:tc>
          <w:tcPr>
            <w:tcW w:w="2832" w:type="dxa"/>
          </w:tcPr>
          <w:p w14:paraId="17739578" w14:textId="2D8B3945" w:rsidR="00011ACA" w:rsidRPr="002F43EC" w:rsidRDefault="001460A8" w:rsidP="002F43EC">
            <w:pPr>
              <w:jc w:val="center"/>
              <w:rPr>
                <w:sz w:val="20"/>
              </w:rPr>
            </w:pPr>
            <w:r w:rsidRPr="002F43EC">
              <w:rPr>
                <w:rFonts w:cs="Arial"/>
                <w:color w:val="040C28"/>
                <w:szCs w:val="30"/>
              </w:rPr>
              <w:t>≈1:1</w:t>
            </w:r>
          </w:p>
        </w:tc>
        <w:tc>
          <w:tcPr>
            <w:tcW w:w="2832" w:type="dxa"/>
          </w:tcPr>
          <w:p w14:paraId="4839DED5" w14:textId="1C69F7DB" w:rsidR="00011ACA" w:rsidRPr="002F43EC" w:rsidRDefault="001460A8" w:rsidP="002F43EC">
            <w:pPr>
              <w:jc w:val="center"/>
              <w:rPr>
                <w:sz w:val="20"/>
              </w:rPr>
            </w:pPr>
            <w:r w:rsidRPr="002F43EC">
              <w:rPr>
                <w:rFonts w:cs="Arial"/>
                <w:color w:val="040C28"/>
                <w:szCs w:val="30"/>
              </w:rPr>
              <w:t>≈1:1</w:t>
            </w:r>
          </w:p>
        </w:tc>
      </w:tr>
      <w:tr w:rsidR="00011ACA" w:rsidRPr="002F43EC" w14:paraId="41291E05" w14:textId="77777777" w:rsidTr="002F43EC">
        <w:tc>
          <w:tcPr>
            <w:tcW w:w="2830" w:type="dxa"/>
          </w:tcPr>
          <w:p w14:paraId="2D73B178" w14:textId="5DEFF0B4" w:rsidR="00011ACA" w:rsidRPr="002F43EC" w:rsidRDefault="001460A8" w:rsidP="002F43EC">
            <w:pPr>
              <w:jc w:val="center"/>
              <w:rPr>
                <w:b/>
                <w:sz w:val="20"/>
              </w:rPr>
            </w:pPr>
            <w:r w:rsidRPr="002F43EC">
              <w:rPr>
                <w:b/>
                <w:sz w:val="20"/>
              </w:rPr>
              <w:t>Determined formula of the oxide</w:t>
            </w:r>
          </w:p>
        </w:tc>
        <w:tc>
          <w:tcPr>
            <w:tcW w:w="2832" w:type="dxa"/>
          </w:tcPr>
          <w:p w14:paraId="4A6C140C" w14:textId="57F9D723" w:rsidR="00011ACA" w:rsidRPr="002F43EC" w:rsidRDefault="001460A8" w:rsidP="002F43EC">
            <w:pPr>
              <w:jc w:val="center"/>
              <w:rPr>
                <w:sz w:val="20"/>
              </w:rPr>
            </w:pPr>
            <w:proofErr w:type="spellStart"/>
            <w:r w:rsidRPr="002F43EC">
              <w:rPr>
                <w:sz w:val="20"/>
              </w:rPr>
              <w:t>MgO</w:t>
            </w:r>
            <w:proofErr w:type="spellEnd"/>
          </w:p>
        </w:tc>
        <w:tc>
          <w:tcPr>
            <w:tcW w:w="2832" w:type="dxa"/>
          </w:tcPr>
          <w:p w14:paraId="2F49E6D4" w14:textId="36FEEB05" w:rsidR="00011ACA" w:rsidRPr="002F43EC" w:rsidRDefault="001460A8" w:rsidP="002F43EC">
            <w:pPr>
              <w:jc w:val="center"/>
              <w:rPr>
                <w:sz w:val="20"/>
              </w:rPr>
            </w:pPr>
            <w:proofErr w:type="spellStart"/>
            <w:r w:rsidRPr="002F43EC">
              <w:rPr>
                <w:sz w:val="20"/>
              </w:rPr>
              <w:t>MgO</w:t>
            </w:r>
            <w:proofErr w:type="spellEnd"/>
          </w:p>
        </w:tc>
      </w:tr>
      <w:tr w:rsidR="00011ACA" w:rsidRPr="002F43EC" w14:paraId="5477776E" w14:textId="77777777" w:rsidTr="002F43EC">
        <w:tc>
          <w:tcPr>
            <w:tcW w:w="2830" w:type="dxa"/>
          </w:tcPr>
          <w:p w14:paraId="617178D6" w14:textId="4F4218AB" w:rsidR="00011ACA" w:rsidRPr="002F43EC" w:rsidRDefault="001460A8" w:rsidP="002F43EC">
            <w:pPr>
              <w:jc w:val="center"/>
              <w:rPr>
                <w:b/>
                <w:sz w:val="20"/>
              </w:rPr>
            </w:pPr>
            <w:r w:rsidRPr="002F43EC">
              <w:rPr>
                <w:b/>
                <w:sz w:val="20"/>
              </w:rPr>
              <w:t>Percent by mass of Mg in the oxide</w:t>
            </w:r>
          </w:p>
        </w:tc>
        <w:tc>
          <w:tcPr>
            <w:tcW w:w="2832" w:type="dxa"/>
          </w:tcPr>
          <w:p w14:paraId="59358D78" w14:textId="64A6C56F" w:rsidR="00011ACA" w:rsidRPr="002F43EC" w:rsidRDefault="001460A8" w:rsidP="002F43EC">
            <w:pPr>
              <w:jc w:val="center"/>
              <w:rPr>
                <w:sz w:val="20"/>
              </w:rPr>
            </w:pPr>
            <w:r w:rsidRPr="002F43EC">
              <w:rPr>
                <w:sz w:val="20"/>
              </w:rPr>
              <w:t>64.94%</w:t>
            </w:r>
          </w:p>
        </w:tc>
        <w:tc>
          <w:tcPr>
            <w:tcW w:w="2832" w:type="dxa"/>
          </w:tcPr>
          <w:p w14:paraId="76812BBA" w14:textId="0DD2EC01" w:rsidR="00011ACA" w:rsidRPr="002F43EC" w:rsidRDefault="001460A8" w:rsidP="002F43EC">
            <w:pPr>
              <w:jc w:val="center"/>
              <w:rPr>
                <w:sz w:val="20"/>
              </w:rPr>
            </w:pPr>
            <w:r w:rsidRPr="002F43EC">
              <w:rPr>
                <w:sz w:val="20"/>
              </w:rPr>
              <w:t>64.41%</w:t>
            </w:r>
          </w:p>
        </w:tc>
      </w:tr>
      <w:tr w:rsidR="00011ACA" w:rsidRPr="002F43EC" w14:paraId="6F5E5663" w14:textId="77777777" w:rsidTr="002F43EC">
        <w:tc>
          <w:tcPr>
            <w:tcW w:w="2830" w:type="dxa"/>
          </w:tcPr>
          <w:p w14:paraId="062D905B" w14:textId="35B927B2" w:rsidR="00011ACA" w:rsidRPr="002F43EC" w:rsidRDefault="001460A8" w:rsidP="002F43EC">
            <w:pPr>
              <w:jc w:val="center"/>
              <w:rPr>
                <w:b/>
                <w:sz w:val="20"/>
              </w:rPr>
            </w:pPr>
            <w:r w:rsidRPr="002F43EC">
              <w:rPr>
                <w:b/>
                <w:sz w:val="20"/>
              </w:rPr>
              <w:t>Percent by mass of O in the oxide</w:t>
            </w:r>
          </w:p>
        </w:tc>
        <w:tc>
          <w:tcPr>
            <w:tcW w:w="2832" w:type="dxa"/>
          </w:tcPr>
          <w:p w14:paraId="1D079AEC" w14:textId="5B5B8562" w:rsidR="00011ACA" w:rsidRPr="002F43EC" w:rsidRDefault="001460A8" w:rsidP="002F43EC">
            <w:pPr>
              <w:jc w:val="center"/>
              <w:rPr>
                <w:sz w:val="20"/>
              </w:rPr>
            </w:pPr>
            <w:r w:rsidRPr="002F43EC">
              <w:rPr>
                <w:sz w:val="20"/>
              </w:rPr>
              <w:t>35.06%</w:t>
            </w:r>
          </w:p>
        </w:tc>
        <w:tc>
          <w:tcPr>
            <w:tcW w:w="2832" w:type="dxa"/>
          </w:tcPr>
          <w:p w14:paraId="47CF1B7D" w14:textId="66EDD7DB" w:rsidR="00011ACA" w:rsidRPr="002F43EC" w:rsidRDefault="001460A8" w:rsidP="002F43EC">
            <w:pPr>
              <w:jc w:val="center"/>
              <w:rPr>
                <w:sz w:val="20"/>
              </w:rPr>
            </w:pPr>
            <w:r w:rsidRPr="002F43EC">
              <w:rPr>
                <w:sz w:val="20"/>
              </w:rPr>
              <w:t>35.59%</w:t>
            </w:r>
          </w:p>
        </w:tc>
      </w:tr>
      <w:tr w:rsidR="001460A8" w:rsidRPr="002F43EC" w14:paraId="44E6E4E0" w14:textId="77777777" w:rsidTr="002F43EC">
        <w:tc>
          <w:tcPr>
            <w:tcW w:w="2830" w:type="dxa"/>
          </w:tcPr>
          <w:p w14:paraId="2F126B69" w14:textId="7AB5E44A" w:rsidR="001460A8" w:rsidRPr="002F43EC" w:rsidRDefault="001460A8" w:rsidP="002F43EC">
            <w:pPr>
              <w:jc w:val="center"/>
              <w:rPr>
                <w:b/>
                <w:sz w:val="20"/>
              </w:rPr>
            </w:pPr>
            <w:r w:rsidRPr="002F43EC">
              <w:rPr>
                <w:b/>
                <w:sz w:val="20"/>
              </w:rPr>
              <w:t>Balanced chemical equation</w:t>
            </w:r>
          </w:p>
        </w:tc>
        <w:tc>
          <w:tcPr>
            <w:tcW w:w="5664" w:type="dxa"/>
            <w:gridSpan w:val="2"/>
          </w:tcPr>
          <w:p w14:paraId="116AAFCC" w14:textId="4374D972" w:rsidR="001460A8" w:rsidRPr="002F43EC" w:rsidRDefault="002F43EC" w:rsidP="002F43EC">
            <w:pPr>
              <w:jc w:val="center"/>
              <w:rPr>
                <w:sz w:val="20"/>
              </w:rPr>
            </w:pPr>
            <w:r w:rsidRPr="002F43EC">
              <w:rPr>
                <w:sz w:val="20"/>
              </w:rPr>
              <w:t>2Mg + O</w:t>
            </w:r>
            <w:r w:rsidRPr="002F43EC">
              <w:rPr>
                <w:sz w:val="20"/>
                <w:vertAlign w:val="subscript"/>
              </w:rPr>
              <w:t>2</w:t>
            </w:r>
            <w:r w:rsidRPr="002F43EC">
              <w:rPr>
                <w:sz w:val="20"/>
              </w:rPr>
              <w:t xml:space="preserve"> </w:t>
            </w:r>
            <w:r w:rsidRPr="002F43EC">
              <w:rPr>
                <w:sz w:val="28"/>
              </w:rPr>
              <w:t>→</w:t>
            </w:r>
            <w:r w:rsidRPr="002F43EC">
              <w:rPr>
                <w:sz w:val="20"/>
              </w:rPr>
              <w:t xml:space="preserve"> 2MgO</w:t>
            </w:r>
          </w:p>
        </w:tc>
      </w:tr>
    </w:tbl>
    <w:p w14:paraId="7E9EE1EF" w14:textId="43BDB95E" w:rsidR="00011ACA" w:rsidRPr="002F43EC" w:rsidRDefault="00011ACA" w:rsidP="002F43EC">
      <w:pPr>
        <w:jc w:val="center"/>
        <w:rPr>
          <w:sz w:val="20"/>
        </w:rPr>
      </w:pPr>
    </w:p>
    <w:p w14:paraId="0CF9CA5A" w14:textId="0BEF60DA" w:rsidR="00011ACA" w:rsidRPr="002F43EC" w:rsidRDefault="00011ACA" w:rsidP="002F43EC">
      <w:pPr>
        <w:jc w:val="center"/>
        <w:rPr>
          <w:sz w:val="22"/>
        </w:rPr>
      </w:pPr>
    </w:p>
    <w:p w14:paraId="1CD50B6C" w14:textId="3405D31A" w:rsidR="00051A6A" w:rsidRPr="00BF7E57" w:rsidRDefault="00BF7E57" w:rsidP="00BF2268">
      <w:r>
        <w:lastRenderedPageBreak/>
        <w:t xml:space="preserve">The results in Figure 1 </w:t>
      </w:r>
      <w:r w:rsidR="001D7AB5" w:rsidRPr="001D7AB5">
        <w:t>evidences</w:t>
      </w:r>
      <w:r w:rsidRPr="001D7AB5">
        <w:t xml:space="preserve"> </w:t>
      </w:r>
      <w:r>
        <w:t xml:space="preserve">the hypothesis that the mass of the product should be greater than the original mass of the magnesium within the reaction. This is due to the oxidisation of magnesium as it forms magnesium oxide and the calculations the student made for both of their experiments reinforce this. </w:t>
      </w:r>
    </w:p>
    <w:p w14:paraId="31BF7409" w14:textId="1F09CC24" w:rsidR="00051A6A" w:rsidRDefault="00051A6A" w:rsidP="00BF2268"/>
    <w:p w14:paraId="2AF98730" w14:textId="617F9AEA" w:rsidR="00F74E4C" w:rsidRDefault="00F74E4C" w:rsidP="00F74E4C">
      <w:pPr>
        <w:pStyle w:val="Heading1"/>
      </w:pPr>
      <w:r>
        <w:t>Discussion</w:t>
      </w:r>
    </w:p>
    <w:p w14:paraId="6061F8D5" w14:textId="54B1D49A" w:rsidR="00051A6A" w:rsidRDefault="001C54BC" w:rsidP="00BF2268">
      <w:r>
        <w:t>From the students</w:t>
      </w:r>
      <w:r w:rsidR="00123868">
        <w:t>’</w:t>
      </w:r>
      <w:r>
        <w:t xml:space="preserve"> results, the approximate mole ratio of 1:1 for both experiments abides by the correct formula for magnesium oxide and validates that the results are correct. </w:t>
      </w:r>
      <w:r w:rsidR="00FF68F0">
        <w:t>The mass of magnesium oxide for both experiments is much higher than that of the magnesium before combustion which is due to the reaction the Mg has with O in the air. Atmospheric air contains other elements, not only oxygen, and has a composition of 78% Nitrogen, 21% Oxygen, 1% Argon and 0.04% Carbon D</w:t>
      </w:r>
      <w:r w:rsidR="00F50FF1">
        <w:t>ioxide [5</w:t>
      </w:r>
      <w:r w:rsidR="00FF68F0">
        <w:t xml:space="preserve">]. </w:t>
      </w:r>
      <w:r>
        <w:t xml:space="preserve">The percentage split of Mg and O is </w:t>
      </w:r>
      <w:r w:rsidR="00A36DAC">
        <w:t xml:space="preserve">almost equal, with the mass percentage of magnesium being higher than that of oxygen. This is because </w:t>
      </w:r>
      <w:r w:rsidR="00123868">
        <w:t xml:space="preserve">in the balanced chemical equations, there are 2 moles of Mg reacting with 1 mole of O in its diatomic form. Additionally, Mg also has a higher atomic mass of 24 compared to that of O at 16. </w:t>
      </w:r>
      <w:r w:rsidR="002546DF">
        <w:t xml:space="preserve">The experiment could be improved by further analysis of the grey-white </w:t>
      </w:r>
      <w:proofErr w:type="spellStart"/>
      <w:r w:rsidR="002546DF">
        <w:t>MgO</w:t>
      </w:r>
      <w:proofErr w:type="spellEnd"/>
      <w:r w:rsidR="002546DF">
        <w:t xml:space="preserve"> powder that was in the crucible as post experiment, it was highlighted that not all of the magnesium had combusted and so the final masses may be slightly inaccurate. To resolve this, using an electric Bunsen burner as opposed to a gas alternative would mean that the heat output could be more controlled and be set at a constant temperature for a set period of time to make sure that all the Mg combusts within the reaction.</w:t>
      </w:r>
    </w:p>
    <w:p w14:paraId="3D893979" w14:textId="5C25FE57" w:rsidR="00051A6A" w:rsidRDefault="00051A6A" w:rsidP="00BF2268"/>
    <w:p w14:paraId="389B3FD9" w14:textId="4B92A6A7" w:rsidR="00EB0CC4" w:rsidRDefault="00EB0CC4" w:rsidP="00BF2268"/>
    <w:p w14:paraId="54103912" w14:textId="78D9DD26" w:rsidR="00EB0CC4" w:rsidRDefault="00EB0CC4" w:rsidP="00BF2268"/>
    <w:p w14:paraId="1C74C1FA" w14:textId="4C660F66" w:rsidR="00EB0CC4" w:rsidRDefault="00EB0CC4" w:rsidP="00BF2268"/>
    <w:p w14:paraId="454FA88B" w14:textId="0A4ADAA9" w:rsidR="003E7584" w:rsidRDefault="00CD7208" w:rsidP="00CD7208">
      <w:pPr>
        <w:pStyle w:val="Heading1"/>
      </w:pPr>
      <w:r>
        <w:lastRenderedPageBreak/>
        <w:t xml:space="preserve"> </w:t>
      </w:r>
      <w:r w:rsidR="003E7584">
        <w:t>Conclusion</w:t>
      </w:r>
    </w:p>
    <w:p w14:paraId="758C942D" w14:textId="21E0B0E7" w:rsidR="00051A6A" w:rsidRDefault="003E7584" w:rsidP="00051A6A">
      <w:r>
        <w:t xml:space="preserve"> </w:t>
      </w:r>
      <w:r w:rsidR="00EB0CC4">
        <w:t xml:space="preserve">To summarise, the students’ results are an accurate data set for the formula of </w:t>
      </w:r>
      <w:proofErr w:type="spellStart"/>
      <w:r w:rsidR="00EB0CC4">
        <w:t>MgO</w:t>
      </w:r>
      <w:proofErr w:type="spellEnd"/>
      <w:r w:rsidR="00EB0CC4">
        <w:t xml:space="preserve"> as the error tolerance </w:t>
      </w:r>
      <w:r w:rsidR="00B73CD1">
        <w:t xml:space="preserve">for the results is minute. For further research, combusting Mg in an atmosphere of solely oxygen and comparing it to the results from combusting in air may cause deviation within the results. Additionally, measuring the product using computer-based spectrometry rather than just a balance would form a more complete and accurate data set for the composition of the product. </w:t>
      </w:r>
    </w:p>
    <w:p w14:paraId="45838628" w14:textId="77777777" w:rsidR="00051A6A" w:rsidRPr="00051A6A" w:rsidRDefault="00051A6A" w:rsidP="00051A6A"/>
    <w:p w14:paraId="144BD411" w14:textId="77777777" w:rsidR="00051A6A" w:rsidRDefault="00051A6A" w:rsidP="00051A6A">
      <w:pPr>
        <w:pStyle w:val="Heading1"/>
        <w:numPr>
          <w:ilvl w:val="0"/>
          <w:numId w:val="0"/>
        </w:numPr>
        <w:rPr>
          <w:rFonts w:cs="Times New Roman"/>
          <w:b w:val="0"/>
          <w:bCs w:val="0"/>
          <w:kern w:val="0"/>
          <w:sz w:val="24"/>
          <w:szCs w:val="24"/>
        </w:rPr>
      </w:pPr>
    </w:p>
    <w:p w14:paraId="7D90E72F" w14:textId="2F314341" w:rsidR="00016949" w:rsidRDefault="00051A6A" w:rsidP="00C16EFF">
      <w:pPr>
        <w:pStyle w:val="Heading1"/>
        <w:numPr>
          <w:ilvl w:val="0"/>
          <w:numId w:val="0"/>
        </w:numPr>
      </w:pPr>
      <w:r>
        <w:t xml:space="preserve">5 </w:t>
      </w:r>
      <w:r w:rsidR="00016949">
        <w:t>References:</w:t>
      </w:r>
    </w:p>
    <w:p w14:paraId="0FEDE158" w14:textId="78EB5B19" w:rsidR="00C16EFF" w:rsidRPr="00BE3C0B" w:rsidRDefault="00C16EFF" w:rsidP="00C16EFF">
      <w:pPr>
        <w:jc w:val="left"/>
      </w:pPr>
      <w:r w:rsidRPr="00BE3C0B">
        <w:t>[1] R</w:t>
      </w:r>
      <w:r w:rsidRPr="00BE3C0B">
        <w:t>oyal Society of Chemistry</w:t>
      </w:r>
      <w:r w:rsidRPr="00DD4F30">
        <w:rPr>
          <w:i/>
        </w:rPr>
        <w:t>, “Magnesium - Element information, properties and uses | Periodic Table,”</w:t>
      </w:r>
      <w:r w:rsidRPr="00BE3C0B">
        <w:t> </w:t>
      </w:r>
      <w:r w:rsidRPr="00BE3C0B">
        <w:t>2017. [Online]. Available</w:t>
      </w:r>
      <w:r w:rsidR="00DD4F30">
        <w:t xml:space="preserve">: </w:t>
      </w:r>
      <w:hyperlink r:id="rId14" w:history="1">
        <w:r w:rsidR="00DD4F30">
          <w:rPr>
            <w:rStyle w:val="Hyperlink"/>
          </w:rPr>
          <w:t>Magnesium - Element information, properties and uses | Periodic Table (rsc.org)</w:t>
        </w:r>
      </w:hyperlink>
      <w:r w:rsidR="00BE3C0B">
        <w:t xml:space="preserve"> </w:t>
      </w:r>
      <w:r w:rsidRPr="00BE3C0B">
        <w:t xml:space="preserve"> [Accessed July. 15, 2024]</w:t>
      </w:r>
    </w:p>
    <w:p w14:paraId="72B12250" w14:textId="1E2F22A3" w:rsidR="00BE3C0B" w:rsidRPr="00DD4F30" w:rsidRDefault="00BE3C0B" w:rsidP="00C16EFF">
      <w:pPr>
        <w:jc w:val="left"/>
      </w:pPr>
      <w:r w:rsidRPr="00DD4F30">
        <w:t xml:space="preserve">[2] </w:t>
      </w:r>
      <w:proofErr w:type="spellStart"/>
      <w:r w:rsidRPr="00DD4F30">
        <w:t>C.Cambell</w:t>
      </w:r>
      <w:proofErr w:type="spellEnd"/>
      <w:r w:rsidR="00DD4F30">
        <w:t>,</w:t>
      </w:r>
      <w:r w:rsidRPr="00DD4F30">
        <w:t xml:space="preserve"> </w:t>
      </w:r>
      <w:r w:rsidRPr="00DD4F30">
        <w:rPr>
          <w:i/>
        </w:rPr>
        <w:t>“Twin Screw Extruder Production of MTTP Decoy Flares,”</w:t>
      </w:r>
      <w:r w:rsidRPr="00DD4F30">
        <w:t xml:space="preserve"> 2005. [Online]. Available:</w:t>
      </w:r>
      <w:r w:rsidRPr="00DD4F30">
        <w:t xml:space="preserve">  </w:t>
      </w:r>
      <w:hyperlink r:id="rId15" w:anchor=":~:text=A%20formulation%20and%20process%20was" w:history="1">
        <w:r w:rsidR="00DD4F30">
          <w:rPr>
            <w:rStyle w:val="Hyperlink"/>
          </w:rPr>
          <w:t>Twin Screw Extruder Production of MTTP Decoy Flares (serdp-estcp.mil)</w:t>
        </w:r>
      </w:hyperlink>
      <w:r w:rsidR="00DD4F30" w:rsidRPr="00DD4F30">
        <w:t xml:space="preserve"> </w:t>
      </w:r>
      <w:r w:rsidRPr="00DD4F30">
        <w:t xml:space="preserve">[Accessed July. 15, 2024] </w:t>
      </w:r>
    </w:p>
    <w:p w14:paraId="20054FDB" w14:textId="1F04740C" w:rsidR="00BE3C0B" w:rsidRPr="00DD4F30" w:rsidRDefault="00BE3C0B" w:rsidP="00B54317">
      <w:r>
        <w:t xml:space="preserve"> </w:t>
      </w:r>
      <w:r w:rsidR="00AB3074">
        <w:t>[3]</w:t>
      </w:r>
      <w:r>
        <w:t xml:space="preserve"> </w:t>
      </w:r>
      <w:proofErr w:type="spellStart"/>
      <w:r>
        <w:t>R.Sterner</w:t>
      </w:r>
      <w:proofErr w:type="spellEnd"/>
      <w:r>
        <w:t xml:space="preserve">, </w:t>
      </w:r>
      <w:r w:rsidRPr="00DD4F30">
        <w:rPr>
          <w:i/>
        </w:rPr>
        <w:t>“The Conservation of Mass”</w:t>
      </w:r>
      <w:r w:rsidRPr="00DD4F30">
        <w:t xml:space="preserve"> </w:t>
      </w:r>
      <w:r>
        <w:t>2011. [</w:t>
      </w:r>
      <w:proofErr w:type="spellStart"/>
      <w:r>
        <w:t>Onlie</w:t>
      </w:r>
      <w:proofErr w:type="spellEnd"/>
      <w:r>
        <w:t>]. Available</w:t>
      </w:r>
      <w:r w:rsidR="00DD4F30">
        <w:t xml:space="preserve">: </w:t>
      </w:r>
      <w:hyperlink r:id="rId16" w:anchor=":~:text=The%20Law%20of%20Conservation%20of%20Mass%20dates%20from%20Antoine%20Lavoisier%27s,the%20end%20of%20the%20reaction." w:history="1">
        <w:r w:rsidR="00DD4F30">
          <w:rPr>
            <w:rStyle w:val="Hyperlink"/>
          </w:rPr>
          <w:t xml:space="preserve">The Conservation of Mass | Learn Science at </w:t>
        </w:r>
        <w:proofErr w:type="spellStart"/>
        <w:r w:rsidR="00DD4F30">
          <w:rPr>
            <w:rStyle w:val="Hyperlink"/>
          </w:rPr>
          <w:t>Scitable</w:t>
        </w:r>
        <w:proofErr w:type="spellEnd"/>
        <w:r w:rsidR="00DD4F30">
          <w:rPr>
            <w:rStyle w:val="Hyperlink"/>
          </w:rPr>
          <w:t xml:space="preserve"> (nature.com)</w:t>
        </w:r>
      </w:hyperlink>
      <w:r w:rsidRPr="00DD4F30">
        <w:t xml:space="preserve"> [Accesse</w:t>
      </w:r>
      <w:r w:rsidR="0013776F">
        <w:t>d</w:t>
      </w:r>
      <w:r w:rsidRPr="00DD4F30">
        <w:t xml:space="preserve"> July. 15, 2024]</w:t>
      </w:r>
    </w:p>
    <w:p w14:paraId="205F6BDC" w14:textId="77B16A9B" w:rsidR="00CE2616" w:rsidRPr="00DD4F30" w:rsidRDefault="00F50FF1" w:rsidP="00B54317">
      <w:r w:rsidRPr="00DD4F30">
        <w:t xml:space="preserve">[4] </w:t>
      </w:r>
      <w:r w:rsidRPr="00DD4F30">
        <w:t xml:space="preserve">I. </w:t>
      </w:r>
      <w:proofErr w:type="spellStart"/>
      <w:r w:rsidRPr="00DD4F30">
        <w:t>Barabulica</w:t>
      </w:r>
      <w:proofErr w:type="spellEnd"/>
      <w:r w:rsidRPr="00DD4F30">
        <w:t xml:space="preserve">, M. S. </w:t>
      </w:r>
      <w:proofErr w:type="spellStart"/>
      <w:r w:rsidRPr="00DD4F30">
        <w:t>Secula</w:t>
      </w:r>
      <w:proofErr w:type="spellEnd"/>
      <w:r w:rsidRPr="00DD4F30">
        <w:t xml:space="preserve">, A. M. </w:t>
      </w:r>
      <w:proofErr w:type="spellStart"/>
      <w:r w:rsidRPr="00DD4F30">
        <w:t>Asoltanei</w:t>
      </w:r>
      <w:proofErr w:type="spellEnd"/>
      <w:r w:rsidRPr="00DD4F30">
        <w:t xml:space="preserve">, E. T. </w:t>
      </w:r>
      <w:proofErr w:type="spellStart"/>
      <w:r w:rsidRPr="00DD4F30">
        <w:t>Iacob-Tudose</w:t>
      </w:r>
      <w:proofErr w:type="spellEnd"/>
      <w:r w:rsidRPr="00DD4F30">
        <w:t xml:space="preserve">, G. Lisa, and I. </w:t>
      </w:r>
      <w:proofErr w:type="spellStart"/>
      <w:r w:rsidRPr="00DD4F30">
        <w:t>Mamaliga</w:t>
      </w:r>
      <w:proofErr w:type="spellEnd"/>
      <w:r w:rsidRPr="00DD4F30">
        <w:t>, “Experimental Study on the Reaction of Magnesium in Carbon Dioxide and Nitrogen Atmosphere,” </w:t>
      </w:r>
      <w:proofErr w:type="spellStart"/>
      <w:r w:rsidRPr="00DD4F30">
        <w:t>ChemEngineering</w:t>
      </w:r>
      <w:proofErr w:type="spellEnd"/>
      <w:r w:rsidRPr="00DD4F30">
        <w:t>, vol. 8, no. 2, p. 41, Apr.</w:t>
      </w:r>
      <w:r w:rsidR="00DD4F30" w:rsidRPr="00DD4F30">
        <w:t xml:space="preserve"> 2024.</w:t>
      </w:r>
      <w:r w:rsidR="0013776F" w:rsidRPr="00DD4F30">
        <w:t xml:space="preserve"> </w:t>
      </w:r>
    </w:p>
    <w:p w14:paraId="1E6DA377" w14:textId="48643665" w:rsidR="0060422A" w:rsidRDefault="00F50FF1" w:rsidP="0013776F">
      <w:pPr>
        <w:jc w:val="left"/>
      </w:pPr>
      <w:r>
        <w:t>[5</w:t>
      </w:r>
      <w:r w:rsidR="00FF68F0">
        <w:t xml:space="preserve">] </w:t>
      </w:r>
      <w:r w:rsidR="00DD4F30" w:rsidRPr="00DD4F30">
        <w:t>NASA, “10 interesting things about air – Climate Change: Vital Signs of the Planet,” Climate Change: Vital Signs of the Planet, Nov. 02, 2016.</w:t>
      </w:r>
      <w:r w:rsidR="00DD4F30" w:rsidRPr="00DD4F30">
        <w:t xml:space="preserve"> [Online]. Available:</w:t>
      </w:r>
      <w:r w:rsidR="0013776F">
        <w:t xml:space="preserve"> </w:t>
      </w:r>
      <w:hyperlink r:id="rId17" w:history="1">
        <w:r w:rsidR="0013776F">
          <w:rPr>
            <w:rStyle w:val="Hyperlink"/>
          </w:rPr>
          <w:t>10 interesting things about air – Climate Change: Vital Signs of the Planet (nasa.gov)</w:t>
        </w:r>
      </w:hyperlink>
      <w:r w:rsidR="0013776F">
        <w:t xml:space="preserve">  </w:t>
      </w:r>
      <w:r w:rsidR="00DD4F30">
        <w:t>[Accessed July. 15, 2024]</w:t>
      </w:r>
      <w:bookmarkStart w:id="16" w:name="_GoBack"/>
      <w:bookmarkEnd w:id="16"/>
    </w:p>
    <w:p w14:paraId="0A086616" w14:textId="20D08F0C" w:rsidR="0060422A" w:rsidRDefault="0060422A" w:rsidP="0060422A">
      <w:pPr>
        <w:pStyle w:val="Heading1"/>
        <w:numPr>
          <w:ilvl w:val="0"/>
          <w:numId w:val="0"/>
        </w:numPr>
        <w:ind w:left="432" w:hanging="432"/>
      </w:pPr>
      <w:r>
        <w:lastRenderedPageBreak/>
        <w:t>6 Appendix</w:t>
      </w:r>
    </w:p>
    <w:p w14:paraId="7C0C8723" w14:textId="65D0C0FB" w:rsidR="0060422A" w:rsidRDefault="0060422A" w:rsidP="0060422A">
      <w:pPr>
        <w:pStyle w:val="Heading2"/>
        <w:numPr>
          <w:ilvl w:val="0"/>
          <w:numId w:val="0"/>
        </w:numPr>
      </w:pPr>
      <w:r>
        <w:t>6.1 Materials and Equipment</w:t>
      </w:r>
    </w:p>
    <w:p w14:paraId="148857E2" w14:textId="2AF1084F" w:rsidR="00EA1F27" w:rsidRDefault="00EA1F27" w:rsidP="00EA1F27">
      <w:pPr>
        <w:pStyle w:val="ListParagraph"/>
        <w:numPr>
          <w:ilvl w:val="0"/>
          <w:numId w:val="36"/>
        </w:numPr>
      </w:pPr>
      <w:r>
        <w:t>Crucible and cover</w:t>
      </w:r>
    </w:p>
    <w:p w14:paraId="7BD886B4" w14:textId="639F2833" w:rsidR="00EA1F27" w:rsidRDefault="00EA1F27" w:rsidP="00EA1F27">
      <w:pPr>
        <w:pStyle w:val="ListParagraph"/>
        <w:numPr>
          <w:ilvl w:val="0"/>
          <w:numId w:val="36"/>
        </w:numPr>
      </w:pPr>
      <w:r>
        <w:t>Crucible tongs</w:t>
      </w:r>
    </w:p>
    <w:p w14:paraId="243349DE" w14:textId="0908467B" w:rsidR="00EA1F27" w:rsidRDefault="00EA1F27" w:rsidP="00EA1F27">
      <w:pPr>
        <w:pStyle w:val="ListParagraph"/>
        <w:numPr>
          <w:ilvl w:val="0"/>
          <w:numId w:val="36"/>
        </w:numPr>
      </w:pPr>
      <w:r>
        <w:t>Bunsen burner</w:t>
      </w:r>
    </w:p>
    <w:p w14:paraId="1D8483A6" w14:textId="096BB23E" w:rsidR="00EA1F27" w:rsidRDefault="00EA1F27" w:rsidP="00EA1F27">
      <w:pPr>
        <w:pStyle w:val="ListParagraph"/>
        <w:numPr>
          <w:ilvl w:val="0"/>
          <w:numId w:val="36"/>
        </w:numPr>
      </w:pPr>
      <w:r>
        <w:t xml:space="preserve">Clay triangle </w:t>
      </w:r>
    </w:p>
    <w:p w14:paraId="03A1A6E1" w14:textId="7EE792AB" w:rsidR="00EA1F27" w:rsidRDefault="00EA1F27" w:rsidP="00EA1F27">
      <w:pPr>
        <w:pStyle w:val="ListParagraph"/>
        <w:numPr>
          <w:ilvl w:val="0"/>
          <w:numId w:val="36"/>
        </w:numPr>
      </w:pPr>
      <w:r>
        <w:t>Analytical balance</w:t>
      </w:r>
    </w:p>
    <w:p w14:paraId="14F2B770" w14:textId="3E8CBCC3" w:rsidR="00EA1F27" w:rsidRDefault="00EA1F27" w:rsidP="00EA1F27">
      <w:pPr>
        <w:pStyle w:val="ListParagraph"/>
        <w:numPr>
          <w:ilvl w:val="0"/>
          <w:numId w:val="36"/>
        </w:numPr>
      </w:pPr>
      <w:r>
        <w:t>Magnesium chips</w:t>
      </w:r>
    </w:p>
    <w:p w14:paraId="38324F9E" w14:textId="01AFFFAE" w:rsidR="00EA1F27" w:rsidRDefault="00EA1F27" w:rsidP="00EA1F27">
      <w:pPr>
        <w:pStyle w:val="ListParagraph"/>
        <w:numPr>
          <w:ilvl w:val="0"/>
          <w:numId w:val="36"/>
        </w:numPr>
      </w:pPr>
      <w:r>
        <w:t>Heat resistant mat</w:t>
      </w:r>
    </w:p>
    <w:p w14:paraId="57F067BD" w14:textId="019E5219" w:rsidR="00EA1F27" w:rsidRDefault="00EA1F27" w:rsidP="00EA1F27">
      <w:pPr>
        <w:pStyle w:val="ListParagraph"/>
        <w:numPr>
          <w:ilvl w:val="0"/>
          <w:numId w:val="36"/>
        </w:numPr>
      </w:pPr>
      <w:r>
        <w:t>Tripod stand</w:t>
      </w:r>
    </w:p>
    <w:p w14:paraId="045D3A8C" w14:textId="77777777" w:rsidR="00EA1F27" w:rsidRPr="00EA1F27" w:rsidRDefault="00EA1F27" w:rsidP="00EA1F27">
      <w:pPr>
        <w:pStyle w:val="ListParagraph"/>
      </w:pPr>
    </w:p>
    <w:p w14:paraId="046E3367" w14:textId="62E1AE46" w:rsidR="00530BBC" w:rsidRDefault="00530BBC" w:rsidP="00530BBC">
      <w:pPr>
        <w:pStyle w:val="Heading2"/>
        <w:numPr>
          <w:ilvl w:val="0"/>
          <w:numId w:val="0"/>
        </w:numPr>
      </w:pPr>
      <w:r>
        <w:t>6.2 Procedure</w:t>
      </w:r>
    </w:p>
    <w:bookmarkEnd w:id="15"/>
    <w:p w14:paraId="12823AFE" w14:textId="5617355D" w:rsidR="00EA1F27" w:rsidRDefault="00EA1F27" w:rsidP="00530BBC">
      <w:pPr>
        <w:pStyle w:val="ListParagraph"/>
        <w:numPr>
          <w:ilvl w:val="0"/>
          <w:numId w:val="35"/>
        </w:numPr>
      </w:pPr>
      <w:r>
        <w:t>Set up the clay triangle on top of the tripod stand and place the Bunsen burner underneath, all on a heat resistant mat.</w:t>
      </w:r>
    </w:p>
    <w:p w14:paraId="2FAE803F" w14:textId="4C5B23CA" w:rsidR="00F55A7D" w:rsidRDefault="00E5702E" w:rsidP="00530BBC">
      <w:pPr>
        <w:pStyle w:val="ListParagraph"/>
        <w:numPr>
          <w:ilvl w:val="0"/>
          <w:numId w:val="35"/>
        </w:numPr>
      </w:pPr>
      <w:r>
        <w:t>Weigh the crucible and cover on an analytical balance making sure they are clean.</w:t>
      </w:r>
    </w:p>
    <w:p w14:paraId="157C9E7F" w14:textId="31DFC774" w:rsidR="00EA1F27" w:rsidRDefault="00E5702E" w:rsidP="00530BBC">
      <w:pPr>
        <w:pStyle w:val="ListParagraph"/>
        <w:numPr>
          <w:ilvl w:val="0"/>
          <w:numId w:val="35"/>
        </w:numPr>
      </w:pPr>
      <w:r>
        <w:t>Add approximately 1g of magnesium chips to the crucible and re-weigh to get accurate measurements.</w:t>
      </w:r>
    </w:p>
    <w:p w14:paraId="23DCD71B" w14:textId="32FC3A62" w:rsidR="00E5702E" w:rsidRDefault="00E5702E" w:rsidP="00530BBC">
      <w:pPr>
        <w:pStyle w:val="ListParagraph"/>
        <w:numPr>
          <w:ilvl w:val="0"/>
          <w:numId w:val="35"/>
        </w:numPr>
      </w:pPr>
      <w:r>
        <w:t>Place the crucible on the clay triangle and slide the cover so there is a small gap for air to enter.</w:t>
      </w:r>
    </w:p>
    <w:p w14:paraId="1158A2DD" w14:textId="22C11727" w:rsidR="00E5702E" w:rsidRDefault="00E5702E" w:rsidP="00530BBC">
      <w:pPr>
        <w:pStyle w:val="ListParagraph"/>
        <w:numPr>
          <w:ilvl w:val="0"/>
          <w:numId w:val="35"/>
        </w:numPr>
      </w:pPr>
      <w:r>
        <w:t>Light the Bunsen burner and set it to ‘roaring’ with the air flow open all the way until 2 blue cones are visible.</w:t>
      </w:r>
    </w:p>
    <w:p w14:paraId="64A1FB79" w14:textId="025C2635" w:rsidR="00E5702E" w:rsidRDefault="00E5702E" w:rsidP="00530BBC">
      <w:pPr>
        <w:pStyle w:val="ListParagraph"/>
        <w:numPr>
          <w:ilvl w:val="0"/>
          <w:numId w:val="35"/>
        </w:numPr>
      </w:pPr>
      <w:r>
        <w:t>Heat the magnesium until it all turns into a grey-white powder.</w:t>
      </w:r>
    </w:p>
    <w:p w14:paraId="24327C9F" w14:textId="0C50B567" w:rsidR="00E5702E" w:rsidRDefault="00E5702E" w:rsidP="00530BBC">
      <w:pPr>
        <w:pStyle w:val="ListParagraph"/>
        <w:numPr>
          <w:ilvl w:val="0"/>
          <w:numId w:val="35"/>
        </w:numPr>
      </w:pPr>
      <w:r>
        <w:t>Remove the crucible from the flame using crucible tongs and allow it to cool.</w:t>
      </w:r>
    </w:p>
    <w:p w14:paraId="0F4BD9B5" w14:textId="70F515EB" w:rsidR="00E5702E" w:rsidRDefault="00E5702E" w:rsidP="00530BBC">
      <w:pPr>
        <w:pStyle w:val="ListParagraph"/>
        <w:numPr>
          <w:ilvl w:val="0"/>
          <w:numId w:val="35"/>
        </w:numPr>
      </w:pPr>
      <w:r>
        <w:t xml:space="preserve">Re-weigh the crucible and record the new mass of the product. </w:t>
      </w:r>
    </w:p>
    <w:p w14:paraId="0F3A92F5" w14:textId="3C4818EF" w:rsidR="00E5702E" w:rsidRPr="00530BBC" w:rsidRDefault="00E5702E" w:rsidP="00530BBC">
      <w:pPr>
        <w:pStyle w:val="ListParagraph"/>
        <w:numPr>
          <w:ilvl w:val="0"/>
          <w:numId w:val="35"/>
        </w:numPr>
      </w:pPr>
      <w:r>
        <w:t>Repeat steps 2-8 with a new mass of 2g of magnesium, making sure to weigh the crucible again before adding the chips.</w:t>
      </w:r>
    </w:p>
    <w:sectPr w:rsidR="00E5702E" w:rsidRPr="00530BBC" w:rsidSect="00BF2268">
      <w:pgSz w:w="11906" w:h="16838" w:code="9"/>
      <w:pgMar w:top="1701" w:right="1701" w:bottom="1701" w:left="1701" w:header="709"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3A519" w14:textId="77777777" w:rsidR="003D2634" w:rsidRDefault="003D2634">
      <w:r>
        <w:separator/>
      </w:r>
    </w:p>
  </w:endnote>
  <w:endnote w:type="continuationSeparator" w:id="0">
    <w:p w14:paraId="64BA9930" w14:textId="77777777" w:rsidR="003D2634" w:rsidRDefault="003D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9E77" w14:textId="77777777" w:rsidR="00F55A7D" w:rsidRDefault="00F55A7D"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3DDEC" w14:textId="4F9C55FD" w:rsidR="00F55A7D" w:rsidRDefault="00F55A7D">
    <w:pPr>
      <w:pStyle w:val="Footer"/>
      <w:jc w:val="center"/>
    </w:pPr>
    <w:r>
      <w:rPr>
        <w:rStyle w:val="PageNumber"/>
      </w:rPr>
      <w:fldChar w:fldCharType="begin"/>
    </w:r>
    <w:r>
      <w:rPr>
        <w:rStyle w:val="PageNumber"/>
      </w:rPr>
      <w:instrText xml:space="preserve"> PAGE </w:instrText>
    </w:r>
    <w:r>
      <w:rPr>
        <w:rStyle w:val="PageNumber"/>
      </w:rPr>
      <w:fldChar w:fldCharType="separate"/>
    </w:r>
    <w:r w:rsidR="0013776F">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92C4FE" w14:textId="77777777" w:rsidR="003D2634" w:rsidRDefault="003D2634">
      <w:r>
        <w:separator/>
      </w:r>
    </w:p>
  </w:footnote>
  <w:footnote w:type="continuationSeparator" w:id="0">
    <w:p w14:paraId="2DF43371" w14:textId="77777777" w:rsidR="003D2634" w:rsidRDefault="003D26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390ED1"/>
    <w:multiLevelType w:val="hybridMultilevel"/>
    <w:tmpl w:val="169E239C"/>
    <w:lvl w:ilvl="0" w:tplc="5E28BBF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6B5E50D3"/>
    <w:multiLevelType w:val="hybridMultilevel"/>
    <w:tmpl w:val="F05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7C0D87"/>
    <w:multiLevelType w:val="hybridMultilevel"/>
    <w:tmpl w:val="4A90F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4"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5"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abstractNumId w:val="34"/>
  </w:num>
  <w:num w:numId="2">
    <w:abstractNumId w:val="18"/>
  </w:num>
  <w:num w:numId="3">
    <w:abstractNumId w:val="14"/>
  </w:num>
  <w:num w:numId="4">
    <w:abstractNumId w:val="10"/>
  </w:num>
  <w:num w:numId="5">
    <w:abstractNumId w:val="33"/>
  </w:num>
  <w:num w:numId="6">
    <w:abstractNumId w:val="20"/>
  </w:num>
  <w:num w:numId="7">
    <w:abstractNumId w:val="22"/>
  </w:num>
  <w:num w:numId="8">
    <w:abstractNumId w:val="16"/>
  </w:num>
  <w:num w:numId="9">
    <w:abstractNumId w:val="28"/>
  </w:num>
  <w:num w:numId="10">
    <w:abstractNumId w:val="35"/>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11"/>
  </w:num>
  <w:num w:numId="25">
    <w:abstractNumId w:val="23"/>
  </w:num>
  <w:num w:numId="26">
    <w:abstractNumId w:val="12"/>
  </w:num>
  <w:num w:numId="27">
    <w:abstractNumId w:val="25"/>
  </w:num>
  <w:num w:numId="28">
    <w:abstractNumId w:val="15"/>
  </w:num>
  <w:num w:numId="29">
    <w:abstractNumId w:val="30"/>
  </w:num>
  <w:num w:numId="30">
    <w:abstractNumId w:val="26"/>
  </w:num>
  <w:num w:numId="31">
    <w:abstractNumId w:val="17"/>
  </w:num>
  <w:num w:numId="32">
    <w:abstractNumId w:val="24"/>
  </w:num>
  <w:num w:numId="33">
    <w:abstractNumId w:val="19"/>
  </w:num>
  <w:num w:numId="34">
    <w:abstractNumId w:val="29"/>
  </w:num>
  <w:num w:numId="35">
    <w:abstractNumId w:val="27"/>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11ACA"/>
    <w:rsid w:val="000146A5"/>
    <w:rsid w:val="00015A13"/>
    <w:rsid w:val="00016949"/>
    <w:rsid w:val="00016BC8"/>
    <w:rsid w:val="00017197"/>
    <w:rsid w:val="000221F5"/>
    <w:rsid w:val="0003188E"/>
    <w:rsid w:val="00045D6F"/>
    <w:rsid w:val="00051A6A"/>
    <w:rsid w:val="00063CEE"/>
    <w:rsid w:val="00065259"/>
    <w:rsid w:val="00065A60"/>
    <w:rsid w:val="00067512"/>
    <w:rsid w:val="00071CD5"/>
    <w:rsid w:val="00086305"/>
    <w:rsid w:val="00093EF1"/>
    <w:rsid w:val="00097727"/>
    <w:rsid w:val="000A4407"/>
    <w:rsid w:val="000B6677"/>
    <w:rsid w:val="000C6559"/>
    <w:rsid w:val="000D3236"/>
    <w:rsid w:val="000D3AB7"/>
    <w:rsid w:val="000E1E14"/>
    <w:rsid w:val="000E5531"/>
    <w:rsid w:val="000F3FC7"/>
    <w:rsid w:val="000F5578"/>
    <w:rsid w:val="00123868"/>
    <w:rsid w:val="00126903"/>
    <w:rsid w:val="00130109"/>
    <w:rsid w:val="00131052"/>
    <w:rsid w:val="00132B6A"/>
    <w:rsid w:val="0013776F"/>
    <w:rsid w:val="00145332"/>
    <w:rsid w:val="001460A8"/>
    <w:rsid w:val="001507DE"/>
    <w:rsid w:val="00171953"/>
    <w:rsid w:val="001850E2"/>
    <w:rsid w:val="00187AAB"/>
    <w:rsid w:val="00196CAA"/>
    <w:rsid w:val="001B0633"/>
    <w:rsid w:val="001B1047"/>
    <w:rsid w:val="001B63F7"/>
    <w:rsid w:val="001C0BC8"/>
    <w:rsid w:val="001C1A69"/>
    <w:rsid w:val="001C2208"/>
    <w:rsid w:val="001C23E5"/>
    <w:rsid w:val="001C54BC"/>
    <w:rsid w:val="001D1974"/>
    <w:rsid w:val="001D2FAF"/>
    <w:rsid w:val="001D636A"/>
    <w:rsid w:val="001D7982"/>
    <w:rsid w:val="001D7AB5"/>
    <w:rsid w:val="001D7ED1"/>
    <w:rsid w:val="001E00D5"/>
    <w:rsid w:val="001E388D"/>
    <w:rsid w:val="001E7302"/>
    <w:rsid w:val="001F1539"/>
    <w:rsid w:val="001F3055"/>
    <w:rsid w:val="001F41DE"/>
    <w:rsid w:val="001F7EBB"/>
    <w:rsid w:val="00204473"/>
    <w:rsid w:val="002121F3"/>
    <w:rsid w:val="00212FBB"/>
    <w:rsid w:val="00224C6D"/>
    <w:rsid w:val="00224E7F"/>
    <w:rsid w:val="00230B99"/>
    <w:rsid w:val="00232B80"/>
    <w:rsid w:val="00243313"/>
    <w:rsid w:val="00245DA7"/>
    <w:rsid w:val="00246995"/>
    <w:rsid w:val="0025099B"/>
    <w:rsid w:val="002546DF"/>
    <w:rsid w:val="00267F4D"/>
    <w:rsid w:val="00285034"/>
    <w:rsid w:val="002A5491"/>
    <w:rsid w:val="002A7DD0"/>
    <w:rsid w:val="002B0693"/>
    <w:rsid w:val="002B133F"/>
    <w:rsid w:val="002B7456"/>
    <w:rsid w:val="002B7B28"/>
    <w:rsid w:val="002D05CE"/>
    <w:rsid w:val="002D4A7B"/>
    <w:rsid w:val="002F43EC"/>
    <w:rsid w:val="002F7211"/>
    <w:rsid w:val="00304798"/>
    <w:rsid w:val="0034080C"/>
    <w:rsid w:val="003500A4"/>
    <w:rsid w:val="00351E83"/>
    <w:rsid w:val="003550A0"/>
    <w:rsid w:val="0035720C"/>
    <w:rsid w:val="00361EFD"/>
    <w:rsid w:val="0037068D"/>
    <w:rsid w:val="00372935"/>
    <w:rsid w:val="00393F05"/>
    <w:rsid w:val="003A5815"/>
    <w:rsid w:val="003B075E"/>
    <w:rsid w:val="003B1C9F"/>
    <w:rsid w:val="003B2155"/>
    <w:rsid w:val="003D2634"/>
    <w:rsid w:val="003E7584"/>
    <w:rsid w:val="003F67A2"/>
    <w:rsid w:val="004015E2"/>
    <w:rsid w:val="00404309"/>
    <w:rsid w:val="0041685B"/>
    <w:rsid w:val="00417906"/>
    <w:rsid w:val="00423DB3"/>
    <w:rsid w:val="00445061"/>
    <w:rsid w:val="00445556"/>
    <w:rsid w:val="00446952"/>
    <w:rsid w:val="00451CDB"/>
    <w:rsid w:val="004534AC"/>
    <w:rsid w:val="00460314"/>
    <w:rsid w:val="0046152D"/>
    <w:rsid w:val="004747AF"/>
    <w:rsid w:val="0049076B"/>
    <w:rsid w:val="004964BE"/>
    <w:rsid w:val="004A1164"/>
    <w:rsid w:val="004A133A"/>
    <w:rsid w:val="004B24FD"/>
    <w:rsid w:val="004B5597"/>
    <w:rsid w:val="004B5D2E"/>
    <w:rsid w:val="004C03F0"/>
    <w:rsid w:val="004C2C9C"/>
    <w:rsid w:val="004D265B"/>
    <w:rsid w:val="004D5EBD"/>
    <w:rsid w:val="004E7AF1"/>
    <w:rsid w:val="005064F6"/>
    <w:rsid w:val="005125CD"/>
    <w:rsid w:val="005134B3"/>
    <w:rsid w:val="00521EE7"/>
    <w:rsid w:val="0052247A"/>
    <w:rsid w:val="005244BB"/>
    <w:rsid w:val="00524E57"/>
    <w:rsid w:val="005304A9"/>
    <w:rsid w:val="00530BBC"/>
    <w:rsid w:val="00541950"/>
    <w:rsid w:val="00543179"/>
    <w:rsid w:val="00547EA4"/>
    <w:rsid w:val="005528A4"/>
    <w:rsid w:val="0057020A"/>
    <w:rsid w:val="00571391"/>
    <w:rsid w:val="00571D27"/>
    <w:rsid w:val="005800F4"/>
    <w:rsid w:val="005A29B0"/>
    <w:rsid w:val="005B061C"/>
    <w:rsid w:val="005B6A3B"/>
    <w:rsid w:val="005C0AF1"/>
    <w:rsid w:val="005C6FA2"/>
    <w:rsid w:val="005D4968"/>
    <w:rsid w:val="005D68D1"/>
    <w:rsid w:val="005E3ACA"/>
    <w:rsid w:val="005E4B39"/>
    <w:rsid w:val="00600F1E"/>
    <w:rsid w:val="0060422A"/>
    <w:rsid w:val="006159AA"/>
    <w:rsid w:val="00617AE0"/>
    <w:rsid w:val="00620197"/>
    <w:rsid w:val="00623A81"/>
    <w:rsid w:val="00626744"/>
    <w:rsid w:val="0062728E"/>
    <w:rsid w:val="006342AB"/>
    <w:rsid w:val="006454D8"/>
    <w:rsid w:val="0065601E"/>
    <w:rsid w:val="006573D9"/>
    <w:rsid w:val="006575E8"/>
    <w:rsid w:val="00667D9E"/>
    <w:rsid w:val="00671FA2"/>
    <w:rsid w:val="00684F95"/>
    <w:rsid w:val="00685088"/>
    <w:rsid w:val="00693975"/>
    <w:rsid w:val="006A19EC"/>
    <w:rsid w:val="006A3182"/>
    <w:rsid w:val="006A4A93"/>
    <w:rsid w:val="006A797F"/>
    <w:rsid w:val="006C0C69"/>
    <w:rsid w:val="006C6C98"/>
    <w:rsid w:val="006D680A"/>
    <w:rsid w:val="006E7473"/>
    <w:rsid w:val="006F48A8"/>
    <w:rsid w:val="006F6F09"/>
    <w:rsid w:val="00700D30"/>
    <w:rsid w:val="0070144B"/>
    <w:rsid w:val="0070544E"/>
    <w:rsid w:val="00706FC0"/>
    <w:rsid w:val="00720589"/>
    <w:rsid w:val="007240B6"/>
    <w:rsid w:val="00735256"/>
    <w:rsid w:val="00747900"/>
    <w:rsid w:val="0075020C"/>
    <w:rsid w:val="00751BC0"/>
    <w:rsid w:val="007649E6"/>
    <w:rsid w:val="00792A54"/>
    <w:rsid w:val="00795AC0"/>
    <w:rsid w:val="007A5657"/>
    <w:rsid w:val="007B4CE9"/>
    <w:rsid w:val="007D48F0"/>
    <w:rsid w:val="007F0255"/>
    <w:rsid w:val="007F186D"/>
    <w:rsid w:val="007F5C55"/>
    <w:rsid w:val="00801843"/>
    <w:rsid w:val="008035D7"/>
    <w:rsid w:val="00803C66"/>
    <w:rsid w:val="00806B8E"/>
    <w:rsid w:val="00807610"/>
    <w:rsid w:val="00807CDF"/>
    <w:rsid w:val="00830238"/>
    <w:rsid w:val="00833618"/>
    <w:rsid w:val="00835E1B"/>
    <w:rsid w:val="00837448"/>
    <w:rsid w:val="008428F4"/>
    <w:rsid w:val="008462C0"/>
    <w:rsid w:val="00847151"/>
    <w:rsid w:val="00851ADB"/>
    <w:rsid w:val="00860AF7"/>
    <w:rsid w:val="00875B58"/>
    <w:rsid w:val="00876ECB"/>
    <w:rsid w:val="0088087A"/>
    <w:rsid w:val="00884ECE"/>
    <w:rsid w:val="008906BD"/>
    <w:rsid w:val="008B72AE"/>
    <w:rsid w:val="008B731F"/>
    <w:rsid w:val="008C56B9"/>
    <w:rsid w:val="008D00C5"/>
    <w:rsid w:val="008D0F71"/>
    <w:rsid w:val="008D1F23"/>
    <w:rsid w:val="008D5D60"/>
    <w:rsid w:val="008D5DD7"/>
    <w:rsid w:val="008D5E4C"/>
    <w:rsid w:val="008E5A35"/>
    <w:rsid w:val="008E7822"/>
    <w:rsid w:val="008F0A2B"/>
    <w:rsid w:val="008F2598"/>
    <w:rsid w:val="00922BCA"/>
    <w:rsid w:val="00925B40"/>
    <w:rsid w:val="0093381A"/>
    <w:rsid w:val="009404A4"/>
    <w:rsid w:val="0094060A"/>
    <w:rsid w:val="00941D35"/>
    <w:rsid w:val="009504C2"/>
    <w:rsid w:val="00951F01"/>
    <w:rsid w:val="009616E1"/>
    <w:rsid w:val="00974BD2"/>
    <w:rsid w:val="00995B4F"/>
    <w:rsid w:val="00996FFA"/>
    <w:rsid w:val="009B52E2"/>
    <w:rsid w:val="009B68EF"/>
    <w:rsid w:val="009B7734"/>
    <w:rsid w:val="009F42D6"/>
    <w:rsid w:val="009F4F9E"/>
    <w:rsid w:val="00A0329E"/>
    <w:rsid w:val="00A128AB"/>
    <w:rsid w:val="00A226AF"/>
    <w:rsid w:val="00A259D4"/>
    <w:rsid w:val="00A25E3F"/>
    <w:rsid w:val="00A33D5D"/>
    <w:rsid w:val="00A36DAC"/>
    <w:rsid w:val="00A36F61"/>
    <w:rsid w:val="00A633BD"/>
    <w:rsid w:val="00A651C5"/>
    <w:rsid w:val="00A66351"/>
    <w:rsid w:val="00A916EE"/>
    <w:rsid w:val="00A95671"/>
    <w:rsid w:val="00AA1E42"/>
    <w:rsid w:val="00AA2009"/>
    <w:rsid w:val="00AA4D83"/>
    <w:rsid w:val="00AA61F1"/>
    <w:rsid w:val="00AB3074"/>
    <w:rsid w:val="00AD1A00"/>
    <w:rsid w:val="00AD6D75"/>
    <w:rsid w:val="00AD6F82"/>
    <w:rsid w:val="00AE480E"/>
    <w:rsid w:val="00B03D9F"/>
    <w:rsid w:val="00B07F3B"/>
    <w:rsid w:val="00B1530F"/>
    <w:rsid w:val="00B17824"/>
    <w:rsid w:val="00B20072"/>
    <w:rsid w:val="00B20B2C"/>
    <w:rsid w:val="00B2492B"/>
    <w:rsid w:val="00B30745"/>
    <w:rsid w:val="00B40908"/>
    <w:rsid w:val="00B516D8"/>
    <w:rsid w:val="00B53E08"/>
    <w:rsid w:val="00B54317"/>
    <w:rsid w:val="00B62048"/>
    <w:rsid w:val="00B73CD1"/>
    <w:rsid w:val="00B765F2"/>
    <w:rsid w:val="00B77263"/>
    <w:rsid w:val="00B8752D"/>
    <w:rsid w:val="00B92625"/>
    <w:rsid w:val="00B96699"/>
    <w:rsid w:val="00B9798F"/>
    <w:rsid w:val="00BA0D4C"/>
    <w:rsid w:val="00BA279E"/>
    <w:rsid w:val="00BA5321"/>
    <w:rsid w:val="00BB0012"/>
    <w:rsid w:val="00BC00B2"/>
    <w:rsid w:val="00BC39C2"/>
    <w:rsid w:val="00BC4978"/>
    <w:rsid w:val="00BD2A70"/>
    <w:rsid w:val="00BD61BE"/>
    <w:rsid w:val="00BE1C94"/>
    <w:rsid w:val="00BE3C0B"/>
    <w:rsid w:val="00BE77DE"/>
    <w:rsid w:val="00BF2268"/>
    <w:rsid w:val="00BF4B1B"/>
    <w:rsid w:val="00BF5778"/>
    <w:rsid w:val="00BF7E57"/>
    <w:rsid w:val="00C04DD4"/>
    <w:rsid w:val="00C10332"/>
    <w:rsid w:val="00C16EFF"/>
    <w:rsid w:val="00C23009"/>
    <w:rsid w:val="00C27103"/>
    <w:rsid w:val="00C356E4"/>
    <w:rsid w:val="00C4482E"/>
    <w:rsid w:val="00C44DF7"/>
    <w:rsid w:val="00C473DF"/>
    <w:rsid w:val="00C52F9C"/>
    <w:rsid w:val="00C53236"/>
    <w:rsid w:val="00C626AF"/>
    <w:rsid w:val="00C62DD8"/>
    <w:rsid w:val="00C658CA"/>
    <w:rsid w:val="00C71D1F"/>
    <w:rsid w:val="00C82E8D"/>
    <w:rsid w:val="00C90A14"/>
    <w:rsid w:val="00CA7AF4"/>
    <w:rsid w:val="00CB5828"/>
    <w:rsid w:val="00CC21F1"/>
    <w:rsid w:val="00CD6BE3"/>
    <w:rsid w:val="00CD7166"/>
    <w:rsid w:val="00CD7208"/>
    <w:rsid w:val="00CE2616"/>
    <w:rsid w:val="00CE3F44"/>
    <w:rsid w:val="00CF66E5"/>
    <w:rsid w:val="00CF6AA9"/>
    <w:rsid w:val="00D00922"/>
    <w:rsid w:val="00D03E8E"/>
    <w:rsid w:val="00D04795"/>
    <w:rsid w:val="00D135C3"/>
    <w:rsid w:val="00D233FE"/>
    <w:rsid w:val="00D234C6"/>
    <w:rsid w:val="00D23D5B"/>
    <w:rsid w:val="00D31A17"/>
    <w:rsid w:val="00D333B2"/>
    <w:rsid w:val="00D34064"/>
    <w:rsid w:val="00D351A6"/>
    <w:rsid w:val="00D3724C"/>
    <w:rsid w:val="00D507DF"/>
    <w:rsid w:val="00D52AC3"/>
    <w:rsid w:val="00D54B4D"/>
    <w:rsid w:val="00D803E9"/>
    <w:rsid w:val="00DA28B2"/>
    <w:rsid w:val="00DA7B8C"/>
    <w:rsid w:val="00DB0932"/>
    <w:rsid w:val="00DC69B4"/>
    <w:rsid w:val="00DC6E45"/>
    <w:rsid w:val="00DD3DA3"/>
    <w:rsid w:val="00DD4F30"/>
    <w:rsid w:val="00DE4B07"/>
    <w:rsid w:val="00DE6B9F"/>
    <w:rsid w:val="00DF12B4"/>
    <w:rsid w:val="00DF6781"/>
    <w:rsid w:val="00E025DC"/>
    <w:rsid w:val="00E036D9"/>
    <w:rsid w:val="00E06505"/>
    <w:rsid w:val="00E17857"/>
    <w:rsid w:val="00E27131"/>
    <w:rsid w:val="00E27644"/>
    <w:rsid w:val="00E367E5"/>
    <w:rsid w:val="00E37F83"/>
    <w:rsid w:val="00E53D4B"/>
    <w:rsid w:val="00E5702E"/>
    <w:rsid w:val="00E60686"/>
    <w:rsid w:val="00E66614"/>
    <w:rsid w:val="00E71C90"/>
    <w:rsid w:val="00E75826"/>
    <w:rsid w:val="00E8030E"/>
    <w:rsid w:val="00E81DD4"/>
    <w:rsid w:val="00E94F51"/>
    <w:rsid w:val="00E94FC1"/>
    <w:rsid w:val="00EA1F27"/>
    <w:rsid w:val="00EA3654"/>
    <w:rsid w:val="00EB0CC4"/>
    <w:rsid w:val="00EB311A"/>
    <w:rsid w:val="00EB47D6"/>
    <w:rsid w:val="00EC42E2"/>
    <w:rsid w:val="00EC4663"/>
    <w:rsid w:val="00EC473B"/>
    <w:rsid w:val="00EC746C"/>
    <w:rsid w:val="00EE07F2"/>
    <w:rsid w:val="00EF21A6"/>
    <w:rsid w:val="00EF35D7"/>
    <w:rsid w:val="00EF561A"/>
    <w:rsid w:val="00EF5C69"/>
    <w:rsid w:val="00F15523"/>
    <w:rsid w:val="00F16E24"/>
    <w:rsid w:val="00F17E61"/>
    <w:rsid w:val="00F2159F"/>
    <w:rsid w:val="00F32ADB"/>
    <w:rsid w:val="00F33B50"/>
    <w:rsid w:val="00F35F3D"/>
    <w:rsid w:val="00F4072F"/>
    <w:rsid w:val="00F41959"/>
    <w:rsid w:val="00F44E18"/>
    <w:rsid w:val="00F4729A"/>
    <w:rsid w:val="00F509C2"/>
    <w:rsid w:val="00F50FF1"/>
    <w:rsid w:val="00F551D0"/>
    <w:rsid w:val="00F55A7D"/>
    <w:rsid w:val="00F56781"/>
    <w:rsid w:val="00F65825"/>
    <w:rsid w:val="00F70D29"/>
    <w:rsid w:val="00F718E3"/>
    <w:rsid w:val="00F72FA5"/>
    <w:rsid w:val="00F73103"/>
    <w:rsid w:val="00F73DA6"/>
    <w:rsid w:val="00F74E4C"/>
    <w:rsid w:val="00F84DA7"/>
    <w:rsid w:val="00F86DFA"/>
    <w:rsid w:val="00FA46DB"/>
    <w:rsid w:val="00FA55B5"/>
    <w:rsid w:val="00FA668C"/>
    <w:rsid w:val="00FA7F7D"/>
    <w:rsid w:val="00FB6B73"/>
    <w:rsid w:val="00FB6BE4"/>
    <w:rsid w:val="00FC2EEE"/>
    <w:rsid w:val="00FD7440"/>
    <w:rsid w:val="00FE7279"/>
    <w:rsid w:val="00FE7B73"/>
    <w:rsid w:val="00FF2483"/>
    <w:rsid w:val="00FF2553"/>
    <w:rsid w:val="00FF3216"/>
    <w:rsid w:val="00FF68F0"/>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3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Title">
    <w:name w:val="Title"/>
    <w:basedOn w:val="Normal"/>
    <w:next w:val="Normal"/>
    <w:link w:val="TitleChar"/>
    <w:uiPriority w:val="10"/>
    <w:qFormat/>
    <w:rsid w:val="00C356E4"/>
    <w:pPr>
      <w:spacing w:before="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6E4"/>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4B24F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climate.nasa.gov/news/2491/10-interesting-things-about-air/" TargetMode="External"/><Relationship Id="rId2" Type="http://schemas.openxmlformats.org/officeDocument/2006/relationships/customXml" Target="../customXml/item2.xml"/><Relationship Id="rId16" Type="http://schemas.openxmlformats.org/officeDocument/2006/relationships/hyperlink" Target="https://www.nature.com/scitable/knowledge/library/the-conservation-of-mass-173954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erdp-estcp.mil/projects/details/f9227cfa-0dcb-4164-974d-07361b66310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sc.org/periodic-table/element/12/magnes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ED4C389F-5B54-486E-99EA-4CE9A23CC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1926</TotalTime>
  <Pages>9</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Hodges, Jamie F</cp:lastModifiedBy>
  <cp:revision>17</cp:revision>
  <dcterms:created xsi:type="dcterms:W3CDTF">2024-07-16T15:12:00Z</dcterms:created>
  <dcterms:modified xsi:type="dcterms:W3CDTF">2024-07-19T13:55:00Z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