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mbria" w:cs="Cambria" w:eastAsia="Cambria" w:hAnsi="Cambria"/>
          <w:b w:val="1"/>
          <w:sz w:val="48"/>
          <w:szCs w:val="48"/>
        </w:rPr>
      </w:pPr>
      <w:r w:rsidDel="00000000" w:rsidR="00000000" w:rsidRPr="00000000">
        <w:rPr>
          <w:rFonts w:ascii="Cambria" w:cs="Cambria" w:eastAsia="Cambria" w:hAnsi="Cambria"/>
          <w:b w:val="1"/>
          <w:sz w:val="48"/>
          <w:szCs w:val="48"/>
          <w:rtl w:val="0"/>
        </w:rPr>
        <w:t xml:space="preserve">Independent Inquiry</w:t>
      </w:r>
    </w:p>
    <w:p w:rsidR="00000000" w:rsidDel="00000000" w:rsidP="00000000" w:rsidRDefault="00000000" w:rsidRPr="00000000" w14:paraId="00000002">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3">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4">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5">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6">
      <w:pPr>
        <w:jc w:val="center"/>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07">
      <w:pPr>
        <w:jc w:val="center"/>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Are the creative arts still just a Man’s World?</w:t>
      </w:r>
    </w:p>
    <w:p w:rsidR="00000000" w:rsidDel="00000000" w:rsidP="00000000" w:rsidRDefault="00000000" w:rsidRPr="00000000" w14:paraId="00000008">
      <w:pPr>
        <w:jc w:val="center"/>
        <w:rPr>
          <w:rFonts w:ascii="Cambria" w:cs="Cambria" w:eastAsia="Cambria" w:hAnsi="Cambria"/>
          <w:sz w:val="24"/>
          <w:szCs w:val="24"/>
        </w:rPr>
      </w:pPr>
      <w:r w:rsidDel="00000000" w:rsidR="00000000" w:rsidRPr="00000000">
        <w:rPr>
          <w:rFonts w:ascii="Cambria" w:cs="Cambria" w:eastAsia="Cambria" w:hAnsi="Cambria"/>
          <w:sz w:val="24"/>
          <w:szCs w:val="24"/>
          <w:rtl w:val="0"/>
        </w:rPr>
        <w:t xml:space="preserve">An in depth analysis of how women have impacted the arts over the past century. How has female empowerment and feminism changed the creative landscape?  have we come far enough? Are female creatives equal to male creatives today?</w:t>
      </w:r>
    </w:p>
    <w:p w:rsidR="00000000" w:rsidDel="00000000" w:rsidP="00000000" w:rsidRDefault="00000000" w:rsidRPr="00000000" w14:paraId="00000009">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A">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Lara Alicia Hanford</w:t>
      </w:r>
    </w:p>
    <w:p w:rsidR="00000000" w:rsidDel="00000000" w:rsidP="00000000" w:rsidRDefault="00000000" w:rsidRPr="00000000" w14:paraId="0000000B">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C">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P131628</w:t>
      </w:r>
    </w:p>
    <w:p w:rsidR="00000000" w:rsidDel="00000000" w:rsidP="00000000" w:rsidRDefault="00000000" w:rsidRPr="00000000" w14:paraId="0000000D">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0E">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Ba Illustration</w:t>
      </w:r>
    </w:p>
    <w:p w:rsidR="00000000" w:rsidDel="00000000" w:rsidP="00000000" w:rsidRDefault="00000000" w:rsidRPr="00000000" w14:paraId="0000000F">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0">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Wc:5419</w:t>
      </w:r>
    </w:p>
    <w:p w:rsidR="00000000" w:rsidDel="00000000" w:rsidP="00000000" w:rsidRDefault="00000000" w:rsidRPr="00000000" w14:paraId="00000011">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2">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Louise Burston</w:t>
      </w:r>
    </w:p>
    <w:p w:rsidR="00000000" w:rsidDel="00000000" w:rsidP="00000000" w:rsidRDefault="00000000" w:rsidRPr="00000000" w14:paraId="00000013">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4">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5">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6">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7">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8">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9">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A">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B">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C">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D">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E">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1F">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0">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1">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2">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3">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4">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5">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6">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7">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8">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9">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A">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B">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2C">
      <w:pPr>
        <w:jc w:val="center"/>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2D">
      <w:pPr>
        <w:jc w:val="center"/>
        <w:rPr>
          <w:rFonts w:ascii="Cambria" w:cs="Cambria" w:eastAsia="Cambria" w:hAnsi="Cambria"/>
          <w:b w:val="1"/>
          <w:sz w:val="24"/>
          <w:szCs w:val="24"/>
        </w:rPr>
      </w:pPr>
      <w:r w:rsidDel="00000000" w:rsidR="00000000" w:rsidRPr="00000000">
        <w:rPr>
          <w:rFonts w:ascii="Cambria" w:cs="Cambria" w:eastAsia="Cambria" w:hAnsi="Cambria"/>
          <w:b w:val="1"/>
          <w:sz w:val="36"/>
          <w:szCs w:val="36"/>
          <w:rtl w:val="0"/>
        </w:rPr>
        <w:t xml:space="preserve">Are the creative arts still just a Man’s World?</w:t>
      </w:r>
      <w:r w:rsidDel="00000000" w:rsidR="00000000" w:rsidRPr="00000000">
        <w:rPr>
          <w:rtl w:val="0"/>
        </w:rPr>
      </w:r>
    </w:p>
    <w:p w:rsidR="00000000" w:rsidDel="00000000" w:rsidP="00000000" w:rsidRDefault="00000000" w:rsidRPr="00000000" w14:paraId="0000002E">
      <w:pPr>
        <w:jc w:val="center"/>
        <w:rPr>
          <w:rFonts w:ascii="Cambria" w:cs="Cambria" w:eastAsia="Cambria" w:hAnsi="Cambria"/>
          <w:sz w:val="24"/>
          <w:szCs w:val="24"/>
        </w:rPr>
      </w:pPr>
      <w:r w:rsidDel="00000000" w:rsidR="00000000" w:rsidRPr="00000000">
        <w:rPr>
          <w:rFonts w:ascii="Cambria" w:cs="Cambria" w:eastAsia="Cambria" w:hAnsi="Cambria"/>
          <w:sz w:val="24"/>
          <w:szCs w:val="24"/>
          <w:rtl w:val="0"/>
        </w:rPr>
        <w:t xml:space="preserve">An in depth analysis of how women have impacted the arts over the past century. How has female empowerment and feminism changed the creative landscape?  have we come far enough? Are female creatives equal to male creatives today?</w:t>
      </w:r>
    </w:p>
    <w:p w:rsidR="00000000" w:rsidDel="00000000" w:rsidP="00000000" w:rsidRDefault="00000000" w:rsidRPr="00000000" w14:paraId="0000002F">
      <w:pPr>
        <w:jc w:val="center"/>
        <w:rPr>
          <w:rFonts w:ascii="Cambria" w:cs="Cambria" w:eastAsia="Cambria" w:hAnsi="Cambria"/>
          <w:b w:val="1"/>
          <w:sz w:val="24"/>
          <w:szCs w:val="24"/>
        </w:rPr>
      </w:pPr>
      <w:r w:rsidDel="00000000" w:rsidR="00000000" w:rsidRPr="00000000">
        <w:rPr>
          <w:rtl w:val="0"/>
        </w:rPr>
      </w:r>
    </w:p>
    <w:p w:rsidR="00000000" w:rsidDel="00000000" w:rsidP="00000000" w:rsidRDefault="00000000" w:rsidRPr="00000000" w14:paraId="00000030">
      <w:pPr>
        <w:jc w:val="center"/>
        <w:rPr>
          <w:rFonts w:ascii="Cambria" w:cs="Cambria" w:eastAsia="Cambria" w:hAnsi="Cambria"/>
          <w:b w:val="1"/>
        </w:rPr>
      </w:pPr>
      <w:r w:rsidDel="00000000" w:rsidR="00000000" w:rsidRPr="00000000">
        <w:rPr>
          <w:rFonts w:ascii="Cambria" w:cs="Cambria" w:eastAsia="Cambria" w:hAnsi="Cambria"/>
          <w:b w:val="1"/>
          <w:rtl w:val="0"/>
        </w:rPr>
        <w:t xml:space="preserve">By Lara Alicia Hanford</w:t>
      </w:r>
    </w:p>
    <w:p w:rsidR="00000000" w:rsidDel="00000000" w:rsidP="00000000" w:rsidRDefault="00000000" w:rsidRPr="00000000" w14:paraId="00000031">
      <w:pPr>
        <w:jc w:val="center"/>
        <w:rPr>
          <w:rFonts w:ascii="Cambria" w:cs="Cambria" w:eastAsia="Cambria" w:hAnsi="Cambria"/>
        </w:rPr>
      </w:pPr>
      <w:r w:rsidDel="00000000" w:rsidR="00000000" w:rsidRPr="00000000">
        <w:rPr>
          <w:rtl w:val="0"/>
        </w:rPr>
      </w:r>
    </w:p>
    <w:p w:rsidR="00000000" w:rsidDel="00000000" w:rsidP="00000000" w:rsidRDefault="00000000" w:rsidRPr="00000000" w14:paraId="00000032">
      <w:pPr>
        <w:jc w:val="center"/>
        <w:rPr>
          <w:rFonts w:ascii="Cambria" w:cs="Cambria" w:eastAsia="Cambria" w:hAnsi="Cambria"/>
        </w:rPr>
      </w:pPr>
      <w:r w:rsidDel="00000000" w:rsidR="00000000" w:rsidRPr="00000000">
        <w:rPr>
          <w:rFonts w:ascii="Cambria" w:cs="Cambria" w:eastAsia="Cambria" w:hAnsi="Cambria"/>
          <w:rtl w:val="0"/>
        </w:rPr>
        <w:t xml:space="preserve">  </w:t>
      </w:r>
    </w:p>
    <w:p w:rsidR="00000000" w:rsidDel="00000000" w:rsidP="00000000" w:rsidRDefault="00000000" w:rsidRPr="00000000" w14:paraId="00000033">
      <w:pPr>
        <w:jc w:val="center"/>
        <w:rPr>
          <w:rFonts w:ascii="Cambria" w:cs="Cambria" w:eastAsia="Cambria" w:hAnsi="Cambria"/>
        </w:rPr>
      </w:pPr>
      <w:r w:rsidDel="00000000" w:rsidR="00000000" w:rsidRPr="00000000">
        <w:rPr>
          <w:rtl w:val="0"/>
        </w:rPr>
      </w:r>
    </w:p>
    <w:p w:rsidR="00000000" w:rsidDel="00000000" w:rsidP="00000000" w:rsidRDefault="00000000" w:rsidRPr="00000000" w14:paraId="00000034">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Introduction</w:t>
      </w:r>
    </w:p>
    <w:p w:rsidR="00000000" w:rsidDel="00000000" w:rsidP="00000000" w:rsidRDefault="00000000" w:rsidRPr="00000000" w14:paraId="00000035">
      <w:pPr>
        <w:rPr>
          <w:rFonts w:ascii="Cambria" w:cs="Cambria" w:eastAsia="Cambria" w:hAnsi="Cambria"/>
        </w:rPr>
      </w:pPr>
      <w:r w:rsidDel="00000000" w:rsidR="00000000" w:rsidRPr="00000000">
        <w:rPr>
          <w:rtl w:val="0"/>
        </w:rPr>
      </w:r>
    </w:p>
    <w:p w:rsidR="00000000" w:rsidDel="00000000" w:rsidP="00000000" w:rsidRDefault="00000000" w:rsidRPr="00000000" w14:paraId="00000036">
      <w:pPr>
        <w:rPr>
          <w:rFonts w:ascii="Cambria" w:cs="Cambria" w:eastAsia="Cambria" w:hAnsi="Cambria"/>
        </w:rPr>
      </w:pPr>
      <w:r w:rsidDel="00000000" w:rsidR="00000000" w:rsidRPr="00000000">
        <w:rPr>
          <w:rFonts w:ascii="Cambria" w:cs="Cambria" w:eastAsia="Cambria" w:hAnsi="Cambria"/>
          <w:rtl w:val="0"/>
        </w:rPr>
        <w:t xml:space="preserve">Over the last century female creatives have been carving a path for themselves in the creative landscape. Songstresses such as Aretha Franklin, Debbie Harry and Madonna paved the way for strong powerful singers like Lizzo, Taylor Swift and Billie Eilish to take the music industry by storm gaining equal popularity to their male counterparts. The box office is packed with female led films like Wonder Woman, Little women and Captain Marvel. The Me Too movement has given women a voice and it has set a new standard of how women are to be treated in the workplace. Industries and diversifying their senior roles, allowing for more career progression for women. This is a new found confidence and independence, women now have a seat at the table and are able to fully express themselves through the arts. </w:t>
      </w:r>
    </w:p>
    <w:p w:rsidR="00000000" w:rsidDel="00000000" w:rsidP="00000000" w:rsidRDefault="00000000" w:rsidRPr="00000000" w14:paraId="00000037">
      <w:pPr>
        <w:rPr>
          <w:rFonts w:ascii="Cambria" w:cs="Cambria" w:eastAsia="Cambria" w:hAnsi="Cambria"/>
        </w:rPr>
      </w:pPr>
      <w:r w:rsidDel="00000000" w:rsidR="00000000" w:rsidRPr="00000000">
        <w:rPr>
          <w:rFonts w:ascii="Cambria" w:cs="Cambria" w:eastAsia="Cambria" w:hAnsi="Cambria"/>
          <w:rtl w:val="0"/>
        </w:rPr>
        <w:t xml:space="preserve">This is a far cry from the past subjugations that women have suffered by the hand of male privilege. Birth control was not legal in Britain until 1961 and was only prescribed to married women, abortions were not legal until 1967. Throughout history the female creatives  like Tracy Emin, Pauline Boty and Yayoi Kasuma were placed in the background, overlooked and criticized by their peers and smothered by egocentric male artists who dominated the industry. Feminist icons like Simone de Bevouir and Germaine Greer were inspired to write books filled with ideologies of female equality that questioned a woman’s place.</w:t>
      </w:r>
    </w:p>
    <w:p w:rsidR="00000000" w:rsidDel="00000000" w:rsidP="00000000" w:rsidRDefault="00000000" w:rsidRPr="00000000" w14:paraId="00000038">
      <w:pPr>
        <w:rPr>
          <w:rFonts w:ascii="Cambria" w:cs="Cambria" w:eastAsia="Cambria" w:hAnsi="Cambria"/>
        </w:rPr>
      </w:pPr>
      <w:r w:rsidDel="00000000" w:rsidR="00000000" w:rsidRPr="00000000">
        <w:rPr>
          <w:rFonts w:ascii="Cambria" w:cs="Cambria" w:eastAsia="Cambria" w:hAnsi="Cambria"/>
          <w:rtl w:val="0"/>
        </w:rPr>
        <w:t xml:space="preserve"> Society has come leaps and bounds from the oppressions placed upon women by the patriarchy in the not so distant past, but has there been enough change? A woman has more control than ever, she has the right to vote, open a bank account independently and the right to make decisions about her body. Women are going to university and choosing their own career paths without discrimination.</w:t>
      </w:r>
    </w:p>
    <w:p w:rsidR="00000000" w:rsidDel="00000000" w:rsidP="00000000" w:rsidRDefault="00000000" w:rsidRPr="00000000" w14:paraId="00000039">
      <w:pPr>
        <w:rPr>
          <w:rFonts w:ascii="Cambria" w:cs="Cambria" w:eastAsia="Cambria" w:hAnsi="Cambria"/>
        </w:rPr>
      </w:pPr>
      <w:r w:rsidDel="00000000" w:rsidR="00000000" w:rsidRPr="00000000">
        <w:rPr>
          <w:rFonts w:ascii="Cambria" w:cs="Cambria" w:eastAsia="Cambria" w:hAnsi="Cambria"/>
          <w:rtl w:val="0"/>
        </w:rPr>
        <w:t xml:space="preserve">What does a powerful successful female create look like? Is modern feminism emulating masculine power or creating its own ideals? Is there still female shame in our modern society? Is motherhood still seen as a weakness and or strength? Is there enough representation of female creatives now? To answer these questions we must first look at the past and compare and contrast to the present day </w:t>
      </w:r>
    </w:p>
    <w:p w:rsidR="00000000" w:rsidDel="00000000" w:rsidP="00000000" w:rsidRDefault="00000000" w:rsidRPr="00000000" w14:paraId="0000003A">
      <w:pPr>
        <w:rPr>
          <w:rFonts w:ascii="Cambria" w:cs="Cambria" w:eastAsia="Cambria" w:hAnsi="Cambria"/>
        </w:rPr>
      </w:pPr>
      <w:r w:rsidDel="00000000" w:rsidR="00000000" w:rsidRPr="00000000">
        <w:rPr>
          <w:rtl w:val="0"/>
        </w:rPr>
      </w:r>
    </w:p>
    <w:p w:rsidR="00000000" w:rsidDel="00000000" w:rsidP="00000000" w:rsidRDefault="00000000" w:rsidRPr="00000000" w14:paraId="0000003B">
      <w:pPr>
        <w:rPr>
          <w:rFonts w:ascii="Cambria" w:cs="Cambria" w:eastAsia="Cambria" w:hAnsi="Cambria"/>
        </w:rPr>
      </w:pPr>
      <w:r w:rsidDel="00000000" w:rsidR="00000000" w:rsidRPr="00000000">
        <w:rPr>
          <w:rtl w:val="0"/>
        </w:rPr>
      </w:r>
    </w:p>
    <w:p w:rsidR="00000000" w:rsidDel="00000000" w:rsidP="00000000" w:rsidRDefault="00000000" w:rsidRPr="00000000" w14:paraId="0000003C">
      <w:pPr>
        <w:rPr>
          <w:rFonts w:ascii="Cambria" w:cs="Cambria" w:eastAsia="Cambria" w:hAnsi="Cambria"/>
        </w:rPr>
      </w:pPr>
      <w:r w:rsidDel="00000000" w:rsidR="00000000" w:rsidRPr="00000000">
        <w:rPr>
          <w:rtl w:val="0"/>
        </w:rPr>
      </w:r>
    </w:p>
    <w:p w:rsidR="00000000" w:rsidDel="00000000" w:rsidP="00000000" w:rsidRDefault="00000000" w:rsidRPr="00000000" w14:paraId="0000003D">
      <w:pPr>
        <w:rPr>
          <w:rFonts w:ascii="Cambria" w:cs="Cambria" w:eastAsia="Cambria" w:hAnsi="Cambria"/>
        </w:rPr>
      </w:pPr>
      <w:r w:rsidDel="00000000" w:rsidR="00000000" w:rsidRPr="00000000">
        <w:rPr>
          <w:rtl w:val="0"/>
        </w:rPr>
      </w:r>
    </w:p>
    <w:p w:rsidR="00000000" w:rsidDel="00000000" w:rsidP="00000000" w:rsidRDefault="00000000" w:rsidRPr="00000000" w14:paraId="0000003E">
      <w:pPr>
        <w:rPr>
          <w:rFonts w:ascii="Cambria" w:cs="Cambria" w:eastAsia="Cambria" w:hAnsi="Cambria"/>
        </w:rPr>
      </w:pPr>
      <w:r w:rsidDel="00000000" w:rsidR="00000000" w:rsidRPr="00000000">
        <w:rPr>
          <w:rtl w:val="0"/>
        </w:rPr>
      </w:r>
    </w:p>
    <w:p w:rsidR="00000000" w:rsidDel="00000000" w:rsidP="00000000" w:rsidRDefault="00000000" w:rsidRPr="00000000" w14:paraId="0000003F">
      <w:pPr>
        <w:rPr>
          <w:rFonts w:ascii="Cambria" w:cs="Cambria" w:eastAsia="Cambria" w:hAnsi="Cambria"/>
        </w:rPr>
      </w:pPr>
      <w:r w:rsidDel="00000000" w:rsidR="00000000" w:rsidRPr="00000000">
        <w:rPr>
          <w:rtl w:val="0"/>
        </w:rPr>
      </w:r>
    </w:p>
    <w:p w:rsidR="00000000" w:rsidDel="00000000" w:rsidP="00000000" w:rsidRDefault="00000000" w:rsidRPr="00000000" w14:paraId="00000040">
      <w:pPr>
        <w:rPr>
          <w:rFonts w:ascii="Cambria" w:cs="Cambria" w:eastAsia="Cambria" w:hAnsi="Cambria"/>
        </w:rPr>
      </w:pPr>
      <w:r w:rsidDel="00000000" w:rsidR="00000000" w:rsidRPr="00000000">
        <w:rPr>
          <w:rtl w:val="0"/>
        </w:rPr>
      </w:r>
    </w:p>
    <w:p w:rsidR="00000000" w:rsidDel="00000000" w:rsidP="00000000" w:rsidRDefault="00000000" w:rsidRPr="00000000" w14:paraId="00000041">
      <w:pPr>
        <w:rPr>
          <w:rFonts w:ascii="Cambria" w:cs="Cambria" w:eastAsia="Cambria" w:hAnsi="Cambria"/>
        </w:rPr>
      </w:pPr>
      <w:r w:rsidDel="00000000" w:rsidR="00000000" w:rsidRPr="00000000">
        <w:rPr>
          <w:rtl w:val="0"/>
        </w:rPr>
      </w:r>
    </w:p>
    <w:p w:rsidR="00000000" w:rsidDel="00000000" w:rsidP="00000000" w:rsidRDefault="00000000" w:rsidRPr="00000000" w14:paraId="00000042">
      <w:pPr>
        <w:jc w:val="center"/>
        <w:rPr>
          <w:rFonts w:ascii="Cambria" w:cs="Cambria" w:eastAsia="Cambria" w:hAnsi="Cambria"/>
          <w:b w:val="1"/>
          <w:sz w:val="24"/>
          <w:szCs w:val="24"/>
        </w:rPr>
      </w:pPr>
      <w:r w:rsidDel="00000000" w:rsidR="00000000" w:rsidRPr="00000000">
        <w:rPr>
          <w:rFonts w:ascii="Cambria" w:cs="Cambria" w:eastAsia="Cambria" w:hAnsi="Cambria"/>
          <w:b w:val="1"/>
          <w:sz w:val="24"/>
          <w:szCs w:val="24"/>
          <w:rtl w:val="0"/>
        </w:rPr>
        <w:t xml:space="preserve">Chapter 1 : The Artists </w:t>
      </w:r>
      <w:r w:rsidDel="00000000" w:rsidR="00000000" w:rsidRPr="00000000">
        <w:rPr>
          <w:rFonts w:ascii="Cambria" w:cs="Cambria" w:eastAsia="Cambria" w:hAnsi="Cambria"/>
          <w:i w:val="1"/>
          <w:sz w:val="24"/>
          <w:szCs w:val="24"/>
          <w:rtl w:val="0"/>
        </w:rPr>
        <w:t xml:space="preserve">Past</w:t>
      </w:r>
      <w:r w:rsidDel="00000000" w:rsidR="00000000" w:rsidRPr="00000000">
        <w:rPr>
          <w:rtl w:val="0"/>
        </w:rPr>
      </w:r>
    </w:p>
    <w:p w:rsidR="00000000" w:rsidDel="00000000" w:rsidP="00000000" w:rsidRDefault="00000000" w:rsidRPr="00000000" w14:paraId="00000043">
      <w:pPr>
        <w:jc w:val="left"/>
        <w:rPr>
          <w:rFonts w:ascii="Cambria" w:cs="Cambria" w:eastAsia="Cambria" w:hAnsi="Cambria"/>
          <w:b w:val="1"/>
        </w:rPr>
      </w:pPr>
      <w:r w:rsidDel="00000000" w:rsidR="00000000" w:rsidRPr="00000000">
        <w:rPr>
          <w:rtl w:val="0"/>
        </w:rPr>
      </w:r>
    </w:p>
    <w:p w:rsidR="00000000" w:rsidDel="00000000" w:rsidP="00000000" w:rsidRDefault="00000000" w:rsidRPr="00000000" w14:paraId="00000044">
      <w:pPr>
        <w:jc w:val="center"/>
        <w:rPr>
          <w:rFonts w:ascii="Cambria" w:cs="Cambria" w:eastAsia="Cambria" w:hAnsi="Cambria"/>
          <w:b w:val="1"/>
        </w:rPr>
      </w:pPr>
      <w:r w:rsidDel="00000000" w:rsidR="00000000" w:rsidRPr="00000000">
        <w:rPr>
          <w:rtl w:val="0"/>
        </w:rPr>
      </w:r>
    </w:p>
    <w:p w:rsidR="00000000" w:rsidDel="00000000" w:rsidP="00000000" w:rsidRDefault="00000000" w:rsidRPr="00000000" w14:paraId="00000045">
      <w:pPr>
        <w:jc w:val="center"/>
        <w:rPr>
          <w:rFonts w:ascii="Cambria" w:cs="Cambria" w:eastAsia="Cambria" w:hAnsi="Cambria"/>
          <w:b w:val="1"/>
        </w:rPr>
      </w:pPr>
      <w:r w:rsidDel="00000000" w:rsidR="00000000" w:rsidRPr="00000000">
        <w:rPr>
          <w:rFonts w:ascii="Cambria" w:cs="Cambria" w:eastAsia="Cambria" w:hAnsi="Cambria"/>
          <w:b w:val="1"/>
          <w:rtl w:val="0"/>
        </w:rPr>
        <w:t xml:space="preserve">Pauline Boty 60’s Pop Artist</w:t>
      </w:r>
    </w:p>
    <w:p w:rsidR="00000000" w:rsidDel="00000000" w:rsidP="00000000" w:rsidRDefault="00000000" w:rsidRPr="00000000" w14:paraId="00000046">
      <w:pPr>
        <w:jc w:val="center"/>
        <w:rPr>
          <w:rFonts w:ascii="Cambria" w:cs="Cambria" w:eastAsia="Cambria" w:hAnsi="Cambria"/>
        </w:rPr>
      </w:pPr>
      <w:r w:rsidDel="00000000" w:rsidR="00000000" w:rsidRPr="00000000">
        <w:rPr>
          <w:rtl w:val="0"/>
        </w:rPr>
      </w:r>
    </w:p>
    <w:p w:rsidR="00000000" w:rsidDel="00000000" w:rsidP="00000000" w:rsidRDefault="00000000" w:rsidRPr="00000000" w14:paraId="00000047">
      <w:pPr>
        <w:rPr>
          <w:rFonts w:ascii="Cambria" w:cs="Cambria" w:eastAsia="Cambria" w:hAnsi="Cambria"/>
        </w:rPr>
      </w:pPr>
      <w:r w:rsidDel="00000000" w:rsidR="00000000" w:rsidRPr="00000000">
        <w:rPr>
          <w:rFonts w:ascii="Cambria" w:cs="Cambria" w:eastAsia="Cambria" w:hAnsi="Cambria"/>
          <w:rtl w:val="0"/>
        </w:rPr>
        <w:t xml:space="preserve">Pauline Boty is the unsung feminist heroine of pop art who shaped the artistic movement into what it is remembered as today.  </w:t>
      </w:r>
    </w:p>
    <w:p w:rsidR="00000000" w:rsidDel="00000000" w:rsidP="00000000" w:rsidRDefault="00000000" w:rsidRPr="00000000" w14:paraId="00000048">
      <w:pPr>
        <w:rPr>
          <w:rFonts w:ascii="Cambria" w:cs="Cambria" w:eastAsia="Cambria" w:hAnsi="Cambria"/>
        </w:rPr>
      </w:pPr>
      <w:r w:rsidDel="00000000" w:rsidR="00000000" w:rsidRPr="00000000">
        <w:rPr>
          <w:rtl w:val="0"/>
        </w:rPr>
      </w:r>
    </w:p>
    <w:p w:rsidR="00000000" w:rsidDel="00000000" w:rsidP="00000000" w:rsidRDefault="00000000" w:rsidRPr="00000000" w14:paraId="00000049">
      <w:pPr>
        <w:rPr>
          <w:rFonts w:ascii="Cambria" w:cs="Cambria" w:eastAsia="Cambria" w:hAnsi="Cambria"/>
        </w:rPr>
      </w:pPr>
      <w:r w:rsidDel="00000000" w:rsidR="00000000" w:rsidRPr="00000000">
        <w:rPr>
          <w:rFonts w:ascii="Cambria" w:cs="Cambria" w:eastAsia="Cambria" w:hAnsi="Cambria"/>
          <w:rtl w:val="0"/>
        </w:rPr>
        <w:t xml:space="preserve">Early on </w:t>
      </w:r>
      <w:r w:rsidDel="00000000" w:rsidR="00000000" w:rsidRPr="00000000">
        <w:rPr>
          <w:rFonts w:ascii="Cambria" w:cs="Cambria" w:eastAsia="Cambria" w:hAnsi="Cambria"/>
          <w:rtl w:val="0"/>
        </w:rPr>
        <w:t xml:space="preserve">Boty</w:t>
      </w:r>
      <w:r w:rsidDel="00000000" w:rsidR="00000000" w:rsidRPr="00000000">
        <w:rPr>
          <w:rFonts w:ascii="Cambria" w:cs="Cambria" w:eastAsia="Cambria" w:hAnsi="Cambria"/>
          <w:rtl w:val="0"/>
        </w:rPr>
        <w:t xml:space="preserve"> suffered setbacks at the hands of the RCA’s institutionalised sexism against female artists when she was told The Royal College of Painting was dominated by men and could not be penetrated by a mere girl. “</w:t>
      </w:r>
      <w:r w:rsidDel="00000000" w:rsidR="00000000" w:rsidRPr="00000000">
        <w:rPr>
          <w:rFonts w:ascii="Cambria" w:cs="Cambria" w:eastAsia="Cambria" w:hAnsi="Cambria"/>
          <w:highlight w:val="white"/>
          <w:rtl w:val="0"/>
        </w:rPr>
        <w:t xml:space="preserve">Beginning in the 1960s and 1970s, feminist artists used a variety of mediums—including painting, performance art, and crafts historically considered “women’s work”—to make work aimed at ending sexism and oppression and exposing femininity to be a masquerade or set of poses adopted by women to conform to societal expectations.”</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3563507" cy="3557588"/>
            <wp:effectExtent b="0" l="0" r="0" t="0"/>
            <wp:wrapSquare wrapText="bothSides" distB="114300" distT="114300" distL="114300" distR="114300"/>
            <wp:docPr descr="Image" id="2" name="image3.jpg"/>
            <a:graphic>
              <a:graphicData uri="http://schemas.openxmlformats.org/drawingml/2006/picture">
                <pic:pic>
                  <pic:nvPicPr>
                    <pic:cNvPr descr="Image" id="0" name="image3.jpg"/>
                    <pic:cNvPicPr preferRelativeResize="0"/>
                  </pic:nvPicPr>
                  <pic:blipFill>
                    <a:blip r:embed="rId6"/>
                    <a:srcRect b="0" l="0" r="0" t="0"/>
                    <a:stretch>
                      <a:fillRect/>
                    </a:stretch>
                  </pic:blipFill>
                  <pic:spPr>
                    <a:xfrm>
                      <a:off x="0" y="0"/>
                      <a:ext cx="3563507" cy="3557588"/>
                    </a:xfrm>
                    <a:prstGeom prst="rect"/>
                    <a:ln/>
                  </pic:spPr>
                </pic:pic>
              </a:graphicData>
            </a:graphic>
          </wp:anchor>
        </w:drawing>
      </w:r>
    </w:p>
    <w:p w:rsidR="00000000" w:rsidDel="00000000" w:rsidP="00000000" w:rsidRDefault="00000000" w:rsidRPr="00000000" w14:paraId="0000004A">
      <w:pPr>
        <w:rPr>
          <w:rFonts w:ascii="Cambria" w:cs="Cambria" w:eastAsia="Cambria" w:hAnsi="Cambria"/>
        </w:rPr>
      </w:pPr>
      <w:r w:rsidDel="00000000" w:rsidR="00000000" w:rsidRPr="00000000">
        <w:rPr>
          <w:rFonts w:ascii="Cambria" w:cs="Cambria" w:eastAsia="Cambria" w:hAnsi="Cambria"/>
          <w:rtl w:val="0"/>
        </w:rPr>
        <w:t xml:space="preserve">When she applied in 1958 female painters were judged harshly against male competitors and restricted from deciding their own major, in a class of 32 students only 8 were women. Female artists were deprived of female mentors and role models at the institute, of the 63 members of staff at the college, only six were female. Boty was deprived of the support and encouragement she deserved in her time at the RCA, the experience left her confidence shattered and stalled her career.</w:t>
      </w:r>
    </w:p>
    <w:p w:rsidR="00000000" w:rsidDel="00000000" w:rsidP="00000000" w:rsidRDefault="00000000" w:rsidRPr="00000000" w14:paraId="0000004B">
      <w:pPr>
        <w:rPr>
          <w:rFonts w:ascii="Cambria" w:cs="Cambria" w:eastAsia="Cambria" w:hAnsi="Cambria"/>
        </w:rPr>
      </w:pPr>
      <w:r w:rsidDel="00000000" w:rsidR="00000000" w:rsidRPr="00000000">
        <w:rPr>
          <w:rtl w:val="0"/>
        </w:rPr>
      </w:r>
    </w:p>
    <w:p w:rsidR="00000000" w:rsidDel="00000000" w:rsidP="00000000" w:rsidRDefault="00000000" w:rsidRPr="00000000" w14:paraId="0000004C">
      <w:pPr>
        <w:rPr>
          <w:rFonts w:ascii="Cambria" w:cs="Cambria" w:eastAsia="Cambria" w:hAnsi="Cambria"/>
        </w:rPr>
      </w:pPr>
      <w:r w:rsidDel="00000000" w:rsidR="00000000" w:rsidRPr="00000000">
        <w:rPr>
          <w:rFonts w:ascii="Cambria" w:cs="Cambria" w:eastAsia="Cambria" w:hAnsi="Cambria"/>
          <w:rtl w:val="0"/>
        </w:rPr>
        <w:t xml:space="preserve">It was only once Boty had left university that she had complete creative freedom and was able to develop her own style of photo realism collage fan art. She formed alliances with other creatives like Peter Blake, Peter Phillips and Derek Boshier, they grew together and established a name for themselves within the young british contemporaries at the time. </w:t>
      </w:r>
    </w:p>
    <w:p w:rsidR="00000000" w:rsidDel="00000000" w:rsidP="00000000" w:rsidRDefault="00000000" w:rsidRPr="00000000" w14:paraId="0000004D">
      <w:pPr>
        <w:rPr>
          <w:rFonts w:ascii="Cambria" w:cs="Cambria" w:eastAsia="Cambria" w:hAnsi="Cambria"/>
        </w:rPr>
      </w:pPr>
      <w:r w:rsidDel="00000000" w:rsidR="00000000" w:rsidRPr="00000000">
        <w:rPr>
          <w:rFonts w:ascii="Cambria" w:cs="Cambria" w:eastAsia="Cambria" w:hAnsi="Cambria"/>
          <w:rtl w:val="0"/>
        </w:rPr>
        <w:t xml:space="preserve">Peter Blake and Peter Phillips sexually objectified women in their work, using female iconography like pin-ups to make money and gain attention and profit off their representations of the female form. Juxtapose to this Boty’s work represented women’s inner beauty and sexuality, empowering women not sexualizing their image. Boty’s work celebrated women, she was able to convey in an image how sexy feels, not how sexy looks. Co-curator of Art and the 60’s Chris Stephens stated “The fact that </w:t>
      </w:r>
      <w:r w:rsidDel="00000000" w:rsidR="00000000" w:rsidRPr="00000000">
        <w:rPr>
          <w:rFonts w:ascii="Cambria" w:cs="Cambria" w:eastAsia="Cambria" w:hAnsi="Cambria"/>
          <w:rtl w:val="0"/>
        </w:rPr>
        <w:t xml:space="preserve">Boty</w:t>
      </w:r>
      <w:r w:rsidDel="00000000" w:rsidR="00000000" w:rsidRPr="00000000">
        <w:rPr>
          <w:rFonts w:ascii="Cambria" w:cs="Cambria" w:eastAsia="Cambria" w:hAnsi="Cambria"/>
          <w:rtl w:val="0"/>
        </w:rPr>
        <w:t xml:space="preserve"> was a woman dealing with representations of female sexuality at that time makes her interesting. Many male artists of the period explored popular images of female glamour, like the pin-up, but it was a boy’s game. As a woman, she looked at representations of sex and sexuality in a very different way.”  </w:t>
      </w:r>
    </w:p>
    <w:p w:rsidR="00000000" w:rsidDel="00000000" w:rsidP="00000000" w:rsidRDefault="00000000" w:rsidRPr="00000000" w14:paraId="0000004E">
      <w:pPr>
        <w:rPr>
          <w:rFonts w:ascii="Cambria" w:cs="Cambria" w:eastAsia="Cambria" w:hAnsi="Cambria"/>
        </w:rPr>
      </w:pPr>
      <w:r w:rsidDel="00000000" w:rsidR="00000000" w:rsidRPr="00000000">
        <w:rPr>
          <w:rtl w:val="0"/>
        </w:rPr>
      </w:r>
    </w:p>
    <w:p w:rsidR="00000000" w:rsidDel="00000000" w:rsidP="00000000" w:rsidRDefault="00000000" w:rsidRPr="00000000" w14:paraId="0000004F">
      <w:pPr>
        <w:rPr>
          <w:rFonts w:ascii="Cambria" w:cs="Cambria" w:eastAsia="Cambria" w:hAnsi="Cambria"/>
        </w:rPr>
      </w:pPr>
      <w:r w:rsidDel="00000000" w:rsidR="00000000" w:rsidRPr="00000000">
        <w:rPr>
          <w:rFonts w:ascii="Cambria" w:cs="Cambria" w:eastAsia="Cambria" w:hAnsi="Cambria"/>
          <w:rtl w:val="0"/>
        </w:rPr>
        <w:t xml:space="preserve">Tragically Pauline lost her life in 1966 aged 26 shortly after the birth of her daughter, during a prenatal scan she was diagnosed with cancer and refused treatment as to not damage her unborn child. Without her charismatic presence her paintings fell into an invisibility that persisted nearly three decades, until Art historian David Mellor tracked down her paintings which were gathering dust in a barn. He was familiar with Boty’s after watching her in Pop Goes the Easel when he was just a teenage boy. </w:t>
      </w:r>
    </w:p>
    <w:p w:rsidR="00000000" w:rsidDel="00000000" w:rsidP="00000000" w:rsidRDefault="00000000" w:rsidRPr="00000000" w14:paraId="00000050">
      <w:pPr>
        <w:rPr>
          <w:rFonts w:ascii="Cambria" w:cs="Cambria" w:eastAsia="Cambria" w:hAnsi="Cambria"/>
        </w:rPr>
      </w:pPr>
      <w:r w:rsidDel="00000000" w:rsidR="00000000" w:rsidRPr="00000000">
        <w:rPr>
          <w:rtl w:val="0"/>
        </w:rPr>
      </w:r>
    </w:p>
    <w:p w:rsidR="00000000" w:rsidDel="00000000" w:rsidP="00000000" w:rsidRDefault="00000000" w:rsidRPr="00000000" w14:paraId="00000051">
      <w:pPr>
        <w:rPr>
          <w:rFonts w:ascii="Cambria" w:cs="Cambria" w:eastAsia="Cambria" w:hAnsi="Cambria"/>
        </w:rPr>
      </w:pPr>
      <w:r w:rsidDel="00000000" w:rsidR="00000000" w:rsidRPr="00000000">
        <w:rPr>
          <w:rFonts w:ascii="Cambria" w:cs="Cambria" w:eastAsia="Cambria" w:hAnsi="Cambria"/>
          <w:rtl w:val="0"/>
        </w:rPr>
        <w:t xml:space="preserve">Though she was only on this Earth for a second, Pauline Boty’s prolific impact on pop art and feminism blazed a trail in the 50’s and 60’s remains to this day. She was not only a founder and pioneer of the British pop art movement, she was the only female in the british wing of the movement. Boty’s rebellious art was ahead of its time and criticized the male dominated world in which she lived. Boty embodied female confidence whether she was doing the twist in a fur boa with derek boshier, dancing on Ready Steady Go or painting bums.</w:t>
      </w:r>
    </w:p>
    <w:p w:rsidR="00000000" w:rsidDel="00000000" w:rsidP="00000000" w:rsidRDefault="00000000" w:rsidRPr="00000000" w14:paraId="00000052">
      <w:pPr>
        <w:rPr>
          <w:rFonts w:ascii="Cambria" w:cs="Cambria" w:eastAsia="Cambria" w:hAnsi="Cambria"/>
        </w:rPr>
      </w:pPr>
      <w:r w:rsidDel="00000000" w:rsidR="00000000" w:rsidRPr="00000000">
        <w:rPr>
          <w:rtl w:val="0"/>
        </w:rPr>
      </w:r>
    </w:p>
    <w:p w:rsidR="00000000" w:rsidDel="00000000" w:rsidP="00000000" w:rsidRDefault="00000000" w:rsidRPr="00000000" w14:paraId="00000053">
      <w:pPr>
        <w:rPr>
          <w:rFonts w:ascii="Cambria" w:cs="Cambria" w:eastAsia="Cambria" w:hAnsi="Cambria"/>
        </w:rPr>
      </w:pPr>
      <w:r w:rsidDel="00000000" w:rsidR="00000000" w:rsidRPr="00000000">
        <w:rPr>
          <w:rFonts w:ascii="Cambria" w:cs="Cambria" w:eastAsia="Cambria" w:hAnsi="Cambria"/>
          <w:rtl w:val="0"/>
        </w:rPr>
        <w:t xml:space="preserve">Boty’s career was often overshadowed by her looks, private life and venture into acting. Architect Edward Jones described Boty as a “goddess”, “charming, direct and flirtatious” he went on to say ”she looked just like Bardot with a few extra pounds. There were other beautiful women who painted at the time but none who were quite as wonderful as her”</w:t>
      </w:r>
    </w:p>
    <w:p w:rsidR="00000000" w:rsidDel="00000000" w:rsidP="00000000" w:rsidRDefault="00000000" w:rsidRPr="00000000" w14:paraId="00000054">
      <w:pPr>
        <w:rPr>
          <w:rFonts w:ascii="Cambria" w:cs="Cambria" w:eastAsia="Cambria" w:hAnsi="Cambria"/>
          <w:highlight w:val="white"/>
        </w:rPr>
      </w:pPr>
      <w:r w:rsidDel="00000000" w:rsidR="00000000" w:rsidRPr="00000000">
        <w:rPr>
          <w:rFonts w:ascii="Cambria" w:cs="Cambria" w:eastAsia="Cambria" w:hAnsi="Cambria"/>
          <w:rtl w:val="0"/>
        </w:rPr>
        <w:t xml:space="preserve">His description of her is all about her looks and sexual allure, he fails to mention her talent once. Her work was often overshadowed by her looks, due to society’s acceptance of men based on talent alone whereas women need talent and a plus one, they must also hold other attributes, looks, charisma. Though she didn't gain the recognition she deserved in her life she is slowly being given the respect she deserves and galleries are exhibiting her work again.</w:t>
      </w:r>
      <w:r w:rsidDel="00000000" w:rsidR="00000000" w:rsidRPr="00000000">
        <w:rPr>
          <w:rFonts w:ascii="Cambria" w:cs="Cambria" w:eastAsia="Cambria" w:hAnsi="Cambria"/>
          <w:highlight w:val="white"/>
          <w:rtl w:val="0"/>
        </w:rPr>
        <w:t xml:space="preserve"> In November 2017, ‘The Bum’  sold for £632,750 at auction.</w:t>
      </w:r>
    </w:p>
    <w:p w:rsidR="00000000" w:rsidDel="00000000" w:rsidP="00000000" w:rsidRDefault="00000000" w:rsidRPr="00000000" w14:paraId="00000055">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6">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7">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8">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Frida Kahlo 30’s &amp;40’s Painter</w:t>
      </w:r>
    </w:p>
    <w:p w:rsidR="00000000" w:rsidDel="00000000" w:rsidP="00000000" w:rsidRDefault="00000000" w:rsidRPr="00000000" w14:paraId="00000059">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A">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Frida Kahlo is Mexico’s most celebrated painter. She was a woman ahead of her time and was filled with a beautiful fiery passion born out of resilience and determination. Her paintings were a raw expression of her own struggles as a woman, whether that be the heartbreak caused by her philandering husband or the pain and suffering she experienced on a daily basis due to injury and illness. Kahlo's work was a true expression of her inner turmoil, she was not afraid to share her emotions through her work like many female creatives that came before her.</w:t>
      </w:r>
    </w:p>
    <w:p w:rsidR="00000000" w:rsidDel="00000000" w:rsidP="00000000" w:rsidRDefault="00000000" w:rsidRPr="00000000" w14:paraId="0000005B">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C">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Kahlo’s tumultuous love life is well documented throughout her works and writings. When asked to describe her husband she famously once said </w:t>
      </w:r>
      <w:r w:rsidDel="00000000" w:rsidR="00000000" w:rsidRPr="00000000">
        <w:rPr>
          <w:rFonts w:ascii="Cambria" w:cs="Cambria" w:eastAsia="Cambria" w:hAnsi="Cambria"/>
          <w:rtl w:val="0"/>
        </w:rPr>
        <w:t xml:space="preserve">“</w:t>
      </w:r>
      <w:r w:rsidDel="00000000" w:rsidR="00000000" w:rsidRPr="00000000">
        <w:rPr>
          <w:rFonts w:ascii="Cambria" w:cs="Cambria" w:eastAsia="Cambria" w:hAnsi="Cambria"/>
          <w:i w:val="1"/>
          <w:rtl w:val="0"/>
        </w:rPr>
        <w:t xml:space="preserve">He does well for a little boy, but it is I who am the big artist.</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highlight w:val="white"/>
          <w:rtl w:val="0"/>
        </w:rPr>
        <w:t xml:space="preserve">Her unhappy marriage to Mexico's most famous Muralist Diego Rivera was fraught with infidelity on Rivera’s part. The womanizing Rivera would often bed other women, claiming his sexual thirst could not be quenched by one woman. Society in this time accepted this behaviour and it was not uncommon for a husband to disrespect his marriage by cheating on his wife, women were expected to stay quiet and be seen to be working on their marriage. Frida, unlike women of the time, expressed her disdain for her husband’s conduct loudly and visually. </w:t>
      </w:r>
    </w:p>
    <w:p w:rsidR="00000000" w:rsidDel="00000000" w:rsidP="00000000" w:rsidRDefault="00000000" w:rsidRPr="00000000" w14:paraId="0000005D">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5E">
      <w:pPr>
        <w:shd w:fill="ffffff" w:val="clear"/>
        <w:rPr>
          <w:rFonts w:ascii="Cambria" w:cs="Cambria" w:eastAsia="Cambria" w:hAnsi="Cambria"/>
        </w:rPr>
      </w:pPr>
      <w:r w:rsidDel="00000000" w:rsidR="00000000" w:rsidRPr="00000000">
        <w:rPr>
          <w:rFonts w:ascii="Cambria" w:cs="Cambria" w:eastAsia="Cambria" w:hAnsi="Cambria"/>
          <w:highlight w:val="white"/>
          <w:rtl w:val="0"/>
        </w:rPr>
        <w:t xml:space="preserve">Openly mocking his immaturity in her paintings. </w:t>
      </w:r>
      <w:r w:rsidDel="00000000" w:rsidR="00000000" w:rsidRPr="00000000">
        <w:rPr>
          <w:rFonts w:ascii="Cambria" w:cs="Cambria" w:eastAsia="Cambria" w:hAnsi="Cambria"/>
          <w:rtl w:val="0"/>
        </w:rPr>
        <w:t xml:space="preserve">Her 1949 painting “The Love Embrace of the Universe, the Earth (Mexico), Myself, Diego and Señor Xólotl,” depicts Frida cradling her husband like a baby. Kahlo was unable to bear children due to a traumatic injury she suffered at the age of 18 in an automotive accident in which she was impaled. By depicting Rivera as a big baby in this piece she is openly ridiculing him, disrespecting her husband like he had done to her throughout their marriage. If Frida was particularly perturbed by one of her husband’s affairs she would seduce his mistress, leading to monumental plate throwing arguments.</w:t>
      </w:r>
      <w:r w:rsidDel="00000000" w:rsidR="00000000" w:rsidRPr="00000000">
        <w:rPr>
          <w:rtl w:val="0"/>
        </w:rPr>
      </w:r>
    </w:p>
    <w:p w:rsidR="00000000" w:rsidDel="00000000" w:rsidP="00000000" w:rsidRDefault="00000000" w:rsidRPr="00000000" w14:paraId="0000005F">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60">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Frida’s work visualised the female form like it never had been before by her male contemporaries. She did not sexualize the female form, rather express what it truly felt like to be a woman. Her work was graphic and she used imagery like organs on display and birthing to communicate her anger, pain and respair. You can feel Kahlo’s bare soul conveyed through her paintings, she had a voice and an opinion that she wanted to express to the world.</w:t>
      </w:r>
    </w:p>
    <w:p w:rsidR="00000000" w:rsidDel="00000000" w:rsidP="00000000" w:rsidRDefault="00000000" w:rsidRPr="00000000" w14:paraId="00000061">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62">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 the present day Frida Kahlo is remembered as a pop icon and feminist role model and her work is celebrated in galleries worldwide.</w:t>
      </w:r>
      <w:r w:rsidDel="00000000" w:rsidR="00000000" w:rsidRPr="00000000">
        <w:rPr>
          <w:rFonts w:ascii="Cambria" w:cs="Cambria" w:eastAsia="Cambria" w:hAnsi="Cambria"/>
          <w:rtl w:val="0"/>
        </w:rPr>
        <w:t xml:space="preserve"> Her 1939 piece </w:t>
      </w:r>
      <w:r w:rsidDel="00000000" w:rsidR="00000000" w:rsidRPr="00000000">
        <w:rPr>
          <w:rFonts w:ascii="Cambria" w:cs="Cambria" w:eastAsia="Cambria" w:hAnsi="Cambria"/>
          <w:rtl w:val="0"/>
        </w:rPr>
        <w:t xml:space="preserve">“Two Nudes in the Forest (the Earth Itself)” </w:t>
      </w:r>
      <w:r w:rsidDel="00000000" w:rsidR="00000000" w:rsidRPr="00000000">
        <w:rPr>
          <w:rFonts w:ascii="Cambria" w:cs="Cambria" w:eastAsia="Cambria" w:hAnsi="Cambria"/>
          <w:highlight w:val="white"/>
          <w:rtl w:val="0"/>
        </w:rPr>
        <w:t xml:space="preserve"> sold at Christie’s in 2016 for a staggering $8,000,000.  She is one of the most famous female artists to have lived, however like so many other female artists in history she never got to witness this recognition and global adoration in her lifetime. She passed away in 1954 and was relatively unknown in the art world, overlooked and reduced to the title of Diego Rivera’s exotic little wife. It was only in the </w:t>
      </w:r>
      <w:r w:rsidDel="00000000" w:rsidR="00000000" w:rsidRPr="00000000">
        <w:rPr>
          <w:rFonts w:ascii="Cambria" w:cs="Cambria" w:eastAsia="Cambria" w:hAnsi="Cambria"/>
          <w:rtl w:val="0"/>
        </w:rPr>
        <w:t xml:space="preserve">1970’s that Kahlo’s work was rediscovered and celebrated by women questioning why there was little to no representation of female artists. Kahlo has arguably gained more fame posthumously than she could have dreamed of when alive. This is sad when considering all Ka</w:t>
      </w:r>
      <w:r w:rsidDel="00000000" w:rsidR="00000000" w:rsidRPr="00000000">
        <w:rPr>
          <w:rFonts w:ascii="Cambria" w:cs="Cambria" w:eastAsia="Cambria" w:hAnsi="Cambria"/>
          <w:highlight w:val="white"/>
          <w:rtl w:val="0"/>
        </w:rPr>
        <w:t xml:space="preserve">hlo longed for through her career was a bigger life.</w:t>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4525701" cy="3262313"/>
            <wp:effectExtent b="0" l="0" r="0" t="0"/>
            <wp:wrapSquare wrapText="bothSides" distB="114300" distT="114300" distL="114300" distR="114300"/>
            <wp:docPr descr="The Two Fridas, 1939 by Frida Kahlo" id="3" name="image1.jpg"/>
            <a:graphic>
              <a:graphicData uri="http://schemas.openxmlformats.org/drawingml/2006/picture">
                <pic:pic>
                  <pic:nvPicPr>
                    <pic:cNvPr descr="The Two Fridas, 1939 by Frida Kahlo" id="0" name="image1.jpg"/>
                    <pic:cNvPicPr preferRelativeResize="0"/>
                  </pic:nvPicPr>
                  <pic:blipFill>
                    <a:blip r:embed="rId7"/>
                    <a:srcRect b="0" l="0" r="0" t="0"/>
                    <a:stretch>
                      <a:fillRect/>
                    </a:stretch>
                  </pic:blipFill>
                  <pic:spPr>
                    <a:xfrm>
                      <a:off x="0" y="0"/>
                      <a:ext cx="4525701" cy="3262313"/>
                    </a:xfrm>
                    <a:prstGeom prst="rect"/>
                    <a:ln/>
                  </pic:spPr>
                </pic:pic>
              </a:graphicData>
            </a:graphic>
          </wp:anchor>
        </w:drawing>
      </w:r>
    </w:p>
    <w:p w:rsidR="00000000" w:rsidDel="00000000" w:rsidP="00000000" w:rsidRDefault="00000000" w:rsidRPr="00000000" w14:paraId="00000063">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64">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65">
      <w:pPr>
        <w:jc w:val="center"/>
        <w:rPr>
          <w:rFonts w:ascii="Cambria" w:cs="Cambria" w:eastAsia="Cambria" w:hAnsi="Cambria"/>
          <w:i w:val="1"/>
          <w:sz w:val="24"/>
          <w:szCs w:val="24"/>
          <w:highlight w:val="white"/>
        </w:rPr>
      </w:pPr>
      <w:r w:rsidDel="00000000" w:rsidR="00000000" w:rsidRPr="00000000">
        <w:rPr>
          <w:rFonts w:ascii="Cambria" w:cs="Cambria" w:eastAsia="Cambria" w:hAnsi="Cambria"/>
          <w:b w:val="1"/>
          <w:sz w:val="24"/>
          <w:szCs w:val="24"/>
          <w:highlight w:val="white"/>
          <w:rtl w:val="0"/>
        </w:rPr>
        <w:t xml:space="preserve">Chapter 2: The Writers</w:t>
      </w:r>
      <w:r w:rsidDel="00000000" w:rsidR="00000000" w:rsidRPr="00000000">
        <w:rPr>
          <w:rFonts w:ascii="Cambria" w:cs="Cambria" w:eastAsia="Cambria" w:hAnsi="Cambria"/>
          <w:sz w:val="24"/>
          <w:szCs w:val="24"/>
          <w:highlight w:val="white"/>
          <w:rtl w:val="0"/>
        </w:rPr>
        <w:t xml:space="preserve"> </w:t>
      </w:r>
      <w:r w:rsidDel="00000000" w:rsidR="00000000" w:rsidRPr="00000000">
        <w:rPr>
          <w:rFonts w:ascii="Cambria" w:cs="Cambria" w:eastAsia="Cambria" w:hAnsi="Cambria"/>
          <w:i w:val="1"/>
          <w:sz w:val="24"/>
          <w:szCs w:val="24"/>
          <w:highlight w:val="white"/>
          <w:rtl w:val="0"/>
        </w:rPr>
        <w:t xml:space="preserve">Past</w:t>
      </w:r>
    </w:p>
    <w:p w:rsidR="00000000" w:rsidDel="00000000" w:rsidP="00000000" w:rsidRDefault="00000000" w:rsidRPr="00000000" w14:paraId="00000066">
      <w:pPr>
        <w:jc w:val="center"/>
        <w:rPr>
          <w:rFonts w:ascii="Cambria" w:cs="Cambria" w:eastAsia="Cambria" w:hAnsi="Cambria"/>
          <w:i w:val="1"/>
          <w:highlight w:val="white"/>
        </w:rPr>
      </w:pPr>
      <w:r w:rsidDel="00000000" w:rsidR="00000000" w:rsidRPr="00000000">
        <w:rPr>
          <w:rtl w:val="0"/>
        </w:rPr>
      </w:r>
    </w:p>
    <w:p w:rsidR="00000000" w:rsidDel="00000000" w:rsidP="00000000" w:rsidRDefault="00000000" w:rsidRPr="00000000" w14:paraId="00000067">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Simone de Beauvoir 50’s Writer &amp; Philosopher</w:t>
      </w:r>
    </w:p>
    <w:p w:rsidR="00000000" w:rsidDel="00000000" w:rsidP="00000000" w:rsidRDefault="00000000" w:rsidRPr="00000000" w14:paraId="00000068">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69">
      <w:pPr>
        <w:rPr>
          <w:rFonts w:ascii="Cambria" w:cs="Cambria" w:eastAsia="Cambria" w:hAnsi="Cambria"/>
        </w:rPr>
      </w:pPr>
      <w:r w:rsidDel="00000000" w:rsidR="00000000" w:rsidRPr="00000000">
        <w:rPr>
          <w:rFonts w:ascii="Cambria" w:cs="Cambria" w:eastAsia="Cambria" w:hAnsi="Cambria"/>
          <w:highlight w:val="white"/>
          <w:rtl w:val="0"/>
        </w:rPr>
        <w:t xml:space="preserve">Simone de Beauvoir is 1 20th century french writer and intellectual who manifested what some would still consider today ‘the feminists bible’, The Second Sex. Best known for her memoirs, philosophy and works of fiction. Her revolutionary work still holds credit to this day and she asked questions about gender that had never been discussed openly before. Beauvoir’s work argued</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rtl w:val="0"/>
        </w:rPr>
        <w:t xml:space="preserve">that women’s exploitation is historical, and therefore amenable to change.</w:t>
      </w:r>
    </w:p>
    <w:p w:rsidR="00000000" w:rsidDel="00000000" w:rsidP="00000000" w:rsidRDefault="00000000" w:rsidRPr="00000000" w14:paraId="0000006A">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6B">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Born into nobility 1909, it was thought she was destined for a charmed life of wealth and marriage. However this was not to be, Beauvoir’s father lost his fortunes after World War I and her prospects to marry within her class were dashed. This allowed for Beauvoir to realise her dreams were bigger than the aspiration of being a rich man’s kept wife. She rejected her father catholicism and declared herself an atheist. She chose to follow an academic path dedicating herself to study philosophy and made history by becoming the youngest person to take the philosophy exam in her university. </w:t>
      </w:r>
    </w:p>
    <w:p w:rsidR="00000000" w:rsidDel="00000000" w:rsidP="00000000" w:rsidRDefault="00000000" w:rsidRPr="00000000" w14:paraId="0000006C">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6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Her works spoke of free will, desire, rights and opportunities. This was also echoed in her personal relationships, especially that of her long term partner and fellow philosopher Jean-Paul Satre, whom she had met while studying at university. Though their open relationship was unconventional, the two never married and lived apart, Beauvoir and Sartre had a partnership of the mind that lasted over 50 years. Together they explored the idea of existentialism, that humans are born free with no divine plan. This inspired many of Beauvoir’s radical philosophies and teachings, which can be found in her writings like ‘The Ethics of Ambiguity’.</w:t>
      </w:r>
    </w:p>
    <w:p w:rsidR="00000000" w:rsidDel="00000000" w:rsidP="00000000" w:rsidRDefault="00000000" w:rsidRPr="00000000" w14:paraId="0000006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t>
      </w:r>
      <w:r w:rsidDel="00000000" w:rsidR="00000000" w:rsidRPr="00000000">
        <w:rPr>
          <w:rFonts w:ascii="Cambria" w:cs="Cambria" w:eastAsia="Cambria" w:hAnsi="Cambria"/>
          <w:i w:val="1"/>
          <w:highlight w:val="white"/>
          <w:rtl w:val="0"/>
        </w:rPr>
        <w:t xml:space="preserve">A freedom which is interested only in denying freedom must be denied</w:t>
      </w:r>
      <w:r w:rsidDel="00000000" w:rsidR="00000000" w:rsidRPr="00000000">
        <w:rPr>
          <w:rFonts w:ascii="Cambria" w:cs="Cambria" w:eastAsia="Cambria" w:hAnsi="Cambria"/>
          <w:highlight w:val="white"/>
          <w:rtl w:val="0"/>
        </w:rPr>
        <w:t xml:space="preserve">”</w:t>
      </w:r>
    </w:p>
    <w:p w:rsidR="00000000" w:rsidDel="00000000" w:rsidP="00000000" w:rsidRDefault="00000000" w:rsidRPr="00000000" w14:paraId="0000006F">
      <w:pPr>
        <w:jc w:val="left"/>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70">
      <w:pPr>
        <w:jc w:val="left"/>
        <w:rPr>
          <w:rFonts w:ascii="Cambria" w:cs="Cambria" w:eastAsia="Cambria" w:hAnsi="Cambria"/>
          <w:highlight w:val="white"/>
        </w:rPr>
      </w:pPr>
      <w:r w:rsidDel="00000000" w:rsidR="00000000" w:rsidRPr="00000000">
        <w:rPr>
          <w:rFonts w:ascii="Cambria" w:cs="Cambria" w:eastAsia="Cambria" w:hAnsi="Cambria"/>
          <w:highlight w:val="white"/>
          <w:rtl w:val="0"/>
        </w:rPr>
        <w:t xml:space="preserve">1949’s ‘The Second Sex’ is Beauvoir’s critique on partriarcal values and how they are enforced on women.</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857500" cy="3571875"/>
            <wp:effectExtent b="0" l="0" r="0" t="0"/>
            <wp:wrapSquare wrapText="bothSides" distB="114300" distT="114300" distL="114300" distR="114300"/>
            <wp:docPr descr="Simone de Beauvoir in 1945." id="4" name="image4.jpg"/>
            <a:graphic>
              <a:graphicData uri="http://schemas.openxmlformats.org/drawingml/2006/picture">
                <pic:pic>
                  <pic:nvPicPr>
                    <pic:cNvPr descr="Simone de Beauvoir in 1945." id="0" name="image4.jpg"/>
                    <pic:cNvPicPr preferRelativeResize="0"/>
                  </pic:nvPicPr>
                  <pic:blipFill>
                    <a:blip r:embed="rId8"/>
                    <a:srcRect b="0" l="0" r="0" t="0"/>
                    <a:stretch>
                      <a:fillRect/>
                    </a:stretch>
                  </pic:blipFill>
                  <pic:spPr>
                    <a:xfrm>
                      <a:off x="0" y="0"/>
                      <a:ext cx="2857500" cy="3571875"/>
                    </a:xfrm>
                    <a:prstGeom prst="rect"/>
                    <a:ln/>
                  </pic:spPr>
                </pic:pic>
              </a:graphicData>
            </a:graphic>
          </wp:anchor>
        </w:drawing>
      </w:r>
    </w:p>
    <w:p w:rsidR="00000000" w:rsidDel="00000000" w:rsidP="00000000" w:rsidRDefault="00000000" w:rsidRPr="00000000" w14:paraId="00000071">
      <w:pPr>
        <w:shd w:fill="ffffff" w:val="clear"/>
        <w:rPr>
          <w:rFonts w:ascii="Cambria" w:cs="Cambria" w:eastAsia="Cambria" w:hAnsi="Cambria"/>
          <w:i w:val="1"/>
        </w:rPr>
      </w:pPr>
      <w:r w:rsidDel="00000000" w:rsidR="00000000" w:rsidRPr="00000000">
        <w:rPr>
          <w:rFonts w:ascii="Cambria" w:cs="Cambria" w:eastAsia="Cambria" w:hAnsi="Cambria"/>
          <w:i w:val="1"/>
          <w:rtl w:val="0"/>
        </w:rPr>
        <w:t xml:space="preserve">"Man is defined as a human being and woman as a female – whenever she behaves as a human being she is said to imitate the male."</w:t>
      </w:r>
      <w:r w:rsidDel="00000000" w:rsidR="00000000" w:rsidRPr="00000000">
        <w:rPr>
          <w:rFonts w:ascii="Cambria" w:cs="Cambria" w:eastAsia="Cambria" w:hAnsi="Cambria"/>
          <w:i w:val="1"/>
          <w:rtl w:val="0"/>
        </w:rPr>
        <w:t xml:space="preserve"> </w:t>
      </w:r>
      <w:r w:rsidDel="00000000" w:rsidR="00000000" w:rsidRPr="00000000">
        <w:rPr>
          <w:rFonts w:ascii="Cambria" w:cs="Cambria" w:eastAsia="Cambria" w:hAnsi="Cambria"/>
          <w:i w:val="1"/>
          <w:rtl w:val="0"/>
        </w:rPr>
        <w:t xml:space="preserve">“One is not born but becomes a woman” </w:t>
      </w:r>
    </w:p>
    <w:p w:rsidR="00000000" w:rsidDel="00000000" w:rsidP="00000000" w:rsidRDefault="00000000" w:rsidRPr="00000000" w14:paraId="00000072">
      <w:pPr>
        <w:shd w:fill="ffffff" w:val="clear"/>
        <w:rPr>
          <w:rFonts w:ascii="Cambria" w:cs="Cambria" w:eastAsia="Cambria" w:hAnsi="Cambria"/>
        </w:rPr>
      </w:pPr>
      <w:r w:rsidDel="00000000" w:rsidR="00000000" w:rsidRPr="00000000">
        <w:rPr>
          <w:rFonts w:ascii="Cambria" w:cs="Cambria" w:eastAsia="Cambria" w:hAnsi="Cambria"/>
          <w:rtl w:val="0"/>
        </w:rPr>
        <w:t xml:space="preserve">The book questions women’s rights and argues that either women and men are the equal or they are different, which is an argument that is still being discussed nearly 70 years later. </w:t>
      </w:r>
    </w:p>
    <w:p w:rsidR="00000000" w:rsidDel="00000000" w:rsidP="00000000" w:rsidRDefault="00000000" w:rsidRPr="00000000" w14:paraId="00000073">
      <w:pPr>
        <w:shd w:fill="ffffff" w:val="clear"/>
        <w:rPr>
          <w:rFonts w:ascii="Cambria" w:cs="Cambria" w:eastAsia="Cambria" w:hAnsi="Cambria"/>
        </w:rPr>
      </w:pPr>
      <w:r w:rsidDel="00000000" w:rsidR="00000000" w:rsidRPr="00000000">
        <w:rPr>
          <w:rtl w:val="0"/>
        </w:rPr>
      </w:r>
    </w:p>
    <w:p w:rsidR="00000000" w:rsidDel="00000000" w:rsidP="00000000" w:rsidRDefault="00000000" w:rsidRPr="00000000" w14:paraId="00000074">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7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Beauvoir’s pursuit of female equality drove her career and her teachings, which in turn laid the foundation for modern day feminism. She lived in a time when women were denied basic rights, due to patriarchal dominance, which she questioned regularly in her work. Her life was not free of controversy, her legacy today still marred by allegations of sexual misconduct during her time as a professor. Regardless her words have inspired the generations of women that have come after her to revisit and reimagine her work and create their own ideals.</w:t>
      </w:r>
    </w:p>
    <w:p w:rsidR="00000000" w:rsidDel="00000000" w:rsidP="00000000" w:rsidRDefault="00000000" w:rsidRPr="00000000" w14:paraId="00000076">
      <w:pPr>
        <w:shd w:fill="ffffff" w:val="clear"/>
        <w:rPr>
          <w:rFonts w:ascii="Cambria" w:cs="Cambria" w:eastAsia="Cambria" w:hAnsi="Cambria"/>
          <w:color w:val="1a1a1a"/>
        </w:rPr>
      </w:pPr>
      <w:r w:rsidDel="00000000" w:rsidR="00000000" w:rsidRPr="00000000">
        <w:rPr>
          <w:rtl w:val="0"/>
        </w:rPr>
      </w:r>
    </w:p>
    <w:p w:rsidR="00000000" w:rsidDel="00000000" w:rsidP="00000000" w:rsidRDefault="00000000" w:rsidRPr="00000000" w14:paraId="00000077">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Germaine Greer 70’s Writer &amp; intellectual </w:t>
      </w:r>
    </w:p>
    <w:p w:rsidR="00000000" w:rsidDel="00000000" w:rsidP="00000000" w:rsidRDefault="00000000" w:rsidRPr="00000000" w14:paraId="00000078">
      <w:pPr>
        <w:jc w:val="left"/>
        <w:rPr>
          <w:rFonts w:ascii="Cambria" w:cs="Cambria" w:eastAsia="Cambria" w:hAnsi="Cambria"/>
          <w:b w:val="1"/>
        </w:rPr>
      </w:pPr>
      <w:r w:rsidDel="00000000" w:rsidR="00000000" w:rsidRPr="00000000">
        <w:rPr>
          <w:rtl w:val="0"/>
        </w:rPr>
      </w:r>
    </w:p>
    <w:p w:rsidR="00000000" w:rsidDel="00000000" w:rsidP="00000000" w:rsidRDefault="00000000" w:rsidRPr="00000000" w14:paraId="00000079">
      <w:pPr>
        <w:shd w:fill="ffffff" w:val="clear"/>
        <w:rPr>
          <w:rFonts w:ascii="Cambria" w:cs="Cambria" w:eastAsia="Cambria" w:hAnsi="Cambria"/>
        </w:rPr>
      </w:pPr>
      <w:r w:rsidDel="00000000" w:rsidR="00000000" w:rsidRPr="00000000">
        <w:rPr>
          <w:rFonts w:ascii="Cambria" w:cs="Cambria" w:eastAsia="Cambria" w:hAnsi="Cambria"/>
          <w:rtl w:val="0"/>
        </w:rPr>
        <w:t xml:space="preserve">Germaine Greer is a feminist icon of the 1970’s, </w:t>
      </w:r>
      <w:r w:rsidDel="00000000" w:rsidR="00000000" w:rsidRPr="00000000">
        <w:rPr>
          <w:rFonts w:ascii="Calibri" w:cs="Calibri" w:eastAsia="Calibri" w:hAnsi="Calibri"/>
          <w:rtl w:val="0"/>
        </w:rPr>
        <w:t xml:space="preserve">she popularized second wave feminism in the mainstream media, talking about equality issues on television chat shows. Greer is</w:t>
      </w:r>
      <w:r w:rsidDel="00000000" w:rsidR="00000000" w:rsidRPr="00000000">
        <w:rPr>
          <w:rFonts w:ascii="Cambria" w:cs="Cambria" w:eastAsia="Cambria" w:hAnsi="Cambria"/>
          <w:rtl w:val="0"/>
        </w:rPr>
        <w:t xml:space="preserve"> best known for her writing </w:t>
      </w:r>
      <w:r w:rsidDel="00000000" w:rsidR="00000000" w:rsidRPr="00000000">
        <w:rPr>
          <w:rFonts w:ascii="Calibri" w:cs="Calibri" w:eastAsia="Calibri" w:hAnsi="Calibri"/>
          <w:i w:val="1"/>
          <w:rtl w:val="0"/>
        </w:rPr>
        <w:t xml:space="preserve">The Female Eunuch,</w:t>
      </w:r>
      <w:r w:rsidDel="00000000" w:rsidR="00000000" w:rsidRPr="00000000">
        <w:rPr>
          <w:rFonts w:ascii="Calibri" w:cs="Calibri" w:eastAsia="Calibri" w:hAnsi="Calibri"/>
          <w:rtl w:val="0"/>
        </w:rPr>
        <w:t xml:space="preserve"> which has been in print since its release date due to popular demand</w:t>
      </w:r>
      <w:r w:rsidDel="00000000" w:rsidR="00000000" w:rsidRPr="00000000">
        <w:rPr>
          <w:rFonts w:ascii="Calibri" w:cs="Calibri" w:eastAsia="Calibri" w:hAnsi="Calibri"/>
          <w:i w:val="1"/>
          <w:rtl w:val="0"/>
        </w:rPr>
        <w:t xml:space="preserve">. </w:t>
      </w:r>
      <w:r w:rsidDel="00000000" w:rsidR="00000000" w:rsidRPr="00000000">
        <w:rPr>
          <w:rFonts w:ascii="Calibri" w:cs="Calibri" w:eastAsia="Calibri" w:hAnsi="Calibri"/>
          <w:rtl w:val="0"/>
        </w:rPr>
        <w:t xml:space="preserve">The book was a calling to women, that they were worth more than the life society deemed fit for them. She challenged women to dream bigger than the hopes of being a bride and a mother. At that time women were still seen as second class to men, unable to purchase an automobile or house unless given a written document countersigned by her father or husband. Greer stated </w:t>
      </w:r>
      <w:r w:rsidDel="00000000" w:rsidR="00000000" w:rsidRPr="00000000">
        <w:rPr>
          <w:rFonts w:ascii="Cambria" w:cs="Cambria" w:eastAsia="Cambria" w:hAnsi="Cambria"/>
          <w:i w:val="1"/>
          <w:rtl w:val="0"/>
        </w:rPr>
        <w:t xml:space="preserve">“What many women mistake for happiness is in fact resignation,” </w:t>
      </w:r>
      <w:r w:rsidDel="00000000" w:rsidR="00000000" w:rsidRPr="00000000">
        <w:rPr>
          <w:rFonts w:ascii="Cambria" w:cs="Cambria" w:eastAsia="Cambria" w:hAnsi="Cambria"/>
          <w:rtl w:val="0"/>
        </w:rPr>
        <w:t xml:space="preserve">meaning women had a false idea of true happiness was, by taking a husband and bearing children you were resigning yourself to a life path that is not your own independent choosing, but one glamourised to women by the patriarchy and society.</w:t>
      </w:r>
    </w:p>
    <w:p w:rsidR="00000000" w:rsidDel="00000000" w:rsidP="00000000" w:rsidRDefault="00000000" w:rsidRPr="00000000" w14:paraId="0000007A">
      <w:pPr>
        <w:shd w:fill="ffffff" w:val="clear"/>
        <w:rPr>
          <w:rFonts w:ascii="Cambria" w:cs="Cambria" w:eastAsia="Cambria" w:hAnsi="Cambria"/>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3944938" cy="2366963"/>
            <wp:effectExtent b="0" l="0" r="0" t="0"/>
            <wp:wrapSquare wrapText="bothSides" distB="114300" distT="114300" distL="114300" distR="114300"/>
            <wp:docPr descr="Germaine Greer in a photoshoot for the satirical underground magazine Oz, in 1969." id="6" name="image2.jpg"/>
            <a:graphic>
              <a:graphicData uri="http://schemas.openxmlformats.org/drawingml/2006/picture">
                <pic:pic>
                  <pic:nvPicPr>
                    <pic:cNvPr descr="Germaine Greer in a photoshoot for the satirical underground magazine Oz, in 1969." id="0" name="image2.jpg"/>
                    <pic:cNvPicPr preferRelativeResize="0"/>
                  </pic:nvPicPr>
                  <pic:blipFill>
                    <a:blip r:embed="rId9"/>
                    <a:srcRect b="0" l="0" r="0" t="0"/>
                    <a:stretch>
                      <a:fillRect/>
                    </a:stretch>
                  </pic:blipFill>
                  <pic:spPr>
                    <a:xfrm>
                      <a:off x="0" y="0"/>
                      <a:ext cx="3944938" cy="2366963"/>
                    </a:xfrm>
                    <a:prstGeom prst="rect"/>
                    <a:ln/>
                  </pic:spPr>
                </pic:pic>
              </a:graphicData>
            </a:graphic>
          </wp:anchor>
        </w:drawing>
      </w:r>
    </w:p>
    <w:p w:rsidR="00000000" w:rsidDel="00000000" w:rsidP="00000000" w:rsidRDefault="00000000" w:rsidRPr="00000000" w14:paraId="0000007B">
      <w:pPr>
        <w:shd w:fill="ffffff" w:val="clear"/>
        <w:rPr>
          <w:rFonts w:ascii="Cambria" w:cs="Cambria" w:eastAsia="Cambria" w:hAnsi="Cambria"/>
          <w:i w:val="1"/>
          <w:highlight w:val="white"/>
        </w:rPr>
      </w:pPr>
      <w:r w:rsidDel="00000000" w:rsidR="00000000" w:rsidRPr="00000000">
        <w:rPr>
          <w:rFonts w:ascii="Cambria" w:cs="Cambria" w:eastAsia="Cambria" w:hAnsi="Cambria"/>
          <w:rtl w:val="0"/>
        </w:rPr>
        <w:t xml:space="preserve">When asked of Greer’s influence on feminism Hellen lewis, the deputy editor of The new Statesman explained </w:t>
      </w:r>
      <w:r w:rsidDel="00000000" w:rsidR="00000000" w:rsidRPr="00000000">
        <w:rPr>
          <w:rFonts w:ascii="Cambria" w:cs="Cambria" w:eastAsia="Cambria" w:hAnsi="Cambria"/>
          <w:i w:val="1"/>
          <w:rtl w:val="0"/>
        </w:rPr>
        <w:t xml:space="preserve">“</w:t>
      </w:r>
      <w:r w:rsidDel="00000000" w:rsidR="00000000" w:rsidRPr="00000000">
        <w:rPr>
          <w:rFonts w:ascii="Cambria" w:cs="Cambria" w:eastAsia="Cambria" w:hAnsi="Cambria"/>
          <w:i w:val="1"/>
          <w:highlight w:val="white"/>
          <w:rtl w:val="0"/>
        </w:rPr>
        <w:t xml:space="preserve">The 1970s needed a feminist like that. A softer, sweeter, more accommodating woman wouldn't have written </w:t>
      </w:r>
      <w:hyperlink r:id="rId10">
        <w:r w:rsidDel="00000000" w:rsidR="00000000" w:rsidRPr="00000000">
          <w:rPr>
            <w:rFonts w:ascii="Cambria" w:cs="Cambria" w:eastAsia="Cambria" w:hAnsi="Cambria"/>
            <w:i w:val="1"/>
            <w:highlight w:val="white"/>
            <w:u w:val="single"/>
            <w:rtl w:val="0"/>
          </w:rPr>
          <w:t xml:space="preserve">The Female Eunuch</w:t>
        </w:r>
      </w:hyperlink>
      <w:r w:rsidDel="00000000" w:rsidR="00000000" w:rsidRPr="00000000">
        <w:rPr>
          <w:rFonts w:ascii="Cambria" w:cs="Cambria" w:eastAsia="Cambria" w:hAnsi="Cambria"/>
          <w:i w:val="1"/>
          <w:highlight w:val="white"/>
          <w:rtl w:val="0"/>
        </w:rPr>
        <w:t xml:space="preserve">, nor gone on to tackle everything from aboriginal rights to the bawdy poetry of the Earl of Rochester.”</w:t>
      </w:r>
    </w:p>
    <w:p w:rsidR="00000000" w:rsidDel="00000000" w:rsidP="00000000" w:rsidRDefault="00000000" w:rsidRPr="00000000" w14:paraId="0000007C">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This is because society can tolerate a strong powerful woman as long as she has the same ideologies and values as a man. Women who mimic powerful men are taken much more seriously, if Greer were to have shown empathy and kindness she would not have had the long career or opportunities she has received to this day. </w:t>
      </w:r>
    </w:p>
    <w:p w:rsidR="00000000" w:rsidDel="00000000" w:rsidP="00000000" w:rsidRDefault="00000000" w:rsidRPr="00000000" w14:paraId="0000007D">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7E">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Greer’s feminist ideas were revoltionary when released but on revision in 2020 it is clear she is unfamiliar with other hardships women of today face like race, religion and with the spectrum of gender growing every day. Many of Greer’s ideologies hold no ground in our modern society, for example her views of motherhood are radical. By telling other women what to do with their bodies she is mimicking exactly what she is fighting against, to have true female freedom you must be able to make your own life choices without the judgment of others, regardless of their gender. Equality calls for women to be the same as men, in society there are no rules imposed on whether or not a man can procreate. Nor is fatherhood a sign of weakness in the eyes of society, quite the opposite he is praised. </w:t>
      </w:r>
    </w:p>
    <w:p w:rsidR="00000000" w:rsidDel="00000000" w:rsidP="00000000" w:rsidRDefault="00000000" w:rsidRPr="00000000" w14:paraId="0000007F">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80">
      <w:pPr>
        <w:jc w:val="center"/>
        <w:rPr>
          <w:rFonts w:ascii="Cambria" w:cs="Cambria" w:eastAsia="Cambria" w:hAnsi="Cambria"/>
          <w:i w:val="1"/>
          <w:sz w:val="24"/>
          <w:szCs w:val="24"/>
          <w:highlight w:val="white"/>
        </w:rPr>
      </w:pPr>
      <w:r w:rsidDel="00000000" w:rsidR="00000000" w:rsidRPr="00000000">
        <w:rPr>
          <w:rFonts w:ascii="Cambria" w:cs="Cambria" w:eastAsia="Cambria" w:hAnsi="Cambria"/>
          <w:b w:val="1"/>
          <w:sz w:val="24"/>
          <w:szCs w:val="24"/>
          <w:highlight w:val="white"/>
          <w:rtl w:val="0"/>
        </w:rPr>
        <w:t xml:space="preserve">Chapter 3: The Fashion Designers </w:t>
      </w:r>
      <w:r w:rsidDel="00000000" w:rsidR="00000000" w:rsidRPr="00000000">
        <w:rPr>
          <w:rFonts w:ascii="Cambria" w:cs="Cambria" w:eastAsia="Cambria" w:hAnsi="Cambria"/>
          <w:i w:val="1"/>
          <w:sz w:val="24"/>
          <w:szCs w:val="24"/>
          <w:highlight w:val="white"/>
          <w:rtl w:val="0"/>
        </w:rPr>
        <w:t xml:space="preserve">Present</w:t>
      </w:r>
    </w:p>
    <w:p w:rsidR="00000000" w:rsidDel="00000000" w:rsidP="00000000" w:rsidRDefault="00000000" w:rsidRPr="00000000" w14:paraId="00000081">
      <w:pPr>
        <w:jc w:val="center"/>
        <w:rPr>
          <w:rFonts w:ascii="Cambria" w:cs="Cambria" w:eastAsia="Cambria" w:hAnsi="Cambria"/>
          <w:i w:val="1"/>
          <w:sz w:val="24"/>
          <w:szCs w:val="24"/>
          <w:highlight w:val="white"/>
        </w:rPr>
      </w:pPr>
      <w:r w:rsidDel="00000000" w:rsidR="00000000" w:rsidRPr="00000000">
        <w:rPr>
          <w:rtl w:val="0"/>
        </w:rPr>
      </w:r>
    </w:p>
    <w:p w:rsidR="00000000" w:rsidDel="00000000" w:rsidP="00000000" w:rsidRDefault="00000000" w:rsidRPr="00000000" w14:paraId="00000082">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Betsey Johnson</w:t>
      </w:r>
    </w:p>
    <w:p w:rsidR="00000000" w:rsidDel="00000000" w:rsidP="00000000" w:rsidRDefault="00000000" w:rsidRPr="00000000" w14:paraId="00000083">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84">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Betsey Johnson is a high energy, exxentric american fashion designer who pioneered her own fashion brand which showcased the latest trends in the 1970’s. Like westwood johnson has enjoyed a long and successful career in what was once an exclusively male dominated industry. She is most known for her quirky designs, bold playfulness with colour and doing the splits at the end of her runway shows. She has been celebrated by the fashion industry many times through her career, her most notable achievements being The Council of Fashion Designers of America awarded her its coveted Timeless Talent Award in 1999, the </w:t>
      </w:r>
      <w:r w:rsidDel="00000000" w:rsidR="00000000" w:rsidRPr="00000000">
        <w:rPr>
          <w:rFonts w:ascii="Cambria" w:cs="Cambria" w:eastAsia="Cambria" w:hAnsi="Cambria"/>
          <w:color w:val="222222"/>
          <w:highlight w:val="white"/>
          <w:rtl w:val="0"/>
        </w:rPr>
        <w:t xml:space="preserve">Coty Fashion Critics Award</w:t>
      </w:r>
      <w:r w:rsidDel="00000000" w:rsidR="00000000" w:rsidRPr="00000000">
        <w:rPr>
          <w:rFonts w:ascii="Cambria" w:cs="Cambria" w:eastAsia="Cambria" w:hAnsi="Cambria"/>
          <w:highlight w:val="white"/>
          <w:rtl w:val="0"/>
        </w:rPr>
        <w:t xml:space="preserve"> and when she received the National Arts Club Medal of Honor for Lifetime Achievement in Fashion. </w:t>
      </w:r>
    </w:p>
    <w:p w:rsidR="00000000" w:rsidDel="00000000" w:rsidP="00000000" w:rsidRDefault="00000000" w:rsidRPr="00000000" w14:paraId="00000085">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86">
      <w:pPr>
        <w:rPr>
          <w:rFonts w:ascii="Cambria" w:cs="Cambria" w:eastAsia="Cambria" w:hAnsi="Cambria"/>
          <w:i w:val="1"/>
          <w:sz w:val="24"/>
          <w:szCs w:val="24"/>
          <w:highlight w:val="white"/>
        </w:rPr>
      </w:pPr>
      <w:r w:rsidDel="00000000" w:rsidR="00000000" w:rsidRPr="00000000">
        <w:rPr>
          <w:rFonts w:ascii="Cambria" w:cs="Cambria" w:eastAsia="Cambria" w:hAnsi="Cambria"/>
          <w:highlight w:val="white"/>
          <w:rtl w:val="0"/>
        </w:rPr>
        <w:t xml:space="preserve">Though she has had a wonderful life and career it has not been without its challenges. In 2000 Johnson was diagnosed with breast cancer which she overcame, she kept her diagnosis a secret, only confiding in close friends. This period of illness and recovery nearly derailed her career. Despite this health scare her career prevailed in the fashion industry and she is known today as one of the most famous female fashion designers. She has paved the way for future designers to create their own paths. Johnson is an important figure in fashion and helped to sculpt the industry into the phenomenon it is known as today.</w:t>
      </w:r>
      <w:r w:rsidDel="00000000" w:rsidR="00000000" w:rsidRPr="00000000">
        <w:rPr>
          <w:rtl w:val="0"/>
        </w:rPr>
      </w:r>
    </w:p>
    <w:p w:rsidR="00000000" w:rsidDel="00000000" w:rsidP="00000000" w:rsidRDefault="00000000" w:rsidRPr="00000000" w14:paraId="00000087">
      <w:pPr>
        <w:jc w:val="center"/>
        <w:rPr>
          <w:rFonts w:ascii="Cambria" w:cs="Cambria" w:eastAsia="Cambria" w:hAnsi="Cambria"/>
          <w:i w:val="1"/>
          <w:sz w:val="24"/>
          <w:szCs w:val="24"/>
          <w:highlight w:val="white"/>
        </w:rPr>
      </w:pPr>
      <w:r w:rsidDel="00000000" w:rsidR="00000000" w:rsidRPr="00000000">
        <w:rPr>
          <w:rtl w:val="0"/>
        </w:rPr>
      </w:r>
    </w:p>
    <w:p w:rsidR="00000000" w:rsidDel="00000000" w:rsidP="00000000" w:rsidRDefault="00000000" w:rsidRPr="00000000" w14:paraId="00000088">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Vivienne Westwood</w:t>
      </w:r>
    </w:p>
    <w:p w:rsidR="00000000" w:rsidDel="00000000" w:rsidP="00000000" w:rsidRDefault="00000000" w:rsidRPr="00000000" w14:paraId="00000089">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8A">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Vivienne Westwood is arguably Britain's greatest a british designer who built an empire inspired 80’s punk aesthetic, and brought it into the mainstream. Her brand aesthetic is iconic, combining an interesting use of pattern and texture with rebellious designs that shaped the look of the punk rock movement. Westwood is best Known for her fiery hair, being outspoken and unapologetic. English designer Jasper Conran once stated "Vivienne does, and others follow.</w:t>
      </w:r>
      <w:r w:rsidDel="00000000" w:rsidR="00000000" w:rsidRPr="00000000">
        <w:rPr>
          <w:color w:val="333333"/>
          <w:sz w:val="27"/>
          <w:szCs w:val="27"/>
          <w:highlight w:val="white"/>
          <w:rtl w:val="0"/>
        </w:rPr>
        <w:t xml:space="preserve">"</w:t>
      </w:r>
      <w:r w:rsidDel="00000000" w:rsidR="00000000" w:rsidRPr="00000000">
        <w:rPr>
          <w:rFonts w:ascii="Cambria" w:cs="Cambria" w:eastAsia="Cambria" w:hAnsi="Cambria"/>
          <w:highlight w:val="white"/>
          <w:rtl w:val="0"/>
        </w:rPr>
        <w:t xml:space="preserve"> Her work is so distinguishable due to her strong sense of style, her designs shock and excite. She has been able to maintain a successful career for over 50 years, garnering a net worth of $50 million. Not only has she been recognised with an OBE, she has also one many awards through her expansive career. </w:t>
      </w:r>
    </w:p>
    <w:p w:rsidR="00000000" w:rsidDel="00000000" w:rsidP="00000000" w:rsidRDefault="00000000" w:rsidRPr="00000000" w14:paraId="0000008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8C">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Westwood’s career started in 1971, with the help of her partner, Malcom Mclaren her empire began in a small shop space, in which she sold customized leather jackets, pins and badges. The shop was a hit with the punk community in the area and soon her work was propelled to fame. Westwood has always been anti establishment and her designs often reflected her own political views or views on human rights. She was not afraid to challenge the establishment, she famously annoyed Margret Thatcher by dressing as her for the cover of a magazine. At a 2003 fashion show, she sent her male models on the runway wearing fake breasts</w:t>
      </w:r>
    </w:p>
    <w:p w:rsidR="00000000" w:rsidDel="00000000" w:rsidP="00000000" w:rsidRDefault="00000000" w:rsidRPr="00000000" w14:paraId="0000008D">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8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 her long career she has designed garments for all the celebrities </w:t>
      </w:r>
    </w:p>
    <w:p w:rsidR="00000000" w:rsidDel="00000000" w:rsidP="00000000" w:rsidRDefault="00000000" w:rsidRPr="00000000" w14:paraId="0000008F">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 2004 a selection of her work was chosen to be showcased at The Victoria and Albert Museum “Vivienne Westwood: 34 Years in Fashion”. This was the largest exhibition in celebration of a fashion designer in the museum. She was unafraid of her male rivals and was only concerned with her own works. In all the creative fields discussed previously no other female has been as appreciated and celebrated as Vivienne Westwood. Her work has reached critical acclaim not only in the mainstream but throughout history itself.</w:t>
      </w:r>
    </w:p>
    <w:p w:rsidR="00000000" w:rsidDel="00000000" w:rsidP="00000000" w:rsidRDefault="00000000" w:rsidRPr="00000000" w14:paraId="00000090">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91">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92">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93">
      <w:pPr>
        <w:jc w:val="center"/>
        <w:rPr>
          <w:rFonts w:ascii="Cambria" w:cs="Cambria" w:eastAsia="Cambria" w:hAnsi="Cambria"/>
          <w:i w:val="1"/>
          <w:sz w:val="24"/>
          <w:szCs w:val="24"/>
          <w:highlight w:val="white"/>
        </w:rPr>
      </w:pPr>
      <w:r w:rsidDel="00000000" w:rsidR="00000000" w:rsidRPr="00000000">
        <w:rPr>
          <w:rFonts w:ascii="Cambria" w:cs="Cambria" w:eastAsia="Cambria" w:hAnsi="Cambria"/>
          <w:b w:val="1"/>
          <w:sz w:val="24"/>
          <w:szCs w:val="24"/>
          <w:highlight w:val="white"/>
          <w:rtl w:val="0"/>
        </w:rPr>
        <w:t xml:space="preserve">Chapter 4 :The Singers</w:t>
      </w:r>
      <w:r w:rsidDel="00000000" w:rsidR="00000000" w:rsidRPr="00000000">
        <w:rPr>
          <w:rFonts w:ascii="Cambria" w:cs="Cambria" w:eastAsia="Cambria" w:hAnsi="Cambria"/>
          <w:i w:val="1"/>
          <w:sz w:val="24"/>
          <w:szCs w:val="24"/>
          <w:highlight w:val="white"/>
          <w:rtl w:val="0"/>
        </w:rPr>
        <w:t xml:space="preserve"> Present</w:t>
      </w:r>
    </w:p>
    <w:p w:rsidR="00000000" w:rsidDel="00000000" w:rsidP="00000000" w:rsidRDefault="00000000" w:rsidRPr="00000000" w14:paraId="00000094">
      <w:pPr>
        <w:jc w:val="center"/>
        <w:rPr>
          <w:rFonts w:ascii="Cambria" w:cs="Cambria" w:eastAsia="Cambria" w:hAnsi="Cambria"/>
          <w:i w:val="1"/>
          <w:highlight w:val="white"/>
        </w:rPr>
      </w:pPr>
      <w:r w:rsidDel="00000000" w:rsidR="00000000" w:rsidRPr="00000000">
        <w:rPr>
          <w:rtl w:val="0"/>
        </w:rPr>
      </w:r>
    </w:p>
    <w:p w:rsidR="00000000" w:rsidDel="00000000" w:rsidP="00000000" w:rsidRDefault="00000000" w:rsidRPr="00000000" w14:paraId="00000095">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Billie Eilish 20’s singer</w:t>
      </w:r>
    </w:p>
    <w:p w:rsidR="00000000" w:rsidDel="00000000" w:rsidP="00000000" w:rsidRDefault="00000000" w:rsidRPr="00000000" w14:paraId="00000096">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97">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Billie Eilish is an American singer and songwriter, best known for her 2019 single “</w:t>
      </w:r>
      <w:r w:rsidDel="00000000" w:rsidR="00000000" w:rsidRPr="00000000">
        <w:rPr>
          <w:rFonts w:ascii="Cambria" w:cs="Cambria" w:eastAsia="Cambria" w:hAnsi="Cambria"/>
          <w:i w:val="1"/>
          <w:highlight w:val="white"/>
          <w:rtl w:val="0"/>
        </w:rPr>
        <w:t xml:space="preserve">Bad Guy” </w:t>
      </w:r>
      <w:r w:rsidDel="00000000" w:rsidR="00000000" w:rsidRPr="00000000">
        <w:rPr>
          <w:rFonts w:ascii="Cambria" w:cs="Cambria" w:eastAsia="Cambria" w:hAnsi="Cambria"/>
          <w:highlight w:val="white"/>
          <w:rtl w:val="0"/>
        </w:rPr>
        <w:t xml:space="preserve">that exploded into the music industry and gained her worldwide recognition. At the age of  just 18 Billie Eilish has been able to establish herself as a household name, her determination, grit and passion for her craft has propelled her into the mainstream. Eilish has come a long way in a short time, accomplishing world wide recognition, admiration from her peers and many awards for her music. She is not what society expects of a popstar, her interviews include colourful language and she rejects society's idea of glamour, opting to hide her form in baggy streetwear so they may not judge her based on looks and not talent.</w:t>
      </w:r>
    </w:p>
    <w:p w:rsidR="00000000" w:rsidDel="00000000" w:rsidP="00000000" w:rsidRDefault="00000000" w:rsidRPr="00000000" w14:paraId="00000098">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99">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Billie has been breaking down conventional pop star molds since her rise to fame. Unlike other female musicians Eilish’s videos often cover dark and disturbing materials, mixing religious iconography like devils and demons, depicting shock gore and scares. This is a world away from the content being made by other women in the industry, which often sees women in little clothing doing choreographed dance routines. Female sexual iconography is everywhere in music videos to promote the music of  popular artists such as Ariana Grande, Little Mix and Cardi B  who can often be seen dancing provocatively in their videos in bedazzled lingerie. Eilish’s videos could not be further away from these themes, instead she chooses to create visual artworks that invoke a reaction and feeling in her audience.</w:t>
      </w:r>
    </w:p>
    <w:p w:rsidR="00000000" w:rsidDel="00000000" w:rsidP="00000000" w:rsidRDefault="00000000" w:rsidRPr="00000000" w14:paraId="0000009A">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9B">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Eilish’s signature style of oversized clothes is not just a styling choice, it is how she controls her image in the media and limits the public scrutiny of her body. In the music industry so many young female artists are forced to fit into stereotypes, regardless of the impact on their mental and physical health. Over the last decade the music industry has told female musicians that sex sells and the more of it there is in your music video, the more views you will receive. Eilish dispels this industry standard to fit a certain mold, she has her own unique aesthetic, with her iconic neon green roots and a sullen expression she stands out from the crowd of teen bopper princesses made by the industry.</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620800" cy="3170481"/>
            <wp:effectExtent b="0" l="0" r="0" t="0"/>
            <wp:wrapSquare wrapText="bothSides" distB="114300" distT="114300" distL="114300" distR="114300"/>
            <wp:docPr descr="Image may contain Clothing Apparel Human Person and Magazine" id="1" name="image5.jpg"/>
            <a:graphic>
              <a:graphicData uri="http://schemas.openxmlformats.org/drawingml/2006/picture">
                <pic:pic>
                  <pic:nvPicPr>
                    <pic:cNvPr descr="Image may contain Clothing Apparel Human Person and Magazine" id="0" name="image5.jpg"/>
                    <pic:cNvPicPr preferRelativeResize="0"/>
                  </pic:nvPicPr>
                  <pic:blipFill>
                    <a:blip r:embed="rId11"/>
                    <a:srcRect b="0" l="0" r="0" t="0"/>
                    <a:stretch>
                      <a:fillRect/>
                    </a:stretch>
                  </pic:blipFill>
                  <pic:spPr>
                    <a:xfrm>
                      <a:off x="0" y="0"/>
                      <a:ext cx="2620800" cy="3170481"/>
                    </a:xfrm>
                    <a:prstGeom prst="rect"/>
                    <a:ln/>
                  </pic:spPr>
                </pic:pic>
              </a:graphicData>
            </a:graphic>
          </wp:anchor>
        </w:drawing>
      </w:r>
    </w:p>
    <w:p w:rsidR="00000000" w:rsidDel="00000000" w:rsidP="00000000" w:rsidRDefault="00000000" w:rsidRPr="00000000" w14:paraId="0000009C">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9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When asked about her aesthetic while speaking to Vogue, Elish stated </w:t>
      </w:r>
      <w:r w:rsidDel="00000000" w:rsidR="00000000" w:rsidRPr="00000000">
        <w:rPr>
          <w:rFonts w:ascii="Cambria" w:cs="Cambria" w:eastAsia="Cambria" w:hAnsi="Cambria"/>
          <w:i w:val="1"/>
          <w:highlight w:val="white"/>
          <w:rtl w:val="0"/>
        </w:rPr>
        <w:t xml:space="preserve">“Maybe people see me as a rule-breaker because they themselves feel like they have to follow rules, and here I am not doing it,” she goes on. “That’s great, if I can make someone feel more free to do what they actually want to do instead of what they are expected to do. But for me, I never realized that I was expected to do anything. I guess that’s what is actually going on—that I never knew there was a thing I had to follow. Nobody told me that shit, so I did what I wanted.” </w:t>
      </w:r>
      <w:r w:rsidDel="00000000" w:rsidR="00000000" w:rsidRPr="00000000">
        <w:rPr>
          <w:rFonts w:ascii="Cambria" w:cs="Cambria" w:eastAsia="Cambria" w:hAnsi="Cambria"/>
          <w:highlight w:val="white"/>
          <w:rtl w:val="0"/>
        </w:rPr>
        <w:t xml:space="preserve">This isn't the only time her image has been brought up in an interview Eilish commented to V Magazine </w:t>
      </w:r>
      <w:r w:rsidDel="00000000" w:rsidR="00000000" w:rsidRPr="00000000">
        <w:rPr>
          <w:rFonts w:ascii="Cambria" w:cs="Cambria" w:eastAsia="Cambria" w:hAnsi="Cambria"/>
          <w:i w:val="1"/>
          <w:highlight w:val="white"/>
          <w:rtl w:val="0"/>
        </w:rPr>
        <w:t xml:space="preserve">“The positive comments about how I dress have this slut-shaming element. Like, ‘I am so glad that you’re dressing like a boy, so other girls can dress like boys, so that they aren’t sluts.’ That’s basically what it sounds like to me. And I can’t overstate how strongly I do not appreciate that, at all.”</w:t>
      </w:r>
      <w:r w:rsidDel="00000000" w:rsidR="00000000" w:rsidRPr="00000000">
        <w:rPr>
          <w:rFonts w:ascii="Cambria" w:cs="Cambria" w:eastAsia="Cambria" w:hAnsi="Cambria"/>
          <w:highlight w:val="white"/>
          <w:rtl w:val="0"/>
        </w:rPr>
        <w:t xml:space="preserve"> </w:t>
      </w:r>
    </w:p>
    <w:p w:rsidR="00000000" w:rsidDel="00000000" w:rsidP="00000000" w:rsidRDefault="00000000" w:rsidRPr="00000000" w14:paraId="0000009E">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9F">
      <w:pPr>
        <w:rPr>
          <w:rFonts w:ascii="Cambria" w:cs="Cambria" w:eastAsia="Cambria" w:hAnsi="Cambria"/>
          <w:b w:val="1"/>
          <w:highlight w:val="white"/>
        </w:rPr>
      </w:pPr>
      <w:r w:rsidDel="00000000" w:rsidR="00000000" w:rsidRPr="00000000">
        <w:rPr>
          <w:rFonts w:ascii="Cambria" w:cs="Cambria" w:eastAsia="Cambria" w:hAnsi="Cambria"/>
          <w:highlight w:val="white"/>
          <w:rtl w:val="0"/>
        </w:rPr>
        <w:t xml:space="preserve">Billie Eilish’s impact on the music industry has been groundbreaking. While still not out of her teenage years she has been able to gain more popularity and recognition than many of the peers that have come before her. In 2020 Eilish won best album at The Grammys, thus making her the youngest person to receive the award to date. She is an unstoppable force and a fantastic inspiration for young women creatives, you don’t have to look and dress a certain way to be successful and talented. </w:t>
      </w:r>
      <w:r w:rsidDel="00000000" w:rsidR="00000000" w:rsidRPr="00000000">
        <w:rPr>
          <w:rtl w:val="0"/>
        </w:rPr>
      </w:r>
    </w:p>
    <w:p w:rsidR="00000000" w:rsidDel="00000000" w:rsidP="00000000" w:rsidRDefault="00000000" w:rsidRPr="00000000" w14:paraId="000000A0">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A1">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Lizzo 20’s singer</w:t>
      </w:r>
    </w:p>
    <w:p w:rsidR="00000000" w:rsidDel="00000000" w:rsidP="00000000" w:rsidRDefault="00000000" w:rsidRPr="00000000" w14:paraId="000000A2">
      <w:pPr>
        <w:jc w:val="cente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A3">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Lizzo burst on the music scene in 2019 with her unique brand of flute, jazz and pop. She is a plus-size icon, unapologetically bold and beautiful. Her inspiring lyrics preach self love and female body positivity. Her momentum is unstoppable, with 7 million Instagram followers, a vogue cover and certified gold album in the US. </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865129" cy="3471863"/>
            <wp:effectExtent b="0" l="0" r="0" t="0"/>
            <wp:wrapSquare wrapText="bothSides" distB="114300" distT="114300" distL="114300" distR="114300"/>
            <wp:docPr descr="Lizzo rolling stone cover rs david lachapelle" id="5" name="image6.jpg"/>
            <a:graphic>
              <a:graphicData uri="http://schemas.openxmlformats.org/drawingml/2006/picture">
                <pic:pic>
                  <pic:nvPicPr>
                    <pic:cNvPr descr="Lizzo rolling stone cover rs david lachapelle" id="0" name="image6.jpg"/>
                    <pic:cNvPicPr preferRelativeResize="0"/>
                  </pic:nvPicPr>
                  <pic:blipFill>
                    <a:blip r:embed="rId12"/>
                    <a:srcRect b="0" l="0" r="0" t="0"/>
                    <a:stretch>
                      <a:fillRect/>
                    </a:stretch>
                  </pic:blipFill>
                  <pic:spPr>
                    <a:xfrm>
                      <a:off x="0" y="0"/>
                      <a:ext cx="2865129" cy="3471863"/>
                    </a:xfrm>
                    <a:prstGeom prst="rect"/>
                    <a:ln/>
                  </pic:spPr>
                </pic:pic>
              </a:graphicData>
            </a:graphic>
          </wp:anchor>
        </w:drawing>
      </w:r>
    </w:p>
    <w:p w:rsidR="00000000" w:rsidDel="00000000" w:rsidP="00000000" w:rsidRDefault="00000000" w:rsidRPr="00000000" w14:paraId="000000A4">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A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This was no short rapid rise to fame though, it was an uphill struggle. She had been making music since 2013 to no recognition, nearly quitting all together due to a lack of results. The industry had shattered her confidence and she had to build herself back up.</w:t>
      </w:r>
    </w:p>
    <w:p w:rsidR="00000000" w:rsidDel="00000000" w:rsidP="00000000" w:rsidRDefault="00000000" w:rsidRPr="00000000" w14:paraId="000000A6">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When speaking to Elle she explained </w:t>
      </w:r>
      <w:r w:rsidDel="00000000" w:rsidR="00000000" w:rsidRPr="00000000">
        <w:rPr>
          <w:rFonts w:ascii="Cambria" w:cs="Cambria" w:eastAsia="Cambria" w:hAnsi="Cambria"/>
          <w:i w:val="1"/>
          <w:highlight w:val="white"/>
          <w:rtl w:val="0"/>
        </w:rPr>
        <w:t xml:space="preserve">"I take self-love very seriously because when I was younger, I wanted to change everything about myself. I didn't love who I was.</w:t>
      </w:r>
      <w:r w:rsidDel="00000000" w:rsidR="00000000" w:rsidRPr="00000000">
        <w:rPr>
          <w:rFonts w:ascii="Cambria" w:cs="Cambria" w:eastAsia="Cambria" w:hAnsi="Cambria"/>
          <w:highlight w:val="white"/>
          <w:rtl w:val="0"/>
        </w:rPr>
        <w:t xml:space="preserve">"</w:t>
      </w:r>
    </w:p>
    <w:p w:rsidR="00000000" w:rsidDel="00000000" w:rsidP="00000000" w:rsidRDefault="00000000" w:rsidRPr="00000000" w14:paraId="000000A7">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Lizzo has talked openly about her seeking therapy for herself and body confidence issues, she didn't feel like she fitted into the primarily skinny white pop star image.</w:t>
      </w:r>
    </w:p>
    <w:p w:rsidR="00000000" w:rsidDel="00000000" w:rsidP="00000000" w:rsidRDefault="00000000" w:rsidRPr="00000000" w14:paraId="000000A8">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A9">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Self care anthem ‘Truth Hurts” was the song that shot Lizzo to fame. The hit single had been out for two years before it received recognition and acclaim, she had almost given up on music altogether. The iconic lyric “</w:t>
      </w:r>
      <w:r w:rsidDel="00000000" w:rsidR="00000000" w:rsidRPr="00000000">
        <w:rPr>
          <w:rFonts w:ascii="Cambria" w:cs="Cambria" w:eastAsia="Cambria" w:hAnsi="Cambria"/>
          <w:i w:val="1"/>
          <w:highlight w:val="white"/>
          <w:rtl w:val="0"/>
        </w:rPr>
        <w:t xml:space="preserve">I just took a DNA test, turns out i’m 100% that bitch</w:t>
      </w:r>
      <w:r w:rsidDel="00000000" w:rsidR="00000000" w:rsidRPr="00000000">
        <w:rPr>
          <w:rFonts w:ascii="Cambria" w:cs="Cambria" w:eastAsia="Cambria" w:hAnsi="Cambria"/>
          <w:highlight w:val="white"/>
          <w:rtl w:val="0"/>
        </w:rPr>
        <w:t xml:space="preserve">”and catchy beats united women around the world. Her followup single ‘Good as Hell’ feels like an older sister giving the listener boy advice. The song  includes empowering lyrics including “</w:t>
      </w:r>
      <w:r w:rsidDel="00000000" w:rsidR="00000000" w:rsidRPr="00000000">
        <w:rPr>
          <w:rFonts w:ascii="Cambria" w:cs="Cambria" w:eastAsia="Cambria" w:hAnsi="Cambria"/>
          <w:i w:val="1"/>
          <w:highlight w:val="white"/>
          <w:rtl w:val="0"/>
        </w:rPr>
        <w:t xml:space="preserve">if he </w:t>
      </w:r>
      <w:r w:rsidDel="00000000" w:rsidR="00000000" w:rsidRPr="00000000">
        <w:rPr>
          <w:rFonts w:ascii="Cambria" w:cs="Cambria" w:eastAsia="Cambria" w:hAnsi="Cambria"/>
          <w:i w:val="1"/>
          <w:highlight w:val="white"/>
          <w:rtl w:val="0"/>
        </w:rPr>
        <w:t xml:space="preserve">don’t</w:t>
      </w:r>
      <w:r w:rsidDel="00000000" w:rsidR="00000000" w:rsidRPr="00000000">
        <w:rPr>
          <w:rFonts w:ascii="Cambria" w:cs="Cambria" w:eastAsia="Cambria" w:hAnsi="Cambria"/>
          <w:i w:val="1"/>
          <w:highlight w:val="white"/>
          <w:rtl w:val="0"/>
        </w:rPr>
        <w:t xml:space="preserve"> love you anymore, just walk that fine ass out the doo</w:t>
      </w:r>
      <w:r w:rsidDel="00000000" w:rsidR="00000000" w:rsidRPr="00000000">
        <w:rPr>
          <w:rFonts w:ascii="Cambria" w:cs="Cambria" w:eastAsia="Cambria" w:hAnsi="Cambria"/>
          <w:highlight w:val="white"/>
          <w:rtl w:val="0"/>
        </w:rPr>
        <w:t xml:space="preserve">r” and lessons in wellbeing and self care such as “</w:t>
      </w:r>
      <w:r w:rsidDel="00000000" w:rsidR="00000000" w:rsidRPr="00000000">
        <w:rPr>
          <w:rFonts w:ascii="Cambria" w:cs="Cambria" w:eastAsia="Cambria" w:hAnsi="Cambria"/>
          <w:i w:val="1"/>
          <w:highlight w:val="white"/>
          <w:rtl w:val="0"/>
        </w:rPr>
        <w:t xml:space="preserve">Got to take a deep breath, time to focus on you</w:t>
      </w:r>
      <w:r w:rsidDel="00000000" w:rsidR="00000000" w:rsidRPr="00000000">
        <w:rPr>
          <w:rFonts w:ascii="Cambria" w:cs="Cambria" w:eastAsia="Cambria" w:hAnsi="Cambria"/>
          <w:highlight w:val="white"/>
          <w:rtl w:val="0"/>
        </w:rPr>
        <w:t xml:space="preserve">”. The self confidence Lizzo exudes through her music is contagious, her heart warming message is clear and powerful. She is an inspiration to female creatives, she doesnt fit into the usual physical conventions of a  female popstar, so she is crushing them. In doing so she is opening the door for future female singers, She is the leader of the self love movement, her popularity and fame shows that exceptional talent and a strong message is more important than fitting in to the norm.</w:t>
      </w:r>
      <w:r w:rsidDel="00000000" w:rsidR="00000000" w:rsidRPr="00000000">
        <w:rPr>
          <w:rtl w:val="0"/>
        </w:rPr>
      </w:r>
    </w:p>
    <w:p w:rsidR="00000000" w:rsidDel="00000000" w:rsidP="00000000" w:rsidRDefault="00000000" w:rsidRPr="00000000" w14:paraId="000000AA">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AB">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AC">
      <w:pPr>
        <w:jc w:val="cente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Conclusion</w:t>
      </w:r>
    </w:p>
    <w:p w:rsidR="00000000" w:rsidDel="00000000" w:rsidP="00000000" w:rsidRDefault="00000000" w:rsidRPr="00000000" w14:paraId="000000AD">
      <w:pPr>
        <w:jc w:val="cente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A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 conclusion female creatives have been and are still redefining what it is to be a modern powerful woman. For so long they have been told how to conduct themselves and their role in society by the patriarchy. A select few were given opportunities to represent an entire gender, as long as their opinion was palatable and they wouldn't question the system itself and who was running it. If women didn't fit in with what society expected of them they were labeled erratic, hysteric, loose moraled spinsters. </w:t>
      </w:r>
    </w:p>
    <w:p w:rsidR="00000000" w:rsidDel="00000000" w:rsidP="00000000" w:rsidRDefault="00000000" w:rsidRPr="00000000" w14:paraId="000000AF">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Even as recently as the early 2000’s sitcoms used stereotypical female tropes just for male character development. </w:t>
      </w:r>
      <w:r w:rsidDel="00000000" w:rsidR="00000000" w:rsidRPr="00000000">
        <w:rPr>
          <w:rFonts w:ascii="Cambria" w:cs="Cambria" w:eastAsia="Cambria" w:hAnsi="Cambria"/>
          <w:highlight w:val="white"/>
          <w:rtl w:val="0"/>
        </w:rPr>
        <w:t xml:space="preserve">Remember in Friends when Rachel got off the plane, Even through sitcoms in the 90’s we were told that having a man by your side, no matter the quality of that man is more important than going after your aspirations as a woman. She was about to go work for Louis Vutton in Paris but nope, they story writers decided a much more fitting ending to her character arc was to end up with Ross</w:t>
      </w:r>
    </w:p>
    <w:p w:rsidR="00000000" w:rsidDel="00000000" w:rsidP="00000000" w:rsidRDefault="00000000" w:rsidRPr="00000000" w14:paraId="000000B0">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B1">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When looking back through the history of art over the last century there is a lack of female representation. The elite few that are documented often only gained posthumous notoriety for their work, achieving no recognition through their lifetimes. Only when rediscovering these artists decades after their deaths did they accomplish the fame they so rightfully deserved. </w:t>
      </w:r>
    </w:p>
    <w:p w:rsidR="00000000" w:rsidDel="00000000" w:rsidP="00000000" w:rsidRDefault="00000000" w:rsidRPr="00000000" w14:paraId="000000B2">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Women in the Arts today have more freedom than ever to express themselves, whether that be through the arts, music, film or literature. Yet they are still not equal to the men who are in the same positions as them. This is because deep within society there is systemic sexism, it’s better to give women a false sense of freedom constructed by the patriarchy than actually allow them creative freedom and recognition for their successes. Ask anyone in the street to name a famous artist and will get a list of male artists, including Pollock, Van Gogh, Da Vinci, Hockney, Warhol or </w:t>
      </w:r>
    </w:p>
    <w:p w:rsidR="00000000" w:rsidDel="00000000" w:rsidP="00000000" w:rsidRDefault="00000000" w:rsidRPr="00000000" w14:paraId="000000B3">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Banksy. Rarely do women in the art’s gain the same opportunities and fame as their male counterparts. However the times are changing, unlike when Boty went to university in the 60’s, Art universities now have a larger amount of female staff to nurture and guide budding female creatives, classes are filled with talented women who are establishing their own voices in the art world, showing the old boys club that they are worthy of the same respect. </w:t>
      </w:r>
    </w:p>
    <w:p w:rsidR="00000000" w:rsidDel="00000000" w:rsidP="00000000" w:rsidRDefault="00000000" w:rsidRPr="00000000" w14:paraId="000000B4">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B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Philosophers like Simone de Beauvoir and Germaine Greer’s radical writings paved the way for the modern feminist. Both are not without their flaws, some of their ideologies regarding motherhood and sexual abuse are very outdated by today's standard. However key topics covered are still relevant now, women are still striving for rights, opportunities and their freewill. These women dared to ask questions that no woman had asked before. </w:t>
      </w:r>
    </w:p>
    <w:p w:rsidR="00000000" w:rsidDel="00000000" w:rsidP="00000000" w:rsidRDefault="00000000" w:rsidRPr="00000000" w14:paraId="000000B6">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B7">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 2020 there </w:t>
      </w:r>
      <w:r w:rsidDel="00000000" w:rsidR="00000000" w:rsidRPr="00000000">
        <w:rPr>
          <w:rFonts w:ascii="Cambria" w:cs="Cambria" w:eastAsia="Cambria" w:hAnsi="Cambria"/>
          <w:highlight w:val="white"/>
          <w:rtl w:val="0"/>
        </w:rPr>
        <w:t xml:space="preserve">are</w:t>
      </w:r>
      <w:r w:rsidDel="00000000" w:rsidR="00000000" w:rsidRPr="00000000">
        <w:rPr>
          <w:rFonts w:ascii="Cambria" w:cs="Cambria" w:eastAsia="Cambria" w:hAnsi="Cambria"/>
          <w:highlight w:val="white"/>
          <w:rtl w:val="0"/>
        </w:rPr>
        <w:t xml:space="preserve"> a wide variety of female singers represented in all shapes, sizes, race and sexuality expressing themselves in every genre of music, they are individuals who have their own identities and voices. However music videos and executives are still primarily men, for example high profile pop stars like Britney Spears and Beyonce are often managed by their fathers. This in turn gives an unfair bias when it comes to how women are shown in their own music videos, what they wear and the lyrics they are allowed to sing. There is more opportunity and creative freedom than ever for female artists but it is controlled freedom.</w:t>
      </w:r>
    </w:p>
    <w:p w:rsidR="00000000" w:rsidDel="00000000" w:rsidP="00000000" w:rsidRDefault="00000000" w:rsidRPr="00000000" w14:paraId="000000B8">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Billie Elish is an exciting example of how modern feminism can progress forward in the creative arts. By watching her predecessors be publicly scrutinized and their bodies constantly sexualised she was able to establish her own solution. Wearing oversized male athletic wear she hides her shape, disguising any womanly curves. Unfortunately this is a solution to a problem that shouldn't still exist in our society, why are women still judged on how they are dressed? Female shame, if a man is aroused by a woman it is still seen as her fault and not his responsibility. Women should not have to dress in baggy clothes just to be taken seriously as a creative in the twenty-first century.</w:t>
      </w:r>
    </w:p>
    <w:p w:rsidR="00000000" w:rsidDel="00000000" w:rsidP="00000000" w:rsidRDefault="00000000" w:rsidRPr="00000000" w14:paraId="000000B9">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BA">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This is why movements like Me Too are so important to the pursuit for equality, men need to be able to take accountability for their actions. Women have more confidence and power than ever, they are redefining their role in society, they are not there to be objectified and fantasized about, they are there for their talents alone, just like the men in their respective fields of work. For too long women have been categorized and stereotyped by men and had their careers stunted. For women to break down these gender constraints imposed on them, they must first redefine the limits of their gender.</w:t>
      </w:r>
    </w:p>
    <w:p w:rsidR="00000000" w:rsidDel="00000000" w:rsidP="00000000" w:rsidRDefault="00000000" w:rsidRPr="00000000" w14:paraId="000000B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BC">
      <w:pPr>
        <w:rPr>
          <w:rFonts w:ascii="Cambria" w:cs="Cambria" w:eastAsia="Cambria" w:hAnsi="Cambria"/>
          <w:i w:val="1"/>
          <w:highlight w:val="white"/>
        </w:rPr>
      </w:pPr>
      <w:r w:rsidDel="00000000" w:rsidR="00000000" w:rsidRPr="00000000">
        <w:rPr>
          <w:rFonts w:ascii="Cambria" w:cs="Cambria" w:eastAsia="Cambria" w:hAnsi="Cambria"/>
          <w:highlight w:val="white"/>
          <w:rtl w:val="0"/>
        </w:rPr>
        <w:t xml:space="preserve">In answer to the question are the creative arts still a man’s world, sadly yes, but hopefully not for long. Society is taking steps to diversify, more women are now able to pursue careers, progress and gain recognition in their chosen creative fields. Historically women in film were only ever used as a plot device or love interest of a male protagonist, now we have films made by women, for women with female protagonists that women can be inspired by like </w:t>
      </w:r>
      <w:r w:rsidDel="00000000" w:rsidR="00000000" w:rsidRPr="00000000">
        <w:rPr>
          <w:rFonts w:ascii="Cambria" w:cs="Cambria" w:eastAsia="Cambria" w:hAnsi="Cambria"/>
          <w:i w:val="1"/>
          <w:highlight w:val="white"/>
          <w:rtl w:val="0"/>
        </w:rPr>
        <w:t xml:space="preserve">Ladybird(2018), Wonderwoman (2017) </w:t>
      </w:r>
      <w:r w:rsidDel="00000000" w:rsidR="00000000" w:rsidRPr="00000000">
        <w:rPr>
          <w:rFonts w:ascii="Cambria" w:cs="Cambria" w:eastAsia="Cambria" w:hAnsi="Cambria"/>
          <w:highlight w:val="white"/>
          <w:rtl w:val="0"/>
        </w:rPr>
        <w:t xml:space="preserve">and</w:t>
      </w:r>
      <w:r w:rsidDel="00000000" w:rsidR="00000000" w:rsidRPr="00000000">
        <w:rPr>
          <w:rFonts w:ascii="Cambria" w:cs="Cambria" w:eastAsia="Cambria" w:hAnsi="Cambria"/>
          <w:i w:val="1"/>
          <w:highlight w:val="white"/>
          <w:rtl w:val="0"/>
        </w:rPr>
        <w:t xml:space="preserve"> Booksmart (2019). </w:t>
      </w:r>
    </w:p>
    <w:p w:rsidR="00000000" w:rsidDel="00000000" w:rsidP="00000000" w:rsidRDefault="00000000" w:rsidRPr="00000000" w14:paraId="000000B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Female singers are demanding the same respect and admiration given to the male artists, they refuse to be reduced to their image and how they chose to present themselves. In Taylor Swift’s 2019 video for </w:t>
      </w:r>
      <w:r w:rsidDel="00000000" w:rsidR="00000000" w:rsidRPr="00000000">
        <w:rPr>
          <w:rFonts w:ascii="Cambria" w:cs="Cambria" w:eastAsia="Cambria" w:hAnsi="Cambria"/>
          <w:i w:val="1"/>
          <w:highlight w:val="white"/>
          <w:rtl w:val="0"/>
        </w:rPr>
        <w:t xml:space="preserve">The Man </w:t>
      </w:r>
      <w:r w:rsidDel="00000000" w:rsidR="00000000" w:rsidRPr="00000000">
        <w:rPr>
          <w:rFonts w:ascii="Cambria" w:cs="Cambria" w:eastAsia="Cambria" w:hAnsi="Cambria"/>
          <w:highlight w:val="white"/>
          <w:rtl w:val="0"/>
        </w:rPr>
        <w:t xml:space="preserve">She ridiculed the double standards still placed upon the genders, she did this by dressing as a man and enacting all of the terrible character traits that society openly accepts in  men but never in  women, including bouts of rage, sleeping around and privilege. Male artists are excused by genius for exhibiting these traits, whereas if a woman were to talk about sex openly she would be called loose moraled, if a woman had a tantrum it would be seen as unfitting and people would question her sanity. I</w:t>
      </w:r>
      <w:r w:rsidDel="00000000" w:rsidR="00000000" w:rsidRPr="00000000">
        <w:rPr>
          <w:rFonts w:ascii="Cambria" w:cs="Cambria" w:eastAsia="Cambria" w:hAnsi="Cambria"/>
          <w:highlight w:val="white"/>
          <w:rtl w:val="0"/>
        </w:rPr>
        <w:t xml:space="preserve">n an industry once devoted to the glorification of male artists, now more than ever there are so many examples of talented women who are constantly finding new and inventive ways to commentate on society, express themselves and redefine the industry.  </w:t>
      </w:r>
    </w:p>
    <w:p w:rsidR="00000000" w:rsidDel="00000000" w:rsidP="00000000" w:rsidRDefault="00000000" w:rsidRPr="00000000" w14:paraId="000000B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There is only one medium that stands out for its lack of female representation, both historically and presently, that is Art and Design. There is a wealth of material on many male artists who have gone on to have incredibly successful careers but that is not the case for the females.</w:t>
      </w:r>
    </w:p>
    <w:p w:rsidR="00000000" w:rsidDel="00000000" w:rsidP="00000000" w:rsidRDefault="00000000" w:rsidRPr="00000000" w14:paraId="000000BF">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The progress in gender equality is painfully slow. No progression is made without first addressing the key issues of systemic sexism that are still currently imposed on women.</w:t>
      </w:r>
    </w:p>
    <w:p w:rsidR="00000000" w:rsidDel="00000000" w:rsidP="00000000" w:rsidRDefault="00000000" w:rsidRPr="00000000" w14:paraId="000000C0">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We must remove the historical female shame that surrounds women’s bodies, women are not valued on our physical attributes. Hopefully by the turn of the next century gender will be insignificant and more female creatives can flourish and thrive in a safe environment without male scrutiny, where they are equal.</w:t>
      </w:r>
    </w:p>
    <w:p w:rsidR="00000000" w:rsidDel="00000000" w:rsidP="00000000" w:rsidRDefault="00000000" w:rsidRPr="00000000" w14:paraId="000000C1">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2">
      <w:pPr>
        <w:jc w:val="left"/>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C3">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4">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5">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6">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7">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8">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9">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A">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C">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D">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CE">
      <w:pPr>
        <w:rPr>
          <w:rFonts w:ascii="Cambria" w:cs="Cambria" w:eastAsia="Cambria" w:hAnsi="Cambria"/>
          <w:b w:val="1"/>
          <w:sz w:val="24"/>
          <w:szCs w:val="24"/>
          <w:highlight w:val="white"/>
        </w:rPr>
      </w:pPr>
      <w:r w:rsidDel="00000000" w:rsidR="00000000" w:rsidRPr="00000000">
        <w:rPr>
          <w:rFonts w:ascii="Cambria" w:cs="Cambria" w:eastAsia="Cambria" w:hAnsi="Cambria"/>
          <w:b w:val="1"/>
          <w:sz w:val="24"/>
          <w:szCs w:val="24"/>
          <w:highlight w:val="white"/>
          <w:rtl w:val="0"/>
        </w:rPr>
        <w:t xml:space="preserve">Bibliography</w:t>
      </w:r>
    </w:p>
    <w:p w:rsidR="00000000" w:rsidDel="00000000" w:rsidP="00000000" w:rsidRDefault="00000000" w:rsidRPr="00000000" w14:paraId="000000CF">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D0">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Pauline Boty</w:t>
      </w:r>
    </w:p>
    <w:p w:rsidR="00000000" w:rsidDel="00000000" w:rsidP="00000000" w:rsidRDefault="00000000" w:rsidRPr="00000000" w14:paraId="000000D1">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tate.org.uk/art/artworks/boty-the-only-blonde-in-the-world2648</w:t>
      </w:r>
    </w:p>
    <w:p w:rsidR="00000000" w:rsidDel="00000000" w:rsidP="00000000" w:rsidRDefault="00000000" w:rsidRPr="00000000" w14:paraId="000000D2">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D3">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Tomorrow’s Girl</w:t>
      </w:r>
    </w:p>
    <w:p w:rsidR="00000000" w:rsidDel="00000000" w:rsidP="00000000" w:rsidRDefault="00000000" w:rsidRPr="00000000" w14:paraId="000000D4">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Alice Rawsthorn (The Guardian)</w:t>
      </w:r>
    </w:p>
    <w:p w:rsidR="00000000" w:rsidDel="00000000" w:rsidP="00000000" w:rsidRDefault="00000000" w:rsidRPr="00000000" w14:paraId="000000D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19th June 2004</w:t>
      </w:r>
    </w:p>
    <w:p w:rsidR="00000000" w:rsidDel="00000000" w:rsidP="00000000" w:rsidRDefault="00000000" w:rsidRPr="00000000" w14:paraId="000000D6">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https://www.theguardian.com/artanddesign/2004/jun/19/art</w:t>
      </w:r>
      <w:r w:rsidDel="00000000" w:rsidR="00000000" w:rsidRPr="00000000">
        <w:rPr>
          <w:rtl w:val="0"/>
        </w:rPr>
      </w:r>
    </w:p>
    <w:p w:rsidR="00000000" w:rsidDel="00000000" w:rsidP="00000000" w:rsidRDefault="00000000" w:rsidRPr="00000000" w14:paraId="000000D7">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D8">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MOMA </w:t>
      </w:r>
    </w:p>
    <w:p w:rsidR="00000000" w:rsidDel="00000000" w:rsidP="00000000" w:rsidRDefault="00000000" w:rsidRPr="00000000" w14:paraId="000000D9">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Feminist Art</w:t>
      </w:r>
    </w:p>
    <w:p w:rsidR="00000000" w:rsidDel="00000000" w:rsidP="00000000" w:rsidRDefault="00000000" w:rsidRPr="00000000" w14:paraId="000000DA">
      <w:pPr>
        <w:rPr>
          <w:rFonts w:ascii="Cambria" w:cs="Cambria" w:eastAsia="Cambria" w:hAnsi="Cambria"/>
          <w:highlight w:val="white"/>
        </w:rPr>
      </w:pPr>
      <w:hyperlink r:id="rId13">
        <w:r w:rsidDel="00000000" w:rsidR="00000000" w:rsidRPr="00000000">
          <w:rPr>
            <w:rFonts w:ascii="Cambria" w:cs="Cambria" w:eastAsia="Cambria" w:hAnsi="Cambria"/>
            <w:highlight w:val="white"/>
            <w:rtl w:val="0"/>
          </w:rPr>
          <w:t xml:space="preserve">https://www.moma.org/collection/terms/168</w:t>
        </w:r>
      </w:hyperlink>
      <w:r w:rsidDel="00000000" w:rsidR="00000000" w:rsidRPr="00000000">
        <w:rPr>
          <w:rtl w:val="0"/>
        </w:rPr>
      </w:r>
    </w:p>
    <w:p w:rsidR="00000000" w:rsidDel="00000000" w:rsidP="00000000" w:rsidRDefault="00000000" w:rsidRPr="00000000" w14:paraId="000000D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DC">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Christie’s</w:t>
      </w:r>
    </w:p>
    <w:p w:rsidR="00000000" w:rsidDel="00000000" w:rsidP="00000000" w:rsidRDefault="00000000" w:rsidRPr="00000000" w14:paraId="000000D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Antenna:Remembering the Brit-Pop Bardot</w:t>
      </w:r>
    </w:p>
    <w:p w:rsidR="00000000" w:rsidDel="00000000" w:rsidP="00000000" w:rsidRDefault="00000000" w:rsidRPr="00000000" w14:paraId="000000D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Meredith Etherington-Smith</w:t>
      </w:r>
      <w:r w:rsidDel="00000000" w:rsidR="00000000" w:rsidRPr="00000000">
        <w:rPr>
          <w:rtl w:val="0"/>
        </w:rPr>
      </w:r>
    </w:p>
    <w:p w:rsidR="00000000" w:rsidDel="00000000" w:rsidP="00000000" w:rsidRDefault="00000000" w:rsidRPr="00000000" w14:paraId="000000DF">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5th June 2018</w:t>
      </w:r>
    </w:p>
    <w:p w:rsidR="00000000" w:rsidDel="00000000" w:rsidP="00000000" w:rsidRDefault="00000000" w:rsidRPr="00000000" w14:paraId="000000E0">
      <w:pPr>
        <w:rPr>
          <w:rFonts w:ascii="Cambria" w:cs="Cambria" w:eastAsia="Cambria" w:hAnsi="Cambria"/>
          <w:highlight w:val="white"/>
        </w:rPr>
      </w:pPr>
      <w:hyperlink r:id="rId14">
        <w:r w:rsidDel="00000000" w:rsidR="00000000" w:rsidRPr="00000000">
          <w:rPr>
            <w:rFonts w:ascii="Cambria" w:cs="Cambria" w:eastAsia="Cambria" w:hAnsi="Cambria"/>
            <w:highlight w:val="white"/>
            <w:rtl w:val="0"/>
          </w:rPr>
          <w:t xml:space="preserve">https://www.christies.com/features/Antenna-Remembering-the-Brit-Pop-Bardot-8762-1.aspx</w:t>
        </w:r>
      </w:hyperlink>
      <w:r w:rsidDel="00000000" w:rsidR="00000000" w:rsidRPr="00000000">
        <w:rPr>
          <w:rtl w:val="0"/>
        </w:rPr>
      </w:r>
    </w:p>
    <w:p w:rsidR="00000000" w:rsidDel="00000000" w:rsidP="00000000" w:rsidRDefault="00000000" w:rsidRPr="00000000" w14:paraId="000000E1">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E2">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Pop Goes the Easel</w:t>
      </w:r>
    </w:p>
    <w:p w:rsidR="00000000" w:rsidDel="00000000" w:rsidP="00000000" w:rsidRDefault="00000000" w:rsidRPr="00000000" w14:paraId="000000E3">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Ken Russell</w:t>
      </w:r>
    </w:p>
    <w:p w:rsidR="00000000" w:rsidDel="00000000" w:rsidP="00000000" w:rsidRDefault="00000000" w:rsidRPr="00000000" w14:paraId="000000E4">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BBC IPlayer</w:t>
      </w:r>
    </w:p>
    <w:p w:rsidR="00000000" w:rsidDel="00000000" w:rsidP="00000000" w:rsidRDefault="00000000" w:rsidRPr="00000000" w14:paraId="000000E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25th March 1962</w:t>
      </w:r>
    </w:p>
    <w:p w:rsidR="00000000" w:rsidDel="00000000" w:rsidP="00000000" w:rsidRDefault="00000000" w:rsidRPr="00000000" w14:paraId="000000E6">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E7">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Pauline Boty: Artist and Woman</w:t>
      </w:r>
    </w:p>
    <w:p w:rsidR="00000000" w:rsidDel="00000000" w:rsidP="00000000" w:rsidRDefault="00000000" w:rsidRPr="00000000" w14:paraId="000000E8">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Wolverhampton Arts and Culture</w:t>
      </w:r>
    </w:p>
    <w:p w:rsidR="00000000" w:rsidDel="00000000" w:rsidP="00000000" w:rsidRDefault="00000000" w:rsidRPr="00000000" w14:paraId="000000E9">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Dr Sue Tate and Zoe Lippett</w:t>
      </w:r>
    </w:p>
    <w:p w:rsidR="00000000" w:rsidDel="00000000" w:rsidP="00000000" w:rsidRDefault="00000000" w:rsidRPr="00000000" w14:paraId="000000EA">
      <w:pPr>
        <w:rPr>
          <w:rFonts w:ascii="Cambria" w:cs="Cambria" w:eastAsia="Cambria" w:hAnsi="Cambria"/>
          <w:highlight w:val="white"/>
        </w:rPr>
      </w:pPr>
      <w:hyperlink r:id="rId15">
        <w:r w:rsidDel="00000000" w:rsidR="00000000" w:rsidRPr="00000000">
          <w:rPr>
            <w:rFonts w:ascii="Cambria" w:cs="Cambria" w:eastAsia="Cambria" w:hAnsi="Cambria"/>
            <w:highlight w:val="white"/>
            <w:rtl w:val="0"/>
          </w:rPr>
          <w:t xml:space="preserve">https://www.youtube.com/watch?v=OvyIUkZRLIE</w:t>
        </w:r>
      </w:hyperlink>
      <w:r w:rsidDel="00000000" w:rsidR="00000000" w:rsidRPr="00000000">
        <w:rPr>
          <w:rtl w:val="0"/>
        </w:rPr>
      </w:r>
    </w:p>
    <w:p w:rsidR="00000000" w:rsidDel="00000000" w:rsidP="00000000" w:rsidRDefault="00000000" w:rsidRPr="00000000" w14:paraId="000000E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EC">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Pop Art </w:t>
      </w:r>
    </w:p>
    <w:p w:rsidR="00000000" w:rsidDel="00000000" w:rsidP="00000000" w:rsidRDefault="00000000" w:rsidRPr="00000000" w14:paraId="000000E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Tilman Osterwold</w:t>
      </w:r>
    </w:p>
    <w:p w:rsidR="00000000" w:rsidDel="00000000" w:rsidP="00000000" w:rsidRDefault="00000000" w:rsidRPr="00000000" w14:paraId="000000EE">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Taschen </w:t>
      </w:r>
    </w:p>
    <w:p w:rsidR="00000000" w:rsidDel="00000000" w:rsidP="00000000" w:rsidRDefault="00000000" w:rsidRPr="00000000" w14:paraId="000000EF">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2007</w:t>
      </w:r>
    </w:p>
    <w:p w:rsidR="00000000" w:rsidDel="00000000" w:rsidP="00000000" w:rsidRDefault="00000000" w:rsidRPr="00000000" w14:paraId="000000F0">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F1">
      <w:pPr>
        <w:shd w:fill="ffffff" w:val="clear"/>
        <w:rPr>
          <w:rFonts w:ascii="Cambria" w:cs="Cambria" w:eastAsia="Cambria" w:hAnsi="Cambria"/>
          <w:b w:val="1"/>
          <w:highlight w:val="white"/>
        </w:rPr>
      </w:pPr>
      <w:r w:rsidDel="00000000" w:rsidR="00000000" w:rsidRPr="00000000">
        <w:rPr>
          <w:rtl w:val="0"/>
        </w:rPr>
      </w:r>
    </w:p>
    <w:p w:rsidR="00000000" w:rsidDel="00000000" w:rsidP="00000000" w:rsidRDefault="00000000" w:rsidRPr="00000000" w14:paraId="000000F2">
      <w:pPr>
        <w:pStyle w:val="Heading1"/>
        <w:keepNext w:val="0"/>
        <w:keepLines w:val="0"/>
        <w:pBdr>
          <w:left w:color="auto" w:space="0" w:sz="0" w:val="none"/>
          <w:right w:color="auto" w:space="0" w:sz="0" w:val="none"/>
        </w:pBdr>
        <w:shd w:fill="ffffff" w:val="clear"/>
        <w:spacing w:after="0" w:before="0" w:lineRule="auto"/>
        <w:rPr>
          <w:rFonts w:ascii="Cambria" w:cs="Cambria" w:eastAsia="Cambria" w:hAnsi="Cambria"/>
          <w:b w:val="1"/>
          <w:sz w:val="22"/>
          <w:szCs w:val="22"/>
          <w:highlight w:val="white"/>
        </w:rPr>
      </w:pPr>
      <w:bookmarkStart w:colFirst="0" w:colLast="0" w:name="_51l4tqkdt8g8" w:id="0"/>
      <w:bookmarkEnd w:id="0"/>
      <w:r w:rsidDel="00000000" w:rsidR="00000000" w:rsidRPr="00000000">
        <w:rPr>
          <w:rFonts w:ascii="Cambria" w:cs="Cambria" w:eastAsia="Cambria" w:hAnsi="Cambria"/>
          <w:b w:val="1"/>
          <w:sz w:val="22"/>
          <w:szCs w:val="22"/>
          <w:highlight w:val="white"/>
          <w:rtl w:val="0"/>
        </w:rPr>
        <w:t xml:space="preserve">What Germaine Greer and The Female Eunuch mean to me</w:t>
      </w:r>
    </w:p>
    <w:p w:rsidR="00000000" w:rsidDel="00000000" w:rsidP="00000000" w:rsidRDefault="00000000" w:rsidRPr="00000000" w14:paraId="000000F3">
      <w:pPr>
        <w:shd w:fill="ffffff" w:val="clear"/>
        <w:rPr>
          <w:rFonts w:ascii="Cambria" w:cs="Cambria" w:eastAsia="Cambria" w:hAnsi="Cambria"/>
          <w:b w:val="1"/>
          <w:highlight w:val="white"/>
        </w:rPr>
      </w:pPr>
      <w:r w:rsidDel="00000000" w:rsidR="00000000" w:rsidRPr="00000000">
        <w:rPr>
          <w:rFonts w:ascii="Cambria" w:cs="Cambria" w:eastAsia="Cambria" w:hAnsi="Cambria"/>
          <w:b w:val="1"/>
          <w:highlight w:val="white"/>
          <w:rtl w:val="0"/>
        </w:rPr>
        <w:t xml:space="preserve">Helen Lewis, deputy editor of the New Statesman</w:t>
      </w:r>
    </w:p>
    <w:p w:rsidR="00000000" w:rsidDel="00000000" w:rsidP="00000000" w:rsidRDefault="00000000" w:rsidRPr="00000000" w14:paraId="000000F4">
      <w:pPr>
        <w:shd w:fill="ffffff" w:val="clea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The Guardian </w:t>
      </w:r>
    </w:p>
    <w:p w:rsidR="00000000" w:rsidDel="00000000" w:rsidP="00000000" w:rsidRDefault="00000000" w:rsidRPr="00000000" w14:paraId="000000F5">
      <w:pPr>
        <w:shd w:fill="ffffff" w:val="clear"/>
        <w:rPr>
          <w:rFonts w:ascii="Cambria" w:cs="Cambria" w:eastAsia="Cambria" w:hAnsi="Cambria"/>
          <w:highlight w:val="white"/>
        </w:rPr>
      </w:pPr>
      <w:hyperlink r:id="rId16">
        <w:r w:rsidDel="00000000" w:rsidR="00000000" w:rsidRPr="00000000">
          <w:rPr>
            <w:rFonts w:ascii="Cambria" w:cs="Cambria" w:eastAsia="Cambria" w:hAnsi="Cambria"/>
            <w:highlight w:val="white"/>
            <w:u w:val="single"/>
            <w:rtl w:val="0"/>
          </w:rPr>
          <w:t xml:space="preserve">https://www.theguardian.com/books/2014/jan/26/germaine-greer-female-eunuch-feminists-influence</w:t>
        </w:r>
      </w:hyperlink>
      <w:r w:rsidDel="00000000" w:rsidR="00000000" w:rsidRPr="00000000">
        <w:rPr>
          <w:rtl w:val="0"/>
        </w:rPr>
      </w:r>
    </w:p>
    <w:p w:rsidR="00000000" w:rsidDel="00000000" w:rsidP="00000000" w:rsidRDefault="00000000" w:rsidRPr="00000000" w14:paraId="000000F6">
      <w:pPr>
        <w:shd w:fill="ffffff" w:val="clea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F7">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Billie Eilish </w:t>
      </w:r>
    </w:p>
    <w:p w:rsidR="00000000" w:rsidDel="00000000" w:rsidP="00000000" w:rsidRDefault="00000000" w:rsidRPr="00000000" w14:paraId="000000F8">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Vogue Magazine</w:t>
      </w:r>
    </w:p>
    <w:p w:rsidR="00000000" w:rsidDel="00000000" w:rsidP="00000000" w:rsidRDefault="00000000" w:rsidRPr="00000000" w14:paraId="000000F9">
      <w:pPr>
        <w:rPr>
          <w:rFonts w:ascii="Cambria" w:cs="Cambria" w:eastAsia="Cambria" w:hAnsi="Cambria"/>
          <w:highlight w:val="white"/>
        </w:rPr>
      </w:pPr>
      <w:hyperlink r:id="rId17">
        <w:r w:rsidDel="00000000" w:rsidR="00000000" w:rsidRPr="00000000">
          <w:rPr>
            <w:rFonts w:ascii="Cambria" w:cs="Cambria" w:eastAsia="Cambria" w:hAnsi="Cambria"/>
            <w:highlight w:val="white"/>
            <w:u w:val="single"/>
            <w:rtl w:val="0"/>
          </w:rPr>
          <w:t xml:space="preserve">https://www.vogue.com/article/billie-eilish-cover-march-2020</w:t>
        </w:r>
      </w:hyperlink>
      <w:r w:rsidDel="00000000" w:rsidR="00000000" w:rsidRPr="00000000">
        <w:rPr>
          <w:rtl w:val="0"/>
        </w:rPr>
      </w:r>
    </w:p>
    <w:p w:rsidR="00000000" w:rsidDel="00000000" w:rsidP="00000000" w:rsidRDefault="00000000" w:rsidRPr="00000000" w14:paraId="000000FA">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0FB">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The meaning of life according to Simone de Beauvoir</w:t>
      </w:r>
    </w:p>
    <w:p w:rsidR="00000000" w:rsidDel="00000000" w:rsidP="00000000" w:rsidRDefault="00000000" w:rsidRPr="00000000" w14:paraId="000000FC">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Iseuit Gillespie - Ted Ed </w:t>
      </w:r>
    </w:p>
    <w:p w:rsidR="00000000" w:rsidDel="00000000" w:rsidP="00000000" w:rsidRDefault="00000000" w:rsidRPr="00000000" w14:paraId="000000F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Youtube </w:t>
      </w:r>
    </w:p>
    <w:p w:rsidR="00000000" w:rsidDel="00000000" w:rsidP="00000000" w:rsidRDefault="00000000" w:rsidRPr="00000000" w14:paraId="000000FE">
      <w:pPr>
        <w:rPr>
          <w:rFonts w:ascii="Cambria" w:cs="Cambria" w:eastAsia="Cambria" w:hAnsi="Cambria"/>
          <w:highlight w:val="white"/>
        </w:rPr>
      </w:pPr>
      <w:hyperlink r:id="rId18">
        <w:r w:rsidDel="00000000" w:rsidR="00000000" w:rsidRPr="00000000">
          <w:rPr>
            <w:rFonts w:ascii="Cambria" w:cs="Cambria" w:eastAsia="Cambria" w:hAnsi="Cambria"/>
            <w:highlight w:val="white"/>
            <w:u w:val="single"/>
            <w:rtl w:val="0"/>
          </w:rPr>
          <w:t xml:space="preserve">https://www.youtube.com/watch?v=Ws2Y2cWme8c</w:t>
        </w:r>
      </w:hyperlink>
      <w:r w:rsidDel="00000000" w:rsidR="00000000" w:rsidRPr="00000000">
        <w:rPr>
          <w:rtl w:val="0"/>
        </w:rPr>
      </w:r>
    </w:p>
    <w:p w:rsidR="00000000" w:rsidDel="00000000" w:rsidP="00000000" w:rsidRDefault="00000000" w:rsidRPr="00000000" w14:paraId="000000FF">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100">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Simone de Beauvoir, </w:t>
      </w:r>
    </w:p>
    <w:p w:rsidR="00000000" w:rsidDel="00000000" w:rsidP="00000000" w:rsidRDefault="00000000" w:rsidRPr="00000000" w14:paraId="00000101">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The Second Sex </w:t>
      </w:r>
    </w:p>
    <w:p w:rsidR="00000000" w:rsidDel="00000000" w:rsidP="00000000" w:rsidRDefault="00000000" w:rsidRPr="00000000" w14:paraId="00000102">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1967</w:t>
      </w:r>
    </w:p>
    <w:p w:rsidR="00000000" w:rsidDel="00000000" w:rsidP="00000000" w:rsidRDefault="00000000" w:rsidRPr="00000000" w14:paraId="00000103">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104">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Lizzo</w:t>
      </w:r>
    </w:p>
    <w:p w:rsidR="00000000" w:rsidDel="00000000" w:rsidP="00000000" w:rsidRDefault="00000000" w:rsidRPr="00000000" w14:paraId="00000105">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Interview with Elle Magazine</w:t>
      </w:r>
    </w:p>
    <w:p w:rsidR="00000000" w:rsidDel="00000000" w:rsidP="00000000" w:rsidRDefault="00000000" w:rsidRPr="00000000" w14:paraId="00000106">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2019</w:t>
      </w:r>
    </w:p>
    <w:p w:rsidR="00000000" w:rsidDel="00000000" w:rsidP="00000000" w:rsidRDefault="00000000" w:rsidRPr="00000000" w14:paraId="00000107">
      <w:pPr>
        <w:rPr>
          <w:rFonts w:ascii="Cambria" w:cs="Cambria" w:eastAsia="Cambria" w:hAnsi="Cambria"/>
          <w:highlight w:val="white"/>
        </w:rPr>
      </w:pPr>
      <w:hyperlink r:id="rId19">
        <w:r w:rsidDel="00000000" w:rsidR="00000000" w:rsidRPr="00000000">
          <w:rPr>
            <w:rFonts w:ascii="Cambria" w:cs="Cambria" w:eastAsia="Cambria" w:hAnsi="Cambria"/>
            <w:highlight w:val="white"/>
            <w:u w:val="single"/>
            <w:rtl w:val="0"/>
          </w:rPr>
          <w:t xml:space="preserve">https://www.elle.com/culture/music/a28912168/lizzo-interview-october-2019-elle-cover/</w:t>
        </w:r>
      </w:hyperlink>
      <w:r w:rsidDel="00000000" w:rsidR="00000000" w:rsidRPr="00000000">
        <w:rPr>
          <w:rtl w:val="0"/>
        </w:rPr>
      </w:r>
    </w:p>
    <w:p w:rsidR="00000000" w:rsidDel="00000000" w:rsidP="00000000" w:rsidRDefault="00000000" w:rsidRPr="00000000" w14:paraId="00000108">
      <w:pPr>
        <w:shd w:fill="ffffff" w:val="clear"/>
        <w:spacing w:after="160" w:lineRule="auto"/>
        <w:rPr>
          <w:rFonts w:ascii="Cambria" w:cs="Cambria" w:eastAsia="Cambria" w:hAnsi="Cambria"/>
          <w:b w:val="1"/>
        </w:rPr>
      </w:pPr>
      <w:r w:rsidDel="00000000" w:rsidR="00000000" w:rsidRPr="00000000">
        <w:rPr>
          <w:rFonts w:ascii="Cambria" w:cs="Cambria" w:eastAsia="Cambria" w:hAnsi="Cambria"/>
          <w:b w:val="1"/>
          <w:rtl w:val="0"/>
        </w:rPr>
        <w:t xml:space="preserve">Images used:</w:t>
      </w:r>
    </w:p>
    <w:p w:rsidR="00000000" w:rsidDel="00000000" w:rsidP="00000000" w:rsidRDefault="00000000" w:rsidRPr="00000000" w14:paraId="00000109">
      <w:pPr>
        <w:shd w:fill="ffffff" w:val="clear"/>
        <w:spacing w:after="160" w:lineRule="auto"/>
        <w:rPr>
          <w:rFonts w:ascii="Cambria" w:cs="Cambria" w:eastAsia="Cambria" w:hAnsi="Cambria"/>
        </w:rPr>
      </w:pPr>
      <w:r w:rsidDel="00000000" w:rsidR="00000000" w:rsidRPr="00000000">
        <w:rPr>
          <w:rFonts w:ascii="Cambria" w:cs="Cambria" w:eastAsia="Cambria" w:hAnsi="Cambria"/>
          <w:rtl w:val="0"/>
        </w:rPr>
        <w:t xml:space="preserve">Pauline Boty, Pop goes the easel, bbc iplayer screenshot</w:t>
      </w:r>
    </w:p>
    <w:p w:rsidR="00000000" w:rsidDel="00000000" w:rsidP="00000000" w:rsidRDefault="00000000" w:rsidRPr="00000000" w14:paraId="0000010A">
      <w:pPr>
        <w:shd w:fill="ffffff" w:val="clear"/>
        <w:spacing w:after="160" w:lineRule="auto"/>
        <w:rPr>
          <w:rFonts w:ascii="Cambria" w:cs="Cambria" w:eastAsia="Cambria" w:hAnsi="Cambria"/>
        </w:rPr>
      </w:pPr>
      <w:r w:rsidDel="00000000" w:rsidR="00000000" w:rsidRPr="00000000">
        <w:rPr>
          <w:rFonts w:ascii="Cambria" w:cs="Cambria" w:eastAsia="Cambria" w:hAnsi="Cambria"/>
          <w:rtl w:val="0"/>
        </w:rPr>
        <w:t xml:space="preserve">Frida Kahlo stands next to her work “The Two Fridas” in 1939. PHOTOGRAPH BY BETTMANN/GETT National Geographic</w:t>
      </w:r>
    </w:p>
    <w:p w:rsidR="00000000" w:rsidDel="00000000" w:rsidP="00000000" w:rsidRDefault="00000000" w:rsidRPr="00000000" w14:paraId="0000010B">
      <w:pPr>
        <w:shd w:fill="ffffff" w:val="clear"/>
        <w:rPr>
          <w:rFonts w:ascii="Cambria" w:cs="Cambria" w:eastAsia="Cambria" w:hAnsi="Cambria"/>
        </w:rPr>
      </w:pPr>
      <w:r w:rsidDel="00000000" w:rsidR="00000000" w:rsidRPr="00000000">
        <w:rPr>
          <w:rFonts w:ascii="Cambria" w:cs="Cambria" w:eastAsia="Cambria" w:hAnsi="Cambria"/>
          <w:rtl w:val="0"/>
        </w:rPr>
        <w:t xml:space="preserve">Choosing herself Simone de Beauvoir in 1945. Photograph: Albert Harlingue/Roger Viollet/Getty Images</w:t>
      </w:r>
    </w:p>
    <w:p w:rsidR="00000000" w:rsidDel="00000000" w:rsidP="00000000" w:rsidRDefault="00000000" w:rsidRPr="00000000" w14:paraId="0000010C">
      <w:pPr>
        <w:shd w:fill="ffffff" w:val="clear"/>
        <w:rPr>
          <w:rFonts w:ascii="Cambria" w:cs="Cambria" w:eastAsia="Cambria" w:hAnsi="Cambria"/>
        </w:rPr>
      </w:pPr>
      <w:r w:rsidDel="00000000" w:rsidR="00000000" w:rsidRPr="00000000">
        <w:rPr>
          <w:rtl w:val="0"/>
        </w:rPr>
      </w:r>
    </w:p>
    <w:p w:rsidR="00000000" w:rsidDel="00000000" w:rsidP="00000000" w:rsidRDefault="00000000" w:rsidRPr="00000000" w14:paraId="0000010D">
      <w:pPr>
        <w:shd w:fill="ffffff" w:val="clear"/>
        <w:rPr>
          <w:rFonts w:ascii="Cambria" w:cs="Cambria" w:eastAsia="Cambria" w:hAnsi="Cambria"/>
        </w:rPr>
      </w:pPr>
      <w:r w:rsidDel="00000000" w:rsidR="00000000" w:rsidRPr="00000000">
        <w:rPr>
          <w:rFonts w:ascii="Cambria" w:cs="Cambria" w:eastAsia="Cambria" w:hAnsi="Cambria"/>
          <w:rtl w:val="0"/>
        </w:rPr>
        <w:t xml:space="preserve">Germaine Greer in a photoshoot for the satirical underground magazine Oz, in 1969. Photograph: Estate Of Keith Morris/Redferns</w:t>
      </w:r>
      <w:r w:rsidDel="00000000" w:rsidR="00000000" w:rsidRPr="00000000">
        <w:rPr>
          <w:rtl w:val="0"/>
        </w:rPr>
      </w:r>
    </w:p>
    <w:p w:rsidR="00000000" w:rsidDel="00000000" w:rsidP="00000000" w:rsidRDefault="00000000" w:rsidRPr="00000000" w14:paraId="0000010E">
      <w:pPr>
        <w:shd w:fill="ffffff" w:val="clear"/>
        <w:rPr>
          <w:rFonts w:ascii="Cambria" w:cs="Cambria" w:eastAsia="Cambria" w:hAnsi="Cambria"/>
        </w:rPr>
      </w:pPr>
      <w:r w:rsidDel="00000000" w:rsidR="00000000" w:rsidRPr="00000000">
        <w:rPr>
          <w:rtl w:val="0"/>
        </w:rPr>
      </w:r>
    </w:p>
    <w:p w:rsidR="00000000" w:rsidDel="00000000" w:rsidP="00000000" w:rsidRDefault="00000000" w:rsidRPr="00000000" w14:paraId="0000010F">
      <w:pPr>
        <w:shd w:fill="ffffff" w:val="clear"/>
        <w:rPr>
          <w:rFonts w:ascii="Cambria" w:cs="Cambria" w:eastAsia="Cambria" w:hAnsi="Cambria"/>
        </w:rPr>
      </w:pPr>
      <w:r w:rsidDel="00000000" w:rsidR="00000000" w:rsidRPr="00000000">
        <w:rPr>
          <w:rFonts w:ascii="Cambria" w:cs="Cambria" w:eastAsia="Cambria" w:hAnsi="Cambria"/>
          <w:highlight w:val="white"/>
          <w:rtl w:val="0"/>
        </w:rPr>
        <w:t xml:space="preserve">Photographedby Hassan Hajjaj, </w:t>
      </w:r>
      <w:r w:rsidDel="00000000" w:rsidR="00000000" w:rsidRPr="00000000">
        <w:rPr>
          <w:rFonts w:ascii="Cambria" w:cs="Cambria" w:eastAsia="Cambria" w:hAnsi="Cambria"/>
          <w:i w:val="1"/>
          <w:highlight w:val="white"/>
          <w:rtl w:val="0"/>
        </w:rPr>
        <w:t xml:space="preserve">Vogue</w:t>
      </w:r>
      <w:r w:rsidDel="00000000" w:rsidR="00000000" w:rsidRPr="00000000">
        <w:rPr>
          <w:rFonts w:ascii="Cambria" w:cs="Cambria" w:eastAsia="Cambria" w:hAnsi="Cambria"/>
          <w:highlight w:val="white"/>
          <w:rtl w:val="0"/>
        </w:rPr>
        <w:t xml:space="preserve">, March 2020</w:t>
      </w:r>
      <w:r w:rsidDel="00000000" w:rsidR="00000000" w:rsidRPr="00000000">
        <w:rPr>
          <w:rFonts w:ascii="Cambria" w:cs="Cambria" w:eastAsia="Cambria" w:hAnsi="Cambria"/>
          <w:rtl w:val="0"/>
        </w:rPr>
        <w:t xml:space="preserve">Vogue Magazine</w:t>
      </w:r>
    </w:p>
    <w:p w:rsidR="00000000" w:rsidDel="00000000" w:rsidP="00000000" w:rsidRDefault="00000000" w:rsidRPr="00000000" w14:paraId="00000110">
      <w:pPr>
        <w:pBdr>
          <w:top w:color="auto" w:space="0" w:sz="0" w:val="none"/>
          <w:left w:color="auto" w:space="0" w:sz="0" w:val="none"/>
          <w:bottom w:color="auto" w:space="0" w:sz="0" w:val="none"/>
          <w:right w:color="auto" w:space="0" w:sz="0" w:val="none"/>
          <w:between w:color="auto" w:space="0" w:sz="0" w:val="none"/>
        </w:pBdr>
        <w:shd w:fill="ffffff" w:val="clear"/>
        <w:rPr>
          <w:rFonts w:ascii="Cambria" w:cs="Cambria" w:eastAsia="Cambria" w:hAnsi="Cambria"/>
        </w:rPr>
      </w:pPr>
      <w:r w:rsidDel="00000000" w:rsidR="00000000" w:rsidRPr="00000000">
        <w:rPr>
          <w:rFonts w:ascii="Cambria" w:cs="Cambria" w:eastAsia="Cambria" w:hAnsi="Cambria"/>
          <w:rtl w:val="0"/>
        </w:rPr>
        <w:t xml:space="preserve">Lizzo photographed in Los Angeles on November 26th, 2019, by David LaChapelle for Rolling Stone</w:t>
      </w:r>
    </w:p>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hd w:fill="ffffff" w:val="clear"/>
        <w:rPr>
          <w:rFonts w:ascii="Cambria" w:cs="Cambria" w:eastAsia="Cambria" w:hAnsi="Cambria"/>
        </w:rPr>
      </w:pPr>
      <w:r w:rsidDel="00000000" w:rsidR="00000000" w:rsidRPr="00000000">
        <w:rPr>
          <w:rFonts w:ascii="Cambria" w:cs="Cambria" w:eastAsia="Cambria" w:hAnsi="Cambria"/>
          <w:rtl w:val="0"/>
        </w:rPr>
        <w:t xml:space="preserve">Time entertainer of the year 2019</w:t>
      </w:r>
    </w:p>
    <w:p w:rsidR="00000000" w:rsidDel="00000000" w:rsidP="00000000" w:rsidRDefault="00000000" w:rsidRPr="00000000" w14:paraId="00000112">
      <w:pPr>
        <w:rPr>
          <w:rFonts w:ascii="Cambria" w:cs="Cambria" w:eastAsia="Cambria" w:hAnsi="Cambria"/>
          <w:highlight w:val="white"/>
        </w:rPr>
      </w:pPr>
      <w:r w:rsidDel="00000000" w:rsidR="00000000" w:rsidRPr="00000000">
        <w:rPr>
          <w:rtl w:val="0"/>
        </w:rPr>
      </w:r>
    </w:p>
    <w:sectPr>
      <w:footerReference r:id="rId20"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5.jpg"/><Relationship Id="rId10" Type="http://schemas.openxmlformats.org/officeDocument/2006/relationships/hyperlink" Target="https://www.theguardian.com/books/the-female-eunuch" TargetMode="External"/><Relationship Id="rId13" Type="http://schemas.openxmlformats.org/officeDocument/2006/relationships/hyperlink" Target="https://www.moma.org/collection/terms/168" TargetMode="External"/><Relationship Id="rId12" Type="http://schemas.openxmlformats.org/officeDocument/2006/relationships/image" Target="media/image6.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15" Type="http://schemas.openxmlformats.org/officeDocument/2006/relationships/hyperlink" Target="https://www.youtube.com/watch?v=OvyIUkZRLIE" TargetMode="External"/><Relationship Id="rId14" Type="http://schemas.openxmlformats.org/officeDocument/2006/relationships/hyperlink" Target="https://www.christies.com/features/Antenna-Remembering-the-Brit-Pop-Bardot-8762-1.aspx" TargetMode="External"/><Relationship Id="rId17" Type="http://schemas.openxmlformats.org/officeDocument/2006/relationships/hyperlink" Target="https://www.vogue.com/article/billie-eilish-cover-march-2020" TargetMode="External"/><Relationship Id="rId16" Type="http://schemas.openxmlformats.org/officeDocument/2006/relationships/hyperlink" Target="https://www.theguardian.com/books/2014/jan/26/germaine-greer-female-eunuch-feminists-influence" TargetMode="External"/><Relationship Id="rId5" Type="http://schemas.openxmlformats.org/officeDocument/2006/relationships/styles" Target="styles.xml"/><Relationship Id="rId19" Type="http://schemas.openxmlformats.org/officeDocument/2006/relationships/hyperlink" Target="https://www.elle.com/culture/music/a28912168/lizzo-interview-october-2019-elle-cover/" TargetMode="External"/><Relationship Id="rId6" Type="http://schemas.openxmlformats.org/officeDocument/2006/relationships/image" Target="media/image3.jpg"/><Relationship Id="rId18" Type="http://schemas.openxmlformats.org/officeDocument/2006/relationships/hyperlink" Target="https://www.youtube.com/watch?v=Ws2Y2cWme8c" TargetMode="External"/><Relationship Id="rId7" Type="http://schemas.openxmlformats.org/officeDocument/2006/relationships/image" Target="media/image1.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