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74A6" w:rsidRPr="001D32CF" w:rsidRDefault="008B74A6" w:rsidP="001D32CF">
      <w:pPr>
        <w:spacing w:after="0" w:line="480" w:lineRule="auto"/>
        <w:jc w:val="center"/>
        <w:rPr>
          <w:rFonts w:ascii="Times New Roman" w:hAnsi="Times New Roman" w:cs="Times New Roman"/>
          <w:sz w:val="24"/>
          <w:szCs w:val="24"/>
        </w:rPr>
      </w:pPr>
    </w:p>
    <w:p w:rsidR="008B74A6" w:rsidRPr="001D32CF" w:rsidRDefault="008B74A6" w:rsidP="001D32CF">
      <w:pPr>
        <w:spacing w:after="0" w:line="480" w:lineRule="auto"/>
        <w:rPr>
          <w:rFonts w:ascii="Times New Roman" w:hAnsi="Times New Roman" w:cs="Times New Roman"/>
          <w:sz w:val="24"/>
          <w:szCs w:val="24"/>
        </w:rPr>
      </w:pPr>
    </w:p>
    <w:p w:rsidR="004E5A09" w:rsidRPr="001D32CF" w:rsidRDefault="001D32CF" w:rsidP="001D32CF">
      <w:pPr>
        <w:spacing w:after="0" w:line="480" w:lineRule="auto"/>
        <w:jc w:val="center"/>
        <w:rPr>
          <w:rFonts w:ascii="Times New Roman" w:hAnsi="Times New Roman" w:cs="Times New Roman"/>
          <w:sz w:val="24"/>
          <w:szCs w:val="24"/>
        </w:rPr>
      </w:pPr>
      <w:r w:rsidRPr="001D32CF">
        <w:rPr>
          <w:rFonts w:ascii="Times New Roman" w:hAnsi="Times New Roman" w:cs="Times New Roman"/>
          <w:sz w:val="24"/>
          <w:szCs w:val="24"/>
        </w:rPr>
        <w:t>DEVELOPING RELATIONSHIPS AND WORKPLACE ACHIEVEMENT</w:t>
      </w: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8B74A6" w:rsidRDefault="00881829" w:rsidP="008818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Grigorean Alina Mihaela</w:t>
      </w:r>
    </w:p>
    <w:p w:rsidR="00881829" w:rsidRPr="001D32CF" w:rsidRDefault="00881829" w:rsidP="008818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1812754</w:t>
      </w: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8B74A6" w:rsidRPr="001D32CF" w:rsidRDefault="008B74A6" w:rsidP="001D32CF">
      <w:pPr>
        <w:spacing w:after="0" w:line="480" w:lineRule="auto"/>
        <w:jc w:val="center"/>
        <w:rPr>
          <w:rFonts w:ascii="Times New Roman" w:hAnsi="Times New Roman" w:cs="Times New Roman"/>
          <w:sz w:val="24"/>
          <w:szCs w:val="24"/>
        </w:rPr>
      </w:pPr>
    </w:p>
    <w:p w:rsidR="008B74A6" w:rsidRPr="001D32CF" w:rsidRDefault="00881829" w:rsidP="001D32CF">
      <w:pPr>
        <w:spacing w:after="0"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Brynach</w:t>
      </w:r>
      <w:proofErr w:type="spellEnd"/>
      <w:r>
        <w:rPr>
          <w:rFonts w:ascii="Times New Roman" w:hAnsi="Times New Roman" w:cs="Times New Roman"/>
          <w:sz w:val="24"/>
          <w:szCs w:val="24"/>
        </w:rPr>
        <w:t xml:space="preserve"> Heffernan</w:t>
      </w:r>
    </w:p>
    <w:p w:rsidR="008B74A6" w:rsidRPr="001D32CF" w:rsidRDefault="00881829" w:rsidP="001D32CF">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BMSW5</w:t>
      </w:r>
      <w:r w:rsidR="000263A5">
        <w:rPr>
          <w:rFonts w:ascii="Times New Roman" w:hAnsi="Times New Roman" w:cs="Times New Roman"/>
          <w:sz w:val="24"/>
          <w:szCs w:val="24"/>
        </w:rPr>
        <w:t>1</w:t>
      </w:r>
      <w:r>
        <w:rPr>
          <w:rFonts w:ascii="Times New Roman" w:hAnsi="Times New Roman" w:cs="Times New Roman"/>
          <w:sz w:val="24"/>
          <w:szCs w:val="24"/>
        </w:rPr>
        <w:t>02</w:t>
      </w:r>
      <w:r w:rsidR="000263A5">
        <w:rPr>
          <w:rFonts w:ascii="Times New Roman" w:hAnsi="Times New Roman" w:cs="Times New Roman"/>
          <w:sz w:val="24"/>
          <w:szCs w:val="24"/>
        </w:rPr>
        <w:t>_SWAN</w:t>
      </w:r>
      <w:bookmarkStart w:id="0" w:name="_GoBack"/>
      <w:bookmarkEnd w:id="0"/>
    </w:p>
    <w:p w:rsidR="008B74A6" w:rsidRPr="001D32CF" w:rsidRDefault="00881829" w:rsidP="008818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03/04/2020</w:t>
      </w:r>
    </w:p>
    <w:p w:rsidR="008B74A6" w:rsidRPr="001D32CF" w:rsidRDefault="008B74A6" w:rsidP="00881829">
      <w:pPr>
        <w:spacing w:after="0" w:line="480" w:lineRule="auto"/>
        <w:rPr>
          <w:rFonts w:ascii="Times New Roman" w:hAnsi="Times New Roman" w:cs="Times New Roman"/>
          <w:sz w:val="24"/>
          <w:szCs w:val="24"/>
        </w:rPr>
      </w:pPr>
    </w:p>
    <w:p w:rsidR="001D32CF" w:rsidRDefault="001D32CF">
      <w:pPr>
        <w:rPr>
          <w:rFonts w:ascii="Times New Roman" w:hAnsi="Times New Roman" w:cs="Times New Roman"/>
          <w:sz w:val="24"/>
          <w:szCs w:val="24"/>
        </w:rPr>
      </w:pPr>
      <w:r>
        <w:rPr>
          <w:rFonts w:ascii="Times New Roman" w:hAnsi="Times New Roman" w:cs="Times New Roman"/>
          <w:sz w:val="24"/>
          <w:szCs w:val="24"/>
        </w:rPr>
        <w:br w:type="page"/>
      </w:r>
    </w:p>
    <w:p w:rsidR="008B74A6" w:rsidRPr="001D32CF" w:rsidRDefault="008B74A6" w:rsidP="001D32CF">
      <w:pPr>
        <w:spacing w:after="0" w:line="480" w:lineRule="auto"/>
        <w:rPr>
          <w:rFonts w:ascii="Times New Roman" w:hAnsi="Times New Roman" w:cs="Times New Roman"/>
          <w:sz w:val="24"/>
          <w:szCs w:val="24"/>
        </w:rPr>
      </w:pPr>
    </w:p>
    <w:p w:rsidR="008B74A6" w:rsidRPr="001D32CF" w:rsidRDefault="008B74A6" w:rsidP="001D32CF">
      <w:pPr>
        <w:spacing w:after="0" w:line="480" w:lineRule="auto"/>
        <w:jc w:val="center"/>
        <w:rPr>
          <w:rFonts w:ascii="Times New Roman" w:hAnsi="Times New Roman" w:cs="Times New Roman"/>
          <w:sz w:val="24"/>
          <w:szCs w:val="24"/>
        </w:rPr>
      </w:pPr>
      <w:r w:rsidRPr="001D32CF">
        <w:rPr>
          <w:rFonts w:ascii="Times New Roman" w:hAnsi="Times New Roman" w:cs="Times New Roman"/>
          <w:sz w:val="24"/>
          <w:szCs w:val="24"/>
        </w:rPr>
        <w:t>Developing Relationships and Workplace Achievement</w:t>
      </w:r>
    </w:p>
    <w:p w:rsidR="008B74A6" w:rsidRPr="001D32CF" w:rsidRDefault="008B74A6" w:rsidP="001D32CF">
      <w:pPr>
        <w:spacing w:after="0" w:line="480" w:lineRule="auto"/>
        <w:jc w:val="center"/>
        <w:rPr>
          <w:rFonts w:ascii="Times New Roman" w:hAnsi="Times New Roman" w:cs="Times New Roman"/>
          <w:b/>
          <w:sz w:val="24"/>
          <w:szCs w:val="24"/>
        </w:rPr>
      </w:pPr>
      <w:r w:rsidRPr="001D32CF">
        <w:rPr>
          <w:rFonts w:ascii="Times New Roman" w:hAnsi="Times New Roman" w:cs="Times New Roman"/>
          <w:b/>
          <w:sz w:val="24"/>
          <w:szCs w:val="24"/>
        </w:rPr>
        <w:t>Task 1</w:t>
      </w:r>
    </w:p>
    <w:p w:rsidR="008B74A6" w:rsidRPr="001D32CF" w:rsidRDefault="008B74A6" w:rsidP="001D32CF">
      <w:pPr>
        <w:spacing w:after="0" w:line="480" w:lineRule="auto"/>
        <w:rPr>
          <w:rFonts w:ascii="Times New Roman" w:hAnsi="Times New Roman" w:cs="Times New Roman"/>
          <w:b/>
          <w:sz w:val="24"/>
          <w:szCs w:val="24"/>
        </w:rPr>
      </w:pPr>
      <w:r w:rsidRPr="001D32CF">
        <w:rPr>
          <w:rFonts w:ascii="Times New Roman" w:hAnsi="Times New Roman" w:cs="Times New Roman"/>
          <w:b/>
          <w:sz w:val="24"/>
          <w:szCs w:val="24"/>
        </w:rPr>
        <w:t>Introduction</w:t>
      </w:r>
    </w:p>
    <w:p w:rsidR="008B74A6" w:rsidRPr="001D32CF" w:rsidRDefault="0054042B"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Employees in an organization usually utilize most of the time if not all the time working throughout. This has proven to be boring and tiring at the same time. Effective working and productivity of employees require that they are allowed some time</w:t>
      </w:r>
      <w:r w:rsidR="002353E5" w:rsidRPr="001D32CF">
        <w:rPr>
          <w:rFonts w:ascii="Times New Roman" w:hAnsi="Times New Roman" w:cs="Times New Roman"/>
          <w:sz w:val="24"/>
          <w:szCs w:val="24"/>
        </w:rPr>
        <w:t xml:space="preserve"> to</w:t>
      </w:r>
      <w:r w:rsidRPr="001D32CF">
        <w:rPr>
          <w:rFonts w:ascii="Times New Roman" w:hAnsi="Times New Roman" w:cs="Times New Roman"/>
          <w:sz w:val="24"/>
          <w:szCs w:val="24"/>
        </w:rPr>
        <w:t xml:space="preserve"> rest even if it is by giving them short breaks and lunch hour time to interact amongst themselves</w:t>
      </w:r>
      <w:r w:rsidR="00546FA6" w:rsidRPr="001D32CF">
        <w:rPr>
          <w:rFonts w:ascii="Times New Roman" w:hAnsi="Times New Roman" w:cs="Times New Roman"/>
          <w:sz w:val="24"/>
          <w:szCs w:val="24"/>
        </w:rPr>
        <w:t xml:space="preserve"> (Osborne and </w:t>
      </w:r>
      <w:proofErr w:type="spellStart"/>
      <w:r w:rsidR="00546FA6" w:rsidRPr="001D32CF">
        <w:rPr>
          <w:rFonts w:ascii="Times New Roman" w:hAnsi="Times New Roman" w:cs="Times New Roman"/>
          <w:sz w:val="24"/>
          <w:szCs w:val="24"/>
        </w:rPr>
        <w:t>Hammoud</w:t>
      </w:r>
      <w:proofErr w:type="spellEnd"/>
      <w:r w:rsidR="00546FA6" w:rsidRPr="001D32CF">
        <w:rPr>
          <w:rFonts w:ascii="Times New Roman" w:hAnsi="Times New Roman" w:cs="Times New Roman"/>
          <w:sz w:val="24"/>
          <w:szCs w:val="24"/>
        </w:rPr>
        <w:t>, 2017, p.4)</w:t>
      </w:r>
      <w:r w:rsidRPr="001D32CF">
        <w:rPr>
          <w:rFonts w:ascii="Times New Roman" w:hAnsi="Times New Roman" w:cs="Times New Roman"/>
          <w:sz w:val="24"/>
          <w:szCs w:val="24"/>
        </w:rPr>
        <w:t>. This helps such employees to build good relationships with one another thereby creating a good working relationship</w:t>
      </w:r>
      <w:r w:rsidR="00BF0681" w:rsidRPr="001D32CF">
        <w:rPr>
          <w:rFonts w:ascii="Times New Roman" w:hAnsi="Times New Roman" w:cs="Times New Roman"/>
          <w:sz w:val="24"/>
          <w:szCs w:val="24"/>
        </w:rPr>
        <w:t xml:space="preserve"> (Osborne and </w:t>
      </w:r>
      <w:proofErr w:type="spellStart"/>
      <w:r w:rsidR="00BF0681" w:rsidRPr="001D32CF">
        <w:rPr>
          <w:rFonts w:ascii="Times New Roman" w:hAnsi="Times New Roman" w:cs="Times New Roman"/>
          <w:sz w:val="24"/>
          <w:szCs w:val="24"/>
        </w:rPr>
        <w:t>Hammoud</w:t>
      </w:r>
      <w:proofErr w:type="spellEnd"/>
      <w:r w:rsidR="00BF0681" w:rsidRPr="001D32CF">
        <w:rPr>
          <w:rFonts w:ascii="Times New Roman" w:hAnsi="Times New Roman" w:cs="Times New Roman"/>
          <w:sz w:val="24"/>
          <w:szCs w:val="24"/>
        </w:rPr>
        <w:t>, 2017, p.4)</w:t>
      </w:r>
      <w:r w:rsidRPr="001D32CF">
        <w:rPr>
          <w:rFonts w:ascii="Times New Roman" w:hAnsi="Times New Roman" w:cs="Times New Roman"/>
          <w:sz w:val="24"/>
          <w:szCs w:val="24"/>
        </w:rPr>
        <w:t>. Employees need t</w:t>
      </w:r>
      <w:r w:rsidR="002353E5" w:rsidRPr="001D32CF">
        <w:rPr>
          <w:rFonts w:ascii="Times New Roman" w:hAnsi="Times New Roman" w:cs="Times New Roman"/>
          <w:sz w:val="24"/>
          <w:szCs w:val="24"/>
        </w:rPr>
        <w:t xml:space="preserve">o be appropriately developed if they </w:t>
      </w:r>
      <w:proofErr w:type="gramStart"/>
      <w:r w:rsidR="002353E5" w:rsidRPr="001D32CF">
        <w:rPr>
          <w:rFonts w:ascii="Times New Roman" w:hAnsi="Times New Roman" w:cs="Times New Roman"/>
          <w:sz w:val="24"/>
          <w:szCs w:val="24"/>
        </w:rPr>
        <w:t>have to</w:t>
      </w:r>
      <w:proofErr w:type="gramEnd"/>
      <w:r w:rsidR="002353E5" w:rsidRPr="001D32CF">
        <w:rPr>
          <w:rFonts w:ascii="Times New Roman" w:hAnsi="Times New Roman" w:cs="Times New Roman"/>
          <w:sz w:val="24"/>
          <w:szCs w:val="24"/>
        </w:rPr>
        <w:t xml:space="preserve"> generate quality product</w:t>
      </w:r>
      <w:r w:rsidR="0001246E" w:rsidRPr="001D32CF">
        <w:rPr>
          <w:rFonts w:ascii="Times New Roman" w:hAnsi="Times New Roman" w:cs="Times New Roman"/>
          <w:sz w:val="24"/>
          <w:szCs w:val="24"/>
        </w:rPr>
        <w:t>s</w:t>
      </w:r>
      <w:r w:rsidR="002353E5" w:rsidRPr="001D32CF">
        <w:rPr>
          <w:rFonts w:ascii="Times New Roman" w:hAnsi="Times New Roman" w:cs="Times New Roman"/>
          <w:sz w:val="24"/>
          <w:szCs w:val="24"/>
        </w:rPr>
        <w:t xml:space="preserve"> for the company and their welfare. Statist</w:t>
      </w:r>
      <w:r w:rsidR="00F72E47" w:rsidRPr="001D32CF">
        <w:rPr>
          <w:rFonts w:ascii="Times New Roman" w:hAnsi="Times New Roman" w:cs="Times New Roman"/>
          <w:sz w:val="24"/>
          <w:szCs w:val="24"/>
        </w:rPr>
        <w:t>ics ha</w:t>
      </w:r>
      <w:r w:rsidR="0001246E" w:rsidRPr="001D32CF">
        <w:rPr>
          <w:rFonts w:ascii="Times New Roman" w:hAnsi="Times New Roman" w:cs="Times New Roman"/>
          <w:sz w:val="24"/>
          <w:szCs w:val="24"/>
        </w:rPr>
        <w:t>ve</w:t>
      </w:r>
      <w:r w:rsidR="00F72E47" w:rsidRPr="001D32CF">
        <w:rPr>
          <w:rFonts w:ascii="Times New Roman" w:hAnsi="Times New Roman" w:cs="Times New Roman"/>
          <w:sz w:val="24"/>
          <w:szCs w:val="24"/>
        </w:rPr>
        <w:t xml:space="preserve"> shown that </w:t>
      </w:r>
      <w:proofErr w:type="gramStart"/>
      <w:r w:rsidR="00BD25B1" w:rsidRPr="001D32CF">
        <w:rPr>
          <w:rFonts w:ascii="Times New Roman" w:hAnsi="Times New Roman" w:cs="Times New Roman"/>
          <w:sz w:val="24"/>
          <w:szCs w:val="24"/>
        </w:rPr>
        <w:t>fully-developed</w:t>
      </w:r>
      <w:proofErr w:type="gramEnd"/>
      <w:r w:rsidR="00BD25B1" w:rsidRPr="001D32CF">
        <w:rPr>
          <w:rFonts w:ascii="Times New Roman" w:hAnsi="Times New Roman" w:cs="Times New Roman"/>
          <w:sz w:val="24"/>
          <w:szCs w:val="24"/>
        </w:rPr>
        <w:t xml:space="preserve"> </w:t>
      </w:r>
      <w:r w:rsidR="0051784E" w:rsidRPr="001D32CF">
        <w:rPr>
          <w:rFonts w:ascii="Times New Roman" w:hAnsi="Times New Roman" w:cs="Times New Roman"/>
          <w:sz w:val="24"/>
          <w:szCs w:val="24"/>
        </w:rPr>
        <w:t>employees are</w:t>
      </w:r>
      <w:r w:rsidR="002353E5" w:rsidRPr="001D32CF">
        <w:rPr>
          <w:rFonts w:ascii="Times New Roman" w:hAnsi="Times New Roman" w:cs="Times New Roman"/>
          <w:sz w:val="24"/>
          <w:szCs w:val="24"/>
        </w:rPr>
        <w:t xml:space="preserve"> usually more productive as compared to their peers who are not well-developed</w:t>
      </w:r>
      <w:r w:rsidR="00BF0681" w:rsidRPr="001D32CF">
        <w:rPr>
          <w:rFonts w:ascii="Times New Roman" w:hAnsi="Times New Roman" w:cs="Times New Roman"/>
          <w:sz w:val="24"/>
          <w:szCs w:val="24"/>
        </w:rPr>
        <w:t xml:space="preserve"> (Osborne and </w:t>
      </w:r>
      <w:proofErr w:type="spellStart"/>
      <w:r w:rsidR="00BF0681" w:rsidRPr="001D32CF">
        <w:rPr>
          <w:rFonts w:ascii="Times New Roman" w:hAnsi="Times New Roman" w:cs="Times New Roman"/>
          <w:sz w:val="24"/>
          <w:szCs w:val="24"/>
        </w:rPr>
        <w:t>Hammoud</w:t>
      </w:r>
      <w:proofErr w:type="spellEnd"/>
      <w:r w:rsidR="00BF0681" w:rsidRPr="001D32CF">
        <w:rPr>
          <w:rFonts w:ascii="Times New Roman" w:hAnsi="Times New Roman" w:cs="Times New Roman"/>
          <w:sz w:val="24"/>
          <w:szCs w:val="24"/>
        </w:rPr>
        <w:t>, 2017, p4)</w:t>
      </w:r>
      <w:r w:rsidR="002353E5" w:rsidRPr="001D32CF">
        <w:rPr>
          <w:rFonts w:ascii="Times New Roman" w:hAnsi="Times New Roman" w:cs="Times New Roman"/>
          <w:sz w:val="24"/>
          <w:szCs w:val="24"/>
        </w:rPr>
        <w:t xml:space="preserve">. </w:t>
      </w:r>
      <w:r w:rsidR="0001246E" w:rsidRPr="001D32CF">
        <w:rPr>
          <w:rFonts w:ascii="Times New Roman" w:hAnsi="Times New Roman" w:cs="Times New Roman"/>
          <w:sz w:val="24"/>
          <w:szCs w:val="24"/>
        </w:rPr>
        <w:t>T</w:t>
      </w:r>
      <w:r w:rsidR="002353E5" w:rsidRPr="001D32CF">
        <w:rPr>
          <w:rFonts w:ascii="Times New Roman" w:hAnsi="Times New Roman" w:cs="Times New Roman"/>
          <w:sz w:val="24"/>
          <w:szCs w:val="24"/>
        </w:rPr>
        <w:t>o ensure employees are well-developed, the organization can offer motivation to its workers. Motivation can be defined as an act in which one is positively stimulated to perform and produce the desired results at any given time</w:t>
      </w:r>
      <w:r w:rsidR="00BF0681" w:rsidRPr="001D32CF">
        <w:rPr>
          <w:rFonts w:ascii="Times New Roman" w:hAnsi="Times New Roman" w:cs="Times New Roman"/>
          <w:sz w:val="24"/>
          <w:szCs w:val="24"/>
        </w:rPr>
        <w:t xml:space="preserve"> (Han and Yin, 2016, p.1217819)</w:t>
      </w:r>
      <w:r w:rsidR="002353E5" w:rsidRPr="001D32CF">
        <w:rPr>
          <w:rFonts w:ascii="Times New Roman" w:hAnsi="Times New Roman" w:cs="Times New Roman"/>
          <w:sz w:val="24"/>
          <w:szCs w:val="24"/>
        </w:rPr>
        <w:t xml:space="preserve">. Motivation, employee engagement as well as management performance are some of the best development procedures adopted by most organizations to ensure employees </w:t>
      </w:r>
      <w:r w:rsidR="00F72E47" w:rsidRPr="001D32CF">
        <w:rPr>
          <w:rFonts w:ascii="Times New Roman" w:hAnsi="Times New Roman" w:cs="Times New Roman"/>
          <w:sz w:val="24"/>
          <w:szCs w:val="24"/>
        </w:rPr>
        <w:t>abide by the organization</w:t>
      </w:r>
      <w:r w:rsidR="0001246E" w:rsidRPr="001D32CF">
        <w:rPr>
          <w:rFonts w:ascii="Times New Roman" w:hAnsi="Times New Roman" w:cs="Times New Roman"/>
          <w:sz w:val="24"/>
          <w:szCs w:val="24"/>
        </w:rPr>
        <w:t>'</w:t>
      </w:r>
      <w:r w:rsidR="00F72E47" w:rsidRPr="001D32CF">
        <w:rPr>
          <w:rFonts w:ascii="Times New Roman" w:hAnsi="Times New Roman" w:cs="Times New Roman"/>
          <w:sz w:val="24"/>
          <w:szCs w:val="24"/>
        </w:rPr>
        <w:t xml:space="preserve">s set goals and objectives. </w:t>
      </w:r>
    </w:p>
    <w:p w:rsidR="00BD25B1" w:rsidRPr="001D32CF" w:rsidRDefault="00BD25B1" w:rsidP="001D32CF">
      <w:pPr>
        <w:spacing w:after="0" w:line="480" w:lineRule="auto"/>
        <w:ind w:firstLine="720"/>
        <w:rPr>
          <w:rFonts w:ascii="Times New Roman" w:hAnsi="Times New Roman" w:cs="Times New Roman"/>
          <w:b/>
          <w:sz w:val="24"/>
          <w:szCs w:val="24"/>
        </w:rPr>
      </w:pPr>
      <w:r w:rsidRPr="001D32CF">
        <w:rPr>
          <w:rFonts w:ascii="Times New Roman" w:hAnsi="Times New Roman" w:cs="Times New Roman"/>
          <w:b/>
          <w:sz w:val="24"/>
          <w:szCs w:val="24"/>
        </w:rPr>
        <w:t xml:space="preserve">How Employee Engagement develops the needs of individuals at </w:t>
      </w:r>
      <w:r w:rsidR="0001246E" w:rsidRPr="001D32CF">
        <w:rPr>
          <w:rFonts w:ascii="Times New Roman" w:hAnsi="Times New Roman" w:cs="Times New Roman"/>
          <w:b/>
          <w:sz w:val="24"/>
          <w:szCs w:val="24"/>
        </w:rPr>
        <w:t xml:space="preserve">the </w:t>
      </w:r>
      <w:r w:rsidRPr="001D32CF">
        <w:rPr>
          <w:rFonts w:ascii="Times New Roman" w:hAnsi="Times New Roman" w:cs="Times New Roman"/>
          <w:b/>
          <w:sz w:val="24"/>
          <w:szCs w:val="24"/>
        </w:rPr>
        <w:t>workplace</w:t>
      </w:r>
    </w:p>
    <w:p w:rsidR="00BD25B1" w:rsidRPr="001D32CF" w:rsidRDefault="00C67C7B"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Over a long period, it has been considered a fundamental concern to ensure appropriate employee engagement in organizations globally. Employee engagement could be understood in s</w:t>
      </w:r>
      <w:r w:rsidR="00BF0681" w:rsidRPr="001D32CF">
        <w:rPr>
          <w:rFonts w:ascii="Times New Roman" w:hAnsi="Times New Roman" w:cs="Times New Roman"/>
          <w:sz w:val="24"/>
          <w:szCs w:val="24"/>
        </w:rPr>
        <w:t>imple terms as the level i</w:t>
      </w:r>
      <w:r w:rsidRPr="001D32CF">
        <w:rPr>
          <w:rFonts w:ascii="Times New Roman" w:hAnsi="Times New Roman" w:cs="Times New Roman"/>
          <w:sz w:val="24"/>
          <w:szCs w:val="24"/>
        </w:rPr>
        <w:t xml:space="preserve">n which employees are happy and passionate about what they do in </w:t>
      </w:r>
      <w:r w:rsidRPr="001D32CF">
        <w:rPr>
          <w:rFonts w:ascii="Times New Roman" w:hAnsi="Times New Roman" w:cs="Times New Roman"/>
          <w:sz w:val="24"/>
          <w:szCs w:val="24"/>
        </w:rPr>
        <w:lastRenderedPageBreak/>
        <w:t xml:space="preserve">their </w:t>
      </w:r>
      <w:proofErr w:type="gramStart"/>
      <w:r w:rsidRPr="001D32CF">
        <w:rPr>
          <w:rFonts w:ascii="Times New Roman" w:hAnsi="Times New Roman" w:cs="Times New Roman"/>
          <w:sz w:val="24"/>
          <w:szCs w:val="24"/>
        </w:rPr>
        <w:t>work stations</w:t>
      </w:r>
      <w:proofErr w:type="gramEnd"/>
      <w:r w:rsidR="00BF0681" w:rsidRPr="001D32CF">
        <w:rPr>
          <w:rFonts w:ascii="Times New Roman" w:hAnsi="Times New Roman" w:cs="Times New Roman"/>
          <w:sz w:val="24"/>
          <w:szCs w:val="24"/>
        </w:rPr>
        <w:t xml:space="preserve"> (Bailey and Fletcher, 2017, p.31)</w:t>
      </w:r>
      <w:r w:rsidRPr="001D32CF">
        <w:rPr>
          <w:rFonts w:ascii="Times New Roman" w:hAnsi="Times New Roman" w:cs="Times New Roman"/>
          <w:sz w:val="24"/>
          <w:szCs w:val="24"/>
        </w:rPr>
        <w:t xml:space="preserve">. </w:t>
      </w:r>
      <w:r w:rsidR="0001246E" w:rsidRPr="001D32CF">
        <w:rPr>
          <w:rFonts w:ascii="Times New Roman" w:hAnsi="Times New Roman" w:cs="Times New Roman"/>
          <w:sz w:val="24"/>
          <w:szCs w:val="24"/>
        </w:rPr>
        <w:t>Employees must b</w:t>
      </w:r>
      <w:r w:rsidRPr="001D32CF">
        <w:rPr>
          <w:rFonts w:ascii="Times New Roman" w:hAnsi="Times New Roman" w:cs="Times New Roman"/>
          <w:sz w:val="24"/>
          <w:szCs w:val="24"/>
        </w:rPr>
        <w:t>e treated with humanity bearing in mind that they have different need</w:t>
      </w:r>
      <w:r w:rsidR="00BF0681" w:rsidRPr="001D32CF">
        <w:rPr>
          <w:rFonts w:ascii="Times New Roman" w:hAnsi="Times New Roman" w:cs="Times New Roman"/>
          <w:sz w:val="24"/>
          <w:szCs w:val="24"/>
        </w:rPr>
        <w:t>s</w:t>
      </w:r>
      <w:r w:rsidRPr="001D32CF">
        <w:rPr>
          <w:rFonts w:ascii="Times New Roman" w:hAnsi="Times New Roman" w:cs="Times New Roman"/>
          <w:sz w:val="24"/>
          <w:szCs w:val="24"/>
        </w:rPr>
        <w:t xml:space="preserve">. Abraham Maslow came up with a hierarchy of needs </w:t>
      </w:r>
      <w:r w:rsidR="0001246E" w:rsidRPr="001D32CF">
        <w:rPr>
          <w:rFonts w:ascii="Times New Roman" w:hAnsi="Times New Roman" w:cs="Times New Roman"/>
          <w:sz w:val="24"/>
          <w:szCs w:val="24"/>
        </w:rPr>
        <w:t>that</w:t>
      </w:r>
      <w:r w:rsidRPr="001D32CF">
        <w:rPr>
          <w:rFonts w:ascii="Times New Roman" w:hAnsi="Times New Roman" w:cs="Times New Roman"/>
          <w:sz w:val="24"/>
          <w:szCs w:val="24"/>
        </w:rPr>
        <w:t xml:space="preserve"> every single individual wish to achieve in life</w:t>
      </w:r>
      <w:r w:rsidR="00BF0681" w:rsidRPr="001D32CF">
        <w:rPr>
          <w:rFonts w:ascii="Times New Roman" w:hAnsi="Times New Roman" w:cs="Times New Roman"/>
          <w:sz w:val="24"/>
          <w:szCs w:val="24"/>
        </w:rPr>
        <w:t xml:space="preserve"> (</w:t>
      </w:r>
      <w:r w:rsidR="00D65C0C" w:rsidRPr="001D32CF">
        <w:rPr>
          <w:rFonts w:ascii="Times New Roman" w:hAnsi="Times New Roman" w:cs="Times New Roman"/>
          <w:sz w:val="24"/>
          <w:szCs w:val="24"/>
        </w:rPr>
        <w:t>Acevedo, 2018, p.741)</w:t>
      </w:r>
      <w:r w:rsidRPr="001D32CF">
        <w:rPr>
          <w:rFonts w:ascii="Times New Roman" w:hAnsi="Times New Roman" w:cs="Times New Roman"/>
          <w:sz w:val="24"/>
          <w:szCs w:val="24"/>
        </w:rPr>
        <w:t>. He presented the need as from the most basic ones starting with physiological which includes food. In his next step of needs is safety needs which include personal social security as well as financial security. The next need</w:t>
      </w:r>
      <w:r w:rsidR="006621A7" w:rsidRPr="001D32CF">
        <w:rPr>
          <w:rFonts w:ascii="Times New Roman" w:hAnsi="Times New Roman" w:cs="Times New Roman"/>
          <w:sz w:val="24"/>
          <w:szCs w:val="24"/>
        </w:rPr>
        <w:t>s</w:t>
      </w:r>
      <w:r w:rsidRPr="001D32CF">
        <w:rPr>
          <w:rFonts w:ascii="Times New Roman" w:hAnsi="Times New Roman" w:cs="Times New Roman"/>
          <w:sz w:val="24"/>
          <w:szCs w:val="24"/>
        </w:rPr>
        <w:t xml:space="preserve"> are classified under the love and b</w:t>
      </w:r>
      <w:r w:rsidR="00D65C0C" w:rsidRPr="001D32CF">
        <w:rPr>
          <w:rFonts w:ascii="Times New Roman" w:hAnsi="Times New Roman" w:cs="Times New Roman"/>
          <w:sz w:val="24"/>
          <w:szCs w:val="24"/>
        </w:rPr>
        <w:t xml:space="preserve">elonging where individuals want to </w:t>
      </w:r>
      <w:r w:rsidRPr="001D32CF">
        <w:rPr>
          <w:rFonts w:ascii="Times New Roman" w:hAnsi="Times New Roman" w:cs="Times New Roman"/>
          <w:sz w:val="24"/>
          <w:szCs w:val="24"/>
        </w:rPr>
        <w:t>experienc</w:t>
      </w:r>
      <w:r w:rsidR="006621A7" w:rsidRPr="001D32CF">
        <w:rPr>
          <w:rFonts w:ascii="Times New Roman" w:hAnsi="Times New Roman" w:cs="Times New Roman"/>
          <w:sz w:val="24"/>
          <w:szCs w:val="24"/>
        </w:rPr>
        <w:t xml:space="preserve">e </w:t>
      </w:r>
      <w:r w:rsidR="0001246E" w:rsidRPr="001D32CF">
        <w:rPr>
          <w:rFonts w:ascii="Times New Roman" w:hAnsi="Times New Roman" w:cs="Times New Roman"/>
          <w:sz w:val="24"/>
          <w:szCs w:val="24"/>
        </w:rPr>
        <w:t>a</w:t>
      </w:r>
      <w:r w:rsidR="006621A7" w:rsidRPr="001D32CF">
        <w:rPr>
          <w:rFonts w:ascii="Times New Roman" w:hAnsi="Times New Roman" w:cs="Times New Roman"/>
          <w:sz w:val="24"/>
          <w:szCs w:val="24"/>
        </w:rPr>
        <w:t xml:space="preserve"> sens</w:t>
      </w:r>
      <w:r w:rsidRPr="001D32CF">
        <w:rPr>
          <w:rFonts w:ascii="Times New Roman" w:hAnsi="Times New Roman" w:cs="Times New Roman"/>
          <w:sz w:val="24"/>
          <w:szCs w:val="24"/>
        </w:rPr>
        <w:t>e of belonging and love from others.</w:t>
      </w:r>
      <w:r w:rsidR="006621A7" w:rsidRPr="001D32CF">
        <w:rPr>
          <w:rFonts w:ascii="Times New Roman" w:hAnsi="Times New Roman" w:cs="Times New Roman"/>
          <w:sz w:val="24"/>
          <w:szCs w:val="24"/>
        </w:rPr>
        <w:t xml:space="preserve"> Maslow suggested that the next in line is esteem needs which enables an individual to encounter personal growth. The last but equally important in the hierarchy of needs according to Maslow is the self-actualization needs in which an individual </w:t>
      </w:r>
      <w:r w:rsidR="009017F7" w:rsidRPr="001D32CF">
        <w:rPr>
          <w:rFonts w:ascii="Times New Roman" w:hAnsi="Times New Roman" w:cs="Times New Roman"/>
          <w:sz w:val="24"/>
          <w:szCs w:val="24"/>
        </w:rPr>
        <w:t>want</w:t>
      </w:r>
      <w:r w:rsidR="009017F7">
        <w:rPr>
          <w:rFonts w:ascii="Times New Roman" w:hAnsi="Times New Roman" w:cs="Times New Roman"/>
          <w:sz w:val="24"/>
          <w:szCs w:val="24"/>
        </w:rPr>
        <w:t>s</w:t>
      </w:r>
      <w:r w:rsidR="006621A7" w:rsidRPr="001D32CF">
        <w:rPr>
          <w:rFonts w:ascii="Times New Roman" w:hAnsi="Times New Roman" w:cs="Times New Roman"/>
          <w:sz w:val="24"/>
          <w:szCs w:val="24"/>
        </w:rPr>
        <w:t xml:space="preserve"> to feel the sense of personal growth.</w:t>
      </w:r>
    </w:p>
    <w:p w:rsidR="006621A7" w:rsidRPr="001D32CF" w:rsidRDefault="006621A7"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All the above-mentioned needs are critical and affect the general performance of employees. For instance, employee engagement helps to link what the employees do and the achievement of their personal goals</w:t>
      </w:r>
      <w:r w:rsidR="00D65C0C" w:rsidRPr="001D32CF">
        <w:rPr>
          <w:rFonts w:ascii="Times New Roman" w:hAnsi="Times New Roman" w:cs="Times New Roman"/>
          <w:sz w:val="24"/>
          <w:szCs w:val="24"/>
        </w:rPr>
        <w:t xml:space="preserve"> (Wang and </w:t>
      </w:r>
      <w:proofErr w:type="spellStart"/>
      <w:r w:rsidR="00D65C0C" w:rsidRPr="001D32CF">
        <w:rPr>
          <w:rFonts w:ascii="Times New Roman" w:hAnsi="Times New Roman" w:cs="Times New Roman"/>
          <w:sz w:val="24"/>
          <w:szCs w:val="24"/>
        </w:rPr>
        <w:t>Spitzmueller</w:t>
      </w:r>
      <w:proofErr w:type="spellEnd"/>
      <w:r w:rsidR="00D65C0C" w:rsidRPr="001D32CF">
        <w:rPr>
          <w:rFonts w:ascii="Times New Roman" w:hAnsi="Times New Roman" w:cs="Times New Roman"/>
          <w:sz w:val="24"/>
          <w:szCs w:val="24"/>
        </w:rPr>
        <w:t>, 2017, p.90)</w:t>
      </w:r>
      <w:r w:rsidRPr="001D32CF">
        <w:rPr>
          <w:rFonts w:ascii="Times New Roman" w:hAnsi="Times New Roman" w:cs="Times New Roman"/>
          <w:sz w:val="24"/>
          <w:szCs w:val="24"/>
        </w:rPr>
        <w:t>. This is effectively done through reasonable remunerations to employees. By proper pay to the employees, they can afford the basic needs together with their families</w:t>
      </w:r>
      <w:r w:rsidR="00074E27" w:rsidRPr="001D32CF">
        <w:rPr>
          <w:rFonts w:ascii="Times New Roman" w:hAnsi="Times New Roman" w:cs="Times New Roman"/>
          <w:sz w:val="24"/>
          <w:szCs w:val="24"/>
        </w:rPr>
        <w:t>. Better pays</w:t>
      </w:r>
      <w:r w:rsidR="0001246E" w:rsidRPr="001D32CF">
        <w:rPr>
          <w:rFonts w:ascii="Times New Roman" w:hAnsi="Times New Roman" w:cs="Times New Roman"/>
          <w:sz w:val="24"/>
          <w:szCs w:val="24"/>
        </w:rPr>
        <w:t xml:space="preserve"> to</w:t>
      </w:r>
      <w:r w:rsidR="00074E27" w:rsidRPr="001D32CF">
        <w:rPr>
          <w:rFonts w:ascii="Times New Roman" w:hAnsi="Times New Roman" w:cs="Times New Roman"/>
          <w:sz w:val="24"/>
          <w:szCs w:val="24"/>
        </w:rPr>
        <w:t xml:space="preserve"> motivate employees to work ev</w:t>
      </w:r>
      <w:r w:rsidR="00D65C0C" w:rsidRPr="001D32CF">
        <w:rPr>
          <w:rFonts w:ascii="Times New Roman" w:hAnsi="Times New Roman" w:cs="Times New Roman"/>
          <w:sz w:val="24"/>
          <w:szCs w:val="24"/>
        </w:rPr>
        <w:t>en harder.</w:t>
      </w:r>
    </w:p>
    <w:p w:rsidR="00074E27" w:rsidRPr="001D32CF" w:rsidRDefault="00074E27"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 xml:space="preserve">Employee engagement also plays a critical role </w:t>
      </w:r>
      <w:r w:rsidR="00D65C0C" w:rsidRPr="001D32CF">
        <w:rPr>
          <w:rFonts w:ascii="Times New Roman" w:hAnsi="Times New Roman" w:cs="Times New Roman"/>
          <w:sz w:val="24"/>
          <w:szCs w:val="24"/>
        </w:rPr>
        <w:t>in the social lives of workers</w:t>
      </w:r>
      <w:r w:rsidRPr="001D32CF">
        <w:rPr>
          <w:rFonts w:ascii="Times New Roman" w:hAnsi="Times New Roman" w:cs="Times New Roman"/>
          <w:sz w:val="24"/>
          <w:szCs w:val="24"/>
        </w:rPr>
        <w:t>. For instance, it promotes a supportive association between employees themselves and even with employers. Such a cordial relationship goes a long way in</w:t>
      </w:r>
      <w:r w:rsidR="00783E6C" w:rsidRPr="001D32CF">
        <w:rPr>
          <w:rFonts w:ascii="Times New Roman" w:hAnsi="Times New Roman" w:cs="Times New Roman"/>
          <w:sz w:val="24"/>
          <w:szCs w:val="24"/>
        </w:rPr>
        <w:t xml:space="preserve"> the</w:t>
      </w:r>
      <w:r w:rsidRPr="001D32CF">
        <w:rPr>
          <w:rFonts w:ascii="Times New Roman" w:hAnsi="Times New Roman" w:cs="Times New Roman"/>
          <w:sz w:val="24"/>
          <w:szCs w:val="24"/>
        </w:rPr>
        <w:t xml:space="preserve"> development and achievement of the need </w:t>
      </w:r>
      <w:r w:rsidR="0001246E" w:rsidRPr="001D32CF">
        <w:rPr>
          <w:rFonts w:ascii="Times New Roman" w:hAnsi="Times New Roman" w:cs="Times New Roman"/>
          <w:sz w:val="24"/>
          <w:szCs w:val="24"/>
        </w:rPr>
        <w:t>for</w:t>
      </w:r>
      <w:r w:rsidRPr="001D32CF">
        <w:rPr>
          <w:rFonts w:ascii="Times New Roman" w:hAnsi="Times New Roman" w:cs="Times New Roman"/>
          <w:sz w:val="24"/>
          <w:szCs w:val="24"/>
        </w:rPr>
        <w:t xml:space="preserve"> belonging and love, which is one of the needs stated by Abraham Maslow. This is because a good relationship built among employees make</w:t>
      </w:r>
      <w:r w:rsidR="0001246E" w:rsidRPr="001D32CF">
        <w:rPr>
          <w:rFonts w:ascii="Times New Roman" w:hAnsi="Times New Roman" w:cs="Times New Roman"/>
          <w:sz w:val="24"/>
          <w:szCs w:val="24"/>
        </w:rPr>
        <w:t>s</w:t>
      </w:r>
      <w:r w:rsidRPr="001D32CF">
        <w:rPr>
          <w:rFonts w:ascii="Times New Roman" w:hAnsi="Times New Roman" w:cs="Times New Roman"/>
          <w:sz w:val="24"/>
          <w:szCs w:val="24"/>
        </w:rPr>
        <w:t xml:space="preserve"> an individual feel they belong to a certain group and that they are appreciated and loved in the said group.</w:t>
      </w:r>
    </w:p>
    <w:p w:rsidR="00074E27" w:rsidRPr="001D32CF" w:rsidRDefault="00074E27"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lastRenderedPageBreak/>
        <w:t>Besides, employee engagement helps to inculcate financial security to organizations’ employees</w:t>
      </w:r>
      <w:r w:rsidR="00F04A56" w:rsidRPr="001D32CF">
        <w:rPr>
          <w:rFonts w:ascii="Times New Roman" w:hAnsi="Times New Roman" w:cs="Times New Roman"/>
          <w:sz w:val="24"/>
          <w:szCs w:val="24"/>
        </w:rPr>
        <w:t xml:space="preserve"> by providing better salaries </w:t>
      </w:r>
      <w:r w:rsidRPr="001D32CF">
        <w:rPr>
          <w:rFonts w:ascii="Times New Roman" w:hAnsi="Times New Roman" w:cs="Times New Roman"/>
          <w:sz w:val="24"/>
          <w:szCs w:val="24"/>
        </w:rPr>
        <w:t>This is bec</w:t>
      </w:r>
      <w:r w:rsidR="00783E6C" w:rsidRPr="001D32CF">
        <w:rPr>
          <w:rFonts w:ascii="Times New Roman" w:hAnsi="Times New Roman" w:cs="Times New Roman"/>
          <w:sz w:val="24"/>
          <w:szCs w:val="24"/>
        </w:rPr>
        <w:t xml:space="preserve">ause such employees are given </w:t>
      </w:r>
      <w:r w:rsidRPr="001D32CF">
        <w:rPr>
          <w:rFonts w:ascii="Times New Roman" w:hAnsi="Times New Roman" w:cs="Times New Roman"/>
          <w:sz w:val="24"/>
          <w:szCs w:val="24"/>
        </w:rPr>
        <w:t xml:space="preserve">their salaries in time. Employees also feel secure in </w:t>
      </w:r>
      <w:r w:rsidR="0001246E" w:rsidRPr="001D32CF">
        <w:rPr>
          <w:rFonts w:ascii="Times New Roman" w:hAnsi="Times New Roman" w:cs="Times New Roman"/>
          <w:sz w:val="24"/>
          <w:szCs w:val="24"/>
        </w:rPr>
        <w:t>the</w:t>
      </w:r>
      <w:r w:rsidRPr="001D32CF">
        <w:rPr>
          <w:rFonts w:ascii="Times New Roman" w:hAnsi="Times New Roman" w:cs="Times New Roman"/>
          <w:sz w:val="24"/>
          <w:szCs w:val="24"/>
        </w:rPr>
        <w:t xml:space="preserve"> sense that they can borrow loans from their employers and facilitate their developments</w:t>
      </w:r>
      <w:r w:rsidR="00783E6C" w:rsidRPr="001D32CF">
        <w:rPr>
          <w:rFonts w:ascii="Times New Roman" w:hAnsi="Times New Roman" w:cs="Times New Roman"/>
          <w:sz w:val="24"/>
          <w:szCs w:val="24"/>
        </w:rPr>
        <w:t xml:space="preserve"> (Eisenberger and </w:t>
      </w:r>
      <w:proofErr w:type="spellStart"/>
      <w:r w:rsidR="00783E6C" w:rsidRPr="001D32CF">
        <w:rPr>
          <w:rFonts w:ascii="Times New Roman" w:hAnsi="Times New Roman" w:cs="Times New Roman"/>
          <w:sz w:val="24"/>
          <w:szCs w:val="24"/>
        </w:rPr>
        <w:t>Presson</w:t>
      </w:r>
      <w:proofErr w:type="spellEnd"/>
      <w:r w:rsidR="00783E6C" w:rsidRPr="001D32CF">
        <w:rPr>
          <w:rFonts w:ascii="Times New Roman" w:hAnsi="Times New Roman" w:cs="Times New Roman"/>
          <w:sz w:val="24"/>
          <w:szCs w:val="24"/>
        </w:rPr>
        <w:t>, 2016, p.22)</w:t>
      </w:r>
      <w:r w:rsidRPr="001D32CF">
        <w:rPr>
          <w:rFonts w:ascii="Times New Roman" w:hAnsi="Times New Roman" w:cs="Times New Roman"/>
          <w:sz w:val="24"/>
          <w:szCs w:val="24"/>
        </w:rPr>
        <w:t xml:space="preserve">. This to a greater extent enables an individual to </w:t>
      </w:r>
      <w:r w:rsidR="00F04A56" w:rsidRPr="001D32CF">
        <w:rPr>
          <w:rFonts w:ascii="Times New Roman" w:hAnsi="Times New Roman" w:cs="Times New Roman"/>
          <w:sz w:val="24"/>
          <w:szCs w:val="24"/>
        </w:rPr>
        <w:t xml:space="preserve">effectively manage his or her economic life and thereby cutting down on </w:t>
      </w:r>
      <w:r w:rsidR="0001246E" w:rsidRPr="001D32CF">
        <w:rPr>
          <w:rFonts w:ascii="Times New Roman" w:hAnsi="Times New Roman" w:cs="Times New Roman"/>
          <w:sz w:val="24"/>
          <w:szCs w:val="24"/>
        </w:rPr>
        <w:t xml:space="preserve">the </w:t>
      </w:r>
      <w:r w:rsidR="00F04A56" w:rsidRPr="001D32CF">
        <w:rPr>
          <w:rFonts w:ascii="Times New Roman" w:hAnsi="Times New Roman" w:cs="Times New Roman"/>
          <w:sz w:val="24"/>
          <w:szCs w:val="24"/>
        </w:rPr>
        <w:t xml:space="preserve">stress that usually </w:t>
      </w:r>
      <w:r w:rsidR="007303FC" w:rsidRPr="001D32CF">
        <w:rPr>
          <w:rFonts w:ascii="Times New Roman" w:hAnsi="Times New Roman" w:cs="Times New Roman"/>
          <w:sz w:val="24"/>
          <w:szCs w:val="24"/>
        </w:rPr>
        <w:t>accompanies</w:t>
      </w:r>
      <w:r w:rsidR="00F04A56" w:rsidRPr="001D32CF">
        <w:rPr>
          <w:rFonts w:ascii="Times New Roman" w:hAnsi="Times New Roman" w:cs="Times New Roman"/>
          <w:sz w:val="24"/>
          <w:szCs w:val="24"/>
        </w:rPr>
        <w:t xml:space="preserve"> peop</w:t>
      </w:r>
      <w:r w:rsidR="002A5854" w:rsidRPr="001D32CF">
        <w:rPr>
          <w:rFonts w:ascii="Times New Roman" w:hAnsi="Times New Roman" w:cs="Times New Roman"/>
          <w:sz w:val="24"/>
          <w:szCs w:val="24"/>
        </w:rPr>
        <w:t>l</w:t>
      </w:r>
      <w:r w:rsidR="00F04A56" w:rsidRPr="001D32CF">
        <w:rPr>
          <w:rFonts w:ascii="Times New Roman" w:hAnsi="Times New Roman" w:cs="Times New Roman"/>
          <w:sz w:val="24"/>
          <w:szCs w:val="24"/>
        </w:rPr>
        <w:t>e with little or no money.</w:t>
      </w:r>
    </w:p>
    <w:p w:rsidR="00F04A56" w:rsidRPr="001D32CF" w:rsidRDefault="00F04A56"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 xml:space="preserve">Also, employee engagement plays a critical role in connecting </w:t>
      </w:r>
      <w:r w:rsidR="002A5854" w:rsidRPr="001D32CF">
        <w:rPr>
          <w:rFonts w:ascii="Times New Roman" w:hAnsi="Times New Roman" w:cs="Times New Roman"/>
          <w:sz w:val="24"/>
          <w:szCs w:val="24"/>
        </w:rPr>
        <w:t xml:space="preserve">the employees to the community through </w:t>
      </w:r>
      <w:r w:rsidR="0001246E" w:rsidRPr="001D32CF">
        <w:rPr>
          <w:rFonts w:ascii="Times New Roman" w:hAnsi="Times New Roman" w:cs="Times New Roman"/>
          <w:sz w:val="24"/>
          <w:szCs w:val="24"/>
        </w:rPr>
        <w:t xml:space="preserve">the </w:t>
      </w:r>
      <w:r w:rsidR="002A5854" w:rsidRPr="001D32CF">
        <w:rPr>
          <w:rFonts w:ascii="Times New Roman" w:hAnsi="Times New Roman" w:cs="Times New Roman"/>
          <w:sz w:val="24"/>
          <w:szCs w:val="24"/>
        </w:rPr>
        <w:t xml:space="preserve">implementation of effective community development projects. </w:t>
      </w:r>
      <w:r w:rsidRPr="001D32CF">
        <w:rPr>
          <w:rFonts w:ascii="Times New Roman" w:hAnsi="Times New Roman" w:cs="Times New Roman"/>
          <w:sz w:val="24"/>
          <w:szCs w:val="24"/>
        </w:rPr>
        <w:t>This enables the employees to love and feel secure whenever in the community</w:t>
      </w:r>
      <w:r w:rsidR="00783E6C" w:rsidRPr="001D32CF">
        <w:rPr>
          <w:rFonts w:ascii="Times New Roman" w:hAnsi="Times New Roman" w:cs="Times New Roman"/>
          <w:sz w:val="24"/>
          <w:szCs w:val="24"/>
        </w:rPr>
        <w:t xml:space="preserve"> (Turner, 2020, p.57)</w:t>
      </w:r>
      <w:r w:rsidRPr="001D32CF">
        <w:rPr>
          <w:rFonts w:ascii="Times New Roman" w:hAnsi="Times New Roman" w:cs="Times New Roman"/>
          <w:sz w:val="24"/>
          <w:szCs w:val="24"/>
        </w:rPr>
        <w:t xml:space="preserve">. </w:t>
      </w:r>
      <w:r w:rsidR="002A5854" w:rsidRPr="001D32CF">
        <w:rPr>
          <w:rFonts w:ascii="Times New Roman" w:hAnsi="Times New Roman" w:cs="Times New Roman"/>
          <w:sz w:val="24"/>
          <w:szCs w:val="24"/>
        </w:rPr>
        <w:t>The individual employee earns societal respect and can be depended upon by society to provide solutions to the problems affecting society. It is to be noted also that such an individual employee is also relied upon by the society in serious issues and decision making which require critical and creative thinking.</w:t>
      </w:r>
    </w:p>
    <w:p w:rsidR="002A5854" w:rsidRPr="001D32CF" w:rsidRDefault="002A5854"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It will be incomplete without mention</w:t>
      </w:r>
      <w:r w:rsidR="003B55FD" w:rsidRPr="001D32CF">
        <w:rPr>
          <w:rFonts w:ascii="Times New Roman" w:hAnsi="Times New Roman" w:cs="Times New Roman"/>
          <w:sz w:val="24"/>
          <w:szCs w:val="24"/>
        </w:rPr>
        <w:t>ing</w:t>
      </w:r>
      <w:r w:rsidRPr="001D32CF">
        <w:rPr>
          <w:rFonts w:ascii="Times New Roman" w:hAnsi="Times New Roman" w:cs="Times New Roman"/>
          <w:sz w:val="24"/>
          <w:szCs w:val="24"/>
        </w:rPr>
        <w:t xml:space="preserve"> that employee engagement</w:t>
      </w:r>
      <w:r w:rsidR="0001246E" w:rsidRPr="001D32CF">
        <w:rPr>
          <w:rFonts w:ascii="Times New Roman" w:hAnsi="Times New Roman" w:cs="Times New Roman"/>
          <w:sz w:val="24"/>
          <w:szCs w:val="24"/>
        </w:rPr>
        <w:t xml:space="preserve">, </w:t>
      </w:r>
      <w:r w:rsidR="005B1B20">
        <w:rPr>
          <w:rFonts w:ascii="Times New Roman" w:hAnsi="Times New Roman" w:cs="Times New Roman"/>
          <w:sz w:val="24"/>
          <w:szCs w:val="24"/>
        </w:rPr>
        <w:t>besides</w:t>
      </w:r>
      <w:r w:rsidR="0001246E" w:rsidRPr="001D32CF">
        <w:rPr>
          <w:rFonts w:ascii="Times New Roman" w:hAnsi="Times New Roman" w:cs="Times New Roman"/>
          <w:sz w:val="24"/>
          <w:szCs w:val="24"/>
        </w:rPr>
        <w:t>,</w:t>
      </w:r>
      <w:r w:rsidRPr="001D32CF">
        <w:rPr>
          <w:rFonts w:ascii="Times New Roman" w:hAnsi="Times New Roman" w:cs="Times New Roman"/>
          <w:sz w:val="24"/>
          <w:szCs w:val="24"/>
        </w:rPr>
        <w:t xml:space="preserve"> ensures the physical well-being of individual employees. This is mainly done through </w:t>
      </w:r>
      <w:r w:rsidR="0001246E" w:rsidRPr="001D32CF">
        <w:rPr>
          <w:rFonts w:ascii="Times New Roman" w:hAnsi="Times New Roman" w:cs="Times New Roman"/>
          <w:sz w:val="24"/>
          <w:szCs w:val="24"/>
        </w:rPr>
        <w:t xml:space="preserve">the </w:t>
      </w:r>
      <w:r w:rsidRPr="001D32CF">
        <w:rPr>
          <w:rFonts w:ascii="Times New Roman" w:hAnsi="Times New Roman" w:cs="Times New Roman"/>
          <w:sz w:val="24"/>
          <w:szCs w:val="24"/>
        </w:rPr>
        <w:t>provision of health insurance covers provided for by the employers.</w:t>
      </w:r>
    </w:p>
    <w:p w:rsidR="001C7342" w:rsidRPr="001D32CF" w:rsidRDefault="001C7342" w:rsidP="001D32CF">
      <w:pPr>
        <w:spacing w:after="0" w:line="480" w:lineRule="auto"/>
        <w:rPr>
          <w:rFonts w:ascii="Times New Roman" w:hAnsi="Times New Roman" w:cs="Times New Roman"/>
          <w:b/>
          <w:sz w:val="24"/>
          <w:szCs w:val="24"/>
        </w:rPr>
      </w:pPr>
      <w:r w:rsidRPr="001D32CF">
        <w:rPr>
          <w:rFonts w:ascii="Times New Roman" w:hAnsi="Times New Roman" w:cs="Times New Roman"/>
          <w:b/>
          <w:sz w:val="24"/>
          <w:szCs w:val="24"/>
        </w:rPr>
        <w:t>Critical evaluation</w:t>
      </w:r>
      <w:r w:rsidR="00E82C27">
        <w:rPr>
          <w:rFonts w:ascii="Times New Roman" w:hAnsi="Times New Roman" w:cs="Times New Roman"/>
          <w:b/>
          <w:sz w:val="24"/>
          <w:szCs w:val="24"/>
        </w:rPr>
        <w:t xml:space="preserve"> meaning and Models/theorists</w:t>
      </w:r>
    </w:p>
    <w:p w:rsidR="00204AAE" w:rsidRPr="001D32CF" w:rsidRDefault="00E82C27" w:rsidP="00E82C27">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Critical evaluation of any given aspect is important before making </w:t>
      </w:r>
      <w:r w:rsidR="0051784E">
        <w:rPr>
          <w:rFonts w:ascii="Times New Roman" w:hAnsi="Times New Roman" w:cs="Times New Roman"/>
          <w:sz w:val="24"/>
          <w:szCs w:val="24"/>
        </w:rPr>
        <w:t>decisions.</w:t>
      </w:r>
      <w:r w:rsidR="0051784E" w:rsidRPr="001D32CF">
        <w:rPr>
          <w:rFonts w:ascii="Times New Roman" w:hAnsi="Times New Roman" w:cs="Times New Roman"/>
          <w:sz w:val="24"/>
          <w:szCs w:val="24"/>
        </w:rPr>
        <w:t xml:space="preserve"> This</w:t>
      </w:r>
      <w:r w:rsidR="001C7342" w:rsidRPr="001D32CF">
        <w:rPr>
          <w:rFonts w:ascii="Times New Roman" w:hAnsi="Times New Roman" w:cs="Times New Roman"/>
          <w:sz w:val="24"/>
          <w:szCs w:val="24"/>
        </w:rPr>
        <w:t xml:space="preserve"> can be understood as a comprehensive analysis of a </w:t>
      </w:r>
      <w:proofErr w:type="gramStart"/>
      <w:r w:rsidR="001C7342" w:rsidRPr="001D32CF">
        <w:rPr>
          <w:rFonts w:ascii="Times New Roman" w:hAnsi="Times New Roman" w:cs="Times New Roman"/>
          <w:sz w:val="24"/>
          <w:szCs w:val="24"/>
        </w:rPr>
        <w:t>particular aspect</w:t>
      </w:r>
      <w:proofErr w:type="gramEnd"/>
      <w:r w:rsidR="003B55FD" w:rsidRPr="001D32CF">
        <w:rPr>
          <w:rFonts w:ascii="Times New Roman" w:hAnsi="Times New Roman" w:cs="Times New Roman"/>
          <w:sz w:val="24"/>
          <w:szCs w:val="24"/>
        </w:rPr>
        <w:t xml:space="preserve"> (</w:t>
      </w:r>
      <w:proofErr w:type="spellStart"/>
      <w:r w:rsidR="003B55FD" w:rsidRPr="001D32CF">
        <w:rPr>
          <w:rFonts w:ascii="Times New Roman" w:hAnsi="Times New Roman" w:cs="Times New Roman"/>
          <w:sz w:val="24"/>
          <w:szCs w:val="24"/>
        </w:rPr>
        <w:t>Spiess</w:t>
      </w:r>
      <w:proofErr w:type="spellEnd"/>
      <w:r w:rsidR="003B55FD" w:rsidRPr="001D32CF">
        <w:rPr>
          <w:rFonts w:ascii="Times New Roman" w:hAnsi="Times New Roman" w:cs="Times New Roman"/>
          <w:sz w:val="24"/>
          <w:szCs w:val="24"/>
        </w:rPr>
        <w:t xml:space="preserve"> and Wolf, 2017, p.215</w:t>
      </w:r>
      <w:r w:rsidR="0051784E" w:rsidRPr="001D32CF">
        <w:rPr>
          <w:rFonts w:ascii="Times New Roman" w:hAnsi="Times New Roman" w:cs="Times New Roman"/>
          <w:sz w:val="24"/>
          <w:szCs w:val="24"/>
        </w:rPr>
        <w:t>). There</w:t>
      </w:r>
      <w:r w:rsidR="00204AAE" w:rsidRPr="001D32CF">
        <w:rPr>
          <w:rFonts w:ascii="Times New Roman" w:hAnsi="Times New Roman" w:cs="Times New Roman"/>
          <w:sz w:val="24"/>
          <w:szCs w:val="24"/>
        </w:rPr>
        <w:t xml:space="preserve"> are majorly two theories that can be linked to relationships. They include the Social Exchange Theory and Equity Theory</w:t>
      </w:r>
      <w:r w:rsidR="003B55FD" w:rsidRPr="001D32CF">
        <w:rPr>
          <w:rFonts w:ascii="Times New Roman" w:hAnsi="Times New Roman" w:cs="Times New Roman"/>
          <w:sz w:val="24"/>
          <w:szCs w:val="24"/>
        </w:rPr>
        <w:t xml:space="preserve"> (Khalid and Ali, 2017, p.491)</w:t>
      </w:r>
      <w:r w:rsidR="00204AAE" w:rsidRPr="001D32CF">
        <w:rPr>
          <w:rFonts w:ascii="Times New Roman" w:hAnsi="Times New Roman" w:cs="Times New Roman"/>
          <w:sz w:val="24"/>
          <w:szCs w:val="24"/>
        </w:rPr>
        <w:t xml:space="preserve">. </w:t>
      </w:r>
      <w:r w:rsidR="00B42C2C" w:rsidRPr="001D32CF">
        <w:rPr>
          <w:rFonts w:ascii="Times New Roman" w:hAnsi="Times New Roman" w:cs="Times New Roman"/>
          <w:sz w:val="24"/>
          <w:szCs w:val="24"/>
        </w:rPr>
        <w:t>The Social Exchange theory postulates that individuals attempt to maximize benefits while cutting down on expenses</w:t>
      </w:r>
      <w:r w:rsidR="00571209" w:rsidRPr="001D32CF">
        <w:rPr>
          <w:rFonts w:ascii="Times New Roman" w:hAnsi="Times New Roman" w:cs="Times New Roman"/>
          <w:sz w:val="24"/>
          <w:szCs w:val="24"/>
        </w:rPr>
        <w:t xml:space="preserve"> (Khalid and Ali, 2017, p.491)</w:t>
      </w:r>
      <w:r w:rsidR="00B42C2C" w:rsidRPr="001D32CF">
        <w:rPr>
          <w:rFonts w:ascii="Times New Roman" w:hAnsi="Times New Roman" w:cs="Times New Roman"/>
          <w:sz w:val="24"/>
          <w:szCs w:val="24"/>
        </w:rPr>
        <w:t xml:space="preserve">. On the contrary, the Equity Theory is of the view that the partners </w:t>
      </w:r>
      <w:r w:rsidR="00B42C2C" w:rsidRPr="001D32CF">
        <w:rPr>
          <w:rFonts w:ascii="Times New Roman" w:hAnsi="Times New Roman" w:cs="Times New Roman"/>
          <w:sz w:val="24"/>
          <w:szCs w:val="24"/>
        </w:rPr>
        <w:lastRenderedPageBreak/>
        <w:t>advocate for equity in relationships</w:t>
      </w:r>
      <w:r w:rsidR="00571209" w:rsidRPr="001D32CF">
        <w:rPr>
          <w:rFonts w:ascii="Times New Roman" w:hAnsi="Times New Roman" w:cs="Times New Roman"/>
          <w:sz w:val="24"/>
          <w:szCs w:val="24"/>
        </w:rPr>
        <w:t xml:space="preserve"> (</w:t>
      </w:r>
      <w:proofErr w:type="spellStart"/>
      <w:r w:rsidR="00571209" w:rsidRPr="001D32CF">
        <w:rPr>
          <w:rFonts w:ascii="Times New Roman" w:hAnsi="Times New Roman" w:cs="Times New Roman"/>
          <w:sz w:val="24"/>
          <w:szCs w:val="24"/>
        </w:rPr>
        <w:t>Gironda</w:t>
      </w:r>
      <w:proofErr w:type="spellEnd"/>
      <w:r w:rsidR="00571209" w:rsidRPr="001D32CF">
        <w:rPr>
          <w:rFonts w:ascii="Times New Roman" w:hAnsi="Times New Roman" w:cs="Times New Roman"/>
          <w:sz w:val="24"/>
          <w:szCs w:val="24"/>
        </w:rPr>
        <w:t xml:space="preserve"> and </w:t>
      </w:r>
      <w:proofErr w:type="spellStart"/>
      <w:r w:rsidR="00571209" w:rsidRPr="001D32CF">
        <w:rPr>
          <w:rFonts w:ascii="Times New Roman" w:hAnsi="Times New Roman" w:cs="Times New Roman"/>
          <w:sz w:val="24"/>
          <w:szCs w:val="24"/>
        </w:rPr>
        <w:t>Korgaonkar</w:t>
      </w:r>
      <w:proofErr w:type="spellEnd"/>
      <w:r w:rsidR="00571209" w:rsidRPr="001D32CF">
        <w:rPr>
          <w:rFonts w:ascii="Times New Roman" w:hAnsi="Times New Roman" w:cs="Times New Roman"/>
          <w:sz w:val="24"/>
          <w:szCs w:val="24"/>
        </w:rPr>
        <w:t>, 2017, p.1237</w:t>
      </w:r>
      <w:r w:rsidR="007303FC" w:rsidRPr="001D32CF">
        <w:rPr>
          <w:rFonts w:ascii="Times New Roman" w:hAnsi="Times New Roman" w:cs="Times New Roman"/>
          <w:sz w:val="24"/>
          <w:szCs w:val="24"/>
        </w:rPr>
        <w:t>).</w:t>
      </w:r>
      <w:r w:rsidR="00A56266" w:rsidRPr="001D32CF">
        <w:rPr>
          <w:rFonts w:ascii="Times New Roman" w:hAnsi="Times New Roman" w:cs="Times New Roman"/>
          <w:sz w:val="24"/>
          <w:szCs w:val="24"/>
        </w:rPr>
        <w:t xml:space="preserve"> However, when comparing the two theories, they both represent what individuals perceive they are to get in </w:t>
      </w:r>
      <w:r w:rsidR="0001246E" w:rsidRPr="001D32CF">
        <w:rPr>
          <w:rFonts w:ascii="Times New Roman" w:hAnsi="Times New Roman" w:cs="Times New Roman"/>
          <w:sz w:val="24"/>
          <w:szCs w:val="24"/>
        </w:rPr>
        <w:t xml:space="preserve">the </w:t>
      </w:r>
      <w:r w:rsidR="00A56266" w:rsidRPr="001D32CF">
        <w:rPr>
          <w:rFonts w:ascii="Times New Roman" w:hAnsi="Times New Roman" w:cs="Times New Roman"/>
          <w:sz w:val="24"/>
          <w:szCs w:val="24"/>
        </w:rPr>
        <w:t>form of benefits in connection to the costs.</w:t>
      </w:r>
    </w:p>
    <w:p w:rsidR="001C7342" w:rsidRPr="001D32CF" w:rsidRDefault="001C7342" w:rsidP="001D32CF">
      <w:pPr>
        <w:spacing w:after="0" w:line="480" w:lineRule="auto"/>
        <w:rPr>
          <w:rFonts w:ascii="Times New Roman" w:hAnsi="Times New Roman" w:cs="Times New Roman"/>
          <w:b/>
          <w:sz w:val="24"/>
          <w:szCs w:val="24"/>
        </w:rPr>
      </w:pPr>
      <w:r w:rsidRPr="001D32CF">
        <w:rPr>
          <w:rFonts w:ascii="Times New Roman" w:hAnsi="Times New Roman" w:cs="Times New Roman"/>
          <w:b/>
          <w:sz w:val="24"/>
          <w:szCs w:val="24"/>
        </w:rPr>
        <w:t>Employee Engagement</w:t>
      </w:r>
      <w:r w:rsidR="001912F9">
        <w:rPr>
          <w:rFonts w:ascii="Times New Roman" w:hAnsi="Times New Roman" w:cs="Times New Roman"/>
          <w:b/>
          <w:sz w:val="24"/>
          <w:szCs w:val="24"/>
        </w:rPr>
        <w:t xml:space="preserve"> and case study</w:t>
      </w:r>
    </w:p>
    <w:p w:rsidR="00A56266" w:rsidRPr="001D32CF" w:rsidRDefault="001912F9" w:rsidP="001912F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Employee engagement has been beneficial to most organizations </w:t>
      </w:r>
      <w:r w:rsidR="005B1B20">
        <w:rPr>
          <w:rFonts w:ascii="Times New Roman" w:hAnsi="Times New Roman" w:cs="Times New Roman"/>
          <w:sz w:val="24"/>
          <w:szCs w:val="24"/>
        </w:rPr>
        <w:t>that</w:t>
      </w:r>
      <w:r>
        <w:rPr>
          <w:rFonts w:ascii="Times New Roman" w:hAnsi="Times New Roman" w:cs="Times New Roman"/>
          <w:sz w:val="24"/>
          <w:szCs w:val="24"/>
        </w:rPr>
        <w:t xml:space="preserve"> have tried it. </w:t>
      </w:r>
      <w:r w:rsidR="001C7342" w:rsidRPr="001D32CF">
        <w:rPr>
          <w:rFonts w:ascii="Times New Roman" w:hAnsi="Times New Roman" w:cs="Times New Roman"/>
          <w:sz w:val="24"/>
          <w:szCs w:val="24"/>
        </w:rPr>
        <w:t>Employee eng</w:t>
      </w:r>
      <w:r w:rsidR="00F93EAA" w:rsidRPr="001D32CF">
        <w:rPr>
          <w:rFonts w:ascii="Times New Roman" w:hAnsi="Times New Roman" w:cs="Times New Roman"/>
          <w:sz w:val="24"/>
          <w:szCs w:val="24"/>
        </w:rPr>
        <w:t>agement could be understood</w:t>
      </w:r>
      <w:r w:rsidR="00571209" w:rsidRPr="001D32CF">
        <w:rPr>
          <w:rFonts w:ascii="Times New Roman" w:hAnsi="Times New Roman" w:cs="Times New Roman"/>
          <w:sz w:val="24"/>
          <w:szCs w:val="24"/>
        </w:rPr>
        <w:t xml:space="preserve"> as the level i</w:t>
      </w:r>
      <w:r w:rsidR="001C7342" w:rsidRPr="001D32CF">
        <w:rPr>
          <w:rFonts w:ascii="Times New Roman" w:hAnsi="Times New Roman" w:cs="Times New Roman"/>
          <w:sz w:val="24"/>
          <w:szCs w:val="24"/>
        </w:rPr>
        <w:t xml:space="preserve">n which employees are happy and passionate about what they do in their </w:t>
      </w:r>
      <w:proofErr w:type="gramStart"/>
      <w:r w:rsidR="001C7342" w:rsidRPr="001D32CF">
        <w:rPr>
          <w:rFonts w:ascii="Times New Roman" w:hAnsi="Times New Roman" w:cs="Times New Roman"/>
          <w:sz w:val="24"/>
          <w:szCs w:val="24"/>
        </w:rPr>
        <w:t>work stations</w:t>
      </w:r>
      <w:proofErr w:type="gramEnd"/>
      <w:r w:rsidR="00571209" w:rsidRPr="001D32CF">
        <w:rPr>
          <w:rFonts w:ascii="Times New Roman" w:hAnsi="Times New Roman" w:cs="Times New Roman"/>
          <w:sz w:val="24"/>
          <w:szCs w:val="24"/>
        </w:rPr>
        <w:t xml:space="preserve"> (</w:t>
      </w:r>
      <w:proofErr w:type="spellStart"/>
      <w:r w:rsidR="00AE6A65" w:rsidRPr="001D32CF">
        <w:rPr>
          <w:rFonts w:ascii="Times New Roman" w:hAnsi="Times New Roman" w:cs="Times New Roman"/>
          <w:sz w:val="24"/>
          <w:szCs w:val="24"/>
        </w:rPr>
        <w:t>Shuk</w:t>
      </w:r>
      <w:proofErr w:type="spellEnd"/>
      <w:r w:rsidR="00AE6A65" w:rsidRPr="001D32CF">
        <w:rPr>
          <w:rFonts w:ascii="Times New Roman" w:hAnsi="Times New Roman" w:cs="Times New Roman"/>
          <w:sz w:val="24"/>
          <w:szCs w:val="24"/>
        </w:rPr>
        <w:t xml:space="preserve"> and </w:t>
      </w:r>
      <w:proofErr w:type="spellStart"/>
      <w:r w:rsidR="00AE6A65" w:rsidRPr="001D32CF">
        <w:rPr>
          <w:rFonts w:ascii="Times New Roman" w:hAnsi="Times New Roman" w:cs="Times New Roman"/>
          <w:sz w:val="24"/>
          <w:szCs w:val="24"/>
        </w:rPr>
        <w:t>Reio</w:t>
      </w:r>
      <w:proofErr w:type="spellEnd"/>
      <w:r w:rsidR="00AE6A65" w:rsidRPr="001D32CF">
        <w:rPr>
          <w:rFonts w:ascii="Times New Roman" w:hAnsi="Times New Roman" w:cs="Times New Roman"/>
          <w:sz w:val="24"/>
          <w:szCs w:val="24"/>
        </w:rPr>
        <w:t>, 2017, p.953)</w:t>
      </w:r>
      <w:r w:rsidR="00F93EAA" w:rsidRPr="001D32CF">
        <w:rPr>
          <w:rFonts w:ascii="Times New Roman" w:hAnsi="Times New Roman" w:cs="Times New Roman"/>
          <w:sz w:val="24"/>
          <w:szCs w:val="24"/>
        </w:rPr>
        <w:t>.</w:t>
      </w:r>
      <w:r>
        <w:rPr>
          <w:rFonts w:ascii="Times New Roman" w:hAnsi="Times New Roman" w:cs="Times New Roman"/>
          <w:sz w:val="24"/>
          <w:szCs w:val="24"/>
        </w:rPr>
        <w:t xml:space="preserve"> </w:t>
      </w:r>
      <w:r w:rsidR="00285D52" w:rsidRPr="001D32CF">
        <w:rPr>
          <w:rFonts w:ascii="Times New Roman" w:hAnsi="Times New Roman" w:cs="Times New Roman"/>
          <w:sz w:val="24"/>
          <w:szCs w:val="24"/>
        </w:rPr>
        <w:t xml:space="preserve">One of the many organizations that take a key interest in employee engagement in the UK is the </w:t>
      </w:r>
      <w:proofErr w:type="spellStart"/>
      <w:r w:rsidR="00285D52" w:rsidRPr="001D32CF">
        <w:rPr>
          <w:rFonts w:ascii="Times New Roman" w:hAnsi="Times New Roman" w:cs="Times New Roman"/>
          <w:sz w:val="24"/>
          <w:szCs w:val="24"/>
        </w:rPr>
        <w:t>Specsavers</w:t>
      </w:r>
      <w:proofErr w:type="spellEnd"/>
      <w:r w:rsidR="00285D52" w:rsidRPr="001D32CF">
        <w:rPr>
          <w:rFonts w:ascii="Times New Roman" w:hAnsi="Times New Roman" w:cs="Times New Roman"/>
          <w:sz w:val="24"/>
          <w:szCs w:val="24"/>
        </w:rPr>
        <w:t xml:space="preserve">. This organization is reportedly investing in customers and employees in collaboration with </w:t>
      </w:r>
      <w:r w:rsidR="0001246E" w:rsidRPr="001D32CF">
        <w:rPr>
          <w:rFonts w:ascii="Times New Roman" w:hAnsi="Times New Roman" w:cs="Times New Roman"/>
          <w:sz w:val="24"/>
          <w:szCs w:val="24"/>
        </w:rPr>
        <w:t xml:space="preserve">the </w:t>
      </w:r>
      <w:r w:rsidR="00285D52" w:rsidRPr="001D32CF">
        <w:rPr>
          <w:rFonts w:ascii="Times New Roman" w:hAnsi="Times New Roman" w:cs="Times New Roman"/>
          <w:sz w:val="24"/>
          <w:szCs w:val="24"/>
        </w:rPr>
        <w:t>Reward Gateway company</w:t>
      </w:r>
      <w:r w:rsidR="0021124C" w:rsidRPr="001D32CF">
        <w:rPr>
          <w:rFonts w:ascii="Times New Roman" w:hAnsi="Times New Roman" w:cs="Times New Roman"/>
          <w:sz w:val="24"/>
          <w:szCs w:val="24"/>
        </w:rPr>
        <w:t xml:space="preserve"> (McDonagh, 2017</w:t>
      </w:r>
      <w:r w:rsidR="007303FC" w:rsidRPr="001D32CF">
        <w:rPr>
          <w:rFonts w:ascii="Times New Roman" w:hAnsi="Times New Roman" w:cs="Times New Roman"/>
          <w:sz w:val="24"/>
          <w:szCs w:val="24"/>
        </w:rPr>
        <w:t>).</w:t>
      </w:r>
      <w:r w:rsidR="00285D52" w:rsidRPr="001D32CF">
        <w:rPr>
          <w:rFonts w:ascii="Times New Roman" w:hAnsi="Times New Roman" w:cs="Times New Roman"/>
          <w:sz w:val="24"/>
          <w:szCs w:val="24"/>
        </w:rPr>
        <w:t xml:space="preserve"> For instance, </w:t>
      </w:r>
      <w:proofErr w:type="spellStart"/>
      <w:r w:rsidR="00285D52" w:rsidRPr="001D32CF">
        <w:rPr>
          <w:rFonts w:ascii="Times New Roman" w:hAnsi="Times New Roman" w:cs="Times New Roman"/>
          <w:sz w:val="24"/>
          <w:szCs w:val="24"/>
        </w:rPr>
        <w:t>Specsavers</w:t>
      </w:r>
      <w:proofErr w:type="spellEnd"/>
      <w:r w:rsidR="00285D52" w:rsidRPr="001D32CF">
        <w:rPr>
          <w:rFonts w:ascii="Times New Roman" w:hAnsi="Times New Roman" w:cs="Times New Roman"/>
          <w:sz w:val="24"/>
          <w:szCs w:val="24"/>
        </w:rPr>
        <w:t xml:space="preserve"> has identified that eyes are important for workers and ha</w:t>
      </w:r>
      <w:r w:rsidR="0001246E" w:rsidRPr="001D32CF">
        <w:rPr>
          <w:rFonts w:ascii="Times New Roman" w:hAnsi="Times New Roman" w:cs="Times New Roman"/>
          <w:sz w:val="24"/>
          <w:szCs w:val="24"/>
        </w:rPr>
        <w:t>ve</w:t>
      </w:r>
      <w:r w:rsidR="00285D52" w:rsidRPr="001D32CF">
        <w:rPr>
          <w:rFonts w:ascii="Times New Roman" w:hAnsi="Times New Roman" w:cs="Times New Roman"/>
          <w:sz w:val="24"/>
          <w:szCs w:val="24"/>
        </w:rPr>
        <w:t xml:space="preserve"> decided to take care of the workers</w:t>
      </w:r>
      <w:r w:rsidR="0001246E" w:rsidRPr="001D32CF">
        <w:rPr>
          <w:rFonts w:ascii="Times New Roman" w:hAnsi="Times New Roman" w:cs="Times New Roman"/>
          <w:sz w:val="24"/>
          <w:szCs w:val="24"/>
        </w:rPr>
        <w:t>'</w:t>
      </w:r>
      <w:r w:rsidR="00285D52" w:rsidRPr="001D32CF">
        <w:rPr>
          <w:rFonts w:ascii="Times New Roman" w:hAnsi="Times New Roman" w:cs="Times New Roman"/>
          <w:sz w:val="24"/>
          <w:szCs w:val="24"/>
        </w:rPr>
        <w:t xml:space="preserve"> eyes by providing them with optometry and audiology services. It is also reported that this organization has programs </w:t>
      </w:r>
      <w:r w:rsidR="0001246E" w:rsidRPr="001D32CF">
        <w:rPr>
          <w:rFonts w:ascii="Times New Roman" w:hAnsi="Times New Roman" w:cs="Times New Roman"/>
          <w:sz w:val="24"/>
          <w:szCs w:val="24"/>
        </w:rPr>
        <w:t>that</w:t>
      </w:r>
      <w:r w:rsidR="00285D52" w:rsidRPr="001D32CF">
        <w:rPr>
          <w:rFonts w:ascii="Times New Roman" w:hAnsi="Times New Roman" w:cs="Times New Roman"/>
          <w:sz w:val="24"/>
          <w:szCs w:val="24"/>
        </w:rPr>
        <w:t xml:space="preserve"> help employees to </w:t>
      </w:r>
      <w:r w:rsidR="008C7958" w:rsidRPr="001D32CF">
        <w:rPr>
          <w:rFonts w:ascii="Times New Roman" w:hAnsi="Times New Roman" w:cs="Times New Roman"/>
          <w:sz w:val="24"/>
          <w:szCs w:val="24"/>
        </w:rPr>
        <w:t xml:space="preserve">save money. Records have it that in the year 2014, Reward Gateway and </w:t>
      </w:r>
      <w:proofErr w:type="spellStart"/>
      <w:r w:rsidR="008C7958" w:rsidRPr="001D32CF">
        <w:rPr>
          <w:rFonts w:ascii="Times New Roman" w:hAnsi="Times New Roman" w:cs="Times New Roman"/>
          <w:sz w:val="24"/>
          <w:szCs w:val="24"/>
        </w:rPr>
        <w:t>Specsavers</w:t>
      </w:r>
      <w:proofErr w:type="spellEnd"/>
      <w:r w:rsidR="008C7958" w:rsidRPr="001D32CF">
        <w:rPr>
          <w:rFonts w:ascii="Times New Roman" w:hAnsi="Times New Roman" w:cs="Times New Roman"/>
          <w:sz w:val="24"/>
          <w:szCs w:val="24"/>
        </w:rPr>
        <w:t xml:space="preserve"> Corporate Eye</w:t>
      </w:r>
      <w:r w:rsidR="0021124C" w:rsidRPr="001D32CF">
        <w:rPr>
          <w:rFonts w:ascii="Times New Roman" w:hAnsi="Times New Roman" w:cs="Times New Roman"/>
          <w:sz w:val="24"/>
          <w:szCs w:val="24"/>
        </w:rPr>
        <w:t xml:space="preserve">care made collaboration </w:t>
      </w:r>
      <w:r w:rsidR="008C7958" w:rsidRPr="001D32CF">
        <w:rPr>
          <w:rFonts w:ascii="Times New Roman" w:hAnsi="Times New Roman" w:cs="Times New Roman"/>
          <w:sz w:val="24"/>
          <w:szCs w:val="24"/>
        </w:rPr>
        <w:t xml:space="preserve">and gifted </w:t>
      </w:r>
      <w:proofErr w:type="spellStart"/>
      <w:r w:rsidR="008C7958" w:rsidRPr="001D32CF">
        <w:rPr>
          <w:rFonts w:ascii="Times New Roman" w:hAnsi="Times New Roman" w:cs="Times New Roman"/>
          <w:sz w:val="24"/>
          <w:szCs w:val="24"/>
        </w:rPr>
        <w:t>Specsavers</w:t>
      </w:r>
      <w:proofErr w:type="spellEnd"/>
      <w:r w:rsidR="008C7958" w:rsidRPr="001D32CF">
        <w:rPr>
          <w:rFonts w:ascii="Times New Roman" w:hAnsi="Times New Roman" w:cs="Times New Roman"/>
          <w:sz w:val="24"/>
          <w:szCs w:val="24"/>
        </w:rPr>
        <w:t xml:space="preserve"> </w:t>
      </w:r>
      <w:proofErr w:type="spellStart"/>
      <w:r w:rsidR="008C7958" w:rsidRPr="001D32CF">
        <w:rPr>
          <w:rFonts w:ascii="Times New Roman" w:hAnsi="Times New Roman" w:cs="Times New Roman"/>
          <w:sz w:val="24"/>
          <w:szCs w:val="24"/>
        </w:rPr>
        <w:t>eVoucher</w:t>
      </w:r>
      <w:proofErr w:type="spellEnd"/>
      <w:r w:rsidR="008C7958" w:rsidRPr="001D32CF">
        <w:rPr>
          <w:rFonts w:ascii="Times New Roman" w:hAnsi="Times New Roman" w:cs="Times New Roman"/>
          <w:sz w:val="24"/>
          <w:szCs w:val="24"/>
        </w:rPr>
        <w:t xml:space="preserve"> at a lower rate and over 1.5 million UK employees benefitted from the program</w:t>
      </w:r>
      <w:r w:rsidR="0021124C" w:rsidRPr="001D32CF">
        <w:rPr>
          <w:rFonts w:ascii="Times New Roman" w:hAnsi="Times New Roman" w:cs="Times New Roman"/>
          <w:sz w:val="24"/>
          <w:szCs w:val="24"/>
        </w:rPr>
        <w:t xml:space="preserve"> (McDonagh, 2017)</w:t>
      </w:r>
      <w:r w:rsidR="008C7958" w:rsidRPr="001D32CF">
        <w:rPr>
          <w:rFonts w:ascii="Times New Roman" w:hAnsi="Times New Roman" w:cs="Times New Roman"/>
          <w:sz w:val="24"/>
          <w:szCs w:val="24"/>
        </w:rPr>
        <w:t>. This is an elaborate example of employee engagement.</w:t>
      </w:r>
    </w:p>
    <w:p w:rsidR="008C7958" w:rsidRPr="001D32CF" w:rsidRDefault="008C7958" w:rsidP="001D32CF">
      <w:pPr>
        <w:spacing w:after="0" w:line="480" w:lineRule="auto"/>
        <w:jc w:val="center"/>
        <w:rPr>
          <w:rFonts w:ascii="Times New Roman" w:hAnsi="Times New Roman" w:cs="Times New Roman"/>
          <w:b/>
          <w:sz w:val="24"/>
          <w:szCs w:val="24"/>
        </w:rPr>
      </w:pPr>
      <w:r w:rsidRPr="001D32CF">
        <w:rPr>
          <w:rFonts w:ascii="Times New Roman" w:hAnsi="Times New Roman" w:cs="Times New Roman"/>
          <w:b/>
          <w:sz w:val="24"/>
          <w:szCs w:val="24"/>
        </w:rPr>
        <w:t>Task 2</w:t>
      </w:r>
    </w:p>
    <w:p w:rsidR="008C7958" w:rsidRPr="001D32CF" w:rsidRDefault="008C7958" w:rsidP="001D32CF">
      <w:pPr>
        <w:spacing w:after="0" w:line="480" w:lineRule="auto"/>
        <w:jc w:val="center"/>
        <w:rPr>
          <w:rFonts w:ascii="Times New Roman" w:hAnsi="Times New Roman" w:cs="Times New Roman"/>
          <w:b/>
          <w:sz w:val="24"/>
          <w:szCs w:val="24"/>
        </w:rPr>
      </w:pPr>
      <w:r w:rsidRPr="001D32CF">
        <w:rPr>
          <w:rFonts w:ascii="Times New Roman" w:hAnsi="Times New Roman" w:cs="Times New Roman"/>
          <w:b/>
          <w:sz w:val="24"/>
          <w:szCs w:val="24"/>
        </w:rPr>
        <w:t>Benefits of Developing Individuals at the Workplace</w:t>
      </w:r>
    </w:p>
    <w:p w:rsidR="00D7358C" w:rsidRPr="001D32CF" w:rsidRDefault="00D7358C"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Developing individuals at the workplace has had benefits both to the individual employees and the general organization. For instance, employees benefit first and foremost by being more productive in their respective jobs</w:t>
      </w:r>
      <w:r w:rsidR="0021124C" w:rsidRPr="001D32CF">
        <w:rPr>
          <w:rFonts w:ascii="Times New Roman" w:hAnsi="Times New Roman" w:cs="Times New Roman"/>
          <w:sz w:val="24"/>
          <w:szCs w:val="24"/>
        </w:rPr>
        <w:t xml:space="preserve"> (</w:t>
      </w:r>
      <w:r w:rsidR="008863A6" w:rsidRPr="001D32CF">
        <w:rPr>
          <w:rFonts w:ascii="Times New Roman" w:hAnsi="Times New Roman" w:cs="Times New Roman"/>
          <w:sz w:val="24"/>
          <w:szCs w:val="24"/>
        </w:rPr>
        <w:t>Chen and Holland, 2018, p.99)</w:t>
      </w:r>
      <w:r w:rsidRPr="001D32CF">
        <w:rPr>
          <w:rFonts w:ascii="Times New Roman" w:hAnsi="Times New Roman" w:cs="Times New Roman"/>
          <w:sz w:val="24"/>
          <w:szCs w:val="24"/>
        </w:rPr>
        <w:t xml:space="preserve">. This is because the development in </w:t>
      </w:r>
      <w:r w:rsidR="0001246E" w:rsidRPr="001D32CF">
        <w:rPr>
          <w:rFonts w:ascii="Times New Roman" w:hAnsi="Times New Roman" w:cs="Times New Roman"/>
          <w:sz w:val="24"/>
          <w:szCs w:val="24"/>
        </w:rPr>
        <w:t xml:space="preserve">the </w:t>
      </w:r>
      <w:r w:rsidRPr="001D32CF">
        <w:rPr>
          <w:rFonts w:ascii="Times New Roman" w:hAnsi="Times New Roman" w:cs="Times New Roman"/>
          <w:sz w:val="24"/>
          <w:szCs w:val="24"/>
        </w:rPr>
        <w:t>form of training enhances the employee skills and knowledge on performing and competently comp</w:t>
      </w:r>
      <w:r w:rsidR="008863A6" w:rsidRPr="001D32CF">
        <w:rPr>
          <w:rFonts w:ascii="Times New Roman" w:hAnsi="Times New Roman" w:cs="Times New Roman"/>
          <w:sz w:val="24"/>
          <w:szCs w:val="24"/>
        </w:rPr>
        <w:t>l</w:t>
      </w:r>
      <w:r w:rsidRPr="001D32CF">
        <w:rPr>
          <w:rFonts w:ascii="Times New Roman" w:hAnsi="Times New Roman" w:cs="Times New Roman"/>
          <w:sz w:val="24"/>
          <w:szCs w:val="24"/>
        </w:rPr>
        <w:t xml:space="preserve">eting a given task and at the right time. As organizations </w:t>
      </w:r>
      <w:r w:rsidRPr="001D32CF">
        <w:rPr>
          <w:rFonts w:ascii="Times New Roman" w:hAnsi="Times New Roman" w:cs="Times New Roman"/>
          <w:sz w:val="24"/>
          <w:szCs w:val="24"/>
        </w:rPr>
        <w:lastRenderedPageBreak/>
        <w:t xml:space="preserve">provide adequate training to employees </w:t>
      </w:r>
      <w:r w:rsidR="0001246E" w:rsidRPr="001D32CF">
        <w:rPr>
          <w:rFonts w:ascii="Times New Roman" w:hAnsi="Times New Roman" w:cs="Times New Roman"/>
          <w:sz w:val="24"/>
          <w:szCs w:val="24"/>
        </w:rPr>
        <w:t>based on</w:t>
      </w:r>
      <w:r w:rsidRPr="001D32CF">
        <w:rPr>
          <w:rFonts w:ascii="Times New Roman" w:hAnsi="Times New Roman" w:cs="Times New Roman"/>
          <w:sz w:val="24"/>
          <w:szCs w:val="24"/>
        </w:rPr>
        <w:t xml:space="preserve"> effective performance to increase the sales of the organization, employees benefit from the same training as they </w:t>
      </w:r>
      <w:r w:rsidR="0051784E" w:rsidRPr="001D32CF">
        <w:rPr>
          <w:rFonts w:ascii="Times New Roman" w:hAnsi="Times New Roman" w:cs="Times New Roman"/>
          <w:sz w:val="24"/>
          <w:szCs w:val="24"/>
        </w:rPr>
        <w:t>can acquire</w:t>
      </w:r>
      <w:r w:rsidRPr="001D32CF">
        <w:rPr>
          <w:rFonts w:ascii="Times New Roman" w:hAnsi="Times New Roman" w:cs="Times New Roman"/>
          <w:sz w:val="24"/>
          <w:szCs w:val="24"/>
        </w:rPr>
        <w:t xml:space="preserve"> effective skills and </w:t>
      </w:r>
      <w:r w:rsidR="0051784E" w:rsidRPr="001D32CF">
        <w:rPr>
          <w:rFonts w:ascii="Times New Roman" w:hAnsi="Times New Roman" w:cs="Times New Roman"/>
          <w:sz w:val="24"/>
          <w:szCs w:val="24"/>
        </w:rPr>
        <w:t>knowledge which</w:t>
      </w:r>
      <w:r w:rsidRPr="001D32CF">
        <w:rPr>
          <w:rFonts w:ascii="Times New Roman" w:hAnsi="Times New Roman" w:cs="Times New Roman"/>
          <w:sz w:val="24"/>
          <w:szCs w:val="24"/>
        </w:rPr>
        <w:t xml:space="preserve"> they did not possess initially</w:t>
      </w:r>
      <w:r w:rsidR="006279A7">
        <w:rPr>
          <w:rFonts w:ascii="Times New Roman" w:hAnsi="Times New Roman" w:cs="Times New Roman"/>
          <w:sz w:val="24"/>
          <w:szCs w:val="24"/>
        </w:rPr>
        <w:t xml:space="preserve"> (Le </w:t>
      </w:r>
      <w:proofErr w:type="spellStart"/>
      <w:r w:rsidR="006279A7">
        <w:rPr>
          <w:rFonts w:ascii="Times New Roman" w:hAnsi="Times New Roman" w:cs="Times New Roman"/>
          <w:sz w:val="24"/>
          <w:szCs w:val="24"/>
        </w:rPr>
        <w:t>Blance</w:t>
      </w:r>
      <w:proofErr w:type="spellEnd"/>
      <w:r w:rsidR="006279A7">
        <w:rPr>
          <w:rFonts w:ascii="Times New Roman" w:hAnsi="Times New Roman" w:cs="Times New Roman"/>
          <w:sz w:val="24"/>
          <w:szCs w:val="24"/>
        </w:rPr>
        <w:t xml:space="preserve"> and </w:t>
      </w:r>
      <w:proofErr w:type="spellStart"/>
      <w:r w:rsidR="006279A7">
        <w:rPr>
          <w:rFonts w:ascii="Times New Roman" w:hAnsi="Times New Roman" w:cs="Times New Roman"/>
          <w:sz w:val="24"/>
          <w:szCs w:val="24"/>
        </w:rPr>
        <w:t>Bekker</w:t>
      </w:r>
      <w:proofErr w:type="spellEnd"/>
      <w:r w:rsidR="006279A7">
        <w:rPr>
          <w:rFonts w:ascii="Times New Roman" w:hAnsi="Times New Roman" w:cs="Times New Roman"/>
          <w:sz w:val="24"/>
          <w:szCs w:val="24"/>
        </w:rPr>
        <w:t>, 2017, p.48)</w:t>
      </w:r>
      <w:r w:rsidRPr="001D32CF">
        <w:rPr>
          <w:rFonts w:ascii="Times New Roman" w:hAnsi="Times New Roman" w:cs="Times New Roman"/>
          <w:sz w:val="24"/>
          <w:szCs w:val="24"/>
        </w:rPr>
        <w:t xml:space="preserve">. By so doing they become more productive and useful in the organization. </w:t>
      </w:r>
      <w:r w:rsidR="0001246E" w:rsidRPr="001D32CF">
        <w:rPr>
          <w:rFonts w:ascii="Times New Roman" w:hAnsi="Times New Roman" w:cs="Times New Roman"/>
          <w:sz w:val="24"/>
          <w:szCs w:val="24"/>
        </w:rPr>
        <w:t>Besides</w:t>
      </w:r>
      <w:r w:rsidRPr="001D32CF">
        <w:rPr>
          <w:rFonts w:ascii="Times New Roman" w:hAnsi="Times New Roman" w:cs="Times New Roman"/>
          <w:sz w:val="24"/>
          <w:szCs w:val="24"/>
        </w:rPr>
        <w:t>, some training and development knowledge and skills are essential in making the wor</w:t>
      </w:r>
      <w:r w:rsidR="00235157" w:rsidRPr="001D32CF">
        <w:rPr>
          <w:rFonts w:ascii="Times New Roman" w:hAnsi="Times New Roman" w:cs="Times New Roman"/>
          <w:sz w:val="24"/>
          <w:szCs w:val="24"/>
        </w:rPr>
        <w:t>kplace environment appealing,</w:t>
      </w:r>
      <w:r w:rsidRPr="001D32CF">
        <w:rPr>
          <w:rFonts w:ascii="Times New Roman" w:hAnsi="Times New Roman" w:cs="Times New Roman"/>
          <w:sz w:val="24"/>
          <w:szCs w:val="24"/>
        </w:rPr>
        <w:t xml:space="preserve"> desirable</w:t>
      </w:r>
      <w:r w:rsidR="00235157" w:rsidRPr="001D32CF">
        <w:rPr>
          <w:rFonts w:ascii="Times New Roman" w:hAnsi="Times New Roman" w:cs="Times New Roman"/>
          <w:sz w:val="24"/>
          <w:szCs w:val="24"/>
        </w:rPr>
        <w:t xml:space="preserve"> and supportive in such a manner to equip employees with chances to effectively interact with other team members, thus enabling them to </w:t>
      </w:r>
      <w:r w:rsidR="007303FC" w:rsidRPr="001D32CF">
        <w:rPr>
          <w:rFonts w:ascii="Times New Roman" w:hAnsi="Times New Roman" w:cs="Times New Roman"/>
          <w:sz w:val="24"/>
          <w:szCs w:val="24"/>
        </w:rPr>
        <w:t>acquire</w:t>
      </w:r>
      <w:r w:rsidR="00235157" w:rsidRPr="001D32CF">
        <w:rPr>
          <w:rFonts w:ascii="Times New Roman" w:hAnsi="Times New Roman" w:cs="Times New Roman"/>
          <w:sz w:val="24"/>
          <w:szCs w:val="24"/>
        </w:rPr>
        <w:t xml:space="preserve"> task-linked skills with different workers in an organization</w:t>
      </w:r>
      <w:r w:rsidR="008863A6" w:rsidRPr="001D32CF">
        <w:rPr>
          <w:rFonts w:ascii="Times New Roman" w:hAnsi="Times New Roman" w:cs="Times New Roman"/>
          <w:sz w:val="24"/>
          <w:szCs w:val="24"/>
        </w:rPr>
        <w:t xml:space="preserve"> (Chen and Holland, 2018, p.99). This a</w:t>
      </w:r>
      <w:r w:rsidR="00235157" w:rsidRPr="001D32CF">
        <w:rPr>
          <w:rFonts w:ascii="Times New Roman" w:hAnsi="Times New Roman" w:cs="Times New Roman"/>
          <w:sz w:val="24"/>
          <w:szCs w:val="24"/>
        </w:rPr>
        <w:t>l</w:t>
      </w:r>
      <w:r w:rsidR="008863A6" w:rsidRPr="001D32CF">
        <w:rPr>
          <w:rFonts w:ascii="Times New Roman" w:hAnsi="Times New Roman" w:cs="Times New Roman"/>
          <w:sz w:val="24"/>
          <w:szCs w:val="24"/>
        </w:rPr>
        <w:t>s</w:t>
      </w:r>
      <w:r w:rsidR="00235157" w:rsidRPr="001D32CF">
        <w:rPr>
          <w:rFonts w:ascii="Times New Roman" w:hAnsi="Times New Roman" w:cs="Times New Roman"/>
          <w:sz w:val="24"/>
          <w:szCs w:val="24"/>
        </w:rPr>
        <w:t xml:space="preserve">o enables the employees to work together effectively and steers </w:t>
      </w:r>
      <w:r w:rsidR="0001246E" w:rsidRPr="001D32CF">
        <w:rPr>
          <w:rFonts w:ascii="Times New Roman" w:hAnsi="Times New Roman" w:cs="Times New Roman"/>
          <w:sz w:val="24"/>
          <w:szCs w:val="24"/>
        </w:rPr>
        <w:t xml:space="preserve">the </w:t>
      </w:r>
      <w:r w:rsidR="00235157" w:rsidRPr="001D32CF">
        <w:rPr>
          <w:rFonts w:ascii="Times New Roman" w:hAnsi="Times New Roman" w:cs="Times New Roman"/>
          <w:sz w:val="24"/>
          <w:szCs w:val="24"/>
        </w:rPr>
        <w:t>generation of ideas.</w:t>
      </w:r>
    </w:p>
    <w:p w:rsidR="00235157" w:rsidRPr="001D32CF" w:rsidRDefault="00235157"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 xml:space="preserve">Similarly, development enables employees to be more motivated. This is because employees are exposed to </w:t>
      </w:r>
      <w:r w:rsidR="0001246E" w:rsidRPr="001D32CF">
        <w:rPr>
          <w:rFonts w:ascii="Times New Roman" w:hAnsi="Times New Roman" w:cs="Times New Roman"/>
          <w:sz w:val="24"/>
          <w:szCs w:val="24"/>
        </w:rPr>
        <w:t>several</w:t>
      </w:r>
      <w:r w:rsidRPr="001D32CF">
        <w:rPr>
          <w:rFonts w:ascii="Times New Roman" w:hAnsi="Times New Roman" w:cs="Times New Roman"/>
          <w:sz w:val="24"/>
          <w:szCs w:val="24"/>
        </w:rPr>
        <w:t xml:space="preserve"> different work environments, most of which are challenging. Such developments also test the </w:t>
      </w:r>
      <w:r w:rsidR="007303FC" w:rsidRPr="001D32CF">
        <w:rPr>
          <w:rFonts w:ascii="Times New Roman" w:hAnsi="Times New Roman" w:cs="Times New Roman"/>
          <w:sz w:val="24"/>
          <w:szCs w:val="24"/>
        </w:rPr>
        <w:t>employee’s</w:t>
      </w:r>
      <w:r w:rsidRPr="001D32CF">
        <w:rPr>
          <w:rFonts w:ascii="Times New Roman" w:hAnsi="Times New Roman" w:cs="Times New Roman"/>
          <w:sz w:val="24"/>
          <w:szCs w:val="24"/>
        </w:rPr>
        <w:t xml:space="preserve"> abilities and in response, the </w:t>
      </w:r>
      <w:r w:rsidR="007303FC" w:rsidRPr="001D32CF">
        <w:rPr>
          <w:rFonts w:ascii="Times New Roman" w:hAnsi="Times New Roman" w:cs="Times New Roman"/>
          <w:sz w:val="24"/>
          <w:szCs w:val="24"/>
        </w:rPr>
        <w:t>worker’s</w:t>
      </w:r>
      <w:r w:rsidR="008863A6" w:rsidRPr="001D32CF">
        <w:rPr>
          <w:rFonts w:ascii="Times New Roman" w:hAnsi="Times New Roman" w:cs="Times New Roman"/>
          <w:sz w:val="24"/>
          <w:szCs w:val="24"/>
        </w:rPr>
        <w:t xml:space="preserve"> morale is enhanced</w:t>
      </w:r>
      <w:r w:rsidR="006279A7">
        <w:rPr>
          <w:rFonts w:ascii="Times New Roman" w:hAnsi="Times New Roman" w:cs="Times New Roman"/>
          <w:sz w:val="24"/>
          <w:szCs w:val="24"/>
        </w:rPr>
        <w:t xml:space="preserve"> (Roman, 2019)</w:t>
      </w:r>
      <w:r w:rsidRPr="001D32CF">
        <w:rPr>
          <w:rFonts w:ascii="Times New Roman" w:hAnsi="Times New Roman" w:cs="Times New Roman"/>
          <w:sz w:val="24"/>
          <w:szCs w:val="24"/>
        </w:rPr>
        <w:t>.</w:t>
      </w:r>
      <w:r w:rsidR="001D32CF">
        <w:rPr>
          <w:rFonts w:ascii="Times New Roman" w:hAnsi="Times New Roman" w:cs="Times New Roman"/>
          <w:sz w:val="24"/>
          <w:szCs w:val="24"/>
        </w:rPr>
        <w:t xml:space="preserve"> </w:t>
      </w:r>
      <w:r w:rsidR="00501000" w:rsidRPr="001D32CF">
        <w:rPr>
          <w:rFonts w:ascii="Times New Roman" w:hAnsi="Times New Roman" w:cs="Times New Roman"/>
          <w:sz w:val="24"/>
          <w:szCs w:val="24"/>
        </w:rPr>
        <w:t xml:space="preserve">The development could alternatively be in </w:t>
      </w:r>
      <w:r w:rsidR="0001246E" w:rsidRPr="001D32CF">
        <w:rPr>
          <w:rFonts w:ascii="Times New Roman" w:hAnsi="Times New Roman" w:cs="Times New Roman"/>
          <w:sz w:val="24"/>
          <w:szCs w:val="24"/>
        </w:rPr>
        <w:t xml:space="preserve">the </w:t>
      </w:r>
      <w:r w:rsidR="00501000" w:rsidRPr="001D32CF">
        <w:rPr>
          <w:rFonts w:ascii="Times New Roman" w:hAnsi="Times New Roman" w:cs="Times New Roman"/>
          <w:sz w:val="24"/>
          <w:szCs w:val="24"/>
        </w:rPr>
        <w:t xml:space="preserve">form of increased salaries to employees hence making them improve their </w:t>
      </w:r>
      <w:r w:rsidR="0051784E" w:rsidRPr="001D32CF">
        <w:rPr>
          <w:rFonts w:ascii="Times New Roman" w:hAnsi="Times New Roman" w:cs="Times New Roman"/>
          <w:sz w:val="24"/>
          <w:szCs w:val="24"/>
        </w:rPr>
        <w:t>lifestyles</w:t>
      </w:r>
      <w:r w:rsidR="006279A7">
        <w:rPr>
          <w:rFonts w:ascii="Times New Roman" w:hAnsi="Times New Roman" w:cs="Times New Roman"/>
          <w:sz w:val="24"/>
          <w:szCs w:val="24"/>
        </w:rPr>
        <w:t xml:space="preserve"> (</w:t>
      </w:r>
      <w:proofErr w:type="spellStart"/>
      <w:r w:rsidR="006279A7">
        <w:rPr>
          <w:rFonts w:ascii="Times New Roman" w:hAnsi="Times New Roman" w:cs="Times New Roman"/>
          <w:sz w:val="24"/>
          <w:szCs w:val="24"/>
        </w:rPr>
        <w:t>Kashdan</w:t>
      </w:r>
      <w:proofErr w:type="spellEnd"/>
      <w:r w:rsidR="006279A7">
        <w:rPr>
          <w:rFonts w:ascii="Times New Roman" w:hAnsi="Times New Roman" w:cs="Times New Roman"/>
          <w:sz w:val="24"/>
          <w:szCs w:val="24"/>
        </w:rPr>
        <w:t xml:space="preserve"> and Naughton, </w:t>
      </w:r>
      <w:r w:rsidR="009017F7">
        <w:rPr>
          <w:rFonts w:ascii="Times New Roman" w:hAnsi="Times New Roman" w:cs="Times New Roman"/>
          <w:sz w:val="24"/>
          <w:szCs w:val="24"/>
        </w:rPr>
        <w:t>2020, p.</w:t>
      </w:r>
      <w:r w:rsidR="006279A7">
        <w:rPr>
          <w:rFonts w:ascii="Times New Roman" w:hAnsi="Times New Roman" w:cs="Times New Roman"/>
          <w:sz w:val="24"/>
          <w:szCs w:val="24"/>
        </w:rPr>
        <w:t>109717)</w:t>
      </w:r>
      <w:r w:rsidR="0051784E" w:rsidRPr="001D32CF">
        <w:rPr>
          <w:rFonts w:ascii="Times New Roman" w:hAnsi="Times New Roman" w:cs="Times New Roman"/>
          <w:sz w:val="24"/>
          <w:szCs w:val="24"/>
        </w:rPr>
        <w:t>. In</w:t>
      </w:r>
      <w:r w:rsidRPr="001D32CF">
        <w:rPr>
          <w:rFonts w:ascii="Times New Roman" w:hAnsi="Times New Roman" w:cs="Times New Roman"/>
          <w:sz w:val="24"/>
          <w:szCs w:val="24"/>
        </w:rPr>
        <w:t xml:space="preserve"> so </w:t>
      </w:r>
      <w:r w:rsidR="00501000" w:rsidRPr="001D32CF">
        <w:rPr>
          <w:rFonts w:ascii="Times New Roman" w:hAnsi="Times New Roman" w:cs="Times New Roman"/>
          <w:sz w:val="24"/>
          <w:szCs w:val="24"/>
        </w:rPr>
        <w:t>doing, the empl</w:t>
      </w:r>
      <w:r w:rsidR="008863A6" w:rsidRPr="001D32CF">
        <w:rPr>
          <w:rFonts w:ascii="Times New Roman" w:hAnsi="Times New Roman" w:cs="Times New Roman"/>
          <w:sz w:val="24"/>
          <w:szCs w:val="24"/>
        </w:rPr>
        <w:t xml:space="preserve">oyees </w:t>
      </w:r>
      <w:r w:rsidR="00501000" w:rsidRPr="001D32CF">
        <w:rPr>
          <w:rFonts w:ascii="Times New Roman" w:hAnsi="Times New Roman" w:cs="Times New Roman"/>
          <w:sz w:val="24"/>
          <w:szCs w:val="24"/>
        </w:rPr>
        <w:t>feel they have the energy to work more effectively knowing very well they are promised benefits.</w:t>
      </w:r>
    </w:p>
    <w:p w:rsidR="00501000"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The d</w:t>
      </w:r>
      <w:r w:rsidR="00501000" w:rsidRPr="001D32CF">
        <w:rPr>
          <w:rFonts w:ascii="Times New Roman" w:hAnsi="Times New Roman" w:cs="Times New Roman"/>
          <w:sz w:val="24"/>
          <w:szCs w:val="24"/>
        </w:rPr>
        <w:t>evelopment of employee</w:t>
      </w:r>
      <w:r w:rsidR="008863A6" w:rsidRPr="001D32CF">
        <w:rPr>
          <w:rFonts w:ascii="Times New Roman" w:hAnsi="Times New Roman" w:cs="Times New Roman"/>
          <w:sz w:val="24"/>
          <w:szCs w:val="24"/>
        </w:rPr>
        <w:t>s is equally useful to workers</w:t>
      </w:r>
      <w:r w:rsidR="00501000" w:rsidRPr="001D32CF">
        <w:rPr>
          <w:rFonts w:ascii="Times New Roman" w:hAnsi="Times New Roman" w:cs="Times New Roman"/>
          <w:sz w:val="24"/>
          <w:szCs w:val="24"/>
        </w:rPr>
        <w:t xml:space="preserve"> on the grounds of promotion. When employees are appropriately developed in a manner that they can comfortably handle complex job activities in or outside the organization, it increases the chances of promotion for such employees. The promotion to higher ranks of jobs will be useful to employees as it will help them gain more experience as well as enhancing their social and economic status. Employees will</w:t>
      </w:r>
      <w:r w:rsidRPr="001D32CF">
        <w:rPr>
          <w:rFonts w:ascii="Times New Roman" w:hAnsi="Times New Roman" w:cs="Times New Roman"/>
          <w:sz w:val="24"/>
          <w:szCs w:val="24"/>
        </w:rPr>
        <w:t>, therefore,</w:t>
      </w:r>
      <w:r w:rsidR="00501000" w:rsidRPr="001D32CF">
        <w:rPr>
          <w:rFonts w:ascii="Times New Roman" w:hAnsi="Times New Roman" w:cs="Times New Roman"/>
          <w:sz w:val="24"/>
          <w:szCs w:val="24"/>
        </w:rPr>
        <w:t xml:space="preserve"> feel satisfied when they are promoted.</w:t>
      </w:r>
    </w:p>
    <w:p w:rsidR="00501000"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lastRenderedPageBreak/>
        <w:t>The d</w:t>
      </w:r>
      <w:r w:rsidR="008863A6" w:rsidRPr="001D32CF">
        <w:rPr>
          <w:rFonts w:ascii="Times New Roman" w:hAnsi="Times New Roman" w:cs="Times New Roman"/>
          <w:sz w:val="24"/>
          <w:szCs w:val="24"/>
        </w:rPr>
        <w:t>evelopment of employees is a driving force</w:t>
      </w:r>
      <w:r w:rsidR="00501000" w:rsidRPr="001D32CF">
        <w:rPr>
          <w:rFonts w:ascii="Times New Roman" w:hAnsi="Times New Roman" w:cs="Times New Roman"/>
          <w:sz w:val="24"/>
          <w:szCs w:val="24"/>
        </w:rPr>
        <w:t xml:space="preserve"> for increased pay. When employees are appropriately developed, they ar</w:t>
      </w:r>
      <w:r w:rsidR="00937E99" w:rsidRPr="001D32CF">
        <w:rPr>
          <w:rFonts w:ascii="Times New Roman" w:hAnsi="Times New Roman" w:cs="Times New Roman"/>
          <w:sz w:val="24"/>
          <w:szCs w:val="24"/>
        </w:rPr>
        <w:t xml:space="preserve">e in </w:t>
      </w:r>
      <w:r w:rsidRPr="001D32CF">
        <w:rPr>
          <w:rFonts w:ascii="Times New Roman" w:hAnsi="Times New Roman" w:cs="Times New Roman"/>
          <w:sz w:val="24"/>
          <w:szCs w:val="24"/>
        </w:rPr>
        <w:t xml:space="preserve">a </w:t>
      </w:r>
      <w:r w:rsidR="00937E99" w:rsidRPr="001D32CF">
        <w:rPr>
          <w:rFonts w:ascii="Times New Roman" w:hAnsi="Times New Roman" w:cs="Times New Roman"/>
          <w:sz w:val="24"/>
          <w:szCs w:val="24"/>
        </w:rPr>
        <w:t>strong position to attract</w:t>
      </w:r>
      <w:r w:rsidR="00501000" w:rsidRPr="001D32CF">
        <w:rPr>
          <w:rFonts w:ascii="Times New Roman" w:hAnsi="Times New Roman" w:cs="Times New Roman"/>
          <w:sz w:val="24"/>
          <w:szCs w:val="24"/>
        </w:rPr>
        <w:t xml:space="preserve"> higher remunerations as they gain experience to handl</w:t>
      </w:r>
      <w:r w:rsidR="00937E99" w:rsidRPr="001D32CF">
        <w:rPr>
          <w:rFonts w:ascii="Times New Roman" w:hAnsi="Times New Roman" w:cs="Times New Roman"/>
          <w:sz w:val="24"/>
          <w:szCs w:val="24"/>
        </w:rPr>
        <w:t>e other demanding job specificities</w:t>
      </w:r>
      <w:r w:rsidR="00501000" w:rsidRPr="001D32CF">
        <w:rPr>
          <w:rFonts w:ascii="Times New Roman" w:hAnsi="Times New Roman" w:cs="Times New Roman"/>
          <w:sz w:val="24"/>
          <w:szCs w:val="24"/>
        </w:rPr>
        <w:t>. The increase in pay will benefit the employees because they will be able to afford more economic goods and</w:t>
      </w:r>
      <w:r w:rsidR="00585C8B" w:rsidRPr="001D32CF">
        <w:rPr>
          <w:rFonts w:ascii="Times New Roman" w:hAnsi="Times New Roman" w:cs="Times New Roman"/>
          <w:sz w:val="24"/>
          <w:szCs w:val="24"/>
        </w:rPr>
        <w:t xml:space="preserve"> even have enough money to init</w:t>
      </w:r>
      <w:r w:rsidR="00501000" w:rsidRPr="001D32CF">
        <w:rPr>
          <w:rFonts w:ascii="Times New Roman" w:hAnsi="Times New Roman" w:cs="Times New Roman"/>
          <w:sz w:val="24"/>
          <w:szCs w:val="24"/>
        </w:rPr>
        <w:t>iate their developments and investments.</w:t>
      </w:r>
      <w:r w:rsidR="00585C8B" w:rsidRPr="001D32CF">
        <w:rPr>
          <w:rFonts w:ascii="Times New Roman" w:hAnsi="Times New Roman" w:cs="Times New Roman"/>
          <w:sz w:val="24"/>
          <w:szCs w:val="24"/>
        </w:rPr>
        <w:t xml:space="preserve"> This also raises their living standards in the society.</w:t>
      </w:r>
    </w:p>
    <w:p w:rsidR="00585C8B"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The d</w:t>
      </w:r>
      <w:r w:rsidR="00585C8B" w:rsidRPr="001D32CF">
        <w:rPr>
          <w:rFonts w:ascii="Times New Roman" w:hAnsi="Times New Roman" w:cs="Times New Roman"/>
          <w:sz w:val="24"/>
          <w:szCs w:val="24"/>
        </w:rPr>
        <w:t>evelopment of employees further helps to bu</w:t>
      </w:r>
      <w:r w:rsidR="00937E99" w:rsidRPr="001D32CF">
        <w:rPr>
          <w:rFonts w:ascii="Times New Roman" w:hAnsi="Times New Roman" w:cs="Times New Roman"/>
          <w:sz w:val="24"/>
          <w:szCs w:val="24"/>
        </w:rPr>
        <w:t>i</w:t>
      </w:r>
      <w:r w:rsidR="00585C8B" w:rsidRPr="001D32CF">
        <w:rPr>
          <w:rFonts w:ascii="Times New Roman" w:hAnsi="Times New Roman" w:cs="Times New Roman"/>
          <w:sz w:val="24"/>
          <w:szCs w:val="24"/>
        </w:rPr>
        <w:t xml:space="preserve">ld the self-esteem of employees. When employees have good self-esteem, they can approach a problem with confidence since they have been </w:t>
      </w:r>
      <w:proofErr w:type="gramStart"/>
      <w:r w:rsidR="00585C8B" w:rsidRPr="001D32CF">
        <w:rPr>
          <w:rFonts w:ascii="Times New Roman" w:hAnsi="Times New Roman" w:cs="Times New Roman"/>
          <w:sz w:val="24"/>
          <w:szCs w:val="24"/>
        </w:rPr>
        <w:t>fully-developed</w:t>
      </w:r>
      <w:proofErr w:type="gramEnd"/>
      <w:r w:rsidR="00585C8B" w:rsidRPr="001D32CF">
        <w:rPr>
          <w:rFonts w:ascii="Times New Roman" w:hAnsi="Times New Roman" w:cs="Times New Roman"/>
          <w:sz w:val="24"/>
          <w:szCs w:val="24"/>
        </w:rPr>
        <w:t xml:space="preserve"> and probably exposed to different opportunities and challenges.</w:t>
      </w:r>
    </w:p>
    <w:p w:rsidR="00585C8B"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The development of employees must</w:t>
      </w:r>
      <w:r w:rsidR="00585C8B" w:rsidRPr="001D32CF">
        <w:rPr>
          <w:rFonts w:ascii="Times New Roman" w:hAnsi="Times New Roman" w:cs="Times New Roman"/>
          <w:sz w:val="24"/>
          <w:szCs w:val="24"/>
        </w:rPr>
        <w:t xml:space="preserve"> enable them to be better at their jobs. This is so because the development comes</w:t>
      </w:r>
      <w:r w:rsidR="00937E99" w:rsidRPr="001D32CF">
        <w:rPr>
          <w:rFonts w:ascii="Times New Roman" w:hAnsi="Times New Roman" w:cs="Times New Roman"/>
          <w:sz w:val="24"/>
          <w:szCs w:val="24"/>
        </w:rPr>
        <w:t xml:space="preserve"> with training and the employer</w:t>
      </w:r>
      <w:r w:rsidR="00585C8B" w:rsidRPr="001D32CF">
        <w:rPr>
          <w:rFonts w:ascii="Times New Roman" w:hAnsi="Times New Roman" w:cs="Times New Roman"/>
          <w:sz w:val="24"/>
          <w:szCs w:val="24"/>
        </w:rPr>
        <w:t xml:space="preserve">s </w:t>
      </w:r>
      <w:r w:rsidRPr="001D32CF">
        <w:rPr>
          <w:rFonts w:ascii="Times New Roman" w:hAnsi="Times New Roman" w:cs="Times New Roman"/>
          <w:sz w:val="24"/>
          <w:szCs w:val="24"/>
        </w:rPr>
        <w:t>can</w:t>
      </w:r>
      <w:r w:rsidR="00585C8B" w:rsidRPr="001D32CF">
        <w:rPr>
          <w:rFonts w:ascii="Times New Roman" w:hAnsi="Times New Roman" w:cs="Times New Roman"/>
          <w:sz w:val="24"/>
          <w:szCs w:val="24"/>
        </w:rPr>
        <w:t xml:space="preserve"> impart critical knowledge and skills to the employees. Such development fosters </w:t>
      </w:r>
      <w:r w:rsidRPr="001D32CF">
        <w:rPr>
          <w:rFonts w:ascii="Times New Roman" w:hAnsi="Times New Roman" w:cs="Times New Roman"/>
          <w:sz w:val="24"/>
          <w:szCs w:val="24"/>
        </w:rPr>
        <w:t xml:space="preserve">the </w:t>
      </w:r>
      <w:r w:rsidR="00585C8B" w:rsidRPr="001D32CF">
        <w:rPr>
          <w:rFonts w:ascii="Times New Roman" w:hAnsi="Times New Roman" w:cs="Times New Roman"/>
          <w:sz w:val="24"/>
          <w:szCs w:val="24"/>
        </w:rPr>
        <w:t>acq</w:t>
      </w:r>
      <w:r w:rsidR="003764D9" w:rsidRPr="001D32CF">
        <w:rPr>
          <w:rFonts w:ascii="Times New Roman" w:hAnsi="Times New Roman" w:cs="Times New Roman"/>
          <w:sz w:val="24"/>
          <w:szCs w:val="24"/>
        </w:rPr>
        <w:t>uisition of better skills</w:t>
      </w:r>
      <w:r w:rsidR="00585C8B" w:rsidRPr="001D32CF">
        <w:rPr>
          <w:rFonts w:ascii="Times New Roman" w:hAnsi="Times New Roman" w:cs="Times New Roman"/>
          <w:sz w:val="24"/>
          <w:szCs w:val="24"/>
        </w:rPr>
        <w:t xml:space="preserve"> and thus enabling employees to avoid redundancy.</w:t>
      </w:r>
    </w:p>
    <w:p w:rsidR="00585C8B" w:rsidRPr="001D32CF" w:rsidRDefault="00585C8B"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Finally, employee development is beneficial to employees as they can be able to afford a smile at the workpl</w:t>
      </w:r>
      <w:r w:rsidR="003764D9" w:rsidRPr="001D32CF">
        <w:rPr>
          <w:rFonts w:ascii="Times New Roman" w:hAnsi="Times New Roman" w:cs="Times New Roman"/>
          <w:sz w:val="24"/>
          <w:szCs w:val="24"/>
        </w:rPr>
        <w:t>ace. Developed employees will be</w:t>
      </w:r>
      <w:r w:rsidRPr="001D32CF">
        <w:rPr>
          <w:rFonts w:ascii="Times New Roman" w:hAnsi="Times New Roman" w:cs="Times New Roman"/>
          <w:sz w:val="24"/>
          <w:szCs w:val="24"/>
        </w:rPr>
        <w:t xml:space="preserve"> happy at the workplace because they know they can not only perform effectively their duties but </w:t>
      </w:r>
      <w:r w:rsidR="003764D9" w:rsidRPr="001D32CF">
        <w:rPr>
          <w:rFonts w:ascii="Times New Roman" w:hAnsi="Times New Roman" w:cs="Times New Roman"/>
          <w:sz w:val="24"/>
          <w:szCs w:val="24"/>
        </w:rPr>
        <w:t>also in a good position to grab</w:t>
      </w:r>
      <w:r w:rsidRPr="001D32CF">
        <w:rPr>
          <w:rFonts w:ascii="Times New Roman" w:hAnsi="Times New Roman" w:cs="Times New Roman"/>
          <w:sz w:val="24"/>
          <w:szCs w:val="24"/>
        </w:rPr>
        <w:t xml:space="preserve"> any opportunit</w:t>
      </w:r>
      <w:r w:rsidR="003764D9" w:rsidRPr="001D32CF">
        <w:rPr>
          <w:rFonts w:ascii="Times New Roman" w:hAnsi="Times New Roman" w:cs="Times New Roman"/>
          <w:sz w:val="24"/>
          <w:szCs w:val="24"/>
        </w:rPr>
        <w:t>ies that may arise either inter</w:t>
      </w:r>
      <w:r w:rsidRPr="001D32CF">
        <w:rPr>
          <w:rFonts w:ascii="Times New Roman" w:hAnsi="Times New Roman" w:cs="Times New Roman"/>
          <w:sz w:val="24"/>
          <w:szCs w:val="24"/>
        </w:rPr>
        <w:t>nally or externally.</w:t>
      </w:r>
    </w:p>
    <w:p w:rsidR="003764D9"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The d</w:t>
      </w:r>
      <w:r w:rsidR="003764D9" w:rsidRPr="001D32CF">
        <w:rPr>
          <w:rFonts w:ascii="Times New Roman" w:hAnsi="Times New Roman" w:cs="Times New Roman"/>
          <w:sz w:val="24"/>
          <w:szCs w:val="24"/>
        </w:rPr>
        <w:t xml:space="preserve">evelopment of employees has equal benefits to the </w:t>
      </w:r>
      <w:proofErr w:type="gramStart"/>
      <w:r w:rsidR="003764D9" w:rsidRPr="001D32CF">
        <w:rPr>
          <w:rFonts w:ascii="Times New Roman" w:hAnsi="Times New Roman" w:cs="Times New Roman"/>
          <w:sz w:val="24"/>
          <w:szCs w:val="24"/>
        </w:rPr>
        <w:t xml:space="preserve">organization as </w:t>
      </w:r>
      <w:r w:rsidRPr="001D32CF">
        <w:rPr>
          <w:rFonts w:ascii="Times New Roman" w:hAnsi="Times New Roman" w:cs="Times New Roman"/>
          <w:sz w:val="24"/>
          <w:szCs w:val="24"/>
        </w:rPr>
        <w:t xml:space="preserve">a </w:t>
      </w:r>
      <w:r w:rsidR="003764D9" w:rsidRPr="001D32CF">
        <w:rPr>
          <w:rFonts w:ascii="Times New Roman" w:hAnsi="Times New Roman" w:cs="Times New Roman"/>
          <w:sz w:val="24"/>
          <w:szCs w:val="24"/>
        </w:rPr>
        <w:t>whole</w:t>
      </w:r>
      <w:proofErr w:type="gramEnd"/>
      <w:r w:rsidR="003764D9" w:rsidRPr="001D32CF">
        <w:rPr>
          <w:rFonts w:ascii="Times New Roman" w:hAnsi="Times New Roman" w:cs="Times New Roman"/>
          <w:sz w:val="24"/>
          <w:szCs w:val="24"/>
        </w:rPr>
        <w:t xml:space="preserve">. For instance, the organization </w:t>
      </w:r>
      <w:r w:rsidRPr="001D32CF">
        <w:rPr>
          <w:rFonts w:ascii="Times New Roman" w:hAnsi="Times New Roman" w:cs="Times New Roman"/>
          <w:sz w:val="24"/>
          <w:szCs w:val="24"/>
        </w:rPr>
        <w:t>can</w:t>
      </w:r>
      <w:r w:rsidR="003764D9" w:rsidRPr="001D32CF">
        <w:rPr>
          <w:rFonts w:ascii="Times New Roman" w:hAnsi="Times New Roman" w:cs="Times New Roman"/>
          <w:sz w:val="24"/>
          <w:szCs w:val="24"/>
        </w:rPr>
        <w:t xml:space="preserve"> be more competitive</w:t>
      </w:r>
      <w:r w:rsidR="00937E99" w:rsidRPr="001D32CF">
        <w:rPr>
          <w:rFonts w:ascii="Times New Roman" w:hAnsi="Times New Roman" w:cs="Times New Roman"/>
          <w:sz w:val="24"/>
          <w:szCs w:val="24"/>
        </w:rPr>
        <w:t xml:space="preserve"> (Jaworski and Singh, 2018, p.3)</w:t>
      </w:r>
      <w:r w:rsidR="003764D9" w:rsidRPr="001D32CF">
        <w:rPr>
          <w:rFonts w:ascii="Times New Roman" w:hAnsi="Times New Roman" w:cs="Times New Roman"/>
          <w:sz w:val="24"/>
          <w:szCs w:val="24"/>
        </w:rPr>
        <w:t xml:space="preserve">. This is because it has well-skilled employees who offer quality job production, which attracts more customers and win the loyalty of its customers. Such a competitive edge an organization </w:t>
      </w:r>
      <w:r w:rsidR="007303FC" w:rsidRPr="001D32CF">
        <w:rPr>
          <w:rFonts w:ascii="Times New Roman" w:hAnsi="Times New Roman" w:cs="Times New Roman"/>
          <w:sz w:val="24"/>
          <w:szCs w:val="24"/>
        </w:rPr>
        <w:t>enjoys over</w:t>
      </w:r>
      <w:r w:rsidR="003764D9" w:rsidRPr="001D32CF">
        <w:rPr>
          <w:rFonts w:ascii="Times New Roman" w:hAnsi="Times New Roman" w:cs="Times New Roman"/>
          <w:sz w:val="24"/>
          <w:szCs w:val="24"/>
        </w:rPr>
        <w:t xml:space="preserve"> its peers in the same industry is responsible to make an organization stay in the market for a longer period thereby promoting the going concern concept of an organization.</w:t>
      </w:r>
    </w:p>
    <w:p w:rsidR="003764D9"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lastRenderedPageBreak/>
        <w:t>Also</w:t>
      </w:r>
      <w:r w:rsidR="003764D9" w:rsidRPr="001D32CF">
        <w:rPr>
          <w:rFonts w:ascii="Times New Roman" w:hAnsi="Times New Roman" w:cs="Times New Roman"/>
          <w:sz w:val="24"/>
          <w:szCs w:val="24"/>
        </w:rPr>
        <w:t xml:space="preserve">, the organization benefits on efficiency grounds. Well-developed employees give their organization an operational efficiency than their peers who are not </w:t>
      </w:r>
      <w:r w:rsidR="0051784E" w:rsidRPr="001D32CF">
        <w:rPr>
          <w:rFonts w:ascii="Times New Roman" w:hAnsi="Times New Roman" w:cs="Times New Roman"/>
          <w:sz w:val="24"/>
          <w:szCs w:val="24"/>
        </w:rPr>
        <w:t>fully developed</w:t>
      </w:r>
      <w:r w:rsidR="003764D9" w:rsidRPr="001D32CF">
        <w:rPr>
          <w:rFonts w:ascii="Times New Roman" w:hAnsi="Times New Roman" w:cs="Times New Roman"/>
          <w:sz w:val="24"/>
          <w:szCs w:val="24"/>
        </w:rPr>
        <w:t>. This is because stati</w:t>
      </w:r>
      <w:r w:rsidR="00937E99" w:rsidRPr="001D32CF">
        <w:rPr>
          <w:rFonts w:ascii="Times New Roman" w:hAnsi="Times New Roman" w:cs="Times New Roman"/>
          <w:sz w:val="24"/>
          <w:szCs w:val="24"/>
        </w:rPr>
        <w:t>sti</w:t>
      </w:r>
      <w:r w:rsidR="003764D9" w:rsidRPr="001D32CF">
        <w:rPr>
          <w:rFonts w:ascii="Times New Roman" w:hAnsi="Times New Roman" w:cs="Times New Roman"/>
          <w:sz w:val="24"/>
          <w:szCs w:val="24"/>
        </w:rPr>
        <w:t>cs have proven that the employees who are well-developed perform far much better compared to those ot</w:t>
      </w:r>
      <w:r w:rsidR="00937E99" w:rsidRPr="001D32CF">
        <w:rPr>
          <w:rFonts w:ascii="Times New Roman" w:hAnsi="Times New Roman" w:cs="Times New Roman"/>
          <w:sz w:val="24"/>
          <w:szCs w:val="24"/>
        </w:rPr>
        <w:t xml:space="preserve">her </w:t>
      </w:r>
      <w:r w:rsidR="003764D9" w:rsidRPr="001D32CF">
        <w:rPr>
          <w:rFonts w:ascii="Times New Roman" w:hAnsi="Times New Roman" w:cs="Times New Roman"/>
          <w:sz w:val="24"/>
          <w:szCs w:val="24"/>
        </w:rPr>
        <w:t>employees. This will</w:t>
      </w:r>
      <w:r w:rsidRPr="001D32CF">
        <w:rPr>
          <w:rFonts w:ascii="Times New Roman" w:hAnsi="Times New Roman" w:cs="Times New Roman"/>
          <w:sz w:val="24"/>
          <w:szCs w:val="24"/>
        </w:rPr>
        <w:t>, therefore,</w:t>
      </w:r>
      <w:r w:rsidR="00937E99" w:rsidRPr="001D32CF">
        <w:rPr>
          <w:rFonts w:ascii="Times New Roman" w:hAnsi="Times New Roman" w:cs="Times New Roman"/>
          <w:sz w:val="24"/>
          <w:szCs w:val="24"/>
        </w:rPr>
        <w:t xml:space="preserve"> g</w:t>
      </w:r>
      <w:r w:rsidR="003764D9" w:rsidRPr="001D32CF">
        <w:rPr>
          <w:rFonts w:ascii="Times New Roman" w:hAnsi="Times New Roman" w:cs="Times New Roman"/>
          <w:sz w:val="24"/>
          <w:szCs w:val="24"/>
        </w:rPr>
        <w:t>ive their organization an upper hand in terms of quality productivity and developments as well as innovation and its implementations.</w:t>
      </w:r>
    </w:p>
    <w:p w:rsidR="00462F2E" w:rsidRDefault="00462F2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By doing individual development programs, the company can benefit in such a way that it attracts more profits.</w:t>
      </w:r>
      <w:r w:rsidR="001D32CF">
        <w:rPr>
          <w:rFonts w:ascii="Times New Roman" w:hAnsi="Times New Roman" w:cs="Times New Roman"/>
          <w:sz w:val="24"/>
          <w:szCs w:val="24"/>
        </w:rPr>
        <w:t xml:space="preserve"> </w:t>
      </w:r>
      <w:r w:rsidRPr="001D32CF">
        <w:rPr>
          <w:rFonts w:ascii="Times New Roman" w:hAnsi="Times New Roman" w:cs="Times New Roman"/>
          <w:sz w:val="24"/>
          <w:szCs w:val="24"/>
        </w:rPr>
        <w:t>This is because the individual employee development would make an organization appealing and attractive to job seekers who would wish to identify themselves with the company</w:t>
      </w:r>
      <w:r w:rsidR="00AF53B1" w:rsidRPr="001D32CF">
        <w:rPr>
          <w:rFonts w:ascii="Times New Roman" w:hAnsi="Times New Roman" w:cs="Times New Roman"/>
          <w:sz w:val="24"/>
          <w:szCs w:val="24"/>
        </w:rPr>
        <w:t xml:space="preserve"> (Nazir and Tran, 2016)</w:t>
      </w:r>
      <w:r w:rsidRPr="001D32CF">
        <w:rPr>
          <w:rFonts w:ascii="Times New Roman" w:hAnsi="Times New Roman" w:cs="Times New Roman"/>
          <w:sz w:val="24"/>
          <w:szCs w:val="24"/>
        </w:rPr>
        <w:t xml:space="preserve">. </w:t>
      </w:r>
      <w:r w:rsidR="002A55E0" w:rsidRPr="001D32CF">
        <w:rPr>
          <w:rFonts w:ascii="Times New Roman" w:hAnsi="Times New Roman" w:cs="Times New Roman"/>
          <w:sz w:val="24"/>
          <w:szCs w:val="24"/>
        </w:rPr>
        <w:t>The developed employees use their newly acquired sk</w:t>
      </w:r>
      <w:r w:rsidR="00AF53B1" w:rsidRPr="001D32CF">
        <w:rPr>
          <w:rFonts w:ascii="Times New Roman" w:hAnsi="Times New Roman" w:cs="Times New Roman"/>
          <w:sz w:val="24"/>
          <w:szCs w:val="24"/>
        </w:rPr>
        <w:t>ills in ensuring productivity and</w:t>
      </w:r>
      <w:r w:rsidR="002A55E0" w:rsidRPr="001D32CF">
        <w:rPr>
          <w:rFonts w:ascii="Times New Roman" w:hAnsi="Times New Roman" w:cs="Times New Roman"/>
          <w:sz w:val="24"/>
          <w:szCs w:val="24"/>
        </w:rPr>
        <w:t xml:space="preserve"> quality to attract customers. In an equal measure, the developed employees </w:t>
      </w:r>
      <w:proofErr w:type="gramStart"/>
      <w:r w:rsidR="002A55E0" w:rsidRPr="001D32CF">
        <w:rPr>
          <w:rFonts w:ascii="Times New Roman" w:hAnsi="Times New Roman" w:cs="Times New Roman"/>
          <w:sz w:val="24"/>
          <w:szCs w:val="24"/>
        </w:rPr>
        <w:t>are capable of coming</w:t>
      </w:r>
      <w:proofErr w:type="gramEnd"/>
      <w:r w:rsidR="002A55E0" w:rsidRPr="001D32CF">
        <w:rPr>
          <w:rFonts w:ascii="Times New Roman" w:hAnsi="Times New Roman" w:cs="Times New Roman"/>
          <w:sz w:val="24"/>
          <w:szCs w:val="24"/>
        </w:rPr>
        <w:t xml:space="preserve"> up with innovative programs in the production process, which will attract the market demand. In so doing, the company will be able to greatly attract huge profits from the sales of its products and services. </w:t>
      </w:r>
    </w:p>
    <w:p w:rsidR="00E16933" w:rsidRPr="001E7B18" w:rsidRDefault="00E16933" w:rsidP="001D32CF">
      <w:pPr>
        <w:spacing w:after="0" w:line="480" w:lineRule="auto"/>
        <w:ind w:firstLine="720"/>
        <w:rPr>
          <w:rFonts w:ascii="Times New Roman" w:hAnsi="Times New Roman" w:cs="Times New Roman"/>
          <w:sz w:val="24"/>
          <w:szCs w:val="24"/>
        </w:rPr>
      </w:pPr>
      <w:r w:rsidRPr="001E7B18">
        <w:rPr>
          <w:rFonts w:ascii="Times New Roman" w:hAnsi="Times New Roman" w:cs="Times New Roman"/>
          <w:sz w:val="24"/>
          <w:szCs w:val="24"/>
        </w:rPr>
        <w:t xml:space="preserve">Besides, employee development is a requisite in an organization. For example, an </w:t>
      </w:r>
      <w:proofErr w:type="gramStart"/>
      <w:r w:rsidRPr="001E7B18">
        <w:rPr>
          <w:rFonts w:ascii="Times New Roman" w:hAnsi="Times New Roman" w:cs="Times New Roman"/>
          <w:sz w:val="24"/>
          <w:szCs w:val="24"/>
        </w:rPr>
        <w:t xml:space="preserve">organization </w:t>
      </w:r>
      <w:r w:rsidR="006F16AE" w:rsidRPr="001E7B18">
        <w:rPr>
          <w:rFonts w:ascii="Times New Roman" w:hAnsi="Times New Roman" w:cs="Times New Roman"/>
          <w:sz w:val="24"/>
          <w:szCs w:val="24"/>
        </w:rPr>
        <w:t xml:space="preserve"> such</w:t>
      </w:r>
      <w:proofErr w:type="gramEnd"/>
      <w:r w:rsidR="006F16AE" w:rsidRPr="001E7B18">
        <w:rPr>
          <w:rFonts w:ascii="Times New Roman" w:hAnsi="Times New Roman" w:cs="Times New Roman"/>
          <w:sz w:val="24"/>
          <w:szCs w:val="24"/>
        </w:rPr>
        <w:t xml:space="preserve"> as Verdant Leisure </w:t>
      </w:r>
      <w:r w:rsidRPr="001E7B18">
        <w:rPr>
          <w:rFonts w:ascii="Times New Roman" w:hAnsi="Times New Roman" w:cs="Times New Roman"/>
          <w:sz w:val="24"/>
          <w:szCs w:val="24"/>
        </w:rPr>
        <w:t>that provides health insurance covers</w:t>
      </w:r>
      <w:r w:rsidR="006F16AE" w:rsidRPr="001E7B18">
        <w:rPr>
          <w:rFonts w:ascii="Times New Roman" w:hAnsi="Times New Roman" w:cs="Times New Roman"/>
          <w:sz w:val="24"/>
          <w:szCs w:val="24"/>
        </w:rPr>
        <w:t xml:space="preserve"> to</w:t>
      </w:r>
      <w:r w:rsidRPr="001E7B18">
        <w:rPr>
          <w:rFonts w:ascii="Times New Roman" w:hAnsi="Times New Roman" w:cs="Times New Roman"/>
          <w:sz w:val="24"/>
          <w:szCs w:val="24"/>
        </w:rPr>
        <w:t xml:space="preserve"> its employees is likely to benefit </w:t>
      </w:r>
      <w:r w:rsidR="009017F7" w:rsidRPr="001E7B18">
        <w:rPr>
          <w:rFonts w:ascii="Times New Roman" w:hAnsi="Times New Roman" w:cs="Times New Roman"/>
          <w:sz w:val="24"/>
          <w:szCs w:val="24"/>
        </w:rPr>
        <w:t xml:space="preserve">the </w:t>
      </w:r>
      <w:r w:rsidRPr="001E7B18">
        <w:rPr>
          <w:rFonts w:ascii="Times New Roman" w:hAnsi="Times New Roman" w:cs="Times New Roman"/>
          <w:sz w:val="24"/>
          <w:szCs w:val="24"/>
        </w:rPr>
        <w:t xml:space="preserve">most. This is because such employees are motivated to work for the company. It increases job satisfaction among employees and as </w:t>
      </w:r>
      <w:r w:rsidR="009017F7" w:rsidRPr="001E7B18">
        <w:rPr>
          <w:rFonts w:ascii="Times New Roman" w:hAnsi="Times New Roman" w:cs="Times New Roman"/>
          <w:sz w:val="24"/>
          <w:szCs w:val="24"/>
        </w:rPr>
        <w:t xml:space="preserve">a </w:t>
      </w:r>
      <w:r w:rsidRPr="001E7B18">
        <w:rPr>
          <w:rFonts w:ascii="Times New Roman" w:hAnsi="Times New Roman" w:cs="Times New Roman"/>
          <w:sz w:val="24"/>
          <w:szCs w:val="24"/>
        </w:rPr>
        <w:t>result, there are increased efficiencies in the job processes resulting in high financial gains (</w:t>
      </w:r>
      <w:proofErr w:type="spellStart"/>
      <w:r w:rsidR="006279A7" w:rsidRPr="001E7B18">
        <w:rPr>
          <w:rFonts w:ascii="Times New Roman" w:hAnsi="Times New Roman" w:cs="Times New Roman"/>
          <w:sz w:val="24"/>
          <w:szCs w:val="24"/>
        </w:rPr>
        <w:t>Chivers</w:t>
      </w:r>
      <w:proofErr w:type="spellEnd"/>
      <w:r w:rsidR="006279A7" w:rsidRPr="001E7B18">
        <w:rPr>
          <w:rFonts w:ascii="Times New Roman" w:hAnsi="Times New Roman" w:cs="Times New Roman"/>
          <w:sz w:val="24"/>
          <w:szCs w:val="24"/>
        </w:rPr>
        <w:t xml:space="preserve"> and </w:t>
      </w:r>
      <w:proofErr w:type="spellStart"/>
      <w:r w:rsidR="006279A7" w:rsidRPr="001E7B18">
        <w:rPr>
          <w:rFonts w:ascii="Times New Roman" w:hAnsi="Times New Roman" w:cs="Times New Roman"/>
          <w:sz w:val="24"/>
          <w:szCs w:val="24"/>
        </w:rPr>
        <w:t>Villamil</w:t>
      </w:r>
      <w:proofErr w:type="spellEnd"/>
      <w:r w:rsidR="006279A7" w:rsidRPr="001E7B18">
        <w:rPr>
          <w:rFonts w:ascii="Times New Roman" w:hAnsi="Times New Roman" w:cs="Times New Roman"/>
          <w:sz w:val="24"/>
          <w:szCs w:val="24"/>
        </w:rPr>
        <w:t>, 2017, p.126)</w:t>
      </w:r>
      <w:r w:rsidRPr="001E7B18">
        <w:rPr>
          <w:rFonts w:ascii="Times New Roman" w:hAnsi="Times New Roman" w:cs="Times New Roman"/>
          <w:sz w:val="24"/>
          <w:szCs w:val="24"/>
        </w:rPr>
        <w:t>. It also encourage</w:t>
      </w:r>
      <w:r w:rsidR="009017F7" w:rsidRPr="001E7B18">
        <w:rPr>
          <w:rFonts w:ascii="Times New Roman" w:hAnsi="Times New Roman" w:cs="Times New Roman"/>
          <w:sz w:val="24"/>
          <w:szCs w:val="24"/>
        </w:rPr>
        <w:t>s</w:t>
      </w:r>
      <w:r w:rsidRPr="001E7B18">
        <w:rPr>
          <w:rFonts w:ascii="Times New Roman" w:hAnsi="Times New Roman" w:cs="Times New Roman"/>
          <w:sz w:val="24"/>
          <w:szCs w:val="24"/>
        </w:rPr>
        <w:t xml:space="preserve"> employees to formulate more innovati</w:t>
      </w:r>
      <w:r w:rsidR="009017F7" w:rsidRPr="001E7B18">
        <w:rPr>
          <w:rFonts w:ascii="Times New Roman" w:hAnsi="Times New Roman" w:cs="Times New Roman"/>
          <w:sz w:val="24"/>
          <w:szCs w:val="24"/>
        </w:rPr>
        <w:t>ve</w:t>
      </w:r>
      <w:r w:rsidRPr="001E7B18">
        <w:rPr>
          <w:rFonts w:ascii="Times New Roman" w:hAnsi="Times New Roman" w:cs="Times New Roman"/>
          <w:sz w:val="24"/>
          <w:szCs w:val="24"/>
        </w:rPr>
        <w:t xml:space="preserve"> strategies and products.</w:t>
      </w:r>
    </w:p>
    <w:p w:rsidR="002A55E0" w:rsidRPr="001D32CF" w:rsidRDefault="002A55E0"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 xml:space="preserve">Finally, the organization builds its reputation on the grounds of appropriate employee development. When an organization provides development opportunities to employees, it </w:t>
      </w:r>
      <w:r w:rsidR="0001246E" w:rsidRPr="001D32CF">
        <w:rPr>
          <w:rFonts w:ascii="Times New Roman" w:hAnsi="Times New Roman" w:cs="Times New Roman"/>
          <w:sz w:val="24"/>
          <w:szCs w:val="24"/>
        </w:rPr>
        <w:t>can</w:t>
      </w:r>
      <w:r w:rsidRPr="001D32CF">
        <w:rPr>
          <w:rFonts w:ascii="Times New Roman" w:hAnsi="Times New Roman" w:cs="Times New Roman"/>
          <w:sz w:val="24"/>
          <w:szCs w:val="24"/>
        </w:rPr>
        <w:t xml:space="preserve"> attract new graduates and other job seekers as they will want to associate with those </w:t>
      </w:r>
      <w:r w:rsidRPr="001D32CF">
        <w:rPr>
          <w:rFonts w:ascii="Times New Roman" w:hAnsi="Times New Roman" w:cs="Times New Roman"/>
          <w:sz w:val="24"/>
          <w:szCs w:val="24"/>
        </w:rPr>
        <w:lastRenderedPageBreak/>
        <w:t xml:space="preserve">organizations which help them to nature their skills. In so doing, the company </w:t>
      </w:r>
      <w:r w:rsidR="0001246E" w:rsidRPr="001D32CF">
        <w:rPr>
          <w:rFonts w:ascii="Times New Roman" w:hAnsi="Times New Roman" w:cs="Times New Roman"/>
          <w:sz w:val="24"/>
          <w:szCs w:val="24"/>
        </w:rPr>
        <w:t>can</w:t>
      </w:r>
      <w:r w:rsidRPr="001D32CF">
        <w:rPr>
          <w:rFonts w:ascii="Times New Roman" w:hAnsi="Times New Roman" w:cs="Times New Roman"/>
          <w:sz w:val="24"/>
          <w:szCs w:val="24"/>
        </w:rPr>
        <w:t xml:space="preserve"> market and sell its good reputation. </w:t>
      </w:r>
      <w:r w:rsidR="0001246E" w:rsidRPr="001D32CF">
        <w:rPr>
          <w:rFonts w:ascii="Times New Roman" w:hAnsi="Times New Roman" w:cs="Times New Roman"/>
          <w:sz w:val="24"/>
          <w:szCs w:val="24"/>
        </w:rPr>
        <w:t>A g</w:t>
      </w:r>
      <w:r w:rsidRPr="001D32CF">
        <w:rPr>
          <w:rFonts w:ascii="Times New Roman" w:hAnsi="Times New Roman" w:cs="Times New Roman"/>
          <w:sz w:val="24"/>
          <w:szCs w:val="24"/>
        </w:rPr>
        <w:t>ood reputation is beneficial to an organization because it enables a company to gain a competitive advantage in the market.</w:t>
      </w:r>
    </w:p>
    <w:p w:rsidR="00D173A8" w:rsidRPr="001D32CF" w:rsidRDefault="00D173A8" w:rsidP="001D32CF">
      <w:pPr>
        <w:spacing w:after="0" w:line="480" w:lineRule="auto"/>
        <w:rPr>
          <w:rFonts w:ascii="Times New Roman" w:hAnsi="Times New Roman" w:cs="Times New Roman"/>
          <w:b/>
          <w:sz w:val="24"/>
          <w:szCs w:val="24"/>
        </w:rPr>
      </w:pPr>
      <w:r w:rsidRPr="001D32CF">
        <w:rPr>
          <w:rFonts w:ascii="Times New Roman" w:hAnsi="Times New Roman" w:cs="Times New Roman"/>
          <w:b/>
          <w:sz w:val="24"/>
          <w:szCs w:val="24"/>
        </w:rPr>
        <w:t>Critical Assessment</w:t>
      </w:r>
    </w:p>
    <w:p w:rsidR="00F51E38" w:rsidRPr="001D32CF" w:rsidRDefault="001912F9" w:rsidP="001912F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is a fundamental aspect </w:t>
      </w:r>
      <w:r w:rsidR="005B1B20">
        <w:rPr>
          <w:rFonts w:ascii="Times New Roman" w:hAnsi="Times New Roman" w:cs="Times New Roman"/>
          <w:sz w:val="24"/>
          <w:szCs w:val="24"/>
        </w:rPr>
        <w:t>of</w:t>
      </w:r>
      <w:r>
        <w:rPr>
          <w:rFonts w:ascii="Times New Roman" w:hAnsi="Times New Roman" w:cs="Times New Roman"/>
          <w:sz w:val="24"/>
          <w:szCs w:val="24"/>
        </w:rPr>
        <w:t xml:space="preserve"> </w:t>
      </w:r>
      <w:r w:rsidR="005B1B20">
        <w:rPr>
          <w:rFonts w:ascii="Times New Roman" w:hAnsi="Times New Roman" w:cs="Times New Roman"/>
          <w:sz w:val="24"/>
          <w:szCs w:val="24"/>
        </w:rPr>
        <w:t xml:space="preserve">the </w:t>
      </w:r>
      <w:r>
        <w:rPr>
          <w:rFonts w:ascii="Times New Roman" w:hAnsi="Times New Roman" w:cs="Times New Roman"/>
          <w:sz w:val="24"/>
          <w:szCs w:val="24"/>
        </w:rPr>
        <w:t>analysis. It</w:t>
      </w:r>
      <w:r w:rsidR="0001246E" w:rsidRPr="001D32CF">
        <w:rPr>
          <w:rFonts w:ascii="Times New Roman" w:hAnsi="Times New Roman" w:cs="Times New Roman"/>
          <w:sz w:val="24"/>
          <w:szCs w:val="24"/>
        </w:rPr>
        <w:t xml:space="preserve"> r</w:t>
      </w:r>
      <w:r w:rsidR="00D173A8" w:rsidRPr="001D32CF">
        <w:rPr>
          <w:rFonts w:ascii="Times New Roman" w:hAnsi="Times New Roman" w:cs="Times New Roman"/>
          <w:sz w:val="24"/>
          <w:szCs w:val="24"/>
        </w:rPr>
        <w:t>efers to a comprehensive analysis of a concept with a view of upholding its suggestion or criticizing it</w:t>
      </w:r>
      <w:r w:rsidR="00AF53B1" w:rsidRPr="001D32CF">
        <w:rPr>
          <w:rFonts w:ascii="Times New Roman" w:hAnsi="Times New Roman" w:cs="Times New Roman"/>
          <w:sz w:val="24"/>
          <w:szCs w:val="24"/>
        </w:rPr>
        <w:t xml:space="preserve"> (Massa and </w:t>
      </w:r>
      <w:proofErr w:type="spellStart"/>
      <w:r w:rsidR="00AF53B1" w:rsidRPr="001D32CF">
        <w:rPr>
          <w:rFonts w:ascii="Times New Roman" w:hAnsi="Times New Roman" w:cs="Times New Roman"/>
          <w:sz w:val="24"/>
          <w:szCs w:val="24"/>
        </w:rPr>
        <w:t>Afuah</w:t>
      </w:r>
      <w:proofErr w:type="spellEnd"/>
      <w:r w:rsidR="00AF53B1" w:rsidRPr="001D32CF">
        <w:rPr>
          <w:rFonts w:ascii="Times New Roman" w:hAnsi="Times New Roman" w:cs="Times New Roman"/>
          <w:sz w:val="24"/>
          <w:szCs w:val="24"/>
        </w:rPr>
        <w:t>, 2017, p.73</w:t>
      </w:r>
      <w:r w:rsidR="0051784E" w:rsidRPr="001D32CF">
        <w:rPr>
          <w:rFonts w:ascii="Times New Roman" w:hAnsi="Times New Roman" w:cs="Times New Roman"/>
          <w:sz w:val="24"/>
          <w:szCs w:val="24"/>
        </w:rPr>
        <w:t>). The</w:t>
      </w:r>
      <w:r w:rsidR="00D173A8" w:rsidRPr="001D32CF">
        <w:rPr>
          <w:rFonts w:ascii="Times New Roman" w:hAnsi="Times New Roman" w:cs="Times New Roman"/>
          <w:sz w:val="24"/>
          <w:szCs w:val="24"/>
        </w:rPr>
        <w:t xml:space="preserve"> benefits of </w:t>
      </w:r>
      <w:r w:rsidR="0001246E" w:rsidRPr="001D32CF">
        <w:rPr>
          <w:rFonts w:ascii="Times New Roman" w:hAnsi="Times New Roman" w:cs="Times New Roman"/>
          <w:sz w:val="24"/>
          <w:szCs w:val="24"/>
        </w:rPr>
        <w:t xml:space="preserve">the </w:t>
      </w:r>
      <w:r w:rsidR="00D173A8" w:rsidRPr="001D32CF">
        <w:rPr>
          <w:rFonts w:ascii="Times New Roman" w:hAnsi="Times New Roman" w:cs="Times New Roman"/>
          <w:sz w:val="24"/>
          <w:szCs w:val="24"/>
        </w:rPr>
        <w:t xml:space="preserve">development of employees to both </w:t>
      </w:r>
      <w:r w:rsidR="007303FC" w:rsidRPr="001D32CF">
        <w:rPr>
          <w:rFonts w:ascii="Times New Roman" w:hAnsi="Times New Roman" w:cs="Times New Roman"/>
          <w:sz w:val="24"/>
          <w:szCs w:val="24"/>
        </w:rPr>
        <w:t>individuals and</w:t>
      </w:r>
      <w:r w:rsidR="00AF53B1" w:rsidRPr="001D32CF">
        <w:rPr>
          <w:rFonts w:ascii="Times New Roman" w:hAnsi="Times New Roman" w:cs="Times New Roman"/>
          <w:sz w:val="24"/>
          <w:szCs w:val="24"/>
        </w:rPr>
        <w:t xml:space="preserve"> organizations </w:t>
      </w:r>
      <w:r w:rsidR="00D173A8" w:rsidRPr="001D32CF">
        <w:rPr>
          <w:rFonts w:ascii="Times New Roman" w:hAnsi="Times New Roman" w:cs="Times New Roman"/>
          <w:sz w:val="24"/>
          <w:szCs w:val="24"/>
        </w:rPr>
        <w:t xml:space="preserve">as mentioned above are purely true and without </w:t>
      </w:r>
      <w:r w:rsidR="007303FC" w:rsidRPr="001D32CF">
        <w:rPr>
          <w:rFonts w:ascii="Times New Roman" w:hAnsi="Times New Roman" w:cs="Times New Roman"/>
          <w:sz w:val="24"/>
          <w:szCs w:val="24"/>
        </w:rPr>
        <w:t>exaggeration</w:t>
      </w:r>
      <w:r w:rsidR="00D173A8" w:rsidRPr="001D32CF">
        <w:rPr>
          <w:rFonts w:ascii="Times New Roman" w:hAnsi="Times New Roman" w:cs="Times New Roman"/>
          <w:sz w:val="24"/>
          <w:szCs w:val="24"/>
        </w:rPr>
        <w:t xml:space="preserve"> as they can be proven </w:t>
      </w:r>
      <w:r w:rsidR="0051784E" w:rsidRPr="001D32CF">
        <w:rPr>
          <w:rFonts w:ascii="Times New Roman" w:hAnsi="Times New Roman" w:cs="Times New Roman"/>
          <w:sz w:val="24"/>
          <w:szCs w:val="24"/>
        </w:rPr>
        <w:t>experimentally. Other</w:t>
      </w:r>
      <w:r w:rsidR="00FE0ABD" w:rsidRPr="001D32CF">
        <w:rPr>
          <w:rFonts w:ascii="Times New Roman" w:hAnsi="Times New Roman" w:cs="Times New Roman"/>
          <w:sz w:val="24"/>
          <w:szCs w:val="24"/>
        </w:rPr>
        <w:t xml:space="preserve"> authors and motivation theorists such as Douglas Mac Gregor in his Theory X of motivation suggested that people must be persuaded, rewarded controlled and even be threatened and punished for them to perform effectively</w:t>
      </w:r>
      <w:r w:rsidR="003851B0" w:rsidRPr="001D32CF">
        <w:rPr>
          <w:rFonts w:ascii="Times New Roman" w:hAnsi="Times New Roman" w:cs="Times New Roman"/>
          <w:sz w:val="24"/>
          <w:szCs w:val="24"/>
        </w:rPr>
        <w:t xml:space="preserve"> (Herrera and Anton, 2018, p.50</w:t>
      </w:r>
      <w:r w:rsidR="0051784E" w:rsidRPr="001D32CF">
        <w:rPr>
          <w:rFonts w:ascii="Times New Roman" w:hAnsi="Times New Roman" w:cs="Times New Roman"/>
          <w:sz w:val="24"/>
          <w:szCs w:val="24"/>
        </w:rPr>
        <w:t>). From</w:t>
      </w:r>
      <w:r w:rsidR="00F51E38" w:rsidRPr="001D32CF">
        <w:rPr>
          <w:rFonts w:ascii="Times New Roman" w:hAnsi="Times New Roman" w:cs="Times New Roman"/>
          <w:sz w:val="24"/>
          <w:szCs w:val="24"/>
        </w:rPr>
        <w:t xml:space="preserve"> the </w:t>
      </w:r>
      <w:r w:rsidR="007303FC" w:rsidRPr="001D32CF">
        <w:rPr>
          <w:rFonts w:ascii="Times New Roman" w:hAnsi="Times New Roman" w:cs="Times New Roman"/>
          <w:sz w:val="24"/>
          <w:szCs w:val="24"/>
        </w:rPr>
        <w:t>theorist’s</w:t>
      </w:r>
      <w:r w:rsidR="00F51E38" w:rsidRPr="001D32CF">
        <w:rPr>
          <w:rFonts w:ascii="Times New Roman" w:hAnsi="Times New Roman" w:cs="Times New Roman"/>
          <w:sz w:val="24"/>
          <w:szCs w:val="24"/>
        </w:rPr>
        <w:t xml:space="preserve"> model as discussed earlier on the Social Excha</w:t>
      </w:r>
      <w:r w:rsidR="003851B0" w:rsidRPr="001D32CF">
        <w:rPr>
          <w:rFonts w:ascii="Times New Roman" w:hAnsi="Times New Roman" w:cs="Times New Roman"/>
          <w:sz w:val="24"/>
          <w:szCs w:val="24"/>
        </w:rPr>
        <w:t>n</w:t>
      </w:r>
      <w:r w:rsidR="00F51E38" w:rsidRPr="001D32CF">
        <w:rPr>
          <w:rFonts w:ascii="Times New Roman" w:hAnsi="Times New Roman" w:cs="Times New Roman"/>
          <w:sz w:val="24"/>
          <w:szCs w:val="24"/>
        </w:rPr>
        <w:t xml:space="preserve">ge Theory and the Equity Theory, individuals in both cases are interested in what they benefit from a relationship as compared to the costs </w:t>
      </w:r>
      <w:r w:rsidR="007303FC" w:rsidRPr="001D32CF">
        <w:rPr>
          <w:rFonts w:ascii="Times New Roman" w:hAnsi="Times New Roman" w:cs="Times New Roman"/>
          <w:sz w:val="24"/>
          <w:szCs w:val="24"/>
        </w:rPr>
        <w:t>incurred.</w:t>
      </w:r>
      <w:r w:rsidR="00F51E38" w:rsidRPr="001D32CF">
        <w:rPr>
          <w:rFonts w:ascii="Times New Roman" w:hAnsi="Times New Roman" w:cs="Times New Roman"/>
          <w:sz w:val="24"/>
          <w:szCs w:val="24"/>
        </w:rPr>
        <w:t xml:space="preserve"> These theories</w:t>
      </w:r>
      <w:r w:rsidR="003851B0" w:rsidRPr="001D32CF">
        <w:rPr>
          <w:rFonts w:ascii="Times New Roman" w:hAnsi="Times New Roman" w:cs="Times New Roman"/>
          <w:sz w:val="24"/>
          <w:szCs w:val="24"/>
        </w:rPr>
        <w:t xml:space="preserve"> indicate that</w:t>
      </w:r>
      <w:r w:rsidR="00F51E38" w:rsidRPr="001D32CF">
        <w:rPr>
          <w:rFonts w:ascii="Times New Roman" w:hAnsi="Times New Roman" w:cs="Times New Roman"/>
          <w:sz w:val="24"/>
          <w:szCs w:val="24"/>
        </w:rPr>
        <w:t xml:space="preserve"> employees would benefit as it has been already mentioned above on how the employees benefit from employee </w:t>
      </w:r>
      <w:r w:rsidR="003851B0" w:rsidRPr="001D32CF">
        <w:rPr>
          <w:rFonts w:ascii="Times New Roman" w:hAnsi="Times New Roman" w:cs="Times New Roman"/>
          <w:sz w:val="24"/>
          <w:szCs w:val="24"/>
        </w:rPr>
        <w:t>engagement. A case s</w:t>
      </w:r>
      <w:r w:rsidR="00F51E38" w:rsidRPr="001D32CF">
        <w:rPr>
          <w:rFonts w:ascii="Times New Roman" w:hAnsi="Times New Roman" w:cs="Times New Roman"/>
          <w:sz w:val="24"/>
          <w:szCs w:val="24"/>
        </w:rPr>
        <w:t xml:space="preserve">tudy for this kind of benefit has also been mentioned above on the </w:t>
      </w:r>
      <w:proofErr w:type="spellStart"/>
      <w:r w:rsidR="00F51E38" w:rsidRPr="001D32CF">
        <w:rPr>
          <w:rFonts w:ascii="Times New Roman" w:hAnsi="Times New Roman" w:cs="Times New Roman"/>
          <w:sz w:val="24"/>
          <w:szCs w:val="24"/>
        </w:rPr>
        <w:t>Specsavers</w:t>
      </w:r>
      <w:proofErr w:type="spellEnd"/>
      <w:r w:rsidR="00F51E38" w:rsidRPr="001D32CF">
        <w:rPr>
          <w:rFonts w:ascii="Times New Roman" w:hAnsi="Times New Roman" w:cs="Times New Roman"/>
          <w:sz w:val="24"/>
          <w:szCs w:val="24"/>
        </w:rPr>
        <w:t>, which is an organization tha</w:t>
      </w:r>
      <w:r w:rsidR="003851B0" w:rsidRPr="001D32CF">
        <w:rPr>
          <w:rFonts w:ascii="Times New Roman" w:hAnsi="Times New Roman" w:cs="Times New Roman"/>
          <w:sz w:val="24"/>
          <w:szCs w:val="24"/>
        </w:rPr>
        <w:t>t cares for the employees</w:t>
      </w:r>
      <w:r w:rsidR="0001246E" w:rsidRPr="001D32CF">
        <w:rPr>
          <w:rFonts w:ascii="Times New Roman" w:hAnsi="Times New Roman" w:cs="Times New Roman"/>
          <w:sz w:val="24"/>
          <w:szCs w:val="24"/>
        </w:rPr>
        <w:t>'</w:t>
      </w:r>
      <w:r w:rsidR="003851B0" w:rsidRPr="001D32CF">
        <w:rPr>
          <w:rFonts w:ascii="Times New Roman" w:hAnsi="Times New Roman" w:cs="Times New Roman"/>
          <w:sz w:val="24"/>
          <w:szCs w:val="24"/>
        </w:rPr>
        <w:t xml:space="preserve"> eyes </w:t>
      </w:r>
      <w:proofErr w:type="gramStart"/>
      <w:r w:rsidR="00F51E38" w:rsidRPr="001D32CF">
        <w:rPr>
          <w:rFonts w:ascii="Times New Roman" w:hAnsi="Times New Roman" w:cs="Times New Roman"/>
          <w:sz w:val="24"/>
          <w:szCs w:val="24"/>
        </w:rPr>
        <w:t>and al</w:t>
      </w:r>
      <w:r w:rsidR="003851B0" w:rsidRPr="001D32CF">
        <w:rPr>
          <w:rFonts w:ascii="Times New Roman" w:hAnsi="Times New Roman" w:cs="Times New Roman"/>
          <w:sz w:val="24"/>
          <w:szCs w:val="24"/>
        </w:rPr>
        <w:t>so</w:t>
      </w:r>
      <w:proofErr w:type="gramEnd"/>
      <w:r w:rsidR="003851B0" w:rsidRPr="001D32CF">
        <w:rPr>
          <w:rFonts w:ascii="Times New Roman" w:hAnsi="Times New Roman" w:cs="Times New Roman"/>
          <w:sz w:val="24"/>
          <w:szCs w:val="24"/>
        </w:rPr>
        <w:t xml:space="preserve"> helps the employees in the Un</w:t>
      </w:r>
      <w:r w:rsidR="00F51E38" w:rsidRPr="001D32CF">
        <w:rPr>
          <w:rFonts w:ascii="Times New Roman" w:hAnsi="Times New Roman" w:cs="Times New Roman"/>
          <w:sz w:val="24"/>
          <w:szCs w:val="24"/>
        </w:rPr>
        <w:t>ited Kingdom to save money for their developments.</w:t>
      </w:r>
      <w:r w:rsidR="00B9111A">
        <w:rPr>
          <w:rFonts w:ascii="Times New Roman" w:hAnsi="Times New Roman" w:cs="Times New Roman"/>
          <w:sz w:val="24"/>
          <w:szCs w:val="24"/>
        </w:rPr>
        <w:t xml:space="preserve"> S</w:t>
      </w:r>
      <w:r w:rsidR="00206B55">
        <w:rPr>
          <w:rFonts w:ascii="Times New Roman" w:hAnsi="Times New Roman" w:cs="Times New Roman"/>
          <w:sz w:val="24"/>
          <w:szCs w:val="24"/>
        </w:rPr>
        <w:t xml:space="preserve">uffice it to say, </w:t>
      </w:r>
      <w:r w:rsidR="00B9111A">
        <w:rPr>
          <w:rFonts w:ascii="Times New Roman" w:hAnsi="Times New Roman" w:cs="Times New Roman"/>
          <w:sz w:val="24"/>
          <w:szCs w:val="24"/>
        </w:rPr>
        <w:t xml:space="preserve">when the organization takes responsibility </w:t>
      </w:r>
      <w:r w:rsidR="005B1B20">
        <w:rPr>
          <w:rFonts w:ascii="Times New Roman" w:hAnsi="Times New Roman" w:cs="Times New Roman"/>
          <w:sz w:val="24"/>
          <w:szCs w:val="24"/>
        </w:rPr>
        <w:t>for</w:t>
      </w:r>
      <w:r w:rsidR="00B9111A">
        <w:rPr>
          <w:rFonts w:ascii="Times New Roman" w:hAnsi="Times New Roman" w:cs="Times New Roman"/>
          <w:sz w:val="24"/>
          <w:szCs w:val="24"/>
        </w:rPr>
        <w:t xml:space="preserve"> developing individuals, both the organization and the well-developed individuals would benefit from the same program. For instance, the organization becomes more competitive, more efficient, more profits as well as gaining a better reputation. On the part of individuals, the</w:t>
      </w:r>
      <w:r w:rsidR="00206B55">
        <w:rPr>
          <w:rFonts w:ascii="Times New Roman" w:hAnsi="Times New Roman" w:cs="Times New Roman"/>
          <w:sz w:val="24"/>
          <w:szCs w:val="24"/>
        </w:rPr>
        <w:t>y</w:t>
      </w:r>
      <w:r w:rsidR="00B9111A">
        <w:rPr>
          <w:rFonts w:ascii="Times New Roman" w:hAnsi="Times New Roman" w:cs="Times New Roman"/>
          <w:sz w:val="24"/>
          <w:szCs w:val="24"/>
        </w:rPr>
        <w:t xml:space="preserve"> benefit by becoming more productive, more motivated, pay rise</w:t>
      </w:r>
      <w:r w:rsidR="00206B55">
        <w:rPr>
          <w:rFonts w:ascii="Times New Roman" w:hAnsi="Times New Roman" w:cs="Times New Roman"/>
          <w:sz w:val="24"/>
          <w:szCs w:val="24"/>
        </w:rPr>
        <w:t xml:space="preserve">, </w:t>
      </w:r>
      <w:r w:rsidR="00B9111A">
        <w:rPr>
          <w:rFonts w:ascii="Times New Roman" w:hAnsi="Times New Roman" w:cs="Times New Roman"/>
          <w:sz w:val="24"/>
          <w:szCs w:val="24"/>
        </w:rPr>
        <w:t>better self-esteem, happy in work among others. Such benefits can be summarized in a</w:t>
      </w:r>
      <w:r w:rsidR="00206B55">
        <w:rPr>
          <w:rFonts w:ascii="Times New Roman" w:hAnsi="Times New Roman" w:cs="Times New Roman"/>
          <w:sz w:val="24"/>
          <w:szCs w:val="24"/>
        </w:rPr>
        <w:t>n employees’</w:t>
      </w:r>
      <w:r w:rsidR="00B9111A">
        <w:rPr>
          <w:rFonts w:ascii="Times New Roman" w:hAnsi="Times New Roman" w:cs="Times New Roman"/>
          <w:sz w:val="24"/>
          <w:szCs w:val="24"/>
        </w:rPr>
        <w:t xml:space="preserve"> PDP as illustrated </w:t>
      </w:r>
      <w:r w:rsidR="00B9111A">
        <w:rPr>
          <w:rFonts w:ascii="Times New Roman" w:hAnsi="Times New Roman" w:cs="Times New Roman"/>
          <w:sz w:val="24"/>
          <w:szCs w:val="24"/>
        </w:rPr>
        <w:lastRenderedPageBreak/>
        <w:t>below.</w:t>
      </w:r>
      <w:r w:rsidR="00206B55">
        <w:rPr>
          <w:rFonts w:ascii="Times New Roman" w:hAnsi="Times New Roman" w:cs="Times New Roman"/>
          <w:sz w:val="24"/>
          <w:szCs w:val="24"/>
        </w:rPr>
        <w:t xml:space="preserve"> When an employee benefits as shown in the PDP, the organization automatically benefits because the employee would be motivated by the benefits and as a result, become more efficient, which is a benefit to the organization.</w:t>
      </w:r>
    </w:p>
    <w:p w:rsidR="001912F9" w:rsidRDefault="001B056E" w:rsidP="001E7B1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Tasks </w:t>
      </w:r>
      <w:r w:rsidR="00420B3A">
        <w:rPr>
          <w:rFonts w:ascii="Times New Roman" w:hAnsi="Times New Roman" w:cs="Times New Roman"/>
          <w:b/>
          <w:sz w:val="24"/>
          <w:szCs w:val="24"/>
        </w:rPr>
        <w:t>3</w:t>
      </w:r>
    </w:p>
    <w:p w:rsidR="001912F9" w:rsidRDefault="001912F9" w:rsidP="00AC57DA">
      <w:pPr>
        <w:spacing w:after="0" w:line="480" w:lineRule="auto"/>
        <w:jc w:val="center"/>
        <w:rPr>
          <w:rFonts w:ascii="Times New Roman" w:hAnsi="Times New Roman" w:cs="Times New Roman"/>
          <w:b/>
          <w:sz w:val="24"/>
          <w:szCs w:val="24"/>
        </w:rPr>
      </w:pPr>
    </w:p>
    <w:p w:rsidR="001B056E" w:rsidRDefault="00AC57DA" w:rsidP="001E7B18">
      <w:pPr>
        <w:spacing w:after="0" w:line="480" w:lineRule="auto"/>
        <w:jc w:val="center"/>
        <w:rPr>
          <w:rFonts w:ascii="Times New Roman" w:hAnsi="Times New Roman" w:cs="Times New Roman"/>
          <w:b/>
          <w:sz w:val="24"/>
          <w:szCs w:val="24"/>
        </w:rPr>
      </w:pPr>
      <w:r w:rsidRPr="00AC57DA">
        <w:rPr>
          <w:rFonts w:ascii="Times New Roman" w:hAnsi="Times New Roman" w:cs="Times New Roman"/>
          <w:b/>
          <w:sz w:val="24"/>
          <w:szCs w:val="24"/>
        </w:rPr>
        <w:t>Performance Development Plan</w:t>
      </w:r>
    </w:p>
    <w:p w:rsidR="001B056E" w:rsidRPr="00871DE6" w:rsidRDefault="00871DE6" w:rsidP="00871DE6">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This report has identified and justified 6 main areas that need improvement in the designer jobs and tabled </w:t>
      </w:r>
      <w:r w:rsidR="001912F9">
        <w:rPr>
          <w:rFonts w:ascii="Times New Roman" w:hAnsi="Times New Roman" w:cs="Times New Roman"/>
          <w:sz w:val="24"/>
          <w:szCs w:val="24"/>
        </w:rPr>
        <w:t>in the Personal Development Plan as follows.</w:t>
      </w:r>
    </w:p>
    <w:p w:rsidR="00990D84" w:rsidRDefault="00990D84" w:rsidP="001B056E">
      <w:pPr>
        <w:spacing w:after="0" w:line="480" w:lineRule="auto"/>
        <w:jc w:val="center"/>
        <w:rPr>
          <w:rFonts w:ascii="Times New Roman" w:hAnsi="Times New Roman" w:cs="Times New Roman"/>
          <w:b/>
          <w:sz w:val="24"/>
          <w:szCs w:val="24"/>
        </w:rPr>
      </w:pPr>
    </w:p>
    <w:p w:rsidR="00990D84" w:rsidRDefault="00990D84" w:rsidP="001B056E">
      <w:pPr>
        <w:spacing w:after="0" w:line="480" w:lineRule="auto"/>
        <w:jc w:val="center"/>
        <w:rPr>
          <w:rFonts w:ascii="Times New Roman" w:hAnsi="Times New Roman" w:cs="Times New Roman"/>
          <w:b/>
          <w:sz w:val="24"/>
          <w:szCs w:val="24"/>
        </w:rPr>
      </w:pPr>
    </w:p>
    <w:p w:rsidR="00990D84" w:rsidRDefault="00990D84" w:rsidP="001B056E">
      <w:pPr>
        <w:spacing w:after="0" w:line="480" w:lineRule="auto"/>
        <w:jc w:val="center"/>
        <w:rPr>
          <w:rFonts w:ascii="Times New Roman" w:hAnsi="Times New Roman" w:cs="Times New Roman"/>
          <w:b/>
          <w:sz w:val="24"/>
          <w:szCs w:val="24"/>
        </w:rPr>
      </w:pPr>
    </w:p>
    <w:p w:rsidR="00564169" w:rsidRDefault="00564169" w:rsidP="001B056E">
      <w:pPr>
        <w:spacing w:after="0" w:line="480" w:lineRule="auto"/>
        <w:jc w:val="center"/>
        <w:rPr>
          <w:rFonts w:ascii="Times New Roman" w:hAnsi="Times New Roman" w:cs="Times New Roman"/>
          <w:b/>
          <w:sz w:val="24"/>
          <w:szCs w:val="24"/>
        </w:rPr>
      </w:pPr>
    </w:p>
    <w:p w:rsidR="008F51A1" w:rsidRPr="001D32CF" w:rsidRDefault="008F51A1" w:rsidP="00AC57DA">
      <w:pPr>
        <w:tabs>
          <w:tab w:val="left" w:pos="270"/>
        </w:tabs>
        <w:spacing w:after="0" w:line="480" w:lineRule="auto"/>
        <w:ind w:firstLine="720"/>
        <w:rPr>
          <w:rFonts w:ascii="Times New Roman" w:hAnsi="Times New Roman" w:cs="Times New Roman"/>
          <w:sz w:val="24"/>
          <w:szCs w:val="24"/>
        </w:rPr>
      </w:pPr>
    </w:p>
    <w:p w:rsidR="008F51A1" w:rsidRPr="001D32CF" w:rsidRDefault="008F51A1" w:rsidP="001D32CF">
      <w:pPr>
        <w:spacing w:after="0" w:line="480" w:lineRule="auto"/>
        <w:ind w:firstLine="720"/>
        <w:rPr>
          <w:rFonts w:ascii="Times New Roman" w:hAnsi="Times New Roman" w:cs="Times New Roman"/>
          <w:b/>
          <w:sz w:val="24"/>
          <w:szCs w:val="24"/>
        </w:rPr>
      </w:pPr>
    </w:p>
    <w:p w:rsidR="008F51A1" w:rsidRPr="00AC57DA" w:rsidRDefault="008F51A1" w:rsidP="00AC57DA">
      <w:pPr>
        <w:spacing w:after="0" w:line="480" w:lineRule="auto"/>
        <w:ind w:firstLine="720"/>
        <w:rPr>
          <w:rFonts w:ascii="Times New Roman" w:hAnsi="Times New Roman" w:cs="Times New Roman"/>
          <w:sz w:val="24"/>
          <w:szCs w:val="24"/>
        </w:rPr>
      </w:pPr>
    </w:p>
    <w:p w:rsidR="0012670F" w:rsidRPr="00AC57DA" w:rsidRDefault="0012670F" w:rsidP="00AC57DA">
      <w:pPr>
        <w:spacing w:after="0" w:line="480" w:lineRule="auto"/>
        <w:ind w:firstLine="720"/>
        <w:rPr>
          <w:rFonts w:ascii="Times New Roman" w:hAnsi="Times New Roman" w:cs="Times New Roman"/>
          <w:b/>
          <w:sz w:val="24"/>
          <w:szCs w:val="24"/>
        </w:rPr>
      </w:pPr>
    </w:p>
    <w:p w:rsidR="005A6802" w:rsidRDefault="005A6802" w:rsidP="001D32CF">
      <w:pPr>
        <w:spacing w:after="0" w:line="480" w:lineRule="auto"/>
        <w:ind w:firstLine="720"/>
        <w:rPr>
          <w:rFonts w:ascii="Times New Roman" w:hAnsi="Times New Roman" w:cs="Times New Roman"/>
          <w:sz w:val="24"/>
          <w:szCs w:val="24"/>
        </w:rPr>
      </w:pPr>
    </w:p>
    <w:p w:rsidR="00420B3A" w:rsidRDefault="00420B3A" w:rsidP="00C33955">
      <w:pPr>
        <w:spacing w:after="0" w:line="480" w:lineRule="auto"/>
        <w:rPr>
          <w:rFonts w:ascii="Times New Roman" w:hAnsi="Times New Roman" w:cs="Times New Roman"/>
          <w:b/>
          <w:sz w:val="24"/>
          <w:szCs w:val="24"/>
        </w:rPr>
      </w:pPr>
    </w:p>
    <w:p w:rsidR="00420B3A" w:rsidRDefault="00420B3A" w:rsidP="00C33955">
      <w:pPr>
        <w:spacing w:after="0" w:line="480" w:lineRule="auto"/>
        <w:rPr>
          <w:rFonts w:ascii="Times New Roman" w:hAnsi="Times New Roman" w:cs="Times New Roman"/>
          <w:b/>
          <w:sz w:val="24"/>
          <w:szCs w:val="24"/>
        </w:rPr>
      </w:pPr>
    </w:p>
    <w:p w:rsidR="00420B3A" w:rsidRDefault="00420B3A" w:rsidP="00C33955">
      <w:pPr>
        <w:spacing w:after="0" w:line="480" w:lineRule="auto"/>
        <w:rPr>
          <w:rFonts w:ascii="Times New Roman" w:hAnsi="Times New Roman" w:cs="Times New Roman"/>
          <w:b/>
          <w:sz w:val="24"/>
          <w:szCs w:val="24"/>
        </w:rPr>
      </w:pPr>
    </w:p>
    <w:p w:rsidR="00420B3A" w:rsidRDefault="00420B3A" w:rsidP="00C33955">
      <w:pPr>
        <w:spacing w:after="0" w:line="480" w:lineRule="auto"/>
        <w:rPr>
          <w:rFonts w:ascii="Times New Roman" w:hAnsi="Times New Roman" w:cs="Times New Roman"/>
          <w:b/>
          <w:sz w:val="24"/>
          <w:szCs w:val="24"/>
        </w:rPr>
      </w:pPr>
    </w:p>
    <w:p w:rsidR="00420B3A" w:rsidRDefault="00420B3A" w:rsidP="00C33955">
      <w:pPr>
        <w:spacing w:after="0" w:line="480" w:lineRule="auto"/>
        <w:rPr>
          <w:rFonts w:ascii="Times New Roman" w:hAnsi="Times New Roman" w:cs="Times New Roman"/>
          <w:b/>
          <w:sz w:val="24"/>
          <w:szCs w:val="24"/>
        </w:rPr>
      </w:pPr>
    </w:p>
    <w:p w:rsidR="00420B3A" w:rsidRDefault="00420B3A" w:rsidP="00C33955">
      <w:pPr>
        <w:spacing w:after="0" w:line="480" w:lineRule="auto"/>
        <w:rPr>
          <w:rFonts w:ascii="Times New Roman" w:hAnsi="Times New Roman" w:cs="Times New Roman"/>
          <w:b/>
          <w:sz w:val="24"/>
          <w:szCs w:val="24"/>
        </w:rPr>
      </w:pPr>
    </w:p>
    <w:p w:rsidR="00C33955" w:rsidRDefault="001912F9" w:rsidP="00C33955">
      <w:pPr>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Personal Development Plan in a Designer job</w:t>
      </w:r>
    </w:p>
    <w:p w:rsidR="00990D84" w:rsidRPr="00C33955" w:rsidRDefault="00990D84" w:rsidP="00C33955">
      <w:pPr>
        <w:spacing w:after="0" w:line="480" w:lineRule="auto"/>
        <w:rPr>
          <w:rFonts w:ascii="Times New Roman" w:hAnsi="Times New Roman" w:cs="Times New Roman"/>
          <w:b/>
          <w:sz w:val="24"/>
          <w:szCs w:val="24"/>
        </w:rPr>
      </w:pPr>
    </w:p>
    <w:tbl>
      <w:tblPr>
        <w:tblW w:w="9915"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6"/>
        <w:gridCol w:w="2232"/>
        <w:gridCol w:w="1031"/>
        <w:gridCol w:w="2016"/>
        <w:gridCol w:w="1211"/>
        <w:gridCol w:w="1679"/>
      </w:tblGrid>
      <w:tr w:rsidR="00871DE6" w:rsidTr="00EF3BDD">
        <w:trPr>
          <w:trHeight w:val="855"/>
        </w:trPr>
        <w:tc>
          <w:tcPr>
            <w:tcW w:w="1746" w:type="dxa"/>
          </w:tcPr>
          <w:p w:rsidR="00990D84" w:rsidRPr="00EF3BDD" w:rsidRDefault="00990D84" w:rsidP="00990D84">
            <w:pPr>
              <w:ind w:left="-30"/>
              <w:rPr>
                <w:rFonts w:ascii="Times New Roman" w:hAnsi="Times New Roman" w:cs="Times New Roman"/>
                <w:b/>
                <w:sz w:val="24"/>
                <w:szCs w:val="24"/>
              </w:rPr>
            </w:pPr>
            <w:r>
              <w:rPr>
                <w:rFonts w:ascii="Times New Roman" w:hAnsi="Times New Roman" w:cs="Times New Roman"/>
                <w:sz w:val="24"/>
                <w:szCs w:val="24"/>
              </w:rPr>
              <w:br w:type="page"/>
            </w:r>
            <w:r w:rsidR="00EF3BDD" w:rsidRPr="00EF3BDD">
              <w:rPr>
                <w:rFonts w:ascii="Times New Roman" w:hAnsi="Times New Roman" w:cs="Times New Roman"/>
                <w:b/>
                <w:sz w:val="24"/>
                <w:szCs w:val="24"/>
              </w:rPr>
              <w:t>Objective/Area of Development</w:t>
            </w:r>
          </w:p>
        </w:tc>
        <w:tc>
          <w:tcPr>
            <w:tcW w:w="2461"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Measure</w:t>
            </w:r>
          </w:p>
        </w:tc>
        <w:tc>
          <w:tcPr>
            <w:tcW w:w="1032"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Priority</w:t>
            </w:r>
          </w:p>
        </w:tc>
        <w:tc>
          <w:tcPr>
            <w:tcW w:w="2016"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Support and Development.</w:t>
            </w:r>
          </w:p>
          <w:p w:rsidR="00EF3BDD"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Internal/External</w:t>
            </w:r>
          </w:p>
        </w:tc>
        <w:tc>
          <w:tcPr>
            <w:tcW w:w="1279"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Review Dates</w:t>
            </w:r>
          </w:p>
        </w:tc>
        <w:tc>
          <w:tcPr>
            <w:tcW w:w="1381"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Other comments</w:t>
            </w:r>
          </w:p>
        </w:tc>
      </w:tr>
      <w:tr w:rsidR="00871DE6" w:rsidTr="00EF3BDD">
        <w:trPr>
          <w:trHeight w:val="930"/>
        </w:trPr>
        <w:tc>
          <w:tcPr>
            <w:tcW w:w="1746" w:type="dxa"/>
          </w:tcPr>
          <w:p w:rsidR="00990D84" w:rsidRDefault="00E219A7" w:rsidP="00990D84">
            <w:pPr>
              <w:ind w:left="-30"/>
              <w:rPr>
                <w:rFonts w:ascii="Times New Roman" w:hAnsi="Times New Roman" w:cs="Times New Roman"/>
                <w:sz w:val="24"/>
                <w:szCs w:val="24"/>
              </w:rPr>
            </w:pPr>
            <w:r>
              <w:rPr>
                <w:rFonts w:ascii="Times New Roman" w:hAnsi="Times New Roman" w:cs="Times New Roman"/>
                <w:sz w:val="24"/>
                <w:szCs w:val="24"/>
              </w:rPr>
              <w:t>Digital Practices</w:t>
            </w:r>
          </w:p>
        </w:tc>
        <w:tc>
          <w:tcPr>
            <w:tcW w:w="2461" w:type="dxa"/>
          </w:tcPr>
          <w:p w:rsidR="00990D84" w:rsidRDefault="00E219A7" w:rsidP="00990D84">
            <w:pPr>
              <w:ind w:left="-30"/>
              <w:rPr>
                <w:rFonts w:ascii="Times New Roman" w:hAnsi="Times New Roman" w:cs="Times New Roman"/>
                <w:sz w:val="24"/>
                <w:szCs w:val="24"/>
              </w:rPr>
            </w:pPr>
            <w:r>
              <w:rPr>
                <w:rFonts w:ascii="Times New Roman" w:hAnsi="Times New Roman" w:cs="Times New Roman"/>
                <w:sz w:val="24"/>
                <w:szCs w:val="24"/>
              </w:rPr>
              <w:t>Attend seminars.</w:t>
            </w:r>
          </w:p>
          <w:p w:rsidR="00E219A7" w:rsidRDefault="00E219A7" w:rsidP="00990D84">
            <w:pPr>
              <w:ind w:left="-30"/>
              <w:rPr>
                <w:rFonts w:ascii="Times New Roman" w:hAnsi="Times New Roman" w:cs="Times New Roman"/>
                <w:sz w:val="24"/>
                <w:szCs w:val="24"/>
              </w:rPr>
            </w:pPr>
            <w:r>
              <w:rPr>
                <w:rFonts w:ascii="Times New Roman" w:hAnsi="Times New Roman" w:cs="Times New Roman"/>
                <w:sz w:val="24"/>
                <w:szCs w:val="24"/>
              </w:rPr>
              <w:t>Attend workshop training courses.</w:t>
            </w:r>
          </w:p>
          <w:p w:rsidR="00E219A7" w:rsidRDefault="00E219A7" w:rsidP="00990D84">
            <w:pPr>
              <w:ind w:left="-30"/>
              <w:rPr>
                <w:rFonts w:ascii="Times New Roman" w:hAnsi="Times New Roman" w:cs="Times New Roman"/>
                <w:sz w:val="24"/>
                <w:szCs w:val="24"/>
              </w:rPr>
            </w:pPr>
            <w:r>
              <w:rPr>
                <w:rFonts w:ascii="Times New Roman" w:hAnsi="Times New Roman" w:cs="Times New Roman"/>
                <w:sz w:val="24"/>
                <w:szCs w:val="24"/>
              </w:rPr>
              <w:t>Networking.</w:t>
            </w:r>
          </w:p>
        </w:tc>
        <w:tc>
          <w:tcPr>
            <w:tcW w:w="1032" w:type="dxa"/>
          </w:tcPr>
          <w:p w:rsidR="00990D84" w:rsidRDefault="00EF3BDD" w:rsidP="00990D84">
            <w:pPr>
              <w:ind w:left="-30"/>
              <w:rPr>
                <w:rFonts w:ascii="Times New Roman" w:hAnsi="Times New Roman" w:cs="Times New Roman"/>
                <w:sz w:val="24"/>
                <w:szCs w:val="24"/>
              </w:rPr>
            </w:pPr>
            <w:r>
              <w:rPr>
                <w:rFonts w:ascii="Times New Roman" w:hAnsi="Times New Roman" w:cs="Times New Roman"/>
                <w:sz w:val="24"/>
                <w:szCs w:val="24"/>
              </w:rPr>
              <w:t>High</w:t>
            </w:r>
          </w:p>
        </w:tc>
        <w:tc>
          <w:tcPr>
            <w:tcW w:w="2016" w:type="dxa"/>
          </w:tcPr>
          <w:p w:rsidR="00990D84" w:rsidRDefault="00EF3BDD" w:rsidP="00990D84">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990D84">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990D84" w:rsidRDefault="00EF3BDD" w:rsidP="00990D84">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990D84" w:rsidRDefault="00871DE6" w:rsidP="005B1B20">
            <w:pPr>
              <w:ind w:left="-30"/>
              <w:rPr>
                <w:rFonts w:ascii="Times New Roman" w:hAnsi="Times New Roman" w:cs="Times New Roman"/>
                <w:sz w:val="24"/>
                <w:szCs w:val="24"/>
              </w:rPr>
            </w:pPr>
            <w:r>
              <w:rPr>
                <w:rFonts w:ascii="Times New Roman" w:hAnsi="Times New Roman" w:cs="Times New Roman"/>
                <w:sz w:val="24"/>
                <w:szCs w:val="24"/>
              </w:rPr>
              <w:t xml:space="preserve">Gaining new skills and knowledge </w:t>
            </w:r>
            <w:proofErr w:type="gramStart"/>
            <w:r w:rsidR="005B1B20">
              <w:rPr>
                <w:rFonts w:ascii="Times New Roman" w:hAnsi="Times New Roman" w:cs="Times New Roman"/>
                <w:sz w:val="24"/>
                <w:szCs w:val="24"/>
              </w:rPr>
              <w:t>through</w:t>
            </w:r>
            <w:r>
              <w:rPr>
                <w:rFonts w:ascii="Times New Roman" w:hAnsi="Times New Roman" w:cs="Times New Roman"/>
                <w:sz w:val="24"/>
                <w:szCs w:val="24"/>
              </w:rPr>
              <w:t xml:space="preserve"> </w:t>
            </w:r>
            <w:r w:rsidR="005B1B20">
              <w:rPr>
                <w:rFonts w:ascii="Times New Roman" w:hAnsi="Times New Roman" w:cs="Times New Roman"/>
                <w:sz w:val="24"/>
                <w:szCs w:val="24"/>
              </w:rPr>
              <w:t xml:space="preserve">the </w:t>
            </w:r>
            <w:r>
              <w:rPr>
                <w:rFonts w:ascii="Times New Roman" w:hAnsi="Times New Roman" w:cs="Times New Roman"/>
                <w:sz w:val="24"/>
                <w:szCs w:val="24"/>
              </w:rPr>
              <w:t>use of</w:t>
            </w:r>
            <w:proofErr w:type="gramEnd"/>
            <w:r>
              <w:rPr>
                <w:rFonts w:ascii="Times New Roman" w:hAnsi="Times New Roman" w:cs="Times New Roman"/>
                <w:sz w:val="24"/>
                <w:szCs w:val="24"/>
              </w:rPr>
              <w:t xml:space="preserve"> Adobe will aid in improvement.</w:t>
            </w:r>
          </w:p>
        </w:tc>
      </w:tr>
      <w:tr w:rsidR="00871DE6" w:rsidTr="00EF3BDD">
        <w:trPr>
          <w:trHeight w:val="85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Communication</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Business Networking.</w:t>
            </w:r>
          </w:p>
        </w:tc>
        <w:tc>
          <w:tcPr>
            <w:tcW w:w="1032"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High</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Through communication experience, presentation skills will be enhanced.</w:t>
            </w:r>
          </w:p>
        </w:tc>
      </w:tr>
      <w:tr w:rsidR="00871DE6" w:rsidTr="00EF3BDD">
        <w:trPr>
          <w:trHeight w:val="91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Effective illustration</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Attend Workshops.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Training courses.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Tutorials.</w:t>
            </w:r>
          </w:p>
        </w:tc>
        <w:tc>
          <w:tcPr>
            <w:tcW w:w="1032" w:type="dxa"/>
          </w:tcPr>
          <w:p w:rsidR="00EF3BDD" w:rsidRDefault="004F5409" w:rsidP="00EF3BDD">
            <w:pPr>
              <w:ind w:left="-30"/>
              <w:rPr>
                <w:rFonts w:ascii="Times New Roman" w:hAnsi="Times New Roman" w:cs="Times New Roman"/>
                <w:sz w:val="24"/>
                <w:szCs w:val="24"/>
              </w:rPr>
            </w:pPr>
            <w:r>
              <w:rPr>
                <w:rFonts w:ascii="Times New Roman" w:hAnsi="Times New Roman" w:cs="Times New Roman"/>
                <w:sz w:val="24"/>
                <w:szCs w:val="24"/>
              </w:rPr>
              <w:t>Low</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This will help to boost confidence.</w:t>
            </w:r>
          </w:p>
        </w:tc>
      </w:tr>
      <w:tr w:rsidR="00871DE6" w:rsidTr="00EF3BDD">
        <w:trPr>
          <w:trHeight w:val="100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Concept generating.</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Workshops.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Training courses.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Tutorials.</w:t>
            </w:r>
          </w:p>
        </w:tc>
        <w:tc>
          <w:tcPr>
            <w:tcW w:w="1032" w:type="dxa"/>
          </w:tcPr>
          <w:p w:rsidR="00EF3BDD" w:rsidRDefault="004F5409" w:rsidP="00EF3BDD">
            <w:pPr>
              <w:ind w:left="-30"/>
              <w:rPr>
                <w:rFonts w:ascii="Times New Roman" w:hAnsi="Times New Roman" w:cs="Times New Roman"/>
                <w:sz w:val="24"/>
                <w:szCs w:val="24"/>
              </w:rPr>
            </w:pPr>
            <w:r>
              <w:rPr>
                <w:rFonts w:ascii="Times New Roman" w:hAnsi="Times New Roman" w:cs="Times New Roman"/>
                <w:sz w:val="24"/>
                <w:szCs w:val="24"/>
              </w:rPr>
              <w:t>Low</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Experience gained will be useful in completing projects by developing more creative concepts.</w:t>
            </w:r>
          </w:p>
        </w:tc>
      </w:tr>
      <w:tr w:rsidR="00871DE6" w:rsidTr="00EF3BDD">
        <w:trPr>
          <w:trHeight w:val="127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lastRenderedPageBreak/>
              <w:t>Branding</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Workshops.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Training courses.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 experience.</w:t>
            </w:r>
          </w:p>
        </w:tc>
        <w:tc>
          <w:tcPr>
            <w:tcW w:w="1032"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High</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Effective branding will help promote the image of design jobs.</w:t>
            </w:r>
          </w:p>
        </w:tc>
      </w:tr>
      <w:tr w:rsidR="00871DE6" w:rsidTr="00EF3BDD">
        <w:trPr>
          <w:trHeight w:val="124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Marketing</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Workshops.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Training courses.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 experience.</w:t>
            </w:r>
          </w:p>
        </w:tc>
        <w:tc>
          <w:tcPr>
            <w:tcW w:w="1032"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High</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Knowledge and skills gained will be useful in marketing.</w:t>
            </w:r>
          </w:p>
        </w:tc>
      </w:tr>
    </w:tbl>
    <w:p w:rsidR="00546FA6" w:rsidRPr="001D32CF" w:rsidRDefault="00546FA6" w:rsidP="001D32CF">
      <w:pPr>
        <w:spacing w:after="0" w:line="480" w:lineRule="auto"/>
        <w:rPr>
          <w:rFonts w:ascii="Times New Roman" w:hAnsi="Times New Roman" w:cs="Times New Roman"/>
          <w:sz w:val="24"/>
          <w:szCs w:val="24"/>
        </w:rPr>
      </w:pPr>
    </w:p>
    <w:p w:rsidR="002B1E10" w:rsidRDefault="004F5409" w:rsidP="0087483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All </w:t>
      </w:r>
      <w:r w:rsidR="00420B3A">
        <w:rPr>
          <w:rFonts w:ascii="Times New Roman" w:hAnsi="Times New Roman" w:cs="Times New Roman"/>
          <w:sz w:val="24"/>
          <w:szCs w:val="24"/>
        </w:rPr>
        <w:t>the</w:t>
      </w:r>
      <w:r>
        <w:rPr>
          <w:rFonts w:ascii="Times New Roman" w:hAnsi="Times New Roman" w:cs="Times New Roman"/>
          <w:sz w:val="24"/>
          <w:szCs w:val="24"/>
        </w:rPr>
        <w:t xml:space="preserve"> review dates are set to happ</w:t>
      </w:r>
      <w:r w:rsidR="00D54D70">
        <w:rPr>
          <w:rFonts w:ascii="Times New Roman" w:hAnsi="Times New Roman" w:cs="Times New Roman"/>
          <w:sz w:val="24"/>
          <w:szCs w:val="24"/>
        </w:rPr>
        <w:t xml:space="preserve">en after every six months as this will </w:t>
      </w:r>
      <w:r w:rsidR="00420B3A">
        <w:rPr>
          <w:rFonts w:ascii="Times New Roman" w:hAnsi="Times New Roman" w:cs="Times New Roman"/>
          <w:sz w:val="24"/>
          <w:szCs w:val="24"/>
        </w:rPr>
        <w:t>give the researcher</w:t>
      </w:r>
      <w:r w:rsidR="00D54D70">
        <w:rPr>
          <w:rFonts w:ascii="Times New Roman" w:hAnsi="Times New Roman" w:cs="Times New Roman"/>
          <w:sz w:val="24"/>
          <w:szCs w:val="24"/>
        </w:rPr>
        <w:t xml:space="preserve"> the urge to make a faster follow up and identify the areas where more effort should be placed. For instance, it will serve as a driving force for </w:t>
      </w:r>
      <w:r w:rsidR="009017F7">
        <w:rPr>
          <w:rFonts w:ascii="Times New Roman" w:hAnsi="Times New Roman" w:cs="Times New Roman"/>
          <w:sz w:val="24"/>
          <w:szCs w:val="24"/>
        </w:rPr>
        <w:t xml:space="preserve">a </w:t>
      </w:r>
      <w:r w:rsidR="00D54D70">
        <w:rPr>
          <w:rFonts w:ascii="Times New Roman" w:hAnsi="Times New Roman" w:cs="Times New Roman"/>
          <w:sz w:val="24"/>
          <w:szCs w:val="24"/>
        </w:rPr>
        <w:t xml:space="preserve">comparison between the actual and the set </w:t>
      </w:r>
      <w:r w:rsidR="009017F7">
        <w:rPr>
          <w:rFonts w:ascii="Times New Roman" w:hAnsi="Times New Roman" w:cs="Times New Roman"/>
          <w:sz w:val="24"/>
          <w:szCs w:val="24"/>
        </w:rPr>
        <w:t>standards. This</w:t>
      </w:r>
      <w:r w:rsidR="00D54D70">
        <w:rPr>
          <w:rFonts w:ascii="Times New Roman" w:hAnsi="Times New Roman" w:cs="Times New Roman"/>
          <w:sz w:val="24"/>
          <w:szCs w:val="24"/>
        </w:rPr>
        <w:t xml:space="preserve"> will enable easy identification of deviations, their causes</w:t>
      </w:r>
      <w:r w:rsidR="009017F7">
        <w:rPr>
          <w:rFonts w:ascii="Times New Roman" w:hAnsi="Times New Roman" w:cs="Times New Roman"/>
          <w:sz w:val="24"/>
          <w:szCs w:val="24"/>
        </w:rPr>
        <w:t>,</w:t>
      </w:r>
      <w:r w:rsidR="00D54D70">
        <w:rPr>
          <w:rFonts w:ascii="Times New Roman" w:hAnsi="Times New Roman" w:cs="Times New Roman"/>
          <w:sz w:val="24"/>
          <w:szCs w:val="24"/>
        </w:rPr>
        <w:t xml:space="preserve"> and </w:t>
      </w:r>
      <w:r w:rsidR="009017F7">
        <w:rPr>
          <w:rFonts w:ascii="Times New Roman" w:hAnsi="Times New Roman" w:cs="Times New Roman"/>
          <w:sz w:val="24"/>
          <w:szCs w:val="24"/>
        </w:rPr>
        <w:t>reasons</w:t>
      </w:r>
      <w:r w:rsidR="00D54D70">
        <w:rPr>
          <w:rFonts w:ascii="Times New Roman" w:hAnsi="Times New Roman" w:cs="Times New Roman"/>
          <w:sz w:val="24"/>
          <w:szCs w:val="24"/>
        </w:rPr>
        <w:t xml:space="preserve">. As a result, </w:t>
      </w:r>
      <w:r w:rsidR="00420B3A">
        <w:rPr>
          <w:rFonts w:ascii="Times New Roman" w:hAnsi="Times New Roman" w:cs="Times New Roman"/>
          <w:sz w:val="24"/>
          <w:szCs w:val="24"/>
        </w:rPr>
        <w:t>the researcher</w:t>
      </w:r>
      <w:r w:rsidR="00D54D70">
        <w:rPr>
          <w:rFonts w:ascii="Times New Roman" w:hAnsi="Times New Roman" w:cs="Times New Roman"/>
          <w:sz w:val="24"/>
          <w:szCs w:val="24"/>
        </w:rPr>
        <w:t xml:space="preserve"> </w:t>
      </w:r>
      <w:r w:rsidR="00420B3A">
        <w:rPr>
          <w:rFonts w:ascii="Times New Roman" w:hAnsi="Times New Roman" w:cs="Times New Roman"/>
          <w:sz w:val="24"/>
          <w:szCs w:val="24"/>
        </w:rPr>
        <w:t>will</w:t>
      </w:r>
      <w:r w:rsidR="00BB638D">
        <w:rPr>
          <w:rFonts w:ascii="Times New Roman" w:hAnsi="Times New Roman" w:cs="Times New Roman"/>
          <w:sz w:val="24"/>
          <w:szCs w:val="24"/>
        </w:rPr>
        <w:t xml:space="preserve"> </w:t>
      </w:r>
      <w:r w:rsidR="00420B3A">
        <w:rPr>
          <w:rFonts w:ascii="Times New Roman" w:hAnsi="Times New Roman" w:cs="Times New Roman"/>
          <w:sz w:val="24"/>
          <w:szCs w:val="24"/>
        </w:rPr>
        <w:t>be</w:t>
      </w:r>
      <w:r w:rsidR="00D54D70">
        <w:rPr>
          <w:rFonts w:ascii="Times New Roman" w:hAnsi="Times New Roman" w:cs="Times New Roman"/>
          <w:sz w:val="24"/>
          <w:szCs w:val="24"/>
        </w:rPr>
        <w:t xml:space="preserve"> able to formulate measu</w:t>
      </w:r>
      <w:r w:rsidR="002B1E10">
        <w:rPr>
          <w:rFonts w:ascii="Times New Roman" w:hAnsi="Times New Roman" w:cs="Times New Roman"/>
          <w:sz w:val="24"/>
          <w:szCs w:val="24"/>
        </w:rPr>
        <w:t>r</w:t>
      </w:r>
      <w:r w:rsidR="00D54D70">
        <w:rPr>
          <w:rFonts w:ascii="Times New Roman" w:hAnsi="Times New Roman" w:cs="Times New Roman"/>
          <w:sz w:val="24"/>
          <w:szCs w:val="24"/>
        </w:rPr>
        <w:t>es to co</w:t>
      </w:r>
      <w:r w:rsidR="00520D4D">
        <w:rPr>
          <w:rFonts w:ascii="Times New Roman" w:hAnsi="Times New Roman" w:cs="Times New Roman"/>
          <w:sz w:val="24"/>
          <w:szCs w:val="24"/>
        </w:rPr>
        <w:t>u</w:t>
      </w:r>
      <w:r w:rsidR="00D54D70">
        <w:rPr>
          <w:rFonts w:ascii="Times New Roman" w:hAnsi="Times New Roman" w:cs="Times New Roman"/>
          <w:sz w:val="24"/>
          <w:szCs w:val="24"/>
        </w:rPr>
        <w:t>nter the deviations</w:t>
      </w:r>
      <w:r w:rsidR="002B1E10">
        <w:rPr>
          <w:rFonts w:ascii="Times New Roman" w:hAnsi="Times New Roman" w:cs="Times New Roman"/>
          <w:sz w:val="24"/>
          <w:szCs w:val="24"/>
        </w:rPr>
        <w:t xml:space="preserve"> and monitor the entire process to achieve the desired results. The review dates after every 6 months will also be beneficial for business reporting as </w:t>
      </w:r>
      <w:r w:rsidR="00420B3A">
        <w:rPr>
          <w:rFonts w:ascii="Times New Roman" w:hAnsi="Times New Roman" w:cs="Times New Roman"/>
          <w:sz w:val="24"/>
          <w:szCs w:val="24"/>
        </w:rPr>
        <w:t>the researcher has the</w:t>
      </w:r>
      <w:r w:rsidR="002B1E10">
        <w:rPr>
          <w:rFonts w:ascii="Times New Roman" w:hAnsi="Times New Roman" w:cs="Times New Roman"/>
          <w:sz w:val="24"/>
          <w:szCs w:val="24"/>
        </w:rPr>
        <w:t xml:space="preserve"> fiscal business year running for every 6 months. This will</w:t>
      </w:r>
      <w:r w:rsidR="009017F7">
        <w:rPr>
          <w:rFonts w:ascii="Times New Roman" w:hAnsi="Times New Roman" w:cs="Times New Roman"/>
          <w:sz w:val="24"/>
          <w:szCs w:val="24"/>
        </w:rPr>
        <w:t>, therefore,</w:t>
      </w:r>
      <w:r w:rsidR="002B1E10">
        <w:rPr>
          <w:rFonts w:ascii="Times New Roman" w:hAnsi="Times New Roman" w:cs="Times New Roman"/>
          <w:sz w:val="24"/>
          <w:szCs w:val="24"/>
        </w:rPr>
        <w:t xml:space="preserve"> enable effective reporting.</w:t>
      </w:r>
    </w:p>
    <w:p w:rsidR="0087483F" w:rsidRDefault="0087483F" w:rsidP="0087483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High priorities are set for digital practices, communication, branding</w:t>
      </w:r>
      <w:r w:rsidR="009017F7">
        <w:rPr>
          <w:rFonts w:ascii="Times New Roman" w:hAnsi="Times New Roman" w:cs="Times New Roman"/>
          <w:sz w:val="24"/>
          <w:szCs w:val="24"/>
        </w:rPr>
        <w:t>,</w:t>
      </w:r>
      <w:r>
        <w:rPr>
          <w:rFonts w:ascii="Times New Roman" w:hAnsi="Times New Roman" w:cs="Times New Roman"/>
          <w:sz w:val="24"/>
          <w:szCs w:val="24"/>
        </w:rPr>
        <w:t xml:space="preserve"> and marketing because </w:t>
      </w:r>
      <w:r w:rsidR="009017F7">
        <w:rPr>
          <w:rFonts w:ascii="Times New Roman" w:hAnsi="Times New Roman" w:cs="Times New Roman"/>
          <w:sz w:val="24"/>
          <w:szCs w:val="24"/>
        </w:rPr>
        <w:t>these</w:t>
      </w:r>
      <w:r>
        <w:rPr>
          <w:rFonts w:ascii="Times New Roman" w:hAnsi="Times New Roman" w:cs="Times New Roman"/>
          <w:sz w:val="24"/>
          <w:szCs w:val="24"/>
        </w:rPr>
        <w:t xml:space="preserve"> are the most important aspects of the job. They </w:t>
      </w:r>
      <w:r w:rsidR="009017F7">
        <w:rPr>
          <w:rFonts w:ascii="Times New Roman" w:hAnsi="Times New Roman" w:cs="Times New Roman"/>
          <w:sz w:val="24"/>
          <w:szCs w:val="24"/>
        </w:rPr>
        <w:t>can</w:t>
      </w:r>
      <w:r>
        <w:rPr>
          <w:rFonts w:ascii="Times New Roman" w:hAnsi="Times New Roman" w:cs="Times New Roman"/>
          <w:sz w:val="24"/>
          <w:szCs w:val="24"/>
        </w:rPr>
        <w:t xml:space="preserve"> effectively increase sales by attracting potential customers. </w:t>
      </w:r>
      <w:r w:rsidR="009017F7">
        <w:rPr>
          <w:rFonts w:ascii="Times New Roman" w:hAnsi="Times New Roman" w:cs="Times New Roman"/>
          <w:sz w:val="24"/>
          <w:szCs w:val="24"/>
        </w:rPr>
        <w:t>Similarly</w:t>
      </w:r>
      <w:r>
        <w:rPr>
          <w:rFonts w:ascii="Times New Roman" w:hAnsi="Times New Roman" w:cs="Times New Roman"/>
          <w:sz w:val="24"/>
          <w:szCs w:val="24"/>
        </w:rPr>
        <w:t>, the</w:t>
      </w:r>
      <w:r w:rsidR="00520D4D">
        <w:rPr>
          <w:rFonts w:ascii="Times New Roman" w:hAnsi="Times New Roman" w:cs="Times New Roman"/>
          <w:sz w:val="24"/>
          <w:szCs w:val="24"/>
        </w:rPr>
        <w:t>y</w:t>
      </w:r>
      <w:r>
        <w:rPr>
          <w:rFonts w:ascii="Times New Roman" w:hAnsi="Times New Roman" w:cs="Times New Roman"/>
          <w:sz w:val="24"/>
          <w:szCs w:val="24"/>
        </w:rPr>
        <w:t xml:space="preserve"> enable </w:t>
      </w:r>
      <w:r w:rsidR="009017F7">
        <w:rPr>
          <w:rFonts w:ascii="Times New Roman" w:hAnsi="Times New Roman" w:cs="Times New Roman"/>
          <w:sz w:val="24"/>
          <w:szCs w:val="24"/>
        </w:rPr>
        <w:t xml:space="preserve">the </w:t>
      </w:r>
      <w:r>
        <w:rPr>
          <w:rFonts w:ascii="Times New Roman" w:hAnsi="Times New Roman" w:cs="Times New Roman"/>
          <w:sz w:val="24"/>
          <w:szCs w:val="24"/>
        </w:rPr>
        <w:t>creation and maintenance of customer trust thus building and developing strong customer loyalty.</w:t>
      </w:r>
      <w:r w:rsidR="00D54D70">
        <w:rPr>
          <w:rFonts w:ascii="Times New Roman" w:hAnsi="Times New Roman" w:cs="Times New Roman"/>
          <w:sz w:val="24"/>
          <w:szCs w:val="24"/>
        </w:rPr>
        <w:t xml:space="preserve"> </w:t>
      </w:r>
      <w:r>
        <w:rPr>
          <w:rFonts w:ascii="Times New Roman" w:hAnsi="Times New Roman" w:cs="Times New Roman"/>
          <w:sz w:val="24"/>
          <w:szCs w:val="24"/>
        </w:rPr>
        <w:t>For instance, consistent communication and marketing will serve to consistently inform the customers o</w:t>
      </w:r>
      <w:r w:rsidR="009017F7">
        <w:rPr>
          <w:rFonts w:ascii="Times New Roman" w:hAnsi="Times New Roman" w:cs="Times New Roman"/>
          <w:sz w:val="24"/>
          <w:szCs w:val="24"/>
        </w:rPr>
        <w:t>f</w:t>
      </w:r>
      <w:r>
        <w:rPr>
          <w:rFonts w:ascii="Times New Roman" w:hAnsi="Times New Roman" w:cs="Times New Roman"/>
          <w:sz w:val="24"/>
          <w:szCs w:val="24"/>
        </w:rPr>
        <w:t xml:space="preserve"> the services offered. Branding</w:t>
      </w:r>
      <w:r w:rsidR="009017F7">
        <w:rPr>
          <w:rFonts w:ascii="Times New Roman" w:hAnsi="Times New Roman" w:cs="Times New Roman"/>
          <w:sz w:val="24"/>
          <w:szCs w:val="24"/>
        </w:rPr>
        <w:t>, on the other hand,</w:t>
      </w:r>
      <w:r>
        <w:rPr>
          <w:rFonts w:ascii="Times New Roman" w:hAnsi="Times New Roman" w:cs="Times New Roman"/>
          <w:sz w:val="24"/>
          <w:szCs w:val="24"/>
        </w:rPr>
        <w:t xml:space="preserve"> will enable effective differentiation of the products and </w:t>
      </w:r>
      <w:r>
        <w:rPr>
          <w:rFonts w:ascii="Times New Roman" w:hAnsi="Times New Roman" w:cs="Times New Roman"/>
          <w:sz w:val="24"/>
          <w:szCs w:val="24"/>
        </w:rPr>
        <w:lastRenderedPageBreak/>
        <w:t>services offered away from the competitors. On the</w:t>
      </w:r>
      <w:r w:rsidR="00520D4D">
        <w:rPr>
          <w:rFonts w:ascii="Times New Roman" w:hAnsi="Times New Roman" w:cs="Times New Roman"/>
          <w:sz w:val="24"/>
          <w:szCs w:val="24"/>
        </w:rPr>
        <w:t xml:space="preserve"> other</w:t>
      </w:r>
      <w:r>
        <w:rPr>
          <w:rFonts w:ascii="Times New Roman" w:hAnsi="Times New Roman" w:cs="Times New Roman"/>
          <w:sz w:val="24"/>
          <w:szCs w:val="24"/>
        </w:rPr>
        <w:t xml:space="preserve"> hand, effective illustration and concept generation are set at </w:t>
      </w:r>
      <w:r w:rsidR="009017F7">
        <w:rPr>
          <w:rFonts w:ascii="Times New Roman" w:hAnsi="Times New Roman" w:cs="Times New Roman"/>
          <w:sz w:val="24"/>
          <w:szCs w:val="24"/>
        </w:rPr>
        <w:t xml:space="preserve">the </w:t>
      </w:r>
      <w:r>
        <w:rPr>
          <w:rFonts w:ascii="Times New Roman" w:hAnsi="Times New Roman" w:cs="Times New Roman"/>
          <w:sz w:val="24"/>
          <w:szCs w:val="24"/>
        </w:rPr>
        <w:t>low priority because much has been done on them and therefore only need</w:t>
      </w:r>
      <w:r w:rsidR="009017F7">
        <w:rPr>
          <w:rFonts w:ascii="Times New Roman" w:hAnsi="Times New Roman" w:cs="Times New Roman"/>
          <w:sz w:val="24"/>
          <w:szCs w:val="24"/>
        </w:rPr>
        <w:t>s</w:t>
      </w:r>
      <w:r>
        <w:rPr>
          <w:rFonts w:ascii="Times New Roman" w:hAnsi="Times New Roman" w:cs="Times New Roman"/>
          <w:sz w:val="24"/>
          <w:szCs w:val="24"/>
        </w:rPr>
        <w:t xml:space="preserve"> a little follow up.</w:t>
      </w: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402D33" w:rsidRDefault="00402D33" w:rsidP="0087483F">
      <w:pPr>
        <w:spacing w:after="0" w:line="480" w:lineRule="auto"/>
        <w:jc w:val="center"/>
        <w:rPr>
          <w:rFonts w:ascii="Times New Roman" w:hAnsi="Times New Roman" w:cs="Times New Roman"/>
          <w:sz w:val="24"/>
          <w:szCs w:val="24"/>
        </w:rPr>
      </w:pPr>
    </w:p>
    <w:p w:rsidR="00546FA6" w:rsidRPr="001D32CF" w:rsidRDefault="00546FA6" w:rsidP="0087483F">
      <w:pPr>
        <w:spacing w:after="0" w:line="480" w:lineRule="auto"/>
        <w:jc w:val="center"/>
        <w:rPr>
          <w:rFonts w:ascii="Times New Roman" w:hAnsi="Times New Roman" w:cs="Times New Roman"/>
          <w:sz w:val="24"/>
          <w:szCs w:val="24"/>
        </w:rPr>
      </w:pPr>
      <w:r w:rsidRPr="001D32CF">
        <w:rPr>
          <w:rFonts w:ascii="Times New Roman" w:hAnsi="Times New Roman" w:cs="Times New Roman"/>
          <w:sz w:val="24"/>
          <w:szCs w:val="24"/>
        </w:rPr>
        <w:t>Reference</w:t>
      </w:r>
      <w:r w:rsidR="001D32CF">
        <w:rPr>
          <w:rFonts w:ascii="Times New Roman" w:hAnsi="Times New Roman" w:cs="Times New Roman"/>
          <w:sz w:val="24"/>
          <w:szCs w:val="24"/>
        </w:rPr>
        <w:t xml:space="preserve"> List</w:t>
      </w:r>
    </w:p>
    <w:p w:rsidR="00D65C0C" w:rsidRPr="001D32CF" w:rsidRDefault="00D65C0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Acevedo, A., 2018. A personalistic appraisal of Maslow’s needs theory of motivation: From “humanistic” psychology to integral humanism. </w:t>
      </w:r>
      <w:r w:rsidRPr="001D32CF">
        <w:rPr>
          <w:rFonts w:ascii="Times New Roman" w:hAnsi="Times New Roman" w:cs="Times New Roman"/>
          <w:i/>
          <w:iCs/>
          <w:sz w:val="24"/>
          <w:szCs w:val="24"/>
        </w:rPr>
        <w:t>Journal of business ethics</w:t>
      </w:r>
      <w:r w:rsidRPr="001D32CF">
        <w:rPr>
          <w:rFonts w:ascii="Times New Roman" w:hAnsi="Times New Roman" w:cs="Times New Roman"/>
          <w:sz w:val="24"/>
          <w:szCs w:val="24"/>
        </w:rPr>
        <w:t>, </w:t>
      </w:r>
      <w:r w:rsidRPr="001D32CF">
        <w:rPr>
          <w:rFonts w:ascii="Times New Roman" w:hAnsi="Times New Roman" w:cs="Times New Roman"/>
          <w:i/>
          <w:iCs/>
          <w:sz w:val="24"/>
          <w:szCs w:val="24"/>
        </w:rPr>
        <w:t>148</w:t>
      </w:r>
      <w:r w:rsidRPr="001D32CF">
        <w:rPr>
          <w:rFonts w:ascii="Times New Roman" w:hAnsi="Times New Roman" w:cs="Times New Roman"/>
          <w:sz w:val="24"/>
          <w:szCs w:val="24"/>
        </w:rPr>
        <w:t>(4), pp.741-763.</w:t>
      </w:r>
    </w:p>
    <w:p w:rsidR="00D65C0C" w:rsidRPr="001D32CF" w:rsidRDefault="00D65C0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Bailey, C., Madden, A., </w:t>
      </w:r>
      <w:proofErr w:type="spellStart"/>
      <w:r w:rsidRPr="001D32CF">
        <w:rPr>
          <w:rFonts w:ascii="Times New Roman" w:hAnsi="Times New Roman" w:cs="Times New Roman"/>
          <w:sz w:val="24"/>
          <w:szCs w:val="24"/>
        </w:rPr>
        <w:t>Alfes</w:t>
      </w:r>
      <w:proofErr w:type="spellEnd"/>
      <w:r w:rsidRPr="001D32CF">
        <w:rPr>
          <w:rFonts w:ascii="Times New Roman" w:hAnsi="Times New Roman" w:cs="Times New Roman"/>
          <w:sz w:val="24"/>
          <w:szCs w:val="24"/>
        </w:rPr>
        <w:t>, K. and Fletcher, L., 2017. The meaning, antecedents</w:t>
      </w:r>
      <w:r w:rsidR="0001246E" w:rsidRPr="001D32CF">
        <w:rPr>
          <w:rFonts w:ascii="Times New Roman" w:hAnsi="Times New Roman" w:cs="Times New Roman"/>
          <w:sz w:val="24"/>
          <w:szCs w:val="24"/>
        </w:rPr>
        <w:t>,</w:t>
      </w:r>
      <w:r w:rsidRPr="001D32CF">
        <w:rPr>
          <w:rFonts w:ascii="Times New Roman" w:hAnsi="Times New Roman" w:cs="Times New Roman"/>
          <w:sz w:val="24"/>
          <w:szCs w:val="24"/>
        </w:rPr>
        <w:t xml:space="preserve"> and outcomes of employee engagement: A narrative synthesis. </w:t>
      </w:r>
      <w:r w:rsidRPr="001D32CF">
        <w:rPr>
          <w:rFonts w:ascii="Times New Roman" w:hAnsi="Times New Roman" w:cs="Times New Roman"/>
          <w:i/>
          <w:iCs/>
          <w:sz w:val="24"/>
          <w:szCs w:val="24"/>
        </w:rPr>
        <w:t>International Journal of Management Reviews</w:t>
      </w:r>
      <w:r w:rsidRPr="001D32CF">
        <w:rPr>
          <w:rFonts w:ascii="Times New Roman" w:hAnsi="Times New Roman" w:cs="Times New Roman"/>
          <w:sz w:val="24"/>
          <w:szCs w:val="24"/>
        </w:rPr>
        <w:t>, </w:t>
      </w:r>
      <w:r w:rsidRPr="001D32CF">
        <w:rPr>
          <w:rFonts w:ascii="Times New Roman" w:hAnsi="Times New Roman" w:cs="Times New Roman"/>
          <w:i/>
          <w:iCs/>
          <w:sz w:val="24"/>
          <w:szCs w:val="24"/>
        </w:rPr>
        <w:t>19</w:t>
      </w:r>
      <w:r w:rsidRPr="001D32CF">
        <w:rPr>
          <w:rFonts w:ascii="Times New Roman" w:hAnsi="Times New Roman" w:cs="Times New Roman"/>
          <w:sz w:val="24"/>
          <w:szCs w:val="24"/>
        </w:rPr>
        <w:t>(1), pp.31-53.</w:t>
      </w:r>
    </w:p>
    <w:p w:rsidR="008863A6" w:rsidRPr="001D32CF" w:rsidRDefault="008863A6"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Chen, Z., </w:t>
      </w:r>
      <w:proofErr w:type="spellStart"/>
      <w:r w:rsidRPr="001D32CF">
        <w:rPr>
          <w:rFonts w:ascii="Times New Roman" w:hAnsi="Times New Roman" w:cs="Times New Roman"/>
          <w:sz w:val="24"/>
          <w:szCs w:val="24"/>
        </w:rPr>
        <w:t>Veling</w:t>
      </w:r>
      <w:proofErr w:type="spellEnd"/>
      <w:r w:rsidRPr="001D32CF">
        <w:rPr>
          <w:rFonts w:ascii="Times New Roman" w:hAnsi="Times New Roman" w:cs="Times New Roman"/>
          <w:sz w:val="24"/>
          <w:szCs w:val="24"/>
        </w:rPr>
        <w:t xml:space="preserve">, H., </w:t>
      </w:r>
      <w:proofErr w:type="spellStart"/>
      <w:r w:rsidRPr="001D32CF">
        <w:rPr>
          <w:rFonts w:ascii="Times New Roman" w:hAnsi="Times New Roman" w:cs="Times New Roman"/>
          <w:sz w:val="24"/>
          <w:szCs w:val="24"/>
        </w:rPr>
        <w:t>Dijksterhuis</w:t>
      </w:r>
      <w:proofErr w:type="spellEnd"/>
      <w:r w:rsidRPr="001D32CF">
        <w:rPr>
          <w:rFonts w:ascii="Times New Roman" w:hAnsi="Times New Roman" w:cs="Times New Roman"/>
          <w:sz w:val="24"/>
          <w:szCs w:val="24"/>
        </w:rPr>
        <w:t>, A. and Holland, R.W., 2018. Do impulsive individuals benefit more from food go/no-go training? Testing the role of inhibition capacity in the no-go devaluation effect. </w:t>
      </w:r>
      <w:r w:rsidRPr="001D32CF">
        <w:rPr>
          <w:rFonts w:ascii="Times New Roman" w:hAnsi="Times New Roman" w:cs="Times New Roman"/>
          <w:i/>
          <w:iCs/>
          <w:sz w:val="24"/>
          <w:szCs w:val="24"/>
        </w:rPr>
        <w:t>Appetite</w:t>
      </w:r>
      <w:r w:rsidRPr="001D32CF">
        <w:rPr>
          <w:rFonts w:ascii="Times New Roman" w:hAnsi="Times New Roman" w:cs="Times New Roman"/>
          <w:sz w:val="24"/>
          <w:szCs w:val="24"/>
        </w:rPr>
        <w:t>, </w:t>
      </w:r>
      <w:r w:rsidRPr="001D32CF">
        <w:rPr>
          <w:rFonts w:ascii="Times New Roman" w:hAnsi="Times New Roman" w:cs="Times New Roman"/>
          <w:i/>
          <w:iCs/>
          <w:sz w:val="24"/>
          <w:szCs w:val="24"/>
        </w:rPr>
        <w:t>124</w:t>
      </w:r>
      <w:r w:rsidRPr="001D32CF">
        <w:rPr>
          <w:rFonts w:ascii="Times New Roman" w:hAnsi="Times New Roman" w:cs="Times New Roman"/>
          <w:sz w:val="24"/>
          <w:szCs w:val="24"/>
        </w:rPr>
        <w:t>, pp.99-110.</w:t>
      </w:r>
    </w:p>
    <w:p w:rsidR="008863A6" w:rsidRDefault="00E1611B" w:rsidP="001D32CF">
      <w:pPr>
        <w:spacing w:after="0" w:line="480" w:lineRule="auto"/>
        <w:ind w:left="720" w:hanging="720"/>
        <w:rPr>
          <w:rStyle w:val="Hyperlink"/>
          <w:rFonts w:ascii="Times New Roman" w:hAnsi="Times New Roman" w:cs="Times New Roman"/>
          <w:color w:val="auto"/>
          <w:sz w:val="24"/>
          <w:szCs w:val="24"/>
        </w:rPr>
      </w:pPr>
      <w:hyperlink r:id="rId7" w:history="1">
        <w:r w:rsidR="008863A6" w:rsidRPr="001D32CF">
          <w:rPr>
            <w:rStyle w:val="Hyperlink"/>
            <w:rFonts w:ascii="Times New Roman" w:hAnsi="Times New Roman" w:cs="Times New Roman"/>
            <w:color w:val="auto"/>
            <w:sz w:val="24"/>
            <w:szCs w:val="24"/>
          </w:rPr>
          <w:t>https://repository.ubn.ru.nl/bitstream/handle/2066/184152/184152pos.pdf</w:t>
        </w:r>
      </w:hyperlink>
    </w:p>
    <w:p w:rsidR="006279A7" w:rsidRPr="001D32CF" w:rsidRDefault="006279A7" w:rsidP="001D32CF">
      <w:pPr>
        <w:spacing w:after="0" w:line="480" w:lineRule="auto"/>
        <w:ind w:left="720" w:hanging="720"/>
        <w:rPr>
          <w:rFonts w:ascii="Times New Roman" w:hAnsi="Times New Roman" w:cs="Times New Roman"/>
          <w:sz w:val="24"/>
          <w:szCs w:val="24"/>
        </w:rPr>
      </w:pPr>
      <w:proofErr w:type="spellStart"/>
      <w:r w:rsidRPr="006279A7">
        <w:rPr>
          <w:rFonts w:ascii="Times New Roman" w:hAnsi="Times New Roman" w:cs="Times New Roman"/>
          <w:sz w:val="24"/>
          <w:szCs w:val="24"/>
        </w:rPr>
        <w:t>Chivers</w:t>
      </w:r>
      <w:proofErr w:type="spellEnd"/>
      <w:r w:rsidRPr="006279A7">
        <w:rPr>
          <w:rFonts w:ascii="Times New Roman" w:hAnsi="Times New Roman" w:cs="Times New Roman"/>
          <w:sz w:val="24"/>
          <w:szCs w:val="24"/>
        </w:rPr>
        <w:t xml:space="preserve">, D., Feng, Z. and </w:t>
      </w:r>
      <w:proofErr w:type="spellStart"/>
      <w:r w:rsidRPr="006279A7">
        <w:rPr>
          <w:rFonts w:ascii="Times New Roman" w:hAnsi="Times New Roman" w:cs="Times New Roman"/>
          <w:sz w:val="24"/>
          <w:szCs w:val="24"/>
        </w:rPr>
        <w:t>Villamil</w:t>
      </w:r>
      <w:proofErr w:type="spellEnd"/>
      <w:r w:rsidRPr="006279A7">
        <w:rPr>
          <w:rFonts w:ascii="Times New Roman" w:hAnsi="Times New Roman" w:cs="Times New Roman"/>
          <w:sz w:val="24"/>
          <w:szCs w:val="24"/>
        </w:rPr>
        <w:t>, A., 2017. Employment-based health insurance and misallocation: Implications for the macroeconomy. </w:t>
      </w:r>
      <w:r w:rsidRPr="006279A7">
        <w:rPr>
          <w:rFonts w:ascii="Times New Roman" w:hAnsi="Times New Roman" w:cs="Times New Roman"/>
          <w:i/>
          <w:iCs/>
          <w:sz w:val="24"/>
          <w:szCs w:val="24"/>
        </w:rPr>
        <w:t>Review of Economic Dynamics</w:t>
      </w:r>
      <w:r w:rsidRPr="006279A7">
        <w:rPr>
          <w:rFonts w:ascii="Times New Roman" w:hAnsi="Times New Roman" w:cs="Times New Roman"/>
          <w:sz w:val="24"/>
          <w:szCs w:val="24"/>
        </w:rPr>
        <w:t>, </w:t>
      </w:r>
      <w:r w:rsidRPr="006279A7">
        <w:rPr>
          <w:rFonts w:ascii="Times New Roman" w:hAnsi="Times New Roman" w:cs="Times New Roman"/>
          <w:i/>
          <w:iCs/>
          <w:sz w:val="24"/>
          <w:szCs w:val="24"/>
        </w:rPr>
        <w:t>23</w:t>
      </w:r>
      <w:r w:rsidRPr="006279A7">
        <w:rPr>
          <w:rFonts w:ascii="Times New Roman" w:hAnsi="Times New Roman" w:cs="Times New Roman"/>
          <w:sz w:val="24"/>
          <w:szCs w:val="24"/>
        </w:rPr>
        <w:t>, pp.125-149.</w:t>
      </w:r>
    </w:p>
    <w:p w:rsidR="00783E6C" w:rsidRPr="001D32CF" w:rsidRDefault="00783E6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Eisenberger, R., Malone, G.P. and </w:t>
      </w:r>
      <w:proofErr w:type="spellStart"/>
      <w:r w:rsidRPr="001D32CF">
        <w:rPr>
          <w:rFonts w:ascii="Times New Roman" w:hAnsi="Times New Roman" w:cs="Times New Roman"/>
          <w:sz w:val="24"/>
          <w:szCs w:val="24"/>
        </w:rPr>
        <w:t>Presson</w:t>
      </w:r>
      <w:proofErr w:type="spellEnd"/>
      <w:r w:rsidRPr="001D32CF">
        <w:rPr>
          <w:rFonts w:ascii="Times New Roman" w:hAnsi="Times New Roman" w:cs="Times New Roman"/>
          <w:sz w:val="24"/>
          <w:szCs w:val="24"/>
        </w:rPr>
        <w:t>, W.D., 2016. Optimizing perceived organizational support to enhance employee engagement. </w:t>
      </w:r>
      <w:r w:rsidRPr="001D32CF">
        <w:rPr>
          <w:rFonts w:ascii="Times New Roman" w:hAnsi="Times New Roman" w:cs="Times New Roman"/>
          <w:i/>
          <w:iCs/>
          <w:sz w:val="24"/>
          <w:szCs w:val="24"/>
        </w:rPr>
        <w:t>Society for Human Resource Management and Society for Industrial and Organizational Psychology</w:t>
      </w:r>
      <w:r w:rsidRPr="001D32CF">
        <w:rPr>
          <w:rFonts w:ascii="Times New Roman" w:hAnsi="Times New Roman" w:cs="Times New Roman"/>
          <w:sz w:val="24"/>
          <w:szCs w:val="24"/>
        </w:rPr>
        <w:t>, </w:t>
      </w:r>
      <w:r w:rsidRPr="001D32CF">
        <w:rPr>
          <w:rFonts w:ascii="Times New Roman" w:hAnsi="Times New Roman" w:cs="Times New Roman"/>
          <w:i/>
          <w:iCs/>
          <w:sz w:val="24"/>
          <w:szCs w:val="24"/>
        </w:rPr>
        <w:t>2</w:t>
      </w:r>
      <w:r w:rsidRPr="001D32CF">
        <w:rPr>
          <w:rFonts w:ascii="Times New Roman" w:hAnsi="Times New Roman" w:cs="Times New Roman"/>
          <w:sz w:val="24"/>
          <w:szCs w:val="24"/>
        </w:rPr>
        <w:t>, p.22.</w:t>
      </w:r>
    </w:p>
    <w:p w:rsidR="00783E6C" w:rsidRPr="001D32CF" w:rsidRDefault="00E1611B" w:rsidP="001D32CF">
      <w:pPr>
        <w:spacing w:after="0" w:line="480" w:lineRule="auto"/>
        <w:ind w:left="720" w:hanging="720"/>
        <w:rPr>
          <w:rFonts w:ascii="Times New Roman" w:hAnsi="Times New Roman" w:cs="Times New Roman"/>
          <w:sz w:val="24"/>
          <w:szCs w:val="24"/>
        </w:rPr>
      </w:pPr>
      <w:hyperlink r:id="rId8" w:history="1">
        <w:r w:rsidR="00783E6C" w:rsidRPr="001D32CF">
          <w:rPr>
            <w:rStyle w:val="Hyperlink"/>
            <w:rFonts w:ascii="Times New Roman" w:hAnsi="Times New Roman" w:cs="Times New Roman"/>
            <w:color w:val="auto"/>
            <w:sz w:val="24"/>
            <w:szCs w:val="24"/>
          </w:rPr>
          <w:t>https://www.shrm.org/hr-today/trends-and-forecasting/special-reports-and-expert-views/Documents/SHRM-SIOP%20Perceived%20Organizational%20Support.pdf</w:t>
        </w:r>
      </w:hyperlink>
    </w:p>
    <w:p w:rsidR="00571209" w:rsidRPr="001D32CF" w:rsidRDefault="00571209" w:rsidP="001D32CF">
      <w:pPr>
        <w:spacing w:after="0" w:line="480" w:lineRule="auto"/>
        <w:ind w:left="720" w:hanging="720"/>
        <w:rPr>
          <w:rFonts w:ascii="Times New Roman" w:hAnsi="Times New Roman" w:cs="Times New Roman"/>
          <w:sz w:val="24"/>
          <w:szCs w:val="24"/>
        </w:rPr>
      </w:pPr>
      <w:proofErr w:type="spellStart"/>
      <w:r w:rsidRPr="001D32CF">
        <w:rPr>
          <w:rFonts w:ascii="Times New Roman" w:hAnsi="Times New Roman" w:cs="Times New Roman"/>
          <w:sz w:val="24"/>
          <w:szCs w:val="24"/>
        </w:rPr>
        <w:t>Gironda</w:t>
      </w:r>
      <w:proofErr w:type="spellEnd"/>
      <w:r w:rsidRPr="001D32CF">
        <w:rPr>
          <w:rFonts w:ascii="Times New Roman" w:hAnsi="Times New Roman" w:cs="Times New Roman"/>
          <w:sz w:val="24"/>
          <w:szCs w:val="24"/>
        </w:rPr>
        <w:t>, J., Petrescu, M.</w:t>
      </w:r>
      <w:r w:rsidR="0001246E" w:rsidRPr="001D32CF">
        <w:rPr>
          <w:rFonts w:ascii="Times New Roman" w:hAnsi="Times New Roman" w:cs="Times New Roman"/>
          <w:sz w:val="24"/>
          <w:szCs w:val="24"/>
        </w:rPr>
        <w:t>,</w:t>
      </w:r>
      <w:r w:rsidRPr="001D32CF">
        <w:rPr>
          <w:rFonts w:ascii="Times New Roman" w:hAnsi="Times New Roman" w:cs="Times New Roman"/>
          <w:sz w:val="24"/>
          <w:szCs w:val="24"/>
        </w:rPr>
        <w:t xml:space="preserve"> and </w:t>
      </w:r>
      <w:proofErr w:type="spellStart"/>
      <w:r w:rsidRPr="001D32CF">
        <w:rPr>
          <w:rFonts w:ascii="Times New Roman" w:hAnsi="Times New Roman" w:cs="Times New Roman"/>
          <w:sz w:val="24"/>
          <w:szCs w:val="24"/>
        </w:rPr>
        <w:t>Korgaonkar</w:t>
      </w:r>
      <w:proofErr w:type="spellEnd"/>
      <w:r w:rsidRPr="001D32CF">
        <w:rPr>
          <w:rFonts w:ascii="Times New Roman" w:hAnsi="Times New Roman" w:cs="Times New Roman"/>
          <w:sz w:val="24"/>
          <w:szCs w:val="24"/>
        </w:rPr>
        <w:t>, P.K., 2017. Piracy, Price, and Word of Mouth: An Equity Theory Examination of Consumer Digital Piracy Rates—An Abstract. In </w:t>
      </w:r>
      <w:r w:rsidRPr="001D32CF">
        <w:rPr>
          <w:rFonts w:ascii="Times New Roman" w:hAnsi="Times New Roman" w:cs="Times New Roman"/>
          <w:i/>
          <w:iCs/>
          <w:sz w:val="24"/>
          <w:szCs w:val="24"/>
        </w:rPr>
        <w:t xml:space="preserve">Creating </w:t>
      </w:r>
      <w:r w:rsidRPr="001D32CF">
        <w:rPr>
          <w:rFonts w:ascii="Times New Roman" w:hAnsi="Times New Roman" w:cs="Times New Roman"/>
          <w:i/>
          <w:iCs/>
          <w:sz w:val="24"/>
          <w:szCs w:val="24"/>
        </w:rPr>
        <w:lastRenderedPageBreak/>
        <w:t>Marketing Magic and Innovative Future Marketing Trends</w:t>
      </w:r>
      <w:r w:rsidRPr="001D32CF">
        <w:rPr>
          <w:rFonts w:ascii="Times New Roman" w:hAnsi="Times New Roman" w:cs="Times New Roman"/>
          <w:sz w:val="24"/>
          <w:szCs w:val="24"/>
        </w:rPr>
        <w:t> (pp. 1237-1238). Springer, Cham.</w:t>
      </w:r>
    </w:p>
    <w:p w:rsidR="00BF0681" w:rsidRPr="001D32CF" w:rsidRDefault="00BF0681"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Han, J. and Yin, H., 2016. Teacher motivation: Definition, research development and implications for teachers. </w:t>
      </w:r>
      <w:r w:rsidRPr="001D32CF">
        <w:rPr>
          <w:rFonts w:ascii="Times New Roman" w:hAnsi="Times New Roman" w:cs="Times New Roman"/>
          <w:i/>
          <w:iCs/>
          <w:sz w:val="24"/>
          <w:szCs w:val="24"/>
        </w:rPr>
        <w:t>Cogent Education</w:t>
      </w:r>
      <w:r w:rsidRPr="001D32CF">
        <w:rPr>
          <w:rFonts w:ascii="Times New Roman" w:hAnsi="Times New Roman" w:cs="Times New Roman"/>
          <w:sz w:val="24"/>
          <w:szCs w:val="24"/>
        </w:rPr>
        <w:t>, </w:t>
      </w:r>
      <w:r w:rsidRPr="001D32CF">
        <w:rPr>
          <w:rFonts w:ascii="Times New Roman" w:hAnsi="Times New Roman" w:cs="Times New Roman"/>
          <w:i/>
          <w:iCs/>
          <w:sz w:val="24"/>
          <w:szCs w:val="24"/>
        </w:rPr>
        <w:t>3</w:t>
      </w:r>
      <w:r w:rsidRPr="001D32CF">
        <w:rPr>
          <w:rFonts w:ascii="Times New Roman" w:hAnsi="Times New Roman" w:cs="Times New Roman"/>
          <w:sz w:val="24"/>
          <w:szCs w:val="24"/>
        </w:rPr>
        <w:t>(1), p.1217819.</w:t>
      </w:r>
    </w:p>
    <w:p w:rsidR="003851B0" w:rsidRPr="001D32CF" w:rsidRDefault="003851B0"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Herrera, L. and Antón, W.M., 2018. </w:t>
      </w:r>
      <w:proofErr w:type="spellStart"/>
      <w:r w:rsidRPr="001D32CF">
        <w:rPr>
          <w:rFonts w:ascii="Times New Roman" w:hAnsi="Times New Roman" w:cs="Times New Roman"/>
          <w:sz w:val="24"/>
          <w:szCs w:val="24"/>
        </w:rPr>
        <w:t>Estilo</w:t>
      </w:r>
      <w:proofErr w:type="spellEnd"/>
      <w:r w:rsidRPr="001D32CF">
        <w:rPr>
          <w:rFonts w:ascii="Times New Roman" w:hAnsi="Times New Roman" w:cs="Times New Roman"/>
          <w:sz w:val="24"/>
          <w:szCs w:val="24"/>
        </w:rPr>
        <w:t xml:space="preserve"> de </w:t>
      </w:r>
      <w:proofErr w:type="spellStart"/>
      <w:r w:rsidRPr="001D32CF">
        <w:rPr>
          <w:rFonts w:ascii="Times New Roman" w:hAnsi="Times New Roman" w:cs="Times New Roman"/>
          <w:sz w:val="24"/>
          <w:szCs w:val="24"/>
        </w:rPr>
        <w:t>dirección</w:t>
      </w:r>
      <w:proofErr w:type="spellEnd"/>
      <w:r w:rsidRPr="001D32CF">
        <w:rPr>
          <w:rFonts w:ascii="Times New Roman" w:hAnsi="Times New Roman" w:cs="Times New Roman"/>
          <w:sz w:val="24"/>
          <w:szCs w:val="24"/>
        </w:rPr>
        <w:t xml:space="preserve"> </w:t>
      </w:r>
      <w:proofErr w:type="spellStart"/>
      <w:r w:rsidRPr="001D32CF">
        <w:rPr>
          <w:rFonts w:ascii="Times New Roman" w:hAnsi="Times New Roman" w:cs="Times New Roman"/>
          <w:sz w:val="24"/>
          <w:szCs w:val="24"/>
        </w:rPr>
        <w:t>en</w:t>
      </w:r>
      <w:proofErr w:type="spellEnd"/>
      <w:r w:rsidRPr="001D32CF">
        <w:rPr>
          <w:rFonts w:ascii="Times New Roman" w:hAnsi="Times New Roman" w:cs="Times New Roman"/>
          <w:sz w:val="24"/>
          <w:szCs w:val="24"/>
        </w:rPr>
        <w:t xml:space="preserve"> una </w:t>
      </w:r>
      <w:proofErr w:type="spellStart"/>
      <w:r w:rsidRPr="001D32CF">
        <w:rPr>
          <w:rFonts w:ascii="Times New Roman" w:hAnsi="Times New Roman" w:cs="Times New Roman"/>
          <w:sz w:val="24"/>
          <w:szCs w:val="24"/>
        </w:rPr>
        <w:t>universidad</w:t>
      </w:r>
      <w:proofErr w:type="spellEnd"/>
      <w:r w:rsidRPr="001D32CF">
        <w:rPr>
          <w:rFonts w:ascii="Times New Roman" w:hAnsi="Times New Roman" w:cs="Times New Roman"/>
          <w:sz w:val="24"/>
          <w:szCs w:val="24"/>
        </w:rPr>
        <w:t xml:space="preserve"> del Perú </w:t>
      </w:r>
      <w:proofErr w:type="spellStart"/>
      <w:r w:rsidRPr="001D32CF">
        <w:rPr>
          <w:rFonts w:ascii="Times New Roman" w:hAnsi="Times New Roman" w:cs="Times New Roman"/>
          <w:sz w:val="24"/>
          <w:szCs w:val="24"/>
        </w:rPr>
        <w:t>desde</w:t>
      </w:r>
      <w:proofErr w:type="spellEnd"/>
      <w:r w:rsidRPr="001D32CF">
        <w:rPr>
          <w:rFonts w:ascii="Times New Roman" w:hAnsi="Times New Roman" w:cs="Times New Roman"/>
          <w:sz w:val="24"/>
          <w:szCs w:val="24"/>
        </w:rPr>
        <w:t xml:space="preserve"> la </w:t>
      </w:r>
      <w:proofErr w:type="spellStart"/>
      <w:r w:rsidRPr="001D32CF">
        <w:rPr>
          <w:rFonts w:ascii="Times New Roman" w:hAnsi="Times New Roman" w:cs="Times New Roman"/>
          <w:sz w:val="24"/>
          <w:szCs w:val="24"/>
        </w:rPr>
        <w:t>perspectiva</w:t>
      </w:r>
      <w:proofErr w:type="spellEnd"/>
      <w:r w:rsidRPr="001D32CF">
        <w:rPr>
          <w:rFonts w:ascii="Times New Roman" w:hAnsi="Times New Roman" w:cs="Times New Roman"/>
          <w:sz w:val="24"/>
          <w:szCs w:val="24"/>
        </w:rPr>
        <w:t xml:space="preserve"> de la </w:t>
      </w:r>
      <w:proofErr w:type="spellStart"/>
      <w:r w:rsidRPr="001D32CF">
        <w:rPr>
          <w:rFonts w:ascii="Times New Roman" w:hAnsi="Times New Roman" w:cs="Times New Roman"/>
          <w:sz w:val="24"/>
          <w:szCs w:val="24"/>
        </w:rPr>
        <w:t>Teoría</w:t>
      </w:r>
      <w:proofErr w:type="spellEnd"/>
      <w:r w:rsidRPr="001D32CF">
        <w:rPr>
          <w:rFonts w:ascii="Times New Roman" w:hAnsi="Times New Roman" w:cs="Times New Roman"/>
          <w:sz w:val="24"/>
          <w:szCs w:val="24"/>
        </w:rPr>
        <w:t xml:space="preserve"> “X” y “Y” de Douglas McGregor. </w:t>
      </w:r>
      <w:proofErr w:type="spellStart"/>
      <w:r w:rsidRPr="001D32CF">
        <w:rPr>
          <w:rFonts w:ascii="Times New Roman" w:hAnsi="Times New Roman" w:cs="Times New Roman"/>
          <w:i/>
          <w:iCs/>
          <w:sz w:val="24"/>
          <w:szCs w:val="24"/>
        </w:rPr>
        <w:t>Revista</w:t>
      </w:r>
      <w:proofErr w:type="spellEnd"/>
      <w:r w:rsidRPr="001D32CF">
        <w:rPr>
          <w:rFonts w:ascii="Times New Roman" w:hAnsi="Times New Roman" w:cs="Times New Roman"/>
          <w:i/>
          <w:iCs/>
          <w:sz w:val="24"/>
          <w:szCs w:val="24"/>
        </w:rPr>
        <w:t xml:space="preserve"> de </w:t>
      </w:r>
      <w:proofErr w:type="spellStart"/>
      <w:r w:rsidRPr="001D32CF">
        <w:rPr>
          <w:rFonts w:ascii="Times New Roman" w:hAnsi="Times New Roman" w:cs="Times New Roman"/>
          <w:i/>
          <w:iCs/>
          <w:sz w:val="24"/>
          <w:szCs w:val="24"/>
        </w:rPr>
        <w:t>Investigación</w:t>
      </w:r>
      <w:proofErr w:type="spellEnd"/>
      <w:r w:rsidRPr="001D32CF">
        <w:rPr>
          <w:rFonts w:ascii="Times New Roman" w:hAnsi="Times New Roman" w:cs="Times New Roman"/>
          <w:i/>
          <w:iCs/>
          <w:sz w:val="24"/>
          <w:szCs w:val="24"/>
        </w:rPr>
        <w:t xml:space="preserve"> Valor </w:t>
      </w:r>
      <w:proofErr w:type="spellStart"/>
      <w:r w:rsidRPr="001D32CF">
        <w:rPr>
          <w:rFonts w:ascii="Times New Roman" w:hAnsi="Times New Roman" w:cs="Times New Roman"/>
          <w:i/>
          <w:iCs/>
          <w:sz w:val="24"/>
          <w:szCs w:val="24"/>
        </w:rPr>
        <w:t>Agregado</w:t>
      </w:r>
      <w:proofErr w:type="spellEnd"/>
      <w:r w:rsidRPr="001D32CF">
        <w:rPr>
          <w:rFonts w:ascii="Times New Roman" w:hAnsi="Times New Roman" w:cs="Times New Roman"/>
          <w:sz w:val="24"/>
          <w:szCs w:val="24"/>
        </w:rPr>
        <w:t>, </w:t>
      </w:r>
      <w:r w:rsidRPr="001D32CF">
        <w:rPr>
          <w:rFonts w:ascii="Times New Roman" w:hAnsi="Times New Roman" w:cs="Times New Roman"/>
          <w:i/>
          <w:iCs/>
          <w:sz w:val="24"/>
          <w:szCs w:val="24"/>
        </w:rPr>
        <w:t>5</w:t>
      </w:r>
      <w:r w:rsidRPr="001D32CF">
        <w:rPr>
          <w:rFonts w:ascii="Times New Roman" w:hAnsi="Times New Roman" w:cs="Times New Roman"/>
          <w:sz w:val="24"/>
          <w:szCs w:val="24"/>
        </w:rPr>
        <w:t>(1), pp.50-57.</w:t>
      </w:r>
    </w:p>
    <w:p w:rsidR="00937E99" w:rsidRPr="001D32CF" w:rsidRDefault="00937E99"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Jaworski, C., Ravichandran, S., Karpinski, A.C. and Singh, S., 2018. The effects of training satisfaction, employee benefits, and incentives on part-time employees’ commitment. </w:t>
      </w:r>
      <w:r w:rsidRPr="001D32CF">
        <w:rPr>
          <w:rFonts w:ascii="Times New Roman" w:hAnsi="Times New Roman" w:cs="Times New Roman"/>
          <w:i/>
          <w:iCs/>
          <w:sz w:val="24"/>
          <w:szCs w:val="24"/>
        </w:rPr>
        <w:t>International Journal of Hospitality Management</w:t>
      </w:r>
      <w:r w:rsidRPr="001D32CF">
        <w:rPr>
          <w:rFonts w:ascii="Times New Roman" w:hAnsi="Times New Roman" w:cs="Times New Roman"/>
          <w:sz w:val="24"/>
          <w:szCs w:val="24"/>
        </w:rPr>
        <w:t>, </w:t>
      </w:r>
      <w:r w:rsidRPr="001D32CF">
        <w:rPr>
          <w:rFonts w:ascii="Times New Roman" w:hAnsi="Times New Roman" w:cs="Times New Roman"/>
          <w:i/>
          <w:iCs/>
          <w:sz w:val="24"/>
          <w:szCs w:val="24"/>
        </w:rPr>
        <w:t>74</w:t>
      </w:r>
      <w:r w:rsidRPr="001D32CF">
        <w:rPr>
          <w:rFonts w:ascii="Times New Roman" w:hAnsi="Times New Roman" w:cs="Times New Roman"/>
          <w:sz w:val="24"/>
          <w:szCs w:val="24"/>
        </w:rPr>
        <w:t>, pp.1-12.</w:t>
      </w:r>
    </w:p>
    <w:p w:rsidR="00937E99" w:rsidRDefault="00E1611B" w:rsidP="001D32CF">
      <w:pPr>
        <w:spacing w:after="0" w:line="480" w:lineRule="auto"/>
        <w:ind w:left="720" w:hanging="720"/>
        <w:rPr>
          <w:rStyle w:val="Hyperlink"/>
          <w:rFonts w:ascii="Times New Roman" w:hAnsi="Times New Roman" w:cs="Times New Roman"/>
          <w:color w:val="auto"/>
          <w:sz w:val="24"/>
          <w:szCs w:val="24"/>
        </w:rPr>
      </w:pPr>
      <w:hyperlink r:id="rId9" w:history="1">
        <w:r w:rsidR="00937E99" w:rsidRPr="001D32CF">
          <w:rPr>
            <w:rStyle w:val="Hyperlink"/>
            <w:rFonts w:ascii="Times New Roman" w:hAnsi="Times New Roman" w:cs="Times New Roman"/>
            <w:color w:val="auto"/>
            <w:sz w:val="24"/>
            <w:szCs w:val="24"/>
          </w:rPr>
          <w:t>https://e-tarjome.com/storage/panel/fileuploads/2019-04-16/1555410066_E10919-e-tarjome.pdf</w:t>
        </w:r>
      </w:hyperlink>
    </w:p>
    <w:p w:rsidR="00305571" w:rsidRPr="001D32CF" w:rsidRDefault="00305571" w:rsidP="001D32CF">
      <w:pPr>
        <w:spacing w:after="0" w:line="480" w:lineRule="auto"/>
        <w:ind w:left="720" w:hanging="720"/>
        <w:rPr>
          <w:rFonts w:ascii="Times New Roman" w:hAnsi="Times New Roman" w:cs="Times New Roman"/>
          <w:sz w:val="24"/>
          <w:szCs w:val="24"/>
        </w:rPr>
      </w:pPr>
      <w:proofErr w:type="spellStart"/>
      <w:r w:rsidRPr="00305571">
        <w:rPr>
          <w:rFonts w:ascii="Times New Roman" w:hAnsi="Times New Roman" w:cs="Times New Roman"/>
          <w:sz w:val="24"/>
          <w:szCs w:val="24"/>
        </w:rPr>
        <w:t>Kashdan</w:t>
      </w:r>
      <w:proofErr w:type="spellEnd"/>
      <w:r w:rsidRPr="00305571">
        <w:rPr>
          <w:rFonts w:ascii="Times New Roman" w:hAnsi="Times New Roman" w:cs="Times New Roman"/>
          <w:sz w:val="24"/>
          <w:szCs w:val="24"/>
        </w:rPr>
        <w:t xml:space="preserve">, T.B., Goodman, F.R., </w:t>
      </w:r>
      <w:proofErr w:type="spellStart"/>
      <w:r w:rsidRPr="00305571">
        <w:rPr>
          <w:rFonts w:ascii="Times New Roman" w:hAnsi="Times New Roman" w:cs="Times New Roman"/>
          <w:sz w:val="24"/>
          <w:szCs w:val="24"/>
        </w:rPr>
        <w:t>Disabato</w:t>
      </w:r>
      <w:proofErr w:type="spellEnd"/>
      <w:r w:rsidRPr="00305571">
        <w:rPr>
          <w:rFonts w:ascii="Times New Roman" w:hAnsi="Times New Roman" w:cs="Times New Roman"/>
          <w:sz w:val="24"/>
          <w:szCs w:val="24"/>
        </w:rPr>
        <w:t xml:space="preserve">, D.J., McKnight, P.E., Kelso, K. and Naughton, C., 2020. Curiosity has comprehensive benefits in the workplace: Developing and validating a multidimensional workplace curiosity scale in </w:t>
      </w:r>
      <w:r w:rsidR="009017F7">
        <w:rPr>
          <w:rFonts w:ascii="Times New Roman" w:hAnsi="Times New Roman" w:cs="Times New Roman"/>
          <w:sz w:val="24"/>
          <w:szCs w:val="24"/>
        </w:rPr>
        <w:t xml:space="preserve">the </w:t>
      </w:r>
      <w:r w:rsidRPr="00305571">
        <w:rPr>
          <w:rFonts w:ascii="Times New Roman" w:hAnsi="Times New Roman" w:cs="Times New Roman"/>
          <w:sz w:val="24"/>
          <w:szCs w:val="24"/>
        </w:rPr>
        <w:t>United States and German employees. </w:t>
      </w:r>
      <w:r w:rsidRPr="00305571">
        <w:rPr>
          <w:rFonts w:ascii="Times New Roman" w:hAnsi="Times New Roman" w:cs="Times New Roman"/>
          <w:i/>
          <w:iCs/>
          <w:sz w:val="24"/>
          <w:szCs w:val="24"/>
        </w:rPr>
        <w:t>Personality and Individual Differences</w:t>
      </w:r>
      <w:r w:rsidRPr="00305571">
        <w:rPr>
          <w:rFonts w:ascii="Times New Roman" w:hAnsi="Times New Roman" w:cs="Times New Roman"/>
          <w:sz w:val="24"/>
          <w:szCs w:val="24"/>
        </w:rPr>
        <w:t>, </w:t>
      </w:r>
      <w:r w:rsidRPr="00305571">
        <w:rPr>
          <w:rFonts w:ascii="Times New Roman" w:hAnsi="Times New Roman" w:cs="Times New Roman"/>
          <w:i/>
          <w:iCs/>
          <w:sz w:val="24"/>
          <w:szCs w:val="24"/>
        </w:rPr>
        <w:t>155</w:t>
      </w:r>
      <w:r w:rsidRPr="00305571">
        <w:rPr>
          <w:rFonts w:ascii="Times New Roman" w:hAnsi="Times New Roman" w:cs="Times New Roman"/>
          <w:sz w:val="24"/>
          <w:szCs w:val="24"/>
        </w:rPr>
        <w:t>, p.109717.</w:t>
      </w:r>
    </w:p>
    <w:p w:rsidR="003B55FD" w:rsidRPr="001D32CF" w:rsidRDefault="003B55FD"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Khalid, S. and Ali, T., 2017. An integrated perspective of social exchange theory and transaction cost approach on the antecedents of trust in international joint ventures. </w:t>
      </w:r>
      <w:r w:rsidRPr="001D32CF">
        <w:rPr>
          <w:rFonts w:ascii="Times New Roman" w:hAnsi="Times New Roman" w:cs="Times New Roman"/>
          <w:i/>
          <w:iCs/>
          <w:sz w:val="24"/>
          <w:szCs w:val="24"/>
        </w:rPr>
        <w:t>International Business Review</w:t>
      </w:r>
      <w:r w:rsidRPr="001D32CF">
        <w:rPr>
          <w:rFonts w:ascii="Times New Roman" w:hAnsi="Times New Roman" w:cs="Times New Roman"/>
          <w:sz w:val="24"/>
          <w:szCs w:val="24"/>
        </w:rPr>
        <w:t>, </w:t>
      </w:r>
      <w:r w:rsidRPr="001D32CF">
        <w:rPr>
          <w:rFonts w:ascii="Times New Roman" w:hAnsi="Times New Roman" w:cs="Times New Roman"/>
          <w:i/>
          <w:iCs/>
          <w:sz w:val="24"/>
          <w:szCs w:val="24"/>
        </w:rPr>
        <w:t>26</w:t>
      </w:r>
      <w:r w:rsidRPr="001D32CF">
        <w:rPr>
          <w:rFonts w:ascii="Times New Roman" w:hAnsi="Times New Roman" w:cs="Times New Roman"/>
          <w:sz w:val="24"/>
          <w:szCs w:val="24"/>
        </w:rPr>
        <w:t>(3), pp.491-501.</w:t>
      </w:r>
    </w:p>
    <w:p w:rsidR="003B55FD" w:rsidRDefault="00E1611B" w:rsidP="001D32CF">
      <w:pPr>
        <w:spacing w:after="0" w:line="480" w:lineRule="auto"/>
        <w:ind w:left="720" w:hanging="720"/>
        <w:rPr>
          <w:rStyle w:val="Hyperlink"/>
          <w:rFonts w:ascii="Times New Roman" w:hAnsi="Times New Roman" w:cs="Times New Roman"/>
          <w:color w:val="auto"/>
          <w:sz w:val="24"/>
          <w:szCs w:val="24"/>
        </w:rPr>
      </w:pPr>
      <w:hyperlink r:id="rId10" w:history="1">
        <w:r w:rsidR="003B55FD" w:rsidRPr="001D32CF">
          <w:rPr>
            <w:rStyle w:val="Hyperlink"/>
            <w:rFonts w:ascii="Times New Roman" w:hAnsi="Times New Roman" w:cs="Times New Roman"/>
            <w:color w:val="auto"/>
            <w:sz w:val="24"/>
            <w:szCs w:val="24"/>
          </w:rPr>
          <w:t>https://www.researchgate.net/profile/Tahir_Ali5/publication/312105483_An_integrated_perspective_of_social_exchange_theory_and_transaction_cost_approach_on_the_antecedents_of_trust_in_international_joint_ventures/links/5dbd823e299bf1a47b0c321b/An-integrated-perspective-of-social-exchange-theory-and-transaction-cost-approach-on-the-antecedents-of-trust-in-international-joint-ventures.pdf</w:t>
        </w:r>
      </w:hyperlink>
    </w:p>
    <w:p w:rsidR="006279A7" w:rsidRPr="001D32CF" w:rsidRDefault="006279A7" w:rsidP="001D32CF">
      <w:pPr>
        <w:spacing w:after="0" w:line="480" w:lineRule="auto"/>
        <w:ind w:left="720" w:hanging="720"/>
        <w:rPr>
          <w:rFonts w:ascii="Times New Roman" w:hAnsi="Times New Roman" w:cs="Times New Roman"/>
          <w:sz w:val="24"/>
          <w:szCs w:val="24"/>
        </w:rPr>
      </w:pPr>
      <w:r w:rsidRPr="006279A7">
        <w:rPr>
          <w:rFonts w:ascii="Times New Roman" w:hAnsi="Times New Roman" w:cs="Times New Roman"/>
          <w:sz w:val="24"/>
          <w:szCs w:val="24"/>
        </w:rPr>
        <w:lastRenderedPageBreak/>
        <w:t xml:space="preserve">Le Blanc, P.M., </w:t>
      </w:r>
      <w:proofErr w:type="spellStart"/>
      <w:r w:rsidRPr="006279A7">
        <w:rPr>
          <w:rFonts w:ascii="Times New Roman" w:hAnsi="Times New Roman" w:cs="Times New Roman"/>
          <w:sz w:val="24"/>
          <w:szCs w:val="24"/>
        </w:rPr>
        <w:t>Demerouti</w:t>
      </w:r>
      <w:proofErr w:type="spellEnd"/>
      <w:r w:rsidRPr="006279A7">
        <w:rPr>
          <w:rFonts w:ascii="Times New Roman" w:hAnsi="Times New Roman" w:cs="Times New Roman"/>
          <w:sz w:val="24"/>
          <w:szCs w:val="24"/>
        </w:rPr>
        <w:t>, E. and Bakker, A.B., 2017. Better? Job Crafting for Sustainable Employees and Organizations. </w:t>
      </w:r>
      <w:r w:rsidRPr="006279A7">
        <w:rPr>
          <w:rFonts w:ascii="Times New Roman" w:hAnsi="Times New Roman" w:cs="Times New Roman"/>
          <w:i/>
          <w:iCs/>
          <w:sz w:val="24"/>
          <w:szCs w:val="24"/>
        </w:rPr>
        <w:t>An introduction to work and organizational psychology: An international perspective</w:t>
      </w:r>
      <w:r w:rsidRPr="006279A7">
        <w:rPr>
          <w:rFonts w:ascii="Times New Roman" w:hAnsi="Times New Roman" w:cs="Times New Roman"/>
          <w:sz w:val="24"/>
          <w:szCs w:val="24"/>
        </w:rPr>
        <w:t>, </w:t>
      </w:r>
      <w:r w:rsidRPr="006279A7">
        <w:rPr>
          <w:rFonts w:ascii="Times New Roman" w:hAnsi="Times New Roman" w:cs="Times New Roman"/>
          <w:i/>
          <w:iCs/>
          <w:sz w:val="24"/>
          <w:szCs w:val="24"/>
        </w:rPr>
        <w:t>48</w:t>
      </w:r>
      <w:r w:rsidRPr="006279A7">
        <w:rPr>
          <w:rFonts w:ascii="Times New Roman" w:hAnsi="Times New Roman" w:cs="Times New Roman"/>
          <w:sz w:val="24"/>
          <w:szCs w:val="24"/>
        </w:rPr>
        <w:t>.</w:t>
      </w:r>
    </w:p>
    <w:p w:rsidR="00AF53B1" w:rsidRPr="001D32CF" w:rsidRDefault="00AF53B1"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Massa, L., Tucci, C.L. and </w:t>
      </w:r>
      <w:proofErr w:type="spellStart"/>
      <w:r w:rsidRPr="001D32CF">
        <w:rPr>
          <w:rFonts w:ascii="Times New Roman" w:hAnsi="Times New Roman" w:cs="Times New Roman"/>
          <w:sz w:val="24"/>
          <w:szCs w:val="24"/>
        </w:rPr>
        <w:t>Afuah</w:t>
      </w:r>
      <w:proofErr w:type="spellEnd"/>
      <w:r w:rsidRPr="001D32CF">
        <w:rPr>
          <w:rFonts w:ascii="Times New Roman" w:hAnsi="Times New Roman" w:cs="Times New Roman"/>
          <w:sz w:val="24"/>
          <w:szCs w:val="24"/>
        </w:rPr>
        <w:t>, A., 2017. A critical assessment of business model research. </w:t>
      </w:r>
      <w:r w:rsidRPr="001D32CF">
        <w:rPr>
          <w:rFonts w:ascii="Times New Roman" w:hAnsi="Times New Roman" w:cs="Times New Roman"/>
          <w:i/>
          <w:iCs/>
          <w:sz w:val="24"/>
          <w:szCs w:val="24"/>
        </w:rPr>
        <w:t>Academy of Management Annals</w:t>
      </w:r>
      <w:r w:rsidRPr="001D32CF">
        <w:rPr>
          <w:rFonts w:ascii="Times New Roman" w:hAnsi="Times New Roman" w:cs="Times New Roman"/>
          <w:sz w:val="24"/>
          <w:szCs w:val="24"/>
        </w:rPr>
        <w:t>, </w:t>
      </w:r>
      <w:r w:rsidRPr="001D32CF">
        <w:rPr>
          <w:rFonts w:ascii="Times New Roman" w:hAnsi="Times New Roman" w:cs="Times New Roman"/>
          <w:i/>
          <w:iCs/>
          <w:sz w:val="24"/>
          <w:szCs w:val="24"/>
        </w:rPr>
        <w:t>11</w:t>
      </w:r>
      <w:r w:rsidRPr="001D32CF">
        <w:rPr>
          <w:rFonts w:ascii="Times New Roman" w:hAnsi="Times New Roman" w:cs="Times New Roman"/>
          <w:sz w:val="24"/>
          <w:szCs w:val="24"/>
        </w:rPr>
        <w:t>(1), pp.73-104.</w:t>
      </w:r>
    </w:p>
    <w:p w:rsidR="0021124C" w:rsidRPr="001D32CF" w:rsidRDefault="0021124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McDonagh, L., 2017. From brand performance to consumer </w:t>
      </w:r>
      <w:r w:rsidR="007303FC" w:rsidRPr="001D32CF">
        <w:rPr>
          <w:rFonts w:ascii="Times New Roman" w:hAnsi="Times New Roman" w:cs="Times New Roman"/>
          <w:sz w:val="24"/>
          <w:szCs w:val="24"/>
        </w:rPr>
        <w:t>Performativity</w:t>
      </w:r>
      <w:r w:rsidRPr="001D32CF">
        <w:rPr>
          <w:rFonts w:ascii="Times New Roman" w:hAnsi="Times New Roman" w:cs="Times New Roman"/>
          <w:sz w:val="24"/>
          <w:szCs w:val="24"/>
        </w:rPr>
        <w:t>-European trademark law after the rise of anthropological marketing.</w:t>
      </w:r>
    </w:p>
    <w:p w:rsidR="0021124C" w:rsidRPr="001D32CF" w:rsidRDefault="00E1611B" w:rsidP="001D32CF">
      <w:pPr>
        <w:spacing w:after="0" w:line="480" w:lineRule="auto"/>
        <w:ind w:left="720" w:hanging="720"/>
        <w:rPr>
          <w:rFonts w:ascii="Times New Roman" w:hAnsi="Times New Roman" w:cs="Times New Roman"/>
          <w:sz w:val="24"/>
          <w:szCs w:val="24"/>
        </w:rPr>
      </w:pPr>
      <w:hyperlink r:id="rId11" w:history="1">
        <w:r w:rsidR="0021124C" w:rsidRPr="001D32CF">
          <w:rPr>
            <w:rStyle w:val="Hyperlink"/>
            <w:rFonts w:ascii="Times New Roman" w:hAnsi="Times New Roman" w:cs="Times New Roman"/>
            <w:color w:val="auto"/>
            <w:sz w:val="24"/>
            <w:szCs w:val="24"/>
          </w:rPr>
          <w:t>https://openaccess.city.ac.uk/id/eprint/17825/8/</w:t>
        </w:r>
      </w:hyperlink>
    </w:p>
    <w:p w:rsidR="00AF53B1" w:rsidRPr="001D32CF" w:rsidRDefault="00AF53B1"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Nazir, S., </w:t>
      </w:r>
      <w:proofErr w:type="spellStart"/>
      <w:r w:rsidRPr="001D32CF">
        <w:rPr>
          <w:rFonts w:ascii="Times New Roman" w:hAnsi="Times New Roman" w:cs="Times New Roman"/>
          <w:sz w:val="24"/>
          <w:szCs w:val="24"/>
        </w:rPr>
        <w:t>Shafi</w:t>
      </w:r>
      <w:proofErr w:type="spellEnd"/>
      <w:r w:rsidRPr="001D32CF">
        <w:rPr>
          <w:rFonts w:ascii="Times New Roman" w:hAnsi="Times New Roman" w:cs="Times New Roman"/>
          <w:sz w:val="24"/>
          <w:szCs w:val="24"/>
        </w:rPr>
        <w:t xml:space="preserve">, A., </w:t>
      </w:r>
      <w:proofErr w:type="spellStart"/>
      <w:r w:rsidRPr="001D32CF">
        <w:rPr>
          <w:rFonts w:ascii="Times New Roman" w:hAnsi="Times New Roman" w:cs="Times New Roman"/>
          <w:sz w:val="24"/>
          <w:szCs w:val="24"/>
        </w:rPr>
        <w:t>Qun</w:t>
      </w:r>
      <w:proofErr w:type="spellEnd"/>
      <w:r w:rsidRPr="001D32CF">
        <w:rPr>
          <w:rFonts w:ascii="Times New Roman" w:hAnsi="Times New Roman" w:cs="Times New Roman"/>
          <w:sz w:val="24"/>
          <w:szCs w:val="24"/>
        </w:rPr>
        <w:t>, W., Nazir, N. and Tran, Q.D., 2016. Influence of organizational rewards on organizational commitment and turnover intentions. </w:t>
      </w:r>
      <w:r w:rsidRPr="001D32CF">
        <w:rPr>
          <w:rFonts w:ascii="Times New Roman" w:hAnsi="Times New Roman" w:cs="Times New Roman"/>
          <w:i/>
          <w:iCs/>
          <w:sz w:val="24"/>
          <w:szCs w:val="24"/>
        </w:rPr>
        <w:t>Employee Relations</w:t>
      </w:r>
      <w:r w:rsidRPr="001D32CF">
        <w:rPr>
          <w:rFonts w:ascii="Times New Roman" w:hAnsi="Times New Roman" w:cs="Times New Roman"/>
          <w:sz w:val="24"/>
          <w:szCs w:val="24"/>
        </w:rPr>
        <w:t>.</w:t>
      </w:r>
    </w:p>
    <w:p w:rsidR="00AF53B1" w:rsidRPr="001D32CF" w:rsidRDefault="00E1611B" w:rsidP="001D32CF">
      <w:pPr>
        <w:spacing w:after="0" w:line="480" w:lineRule="auto"/>
        <w:ind w:left="720" w:hanging="720"/>
        <w:rPr>
          <w:rFonts w:ascii="Times New Roman" w:hAnsi="Times New Roman" w:cs="Times New Roman"/>
          <w:sz w:val="24"/>
          <w:szCs w:val="24"/>
        </w:rPr>
      </w:pPr>
      <w:hyperlink r:id="rId12" w:history="1">
        <w:r w:rsidR="00AF53B1" w:rsidRPr="001D32CF">
          <w:rPr>
            <w:rStyle w:val="Hyperlink"/>
            <w:rFonts w:ascii="Times New Roman" w:hAnsi="Times New Roman" w:cs="Times New Roman"/>
            <w:color w:val="auto"/>
            <w:sz w:val="24"/>
            <w:szCs w:val="24"/>
          </w:rPr>
          <w:t>https://www.emerald.com/insight/content/doi/10.1108/ER-12-2014-0150/full/html?casa_token=hUSnmjOhj-kAAAAA:-L9eqO4XuCLLAtGQxw9mRQF_FByq99y0QJVTwsUq_bqedo6WDPkSku0H8HEjoHJ4G1tjIsWAd8RxaaWfSQzW44mOt2ziUJO6DduQejOxwxJvHUiZkYpGJQ</w:t>
        </w:r>
      </w:hyperlink>
    </w:p>
    <w:p w:rsidR="00546FA6" w:rsidRDefault="00BF0681"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Osborne, S. and </w:t>
      </w:r>
      <w:proofErr w:type="spellStart"/>
      <w:r w:rsidRPr="001D32CF">
        <w:rPr>
          <w:rFonts w:ascii="Times New Roman" w:hAnsi="Times New Roman" w:cs="Times New Roman"/>
          <w:sz w:val="24"/>
          <w:szCs w:val="24"/>
        </w:rPr>
        <w:t>Hammoud</w:t>
      </w:r>
      <w:proofErr w:type="spellEnd"/>
      <w:r w:rsidRPr="001D32CF">
        <w:rPr>
          <w:rFonts w:ascii="Times New Roman" w:hAnsi="Times New Roman" w:cs="Times New Roman"/>
          <w:sz w:val="24"/>
          <w:szCs w:val="24"/>
        </w:rPr>
        <w:t>, M.S., 2017. Effective employee engagement in the workplace. </w:t>
      </w:r>
      <w:r w:rsidRPr="001D32CF">
        <w:rPr>
          <w:rFonts w:ascii="Times New Roman" w:hAnsi="Times New Roman" w:cs="Times New Roman"/>
          <w:i/>
          <w:iCs/>
          <w:sz w:val="24"/>
          <w:szCs w:val="24"/>
        </w:rPr>
        <w:t>International Journal of Applied Management and Technology</w:t>
      </w:r>
      <w:r w:rsidRPr="001D32CF">
        <w:rPr>
          <w:rFonts w:ascii="Times New Roman" w:hAnsi="Times New Roman" w:cs="Times New Roman"/>
          <w:sz w:val="24"/>
          <w:szCs w:val="24"/>
        </w:rPr>
        <w:t>, </w:t>
      </w:r>
      <w:r w:rsidRPr="001D32CF">
        <w:rPr>
          <w:rFonts w:ascii="Times New Roman" w:hAnsi="Times New Roman" w:cs="Times New Roman"/>
          <w:i/>
          <w:iCs/>
          <w:sz w:val="24"/>
          <w:szCs w:val="24"/>
        </w:rPr>
        <w:t>16</w:t>
      </w:r>
      <w:r w:rsidRPr="001D32CF">
        <w:rPr>
          <w:rFonts w:ascii="Times New Roman" w:hAnsi="Times New Roman" w:cs="Times New Roman"/>
          <w:sz w:val="24"/>
          <w:szCs w:val="24"/>
        </w:rPr>
        <w:t>(1), p.4.</w:t>
      </w:r>
    </w:p>
    <w:p w:rsidR="006279A7" w:rsidRPr="001D32CF" w:rsidRDefault="006279A7" w:rsidP="001D32CF">
      <w:pPr>
        <w:spacing w:after="0" w:line="480" w:lineRule="auto"/>
        <w:ind w:left="720" w:hanging="720"/>
        <w:rPr>
          <w:rFonts w:ascii="Times New Roman" w:hAnsi="Times New Roman" w:cs="Times New Roman"/>
          <w:sz w:val="24"/>
          <w:szCs w:val="24"/>
        </w:rPr>
      </w:pPr>
      <w:r w:rsidRPr="006279A7">
        <w:rPr>
          <w:rFonts w:ascii="Times New Roman" w:hAnsi="Times New Roman" w:cs="Times New Roman"/>
          <w:sz w:val="24"/>
          <w:szCs w:val="24"/>
        </w:rPr>
        <w:t>Roman, E., 2019. Evaluating the Impact of Training Employees to Identify Victims of Human Trafficking.</w:t>
      </w:r>
    </w:p>
    <w:p w:rsidR="00AE6A65" w:rsidRPr="001D32CF" w:rsidRDefault="00AE6A65"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Shuck, B., Adelson, J.L. and </w:t>
      </w:r>
      <w:proofErr w:type="spellStart"/>
      <w:r w:rsidRPr="001D32CF">
        <w:rPr>
          <w:rFonts w:ascii="Times New Roman" w:hAnsi="Times New Roman" w:cs="Times New Roman"/>
          <w:sz w:val="24"/>
          <w:szCs w:val="24"/>
        </w:rPr>
        <w:t>Reio</w:t>
      </w:r>
      <w:proofErr w:type="spellEnd"/>
      <w:r w:rsidRPr="001D32CF">
        <w:rPr>
          <w:rFonts w:ascii="Times New Roman" w:hAnsi="Times New Roman" w:cs="Times New Roman"/>
          <w:sz w:val="24"/>
          <w:szCs w:val="24"/>
        </w:rPr>
        <w:t xml:space="preserve"> Jr, T.G., 2017. The employee engagement scale: Initial evidence for construct validity and implications for theory and practice. </w:t>
      </w:r>
      <w:r w:rsidRPr="001D32CF">
        <w:rPr>
          <w:rFonts w:ascii="Times New Roman" w:hAnsi="Times New Roman" w:cs="Times New Roman"/>
          <w:i/>
          <w:iCs/>
          <w:sz w:val="24"/>
          <w:szCs w:val="24"/>
        </w:rPr>
        <w:t>Human Resource Management</w:t>
      </w:r>
      <w:r w:rsidRPr="001D32CF">
        <w:rPr>
          <w:rFonts w:ascii="Times New Roman" w:hAnsi="Times New Roman" w:cs="Times New Roman"/>
          <w:sz w:val="24"/>
          <w:szCs w:val="24"/>
        </w:rPr>
        <w:t>, </w:t>
      </w:r>
      <w:r w:rsidRPr="001D32CF">
        <w:rPr>
          <w:rFonts w:ascii="Times New Roman" w:hAnsi="Times New Roman" w:cs="Times New Roman"/>
          <w:i/>
          <w:iCs/>
          <w:sz w:val="24"/>
          <w:szCs w:val="24"/>
        </w:rPr>
        <w:t>56</w:t>
      </w:r>
      <w:r w:rsidRPr="001D32CF">
        <w:rPr>
          <w:rFonts w:ascii="Times New Roman" w:hAnsi="Times New Roman" w:cs="Times New Roman"/>
          <w:sz w:val="24"/>
          <w:szCs w:val="24"/>
        </w:rPr>
        <w:t>(6), pp.953-977.</w:t>
      </w:r>
    </w:p>
    <w:p w:rsidR="00AE6A65" w:rsidRPr="001D32CF" w:rsidRDefault="00E1611B" w:rsidP="001D32CF">
      <w:pPr>
        <w:spacing w:after="0" w:line="480" w:lineRule="auto"/>
        <w:ind w:left="720" w:hanging="720"/>
        <w:rPr>
          <w:rFonts w:ascii="Times New Roman" w:hAnsi="Times New Roman" w:cs="Times New Roman"/>
          <w:sz w:val="24"/>
          <w:szCs w:val="24"/>
        </w:rPr>
      </w:pPr>
      <w:hyperlink r:id="rId13" w:history="1">
        <w:r w:rsidR="00AE6A65" w:rsidRPr="001D32CF">
          <w:rPr>
            <w:rStyle w:val="Hyperlink"/>
            <w:rFonts w:ascii="Times New Roman" w:hAnsi="Times New Roman" w:cs="Times New Roman"/>
            <w:color w:val="auto"/>
            <w:sz w:val="24"/>
            <w:szCs w:val="24"/>
          </w:rPr>
          <w:t>https://onlinelibrary.wiley.com/doi/pdf/10.1002/hrm.21811?casa_token=wqPMo-5-qDgAAAAA:JKYOEo1PPh7wpuPBxdSXU42yva44S7f5iS5_clvy-ew5hFIOnrZb3Wu6IBmKEDyqCAfNWwtkZaNG1kmo3g</w:t>
        </w:r>
      </w:hyperlink>
    </w:p>
    <w:p w:rsidR="003B55FD" w:rsidRPr="001D32CF" w:rsidRDefault="003B55FD" w:rsidP="001D32CF">
      <w:pPr>
        <w:spacing w:after="0" w:line="480" w:lineRule="auto"/>
        <w:ind w:left="720" w:hanging="720"/>
        <w:rPr>
          <w:rFonts w:ascii="Times New Roman" w:hAnsi="Times New Roman" w:cs="Times New Roman"/>
          <w:sz w:val="24"/>
          <w:szCs w:val="24"/>
        </w:rPr>
      </w:pPr>
      <w:proofErr w:type="spellStart"/>
      <w:r w:rsidRPr="001D32CF">
        <w:rPr>
          <w:rFonts w:ascii="Times New Roman" w:hAnsi="Times New Roman" w:cs="Times New Roman"/>
          <w:sz w:val="24"/>
          <w:szCs w:val="24"/>
        </w:rPr>
        <w:t>Spiess</w:t>
      </w:r>
      <w:proofErr w:type="spellEnd"/>
      <w:r w:rsidRPr="001D32CF">
        <w:rPr>
          <w:rFonts w:ascii="Times New Roman" w:hAnsi="Times New Roman" w:cs="Times New Roman"/>
          <w:sz w:val="24"/>
          <w:szCs w:val="24"/>
        </w:rPr>
        <w:t>, W.E. and Wolf, W., 2017. Critical evaluation of methods to determine moisture sorption isotherms. </w:t>
      </w:r>
      <w:r w:rsidRPr="001D32CF">
        <w:rPr>
          <w:rFonts w:ascii="Times New Roman" w:hAnsi="Times New Roman" w:cs="Times New Roman"/>
          <w:i/>
          <w:iCs/>
          <w:sz w:val="24"/>
          <w:szCs w:val="24"/>
        </w:rPr>
        <w:t>Water activity</w:t>
      </w:r>
      <w:r w:rsidRPr="001D32CF">
        <w:rPr>
          <w:rFonts w:ascii="Times New Roman" w:hAnsi="Times New Roman" w:cs="Times New Roman"/>
          <w:sz w:val="24"/>
          <w:szCs w:val="24"/>
        </w:rPr>
        <w:t> (pp. 215-233). Routledge.</w:t>
      </w:r>
    </w:p>
    <w:p w:rsidR="00783E6C" w:rsidRPr="001D32CF" w:rsidRDefault="00783E6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Turner, P., 2020. Why Is Employee Engagement </w:t>
      </w:r>
      <w:r w:rsidR="007303FC" w:rsidRPr="001D32CF">
        <w:rPr>
          <w:rFonts w:ascii="Times New Roman" w:hAnsi="Times New Roman" w:cs="Times New Roman"/>
          <w:sz w:val="24"/>
          <w:szCs w:val="24"/>
        </w:rPr>
        <w:t>Important?</w:t>
      </w:r>
      <w:r w:rsidRPr="001D32CF">
        <w:rPr>
          <w:rFonts w:ascii="Times New Roman" w:hAnsi="Times New Roman" w:cs="Times New Roman"/>
          <w:sz w:val="24"/>
          <w:szCs w:val="24"/>
        </w:rPr>
        <w:t> </w:t>
      </w:r>
      <w:r w:rsidRPr="001D32CF">
        <w:rPr>
          <w:rFonts w:ascii="Times New Roman" w:hAnsi="Times New Roman" w:cs="Times New Roman"/>
          <w:i/>
          <w:iCs/>
          <w:sz w:val="24"/>
          <w:szCs w:val="24"/>
        </w:rPr>
        <w:t>Employee Engagement in Contemporary Organizations</w:t>
      </w:r>
      <w:r w:rsidRPr="001D32CF">
        <w:rPr>
          <w:rFonts w:ascii="Times New Roman" w:hAnsi="Times New Roman" w:cs="Times New Roman"/>
          <w:sz w:val="24"/>
          <w:szCs w:val="24"/>
        </w:rPr>
        <w:t> (pp. 57-84). Palgrave Macmillan, Cham.</w:t>
      </w:r>
    </w:p>
    <w:p w:rsidR="00D65C0C" w:rsidRPr="001D32CF" w:rsidRDefault="00D65C0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Wang, Z., Zhang, J., Thomas, C.L., Yu, J. and </w:t>
      </w:r>
      <w:proofErr w:type="spellStart"/>
      <w:r w:rsidRPr="001D32CF">
        <w:rPr>
          <w:rFonts w:ascii="Times New Roman" w:hAnsi="Times New Roman" w:cs="Times New Roman"/>
          <w:sz w:val="24"/>
          <w:szCs w:val="24"/>
        </w:rPr>
        <w:t>Spitzmueller</w:t>
      </w:r>
      <w:proofErr w:type="spellEnd"/>
      <w:r w:rsidRPr="001D32CF">
        <w:rPr>
          <w:rFonts w:ascii="Times New Roman" w:hAnsi="Times New Roman" w:cs="Times New Roman"/>
          <w:sz w:val="24"/>
          <w:szCs w:val="24"/>
        </w:rPr>
        <w:t xml:space="preserve">, C., 2017. Explaining </w:t>
      </w:r>
      <w:r w:rsidR="0001246E" w:rsidRPr="001D32CF">
        <w:rPr>
          <w:rFonts w:ascii="Times New Roman" w:hAnsi="Times New Roman" w:cs="Times New Roman"/>
          <w:sz w:val="24"/>
          <w:szCs w:val="24"/>
        </w:rPr>
        <w:t xml:space="preserve">the </w:t>
      </w:r>
      <w:r w:rsidRPr="001D32CF">
        <w:rPr>
          <w:rFonts w:ascii="Times New Roman" w:hAnsi="Times New Roman" w:cs="Times New Roman"/>
          <w:sz w:val="24"/>
          <w:szCs w:val="24"/>
        </w:rPr>
        <w:t>benefits of employee proactive personality: The role of engagement, team proactivity composition and perceived organizational support. </w:t>
      </w:r>
      <w:r w:rsidRPr="001D32CF">
        <w:rPr>
          <w:rFonts w:ascii="Times New Roman" w:hAnsi="Times New Roman" w:cs="Times New Roman"/>
          <w:i/>
          <w:iCs/>
          <w:sz w:val="24"/>
          <w:szCs w:val="24"/>
        </w:rPr>
        <w:t>Journal of Vocational Behavior</w:t>
      </w:r>
      <w:r w:rsidRPr="001D32CF">
        <w:rPr>
          <w:rFonts w:ascii="Times New Roman" w:hAnsi="Times New Roman" w:cs="Times New Roman"/>
          <w:sz w:val="24"/>
          <w:szCs w:val="24"/>
        </w:rPr>
        <w:t>, </w:t>
      </w:r>
      <w:r w:rsidRPr="001D32CF">
        <w:rPr>
          <w:rFonts w:ascii="Times New Roman" w:hAnsi="Times New Roman" w:cs="Times New Roman"/>
          <w:i/>
          <w:iCs/>
          <w:sz w:val="24"/>
          <w:szCs w:val="24"/>
        </w:rPr>
        <w:t>101</w:t>
      </w:r>
      <w:r w:rsidRPr="001D32CF">
        <w:rPr>
          <w:rFonts w:ascii="Times New Roman" w:hAnsi="Times New Roman" w:cs="Times New Roman"/>
          <w:sz w:val="24"/>
          <w:szCs w:val="24"/>
        </w:rPr>
        <w:t>, pp.90-103.</w:t>
      </w:r>
    </w:p>
    <w:p w:rsidR="00783E6C" w:rsidRPr="001D32CF" w:rsidRDefault="00783E6C" w:rsidP="001D32CF">
      <w:pPr>
        <w:spacing w:after="0" w:line="480" w:lineRule="auto"/>
        <w:ind w:left="720" w:hanging="720"/>
        <w:rPr>
          <w:rFonts w:ascii="Times New Roman" w:hAnsi="Times New Roman" w:cs="Times New Roman"/>
          <w:sz w:val="24"/>
          <w:szCs w:val="24"/>
        </w:rPr>
      </w:pPr>
    </w:p>
    <w:sectPr w:rsidR="00783E6C" w:rsidRPr="001D32CF" w:rsidSect="009A3450">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611B" w:rsidRDefault="00E1611B" w:rsidP="004E2BB2">
      <w:pPr>
        <w:spacing w:after="0" w:line="240" w:lineRule="auto"/>
      </w:pPr>
      <w:r>
        <w:separator/>
      </w:r>
    </w:p>
  </w:endnote>
  <w:endnote w:type="continuationSeparator" w:id="0">
    <w:p w:rsidR="00E1611B" w:rsidRDefault="00E1611B" w:rsidP="004E2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611B" w:rsidRDefault="00E1611B" w:rsidP="004E2BB2">
      <w:pPr>
        <w:spacing w:after="0" w:line="240" w:lineRule="auto"/>
      </w:pPr>
      <w:r>
        <w:separator/>
      </w:r>
    </w:p>
  </w:footnote>
  <w:footnote w:type="continuationSeparator" w:id="0">
    <w:p w:rsidR="00E1611B" w:rsidRDefault="00E1611B" w:rsidP="004E2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295945180"/>
      <w:docPartObj>
        <w:docPartGallery w:val="Page Numbers (Top of Page)"/>
        <w:docPartUnique/>
      </w:docPartObj>
    </w:sdtPr>
    <w:sdtEndPr>
      <w:rPr>
        <w:noProof/>
      </w:rPr>
    </w:sdtEndPr>
    <w:sdtContent>
      <w:p w:rsidR="00881829" w:rsidRPr="001D32CF" w:rsidRDefault="00881829">
        <w:pPr>
          <w:pStyle w:val="Header"/>
          <w:jc w:val="right"/>
          <w:rPr>
            <w:rFonts w:ascii="Times New Roman" w:hAnsi="Times New Roman" w:cs="Times New Roman"/>
            <w:sz w:val="24"/>
            <w:szCs w:val="24"/>
          </w:rPr>
        </w:pPr>
        <w:r w:rsidRPr="001D32CF">
          <w:rPr>
            <w:rFonts w:ascii="Times New Roman" w:hAnsi="Times New Roman" w:cs="Times New Roman"/>
            <w:sz w:val="24"/>
            <w:szCs w:val="24"/>
          </w:rPr>
          <w:t>Relatio</w:t>
        </w:r>
        <w:r>
          <w:rPr>
            <w:rFonts w:ascii="Times New Roman" w:hAnsi="Times New Roman" w:cs="Times New Roman"/>
            <w:sz w:val="24"/>
            <w:szCs w:val="24"/>
          </w:rPr>
          <w:t xml:space="preserve">nship and Workplace Achievement     </w:t>
        </w:r>
        <w:r w:rsidRPr="001D32CF">
          <w:rPr>
            <w:rFonts w:ascii="Times New Roman" w:hAnsi="Times New Roman" w:cs="Times New Roman"/>
            <w:sz w:val="24"/>
            <w:szCs w:val="24"/>
          </w:rPr>
          <w:fldChar w:fldCharType="begin"/>
        </w:r>
        <w:r w:rsidRPr="001D32CF">
          <w:rPr>
            <w:rFonts w:ascii="Times New Roman" w:hAnsi="Times New Roman" w:cs="Times New Roman"/>
            <w:sz w:val="24"/>
            <w:szCs w:val="24"/>
          </w:rPr>
          <w:instrText xml:space="preserve"> PAGE   \* MERGEFORMAT </w:instrText>
        </w:r>
        <w:r w:rsidRPr="001D32CF">
          <w:rPr>
            <w:rFonts w:ascii="Times New Roman" w:hAnsi="Times New Roman" w:cs="Times New Roman"/>
            <w:sz w:val="24"/>
            <w:szCs w:val="24"/>
          </w:rPr>
          <w:fldChar w:fldCharType="separate"/>
        </w:r>
        <w:r>
          <w:rPr>
            <w:rFonts w:ascii="Times New Roman" w:hAnsi="Times New Roman" w:cs="Times New Roman"/>
            <w:noProof/>
            <w:sz w:val="24"/>
            <w:szCs w:val="24"/>
          </w:rPr>
          <w:t>8</w:t>
        </w:r>
        <w:r w:rsidRPr="001D32CF">
          <w:rPr>
            <w:rFonts w:ascii="Times New Roman" w:hAnsi="Times New Roman" w:cs="Times New Roman"/>
            <w:noProof/>
            <w:sz w:val="24"/>
            <w:szCs w:val="24"/>
          </w:rPr>
          <w:fldChar w:fldCharType="end"/>
        </w:r>
      </w:p>
    </w:sdtContent>
  </w:sdt>
  <w:p w:rsidR="00881829" w:rsidRPr="001D32CF" w:rsidRDefault="00881829">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6F143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0161FF8"/>
    <w:multiLevelType w:val="hybridMultilevel"/>
    <w:tmpl w:val="2DF2082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3A06F6C"/>
    <w:multiLevelType w:val="hybridMultilevel"/>
    <w:tmpl w:val="D4EC21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yMDU0tjQyMrU0NbBQ0lEKTi0uzszPAykwqwUAn7oCuywAAAA="/>
  </w:docVars>
  <w:rsids>
    <w:rsidRoot w:val="008B74A6"/>
    <w:rsid w:val="0001246E"/>
    <w:rsid w:val="000263A5"/>
    <w:rsid w:val="00074E27"/>
    <w:rsid w:val="0012603E"/>
    <w:rsid w:val="0012670F"/>
    <w:rsid w:val="001912F9"/>
    <w:rsid w:val="001B056E"/>
    <w:rsid w:val="001C7342"/>
    <w:rsid w:val="001D32CF"/>
    <w:rsid w:val="001E5C81"/>
    <w:rsid w:val="001E7B18"/>
    <w:rsid w:val="00204AAE"/>
    <w:rsid w:val="00206B55"/>
    <w:rsid w:val="0021124C"/>
    <w:rsid w:val="00220C5C"/>
    <w:rsid w:val="00232C97"/>
    <w:rsid w:val="00235157"/>
    <w:rsid w:val="002353E5"/>
    <w:rsid w:val="002816B9"/>
    <w:rsid w:val="00285D52"/>
    <w:rsid w:val="002A55E0"/>
    <w:rsid w:val="002A5854"/>
    <w:rsid w:val="002B1E10"/>
    <w:rsid w:val="00305571"/>
    <w:rsid w:val="00361D84"/>
    <w:rsid w:val="00374BBD"/>
    <w:rsid w:val="003764D9"/>
    <w:rsid w:val="003851B0"/>
    <w:rsid w:val="003B55FD"/>
    <w:rsid w:val="00402D33"/>
    <w:rsid w:val="00420B3A"/>
    <w:rsid w:val="00462F2E"/>
    <w:rsid w:val="004E2BB2"/>
    <w:rsid w:val="004E2D94"/>
    <w:rsid w:val="004E5A09"/>
    <w:rsid w:val="004F5409"/>
    <w:rsid w:val="00501000"/>
    <w:rsid w:val="0051784E"/>
    <w:rsid w:val="00520D4D"/>
    <w:rsid w:val="0054042B"/>
    <w:rsid w:val="00546FA6"/>
    <w:rsid w:val="00564169"/>
    <w:rsid w:val="00571209"/>
    <w:rsid w:val="00585C8B"/>
    <w:rsid w:val="005A6802"/>
    <w:rsid w:val="005B1B20"/>
    <w:rsid w:val="005E4B52"/>
    <w:rsid w:val="006279A7"/>
    <w:rsid w:val="006621A7"/>
    <w:rsid w:val="006F16AE"/>
    <w:rsid w:val="006F4C3E"/>
    <w:rsid w:val="007303FC"/>
    <w:rsid w:val="00783E6C"/>
    <w:rsid w:val="008500D9"/>
    <w:rsid w:val="00871DE6"/>
    <w:rsid w:val="0087483F"/>
    <w:rsid w:val="00881829"/>
    <w:rsid w:val="008863A6"/>
    <w:rsid w:val="00897606"/>
    <w:rsid w:val="00897AD6"/>
    <w:rsid w:val="008A455B"/>
    <w:rsid w:val="008B74A6"/>
    <w:rsid w:val="008C7958"/>
    <w:rsid w:val="008F16B0"/>
    <w:rsid w:val="008F51A1"/>
    <w:rsid w:val="009017F7"/>
    <w:rsid w:val="00937E99"/>
    <w:rsid w:val="00990D84"/>
    <w:rsid w:val="009A3450"/>
    <w:rsid w:val="00A11F1D"/>
    <w:rsid w:val="00A56266"/>
    <w:rsid w:val="00A87E6E"/>
    <w:rsid w:val="00AC57DA"/>
    <w:rsid w:val="00AE6A65"/>
    <w:rsid w:val="00AF53B1"/>
    <w:rsid w:val="00B42C2C"/>
    <w:rsid w:val="00B73586"/>
    <w:rsid w:val="00B9111A"/>
    <w:rsid w:val="00BB638D"/>
    <w:rsid w:val="00BC0646"/>
    <w:rsid w:val="00BD25B1"/>
    <w:rsid w:val="00BF0681"/>
    <w:rsid w:val="00C27B29"/>
    <w:rsid w:val="00C33955"/>
    <w:rsid w:val="00C67C7B"/>
    <w:rsid w:val="00C857D7"/>
    <w:rsid w:val="00C93279"/>
    <w:rsid w:val="00D173A8"/>
    <w:rsid w:val="00D54D70"/>
    <w:rsid w:val="00D65C0C"/>
    <w:rsid w:val="00D7358C"/>
    <w:rsid w:val="00E1611B"/>
    <w:rsid w:val="00E16933"/>
    <w:rsid w:val="00E219A7"/>
    <w:rsid w:val="00E82C27"/>
    <w:rsid w:val="00EF3BDD"/>
    <w:rsid w:val="00F04A56"/>
    <w:rsid w:val="00F51E38"/>
    <w:rsid w:val="00F72E47"/>
    <w:rsid w:val="00F85168"/>
    <w:rsid w:val="00F93EAA"/>
    <w:rsid w:val="00F97BBE"/>
    <w:rsid w:val="00FC6F7B"/>
    <w:rsid w:val="00FE0A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1E5B"/>
  <w15:docId w15:val="{EA9DE86F-24C1-4F0D-A608-D198B8473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4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3E6C"/>
    <w:rPr>
      <w:color w:val="0563C1" w:themeColor="hyperlink"/>
      <w:u w:val="single"/>
    </w:rPr>
  </w:style>
  <w:style w:type="paragraph" w:styleId="Header">
    <w:name w:val="header"/>
    <w:basedOn w:val="Normal"/>
    <w:link w:val="HeaderChar"/>
    <w:uiPriority w:val="99"/>
    <w:unhideWhenUsed/>
    <w:rsid w:val="004E2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2BB2"/>
  </w:style>
  <w:style w:type="paragraph" w:styleId="Footer">
    <w:name w:val="footer"/>
    <w:basedOn w:val="Normal"/>
    <w:link w:val="FooterChar"/>
    <w:uiPriority w:val="99"/>
    <w:unhideWhenUsed/>
    <w:rsid w:val="004E2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2BB2"/>
  </w:style>
  <w:style w:type="paragraph" w:styleId="ListParagraph">
    <w:name w:val="List Paragraph"/>
    <w:basedOn w:val="Normal"/>
    <w:uiPriority w:val="34"/>
    <w:qFormat/>
    <w:rsid w:val="005A68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rm.org/hr-today/trends-and-forecasting/special-reports-and-expert-views/Documents/SHRM-SIOP%20Perceived%20Organizational%20Support.pdf" TargetMode="External"/><Relationship Id="rId13" Type="http://schemas.openxmlformats.org/officeDocument/2006/relationships/hyperlink" Target="https://onlinelibrary.wiley.com/doi/pdf/10.1002/hrm.21811?casa_token=wqPMo-5-qDgAAAAA:JKYOEo1PPh7wpuPBxdSXU42yva44S7f5iS5_clvy-ew5hFIOnrZb3Wu6IBmKEDyqCAfNWwtkZaNG1kmo3g" TargetMode="External"/><Relationship Id="rId3" Type="http://schemas.openxmlformats.org/officeDocument/2006/relationships/settings" Target="settings.xml"/><Relationship Id="rId7" Type="http://schemas.openxmlformats.org/officeDocument/2006/relationships/hyperlink" Target="https://repository.ubn.ru.nl/bitstream/handle/2066/184152/184152pos.pdf" TargetMode="External"/><Relationship Id="rId12" Type="http://schemas.openxmlformats.org/officeDocument/2006/relationships/hyperlink" Target="https://www.emerald.com/insight/content/doi/10.1108/ER-12-2014-0150/full/html?casa_token=hUSnmjOhj-kAAAAA:-L9eqO4XuCLLAtGQxw9mRQF_FByq99y0QJVTwsUq_bqedo6WDPkSku0H8HEjoHJ4G1tjIsWAd8RxaaWfSQzW44mOt2ziUJO6DduQejOxwxJvHUiZkYpGJQ"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enaccess.city.ac.uk/id/eprint/17825/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searchgate.net/profile/Tahir_Ali5/publication/312105483_An_integrated_perspective_of_social_exchange_theory_and_transaction_cost_approach_on_the_antecedents_of_trust_in_international_joint_ventures/links/5dbd823e299bf1a47b0c321b/An-integrated-perspective-of-social-exchange-theory-and-transaction-cost-approach-on-the-antecedents-of-trust-in-international-joint-ventures.pdf" TargetMode="External"/><Relationship Id="rId4" Type="http://schemas.openxmlformats.org/officeDocument/2006/relationships/webSettings" Target="webSettings.xml"/><Relationship Id="rId9" Type="http://schemas.openxmlformats.org/officeDocument/2006/relationships/hyperlink" Target="https://e-tarjome.com/storage/panel/fileuploads/2019-04-16/1555410066_E10919-e-tarjome.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17</Pages>
  <Words>3847</Words>
  <Characters>21930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5</cp:revision>
  <dcterms:created xsi:type="dcterms:W3CDTF">2020-03-31T11:41:00Z</dcterms:created>
  <dcterms:modified xsi:type="dcterms:W3CDTF">2020-04-02T17:26:00Z</dcterms:modified>
  <cp:category/>
  <cp:contentStatus/>
  <dc:language/>
  <cp:version/>
</cp:coreProperties>
</file>