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71D18" w14:textId="693950F7" w:rsidR="00A264F0" w:rsidRDefault="00A264F0" w:rsidP="00A264F0">
      <w:pPr>
        <w:pStyle w:val="Default"/>
        <w:rPr>
          <w:sz w:val="22"/>
          <w:szCs w:val="22"/>
        </w:rPr>
      </w:pPr>
      <w:r>
        <w:rPr>
          <w:b/>
          <w:bCs/>
          <w:sz w:val="22"/>
          <w:szCs w:val="22"/>
        </w:rPr>
        <w:t xml:space="preserve">Essay one: </w:t>
      </w:r>
    </w:p>
    <w:p w14:paraId="42041735" w14:textId="77777777" w:rsidR="00A264F0" w:rsidRDefault="00A264F0" w:rsidP="00A264F0">
      <w:pPr>
        <w:pStyle w:val="Default"/>
        <w:rPr>
          <w:sz w:val="22"/>
          <w:szCs w:val="22"/>
        </w:rPr>
      </w:pPr>
      <w:r>
        <w:rPr>
          <w:sz w:val="22"/>
          <w:szCs w:val="22"/>
        </w:rPr>
        <w:t>Assess the impact that cultural diversity has had on policing practice (</w:t>
      </w:r>
      <w:proofErr w:type="gramStart"/>
      <w:r>
        <w:rPr>
          <w:sz w:val="22"/>
          <w:szCs w:val="22"/>
        </w:rPr>
        <w:t>e.g.</w:t>
      </w:r>
      <w:proofErr w:type="gramEnd"/>
      <w:r>
        <w:rPr>
          <w:sz w:val="22"/>
          <w:szCs w:val="22"/>
        </w:rPr>
        <w:t xml:space="preserve"> neighbourhood policing) and professional policies and standards (e.g. PACE, Code of Ethics). </w:t>
      </w:r>
    </w:p>
    <w:p w14:paraId="31FB1EE7" w14:textId="77777777" w:rsidR="00A264F0" w:rsidRDefault="00A264F0" w:rsidP="00A264F0">
      <w:pPr>
        <w:pStyle w:val="Default"/>
        <w:rPr>
          <w:sz w:val="22"/>
          <w:szCs w:val="22"/>
        </w:rPr>
      </w:pPr>
      <w:r>
        <w:rPr>
          <w:sz w:val="22"/>
          <w:szCs w:val="22"/>
        </w:rPr>
        <w:t xml:space="preserve">Support your answer with relevant evidence drawn from academic sources. </w:t>
      </w:r>
    </w:p>
    <w:p w14:paraId="79840F56" w14:textId="4133780C" w:rsidR="00296246" w:rsidRDefault="00A264F0" w:rsidP="00D90EF6">
      <w:r>
        <w:rPr>
          <w:b/>
          <w:bCs/>
        </w:rPr>
        <w:t xml:space="preserve">Word limit: </w:t>
      </w:r>
      <w:r>
        <w:t>1000 words.</w:t>
      </w:r>
    </w:p>
    <w:p w14:paraId="63493A69" w14:textId="70637A63" w:rsidR="00B87B5D" w:rsidRDefault="00D73DA0" w:rsidP="00D90EF6">
      <w:r>
        <w:t>C</w:t>
      </w:r>
      <w:r w:rsidR="002D3FBE">
        <w:t xml:space="preserve">ultural diversity includes a mix of people </w:t>
      </w:r>
      <w:r w:rsidR="00AF6781">
        <w:t>with different qualities</w:t>
      </w:r>
      <w:r w:rsidR="005664CC">
        <w:t xml:space="preserve"> and</w:t>
      </w:r>
      <w:r w:rsidR="00AF6781">
        <w:t xml:space="preserve"> </w:t>
      </w:r>
      <w:r w:rsidR="00B07D59">
        <w:t>protected characterises</w:t>
      </w:r>
      <w:r w:rsidR="00BC020C">
        <w:t xml:space="preserve"> such as race, sex, religion,</w:t>
      </w:r>
      <w:r w:rsidR="005E6216">
        <w:t xml:space="preserve"> </w:t>
      </w:r>
      <w:r w:rsidR="005E48BB">
        <w:t>gender, etc</w:t>
      </w:r>
      <w:r w:rsidR="005E6216">
        <w:t>,</w:t>
      </w:r>
      <w:r w:rsidR="00B07D59">
        <w:t xml:space="preserve"> within the same </w:t>
      </w:r>
      <w:r w:rsidR="00C97552">
        <w:t>community</w:t>
      </w:r>
      <w:r w:rsidR="00D07D1D">
        <w:t xml:space="preserve">. </w:t>
      </w:r>
      <w:r w:rsidR="00701AF9">
        <w:t xml:space="preserve">It is a key aim within policing practise to </w:t>
      </w:r>
      <w:r w:rsidR="00D27AE6">
        <w:t xml:space="preserve">achieve diversity improvement </w:t>
      </w:r>
      <w:r w:rsidR="005E6216">
        <w:t>when dealing with incidents</w:t>
      </w:r>
      <w:r w:rsidR="005325DC">
        <w:t xml:space="preserve"> by understanding the</w:t>
      </w:r>
      <w:r w:rsidR="005D73DE">
        <w:t xml:space="preserve"> publics</w:t>
      </w:r>
      <w:r w:rsidR="005325DC">
        <w:t xml:space="preserve"> views and concerns</w:t>
      </w:r>
      <w:r w:rsidR="005E6216">
        <w:t xml:space="preserve"> </w:t>
      </w:r>
      <w:r w:rsidR="005D73DE">
        <w:t>when carrying out the r</w:t>
      </w:r>
      <w:r w:rsidR="004132F5">
        <w:t>ole as a police officer</w:t>
      </w:r>
      <w:r w:rsidR="00B257EE">
        <w:t xml:space="preserve"> </w:t>
      </w:r>
      <w:r w:rsidR="00945455">
        <w:t>(</w:t>
      </w:r>
      <w:r w:rsidR="002719A9">
        <w:t>Graham et al., 2020)</w:t>
      </w:r>
      <w:r w:rsidR="00B257EE">
        <w:t>.</w:t>
      </w:r>
      <w:r w:rsidR="002719A9">
        <w:t xml:space="preserve"> </w:t>
      </w:r>
      <w:proofErr w:type="gramStart"/>
      <w:r w:rsidR="00C7324B">
        <w:t>W</w:t>
      </w:r>
      <w:r w:rsidR="001D46F3">
        <w:t>ith this in mind, it</w:t>
      </w:r>
      <w:proofErr w:type="gramEnd"/>
      <w:r w:rsidR="001D46F3">
        <w:t xml:space="preserve"> is very important that police are kept updated with current affairs</w:t>
      </w:r>
      <w:r w:rsidR="00A46BAA">
        <w:t xml:space="preserve"> in both the community and the world</w:t>
      </w:r>
      <w:r w:rsidR="006B1CE5">
        <w:t xml:space="preserve"> in order to help understand the publics concerns</w:t>
      </w:r>
      <w:r w:rsidR="00A46BAA">
        <w:t>.</w:t>
      </w:r>
      <w:r w:rsidR="001D46F3">
        <w:t xml:space="preserve"> </w:t>
      </w:r>
      <w:r w:rsidR="00A46BAA">
        <w:t>By doing so, police</w:t>
      </w:r>
      <w:r w:rsidR="00297596">
        <w:t xml:space="preserve"> </w:t>
      </w:r>
      <w:proofErr w:type="gramStart"/>
      <w:r w:rsidR="00297596">
        <w:t>are able to</w:t>
      </w:r>
      <w:proofErr w:type="gramEnd"/>
      <w:r w:rsidR="00297596">
        <w:t xml:space="preserve"> carry out their role </w:t>
      </w:r>
      <w:r w:rsidR="000F7DCC">
        <w:t>in the appropriate way whilst</w:t>
      </w:r>
      <w:r w:rsidR="00C7324B">
        <w:t xml:space="preserve"> </w:t>
      </w:r>
      <w:r w:rsidR="008C0364">
        <w:t>continuously aiming to improve the relationship between police and the local community</w:t>
      </w:r>
      <w:r w:rsidR="00C22CC0">
        <w:t xml:space="preserve"> which allows for greater respect</w:t>
      </w:r>
      <w:r w:rsidR="00B907A9">
        <w:t xml:space="preserve">, </w:t>
      </w:r>
      <w:r w:rsidR="00C22CC0">
        <w:t xml:space="preserve">confidence, </w:t>
      </w:r>
      <w:r w:rsidR="00B907A9">
        <w:t xml:space="preserve">and </w:t>
      </w:r>
      <w:r w:rsidR="001E7842">
        <w:t>community engagement is key to tackling crime.</w:t>
      </w:r>
    </w:p>
    <w:p w14:paraId="7EFD2974" w14:textId="2A505310" w:rsidR="00B87B5D" w:rsidRDefault="00B87B5D" w:rsidP="00D90EF6">
      <w:r>
        <w:t>How an officer should act</w:t>
      </w:r>
      <w:r w:rsidR="00FA4D57">
        <w:t xml:space="preserve"> and conduct their role as a police officer is based around the Police code of </w:t>
      </w:r>
      <w:r w:rsidR="00340B94">
        <w:t>ethics</w:t>
      </w:r>
      <w:r w:rsidR="00FA4D57">
        <w:t xml:space="preserve">, which includes the key policing principles. </w:t>
      </w:r>
      <w:r w:rsidR="00630F51">
        <w:t xml:space="preserve">These </w:t>
      </w:r>
      <w:r w:rsidR="0082211E">
        <w:t>include</w:t>
      </w:r>
      <w:r w:rsidR="00630F51">
        <w:t xml:space="preserve"> accountability, </w:t>
      </w:r>
      <w:r w:rsidR="007373FC">
        <w:t xml:space="preserve">fairness, honesty integrity, leadership, objectivity, openness, </w:t>
      </w:r>
      <w:proofErr w:type="gramStart"/>
      <w:r w:rsidR="007373FC">
        <w:t>respect</w:t>
      </w:r>
      <w:proofErr w:type="gramEnd"/>
      <w:r w:rsidR="007373FC">
        <w:t xml:space="preserve"> and self</w:t>
      </w:r>
      <w:r w:rsidR="00BA41E6">
        <w:t>lessness.</w:t>
      </w:r>
      <w:r w:rsidR="00B67627">
        <w:t xml:space="preserve"> (College of policing, 2014)</w:t>
      </w:r>
      <w:r w:rsidR="0097670D">
        <w:t xml:space="preserve">. </w:t>
      </w:r>
      <w:r w:rsidR="00E74B47">
        <w:t xml:space="preserve">These principles provide </w:t>
      </w:r>
      <w:r w:rsidR="000F2F13">
        <w:t xml:space="preserve">reassurance to the public </w:t>
      </w:r>
      <w:r w:rsidR="00E6527D">
        <w:t xml:space="preserve">of how an officer should act, and therefore encourages the community to engage with the police </w:t>
      </w:r>
      <w:r w:rsidR="00F6723C">
        <w:t>with</w:t>
      </w:r>
      <w:r w:rsidR="00E74B47">
        <w:t xml:space="preserve"> these principles acting as reassurance.</w:t>
      </w:r>
      <w:r w:rsidR="002C30B0">
        <w:t xml:space="preserve"> All of this will help police </w:t>
      </w:r>
      <w:r w:rsidR="00E0476A">
        <w:t xml:space="preserve">achieve </w:t>
      </w:r>
      <w:proofErr w:type="gramStart"/>
      <w:r w:rsidR="00E0476A">
        <w:t>it’s</w:t>
      </w:r>
      <w:proofErr w:type="gramEnd"/>
      <w:r w:rsidR="00E0476A">
        <w:t xml:space="preserve"> main goals which is to serve the public and tackle crime.</w:t>
      </w:r>
    </w:p>
    <w:p w14:paraId="5C0410D7" w14:textId="42143D3D" w:rsidR="005423D7" w:rsidRDefault="00C22CC0" w:rsidP="00D90EF6">
      <w:r>
        <w:t xml:space="preserve">For police, a </w:t>
      </w:r>
      <w:proofErr w:type="gramStart"/>
      <w:r w:rsidR="00803160">
        <w:t xml:space="preserve">key </w:t>
      </w:r>
      <w:r>
        <w:t>way</w:t>
      </w:r>
      <w:proofErr w:type="gramEnd"/>
      <w:r>
        <w:t xml:space="preserve"> </w:t>
      </w:r>
      <w:r w:rsidR="00803160">
        <w:t xml:space="preserve">to prevent and tackle crime </w:t>
      </w:r>
      <w:r w:rsidR="00954241">
        <w:t xml:space="preserve">within neighbourhoods </w:t>
      </w:r>
      <w:r w:rsidR="00803160">
        <w:t xml:space="preserve">is an officers use of a stop and search. </w:t>
      </w:r>
      <w:r w:rsidR="002B35C1">
        <w:t xml:space="preserve">A stop and search is </w:t>
      </w:r>
      <w:r w:rsidR="00222E76">
        <w:t xml:space="preserve">whereby a member of the public </w:t>
      </w:r>
      <w:r w:rsidR="004C6308">
        <w:t>can be detained</w:t>
      </w:r>
      <w:r w:rsidR="006D1A2D">
        <w:t xml:space="preserve"> and searched</w:t>
      </w:r>
      <w:r w:rsidR="004C6308">
        <w:t xml:space="preserve"> </w:t>
      </w:r>
      <w:r w:rsidR="009F5011">
        <w:t xml:space="preserve">by a police officer if they have reasonable grounds to assume </w:t>
      </w:r>
      <w:r w:rsidR="005F6E04">
        <w:t xml:space="preserve">that the person they are searching may have </w:t>
      </w:r>
      <w:r w:rsidR="003110AB">
        <w:t>something on them that could be illegal or linked to a crime.</w:t>
      </w:r>
      <w:r w:rsidR="00EA2DCC">
        <w:t xml:space="preserve"> There are a number of legal powers a stop search can be c</w:t>
      </w:r>
      <w:r w:rsidR="00275DCB">
        <w:t xml:space="preserve">onducted </w:t>
      </w:r>
      <w:proofErr w:type="gramStart"/>
      <w:r w:rsidR="00275DCB">
        <w:t>under,</w:t>
      </w:r>
      <w:proofErr w:type="gramEnd"/>
      <w:r w:rsidR="00275DCB">
        <w:t xml:space="preserve"> these include Section 1 of the Police and criminal evidence act (PACE)</w:t>
      </w:r>
      <w:r w:rsidR="0019765B">
        <w:t xml:space="preserve"> 1984</w:t>
      </w:r>
      <w:r w:rsidR="00275DCB">
        <w:t xml:space="preserve"> or section 23 of the misuse of drugs act</w:t>
      </w:r>
      <w:r w:rsidR="001916BD">
        <w:t xml:space="preserve"> 1971</w:t>
      </w:r>
      <w:r w:rsidR="00317C0C">
        <w:t xml:space="preserve">. </w:t>
      </w:r>
      <w:r w:rsidR="008F5624">
        <w:t xml:space="preserve">The benefits </w:t>
      </w:r>
      <w:r w:rsidR="00AB5E21">
        <w:t xml:space="preserve">of stop and searches </w:t>
      </w:r>
      <w:r w:rsidR="004B2B59">
        <w:t>include</w:t>
      </w:r>
      <w:r w:rsidR="00AB5E21">
        <w:t xml:space="preserve"> </w:t>
      </w:r>
      <w:r w:rsidR="00C2440F">
        <w:t xml:space="preserve">to </w:t>
      </w:r>
      <w:r w:rsidR="00AB5E21">
        <w:t xml:space="preserve">help maintain public order, </w:t>
      </w:r>
      <w:r w:rsidR="000302BE">
        <w:t>to protect the public, increase public safety</w:t>
      </w:r>
      <w:r w:rsidR="0007127C">
        <w:t xml:space="preserve"> and help with the early d</w:t>
      </w:r>
      <w:r w:rsidR="004B2B59">
        <w:t>etection</w:t>
      </w:r>
      <w:r w:rsidR="0007127C">
        <w:t xml:space="preserve"> and prevention of crime</w:t>
      </w:r>
      <w:r w:rsidR="00034011">
        <w:t xml:space="preserve"> </w:t>
      </w:r>
      <w:r w:rsidR="00034011">
        <w:t>(Bowling and Weber, 2011)</w:t>
      </w:r>
      <w:r w:rsidR="001F326D">
        <w:t>.</w:t>
      </w:r>
    </w:p>
    <w:p w14:paraId="59777604" w14:textId="412E9BBA" w:rsidR="004E327A" w:rsidRDefault="004F0268" w:rsidP="00D90EF6">
      <w:r>
        <w:t>A recent report published by the</w:t>
      </w:r>
      <w:r w:rsidR="007B0B60">
        <w:t xml:space="preserve"> UK </w:t>
      </w:r>
      <w:r>
        <w:t xml:space="preserve">government </w:t>
      </w:r>
      <w:r w:rsidR="001102D2">
        <w:t>states that between April 2020 and March 2022</w:t>
      </w:r>
      <w:r w:rsidR="007F0C5C">
        <w:t xml:space="preserve"> the </w:t>
      </w:r>
      <w:r w:rsidR="00A63C55">
        <w:t>rate for</w:t>
      </w:r>
      <w:r w:rsidR="00A63C55" w:rsidRPr="00A63C55">
        <w:t xml:space="preserve"> Asian, black, and mixed ethnic groups </w:t>
      </w:r>
      <w:r w:rsidR="007B0B60">
        <w:t xml:space="preserve">stop searches </w:t>
      </w:r>
      <w:r w:rsidR="00A63C55" w:rsidRPr="00A63C55">
        <w:t>were higher than the national rate</w:t>
      </w:r>
      <w:r w:rsidR="007B0B60">
        <w:t>,</w:t>
      </w:r>
      <w:r w:rsidR="00CE185F">
        <w:t xml:space="preserve"> and the rate for white people was lower than the national rate</w:t>
      </w:r>
      <w:r w:rsidR="001F326D">
        <w:t xml:space="preserve"> </w:t>
      </w:r>
      <w:r w:rsidR="00790D55">
        <w:t>(Home Office, 2023)</w:t>
      </w:r>
      <w:r w:rsidR="001F326D">
        <w:t>.</w:t>
      </w:r>
    </w:p>
    <w:p w14:paraId="7CCA9B17" w14:textId="4443F58F" w:rsidR="00675977" w:rsidRDefault="004E327A" w:rsidP="00D90EF6">
      <w:r>
        <w:t xml:space="preserve">Whilst a stop search helps </w:t>
      </w:r>
      <w:r w:rsidR="008D22C2">
        <w:t xml:space="preserve">can </w:t>
      </w:r>
      <w:r>
        <w:t xml:space="preserve">increase public confidence in police </w:t>
      </w:r>
      <w:r w:rsidR="008D22C2">
        <w:t xml:space="preserve">by </w:t>
      </w:r>
      <w:r w:rsidR="00D1213B">
        <w:t xml:space="preserve">actively </w:t>
      </w:r>
      <w:r w:rsidR="008D22C2">
        <w:t>tackling crime within the neighbourhood</w:t>
      </w:r>
      <w:r w:rsidR="00AE39F0">
        <w:t xml:space="preserve">, it can also cause </w:t>
      </w:r>
      <w:r w:rsidR="00D1213B">
        <w:t xml:space="preserve">disruption and </w:t>
      </w:r>
      <w:r w:rsidR="00675977">
        <w:t xml:space="preserve">in some circumstances give the police a bad name </w:t>
      </w:r>
      <w:r w:rsidR="005173E4">
        <w:t>when not used correctly.</w:t>
      </w:r>
    </w:p>
    <w:p w14:paraId="3D75F463" w14:textId="2AD99B54" w:rsidR="00B8446F" w:rsidRDefault="002C7634" w:rsidP="00D90EF6">
      <w:r>
        <w:t xml:space="preserve">A recent </w:t>
      </w:r>
      <w:r w:rsidR="001F326D">
        <w:t>high-profile</w:t>
      </w:r>
      <w:r>
        <w:t xml:space="preserve"> example of a misuse of a stop search </w:t>
      </w:r>
      <w:r w:rsidR="003524CF">
        <w:t>is Great Britain athlete Bianca Williams and her partner</w:t>
      </w:r>
      <w:r w:rsidR="00927A4B">
        <w:t xml:space="preserve">. Both Bianca and her partner were </w:t>
      </w:r>
      <w:r w:rsidR="002E63A9">
        <w:t>both stopped and searched with no reasonable grounds</w:t>
      </w:r>
      <w:r w:rsidR="00B91616">
        <w:t xml:space="preserve"> </w:t>
      </w:r>
      <w:r w:rsidR="00B91616">
        <w:t>(Warren and Campbell, 2023)</w:t>
      </w:r>
      <w:r w:rsidR="00F666C6">
        <w:t xml:space="preserve">. </w:t>
      </w:r>
      <w:r w:rsidR="002E63A9">
        <w:t xml:space="preserve">Both Bianca and her partner are black and therefore </w:t>
      </w:r>
      <w:r w:rsidR="00F666C6">
        <w:t>stated that they believed</w:t>
      </w:r>
      <w:r w:rsidR="00492BD9">
        <w:t xml:space="preserve"> the stop search </w:t>
      </w:r>
      <w:r w:rsidR="00BE1CB2">
        <w:t xml:space="preserve">was to do with the colour of their skin. Two police officers were </w:t>
      </w:r>
      <w:r w:rsidR="00F666C6">
        <w:t xml:space="preserve">dismissed </w:t>
      </w:r>
      <w:proofErr w:type="gramStart"/>
      <w:r w:rsidR="00F666C6">
        <w:t>as a result of</w:t>
      </w:r>
      <w:proofErr w:type="gramEnd"/>
      <w:r w:rsidR="00F666C6">
        <w:t xml:space="preserve"> this incident </w:t>
      </w:r>
      <w:r w:rsidR="005E1E06">
        <w:t xml:space="preserve">due to misuse of police power. This case </w:t>
      </w:r>
      <w:r w:rsidR="00BE1CB2">
        <w:t>highlighted an ongoing issue within the pol</w:t>
      </w:r>
      <w:r w:rsidR="00B8446F">
        <w:t>ice</w:t>
      </w:r>
      <w:r w:rsidR="002A54CD">
        <w:t xml:space="preserve"> </w:t>
      </w:r>
      <w:r w:rsidR="00B8446F">
        <w:t>with regards to culture and diversity</w:t>
      </w:r>
      <w:r w:rsidR="00E25D47">
        <w:t>.</w:t>
      </w:r>
    </w:p>
    <w:p w14:paraId="3CBFD9A8" w14:textId="77777777" w:rsidR="003D4FFB" w:rsidRDefault="003D4FFB" w:rsidP="00D90EF6"/>
    <w:p w14:paraId="5B1A5BC6" w14:textId="77777777" w:rsidR="003D4FFB" w:rsidRDefault="003D4FFB" w:rsidP="00D90EF6"/>
    <w:p w14:paraId="306D5162" w14:textId="753769F8" w:rsidR="003D4FFB" w:rsidRDefault="003D4FFB" w:rsidP="00D90EF6">
      <w:r>
        <w:t>FURTHER POINTS TO ADD – CULTURAL DIVERSITY BENEFICAL IMPACTS ON:</w:t>
      </w:r>
    </w:p>
    <w:p w14:paraId="7AF80544" w14:textId="77777777" w:rsidR="003D4FFB" w:rsidRPr="00065050" w:rsidRDefault="003D4FFB" w:rsidP="003D4FFB">
      <w:pPr>
        <w:numPr>
          <w:ilvl w:val="0"/>
          <w:numId w:val="6"/>
        </w:numPr>
        <w:spacing w:before="100" w:beforeAutospacing="1" w:after="240" w:line="240" w:lineRule="auto"/>
        <w:rPr>
          <w:rFonts w:ascii="Arial" w:eastAsia="Times New Roman" w:hAnsi="Arial" w:cs="Arial"/>
          <w:color w:val="000000"/>
          <w:sz w:val="27"/>
          <w:szCs w:val="27"/>
          <w:lang w:eastAsia="en-GB"/>
        </w:rPr>
      </w:pPr>
      <w:r w:rsidRPr="00065050">
        <w:rPr>
          <w:rFonts w:ascii="Arial" w:eastAsia="Times New Roman" w:hAnsi="Arial" w:cs="Arial"/>
          <w:color w:val="000000"/>
          <w:sz w:val="27"/>
          <w:szCs w:val="27"/>
          <w:lang w:eastAsia="en-GB"/>
        </w:rPr>
        <w:lastRenderedPageBreak/>
        <w:t xml:space="preserve">a boost to policing, making it easier to attract and recruit officers and </w:t>
      </w:r>
      <w:proofErr w:type="gramStart"/>
      <w:r w:rsidRPr="00065050">
        <w:rPr>
          <w:rFonts w:ascii="Arial" w:eastAsia="Times New Roman" w:hAnsi="Arial" w:cs="Arial"/>
          <w:color w:val="000000"/>
          <w:sz w:val="27"/>
          <w:szCs w:val="27"/>
          <w:lang w:eastAsia="en-GB"/>
        </w:rPr>
        <w:t>staff</w:t>
      </w:r>
      <w:proofErr w:type="gramEnd"/>
    </w:p>
    <w:p w14:paraId="00A10DE6" w14:textId="2EC12505" w:rsidR="003D4FFB" w:rsidRPr="003D4FFB" w:rsidRDefault="003D4FFB" w:rsidP="003D4FFB">
      <w:pPr>
        <w:numPr>
          <w:ilvl w:val="0"/>
          <w:numId w:val="6"/>
        </w:numPr>
        <w:spacing w:before="100" w:beforeAutospacing="1" w:after="240" w:line="240" w:lineRule="auto"/>
        <w:rPr>
          <w:rFonts w:ascii="Arial" w:eastAsia="Times New Roman" w:hAnsi="Arial" w:cs="Arial"/>
          <w:color w:val="000000"/>
          <w:sz w:val="27"/>
          <w:szCs w:val="27"/>
          <w:lang w:eastAsia="en-GB"/>
        </w:rPr>
      </w:pPr>
      <w:r w:rsidRPr="00065050">
        <w:rPr>
          <w:rFonts w:ascii="Arial" w:eastAsia="Times New Roman" w:hAnsi="Arial" w:cs="Arial"/>
          <w:color w:val="000000"/>
          <w:sz w:val="27"/>
          <w:szCs w:val="27"/>
          <w:lang w:eastAsia="en-GB"/>
        </w:rPr>
        <w:t xml:space="preserve">diverse teams make better decisions and research suggests that there are benefits in having teams that have a good mix of outlooks, including significantly better decision-making and increased productivity and </w:t>
      </w:r>
      <w:proofErr w:type="gramStart"/>
      <w:r w:rsidRPr="00065050">
        <w:rPr>
          <w:rFonts w:ascii="Arial" w:eastAsia="Times New Roman" w:hAnsi="Arial" w:cs="Arial"/>
          <w:color w:val="000000"/>
          <w:sz w:val="27"/>
          <w:szCs w:val="27"/>
          <w:lang w:eastAsia="en-GB"/>
        </w:rPr>
        <w:t>creativity</w:t>
      </w:r>
      <w:proofErr w:type="gramEnd"/>
    </w:p>
    <w:p w14:paraId="18560CC2" w14:textId="2AF4E48B" w:rsidR="005325DC" w:rsidRDefault="005325DC" w:rsidP="00D90EF6"/>
    <w:p w14:paraId="52FCC2F6" w14:textId="0D03A998" w:rsidR="00F767D0" w:rsidRDefault="00701AF9" w:rsidP="00D90EF6">
      <w:r>
        <w:t xml:space="preserve"> </w:t>
      </w:r>
    </w:p>
    <w:p w14:paraId="5ECE91FE" w14:textId="77777777" w:rsidR="00F767D0" w:rsidRDefault="00F767D0" w:rsidP="00D90EF6"/>
    <w:p w14:paraId="2F999664" w14:textId="77777777" w:rsidR="00F767D0" w:rsidRDefault="00F767D0" w:rsidP="00D90EF6"/>
    <w:p w14:paraId="53C0F81E" w14:textId="77777777" w:rsidR="00065050" w:rsidRDefault="00065050" w:rsidP="00D90EF6"/>
    <w:p w14:paraId="58D7BB90" w14:textId="77777777" w:rsidR="003D4FFB" w:rsidRDefault="003D4FFB" w:rsidP="00D90EF6"/>
    <w:p w14:paraId="212252C5" w14:textId="77777777" w:rsidR="003D4FFB" w:rsidRDefault="003D4FFB" w:rsidP="00D90EF6"/>
    <w:p w14:paraId="485737A6" w14:textId="77777777" w:rsidR="003D4FFB" w:rsidRDefault="003D4FFB" w:rsidP="00D90EF6"/>
    <w:p w14:paraId="49B4A6E8" w14:textId="77777777" w:rsidR="003D4FFB" w:rsidRDefault="003D4FFB" w:rsidP="00D90EF6"/>
    <w:p w14:paraId="25E55F89" w14:textId="77777777" w:rsidR="003D4FFB" w:rsidRPr="00065050" w:rsidRDefault="003D4FFB" w:rsidP="00D90EF6">
      <w:pPr>
        <w:rPr>
          <w:color w:val="FF0000"/>
        </w:rPr>
      </w:pPr>
    </w:p>
    <w:p w14:paraId="2FDD26F5" w14:textId="77777777" w:rsidR="007C5DD4" w:rsidRDefault="007C5DD4" w:rsidP="00D90EF6"/>
    <w:p w14:paraId="088D752F" w14:textId="77777777" w:rsidR="007C5DD4" w:rsidRDefault="007C5DD4" w:rsidP="00D90EF6"/>
    <w:p w14:paraId="4FA0A528" w14:textId="77777777" w:rsidR="007C5DD4" w:rsidRDefault="007C5DD4" w:rsidP="00D90EF6"/>
    <w:p w14:paraId="5ED2E805" w14:textId="77777777" w:rsidR="0085254D" w:rsidRDefault="0085254D" w:rsidP="00D90EF6"/>
    <w:p w14:paraId="3841BDEA" w14:textId="77777777" w:rsidR="0085254D" w:rsidRDefault="0085254D" w:rsidP="00D90EF6"/>
    <w:p w14:paraId="4CA91DD6" w14:textId="77777777" w:rsidR="0085254D" w:rsidRDefault="0085254D" w:rsidP="00D90EF6"/>
    <w:p w14:paraId="52A15425" w14:textId="77777777" w:rsidR="0085254D" w:rsidRDefault="0085254D" w:rsidP="00D90EF6"/>
    <w:p w14:paraId="48A58806" w14:textId="77777777" w:rsidR="00FE1D41" w:rsidRDefault="00FE1D41" w:rsidP="007C5DD4">
      <w:pPr>
        <w:pStyle w:val="Default"/>
        <w:rPr>
          <w:b/>
          <w:bCs/>
          <w:sz w:val="22"/>
          <w:szCs w:val="22"/>
        </w:rPr>
      </w:pPr>
    </w:p>
    <w:p w14:paraId="31733369" w14:textId="77777777" w:rsidR="00FE1D41" w:rsidRDefault="00FE1D41" w:rsidP="007C5DD4">
      <w:pPr>
        <w:pStyle w:val="Default"/>
        <w:rPr>
          <w:b/>
          <w:bCs/>
          <w:sz w:val="22"/>
          <w:szCs w:val="22"/>
        </w:rPr>
      </w:pPr>
    </w:p>
    <w:p w14:paraId="1F73A53B" w14:textId="77777777" w:rsidR="00FE1D41" w:rsidRDefault="00FE1D41" w:rsidP="007C5DD4">
      <w:pPr>
        <w:pStyle w:val="Default"/>
        <w:rPr>
          <w:b/>
          <w:bCs/>
          <w:sz w:val="22"/>
          <w:szCs w:val="22"/>
        </w:rPr>
      </w:pPr>
    </w:p>
    <w:p w14:paraId="53F0F63C" w14:textId="77777777" w:rsidR="00FE1D41" w:rsidRDefault="00FE1D41" w:rsidP="007C5DD4">
      <w:pPr>
        <w:pStyle w:val="Default"/>
        <w:rPr>
          <w:b/>
          <w:bCs/>
          <w:sz w:val="22"/>
          <w:szCs w:val="22"/>
        </w:rPr>
      </w:pPr>
    </w:p>
    <w:p w14:paraId="0A8DC035" w14:textId="77777777" w:rsidR="00FE1D41" w:rsidRDefault="00FE1D41" w:rsidP="007C5DD4">
      <w:pPr>
        <w:pStyle w:val="Default"/>
        <w:rPr>
          <w:b/>
          <w:bCs/>
          <w:sz w:val="22"/>
          <w:szCs w:val="22"/>
        </w:rPr>
      </w:pPr>
    </w:p>
    <w:p w14:paraId="30266176" w14:textId="77777777" w:rsidR="00FE1D41" w:rsidRDefault="00FE1D41" w:rsidP="007C5DD4">
      <w:pPr>
        <w:pStyle w:val="Default"/>
        <w:rPr>
          <w:b/>
          <w:bCs/>
          <w:sz w:val="22"/>
          <w:szCs w:val="22"/>
        </w:rPr>
      </w:pPr>
    </w:p>
    <w:p w14:paraId="010338DC" w14:textId="77777777" w:rsidR="00FE1D41" w:rsidRDefault="00FE1D41" w:rsidP="007C5DD4">
      <w:pPr>
        <w:pStyle w:val="Default"/>
        <w:rPr>
          <w:b/>
          <w:bCs/>
          <w:sz w:val="22"/>
          <w:szCs w:val="22"/>
        </w:rPr>
      </w:pPr>
    </w:p>
    <w:p w14:paraId="362DAF24" w14:textId="77777777" w:rsidR="00FE1D41" w:rsidRDefault="00FE1D41" w:rsidP="007C5DD4">
      <w:pPr>
        <w:pStyle w:val="Default"/>
        <w:rPr>
          <w:b/>
          <w:bCs/>
          <w:sz w:val="22"/>
          <w:szCs w:val="22"/>
        </w:rPr>
      </w:pPr>
    </w:p>
    <w:p w14:paraId="7BE4ECBA" w14:textId="77777777" w:rsidR="00FE1D41" w:rsidRDefault="00FE1D41" w:rsidP="007C5DD4">
      <w:pPr>
        <w:pStyle w:val="Default"/>
        <w:rPr>
          <w:b/>
          <w:bCs/>
          <w:sz w:val="22"/>
          <w:szCs w:val="22"/>
        </w:rPr>
      </w:pPr>
    </w:p>
    <w:p w14:paraId="688C7BDD" w14:textId="77777777" w:rsidR="00FE1D41" w:rsidRDefault="00FE1D41" w:rsidP="007C5DD4">
      <w:pPr>
        <w:pStyle w:val="Default"/>
        <w:rPr>
          <w:b/>
          <w:bCs/>
          <w:sz w:val="22"/>
          <w:szCs w:val="22"/>
        </w:rPr>
      </w:pPr>
    </w:p>
    <w:p w14:paraId="60DE1AB7" w14:textId="77777777" w:rsidR="00FE1D41" w:rsidRDefault="00FE1D41" w:rsidP="007C5DD4">
      <w:pPr>
        <w:pStyle w:val="Default"/>
        <w:rPr>
          <w:b/>
          <w:bCs/>
          <w:sz w:val="22"/>
          <w:szCs w:val="22"/>
        </w:rPr>
      </w:pPr>
    </w:p>
    <w:p w14:paraId="64C94462" w14:textId="77777777" w:rsidR="00FE1D41" w:rsidRDefault="00FE1D41" w:rsidP="007C5DD4">
      <w:pPr>
        <w:pStyle w:val="Default"/>
        <w:rPr>
          <w:b/>
          <w:bCs/>
          <w:sz w:val="22"/>
          <w:szCs w:val="22"/>
        </w:rPr>
      </w:pPr>
    </w:p>
    <w:p w14:paraId="4A5CC6D4" w14:textId="77777777" w:rsidR="003D4FFB" w:rsidRDefault="003D4FFB" w:rsidP="007C5DD4">
      <w:pPr>
        <w:pStyle w:val="Default"/>
        <w:rPr>
          <w:b/>
          <w:bCs/>
          <w:sz w:val="22"/>
          <w:szCs w:val="22"/>
        </w:rPr>
      </w:pPr>
    </w:p>
    <w:p w14:paraId="7E2632D4" w14:textId="77777777" w:rsidR="003D4FFB" w:rsidRDefault="003D4FFB" w:rsidP="007C5DD4">
      <w:pPr>
        <w:pStyle w:val="Default"/>
        <w:rPr>
          <w:b/>
          <w:bCs/>
          <w:sz w:val="22"/>
          <w:szCs w:val="22"/>
        </w:rPr>
      </w:pPr>
    </w:p>
    <w:p w14:paraId="2C8F4851" w14:textId="77777777" w:rsidR="003D4FFB" w:rsidRDefault="003D4FFB" w:rsidP="007C5DD4">
      <w:pPr>
        <w:pStyle w:val="Default"/>
        <w:rPr>
          <w:b/>
          <w:bCs/>
          <w:sz w:val="22"/>
          <w:szCs w:val="22"/>
        </w:rPr>
      </w:pPr>
    </w:p>
    <w:p w14:paraId="43979BF0" w14:textId="1A78EFAC" w:rsidR="007C5DD4" w:rsidRDefault="007C5DD4" w:rsidP="007C5DD4">
      <w:pPr>
        <w:pStyle w:val="Default"/>
        <w:rPr>
          <w:sz w:val="22"/>
          <w:szCs w:val="22"/>
        </w:rPr>
      </w:pPr>
      <w:r>
        <w:rPr>
          <w:b/>
          <w:bCs/>
          <w:sz w:val="22"/>
          <w:szCs w:val="22"/>
        </w:rPr>
        <w:lastRenderedPageBreak/>
        <w:t xml:space="preserve">Essay two: </w:t>
      </w:r>
    </w:p>
    <w:p w14:paraId="2A461829" w14:textId="77777777" w:rsidR="007C5DD4" w:rsidRDefault="007C5DD4" w:rsidP="007C5DD4">
      <w:pPr>
        <w:pStyle w:val="Default"/>
        <w:rPr>
          <w:sz w:val="22"/>
          <w:szCs w:val="22"/>
        </w:rPr>
      </w:pPr>
      <w:r>
        <w:rPr>
          <w:sz w:val="22"/>
          <w:szCs w:val="22"/>
        </w:rPr>
        <w:t xml:space="preserve">Examine the various socio-economic and psychological characteristics which can make people vulnerable to exploitation by criminal gangs. </w:t>
      </w:r>
    </w:p>
    <w:p w14:paraId="5E19ABCB" w14:textId="77777777" w:rsidR="007C5DD4" w:rsidRDefault="007C5DD4" w:rsidP="007C5DD4">
      <w:pPr>
        <w:pStyle w:val="Default"/>
        <w:rPr>
          <w:sz w:val="22"/>
          <w:szCs w:val="22"/>
        </w:rPr>
      </w:pPr>
      <w:r>
        <w:rPr>
          <w:sz w:val="22"/>
          <w:szCs w:val="22"/>
        </w:rPr>
        <w:t xml:space="preserve">Your answer must be based on academic research. </w:t>
      </w:r>
    </w:p>
    <w:p w14:paraId="6976AC2E" w14:textId="307896ED" w:rsidR="00005120" w:rsidRDefault="007C5DD4" w:rsidP="007C5DD4">
      <w:r>
        <w:rPr>
          <w:b/>
          <w:bCs/>
        </w:rPr>
        <w:t xml:space="preserve">Word limit: </w:t>
      </w:r>
      <w:r>
        <w:t>1000 words.</w:t>
      </w:r>
    </w:p>
    <w:p w14:paraId="1FAAD963" w14:textId="45D296A7" w:rsidR="00005120" w:rsidRDefault="001017AA" w:rsidP="007C5DD4">
      <w:r>
        <w:t xml:space="preserve">What makes a person vulnerable? </w:t>
      </w:r>
      <w:r w:rsidR="00841181">
        <w:t xml:space="preserve">The college of policing describes a vulnerable </w:t>
      </w:r>
      <w:r w:rsidR="00FA5C9C">
        <w:t xml:space="preserve">person as </w:t>
      </w:r>
      <w:r w:rsidR="00841181">
        <w:t>“</w:t>
      </w:r>
      <w:r w:rsidR="005D0C9E">
        <w:t>A person who is considered vulnerable</w:t>
      </w:r>
      <w:r w:rsidR="00F466E4">
        <w:t xml:space="preserve"> is someone who as a </w:t>
      </w:r>
      <w:r w:rsidR="00721377">
        <w:t>result</w:t>
      </w:r>
      <w:r w:rsidR="00F466E4">
        <w:t xml:space="preserve"> of their situation or circumstances </w:t>
      </w:r>
      <w:r w:rsidR="00BB6D73">
        <w:t>they are unable to</w:t>
      </w:r>
      <w:r w:rsidR="00FE7D10">
        <w:t xml:space="preserve"> take care of or </w:t>
      </w:r>
      <w:r w:rsidR="00841181">
        <w:t>protect themselves or others from harm or exploitation”</w:t>
      </w:r>
      <w:r w:rsidR="00BB6D73">
        <w:t xml:space="preserve"> </w:t>
      </w:r>
      <w:r w:rsidR="005C1F67">
        <w:t>(College of Policing, 2021)</w:t>
      </w:r>
      <w:r w:rsidR="00FE1D41">
        <w:t>.</w:t>
      </w:r>
    </w:p>
    <w:p w14:paraId="1E1E9870" w14:textId="77777777" w:rsidR="00FA5C9C" w:rsidRDefault="00FA5C9C" w:rsidP="007C5DD4"/>
    <w:p w14:paraId="54343B3C" w14:textId="2FC9D646" w:rsidR="00485739" w:rsidRDefault="002C498A" w:rsidP="007C5DD4">
      <w:r>
        <w:t xml:space="preserve">With this in mind, there are various factors that contribute </w:t>
      </w:r>
      <w:r w:rsidR="006A0485">
        <w:t xml:space="preserve">towards </w:t>
      </w:r>
      <w:r w:rsidR="00173DB9">
        <w:t>how a person is considered vulnerable and the reason</w:t>
      </w:r>
      <w:r w:rsidR="00E57C85">
        <w:t>s</w:t>
      </w:r>
      <w:r w:rsidR="00173DB9">
        <w:t xml:space="preserve"> why. </w:t>
      </w:r>
      <w:r w:rsidR="006C6E12">
        <w:t>The</w:t>
      </w:r>
      <w:r w:rsidR="00920B07">
        <w:t>re are two factors in particular which contr</w:t>
      </w:r>
      <w:r w:rsidR="00E34722">
        <w:t>ibute to this</w:t>
      </w:r>
      <w:r w:rsidR="006C6E12">
        <w:t>; socio-economic and psychological characteristics.</w:t>
      </w:r>
    </w:p>
    <w:p w14:paraId="06BDC22A" w14:textId="77777777" w:rsidR="00485739" w:rsidRDefault="00485739" w:rsidP="007C5DD4"/>
    <w:p w14:paraId="65D200C2" w14:textId="526AF1DB" w:rsidR="00485739" w:rsidRDefault="00A21481" w:rsidP="007C5DD4">
      <w:r>
        <w:t>Soc</w:t>
      </w:r>
      <w:r w:rsidR="007A519A">
        <w:t>io-economic</w:t>
      </w:r>
      <w:r>
        <w:t xml:space="preserve"> </w:t>
      </w:r>
      <w:r w:rsidR="00564ECE">
        <w:t xml:space="preserve">factors include lack of education, living in a deprived area where </w:t>
      </w:r>
      <w:r w:rsidR="00EF515D">
        <w:t xml:space="preserve">there are limited job opportunities therefore </w:t>
      </w:r>
      <w:r w:rsidR="00344AB1">
        <w:t>people are looking for other ways to earn money and make a living.</w:t>
      </w:r>
      <w:r w:rsidR="00687496">
        <w:t xml:space="preserve"> </w:t>
      </w:r>
      <w:r w:rsidR="00561E72">
        <w:t xml:space="preserve">Whilst </w:t>
      </w:r>
      <w:r w:rsidR="00DB6DFF">
        <w:t xml:space="preserve">psychological characteristics such as a history of </w:t>
      </w:r>
      <w:r w:rsidR="007632A5">
        <w:t>trauma</w:t>
      </w:r>
      <w:r w:rsidR="0018429C">
        <w:t xml:space="preserve">, adverse </w:t>
      </w:r>
      <w:r w:rsidR="00F02B75">
        <w:t>childhood</w:t>
      </w:r>
      <w:r w:rsidR="0018429C">
        <w:t xml:space="preserve"> experiences </w:t>
      </w:r>
      <w:r w:rsidR="00F00A84">
        <w:t xml:space="preserve">or a desire for belonging </w:t>
      </w:r>
      <w:r w:rsidR="003F5728">
        <w:t xml:space="preserve">also contribute </w:t>
      </w:r>
      <w:r w:rsidR="00F02B75">
        <w:t>as key factors</w:t>
      </w:r>
      <w:r w:rsidR="00060B46">
        <w:t xml:space="preserve"> towards someone be</w:t>
      </w:r>
      <w:r w:rsidR="0051361C">
        <w:t>coming</w:t>
      </w:r>
      <w:r w:rsidR="00060B46">
        <w:t xml:space="preserve"> vulnerable.</w:t>
      </w:r>
    </w:p>
    <w:p w14:paraId="2EAAC878" w14:textId="5F271765" w:rsidR="00F02B75" w:rsidRDefault="00F02B75" w:rsidP="007C5DD4"/>
    <w:p w14:paraId="4657E779" w14:textId="220FC239" w:rsidR="00060B46" w:rsidRDefault="00060B46" w:rsidP="007C5DD4">
      <w:r>
        <w:t xml:space="preserve">By being vulnerable, this can </w:t>
      </w:r>
      <w:r w:rsidR="001F2DC7">
        <w:t>leave those open to becoming victims to exploitation by criminal gangs.</w:t>
      </w:r>
      <w:r w:rsidR="00F749E2">
        <w:t xml:space="preserve"> </w:t>
      </w:r>
      <w:r w:rsidR="0051361C">
        <w:t xml:space="preserve">Criminal </w:t>
      </w:r>
      <w:r w:rsidR="00C45D25">
        <w:t xml:space="preserve">gangs operate in </w:t>
      </w:r>
      <w:r w:rsidR="00324CF1">
        <w:t>many ways, but one of the main way</w:t>
      </w:r>
      <w:r w:rsidR="00116667">
        <w:t>s</w:t>
      </w:r>
      <w:r w:rsidR="00324CF1">
        <w:t xml:space="preserve"> of transporting drugs</w:t>
      </w:r>
      <w:r w:rsidR="00E96670">
        <w:t xml:space="preserve"> is through county lines. </w:t>
      </w:r>
      <w:r w:rsidR="003E3741">
        <w:t xml:space="preserve">County lines </w:t>
      </w:r>
      <w:r w:rsidR="008B5264">
        <w:t xml:space="preserve">is a term used by police and partner agencies </w:t>
      </w:r>
      <w:r w:rsidR="00830B84">
        <w:t>to refer to drug networks</w:t>
      </w:r>
      <w:r w:rsidR="00990BD9">
        <w:t>,</w:t>
      </w:r>
      <w:r w:rsidR="00B7001F">
        <w:t xml:space="preserve"> </w:t>
      </w:r>
      <w:r w:rsidR="00990BD9">
        <w:t>w</w:t>
      </w:r>
      <w:r w:rsidR="00B7001F">
        <w:t>here vulnerable children and adults are essentially used to transport drugs and money from one location to another</w:t>
      </w:r>
      <w:r w:rsidR="00FE1D41">
        <w:t xml:space="preserve"> </w:t>
      </w:r>
      <w:r w:rsidR="000938D1">
        <w:t>(Home Office, 2018)</w:t>
      </w:r>
      <w:r w:rsidR="00FE1D41">
        <w:t>.</w:t>
      </w:r>
    </w:p>
    <w:p w14:paraId="6422475A" w14:textId="77777777" w:rsidR="00040E88" w:rsidRDefault="00040E88" w:rsidP="007C5DD4"/>
    <w:p w14:paraId="445AE477" w14:textId="0070D9DA" w:rsidR="00040E88" w:rsidRDefault="00A86FA1" w:rsidP="007C5DD4">
      <w:r>
        <w:t>Criminal gangs w</w:t>
      </w:r>
      <w:r w:rsidR="006A1B37">
        <w:t>ill</w:t>
      </w:r>
      <w:r>
        <w:t xml:space="preserve"> target those who are considered vulnerable as they become ea</w:t>
      </w:r>
      <w:r w:rsidR="00B8630D">
        <w:t>sy target</w:t>
      </w:r>
      <w:r w:rsidR="00156C5F">
        <w:t>s</w:t>
      </w:r>
      <w:r w:rsidR="00B8630D">
        <w:t xml:space="preserve">. </w:t>
      </w:r>
      <w:r w:rsidR="00AE22A8">
        <w:t xml:space="preserve">Current </w:t>
      </w:r>
      <w:r w:rsidR="008F1DD2">
        <w:t xml:space="preserve">social economic factors </w:t>
      </w:r>
      <w:r w:rsidR="004E1243">
        <w:t xml:space="preserve">such as poverty brought on by the cost of living crisis will only </w:t>
      </w:r>
      <w:r w:rsidR="008F1DD2">
        <w:t xml:space="preserve">make it easier </w:t>
      </w:r>
      <w:r w:rsidR="004E1243">
        <w:t xml:space="preserve">for gangs </w:t>
      </w:r>
      <w:r w:rsidR="00995493">
        <w:t>to identify and recruit these vulnerable targets.</w:t>
      </w:r>
      <w:r w:rsidR="00A4120D">
        <w:t xml:space="preserve"> </w:t>
      </w:r>
      <w:r w:rsidR="00BF590B">
        <w:t>As a reward</w:t>
      </w:r>
      <w:r w:rsidR="00527F2E">
        <w:t xml:space="preserve">, these vulnerable </w:t>
      </w:r>
      <w:r w:rsidR="0099516B">
        <w:t>victims</w:t>
      </w:r>
      <w:r w:rsidR="00527F2E">
        <w:t xml:space="preserve"> will receive</w:t>
      </w:r>
      <w:r w:rsidR="00683011" w:rsidRPr="00683011">
        <w:t xml:space="preserve"> </w:t>
      </w:r>
      <w:r w:rsidR="00B436A3">
        <w:t xml:space="preserve">rewards </w:t>
      </w:r>
      <w:r w:rsidR="00683011" w:rsidRPr="00683011">
        <w:t>such as money, alcohol, drugs, and accommodation</w:t>
      </w:r>
      <w:r w:rsidR="00661AE8">
        <w:t xml:space="preserve"> as a form of payment for their wo</w:t>
      </w:r>
      <w:r w:rsidR="008C0543">
        <w:t>rk. However, for those who</w:t>
      </w:r>
      <w:r w:rsidR="00735A2F">
        <w:t xml:space="preserve"> are</w:t>
      </w:r>
      <w:r w:rsidR="008C0543">
        <w:t xml:space="preserve"> vulnerable targets that come from </w:t>
      </w:r>
      <w:r w:rsidR="0024538D">
        <w:t xml:space="preserve">a troubled background or essentially don’t have family or friends, psychological characterises </w:t>
      </w:r>
      <w:r w:rsidR="00B0260D">
        <w:t xml:space="preserve">such as a sense of belonging or affection </w:t>
      </w:r>
      <w:r w:rsidR="00516553">
        <w:t xml:space="preserve">also contribute </w:t>
      </w:r>
      <w:r w:rsidR="00844529">
        <w:t>with keeping the vulnerable people within this line of work</w:t>
      </w:r>
      <w:r w:rsidR="0016162C">
        <w:t xml:space="preserve"> and leaving them more open to exploitation</w:t>
      </w:r>
      <w:r w:rsidR="00FE1D41">
        <w:t xml:space="preserve"> </w:t>
      </w:r>
      <w:r w:rsidR="00AD43DB">
        <w:t xml:space="preserve">(Robinson, McLean and </w:t>
      </w:r>
      <w:proofErr w:type="spellStart"/>
      <w:r w:rsidR="00AD43DB">
        <w:t>Densley</w:t>
      </w:r>
      <w:proofErr w:type="spellEnd"/>
      <w:r w:rsidR="00AD43DB">
        <w:t>, 2018)</w:t>
      </w:r>
      <w:r w:rsidR="00FE1D41">
        <w:t>.</w:t>
      </w:r>
    </w:p>
    <w:p w14:paraId="5591FA88" w14:textId="77777777" w:rsidR="00C41239" w:rsidRDefault="00C41239" w:rsidP="007C5DD4"/>
    <w:p w14:paraId="3673212B" w14:textId="2375887C" w:rsidR="00440DB8" w:rsidRDefault="009137A0" w:rsidP="007C5DD4">
      <w:r>
        <w:t>Criminal</w:t>
      </w:r>
      <w:r w:rsidR="00DB3C03">
        <w:t xml:space="preserve"> gangs will also look for </w:t>
      </w:r>
      <w:r w:rsidR="00CB56DC">
        <w:t xml:space="preserve">alternative locations in which they can operate their business and deal their drugs from to avoid being caught by staying in the same location. </w:t>
      </w:r>
      <w:r>
        <w:t>Therefore,</w:t>
      </w:r>
      <w:r w:rsidR="00D0383F">
        <w:t xml:space="preserve"> gangs will identify vulnerable people within the community and</w:t>
      </w:r>
      <w:r w:rsidR="008E7D25">
        <w:t xml:space="preserve"> aim to</w:t>
      </w:r>
      <w:r w:rsidR="00D0383F">
        <w:t xml:space="preserve"> take </w:t>
      </w:r>
      <w:r w:rsidR="00652EBA">
        <w:t xml:space="preserve">advantage of them in order to use their accommodation as </w:t>
      </w:r>
      <w:r w:rsidR="0008669B">
        <w:t xml:space="preserve">their main </w:t>
      </w:r>
      <w:r w:rsidR="004061CF">
        <w:t xml:space="preserve">supply </w:t>
      </w:r>
      <w:r w:rsidR="0008669B">
        <w:t>hub</w:t>
      </w:r>
      <w:r w:rsidR="00B94B9B">
        <w:t xml:space="preserve"> or for drugs users to get high.</w:t>
      </w:r>
      <w:r w:rsidR="00D75979">
        <w:t xml:space="preserve"> </w:t>
      </w:r>
      <w:r w:rsidR="00440DB8">
        <w:t>This is known as cuckooing.</w:t>
      </w:r>
    </w:p>
    <w:p w14:paraId="2B6F5AC7" w14:textId="77777777" w:rsidR="00440DB8" w:rsidRDefault="00440DB8" w:rsidP="007C5DD4"/>
    <w:p w14:paraId="450B1C5F" w14:textId="65386FA5" w:rsidR="00CC5651" w:rsidRDefault="00CE1957" w:rsidP="007C5DD4">
      <w:r>
        <w:lastRenderedPageBreak/>
        <w:t>Again, both</w:t>
      </w:r>
      <w:r w:rsidR="00446F3D">
        <w:t xml:space="preserve"> psychological </w:t>
      </w:r>
      <w:r>
        <w:t xml:space="preserve">and social </w:t>
      </w:r>
      <w:r w:rsidR="00446F3D">
        <w:t>factors</w:t>
      </w:r>
      <w:r>
        <w:t xml:space="preserve"> can play a part in this</w:t>
      </w:r>
      <w:r w:rsidR="00446F3D">
        <w:t xml:space="preserve"> by</w:t>
      </w:r>
      <w:r w:rsidR="00EE7A74">
        <w:t xml:space="preserve"> gangs</w:t>
      </w:r>
      <w:r w:rsidR="00862425">
        <w:t xml:space="preserve"> identifying </w:t>
      </w:r>
      <w:r w:rsidR="00B3455D">
        <w:t>vulnerable people</w:t>
      </w:r>
      <w:r w:rsidR="0015061D">
        <w:t xml:space="preserve"> based on these factors.</w:t>
      </w:r>
      <w:r w:rsidR="00EE7A74">
        <w:t xml:space="preserve"> Often</w:t>
      </w:r>
      <w:r w:rsidR="00B3455D">
        <w:t xml:space="preserve"> </w:t>
      </w:r>
      <w:r w:rsidR="00524AEA">
        <w:t xml:space="preserve">a member of the gang will identify a vulnerable victim </w:t>
      </w:r>
      <w:r w:rsidR="0088599D">
        <w:t>and pretend to be their</w:t>
      </w:r>
      <w:r w:rsidR="00446F3D">
        <w:t xml:space="preserve"> friend </w:t>
      </w:r>
      <w:r w:rsidR="007F5842">
        <w:t>to</w:t>
      </w:r>
      <w:r w:rsidR="00446F3D">
        <w:t xml:space="preserve"> build a relationship </w:t>
      </w:r>
      <w:r>
        <w:t>and then taking advantage of this.</w:t>
      </w:r>
      <w:r w:rsidR="00EE7A74">
        <w:t xml:space="preserve"> </w:t>
      </w:r>
      <w:r w:rsidR="00CC5651">
        <w:t xml:space="preserve">Those with learning difficulties are </w:t>
      </w:r>
      <w:r w:rsidR="00E36CDA">
        <w:t>particularly at risk to cuckooing as they are more likely to be vic</w:t>
      </w:r>
      <w:r w:rsidR="0019448D">
        <w:t>timised and may not even be aware it is happening to them</w:t>
      </w:r>
      <w:r w:rsidR="00195820">
        <w:t xml:space="preserve"> which makes them extremely vulnerable, as</w:t>
      </w:r>
      <w:r w:rsidR="00FB2392">
        <w:t xml:space="preserve"> what may seem like a friendship is </w:t>
      </w:r>
      <w:proofErr w:type="gramStart"/>
      <w:r w:rsidR="00FB2392">
        <w:t xml:space="preserve">actually </w:t>
      </w:r>
      <w:r w:rsidR="00682E33">
        <w:t>a</w:t>
      </w:r>
      <w:proofErr w:type="gramEnd"/>
      <w:r w:rsidR="00682E33">
        <w:t xml:space="preserve"> motive for serious crime</w:t>
      </w:r>
      <w:r w:rsidR="00FE1D41">
        <w:t xml:space="preserve"> </w:t>
      </w:r>
      <w:r w:rsidR="00AA20BF">
        <w:t xml:space="preserve">(Spicer, Moyle and </w:t>
      </w:r>
      <w:proofErr w:type="spellStart"/>
      <w:r w:rsidR="00AA20BF">
        <w:t>Coomber</w:t>
      </w:r>
      <w:proofErr w:type="spellEnd"/>
      <w:r w:rsidR="00AA20BF">
        <w:t>, 2019)</w:t>
      </w:r>
      <w:r w:rsidR="00FE1D41">
        <w:t>.</w:t>
      </w:r>
    </w:p>
    <w:p w14:paraId="1CDC828F" w14:textId="37EBF9C8" w:rsidR="008E496D" w:rsidRDefault="008E496D" w:rsidP="007C5DD4">
      <w:r>
        <w:t>Drug users may also become a victim of cuckooing as a form of repaying owed debt to the</w:t>
      </w:r>
      <w:r w:rsidR="00833BAC">
        <w:t>ir</w:t>
      </w:r>
      <w:r>
        <w:t xml:space="preserve"> drug dealers</w:t>
      </w:r>
      <w:r w:rsidR="00833BAC">
        <w:t xml:space="preserve"> when they are not able to pay</w:t>
      </w:r>
      <w:r w:rsidR="005A7FC6">
        <w:t>.</w:t>
      </w:r>
      <w:r w:rsidR="009D0AE9">
        <w:t xml:space="preserve"> </w:t>
      </w:r>
      <w:r w:rsidR="002238D4">
        <w:t xml:space="preserve">With </w:t>
      </w:r>
      <w:r w:rsidR="00D9189B">
        <w:t xml:space="preserve">their accommodation being used as a supply hub, </w:t>
      </w:r>
      <w:r w:rsidR="00F7401A">
        <w:t xml:space="preserve">it also acts as a easier way to get </w:t>
      </w:r>
      <w:r w:rsidR="00706B11">
        <w:t>drugs and theref</w:t>
      </w:r>
      <w:r w:rsidR="00DB45FD">
        <w:t xml:space="preserve">ore </w:t>
      </w:r>
      <w:r w:rsidR="001A6364">
        <w:t xml:space="preserve">can </w:t>
      </w:r>
      <w:r w:rsidR="00641274">
        <w:t xml:space="preserve">lead to what may seem like a </w:t>
      </w:r>
      <w:r w:rsidR="00B676D5">
        <w:t>vicious cycle.</w:t>
      </w:r>
    </w:p>
    <w:p w14:paraId="3DEBF0DF" w14:textId="01964819" w:rsidR="00FE4294" w:rsidRDefault="00FE4294" w:rsidP="007C5DD4"/>
    <w:p w14:paraId="0F100E5D" w14:textId="14DADBE4" w:rsidR="00A72CF6" w:rsidRDefault="000660E6" w:rsidP="007C5DD4">
      <w:r>
        <w:t>So</w:t>
      </w:r>
      <w:r w:rsidR="00604E22">
        <w:t>,</w:t>
      </w:r>
      <w:r>
        <w:t xml:space="preserve"> what steps have been taken to </w:t>
      </w:r>
      <w:r w:rsidR="00715EE3">
        <w:t xml:space="preserve">tackle the issue of criminal gangs and county lines? </w:t>
      </w:r>
      <w:r w:rsidR="00FF2649">
        <w:t xml:space="preserve">In 2018 </w:t>
      </w:r>
      <w:r w:rsidR="00AD7BB3">
        <w:t xml:space="preserve">the government released a report regarding county lines and actions plans in order to tackle </w:t>
      </w:r>
      <w:r w:rsidR="007F15DE">
        <w:t xml:space="preserve">this </w:t>
      </w:r>
      <w:r w:rsidR="005B09C8">
        <w:t xml:space="preserve">ongoing </w:t>
      </w:r>
      <w:r w:rsidR="007F15DE">
        <w:t xml:space="preserve">problem. Within the report, actions such as raising awareness </w:t>
      </w:r>
      <w:r w:rsidR="00513A78">
        <w:t xml:space="preserve">and promoting cross border operations </w:t>
      </w:r>
      <w:r w:rsidR="007D2B64">
        <w:t>by sharing information on gangs is a crucial step in identifying gangs</w:t>
      </w:r>
      <w:r w:rsidR="00A12CD3">
        <w:t xml:space="preserve">. Other crucial steps include </w:t>
      </w:r>
      <w:r w:rsidR="008E0A1B">
        <w:t xml:space="preserve">raising awareness of county lines across key public sectors including </w:t>
      </w:r>
      <w:r w:rsidR="003305F0">
        <w:t>education, health, housing and social/youth care.</w:t>
      </w:r>
      <w:r w:rsidR="00AC6011">
        <w:t xml:space="preserve"> By raising awareness </w:t>
      </w:r>
      <w:r w:rsidR="00143ABB">
        <w:t xml:space="preserve">this </w:t>
      </w:r>
      <w:r w:rsidR="00AC6011">
        <w:t xml:space="preserve">helps </w:t>
      </w:r>
      <w:r w:rsidR="001E638B">
        <w:t xml:space="preserve">the police by making other agencies aware of the signs of county lines, along with what </w:t>
      </w:r>
      <w:r w:rsidR="00143ABB">
        <w:t xml:space="preserve">action must then be taken </w:t>
      </w:r>
      <w:r w:rsidR="0022726E">
        <w:t>by the agencies to help those who are a victim of County lines</w:t>
      </w:r>
      <w:r w:rsidR="00FE1D41">
        <w:t xml:space="preserve"> </w:t>
      </w:r>
      <w:r w:rsidR="0030126F">
        <w:t>(Home Office, 2018)</w:t>
      </w:r>
      <w:r w:rsidR="00FE1D41">
        <w:t>.</w:t>
      </w:r>
    </w:p>
    <w:p w14:paraId="776EE069" w14:textId="77777777" w:rsidR="00AC6011" w:rsidRDefault="00AC6011" w:rsidP="007C5DD4"/>
    <w:p w14:paraId="589D8CD1" w14:textId="2B71B96F" w:rsidR="005B09C8" w:rsidRDefault="0022726E" w:rsidP="007C5DD4">
      <w:r>
        <w:t>Safeguarding is vital when it comes to protecting those who are a victim</w:t>
      </w:r>
      <w:r w:rsidR="00132CF0">
        <w:t>s</w:t>
      </w:r>
      <w:r>
        <w:t xml:space="preserve"> </w:t>
      </w:r>
      <w:r w:rsidR="00132CF0">
        <w:t xml:space="preserve">by these gangs. </w:t>
      </w:r>
      <w:r w:rsidR="00BB1E05">
        <w:t xml:space="preserve">As a result of this, </w:t>
      </w:r>
      <w:r w:rsidR="00CA359D">
        <w:t xml:space="preserve">following both government and police polices, all children </w:t>
      </w:r>
      <w:r w:rsidR="00915C49">
        <w:t xml:space="preserve">suspected </w:t>
      </w:r>
      <w:r w:rsidR="00CA359D">
        <w:t xml:space="preserve">at risk of </w:t>
      </w:r>
      <w:r w:rsidR="00915C49">
        <w:t xml:space="preserve">modern slavery, including county lines, must be referred to </w:t>
      </w:r>
      <w:r w:rsidR="00E56BDC">
        <w:t xml:space="preserve">the National </w:t>
      </w:r>
      <w:r w:rsidR="00F52D58">
        <w:t>Referral</w:t>
      </w:r>
      <w:r w:rsidR="00E56BDC">
        <w:t xml:space="preserve"> </w:t>
      </w:r>
      <w:r w:rsidR="00F52D58">
        <w:t>Mechanism, whether the child consents or not</w:t>
      </w:r>
      <w:r w:rsidR="00887DD1">
        <w:t xml:space="preserve"> </w:t>
      </w:r>
      <w:r w:rsidR="00887DD1">
        <w:t>(College of Policing, 2022)</w:t>
      </w:r>
      <w:r w:rsidR="00FE1D41">
        <w:t>.</w:t>
      </w:r>
    </w:p>
    <w:p w14:paraId="7AD4A902" w14:textId="77777777" w:rsidR="00AC6011" w:rsidRDefault="00AC6011" w:rsidP="007C5DD4"/>
    <w:p w14:paraId="496D712E" w14:textId="306100BB" w:rsidR="00FE3A09" w:rsidRDefault="00AC6011" w:rsidP="007C5DD4">
      <w:r w:rsidRPr="00AC6011">
        <w:t>The latest report from the UK home office which was last updated December 2023, states that from 2019 the number of individuals involved in county lines and referred to safeguarding by police stands at 8,011. With a further 5,165 county lines closed and 15,623 people arrested. This report shows that this is very much an ongoing issue all over the UK</w:t>
      </w:r>
      <w:r w:rsidR="00BE0CC1">
        <w:t xml:space="preserve"> </w:t>
      </w:r>
      <w:r w:rsidR="00BE0CC1">
        <w:t>(Home Office, 2023)</w:t>
      </w:r>
      <w:r w:rsidR="00520181">
        <w:t>.</w:t>
      </w:r>
    </w:p>
    <w:p w14:paraId="2DD21D22" w14:textId="706A668A" w:rsidR="00631CB6" w:rsidRDefault="00980B9C" w:rsidP="007C5DD4">
      <w:r>
        <w:t xml:space="preserve">Overall, whilst </w:t>
      </w:r>
      <w:r w:rsidR="004A2476">
        <w:t xml:space="preserve">this issue of gangs targeting vulnerable people </w:t>
      </w:r>
      <w:r w:rsidR="002653C0">
        <w:t xml:space="preserve">is and will continue to be an issue all over the UK, it is also an issue that is being taken very seriously by the Police. </w:t>
      </w:r>
      <w:r w:rsidR="00C007EF">
        <w:t xml:space="preserve">The issues that face the </w:t>
      </w:r>
      <w:proofErr w:type="gramStart"/>
      <w:r w:rsidR="00C007EF">
        <w:t>general public</w:t>
      </w:r>
      <w:proofErr w:type="gramEnd"/>
      <w:r w:rsidR="00C007EF">
        <w:t xml:space="preserve"> in these modern times </w:t>
      </w:r>
      <w:r w:rsidR="00795A20">
        <w:t xml:space="preserve">and the financial pressure </w:t>
      </w:r>
      <w:r w:rsidR="000E05AE">
        <w:t xml:space="preserve">that this is </w:t>
      </w:r>
      <w:r w:rsidR="0028482B">
        <w:t xml:space="preserve">brings </w:t>
      </w:r>
      <w:r w:rsidR="00795A20">
        <w:t xml:space="preserve">will only open more vulnerable people </w:t>
      </w:r>
      <w:r w:rsidR="000E05AE">
        <w:t>up to potentially being recruited by gangs. It is therefore important the relevant safeguarding</w:t>
      </w:r>
      <w:r w:rsidR="00531D9F">
        <w:t xml:space="preserve"> is in place </w:t>
      </w:r>
      <w:r w:rsidR="00E77E37">
        <w:t>and followed by all agencies</w:t>
      </w:r>
      <w:r w:rsidR="00942331">
        <w:t xml:space="preserve">, including schools and the police, to identify any signs </w:t>
      </w:r>
      <w:r w:rsidR="003A7A1C">
        <w:t xml:space="preserve">and </w:t>
      </w:r>
      <w:r w:rsidR="008E1EE4">
        <w:t>act</w:t>
      </w:r>
      <w:r w:rsidR="003A7A1C">
        <w:t xml:space="preserve"> early on. </w:t>
      </w:r>
      <w:r w:rsidR="00F84181">
        <w:t>Whilst figures suggest that progress is being made, it is also k</w:t>
      </w:r>
      <w:r w:rsidR="00750FB4">
        <w:t xml:space="preserve">ey to bear in mind </w:t>
      </w:r>
      <w:r w:rsidR="006718D8">
        <w:t xml:space="preserve">that this is still very much a </w:t>
      </w:r>
      <w:r w:rsidR="008E1EE4">
        <w:t>modern-day</w:t>
      </w:r>
      <w:r w:rsidR="006718D8">
        <w:t xml:space="preserve"> issue</w:t>
      </w:r>
      <w:r w:rsidR="008E1EE4">
        <w:t xml:space="preserve"> and likely that there are many victims still unaccounted for.</w:t>
      </w:r>
    </w:p>
    <w:p w14:paraId="54601592" w14:textId="77777777" w:rsidR="00631CB6" w:rsidRDefault="00631CB6" w:rsidP="007C5DD4"/>
    <w:p w14:paraId="2494529A" w14:textId="77777777" w:rsidR="00FE3A09" w:rsidRDefault="00FE3A09" w:rsidP="007C5DD4"/>
    <w:p w14:paraId="1A5D5782" w14:textId="77777777" w:rsidR="00AA60CC" w:rsidRDefault="00AA60CC" w:rsidP="007C5DD4"/>
    <w:p w14:paraId="4278ACD4" w14:textId="77777777" w:rsidR="00AA60CC" w:rsidRDefault="00AA60CC" w:rsidP="007C5DD4"/>
    <w:p w14:paraId="22A5F2CE" w14:textId="77777777" w:rsidR="003D4FFB" w:rsidRDefault="003D4FFB" w:rsidP="00D13E29">
      <w:pPr>
        <w:pStyle w:val="Default"/>
        <w:rPr>
          <w:sz w:val="22"/>
          <w:szCs w:val="22"/>
        </w:rPr>
      </w:pPr>
    </w:p>
    <w:p w14:paraId="3814F4A8" w14:textId="49A172F2" w:rsidR="003D4FFB" w:rsidRPr="003D4FFB" w:rsidRDefault="003D4FFB" w:rsidP="00D13E29">
      <w:pPr>
        <w:pStyle w:val="Default"/>
        <w:rPr>
          <w:b/>
          <w:bCs/>
          <w:sz w:val="22"/>
          <w:szCs w:val="22"/>
        </w:rPr>
      </w:pPr>
      <w:r w:rsidRPr="003D4FFB">
        <w:rPr>
          <w:b/>
          <w:bCs/>
          <w:sz w:val="22"/>
          <w:szCs w:val="22"/>
        </w:rPr>
        <w:lastRenderedPageBreak/>
        <w:t>Essay three:</w:t>
      </w:r>
    </w:p>
    <w:p w14:paraId="3D499871" w14:textId="53607FD5" w:rsidR="00D13E29" w:rsidRDefault="00D13E29" w:rsidP="00D13E29">
      <w:pPr>
        <w:pStyle w:val="Default"/>
        <w:rPr>
          <w:sz w:val="22"/>
          <w:szCs w:val="22"/>
        </w:rPr>
      </w:pPr>
      <w:r>
        <w:rPr>
          <w:sz w:val="22"/>
          <w:szCs w:val="22"/>
        </w:rPr>
        <w:t xml:space="preserve">Is MAPPA an effective means of managing violent and sexual offenders? What increases or detracts from its effectiveness? </w:t>
      </w:r>
    </w:p>
    <w:p w14:paraId="4B69F8F2" w14:textId="77777777" w:rsidR="00D13E29" w:rsidRDefault="00D13E29" w:rsidP="00D13E29">
      <w:pPr>
        <w:pStyle w:val="Default"/>
        <w:rPr>
          <w:sz w:val="22"/>
          <w:szCs w:val="22"/>
        </w:rPr>
      </w:pPr>
      <w:r>
        <w:rPr>
          <w:sz w:val="22"/>
          <w:szCs w:val="22"/>
        </w:rPr>
        <w:t xml:space="preserve">Your answer must be based on academic research. </w:t>
      </w:r>
    </w:p>
    <w:p w14:paraId="001FCBD4" w14:textId="2B5D374E" w:rsidR="000306AA" w:rsidRDefault="00D13E29" w:rsidP="00D90EF6">
      <w:r>
        <w:rPr>
          <w:b/>
          <w:bCs/>
        </w:rPr>
        <w:t xml:space="preserve">Word limit: </w:t>
      </w:r>
      <w:r>
        <w:t>1000 words.</w:t>
      </w:r>
    </w:p>
    <w:p w14:paraId="2D1CB531" w14:textId="3F0F7BA9" w:rsidR="007A582E" w:rsidRDefault="00101C79" w:rsidP="00D90EF6">
      <w:r>
        <w:t xml:space="preserve">MAPPA stands for </w:t>
      </w:r>
      <w:r w:rsidR="00C8581D">
        <w:t>‘</w:t>
      </w:r>
      <w:r>
        <w:t>Muti-Agency Public Protection Arrangements</w:t>
      </w:r>
      <w:r w:rsidR="00C8581D">
        <w:t>’</w:t>
      </w:r>
      <w:r w:rsidR="00EB4CEC">
        <w:t xml:space="preserve"> and the reason for its creation is </w:t>
      </w:r>
      <w:r w:rsidR="00D318E4">
        <w:t xml:space="preserve">to bring together all public protection services such as the police, </w:t>
      </w:r>
      <w:r w:rsidR="00654DFF">
        <w:t>probation and prison services, children’s services</w:t>
      </w:r>
      <w:r w:rsidR="00142A0C">
        <w:t xml:space="preserve">, home office immigration, youth offending services and many other </w:t>
      </w:r>
      <w:r w:rsidR="005119A6">
        <w:t>services</w:t>
      </w:r>
      <w:r w:rsidR="005712E6">
        <w:t>.</w:t>
      </w:r>
      <w:r w:rsidR="00B84B1F">
        <w:t xml:space="preserve"> </w:t>
      </w:r>
      <w:r w:rsidR="00331237">
        <w:t>It allows for</w:t>
      </w:r>
      <w:r w:rsidR="00B84B1F">
        <w:t xml:space="preserve"> th</w:t>
      </w:r>
      <w:r w:rsidR="00331237">
        <w:t>e</w:t>
      </w:r>
      <w:r w:rsidR="00B84B1F">
        <w:t xml:space="preserve"> relevant information to be shared between each service in order to keep the public safe</w:t>
      </w:r>
      <w:r w:rsidR="007F1C3D">
        <w:t xml:space="preserve"> when managing </w:t>
      </w:r>
      <w:r w:rsidR="00F70F11">
        <w:t xml:space="preserve">dangerous offenders within </w:t>
      </w:r>
      <w:r w:rsidR="00377166">
        <w:t>local</w:t>
      </w:r>
      <w:r w:rsidR="00F70F11">
        <w:t xml:space="preserve"> communit</w:t>
      </w:r>
      <w:r w:rsidR="00377166">
        <w:t>ies in England and Wales</w:t>
      </w:r>
      <w:r w:rsidR="00F70F11">
        <w:t>.</w:t>
      </w:r>
      <w:r w:rsidR="00892F17">
        <w:t xml:space="preserve"> </w:t>
      </w:r>
      <w:r w:rsidR="007A582E">
        <w:t xml:space="preserve">MAPPA </w:t>
      </w:r>
      <w:r w:rsidR="004F4986">
        <w:t xml:space="preserve">was established in </w:t>
      </w:r>
      <w:proofErr w:type="gramStart"/>
      <w:r w:rsidR="004F4986">
        <w:t>2001, but</w:t>
      </w:r>
      <w:proofErr w:type="gramEnd"/>
      <w:r w:rsidR="004F4986">
        <w:t xml:space="preserve"> strengthened b</w:t>
      </w:r>
      <w:r w:rsidR="002D1EC9">
        <w:t>y sections 325 and 327 of the Criminal Justice act 2003</w:t>
      </w:r>
      <w:r w:rsidR="009B1932">
        <w:t xml:space="preserve"> </w:t>
      </w:r>
      <w:r w:rsidR="008E69BF">
        <w:t>(MINISTRY OF JUSTICE, 2019)</w:t>
      </w:r>
      <w:r w:rsidR="009B1932">
        <w:t>.</w:t>
      </w:r>
    </w:p>
    <w:p w14:paraId="5A906C68" w14:textId="77777777" w:rsidR="008963B5" w:rsidRDefault="008963B5" w:rsidP="00D90EF6"/>
    <w:p w14:paraId="7D27B804" w14:textId="41285B4A" w:rsidR="008963B5" w:rsidRDefault="0006483D" w:rsidP="00D90EF6">
      <w:pPr>
        <w:rPr>
          <w:rStyle w:val="Hyperlink"/>
        </w:rPr>
      </w:pPr>
      <w:r>
        <w:t xml:space="preserve">Offenders </w:t>
      </w:r>
      <w:r w:rsidR="00116731">
        <w:t>are assessed to establish the level of risk they pose to the public</w:t>
      </w:r>
      <w:r w:rsidR="006E5090">
        <w:t>. Once assessed, risk management plans are then created to help manage each offender and the possible risk they pose to the public</w:t>
      </w:r>
      <w:r w:rsidR="00790A0A">
        <w:t xml:space="preserve"> or previous victims. Some of the measures that are taken to help manage these offenders include ensuring t</w:t>
      </w:r>
      <w:r w:rsidR="003728FF">
        <w:t>h</w:t>
      </w:r>
      <w:r w:rsidR="00790A0A">
        <w:t xml:space="preserve">e offenders </w:t>
      </w:r>
      <w:r w:rsidR="003728FF">
        <w:t>h</w:t>
      </w:r>
      <w:r w:rsidR="00790A0A">
        <w:t>ave suitable accommodation</w:t>
      </w:r>
      <w:r w:rsidR="003728FF">
        <w:t xml:space="preserve">, such as probation run </w:t>
      </w:r>
      <w:r w:rsidR="0069497C">
        <w:t xml:space="preserve">approved premises. Placing </w:t>
      </w:r>
      <w:r w:rsidR="0070561A">
        <w:t>strict conditions on an offender upon their release such as not to attend a cer</w:t>
      </w:r>
      <w:r w:rsidR="00682A6F">
        <w:t xml:space="preserve">tain area or have contact with a certain person. Other managements measures include </w:t>
      </w:r>
      <w:r w:rsidR="00BB278D">
        <w:t>strict supervision and makin</w:t>
      </w:r>
      <w:r w:rsidR="004E71F3">
        <w:t>g</w:t>
      </w:r>
      <w:r w:rsidR="00BB278D">
        <w:t xml:space="preserve"> sure the offender attends the relevant </w:t>
      </w:r>
      <w:r w:rsidR="00315656">
        <w:t xml:space="preserve">programmes aimed at reducing </w:t>
      </w:r>
      <w:r w:rsidR="004E71F3">
        <w:t>further offending</w:t>
      </w:r>
      <w:r w:rsidR="00FE2487">
        <w:t xml:space="preserve"> </w:t>
      </w:r>
      <w:r w:rsidR="00FE2487">
        <w:t>(Gov.uk, 2012)</w:t>
      </w:r>
      <w:r w:rsidR="009B1932">
        <w:t>.</w:t>
      </w:r>
    </w:p>
    <w:p w14:paraId="42C7E3AB" w14:textId="77777777" w:rsidR="000272F8" w:rsidRDefault="000272F8" w:rsidP="00D90EF6">
      <w:pPr>
        <w:rPr>
          <w:rStyle w:val="Hyperlink"/>
        </w:rPr>
      </w:pPr>
    </w:p>
    <w:p w14:paraId="2A2B9CF0" w14:textId="1C07F92B" w:rsidR="00056FA3" w:rsidRDefault="000272F8" w:rsidP="00D90EF6">
      <w:pPr>
        <w:rPr>
          <w:rStyle w:val="Hyperlink"/>
          <w:color w:val="000000" w:themeColor="text1"/>
          <w:u w:val="none"/>
        </w:rPr>
      </w:pPr>
      <w:r>
        <w:rPr>
          <w:rStyle w:val="Hyperlink"/>
          <w:color w:val="000000" w:themeColor="text1"/>
          <w:u w:val="none"/>
        </w:rPr>
        <w:t xml:space="preserve">All </w:t>
      </w:r>
      <w:r w:rsidR="00D23841">
        <w:rPr>
          <w:rStyle w:val="Hyperlink"/>
          <w:color w:val="000000" w:themeColor="text1"/>
          <w:u w:val="none"/>
        </w:rPr>
        <w:t xml:space="preserve">offenders monitored by MAPPA are split into </w:t>
      </w:r>
      <w:r w:rsidR="007F0517">
        <w:rPr>
          <w:rStyle w:val="Hyperlink"/>
          <w:color w:val="000000" w:themeColor="text1"/>
          <w:u w:val="none"/>
        </w:rPr>
        <w:t>4</w:t>
      </w:r>
      <w:r w:rsidR="00D23841">
        <w:rPr>
          <w:rStyle w:val="Hyperlink"/>
          <w:color w:val="000000" w:themeColor="text1"/>
          <w:u w:val="none"/>
        </w:rPr>
        <w:t xml:space="preserve"> categories</w:t>
      </w:r>
      <w:r w:rsidR="00DD42D8">
        <w:rPr>
          <w:rStyle w:val="Hyperlink"/>
          <w:color w:val="000000" w:themeColor="text1"/>
          <w:u w:val="none"/>
        </w:rPr>
        <w:t xml:space="preserve"> based on the risk they could possibly impose to the public. </w:t>
      </w:r>
    </w:p>
    <w:p w14:paraId="0E3C4CF0" w14:textId="66306E90" w:rsidR="000272F8" w:rsidRDefault="00FA37D2" w:rsidP="00D90EF6">
      <w:pPr>
        <w:rPr>
          <w:rStyle w:val="Hyperlink"/>
          <w:color w:val="000000" w:themeColor="text1"/>
          <w:u w:val="none"/>
        </w:rPr>
      </w:pPr>
      <w:r>
        <w:rPr>
          <w:rStyle w:val="Hyperlink"/>
          <w:color w:val="000000" w:themeColor="text1"/>
          <w:u w:val="none"/>
        </w:rPr>
        <w:t xml:space="preserve">Category 1 is for registered sex </w:t>
      </w:r>
      <w:r w:rsidR="009B1932">
        <w:rPr>
          <w:rStyle w:val="Hyperlink"/>
          <w:color w:val="000000" w:themeColor="text1"/>
          <w:u w:val="none"/>
        </w:rPr>
        <w:t>offenders,</w:t>
      </w:r>
      <w:r>
        <w:rPr>
          <w:rStyle w:val="Hyperlink"/>
          <w:color w:val="000000" w:themeColor="text1"/>
          <w:u w:val="none"/>
        </w:rPr>
        <w:t xml:space="preserve"> and they are monitored by </w:t>
      </w:r>
      <w:r w:rsidR="00187DCA">
        <w:rPr>
          <w:rStyle w:val="Hyperlink"/>
          <w:color w:val="000000" w:themeColor="text1"/>
          <w:u w:val="none"/>
        </w:rPr>
        <w:t xml:space="preserve">multi agencies working together by sharing information about the </w:t>
      </w:r>
      <w:r w:rsidR="00DA5585">
        <w:rPr>
          <w:rStyle w:val="Hyperlink"/>
          <w:color w:val="000000" w:themeColor="text1"/>
          <w:u w:val="none"/>
        </w:rPr>
        <w:t xml:space="preserve">offender and </w:t>
      </w:r>
      <w:r w:rsidR="003B4828">
        <w:rPr>
          <w:rStyle w:val="Hyperlink"/>
          <w:color w:val="000000" w:themeColor="text1"/>
          <w:u w:val="none"/>
        </w:rPr>
        <w:t>developing risk managements plans based on the information provided.</w:t>
      </w:r>
    </w:p>
    <w:p w14:paraId="089CAFCC" w14:textId="3672CAB0" w:rsidR="003B4828" w:rsidRDefault="003B4828" w:rsidP="00D90EF6">
      <w:pPr>
        <w:rPr>
          <w:rStyle w:val="Hyperlink"/>
          <w:color w:val="000000" w:themeColor="text1"/>
          <w:u w:val="none"/>
        </w:rPr>
      </w:pPr>
      <w:r>
        <w:rPr>
          <w:rStyle w:val="Hyperlink"/>
          <w:color w:val="000000" w:themeColor="text1"/>
          <w:u w:val="none"/>
        </w:rPr>
        <w:t>Cate</w:t>
      </w:r>
      <w:r w:rsidR="00391890">
        <w:rPr>
          <w:rStyle w:val="Hyperlink"/>
          <w:color w:val="000000" w:themeColor="text1"/>
          <w:u w:val="none"/>
        </w:rPr>
        <w:t xml:space="preserve">gory 2 is for violent offenders </w:t>
      </w:r>
      <w:r w:rsidR="00724B23">
        <w:rPr>
          <w:rStyle w:val="Hyperlink"/>
          <w:color w:val="000000" w:themeColor="text1"/>
          <w:u w:val="none"/>
        </w:rPr>
        <w:t>who have been convicted and sentenced to at</w:t>
      </w:r>
      <w:r w:rsidR="00E73C6E">
        <w:rPr>
          <w:rStyle w:val="Hyperlink"/>
          <w:color w:val="000000" w:themeColor="text1"/>
          <w:u w:val="none"/>
        </w:rPr>
        <w:t xml:space="preserve"> </w:t>
      </w:r>
      <w:r w:rsidR="00724B23">
        <w:rPr>
          <w:rStyle w:val="Hyperlink"/>
          <w:color w:val="000000" w:themeColor="text1"/>
          <w:u w:val="none"/>
        </w:rPr>
        <w:t xml:space="preserve">least 12 months </w:t>
      </w:r>
      <w:r w:rsidR="00E73C6E">
        <w:rPr>
          <w:rStyle w:val="Hyperlink"/>
          <w:color w:val="000000" w:themeColor="text1"/>
          <w:u w:val="none"/>
        </w:rPr>
        <w:t xml:space="preserve">custody or detained under a hospital order. </w:t>
      </w:r>
      <w:r w:rsidR="00CE3560">
        <w:rPr>
          <w:rStyle w:val="Hyperlink"/>
          <w:color w:val="000000" w:themeColor="text1"/>
          <w:u w:val="none"/>
        </w:rPr>
        <w:t xml:space="preserve">This also includes non-registered sex offenders. These </w:t>
      </w:r>
      <w:r w:rsidR="00DA0EFF">
        <w:rPr>
          <w:rStyle w:val="Hyperlink"/>
          <w:color w:val="000000" w:themeColor="text1"/>
          <w:u w:val="none"/>
        </w:rPr>
        <w:t xml:space="preserve">are managed by formal multi agency meetings </w:t>
      </w:r>
      <w:r w:rsidR="006B16DE">
        <w:rPr>
          <w:rStyle w:val="Hyperlink"/>
          <w:color w:val="000000" w:themeColor="text1"/>
          <w:u w:val="none"/>
        </w:rPr>
        <w:t xml:space="preserve">whereby </w:t>
      </w:r>
      <w:r w:rsidR="00611468">
        <w:rPr>
          <w:rStyle w:val="Hyperlink"/>
          <w:color w:val="000000" w:themeColor="text1"/>
          <w:u w:val="none"/>
        </w:rPr>
        <w:t xml:space="preserve">more than one agency </w:t>
      </w:r>
      <w:proofErr w:type="gramStart"/>
      <w:r w:rsidR="00611468">
        <w:rPr>
          <w:rStyle w:val="Hyperlink"/>
          <w:color w:val="000000" w:themeColor="text1"/>
          <w:u w:val="none"/>
        </w:rPr>
        <w:t>are</w:t>
      </w:r>
      <w:proofErr w:type="gramEnd"/>
      <w:r w:rsidR="00611468">
        <w:rPr>
          <w:rStyle w:val="Hyperlink"/>
          <w:color w:val="000000" w:themeColor="text1"/>
          <w:u w:val="none"/>
        </w:rPr>
        <w:t xml:space="preserve"> actively monitoring the individual.</w:t>
      </w:r>
    </w:p>
    <w:p w14:paraId="46E97E3B" w14:textId="41C7EEC6" w:rsidR="00611468" w:rsidRDefault="00611468" w:rsidP="00D90EF6">
      <w:pPr>
        <w:rPr>
          <w:rStyle w:val="Hyperlink"/>
          <w:color w:val="000000" w:themeColor="text1"/>
          <w:u w:val="none"/>
        </w:rPr>
      </w:pPr>
      <w:r>
        <w:rPr>
          <w:rStyle w:val="Hyperlink"/>
          <w:color w:val="000000" w:themeColor="text1"/>
          <w:u w:val="none"/>
        </w:rPr>
        <w:t xml:space="preserve">Category 3 is for other dangerous </w:t>
      </w:r>
      <w:r w:rsidR="00113B4F">
        <w:rPr>
          <w:rStyle w:val="Hyperlink"/>
          <w:color w:val="000000" w:themeColor="text1"/>
          <w:u w:val="none"/>
        </w:rPr>
        <w:t xml:space="preserve">offender who require multi-agency management. </w:t>
      </w:r>
      <w:r w:rsidR="004F5CB3">
        <w:rPr>
          <w:rStyle w:val="Hyperlink"/>
          <w:color w:val="000000" w:themeColor="text1"/>
          <w:u w:val="none"/>
        </w:rPr>
        <w:t>This involves formal multi-agency meetings and extra resources to help manage and monitor the offenders</w:t>
      </w:r>
      <w:r w:rsidR="00BD0773">
        <w:rPr>
          <w:rStyle w:val="Hyperlink"/>
          <w:color w:val="000000" w:themeColor="text1"/>
          <w:u w:val="none"/>
        </w:rPr>
        <w:t xml:space="preserve"> whilst out in the public</w:t>
      </w:r>
      <w:r w:rsidR="004F5CB3">
        <w:rPr>
          <w:rStyle w:val="Hyperlink"/>
          <w:color w:val="000000" w:themeColor="text1"/>
          <w:u w:val="none"/>
        </w:rPr>
        <w:t xml:space="preserve">. </w:t>
      </w:r>
    </w:p>
    <w:p w14:paraId="10671446" w14:textId="76381701" w:rsidR="00921A7F" w:rsidRDefault="00E5566C" w:rsidP="00D90EF6">
      <w:pPr>
        <w:rPr>
          <w:rStyle w:val="Hyperlink"/>
          <w:color w:val="000000" w:themeColor="text1"/>
          <w:u w:val="none"/>
        </w:rPr>
      </w:pPr>
      <w:r>
        <w:t>Category 4 relates to terrorist or terrorist risk offenders. This category was introduced by the Police Crime Sentencing and Courts Act 2022</w:t>
      </w:r>
      <w:r>
        <w:t>.</w:t>
      </w:r>
    </w:p>
    <w:p w14:paraId="1A220050" w14:textId="77777777" w:rsidR="00F04998" w:rsidRDefault="00F04998" w:rsidP="00D90EF6">
      <w:pPr>
        <w:rPr>
          <w:rStyle w:val="Hyperlink"/>
          <w:color w:val="000000" w:themeColor="text1"/>
          <w:u w:val="none"/>
        </w:rPr>
      </w:pPr>
    </w:p>
    <w:p w14:paraId="3C4CC213" w14:textId="3F2E0227" w:rsidR="00805242" w:rsidRDefault="00F04998" w:rsidP="00D90EF6">
      <w:pPr>
        <w:rPr>
          <w:rStyle w:val="Hyperlink"/>
          <w:color w:val="000000" w:themeColor="text1"/>
          <w:u w:val="none"/>
        </w:rPr>
      </w:pPr>
      <w:r>
        <w:rPr>
          <w:rStyle w:val="Hyperlink"/>
          <w:color w:val="000000" w:themeColor="text1"/>
          <w:u w:val="none"/>
        </w:rPr>
        <w:t>A</w:t>
      </w:r>
      <w:r w:rsidR="00DE633C">
        <w:rPr>
          <w:rStyle w:val="Hyperlink"/>
          <w:color w:val="000000" w:themeColor="text1"/>
          <w:u w:val="none"/>
        </w:rPr>
        <w:t xml:space="preserve">n annual report </w:t>
      </w:r>
      <w:r w:rsidR="00EB7433">
        <w:rPr>
          <w:rStyle w:val="Hyperlink"/>
          <w:color w:val="000000" w:themeColor="text1"/>
          <w:u w:val="none"/>
        </w:rPr>
        <w:t xml:space="preserve">released by the ministry of justice indicates that the number of people being managed by MAPPA </w:t>
      </w:r>
      <w:r w:rsidR="00925B27">
        <w:rPr>
          <w:rStyle w:val="Hyperlink"/>
          <w:color w:val="000000" w:themeColor="text1"/>
          <w:u w:val="none"/>
        </w:rPr>
        <w:t>on 31</w:t>
      </w:r>
      <w:r w:rsidR="00925B27" w:rsidRPr="00925B27">
        <w:rPr>
          <w:rStyle w:val="Hyperlink"/>
          <w:color w:val="000000" w:themeColor="text1"/>
          <w:u w:val="none"/>
          <w:vertAlign w:val="superscript"/>
        </w:rPr>
        <w:t>st</w:t>
      </w:r>
      <w:r w:rsidR="00925B27">
        <w:rPr>
          <w:rStyle w:val="Hyperlink"/>
          <w:color w:val="000000" w:themeColor="text1"/>
          <w:u w:val="none"/>
        </w:rPr>
        <w:t xml:space="preserve"> March</w:t>
      </w:r>
      <w:r w:rsidR="00EB7433">
        <w:rPr>
          <w:rStyle w:val="Hyperlink"/>
          <w:color w:val="000000" w:themeColor="text1"/>
          <w:u w:val="none"/>
        </w:rPr>
        <w:t xml:space="preserve"> 2023</w:t>
      </w:r>
      <w:r w:rsidR="00925B27">
        <w:rPr>
          <w:rStyle w:val="Hyperlink"/>
          <w:color w:val="000000" w:themeColor="text1"/>
          <w:u w:val="none"/>
        </w:rPr>
        <w:t xml:space="preserve"> stood at 91,040. </w:t>
      </w:r>
      <w:r w:rsidR="00A013E3">
        <w:rPr>
          <w:rStyle w:val="Hyperlink"/>
          <w:color w:val="000000" w:themeColor="text1"/>
          <w:u w:val="none"/>
        </w:rPr>
        <w:t xml:space="preserve">This was a 2% increase of the previous year and a 51% increase </w:t>
      </w:r>
      <w:r w:rsidR="001A3B2D">
        <w:rPr>
          <w:rStyle w:val="Hyperlink"/>
          <w:color w:val="000000" w:themeColor="text1"/>
          <w:u w:val="none"/>
        </w:rPr>
        <w:t>since 2013.</w:t>
      </w:r>
    </w:p>
    <w:p w14:paraId="43D1F9DE" w14:textId="07AFDE8A" w:rsidR="000E333A" w:rsidRDefault="007C7A9E" w:rsidP="00D90EF6">
      <w:pPr>
        <w:rPr>
          <w:rStyle w:val="Hyperlink"/>
          <w:color w:val="000000" w:themeColor="text1"/>
          <w:u w:val="none"/>
        </w:rPr>
      </w:pPr>
      <w:r>
        <w:rPr>
          <w:rStyle w:val="Hyperlink"/>
          <w:color w:val="000000" w:themeColor="text1"/>
          <w:u w:val="none"/>
        </w:rPr>
        <w:t xml:space="preserve">Positive results from the annual report state that despite an </w:t>
      </w:r>
      <w:r w:rsidR="002D25E2">
        <w:rPr>
          <w:rStyle w:val="Hyperlink"/>
          <w:color w:val="000000" w:themeColor="text1"/>
          <w:u w:val="none"/>
        </w:rPr>
        <w:t xml:space="preserve">increase in the number of people managed, the number of further serious offences committed by those being managed by MAPPA fell </w:t>
      </w:r>
      <w:r w:rsidR="002D25E2">
        <w:rPr>
          <w:rStyle w:val="Hyperlink"/>
          <w:color w:val="000000" w:themeColor="text1"/>
          <w:u w:val="none"/>
        </w:rPr>
        <w:lastRenderedPageBreak/>
        <w:t>by 5%</w:t>
      </w:r>
      <w:r w:rsidR="00F90E1E">
        <w:rPr>
          <w:rStyle w:val="Hyperlink"/>
          <w:color w:val="000000" w:themeColor="text1"/>
          <w:u w:val="none"/>
        </w:rPr>
        <w:t xml:space="preserve"> from the year before. Also, fewer sexual </w:t>
      </w:r>
      <w:r w:rsidR="00DC6B44">
        <w:rPr>
          <w:rStyle w:val="Hyperlink"/>
          <w:color w:val="000000" w:themeColor="text1"/>
          <w:u w:val="none"/>
        </w:rPr>
        <w:t>harm</w:t>
      </w:r>
      <w:r w:rsidR="00F90E1E">
        <w:rPr>
          <w:rStyle w:val="Hyperlink"/>
          <w:color w:val="000000" w:themeColor="text1"/>
          <w:u w:val="none"/>
        </w:rPr>
        <w:t xml:space="preserve"> prevention orders were imposed which is a 2% decrease on the previous year. (Ministry of Justice, </w:t>
      </w:r>
      <w:r w:rsidR="00DC6B44">
        <w:rPr>
          <w:rStyle w:val="Hyperlink"/>
          <w:color w:val="000000" w:themeColor="text1"/>
          <w:u w:val="none"/>
        </w:rPr>
        <w:t>2023)</w:t>
      </w:r>
    </w:p>
    <w:p w14:paraId="44CC9DB4" w14:textId="77777777" w:rsidR="00FA7C8D" w:rsidRDefault="00FA7C8D" w:rsidP="00D90EF6">
      <w:pPr>
        <w:rPr>
          <w:rStyle w:val="Hyperlink"/>
          <w:color w:val="000000" w:themeColor="text1"/>
          <w:u w:val="none"/>
        </w:rPr>
      </w:pPr>
    </w:p>
    <w:p w14:paraId="1B3E6049" w14:textId="38BE6D0E" w:rsidR="00FA7C8D" w:rsidRPr="00056FA3" w:rsidRDefault="00FA7C8D" w:rsidP="00D90EF6">
      <w:pPr>
        <w:rPr>
          <w:color w:val="000000" w:themeColor="text1"/>
        </w:rPr>
      </w:pPr>
      <w:r>
        <w:rPr>
          <w:rStyle w:val="Hyperlink"/>
          <w:color w:val="000000" w:themeColor="text1"/>
          <w:u w:val="none"/>
        </w:rPr>
        <w:t>Whilst levels continue to rise, this will provide reassurance to the public that offenders are being managed and monitored</w:t>
      </w:r>
      <w:r w:rsidR="00E72666">
        <w:rPr>
          <w:rStyle w:val="Hyperlink"/>
          <w:color w:val="000000" w:themeColor="text1"/>
          <w:u w:val="none"/>
        </w:rPr>
        <w:t xml:space="preserve"> upon release into the community</w:t>
      </w:r>
      <w:r>
        <w:rPr>
          <w:rStyle w:val="Hyperlink"/>
          <w:color w:val="000000" w:themeColor="text1"/>
          <w:u w:val="none"/>
        </w:rPr>
        <w:t>. However, an increase in the number of people monitored will also result in an increase on the level of work and demand put on the service.</w:t>
      </w:r>
    </w:p>
    <w:p w14:paraId="4DDFBB31" w14:textId="77777777" w:rsidR="00AD1BD3" w:rsidRDefault="00AD1BD3" w:rsidP="00D90EF6"/>
    <w:p w14:paraId="7965A016" w14:textId="0BC76C22" w:rsidR="00BE4E5B" w:rsidRDefault="0011429A" w:rsidP="00D90EF6">
      <w:r>
        <w:t xml:space="preserve">Due to the </w:t>
      </w:r>
      <w:r w:rsidR="00056FA3">
        <w:t>number</w:t>
      </w:r>
      <w:r>
        <w:t xml:space="preserve"> of different agencies involved withing MAPA this can lead the way to some incon</w:t>
      </w:r>
      <w:r w:rsidR="00D8368B">
        <w:t xml:space="preserve">sistencies and standards in the level of training each agency provides to their staff to help manage the offenders. </w:t>
      </w:r>
      <w:r w:rsidR="00FF575F">
        <w:t>A report into thi</w:t>
      </w:r>
      <w:r w:rsidR="00380594">
        <w:t xml:space="preserve">s by </w:t>
      </w:r>
      <w:r w:rsidR="009F1266">
        <w:t xml:space="preserve">Criminal justice joint inspection </w:t>
      </w:r>
      <w:r w:rsidR="003A4054">
        <w:t xml:space="preserve">found that </w:t>
      </w:r>
      <w:r w:rsidR="006A0280">
        <w:t xml:space="preserve">those within the roles of </w:t>
      </w:r>
      <w:r w:rsidR="00706BA3">
        <w:t xml:space="preserve">police standing panel members and </w:t>
      </w:r>
      <w:r w:rsidR="00D84698">
        <w:t xml:space="preserve">Police MAPPA chairs had disclosed they had received little </w:t>
      </w:r>
      <w:r w:rsidR="004F5B2B">
        <w:t xml:space="preserve">for their roles within MAPPA. Similar concerns were also highlighted within the prison service and </w:t>
      </w:r>
      <w:r w:rsidR="00145A3F">
        <w:t>probation practitioners</w:t>
      </w:r>
      <w:r w:rsidR="00894CAD">
        <w:t xml:space="preserve">, where staff </w:t>
      </w:r>
      <w:r w:rsidR="000475E9">
        <w:t xml:space="preserve">had stated their organisation did not provide them </w:t>
      </w:r>
      <w:r w:rsidR="00F327A8">
        <w:t>with sufficient training regarding MAPPA</w:t>
      </w:r>
      <w:r w:rsidR="00ED0BA9">
        <w:t xml:space="preserve"> </w:t>
      </w:r>
      <w:r w:rsidR="00ED0BA9">
        <w:t>(Criminal Justice Joint Inspection, 2022)</w:t>
      </w:r>
      <w:r w:rsidR="00ED0BA9">
        <w:t>.</w:t>
      </w:r>
    </w:p>
    <w:p w14:paraId="456EDCCA" w14:textId="241D95CB" w:rsidR="00AD1BD3" w:rsidRDefault="00BE4E5B" w:rsidP="00D90EF6">
      <w:r>
        <w:t xml:space="preserve">This raises an obvious concern around </w:t>
      </w:r>
      <w:r w:rsidR="00BE644E">
        <w:t xml:space="preserve">whether </w:t>
      </w:r>
      <w:r w:rsidR="009C3AF6">
        <w:t xml:space="preserve">some of the agencies </w:t>
      </w:r>
      <w:r w:rsidR="00BE644E">
        <w:t xml:space="preserve">who are involved within MAPPA discussions and managing their offenders are </w:t>
      </w:r>
      <w:r w:rsidR="00056FA3">
        <w:t>aware</w:t>
      </w:r>
      <w:r w:rsidR="00BE644E">
        <w:t xml:space="preserve"> of the </w:t>
      </w:r>
      <w:r w:rsidR="00520C70">
        <w:t>key basics such as risk analysis</w:t>
      </w:r>
      <w:r w:rsidR="009C3AF6">
        <w:t xml:space="preserve">, their </w:t>
      </w:r>
      <w:proofErr w:type="gramStart"/>
      <w:r w:rsidR="009C3AF6">
        <w:t>roles</w:t>
      </w:r>
      <w:proofErr w:type="gramEnd"/>
      <w:r w:rsidR="009C3AF6">
        <w:t xml:space="preserve"> and their responsibilities to help manage these offenders.</w:t>
      </w:r>
      <w:r w:rsidR="00DC43F0">
        <w:t xml:space="preserve"> This ultimately poses a potential risk to the public.</w:t>
      </w:r>
    </w:p>
    <w:p w14:paraId="194A8E1F" w14:textId="77777777" w:rsidR="00DC43F0" w:rsidRDefault="00DC43F0" w:rsidP="00D90EF6"/>
    <w:p w14:paraId="45D6F0B9" w14:textId="1222D77E" w:rsidR="0015242B" w:rsidRDefault="0091084F" w:rsidP="00D90EF6">
      <w:r>
        <w:t>Further r</w:t>
      </w:r>
      <w:r w:rsidR="00B6104A">
        <w:t>eviews</w:t>
      </w:r>
      <w:r>
        <w:t xml:space="preserve"> into </w:t>
      </w:r>
      <w:r w:rsidR="00221B47">
        <w:t xml:space="preserve">MAPPA </w:t>
      </w:r>
      <w:r w:rsidR="004F38A8">
        <w:t>have</w:t>
      </w:r>
      <w:r w:rsidR="00B6104A">
        <w:t xml:space="preserve"> found that between the agencies involved there is </w:t>
      </w:r>
      <w:r w:rsidR="00382792">
        <w:t>confusion</w:t>
      </w:r>
      <w:r w:rsidR="00B6104A">
        <w:t xml:space="preserve"> </w:t>
      </w:r>
      <w:r w:rsidR="00382792">
        <w:t>regarding</w:t>
      </w:r>
      <w:r w:rsidR="00B6104A">
        <w:t xml:space="preserve"> </w:t>
      </w:r>
      <w:r w:rsidR="00221B47">
        <w:t>the level of which an offender should be categorised</w:t>
      </w:r>
      <w:r w:rsidR="0075784F">
        <w:t xml:space="preserve"> and management level thresholds.</w:t>
      </w:r>
      <w:r w:rsidR="00FA6068">
        <w:t xml:space="preserve"> </w:t>
      </w:r>
      <w:r w:rsidR="00106CDC">
        <w:t xml:space="preserve">This is particularly regarding level 1 </w:t>
      </w:r>
      <w:r w:rsidR="00270F81">
        <w:t xml:space="preserve">of MAPPA, where most agencies </w:t>
      </w:r>
      <w:r w:rsidR="006A5E8F">
        <w:t xml:space="preserve">have called for </w:t>
      </w:r>
      <w:r w:rsidR="005F3390">
        <w:t xml:space="preserve">clarity between level 1 and level 2. </w:t>
      </w:r>
      <w:r w:rsidR="006735F2">
        <w:t xml:space="preserve">MAPPA level 1 used to be referred to as </w:t>
      </w:r>
      <w:r w:rsidR="00EE2095">
        <w:t xml:space="preserve">single agency, but has since changed to ordinary management, which has caused </w:t>
      </w:r>
      <w:r w:rsidR="00C3375D">
        <w:t>confusion</w:t>
      </w:r>
      <w:r w:rsidR="00EE2095">
        <w:t xml:space="preserve"> </w:t>
      </w:r>
      <w:r w:rsidR="00C3375D">
        <w:t>in re</w:t>
      </w:r>
      <w:r w:rsidR="00744C91">
        <w:t>lation to</w:t>
      </w:r>
      <w:r w:rsidR="00C3375D">
        <w:t xml:space="preserve"> consistency of managing offenders. </w:t>
      </w:r>
      <w:r w:rsidR="009B09FA">
        <w:t>Because of this</w:t>
      </w:r>
      <w:r w:rsidR="00E61B00">
        <w:t>, during professional meetings</w:t>
      </w:r>
      <w:r w:rsidR="0008527A">
        <w:t>, some cases were automatically</w:t>
      </w:r>
      <w:r w:rsidR="00603892">
        <w:t xml:space="preserve"> classed as level 2 to ensure </w:t>
      </w:r>
      <w:r w:rsidR="0015242B">
        <w:t>multiagency collaboration was secured</w:t>
      </w:r>
      <w:r w:rsidR="00763F0A">
        <w:t xml:space="preserve"> (</w:t>
      </w:r>
      <w:r w:rsidR="00430821">
        <w:t xml:space="preserve">Mann and </w:t>
      </w:r>
      <w:proofErr w:type="spellStart"/>
      <w:r w:rsidR="00430821">
        <w:t>Lundrigan</w:t>
      </w:r>
      <w:proofErr w:type="spellEnd"/>
      <w:r w:rsidR="00430821">
        <w:t>, 202</w:t>
      </w:r>
      <w:r w:rsidR="009F3C70">
        <w:t>3)</w:t>
      </w:r>
      <w:r w:rsidR="0015242B">
        <w:t xml:space="preserve">. </w:t>
      </w:r>
      <w:r w:rsidR="001353E9">
        <w:t>Concerns were also raised</w:t>
      </w:r>
      <w:r w:rsidR="003C7BC0">
        <w:t xml:space="preserve"> about </w:t>
      </w:r>
      <w:r w:rsidR="00AE7F05">
        <w:t>the absence of</w:t>
      </w:r>
      <w:r w:rsidR="003C7BC0">
        <w:t xml:space="preserve"> </w:t>
      </w:r>
      <w:r w:rsidR="00307DB9">
        <w:t>certain agencies at</w:t>
      </w:r>
      <w:r w:rsidR="00346363">
        <w:t xml:space="preserve"> MAPPA meetings,</w:t>
      </w:r>
      <w:r w:rsidR="00307DB9">
        <w:t xml:space="preserve"> particularly level 2 and level 3</w:t>
      </w:r>
      <w:r w:rsidR="00346363">
        <w:t xml:space="preserve">. Concerns regarding agencies such as housing, </w:t>
      </w:r>
      <w:r w:rsidR="00030742">
        <w:t xml:space="preserve">social care, YOS and prison services were all highlighted as a cause for concern. </w:t>
      </w:r>
      <w:r w:rsidR="002377B7">
        <w:t xml:space="preserve">The importance of consistent attendance from all agencies is vital </w:t>
      </w:r>
      <w:proofErr w:type="gramStart"/>
      <w:r w:rsidR="00EE07CB">
        <w:t>in order to</w:t>
      </w:r>
      <w:proofErr w:type="gramEnd"/>
      <w:r w:rsidR="00EE07CB">
        <w:t xml:space="preserve"> ensure the effectiveness of MAPPA and the relevant sharing of information between all agencies.</w:t>
      </w:r>
    </w:p>
    <w:p w14:paraId="680AD58E" w14:textId="3BB55978" w:rsidR="00954C7E" w:rsidRDefault="00F0330C" w:rsidP="00D90EF6">
      <w:r>
        <w:t xml:space="preserve">With </w:t>
      </w:r>
      <w:r w:rsidR="006D2D8C">
        <w:t>potential differences in the level of training provided to each service involved in MAPPA t</w:t>
      </w:r>
      <w:r w:rsidR="00090DD3">
        <w:t>his poses an obvious risk in how these offenders are m</w:t>
      </w:r>
      <w:r w:rsidR="003A55B1">
        <w:t>onitored</w:t>
      </w:r>
      <w:r w:rsidR="00090DD3">
        <w:t xml:space="preserve"> given the constant increase </w:t>
      </w:r>
      <w:r w:rsidR="00D94921">
        <w:t>in the number of offenders</w:t>
      </w:r>
      <w:r w:rsidR="00CE7F78">
        <w:t xml:space="preserve"> </w:t>
      </w:r>
      <w:r w:rsidR="003A55B1">
        <w:t xml:space="preserve">increasing </w:t>
      </w:r>
      <w:r w:rsidR="00CE7F78">
        <w:t>year by year</w:t>
      </w:r>
      <w:r w:rsidR="003A55B1">
        <w:t>.</w:t>
      </w:r>
      <w:r w:rsidR="00636B19">
        <w:t xml:space="preserve"> Although given the increase in population will likely result in more offences being committed by those managed by MAPPA, it can certainly be admired that </w:t>
      </w:r>
      <w:r w:rsidR="00FB57B9">
        <w:t xml:space="preserve">going off figures posted by the annual report that the number of those that reoffend whilst being managed is decreasing. This shows that the system can and is working to some degree, but concerns raised by </w:t>
      </w:r>
      <w:r w:rsidR="00826926">
        <w:t xml:space="preserve">those involved in MAPPA with regards to MAPPA and their role within it </w:t>
      </w:r>
      <w:r w:rsidR="005E2287">
        <w:t xml:space="preserve">and the training they receive is certainly an issue for concern and one that will need to be improved </w:t>
      </w:r>
      <w:r w:rsidR="00560E9F">
        <w:t>given the increase in demand.</w:t>
      </w:r>
    </w:p>
    <w:p w14:paraId="7B117C6B" w14:textId="77777777" w:rsidR="00EE07CB" w:rsidRDefault="00EE07CB" w:rsidP="00D90EF6"/>
    <w:p w14:paraId="2FBAE166" w14:textId="77777777" w:rsidR="004F38A8" w:rsidRDefault="004F38A8" w:rsidP="007C28DC">
      <w:pPr>
        <w:pStyle w:val="Default"/>
        <w:rPr>
          <w:b/>
          <w:bCs/>
          <w:sz w:val="22"/>
          <w:szCs w:val="22"/>
        </w:rPr>
      </w:pPr>
    </w:p>
    <w:p w14:paraId="44E27558" w14:textId="615908FE" w:rsidR="007C28DC" w:rsidRDefault="007C28DC" w:rsidP="007C28DC">
      <w:pPr>
        <w:pStyle w:val="Default"/>
        <w:rPr>
          <w:sz w:val="22"/>
          <w:szCs w:val="22"/>
        </w:rPr>
      </w:pPr>
      <w:r>
        <w:rPr>
          <w:b/>
          <w:bCs/>
          <w:sz w:val="22"/>
          <w:szCs w:val="22"/>
        </w:rPr>
        <w:lastRenderedPageBreak/>
        <w:t xml:space="preserve">Essay four: </w:t>
      </w:r>
    </w:p>
    <w:p w14:paraId="3EBC8A5C" w14:textId="77777777" w:rsidR="007C28DC" w:rsidRDefault="007C28DC" w:rsidP="007C28DC">
      <w:pPr>
        <w:pStyle w:val="Default"/>
        <w:rPr>
          <w:sz w:val="22"/>
          <w:szCs w:val="22"/>
        </w:rPr>
      </w:pPr>
      <w:r>
        <w:rPr>
          <w:sz w:val="22"/>
          <w:szCs w:val="22"/>
        </w:rPr>
        <w:t xml:space="preserve">According to the Institute for Government (2023), recent scandals have exposed severe flaws in forces’ internal vetting and misconduct procedures and affected public confidence in the police. </w:t>
      </w:r>
    </w:p>
    <w:p w14:paraId="6214B9A5" w14:textId="77777777" w:rsidR="007C28DC" w:rsidRDefault="007C28DC" w:rsidP="007C28DC">
      <w:pPr>
        <w:pStyle w:val="Default"/>
        <w:rPr>
          <w:sz w:val="22"/>
          <w:szCs w:val="22"/>
        </w:rPr>
      </w:pPr>
      <w:r>
        <w:rPr>
          <w:sz w:val="22"/>
          <w:szCs w:val="22"/>
        </w:rPr>
        <w:t xml:space="preserve">Therefore, why is it important that independent bodies exist to hold police officers accountable? </w:t>
      </w:r>
    </w:p>
    <w:p w14:paraId="5022E10E" w14:textId="77777777" w:rsidR="007C28DC" w:rsidRDefault="007C28DC" w:rsidP="007C28DC">
      <w:pPr>
        <w:pStyle w:val="Default"/>
        <w:rPr>
          <w:sz w:val="22"/>
          <w:szCs w:val="22"/>
        </w:rPr>
      </w:pPr>
      <w:r>
        <w:rPr>
          <w:sz w:val="22"/>
          <w:szCs w:val="22"/>
        </w:rPr>
        <w:t xml:space="preserve">Support your answer with relevant evidence drawn from academic sources. </w:t>
      </w:r>
    </w:p>
    <w:p w14:paraId="07A0EFCC" w14:textId="6520C86D" w:rsidR="007C28DC" w:rsidRDefault="007C28DC" w:rsidP="007C28DC">
      <w:r>
        <w:rPr>
          <w:b/>
          <w:bCs/>
        </w:rPr>
        <w:t xml:space="preserve">Word limit: </w:t>
      </w:r>
      <w:r>
        <w:t>1000 words.</w:t>
      </w:r>
    </w:p>
    <w:p w14:paraId="71625056" w14:textId="77777777" w:rsidR="004F38A8" w:rsidRDefault="004F38A8" w:rsidP="007C28DC"/>
    <w:p w14:paraId="29B091B4" w14:textId="0A1B64DC" w:rsidR="00FE774E" w:rsidRDefault="00FE774E" w:rsidP="007C28DC">
      <w:r>
        <w:t>IDEAS TO CONSIDER FOR THIS QUESTION:</w:t>
      </w:r>
    </w:p>
    <w:p w14:paraId="14AF22A7" w14:textId="0746DF21" w:rsidR="004F38A8" w:rsidRDefault="00E07DE6" w:rsidP="00787226">
      <w:pPr>
        <w:pStyle w:val="ListParagraph"/>
        <w:numPr>
          <w:ilvl w:val="0"/>
          <w:numId w:val="5"/>
        </w:numPr>
      </w:pPr>
      <w:r>
        <w:t>RESERCH INTO INDEPENDENT BODIES</w:t>
      </w:r>
    </w:p>
    <w:p w14:paraId="77CC803B" w14:textId="4514F14A" w:rsidR="00E07DE6" w:rsidRDefault="00E07DE6" w:rsidP="00787226">
      <w:pPr>
        <w:pStyle w:val="ListParagraph"/>
        <w:numPr>
          <w:ilvl w:val="0"/>
          <w:numId w:val="5"/>
        </w:numPr>
      </w:pPr>
      <w:r>
        <w:t>FIGURES AND FINDINGS OF SCANDALS AND FLA</w:t>
      </w:r>
      <w:r w:rsidR="00C01E91">
        <w:t>W WITH REGARDS TO VETTING AND MISCONDUCT</w:t>
      </w:r>
      <w:r w:rsidR="00A02D0C">
        <w:t xml:space="preserve"> PROCEDURES</w:t>
      </w:r>
    </w:p>
    <w:p w14:paraId="0BF61ECF" w14:textId="47BE021A" w:rsidR="00C01E91" w:rsidRDefault="00C01E91" w:rsidP="00C01E91">
      <w:pPr>
        <w:pStyle w:val="ListParagraph"/>
        <w:numPr>
          <w:ilvl w:val="0"/>
          <w:numId w:val="5"/>
        </w:numPr>
      </w:pPr>
      <w:r>
        <w:t xml:space="preserve">RESEARCH INTO WHAT EFFECT THIS HAS ON PUBLIC CONFIDENCE </w:t>
      </w:r>
    </w:p>
    <w:p w14:paraId="0291171E" w14:textId="4BCD22A9" w:rsidR="00A02D0C" w:rsidRDefault="00A02D0C" w:rsidP="00C01E91">
      <w:pPr>
        <w:pStyle w:val="ListParagraph"/>
        <w:numPr>
          <w:ilvl w:val="0"/>
          <w:numId w:val="5"/>
        </w:numPr>
      </w:pPr>
      <w:r>
        <w:t>RE</w:t>
      </w:r>
      <w:r w:rsidR="00F934D7">
        <w:t>SEARCH ON WHAT CHANGES HAVE BEEN MADE WITHIN FORCE</w:t>
      </w:r>
      <w:r w:rsidR="00611CB6">
        <w:t xml:space="preserve"> PROCEDURES </w:t>
      </w:r>
      <w:r w:rsidR="00F934D7">
        <w:t xml:space="preserve">FOLLOWING REVIEWS </w:t>
      </w:r>
      <w:r w:rsidR="00611CB6">
        <w:t>BY INDEPENDENT BODIES</w:t>
      </w:r>
    </w:p>
    <w:p w14:paraId="79633C95" w14:textId="77777777" w:rsidR="004F38A8" w:rsidRDefault="004F38A8" w:rsidP="007C28DC"/>
    <w:p w14:paraId="0CED7F6C" w14:textId="77777777" w:rsidR="004F38A8" w:rsidRDefault="004F38A8" w:rsidP="007C28DC"/>
    <w:p w14:paraId="7EDACCDA" w14:textId="77777777" w:rsidR="004F38A8" w:rsidRDefault="004F38A8" w:rsidP="007C28DC"/>
    <w:p w14:paraId="173F3408" w14:textId="77777777" w:rsidR="004F38A8" w:rsidRDefault="004F38A8" w:rsidP="007C28DC"/>
    <w:p w14:paraId="353BC42E" w14:textId="77777777" w:rsidR="004F38A8" w:rsidRDefault="004F38A8" w:rsidP="007C28DC"/>
    <w:p w14:paraId="05A76DF8" w14:textId="77777777" w:rsidR="004F38A8" w:rsidRDefault="004F38A8" w:rsidP="007C28DC"/>
    <w:p w14:paraId="42F2C597" w14:textId="77777777" w:rsidR="004F38A8" w:rsidRDefault="004F38A8" w:rsidP="007C28DC"/>
    <w:p w14:paraId="00C4A4E6" w14:textId="77777777" w:rsidR="004F38A8" w:rsidRDefault="004F38A8" w:rsidP="007C28DC"/>
    <w:p w14:paraId="1C31486E" w14:textId="77777777" w:rsidR="004F38A8" w:rsidRDefault="004F38A8" w:rsidP="007C28DC"/>
    <w:p w14:paraId="09D6DF68" w14:textId="77777777" w:rsidR="004F38A8" w:rsidRDefault="004F38A8" w:rsidP="007C28DC"/>
    <w:p w14:paraId="6450644C" w14:textId="77777777" w:rsidR="004F38A8" w:rsidRDefault="004F38A8" w:rsidP="007C28DC"/>
    <w:p w14:paraId="48E4DCC5" w14:textId="77777777" w:rsidR="004F38A8" w:rsidRDefault="004F38A8" w:rsidP="007C28DC"/>
    <w:p w14:paraId="1A589F37" w14:textId="77777777" w:rsidR="004F38A8" w:rsidRDefault="004F38A8" w:rsidP="007C28DC"/>
    <w:p w14:paraId="4B4F7FFC" w14:textId="77777777" w:rsidR="004F38A8" w:rsidRDefault="004F38A8" w:rsidP="007C28DC"/>
    <w:p w14:paraId="15CEC70D" w14:textId="77777777" w:rsidR="004F38A8" w:rsidRDefault="004F38A8" w:rsidP="007C28DC"/>
    <w:p w14:paraId="5CD748A1" w14:textId="77777777" w:rsidR="004F38A8" w:rsidRDefault="004F38A8" w:rsidP="007C28DC"/>
    <w:p w14:paraId="04B3A116" w14:textId="77777777" w:rsidR="004F38A8" w:rsidRDefault="004F38A8" w:rsidP="007C28DC"/>
    <w:p w14:paraId="3ABDBB26" w14:textId="77777777" w:rsidR="004F38A8" w:rsidRDefault="004F38A8" w:rsidP="007C28DC"/>
    <w:p w14:paraId="694E54D1" w14:textId="77777777" w:rsidR="004F38A8" w:rsidRDefault="004F38A8" w:rsidP="007C28DC"/>
    <w:p w14:paraId="3B09D69D" w14:textId="77777777" w:rsidR="004F38A8" w:rsidRDefault="004F38A8" w:rsidP="007C28DC"/>
    <w:p w14:paraId="21DB7166" w14:textId="77777777" w:rsidR="004F38A8" w:rsidRDefault="004F38A8" w:rsidP="007C28DC"/>
    <w:p w14:paraId="055216B7" w14:textId="77777777" w:rsidR="004F38A8" w:rsidRDefault="004F38A8" w:rsidP="007C28DC"/>
    <w:p w14:paraId="20A27F93" w14:textId="77777777" w:rsidR="004F38A8" w:rsidRDefault="004F38A8" w:rsidP="007C28DC"/>
    <w:p w14:paraId="767615C5" w14:textId="77777777" w:rsidR="004F38A8" w:rsidRDefault="004F38A8" w:rsidP="007C28DC"/>
    <w:p w14:paraId="367F1B5F" w14:textId="7E795F9F" w:rsidR="00DF714C" w:rsidRPr="00DF714C" w:rsidRDefault="002121EF" w:rsidP="00DF714C">
      <w:pPr>
        <w:rPr>
          <w:b/>
          <w:bCs/>
          <w:sz w:val="28"/>
          <w:szCs w:val="28"/>
          <w:u w:val="single"/>
        </w:rPr>
      </w:pPr>
      <w:r w:rsidRPr="00DF714C">
        <w:rPr>
          <w:b/>
          <w:bCs/>
          <w:sz w:val="28"/>
          <w:szCs w:val="28"/>
          <w:u w:val="single"/>
        </w:rPr>
        <w:t>Bibliography</w:t>
      </w:r>
    </w:p>
    <w:p w14:paraId="4549E9FF" w14:textId="46F1B782" w:rsidR="00DF714C" w:rsidRDefault="00DF714C" w:rsidP="00DF714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Bowling, B. and Weber, L. (2011). Stop and search in global context: an overview. </w:t>
      </w:r>
      <w:r>
        <w:rPr>
          <w:i/>
          <w:iCs/>
          <w:color w:val="000000"/>
          <w:bdr w:val="single" w:sz="2" w:space="0" w:color="E5E7EB" w:frame="1"/>
        </w:rPr>
        <w:t>Policing and Society</w:t>
      </w:r>
      <w:r>
        <w:rPr>
          <w:color w:val="000000"/>
        </w:rPr>
        <w:t>, [online] 21(4), pp.480–488.</w:t>
      </w:r>
    </w:p>
    <w:p w14:paraId="3FA2B759" w14:textId="728DE689" w:rsidR="00DF714C" w:rsidRDefault="00DF714C" w:rsidP="00DF714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College of Policing (2021). </w:t>
      </w:r>
      <w:r>
        <w:rPr>
          <w:i/>
          <w:iCs/>
          <w:color w:val="000000"/>
          <w:bdr w:val="single" w:sz="2" w:space="0" w:color="E5E7EB" w:frame="1"/>
        </w:rPr>
        <w:t>Introduction to vulnerability-related risk</w:t>
      </w:r>
      <w:r>
        <w:rPr>
          <w:color w:val="000000"/>
        </w:rPr>
        <w:t xml:space="preserve">. [online] College of Policing. Available at: </w:t>
      </w:r>
      <w:r w:rsidR="00A26E7E" w:rsidRPr="00F0330C">
        <w:rPr>
          <w:color w:val="000000"/>
        </w:rPr>
        <w:t>https://www.college.police.uk/guidance/vulnerability-related-risks/introduction-vulnerability-related-risk</w:t>
      </w:r>
      <w:r>
        <w:rPr>
          <w:color w:val="000000"/>
        </w:rPr>
        <w:t>.</w:t>
      </w:r>
    </w:p>
    <w:p w14:paraId="0E6CE131" w14:textId="2F371606" w:rsidR="00A26E7E" w:rsidRDefault="00A26E7E" w:rsidP="00DF714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sidRPr="00A26E7E">
        <w:rPr>
          <w:color w:val="000000"/>
        </w:rPr>
        <w:t xml:space="preserve">College of policing (2014). Code of Ethics. </w:t>
      </w:r>
      <w:r w:rsidRPr="00A26E7E">
        <w:rPr>
          <w:i/>
          <w:iCs/>
          <w:color w:val="000000"/>
        </w:rPr>
        <w:t xml:space="preserve">A Code of Practice for the Principles and Standards of Professional Behaviour for the Policing Profession of England and Wales. </w:t>
      </w:r>
      <w:r w:rsidRPr="00A26E7E">
        <w:rPr>
          <w:color w:val="000000"/>
        </w:rPr>
        <w:t>Pp 1 -22.</w:t>
      </w:r>
    </w:p>
    <w:p w14:paraId="6060B7C2" w14:textId="77777777" w:rsidR="00DF714C" w:rsidRDefault="00DF714C" w:rsidP="00DF714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College of Policing (2022). </w:t>
      </w:r>
      <w:r>
        <w:rPr>
          <w:i/>
          <w:iCs/>
          <w:color w:val="000000"/>
          <w:bdr w:val="single" w:sz="2" w:space="0" w:color="E5E7EB" w:frame="1"/>
        </w:rPr>
        <w:t>First response and the national referral mechanism</w:t>
      </w:r>
      <w:r>
        <w:rPr>
          <w:color w:val="000000"/>
        </w:rPr>
        <w:t>. [online] College of Policing. Available at: https://www.college.police.uk/app/major-investigation-and-public-protection/modern-slavery/first-response-and-national-referral-mechanism.</w:t>
      </w:r>
    </w:p>
    <w:p w14:paraId="797672ED" w14:textId="77777777" w:rsidR="00DF714C" w:rsidRDefault="00DF714C" w:rsidP="00DF714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sidRPr="00595163">
        <w:rPr>
          <w:color w:val="000000"/>
        </w:rPr>
        <w:t>Criminal Justice Joint Inspection (2022). </w:t>
      </w:r>
      <w:r w:rsidRPr="00595163">
        <w:rPr>
          <w:i/>
          <w:iCs/>
          <w:color w:val="000000"/>
          <w:bdr w:val="single" w:sz="2" w:space="0" w:color="E5E7EB" w:frame="1"/>
        </w:rPr>
        <w:t>A joint thematic inspection of Multi-Agency Public Protection Arrangements Twenty years on, is MAPPA achieving its objectives? A joint thematic inspection of Multi-Agency Public Protection Arrangements</w:t>
      </w:r>
      <w:r w:rsidRPr="00595163">
        <w:rPr>
          <w:color w:val="000000"/>
        </w:rPr>
        <w:t>. [online] Available at: https://www.justiceinspectorates.gov.uk/hmiprobation/wp-content/uploads/sites/5/2022/07/A-joint-thematic-inspection-of-Multi-Agency-Public-Protection-Arrangements.pdf.</w:t>
      </w:r>
    </w:p>
    <w:p w14:paraId="5023EC0D" w14:textId="3291587C" w:rsidR="00DF714C" w:rsidRDefault="00DF714C" w:rsidP="00DF714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Gov.uk (2012). </w:t>
      </w:r>
      <w:r>
        <w:rPr>
          <w:i/>
          <w:iCs/>
          <w:color w:val="000000"/>
          <w:bdr w:val="single" w:sz="2" w:space="0" w:color="E5E7EB" w:frame="1"/>
        </w:rPr>
        <w:t>Criminal Justice Act 2003</w:t>
      </w:r>
      <w:r>
        <w:rPr>
          <w:color w:val="000000"/>
        </w:rPr>
        <w:t xml:space="preserve">. [online] Legislation.gov.uk. Available at: </w:t>
      </w:r>
      <w:r w:rsidR="000F15F2" w:rsidRPr="00F0330C">
        <w:rPr>
          <w:color w:val="000000"/>
        </w:rPr>
        <w:t>https://www.legislation.gov.uk/ukpga/2003/44/contents</w:t>
      </w:r>
      <w:r>
        <w:rPr>
          <w:color w:val="000000"/>
        </w:rPr>
        <w:t>.</w:t>
      </w:r>
    </w:p>
    <w:p w14:paraId="51866D62" w14:textId="64B6188E" w:rsidR="000F15F2" w:rsidRDefault="000F15F2" w:rsidP="000F15F2">
      <w:pPr>
        <w:pStyle w:val="NormalWeb"/>
        <w:pBdr>
          <w:top w:val="single" w:sz="2" w:space="0" w:color="E5E7EB"/>
          <w:left w:val="single" w:sz="2" w:space="0" w:color="E5E7EB"/>
          <w:bottom w:val="single" w:sz="2" w:space="0" w:color="E5E7EB"/>
          <w:right w:val="single" w:sz="2" w:space="0" w:color="E5E7EB"/>
        </w:pBdr>
        <w:shd w:val="clear" w:color="auto" w:fill="FFFFFF"/>
        <w:spacing w:after="240" w:line="360" w:lineRule="atLeast"/>
        <w:rPr>
          <w:color w:val="000000"/>
        </w:rPr>
      </w:pPr>
      <w:r w:rsidRPr="000F15F2">
        <w:rPr>
          <w:color w:val="000000"/>
        </w:rPr>
        <w:t xml:space="preserve">Graham L, Gracey S, Plater M, Brown N, Legate N, Al-Khouja M and Weinstein N. (2020) Diversity, </w:t>
      </w:r>
      <w:proofErr w:type="gramStart"/>
      <w:r w:rsidRPr="000F15F2">
        <w:rPr>
          <w:color w:val="000000"/>
        </w:rPr>
        <w:t>Equality</w:t>
      </w:r>
      <w:proofErr w:type="gramEnd"/>
      <w:r w:rsidRPr="000F15F2">
        <w:rPr>
          <w:color w:val="000000"/>
        </w:rPr>
        <w:t xml:space="preserve"> and Inclusion in Policing 2019. </w:t>
      </w:r>
      <w:r w:rsidRPr="000F15F2">
        <w:rPr>
          <w:i/>
          <w:iCs/>
          <w:color w:val="000000"/>
        </w:rPr>
        <w:t xml:space="preserve">Policing research unit, Durham University. </w:t>
      </w:r>
      <w:r w:rsidRPr="000F15F2">
        <w:rPr>
          <w:color w:val="000000"/>
        </w:rPr>
        <w:t>Pp 1-82.</w:t>
      </w:r>
    </w:p>
    <w:p w14:paraId="0D23959A" w14:textId="77777777" w:rsidR="00DF714C" w:rsidRDefault="00DF714C" w:rsidP="00DF714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Home Office (2018). </w:t>
      </w:r>
      <w:r>
        <w:rPr>
          <w:i/>
          <w:iCs/>
          <w:color w:val="000000"/>
          <w:bdr w:val="single" w:sz="2" w:space="0" w:color="E5E7EB" w:frame="1"/>
        </w:rPr>
        <w:t>Serious Violence Strategy</w:t>
      </w:r>
      <w:r>
        <w:rPr>
          <w:color w:val="000000"/>
        </w:rPr>
        <w:t>. [online] Available at: https://assets.publishing.service.gov.uk/media/5acb21d140f0b64fed0afd55/serious-violence-strategy.pdf.</w:t>
      </w:r>
    </w:p>
    <w:p w14:paraId="292EF77C" w14:textId="77777777" w:rsidR="00DF714C" w:rsidRDefault="00DF714C" w:rsidP="00DF714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lastRenderedPageBreak/>
        <w:t>Home Office (2023a). </w:t>
      </w:r>
      <w:r>
        <w:rPr>
          <w:i/>
          <w:iCs/>
          <w:color w:val="000000"/>
          <w:bdr w:val="single" w:sz="2" w:space="0" w:color="E5E7EB" w:frame="1"/>
        </w:rPr>
        <w:t>County Lines Programme data</w:t>
      </w:r>
      <w:r>
        <w:rPr>
          <w:color w:val="000000"/>
        </w:rPr>
        <w:t>. [online] GOV.UK. Available at: https://www.gov.uk/government/publications/home-offices-county-lines-programme-data/county-lines-programme-data.</w:t>
      </w:r>
    </w:p>
    <w:p w14:paraId="09D90EEA" w14:textId="77777777" w:rsidR="00DF714C" w:rsidRDefault="00DF714C" w:rsidP="00DF714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Home Office (2023b). </w:t>
      </w:r>
      <w:r>
        <w:rPr>
          <w:i/>
          <w:iCs/>
          <w:color w:val="000000"/>
          <w:bdr w:val="single" w:sz="2" w:space="0" w:color="E5E7EB" w:frame="1"/>
        </w:rPr>
        <w:t>Stop and search</w:t>
      </w:r>
      <w:r>
        <w:rPr>
          <w:color w:val="000000"/>
        </w:rPr>
        <w:t>. [online] www.ethnicity-facts-figures.service.gov.uk. Available at: https://www.ethnicity-facts-figures.service.gov.uk/crime-justice-and-the-law/policing/stop-and-search/latest/.</w:t>
      </w:r>
    </w:p>
    <w:p w14:paraId="671DE9B1" w14:textId="1BCC7ADF" w:rsidR="00DF714C" w:rsidRDefault="00DF714C" w:rsidP="00DF714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M</w:t>
      </w:r>
      <w:r w:rsidR="00B41FA1">
        <w:rPr>
          <w:color w:val="000000"/>
        </w:rPr>
        <w:t>inistry of Justice</w:t>
      </w:r>
      <w:r>
        <w:rPr>
          <w:color w:val="000000"/>
        </w:rPr>
        <w:t xml:space="preserve"> (2019). </w:t>
      </w:r>
      <w:r>
        <w:rPr>
          <w:i/>
          <w:iCs/>
          <w:color w:val="000000"/>
          <w:bdr w:val="single" w:sz="2" w:space="0" w:color="E5E7EB" w:frame="1"/>
        </w:rPr>
        <w:t>Multi-Agency Public Protection Arrangements - Annual Report 2018/19</w:t>
      </w:r>
      <w:r>
        <w:rPr>
          <w:color w:val="000000"/>
        </w:rPr>
        <w:t xml:space="preserve">. [online] Available at: </w:t>
      </w:r>
      <w:r w:rsidR="00590B32" w:rsidRPr="008E6C90">
        <w:rPr>
          <w:color w:val="000000"/>
        </w:rPr>
        <w:t>https://assets.publishing.service.gov.uk/government/uploads/system/uploads/attachment_data/file/843057/mappa-annual-report-2018-19.pdf</w:t>
      </w:r>
      <w:r>
        <w:rPr>
          <w:color w:val="000000"/>
        </w:rPr>
        <w:t>.</w:t>
      </w:r>
    </w:p>
    <w:p w14:paraId="0D6E500A" w14:textId="4CD6E3DE" w:rsidR="00BE6D5C" w:rsidRPr="00DC2E8E" w:rsidRDefault="00BE6D5C" w:rsidP="00DF714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M</w:t>
      </w:r>
      <w:r w:rsidR="00B41FA1">
        <w:rPr>
          <w:color w:val="000000"/>
        </w:rPr>
        <w:t xml:space="preserve">inistry of Justice (2023) </w:t>
      </w:r>
      <w:r w:rsidR="009322F7" w:rsidRPr="009322F7">
        <w:rPr>
          <w:i/>
          <w:iCs/>
        </w:rPr>
        <w:t>Multi-Agency Public Protection Arrangements (MAPPA) Annual Report 2022/23</w:t>
      </w:r>
      <w:r w:rsidR="00DC2E8E">
        <w:rPr>
          <w:i/>
          <w:iCs/>
        </w:rPr>
        <w:t xml:space="preserve">. </w:t>
      </w:r>
      <w:r w:rsidR="00DC2E8E">
        <w:t xml:space="preserve">[online] Available at: </w:t>
      </w:r>
      <w:r w:rsidR="00DC2E8E" w:rsidRPr="00DC2E8E">
        <w:t>file:///C:/Users/408765/Downloads/MAPPA%20Annual%20Report%202023.pdf</w:t>
      </w:r>
    </w:p>
    <w:p w14:paraId="791D4ED8" w14:textId="77777777" w:rsidR="00590B32" w:rsidRPr="00590B32" w:rsidRDefault="00590B32" w:rsidP="00590B32">
      <w:pPr>
        <w:pStyle w:val="NormalWeb"/>
        <w:pBdr>
          <w:top w:val="single" w:sz="2" w:space="0" w:color="E5E7EB"/>
          <w:left w:val="single" w:sz="2" w:space="0" w:color="E5E7EB"/>
          <w:bottom w:val="single" w:sz="2" w:space="0" w:color="E5E7EB"/>
          <w:right w:val="single" w:sz="2" w:space="0" w:color="E5E7EB"/>
        </w:pBdr>
        <w:shd w:val="clear" w:color="auto" w:fill="FFFFFF"/>
        <w:spacing w:after="240" w:line="360" w:lineRule="atLeast"/>
        <w:rPr>
          <w:color w:val="000000"/>
        </w:rPr>
      </w:pPr>
      <w:r w:rsidRPr="00590B32">
        <w:rPr>
          <w:color w:val="000000"/>
        </w:rPr>
        <w:t xml:space="preserve">Mann, N. and </w:t>
      </w:r>
      <w:proofErr w:type="spellStart"/>
      <w:r w:rsidRPr="00590B32">
        <w:rPr>
          <w:color w:val="000000"/>
        </w:rPr>
        <w:t>Lundrigan</w:t>
      </w:r>
      <w:proofErr w:type="spellEnd"/>
      <w:r w:rsidRPr="00590B32">
        <w:rPr>
          <w:color w:val="000000"/>
        </w:rPr>
        <w:t xml:space="preserve">, S. (2023) The National MAPPA Research Process effectiveness report. </w:t>
      </w:r>
      <w:r w:rsidRPr="00590B32">
        <w:rPr>
          <w:i/>
          <w:iCs/>
          <w:color w:val="000000"/>
        </w:rPr>
        <w:t xml:space="preserve">The Policing Institute for the Eastern Region, Anglia Ruskin University. </w:t>
      </w:r>
      <w:r w:rsidRPr="00590B32">
        <w:rPr>
          <w:color w:val="000000"/>
        </w:rPr>
        <w:t>Pp. 1 – 62.</w:t>
      </w:r>
    </w:p>
    <w:p w14:paraId="4039F6D5" w14:textId="7466B99D" w:rsidR="00590B32" w:rsidRDefault="00590B32" w:rsidP="00590B32">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sidRPr="00590B32">
        <w:rPr>
          <w:color w:val="000000"/>
        </w:rPr>
        <w:t xml:space="preserve">Mann N, </w:t>
      </w:r>
      <w:proofErr w:type="spellStart"/>
      <w:r w:rsidRPr="00590B32">
        <w:rPr>
          <w:color w:val="000000"/>
        </w:rPr>
        <w:t>Lundrigan</w:t>
      </w:r>
      <w:proofErr w:type="spellEnd"/>
      <w:r w:rsidRPr="00590B32">
        <w:rPr>
          <w:color w:val="000000"/>
        </w:rPr>
        <w:t xml:space="preserve"> S and </w:t>
      </w:r>
      <w:proofErr w:type="spellStart"/>
      <w:r w:rsidRPr="00590B32">
        <w:rPr>
          <w:color w:val="000000"/>
        </w:rPr>
        <w:t>Kerss</w:t>
      </w:r>
      <w:proofErr w:type="spellEnd"/>
      <w:r w:rsidRPr="00590B32">
        <w:rPr>
          <w:color w:val="000000"/>
        </w:rPr>
        <w:t xml:space="preserve"> S. (2023) The national MAPPA Research: Serious Case Review Report. </w:t>
      </w:r>
      <w:r w:rsidRPr="00590B32">
        <w:rPr>
          <w:i/>
          <w:iCs/>
          <w:color w:val="000000"/>
        </w:rPr>
        <w:t xml:space="preserve">The Policing Institute for the Eastern Region, Anglia Ruskin University. </w:t>
      </w:r>
      <w:r w:rsidRPr="00590B32">
        <w:rPr>
          <w:color w:val="000000"/>
        </w:rPr>
        <w:t>Pp. 1 – 33.</w:t>
      </w:r>
    </w:p>
    <w:p w14:paraId="019B1E78" w14:textId="2F6CEDF0" w:rsidR="00DF714C" w:rsidRDefault="00DF714C" w:rsidP="00DF714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 xml:space="preserve">Robinson, G., McLean, R. and </w:t>
      </w:r>
      <w:proofErr w:type="spellStart"/>
      <w:r>
        <w:rPr>
          <w:color w:val="000000"/>
        </w:rPr>
        <w:t>Densley</w:t>
      </w:r>
      <w:proofErr w:type="spellEnd"/>
      <w:r>
        <w:rPr>
          <w:color w:val="000000"/>
        </w:rPr>
        <w:t>, J. (2018). Working County Lines: Child Criminal Exploitation and Illicit Drug Dealing in Glasgow and Merseyside. </w:t>
      </w:r>
      <w:r>
        <w:rPr>
          <w:i/>
          <w:iCs/>
          <w:color w:val="000000"/>
          <w:bdr w:val="single" w:sz="2" w:space="0" w:color="E5E7EB" w:frame="1"/>
        </w:rPr>
        <w:t>International Journal of Offender Therapy and Comparative Criminology</w:t>
      </w:r>
      <w:r>
        <w:rPr>
          <w:color w:val="000000"/>
        </w:rPr>
        <w:t xml:space="preserve">, [online] 63(5), pp.694–711. </w:t>
      </w:r>
    </w:p>
    <w:p w14:paraId="36EC9C0A" w14:textId="0E927E34" w:rsidR="00DF714C" w:rsidRDefault="00DF714C" w:rsidP="00DF714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 xml:space="preserve">Spicer, J., Moyle, L. and </w:t>
      </w:r>
      <w:proofErr w:type="spellStart"/>
      <w:r>
        <w:rPr>
          <w:color w:val="000000"/>
        </w:rPr>
        <w:t>Coomber</w:t>
      </w:r>
      <w:proofErr w:type="spellEnd"/>
      <w:r>
        <w:rPr>
          <w:color w:val="000000"/>
        </w:rPr>
        <w:t>, R. (2019). The variable and evolving nature of ‘cuckooing’ as a form of criminal exploitation in street level drug markets. </w:t>
      </w:r>
      <w:r>
        <w:rPr>
          <w:i/>
          <w:iCs/>
          <w:color w:val="000000"/>
          <w:bdr w:val="single" w:sz="2" w:space="0" w:color="E5E7EB" w:frame="1"/>
        </w:rPr>
        <w:t>Trends in Organized Crime</w:t>
      </w:r>
      <w:r>
        <w:rPr>
          <w:color w:val="000000"/>
        </w:rPr>
        <w:t xml:space="preserve">, 23(Volume </w:t>
      </w:r>
      <w:proofErr w:type="gramStart"/>
      <w:r>
        <w:rPr>
          <w:color w:val="000000"/>
        </w:rPr>
        <w:t>23 ,</w:t>
      </w:r>
      <w:proofErr w:type="gramEnd"/>
      <w:r>
        <w:rPr>
          <w:color w:val="000000"/>
        </w:rPr>
        <w:t xml:space="preserve"> pages 301 - 323). </w:t>
      </w:r>
    </w:p>
    <w:p w14:paraId="2E2AF930" w14:textId="77777777" w:rsidR="00DF714C" w:rsidRDefault="00DF714C" w:rsidP="00DF714C">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Warren, J. and Campbell, A. (2023). Bianca Williams: Two Met officers sacked over athlete search gross misconduct. </w:t>
      </w:r>
      <w:r>
        <w:rPr>
          <w:i/>
          <w:iCs/>
          <w:color w:val="000000"/>
          <w:bdr w:val="single" w:sz="2" w:space="0" w:color="E5E7EB" w:frame="1"/>
        </w:rPr>
        <w:t>BBC News</w:t>
      </w:r>
      <w:r>
        <w:rPr>
          <w:color w:val="000000"/>
        </w:rPr>
        <w:t>. [online] 25 Oct. Available at: https://www.bbc.co.uk/news/uk-england-london-67214409.</w:t>
      </w:r>
    </w:p>
    <w:p w14:paraId="04E26034" w14:textId="77777777" w:rsidR="002121EF" w:rsidRDefault="002121EF" w:rsidP="007C28DC"/>
    <w:p w14:paraId="240BBD28" w14:textId="77777777" w:rsidR="0085254D" w:rsidRDefault="0085254D" w:rsidP="007C28DC"/>
    <w:p w14:paraId="21CC439E" w14:textId="77777777" w:rsidR="0007245F" w:rsidRDefault="0007245F" w:rsidP="00D90EF6"/>
    <w:p w14:paraId="50DBA6FE" w14:textId="77777777" w:rsidR="0007245F" w:rsidRDefault="0007245F" w:rsidP="00D90EF6"/>
    <w:p w14:paraId="0A75230B" w14:textId="77777777" w:rsidR="0007245F" w:rsidRDefault="0007245F" w:rsidP="00D90EF6"/>
    <w:p w14:paraId="1BE19772" w14:textId="77777777" w:rsidR="00A264F0" w:rsidRDefault="00A264F0" w:rsidP="00A264F0"/>
    <w:sectPr w:rsidR="00A264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41D66"/>
    <w:multiLevelType w:val="hybridMultilevel"/>
    <w:tmpl w:val="3642C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0276AB"/>
    <w:multiLevelType w:val="hybridMultilevel"/>
    <w:tmpl w:val="B6485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7E08B3"/>
    <w:multiLevelType w:val="hybridMultilevel"/>
    <w:tmpl w:val="DFC40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3E2422"/>
    <w:multiLevelType w:val="hybridMultilevel"/>
    <w:tmpl w:val="69A0B714"/>
    <w:lvl w:ilvl="0" w:tplc="54B06F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5D25D8"/>
    <w:multiLevelType w:val="hybridMultilevel"/>
    <w:tmpl w:val="F9CA7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7C6DF9"/>
    <w:multiLevelType w:val="multilevel"/>
    <w:tmpl w:val="76B8F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873141">
    <w:abstractNumId w:val="1"/>
  </w:num>
  <w:num w:numId="2" w16cid:durableId="653414847">
    <w:abstractNumId w:val="5"/>
  </w:num>
  <w:num w:numId="3" w16cid:durableId="1756627351">
    <w:abstractNumId w:val="3"/>
  </w:num>
  <w:num w:numId="4" w16cid:durableId="637612192">
    <w:abstractNumId w:val="0"/>
  </w:num>
  <w:num w:numId="5" w16cid:durableId="1641039635">
    <w:abstractNumId w:val="4"/>
  </w:num>
  <w:num w:numId="6" w16cid:durableId="6199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4F0"/>
    <w:rsid w:val="00005120"/>
    <w:rsid w:val="00014EFF"/>
    <w:rsid w:val="000269BF"/>
    <w:rsid w:val="000272F8"/>
    <w:rsid w:val="000302BE"/>
    <w:rsid w:val="000306AA"/>
    <w:rsid w:val="00030742"/>
    <w:rsid w:val="000337A7"/>
    <w:rsid w:val="00034011"/>
    <w:rsid w:val="0003441C"/>
    <w:rsid w:val="00040E88"/>
    <w:rsid w:val="00043702"/>
    <w:rsid w:val="0004388C"/>
    <w:rsid w:val="000475E9"/>
    <w:rsid w:val="00056FA3"/>
    <w:rsid w:val="0005770B"/>
    <w:rsid w:val="00060B46"/>
    <w:rsid w:val="00064469"/>
    <w:rsid w:val="0006483D"/>
    <w:rsid w:val="00065050"/>
    <w:rsid w:val="000660E6"/>
    <w:rsid w:val="0007127C"/>
    <w:rsid w:val="0007245F"/>
    <w:rsid w:val="000764AB"/>
    <w:rsid w:val="00080109"/>
    <w:rsid w:val="000832ED"/>
    <w:rsid w:val="0008527A"/>
    <w:rsid w:val="0008669B"/>
    <w:rsid w:val="00090DD3"/>
    <w:rsid w:val="000938D1"/>
    <w:rsid w:val="000A1150"/>
    <w:rsid w:val="000D65BC"/>
    <w:rsid w:val="000E05AE"/>
    <w:rsid w:val="000E1D86"/>
    <w:rsid w:val="000E333A"/>
    <w:rsid w:val="000F1101"/>
    <w:rsid w:val="000F15F2"/>
    <w:rsid w:val="000F2F13"/>
    <w:rsid w:val="000F3D56"/>
    <w:rsid w:val="000F7DCC"/>
    <w:rsid w:val="001017AA"/>
    <w:rsid w:val="00101C79"/>
    <w:rsid w:val="00106CDC"/>
    <w:rsid w:val="001102D2"/>
    <w:rsid w:val="00113B4F"/>
    <w:rsid w:val="0011429A"/>
    <w:rsid w:val="00116667"/>
    <w:rsid w:val="00116731"/>
    <w:rsid w:val="00132CF0"/>
    <w:rsid w:val="001353E9"/>
    <w:rsid w:val="001363D4"/>
    <w:rsid w:val="00141B06"/>
    <w:rsid w:val="00142A0C"/>
    <w:rsid w:val="00143ABB"/>
    <w:rsid w:val="00144583"/>
    <w:rsid w:val="00145A3F"/>
    <w:rsid w:val="0015061D"/>
    <w:rsid w:val="00151CFF"/>
    <w:rsid w:val="0015242B"/>
    <w:rsid w:val="00156C5F"/>
    <w:rsid w:val="0016162C"/>
    <w:rsid w:val="00173DB9"/>
    <w:rsid w:val="0018429C"/>
    <w:rsid w:val="00187DCA"/>
    <w:rsid w:val="001916BD"/>
    <w:rsid w:val="0019448D"/>
    <w:rsid w:val="00195820"/>
    <w:rsid w:val="0019765B"/>
    <w:rsid w:val="001A3B2D"/>
    <w:rsid w:val="001A4BD9"/>
    <w:rsid w:val="001A6364"/>
    <w:rsid w:val="001B26A2"/>
    <w:rsid w:val="001D46F3"/>
    <w:rsid w:val="001E2A4B"/>
    <w:rsid w:val="001E2FEC"/>
    <w:rsid w:val="001E638B"/>
    <w:rsid w:val="001E7842"/>
    <w:rsid w:val="001F2DC7"/>
    <w:rsid w:val="001F326D"/>
    <w:rsid w:val="002121EF"/>
    <w:rsid w:val="00221B47"/>
    <w:rsid w:val="00222E76"/>
    <w:rsid w:val="002238D4"/>
    <w:rsid w:val="0022726E"/>
    <w:rsid w:val="00227745"/>
    <w:rsid w:val="002300F4"/>
    <w:rsid w:val="0023721F"/>
    <w:rsid w:val="002377B7"/>
    <w:rsid w:val="0024538D"/>
    <w:rsid w:val="0024676D"/>
    <w:rsid w:val="00253142"/>
    <w:rsid w:val="00260711"/>
    <w:rsid w:val="002653C0"/>
    <w:rsid w:val="00267426"/>
    <w:rsid w:val="00270F81"/>
    <w:rsid w:val="002719A9"/>
    <w:rsid w:val="00275DCB"/>
    <w:rsid w:val="0028482B"/>
    <w:rsid w:val="00296246"/>
    <w:rsid w:val="00297596"/>
    <w:rsid w:val="00297DAC"/>
    <w:rsid w:val="002A54CD"/>
    <w:rsid w:val="002B35C1"/>
    <w:rsid w:val="002B482F"/>
    <w:rsid w:val="002C30B0"/>
    <w:rsid w:val="002C498A"/>
    <w:rsid w:val="002C7634"/>
    <w:rsid w:val="002D1EC9"/>
    <w:rsid w:val="002D25E2"/>
    <w:rsid w:val="002D3FBE"/>
    <w:rsid w:val="002D4E4F"/>
    <w:rsid w:val="002E1888"/>
    <w:rsid w:val="002E63A9"/>
    <w:rsid w:val="0030126F"/>
    <w:rsid w:val="00307DB9"/>
    <w:rsid w:val="003110AB"/>
    <w:rsid w:val="00315656"/>
    <w:rsid w:val="00317C0C"/>
    <w:rsid w:val="00324CF1"/>
    <w:rsid w:val="00327E5C"/>
    <w:rsid w:val="003305F0"/>
    <w:rsid w:val="00331237"/>
    <w:rsid w:val="00340B94"/>
    <w:rsid w:val="00344AB1"/>
    <w:rsid w:val="0034583F"/>
    <w:rsid w:val="00346363"/>
    <w:rsid w:val="003524CF"/>
    <w:rsid w:val="0035294D"/>
    <w:rsid w:val="00353753"/>
    <w:rsid w:val="0035672E"/>
    <w:rsid w:val="00370C32"/>
    <w:rsid w:val="003728FF"/>
    <w:rsid w:val="00377166"/>
    <w:rsid w:val="00380594"/>
    <w:rsid w:val="00382792"/>
    <w:rsid w:val="00384541"/>
    <w:rsid w:val="00391890"/>
    <w:rsid w:val="003A2676"/>
    <w:rsid w:val="003A4054"/>
    <w:rsid w:val="003A55B1"/>
    <w:rsid w:val="003A7A1C"/>
    <w:rsid w:val="003B4828"/>
    <w:rsid w:val="003C279C"/>
    <w:rsid w:val="003C74A5"/>
    <w:rsid w:val="003C7BC0"/>
    <w:rsid w:val="003D4FFB"/>
    <w:rsid w:val="003D7179"/>
    <w:rsid w:val="003E3741"/>
    <w:rsid w:val="003F55D6"/>
    <w:rsid w:val="003F5728"/>
    <w:rsid w:val="004061CF"/>
    <w:rsid w:val="004132F5"/>
    <w:rsid w:val="00415F93"/>
    <w:rsid w:val="00430821"/>
    <w:rsid w:val="00434DF7"/>
    <w:rsid w:val="00440DB8"/>
    <w:rsid w:val="004455EC"/>
    <w:rsid w:val="00446255"/>
    <w:rsid w:val="00446F3D"/>
    <w:rsid w:val="0047289C"/>
    <w:rsid w:val="00477E60"/>
    <w:rsid w:val="00485739"/>
    <w:rsid w:val="00487B8B"/>
    <w:rsid w:val="00492BD9"/>
    <w:rsid w:val="004931FA"/>
    <w:rsid w:val="0049479E"/>
    <w:rsid w:val="004A2476"/>
    <w:rsid w:val="004A3C86"/>
    <w:rsid w:val="004B02DF"/>
    <w:rsid w:val="004B2B59"/>
    <w:rsid w:val="004C6308"/>
    <w:rsid w:val="004D35EE"/>
    <w:rsid w:val="004D631B"/>
    <w:rsid w:val="004E1243"/>
    <w:rsid w:val="004E327A"/>
    <w:rsid w:val="004E71F3"/>
    <w:rsid w:val="004F0268"/>
    <w:rsid w:val="004F38A8"/>
    <w:rsid w:val="004F4986"/>
    <w:rsid w:val="004F5B2B"/>
    <w:rsid w:val="004F5CB3"/>
    <w:rsid w:val="00505F87"/>
    <w:rsid w:val="005119A6"/>
    <w:rsid w:val="0051361C"/>
    <w:rsid w:val="00513A1B"/>
    <w:rsid w:val="00513A78"/>
    <w:rsid w:val="00513DAA"/>
    <w:rsid w:val="00516553"/>
    <w:rsid w:val="005173E4"/>
    <w:rsid w:val="00520181"/>
    <w:rsid w:val="00520C70"/>
    <w:rsid w:val="00524AEA"/>
    <w:rsid w:val="00527F2E"/>
    <w:rsid w:val="00531D9F"/>
    <w:rsid w:val="005325DC"/>
    <w:rsid w:val="00541EB7"/>
    <w:rsid w:val="005423D7"/>
    <w:rsid w:val="00560E9F"/>
    <w:rsid w:val="00561E72"/>
    <w:rsid w:val="00564ECE"/>
    <w:rsid w:val="005664CC"/>
    <w:rsid w:val="005712E6"/>
    <w:rsid w:val="0057163B"/>
    <w:rsid w:val="005908F1"/>
    <w:rsid w:val="00590B32"/>
    <w:rsid w:val="00595163"/>
    <w:rsid w:val="00597947"/>
    <w:rsid w:val="005A2999"/>
    <w:rsid w:val="005A664F"/>
    <w:rsid w:val="005A7FC6"/>
    <w:rsid w:val="005B09C8"/>
    <w:rsid w:val="005B1E7B"/>
    <w:rsid w:val="005B2CDB"/>
    <w:rsid w:val="005B568F"/>
    <w:rsid w:val="005B5DA7"/>
    <w:rsid w:val="005B6921"/>
    <w:rsid w:val="005C1F67"/>
    <w:rsid w:val="005C4382"/>
    <w:rsid w:val="005D0C9E"/>
    <w:rsid w:val="005D73DE"/>
    <w:rsid w:val="005E1E06"/>
    <w:rsid w:val="005E2287"/>
    <w:rsid w:val="005E48BB"/>
    <w:rsid w:val="005E6216"/>
    <w:rsid w:val="005E7FE2"/>
    <w:rsid w:val="005F3390"/>
    <w:rsid w:val="005F6E04"/>
    <w:rsid w:val="00600672"/>
    <w:rsid w:val="00603892"/>
    <w:rsid w:val="00603FD6"/>
    <w:rsid w:val="00604438"/>
    <w:rsid w:val="00604E22"/>
    <w:rsid w:val="00611468"/>
    <w:rsid w:val="00611CB6"/>
    <w:rsid w:val="00614FC2"/>
    <w:rsid w:val="00621507"/>
    <w:rsid w:val="006238C6"/>
    <w:rsid w:val="00630F51"/>
    <w:rsid w:val="00631CB6"/>
    <w:rsid w:val="00635707"/>
    <w:rsid w:val="00636698"/>
    <w:rsid w:val="00636B19"/>
    <w:rsid w:val="00641274"/>
    <w:rsid w:val="00652EBA"/>
    <w:rsid w:val="00654DFF"/>
    <w:rsid w:val="00656813"/>
    <w:rsid w:val="00661AE8"/>
    <w:rsid w:val="00666C20"/>
    <w:rsid w:val="006718D8"/>
    <w:rsid w:val="006735F2"/>
    <w:rsid w:val="00675977"/>
    <w:rsid w:val="00682A6F"/>
    <w:rsid w:val="00682E33"/>
    <w:rsid w:val="00683011"/>
    <w:rsid w:val="00687496"/>
    <w:rsid w:val="0069497C"/>
    <w:rsid w:val="006A0280"/>
    <w:rsid w:val="006A0485"/>
    <w:rsid w:val="006A1B37"/>
    <w:rsid w:val="006A5E8F"/>
    <w:rsid w:val="006B16DE"/>
    <w:rsid w:val="006B1CE5"/>
    <w:rsid w:val="006B6062"/>
    <w:rsid w:val="006C6E12"/>
    <w:rsid w:val="006D1A2D"/>
    <w:rsid w:val="006D2D8C"/>
    <w:rsid w:val="006E5090"/>
    <w:rsid w:val="006F0B7F"/>
    <w:rsid w:val="006F31A9"/>
    <w:rsid w:val="00701AF9"/>
    <w:rsid w:val="0070561A"/>
    <w:rsid w:val="00705AE3"/>
    <w:rsid w:val="00706B11"/>
    <w:rsid w:val="00706BA3"/>
    <w:rsid w:val="00715EE3"/>
    <w:rsid w:val="007169D9"/>
    <w:rsid w:val="007200CB"/>
    <w:rsid w:val="00721377"/>
    <w:rsid w:val="00722C16"/>
    <w:rsid w:val="00724B23"/>
    <w:rsid w:val="00735A2F"/>
    <w:rsid w:val="007373FC"/>
    <w:rsid w:val="00744C91"/>
    <w:rsid w:val="00744DA0"/>
    <w:rsid w:val="00750FB4"/>
    <w:rsid w:val="00751AFA"/>
    <w:rsid w:val="0075784F"/>
    <w:rsid w:val="007632A5"/>
    <w:rsid w:val="00763F0A"/>
    <w:rsid w:val="007703B0"/>
    <w:rsid w:val="00771F57"/>
    <w:rsid w:val="00781335"/>
    <w:rsid w:val="00782BD7"/>
    <w:rsid w:val="00787226"/>
    <w:rsid w:val="00787AF6"/>
    <w:rsid w:val="00790A0A"/>
    <w:rsid w:val="00790D55"/>
    <w:rsid w:val="00795A20"/>
    <w:rsid w:val="007A2DF3"/>
    <w:rsid w:val="007A519A"/>
    <w:rsid w:val="007A582E"/>
    <w:rsid w:val="007B0B60"/>
    <w:rsid w:val="007C03A3"/>
    <w:rsid w:val="007C28DC"/>
    <w:rsid w:val="007C3B9C"/>
    <w:rsid w:val="007C5DD4"/>
    <w:rsid w:val="007C79B6"/>
    <w:rsid w:val="007C7A9E"/>
    <w:rsid w:val="007D2B64"/>
    <w:rsid w:val="007D762B"/>
    <w:rsid w:val="007F0517"/>
    <w:rsid w:val="007F0C5C"/>
    <w:rsid w:val="007F15DE"/>
    <w:rsid w:val="007F1C3D"/>
    <w:rsid w:val="007F5842"/>
    <w:rsid w:val="00802604"/>
    <w:rsid w:val="00803160"/>
    <w:rsid w:val="00805242"/>
    <w:rsid w:val="0082211E"/>
    <w:rsid w:val="00824E35"/>
    <w:rsid w:val="00826926"/>
    <w:rsid w:val="00830B84"/>
    <w:rsid w:val="00832A92"/>
    <w:rsid w:val="00833BAC"/>
    <w:rsid w:val="00841181"/>
    <w:rsid w:val="00844529"/>
    <w:rsid w:val="0085254D"/>
    <w:rsid w:val="00862425"/>
    <w:rsid w:val="00884663"/>
    <w:rsid w:val="0088599D"/>
    <w:rsid w:val="00887DD1"/>
    <w:rsid w:val="00892F17"/>
    <w:rsid w:val="00894CAD"/>
    <w:rsid w:val="008963B5"/>
    <w:rsid w:val="008A357B"/>
    <w:rsid w:val="008B5264"/>
    <w:rsid w:val="008B5602"/>
    <w:rsid w:val="008B5FFA"/>
    <w:rsid w:val="008B798E"/>
    <w:rsid w:val="008C0364"/>
    <w:rsid w:val="008C0543"/>
    <w:rsid w:val="008C7A66"/>
    <w:rsid w:val="008D0282"/>
    <w:rsid w:val="008D2109"/>
    <w:rsid w:val="008D22C2"/>
    <w:rsid w:val="008D6A55"/>
    <w:rsid w:val="008E0A1B"/>
    <w:rsid w:val="008E1EE4"/>
    <w:rsid w:val="008E496D"/>
    <w:rsid w:val="008E69BF"/>
    <w:rsid w:val="008E6C90"/>
    <w:rsid w:val="008E7D25"/>
    <w:rsid w:val="008F1DD2"/>
    <w:rsid w:val="008F5624"/>
    <w:rsid w:val="0091084F"/>
    <w:rsid w:val="009137A0"/>
    <w:rsid w:val="00915C49"/>
    <w:rsid w:val="00916924"/>
    <w:rsid w:val="00920B07"/>
    <w:rsid w:val="00921A7F"/>
    <w:rsid w:val="00925AB7"/>
    <w:rsid w:val="00925B27"/>
    <w:rsid w:val="00927A4B"/>
    <w:rsid w:val="00930EF1"/>
    <w:rsid w:val="009322F7"/>
    <w:rsid w:val="00942331"/>
    <w:rsid w:val="00945455"/>
    <w:rsid w:val="009515E8"/>
    <w:rsid w:val="00954241"/>
    <w:rsid w:val="00954C7E"/>
    <w:rsid w:val="00972F0F"/>
    <w:rsid w:val="0097670D"/>
    <w:rsid w:val="00980B9C"/>
    <w:rsid w:val="00980CC8"/>
    <w:rsid w:val="00990BD9"/>
    <w:rsid w:val="0099516B"/>
    <w:rsid w:val="00995493"/>
    <w:rsid w:val="009B09FA"/>
    <w:rsid w:val="009B1932"/>
    <w:rsid w:val="009B2766"/>
    <w:rsid w:val="009B5D04"/>
    <w:rsid w:val="009C3AF6"/>
    <w:rsid w:val="009D0AE9"/>
    <w:rsid w:val="009D547F"/>
    <w:rsid w:val="009F1266"/>
    <w:rsid w:val="009F3C70"/>
    <w:rsid w:val="009F4BCF"/>
    <w:rsid w:val="009F5011"/>
    <w:rsid w:val="00A013E3"/>
    <w:rsid w:val="00A02D0C"/>
    <w:rsid w:val="00A06647"/>
    <w:rsid w:val="00A12CD3"/>
    <w:rsid w:val="00A137E5"/>
    <w:rsid w:val="00A21481"/>
    <w:rsid w:val="00A264F0"/>
    <w:rsid w:val="00A26503"/>
    <w:rsid w:val="00A26E7E"/>
    <w:rsid w:val="00A4120D"/>
    <w:rsid w:val="00A46BAA"/>
    <w:rsid w:val="00A61119"/>
    <w:rsid w:val="00A63C55"/>
    <w:rsid w:val="00A722C3"/>
    <w:rsid w:val="00A72CF6"/>
    <w:rsid w:val="00A76B0B"/>
    <w:rsid w:val="00A801E3"/>
    <w:rsid w:val="00A8391D"/>
    <w:rsid w:val="00A83CAC"/>
    <w:rsid w:val="00A86FA1"/>
    <w:rsid w:val="00AA0ABC"/>
    <w:rsid w:val="00AA20BF"/>
    <w:rsid w:val="00AA2694"/>
    <w:rsid w:val="00AA4205"/>
    <w:rsid w:val="00AA60CC"/>
    <w:rsid w:val="00AB5E21"/>
    <w:rsid w:val="00AC12D4"/>
    <w:rsid w:val="00AC6011"/>
    <w:rsid w:val="00AC648F"/>
    <w:rsid w:val="00AD1BD3"/>
    <w:rsid w:val="00AD43DB"/>
    <w:rsid w:val="00AD546A"/>
    <w:rsid w:val="00AD7BB3"/>
    <w:rsid w:val="00AE1088"/>
    <w:rsid w:val="00AE21CB"/>
    <w:rsid w:val="00AE22A8"/>
    <w:rsid w:val="00AE39F0"/>
    <w:rsid w:val="00AE7F05"/>
    <w:rsid w:val="00AF6781"/>
    <w:rsid w:val="00B0260D"/>
    <w:rsid w:val="00B07D59"/>
    <w:rsid w:val="00B257EE"/>
    <w:rsid w:val="00B26EF9"/>
    <w:rsid w:val="00B3455D"/>
    <w:rsid w:val="00B41FA1"/>
    <w:rsid w:val="00B436A3"/>
    <w:rsid w:val="00B56597"/>
    <w:rsid w:val="00B6104A"/>
    <w:rsid w:val="00B64283"/>
    <w:rsid w:val="00B67627"/>
    <w:rsid w:val="00B676D5"/>
    <w:rsid w:val="00B7001F"/>
    <w:rsid w:val="00B814C2"/>
    <w:rsid w:val="00B8446F"/>
    <w:rsid w:val="00B84B1F"/>
    <w:rsid w:val="00B8630D"/>
    <w:rsid w:val="00B87B5D"/>
    <w:rsid w:val="00B87D13"/>
    <w:rsid w:val="00B90451"/>
    <w:rsid w:val="00B907A9"/>
    <w:rsid w:val="00B91616"/>
    <w:rsid w:val="00B91BE3"/>
    <w:rsid w:val="00B94B9B"/>
    <w:rsid w:val="00B96355"/>
    <w:rsid w:val="00BA302F"/>
    <w:rsid w:val="00BA41E6"/>
    <w:rsid w:val="00BA71ED"/>
    <w:rsid w:val="00BB1E05"/>
    <w:rsid w:val="00BB207F"/>
    <w:rsid w:val="00BB278D"/>
    <w:rsid w:val="00BB6D73"/>
    <w:rsid w:val="00BC020C"/>
    <w:rsid w:val="00BD0773"/>
    <w:rsid w:val="00BE05E4"/>
    <w:rsid w:val="00BE0CC1"/>
    <w:rsid w:val="00BE1CB2"/>
    <w:rsid w:val="00BE3413"/>
    <w:rsid w:val="00BE4E5B"/>
    <w:rsid w:val="00BE644E"/>
    <w:rsid w:val="00BE6D5C"/>
    <w:rsid w:val="00BF590B"/>
    <w:rsid w:val="00C007EF"/>
    <w:rsid w:val="00C01E91"/>
    <w:rsid w:val="00C04E40"/>
    <w:rsid w:val="00C11520"/>
    <w:rsid w:val="00C22CC0"/>
    <w:rsid w:val="00C2440F"/>
    <w:rsid w:val="00C3375D"/>
    <w:rsid w:val="00C41239"/>
    <w:rsid w:val="00C42714"/>
    <w:rsid w:val="00C45D25"/>
    <w:rsid w:val="00C60008"/>
    <w:rsid w:val="00C7324B"/>
    <w:rsid w:val="00C8581D"/>
    <w:rsid w:val="00C90109"/>
    <w:rsid w:val="00C97552"/>
    <w:rsid w:val="00CA359D"/>
    <w:rsid w:val="00CA6B9B"/>
    <w:rsid w:val="00CB56DC"/>
    <w:rsid w:val="00CC5651"/>
    <w:rsid w:val="00CE180F"/>
    <w:rsid w:val="00CE185F"/>
    <w:rsid w:val="00CE1957"/>
    <w:rsid w:val="00CE3560"/>
    <w:rsid w:val="00CE5240"/>
    <w:rsid w:val="00CE7F78"/>
    <w:rsid w:val="00CF484E"/>
    <w:rsid w:val="00D020A0"/>
    <w:rsid w:val="00D03195"/>
    <w:rsid w:val="00D0383F"/>
    <w:rsid w:val="00D0778F"/>
    <w:rsid w:val="00D07D1D"/>
    <w:rsid w:val="00D1213B"/>
    <w:rsid w:val="00D13E29"/>
    <w:rsid w:val="00D20D94"/>
    <w:rsid w:val="00D23841"/>
    <w:rsid w:val="00D27AE6"/>
    <w:rsid w:val="00D318E4"/>
    <w:rsid w:val="00D55DA8"/>
    <w:rsid w:val="00D73DA0"/>
    <w:rsid w:val="00D75979"/>
    <w:rsid w:val="00D75982"/>
    <w:rsid w:val="00D81C4B"/>
    <w:rsid w:val="00D8368B"/>
    <w:rsid w:val="00D84698"/>
    <w:rsid w:val="00D90EF6"/>
    <w:rsid w:val="00D91312"/>
    <w:rsid w:val="00D9189B"/>
    <w:rsid w:val="00D94921"/>
    <w:rsid w:val="00D966CC"/>
    <w:rsid w:val="00DA0EFF"/>
    <w:rsid w:val="00DA5585"/>
    <w:rsid w:val="00DB3C03"/>
    <w:rsid w:val="00DB45FD"/>
    <w:rsid w:val="00DB6DFF"/>
    <w:rsid w:val="00DB7061"/>
    <w:rsid w:val="00DC2A3D"/>
    <w:rsid w:val="00DC2E8E"/>
    <w:rsid w:val="00DC43F0"/>
    <w:rsid w:val="00DC6B44"/>
    <w:rsid w:val="00DC79E4"/>
    <w:rsid w:val="00DD42D8"/>
    <w:rsid w:val="00DE5AAC"/>
    <w:rsid w:val="00DE633C"/>
    <w:rsid w:val="00DF0710"/>
    <w:rsid w:val="00DF714C"/>
    <w:rsid w:val="00E00247"/>
    <w:rsid w:val="00E0230F"/>
    <w:rsid w:val="00E0476A"/>
    <w:rsid w:val="00E04FF6"/>
    <w:rsid w:val="00E07DE6"/>
    <w:rsid w:val="00E133AA"/>
    <w:rsid w:val="00E25D47"/>
    <w:rsid w:val="00E34722"/>
    <w:rsid w:val="00E36CDA"/>
    <w:rsid w:val="00E433B5"/>
    <w:rsid w:val="00E43BC0"/>
    <w:rsid w:val="00E54890"/>
    <w:rsid w:val="00E54ACA"/>
    <w:rsid w:val="00E5566C"/>
    <w:rsid w:val="00E56BDC"/>
    <w:rsid w:val="00E57636"/>
    <w:rsid w:val="00E57C85"/>
    <w:rsid w:val="00E61B00"/>
    <w:rsid w:val="00E6527D"/>
    <w:rsid w:val="00E72120"/>
    <w:rsid w:val="00E72666"/>
    <w:rsid w:val="00E73C6E"/>
    <w:rsid w:val="00E74B47"/>
    <w:rsid w:val="00E75250"/>
    <w:rsid w:val="00E77E37"/>
    <w:rsid w:val="00E82918"/>
    <w:rsid w:val="00E95455"/>
    <w:rsid w:val="00E96670"/>
    <w:rsid w:val="00EA2DCC"/>
    <w:rsid w:val="00EB0066"/>
    <w:rsid w:val="00EB4CEC"/>
    <w:rsid w:val="00EB564E"/>
    <w:rsid w:val="00EB7433"/>
    <w:rsid w:val="00ED0BA9"/>
    <w:rsid w:val="00ED201A"/>
    <w:rsid w:val="00ED7C32"/>
    <w:rsid w:val="00EE07CB"/>
    <w:rsid w:val="00EE1ABE"/>
    <w:rsid w:val="00EE2095"/>
    <w:rsid w:val="00EE68AB"/>
    <w:rsid w:val="00EE7A74"/>
    <w:rsid w:val="00EF515D"/>
    <w:rsid w:val="00F00A84"/>
    <w:rsid w:val="00F017A1"/>
    <w:rsid w:val="00F02B75"/>
    <w:rsid w:val="00F0330C"/>
    <w:rsid w:val="00F0353B"/>
    <w:rsid w:val="00F04998"/>
    <w:rsid w:val="00F22663"/>
    <w:rsid w:val="00F327A8"/>
    <w:rsid w:val="00F34D30"/>
    <w:rsid w:val="00F466E4"/>
    <w:rsid w:val="00F52D58"/>
    <w:rsid w:val="00F666C6"/>
    <w:rsid w:val="00F6723C"/>
    <w:rsid w:val="00F70F11"/>
    <w:rsid w:val="00F7245B"/>
    <w:rsid w:val="00F7401A"/>
    <w:rsid w:val="00F749E2"/>
    <w:rsid w:val="00F767D0"/>
    <w:rsid w:val="00F84181"/>
    <w:rsid w:val="00F90E1E"/>
    <w:rsid w:val="00F934D7"/>
    <w:rsid w:val="00F93D4B"/>
    <w:rsid w:val="00F94E55"/>
    <w:rsid w:val="00FA37D2"/>
    <w:rsid w:val="00FA4D57"/>
    <w:rsid w:val="00FA530A"/>
    <w:rsid w:val="00FA5C9C"/>
    <w:rsid w:val="00FA6068"/>
    <w:rsid w:val="00FA7C8D"/>
    <w:rsid w:val="00FB2392"/>
    <w:rsid w:val="00FB57B9"/>
    <w:rsid w:val="00FE1D41"/>
    <w:rsid w:val="00FE2487"/>
    <w:rsid w:val="00FE3A09"/>
    <w:rsid w:val="00FE4294"/>
    <w:rsid w:val="00FE774E"/>
    <w:rsid w:val="00FE7D10"/>
    <w:rsid w:val="00FF0AD2"/>
    <w:rsid w:val="00FF1863"/>
    <w:rsid w:val="00FF2649"/>
    <w:rsid w:val="00FF5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99F1C"/>
  <w15:chartTrackingRefBased/>
  <w15:docId w15:val="{79DFC343-9C44-4EC8-8607-C535B72C9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264F0"/>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A264F0"/>
    <w:pPr>
      <w:ind w:left="720"/>
      <w:contextualSpacing/>
    </w:pPr>
  </w:style>
  <w:style w:type="character" w:styleId="Hyperlink">
    <w:name w:val="Hyperlink"/>
    <w:basedOn w:val="DefaultParagraphFont"/>
    <w:uiPriority w:val="99"/>
    <w:unhideWhenUsed/>
    <w:rsid w:val="00A83CAC"/>
    <w:rPr>
      <w:color w:val="0000FF"/>
      <w:u w:val="single"/>
    </w:rPr>
  </w:style>
  <w:style w:type="character" w:styleId="FollowedHyperlink">
    <w:name w:val="FollowedHyperlink"/>
    <w:basedOn w:val="DefaultParagraphFont"/>
    <w:uiPriority w:val="99"/>
    <w:semiHidden/>
    <w:unhideWhenUsed/>
    <w:rsid w:val="00E133AA"/>
    <w:rPr>
      <w:color w:val="954F72" w:themeColor="followedHyperlink"/>
      <w:u w:val="single"/>
    </w:rPr>
  </w:style>
  <w:style w:type="character" w:styleId="UnresolvedMention">
    <w:name w:val="Unresolved Mention"/>
    <w:basedOn w:val="DefaultParagraphFont"/>
    <w:uiPriority w:val="99"/>
    <w:semiHidden/>
    <w:unhideWhenUsed/>
    <w:rsid w:val="00040E88"/>
    <w:rPr>
      <w:color w:val="605E5C"/>
      <w:shd w:val="clear" w:color="auto" w:fill="E1DFDD"/>
    </w:rPr>
  </w:style>
  <w:style w:type="paragraph" w:styleId="NormalWeb">
    <w:name w:val="Normal (Web)"/>
    <w:basedOn w:val="Normal"/>
    <w:uiPriority w:val="99"/>
    <w:semiHidden/>
    <w:unhideWhenUsed/>
    <w:rsid w:val="00DF714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767591">
      <w:bodyDiv w:val="1"/>
      <w:marLeft w:val="0"/>
      <w:marRight w:val="0"/>
      <w:marTop w:val="0"/>
      <w:marBottom w:val="0"/>
      <w:divBdr>
        <w:top w:val="none" w:sz="0" w:space="0" w:color="auto"/>
        <w:left w:val="none" w:sz="0" w:space="0" w:color="auto"/>
        <w:bottom w:val="none" w:sz="0" w:space="0" w:color="auto"/>
        <w:right w:val="none" w:sz="0" w:space="0" w:color="auto"/>
      </w:divBdr>
    </w:div>
    <w:div w:id="88205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10</Pages>
  <Words>3054</Words>
  <Characters>17414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Ball, Liam</dc:creator>
  <cp:keywords/>
  <dc:description/>
  <cp:lastModifiedBy>Ball, Liam</cp:lastModifiedBy>
  <cp:revision>74</cp:revision>
  <dcterms:created xsi:type="dcterms:W3CDTF">2024-01-15T19:12:00Z</dcterms:created>
  <dcterms:modified xsi:type="dcterms:W3CDTF">2024-01-15T20:59:00Z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2023-10-28T01:23:42Z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cd377b93-df3f-486c-97c9-c1edf9b6b81e</vt:lpwstr>
  </property>
  <property fmtid="{D5CDD505-2E9C-101B-9397-08002B2CF9AE}" pid="8" name="MSIP_Label_f2acd28b-79a3-4a0f-b0ff-4b75658b1549_ContentBits">
    <vt:lpwstr>0</vt:lpwstr>
  </property>
</Properties>
</file>