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6BD5D1F" w:rsidR="00EC129D" w:rsidRPr="007D32C5" w:rsidRDefault="00154A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2431467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67B267A" w:rsidR="00EC129D" w:rsidRPr="007D32C5" w:rsidRDefault="00154A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Safayet Sojib sheikh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C733275" w:rsidR="00EC129D" w:rsidRPr="007D32C5" w:rsidRDefault="00154A0C">
            <w:pPr>
              <w:rPr>
                <w:rFonts w:ascii="Arial" w:hAnsi="Arial" w:cs="Arial"/>
                <w:sz w:val="22"/>
              </w:rPr>
            </w:pPr>
            <w:r>
              <w:t>Acocks Green Bowling–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BDDB38A" w:rsidR="00EC129D" w:rsidRPr="007D32C5" w:rsidRDefault="007A7331">
            <w:pPr>
              <w:rPr>
                <w:rFonts w:ascii="Arial" w:hAnsi="Arial" w:cs="Arial"/>
                <w:sz w:val="22"/>
              </w:rPr>
            </w:pPr>
            <w:r w:rsidRPr="007A7331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5B7796B5" w:rsidR="00EC129D" w:rsidRPr="00C550DE" w:rsidRDefault="00061623">
            <w:pPr>
              <w:rPr>
                <w:rFonts w:ascii="Arial" w:hAnsi="Arial" w:cs="Arial"/>
                <w:b/>
                <w:bCs/>
                <w:color w:val="5B9BD5" w:themeColor="accent5"/>
                <w:sz w:val="22"/>
              </w:rPr>
            </w:pPr>
            <w:r w:rsidRPr="00C550DE">
              <w:rPr>
                <w:rFonts w:ascii="Arial" w:hAnsi="Arial" w:cs="Arial"/>
                <w:b/>
                <w:bCs/>
                <w:color w:val="000000" w:themeColor="text1"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5E414E" w:rsidRPr="00C550DE">
              <w:rPr>
                <w:rFonts w:ascii="Arial" w:hAnsi="Arial" w:cs="Arial"/>
                <w:b/>
                <w:bCs/>
                <w:color w:val="5B9BD5" w:themeColor="accent5"/>
                <w:sz w:val="22"/>
              </w:rPr>
              <w:t>The official website loads reasonably quickly with a clean layout.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7E0BFF2" w:rsidR="00EC129D" w:rsidRPr="00C550DE" w:rsidRDefault="00061623">
            <w:pPr>
              <w:rPr>
                <w:rFonts w:ascii="Arial" w:hAnsi="Arial" w:cs="Arial"/>
                <w:b/>
                <w:bCs/>
                <w:i/>
                <w:iCs/>
                <w:color w:val="5B9BD5" w:themeColor="accent5"/>
                <w:sz w:val="22"/>
              </w:rPr>
            </w:pPr>
            <w:r w:rsidRPr="00C550DE">
              <w:rPr>
                <w:rFonts w:ascii="Arial" w:hAnsi="Arial" w:cs="Arial"/>
                <w:b/>
                <w:bCs/>
                <w:color w:val="000000" w:themeColor="text1"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5E414E" w:rsidRPr="00C550DE">
              <w:rPr>
                <w:rFonts w:ascii="Arial" w:hAnsi="Arial" w:cs="Arial"/>
                <w:b/>
                <w:bCs/>
                <w:i/>
                <w:iCs/>
                <w:color w:val="5B9BD5" w:themeColor="accent5"/>
                <w:sz w:val="22"/>
              </w:rPr>
              <w:t xml:space="preserve">The site has few key subpages like Home, Leagues, Parties, and Contact Navigation is straightforward via a top menu bar. Users can access booking information or league details with just two clicks, making in intuitive to find what you need.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6B935B9" w:rsidR="00E26B70" w:rsidRPr="00AB0A60" w:rsidRDefault="009C6B52">
            <w:pPr>
              <w:rPr>
                <w:rFonts w:ascii="Arial" w:hAnsi="Arial" w:cs="Arial"/>
                <w:b/>
                <w:bCs/>
                <w:i/>
                <w:iCs/>
                <w:sz w:val="22"/>
              </w:rPr>
            </w:pPr>
            <w:r w:rsidRPr="00C550DE">
              <w:rPr>
                <w:rFonts w:ascii="Arial" w:hAnsi="Arial" w:cs="Arial"/>
                <w:b/>
                <w:bCs/>
                <w:i/>
                <w:iCs/>
                <w:sz w:val="22"/>
              </w:rPr>
              <w:t>Answer:</w:t>
            </w:r>
            <w:r w:rsidRPr="00AB0A60">
              <w:rPr>
                <w:rFonts w:ascii="Arial" w:hAnsi="Arial" w:cs="Arial"/>
                <w:b/>
                <w:bCs/>
                <w:i/>
                <w:iCs/>
                <w:sz w:val="22"/>
              </w:rPr>
              <w:t xml:space="preserve"> </w:t>
            </w:r>
            <w:r w:rsidR="005E414E" w:rsidRPr="00C550DE">
              <w:rPr>
                <w:rFonts w:ascii="Arial" w:hAnsi="Arial" w:cs="Arial"/>
                <w:b/>
                <w:bCs/>
                <w:i/>
                <w:iCs/>
                <w:color w:val="5B9BD5" w:themeColor="accent5"/>
                <w:sz w:val="22"/>
              </w:rPr>
              <w:t xml:space="preserve">Yes- a booking system exists, especially </w:t>
            </w:r>
            <w:r w:rsidR="00AB0A60" w:rsidRPr="00C550DE">
              <w:rPr>
                <w:rFonts w:ascii="Arial" w:hAnsi="Arial" w:cs="Arial"/>
                <w:b/>
                <w:bCs/>
                <w:i/>
                <w:iCs/>
                <w:color w:val="5B9BD5" w:themeColor="accent5"/>
                <w:sz w:val="22"/>
              </w:rPr>
              <w:t>for league entry and party packages.</w:t>
            </w:r>
          </w:p>
          <w:p w14:paraId="66E6E998" w14:textId="5DC3831A" w:rsidR="009C6B52" w:rsidRPr="00AB0A60" w:rsidRDefault="009C6B52">
            <w:pPr>
              <w:rPr>
                <w:rFonts w:ascii="Arial" w:hAnsi="Arial" w:cs="Arial"/>
                <w:b/>
                <w:bCs/>
                <w:i/>
                <w:iCs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7231013" w:rsidR="00E26B70" w:rsidRPr="00C550DE" w:rsidRDefault="00AB0A60" w:rsidP="00AB0A6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</w:pPr>
            <w:r w:rsidRPr="00C550DE"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  <w:t>Adding a visible “Book Now” button on every page would improve accessibility.</w:t>
            </w:r>
          </w:p>
          <w:p w14:paraId="2032EAFD" w14:textId="6749EB7A" w:rsidR="00AB0A60" w:rsidRPr="00C550DE" w:rsidRDefault="00AB0A60" w:rsidP="00AB0A6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i/>
                <w:iCs/>
                <w:color w:val="44546A" w:themeColor="text2"/>
                <w:sz w:val="22"/>
              </w:rPr>
            </w:pPr>
            <w:r w:rsidRPr="00C550DE">
              <w:rPr>
                <w:rFonts w:ascii="Arial" w:hAnsi="Arial" w:cs="Arial"/>
                <w:b/>
                <w:bCs/>
                <w:i/>
                <w:iCs/>
                <w:color w:val="44546A" w:themeColor="text2"/>
                <w:sz w:val="22"/>
              </w:rPr>
              <w:t>More visuals or mobile-friendly layout (e.g. responsive images, buttons sized for thumbs) could enhance usability on phones.</w:t>
            </w:r>
          </w:p>
          <w:p w14:paraId="16ABBFE9" w14:textId="254B7AE7" w:rsidR="00AB0A60" w:rsidRPr="00C550DE" w:rsidRDefault="00AB0A60" w:rsidP="00AB0A6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i/>
                <w:iCs/>
                <w:color w:val="ED7D31" w:themeColor="accent2"/>
                <w:sz w:val="22"/>
              </w:rPr>
            </w:pPr>
            <w:r w:rsidRPr="00C550DE">
              <w:rPr>
                <w:rFonts w:ascii="Arial" w:hAnsi="Arial" w:cs="Arial"/>
                <w:b/>
                <w:bCs/>
                <w:i/>
                <w:iCs/>
                <w:color w:val="ED7D31" w:themeColor="accent2"/>
                <w:sz w:val="22"/>
              </w:rPr>
              <w:t>Clearer instructions on parking and arrival preparation would help.</w:t>
            </w:r>
          </w:p>
          <w:p w14:paraId="2DA60BDC" w14:textId="70F50D50" w:rsidR="00AB0A60" w:rsidRPr="00C550DE" w:rsidRDefault="00AB0A60" w:rsidP="00AB0A60">
            <w:pPr>
              <w:rPr>
                <w:rFonts w:ascii="Arial" w:hAnsi="Arial" w:cs="Arial"/>
                <w:b/>
                <w:bCs/>
                <w:i/>
                <w:iCs/>
                <w:color w:val="ED7D31" w:themeColor="accent2"/>
                <w:sz w:val="22"/>
              </w:rPr>
            </w:pP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F5C19E1" w:rsidR="00594A98" w:rsidRPr="00AE1CFB" w:rsidRDefault="00C550DE">
            <w:pPr>
              <w:rPr>
                <w:rFonts w:ascii="Arial" w:hAnsi="Arial" w:cs="Arial"/>
                <w:color w:val="00B050"/>
                <w:sz w:val="22"/>
              </w:rPr>
            </w:pPr>
            <w:r w:rsidRPr="00AE1CFB">
              <w:rPr>
                <w:rFonts w:ascii="Arial" w:hAnsi="Arial" w:cs="Arial"/>
                <w:b/>
                <w:bCs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AE1CFB">
              <w:rPr>
                <w:rFonts w:ascii="Arial" w:hAnsi="Arial" w:cs="Arial"/>
                <w:i/>
                <w:iCs/>
                <w:color w:val="00B050"/>
                <w:sz w:val="22"/>
              </w:rPr>
              <w:t xml:space="preserve">The design is modern and family-oriented, with clean fonts and bright, welcoming images. On desktop it`s balanced and spacious. On mobile, the menu condenses well, but some text may appear small. A bit more visual </w:t>
            </w:r>
            <w:r w:rsidR="00AE1CFB" w:rsidRPr="00AE1CFB">
              <w:rPr>
                <w:rFonts w:ascii="Arial" w:hAnsi="Arial" w:cs="Arial"/>
                <w:i/>
                <w:iCs/>
                <w:color w:val="00B050"/>
                <w:sz w:val="22"/>
              </w:rPr>
              <w:t>consistency or optimized mobile styling could help</w:t>
            </w:r>
            <w:r w:rsidR="00AE1CFB" w:rsidRPr="00AE1CFB">
              <w:rPr>
                <w:rFonts w:ascii="Arial" w:hAnsi="Arial" w:cs="Arial"/>
                <w:color w:val="00B050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5A2294A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C550DE">
              <w:rPr>
                <w:rFonts w:ascii="Arial" w:hAnsi="Arial" w:cs="Arial"/>
                <w:sz w:val="22"/>
              </w:rPr>
              <w:t xml:space="preserve">- </w:t>
            </w:r>
            <w:r w:rsidR="00C550D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969A0F2" w:rsidR="00594A98" w:rsidRPr="00E9113E" w:rsidRDefault="00594A98" w:rsidP="00AE1CFB">
            <w:pPr>
              <w:ind w:left="720" w:hanging="720"/>
              <w:rPr>
                <w:rFonts w:ascii="Arial" w:hAnsi="Arial" w:cs="Arial"/>
                <w:b/>
                <w:bCs/>
                <w:color w:val="538135" w:themeColor="accent6" w:themeShade="BF"/>
                <w:sz w:val="22"/>
              </w:rPr>
            </w:pPr>
            <w:r w:rsidRPr="00AE1CFB">
              <w:rPr>
                <w:rFonts w:ascii="Arial" w:hAnsi="Arial" w:cs="Arial"/>
                <w:b/>
                <w:bCs/>
                <w:sz w:val="22"/>
              </w:rPr>
              <w:lastRenderedPageBreak/>
              <w:t>Answer</w:t>
            </w:r>
            <w:r w:rsidR="009C6B52" w:rsidRPr="00AE1CFB">
              <w:rPr>
                <w:rFonts w:ascii="Arial" w:hAnsi="Arial" w:cs="Arial"/>
                <w:b/>
                <w:bCs/>
                <w:color w:val="538135" w:themeColor="accent6" w:themeShade="BF"/>
                <w:sz w:val="22"/>
              </w:rPr>
              <w:t>:</w:t>
            </w:r>
            <w:r w:rsidR="00AE1CFB" w:rsidRPr="00AE1CFB">
              <w:rPr>
                <w:rFonts w:ascii="Arial" w:hAnsi="Arial" w:cs="Arial"/>
                <w:color w:val="538135" w:themeColor="accent6" w:themeShade="BF"/>
                <w:sz w:val="22"/>
              </w:rPr>
              <w:t xml:space="preserve"> </w:t>
            </w:r>
            <w:r w:rsidR="00AE1CFB" w:rsidRPr="00E9113E">
              <w:rPr>
                <w:rFonts w:ascii="Arial" w:hAnsi="Arial" w:cs="Arial"/>
                <w:b/>
                <w:bCs/>
                <w:color w:val="538135" w:themeColor="accent6" w:themeShade="BF"/>
                <w:sz w:val="22"/>
              </w:rPr>
              <w:t>The site uses friendly, high-quality static images showing bowling lanes, food, and parties, with warm colour tones that reflect the fun, casual atmosphere.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F6580A2" w:rsidR="00594A98" w:rsidRPr="00E9113E" w:rsidRDefault="00AE1CFB">
            <w:pPr>
              <w:rPr>
                <w:rFonts w:ascii="Arial" w:hAnsi="Arial" w:cs="Arial"/>
                <w:b/>
                <w:bCs/>
                <w:color w:val="538135" w:themeColor="accent6" w:themeShade="BF"/>
                <w:sz w:val="22"/>
              </w:rPr>
            </w:pPr>
            <w:r w:rsidRPr="00E9113E">
              <w:rPr>
                <w:rFonts w:ascii="Arial" w:hAnsi="Arial" w:cs="Arial"/>
                <w:b/>
                <w:bCs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E9113E">
              <w:rPr>
                <w:rFonts w:ascii="Arial" w:hAnsi="Arial" w:cs="Arial"/>
                <w:b/>
                <w:bCs/>
                <w:color w:val="538135" w:themeColor="accent6" w:themeShade="BF"/>
                <w:sz w:val="22"/>
              </w:rPr>
              <w:t xml:space="preserve">No </w:t>
            </w:r>
            <w:r w:rsidR="00E9113E" w:rsidRPr="00E9113E">
              <w:rPr>
                <w:rFonts w:ascii="Arial" w:hAnsi="Arial" w:cs="Arial"/>
                <w:b/>
                <w:bCs/>
                <w:color w:val="538135" w:themeColor="accent6" w:themeShade="BF"/>
                <w:sz w:val="22"/>
              </w:rPr>
              <w:t>evidence appears of an integrated online chat tool. Contact is provided via email, phone, or a contact from.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C662EBC" w:rsidR="00594A98" w:rsidRPr="00E9113E" w:rsidRDefault="00594A98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  <w:r w:rsidRPr="00E9113E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 w:rsidRPr="00E9113E"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  <w:t xml:space="preserve">: </w:t>
            </w:r>
            <w:r w:rsidR="00E9113E" w:rsidRPr="00E9113E"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  <w:t>The social media links work well active Facebook and Instagram pages sharing updates and offers they support customer engagement and promote service.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F4130F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6480E">
              <w:rPr>
                <w:rFonts w:ascii="Arial" w:hAnsi="Arial" w:cs="Arial"/>
                <w:sz w:val="22"/>
              </w:rPr>
              <w:t xml:space="preserve">- </w:t>
            </w:r>
            <w:r w:rsidR="0096480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5401DA7A" w:rsidR="009C6B52" w:rsidRPr="007D32C5" w:rsidRDefault="00594A98" w:rsidP="0096480E">
            <w:pPr>
              <w:rPr>
                <w:rFonts w:ascii="Arial" w:hAnsi="Arial" w:cs="Arial"/>
                <w:sz w:val="22"/>
              </w:rPr>
            </w:pPr>
            <w:r w:rsidRPr="0096480E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 w:rsidRPr="0096480E">
              <w:rPr>
                <w:rFonts w:ascii="Arial" w:hAnsi="Arial" w:cs="Arial"/>
                <w:b/>
                <w:bCs/>
                <w:sz w:val="22"/>
              </w:rPr>
              <w:t>:</w:t>
            </w:r>
            <w:r w:rsidR="0096480E">
              <w:rPr>
                <w:rFonts w:ascii="Arial" w:hAnsi="Arial" w:cs="Arial"/>
                <w:sz w:val="22"/>
              </w:rPr>
              <w:t xml:space="preserve"> </w:t>
            </w:r>
            <w:r w:rsidR="00CE730A" w:rsidRPr="0096480E">
              <w:rPr>
                <w:rFonts w:ascii="Arial" w:hAnsi="Arial" w:cs="Arial"/>
                <w:b/>
                <w:bCs/>
                <w:color w:val="4472C4" w:themeColor="accent1"/>
                <w:sz w:val="22"/>
              </w:rPr>
              <w:t>The website clearly lists services such as bowling sessions, party booking, and league play.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5A8380C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6480E">
              <w:rPr>
                <w:rFonts w:ascii="Arial" w:hAnsi="Arial" w:cs="Arial"/>
                <w:sz w:val="22"/>
              </w:rPr>
              <w:t xml:space="preserve">- </w:t>
            </w:r>
            <w:r w:rsidR="0096480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3F5A653B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730A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6480E">
              <w:rPr>
                <w:rFonts w:ascii="Arial" w:hAnsi="Arial" w:cs="Arial"/>
                <w:sz w:val="22"/>
              </w:rPr>
              <w:t xml:space="preserve"> </w:t>
            </w:r>
            <w:r w:rsidR="00CE730A">
              <w:rPr>
                <w:rFonts w:ascii="Arial" w:hAnsi="Arial" w:cs="Arial"/>
                <w:sz w:val="22"/>
              </w:rPr>
              <w:t xml:space="preserve"> </w:t>
            </w:r>
            <w:r w:rsidR="00CE730A" w:rsidRPr="00CE730A">
              <w:rPr>
                <w:rFonts w:ascii="Arial" w:hAnsi="Arial" w:cs="Arial"/>
                <w:b/>
                <w:bCs/>
                <w:color w:val="ED7D31" w:themeColor="accent2"/>
                <w:sz w:val="22"/>
              </w:rPr>
              <w:t>Customer reviews are accessible through platforms like Google and social media pages.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2A335C7" w:rsidR="00594A98" w:rsidRPr="00CE730A" w:rsidRDefault="00594A98">
            <w:pPr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</w:pPr>
            <w:r w:rsidRPr="00CE730A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 w:rsidRPr="00CE730A">
              <w:rPr>
                <w:rFonts w:ascii="Arial" w:hAnsi="Arial" w:cs="Arial"/>
                <w:b/>
                <w:bCs/>
                <w:sz w:val="22"/>
              </w:rPr>
              <w:t xml:space="preserve">: </w:t>
            </w:r>
            <w:r w:rsidR="00CE730A" w:rsidRPr="00CE730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The website uses professional imagery and clear, engaging descriptions to present a high-quality experience.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67310785" w:rsidR="00594A98" w:rsidRPr="00A97801" w:rsidRDefault="00594A98">
            <w:pPr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</w:pPr>
            <w:r w:rsidRPr="00A97801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CE5D08" w:rsidRPr="00A97801">
              <w:rPr>
                <w:rFonts w:ascii="Arial" w:hAnsi="Arial" w:cs="Arial"/>
                <w:b/>
                <w:bCs/>
                <w:sz w:val="22"/>
              </w:rPr>
              <w:t>:</w:t>
            </w:r>
            <w:r w:rsidR="00CE730A">
              <w:rPr>
                <w:rFonts w:ascii="Arial" w:hAnsi="Arial" w:cs="Arial"/>
                <w:sz w:val="22"/>
              </w:rPr>
              <w:t xml:space="preserve"> </w:t>
            </w:r>
            <w:r w:rsidR="00CE730A" w:rsidRPr="00A97801"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  <w:t>Price are clearly listed on the website. They are reasonable and align with the quality of service provided, such as modern lanes and well-maintained facilities</w:t>
            </w:r>
            <w:r w:rsidR="00A97801" w:rsidRPr="00A97801">
              <w:rPr>
                <w:rFonts w:ascii="Arial" w:hAnsi="Arial" w:cs="Arial"/>
                <w:b/>
                <w:bCs/>
                <w:color w:val="70AD47" w:themeColor="accent6"/>
                <w:sz w:val="22"/>
              </w:rPr>
              <w:t>. Transparent pricing helps build trust with customers.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A0C17E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Pr="00A97801">
              <w:rPr>
                <w:rFonts w:ascii="Arial" w:hAnsi="Arial" w:cs="Arial"/>
                <w:color w:val="FFC000" w:themeColor="accent4"/>
                <w:sz w:val="22"/>
              </w:rPr>
              <w:t>.</w:t>
            </w:r>
            <w:r w:rsidR="00A97801" w:rsidRPr="00A97801">
              <w:rPr>
                <w:rFonts w:ascii="Arial" w:hAnsi="Arial" w:cs="Arial"/>
                <w:color w:val="FFC000" w:themeColor="accent4"/>
                <w:sz w:val="22"/>
              </w:rPr>
              <w:t>Bowling</w:t>
            </w:r>
            <w:r w:rsidR="007A7331">
              <w:rPr>
                <w:rFonts w:ascii="Arial" w:hAnsi="Arial" w:cs="Arial"/>
                <w:color w:val="FFC000" w:themeColor="accent4"/>
                <w:sz w:val="22"/>
              </w:rPr>
              <w:t xml:space="preserve"> in Birmingham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D3BC55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A97801" w:rsidRPr="00A97801">
              <w:rPr>
                <w:rFonts w:ascii="Arial" w:hAnsi="Arial" w:cs="Arial"/>
                <w:color w:val="5B9BD5" w:themeColor="accent5"/>
                <w:sz w:val="22"/>
              </w:rPr>
              <w:t xml:space="preserve">Party venue </w:t>
            </w:r>
            <w:r w:rsidR="007A7331">
              <w:rPr>
                <w:rFonts w:ascii="Arial" w:hAnsi="Arial" w:cs="Arial"/>
                <w:color w:val="5B9BD5" w:themeColor="accent5"/>
                <w:sz w:val="22"/>
              </w:rPr>
              <w:t xml:space="preserve">and family entertainment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221FB47" w:rsidR="000E774D" w:rsidRPr="00A97801" w:rsidRDefault="00CE5D08">
            <w:pPr>
              <w:rPr>
                <w:rFonts w:ascii="Arial" w:hAnsi="Arial" w:cs="Arial"/>
                <w:color w:val="EE0000"/>
                <w:sz w:val="22"/>
              </w:rPr>
            </w:pPr>
            <w:r w:rsidRPr="00A97801">
              <w:rPr>
                <w:rFonts w:ascii="Arial" w:hAnsi="Arial" w:cs="Arial"/>
                <w:color w:val="EE0000"/>
                <w:sz w:val="22"/>
              </w:rPr>
              <w:t xml:space="preserve">3. </w:t>
            </w:r>
            <w:r w:rsidR="00A97801" w:rsidRPr="00A97801">
              <w:rPr>
                <w:rFonts w:ascii="Arial" w:hAnsi="Arial" w:cs="Arial"/>
                <w:color w:val="EE0000"/>
                <w:sz w:val="22"/>
              </w:rPr>
              <w:t xml:space="preserve">League bowling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2AA5B89" w:rsidR="000E774D" w:rsidRPr="00A97801" w:rsidRDefault="00CE5D08">
            <w:pPr>
              <w:rPr>
                <w:rFonts w:ascii="Arial" w:hAnsi="Arial" w:cs="Arial"/>
                <w:b/>
                <w:bCs/>
                <w:color w:val="C00000"/>
                <w:sz w:val="22"/>
              </w:rPr>
            </w:pPr>
            <w:r w:rsidRPr="00A97801">
              <w:rPr>
                <w:rFonts w:ascii="Arial" w:hAnsi="Arial" w:cs="Arial"/>
                <w:b/>
                <w:bCs/>
                <w:sz w:val="22"/>
              </w:rPr>
              <w:t xml:space="preserve">Answer: </w:t>
            </w:r>
            <w:r w:rsidR="00A97801" w:rsidRPr="00A97801">
              <w:rPr>
                <w:rFonts w:ascii="Arial" w:hAnsi="Arial" w:cs="Arial"/>
                <w:b/>
                <w:bCs/>
                <w:color w:val="C00000"/>
                <w:sz w:val="22"/>
              </w:rPr>
              <w:t>Yes, when using specific keyword and the location, the company`s website appears in the top results.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25B060E" w:rsidR="000E774D" w:rsidRPr="00A97801" w:rsidRDefault="00CE5D08">
            <w:pPr>
              <w:rPr>
                <w:rFonts w:ascii="Arial" w:hAnsi="Arial" w:cs="Arial"/>
                <w:b/>
                <w:bCs/>
                <w:color w:val="00B050"/>
                <w:sz w:val="22"/>
              </w:rPr>
            </w:pPr>
            <w:r w:rsidRPr="00A97801">
              <w:rPr>
                <w:rFonts w:ascii="Arial" w:hAnsi="Arial" w:cs="Arial"/>
                <w:b/>
                <w:bCs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A97801" w:rsidRPr="00A97801">
              <w:rPr>
                <w:rFonts w:ascii="Arial" w:hAnsi="Arial" w:cs="Arial"/>
                <w:b/>
                <w:bCs/>
                <w:color w:val="00B050"/>
                <w:sz w:val="22"/>
              </w:rPr>
              <w:t>Yes, website remain highly relevant in modern UK business. They act as a digital storefront, offering customer information at any time.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0D67993" w:rsidR="000E774D" w:rsidRPr="007A7331" w:rsidRDefault="00CE5D08">
            <w:pPr>
              <w:rPr>
                <w:rFonts w:ascii="Arial" w:hAnsi="Arial" w:cs="Arial"/>
                <w:b/>
                <w:bCs/>
                <w:color w:val="7030A0"/>
                <w:sz w:val="22"/>
              </w:rPr>
            </w:pPr>
            <w:r w:rsidRPr="007A7331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A97801" w:rsidRPr="007A7331">
              <w:rPr>
                <w:rFonts w:ascii="Arial" w:hAnsi="Arial" w:cs="Arial"/>
                <w:b/>
                <w:bCs/>
                <w:color w:val="7030A0"/>
                <w:sz w:val="22"/>
              </w:rPr>
              <w:t xml:space="preserve">I would recommend adding an online booking system that includes availability </w:t>
            </w:r>
            <w:r w:rsidR="007A7331" w:rsidRPr="007A7331">
              <w:rPr>
                <w:rFonts w:ascii="Arial" w:hAnsi="Arial" w:cs="Arial"/>
                <w:b/>
                <w:bCs/>
                <w:color w:val="7030A0"/>
                <w:sz w:val="22"/>
              </w:rPr>
              <w:t>and instant confirmation. This would improve users’ convenience and reduce the need to call or wait for email responses.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3189D523" w:rsidR="001F1175" w:rsidRDefault="007A7331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0B3861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</w:rPr>
              <w:t>( Accessed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on 3</w:t>
            </w:r>
            <w:r w:rsidRPr="007A7331">
              <w:rPr>
                <w:rFonts w:ascii="Arial" w:hAnsi="Arial" w:cs="Arial"/>
                <w:sz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</w:rPr>
              <w:t xml:space="preserve"> August 2025) 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B03746"/>
    <w:multiLevelType w:val="hybridMultilevel"/>
    <w:tmpl w:val="614E6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DA429B"/>
    <w:multiLevelType w:val="hybridMultilevel"/>
    <w:tmpl w:val="E2A2F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2A3DD4"/>
    <w:multiLevelType w:val="hybridMultilevel"/>
    <w:tmpl w:val="7FBA8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642559"/>
    <w:multiLevelType w:val="hybridMultilevel"/>
    <w:tmpl w:val="27BA5446"/>
    <w:lvl w:ilvl="0" w:tplc="783CF306">
      <w:start w:val="1"/>
      <w:numFmt w:val="decimal"/>
      <w:lvlText w:val="%1."/>
      <w:lvlJc w:val="left"/>
      <w:pPr>
        <w:ind w:left="786" w:hanging="360"/>
      </w:pPr>
      <w:rPr>
        <w:b/>
        <w:bCs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6E877B3C"/>
    <w:multiLevelType w:val="hybridMultilevel"/>
    <w:tmpl w:val="02862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A53CF1"/>
    <w:multiLevelType w:val="hybridMultilevel"/>
    <w:tmpl w:val="2EACD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137756">
    <w:abstractNumId w:val="2"/>
  </w:num>
  <w:num w:numId="2" w16cid:durableId="1429423084">
    <w:abstractNumId w:val="0"/>
  </w:num>
  <w:num w:numId="3" w16cid:durableId="710232730">
    <w:abstractNumId w:val="3"/>
  </w:num>
  <w:num w:numId="4" w16cid:durableId="145972022">
    <w:abstractNumId w:val="5"/>
  </w:num>
  <w:num w:numId="5" w16cid:durableId="1043480810">
    <w:abstractNumId w:val="1"/>
  </w:num>
  <w:num w:numId="6" w16cid:durableId="1172571582">
    <w:abstractNumId w:val="6"/>
  </w:num>
  <w:num w:numId="7" w16cid:durableId="1528382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554C"/>
    <w:rsid w:val="00061623"/>
    <w:rsid w:val="000E774D"/>
    <w:rsid w:val="00154A0C"/>
    <w:rsid w:val="001F1175"/>
    <w:rsid w:val="00222031"/>
    <w:rsid w:val="00594A98"/>
    <w:rsid w:val="005E414E"/>
    <w:rsid w:val="007A7331"/>
    <w:rsid w:val="007D32C5"/>
    <w:rsid w:val="00801251"/>
    <w:rsid w:val="0089672F"/>
    <w:rsid w:val="0096480E"/>
    <w:rsid w:val="009C6B52"/>
    <w:rsid w:val="00A97801"/>
    <w:rsid w:val="00AB0A60"/>
    <w:rsid w:val="00AE1CFB"/>
    <w:rsid w:val="00C550DE"/>
    <w:rsid w:val="00CE5D08"/>
    <w:rsid w:val="00CE730A"/>
    <w:rsid w:val="00D4258D"/>
    <w:rsid w:val="00E26B70"/>
    <w:rsid w:val="00E56203"/>
    <w:rsid w:val="00E9113E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73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73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acocksgreenbowling.co.uk/bowling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FD769A-C505-43B7-912C-DF16BD2A2F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3</Pages>
  <Words>743</Words>
  <Characters>4241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Safayet Sojib Sheikh (2431467)</dc:creator>
  <cp:keywords/>
  <dc:description/>
  <cp:lastModifiedBy>Safayet Sojib Sheikh (2431467)</cp:lastModifiedBy>
  <cp:revision>3</cp:revision>
  <dcterms:created xsi:type="dcterms:W3CDTF">2025-08-03T08:45:00Z</dcterms:created>
  <dcterms:modified xsi:type="dcterms:W3CDTF">2025-08-03T10:22:00Z</dcterms:modified>
</cp:coreProperties>
</file>