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5B9BD5" w:themeColor="accent1"/>
          <w:lang w:val="bg-BG"/>
        </w:rPr>
        <w:id w:val="-46967488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B1BAFEF" w14:textId="6E4541FA" w:rsidR="0074000B" w:rsidRDefault="0074000B" w:rsidP="0074000B">
          <w:pPr>
            <w:pStyle w:val="NoSpacing"/>
            <w:spacing w:before="1540" w:after="240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 wp14:anchorId="4539DA35" wp14:editId="57750EDA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404700AFACF4A91AE297BF23928495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03945FC" w14:textId="063F2EFA" w:rsidR="0074000B" w:rsidRDefault="0074000B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management Accounting            lcbb5002</w:t>
              </w:r>
            </w:p>
          </w:sdtContent>
        </w:sdt>
        <w:sdt>
          <w:sdtPr>
            <w:rPr>
              <w:color w:val="5B9BD5" w:themeColor="accent1"/>
              <w:sz w:val="44"/>
              <w:szCs w:val="44"/>
            </w:rPr>
            <w:alias w:val="Subtitle"/>
            <w:tag w:val=""/>
            <w:id w:val="328029620"/>
            <w:placeholder>
              <w:docPart w:val="C0F386B87BF7415D8D54E7E94BFEBAC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03E8639" w14:textId="3228EC29" w:rsidR="0074000B" w:rsidRPr="00D64BA4" w:rsidRDefault="00D64BA4">
              <w:pPr>
                <w:pStyle w:val="NoSpacing"/>
                <w:jc w:val="center"/>
                <w:rPr>
                  <w:color w:val="5B9BD5" w:themeColor="accent1"/>
                  <w:sz w:val="44"/>
                  <w:szCs w:val="44"/>
                </w:rPr>
              </w:pPr>
              <w:r w:rsidRPr="00D64BA4">
                <w:rPr>
                  <w:color w:val="5B9BD5" w:themeColor="accent1"/>
                  <w:sz w:val="44"/>
                  <w:szCs w:val="44"/>
                </w:rPr>
                <w:t>Tutor: Isaiah Oino</w:t>
              </w:r>
            </w:p>
          </w:sdtContent>
        </w:sdt>
        <w:p w14:paraId="09B022F6" w14:textId="6C1DDCDA" w:rsidR="0074000B" w:rsidRDefault="0074000B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 wp14:anchorId="399F2D20" wp14:editId="7BCE010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AE82A0" w14:textId="50AE821E" w:rsidR="0074000B" w:rsidRDefault="0074000B"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C794BE" wp14:editId="51C29A87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6553200" cy="694481"/>
                    <wp:effectExtent l="0" t="0" r="11430" b="1079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9448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8075FC9" w14:textId="28FD4314" w:rsidR="0074000B" w:rsidRDefault="0074000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C948113" w14:textId="03479564" w:rsidR="0074000B" w:rsidRPr="00D64BA4" w:rsidRDefault="00D64BA4" w:rsidP="0074000B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iCs/>
                                      <w:caps/>
                                      <w:color w:val="5B9BD5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Pr="00D64BA4">
                                      <w:rPr>
                                        <w:i/>
                                        <w:iCs/>
                                        <w:caps/>
                                        <w:color w:val="5B9BD5" w:themeColor="accent1"/>
                                        <w:sz w:val="32"/>
                                        <w:szCs w:val="32"/>
                                      </w:rPr>
                                      <w:t>Student name: Kremena Avramova                                   id:1814111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C794B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0;width:516pt;height:54.7pt;z-index:251659264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bottom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8075FC9" w14:textId="28FD4314" w:rsidR="0074000B" w:rsidRDefault="0074000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C948113" w14:textId="03479564" w:rsidR="0074000B" w:rsidRPr="00D64BA4" w:rsidRDefault="00D64BA4" w:rsidP="0074000B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i/>
                                <w:iCs/>
                                <w:caps/>
                                <w:color w:val="5B9BD5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Pr="00D64BA4">
                                <w:rPr>
                                  <w:i/>
                                  <w:iCs/>
                                  <w:caps/>
                                  <w:color w:val="5B9BD5" w:themeColor="accent1"/>
                                  <w:sz w:val="32"/>
                                  <w:szCs w:val="32"/>
                                </w:rPr>
                                <w:t>Student name: Kremena Avramova                                   id:1814111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2E80C5D9" w14:textId="77777777" w:rsidR="0074000B" w:rsidRPr="0074000B" w:rsidRDefault="0074000B" w:rsidP="0074000B">
      <w:pPr>
        <w:pStyle w:val="Heading2"/>
        <w:rPr>
          <w:rFonts w:eastAsia="Times New Roman"/>
          <w:b/>
          <w:bCs/>
          <w:sz w:val="36"/>
          <w:szCs w:val="36"/>
          <w:lang w:eastAsia="en-IN"/>
        </w:rPr>
      </w:pPr>
      <w:bookmarkStart w:id="0" w:name="_Toc56177195"/>
      <w:r w:rsidRPr="0074000B">
        <w:rPr>
          <w:b/>
          <w:bCs/>
          <w:sz w:val="36"/>
          <w:szCs w:val="36"/>
        </w:rPr>
        <w:lastRenderedPageBreak/>
        <w:t>Introduction</w:t>
      </w:r>
      <w:bookmarkEnd w:id="0"/>
    </w:p>
    <w:p w14:paraId="1D32D17A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work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focuses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concept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accounting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finding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deviations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between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financial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XLG.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Furthermore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throws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light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both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negative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positive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aspects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with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special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reference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assessment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419AFF46" w14:textId="77777777" w:rsidR="0074000B" w:rsidRPr="0074000B" w:rsidRDefault="0074000B" w:rsidP="0074000B">
      <w:pPr>
        <w:pStyle w:val="Heading1"/>
        <w:rPr>
          <w:rFonts w:eastAsia="Times New Roman"/>
          <w:szCs w:val="32"/>
          <w:lang w:eastAsia="en-IN"/>
        </w:rPr>
      </w:pPr>
      <w:bookmarkStart w:id="1" w:name="_Toc56177196"/>
      <w:r w:rsidRPr="0074000B">
        <w:rPr>
          <w:rFonts w:eastAsia="Times New Roman"/>
          <w:szCs w:val="32"/>
          <w:lang w:eastAsia="en-IN"/>
        </w:rPr>
        <w:t>I. Calculation of sales price variance and sales volume contribution variance</w:t>
      </w:r>
      <w:bookmarkEnd w:id="1"/>
    </w:p>
    <w:p w14:paraId="724004FB" w14:textId="77777777" w:rsidR="0074000B" w:rsidRPr="0074000B" w:rsidRDefault="0074000B" w:rsidP="0074000B">
      <w:pPr>
        <w:spacing w:after="0"/>
        <w:jc w:val="center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Calculation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</w:p>
    <w:p w14:paraId="1D0C083F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= (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selling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- Standard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selling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) x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Quantity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sold</w:t>
      </w:r>
      <w:proofErr w:type="spellEnd"/>
    </w:p>
    <w:p w14:paraId="71A5247D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 = ( 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£45- £35) x 850 = £10 x 850 = £8500</w:t>
      </w:r>
    </w:p>
    <w:p w14:paraId="6775B3D0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Y= ( £37- £30) x 750 = £7 x 750 = £5250</w:t>
      </w:r>
    </w:p>
    <w:p w14:paraId="29801BB0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32B302B5" w14:textId="77777777" w:rsidR="0074000B" w:rsidRPr="0074000B" w:rsidRDefault="0074000B" w:rsidP="0074000B">
      <w:pPr>
        <w:spacing w:after="0"/>
        <w:jc w:val="center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Calculation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volume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contribution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</w:p>
    <w:p w14:paraId="187BB671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volume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contribution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=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quantity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sold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-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quantity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) x    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Profit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unit</w:t>
      </w:r>
      <w:proofErr w:type="spellEnd"/>
    </w:p>
    <w:p w14:paraId="5D12DAFA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volume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contribution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X = (850 - 595) x 25 = 255 x 25 = 6375</w:t>
      </w:r>
    </w:p>
    <w:p w14:paraId="37677F10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volume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contribution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Y = (750 - 595) x 20 = 155 x 20 = 3100</w:t>
      </w:r>
    </w:p>
    <w:p w14:paraId="18826547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5D740DD0" w14:textId="77777777" w:rsidR="0074000B" w:rsidRPr="0074000B" w:rsidRDefault="0074000B" w:rsidP="0074000B">
      <w:pPr>
        <w:pStyle w:val="Heading1"/>
        <w:rPr>
          <w:rFonts w:eastAsia="Times New Roman"/>
          <w:szCs w:val="32"/>
          <w:lang w:eastAsia="en-IN"/>
        </w:rPr>
      </w:pPr>
      <w:bookmarkStart w:id="2" w:name="_Toc56177197"/>
      <w:r w:rsidRPr="0074000B">
        <w:rPr>
          <w:rFonts w:eastAsia="Times New Roman"/>
          <w:szCs w:val="32"/>
          <w:lang w:eastAsia="en-IN"/>
        </w:rPr>
        <w:t>II. Calculation of material price planning variance and material price operational variance</w:t>
      </w:r>
      <w:bookmarkEnd w:id="2"/>
    </w:p>
    <w:p w14:paraId="4842C72B" w14:textId="77777777" w:rsidR="0074000B" w:rsidRPr="0074000B" w:rsidRDefault="0074000B" w:rsidP="0074000B">
      <w:pPr>
        <w:spacing w:after="0"/>
        <w:jc w:val="center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Calculation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material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</w:p>
    <w:p w14:paraId="44DF97F5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Material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= (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Revised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- Standard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) x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materials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used</w:t>
      </w:r>
      <w:proofErr w:type="spellEnd"/>
    </w:p>
    <w:p w14:paraId="50D57BF4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Material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= (</w:t>
      </w:r>
      <w:r w:rsidRPr="0074000B">
        <w:rPr>
          <w:sz w:val="32"/>
          <w:szCs w:val="32"/>
        </w:rPr>
        <w:t>£4.50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-</w:t>
      </w:r>
      <w:r w:rsidRPr="0074000B">
        <w:rPr>
          <w:sz w:val="32"/>
          <w:szCs w:val="32"/>
        </w:rPr>
        <w:t xml:space="preserve"> £2.50)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*</w:t>
      </w:r>
      <w:r w:rsidRPr="0074000B">
        <w:rPr>
          <w:sz w:val="32"/>
          <w:szCs w:val="32"/>
        </w:rPr>
        <w:t xml:space="preserve"> £3.70 = £ 7.4</w:t>
      </w:r>
    </w:p>
    <w:p w14:paraId="29011356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294F9FF6" w14:textId="77777777" w:rsidR="0074000B" w:rsidRPr="0074000B" w:rsidRDefault="0074000B" w:rsidP="0074000B">
      <w:pPr>
        <w:spacing w:after="0"/>
        <w:jc w:val="center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Calculation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material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</w:p>
    <w:p w14:paraId="6EB87269" w14:textId="77777777" w:rsidR="0074000B" w:rsidRPr="0074000B" w:rsidRDefault="0074000B" w:rsidP="0074000B">
      <w:pPr>
        <w:spacing w:after="0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Material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= 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– (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usage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×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)</w:t>
      </w:r>
    </w:p>
    <w:p w14:paraId="350A2260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Material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= </w:t>
      </w:r>
      <w:r w:rsidRPr="0074000B">
        <w:rPr>
          <w:sz w:val="32"/>
          <w:szCs w:val="32"/>
        </w:rPr>
        <w:t>£3.70</w:t>
      </w:r>
      <w:r w:rsidRPr="0074000B">
        <w:rPr>
          <w:rFonts w:eastAsia="Times New Roman" w:cs="Times New Roman"/>
          <w:sz w:val="32"/>
          <w:szCs w:val="32"/>
          <w:lang w:eastAsia="en-IN"/>
        </w:rPr>
        <w:t>- (</w:t>
      </w:r>
      <w:r w:rsidRPr="0074000B">
        <w:rPr>
          <w:sz w:val="32"/>
          <w:szCs w:val="32"/>
        </w:rPr>
        <w:t>1600*£45) = 71,997</w:t>
      </w:r>
    </w:p>
    <w:p w14:paraId="60D59D02" w14:textId="77777777" w:rsidR="0074000B" w:rsidRPr="0074000B" w:rsidRDefault="0074000B" w:rsidP="0074000B">
      <w:pPr>
        <w:pStyle w:val="Heading1"/>
        <w:rPr>
          <w:szCs w:val="32"/>
        </w:rPr>
      </w:pPr>
      <w:bookmarkStart w:id="3" w:name="_Toc56177198"/>
      <w:r w:rsidRPr="0074000B">
        <w:rPr>
          <w:szCs w:val="32"/>
        </w:rPr>
        <w:t>III. Critical analysis of using variances in assessing managers performance, merits and demerits</w:t>
      </w:r>
      <w:bookmarkEnd w:id="3"/>
      <w:r w:rsidRPr="0074000B">
        <w:rPr>
          <w:szCs w:val="32"/>
        </w:rPr>
        <w:t> </w:t>
      </w:r>
    </w:p>
    <w:p w14:paraId="7DF53149" w14:textId="77777777" w:rsidR="0074000B" w:rsidRPr="0074000B" w:rsidRDefault="0074000B" w:rsidP="0074000B">
      <w:pPr>
        <w:spacing w:after="0"/>
        <w:rPr>
          <w:rFonts w:eastAsia="Times New Roman" w:cs="Times New Roman"/>
          <w:color w:val="000000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accounting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term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‘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’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refers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difference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between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forecasts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future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course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as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meet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unforeseen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events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circumstances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According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Sohl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et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(2020), 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find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deviations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planned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accounting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either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favourable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unfavourable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favourable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lower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revenue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earned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higher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forecasted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revenue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On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an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unfavourable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exceed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revenue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lower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anticipated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4270BC60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79F77647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Benefits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demerits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of using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 </w:t>
      </w:r>
    </w:p>
    <w:p w14:paraId="258185F8" w14:textId="77777777" w:rsidR="0074000B" w:rsidRPr="0074000B" w:rsidRDefault="0074000B" w:rsidP="0074000B">
      <w:pPr>
        <w:spacing w:after="0"/>
        <w:rPr>
          <w:rFonts w:eastAsia="Times New Roman" w:cs="Times New Roman"/>
          <w:color w:val="000000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As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Grubisic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Galzina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(2019),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because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better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understanding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reasons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deviations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effectively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monitor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those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factors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lead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unfavourable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adverse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carefully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analysing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financial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improved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information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about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factors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causing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regarding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areas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improvement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Sometimes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prepared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achieve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expected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outcomes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In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reviewed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revised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said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74FD3E74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3251CD4C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merits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using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include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:</w:t>
      </w:r>
    </w:p>
    <w:p w14:paraId="073D987B" w14:textId="77777777" w:rsidR="0074000B" w:rsidRPr="0074000B" w:rsidRDefault="0074000B" w:rsidP="0074000B">
      <w:pPr>
        <w:numPr>
          <w:ilvl w:val="0"/>
          <w:numId w:val="1"/>
        </w:numPr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better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budgetary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achievable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not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deviate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much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Style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2020)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</w:t>
      </w:r>
    </w:p>
    <w:p w14:paraId="610F5F2E" w14:textId="77777777" w:rsidR="0074000B" w:rsidRPr="0074000B" w:rsidRDefault="0074000B" w:rsidP="0074000B">
      <w:pPr>
        <w:numPr>
          <w:ilvl w:val="0"/>
          <w:numId w:val="1"/>
        </w:numPr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as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mechanism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relating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controlling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properly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knowing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causes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deviation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find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ways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controlling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25C33FE7" w14:textId="77777777" w:rsidR="0074000B" w:rsidRPr="0074000B" w:rsidRDefault="0074000B" w:rsidP="0074000B">
      <w:pPr>
        <w:numPr>
          <w:ilvl w:val="0"/>
          <w:numId w:val="1"/>
        </w:numPr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fixing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responsibility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various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departments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deviations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as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implemented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better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within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department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example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unfavourable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labour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efficiency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coordinate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departmental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head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look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ways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Kolias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Arnis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2019)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4E7752BD" w14:textId="77777777" w:rsidR="0074000B" w:rsidRPr="0074000B" w:rsidRDefault="0074000B" w:rsidP="0074000B">
      <w:pPr>
        <w:spacing w:after="0"/>
        <w:ind w:left="720"/>
        <w:textAlignment w:val="baseline"/>
        <w:rPr>
          <w:rFonts w:eastAsia="Times New Roman" w:cs="Times New Roman"/>
          <w:color w:val="000000"/>
          <w:sz w:val="32"/>
          <w:szCs w:val="32"/>
          <w:lang w:eastAsia="en-IN"/>
        </w:rPr>
      </w:pPr>
    </w:p>
    <w:p w14:paraId="52AE03FC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Although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extremely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useful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sound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few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limitations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too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demerits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using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:</w:t>
      </w:r>
    </w:p>
    <w:p w14:paraId="78DBC6E4" w14:textId="77777777" w:rsidR="0074000B" w:rsidRPr="0074000B" w:rsidRDefault="0074000B" w:rsidP="0074000B">
      <w:pPr>
        <w:numPr>
          <w:ilvl w:val="0"/>
          <w:numId w:val="2"/>
        </w:numPr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detected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after the financial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results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causes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delay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required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remedial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226A0BB2" w14:textId="77777777" w:rsidR="0074000B" w:rsidRPr="0074000B" w:rsidRDefault="0074000B" w:rsidP="0074000B">
      <w:pPr>
        <w:numPr>
          <w:ilvl w:val="0"/>
          <w:numId w:val="2"/>
        </w:numPr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Sometimes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becomes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difficult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find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source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related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addressing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difficult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</w:t>
      </w:r>
    </w:p>
    <w:p w14:paraId="594F70AC" w14:textId="77777777" w:rsidR="0074000B" w:rsidRPr="0074000B" w:rsidRDefault="0074000B" w:rsidP="0074000B">
      <w:pPr>
        <w:numPr>
          <w:ilvl w:val="0"/>
          <w:numId w:val="2"/>
        </w:numPr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Decision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affected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loose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loose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witness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great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between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Marzlin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Marzuki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Ismail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2019)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</w:t>
      </w:r>
    </w:p>
    <w:p w14:paraId="57A25B7D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0A9C9E8F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Critical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links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between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 </w:t>
      </w:r>
    </w:p>
    <w:p w14:paraId="357B86C0" w14:textId="77777777" w:rsidR="0074000B" w:rsidRPr="0074000B" w:rsidRDefault="0074000B" w:rsidP="0074000B">
      <w:pPr>
        <w:spacing w:after="0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act as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mechanism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evaluating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An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important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aspect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an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organisation’s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system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budgetary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According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Patyal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Koilakuntla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(2017),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lead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XLG.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includes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unpredictable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workplace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factors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co-dependency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 Co-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dependency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includes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perfectionism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manipulation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over-controlling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lack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trust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avoidance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confrontation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impact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efficiency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ultimately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affect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culture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within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organisation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Goebel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Weißenberger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2016)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reasons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include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job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job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dissatisfaction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turnover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burnout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Khin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Ho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., 2019)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critical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links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between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studied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under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two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contexts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: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Assigning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responsibilities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 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issues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</w:t>
      </w:r>
    </w:p>
    <w:p w14:paraId="5EED536F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51A6A170" w14:textId="77777777" w:rsidR="0074000B" w:rsidRPr="0074000B" w:rsidRDefault="0074000B" w:rsidP="0074000B">
      <w:pPr>
        <w:spacing w:after="0"/>
        <w:rPr>
          <w:rFonts w:eastAsia="Times New Roman" w:cs="Times New Roman"/>
          <w:color w:val="000000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major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limitations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responsibility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accounting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could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several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factors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responsible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between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include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setting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unrealistic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standards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causes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large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sign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inefficiency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puts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work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question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provided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achievement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outcomes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not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possible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role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jeopardy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directly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affect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reduce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their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morale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job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satisfaction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feel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highly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demotivated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failure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achieve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desired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results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causes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responsible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In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becomes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difficult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fix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responsibility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particular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individual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department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Biswas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2017)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results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changed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departmental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whose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department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responsibility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fixed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</w:t>
      </w:r>
    </w:p>
    <w:p w14:paraId="008C36E9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1E23275E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Another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aspect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behavioural</w:t>
      </w:r>
      <w:proofErr w:type="spellEnd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  <w:t>issues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focuses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fulfilment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short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term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objectives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ignoring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long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term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mission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negative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perception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about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incorporate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budgetary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slacks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order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their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advantage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pressure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achieve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goals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although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desirable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adverse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effects on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order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reduce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negative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impact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on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manager’s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important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include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process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feel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part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work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full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motivation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enthusiasm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system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should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aligns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needs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expectations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reduce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negative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influence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ensure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enjoy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job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satisfaction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ultimately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benefit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because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turnover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reduce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motivated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better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achievement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organisational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goals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45AA06C2" w14:textId="77777777" w:rsidR="0074000B" w:rsidRPr="0074000B" w:rsidRDefault="0074000B" w:rsidP="0074000B">
      <w:pPr>
        <w:pStyle w:val="Heading2"/>
        <w:rPr>
          <w:rFonts w:eastAsia="Times New Roman"/>
          <w:b/>
          <w:bCs/>
          <w:sz w:val="36"/>
          <w:szCs w:val="36"/>
          <w:lang w:eastAsia="en-IN"/>
        </w:rPr>
      </w:pPr>
      <w:bookmarkStart w:id="4" w:name="_Toc56177199"/>
      <w:r w:rsidRPr="0074000B">
        <w:rPr>
          <w:rFonts w:eastAsia="Times New Roman"/>
          <w:b/>
          <w:bCs/>
          <w:sz w:val="36"/>
          <w:szCs w:val="36"/>
          <w:lang w:eastAsia="en-IN"/>
        </w:rPr>
        <w:t>Conclusion</w:t>
      </w:r>
      <w:bookmarkEnd w:id="4"/>
      <w:r w:rsidRPr="0074000B">
        <w:rPr>
          <w:rFonts w:eastAsia="Times New Roman"/>
          <w:b/>
          <w:bCs/>
          <w:sz w:val="36"/>
          <w:szCs w:val="36"/>
          <w:lang w:eastAsia="en-IN"/>
        </w:rPr>
        <w:t> </w:t>
      </w:r>
    </w:p>
    <w:p w14:paraId="26D21C01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critically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evaluating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merits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demerits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summed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both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positive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negative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aspects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positive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aspect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understood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viewpoint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analysing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learning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about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causes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deviations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negative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aspect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understood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terms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changed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managerial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behaviour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mechanism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analysis. </w:t>
      </w:r>
    </w:p>
    <w:p w14:paraId="65891426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56D6E213" w14:textId="77777777" w:rsidR="0074000B" w:rsidRPr="0074000B" w:rsidRDefault="0074000B" w:rsidP="0074000B">
      <w:pPr>
        <w:spacing w:after="200" w:line="276" w:lineRule="auto"/>
        <w:rPr>
          <w:rFonts w:eastAsia="Times New Roman" w:cs="Times New Roman"/>
          <w:sz w:val="32"/>
          <w:szCs w:val="32"/>
          <w:lang w:eastAsia="en-IN"/>
        </w:rPr>
      </w:pPr>
      <w:r w:rsidRPr="0074000B">
        <w:rPr>
          <w:rFonts w:eastAsia="Times New Roman" w:cs="Times New Roman"/>
          <w:sz w:val="32"/>
          <w:szCs w:val="32"/>
          <w:lang w:eastAsia="en-IN"/>
        </w:rPr>
        <w:br w:type="page"/>
      </w:r>
    </w:p>
    <w:p w14:paraId="0CABDECD" w14:textId="77777777" w:rsidR="0074000B" w:rsidRPr="0074000B" w:rsidRDefault="0074000B" w:rsidP="0074000B">
      <w:pPr>
        <w:pStyle w:val="Heading1"/>
        <w:rPr>
          <w:rFonts w:eastAsia="Times New Roman"/>
          <w:szCs w:val="32"/>
          <w:lang w:eastAsia="en-IN"/>
        </w:rPr>
      </w:pPr>
      <w:bookmarkStart w:id="5" w:name="_Toc56177200"/>
      <w:r w:rsidRPr="0074000B">
        <w:rPr>
          <w:rFonts w:eastAsia="Times New Roman"/>
          <w:szCs w:val="32"/>
          <w:lang w:eastAsia="en-IN"/>
        </w:rPr>
        <w:lastRenderedPageBreak/>
        <w:t>Part B</w:t>
      </w:r>
      <w:bookmarkEnd w:id="5"/>
      <w:r w:rsidRPr="0074000B">
        <w:rPr>
          <w:rFonts w:eastAsia="Times New Roman"/>
          <w:szCs w:val="32"/>
          <w:lang w:eastAsia="en-IN"/>
        </w:rPr>
        <w:t> </w:t>
      </w:r>
    </w:p>
    <w:p w14:paraId="388F2787" w14:textId="77777777" w:rsidR="0074000B" w:rsidRPr="0074000B" w:rsidRDefault="0074000B" w:rsidP="0074000B">
      <w:pPr>
        <w:pStyle w:val="Heading1"/>
        <w:rPr>
          <w:rFonts w:eastAsia="Times New Roman"/>
          <w:szCs w:val="32"/>
          <w:lang w:eastAsia="en-IN"/>
        </w:rPr>
      </w:pPr>
      <w:bookmarkStart w:id="6" w:name="_Toc56177201"/>
      <w:r w:rsidRPr="0074000B">
        <w:rPr>
          <w:rFonts w:eastAsia="Times New Roman"/>
          <w:szCs w:val="32"/>
          <w:lang w:eastAsia="en-IN"/>
        </w:rPr>
        <w:t>Introduction</w:t>
      </w:r>
      <w:bookmarkEnd w:id="6"/>
      <w:r w:rsidRPr="0074000B">
        <w:rPr>
          <w:rFonts w:eastAsia="Times New Roman"/>
          <w:szCs w:val="32"/>
          <w:lang w:eastAsia="en-IN"/>
        </w:rPr>
        <w:t> </w:t>
      </w:r>
    </w:p>
    <w:p w14:paraId="66EC43B4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report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aims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provide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assistance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XLG in  “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” with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regards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company's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patented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superior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cleaning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ingredient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‘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’.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report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seeks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whether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should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consider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cleaning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ingredient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‘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’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house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keep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considering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effect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coronavirus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pandemic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10EE2C2E" w14:textId="77777777" w:rsidR="0074000B" w:rsidRPr="0074000B" w:rsidRDefault="0074000B" w:rsidP="0074000B">
      <w:pPr>
        <w:pStyle w:val="Heading1"/>
        <w:rPr>
          <w:rFonts w:eastAsia="Times New Roman" w:cs="Times New Roman"/>
          <w:szCs w:val="32"/>
          <w:lang w:eastAsia="en-IN"/>
        </w:rPr>
      </w:pPr>
      <w:bookmarkStart w:id="7" w:name="_Toc56177202"/>
      <w:r w:rsidRPr="0074000B">
        <w:rPr>
          <w:rFonts w:eastAsia="Times New Roman" w:cs="Times New Roman"/>
          <w:color w:val="000000"/>
          <w:szCs w:val="32"/>
          <w:lang w:eastAsia="en-IN"/>
        </w:rPr>
        <w:t>D</w:t>
      </w:r>
      <w:r w:rsidRPr="0074000B">
        <w:rPr>
          <w:szCs w:val="32"/>
          <w:lang w:eastAsia="en-IN"/>
        </w:rPr>
        <w:t xml:space="preserve">ecision regarding making </w:t>
      </w:r>
      <w:proofErr w:type="spellStart"/>
      <w:r w:rsidRPr="0074000B">
        <w:rPr>
          <w:szCs w:val="32"/>
          <w:lang w:eastAsia="en-IN"/>
        </w:rPr>
        <w:t>famaQ</w:t>
      </w:r>
      <w:proofErr w:type="spellEnd"/>
      <w:r w:rsidRPr="0074000B">
        <w:rPr>
          <w:szCs w:val="32"/>
          <w:lang w:eastAsia="en-IN"/>
        </w:rPr>
        <w:t xml:space="preserve"> in house in the UK</w:t>
      </w:r>
      <w:bookmarkEnd w:id="7"/>
      <w:r w:rsidRPr="0074000B">
        <w:rPr>
          <w:szCs w:val="32"/>
          <w:lang w:eastAsia="en-IN"/>
        </w:rPr>
        <w:t> </w:t>
      </w:r>
    </w:p>
    <w:p w14:paraId="1C21A7BF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superior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cleaning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agent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both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Y.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particular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cleaning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agent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maintaining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competitive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edge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market.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owns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patents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right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over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preventing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competitors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within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industry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exploit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gets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cleaning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agent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via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sea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transport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current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pandemic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lockdown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declared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government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£2.50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unit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£4.50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unit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reason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such an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been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restrictions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international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travel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imported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using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air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transport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XLG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must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consider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alternative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options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focusing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mainly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on “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”</w:t>
      </w:r>
    </w:p>
    <w:p w14:paraId="522D055B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24334C07" w14:textId="77777777" w:rsidR="0074000B" w:rsidRPr="0074000B" w:rsidRDefault="0074000B" w:rsidP="0074000B">
      <w:pPr>
        <w:rPr>
          <w:b/>
          <w:sz w:val="32"/>
          <w:szCs w:val="32"/>
          <w:lang w:eastAsia="en-IN"/>
        </w:rPr>
      </w:pPr>
      <w:proofErr w:type="spellStart"/>
      <w:r w:rsidRPr="0074000B">
        <w:rPr>
          <w:b/>
          <w:sz w:val="32"/>
          <w:szCs w:val="32"/>
          <w:lang w:eastAsia="en-IN"/>
        </w:rPr>
        <w:t>Role</w:t>
      </w:r>
      <w:proofErr w:type="spellEnd"/>
      <w:r w:rsidRPr="0074000B">
        <w:rPr>
          <w:b/>
          <w:sz w:val="32"/>
          <w:szCs w:val="32"/>
          <w:lang w:eastAsia="en-IN"/>
        </w:rPr>
        <w:t xml:space="preserve"> of “</w:t>
      </w:r>
      <w:proofErr w:type="spellStart"/>
      <w:r w:rsidRPr="0074000B">
        <w:rPr>
          <w:b/>
          <w:sz w:val="32"/>
          <w:szCs w:val="32"/>
          <w:lang w:eastAsia="en-IN"/>
        </w:rPr>
        <w:t>make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or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buy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decisions</w:t>
      </w:r>
      <w:proofErr w:type="spellEnd"/>
      <w:r w:rsidRPr="0074000B">
        <w:rPr>
          <w:b/>
          <w:sz w:val="32"/>
          <w:szCs w:val="32"/>
          <w:lang w:eastAsia="en-IN"/>
        </w:rPr>
        <w:t xml:space="preserve">” in </w:t>
      </w:r>
      <w:proofErr w:type="spellStart"/>
      <w:r w:rsidRPr="0074000B">
        <w:rPr>
          <w:b/>
          <w:sz w:val="32"/>
          <w:szCs w:val="32"/>
          <w:lang w:eastAsia="en-IN"/>
        </w:rPr>
        <w:t>making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strategic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business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choices</w:t>
      </w:r>
      <w:proofErr w:type="spellEnd"/>
      <w:r w:rsidRPr="0074000B">
        <w:rPr>
          <w:b/>
          <w:sz w:val="32"/>
          <w:szCs w:val="32"/>
          <w:lang w:eastAsia="en-IN"/>
        </w:rPr>
        <w:t> </w:t>
      </w:r>
    </w:p>
    <w:p w14:paraId="5EF86575" w14:textId="77777777" w:rsidR="0074000B" w:rsidRPr="0074000B" w:rsidRDefault="0074000B" w:rsidP="0074000B">
      <w:pPr>
        <w:rPr>
          <w:b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“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”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essentially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choice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between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procurement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goods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/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services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outside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sources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manufacturing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company’s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area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Serrano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et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al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., 2018)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viewed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strategic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implications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choices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ultimate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choice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whether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external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sources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directly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linked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competitive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advantage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each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choice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offers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Teece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2018)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planning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selection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provide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better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insight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alternatives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available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relation to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choice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7A592D31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4A279C06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 ‘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’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holds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great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significance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considering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superior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cleaning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agent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house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over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Since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provides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with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competitive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advantage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way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stop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using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since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gone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an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transportation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wiser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choice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consider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house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itself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Li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Huang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2019)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awareness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people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maintain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hygiene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demand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company’s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witnessed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significant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According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market research,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demand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both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Y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45%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predicted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rise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demand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continue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near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future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order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keep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demand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advisable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should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ensure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quick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supply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adequate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maintenance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stock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time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should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not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shortage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stock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Since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takes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more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time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house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benefit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meeting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demand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As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proper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time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period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involved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delivery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goods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found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out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delivery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time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reduce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15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working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days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manufactures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instead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addition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benefit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reduction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unit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estimated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£3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less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than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(£4.50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unit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). 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 </w:t>
      </w:r>
    </w:p>
    <w:p w14:paraId="6C996952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546A5225" w14:textId="77777777" w:rsidR="0074000B" w:rsidRPr="0074000B" w:rsidRDefault="0074000B" w:rsidP="0074000B">
      <w:pPr>
        <w:rPr>
          <w:b/>
          <w:sz w:val="32"/>
          <w:szCs w:val="32"/>
          <w:lang w:eastAsia="en-IN"/>
        </w:rPr>
      </w:pPr>
      <w:r w:rsidRPr="0074000B">
        <w:rPr>
          <w:b/>
          <w:sz w:val="32"/>
          <w:szCs w:val="32"/>
          <w:lang w:eastAsia="en-IN"/>
        </w:rPr>
        <w:t xml:space="preserve">Decision </w:t>
      </w:r>
      <w:proofErr w:type="spellStart"/>
      <w:r w:rsidRPr="0074000B">
        <w:rPr>
          <w:b/>
          <w:sz w:val="32"/>
          <w:szCs w:val="32"/>
          <w:lang w:eastAsia="en-IN"/>
        </w:rPr>
        <w:t>making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abilities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under</w:t>
      </w:r>
      <w:proofErr w:type="spellEnd"/>
      <w:r w:rsidRPr="0074000B">
        <w:rPr>
          <w:b/>
          <w:sz w:val="32"/>
          <w:szCs w:val="32"/>
          <w:lang w:eastAsia="en-IN"/>
        </w:rPr>
        <w:t xml:space="preserve"> </w:t>
      </w:r>
      <w:proofErr w:type="spellStart"/>
      <w:r w:rsidRPr="0074000B">
        <w:rPr>
          <w:b/>
          <w:sz w:val="32"/>
          <w:szCs w:val="32"/>
          <w:lang w:eastAsia="en-IN"/>
        </w:rPr>
        <w:t>risk</w:t>
      </w:r>
      <w:proofErr w:type="spellEnd"/>
      <w:r w:rsidRPr="0074000B">
        <w:rPr>
          <w:b/>
          <w:sz w:val="32"/>
          <w:szCs w:val="32"/>
          <w:lang w:eastAsia="en-IN"/>
        </w:rPr>
        <w:t> </w:t>
      </w:r>
    </w:p>
    <w:p w14:paraId="0DDE29E4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change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internal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external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environment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provide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opportunities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threats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factors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monitored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dealt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effectiveness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efficiency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extremely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useful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regarding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future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Eraña-Diaz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et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., 2020)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ability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greatly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affected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cases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risk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puts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need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advice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better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risk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Crovini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et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., 2020)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sudden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outbreak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coronavirus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around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world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various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companies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affected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either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positive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impact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their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major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decline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companies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witnessed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decline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their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pandemic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relevant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government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regulations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companies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benefited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such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positively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affected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coronavirus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pandemic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 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because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operations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both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stores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well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as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online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Although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coronavirus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outbreak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moved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online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Online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sales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survive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amidst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pandemic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Despite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operating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competitive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environment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maintain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leading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position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market 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because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patent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secured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against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</w:t>
      </w:r>
    </w:p>
    <w:p w14:paraId="1EF9B824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6D1A0C46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lastRenderedPageBreak/>
        <w:t>But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coronavirus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some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risks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challenges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XLG (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Donthu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 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Gustafsson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2020)</w:t>
      </w:r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evident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With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help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analysis,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found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there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been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significant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deviation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actual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comparison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budgeted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reason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mainly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which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company’s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superior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cleaning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agent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original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was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£2.50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unit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due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lockdown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restrictions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international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travel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price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increased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£4.50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unit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significant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increase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has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affected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decision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regarding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whether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house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itself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continue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proper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analysis,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said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choice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house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better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best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suited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considering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risk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posed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coronavirus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outbreak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Thus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can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said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that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ability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decisions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greatly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affected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cases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risk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 </w:t>
      </w:r>
    </w:p>
    <w:p w14:paraId="1B55D969" w14:textId="77777777" w:rsidR="0074000B" w:rsidRPr="0074000B" w:rsidRDefault="0074000B" w:rsidP="0074000B">
      <w:pPr>
        <w:pStyle w:val="Heading1"/>
        <w:rPr>
          <w:rFonts w:eastAsia="Times New Roman"/>
          <w:szCs w:val="32"/>
          <w:lang w:eastAsia="en-IN"/>
        </w:rPr>
      </w:pPr>
      <w:bookmarkStart w:id="8" w:name="_Toc56177203"/>
      <w:r w:rsidRPr="0074000B">
        <w:rPr>
          <w:rFonts w:eastAsia="Times New Roman"/>
          <w:szCs w:val="32"/>
          <w:lang w:eastAsia="en-IN"/>
        </w:rPr>
        <w:t>Conclusion</w:t>
      </w:r>
      <w:bookmarkEnd w:id="8"/>
      <w:r w:rsidRPr="0074000B">
        <w:rPr>
          <w:rFonts w:eastAsia="Times New Roman"/>
          <w:szCs w:val="32"/>
          <w:lang w:eastAsia="en-IN"/>
        </w:rPr>
        <w:t> </w:t>
      </w:r>
    </w:p>
    <w:p w14:paraId="47824DE9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Considering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risk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pandemic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should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option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manufacturing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house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This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provide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various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benefits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company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Along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continuing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maintenance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competitive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edge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,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reduce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cost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delivery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time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associated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with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famaQ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. XLG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will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also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able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to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meet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increased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demand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chemicals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they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produce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in the UK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itself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rather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than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importing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it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 xml:space="preserve"> from </w:t>
      </w:r>
      <w:proofErr w:type="spellStart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Brazil</w:t>
      </w:r>
      <w:proofErr w:type="spellEnd"/>
      <w:r w:rsidRPr="0074000B">
        <w:rPr>
          <w:rFonts w:eastAsia="Times New Roman" w:cs="Times New Roman"/>
          <w:color w:val="000000"/>
          <w:sz w:val="32"/>
          <w:szCs w:val="32"/>
          <w:lang w:eastAsia="en-IN"/>
        </w:rPr>
        <w:t>. </w:t>
      </w:r>
    </w:p>
    <w:p w14:paraId="6CF3C965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</w:p>
    <w:p w14:paraId="5F821B28" w14:textId="77777777" w:rsidR="0074000B" w:rsidRPr="0074000B" w:rsidRDefault="0074000B" w:rsidP="0074000B">
      <w:pPr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en-IN"/>
        </w:rPr>
      </w:pPr>
    </w:p>
    <w:p w14:paraId="1D58A3ED" w14:textId="77777777" w:rsidR="0074000B" w:rsidRPr="0074000B" w:rsidRDefault="0074000B" w:rsidP="0074000B">
      <w:pPr>
        <w:pStyle w:val="Heading1"/>
        <w:rPr>
          <w:rFonts w:eastAsia="Times New Roman"/>
          <w:szCs w:val="32"/>
          <w:lang w:eastAsia="en-IN"/>
        </w:rPr>
      </w:pPr>
      <w:bookmarkStart w:id="9" w:name="_Toc56177204"/>
      <w:r w:rsidRPr="0074000B">
        <w:rPr>
          <w:rFonts w:eastAsia="Times New Roman"/>
          <w:szCs w:val="32"/>
          <w:lang w:eastAsia="en-IN"/>
        </w:rPr>
        <w:lastRenderedPageBreak/>
        <w:t>References</w:t>
      </w:r>
      <w:bookmarkEnd w:id="9"/>
      <w:r w:rsidRPr="0074000B">
        <w:rPr>
          <w:rFonts w:eastAsia="Times New Roman"/>
          <w:szCs w:val="32"/>
          <w:lang w:eastAsia="en-IN"/>
        </w:rPr>
        <w:t xml:space="preserve"> </w:t>
      </w:r>
    </w:p>
    <w:p w14:paraId="6C957F21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Biswas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T., 2017.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Responsibility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accounting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: A review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related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literature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International Journal of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Multidisciplinary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Research and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Development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4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(8), pp.202-206.</w:t>
      </w:r>
    </w:p>
    <w:p w14:paraId="3E3B127E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Crovini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C.,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Santoro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G.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Ossola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G., 2020.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Rethinking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risk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in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entrepreneurial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SMEs: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towards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integration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with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decision-making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process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Management Decision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</w:t>
      </w:r>
    </w:p>
    <w:p w14:paraId="7B414F33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Donthu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N.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Gustafsson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A., 2020. Effects of COVID-19 on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research.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Journal of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business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research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117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p.284.</w:t>
      </w:r>
    </w:p>
    <w:p w14:paraId="13885928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Eraña-Diaz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M.L.,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Cruz-Chávez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M.A.,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Rivera-López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R.,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Martínez-Bahena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B.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Cruz-Rosales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M.H., 2020.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Optimization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Risk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Decision-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Making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Through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Simulated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Annealing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IEEE Access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8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pp.117063-117079.</w:t>
      </w:r>
    </w:p>
    <w:p w14:paraId="70D1104C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Goebel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S.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Weißenberger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B.E., 2016.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dark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side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tight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financial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control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: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causes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remedies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dysfunctional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employee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behaviors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Schmalenbach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Business Review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17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(1), pp.69-101.</w:t>
      </w:r>
    </w:p>
    <w:p w14:paraId="1F6B195D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Grubisic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A.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Galzina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F., 2019. DEMI MODELSAPPLICATION IN VARIANCE ANALYSIS.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Economic and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Social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Development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: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Book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of Proceedings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pp.47-58.</w:t>
      </w:r>
    </w:p>
    <w:p w14:paraId="6AB8D209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Khin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S.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Ho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T.C., 2019.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Digital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technology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digital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capability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organizational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International Journal of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Innovation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Science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</w:t>
      </w:r>
    </w:p>
    <w:p w14:paraId="4F5E8786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Kolias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G.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Arnis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N., 2019.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optimal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allocation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current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assets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using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mean-variance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analysis.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Accounting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and Management Information Systems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18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(1), pp.50-72.</w:t>
      </w:r>
    </w:p>
    <w:p w14:paraId="7881FADD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Li, X.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Huang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H., 2019,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April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Influences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Innovation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Make-or-buy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Decision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Under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Dynamic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Environment. In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3rd International Conference on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Culture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, Education and Economic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Development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Modern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Society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(ICCESE 2019)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Atlantis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Press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</w:t>
      </w:r>
    </w:p>
    <w:p w14:paraId="2D81F2A9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Marzlin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Marzuki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N.A.R.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Ismail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J., 2019.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Benefits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limitations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analysis in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accounting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ACCOUNTING BULLETIN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, p.15.</w:t>
      </w:r>
    </w:p>
    <w:p w14:paraId="6D471954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lastRenderedPageBreak/>
        <w:t>Patyal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V.S.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Koilakuntla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M., 2017. The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impact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of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quality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management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practices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on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: an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empirical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study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Benchmarking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: An International Journal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</w:t>
      </w:r>
    </w:p>
    <w:p w14:paraId="5BA3A6D9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Serrano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R.M.,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Ramírez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M.R.G.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Gascó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J.L.G., 2018.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Should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we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make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or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buy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? An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update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and review.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European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Research on Management and Business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Economics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24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(3), pp.137-148.</w:t>
      </w:r>
    </w:p>
    <w:p w14:paraId="3044AC13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Sohl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T.,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Vroom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G.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Fitza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M.A., 2020.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How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much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does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business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model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matter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for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firm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? A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decomposition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analysis.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Academy of Management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Discoveries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6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(1), pp.61-80.</w:t>
      </w:r>
    </w:p>
    <w:p w14:paraId="558A1531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Style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A.P.A., 2020.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Budgeting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Variance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Analysis,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Performance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Evaluations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SLP 4.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Order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.</w:t>
      </w:r>
    </w:p>
    <w:p w14:paraId="2D5BCCCC" w14:textId="77777777" w:rsidR="0074000B" w:rsidRPr="0074000B" w:rsidRDefault="0074000B" w:rsidP="0074000B">
      <w:pPr>
        <w:spacing w:after="0"/>
        <w:rPr>
          <w:rFonts w:eastAsia="Times New Roman" w:cs="Times New Roman"/>
          <w:sz w:val="32"/>
          <w:szCs w:val="32"/>
          <w:lang w:eastAsia="en-IN"/>
        </w:rPr>
      </w:pP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Teece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D.J., 2018. Business models and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dynamic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capabilities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.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Long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range</w:t>
      </w:r>
      <w:proofErr w:type="spellEnd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 xml:space="preserve"> </w:t>
      </w:r>
      <w:proofErr w:type="spellStart"/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planning</w:t>
      </w:r>
      <w:proofErr w:type="spellEnd"/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 xml:space="preserve">, </w:t>
      </w:r>
      <w:r w:rsidRPr="0074000B">
        <w:rPr>
          <w:rFonts w:eastAsia="Times New Roman" w:cs="Times New Roman"/>
          <w:i/>
          <w:iCs/>
          <w:color w:val="222222"/>
          <w:sz w:val="32"/>
          <w:szCs w:val="32"/>
          <w:shd w:val="clear" w:color="auto" w:fill="FFFFFF"/>
          <w:lang w:eastAsia="en-IN"/>
        </w:rPr>
        <w:t>51</w:t>
      </w:r>
      <w:r w:rsidRPr="0074000B">
        <w:rPr>
          <w:rFonts w:eastAsia="Times New Roman" w:cs="Times New Roman"/>
          <w:color w:val="222222"/>
          <w:sz w:val="32"/>
          <w:szCs w:val="32"/>
          <w:shd w:val="clear" w:color="auto" w:fill="FFFFFF"/>
          <w:lang w:eastAsia="en-IN"/>
        </w:rPr>
        <w:t>(1), pp.40-49.</w:t>
      </w:r>
    </w:p>
    <w:p w14:paraId="032C9D73" w14:textId="77777777" w:rsidR="00D70686" w:rsidRPr="0074000B" w:rsidRDefault="00D70686">
      <w:pPr>
        <w:rPr>
          <w:sz w:val="32"/>
          <w:szCs w:val="32"/>
        </w:rPr>
      </w:pPr>
    </w:p>
    <w:sectPr w:rsidR="00D70686" w:rsidRPr="0074000B" w:rsidSect="0074000B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82D58"/>
    <w:multiLevelType w:val="multilevel"/>
    <w:tmpl w:val="6B52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20470C"/>
    <w:multiLevelType w:val="multilevel"/>
    <w:tmpl w:val="FF90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00B"/>
    <w:rsid w:val="0074000B"/>
    <w:rsid w:val="00D64BA4"/>
    <w:rsid w:val="00D7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891B1"/>
  <w15:chartTrackingRefBased/>
  <w15:docId w15:val="{D446440C-F04A-4746-836E-5F9725F1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000B"/>
    <w:pPr>
      <w:keepNext/>
      <w:keepLines/>
      <w:spacing w:before="600" w:after="12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32"/>
      <w:szCs w:val="28"/>
      <w:lang w:val="en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00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4000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4000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4000B"/>
    <w:rPr>
      <w:rFonts w:ascii="Times New Roman" w:eastAsiaTheme="majorEastAsia" w:hAnsi="Times New Roman" w:cstheme="majorBidi"/>
      <w:b/>
      <w:bCs/>
      <w:color w:val="000000" w:themeColor="text1"/>
      <w:sz w:val="32"/>
      <w:szCs w:val="28"/>
      <w:lang w:val="en-IN"/>
    </w:rPr>
  </w:style>
  <w:style w:type="character" w:customStyle="1" w:styleId="Heading2Char">
    <w:name w:val="Heading 2 Char"/>
    <w:basedOn w:val="DefaultParagraphFont"/>
    <w:link w:val="Heading2"/>
    <w:uiPriority w:val="9"/>
    <w:rsid w:val="007400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404700AFACF4A91AE297BF239284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BDA0E4-D485-4A36-8E1D-FE9C41F79AEF}"/>
      </w:docPartPr>
      <w:docPartBody>
        <w:p w:rsidR="00D65F27" w:rsidRDefault="00A6099C" w:rsidP="00A6099C">
          <w:pPr>
            <w:pStyle w:val="C404700AFACF4A91AE297BF23928495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F386B87BF7415D8D54E7E94BFEB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05D2E-E932-4DB6-AD6C-4AA6E954EB7A}"/>
      </w:docPartPr>
      <w:docPartBody>
        <w:p w:rsidR="00D65F27" w:rsidRDefault="00A6099C" w:rsidP="00A6099C">
          <w:pPr>
            <w:pStyle w:val="C0F386B87BF7415D8D54E7E94BFEBAC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99C"/>
    <w:rsid w:val="0079547A"/>
    <w:rsid w:val="00813BDE"/>
    <w:rsid w:val="00A6099C"/>
    <w:rsid w:val="00D6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04700AFACF4A91AE297BF239284959">
    <w:name w:val="C404700AFACF4A91AE297BF239284959"/>
    <w:rsid w:val="00A6099C"/>
  </w:style>
  <w:style w:type="paragraph" w:customStyle="1" w:styleId="C0F386B87BF7415D8D54E7E94BFEBAC2">
    <w:name w:val="C0F386B87BF7415D8D54E7E94BFEBAC2"/>
    <w:rsid w:val="00A609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2730</Words>
  <Characters>15564</Characters>
  <Application>Microsoft Office Word</Application>
  <DocSecurity>0</DocSecurity>
  <Lines>129</Lines>
  <Paragraphs>36</Paragraphs>
  <ScaleCrop>false</ScaleCrop>
  <Company>Student name: Kremena Avramova                                   id:1814111</Company>
  <LinksUpToDate>false</LinksUpToDate>
  <CharactersWithSpaces>18258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Accounting            lcbb5002</dc:title>
  <dc:subject/>
  <dc:creator>Kremena</dc:creator>
  <cp:keywords/>
  <dc:description/>
  <cp:lastModifiedBy>Kremena</cp:lastModifiedBy>
  <cp:revision>2</cp:revision>
  <dcterms:created xsi:type="dcterms:W3CDTF">2020-12-22T20:13:00Z</dcterms:created>
  <dcterms:modified xsi:type="dcterms:W3CDTF">2020-12-22T20:13:00Z</dcterms:modified>
</cp:coreProperties>
</file>