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80631" w:rsidRPr="00A406E5" w14:paraId="129127D4" w14:textId="77777777" w:rsidTr="008F1308">
        <w:tc>
          <w:tcPr>
            <w:tcW w:w="2093" w:type="dxa"/>
            <w:shd w:val="pct15" w:color="auto" w:fill="auto"/>
          </w:tcPr>
          <w:p w14:paraId="790C87E7" w14:textId="77777777"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2531B22F"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15C4EECC"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D0777F1" w14:textId="77777777" w:rsidR="00480631" w:rsidRPr="00A406E5" w:rsidRDefault="00480631" w:rsidP="00480631">
            <w:pPr>
              <w:spacing w:before="120" w:after="120"/>
              <w:jc w:val="both"/>
              <w:rPr>
                <w:rFonts w:ascii="Arial" w:hAnsi="Arial" w:cs="Arial"/>
                <w:b/>
                <w:sz w:val="22"/>
                <w:szCs w:val="22"/>
              </w:rPr>
            </w:pPr>
          </w:p>
        </w:tc>
      </w:tr>
      <w:tr w:rsidR="00480631" w:rsidRPr="00A406E5" w14:paraId="09C52AF8" w14:textId="77777777" w:rsidTr="00A406E5">
        <w:tc>
          <w:tcPr>
            <w:tcW w:w="2093" w:type="dxa"/>
            <w:shd w:val="pct15" w:color="auto" w:fill="auto"/>
          </w:tcPr>
          <w:p w14:paraId="65B1AA3C" w14:textId="77777777"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F09C95F" w:rsidR="00480631" w:rsidRPr="00A406E5" w:rsidRDefault="00480631" w:rsidP="00480631">
            <w:pPr>
              <w:spacing w:before="120" w:after="120"/>
              <w:jc w:val="both"/>
              <w:rPr>
                <w:rFonts w:ascii="Arial" w:hAnsi="Arial" w:cs="Arial"/>
                <w:b/>
                <w:sz w:val="22"/>
                <w:szCs w:val="22"/>
              </w:rPr>
            </w:pPr>
            <w:r w:rsidRPr="00E953C3">
              <w:rPr>
                <w:rFonts w:ascii="Arial" w:hAnsi="Arial" w:cs="Arial"/>
                <w:b/>
                <w:sz w:val="22"/>
                <w:szCs w:val="22"/>
              </w:rPr>
              <w:t>BA Sinology (Humanistic Education)</w:t>
            </w:r>
          </w:p>
        </w:tc>
      </w:tr>
      <w:tr w:rsidR="00480631" w:rsidRPr="00A406E5" w14:paraId="76BEC845" w14:textId="77777777" w:rsidTr="00A628CC">
        <w:tc>
          <w:tcPr>
            <w:tcW w:w="2093" w:type="dxa"/>
            <w:shd w:val="pct15" w:color="auto" w:fill="auto"/>
          </w:tcPr>
          <w:p w14:paraId="6C0E0F62" w14:textId="77777777"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57F235D" w:rsidR="00480631" w:rsidRPr="00A406E5" w:rsidRDefault="00480631" w:rsidP="00480631">
            <w:pPr>
              <w:spacing w:before="120" w:after="120"/>
              <w:jc w:val="both"/>
              <w:rPr>
                <w:rFonts w:ascii="Arial" w:hAnsi="Arial" w:cs="Arial"/>
                <w:b/>
                <w:sz w:val="22"/>
                <w:szCs w:val="22"/>
              </w:rPr>
            </w:pPr>
            <w:r w:rsidRPr="00D810B2">
              <w:rPr>
                <w:rFonts w:ascii="Arial" w:hAnsi="Arial" w:cs="Arial"/>
                <w:b/>
                <w:bCs/>
                <w:sz w:val="22"/>
                <w:szCs w:val="22"/>
                <w:lang w:eastAsia="zh-CN"/>
              </w:rPr>
              <w:t>Economic Principles in Traditional Chinese Philosophy I </w:t>
            </w:r>
          </w:p>
        </w:tc>
      </w:tr>
      <w:tr w:rsidR="00480631" w:rsidRPr="00A406E5" w14:paraId="03569861" w14:textId="77777777" w:rsidTr="008F1308">
        <w:tc>
          <w:tcPr>
            <w:tcW w:w="2093" w:type="dxa"/>
            <w:shd w:val="pct15" w:color="auto" w:fill="auto"/>
          </w:tcPr>
          <w:p w14:paraId="1015FD79" w14:textId="77777777"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97CAF88" w:rsidR="00480631" w:rsidRPr="00A406E5" w:rsidRDefault="00480631" w:rsidP="00480631">
            <w:pPr>
              <w:spacing w:before="120" w:after="120"/>
              <w:jc w:val="both"/>
              <w:rPr>
                <w:rFonts w:ascii="Arial" w:hAnsi="Arial" w:cs="Arial"/>
                <w:b/>
                <w:sz w:val="22"/>
                <w:szCs w:val="22"/>
              </w:rPr>
            </w:pPr>
            <w:r>
              <w:rPr>
                <w:rFonts w:ascii="Arial" w:hAnsi="Arial" w:cs="Arial"/>
                <w:b/>
                <w:sz w:val="22"/>
                <w:szCs w:val="22"/>
              </w:rPr>
              <w:t>SIHE4003</w:t>
            </w:r>
          </w:p>
        </w:tc>
        <w:tc>
          <w:tcPr>
            <w:tcW w:w="2268" w:type="dxa"/>
            <w:shd w:val="clear" w:color="auto" w:fill="D9D9D9"/>
          </w:tcPr>
          <w:p w14:paraId="2B73DD8C" w14:textId="131D79ED" w:rsidR="00480631" w:rsidRPr="004D5E9B" w:rsidRDefault="00480631" w:rsidP="0048063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CDB478C" w:rsidR="00480631" w:rsidRPr="00A406E5" w:rsidRDefault="00480631" w:rsidP="00480631">
            <w:pPr>
              <w:spacing w:before="120" w:after="120"/>
              <w:jc w:val="both"/>
              <w:rPr>
                <w:rFonts w:ascii="Arial" w:hAnsi="Arial" w:cs="Arial"/>
                <w:b/>
                <w:sz w:val="22"/>
                <w:szCs w:val="22"/>
              </w:rPr>
            </w:pPr>
            <w:r>
              <w:rPr>
                <w:rFonts w:ascii="Arial" w:hAnsi="Arial" w:cs="Arial"/>
                <w:b/>
                <w:sz w:val="22"/>
                <w:szCs w:val="22"/>
              </w:rPr>
              <w:t>100%</w:t>
            </w:r>
          </w:p>
        </w:tc>
      </w:tr>
      <w:tr w:rsidR="00480631" w:rsidRPr="00A406E5" w14:paraId="1CE88BA1" w14:textId="77777777" w:rsidTr="008F1308">
        <w:tc>
          <w:tcPr>
            <w:tcW w:w="2093" w:type="dxa"/>
            <w:shd w:val="pct15" w:color="auto" w:fill="auto"/>
          </w:tcPr>
          <w:p w14:paraId="2C208580" w14:textId="77777777"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354A685" w:rsidR="00480631" w:rsidRPr="00A406E5" w:rsidRDefault="00480631" w:rsidP="00480631">
            <w:pPr>
              <w:spacing w:before="120" w:after="120"/>
              <w:jc w:val="both"/>
              <w:rPr>
                <w:rFonts w:ascii="Arial" w:hAnsi="Arial" w:cs="Arial"/>
                <w:b/>
                <w:sz w:val="22"/>
                <w:szCs w:val="22"/>
              </w:rPr>
            </w:pPr>
            <w:r>
              <w:rPr>
                <w:rFonts w:ascii="Arial" w:hAnsi="Arial" w:cs="Arial"/>
                <w:b/>
                <w:sz w:val="22"/>
                <w:szCs w:val="22"/>
              </w:rPr>
              <w:t>Xicheng Liu</w:t>
            </w:r>
          </w:p>
        </w:tc>
        <w:tc>
          <w:tcPr>
            <w:tcW w:w="2268" w:type="dxa"/>
            <w:shd w:val="clear" w:color="auto" w:fill="D9D9D9"/>
          </w:tcPr>
          <w:p w14:paraId="16A0F312" w14:textId="75C77B35"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480631" w:rsidRPr="00A406E5" w:rsidRDefault="00480631" w:rsidP="00480631">
            <w:pPr>
              <w:spacing w:before="120" w:after="120"/>
              <w:jc w:val="both"/>
              <w:rPr>
                <w:rFonts w:ascii="Arial" w:hAnsi="Arial" w:cs="Arial"/>
                <w:b/>
                <w:sz w:val="22"/>
                <w:szCs w:val="22"/>
              </w:rPr>
            </w:pPr>
          </w:p>
        </w:tc>
      </w:tr>
      <w:tr w:rsidR="00480631" w:rsidRPr="00A406E5" w14:paraId="26C8A4AE" w14:textId="77777777" w:rsidTr="008F1308">
        <w:tc>
          <w:tcPr>
            <w:tcW w:w="2093" w:type="dxa"/>
            <w:shd w:val="pct15" w:color="auto" w:fill="auto"/>
          </w:tcPr>
          <w:p w14:paraId="20415B5C" w14:textId="77777777"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0CE8855" w:rsidR="00480631" w:rsidRPr="00A406E5" w:rsidRDefault="00480631" w:rsidP="00480631">
            <w:pPr>
              <w:spacing w:before="120" w:after="120"/>
              <w:jc w:val="both"/>
              <w:rPr>
                <w:rFonts w:ascii="Arial" w:hAnsi="Arial" w:cs="Arial"/>
                <w:b/>
                <w:sz w:val="22"/>
                <w:szCs w:val="22"/>
              </w:rPr>
            </w:pPr>
            <w:r>
              <w:rPr>
                <w:rFonts w:ascii="Arial" w:hAnsi="Arial" w:cs="Arial"/>
                <w:b/>
                <w:sz w:val="22"/>
                <w:szCs w:val="22"/>
              </w:rPr>
              <w:t>Essay on economic principles</w:t>
            </w:r>
          </w:p>
        </w:tc>
        <w:tc>
          <w:tcPr>
            <w:tcW w:w="2268" w:type="dxa"/>
            <w:shd w:val="pct15" w:color="auto" w:fill="auto"/>
          </w:tcPr>
          <w:p w14:paraId="5B765F8F" w14:textId="504398D1" w:rsidR="00480631" w:rsidRPr="00A406E5" w:rsidRDefault="00480631" w:rsidP="0048063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C4A59FC" w:rsidR="00480631" w:rsidRPr="00A406E5" w:rsidRDefault="00480631" w:rsidP="00480631">
            <w:pPr>
              <w:spacing w:before="120" w:after="120"/>
              <w:jc w:val="both"/>
              <w:rPr>
                <w:rFonts w:ascii="Arial" w:hAnsi="Arial" w:cs="Arial"/>
                <w:b/>
                <w:sz w:val="22"/>
                <w:szCs w:val="22"/>
              </w:rPr>
            </w:pPr>
            <w:r>
              <w:rPr>
                <w:rFonts w:ascii="Arial" w:hAnsi="Arial" w:cs="Arial"/>
                <w:b/>
                <w:sz w:val="22"/>
                <w:szCs w:val="22"/>
              </w:rPr>
              <w:t>3000</w:t>
            </w:r>
          </w:p>
        </w:tc>
      </w:tr>
      <w:tr w:rsidR="00480631" w:rsidRPr="00A406E5" w14:paraId="1E935E6C" w14:textId="77777777" w:rsidTr="008F1308">
        <w:tc>
          <w:tcPr>
            <w:tcW w:w="2093" w:type="dxa"/>
            <w:shd w:val="pct15" w:color="auto" w:fill="auto"/>
          </w:tcPr>
          <w:p w14:paraId="7A626D31" w14:textId="77777777"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B6B08CA" w:rsidR="00480631" w:rsidRPr="00A406E5" w:rsidRDefault="00480631" w:rsidP="00480631">
            <w:pPr>
              <w:spacing w:before="120" w:after="120"/>
              <w:jc w:val="both"/>
              <w:rPr>
                <w:rFonts w:ascii="Arial" w:hAnsi="Arial" w:cs="Arial"/>
                <w:b/>
                <w:sz w:val="22"/>
                <w:szCs w:val="22"/>
              </w:rPr>
            </w:pPr>
            <w:r>
              <w:rPr>
                <w:rFonts w:ascii="Arial" w:hAnsi="Arial" w:cs="Arial"/>
                <w:b/>
                <w:sz w:val="22"/>
                <w:szCs w:val="22"/>
              </w:rPr>
              <w:t>2</w:t>
            </w:r>
            <w:r>
              <w:rPr>
                <w:rFonts w:ascii="Arial" w:hAnsi="Arial" w:cs="Arial" w:hint="eastAsia"/>
                <w:b/>
                <w:sz w:val="22"/>
                <w:szCs w:val="22"/>
                <w:lang w:eastAsia="zh-CN"/>
              </w:rPr>
              <w:t>7</w:t>
            </w:r>
            <w:r>
              <w:rPr>
                <w:rFonts w:ascii="Arial" w:hAnsi="Arial" w:cs="Arial"/>
                <w:b/>
                <w:sz w:val="22"/>
                <w:szCs w:val="22"/>
              </w:rPr>
              <w:t xml:space="preserve"> March 202</w:t>
            </w:r>
            <w:r>
              <w:rPr>
                <w:rFonts w:ascii="Arial" w:hAnsi="Arial" w:cs="Arial" w:hint="eastAsia"/>
                <w:b/>
                <w:sz w:val="22"/>
                <w:szCs w:val="22"/>
                <w:lang w:eastAsia="zh-CN"/>
              </w:rPr>
              <w:t>6</w:t>
            </w:r>
          </w:p>
        </w:tc>
        <w:tc>
          <w:tcPr>
            <w:tcW w:w="2268" w:type="dxa"/>
            <w:shd w:val="pct15" w:color="auto" w:fill="auto"/>
          </w:tcPr>
          <w:p w14:paraId="0941DC22" w14:textId="24DAA0EA" w:rsidR="00480631" w:rsidRPr="00A406E5" w:rsidRDefault="00480631" w:rsidP="0048063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25BFC28" w:rsidR="00480631" w:rsidRPr="00A406E5" w:rsidRDefault="00480631" w:rsidP="00480631">
            <w:pPr>
              <w:spacing w:before="120" w:after="120"/>
              <w:jc w:val="both"/>
              <w:rPr>
                <w:rFonts w:ascii="Arial" w:hAnsi="Arial" w:cs="Arial"/>
                <w:b/>
                <w:sz w:val="22"/>
                <w:szCs w:val="22"/>
              </w:rPr>
            </w:pPr>
            <w:r>
              <w:rPr>
                <w:rFonts w:ascii="Arial" w:hAnsi="Arial" w:cs="Arial"/>
                <w:b/>
                <w:sz w:val="22"/>
                <w:szCs w:val="22"/>
              </w:rPr>
              <w:t>2</w:t>
            </w:r>
            <w:r>
              <w:rPr>
                <w:rFonts w:ascii="Arial" w:hAnsi="Arial" w:cs="Arial" w:hint="eastAsia"/>
                <w:b/>
                <w:sz w:val="22"/>
                <w:szCs w:val="22"/>
                <w:lang w:eastAsia="zh-CN"/>
              </w:rPr>
              <w:t>7</w:t>
            </w:r>
            <w:r>
              <w:rPr>
                <w:rFonts w:ascii="Arial" w:hAnsi="Arial" w:cs="Arial"/>
                <w:b/>
                <w:sz w:val="22"/>
                <w:szCs w:val="22"/>
              </w:rPr>
              <w:t xml:space="preserve"> April 202</w:t>
            </w:r>
            <w:r>
              <w:rPr>
                <w:rFonts w:ascii="Arial" w:hAnsi="Arial" w:cs="Arial" w:hint="eastAsia"/>
                <w:b/>
                <w:sz w:val="22"/>
                <w:szCs w:val="22"/>
                <w:lang w:eastAsia="zh-CN"/>
              </w:rPr>
              <w:t>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B1933D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480631">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EDE68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80631">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C48CBD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480631">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85DC15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8063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35F6E2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8063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FCF4F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8063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6F08D2C0"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480631">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0D164" w14:textId="77777777" w:rsidR="00326FF4" w:rsidRDefault="00326FF4">
      <w:r>
        <w:separator/>
      </w:r>
    </w:p>
  </w:endnote>
  <w:endnote w:type="continuationSeparator" w:id="0">
    <w:p w14:paraId="31A867E4" w14:textId="77777777" w:rsidR="00326FF4" w:rsidRDefault="00326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FD492" w14:textId="77777777" w:rsidR="00326FF4" w:rsidRDefault="00326FF4">
      <w:r>
        <w:separator/>
      </w:r>
    </w:p>
  </w:footnote>
  <w:footnote w:type="continuationSeparator" w:id="0">
    <w:p w14:paraId="1AF12BDD" w14:textId="77777777" w:rsidR="00326FF4" w:rsidRDefault="00326F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6FF4"/>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0631"/>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154"/>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2768</Words>
  <Characters>16415</Characters>
  <Application>Microsoft Office Word</Application>
  <DocSecurity>0</DocSecurity>
  <Lines>1172</Lines>
  <Paragraphs>225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18958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Xicheng Liu</cp:lastModifiedBy>
  <cp:revision>11</cp:revision>
  <cp:lastPrinted>2014-10-10T07:42:00Z</cp:lastPrinted>
  <dcterms:created xsi:type="dcterms:W3CDTF">2018-07-10T09:26:00Z</dcterms:created>
  <dcterms:modified xsi:type="dcterms:W3CDTF">2025-07-07T06:03:00Z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c9be79b7-1c08-44c6-9563-e391b8d3fb43</vt:lpwstr>
  </property>
</Properties>
</file>