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0FA473" w14:textId="77777777" w:rsidR="00257F30" w:rsidRPr="00257F30" w:rsidRDefault="00257F30" w:rsidP="00A45AE6">
      <w:pPr>
        <w:pStyle w:val="Title"/>
        <w:jc w:val="center"/>
        <w:rPr>
          <w:lang w:val="en-GB"/>
        </w:rPr>
      </w:pPr>
    </w:p>
    <w:p w14:paraId="3224BFDF" w14:textId="77777777" w:rsidR="00257F30" w:rsidRPr="00257F30" w:rsidRDefault="00257F30" w:rsidP="00A45AE6">
      <w:pPr>
        <w:pStyle w:val="Title"/>
        <w:jc w:val="center"/>
        <w:rPr>
          <w:lang w:val="en-GB"/>
        </w:rPr>
      </w:pPr>
    </w:p>
    <w:p w14:paraId="46E19DA9" w14:textId="77777777" w:rsidR="00257F30" w:rsidRPr="00257F30" w:rsidRDefault="00257F30" w:rsidP="00A45AE6">
      <w:pPr>
        <w:pStyle w:val="Title"/>
        <w:jc w:val="center"/>
        <w:rPr>
          <w:lang w:val="en-GB"/>
        </w:rPr>
      </w:pPr>
    </w:p>
    <w:p w14:paraId="586A3974" w14:textId="52790907" w:rsidR="00A45AE6" w:rsidRPr="00257F30" w:rsidRDefault="00A45AE6" w:rsidP="00524ADA">
      <w:pPr>
        <w:pStyle w:val="Title"/>
        <w:spacing w:line="360" w:lineRule="auto"/>
        <w:jc w:val="center"/>
        <w:rPr>
          <w:lang w:val="en-GB"/>
        </w:rPr>
      </w:pPr>
      <w:r w:rsidRPr="00257F30">
        <w:rPr>
          <w:lang w:val="en-GB"/>
        </w:rPr>
        <w:t xml:space="preserve">BMIH6002 International Hotel </w:t>
      </w:r>
      <w:r w:rsidR="00257F30" w:rsidRPr="00257F30">
        <w:rPr>
          <w:lang w:val="en-GB"/>
        </w:rPr>
        <w:t>Management</w:t>
      </w:r>
      <w:r w:rsidRPr="00257F30">
        <w:rPr>
          <w:lang w:val="en-GB"/>
        </w:rPr>
        <w:t xml:space="preserve">-Managing food and beverages operations </w:t>
      </w:r>
    </w:p>
    <w:p w14:paraId="7E2B07E7" w14:textId="77777777" w:rsidR="00E67927" w:rsidRDefault="00A45AE6" w:rsidP="00524ADA">
      <w:pPr>
        <w:pStyle w:val="Title"/>
        <w:spacing w:line="360" w:lineRule="auto"/>
        <w:jc w:val="center"/>
        <w:rPr>
          <w:lang w:val="en-GB"/>
        </w:rPr>
      </w:pPr>
      <w:r w:rsidRPr="00257F30">
        <w:rPr>
          <w:lang w:val="en-GB"/>
        </w:rPr>
        <w:t>Student Learning Log</w:t>
      </w:r>
    </w:p>
    <w:p w14:paraId="2F8D2F70" w14:textId="77777777" w:rsidR="007A0C08" w:rsidRDefault="00D20F33">
      <w:pPr>
        <w:spacing w:after="200" w:line="276" w:lineRule="auto"/>
        <w:jc w:val="left"/>
        <w:rPr>
          <w:lang w:val="en-GB"/>
        </w:rPr>
      </w:pPr>
      <w:r>
        <w:rPr>
          <w:lang w:val="en-GB"/>
        </w:rPr>
        <w:t>Katalin Tomsics 2025403</w:t>
      </w:r>
    </w:p>
    <w:p w14:paraId="031A641C" w14:textId="77777777" w:rsidR="007A0C08" w:rsidRDefault="007A0C08">
      <w:pPr>
        <w:spacing w:after="200" w:line="276" w:lineRule="auto"/>
        <w:jc w:val="left"/>
        <w:rPr>
          <w:lang w:val="en-GB"/>
        </w:rPr>
      </w:pPr>
      <w:r>
        <w:rPr>
          <w:lang w:val="en-GB"/>
        </w:rPr>
        <w:t xml:space="preserve">Lisa-Marie Bassler </w:t>
      </w:r>
    </w:p>
    <w:p w14:paraId="18E9FFF0" w14:textId="2CC855C1" w:rsidR="00AF6A38" w:rsidRDefault="007A0C08">
      <w:pPr>
        <w:spacing w:after="200" w:line="276" w:lineRule="auto"/>
        <w:jc w:val="left"/>
        <w:rPr>
          <w:lang w:val="en-GB"/>
        </w:rPr>
      </w:pPr>
      <w:r>
        <w:rPr>
          <w:lang w:val="en-GB"/>
        </w:rPr>
        <w:t>BMIH 6002</w:t>
      </w:r>
      <w:r w:rsidR="00AF6A38">
        <w:rPr>
          <w:lang w:val="en-GB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3960942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41CDF70" w14:textId="628462C4" w:rsidR="00AF6A38" w:rsidRDefault="00AF6A38" w:rsidP="00612E9D">
          <w:pPr>
            <w:pStyle w:val="TOCHeading"/>
            <w:spacing w:line="360" w:lineRule="auto"/>
          </w:pPr>
          <w:r>
            <w:t>Table of Contents</w:t>
          </w:r>
        </w:p>
        <w:p w14:paraId="29556075" w14:textId="1579C133" w:rsidR="00AF6A38" w:rsidRDefault="00AF6A38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794859" w:history="1">
            <w:r w:rsidRPr="00A83A41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_Toc150794859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22AD1" w14:textId="5ECE5C18" w:rsidR="00AF6A3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0794860" w:history="1">
            <w:r w:rsidR="00AF6A38" w:rsidRPr="00A83A41">
              <w:rPr>
                <w:rStyle w:val="Hyperlink"/>
                <w:noProof/>
                <w:lang w:val="en-GB"/>
              </w:rPr>
              <w:t>Generic overview of the placement</w:t>
            </w:r>
            <w:r w:rsidR="00AF6A38">
              <w:rPr>
                <w:noProof/>
                <w:webHidden/>
              </w:rPr>
              <w:tab/>
            </w:r>
            <w:r w:rsidR="00AF6A38">
              <w:rPr>
                <w:noProof/>
                <w:webHidden/>
              </w:rPr>
              <w:fldChar w:fldCharType="begin"/>
            </w:r>
            <w:r w:rsidR="00AF6A38">
              <w:rPr>
                <w:noProof/>
                <w:webHidden/>
              </w:rPr>
              <w:instrText xml:space="preserve"> PAGEREF _Toc150794860 \h </w:instrText>
            </w:r>
            <w:r w:rsidR="00AF6A38">
              <w:rPr>
                <w:noProof/>
                <w:webHidden/>
              </w:rPr>
            </w:r>
            <w:r w:rsidR="00AF6A38">
              <w:rPr>
                <w:noProof/>
                <w:webHidden/>
              </w:rPr>
              <w:fldChar w:fldCharType="separate"/>
            </w:r>
            <w:r w:rsidR="00AF6A38">
              <w:rPr>
                <w:noProof/>
                <w:webHidden/>
              </w:rPr>
              <w:t>3</w:t>
            </w:r>
            <w:r w:rsidR="00AF6A38">
              <w:rPr>
                <w:noProof/>
                <w:webHidden/>
              </w:rPr>
              <w:fldChar w:fldCharType="end"/>
            </w:r>
          </w:hyperlink>
        </w:p>
        <w:p w14:paraId="10116441" w14:textId="7D7E3EBA" w:rsidR="00AF6A3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0794861" w:history="1">
            <w:r w:rsidR="00AF6A38" w:rsidRPr="00A83A41">
              <w:rPr>
                <w:rStyle w:val="Hyperlink"/>
                <w:noProof/>
                <w:lang w:val="en-GB"/>
              </w:rPr>
              <w:t>Management issues and possible solution delivery</w:t>
            </w:r>
            <w:r w:rsidR="00AF6A38">
              <w:rPr>
                <w:noProof/>
                <w:webHidden/>
              </w:rPr>
              <w:tab/>
            </w:r>
            <w:r w:rsidR="00AF6A38">
              <w:rPr>
                <w:noProof/>
                <w:webHidden/>
              </w:rPr>
              <w:fldChar w:fldCharType="begin"/>
            </w:r>
            <w:r w:rsidR="00AF6A38">
              <w:rPr>
                <w:noProof/>
                <w:webHidden/>
              </w:rPr>
              <w:instrText xml:space="preserve"> PAGEREF _Toc150794861 \h </w:instrText>
            </w:r>
            <w:r w:rsidR="00AF6A38">
              <w:rPr>
                <w:noProof/>
                <w:webHidden/>
              </w:rPr>
            </w:r>
            <w:r w:rsidR="00AF6A38">
              <w:rPr>
                <w:noProof/>
                <w:webHidden/>
              </w:rPr>
              <w:fldChar w:fldCharType="separate"/>
            </w:r>
            <w:r w:rsidR="00AF6A38">
              <w:rPr>
                <w:noProof/>
                <w:webHidden/>
              </w:rPr>
              <w:t>4</w:t>
            </w:r>
            <w:r w:rsidR="00AF6A38">
              <w:rPr>
                <w:noProof/>
                <w:webHidden/>
              </w:rPr>
              <w:fldChar w:fldCharType="end"/>
            </w:r>
          </w:hyperlink>
        </w:p>
        <w:p w14:paraId="063FBA4E" w14:textId="12044920" w:rsidR="00AF6A3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0794862" w:history="1">
            <w:r w:rsidR="00AF6A38" w:rsidRPr="00A83A41">
              <w:rPr>
                <w:rStyle w:val="Hyperlink"/>
                <w:noProof/>
                <w:lang w:val="en-GB"/>
              </w:rPr>
              <w:t>Application of evidence of developing skills</w:t>
            </w:r>
            <w:r w:rsidR="00AF6A38">
              <w:rPr>
                <w:noProof/>
                <w:webHidden/>
              </w:rPr>
              <w:tab/>
            </w:r>
            <w:r w:rsidR="00AF6A38">
              <w:rPr>
                <w:noProof/>
                <w:webHidden/>
              </w:rPr>
              <w:fldChar w:fldCharType="begin"/>
            </w:r>
            <w:r w:rsidR="00AF6A38">
              <w:rPr>
                <w:noProof/>
                <w:webHidden/>
              </w:rPr>
              <w:instrText xml:space="preserve"> PAGEREF _Toc150794862 \h </w:instrText>
            </w:r>
            <w:r w:rsidR="00AF6A38">
              <w:rPr>
                <w:noProof/>
                <w:webHidden/>
              </w:rPr>
            </w:r>
            <w:r w:rsidR="00AF6A38">
              <w:rPr>
                <w:noProof/>
                <w:webHidden/>
              </w:rPr>
              <w:fldChar w:fldCharType="separate"/>
            </w:r>
            <w:r w:rsidR="00AF6A38">
              <w:rPr>
                <w:noProof/>
                <w:webHidden/>
              </w:rPr>
              <w:t>6</w:t>
            </w:r>
            <w:r w:rsidR="00AF6A38">
              <w:rPr>
                <w:noProof/>
                <w:webHidden/>
              </w:rPr>
              <w:fldChar w:fldCharType="end"/>
            </w:r>
          </w:hyperlink>
        </w:p>
        <w:p w14:paraId="55DAE7A6" w14:textId="04CA374E" w:rsidR="00AF6A3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0794863" w:history="1">
            <w:r w:rsidR="00AF6A38" w:rsidRPr="00A83A41">
              <w:rPr>
                <w:rStyle w:val="Hyperlink"/>
                <w:noProof/>
                <w:lang w:val="en-GB"/>
              </w:rPr>
              <w:t>Conclusion</w:t>
            </w:r>
            <w:r w:rsidR="00AF6A38">
              <w:rPr>
                <w:noProof/>
                <w:webHidden/>
              </w:rPr>
              <w:tab/>
            </w:r>
            <w:r w:rsidR="00AF6A38">
              <w:rPr>
                <w:noProof/>
                <w:webHidden/>
              </w:rPr>
              <w:fldChar w:fldCharType="begin"/>
            </w:r>
            <w:r w:rsidR="00AF6A38">
              <w:rPr>
                <w:noProof/>
                <w:webHidden/>
              </w:rPr>
              <w:instrText xml:space="preserve"> PAGEREF _Toc150794863 \h </w:instrText>
            </w:r>
            <w:r w:rsidR="00AF6A38">
              <w:rPr>
                <w:noProof/>
                <w:webHidden/>
              </w:rPr>
            </w:r>
            <w:r w:rsidR="00AF6A38">
              <w:rPr>
                <w:noProof/>
                <w:webHidden/>
              </w:rPr>
              <w:fldChar w:fldCharType="separate"/>
            </w:r>
            <w:r w:rsidR="00AF6A38">
              <w:rPr>
                <w:noProof/>
                <w:webHidden/>
              </w:rPr>
              <w:t>7</w:t>
            </w:r>
            <w:r w:rsidR="00AF6A38">
              <w:rPr>
                <w:noProof/>
                <w:webHidden/>
              </w:rPr>
              <w:fldChar w:fldCharType="end"/>
            </w:r>
          </w:hyperlink>
        </w:p>
        <w:p w14:paraId="49F5B6AD" w14:textId="60547938" w:rsidR="00AF6A3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0794864" w:history="1">
            <w:r w:rsidR="00AF6A38" w:rsidRPr="00A83A41">
              <w:rPr>
                <w:rStyle w:val="Hyperlink"/>
                <w:noProof/>
                <w:lang w:val="en-GB"/>
              </w:rPr>
              <w:t>References</w:t>
            </w:r>
            <w:r w:rsidR="00AF6A38">
              <w:rPr>
                <w:noProof/>
                <w:webHidden/>
              </w:rPr>
              <w:tab/>
            </w:r>
            <w:r w:rsidR="00AF6A38">
              <w:rPr>
                <w:noProof/>
                <w:webHidden/>
              </w:rPr>
              <w:fldChar w:fldCharType="begin"/>
            </w:r>
            <w:r w:rsidR="00AF6A38">
              <w:rPr>
                <w:noProof/>
                <w:webHidden/>
              </w:rPr>
              <w:instrText xml:space="preserve"> PAGEREF _Toc150794864 \h </w:instrText>
            </w:r>
            <w:r w:rsidR="00AF6A38">
              <w:rPr>
                <w:noProof/>
                <w:webHidden/>
              </w:rPr>
            </w:r>
            <w:r w:rsidR="00AF6A38">
              <w:rPr>
                <w:noProof/>
                <w:webHidden/>
              </w:rPr>
              <w:fldChar w:fldCharType="separate"/>
            </w:r>
            <w:r w:rsidR="00AF6A38">
              <w:rPr>
                <w:noProof/>
                <w:webHidden/>
              </w:rPr>
              <w:t>8</w:t>
            </w:r>
            <w:r w:rsidR="00AF6A38">
              <w:rPr>
                <w:noProof/>
                <w:webHidden/>
              </w:rPr>
              <w:fldChar w:fldCharType="end"/>
            </w:r>
          </w:hyperlink>
        </w:p>
        <w:p w14:paraId="32B48B3A" w14:textId="23BB464B" w:rsidR="00AF6A38" w:rsidRDefault="00AF6A38">
          <w:r>
            <w:rPr>
              <w:b/>
              <w:bCs/>
              <w:noProof/>
            </w:rPr>
            <w:fldChar w:fldCharType="end"/>
          </w:r>
        </w:p>
      </w:sdtContent>
    </w:sdt>
    <w:p w14:paraId="4B4513CE" w14:textId="77777777" w:rsidR="00AF6A38" w:rsidRPr="00AF6A38" w:rsidRDefault="00AF6A38" w:rsidP="00AF6A38">
      <w:pPr>
        <w:rPr>
          <w:lang w:val="en-GB"/>
        </w:rPr>
      </w:pPr>
    </w:p>
    <w:p w14:paraId="53DB3748" w14:textId="77777777" w:rsidR="004D7690" w:rsidRPr="00257F30" w:rsidRDefault="004D7690">
      <w:pPr>
        <w:rPr>
          <w:lang w:val="en-GB"/>
        </w:rPr>
      </w:pPr>
      <w:r w:rsidRPr="00257F30">
        <w:rPr>
          <w:lang w:val="en-GB"/>
        </w:rPr>
        <w:br w:type="page"/>
      </w:r>
    </w:p>
    <w:p w14:paraId="1BE4A37E" w14:textId="77777777" w:rsidR="004D7690" w:rsidRPr="00257F30" w:rsidRDefault="004D7690" w:rsidP="004D7690">
      <w:pPr>
        <w:pStyle w:val="Heading1"/>
        <w:rPr>
          <w:lang w:val="en-GB"/>
        </w:rPr>
      </w:pPr>
      <w:bookmarkStart w:id="0" w:name="_Toc150794859"/>
      <w:r w:rsidRPr="00257F30">
        <w:rPr>
          <w:lang w:val="en-GB"/>
        </w:rPr>
        <w:lastRenderedPageBreak/>
        <w:t>Introduction</w:t>
      </w:r>
      <w:bookmarkEnd w:id="0"/>
    </w:p>
    <w:p w14:paraId="2D60E68D" w14:textId="51009BAC" w:rsidR="00ED3943" w:rsidRPr="00257F30" w:rsidRDefault="00C50196" w:rsidP="00ED3943">
      <w:pPr>
        <w:rPr>
          <w:lang w:val="en-GB"/>
        </w:rPr>
      </w:pPr>
      <w:r w:rsidRPr="00257F30">
        <w:rPr>
          <w:lang w:val="en-GB"/>
        </w:rPr>
        <w:t>Practi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>ing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>reflection supports an individual, especially students, to analyse their performance during any specific engagement</w:t>
      </w:r>
      <w:sdt>
        <w:sdtPr>
          <w:rPr>
            <w:lang w:val="en-GB"/>
          </w:rPr>
          <w:id w:val="20216209"/>
          <w:citation/>
        </w:sdtPr>
        <w:sdtContent>
          <w:r w:rsidRPr="00257F30">
            <w:rPr>
              <w:lang w:val="en-GB"/>
            </w:rPr>
            <w:fldChar w:fldCharType="begin"/>
          </w:r>
          <w:r w:rsidRPr="00257F30">
            <w:rPr>
              <w:lang w:val="en-GB"/>
            </w:rPr>
            <w:instrText xml:space="preserve"> CITATION Loz17 \l 1033 </w:instrText>
          </w:r>
          <w:r w:rsidRPr="00257F30">
            <w:rPr>
              <w:lang w:val="en-GB"/>
            </w:rPr>
            <w:fldChar w:fldCharType="separate"/>
          </w:r>
          <w:r w:rsidR="00BD055C" w:rsidRPr="00257F30">
            <w:rPr>
              <w:noProof/>
              <w:lang w:val="en-GB"/>
            </w:rPr>
            <w:t xml:space="preserve"> (Lozano, 2017)</w:t>
          </w:r>
          <w:r w:rsidRPr="00257F30">
            <w:rPr>
              <w:noProof/>
              <w:lang w:val="en-GB"/>
            </w:rPr>
            <w:fldChar w:fldCharType="end"/>
          </w:r>
        </w:sdtContent>
      </w:sdt>
      <w:r w:rsidRPr="00257F30">
        <w:rPr>
          <w:lang w:val="en-GB"/>
        </w:rPr>
        <w:t xml:space="preserve">. </w:t>
      </w:r>
      <w:r w:rsidR="00524ADA" w:rsidRPr="00257F30">
        <w:rPr>
          <w:lang w:val="en-GB"/>
        </w:rPr>
        <w:t xml:space="preserve">It </w:t>
      </w:r>
      <w:r w:rsidRPr="00257F30">
        <w:rPr>
          <w:lang w:val="en-GB"/>
        </w:rPr>
        <w:t xml:space="preserve">assists in utilizing the strength and </w:t>
      </w:r>
      <w:r w:rsidR="001322E9" w:rsidRPr="00257F30">
        <w:rPr>
          <w:lang w:val="en-GB"/>
        </w:rPr>
        <w:t>finding</w:t>
      </w:r>
      <w:r w:rsidRPr="00257F30">
        <w:rPr>
          <w:lang w:val="en-GB"/>
        </w:rPr>
        <w:t xml:space="preserve"> out the areas for improvement. This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 xml:space="preserve">reflection practice has been delivered here to analyse my performance during a supervisory role in the food and beverage department </w:t>
      </w:r>
      <w:r w:rsidR="001322E9" w:rsidRPr="00257F30">
        <w:rPr>
          <w:lang w:val="en-GB"/>
        </w:rPr>
        <w:t>of</w:t>
      </w:r>
      <w:r w:rsidRPr="00257F30">
        <w:rPr>
          <w:lang w:val="en-GB"/>
        </w:rPr>
        <w:t xml:space="preserve"> a renowned hotel chain. I have been working as a</w:t>
      </w:r>
      <w:r w:rsidR="001322E9" w:rsidRPr="00257F30">
        <w:rPr>
          <w:lang w:val="en-GB"/>
        </w:rPr>
        <w:t>n</w:t>
      </w:r>
      <w:r w:rsidRPr="00257F30">
        <w:rPr>
          <w:lang w:val="en-GB"/>
        </w:rPr>
        <w:t xml:space="preserve"> inventory manager in the restaurant of </w:t>
      </w:r>
      <w:r w:rsidR="004D2D0B">
        <w:rPr>
          <w:lang w:val="en-GB"/>
        </w:rPr>
        <w:t xml:space="preserve">Novotel Hotel </w:t>
      </w:r>
      <w:r w:rsidR="00CB7E09">
        <w:rPr>
          <w:lang w:val="en-GB"/>
        </w:rPr>
        <w:t xml:space="preserve">in Sheffield </w:t>
      </w:r>
      <w:r w:rsidR="00535374" w:rsidRPr="00257F30">
        <w:rPr>
          <w:lang w:val="en-GB"/>
        </w:rPr>
        <w:t>in</w:t>
      </w:r>
      <w:r w:rsidRPr="00257F30">
        <w:rPr>
          <w:lang w:val="en-GB"/>
        </w:rPr>
        <w:t xml:space="preserve"> this help</w:t>
      </w:r>
      <w:r w:rsidR="001322E9" w:rsidRPr="00257F30">
        <w:rPr>
          <w:lang w:val="en-GB"/>
        </w:rPr>
        <w:t>ful</w:t>
      </w:r>
      <w:r w:rsidRPr="00257F30">
        <w:rPr>
          <w:lang w:val="en-GB"/>
        </w:rPr>
        <w:t xml:space="preserve"> reflection, I will discover ways the business has failed to </w:t>
      </w:r>
      <w:r w:rsidR="001D73FA" w:rsidRPr="00257F30">
        <w:rPr>
          <w:lang w:val="en-GB"/>
        </w:rPr>
        <w:t>analyse</w:t>
      </w:r>
      <w:r w:rsidRPr="00257F30">
        <w:rPr>
          <w:lang w:val="en-GB"/>
        </w:rPr>
        <w:t xml:space="preserve"> the possible demand </w:t>
      </w:r>
      <w:r w:rsidR="001322E9" w:rsidRPr="00257F30">
        <w:rPr>
          <w:lang w:val="en-GB"/>
        </w:rPr>
        <w:t>for</w:t>
      </w:r>
      <w:r w:rsidRPr="00257F30">
        <w:rPr>
          <w:lang w:val="en-GB"/>
        </w:rPr>
        <w:t xml:space="preserve"> food ingredients that often cause product malfunctioning. Using the code reflection cycle in this paper, I have delivered how I have been a notable contributor to mitigat</w:t>
      </w:r>
      <w:r w:rsidR="001322E9" w:rsidRPr="00257F30">
        <w:rPr>
          <w:lang w:val="en-GB"/>
        </w:rPr>
        <w:t>ing</w:t>
      </w:r>
      <w:r w:rsidRPr="00257F30">
        <w:rPr>
          <w:lang w:val="en-GB"/>
        </w:rPr>
        <w:t xml:space="preserve"> this problem during my professional attachment with the organisation. In addition to this, this reflection task also helped me to analyse how different skills like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 xml:space="preserve">management, task management, application of initiatives in workplaces and communication skills have been improved due to the attachment </w:t>
      </w:r>
      <w:r w:rsidR="001322E9" w:rsidRPr="00257F30">
        <w:rPr>
          <w:lang w:val="en-GB"/>
        </w:rPr>
        <w:t>to</w:t>
      </w:r>
      <w:r w:rsidRPr="00257F30">
        <w:rPr>
          <w:lang w:val="en-GB"/>
        </w:rPr>
        <w:t xml:space="preserve"> this professional role.</w:t>
      </w:r>
    </w:p>
    <w:p w14:paraId="79797786" w14:textId="77777777" w:rsidR="004D7690" w:rsidRPr="00257F30" w:rsidRDefault="004D7690" w:rsidP="004D7690">
      <w:pPr>
        <w:pStyle w:val="Heading1"/>
        <w:rPr>
          <w:lang w:val="en-GB"/>
        </w:rPr>
      </w:pPr>
      <w:bookmarkStart w:id="1" w:name="_Toc150794860"/>
      <w:r w:rsidRPr="00257F30">
        <w:rPr>
          <w:lang w:val="en-GB"/>
        </w:rPr>
        <w:t>Generic overview of the placement</w:t>
      </w:r>
      <w:bookmarkEnd w:id="1"/>
      <w:r w:rsidRPr="00257F30">
        <w:rPr>
          <w:lang w:val="en-GB"/>
        </w:rPr>
        <w:t xml:space="preserve"> </w:t>
      </w:r>
    </w:p>
    <w:p w14:paraId="43EB5ABF" w14:textId="4936C740" w:rsidR="00C50196" w:rsidRPr="00257F30" w:rsidRDefault="001322E9" w:rsidP="00C50196">
      <w:pPr>
        <w:rPr>
          <w:lang w:val="en-GB"/>
        </w:rPr>
      </w:pPr>
      <w:r w:rsidRPr="00257F30">
        <w:rPr>
          <w:lang w:val="en-GB"/>
        </w:rPr>
        <w:t>T</w:t>
      </w:r>
      <w:r w:rsidR="00C50196" w:rsidRPr="00257F30">
        <w:rPr>
          <w:lang w:val="en-GB"/>
        </w:rPr>
        <w:t xml:space="preserve">he experience I gained from the professional attachment as an inventory manager supported me </w:t>
      </w:r>
      <w:r w:rsidRPr="00257F30">
        <w:rPr>
          <w:lang w:val="en-GB"/>
        </w:rPr>
        <w:t>in improving</w:t>
      </w:r>
      <w:r w:rsidR="00C50196" w:rsidRPr="00257F30">
        <w:rPr>
          <w:lang w:val="en-GB"/>
        </w:rPr>
        <w:t xml:space="preserve"> my vocational skills</w:t>
      </w:r>
      <w:r w:rsidR="00257F30" w:rsidRPr="00257F30">
        <w:rPr>
          <w:noProof/>
          <w:lang w:val="en-GB"/>
        </w:rPr>
        <w:t xml:space="preserve"> (Ryder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Downs, 2022)</w:t>
      </w:r>
      <w:r w:rsidR="00C50196" w:rsidRPr="00257F30">
        <w:rPr>
          <w:lang w:val="en-GB"/>
        </w:rPr>
        <w:t xml:space="preserve">. The business faced issues in managing the raw materials for the kitchen as often the materials were found not </w:t>
      </w:r>
      <w:r w:rsidRPr="00257F30">
        <w:rPr>
          <w:lang w:val="en-GB"/>
        </w:rPr>
        <w:t>to be in</w:t>
      </w:r>
      <w:r w:rsidR="00C50196" w:rsidRPr="00257F30">
        <w:rPr>
          <w:lang w:val="en-GB"/>
        </w:rPr>
        <w:t xml:space="preserve"> optimal condition to be used in culinary activities. It assisted me in </w:t>
      </w:r>
      <w:r w:rsidR="00257F30" w:rsidRPr="00257F30">
        <w:rPr>
          <w:lang w:val="en-GB"/>
        </w:rPr>
        <w:t>practicing</w:t>
      </w:r>
      <w:r w:rsidR="00C50196" w:rsidRPr="00257F30">
        <w:rPr>
          <w:lang w:val="en-GB"/>
        </w:rPr>
        <w:t xml:space="preserve"> </w:t>
      </w:r>
      <w:r w:rsidRPr="00257F30">
        <w:rPr>
          <w:lang w:val="en-GB"/>
        </w:rPr>
        <w:t xml:space="preserve">the </w:t>
      </w:r>
      <w:r w:rsidR="00C50196" w:rsidRPr="00257F30">
        <w:rPr>
          <w:lang w:val="en-GB"/>
        </w:rPr>
        <w:t>First</w:t>
      </w:r>
      <w:r w:rsidR="00257F30" w:rsidRPr="00257F30">
        <w:rPr>
          <w:lang w:val="en-GB"/>
        </w:rPr>
        <w:t>-</w:t>
      </w:r>
      <w:r w:rsidR="00C50196" w:rsidRPr="00257F30">
        <w:rPr>
          <w:lang w:val="en-GB"/>
        </w:rPr>
        <w:t>In</w:t>
      </w:r>
      <w:r w:rsidR="00257F30" w:rsidRPr="00257F30">
        <w:rPr>
          <w:lang w:val="en-GB"/>
        </w:rPr>
        <w:t>-</w:t>
      </w:r>
      <w:r w:rsidR="00C50196" w:rsidRPr="00257F30">
        <w:rPr>
          <w:lang w:val="en-GB"/>
        </w:rPr>
        <w:t>First</w:t>
      </w:r>
      <w:r w:rsidR="00257F30" w:rsidRPr="00257F30">
        <w:rPr>
          <w:lang w:val="en-GB"/>
        </w:rPr>
        <w:t>-</w:t>
      </w:r>
      <w:r w:rsidR="00C50196" w:rsidRPr="00257F30">
        <w:rPr>
          <w:lang w:val="en-GB"/>
        </w:rPr>
        <w:t xml:space="preserve">Out (FIFO) technique to ensure the earlier materials </w:t>
      </w:r>
      <w:r w:rsidRPr="00257F30">
        <w:rPr>
          <w:lang w:val="en-GB"/>
        </w:rPr>
        <w:t>wer</w:t>
      </w:r>
      <w:r w:rsidR="00C50196" w:rsidRPr="00257F30">
        <w:rPr>
          <w:lang w:val="en-GB"/>
        </w:rPr>
        <w:t xml:space="preserve">e placed at </w:t>
      </w:r>
      <w:r w:rsidRPr="00257F30">
        <w:rPr>
          <w:lang w:val="en-GB"/>
        </w:rPr>
        <w:t xml:space="preserve">the </w:t>
      </w:r>
      <w:r w:rsidR="00C50196" w:rsidRPr="00257F30">
        <w:rPr>
          <w:lang w:val="en-GB"/>
        </w:rPr>
        <w:t>front and sued first. It increased my vocational capabilities. Additionally, during the role</w:t>
      </w:r>
      <w:r w:rsidRPr="00257F30">
        <w:rPr>
          <w:lang w:val="en-GB"/>
        </w:rPr>
        <w:t>,</w:t>
      </w:r>
      <w:r w:rsidR="00C50196" w:rsidRPr="00257F30">
        <w:rPr>
          <w:lang w:val="en-GB"/>
        </w:rPr>
        <w:t xml:space="preserve"> I was able to interact with my team members </w:t>
      </w:r>
      <w:r w:rsidRPr="00257F30">
        <w:rPr>
          <w:lang w:val="en-GB"/>
        </w:rPr>
        <w:t>which</w:t>
      </w:r>
      <w:r w:rsidR="00C50196" w:rsidRPr="00257F30">
        <w:rPr>
          <w:lang w:val="en-GB"/>
        </w:rPr>
        <w:t xml:space="preserve"> assisted </w:t>
      </w:r>
      <w:r w:rsidRPr="00257F30">
        <w:rPr>
          <w:lang w:val="en-GB"/>
        </w:rPr>
        <w:t>in improving</w:t>
      </w:r>
      <w:r w:rsidR="00C50196" w:rsidRPr="00257F30">
        <w:rPr>
          <w:lang w:val="en-GB"/>
        </w:rPr>
        <w:t xml:space="preserve"> my verbal communication skills. Apart from that, I have been responsible for reporting to the senior manager every week about the inventory performance and the details of the materials included and used. </w:t>
      </w:r>
      <w:r w:rsidR="00257F30" w:rsidRPr="00257F30">
        <w:rPr>
          <w:lang w:val="en-GB"/>
        </w:rPr>
        <w:t>Thus,</w:t>
      </w:r>
      <w:r w:rsidR="00C50196" w:rsidRPr="00257F30">
        <w:rPr>
          <w:lang w:val="en-GB"/>
        </w:rPr>
        <w:t xml:space="preserve"> has assisted me to improve my written communication skills as well.  However, I have missed the opportunity to learn from the industry professionals about detailed skills like personalised menu design etc that might increase my ability as a working professional in the F&amp;B department.</w:t>
      </w:r>
    </w:p>
    <w:p w14:paraId="37053006" w14:textId="77777777" w:rsidR="00A45AE6" w:rsidRPr="00257F30" w:rsidRDefault="004D7690" w:rsidP="004D7690">
      <w:pPr>
        <w:pStyle w:val="Heading1"/>
        <w:rPr>
          <w:lang w:val="en-GB"/>
        </w:rPr>
      </w:pPr>
      <w:bookmarkStart w:id="2" w:name="_Toc150794861"/>
      <w:r w:rsidRPr="00257F30">
        <w:rPr>
          <w:lang w:val="en-GB"/>
        </w:rPr>
        <w:lastRenderedPageBreak/>
        <w:t>Management issues and possible solution delivery</w:t>
      </w:r>
      <w:bookmarkEnd w:id="2"/>
      <w:r w:rsidRPr="00257F30">
        <w:rPr>
          <w:lang w:val="en-GB"/>
        </w:rPr>
        <w:t xml:space="preserve"> </w:t>
      </w:r>
    </w:p>
    <w:p w14:paraId="5D101977" w14:textId="5F20EFFA" w:rsidR="00A62570" w:rsidRPr="00257F30" w:rsidRDefault="00C50196" w:rsidP="00C50196">
      <w:pPr>
        <w:rPr>
          <w:lang w:val="en-GB"/>
        </w:rPr>
      </w:pPr>
      <w:r w:rsidRPr="00257F30">
        <w:rPr>
          <w:lang w:val="en-GB"/>
        </w:rPr>
        <w:t>Identification of a management issue and delivering solution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to that is a key role of the managerial people in any organisation</w:t>
      </w:r>
      <w:r w:rsidR="00257F30" w:rsidRPr="00257F30">
        <w:rPr>
          <w:noProof/>
          <w:lang w:val="en-GB"/>
        </w:rPr>
        <w:t xml:space="preserve"> (Stodter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Minto, 2019)</w:t>
      </w:r>
      <w:r w:rsidRPr="00257F30">
        <w:rPr>
          <w:lang w:val="en-GB"/>
        </w:rPr>
        <w:t>. I have used the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>reflection model of Kolb’s learning cycle for the identification of the problem the business faced and the solution I delivered based on my assessment.</w:t>
      </w:r>
    </w:p>
    <w:p w14:paraId="4DADC86A" w14:textId="77777777" w:rsidR="00A62570" w:rsidRPr="00257F30" w:rsidRDefault="00A62570" w:rsidP="00A62570">
      <w:pPr>
        <w:keepNext/>
        <w:jc w:val="center"/>
        <w:rPr>
          <w:lang w:val="en-GB"/>
        </w:rPr>
      </w:pPr>
      <w:r w:rsidRPr="00257F30">
        <w:rPr>
          <w:noProof/>
          <w:lang w:val="en-GB"/>
        </w:rPr>
        <w:drawing>
          <wp:inline distT="0" distB="0" distL="0" distR="0" wp14:anchorId="2000676A" wp14:editId="4A8C010F">
            <wp:extent cx="3581400" cy="342900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3429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EEE70B6" w14:textId="47599388" w:rsidR="00A62570" w:rsidRPr="00257F30" w:rsidRDefault="00A62570" w:rsidP="00A62570">
      <w:pPr>
        <w:pStyle w:val="Caption"/>
        <w:jc w:val="center"/>
        <w:rPr>
          <w:lang w:val="en-GB"/>
        </w:rPr>
      </w:pPr>
      <w:r w:rsidRPr="00257F30">
        <w:rPr>
          <w:lang w:val="en-GB"/>
        </w:rPr>
        <w:t xml:space="preserve">Figure </w:t>
      </w:r>
      <w:r w:rsidRPr="00257F30">
        <w:rPr>
          <w:lang w:val="en-GB"/>
        </w:rPr>
        <w:fldChar w:fldCharType="begin"/>
      </w:r>
      <w:r w:rsidRPr="00257F30">
        <w:rPr>
          <w:lang w:val="en-GB"/>
        </w:rPr>
        <w:instrText xml:space="preserve"> SEQ Figure \* ARABIC </w:instrText>
      </w:r>
      <w:r w:rsidRPr="00257F30">
        <w:rPr>
          <w:lang w:val="en-GB"/>
        </w:rPr>
        <w:fldChar w:fldCharType="separate"/>
      </w:r>
      <w:r w:rsidRPr="00257F30">
        <w:rPr>
          <w:noProof/>
          <w:lang w:val="en-GB"/>
        </w:rPr>
        <w:t>1</w:t>
      </w:r>
      <w:r w:rsidRPr="00257F30">
        <w:rPr>
          <w:noProof/>
          <w:lang w:val="en-GB"/>
        </w:rPr>
        <w:fldChar w:fldCharType="end"/>
      </w:r>
      <w:r w:rsidRPr="00257F30">
        <w:rPr>
          <w:lang w:val="en-GB"/>
        </w:rPr>
        <w:t xml:space="preserve">: Kolb’s learning cycle, Source: </w:t>
      </w:r>
      <w:r w:rsidR="00257F30" w:rsidRPr="00257F30">
        <w:rPr>
          <w:noProof/>
          <w:lang w:val="en-GB"/>
        </w:rPr>
        <w:t xml:space="preserve">(Ryder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Downs, 2022)</w:t>
      </w:r>
    </w:p>
    <w:p w14:paraId="3C66C6AA" w14:textId="77777777" w:rsidR="00C50196" w:rsidRPr="00257F30" w:rsidRDefault="00C50196" w:rsidP="00C50196">
      <w:pPr>
        <w:rPr>
          <w:lang w:val="en-GB"/>
        </w:rPr>
      </w:pPr>
      <w:r w:rsidRPr="00257F30">
        <w:rPr>
          <w:lang w:val="en-GB"/>
        </w:rPr>
        <w:t xml:space="preserve"> According to this framework, there are four stages of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>reflection reflective observation, abstract conceptualism, active experimentation and concrete knowledge. During the reflective observation stage, I identified that the management w</w:t>
      </w:r>
      <w:r w:rsidR="001322E9" w:rsidRPr="00257F30">
        <w:rPr>
          <w:lang w:val="en-GB"/>
        </w:rPr>
        <w:t>as</w:t>
      </w:r>
      <w:r w:rsidRPr="00257F30">
        <w:rPr>
          <w:lang w:val="en-GB"/>
        </w:rPr>
        <w:t xml:space="preserve"> facing problems related to performance management. It failed to maintain the optimal condition of the raw material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used in culinary activities like food ingredients. The inventory employees were inexperienced and they were using and placing the materials in </w:t>
      </w:r>
      <w:r w:rsidR="001322E9" w:rsidRPr="00257F30">
        <w:rPr>
          <w:lang w:val="en-GB"/>
        </w:rPr>
        <w:t>the</w:t>
      </w:r>
      <w:r w:rsidRPr="00257F30">
        <w:rPr>
          <w:lang w:val="en-GB"/>
        </w:rPr>
        <w:t xml:space="preserve"> wrong way. The older sources </w:t>
      </w:r>
      <w:r w:rsidR="001322E9" w:rsidRPr="00257F30">
        <w:rPr>
          <w:lang w:val="en-GB"/>
        </w:rPr>
        <w:t>we</w:t>
      </w:r>
      <w:r w:rsidRPr="00257F30">
        <w:rPr>
          <w:lang w:val="en-GB"/>
        </w:rPr>
        <w:t xml:space="preserve">re placed at the back of the storage and the new materials were continually kept in </w:t>
      </w:r>
      <w:r w:rsidR="001322E9" w:rsidRPr="00257F30">
        <w:rPr>
          <w:lang w:val="en-GB"/>
        </w:rPr>
        <w:t xml:space="preserve">the </w:t>
      </w:r>
      <w:r w:rsidRPr="00257F30">
        <w:rPr>
          <w:lang w:val="en-GB"/>
        </w:rPr>
        <w:t xml:space="preserve">forward position. Therefore, it resulted in the old materials were found </w:t>
      </w:r>
      <w:r w:rsidR="001322E9" w:rsidRPr="00257F30">
        <w:rPr>
          <w:lang w:val="en-GB"/>
        </w:rPr>
        <w:t xml:space="preserve">to </w:t>
      </w:r>
      <w:r w:rsidRPr="00257F30">
        <w:rPr>
          <w:lang w:val="en-GB"/>
        </w:rPr>
        <w:t xml:space="preserve">being kept for </w:t>
      </w:r>
      <w:r w:rsidR="001322E9" w:rsidRPr="00257F30">
        <w:rPr>
          <w:lang w:val="en-GB"/>
        </w:rPr>
        <w:t xml:space="preserve">a </w:t>
      </w:r>
      <w:r w:rsidRPr="00257F30">
        <w:rPr>
          <w:lang w:val="en-GB"/>
        </w:rPr>
        <w:t>longer time than the optimal tenure securing rotten vegetables and other food ingredients. Therefore, the culinary resources were not utilised in a</w:t>
      </w:r>
      <w:r w:rsidR="001322E9" w:rsidRPr="00257F30">
        <w:rPr>
          <w:lang w:val="en-GB"/>
        </w:rPr>
        <w:t>n</w:t>
      </w:r>
      <w:r w:rsidRPr="00257F30">
        <w:rPr>
          <w:lang w:val="en-GB"/>
        </w:rPr>
        <w:t xml:space="preserve"> optimal manner, which wa</w:t>
      </w:r>
      <w:r w:rsidR="006A5004" w:rsidRPr="00257F30">
        <w:rPr>
          <w:lang w:val="en-GB"/>
        </w:rPr>
        <w:t>s a key reason for the failure o</w:t>
      </w:r>
      <w:r w:rsidRPr="00257F30">
        <w:rPr>
          <w:lang w:val="en-GB"/>
        </w:rPr>
        <w:t xml:space="preserve">f inventory management. </w:t>
      </w:r>
    </w:p>
    <w:p w14:paraId="4DE04BB6" w14:textId="77777777" w:rsidR="00C50196" w:rsidRPr="00257F30" w:rsidRDefault="00C50196" w:rsidP="00C50196">
      <w:pPr>
        <w:rPr>
          <w:lang w:val="en-GB"/>
        </w:rPr>
      </w:pPr>
      <w:r w:rsidRPr="00257F30">
        <w:rPr>
          <w:lang w:val="en-GB"/>
        </w:rPr>
        <w:lastRenderedPageBreak/>
        <w:t xml:space="preserve">During the stage of abstract conceptualism, I identified that there was </w:t>
      </w:r>
      <w:r w:rsidR="001322E9" w:rsidRPr="00257F30">
        <w:rPr>
          <w:lang w:val="en-GB"/>
        </w:rPr>
        <w:t xml:space="preserve">a </w:t>
      </w:r>
      <w:r w:rsidRPr="00257F30">
        <w:rPr>
          <w:lang w:val="en-GB"/>
        </w:rPr>
        <w:t xml:space="preserve">need </w:t>
      </w:r>
      <w:r w:rsidR="001322E9" w:rsidRPr="00257F30">
        <w:rPr>
          <w:lang w:val="en-GB"/>
        </w:rPr>
        <w:t>to increase</w:t>
      </w:r>
      <w:r w:rsidRPr="00257F30">
        <w:rPr>
          <w:lang w:val="en-GB"/>
        </w:rPr>
        <w:t xml:space="preserve"> the optimal quality of performing the inventory. An abstract concept was developed in me that I need to use the resources more accurately. I understood that my vocational training w</w:t>
      </w:r>
      <w:r w:rsidR="001322E9" w:rsidRPr="00257F30">
        <w:rPr>
          <w:lang w:val="en-GB"/>
        </w:rPr>
        <w:t>ould</w:t>
      </w:r>
      <w:r w:rsidRPr="00257F30">
        <w:rPr>
          <w:lang w:val="en-GB"/>
        </w:rPr>
        <w:t xml:space="preserve"> be fruitful if I c</w:t>
      </w:r>
      <w:r w:rsidR="001322E9" w:rsidRPr="00257F30">
        <w:rPr>
          <w:lang w:val="en-GB"/>
        </w:rPr>
        <w:t>ould</w:t>
      </w:r>
      <w:r w:rsidRPr="00257F30">
        <w:rPr>
          <w:lang w:val="en-GB"/>
        </w:rPr>
        <w:t xml:space="preserve"> use the inventory resources more accurately and if I c</w:t>
      </w:r>
      <w:r w:rsidR="001322E9" w:rsidRPr="00257F30">
        <w:rPr>
          <w:lang w:val="en-GB"/>
        </w:rPr>
        <w:t>ould</w:t>
      </w:r>
      <w:r w:rsidRPr="00257F30">
        <w:rPr>
          <w:lang w:val="en-GB"/>
        </w:rPr>
        <w:t xml:space="preserve"> reduce waste. Therefore, I started to think about ways to control the waste and to use the raw materials more accurately s</w:t>
      </w:r>
      <w:r w:rsidR="001322E9" w:rsidRPr="00257F30">
        <w:rPr>
          <w:lang w:val="en-GB"/>
        </w:rPr>
        <w:t>o</w:t>
      </w:r>
      <w:r w:rsidRPr="00257F30">
        <w:rPr>
          <w:lang w:val="en-GB"/>
        </w:rPr>
        <w:t xml:space="preserve"> that the overall performance of the inventory management team is increased</w:t>
      </w:r>
    </w:p>
    <w:p w14:paraId="30C56ACC" w14:textId="3830A349" w:rsidR="006A5004" w:rsidRPr="00257F30" w:rsidRDefault="006A5004" w:rsidP="00C50196">
      <w:pPr>
        <w:rPr>
          <w:lang w:val="en-GB"/>
        </w:rPr>
      </w:pPr>
      <w:r w:rsidRPr="00257F30">
        <w:rPr>
          <w:lang w:val="en-GB"/>
        </w:rPr>
        <w:t>According to the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 xml:space="preserve">reflection framework of goals, it is identified that after developing </w:t>
      </w:r>
      <w:r w:rsidR="001322E9" w:rsidRPr="00257F30">
        <w:rPr>
          <w:lang w:val="en-GB"/>
        </w:rPr>
        <w:t xml:space="preserve">an </w:t>
      </w:r>
      <w:r w:rsidRPr="00257F30">
        <w:rPr>
          <w:lang w:val="en-GB"/>
        </w:rPr>
        <w:t>abstract concept over any problem, a person needs to develop strategies and active experimentation to achieve the goals to mitigate those problems</w:t>
      </w:r>
      <w:r w:rsidR="00257F30" w:rsidRPr="00257F30">
        <w:rPr>
          <w:noProof/>
          <w:lang w:val="en-GB"/>
        </w:rPr>
        <w:t xml:space="preserve"> (Ryder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Downs, 2022)</w:t>
      </w:r>
      <w:r w:rsidRPr="00257F30">
        <w:rPr>
          <w:lang w:val="en-GB"/>
        </w:rPr>
        <w:t xml:space="preserve">. Here I have identified the inability of the inventory management team in the business </w:t>
      </w:r>
      <w:r w:rsidR="001322E9" w:rsidRPr="00257F30">
        <w:rPr>
          <w:lang w:val="en-GB"/>
        </w:rPr>
        <w:t>to use</w:t>
      </w:r>
      <w:r w:rsidRPr="00257F30">
        <w:rPr>
          <w:lang w:val="en-GB"/>
        </w:rPr>
        <w:t xml:space="preserve"> the resources accurately. Therefore, I planned activities too. Ensure better result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in inventory management and reduce waste. Therefore, I started experimenting </w:t>
      </w:r>
      <w:r w:rsidR="001322E9" w:rsidRPr="00257F30">
        <w:rPr>
          <w:lang w:val="en-GB"/>
        </w:rPr>
        <w:t>with</w:t>
      </w:r>
      <w:r w:rsidRPr="00257F30">
        <w:rPr>
          <w:lang w:val="en-GB"/>
        </w:rPr>
        <w:t xml:space="preserve"> inventory management techniques based on my studies of different literature about ways mental management can be developed more accurately in the food and beverage sections. I found that </w:t>
      </w:r>
      <w:r w:rsidR="001322E9" w:rsidRPr="00257F30">
        <w:rPr>
          <w:lang w:val="en-GB"/>
        </w:rPr>
        <w:t xml:space="preserve">the </w:t>
      </w:r>
      <w:r w:rsidRPr="00257F30">
        <w:rPr>
          <w:lang w:val="en-GB"/>
        </w:rPr>
        <w:t>FIFO technique is a large practiced technique in hotel management activities which enables to improve</w:t>
      </w:r>
      <w:r w:rsidR="001322E9" w:rsidRPr="00257F30">
        <w:rPr>
          <w:lang w:val="en-GB"/>
        </w:rPr>
        <w:t>ment</w:t>
      </w:r>
      <w:r w:rsidRPr="00257F30">
        <w:rPr>
          <w:lang w:val="en-GB"/>
        </w:rPr>
        <w:t xml:space="preserve"> accuracy of inventory management teams. It has assisted me </w:t>
      </w:r>
      <w:r w:rsidR="001322E9" w:rsidRPr="00257F30">
        <w:rPr>
          <w:lang w:val="en-GB"/>
        </w:rPr>
        <w:t>in identifying</w:t>
      </w:r>
      <w:r w:rsidRPr="00257F30">
        <w:rPr>
          <w:lang w:val="en-GB"/>
        </w:rPr>
        <w:t xml:space="preserve"> if the inventory management team could place the new supplies at </w:t>
      </w:r>
      <w:r w:rsidR="001322E9" w:rsidRPr="00257F30">
        <w:rPr>
          <w:lang w:val="en-GB"/>
        </w:rPr>
        <w:t xml:space="preserve">the </w:t>
      </w:r>
      <w:r w:rsidRPr="00257F30">
        <w:rPr>
          <w:lang w:val="en-GB"/>
        </w:rPr>
        <w:t xml:space="preserve">back and place the old materials in front it will be possible for the business to ensure better use of the supplies. Following this </w:t>
      </w:r>
      <w:r w:rsidR="00257F30" w:rsidRPr="00257F30">
        <w:rPr>
          <w:lang w:val="en-GB"/>
        </w:rPr>
        <w:t>method,</w:t>
      </w:r>
      <w:r w:rsidRPr="00257F30">
        <w:rPr>
          <w:lang w:val="en-GB"/>
        </w:rPr>
        <w:t xml:space="preserve"> I identified the chances to util</w:t>
      </w:r>
      <w:r w:rsidR="001322E9" w:rsidRPr="00257F30">
        <w:rPr>
          <w:lang w:val="en-GB"/>
        </w:rPr>
        <w:t>is</w:t>
      </w:r>
      <w:r w:rsidRPr="00257F30">
        <w:rPr>
          <w:lang w:val="en-GB"/>
        </w:rPr>
        <w:t xml:space="preserve">e the old materials first and to develop strategies to ensure better delivery of performance by reduction of waste. I implemented this technique in inventory management, which assisted me </w:t>
      </w:r>
      <w:r w:rsidR="001322E9" w:rsidRPr="00257F30">
        <w:rPr>
          <w:lang w:val="en-GB"/>
        </w:rPr>
        <w:t>in developing</w:t>
      </w:r>
      <w:r w:rsidRPr="00257F30">
        <w:rPr>
          <w:lang w:val="en-GB"/>
        </w:rPr>
        <w:t xml:space="preserve"> experimental measures like implementing this FIFO technique in the inventory </w:t>
      </w:r>
      <w:r w:rsidR="001322E9" w:rsidRPr="00257F30">
        <w:rPr>
          <w:lang w:val="en-GB"/>
        </w:rPr>
        <w:t>recording</w:t>
      </w:r>
      <w:r w:rsidRPr="00257F30">
        <w:rPr>
          <w:lang w:val="en-GB"/>
        </w:rPr>
        <w:t xml:space="preserve"> the amount of waste and compar</w:t>
      </w:r>
      <w:r w:rsidR="001322E9" w:rsidRPr="00257F30">
        <w:rPr>
          <w:lang w:val="en-GB"/>
        </w:rPr>
        <w:t>ing</w:t>
      </w:r>
      <w:r w:rsidRPr="00257F30">
        <w:rPr>
          <w:lang w:val="en-GB"/>
        </w:rPr>
        <w:t xml:space="preserve"> </w:t>
      </w:r>
      <w:r w:rsidR="001322E9" w:rsidRPr="00257F30">
        <w:rPr>
          <w:lang w:val="en-GB"/>
        </w:rPr>
        <w:t xml:space="preserve">it </w:t>
      </w:r>
      <w:r w:rsidRPr="00257F30">
        <w:rPr>
          <w:lang w:val="en-GB"/>
        </w:rPr>
        <w:t>with that with the previous volume.</w:t>
      </w:r>
    </w:p>
    <w:p w14:paraId="209EDA3F" w14:textId="1BCF544A" w:rsidR="006A5004" w:rsidRPr="00257F30" w:rsidRDefault="00087C94" w:rsidP="00C50196">
      <w:pPr>
        <w:rPr>
          <w:lang w:val="en-GB"/>
        </w:rPr>
      </w:pPr>
      <w:r w:rsidRPr="00257F30">
        <w:rPr>
          <w:lang w:val="en-GB"/>
        </w:rPr>
        <w:t>According to this framework in the concrete experience stage individuals are found eligible to assess their performance and to identify strength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and weaknesses of the individuals</w:t>
      </w:r>
      <w:r w:rsidR="00257F30" w:rsidRPr="00257F30">
        <w:rPr>
          <w:noProof/>
          <w:lang w:val="en-GB"/>
        </w:rPr>
        <w:t xml:space="preserve"> (Takano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Tanno, 2020)</w:t>
      </w:r>
      <w:r w:rsidRPr="00257F30">
        <w:rPr>
          <w:lang w:val="en-GB"/>
        </w:rPr>
        <w:t>. I</w:t>
      </w:r>
      <w:r w:rsidR="001322E9" w:rsidRPr="00257F30">
        <w:rPr>
          <w:lang w:val="en-GB"/>
        </w:rPr>
        <w:t>n</w:t>
      </w:r>
      <w:r w:rsidRPr="00257F30">
        <w:rPr>
          <w:lang w:val="en-GB"/>
        </w:rPr>
        <w:t xml:space="preserve"> this stage I identified that the implementation of the technique has reduced the volume of waste. Therefore, I understood that my vocational skill development was increased from the implementation of this technique during the professional engagement in the inventory of the hotel.</w:t>
      </w:r>
    </w:p>
    <w:p w14:paraId="092756F7" w14:textId="77777777" w:rsidR="004D7690" w:rsidRPr="00257F30" w:rsidRDefault="004D7690" w:rsidP="004D7690">
      <w:pPr>
        <w:pStyle w:val="Heading1"/>
        <w:rPr>
          <w:lang w:val="en-GB"/>
        </w:rPr>
      </w:pPr>
      <w:bookmarkStart w:id="3" w:name="_Toc150794862"/>
      <w:r w:rsidRPr="00257F30">
        <w:rPr>
          <w:lang w:val="en-GB"/>
        </w:rPr>
        <w:lastRenderedPageBreak/>
        <w:t>Application of evidence of developing skills</w:t>
      </w:r>
      <w:bookmarkEnd w:id="3"/>
      <w:r w:rsidRPr="00257F30">
        <w:rPr>
          <w:lang w:val="en-GB"/>
        </w:rPr>
        <w:t xml:space="preserve"> </w:t>
      </w:r>
    </w:p>
    <w:p w14:paraId="453FFE6C" w14:textId="77777777" w:rsidR="00087C94" w:rsidRPr="00257F30" w:rsidRDefault="00087C94" w:rsidP="00087C94">
      <w:pPr>
        <w:rPr>
          <w:i/>
          <w:u w:val="single"/>
          <w:lang w:val="en-GB"/>
        </w:rPr>
      </w:pPr>
      <w:r w:rsidRPr="00257F30">
        <w:rPr>
          <w:i/>
          <w:u w:val="single"/>
          <w:lang w:val="en-GB"/>
        </w:rPr>
        <w:t>Self</w:t>
      </w:r>
      <w:r w:rsidR="001322E9" w:rsidRPr="00257F30">
        <w:rPr>
          <w:i/>
          <w:u w:val="single"/>
          <w:lang w:val="en-GB"/>
        </w:rPr>
        <w:t>-</w:t>
      </w:r>
      <w:r w:rsidRPr="00257F30">
        <w:rPr>
          <w:i/>
          <w:u w:val="single"/>
          <w:lang w:val="en-GB"/>
        </w:rPr>
        <w:t>management</w:t>
      </w:r>
    </w:p>
    <w:p w14:paraId="43105405" w14:textId="0FDDD632" w:rsidR="00087C94" w:rsidRPr="00257F30" w:rsidRDefault="008E2E70" w:rsidP="008E2E70">
      <w:pPr>
        <w:rPr>
          <w:lang w:val="en-GB"/>
        </w:rPr>
      </w:pPr>
      <w:r w:rsidRPr="00257F30">
        <w:rPr>
          <w:lang w:val="en-GB"/>
        </w:rPr>
        <w:t>Safe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 xml:space="preserve">management increases a person to </w:t>
      </w:r>
      <w:r w:rsidR="001322E9" w:rsidRPr="00257F30">
        <w:rPr>
          <w:lang w:val="en-GB"/>
        </w:rPr>
        <w:t>m</w:t>
      </w:r>
      <w:r w:rsidRPr="00257F30">
        <w:rPr>
          <w:lang w:val="en-GB"/>
        </w:rPr>
        <w:t>ake autonomous decisions and to perform activities without others</w:t>
      </w:r>
      <w:r w:rsidR="001322E9" w:rsidRPr="00257F30">
        <w:rPr>
          <w:lang w:val="en-GB"/>
        </w:rPr>
        <w:t>'</w:t>
      </w:r>
      <w:r w:rsidRPr="00257F30">
        <w:rPr>
          <w:lang w:val="en-GB"/>
        </w:rPr>
        <w:t xml:space="preserve"> help</w:t>
      </w:r>
      <w:r w:rsidR="00257F30" w:rsidRPr="00257F30">
        <w:rPr>
          <w:noProof/>
          <w:lang w:val="en-GB"/>
        </w:rPr>
        <w:t xml:space="preserve"> (Thudt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Hinrichs, 2018)</w:t>
      </w:r>
      <w:r w:rsidRPr="00257F30">
        <w:rPr>
          <w:lang w:val="en-GB"/>
        </w:rPr>
        <w:t>. From the feedback I collected from the senior managers during the professional engagement, I identified that they were impressed with my ability to work autonomously. They found delivering encouragement to my initiative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like FIFO in inventory management, which shows my ability in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 xml:space="preserve">management. </w:t>
      </w:r>
    </w:p>
    <w:p w14:paraId="64741509" w14:textId="77777777" w:rsidR="00087C94" w:rsidRPr="00257F30" w:rsidRDefault="00087C94" w:rsidP="00087C94">
      <w:pPr>
        <w:rPr>
          <w:i/>
          <w:u w:val="single"/>
          <w:lang w:val="en-GB"/>
        </w:rPr>
      </w:pPr>
      <w:r w:rsidRPr="00257F30">
        <w:rPr>
          <w:i/>
          <w:u w:val="single"/>
          <w:lang w:val="en-GB"/>
        </w:rPr>
        <w:t>Task management</w:t>
      </w:r>
    </w:p>
    <w:p w14:paraId="5457F693" w14:textId="5AA68D50" w:rsidR="008E2E70" w:rsidRPr="00257F30" w:rsidRDefault="008E2E70" w:rsidP="00087C94">
      <w:pPr>
        <w:rPr>
          <w:lang w:val="en-GB"/>
        </w:rPr>
      </w:pPr>
      <w:r w:rsidRPr="00257F30">
        <w:rPr>
          <w:lang w:val="en-GB"/>
        </w:rPr>
        <w:t>Task management supports a professional to be exactly organised in the tasks the</w:t>
      </w:r>
      <w:r w:rsidR="001322E9" w:rsidRPr="00257F30">
        <w:rPr>
          <w:lang w:val="en-GB"/>
        </w:rPr>
        <w:t>y're</w:t>
      </w:r>
      <w:r w:rsidRPr="00257F30">
        <w:rPr>
          <w:lang w:val="en-GB"/>
        </w:rPr>
        <w:t xml:space="preserve"> delegated to</w:t>
      </w:r>
      <w:r w:rsidR="00257F30" w:rsidRPr="00257F30">
        <w:rPr>
          <w:noProof/>
          <w:lang w:val="en-GB"/>
        </w:rPr>
        <w:t xml:space="preserve"> (Thudt </w:t>
      </w:r>
      <w:r w:rsidR="00257F30">
        <w:rPr>
          <w:noProof/>
          <w:lang w:val="en-GB"/>
        </w:rPr>
        <w:t>and</w:t>
      </w:r>
      <w:r w:rsidR="00257F30" w:rsidRPr="00257F30">
        <w:rPr>
          <w:noProof/>
          <w:lang w:val="en-GB"/>
        </w:rPr>
        <w:t xml:space="preserve"> Hinrichs, 2018)</w:t>
      </w:r>
      <w:r w:rsidRPr="00257F30">
        <w:rPr>
          <w:lang w:val="en-GB"/>
        </w:rPr>
        <w:t xml:space="preserve">. From the feedback collected from peers and the senior managers, I identified that they </w:t>
      </w:r>
      <w:r w:rsidR="001322E9" w:rsidRPr="00257F30">
        <w:rPr>
          <w:lang w:val="en-GB"/>
        </w:rPr>
        <w:t>were</w:t>
      </w:r>
      <w:r w:rsidRPr="00257F30">
        <w:rPr>
          <w:lang w:val="en-GB"/>
        </w:rPr>
        <w:t xml:space="preserve"> organised in task management. They found me completing the reports of the inventory asset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on time and accurately.  Therefore, I understood that time management is an essential skill that might further support me in </w:t>
      </w:r>
      <w:r w:rsidR="001322E9" w:rsidRPr="00257F30">
        <w:rPr>
          <w:lang w:val="en-GB"/>
        </w:rPr>
        <w:t>my</w:t>
      </w:r>
      <w:r w:rsidRPr="00257F30">
        <w:rPr>
          <w:lang w:val="en-GB"/>
        </w:rPr>
        <w:t xml:space="preserve"> future professional career. </w:t>
      </w:r>
    </w:p>
    <w:p w14:paraId="4D9B4C5A" w14:textId="77777777" w:rsidR="00087C94" w:rsidRPr="00257F30" w:rsidRDefault="00087C94" w:rsidP="00087C94">
      <w:pPr>
        <w:rPr>
          <w:i/>
          <w:u w:val="single"/>
          <w:lang w:val="en-GB"/>
        </w:rPr>
      </w:pPr>
      <w:r w:rsidRPr="00257F30">
        <w:rPr>
          <w:i/>
          <w:u w:val="single"/>
          <w:lang w:val="en-GB"/>
        </w:rPr>
        <w:t xml:space="preserve">Application of initiatives in workplaces </w:t>
      </w:r>
    </w:p>
    <w:p w14:paraId="59CD0890" w14:textId="3DDEB583" w:rsidR="008E2E70" w:rsidRPr="00257F30" w:rsidRDefault="008E2E70" w:rsidP="008E2E70">
      <w:pPr>
        <w:rPr>
          <w:lang w:val="en-GB"/>
        </w:rPr>
      </w:pPr>
      <w:r w:rsidRPr="00257F30">
        <w:rPr>
          <w:lang w:val="en-GB"/>
        </w:rPr>
        <w:t>From the self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>reflection practice</w:t>
      </w:r>
      <w:r w:rsidR="001322E9" w:rsidRPr="00257F30">
        <w:rPr>
          <w:lang w:val="en-GB"/>
        </w:rPr>
        <w:t>,</w:t>
      </w:r>
      <w:r w:rsidRPr="00257F30">
        <w:rPr>
          <w:lang w:val="en-GB"/>
        </w:rPr>
        <w:t xml:space="preserve"> I have identified that applying innovative initiatives ha</w:t>
      </w:r>
      <w:r w:rsidR="001322E9" w:rsidRPr="00257F30">
        <w:rPr>
          <w:lang w:val="en-GB"/>
        </w:rPr>
        <w:t>s</w:t>
      </w:r>
      <w:r w:rsidRPr="00257F30">
        <w:rPr>
          <w:lang w:val="en-GB"/>
        </w:rPr>
        <w:t xml:space="preserve"> been a key characteristic of my role as an inventory manage</w:t>
      </w:r>
      <w:r w:rsidR="001322E9" w:rsidRPr="00257F30">
        <w:rPr>
          <w:lang w:val="en-GB"/>
        </w:rPr>
        <w:t>r</w:t>
      </w:r>
      <w:r w:rsidRPr="00257F30">
        <w:rPr>
          <w:lang w:val="en-GB"/>
        </w:rPr>
        <w:t xml:space="preserve">. I </w:t>
      </w:r>
      <w:r w:rsidR="001322E9" w:rsidRPr="00257F30">
        <w:rPr>
          <w:lang w:val="en-GB"/>
        </w:rPr>
        <w:t>made</w:t>
      </w:r>
      <w:r w:rsidRPr="00257F30">
        <w:rPr>
          <w:lang w:val="en-GB"/>
        </w:rPr>
        <w:t xml:space="preserve"> the decisions like implementation of </w:t>
      </w:r>
      <w:r w:rsidR="001322E9" w:rsidRPr="00257F30">
        <w:rPr>
          <w:lang w:val="en-GB"/>
        </w:rPr>
        <w:t xml:space="preserve">the </w:t>
      </w:r>
      <w:r w:rsidRPr="00257F30">
        <w:rPr>
          <w:lang w:val="en-GB"/>
        </w:rPr>
        <w:t xml:space="preserve">FIFO technique in the inventory to control waste. </w:t>
      </w:r>
      <w:r w:rsidR="001D73FA" w:rsidRPr="00257F30">
        <w:rPr>
          <w:lang w:val="en-GB"/>
        </w:rPr>
        <w:t>Therefore,</w:t>
      </w:r>
      <w:r w:rsidRPr="00257F30">
        <w:rPr>
          <w:lang w:val="en-GB"/>
        </w:rPr>
        <w:t xml:space="preserve"> I understood that planning and making initiatives have been a positive factor in my professional skills.</w:t>
      </w:r>
    </w:p>
    <w:p w14:paraId="29CE5D6C" w14:textId="77777777" w:rsidR="00087C94" w:rsidRPr="00257F30" w:rsidRDefault="00087C94" w:rsidP="00087C94">
      <w:pPr>
        <w:rPr>
          <w:i/>
          <w:u w:val="single"/>
          <w:lang w:val="en-GB"/>
        </w:rPr>
      </w:pPr>
      <w:r w:rsidRPr="00257F30">
        <w:rPr>
          <w:i/>
          <w:u w:val="single"/>
          <w:lang w:val="en-GB"/>
        </w:rPr>
        <w:t>Communication skills</w:t>
      </w:r>
    </w:p>
    <w:p w14:paraId="6CE2BB4B" w14:textId="77777777" w:rsidR="008E2E70" w:rsidRPr="00257F30" w:rsidRDefault="008E2E70" w:rsidP="00087C94">
      <w:pPr>
        <w:rPr>
          <w:lang w:val="en-GB"/>
        </w:rPr>
      </w:pPr>
      <w:r w:rsidRPr="00257F30">
        <w:rPr>
          <w:lang w:val="en-GB"/>
        </w:rPr>
        <w:t>From the feedback of my senior managers and peers, I have identified that I need to improve my communication skills both verbal and written</w:t>
      </w:r>
      <w:sdt>
        <w:sdtPr>
          <w:rPr>
            <w:lang w:val="en-GB"/>
          </w:rPr>
          <w:id w:val="20216216"/>
          <w:citation/>
        </w:sdtPr>
        <w:sdtContent>
          <w:r w:rsidRPr="00257F30">
            <w:rPr>
              <w:lang w:val="en-GB"/>
            </w:rPr>
            <w:fldChar w:fldCharType="begin"/>
          </w:r>
          <w:r w:rsidRPr="00257F30">
            <w:rPr>
              <w:lang w:val="en-GB"/>
            </w:rPr>
            <w:instrText xml:space="preserve"> CITATION NgS19 \l 1033  </w:instrText>
          </w:r>
          <w:r w:rsidRPr="00257F30">
            <w:rPr>
              <w:lang w:val="en-GB"/>
            </w:rPr>
            <w:fldChar w:fldCharType="separate"/>
          </w:r>
          <w:r w:rsidR="001322E9" w:rsidRPr="00257F30">
            <w:rPr>
              <w:noProof/>
              <w:lang w:val="en-GB"/>
            </w:rPr>
            <w:t xml:space="preserve"> (Bradac, 2019)</w:t>
          </w:r>
          <w:r w:rsidRPr="00257F30">
            <w:rPr>
              <w:noProof/>
              <w:lang w:val="en-GB"/>
            </w:rPr>
            <w:fldChar w:fldCharType="end"/>
          </w:r>
        </w:sdtContent>
      </w:sdt>
      <w:r w:rsidRPr="00257F30">
        <w:rPr>
          <w:lang w:val="en-GB"/>
        </w:rPr>
        <w:t>. They have found me a little hesitant in verbal communication, and a little weak in written communication.  Therefore, I have developed the following action plan to improve these skills.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27"/>
        <w:gridCol w:w="3128"/>
        <w:gridCol w:w="3095"/>
      </w:tblGrid>
      <w:tr w:rsidR="00D51939" w:rsidRPr="001D73FA" w14:paraId="597488F7" w14:textId="77777777" w:rsidTr="00D51939">
        <w:tc>
          <w:tcPr>
            <w:tcW w:w="3192" w:type="dxa"/>
          </w:tcPr>
          <w:p w14:paraId="51381BE3" w14:textId="7BD237A2" w:rsidR="00D51939" w:rsidRPr="001D73FA" w:rsidRDefault="00D51939" w:rsidP="001D73FA">
            <w:pPr>
              <w:jc w:val="center"/>
              <w:rPr>
                <w:b/>
                <w:bCs/>
                <w:lang w:val="en-GB"/>
              </w:rPr>
            </w:pPr>
            <w:r w:rsidRPr="001D73FA">
              <w:rPr>
                <w:b/>
                <w:bCs/>
                <w:lang w:val="en-GB"/>
              </w:rPr>
              <w:t>Area of improvement</w:t>
            </w:r>
          </w:p>
        </w:tc>
        <w:tc>
          <w:tcPr>
            <w:tcW w:w="3192" w:type="dxa"/>
          </w:tcPr>
          <w:p w14:paraId="7092C62D" w14:textId="77777777" w:rsidR="00D51939" w:rsidRPr="001D73FA" w:rsidRDefault="00D51939" w:rsidP="001D73FA">
            <w:pPr>
              <w:jc w:val="center"/>
              <w:rPr>
                <w:b/>
                <w:bCs/>
                <w:lang w:val="en-GB"/>
              </w:rPr>
            </w:pPr>
            <w:r w:rsidRPr="001D73FA">
              <w:rPr>
                <w:b/>
                <w:bCs/>
                <w:lang w:val="en-GB"/>
              </w:rPr>
              <w:t>Process</w:t>
            </w:r>
          </w:p>
        </w:tc>
        <w:tc>
          <w:tcPr>
            <w:tcW w:w="3192" w:type="dxa"/>
          </w:tcPr>
          <w:p w14:paraId="49C9B012" w14:textId="77777777" w:rsidR="00D51939" w:rsidRPr="001D73FA" w:rsidRDefault="00D51939" w:rsidP="001D73FA">
            <w:pPr>
              <w:jc w:val="center"/>
              <w:rPr>
                <w:b/>
                <w:bCs/>
                <w:lang w:val="en-GB"/>
              </w:rPr>
            </w:pPr>
            <w:r w:rsidRPr="001D73FA">
              <w:rPr>
                <w:b/>
                <w:bCs/>
                <w:lang w:val="en-GB"/>
              </w:rPr>
              <w:t>Time</w:t>
            </w:r>
          </w:p>
        </w:tc>
      </w:tr>
      <w:tr w:rsidR="00D51939" w:rsidRPr="00257F30" w14:paraId="34A636E2" w14:textId="77777777" w:rsidTr="00D51939">
        <w:tc>
          <w:tcPr>
            <w:tcW w:w="3192" w:type="dxa"/>
          </w:tcPr>
          <w:p w14:paraId="66B7512E" w14:textId="77777777" w:rsidR="00D51939" w:rsidRPr="00257F30" w:rsidRDefault="00D51939" w:rsidP="00087C94">
            <w:pPr>
              <w:rPr>
                <w:lang w:val="en-GB"/>
              </w:rPr>
            </w:pPr>
            <w:r w:rsidRPr="00257F30">
              <w:rPr>
                <w:lang w:val="en-GB"/>
              </w:rPr>
              <w:t>Verbal communication</w:t>
            </w:r>
          </w:p>
        </w:tc>
        <w:tc>
          <w:tcPr>
            <w:tcW w:w="3192" w:type="dxa"/>
          </w:tcPr>
          <w:p w14:paraId="21B24FAB" w14:textId="4F89FD96" w:rsidR="00D51939" w:rsidRPr="00257F30" w:rsidRDefault="00D51939" w:rsidP="001322E9">
            <w:pPr>
              <w:rPr>
                <w:lang w:val="en-GB"/>
              </w:rPr>
            </w:pPr>
            <w:r w:rsidRPr="00257F30">
              <w:rPr>
                <w:lang w:val="en-GB"/>
              </w:rPr>
              <w:t xml:space="preserve">Getting admission </w:t>
            </w:r>
            <w:r w:rsidR="001322E9" w:rsidRPr="00257F30">
              <w:rPr>
                <w:lang w:val="en-GB"/>
              </w:rPr>
              <w:t>to</w:t>
            </w:r>
            <w:r w:rsidRPr="00257F30">
              <w:rPr>
                <w:lang w:val="en-GB"/>
              </w:rPr>
              <w:t xml:space="preserve"> </w:t>
            </w:r>
            <w:r w:rsidR="001D73FA" w:rsidRPr="00257F30">
              <w:rPr>
                <w:lang w:val="en-GB"/>
              </w:rPr>
              <w:t>a verbal</w:t>
            </w:r>
            <w:r w:rsidRPr="00257F30">
              <w:rPr>
                <w:lang w:val="en-GB"/>
              </w:rPr>
              <w:t xml:space="preserve"> communication course </w:t>
            </w:r>
          </w:p>
        </w:tc>
        <w:tc>
          <w:tcPr>
            <w:tcW w:w="3192" w:type="dxa"/>
          </w:tcPr>
          <w:p w14:paraId="50A7138F" w14:textId="73B20612" w:rsidR="00D51939" w:rsidRPr="00257F30" w:rsidRDefault="00D51939" w:rsidP="00087C94">
            <w:pPr>
              <w:rPr>
                <w:lang w:val="en-GB"/>
              </w:rPr>
            </w:pPr>
            <w:r w:rsidRPr="00257F30">
              <w:rPr>
                <w:lang w:val="en-GB"/>
              </w:rPr>
              <w:t xml:space="preserve">6 </w:t>
            </w:r>
            <w:r w:rsidR="001D73FA" w:rsidRPr="00257F30">
              <w:rPr>
                <w:lang w:val="en-GB"/>
              </w:rPr>
              <w:t>Months</w:t>
            </w:r>
          </w:p>
        </w:tc>
      </w:tr>
      <w:tr w:rsidR="00D51939" w:rsidRPr="00257F30" w14:paraId="72EEA376" w14:textId="77777777" w:rsidTr="00D51939">
        <w:tc>
          <w:tcPr>
            <w:tcW w:w="3192" w:type="dxa"/>
          </w:tcPr>
          <w:p w14:paraId="67943F16" w14:textId="77777777" w:rsidR="00D51939" w:rsidRPr="00257F30" w:rsidRDefault="00D51939" w:rsidP="00087C94">
            <w:pPr>
              <w:rPr>
                <w:lang w:val="en-GB"/>
              </w:rPr>
            </w:pPr>
            <w:r w:rsidRPr="00257F30">
              <w:rPr>
                <w:lang w:val="en-GB"/>
              </w:rPr>
              <w:t>Written communication</w:t>
            </w:r>
          </w:p>
        </w:tc>
        <w:tc>
          <w:tcPr>
            <w:tcW w:w="3192" w:type="dxa"/>
          </w:tcPr>
          <w:p w14:paraId="3D4517AB" w14:textId="7909F312" w:rsidR="00D51939" w:rsidRPr="00257F30" w:rsidRDefault="00D51939" w:rsidP="00087C94">
            <w:pPr>
              <w:rPr>
                <w:lang w:val="en-GB"/>
              </w:rPr>
            </w:pPr>
            <w:r w:rsidRPr="00257F30">
              <w:rPr>
                <w:lang w:val="en-GB"/>
              </w:rPr>
              <w:t xml:space="preserve">Studying more on the process of academic writing and </w:t>
            </w:r>
            <w:r w:rsidRPr="00257F30">
              <w:rPr>
                <w:lang w:val="en-GB"/>
              </w:rPr>
              <w:lastRenderedPageBreak/>
              <w:t>seeking professional ass</w:t>
            </w:r>
            <w:r w:rsidR="00C27839">
              <w:rPr>
                <w:lang w:val="en-GB"/>
              </w:rPr>
              <w:t>istance</w:t>
            </w:r>
          </w:p>
        </w:tc>
        <w:tc>
          <w:tcPr>
            <w:tcW w:w="3192" w:type="dxa"/>
          </w:tcPr>
          <w:p w14:paraId="1EA9CB72" w14:textId="77777777" w:rsidR="00D51939" w:rsidRPr="00257F30" w:rsidRDefault="00D51939" w:rsidP="00087C94">
            <w:pPr>
              <w:rPr>
                <w:lang w:val="en-GB"/>
              </w:rPr>
            </w:pPr>
            <w:r w:rsidRPr="00257F30">
              <w:rPr>
                <w:lang w:val="en-GB"/>
              </w:rPr>
              <w:lastRenderedPageBreak/>
              <w:t>6 Months</w:t>
            </w:r>
          </w:p>
        </w:tc>
      </w:tr>
    </w:tbl>
    <w:p w14:paraId="4801D7E8" w14:textId="77777777" w:rsidR="008E2E70" w:rsidRPr="00257F30" w:rsidRDefault="008E2E70" w:rsidP="00087C94">
      <w:pPr>
        <w:rPr>
          <w:lang w:val="en-GB"/>
        </w:rPr>
      </w:pPr>
    </w:p>
    <w:p w14:paraId="09C4CACF" w14:textId="77777777" w:rsidR="004D7690" w:rsidRPr="00257F30" w:rsidRDefault="004D7690" w:rsidP="004D7690">
      <w:pPr>
        <w:pStyle w:val="Heading1"/>
        <w:rPr>
          <w:lang w:val="en-GB"/>
        </w:rPr>
      </w:pPr>
      <w:bookmarkStart w:id="4" w:name="_Toc150794863"/>
      <w:r w:rsidRPr="00257F30">
        <w:rPr>
          <w:lang w:val="en-GB"/>
        </w:rPr>
        <w:t>Conclusion</w:t>
      </w:r>
      <w:bookmarkEnd w:id="4"/>
    </w:p>
    <w:p w14:paraId="5DA50D69" w14:textId="77777777" w:rsidR="00D51939" w:rsidRPr="00257F30" w:rsidRDefault="00E02981" w:rsidP="00D51939">
      <w:pPr>
        <w:rPr>
          <w:lang w:val="en-GB"/>
        </w:rPr>
      </w:pPr>
      <w:r w:rsidRPr="00257F30">
        <w:rPr>
          <w:lang w:val="en-GB"/>
        </w:rPr>
        <w:t xml:space="preserve">It has been concluded that </w:t>
      </w:r>
      <w:r w:rsidR="001322E9" w:rsidRPr="00257F30">
        <w:rPr>
          <w:lang w:val="en-GB"/>
        </w:rPr>
        <w:t>my</w:t>
      </w:r>
      <w:r w:rsidRPr="00257F30">
        <w:rPr>
          <w:lang w:val="en-GB"/>
        </w:rPr>
        <w:t xml:space="preserve"> engagement as a professional </w:t>
      </w:r>
      <w:r w:rsidR="001322E9" w:rsidRPr="00257F30">
        <w:rPr>
          <w:lang w:val="en-GB"/>
        </w:rPr>
        <w:t>in</w:t>
      </w:r>
      <w:r w:rsidRPr="00257F30">
        <w:rPr>
          <w:lang w:val="en-GB"/>
        </w:rPr>
        <w:t xml:space="preserve"> inventory management has supported me </w:t>
      </w:r>
      <w:r w:rsidR="001322E9" w:rsidRPr="00257F30">
        <w:rPr>
          <w:lang w:val="en-GB"/>
        </w:rPr>
        <w:t>in developing</w:t>
      </w:r>
      <w:r w:rsidRPr="00257F30">
        <w:rPr>
          <w:lang w:val="en-GB"/>
        </w:rPr>
        <w:t xml:space="preserve"> certain skills. My key initiative was to change the inventory management system and I was successful in managing waste. Moreover, my organisation</w:t>
      </w:r>
      <w:r w:rsidR="001322E9" w:rsidRPr="00257F30">
        <w:rPr>
          <w:lang w:val="en-GB"/>
        </w:rPr>
        <w:t>-</w:t>
      </w:r>
      <w:r w:rsidRPr="00257F30">
        <w:rPr>
          <w:lang w:val="en-GB"/>
        </w:rPr>
        <w:t>related skills and capabilities were appreciated in the engagement. However, I still need to focus on improving my communication skills.</w:t>
      </w:r>
    </w:p>
    <w:p w14:paraId="24FEF98C" w14:textId="64B843B4" w:rsidR="00257F30" w:rsidRPr="00257F30" w:rsidRDefault="00257F30">
      <w:pPr>
        <w:spacing w:after="200" w:line="276" w:lineRule="auto"/>
        <w:jc w:val="left"/>
        <w:rPr>
          <w:lang w:val="en-GB"/>
        </w:rPr>
      </w:pPr>
      <w:r w:rsidRPr="00257F30">
        <w:rPr>
          <w:lang w:val="en-GB"/>
        </w:rPr>
        <w:br w:type="page"/>
      </w:r>
    </w:p>
    <w:p w14:paraId="2A06FBFB" w14:textId="62A43125" w:rsidR="00257F30" w:rsidRPr="00257F30" w:rsidRDefault="00257F30" w:rsidP="00257F30">
      <w:pPr>
        <w:pStyle w:val="Heading1"/>
        <w:rPr>
          <w:lang w:val="en-GB"/>
        </w:rPr>
      </w:pPr>
      <w:bookmarkStart w:id="5" w:name="_Toc150794864"/>
      <w:r w:rsidRPr="00257F30">
        <w:rPr>
          <w:lang w:val="en-GB"/>
        </w:rPr>
        <w:lastRenderedPageBreak/>
        <w:t>References</w:t>
      </w:r>
      <w:bookmarkEnd w:id="5"/>
      <w:r w:rsidRPr="00257F30">
        <w:rPr>
          <w:lang w:val="en-GB"/>
        </w:rPr>
        <w:t xml:space="preserve"> </w:t>
      </w:r>
    </w:p>
    <w:p w14:paraId="1DE1DAD2" w14:textId="77777777" w:rsidR="00257F30" w:rsidRPr="00257F30" w:rsidRDefault="00257F30" w:rsidP="00257F30">
      <w:pPr>
        <w:rPr>
          <w:noProof/>
          <w:szCs w:val="24"/>
          <w:lang w:val="en-GB"/>
        </w:rPr>
      </w:pPr>
      <w:r w:rsidRPr="00257F30">
        <w:rPr>
          <w:noProof/>
          <w:lang w:val="en-GB"/>
        </w:rPr>
        <w:t xml:space="preserve">Bradac, J. (2019). Power in language: Verbal communication and social influence. </w:t>
      </w:r>
      <w:r w:rsidRPr="00257F30">
        <w:rPr>
          <w:i/>
          <w:iCs/>
          <w:noProof/>
          <w:lang w:val="en-GB"/>
        </w:rPr>
        <w:t>Sage Publications, Inc, 14</w:t>
      </w:r>
      <w:r w:rsidRPr="00257F30">
        <w:rPr>
          <w:noProof/>
          <w:lang w:val="en-GB"/>
        </w:rPr>
        <w:t>(5), 12-56.</w:t>
      </w:r>
    </w:p>
    <w:p w14:paraId="7C947DE8" w14:textId="77777777" w:rsidR="00257F30" w:rsidRPr="00257F30" w:rsidRDefault="00257F30" w:rsidP="00257F30">
      <w:pPr>
        <w:rPr>
          <w:noProof/>
          <w:lang w:val="en-GB"/>
        </w:rPr>
      </w:pPr>
      <w:r w:rsidRPr="00257F30">
        <w:rPr>
          <w:noProof/>
          <w:lang w:val="en-GB"/>
        </w:rPr>
        <w:t xml:space="preserve">Lozano, J. (2017). Cultural diversity in business: A critical reflection on the ideology of tolerance. </w:t>
      </w:r>
      <w:r w:rsidRPr="00257F30">
        <w:rPr>
          <w:i/>
          <w:iCs/>
          <w:noProof/>
          <w:lang w:val="en-GB"/>
        </w:rPr>
        <w:t>Journal of Business Ethics, 14</w:t>
      </w:r>
      <w:r w:rsidRPr="00257F30">
        <w:rPr>
          <w:noProof/>
          <w:lang w:val="en-GB"/>
        </w:rPr>
        <w:t>(2), 679-696; DOI: 10.1203.2325.5658.2147-7.</w:t>
      </w:r>
    </w:p>
    <w:p w14:paraId="67AF2264" w14:textId="7AB40D1E" w:rsidR="00257F30" w:rsidRPr="00257F30" w:rsidRDefault="00257F30" w:rsidP="00257F30">
      <w:pPr>
        <w:rPr>
          <w:noProof/>
          <w:lang w:val="en-GB"/>
        </w:rPr>
      </w:pPr>
      <w:r w:rsidRPr="00257F30">
        <w:rPr>
          <w:noProof/>
          <w:lang w:val="en-GB"/>
        </w:rPr>
        <w:t xml:space="preserve">Ryder, M., </w:t>
      </w:r>
      <w:r>
        <w:rPr>
          <w:noProof/>
          <w:lang w:val="en-GB"/>
        </w:rPr>
        <w:t>and</w:t>
      </w:r>
      <w:r w:rsidRPr="00257F30">
        <w:rPr>
          <w:noProof/>
          <w:lang w:val="en-GB"/>
        </w:rPr>
        <w:t xml:space="preserve"> Downs, C. (2022). Rethinking reflective practice: John Boyd’s OODA loop as an alternative to Kolb. </w:t>
      </w:r>
      <w:r w:rsidRPr="00257F30">
        <w:rPr>
          <w:i/>
          <w:iCs/>
          <w:noProof/>
          <w:lang w:val="en-GB"/>
        </w:rPr>
        <w:t>The International Journal of Management Education, 20</w:t>
      </w:r>
      <w:r w:rsidRPr="00257F30">
        <w:rPr>
          <w:noProof/>
          <w:lang w:val="en-GB"/>
        </w:rPr>
        <w:t>(3), 100703, DOI: 10.1016/j.ijme.2022.100703.</w:t>
      </w:r>
    </w:p>
    <w:p w14:paraId="44C752EF" w14:textId="022304DA" w:rsidR="00257F30" w:rsidRPr="00257F30" w:rsidRDefault="00257F30" w:rsidP="00257F30">
      <w:pPr>
        <w:rPr>
          <w:noProof/>
          <w:lang w:val="en-GB"/>
        </w:rPr>
      </w:pPr>
      <w:r w:rsidRPr="00257F30">
        <w:rPr>
          <w:noProof/>
          <w:lang w:val="en-GB"/>
        </w:rPr>
        <w:t xml:space="preserve">Stodter, A., </w:t>
      </w:r>
      <w:r>
        <w:rPr>
          <w:noProof/>
          <w:lang w:val="en-GB"/>
        </w:rPr>
        <w:t>and</w:t>
      </w:r>
      <w:r w:rsidRPr="00257F30">
        <w:rPr>
          <w:noProof/>
          <w:lang w:val="en-GB"/>
        </w:rPr>
        <w:t xml:space="preserve"> Minto, I. (2019). REFLECTION AND REFLECTIVE PRACTICE. Sports Coaching. </w:t>
      </w:r>
      <w:r w:rsidRPr="00257F30">
        <w:rPr>
          <w:i/>
          <w:iCs/>
          <w:noProof/>
          <w:lang w:val="en-GB"/>
        </w:rPr>
        <w:t>A Theoretical and Practical Guide, 4</w:t>
      </w:r>
      <w:r w:rsidRPr="00257F30">
        <w:rPr>
          <w:noProof/>
          <w:lang w:val="en-GB"/>
        </w:rPr>
        <w:t>(1), 102-320.</w:t>
      </w:r>
    </w:p>
    <w:p w14:paraId="2DC5774A" w14:textId="37981E39" w:rsidR="00257F30" w:rsidRPr="00257F30" w:rsidRDefault="00257F30" w:rsidP="00257F30">
      <w:pPr>
        <w:rPr>
          <w:noProof/>
          <w:lang w:val="en-GB"/>
        </w:rPr>
      </w:pPr>
      <w:r w:rsidRPr="00257F30">
        <w:rPr>
          <w:noProof/>
          <w:lang w:val="en-GB"/>
        </w:rPr>
        <w:t xml:space="preserve">Takano, K., </w:t>
      </w:r>
      <w:r>
        <w:rPr>
          <w:noProof/>
          <w:lang w:val="en-GB"/>
        </w:rPr>
        <w:t>and</w:t>
      </w:r>
      <w:r w:rsidRPr="00257F30">
        <w:rPr>
          <w:noProof/>
          <w:lang w:val="en-GB"/>
        </w:rPr>
        <w:t xml:space="preserve"> Tanno, Y. (2020). Self-rumination, self-reflection, and depression: Self-rumination counteracts the adaptive effect of self-reflection. </w:t>
      </w:r>
      <w:r w:rsidRPr="00257F30">
        <w:rPr>
          <w:i/>
          <w:iCs/>
          <w:noProof/>
          <w:lang w:val="en-GB"/>
        </w:rPr>
        <w:t>Behaviour research and therapy, 2</w:t>
      </w:r>
      <w:r w:rsidRPr="00257F30">
        <w:rPr>
          <w:noProof/>
          <w:lang w:val="en-GB"/>
        </w:rPr>
        <w:t>(1), 260-264 DOI: 10.1003.30053.5658.654654-5.</w:t>
      </w:r>
    </w:p>
    <w:p w14:paraId="6790177C" w14:textId="74BF3541" w:rsidR="00257F30" w:rsidRPr="00257F30" w:rsidRDefault="00257F30" w:rsidP="00257F30">
      <w:pPr>
        <w:rPr>
          <w:lang w:val="en-GB"/>
        </w:rPr>
      </w:pPr>
      <w:r w:rsidRPr="00257F30">
        <w:rPr>
          <w:noProof/>
          <w:lang w:val="en-GB"/>
        </w:rPr>
        <w:t xml:space="preserve">Thudt, A., </w:t>
      </w:r>
      <w:r>
        <w:rPr>
          <w:noProof/>
          <w:lang w:val="en-GB"/>
        </w:rPr>
        <w:t>and</w:t>
      </w:r>
      <w:r w:rsidRPr="00257F30">
        <w:rPr>
          <w:noProof/>
          <w:lang w:val="en-GB"/>
        </w:rPr>
        <w:t xml:space="preserve"> Hinrichs, U. (2018). Self-reflection and personal physicalization construction. In Proceedings of the 2018 CHI Conference on Human Factors in Computing Systems. </w:t>
      </w:r>
      <w:r w:rsidRPr="00257F30">
        <w:rPr>
          <w:i/>
          <w:iCs/>
          <w:noProof/>
          <w:lang w:val="en-GB"/>
        </w:rPr>
        <w:t>Human Factors, 11</w:t>
      </w:r>
      <w:r w:rsidRPr="00257F30">
        <w:rPr>
          <w:noProof/>
          <w:lang w:val="en-GB"/>
        </w:rPr>
        <w:t>(4), 10-23 DOI: 10.54565.3565.9865.8498-4.</w:t>
      </w:r>
    </w:p>
    <w:p w14:paraId="0C0A340C" w14:textId="77777777" w:rsidR="00257F30" w:rsidRPr="00257F30" w:rsidRDefault="00257F30" w:rsidP="00D51939">
      <w:pPr>
        <w:rPr>
          <w:lang w:val="en-GB"/>
        </w:rPr>
      </w:pPr>
    </w:p>
    <w:sectPr w:rsidR="00257F30" w:rsidRPr="00257F30" w:rsidSect="0064157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F665B2" w14:textId="77777777" w:rsidR="008F1CDC" w:rsidRDefault="008F1CDC" w:rsidP="004D7690">
      <w:pPr>
        <w:spacing w:after="0" w:line="240" w:lineRule="auto"/>
      </w:pPr>
      <w:r>
        <w:separator/>
      </w:r>
    </w:p>
  </w:endnote>
  <w:endnote w:type="continuationSeparator" w:id="0">
    <w:p w14:paraId="1B5F5CD0" w14:textId="77777777" w:rsidR="008F1CDC" w:rsidRDefault="008F1CDC" w:rsidP="004D76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20540"/>
      <w:docPartObj>
        <w:docPartGallery w:val="Page Numbers (Bottom of Page)"/>
        <w:docPartUnique/>
      </w:docPartObj>
    </w:sdtPr>
    <w:sdtContent>
      <w:p w14:paraId="4BF1991F" w14:textId="77777777" w:rsidR="004D7690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353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E8C288F" w14:textId="77777777" w:rsidR="004D7690" w:rsidRDefault="004D76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CA3379" w14:textId="77777777" w:rsidR="008F1CDC" w:rsidRDefault="008F1CDC" w:rsidP="004D7690">
      <w:pPr>
        <w:spacing w:after="0" w:line="240" w:lineRule="auto"/>
      </w:pPr>
      <w:r>
        <w:separator/>
      </w:r>
    </w:p>
  </w:footnote>
  <w:footnote w:type="continuationSeparator" w:id="0">
    <w:p w14:paraId="675DB38E" w14:textId="77777777" w:rsidR="008F1CDC" w:rsidRDefault="008F1CDC" w:rsidP="004D76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E2NjI2NzO3MDG1MDJW0lEKTi0uzszPAykwrgUAcy8hnSwAAAA="/>
  </w:docVars>
  <w:rsids>
    <w:rsidRoot w:val="00A45AE6"/>
    <w:rsid w:val="000634DA"/>
    <w:rsid w:val="00087C94"/>
    <w:rsid w:val="001322E9"/>
    <w:rsid w:val="001D73FA"/>
    <w:rsid w:val="002276BB"/>
    <w:rsid w:val="00257F30"/>
    <w:rsid w:val="0049329F"/>
    <w:rsid w:val="00496056"/>
    <w:rsid w:val="004D2D0B"/>
    <w:rsid w:val="004D7690"/>
    <w:rsid w:val="00524ADA"/>
    <w:rsid w:val="00535374"/>
    <w:rsid w:val="00612E9D"/>
    <w:rsid w:val="00641572"/>
    <w:rsid w:val="006A5004"/>
    <w:rsid w:val="007A0C08"/>
    <w:rsid w:val="008B30C2"/>
    <w:rsid w:val="008E2E70"/>
    <w:rsid w:val="008F1CDC"/>
    <w:rsid w:val="00A45AE6"/>
    <w:rsid w:val="00A62570"/>
    <w:rsid w:val="00AC3532"/>
    <w:rsid w:val="00AF6A38"/>
    <w:rsid w:val="00BD055C"/>
    <w:rsid w:val="00C27839"/>
    <w:rsid w:val="00C50196"/>
    <w:rsid w:val="00CB7E09"/>
    <w:rsid w:val="00D20F33"/>
    <w:rsid w:val="00D51939"/>
    <w:rsid w:val="00E02981"/>
    <w:rsid w:val="00E52F63"/>
    <w:rsid w:val="00E67927"/>
    <w:rsid w:val="00ED3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CD9A8"/>
  <w15:docId w15:val="{7B4342BD-F159-4419-A171-6D5D8BEF0B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0196"/>
    <w:pPr>
      <w:spacing w:after="8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769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45AE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45AE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semiHidden/>
    <w:unhideWhenUsed/>
    <w:rsid w:val="004D76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D7690"/>
  </w:style>
  <w:style w:type="paragraph" w:styleId="Footer">
    <w:name w:val="footer"/>
    <w:basedOn w:val="Normal"/>
    <w:link w:val="FooterChar"/>
    <w:uiPriority w:val="99"/>
    <w:unhideWhenUsed/>
    <w:rsid w:val="004D76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90"/>
  </w:style>
  <w:style w:type="character" w:customStyle="1" w:styleId="Heading1Char">
    <w:name w:val="Heading 1 Char"/>
    <w:basedOn w:val="DefaultParagraphFont"/>
    <w:link w:val="Heading1"/>
    <w:uiPriority w:val="9"/>
    <w:rsid w:val="004D769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625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2570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A62570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D5193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57F30"/>
  </w:style>
  <w:style w:type="paragraph" w:styleId="TOCHeading">
    <w:name w:val="TOC Heading"/>
    <w:basedOn w:val="Heading1"/>
    <w:next w:val="Normal"/>
    <w:uiPriority w:val="39"/>
    <w:unhideWhenUsed/>
    <w:qFormat/>
    <w:rsid w:val="00AF6A38"/>
    <w:pPr>
      <w:spacing w:before="240" w:line="259" w:lineRule="auto"/>
      <w:jc w:val="left"/>
      <w:outlineLvl w:val="9"/>
    </w:pPr>
    <w:rPr>
      <w:b w:val="0"/>
      <w:bCs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F6A3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F6A3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137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Ryd22</b:Tag>
    <b:SourceType>JournalArticle</b:SourceType>
    <b:Guid>{E7A496FD-467D-4922-B155-E5B5C96AB71F}</b:Guid>
    <b:LCID>0</b:LCID>
    <b:Author>
      <b:Author>
        <b:NameList>
          <b:Person>
            <b:Last>Ryder</b:Last>
            <b:First>M.</b:First>
          </b:Person>
          <b:Person>
            <b:Last>Downs</b:Last>
            <b:First>C</b:First>
          </b:Person>
        </b:NameList>
      </b:Author>
    </b:Author>
    <b:Title>Rethinking reflective practice: John Boyd’s OODA loop as an alternative to Kolb</b:Title>
    <b:JournalName>The International Journal of Management Education</b:JournalName>
    <b:Year>2022</b:Year>
    <b:Pages>100703, DOI: 10.1016/j.ijme.2022.100703</b:Pages>
    <b:Volume>20</b:Volume>
    <b:Issue>3</b:Issue>
    <b:RefOrder>2</b:RefOrder>
  </b:Source>
  <b:Source>
    <b:Tag>Sto19</b:Tag>
    <b:SourceType>JournalArticle</b:SourceType>
    <b:Guid>{A9D5ABDE-EA58-4BE0-888B-39605C3E9181}</b:Guid>
    <b:LCID>0</b:LCID>
    <b:Author>
      <b:Author>
        <b:NameList>
          <b:Person>
            <b:Last>Stodter</b:Last>
            <b:First>A.</b:First>
          </b:Person>
          <b:Person>
            <b:Last>Minto</b:Last>
            <b:First>I</b:First>
          </b:Person>
        </b:NameList>
      </b:Author>
    </b:Author>
    <b:Title>REFLECTION AND REFLECTIVE PRACTICE. Sports Coaching</b:Title>
    <b:JournalName>A Theoretical and Practical Guide</b:JournalName>
    <b:Year>2019</b:Year>
    <b:Pages>102-320</b:Pages>
    <b:Volume>4</b:Volume>
    <b:Issue>1</b:Issue>
    <b:RefOrder>3</b:RefOrder>
  </b:Source>
  <b:Source>
    <b:Tag>Tak20</b:Tag>
    <b:SourceType>JournalArticle</b:SourceType>
    <b:Guid>{5344D6E1-6715-4988-B339-26F634D09EE8}</b:Guid>
    <b:LCID>0</b:LCID>
    <b:Author>
      <b:Author>
        <b:NameList>
          <b:Person>
            <b:Last>Takano</b:Last>
            <b:First>K.</b:First>
          </b:Person>
          <b:Person>
            <b:Last>Tanno</b:Last>
            <b:First>Y</b:First>
          </b:Person>
        </b:NameList>
      </b:Author>
    </b:Author>
    <b:Title>Self-rumination, self-reflection, and depression: Self-rumination counteracts the adaptive effect of self-reflection</b:Title>
    <b:JournalName>Behaviour research and therapy</b:JournalName>
    <b:Year>2020</b:Year>
    <b:Pages>260-264 DOI: 10.1003.30053.5658.654654-5</b:Pages>
    <b:Volume>2</b:Volume>
    <b:Issue>1</b:Issue>
    <b:RefOrder>4</b:RefOrder>
  </b:Source>
  <b:Source>
    <b:Tag>Thu18</b:Tag>
    <b:SourceType>JournalArticle</b:SourceType>
    <b:Guid>{4173A8E6-0AD9-4B38-89AA-476A058F9696}</b:Guid>
    <b:LCID>0</b:LCID>
    <b:Author>
      <b:Author>
        <b:NameList>
          <b:Person>
            <b:Last>Thudt</b:Last>
            <b:First>A.</b:First>
          </b:Person>
          <b:Person>
            <b:Last>Hinrichs</b:Last>
            <b:First>U</b:First>
          </b:Person>
        </b:NameList>
      </b:Author>
    </b:Author>
    <b:Title>Self-reflection and personal physicalization construction. In Proceedings of the 2018 CHI Conference on Human Factors in Computing Systems</b:Title>
    <b:Year>2018</b:Year>
    <b:JournalName>Human Factors</b:JournalName>
    <b:Pages>10-23 DOI: 10.54565.3565.9865.8498-4</b:Pages>
    <b:Volume>11</b:Volume>
    <b:Issue>4</b:Issue>
    <b:RefOrder>5</b:RefOrder>
  </b:Source>
  <b:Source>
    <b:Tag>Loz17</b:Tag>
    <b:SourceType>JournalArticle</b:SourceType>
    <b:Guid>{D552A76A-22F9-4DD7-ADAC-698753F90D8D}</b:Guid>
    <b:LCID>0</b:LCID>
    <b:Author>
      <b:Author>
        <b:NameList>
          <b:Person>
            <b:Last>Lozano</b:Last>
            <b:First>J.F</b:First>
          </b:Person>
        </b:NameList>
      </b:Author>
    </b:Author>
    <b:Title>Cultural diversity in business: A critical reflection on the ideology of tolerance</b:Title>
    <b:JournalName>Journal of Business Ethics</b:JournalName>
    <b:Year>2017</b:Year>
    <b:Pages>679-696; DOI: 10.1203.2325.5658.2147-7</b:Pages>
    <b:Volume>14</b:Volume>
    <b:Issue>2</b:Issue>
    <b:RefOrder>1</b:RefOrder>
  </b:Source>
  <b:Source>
    <b:Tag>NgS19</b:Tag>
    <b:SourceType>JournalArticle</b:SourceType>
    <b:Guid>{E624D5A6-88C0-4E38-A35B-88C0C1A1D655}</b:Guid>
    <b:LCID>0</b:LCID>
    <b:Author>
      <b:Author>
        <b:NameList>
          <b:Person>
            <b:Last>Bradac</b:Last>
            <b:First>J.J</b:First>
          </b:Person>
        </b:NameList>
      </b:Author>
    </b:Author>
    <b:Title>Power in language: Verbal communication and social influence</b:Title>
    <b:Year>2019</b:Year>
    <b:JournalName>Sage Publications, Inc</b:JournalName>
    <b:Pages>12-56</b:Pages>
    <b:Volume>14</b:Volume>
    <b:Issue>5</b:Issue>
    <b:RefOrder>6</b:RefOrder>
  </b:Source>
</b:Sources>
</file>

<file path=customXml/itemProps1.xml><?xml version="1.0" encoding="utf-8"?>
<ds:datastoreItem xmlns:ds="http://schemas.openxmlformats.org/officeDocument/2006/customXml" ds:itemID="{244C2CC6-613E-48FF-9A9E-565DC61EB0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8</Pages>
  <Words>1578</Words>
  <Characters>9001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Katalin Lakatosne Tomsics (2025403)</cp:lastModifiedBy>
  <cp:revision>18</cp:revision>
  <dcterms:created xsi:type="dcterms:W3CDTF">2023-11-13T06:59:00Z</dcterms:created>
  <dcterms:modified xsi:type="dcterms:W3CDTF">2023-11-20T21:44:00Z</dcterms:modified>
</cp:coreProperties>
</file>