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8E17A7" w14:textId="705D8A87" w:rsidR="00DB4276" w:rsidRDefault="00213CAE" w:rsidP="00BA1BC2">
      <w:pPr>
        <w:ind w:left="720"/>
        <w:rPr>
          <w:b/>
        </w:rPr>
      </w:pPr>
      <w:r>
        <w:rPr>
          <w:b/>
        </w:rPr>
        <w:t>Case study of Julie Thomas</w:t>
      </w:r>
    </w:p>
    <w:p w14:paraId="4F984784" w14:textId="77777777" w:rsidR="002620AB" w:rsidRPr="00213CAE" w:rsidRDefault="002620AB" w:rsidP="00BA1BC2">
      <w:pPr>
        <w:ind w:left="720"/>
      </w:pPr>
    </w:p>
    <w:p w14:paraId="7350D4E8" w14:textId="5ACCD181" w:rsidR="008D542E" w:rsidRDefault="00DA021C" w:rsidP="00BA1BC2">
      <w:pPr>
        <w:ind w:left="720"/>
        <w:rPr>
          <w:u w:val="single"/>
        </w:rPr>
      </w:pPr>
      <w:r>
        <w:rPr>
          <w:u w:val="single"/>
        </w:rPr>
        <w:t>Executive summary</w:t>
      </w:r>
    </w:p>
    <w:p w14:paraId="7F04AAF5" w14:textId="340C84B6" w:rsidR="00DA021C" w:rsidRPr="00323C5E" w:rsidRDefault="00323C5E" w:rsidP="00BA1BC2">
      <w:pPr>
        <w:ind w:left="720"/>
      </w:pPr>
      <w:r>
        <w:t>Sarah has to hire more staff to compete with her growing rate, needs to set up a plan so that her best employees are doing the job that they are most suitable for. Organize staff meetings so if anybody has concerns at their organisation they express their opinions and not feel like they have to suppress their emotions.</w:t>
      </w:r>
      <w:r w:rsidR="004644F7">
        <w:t xml:space="preserve"> People have different opinions so it’s always an advantage to have a team discuss and debate about the future of the organisation.</w:t>
      </w:r>
    </w:p>
    <w:p w14:paraId="0F0D9874" w14:textId="179E5D5B" w:rsidR="00105A7F" w:rsidRDefault="00105A7F" w:rsidP="00BA1BC2">
      <w:pPr>
        <w:ind w:left="720"/>
        <w:rPr>
          <w:u w:val="single"/>
        </w:rPr>
      </w:pPr>
    </w:p>
    <w:p w14:paraId="31701CEA" w14:textId="351200F8" w:rsidR="00105A7F" w:rsidRDefault="00105A7F" w:rsidP="00BA1BC2">
      <w:pPr>
        <w:ind w:left="720"/>
        <w:rPr>
          <w:u w:val="single"/>
        </w:rPr>
      </w:pPr>
    </w:p>
    <w:p w14:paraId="0EBBFA45" w14:textId="77777777" w:rsidR="00105A7F" w:rsidRDefault="00105A7F" w:rsidP="00BA1BC2">
      <w:pPr>
        <w:ind w:left="720"/>
        <w:rPr>
          <w:u w:val="single"/>
        </w:rPr>
      </w:pPr>
    </w:p>
    <w:p w14:paraId="711F81BF" w14:textId="77777777" w:rsidR="00DA021C" w:rsidRDefault="00DA021C" w:rsidP="00BA1BC2">
      <w:pPr>
        <w:ind w:left="720"/>
      </w:pPr>
      <w:r>
        <w:t>It</w:t>
      </w:r>
      <w:r w:rsidR="00F75B58">
        <w:t xml:space="preserve"> is very important for companies because it allows their staff to be more </w:t>
      </w:r>
      <w:r w:rsidR="0044420F">
        <w:t>pro</w:t>
      </w:r>
      <w:r w:rsidR="00700240">
        <w:t xml:space="preserve">ductive and that will unable them to operate efficiently.this in turn will boost staff </w:t>
      </w:r>
      <w:r w:rsidR="00034111">
        <w:t>moral and productivity and the will remain committed to their jobs, because they will be receiving the necessary feedback they need to help them in their line of work.</w:t>
      </w:r>
    </w:p>
    <w:p w14:paraId="60C16941" w14:textId="77777777" w:rsidR="00034111" w:rsidRDefault="00034111" w:rsidP="00BA1BC2">
      <w:pPr>
        <w:ind w:left="720"/>
      </w:pPr>
      <w:r>
        <w:t>I</w:t>
      </w:r>
      <w:r w:rsidR="007F1C1C">
        <w:t>t is very important that staff members that any information is shared and acknowledged, recognizing this will help in the development between colleagues and and management and ensure a trusted relationship can be formed.</w:t>
      </w:r>
    </w:p>
    <w:p w14:paraId="76EFDFF7" w14:textId="77777777" w:rsidR="007F1C1C" w:rsidRDefault="007F1C1C" w:rsidP="00BA1BC2">
      <w:pPr>
        <w:ind w:left="720"/>
      </w:pPr>
      <w:r>
        <w:t>Without effective communication between management and staff, staff will not know what is to be needed on a day to day basis to ensure the smooth running of the company which can lead to unhappy staff and may produce false rumors to circulate within the company and that would put pressure on staff and also, maybe leaving notices.</w:t>
      </w:r>
    </w:p>
    <w:p w14:paraId="6B700282" w14:textId="77777777" w:rsidR="007F1C1C" w:rsidRDefault="007F1C1C" w:rsidP="00BA1BC2">
      <w:pPr>
        <w:ind w:left="720"/>
      </w:pPr>
    </w:p>
    <w:p w14:paraId="431D3820" w14:textId="47C855AB" w:rsidR="000626FA" w:rsidRDefault="00D100DD" w:rsidP="00BA1BC2">
      <w:pPr>
        <w:ind w:left="720"/>
      </w:pPr>
      <w:r>
        <w:rPr>
          <w:b/>
          <w:u w:val="single"/>
        </w:rPr>
        <w:t>Introduction</w:t>
      </w:r>
    </w:p>
    <w:p w14:paraId="52FF0A0D" w14:textId="77777777" w:rsidR="000626FA" w:rsidRDefault="000626FA" w:rsidP="00BA1BC2">
      <w:pPr>
        <w:ind w:left="720"/>
      </w:pPr>
    </w:p>
    <w:p w14:paraId="1D317A2E" w14:textId="6A85B3D4" w:rsidR="000626FA" w:rsidRDefault="00D3303E" w:rsidP="00BA1BC2">
      <w:pPr>
        <w:ind w:left="720"/>
      </w:pPr>
      <w:r>
        <w:t>This report is about how a large discount store ca</w:t>
      </w:r>
      <w:r w:rsidR="00135B5E">
        <w:t>n</w:t>
      </w:r>
      <w:r>
        <w:t xml:space="preserve"> achieve the most out of its staff by relating issues that may arise within the company and how they can be quickly resolved,</w:t>
      </w:r>
      <w:r w:rsidR="0076167F">
        <w:t xml:space="preserve"> I will be looking at ways to help them achieve this with the different form communication and solutions.</w:t>
      </w:r>
    </w:p>
    <w:p w14:paraId="0E28E7F1" w14:textId="77777777" w:rsidR="00270D1F" w:rsidRDefault="00270D1F" w:rsidP="00BA1BC2">
      <w:pPr>
        <w:ind w:left="720"/>
      </w:pPr>
    </w:p>
    <w:p w14:paraId="5256C8FD" w14:textId="4D15A93C" w:rsidR="00270D1F" w:rsidRDefault="00ED251D" w:rsidP="00BA1BC2">
      <w:pPr>
        <w:ind w:left="720"/>
      </w:pPr>
      <w:r>
        <w:rPr>
          <w:b/>
          <w:u w:val="single"/>
        </w:rPr>
        <w:t xml:space="preserve">Effective communication </w:t>
      </w:r>
    </w:p>
    <w:p w14:paraId="530A33F2" w14:textId="497799E3" w:rsidR="00096AED" w:rsidRDefault="00096AED" w:rsidP="00BA1BC2">
      <w:pPr>
        <w:ind w:left="720"/>
      </w:pPr>
    </w:p>
    <w:p w14:paraId="0C57848A" w14:textId="4EDD954B" w:rsidR="00096AED" w:rsidRDefault="00653FBC" w:rsidP="00BA1BC2">
      <w:pPr>
        <w:ind w:left="720"/>
      </w:pPr>
      <w:r>
        <w:t xml:space="preserve">Communication is very important and essential to </w:t>
      </w:r>
      <w:r w:rsidR="00BF566A">
        <w:t xml:space="preserve">maintaining a good relationship with fellow co workers, plus it increases the </w:t>
      </w:r>
      <w:r w:rsidR="00F025F8">
        <w:t xml:space="preserve">effectiveness and </w:t>
      </w:r>
      <w:r>
        <w:t>moral</w:t>
      </w:r>
      <w:r w:rsidR="00675B77">
        <w:t xml:space="preserve">e </w:t>
      </w:r>
      <w:r w:rsidR="00F025F8">
        <w:t xml:space="preserve">within the </w:t>
      </w:r>
      <w:r w:rsidR="006842CA">
        <w:t>organi</w:t>
      </w:r>
      <w:r w:rsidR="00675B77">
        <w:t>sation</w:t>
      </w:r>
      <w:r w:rsidR="006842CA">
        <w:t>.</w:t>
      </w:r>
      <w:r w:rsidR="00F06A33">
        <w:t xml:space="preserve"> Employees that put that </w:t>
      </w:r>
      <w:r w:rsidR="00DA34B9">
        <w:t>extra time and energy</w:t>
      </w:r>
      <w:r w:rsidR="00F11460">
        <w:t xml:space="preserve"> </w:t>
      </w:r>
      <w:r w:rsidR="007039E1">
        <w:t xml:space="preserve">into </w:t>
      </w:r>
      <w:r w:rsidR="009E146D">
        <w:t xml:space="preserve">communicating </w:t>
      </w:r>
      <w:r w:rsidR="00095739">
        <w:t xml:space="preserve">would </w:t>
      </w:r>
      <w:r w:rsidR="00E07F65">
        <w:t xml:space="preserve">increase </w:t>
      </w:r>
      <w:r w:rsidR="008C41FC">
        <w:t>rapidly</w:t>
      </w:r>
      <w:r w:rsidR="0022693D">
        <w:t>,</w:t>
      </w:r>
      <w:r w:rsidR="00AE3E16">
        <w:t xml:space="preserve"> </w:t>
      </w:r>
      <w:r w:rsidR="00C66DAC">
        <w:t xml:space="preserve">building trust is the most efficient way to boost productivity, </w:t>
      </w:r>
      <w:r w:rsidR="00AA66D4">
        <w:t xml:space="preserve">trust and </w:t>
      </w:r>
      <w:r w:rsidR="003D7E91">
        <w:t>overall</w:t>
      </w:r>
      <w:r w:rsidR="009B32E8">
        <w:t xml:space="preserve"> motivation </w:t>
      </w:r>
      <w:r w:rsidR="003D7E91">
        <w:t>within the company.</w:t>
      </w:r>
    </w:p>
    <w:p w14:paraId="635FC340" w14:textId="75EDEE48" w:rsidR="00FE6846" w:rsidRDefault="00EE7EE7" w:rsidP="00D04CE4">
      <w:pPr>
        <w:ind w:left="720"/>
      </w:pPr>
      <w:r>
        <w:t xml:space="preserve">Poor communication also can occur at the company </w:t>
      </w:r>
      <w:r w:rsidR="00712CB9">
        <w:t xml:space="preserve">which would effectively make employees less motivated to </w:t>
      </w:r>
      <w:r w:rsidR="0004209B">
        <w:t xml:space="preserve">complete their objectives </w:t>
      </w:r>
      <w:r w:rsidR="00123668">
        <w:t xml:space="preserve">and start to </w:t>
      </w:r>
      <w:r w:rsidR="00671D99">
        <w:t xml:space="preserve">doubt </w:t>
      </w:r>
      <w:r w:rsidR="000246F1">
        <w:t xml:space="preserve">their skills </w:t>
      </w:r>
      <w:r w:rsidR="00C07CE9">
        <w:t xml:space="preserve">and </w:t>
      </w:r>
      <w:r w:rsidR="00020575">
        <w:t xml:space="preserve">it could possibly lower confidence </w:t>
      </w:r>
      <w:r w:rsidR="000246F1">
        <w:t>in the organi</w:t>
      </w:r>
      <w:r w:rsidR="001104C7">
        <w:t>sation</w:t>
      </w:r>
      <w:r w:rsidR="00020575">
        <w:t>.</w:t>
      </w:r>
      <w:r w:rsidR="00D75F4E">
        <w:t>(</w:t>
      </w:r>
      <w:r w:rsidR="00D75F4E" w:rsidRPr="00D75F4E">
        <w:t xml:space="preserve"> </w:t>
      </w:r>
      <w:proofErr w:type="spellStart"/>
      <w:r w:rsidR="00D04CE4" w:rsidRPr="00826F57">
        <w:rPr>
          <w:rStyle w:val="Hyperlink"/>
        </w:rPr>
        <w:t>michaelpage</w:t>
      </w:r>
      <w:r w:rsidR="00D04CE4">
        <w:rPr>
          <w:rStyle w:val="Hyperlink"/>
        </w:rPr>
        <w:t>,201</w:t>
      </w:r>
      <w:r w:rsidR="00D04CE4">
        <w:rPr>
          <w:rStyle w:val="Hyperlink"/>
        </w:rPr>
        <w:t>8</w:t>
      </w:r>
      <w:proofErr w:type="spellEnd"/>
      <w:r w:rsidR="00D04CE4">
        <w:rPr>
          <w:rStyle w:val="Hyperlink"/>
        </w:rPr>
        <w:t>)</w:t>
      </w:r>
    </w:p>
    <w:p w14:paraId="14AB3675" w14:textId="70C89A1A" w:rsidR="00305A54" w:rsidRDefault="000822E5" w:rsidP="00D04CE4">
      <w:pPr>
        <w:ind w:left="720"/>
      </w:pPr>
      <w:r w:rsidRPr="00FE6846">
        <w:rPr>
          <w:b/>
          <w:u w:val="single"/>
        </w:rPr>
        <w:t xml:space="preserve">Goals and </w:t>
      </w:r>
      <w:r w:rsidR="00745755" w:rsidRPr="00FE6846">
        <w:rPr>
          <w:b/>
          <w:u w:val="single"/>
        </w:rPr>
        <w:t>expectations</w:t>
      </w:r>
      <w:r w:rsidR="00C449BA">
        <w:t xml:space="preserve">- </w:t>
      </w:r>
      <w:r w:rsidR="003737C8">
        <w:t>Managers have to</w:t>
      </w:r>
      <w:r w:rsidR="005414C2">
        <w:t xml:space="preserve"> </w:t>
      </w:r>
      <w:r w:rsidR="00EC50B6">
        <w:t xml:space="preserve">provide </w:t>
      </w:r>
      <w:r w:rsidR="00B07FFC">
        <w:t xml:space="preserve">teams and </w:t>
      </w:r>
      <w:r w:rsidR="002C145D">
        <w:t>individual members within the organization</w:t>
      </w:r>
      <w:r w:rsidR="00B26312">
        <w:t xml:space="preserve"> clear </w:t>
      </w:r>
      <w:r w:rsidR="00E410A3">
        <w:t xml:space="preserve">instructions </w:t>
      </w:r>
      <w:r w:rsidR="00185744">
        <w:t>to reach their achievements</w:t>
      </w:r>
      <w:r w:rsidR="00E4646F">
        <w:t xml:space="preserve"> also </w:t>
      </w:r>
      <w:r w:rsidR="00A112AB">
        <w:t xml:space="preserve">a plan to ensure that </w:t>
      </w:r>
      <w:r w:rsidR="006424F4">
        <w:t xml:space="preserve">everything </w:t>
      </w:r>
      <w:r w:rsidR="004F307E">
        <w:t xml:space="preserve">required </w:t>
      </w:r>
      <w:r w:rsidR="003944C8">
        <w:t xml:space="preserve">for that </w:t>
      </w:r>
      <w:r w:rsidR="00C07D5C">
        <w:t>certain task</w:t>
      </w:r>
      <w:r w:rsidR="00CC3F05">
        <w:t xml:space="preserve"> </w:t>
      </w:r>
      <w:r w:rsidR="00715F82">
        <w:t>i</w:t>
      </w:r>
      <w:r w:rsidR="00A605C9">
        <w:t>s discussed with the staff members.</w:t>
      </w:r>
      <w:r w:rsidR="001B2A1B">
        <w:t xml:space="preserve"> This makes them </w:t>
      </w:r>
      <w:r w:rsidR="009C332D">
        <w:t xml:space="preserve">aware of the projects </w:t>
      </w:r>
      <w:r w:rsidR="003034AB">
        <w:t>and objectives.</w:t>
      </w:r>
      <w:r w:rsidR="006E6CB4">
        <w:t>(</w:t>
      </w:r>
      <w:r w:rsidR="007B6054" w:rsidRPr="007B6054">
        <w:t xml:space="preserve"> </w:t>
      </w:r>
      <w:proofErr w:type="spellStart"/>
      <w:r w:rsidR="00D04CE4" w:rsidRPr="00826F57">
        <w:rPr>
          <w:rStyle w:val="Hyperlink"/>
        </w:rPr>
        <w:t>michaelpage</w:t>
      </w:r>
      <w:r w:rsidR="00D04CE4">
        <w:rPr>
          <w:rStyle w:val="Hyperlink"/>
        </w:rPr>
        <w:t>,201</w:t>
      </w:r>
      <w:r w:rsidR="00D04CE4">
        <w:rPr>
          <w:rStyle w:val="Hyperlink"/>
        </w:rPr>
        <w:t>8</w:t>
      </w:r>
      <w:proofErr w:type="spellEnd"/>
      <w:r w:rsidR="00D04CE4">
        <w:rPr>
          <w:rStyle w:val="Hyperlink"/>
        </w:rPr>
        <w:t>)</w:t>
      </w:r>
    </w:p>
    <w:p w14:paraId="487C3808" w14:textId="583E1CC7" w:rsidR="00E569AD" w:rsidRDefault="00E569AD" w:rsidP="00BA1BC2">
      <w:pPr>
        <w:ind w:left="720"/>
      </w:pPr>
      <w:r>
        <w:rPr>
          <w:b/>
          <w:u w:val="single"/>
        </w:rPr>
        <w:t>Communication</w:t>
      </w:r>
      <w:r w:rsidR="0054754B" w:rsidRPr="0054754B">
        <w:t>-</w:t>
      </w:r>
      <w:r w:rsidR="00065D5C">
        <w:t xml:space="preserve"> </w:t>
      </w:r>
      <w:r w:rsidR="00E660B4">
        <w:t>when communicating with fellow staff</w:t>
      </w:r>
      <w:r w:rsidR="006E4AE1">
        <w:t xml:space="preserve"> members</w:t>
      </w:r>
      <w:r w:rsidR="006205EB">
        <w:t>, it’s important that speaking clearly and professionally</w:t>
      </w:r>
      <w:r w:rsidR="00881083">
        <w:t xml:space="preserve">. </w:t>
      </w:r>
      <w:r w:rsidR="00C152BB">
        <w:t xml:space="preserve">Getting </w:t>
      </w:r>
      <w:r w:rsidR="00ED0DAF">
        <w:t xml:space="preserve">points across without it </w:t>
      </w:r>
      <w:r w:rsidR="00403183">
        <w:t xml:space="preserve">being confusing or </w:t>
      </w:r>
      <w:r w:rsidR="003A7DB8">
        <w:t xml:space="preserve">causing tension </w:t>
      </w:r>
      <w:r w:rsidR="00F75D58">
        <w:t>within the organi</w:t>
      </w:r>
      <w:r w:rsidR="00A939E0">
        <w:t>sation</w:t>
      </w:r>
      <w:r w:rsidR="00F75D58">
        <w:t>.</w:t>
      </w:r>
      <w:r w:rsidR="006E6CB4">
        <w:t>(</w:t>
      </w:r>
      <w:r w:rsidR="006E6CB4" w:rsidRPr="006E6CB4">
        <w:t xml:space="preserve"> </w:t>
      </w:r>
      <w:r w:rsidR="00826F57" w:rsidRPr="00826F57">
        <w:rPr>
          <w:rStyle w:val="Hyperlink"/>
        </w:rPr>
        <w:t>.</w:t>
      </w:r>
      <w:proofErr w:type="spellStart"/>
      <w:r w:rsidR="00826F57" w:rsidRPr="00826F57">
        <w:rPr>
          <w:rStyle w:val="Hyperlink"/>
        </w:rPr>
        <w:t>michaelpage</w:t>
      </w:r>
      <w:r w:rsidR="00E1211C">
        <w:rPr>
          <w:rStyle w:val="Hyperlink"/>
        </w:rPr>
        <w:t>,</w:t>
      </w:r>
      <w:r w:rsidR="00D04CE4">
        <w:rPr>
          <w:rStyle w:val="Hyperlink"/>
        </w:rPr>
        <w:t>2018</w:t>
      </w:r>
      <w:proofErr w:type="spellEnd"/>
      <w:r w:rsidR="00D04CE4">
        <w:rPr>
          <w:rStyle w:val="Hyperlink"/>
        </w:rPr>
        <w:t>)</w:t>
      </w:r>
    </w:p>
    <w:p w14:paraId="655058E5" w14:textId="0F381691" w:rsidR="002E7C12" w:rsidRDefault="005E2171" w:rsidP="00D04CE4">
      <w:pPr>
        <w:ind w:left="720"/>
      </w:pPr>
      <w:r>
        <w:rPr>
          <w:b/>
          <w:u w:val="single"/>
        </w:rPr>
        <w:t>Delivery of message</w:t>
      </w:r>
      <w:r w:rsidRPr="005E2171">
        <w:t>-</w:t>
      </w:r>
      <w:r w:rsidR="00F41FFA">
        <w:t xml:space="preserve"> once the </w:t>
      </w:r>
      <w:r w:rsidR="005E7F83">
        <w:t>message has been completed</w:t>
      </w:r>
      <w:r w:rsidR="00EF35C6">
        <w:t xml:space="preserve">, it needs to be expressed in </w:t>
      </w:r>
      <w:r w:rsidR="003D1F2B">
        <w:t>the format best su</w:t>
      </w:r>
      <w:r w:rsidR="00CD1A1B">
        <w:t>ited</w:t>
      </w:r>
      <w:r w:rsidR="00441671">
        <w:t>.</w:t>
      </w:r>
      <w:r w:rsidR="00656521">
        <w:t xml:space="preserve"> The</w:t>
      </w:r>
      <w:r w:rsidR="00240B4F">
        <w:t xml:space="preserve"> quickest way to build trust with employees is to do face to face interviews but there are always alternatives</w:t>
      </w:r>
      <w:r w:rsidR="002D1B90">
        <w:t>.</w:t>
      </w:r>
      <w:r w:rsidR="001C2486">
        <w:t>(</w:t>
      </w:r>
      <w:r w:rsidR="001C2486" w:rsidRPr="001C2486">
        <w:t xml:space="preserve"> </w:t>
      </w:r>
      <w:proofErr w:type="spellStart"/>
      <w:r w:rsidR="00D04CE4" w:rsidRPr="00826F57">
        <w:rPr>
          <w:rStyle w:val="Hyperlink"/>
        </w:rPr>
        <w:t>michaelpage</w:t>
      </w:r>
      <w:r w:rsidR="00D04CE4">
        <w:rPr>
          <w:rStyle w:val="Hyperlink"/>
        </w:rPr>
        <w:t>,2018</w:t>
      </w:r>
      <w:proofErr w:type="spellEnd"/>
      <w:r w:rsidR="00D04CE4">
        <w:t>)</w:t>
      </w:r>
    </w:p>
    <w:p w14:paraId="5F235E24" w14:textId="2758ABA4" w:rsidR="007F6567" w:rsidRDefault="003F2AE2" w:rsidP="00D04CE4">
      <w:pPr>
        <w:ind w:left="720"/>
      </w:pPr>
      <w:r>
        <w:rPr>
          <w:b/>
          <w:u w:val="single"/>
        </w:rPr>
        <w:lastRenderedPageBreak/>
        <w:t>Staff</w:t>
      </w:r>
      <w:r w:rsidRPr="003F2AE2">
        <w:t>-</w:t>
      </w:r>
      <w:r>
        <w:t xml:space="preserve"> </w:t>
      </w:r>
      <w:r w:rsidR="006458F6">
        <w:t xml:space="preserve">Keep </w:t>
      </w:r>
      <w:r w:rsidR="00720FD4">
        <w:t>staff members updated if there are any changes within the company</w:t>
      </w:r>
      <w:r w:rsidR="00E15D95">
        <w:t>.</w:t>
      </w:r>
      <w:r w:rsidR="00A706AA">
        <w:t xml:space="preserve"> Ask </w:t>
      </w:r>
      <w:r w:rsidR="000C3A4E">
        <w:t xml:space="preserve">staff for </w:t>
      </w:r>
      <w:r w:rsidR="00D701C1">
        <w:t>progress reports</w:t>
      </w:r>
      <w:r w:rsidR="006E6920">
        <w:t xml:space="preserve">, </w:t>
      </w:r>
      <w:r w:rsidR="00D06FA3">
        <w:t>communicating updates would help the success of the company.</w:t>
      </w:r>
      <w:r w:rsidR="001C2486">
        <w:t>(</w:t>
      </w:r>
      <w:r w:rsidR="001C2486" w:rsidRPr="001C2486">
        <w:t xml:space="preserve"> </w:t>
      </w:r>
      <w:proofErr w:type="spellStart"/>
      <w:r w:rsidR="00D04CE4" w:rsidRPr="00826F57">
        <w:rPr>
          <w:rStyle w:val="Hyperlink"/>
        </w:rPr>
        <w:t>michaelpage</w:t>
      </w:r>
      <w:r w:rsidR="00D04CE4">
        <w:rPr>
          <w:rStyle w:val="Hyperlink"/>
        </w:rPr>
        <w:t>,2018</w:t>
      </w:r>
      <w:proofErr w:type="spellEnd"/>
      <w:r w:rsidR="00D04CE4">
        <w:t>)</w:t>
      </w:r>
    </w:p>
    <w:p w14:paraId="120E235E" w14:textId="05DAF8D5" w:rsidR="00D06FA3" w:rsidRDefault="00E85A40" w:rsidP="00D04CE4">
      <w:pPr>
        <w:ind w:left="720"/>
      </w:pPr>
      <w:r>
        <w:rPr>
          <w:b/>
          <w:u w:val="single"/>
        </w:rPr>
        <w:t>Listen</w:t>
      </w:r>
      <w:r w:rsidRPr="00E85A40">
        <w:t>-</w:t>
      </w:r>
      <w:r>
        <w:t xml:space="preserve"> </w:t>
      </w:r>
      <w:r w:rsidR="00EE0AE5">
        <w:t>Communication goes both ways</w:t>
      </w:r>
      <w:r w:rsidR="00501771">
        <w:t xml:space="preserve">, </w:t>
      </w:r>
      <w:r w:rsidR="00D630F8">
        <w:t xml:space="preserve">listening to you employees </w:t>
      </w:r>
      <w:r w:rsidR="00B903D5">
        <w:t xml:space="preserve">shows them that they </w:t>
      </w:r>
      <w:r w:rsidR="00DE7532">
        <w:t>are valued and respected as a member to the team.</w:t>
      </w:r>
      <w:r w:rsidR="004168BC">
        <w:t xml:space="preserve"> </w:t>
      </w:r>
      <w:r w:rsidR="00591BAF">
        <w:t xml:space="preserve">Listening to issues that employees have </w:t>
      </w:r>
      <w:r w:rsidR="00E20B8D">
        <w:t>raised would increase confidence of employees</w:t>
      </w:r>
      <w:r w:rsidR="00D30B9E">
        <w:t xml:space="preserve">, </w:t>
      </w:r>
      <w:r w:rsidR="00E20B8D">
        <w:t xml:space="preserve">to be </w:t>
      </w:r>
      <w:r w:rsidR="007D14C2">
        <w:t xml:space="preserve">more </w:t>
      </w:r>
      <w:r w:rsidR="00D30B9E">
        <w:t xml:space="preserve">outspoken </w:t>
      </w:r>
      <w:r w:rsidR="00A05A94">
        <w:t>and not to feel isolated with thoughts.</w:t>
      </w:r>
      <w:r w:rsidR="001C2486">
        <w:t>(</w:t>
      </w:r>
      <w:r w:rsidR="001C2486" w:rsidRPr="001C2486">
        <w:t xml:space="preserve"> </w:t>
      </w:r>
      <w:proofErr w:type="spellStart"/>
      <w:r w:rsidR="00D04CE4" w:rsidRPr="00826F57">
        <w:rPr>
          <w:rStyle w:val="Hyperlink"/>
        </w:rPr>
        <w:t>michaelpage</w:t>
      </w:r>
      <w:r w:rsidR="00D04CE4">
        <w:rPr>
          <w:rStyle w:val="Hyperlink"/>
        </w:rPr>
        <w:t>,2018</w:t>
      </w:r>
      <w:proofErr w:type="spellEnd"/>
      <w:r w:rsidR="00D04CE4">
        <w:t>)</w:t>
      </w:r>
    </w:p>
    <w:p w14:paraId="1DDA72BF" w14:textId="6070B8E4" w:rsidR="00C519BC" w:rsidRDefault="00C519BC" w:rsidP="00BA1BC2">
      <w:pPr>
        <w:ind w:left="720"/>
      </w:pPr>
    </w:p>
    <w:p w14:paraId="6E773F8F" w14:textId="77777777" w:rsidR="00C519BC" w:rsidRDefault="00C519BC" w:rsidP="0065623A">
      <w:pPr>
        <w:ind w:left="720"/>
        <w:rPr>
          <w:b/>
          <w:u w:val="single"/>
        </w:rPr>
      </w:pPr>
    </w:p>
    <w:p w14:paraId="56B9119C" w14:textId="77777777" w:rsidR="00C519BC" w:rsidRDefault="00C519BC" w:rsidP="0065623A">
      <w:pPr>
        <w:ind w:left="720"/>
        <w:rPr>
          <w:b/>
          <w:u w:val="single"/>
        </w:rPr>
      </w:pPr>
    </w:p>
    <w:p w14:paraId="2F171331" w14:textId="6FCE41A4" w:rsidR="00C519BC" w:rsidRDefault="00C519BC" w:rsidP="0065623A">
      <w:pPr>
        <w:ind w:left="720"/>
        <w:rPr>
          <w:b/>
          <w:u w:val="single"/>
        </w:rPr>
      </w:pPr>
      <w:r>
        <w:rPr>
          <w:b/>
          <w:u w:val="single"/>
        </w:rPr>
        <w:t>Encoding and decoding messages</w:t>
      </w:r>
    </w:p>
    <w:p w14:paraId="2347F92C" w14:textId="655F268E" w:rsidR="00C519BC" w:rsidRDefault="00C519BC" w:rsidP="0065623A">
      <w:pPr>
        <w:ind w:left="720"/>
      </w:pPr>
      <w:r>
        <w:t>Encoding and decoding messages are a thought process of information and ideas that then conclude into an understanding agreement between two or more people. In order for this process to function in has to have a sender, receiver plus a message that can be transferred within communication medium.</w:t>
      </w:r>
      <w:r w:rsidR="00BA15A5">
        <w:t xml:space="preserve"> Starts out to be an idea or concept in the senders mind. </w:t>
      </w:r>
      <w:r w:rsidR="005E4A40">
        <w:t xml:space="preserve">The sender </w:t>
      </w:r>
      <w:r w:rsidR="00BA15A5">
        <w:t>encode</w:t>
      </w:r>
      <w:r w:rsidR="005E4A40">
        <w:t xml:space="preserve">s </w:t>
      </w:r>
      <w:r w:rsidR="00BA15A5">
        <w:t xml:space="preserve">the message </w:t>
      </w:r>
      <w:r w:rsidR="00E804A0">
        <w:t>in th</w:t>
      </w:r>
      <w:r w:rsidR="00F07BA6">
        <w:t xml:space="preserve">eir </w:t>
      </w:r>
      <w:r w:rsidR="00E804A0">
        <w:t xml:space="preserve">mind </w:t>
      </w:r>
      <w:r w:rsidR="00F86D7F">
        <w:t xml:space="preserve">then </w:t>
      </w:r>
      <w:r w:rsidR="00BA15A5">
        <w:t>decide</w:t>
      </w:r>
      <w:r w:rsidR="00F86D7F">
        <w:t xml:space="preserve">s </w:t>
      </w:r>
      <w:r w:rsidR="00BA15A5">
        <w:t xml:space="preserve">how their going to form the </w:t>
      </w:r>
      <w:r w:rsidR="00146BD9">
        <w:t>message by words, pictures or gestures. The sender decides which medium to transfer to the receiver</w:t>
      </w:r>
      <w:r w:rsidR="005A0E8B">
        <w:t>.</w:t>
      </w:r>
      <w:r w:rsidR="0075317F">
        <w:t xml:space="preserve"> The medium </w:t>
      </w:r>
      <w:r w:rsidR="00F448A2">
        <w:t>could be a conversation face-to-face</w:t>
      </w:r>
      <w:r w:rsidR="00BD2066">
        <w:t xml:space="preserve">, </w:t>
      </w:r>
      <w:r w:rsidR="00EE47A7">
        <w:t xml:space="preserve">a written message or any electronic devices that can transmit data. The receiver has to decode the message in order to understand the </w:t>
      </w:r>
      <w:r w:rsidR="002405A6">
        <w:t>context</w:t>
      </w:r>
      <w:r w:rsidR="00BE5391">
        <w:t>.</w:t>
      </w:r>
      <w:r w:rsidR="005D6722">
        <w:t xml:space="preserve"> Messages that have been transmitted don’t always transmit perfectly. </w:t>
      </w:r>
      <w:r w:rsidR="00826058">
        <w:t xml:space="preserve">Their </w:t>
      </w:r>
      <w:r w:rsidR="005D6722">
        <w:t xml:space="preserve">is potential problems that can interfere </w:t>
      </w:r>
      <w:r w:rsidR="009F4F02">
        <w:t>with the transmission which would result into an misunderstanding between the sender and the receiver.</w:t>
      </w:r>
      <w:r w:rsidR="00F61C09">
        <w:t xml:space="preserve">( Andrew </w:t>
      </w:r>
      <w:proofErr w:type="spellStart"/>
      <w:r w:rsidR="00F61C09">
        <w:t>Maund,2017</w:t>
      </w:r>
      <w:proofErr w:type="spellEnd"/>
      <w:r w:rsidR="00F61C09">
        <w:t xml:space="preserve">) </w:t>
      </w:r>
    </w:p>
    <w:p w14:paraId="332E0BDD" w14:textId="0889E359" w:rsidR="00D50AAE" w:rsidRDefault="00D50AAE" w:rsidP="0065623A">
      <w:pPr>
        <w:ind w:left="720"/>
      </w:pPr>
    </w:p>
    <w:p w14:paraId="2CE37A71" w14:textId="63ED6DC0" w:rsidR="00D50AAE" w:rsidRDefault="00984284" w:rsidP="0065623A">
      <w:pPr>
        <w:ind w:left="720"/>
      </w:pPr>
      <w:r>
        <w:rPr>
          <w:b/>
          <w:u w:val="single"/>
        </w:rPr>
        <w:t>Non-verbal communication</w:t>
      </w:r>
    </w:p>
    <w:p w14:paraId="2698440E" w14:textId="4BA6B156" w:rsidR="00984284" w:rsidRDefault="00E206BE" w:rsidP="0065623A">
      <w:pPr>
        <w:ind w:left="720"/>
      </w:pPr>
      <w:r>
        <w:t>When providing non verbal communication it is always best to show interest and listen to what is being said.</w:t>
      </w:r>
    </w:p>
    <w:p w14:paraId="54EE1146" w14:textId="4CB2FC37" w:rsidR="00E206BE" w:rsidRPr="00984284" w:rsidRDefault="00E206BE" w:rsidP="0065623A">
      <w:pPr>
        <w:ind w:left="720"/>
      </w:pPr>
      <w:r>
        <w:t>Body language is a big role, eye contact is very important in letting the staff know that you are ready to receive the their message also showing acknowledgement towards it, good body posture w</w:t>
      </w:r>
      <w:r w:rsidR="00D0333A">
        <w:t>ill show willingness to solve a situation which would make the staff feel at ease and more freely to express their view points. Speaker tone of your voice should be calm and lowered.</w:t>
      </w:r>
      <w:r w:rsidR="009D464B">
        <w:t>(</w:t>
      </w:r>
      <w:r w:rsidR="009D464B" w:rsidRPr="009D464B">
        <w:t xml:space="preserve"> Non-Verbal Communication</w:t>
      </w:r>
      <w:r w:rsidR="009D464B">
        <w:t xml:space="preserve">,2018) </w:t>
      </w:r>
    </w:p>
    <w:p w14:paraId="3AB80466" w14:textId="408D8450" w:rsidR="004B48A7" w:rsidRDefault="004B48A7" w:rsidP="0065623A">
      <w:pPr>
        <w:ind w:left="720"/>
      </w:pPr>
    </w:p>
    <w:p w14:paraId="1019C0F0" w14:textId="26CD55EB" w:rsidR="004B48A7" w:rsidRDefault="004B48A7" w:rsidP="0065623A">
      <w:pPr>
        <w:ind w:left="720"/>
      </w:pPr>
      <w:r>
        <w:rPr>
          <w:b/>
          <w:u w:val="single"/>
        </w:rPr>
        <w:t>One wa</w:t>
      </w:r>
      <w:r w:rsidR="003910D2">
        <w:rPr>
          <w:b/>
          <w:u w:val="single"/>
        </w:rPr>
        <w:t xml:space="preserve">y communication </w:t>
      </w:r>
    </w:p>
    <w:p w14:paraId="172058AB" w14:textId="4276B98E" w:rsidR="00ED25DA" w:rsidRPr="008E74CB" w:rsidRDefault="008941EE" w:rsidP="008E74CB">
      <w:pPr>
        <w:ind w:left="720"/>
      </w:pPr>
      <w:r>
        <w:rPr>
          <w:noProof/>
        </w:rPr>
        <w:drawing>
          <wp:anchor distT="0" distB="0" distL="114300" distR="114300" simplePos="0" relativeHeight="251663360" behindDoc="0" locked="0" layoutInCell="1" allowOverlap="1" wp14:anchorId="798AF5E7" wp14:editId="5EA0C3B5">
            <wp:simplePos x="0" y="0"/>
            <wp:positionH relativeFrom="column">
              <wp:posOffset>1135380</wp:posOffset>
            </wp:positionH>
            <wp:positionV relativeFrom="paragraph">
              <wp:posOffset>508000</wp:posOffset>
            </wp:positionV>
            <wp:extent cx="3360420" cy="1009015"/>
            <wp:effectExtent l="0" t="0" r="508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360420" cy="1009015"/>
                    </a:xfrm>
                    <a:prstGeom prst="rect">
                      <a:avLst/>
                    </a:prstGeom>
                  </pic:spPr>
                </pic:pic>
              </a:graphicData>
            </a:graphic>
            <wp14:sizeRelH relativeFrom="margin">
              <wp14:pctWidth>0</wp14:pctWidth>
            </wp14:sizeRelH>
            <wp14:sizeRelV relativeFrom="margin">
              <wp14:pctHeight>0</wp14:pctHeight>
            </wp14:sizeRelV>
          </wp:anchor>
        </w:drawing>
      </w:r>
      <w:r w:rsidR="00FE4E3D">
        <w:t>One way communication</w:t>
      </w:r>
      <w:r w:rsidR="003B11EC">
        <w:t xml:space="preserve">, information </w:t>
      </w:r>
      <w:r w:rsidR="00E51224">
        <w:t xml:space="preserve">from the sender to the receiver, </w:t>
      </w:r>
      <w:r w:rsidR="00F56BCC">
        <w:t xml:space="preserve">their isn’t an option  for the receiver to send any feedback </w:t>
      </w:r>
      <w:r w:rsidR="00300065">
        <w:t xml:space="preserve">back </w:t>
      </w:r>
      <w:r>
        <w:t>to the sender</w:t>
      </w:r>
      <w:r w:rsidR="008E74CB">
        <w:t>.</w:t>
      </w:r>
    </w:p>
    <w:p w14:paraId="658787AC" w14:textId="698E675D" w:rsidR="000771C9" w:rsidRDefault="000771C9" w:rsidP="00BA1BC2">
      <w:pPr>
        <w:ind w:left="720"/>
        <w:rPr>
          <w:b/>
          <w:u w:val="single"/>
        </w:rPr>
      </w:pPr>
      <w:r>
        <w:rPr>
          <w:b/>
          <w:u w:val="single"/>
        </w:rPr>
        <w:t xml:space="preserve">Two way communication </w:t>
      </w:r>
    </w:p>
    <w:p w14:paraId="269E31AE" w14:textId="73F1E02D" w:rsidR="00D7061E" w:rsidRDefault="00AF6028" w:rsidP="00731C74">
      <w:pPr>
        <w:ind w:left="720"/>
      </w:pPr>
      <w:r>
        <w:t xml:space="preserve">Two way communication is so important in the business environment, </w:t>
      </w:r>
      <w:r w:rsidR="000650A3">
        <w:t xml:space="preserve">the sender sends information to the receiver </w:t>
      </w:r>
      <w:r w:rsidR="00CB5E6B">
        <w:t xml:space="preserve">about the </w:t>
      </w:r>
      <w:r w:rsidR="004E58D2">
        <w:t xml:space="preserve">organization. The receiver responds </w:t>
      </w:r>
      <w:r w:rsidR="00052C07">
        <w:t xml:space="preserve">by </w:t>
      </w:r>
      <w:r w:rsidR="00647E18">
        <w:t xml:space="preserve">sending </w:t>
      </w:r>
      <w:r w:rsidR="00D23669">
        <w:t xml:space="preserve">feedback back to the sender, this ensures that </w:t>
      </w:r>
      <w:r w:rsidR="0091290E">
        <w:t>the information that the sender sent was received</w:t>
      </w:r>
      <w:r w:rsidR="00397EFB">
        <w:t xml:space="preserve"> and acknowledged.</w:t>
      </w:r>
      <w:r w:rsidR="00EE2CC9">
        <w:t xml:space="preserve"> </w:t>
      </w:r>
      <w:r w:rsidR="004C1665">
        <w:t>In a business environment superiors relay directions to their employees</w:t>
      </w:r>
      <w:r w:rsidR="00D17E64">
        <w:t xml:space="preserve">, if the </w:t>
      </w:r>
      <w:r w:rsidR="004F4245">
        <w:t xml:space="preserve">information received was not clear or the task that was needed to be completed failed. Receiver </w:t>
      </w:r>
      <w:r w:rsidR="00602562">
        <w:lastRenderedPageBreak/>
        <w:t>can ask for further instructions.</w:t>
      </w:r>
      <w:r w:rsidR="00A92975">
        <w:t xml:space="preserve"> Two way communication also </w:t>
      </w:r>
      <w:r w:rsidR="00DB200B">
        <w:t xml:space="preserve">allows employees to </w:t>
      </w:r>
      <w:r w:rsidR="00DC7603">
        <w:t>to have an Input</w:t>
      </w:r>
      <w:r w:rsidR="00D46D1C">
        <w:t xml:space="preserve"> when considering suggestions about the organization</w:t>
      </w:r>
      <w:r w:rsidR="00FA0689">
        <w:t xml:space="preserve"> </w:t>
      </w:r>
      <w:r w:rsidR="0080608A">
        <w:t xml:space="preserve">also it shows that their opinions </w:t>
      </w:r>
      <w:r w:rsidR="00A6291A">
        <w:t>are valued</w:t>
      </w:r>
      <w:r w:rsidR="00C82175">
        <w:t>.</w:t>
      </w:r>
    </w:p>
    <w:p w14:paraId="125B4A48" w14:textId="00BC23CD" w:rsidR="00731C74" w:rsidRDefault="00731C74" w:rsidP="00731C74">
      <w:pPr>
        <w:ind w:left="720"/>
      </w:pPr>
    </w:p>
    <w:p w14:paraId="343552B0" w14:textId="6769C630" w:rsidR="006E0296" w:rsidRDefault="00371242" w:rsidP="00BA1BC2">
      <w:pPr>
        <w:ind w:left="720"/>
        <w:rPr>
          <w:b/>
          <w:u w:val="single"/>
        </w:rPr>
      </w:pPr>
      <w:r>
        <w:rPr>
          <w:noProof/>
        </w:rPr>
        <w:drawing>
          <wp:anchor distT="0" distB="0" distL="114300" distR="114300" simplePos="0" relativeHeight="251661312" behindDoc="0" locked="0" layoutInCell="1" allowOverlap="1" wp14:anchorId="03D5821B" wp14:editId="29AAA011">
            <wp:simplePos x="0" y="0"/>
            <wp:positionH relativeFrom="column">
              <wp:posOffset>27940</wp:posOffset>
            </wp:positionH>
            <wp:positionV relativeFrom="paragraph">
              <wp:posOffset>164465</wp:posOffset>
            </wp:positionV>
            <wp:extent cx="2642235" cy="1635125"/>
            <wp:effectExtent l="0" t="0" r="0" b="317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42235" cy="1635125"/>
                    </a:xfrm>
                    <a:prstGeom prst="rect">
                      <a:avLst/>
                    </a:prstGeom>
                  </pic:spPr>
                </pic:pic>
              </a:graphicData>
            </a:graphic>
            <wp14:sizeRelH relativeFrom="margin">
              <wp14:pctWidth>0</wp14:pctWidth>
            </wp14:sizeRelH>
            <wp14:sizeRelV relativeFrom="margin">
              <wp14:pctHeight>0</wp14:pctHeight>
            </wp14:sizeRelV>
          </wp:anchor>
        </w:drawing>
      </w:r>
    </w:p>
    <w:p w14:paraId="37E5F15C" w14:textId="15163F6E" w:rsidR="008015DC" w:rsidRPr="008015DC" w:rsidRDefault="003F684F" w:rsidP="00BA1BC2">
      <w:pPr>
        <w:ind w:left="720"/>
      </w:pPr>
      <w:r>
        <w:t>Two way communication also links into the Berlo module which goes into more in depth detail about communicating.</w:t>
      </w:r>
    </w:p>
    <w:p w14:paraId="3F2320B1" w14:textId="65B5B684" w:rsidR="00A05A94" w:rsidRDefault="00A05A94" w:rsidP="00BA1BC2">
      <w:pPr>
        <w:ind w:left="720"/>
      </w:pPr>
    </w:p>
    <w:p w14:paraId="1A17F44A" w14:textId="4CB61995" w:rsidR="005C7959" w:rsidRDefault="00C03551" w:rsidP="00A315D9">
      <w:pPr>
        <w:rPr>
          <w:b/>
          <w:u w:val="single"/>
        </w:rPr>
      </w:pPr>
      <w:r>
        <w:rPr>
          <w:noProof/>
        </w:rPr>
        <w:drawing>
          <wp:anchor distT="0" distB="0" distL="114300" distR="114300" simplePos="0" relativeHeight="251665408" behindDoc="0" locked="0" layoutInCell="1" allowOverlap="1" wp14:anchorId="15F5D4CD" wp14:editId="1CE73507">
            <wp:simplePos x="0" y="0"/>
            <wp:positionH relativeFrom="column">
              <wp:posOffset>-91440</wp:posOffset>
            </wp:positionH>
            <wp:positionV relativeFrom="paragraph">
              <wp:posOffset>0</wp:posOffset>
            </wp:positionV>
            <wp:extent cx="3032760" cy="2724785"/>
            <wp:effectExtent l="0" t="0" r="2540" b="571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032760" cy="2724785"/>
                    </a:xfrm>
                    <a:prstGeom prst="rect">
                      <a:avLst/>
                    </a:prstGeom>
                  </pic:spPr>
                </pic:pic>
              </a:graphicData>
            </a:graphic>
            <wp14:sizeRelH relativeFrom="margin">
              <wp14:pctWidth>0</wp14:pctWidth>
            </wp14:sizeRelH>
            <wp14:sizeRelV relativeFrom="margin">
              <wp14:pctHeight>0</wp14:pctHeight>
            </wp14:sizeRelV>
          </wp:anchor>
        </w:drawing>
      </w:r>
      <w:r w:rsidR="002D048B">
        <w:rPr>
          <w:b/>
          <w:u w:val="single"/>
        </w:rPr>
        <w:t>Sender</w:t>
      </w:r>
    </w:p>
    <w:p w14:paraId="198E9939" w14:textId="335960FB" w:rsidR="00747A6B" w:rsidRDefault="004B6802" w:rsidP="00A315D9">
      <w:r>
        <w:t>The sender</w:t>
      </w:r>
      <w:r w:rsidR="00D7778E">
        <w:t xml:space="preserve"> </w:t>
      </w:r>
      <w:r w:rsidR="00D94BC2">
        <w:t>originates the message to transmit to the receiver.</w:t>
      </w:r>
      <w:r w:rsidR="008715E4" w:rsidRPr="008715E4">
        <w:t xml:space="preserve"> </w:t>
      </w:r>
      <w:r w:rsidR="008715E4">
        <w:t>(</w:t>
      </w:r>
      <w:r w:rsidR="008715E4" w:rsidRPr="00CA2F42">
        <w:t xml:space="preserve"> </w:t>
      </w:r>
      <w:r w:rsidR="008715E4" w:rsidRPr="006F33D1">
        <w:t>Berlo’s SMCR Model of Communication</w:t>
      </w:r>
      <w:r w:rsidR="008715E4">
        <w:t>,2018</w:t>
      </w:r>
      <w:r w:rsidR="008715E4">
        <w:t>)</w:t>
      </w:r>
    </w:p>
    <w:p w14:paraId="06EA4172" w14:textId="77777777" w:rsidR="008715E4" w:rsidRDefault="008715E4" w:rsidP="00A315D9"/>
    <w:p w14:paraId="27595486" w14:textId="58921767" w:rsidR="00282D00" w:rsidRDefault="00490856" w:rsidP="000B22BE">
      <w:r>
        <w:rPr>
          <w:b/>
          <w:u w:val="single"/>
        </w:rPr>
        <w:t>Communication skills-</w:t>
      </w:r>
      <w:r>
        <w:t xml:space="preserve"> Skills of an </w:t>
      </w:r>
      <w:r w:rsidR="00DF18E4">
        <w:t>individual that affect the process of communication. The sender</w:t>
      </w:r>
      <w:r w:rsidR="00FE5580">
        <w:t xml:space="preserve"> must </w:t>
      </w:r>
      <w:r w:rsidR="0039110B">
        <w:t>have a certain level of communicatio</w:t>
      </w:r>
      <w:r w:rsidR="0006249E">
        <w:t>n</w:t>
      </w:r>
      <w:r w:rsidR="009E386B">
        <w:t xml:space="preserve">, </w:t>
      </w:r>
      <w:r w:rsidR="00533513">
        <w:t>otherwise the</w:t>
      </w:r>
      <w:r w:rsidR="00417E98">
        <w:t xml:space="preserve"> receiver may misunderstand the message if the sender has low communication skills. Communication skills involve listening, writing, reading, speaking, </w:t>
      </w:r>
      <w:r w:rsidR="00886F7B">
        <w:t>etc.</w:t>
      </w:r>
      <w:r w:rsidR="008715E4" w:rsidRPr="008715E4">
        <w:t xml:space="preserve"> </w:t>
      </w:r>
      <w:r w:rsidR="008715E4">
        <w:t>(</w:t>
      </w:r>
      <w:r w:rsidR="008715E4" w:rsidRPr="00CA2F42">
        <w:t xml:space="preserve"> </w:t>
      </w:r>
      <w:r w:rsidR="008715E4" w:rsidRPr="006F33D1">
        <w:t>Berlo’s SMCR Model of Communication</w:t>
      </w:r>
      <w:r w:rsidR="008715E4">
        <w:t>,2018</w:t>
      </w:r>
      <w:r w:rsidR="008715E4">
        <w:t>)</w:t>
      </w:r>
    </w:p>
    <w:p w14:paraId="7798B317" w14:textId="77777777" w:rsidR="008715E4" w:rsidRDefault="008715E4" w:rsidP="000B22BE"/>
    <w:p w14:paraId="666973D7" w14:textId="27AF89A5" w:rsidR="007F1C1C" w:rsidRDefault="00BB2DCC" w:rsidP="00E51CE2">
      <w:r>
        <w:rPr>
          <w:b/>
          <w:u w:val="single"/>
        </w:rPr>
        <w:t>Attitude</w:t>
      </w:r>
      <w:r w:rsidR="00123E5F">
        <w:t>-</w:t>
      </w:r>
      <w:r w:rsidR="00BC5C16">
        <w:t xml:space="preserve"> The </w:t>
      </w:r>
      <w:r w:rsidR="00C85546">
        <w:t xml:space="preserve">attitude is created by the sender and the receiver which the effects the message. Attitude of an individual self, the receiver plus the environment will change the effect of the message also </w:t>
      </w:r>
      <w:r w:rsidR="00B76CD2">
        <w:t xml:space="preserve">the </w:t>
      </w:r>
      <w:r w:rsidR="00C85546">
        <w:t>meaning</w:t>
      </w:r>
      <w:r w:rsidR="00B76CD2">
        <w:t>.</w:t>
      </w:r>
      <w:r w:rsidR="008715E4" w:rsidRPr="008715E4">
        <w:t xml:space="preserve"> </w:t>
      </w:r>
      <w:r w:rsidR="008715E4">
        <w:t>(</w:t>
      </w:r>
      <w:r w:rsidR="008715E4" w:rsidRPr="00CA2F42">
        <w:t xml:space="preserve"> </w:t>
      </w:r>
      <w:r w:rsidR="008715E4" w:rsidRPr="006F33D1">
        <w:t>Berlo’s SMCR Model of Communication</w:t>
      </w:r>
      <w:r w:rsidR="008715E4">
        <w:t>,2018</w:t>
      </w:r>
      <w:r w:rsidR="008715E4">
        <w:t>)</w:t>
      </w:r>
    </w:p>
    <w:p w14:paraId="14403DA9" w14:textId="77777777" w:rsidR="008715E4" w:rsidRDefault="008715E4" w:rsidP="00E51CE2"/>
    <w:p w14:paraId="1ED00072" w14:textId="62B1B155" w:rsidR="001F5B27" w:rsidRDefault="001F5B27" w:rsidP="00E51CE2">
      <w:r>
        <w:rPr>
          <w:b/>
          <w:u w:val="single"/>
        </w:rPr>
        <w:lastRenderedPageBreak/>
        <w:t>Knowledge</w:t>
      </w:r>
      <w:r w:rsidR="00207556">
        <w:rPr>
          <w:b/>
          <w:u w:val="single"/>
        </w:rPr>
        <w:t>-</w:t>
      </w:r>
      <w:r w:rsidR="00184084">
        <w:t xml:space="preserve"> B</w:t>
      </w:r>
      <w:r w:rsidR="00144342">
        <w:t xml:space="preserve">eing familiar with the topic of the message, it impacts the message more. Understanding the topic makes the sender </w:t>
      </w:r>
      <w:r w:rsidR="009C4D86">
        <w:t>more efficient</w:t>
      </w:r>
      <w:r w:rsidR="00D833DE">
        <w:t>.</w:t>
      </w:r>
      <w:r w:rsidR="00697ABF" w:rsidRPr="00697ABF">
        <w:t xml:space="preserve"> </w:t>
      </w:r>
      <w:r w:rsidR="00697ABF">
        <w:t>(</w:t>
      </w:r>
      <w:r w:rsidR="00697ABF" w:rsidRPr="00CA2F42">
        <w:t xml:space="preserve"> </w:t>
      </w:r>
      <w:r w:rsidR="00697ABF" w:rsidRPr="006F33D1">
        <w:t>Berlo’s SMCR Model of Communication</w:t>
      </w:r>
      <w:r w:rsidR="00697ABF">
        <w:t>,2018</w:t>
      </w:r>
      <w:r w:rsidR="00697ABF">
        <w:t>)</w:t>
      </w:r>
    </w:p>
    <w:p w14:paraId="210C791E" w14:textId="1C0C6FEE" w:rsidR="00196A0E" w:rsidRDefault="00926123" w:rsidP="00E51CE2">
      <w:r>
        <w:rPr>
          <w:b/>
          <w:u w:val="single"/>
        </w:rPr>
        <w:t>Social systems</w:t>
      </w:r>
      <w:r>
        <w:t>-</w:t>
      </w:r>
      <w:r w:rsidR="00481D6C">
        <w:t xml:space="preserve"> social </w:t>
      </w:r>
      <w:r w:rsidR="001A1431">
        <w:t xml:space="preserve">factors would </w:t>
      </w:r>
      <w:r w:rsidR="0079129E">
        <w:t xml:space="preserve">affect </w:t>
      </w:r>
      <w:r w:rsidR="0098752F">
        <w:t xml:space="preserve">the </w:t>
      </w:r>
      <w:r w:rsidR="0079129E">
        <w:t xml:space="preserve">situation </w:t>
      </w:r>
      <w:r w:rsidR="00AD18CC">
        <w:t>and determine the way the sender communicates the message</w:t>
      </w:r>
      <w:r w:rsidR="007D05E6">
        <w:t>.</w:t>
      </w:r>
      <w:r w:rsidR="00C6757B">
        <w:t xml:space="preserve"> Multiple factors like, laws, rules, religion, beliefs and values need to be taken into account when transmitting a message.</w:t>
      </w:r>
      <w:r w:rsidR="00697ABF" w:rsidRPr="00697ABF">
        <w:t xml:space="preserve"> </w:t>
      </w:r>
      <w:r w:rsidR="00697ABF">
        <w:t>(</w:t>
      </w:r>
      <w:r w:rsidR="00697ABF" w:rsidRPr="00CA2F42">
        <w:t xml:space="preserve"> </w:t>
      </w:r>
      <w:r w:rsidR="00697ABF" w:rsidRPr="006F33D1">
        <w:t>Berlo’s SMCR Model of Communication</w:t>
      </w:r>
      <w:r w:rsidR="00697ABF">
        <w:t>,2018</w:t>
      </w:r>
      <w:r w:rsidR="00697ABF">
        <w:t>)</w:t>
      </w:r>
    </w:p>
    <w:p w14:paraId="242ECB3D" w14:textId="77777777" w:rsidR="00697ABF" w:rsidRDefault="00697ABF" w:rsidP="00E51CE2"/>
    <w:p w14:paraId="6DD58AC6" w14:textId="20C42776" w:rsidR="00274968" w:rsidRDefault="00E06919" w:rsidP="00E51CE2">
      <w:r>
        <w:rPr>
          <w:b/>
          <w:u w:val="single"/>
        </w:rPr>
        <w:t>Culture</w:t>
      </w:r>
      <w:r w:rsidR="0084574A">
        <w:t xml:space="preserve">- </w:t>
      </w:r>
      <w:r w:rsidR="000C5941">
        <w:t xml:space="preserve">A person from </w:t>
      </w:r>
      <w:r w:rsidR="0093432F">
        <w:t>a different cultural background may take offense towards that message but is accepted in another culture.</w:t>
      </w:r>
      <w:r w:rsidR="00697ABF" w:rsidRPr="00697ABF">
        <w:t xml:space="preserve"> </w:t>
      </w:r>
      <w:r w:rsidR="00697ABF">
        <w:t>(</w:t>
      </w:r>
      <w:r w:rsidR="00697ABF" w:rsidRPr="00CA2F42">
        <w:t xml:space="preserve"> </w:t>
      </w:r>
      <w:r w:rsidR="00697ABF" w:rsidRPr="006F33D1">
        <w:t>Berlo’s SMCR Model of Communication</w:t>
      </w:r>
      <w:r w:rsidR="00697ABF">
        <w:t>,2018</w:t>
      </w:r>
      <w:r w:rsidR="00697ABF">
        <w:t>)</w:t>
      </w:r>
    </w:p>
    <w:p w14:paraId="535BDCD6" w14:textId="0633EFF0" w:rsidR="003A7197" w:rsidRDefault="003A7197" w:rsidP="00E51CE2"/>
    <w:p w14:paraId="118876C6" w14:textId="36A7C59C" w:rsidR="003A7197" w:rsidRDefault="003A7197" w:rsidP="00E51CE2">
      <w:pPr>
        <w:rPr>
          <w:b/>
          <w:u w:val="single"/>
        </w:rPr>
      </w:pPr>
      <w:r>
        <w:rPr>
          <w:b/>
          <w:u w:val="single"/>
        </w:rPr>
        <w:t xml:space="preserve">Message </w:t>
      </w:r>
    </w:p>
    <w:p w14:paraId="5D54BFD2" w14:textId="132C2193" w:rsidR="003A7197" w:rsidRDefault="00E15BF3" w:rsidP="00E51CE2">
      <w:r>
        <w:t>Message is informativ</w:t>
      </w:r>
      <w:r w:rsidR="00C21201">
        <w:t xml:space="preserve">e </w:t>
      </w:r>
      <w:r w:rsidR="00585C48">
        <w:t>substance that is sent from the sender, which is forwarded to the receiver. Messages have multiple forms like text, voice, pre recorded audio or any other media.</w:t>
      </w:r>
    </w:p>
    <w:p w14:paraId="1F10BB41" w14:textId="0F819E67" w:rsidR="00AE210D" w:rsidRDefault="00472000" w:rsidP="00E51CE2">
      <w:r>
        <w:rPr>
          <w:b/>
          <w:u w:val="single"/>
        </w:rPr>
        <w:t>Context-</w:t>
      </w:r>
      <w:r w:rsidR="009412A8">
        <w:t xml:space="preserve"> Context is the message itself, start to end.</w:t>
      </w:r>
      <w:r w:rsidR="00697ABF" w:rsidRPr="00697ABF">
        <w:t xml:space="preserve"> </w:t>
      </w:r>
      <w:r w:rsidR="00697ABF">
        <w:t>(</w:t>
      </w:r>
      <w:r w:rsidR="00697ABF" w:rsidRPr="00CA2F42">
        <w:t xml:space="preserve"> </w:t>
      </w:r>
      <w:r w:rsidR="00697ABF" w:rsidRPr="006F33D1">
        <w:t>Berlo’s SMCR Model of Communication</w:t>
      </w:r>
      <w:r w:rsidR="00697ABF">
        <w:t>,2018</w:t>
      </w:r>
      <w:r w:rsidR="00697ABF">
        <w:t>)</w:t>
      </w:r>
    </w:p>
    <w:p w14:paraId="0CDCD91B" w14:textId="77777777" w:rsidR="00697ABF" w:rsidRDefault="00697ABF" w:rsidP="00E51CE2"/>
    <w:p w14:paraId="554EBFEA" w14:textId="40F77466" w:rsidR="00F77EAF" w:rsidRDefault="0016593C" w:rsidP="00E51CE2">
      <w:r>
        <w:rPr>
          <w:b/>
          <w:u w:val="single"/>
        </w:rPr>
        <w:t xml:space="preserve">Elements- </w:t>
      </w:r>
      <w:r w:rsidR="00694BD5">
        <w:t xml:space="preserve">Non verbal </w:t>
      </w:r>
      <w:r w:rsidR="0051278E">
        <w:t xml:space="preserve">information that is side by side with the message like signs, pictures, </w:t>
      </w:r>
      <w:r w:rsidR="00294FE1">
        <w:t>gestures.</w:t>
      </w:r>
      <w:r w:rsidR="00697ABF" w:rsidRPr="00697ABF">
        <w:t xml:space="preserve"> </w:t>
      </w:r>
      <w:r w:rsidR="00697ABF">
        <w:t>(</w:t>
      </w:r>
      <w:r w:rsidR="00697ABF" w:rsidRPr="00CA2F42">
        <w:t xml:space="preserve"> </w:t>
      </w:r>
      <w:r w:rsidR="00697ABF" w:rsidRPr="006F33D1">
        <w:t>Berlo’s SMCR Model of Communication</w:t>
      </w:r>
      <w:r w:rsidR="00697ABF">
        <w:t>,2018</w:t>
      </w:r>
      <w:r w:rsidR="00697ABF">
        <w:t>)</w:t>
      </w:r>
    </w:p>
    <w:p w14:paraId="41F21657" w14:textId="071AEEE3" w:rsidR="00F77EAF" w:rsidRDefault="00B47009" w:rsidP="00F77EAF">
      <w:r>
        <w:rPr>
          <w:b/>
          <w:u w:val="single"/>
        </w:rPr>
        <w:t>Treatment-</w:t>
      </w:r>
      <w:r w:rsidR="00276E9A">
        <w:t xml:space="preserve"> How the message is transported to the receiver. </w:t>
      </w:r>
      <w:r w:rsidR="00B7748A">
        <w:t xml:space="preserve">This also impacts the </w:t>
      </w:r>
      <w:r w:rsidR="0061227A">
        <w:t xml:space="preserve">returned </w:t>
      </w:r>
      <w:r w:rsidR="00CA0486">
        <w:t>feedback from the receiver.</w:t>
      </w:r>
      <w:r w:rsidR="00697ABF" w:rsidRPr="00697ABF">
        <w:t xml:space="preserve"> </w:t>
      </w:r>
      <w:r w:rsidR="00697ABF">
        <w:t>(</w:t>
      </w:r>
      <w:r w:rsidR="00697ABF" w:rsidRPr="00CA2F42">
        <w:t xml:space="preserve"> </w:t>
      </w:r>
      <w:r w:rsidR="00697ABF" w:rsidRPr="006F33D1">
        <w:t>Berlo’s SMCR Model of Communication</w:t>
      </w:r>
      <w:r w:rsidR="00697ABF">
        <w:t>,2018</w:t>
      </w:r>
      <w:r w:rsidR="00697ABF">
        <w:t>)</w:t>
      </w:r>
    </w:p>
    <w:p w14:paraId="2F4B36EF" w14:textId="77777777" w:rsidR="00697ABF" w:rsidRDefault="00697ABF" w:rsidP="00F77EAF"/>
    <w:p w14:paraId="37ADD6E5" w14:textId="66389B9A" w:rsidR="00F77EAF" w:rsidRDefault="00564F5F" w:rsidP="00F77EAF">
      <w:r>
        <w:rPr>
          <w:b/>
          <w:u w:val="single"/>
        </w:rPr>
        <w:t>Structure</w:t>
      </w:r>
      <w:r w:rsidR="00DF3DF2">
        <w:t xml:space="preserve">- </w:t>
      </w:r>
      <w:r w:rsidR="007E4EB4">
        <w:t xml:space="preserve">The formation of the message and how it has been </w:t>
      </w:r>
      <w:r w:rsidR="0038009B">
        <w:t>displayed.</w:t>
      </w:r>
      <w:r w:rsidR="00697ABF" w:rsidRPr="00697ABF">
        <w:t xml:space="preserve"> </w:t>
      </w:r>
      <w:r w:rsidR="00697ABF">
        <w:t>(</w:t>
      </w:r>
      <w:r w:rsidR="00697ABF" w:rsidRPr="00CA2F42">
        <w:t xml:space="preserve"> </w:t>
      </w:r>
      <w:r w:rsidR="00697ABF" w:rsidRPr="006F33D1">
        <w:t>Berlo’s SMCR Model of Communication</w:t>
      </w:r>
      <w:r w:rsidR="00697ABF">
        <w:t>,2018</w:t>
      </w:r>
      <w:r w:rsidR="00697ABF">
        <w:t>)</w:t>
      </w:r>
    </w:p>
    <w:p w14:paraId="24B63FC9" w14:textId="77777777" w:rsidR="00697ABF" w:rsidRDefault="00697ABF" w:rsidP="00F77EAF"/>
    <w:p w14:paraId="7ED59C45" w14:textId="76D0FBB5" w:rsidR="00B76CD2" w:rsidRDefault="0038195E" w:rsidP="00E51CE2">
      <w:r>
        <w:rPr>
          <w:b/>
          <w:u w:val="single"/>
        </w:rPr>
        <w:t>Code</w:t>
      </w:r>
      <w:r w:rsidR="00565856">
        <w:rPr>
          <w:b/>
          <w:u w:val="single"/>
        </w:rPr>
        <w:t>-</w:t>
      </w:r>
      <w:r w:rsidR="00565856">
        <w:t xml:space="preserve"> </w:t>
      </w:r>
      <w:r w:rsidR="003A44A4">
        <w:t xml:space="preserve"> </w:t>
      </w:r>
      <w:r w:rsidR="007372E3">
        <w:t xml:space="preserve">Type of </w:t>
      </w:r>
      <w:r w:rsidR="00A06591">
        <w:t xml:space="preserve">form. Form </w:t>
      </w:r>
      <w:r w:rsidR="006407D9">
        <w:t xml:space="preserve">consistent of </w:t>
      </w:r>
      <w:r w:rsidR="00A06591">
        <w:t xml:space="preserve">video, text, language </w:t>
      </w:r>
      <w:r w:rsidR="006407D9">
        <w:t>and other.</w:t>
      </w:r>
      <w:r w:rsidR="00697ABF" w:rsidRPr="00697ABF">
        <w:t xml:space="preserve"> </w:t>
      </w:r>
      <w:r w:rsidR="00697ABF">
        <w:t>(</w:t>
      </w:r>
      <w:r w:rsidR="00697ABF" w:rsidRPr="00CA2F42">
        <w:t xml:space="preserve"> </w:t>
      </w:r>
      <w:r w:rsidR="00697ABF" w:rsidRPr="006F33D1">
        <w:t>Berlo’s SMCR Model of Communication</w:t>
      </w:r>
      <w:r w:rsidR="00697ABF">
        <w:t>,2018</w:t>
      </w:r>
      <w:r w:rsidR="00697ABF">
        <w:t>)</w:t>
      </w:r>
    </w:p>
    <w:p w14:paraId="73DDE721" w14:textId="32D8827C" w:rsidR="00A367F0" w:rsidRDefault="00A367F0" w:rsidP="00E51CE2"/>
    <w:p w14:paraId="002F2792" w14:textId="77777777" w:rsidR="00015245" w:rsidRDefault="00000FB6" w:rsidP="00345ECA">
      <w:r>
        <w:rPr>
          <w:b/>
          <w:u w:val="single"/>
        </w:rPr>
        <w:t>Channel</w:t>
      </w:r>
    </w:p>
    <w:p w14:paraId="015CA578" w14:textId="4A55546D" w:rsidR="00345ECA" w:rsidRDefault="008B3ADB" w:rsidP="00345ECA">
      <w:r>
        <w:t xml:space="preserve">Channel is used to </w:t>
      </w:r>
      <w:r w:rsidR="008028A3">
        <w:t>transfer the message. In terms of communication it has variety of different forms.</w:t>
      </w:r>
      <w:r w:rsidR="000D6626">
        <w:t xml:space="preserve"> Machines </w:t>
      </w:r>
      <w:r w:rsidR="00C22693">
        <w:t xml:space="preserve">are </w:t>
      </w:r>
      <w:r w:rsidR="00F13FF6">
        <w:t>used to channel communication through the internet and phones.</w:t>
      </w:r>
      <w:r w:rsidR="00FD54DF">
        <w:t xml:space="preserve"> </w:t>
      </w:r>
      <w:r w:rsidR="008C5C54">
        <w:t>To understand the communication flow</w:t>
      </w:r>
      <w:r w:rsidR="00673413">
        <w:t xml:space="preserve">, </w:t>
      </w:r>
      <w:r w:rsidR="001056A4">
        <w:t xml:space="preserve">through </w:t>
      </w:r>
      <w:r w:rsidR="00991824">
        <w:t>non verbal communication</w:t>
      </w:r>
      <w:r w:rsidR="001D1F2D">
        <w:t xml:space="preserve">. Human </w:t>
      </w:r>
      <w:r w:rsidR="00867653">
        <w:t>being five senses are used as the channel.</w:t>
      </w:r>
      <w:r w:rsidR="00002A1A" w:rsidRPr="00002A1A">
        <w:t xml:space="preserve"> </w:t>
      </w:r>
      <w:r w:rsidR="00002A1A">
        <w:t>(</w:t>
      </w:r>
      <w:r w:rsidR="00002A1A" w:rsidRPr="00CA2F42">
        <w:t xml:space="preserve"> </w:t>
      </w:r>
      <w:r w:rsidR="00002A1A" w:rsidRPr="006F33D1">
        <w:t>Berlo’s SMCR Model of Communication</w:t>
      </w:r>
      <w:r w:rsidR="00002A1A">
        <w:t>,2018</w:t>
      </w:r>
      <w:r w:rsidR="00002A1A">
        <w:t>)</w:t>
      </w:r>
    </w:p>
    <w:p w14:paraId="4694B53C" w14:textId="77777777" w:rsidR="00697ABF" w:rsidRDefault="00697ABF" w:rsidP="00345ECA"/>
    <w:p w14:paraId="3A09AC53" w14:textId="31286050" w:rsidR="00484DCD" w:rsidRDefault="0097334E" w:rsidP="00345ECA">
      <w:r>
        <w:rPr>
          <w:b/>
          <w:u w:val="single"/>
        </w:rPr>
        <w:t>Hearing</w:t>
      </w:r>
      <w:r w:rsidR="008C78F9">
        <w:t>-</w:t>
      </w:r>
      <w:r w:rsidR="00AC0023">
        <w:t xml:space="preserve"> Hearing the message through sound</w:t>
      </w:r>
      <w:r w:rsidR="008E6DA5">
        <w:t>.</w:t>
      </w:r>
      <w:r w:rsidR="001E704E" w:rsidRPr="001E704E">
        <w:t xml:space="preserve"> </w:t>
      </w:r>
      <w:r w:rsidR="001E704E">
        <w:t>(</w:t>
      </w:r>
      <w:r w:rsidR="001E704E" w:rsidRPr="00CA2F42">
        <w:t xml:space="preserve"> </w:t>
      </w:r>
      <w:r w:rsidR="001E704E" w:rsidRPr="006F33D1">
        <w:t>Berlo’s SMCR Model of Communication</w:t>
      </w:r>
      <w:r w:rsidR="001E704E">
        <w:t>,2018</w:t>
      </w:r>
      <w:r w:rsidR="001E704E">
        <w:t>)</w:t>
      </w:r>
      <w:r w:rsidR="002938F3">
        <w:t xml:space="preserve"> </w:t>
      </w:r>
    </w:p>
    <w:p w14:paraId="7503BCD1" w14:textId="77777777" w:rsidR="00E82993" w:rsidRDefault="00E82993" w:rsidP="00345ECA"/>
    <w:p w14:paraId="2A68F410" w14:textId="3EFAE2AC" w:rsidR="00AC0023" w:rsidRDefault="00AC0023" w:rsidP="00345ECA">
      <w:r>
        <w:rPr>
          <w:b/>
          <w:u w:val="single"/>
        </w:rPr>
        <w:t>Seeing</w:t>
      </w:r>
      <w:r w:rsidR="00500AA1">
        <w:rPr>
          <w:b/>
          <w:u w:val="single"/>
        </w:rPr>
        <w:t>-</w:t>
      </w:r>
      <w:r w:rsidR="00630339">
        <w:t xml:space="preserve"> </w:t>
      </w:r>
      <w:r w:rsidR="005D1A22">
        <w:t xml:space="preserve">Visualizing </w:t>
      </w:r>
      <w:r w:rsidR="00630339">
        <w:t xml:space="preserve">the message </w:t>
      </w:r>
      <w:r w:rsidR="00311EF1">
        <w:t xml:space="preserve">is a </w:t>
      </w:r>
      <w:r w:rsidR="000F0162">
        <w:t xml:space="preserve">very </w:t>
      </w:r>
      <w:r w:rsidR="00311EF1">
        <w:t xml:space="preserve">common </w:t>
      </w:r>
      <w:r w:rsidR="00151AE5">
        <w:t xml:space="preserve">way </w:t>
      </w:r>
      <w:r w:rsidR="00D75332">
        <w:t>of communicating.</w:t>
      </w:r>
      <w:r w:rsidR="008E6DA5" w:rsidRPr="008E6DA5">
        <w:t xml:space="preserve"> </w:t>
      </w:r>
      <w:r w:rsidR="008E6DA5">
        <w:t>(</w:t>
      </w:r>
      <w:r w:rsidR="008E6DA5" w:rsidRPr="00CA2F42">
        <w:t xml:space="preserve"> </w:t>
      </w:r>
      <w:r w:rsidR="008E6DA5" w:rsidRPr="006F33D1">
        <w:t>Berlo’s SMCR Model of Communication</w:t>
      </w:r>
      <w:r w:rsidR="008E6DA5">
        <w:t>,2018</w:t>
      </w:r>
      <w:r w:rsidR="008E6DA5">
        <w:t>)</w:t>
      </w:r>
    </w:p>
    <w:p w14:paraId="39D6B860" w14:textId="77777777" w:rsidR="00E82993" w:rsidRDefault="00E82993" w:rsidP="00345ECA"/>
    <w:p w14:paraId="2577E258" w14:textId="7D6C172F" w:rsidR="006259E1" w:rsidRDefault="00630339" w:rsidP="00345ECA">
      <w:r>
        <w:rPr>
          <w:b/>
          <w:u w:val="single"/>
        </w:rPr>
        <w:t>Touching</w:t>
      </w:r>
      <w:r w:rsidR="008F0056">
        <w:t xml:space="preserve">- </w:t>
      </w:r>
      <w:r w:rsidR="00C26C7C">
        <w:t>Feeling</w:t>
      </w:r>
      <w:r w:rsidR="00B21AD3">
        <w:t xml:space="preserve"> </w:t>
      </w:r>
      <w:r w:rsidR="006259E1">
        <w:t>the message is way to communicate.</w:t>
      </w:r>
      <w:r w:rsidR="008E6DA5" w:rsidRPr="008E6DA5">
        <w:t xml:space="preserve"> </w:t>
      </w:r>
      <w:r w:rsidR="008E6DA5">
        <w:t>(</w:t>
      </w:r>
      <w:r w:rsidR="008E6DA5" w:rsidRPr="00CA2F42">
        <w:t xml:space="preserve"> </w:t>
      </w:r>
      <w:r w:rsidR="008E6DA5" w:rsidRPr="006F33D1">
        <w:t>Berlo’s SMCR Model of Communication</w:t>
      </w:r>
      <w:r w:rsidR="008E6DA5">
        <w:t>,2018</w:t>
      </w:r>
      <w:r w:rsidR="008E6DA5">
        <w:t>)</w:t>
      </w:r>
    </w:p>
    <w:p w14:paraId="36C25DE3" w14:textId="77777777" w:rsidR="00E82993" w:rsidRDefault="00E82993" w:rsidP="00345ECA"/>
    <w:p w14:paraId="7D3498B0" w14:textId="59989206" w:rsidR="00345ECA" w:rsidRDefault="003A6556" w:rsidP="00345ECA">
      <w:r>
        <w:rPr>
          <w:b/>
          <w:u w:val="single"/>
        </w:rPr>
        <w:t>Smelling</w:t>
      </w:r>
      <w:r w:rsidR="0062266A">
        <w:t>-</w:t>
      </w:r>
      <w:r w:rsidR="00345ECA">
        <w:t>.</w:t>
      </w:r>
      <w:r w:rsidR="007904E9">
        <w:t xml:space="preserve"> Smelling </w:t>
      </w:r>
      <w:r w:rsidR="00DF6B53">
        <w:t>gathers information.</w:t>
      </w:r>
      <w:r w:rsidR="008E6DA5" w:rsidRPr="008E6DA5">
        <w:t xml:space="preserve"> </w:t>
      </w:r>
      <w:r w:rsidR="008E6DA5">
        <w:t>(</w:t>
      </w:r>
      <w:r w:rsidR="008E6DA5" w:rsidRPr="00CA2F42">
        <w:t xml:space="preserve"> </w:t>
      </w:r>
      <w:r w:rsidR="008E6DA5" w:rsidRPr="006F33D1">
        <w:t>Berlo’s SMCR Model of Communication</w:t>
      </w:r>
      <w:r w:rsidR="008E6DA5">
        <w:t>,2018</w:t>
      </w:r>
      <w:r w:rsidR="008E6DA5">
        <w:t>)</w:t>
      </w:r>
    </w:p>
    <w:p w14:paraId="4D26D1BC" w14:textId="77777777" w:rsidR="00E82993" w:rsidRDefault="00E82993" w:rsidP="00345ECA"/>
    <w:p w14:paraId="42C6C86D" w14:textId="331FA818" w:rsidR="00670935" w:rsidRDefault="00DF6B53" w:rsidP="00E51CE2">
      <w:r>
        <w:rPr>
          <w:b/>
          <w:u w:val="single"/>
        </w:rPr>
        <w:t>Tasting</w:t>
      </w:r>
      <w:r w:rsidR="002D5FDB">
        <w:t>-</w:t>
      </w:r>
      <w:r w:rsidR="00F60888">
        <w:t xml:space="preserve"> Taste </w:t>
      </w:r>
      <w:r w:rsidR="004C65BE">
        <w:t>provides information as a message</w:t>
      </w:r>
      <w:r w:rsidR="005747E6">
        <w:t>(</w:t>
      </w:r>
      <w:r w:rsidR="005747E6">
        <w:t>(</w:t>
      </w:r>
      <w:r w:rsidR="005747E6" w:rsidRPr="00CA2F42">
        <w:t xml:space="preserve"> </w:t>
      </w:r>
      <w:r w:rsidR="005747E6" w:rsidRPr="006F33D1">
        <w:t>Berlo’s SMCR Model of Communication</w:t>
      </w:r>
      <w:r w:rsidR="005747E6">
        <w:t>,2018</w:t>
      </w:r>
      <w:r w:rsidR="008E6DA5">
        <w:t>)</w:t>
      </w:r>
    </w:p>
    <w:p w14:paraId="14B9628C" w14:textId="526BFCF0" w:rsidR="000F2FAA" w:rsidRDefault="000F2FAA" w:rsidP="00E51CE2"/>
    <w:p w14:paraId="13D35503" w14:textId="3883CB7E" w:rsidR="002C59A5" w:rsidRDefault="002C59A5" w:rsidP="00E51CE2">
      <w:r>
        <w:rPr>
          <w:b/>
          <w:u w:val="single"/>
        </w:rPr>
        <w:t>Receiver</w:t>
      </w:r>
    </w:p>
    <w:p w14:paraId="1BD6C9EF" w14:textId="739AB7CE" w:rsidR="00670935" w:rsidRDefault="00450DDE" w:rsidP="00E51CE2">
      <w:r>
        <w:t xml:space="preserve">Receiver is the person that gets the information that was originally sent from the sender. This module show that the other factors of communication </w:t>
      </w:r>
      <w:r w:rsidR="000E3EE9">
        <w:t xml:space="preserve">need to be synchronized with the sender, otherwise the effectiveness of the communication wouldn’t be </w:t>
      </w:r>
      <w:r w:rsidR="009C0D4E">
        <w:t xml:space="preserve">at a </w:t>
      </w:r>
      <w:r w:rsidR="000E3EE9">
        <w:t>sustainable level.</w:t>
      </w:r>
      <w:r w:rsidR="00936BFF">
        <w:t xml:space="preserve"> </w:t>
      </w:r>
      <w:r w:rsidR="001D4B1E">
        <w:t xml:space="preserve"> The sender and the receiver have to have similarities or the message that is sent would have minimal effect. The receiver must have similar skills to the sender.</w:t>
      </w:r>
      <w:r w:rsidR="00021D2B" w:rsidRPr="00021D2B">
        <w:t xml:space="preserve"> </w:t>
      </w:r>
      <w:r w:rsidR="00021D2B">
        <w:t>(</w:t>
      </w:r>
      <w:r w:rsidR="00021D2B" w:rsidRPr="00CA2F42">
        <w:t xml:space="preserve"> </w:t>
      </w:r>
      <w:r w:rsidR="00021D2B" w:rsidRPr="006F33D1">
        <w:t>Berlo’s SMCR Model of Communication</w:t>
      </w:r>
      <w:r w:rsidR="00021D2B">
        <w:t>,2018</w:t>
      </w:r>
      <w:r w:rsidR="00021D2B">
        <w:t>)</w:t>
      </w:r>
    </w:p>
    <w:p w14:paraId="7F301150" w14:textId="38FE1985" w:rsidR="00670935" w:rsidRDefault="00670935"/>
    <w:p w14:paraId="70390D2F" w14:textId="2EFDB57E" w:rsidR="00697ABF" w:rsidRPr="00697ABF" w:rsidRDefault="00266F03">
      <w:pPr>
        <w:rPr>
          <w:b/>
          <w:u w:val="single"/>
        </w:rPr>
      </w:pPr>
      <w:r>
        <w:rPr>
          <w:b/>
          <w:u w:val="single"/>
        </w:rPr>
        <w:t>Employee voice</w:t>
      </w:r>
    </w:p>
    <w:p w14:paraId="09E107B3" w14:textId="705FA5A7" w:rsidR="00266F03" w:rsidRDefault="00D50AAE">
      <w:r>
        <w:t xml:space="preserve">Employees voice is people that share their information in an group decision which have meaningful input. </w:t>
      </w:r>
      <w:r w:rsidR="00021D2B">
        <w:t>(CIPD,2017)</w:t>
      </w:r>
    </w:p>
    <w:p w14:paraId="22BCFE27" w14:textId="77777777" w:rsidR="007D2ED7" w:rsidRDefault="007D2ED7"/>
    <w:p w14:paraId="23C2E7BA" w14:textId="0FF0D4E7" w:rsidR="00204924" w:rsidRPr="005C1DF6" w:rsidRDefault="005C1DF6">
      <w:pPr>
        <w:rPr>
          <w:b/>
          <w:u w:val="single"/>
        </w:rPr>
      </w:pPr>
      <w:r>
        <w:rPr>
          <w:b/>
          <w:u w:val="single"/>
        </w:rPr>
        <w:t>Action plan for Sarah Davies store.</w:t>
      </w:r>
    </w:p>
    <w:tbl>
      <w:tblPr>
        <w:tblStyle w:val="GridTable1Light"/>
        <w:tblW w:w="10640" w:type="dxa"/>
        <w:tblLook w:val="04A0" w:firstRow="1" w:lastRow="0" w:firstColumn="1" w:lastColumn="0" w:noHBand="0" w:noVBand="1"/>
      </w:tblPr>
      <w:tblGrid>
        <w:gridCol w:w="1522"/>
        <w:gridCol w:w="1522"/>
        <w:gridCol w:w="1520"/>
        <w:gridCol w:w="1519"/>
        <w:gridCol w:w="1519"/>
        <w:gridCol w:w="1519"/>
        <w:gridCol w:w="1519"/>
      </w:tblGrid>
      <w:tr w:rsidR="009B4AE2" w14:paraId="7493BECF" w14:textId="77777777" w:rsidTr="00FA0BA3">
        <w:trPr>
          <w:cnfStyle w:val="100000000000" w:firstRow="1" w:lastRow="0" w:firstColumn="0" w:lastColumn="0" w:oddVBand="0" w:evenVBand="0" w:oddHBand="0" w:evenHBand="0" w:firstRowFirstColumn="0" w:firstRowLastColumn="0" w:lastRowFirstColumn="0" w:lastRowLastColumn="0"/>
          <w:trHeight w:val="1066"/>
        </w:trPr>
        <w:tc>
          <w:tcPr>
            <w:cnfStyle w:val="001000000000" w:firstRow="0" w:lastRow="0" w:firstColumn="1" w:lastColumn="0" w:oddVBand="0" w:evenVBand="0" w:oddHBand="0" w:evenHBand="0" w:firstRowFirstColumn="0" w:firstRowLastColumn="0" w:lastRowFirstColumn="0" w:lastRowLastColumn="0"/>
            <w:tcW w:w="1522" w:type="dxa"/>
          </w:tcPr>
          <w:p w14:paraId="3865AE80" w14:textId="3B9AF2E5" w:rsidR="009B4AE2" w:rsidRDefault="00636C80">
            <w:r>
              <w:t>Action</w:t>
            </w:r>
          </w:p>
        </w:tc>
        <w:tc>
          <w:tcPr>
            <w:tcW w:w="1522" w:type="dxa"/>
          </w:tcPr>
          <w:p w14:paraId="2FE44622" w14:textId="0F5B4C20" w:rsidR="009B4AE2" w:rsidRDefault="00636C80">
            <w:pPr>
              <w:cnfStyle w:val="100000000000" w:firstRow="1" w:lastRow="0" w:firstColumn="0" w:lastColumn="0" w:oddVBand="0" w:evenVBand="0" w:oddHBand="0" w:evenHBand="0" w:firstRowFirstColumn="0" w:firstRowLastColumn="0" w:lastRowFirstColumn="0" w:lastRowLastColumn="0"/>
            </w:pPr>
            <w:r>
              <w:t xml:space="preserve">Responsible </w:t>
            </w:r>
          </w:p>
        </w:tc>
        <w:tc>
          <w:tcPr>
            <w:tcW w:w="1520" w:type="dxa"/>
          </w:tcPr>
          <w:p w14:paraId="6D8D7846" w14:textId="0A75C414" w:rsidR="009B4AE2" w:rsidRDefault="007F6357">
            <w:pPr>
              <w:cnfStyle w:val="100000000000" w:firstRow="1" w:lastRow="0" w:firstColumn="0" w:lastColumn="0" w:oddVBand="0" w:evenVBand="0" w:oddHBand="0" w:evenHBand="0" w:firstRowFirstColumn="0" w:firstRowLastColumn="0" w:lastRowFirstColumn="0" w:lastRowLastColumn="0"/>
            </w:pPr>
            <w:r>
              <w:t>Priority</w:t>
            </w:r>
          </w:p>
        </w:tc>
        <w:tc>
          <w:tcPr>
            <w:tcW w:w="1519" w:type="dxa"/>
          </w:tcPr>
          <w:p w14:paraId="60BCAD74" w14:textId="215A91BF" w:rsidR="009B4AE2" w:rsidRDefault="00912380">
            <w:pPr>
              <w:cnfStyle w:val="100000000000" w:firstRow="1" w:lastRow="0" w:firstColumn="0" w:lastColumn="0" w:oddVBand="0" w:evenVBand="0" w:oddHBand="0" w:evenHBand="0" w:firstRowFirstColumn="0" w:firstRowLastColumn="0" w:lastRowFirstColumn="0" w:lastRowLastColumn="0"/>
            </w:pPr>
            <w:r>
              <w:t>Costs</w:t>
            </w:r>
          </w:p>
        </w:tc>
        <w:tc>
          <w:tcPr>
            <w:tcW w:w="1519" w:type="dxa"/>
          </w:tcPr>
          <w:p w14:paraId="6681884B" w14:textId="799E9AB4" w:rsidR="009B4AE2" w:rsidRDefault="007F6357">
            <w:pPr>
              <w:cnfStyle w:val="100000000000" w:firstRow="1" w:lastRow="0" w:firstColumn="0" w:lastColumn="0" w:oddVBand="0" w:evenVBand="0" w:oddHBand="0" w:evenHBand="0" w:firstRowFirstColumn="0" w:firstRowLastColumn="0" w:lastRowFirstColumn="0" w:lastRowLastColumn="0"/>
            </w:pPr>
            <w:r>
              <w:t>Start date</w:t>
            </w:r>
          </w:p>
        </w:tc>
        <w:tc>
          <w:tcPr>
            <w:tcW w:w="1519" w:type="dxa"/>
          </w:tcPr>
          <w:p w14:paraId="3AD96340" w14:textId="4E1B012E" w:rsidR="009B4AE2" w:rsidRDefault="007F6357">
            <w:pPr>
              <w:cnfStyle w:val="100000000000" w:firstRow="1" w:lastRow="0" w:firstColumn="0" w:lastColumn="0" w:oddVBand="0" w:evenVBand="0" w:oddHBand="0" w:evenHBand="0" w:firstRowFirstColumn="0" w:firstRowLastColumn="0" w:lastRowFirstColumn="0" w:lastRowLastColumn="0"/>
            </w:pPr>
            <w:r>
              <w:t>End date</w:t>
            </w:r>
          </w:p>
        </w:tc>
        <w:tc>
          <w:tcPr>
            <w:tcW w:w="1519" w:type="dxa"/>
          </w:tcPr>
          <w:p w14:paraId="636353D3" w14:textId="654E1356" w:rsidR="009B4AE2" w:rsidRDefault="00816ECE">
            <w:pPr>
              <w:cnfStyle w:val="100000000000" w:firstRow="1" w:lastRow="0" w:firstColumn="0" w:lastColumn="0" w:oddVBand="0" w:evenVBand="0" w:oddHBand="0" w:evenHBand="0" w:firstRowFirstColumn="0" w:firstRowLastColumn="0" w:lastRowFirstColumn="0" w:lastRowLastColumn="0"/>
            </w:pPr>
            <w:r>
              <w:t>Notes</w:t>
            </w:r>
            <w:r w:rsidR="00DF256E">
              <w:t xml:space="preserve"> </w:t>
            </w:r>
          </w:p>
        </w:tc>
      </w:tr>
      <w:tr w:rsidR="009B4AE2" w14:paraId="38124673" w14:textId="77777777" w:rsidTr="00FA0BA3">
        <w:trPr>
          <w:trHeight w:val="1066"/>
        </w:trPr>
        <w:tc>
          <w:tcPr>
            <w:cnfStyle w:val="001000000000" w:firstRow="0" w:lastRow="0" w:firstColumn="1" w:lastColumn="0" w:oddVBand="0" w:evenVBand="0" w:oddHBand="0" w:evenHBand="0" w:firstRowFirstColumn="0" w:firstRowLastColumn="0" w:lastRowFirstColumn="0" w:lastRowLastColumn="0"/>
            <w:tcW w:w="1522" w:type="dxa"/>
          </w:tcPr>
          <w:p w14:paraId="5B9D1E4F" w14:textId="61406F34" w:rsidR="009B4AE2" w:rsidRPr="007F7EA7" w:rsidRDefault="007F7EA7">
            <w:pPr>
              <w:rPr>
                <w:b w:val="0"/>
              </w:rPr>
            </w:pPr>
            <w:r>
              <w:rPr>
                <w:b w:val="0"/>
              </w:rPr>
              <w:t>Hire more staff</w:t>
            </w:r>
          </w:p>
        </w:tc>
        <w:tc>
          <w:tcPr>
            <w:tcW w:w="1522" w:type="dxa"/>
          </w:tcPr>
          <w:p w14:paraId="35A09B2F" w14:textId="68148112" w:rsidR="009B4AE2" w:rsidRDefault="007F7EA7">
            <w:pPr>
              <w:cnfStyle w:val="000000000000" w:firstRow="0" w:lastRow="0" w:firstColumn="0" w:lastColumn="0" w:oddVBand="0" w:evenVBand="0" w:oddHBand="0" w:evenHBand="0" w:firstRowFirstColumn="0" w:firstRowLastColumn="0" w:lastRowFirstColumn="0" w:lastRowLastColumn="0"/>
            </w:pPr>
            <w:r>
              <w:t>Sarah Davies</w:t>
            </w:r>
          </w:p>
        </w:tc>
        <w:tc>
          <w:tcPr>
            <w:tcW w:w="1520" w:type="dxa"/>
          </w:tcPr>
          <w:p w14:paraId="16D5B9E1" w14:textId="754546F4" w:rsidR="009B4AE2" w:rsidRDefault="007F7EA7">
            <w:pPr>
              <w:cnfStyle w:val="000000000000" w:firstRow="0" w:lastRow="0" w:firstColumn="0" w:lastColumn="0" w:oddVBand="0" w:evenVBand="0" w:oddHBand="0" w:evenHBand="0" w:firstRowFirstColumn="0" w:firstRowLastColumn="0" w:lastRowFirstColumn="0" w:lastRowLastColumn="0"/>
            </w:pPr>
            <w:r>
              <w:t>High</w:t>
            </w:r>
          </w:p>
        </w:tc>
        <w:tc>
          <w:tcPr>
            <w:tcW w:w="1519" w:type="dxa"/>
          </w:tcPr>
          <w:p w14:paraId="0D7BF890" w14:textId="513EF095" w:rsidR="009B4AE2" w:rsidRDefault="003775B6">
            <w:pPr>
              <w:cnfStyle w:val="000000000000" w:firstRow="0" w:lastRow="0" w:firstColumn="0" w:lastColumn="0" w:oddVBand="0" w:evenVBand="0" w:oddHBand="0" w:evenHBand="0" w:firstRowFirstColumn="0" w:firstRowLastColumn="0" w:lastRowFirstColumn="0" w:lastRowLastColumn="0"/>
            </w:pPr>
            <w:r>
              <w:t>Time</w:t>
            </w:r>
          </w:p>
        </w:tc>
        <w:tc>
          <w:tcPr>
            <w:tcW w:w="1519" w:type="dxa"/>
          </w:tcPr>
          <w:p w14:paraId="2E2E078C" w14:textId="0A4E4E3D" w:rsidR="009B4AE2" w:rsidRDefault="0003504D">
            <w:pPr>
              <w:cnfStyle w:val="000000000000" w:firstRow="0" w:lastRow="0" w:firstColumn="0" w:lastColumn="0" w:oddVBand="0" w:evenVBand="0" w:oddHBand="0" w:evenHBand="0" w:firstRowFirstColumn="0" w:firstRowLastColumn="0" w:lastRowFirstColumn="0" w:lastRowLastColumn="0"/>
            </w:pPr>
            <w:r>
              <w:t>18/12</w:t>
            </w:r>
          </w:p>
        </w:tc>
        <w:tc>
          <w:tcPr>
            <w:tcW w:w="1519" w:type="dxa"/>
          </w:tcPr>
          <w:p w14:paraId="2CC8F656" w14:textId="2B966B7A" w:rsidR="009B4AE2" w:rsidRDefault="00C75BCB">
            <w:pPr>
              <w:cnfStyle w:val="000000000000" w:firstRow="0" w:lastRow="0" w:firstColumn="0" w:lastColumn="0" w:oddVBand="0" w:evenVBand="0" w:oddHBand="0" w:evenHBand="0" w:firstRowFirstColumn="0" w:firstRowLastColumn="0" w:lastRowFirstColumn="0" w:lastRowLastColumn="0"/>
            </w:pPr>
            <w:r>
              <w:t>28/12</w:t>
            </w:r>
          </w:p>
        </w:tc>
        <w:tc>
          <w:tcPr>
            <w:tcW w:w="1519" w:type="dxa"/>
          </w:tcPr>
          <w:p w14:paraId="6D6E35C9" w14:textId="1708ED7B" w:rsidR="009B4AE2" w:rsidRDefault="00D72118">
            <w:pPr>
              <w:cnfStyle w:val="000000000000" w:firstRow="0" w:lastRow="0" w:firstColumn="0" w:lastColumn="0" w:oddVBand="0" w:evenVBand="0" w:oddHBand="0" w:evenHBand="0" w:firstRowFirstColumn="0" w:firstRowLastColumn="0" w:lastRowFirstColumn="0" w:lastRowLastColumn="0"/>
            </w:pPr>
            <w:r>
              <w:t>Would</w:t>
            </w:r>
            <w:r w:rsidR="00816ECE">
              <w:t xml:space="preserve"> increase efficiency at the workplace</w:t>
            </w:r>
          </w:p>
        </w:tc>
      </w:tr>
      <w:tr w:rsidR="009B4AE2" w14:paraId="62D6B580" w14:textId="77777777" w:rsidTr="00FA0BA3">
        <w:trPr>
          <w:trHeight w:val="1115"/>
        </w:trPr>
        <w:tc>
          <w:tcPr>
            <w:cnfStyle w:val="001000000000" w:firstRow="0" w:lastRow="0" w:firstColumn="1" w:lastColumn="0" w:oddVBand="0" w:evenVBand="0" w:oddHBand="0" w:evenHBand="0" w:firstRowFirstColumn="0" w:firstRowLastColumn="0" w:lastRowFirstColumn="0" w:lastRowLastColumn="0"/>
            <w:tcW w:w="1522" w:type="dxa"/>
          </w:tcPr>
          <w:p w14:paraId="302568F1" w14:textId="265F2CBE" w:rsidR="009B4AE2" w:rsidRPr="001A7B12" w:rsidRDefault="001A7B12">
            <w:pPr>
              <w:rPr>
                <w:b w:val="0"/>
              </w:rPr>
            </w:pPr>
            <w:r>
              <w:rPr>
                <w:b w:val="0"/>
              </w:rPr>
              <w:t xml:space="preserve">Full time employees </w:t>
            </w:r>
          </w:p>
        </w:tc>
        <w:tc>
          <w:tcPr>
            <w:tcW w:w="1522" w:type="dxa"/>
          </w:tcPr>
          <w:p w14:paraId="2637C41D" w14:textId="59C168D6" w:rsidR="009B4AE2" w:rsidRDefault="008740BB">
            <w:pPr>
              <w:cnfStyle w:val="000000000000" w:firstRow="0" w:lastRow="0" w:firstColumn="0" w:lastColumn="0" w:oddVBand="0" w:evenVBand="0" w:oddHBand="0" w:evenHBand="0" w:firstRowFirstColumn="0" w:firstRowLastColumn="0" w:lastRowFirstColumn="0" w:lastRowLastColumn="0"/>
            </w:pPr>
            <w:r>
              <w:t>Sarah Davies</w:t>
            </w:r>
          </w:p>
        </w:tc>
        <w:tc>
          <w:tcPr>
            <w:tcW w:w="1520" w:type="dxa"/>
          </w:tcPr>
          <w:p w14:paraId="438EE346" w14:textId="379F2A2B" w:rsidR="009B4AE2" w:rsidRDefault="008740BB">
            <w:pPr>
              <w:cnfStyle w:val="000000000000" w:firstRow="0" w:lastRow="0" w:firstColumn="0" w:lastColumn="0" w:oddVBand="0" w:evenVBand="0" w:oddHBand="0" w:evenHBand="0" w:firstRowFirstColumn="0" w:firstRowLastColumn="0" w:lastRowFirstColumn="0" w:lastRowLastColumn="0"/>
            </w:pPr>
            <w:r>
              <w:t xml:space="preserve">High </w:t>
            </w:r>
          </w:p>
        </w:tc>
        <w:tc>
          <w:tcPr>
            <w:tcW w:w="1519" w:type="dxa"/>
          </w:tcPr>
          <w:p w14:paraId="63DB0615" w14:textId="19086437" w:rsidR="009B4AE2" w:rsidRDefault="00650B2C">
            <w:pPr>
              <w:cnfStyle w:val="000000000000" w:firstRow="0" w:lastRow="0" w:firstColumn="0" w:lastColumn="0" w:oddVBand="0" w:evenVBand="0" w:oddHBand="0" w:evenHBand="0" w:firstRowFirstColumn="0" w:firstRowLastColumn="0" w:lastRowFirstColumn="0" w:lastRowLastColumn="0"/>
            </w:pPr>
            <w:r>
              <w:t>Money</w:t>
            </w:r>
          </w:p>
        </w:tc>
        <w:tc>
          <w:tcPr>
            <w:tcW w:w="1519" w:type="dxa"/>
          </w:tcPr>
          <w:p w14:paraId="2E65EBAF" w14:textId="7E5EFCC1" w:rsidR="009B4AE2" w:rsidRDefault="008740BB">
            <w:pPr>
              <w:cnfStyle w:val="000000000000" w:firstRow="0" w:lastRow="0" w:firstColumn="0" w:lastColumn="0" w:oddVBand="0" w:evenVBand="0" w:oddHBand="0" w:evenHBand="0" w:firstRowFirstColumn="0" w:firstRowLastColumn="0" w:lastRowFirstColumn="0" w:lastRowLastColumn="0"/>
            </w:pPr>
            <w:r>
              <w:t>18/12</w:t>
            </w:r>
          </w:p>
        </w:tc>
        <w:tc>
          <w:tcPr>
            <w:tcW w:w="1519" w:type="dxa"/>
          </w:tcPr>
          <w:p w14:paraId="10A1CD01" w14:textId="78EFFC38" w:rsidR="009B4AE2" w:rsidRDefault="008740BB">
            <w:pPr>
              <w:cnfStyle w:val="000000000000" w:firstRow="0" w:lastRow="0" w:firstColumn="0" w:lastColumn="0" w:oddVBand="0" w:evenVBand="0" w:oddHBand="0" w:evenHBand="0" w:firstRowFirstColumn="0" w:firstRowLastColumn="0" w:lastRowFirstColumn="0" w:lastRowLastColumn="0"/>
            </w:pPr>
            <w:r>
              <w:t>28/12</w:t>
            </w:r>
          </w:p>
        </w:tc>
        <w:tc>
          <w:tcPr>
            <w:tcW w:w="1519" w:type="dxa"/>
          </w:tcPr>
          <w:p w14:paraId="446B48DA" w14:textId="016A5C61" w:rsidR="009B4AE2" w:rsidRDefault="003C7C01">
            <w:pPr>
              <w:cnfStyle w:val="000000000000" w:firstRow="0" w:lastRow="0" w:firstColumn="0" w:lastColumn="0" w:oddVBand="0" w:evenVBand="0" w:oddHBand="0" w:evenHBand="0" w:firstRowFirstColumn="0" w:firstRowLastColumn="0" w:lastRowFirstColumn="0" w:lastRowLastColumn="0"/>
            </w:pPr>
            <w:r>
              <w:t>Employees will be more available</w:t>
            </w:r>
            <w:r w:rsidR="007F130B">
              <w:t xml:space="preserve"> at the store.</w:t>
            </w:r>
          </w:p>
        </w:tc>
      </w:tr>
      <w:tr w:rsidR="009B4AE2" w14:paraId="1BD542BF" w14:textId="77777777" w:rsidTr="00FA0BA3">
        <w:trPr>
          <w:trHeight w:val="1066"/>
        </w:trPr>
        <w:tc>
          <w:tcPr>
            <w:cnfStyle w:val="001000000000" w:firstRow="0" w:lastRow="0" w:firstColumn="1" w:lastColumn="0" w:oddVBand="0" w:evenVBand="0" w:oddHBand="0" w:evenHBand="0" w:firstRowFirstColumn="0" w:firstRowLastColumn="0" w:lastRowFirstColumn="0" w:lastRowLastColumn="0"/>
            <w:tcW w:w="1522" w:type="dxa"/>
          </w:tcPr>
          <w:p w14:paraId="61FDD553" w14:textId="711B49EB" w:rsidR="009B4AE2" w:rsidRPr="00380EBB" w:rsidRDefault="008B090A">
            <w:pPr>
              <w:rPr>
                <w:b w:val="0"/>
              </w:rPr>
            </w:pPr>
            <w:r>
              <w:rPr>
                <w:b w:val="0"/>
              </w:rPr>
              <w:t xml:space="preserve">Frequently have </w:t>
            </w:r>
            <w:r w:rsidR="000577EC">
              <w:rPr>
                <w:b w:val="0"/>
              </w:rPr>
              <w:t>Staff meetings</w:t>
            </w:r>
          </w:p>
        </w:tc>
        <w:tc>
          <w:tcPr>
            <w:tcW w:w="1522" w:type="dxa"/>
          </w:tcPr>
          <w:p w14:paraId="61EDCB95" w14:textId="22CD61BA" w:rsidR="009B4AE2" w:rsidRDefault="002432CE">
            <w:pPr>
              <w:cnfStyle w:val="000000000000" w:firstRow="0" w:lastRow="0" w:firstColumn="0" w:lastColumn="0" w:oddVBand="0" w:evenVBand="0" w:oddHBand="0" w:evenHBand="0" w:firstRowFirstColumn="0" w:firstRowLastColumn="0" w:lastRowFirstColumn="0" w:lastRowLastColumn="0"/>
            </w:pPr>
            <w:r>
              <w:t>All staff</w:t>
            </w:r>
          </w:p>
        </w:tc>
        <w:tc>
          <w:tcPr>
            <w:tcW w:w="1520" w:type="dxa"/>
          </w:tcPr>
          <w:p w14:paraId="703EED61" w14:textId="45F3AFE9" w:rsidR="009B4AE2" w:rsidRDefault="002432CE">
            <w:pPr>
              <w:cnfStyle w:val="000000000000" w:firstRow="0" w:lastRow="0" w:firstColumn="0" w:lastColumn="0" w:oddVBand="0" w:evenVBand="0" w:oddHBand="0" w:evenHBand="0" w:firstRowFirstColumn="0" w:firstRowLastColumn="0" w:lastRowFirstColumn="0" w:lastRowLastColumn="0"/>
            </w:pPr>
            <w:r>
              <w:t>High</w:t>
            </w:r>
          </w:p>
        </w:tc>
        <w:tc>
          <w:tcPr>
            <w:tcW w:w="1519" w:type="dxa"/>
          </w:tcPr>
          <w:p w14:paraId="465E2313" w14:textId="6BE47E4E" w:rsidR="009B4AE2" w:rsidRDefault="003775B6">
            <w:pPr>
              <w:cnfStyle w:val="000000000000" w:firstRow="0" w:lastRow="0" w:firstColumn="0" w:lastColumn="0" w:oddVBand="0" w:evenVBand="0" w:oddHBand="0" w:evenHBand="0" w:firstRowFirstColumn="0" w:firstRowLastColumn="0" w:lastRowFirstColumn="0" w:lastRowLastColumn="0"/>
            </w:pPr>
            <w:r>
              <w:t xml:space="preserve">Time </w:t>
            </w:r>
          </w:p>
        </w:tc>
        <w:tc>
          <w:tcPr>
            <w:tcW w:w="1519" w:type="dxa"/>
          </w:tcPr>
          <w:p w14:paraId="7D5F7DEA" w14:textId="6778E3DF" w:rsidR="009B4AE2" w:rsidRDefault="003C7C01">
            <w:pPr>
              <w:cnfStyle w:val="000000000000" w:firstRow="0" w:lastRow="0" w:firstColumn="0" w:lastColumn="0" w:oddVBand="0" w:evenVBand="0" w:oddHBand="0" w:evenHBand="0" w:firstRowFirstColumn="0" w:firstRowLastColumn="0" w:lastRowFirstColumn="0" w:lastRowLastColumn="0"/>
            </w:pPr>
            <w:r>
              <w:t>18/</w:t>
            </w:r>
            <w:r w:rsidR="00B54257">
              <w:t>12</w:t>
            </w:r>
          </w:p>
        </w:tc>
        <w:tc>
          <w:tcPr>
            <w:tcW w:w="1519" w:type="dxa"/>
          </w:tcPr>
          <w:p w14:paraId="46C8E882" w14:textId="78B28A91" w:rsidR="009B4AE2" w:rsidRDefault="00B54257">
            <w:pPr>
              <w:cnfStyle w:val="000000000000" w:firstRow="0" w:lastRow="0" w:firstColumn="0" w:lastColumn="0" w:oddVBand="0" w:evenVBand="0" w:oddHBand="0" w:evenHBand="0" w:firstRowFirstColumn="0" w:firstRowLastColumn="0" w:lastRowFirstColumn="0" w:lastRowLastColumn="0"/>
            </w:pPr>
            <w:r>
              <w:t>28/12</w:t>
            </w:r>
          </w:p>
        </w:tc>
        <w:tc>
          <w:tcPr>
            <w:tcW w:w="1519" w:type="dxa"/>
          </w:tcPr>
          <w:p w14:paraId="7AA80BAF" w14:textId="5E90BD4C" w:rsidR="009B4AE2" w:rsidRDefault="00B54257">
            <w:pPr>
              <w:cnfStyle w:val="000000000000" w:firstRow="0" w:lastRow="0" w:firstColumn="0" w:lastColumn="0" w:oddVBand="0" w:evenVBand="0" w:oddHBand="0" w:evenHBand="0" w:firstRowFirstColumn="0" w:firstRowLastColumn="0" w:lastRowFirstColumn="0" w:lastRowLastColumn="0"/>
            </w:pPr>
            <w:r>
              <w:t xml:space="preserve">Express any concerns at the workplace </w:t>
            </w:r>
          </w:p>
        </w:tc>
      </w:tr>
      <w:tr w:rsidR="002411E8" w14:paraId="17E48A6E" w14:textId="77777777" w:rsidTr="00FA0BA3">
        <w:trPr>
          <w:trHeight w:val="1066"/>
        </w:trPr>
        <w:tc>
          <w:tcPr>
            <w:cnfStyle w:val="001000000000" w:firstRow="0" w:lastRow="0" w:firstColumn="1" w:lastColumn="0" w:oddVBand="0" w:evenVBand="0" w:oddHBand="0" w:evenHBand="0" w:firstRowFirstColumn="0" w:firstRowLastColumn="0" w:lastRowFirstColumn="0" w:lastRowLastColumn="0"/>
            <w:tcW w:w="1522" w:type="dxa"/>
          </w:tcPr>
          <w:p w14:paraId="1B8BE907" w14:textId="5217A753" w:rsidR="002411E8" w:rsidRDefault="00474D7D">
            <w:pPr>
              <w:rPr>
                <w:b w:val="0"/>
              </w:rPr>
            </w:pPr>
            <w:r>
              <w:rPr>
                <w:b w:val="0"/>
              </w:rPr>
              <w:t xml:space="preserve">Shifts </w:t>
            </w:r>
          </w:p>
        </w:tc>
        <w:tc>
          <w:tcPr>
            <w:tcW w:w="1522" w:type="dxa"/>
          </w:tcPr>
          <w:p w14:paraId="61777EA4" w14:textId="7265775F" w:rsidR="002411E8" w:rsidRDefault="00474D7D">
            <w:pPr>
              <w:cnfStyle w:val="000000000000" w:firstRow="0" w:lastRow="0" w:firstColumn="0" w:lastColumn="0" w:oddVBand="0" w:evenVBand="0" w:oddHBand="0" w:evenHBand="0" w:firstRowFirstColumn="0" w:firstRowLastColumn="0" w:lastRowFirstColumn="0" w:lastRowLastColumn="0"/>
            </w:pPr>
            <w:r>
              <w:t>All staff</w:t>
            </w:r>
          </w:p>
        </w:tc>
        <w:tc>
          <w:tcPr>
            <w:tcW w:w="1520" w:type="dxa"/>
          </w:tcPr>
          <w:p w14:paraId="40425642" w14:textId="58411A78" w:rsidR="002411E8" w:rsidRDefault="00474D7D">
            <w:pPr>
              <w:cnfStyle w:val="000000000000" w:firstRow="0" w:lastRow="0" w:firstColumn="0" w:lastColumn="0" w:oddVBand="0" w:evenVBand="0" w:oddHBand="0" w:evenHBand="0" w:firstRowFirstColumn="0" w:firstRowLastColumn="0" w:lastRowFirstColumn="0" w:lastRowLastColumn="0"/>
            </w:pPr>
            <w:r>
              <w:t xml:space="preserve">High </w:t>
            </w:r>
          </w:p>
        </w:tc>
        <w:tc>
          <w:tcPr>
            <w:tcW w:w="1519" w:type="dxa"/>
          </w:tcPr>
          <w:p w14:paraId="4BF40568" w14:textId="1FC7B528" w:rsidR="002411E8" w:rsidRDefault="00C7686D">
            <w:pPr>
              <w:cnfStyle w:val="000000000000" w:firstRow="0" w:lastRow="0" w:firstColumn="0" w:lastColumn="0" w:oddVBand="0" w:evenVBand="0" w:oddHBand="0" w:evenHBand="0" w:firstRowFirstColumn="0" w:firstRowLastColumn="0" w:lastRowFirstColumn="0" w:lastRowLastColumn="0"/>
            </w:pPr>
            <w:r>
              <w:t xml:space="preserve">Time </w:t>
            </w:r>
          </w:p>
        </w:tc>
        <w:tc>
          <w:tcPr>
            <w:tcW w:w="1519" w:type="dxa"/>
          </w:tcPr>
          <w:p w14:paraId="6B80420B" w14:textId="63336A6F" w:rsidR="002411E8" w:rsidRDefault="00C7686D">
            <w:pPr>
              <w:cnfStyle w:val="000000000000" w:firstRow="0" w:lastRow="0" w:firstColumn="0" w:lastColumn="0" w:oddVBand="0" w:evenVBand="0" w:oddHBand="0" w:evenHBand="0" w:firstRowFirstColumn="0" w:firstRowLastColumn="0" w:lastRowFirstColumn="0" w:lastRowLastColumn="0"/>
            </w:pPr>
            <w:r>
              <w:t>18</w:t>
            </w:r>
            <w:r w:rsidR="00A76C25">
              <w:t>/12</w:t>
            </w:r>
          </w:p>
        </w:tc>
        <w:tc>
          <w:tcPr>
            <w:tcW w:w="1519" w:type="dxa"/>
          </w:tcPr>
          <w:p w14:paraId="327282FA" w14:textId="481F073C" w:rsidR="002411E8" w:rsidRDefault="00A76C25">
            <w:pPr>
              <w:cnfStyle w:val="000000000000" w:firstRow="0" w:lastRow="0" w:firstColumn="0" w:lastColumn="0" w:oddVBand="0" w:evenVBand="0" w:oddHBand="0" w:evenHBand="0" w:firstRowFirstColumn="0" w:firstRowLastColumn="0" w:lastRowFirstColumn="0" w:lastRowLastColumn="0"/>
            </w:pPr>
            <w:r>
              <w:t>28/12</w:t>
            </w:r>
          </w:p>
        </w:tc>
        <w:tc>
          <w:tcPr>
            <w:tcW w:w="1519" w:type="dxa"/>
          </w:tcPr>
          <w:p w14:paraId="6E1788B5" w14:textId="1C46CEDA" w:rsidR="002411E8" w:rsidRDefault="00BF2DFF">
            <w:pPr>
              <w:cnfStyle w:val="000000000000" w:firstRow="0" w:lastRow="0" w:firstColumn="0" w:lastColumn="0" w:oddVBand="0" w:evenVBand="0" w:oddHBand="0" w:evenHBand="0" w:firstRowFirstColumn="0" w:firstRowLastColumn="0" w:lastRowFirstColumn="0" w:lastRowLastColumn="0"/>
            </w:pPr>
            <w:r>
              <w:t xml:space="preserve">Make sure </w:t>
            </w:r>
            <w:r w:rsidR="006D3E4E">
              <w:t xml:space="preserve">Employees are happy with their shifts </w:t>
            </w:r>
          </w:p>
        </w:tc>
      </w:tr>
      <w:tr w:rsidR="00BF2DFF" w14:paraId="2E457497" w14:textId="77777777" w:rsidTr="00FA0BA3">
        <w:trPr>
          <w:trHeight w:val="1066"/>
        </w:trPr>
        <w:tc>
          <w:tcPr>
            <w:cnfStyle w:val="001000000000" w:firstRow="0" w:lastRow="0" w:firstColumn="1" w:lastColumn="0" w:oddVBand="0" w:evenVBand="0" w:oddHBand="0" w:evenHBand="0" w:firstRowFirstColumn="0" w:firstRowLastColumn="0" w:lastRowFirstColumn="0" w:lastRowLastColumn="0"/>
            <w:tcW w:w="1522" w:type="dxa"/>
          </w:tcPr>
          <w:p w14:paraId="034D54C3" w14:textId="4213CBD6" w:rsidR="00BF2DFF" w:rsidRDefault="00BF2DFF">
            <w:pPr>
              <w:rPr>
                <w:b w:val="0"/>
              </w:rPr>
            </w:pPr>
            <w:r>
              <w:rPr>
                <w:b w:val="0"/>
              </w:rPr>
              <w:t xml:space="preserve">Job roles </w:t>
            </w:r>
          </w:p>
        </w:tc>
        <w:tc>
          <w:tcPr>
            <w:tcW w:w="1522" w:type="dxa"/>
          </w:tcPr>
          <w:p w14:paraId="48B96A9F" w14:textId="0F9E7FA4" w:rsidR="00BF2DFF" w:rsidRDefault="00494D57">
            <w:pPr>
              <w:cnfStyle w:val="000000000000" w:firstRow="0" w:lastRow="0" w:firstColumn="0" w:lastColumn="0" w:oddVBand="0" w:evenVBand="0" w:oddHBand="0" w:evenHBand="0" w:firstRowFirstColumn="0" w:firstRowLastColumn="0" w:lastRowFirstColumn="0" w:lastRowLastColumn="0"/>
            </w:pPr>
            <w:r>
              <w:t xml:space="preserve">Sarah Davies </w:t>
            </w:r>
          </w:p>
        </w:tc>
        <w:tc>
          <w:tcPr>
            <w:tcW w:w="1520" w:type="dxa"/>
          </w:tcPr>
          <w:p w14:paraId="0C3C2EEF" w14:textId="0E03C8FA" w:rsidR="00BF2DFF" w:rsidRDefault="00494D57">
            <w:pPr>
              <w:cnfStyle w:val="000000000000" w:firstRow="0" w:lastRow="0" w:firstColumn="0" w:lastColumn="0" w:oddVBand="0" w:evenVBand="0" w:oddHBand="0" w:evenHBand="0" w:firstRowFirstColumn="0" w:firstRowLastColumn="0" w:lastRowFirstColumn="0" w:lastRowLastColumn="0"/>
            </w:pPr>
            <w:r>
              <w:t>High</w:t>
            </w:r>
          </w:p>
        </w:tc>
        <w:tc>
          <w:tcPr>
            <w:tcW w:w="1519" w:type="dxa"/>
          </w:tcPr>
          <w:p w14:paraId="7BE130C8" w14:textId="494B9A45" w:rsidR="00BF2DFF" w:rsidRDefault="00494D57">
            <w:pPr>
              <w:cnfStyle w:val="000000000000" w:firstRow="0" w:lastRow="0" w:firstColumn="0" w:lastColumn="0" w:oddVBand="0" w:evenVBand="0" w:oddHBand="0" w:evenHBand="0" w:firstRowFirstColumn="0" w:firstRowLastColumn="0" w:lastRowFirstColumn="0" w:lastRowLastColumn="0"/>
            </w:pPr>
            <w:r>
              <w:t xml:space="preserve">Resources </w:t>
            </w:r>
          </w:p>
        </w:tc>
        <w:tc>
          <w:tcPr>
            <w:tcW w:w="1519" w:type="dxa"/>
          </w:tcPr>
          <w:p w14:paraId="09195E13" w14:textId="06CCB623" w:rsidR="00BF2DFF" w:rsidRDefault="001361F6">
            <w:pPr>
              <w:cnfStyle w:val="000000000000" w:firstRow="0" w:lastRow="0" w:firstColumn="0" w:lastColumn="0" w:oddVBand="0" w:evenVBand="0" w:oddHBand="0" w:evenHBand="0" w:firstRowFirstColumn="0" w:firstRowLastColumn="0" w:lastRowFirstColumn="0" w:lastRowLastColumn="0"/>
            </w:pPr>
            <w:r>
              <w:t>18/12</w:t>
            </w:r>
          </w:p>
        </w:tc>
        <w:tc>
          <w:tcPr>
            <w:tcW w:w="1519" w:type="dxa"/>
          </w:tcPr>
          <w:p w14:paraId="2D3AA44B" w14:textId="7B93701C" w:rsidR="00BF2DFF" w:rsidRDefault="001361F6">
            <w:pPr>
              <w:cnfStyle w:val="000000000000" w:firstRow="0" w:lastRow="0" w:firstColumn="0" w:lastColumn="0" w:oddVBand="0" w:evenVBand="0" w:oddHBand="0" w:evenHBand="0" w:firstRowFirstColumn="0" w:firstRowLastColumn="0" w:lastRowFirstColumn="0" w:lastRowLastColumn="0"/>
            </w:pPr>
            <w:r>
              <w:t>28/12</w:t>
            </w:r>
          </w:p>
        </w:tc>
        <w:tc>
          <w:tcPr>
            <w:tcW w:w="1519" w:type="dxa"/>
          </w:tcPr>
          <w:p w14:paraId="3DBD9D39" w14:textId="16BBB7D9" w:rsidR="00BF2DFF" w:rsidRDefault="001C13C4">
            <w:pPr>
              <w:cnfStyle w:val="000000000000" w:firstRow="0" w:lastRow="0" w:firstColumn="0" w:lastColumn="0" w:oddVBand="0" w:evenVBand="0" w:oddHBand="0" w:evenHBand="0" w:firstRowFirstColumn="0" w:firstRowLastColumn="0" w:lastRowFirstColumn="0" w:lastRowLastColumn="0"/>
            </w:pPr>
            <w:r>
              <w:t>Pick job roles best suited for your employees</w:t>
            </w:r>
          </w:p>
        </w:tc>
      </w:tr>
    </w:tbl>
    <w:p w14:paraId="51D41CA6" w14:textId="5FA8BA40" w:rsidR="00204924" w:rsidRPr="00204924" w:rsidRDefault="00204924"/>
    <w:p w14:paraId="2946F234" w14:textId="61F10B87" w:rsidR="0044758D" w:rsidRPr="00670935" w:rsidRDefault="0044758D"/>
    <w:p w14:paraId="3D5394B1" w14:textId="5FCC7D5C" w:rsidR="00A367F0" w:rsidRDefault="005E1ECF" w:rsidP="00E51CE2">
      <w:r>
        <w:rPr>
          <w:b/>
          <w:u w:val="single"/>
        </w:rPr>
        <w:t>Recommendation</w:t>
      </w:r>
    </w:p>
    <w:p w14:paraId="42F22A4F" w14:textId="7749E0CA" w:rsidR="005E1ECF" w:rsidRDefault="003D122D" w:rsidP="00E51CE2">
      <w:r>
        <w:t xml:space="preserve">Recommend that the least experience employee </w:t>
      </w:r>
      <w:r w:rsidR="000C1E3F">
        <w:t xml:space="preserve">should stay next to the most experience </w:t>
      </w:r>
      <w:r w:rsidR="0041396C">
        <w:t>employee until they can gain the knowledge and are confident that they can be independent. Frequently plan staff meetings to interact with one another, socialize and communicate to build a strong relationship with each other. Choose job roles that you will be the most effective and efficient at, picking a role that is uncomfortable to you will slow down the pace.</w:t>
      </w:r>
    </w:p>
    <w:p w14:paraId="68419912" w14:textId="379A32C3" w:rsidR="0004365B" w:rsidRDefault="0004365B" w:rsidP="00E51CE2"/>
    <w:p w14:paraId="319A39E8" w14:textId="51B4CC6E" w:rsidR="0004365B" w:rsidRDefault="00270FB0" w:rsidP="00E51CE2">
      <w:pPr>
        <w:rPr>
          <w:b/>
          <w:u w:val="single"/>
        </w:rPr>
      </w:pPr>
      <w:r>
        <w:rPr>
          <w:b/>
          <w:u w:val="single"/>
        </w:rPr>
        <w:t>Belbin</w:t>
      </w:r>
    </w:p>
    <w:p w14:paraId="20136FB4" w14:textId="19EDA73C" w:rsidR="00270FB0" w:rsidRDefault="00247679" w:rsidP="00E51CE2">
      <w:r>
        <w:t xml:space="preserve">Sarah has to </w:t>
      </w:r>
      <w:r w:rsidR="004A4B2F">
        <w:t>figure out in</w:t>
      </w:r>
      <w:r w:rsidR="00A61631">
        <w:t xml:space="preserve"> </w:t>
      </w:r>
      <w:r w:rsidR="006E3786">
        <w:t>organisation</w:t>
      </w:r>
      <w:r w:rsidR="004A4B2F">
        <w:t xml:space="preserve"> </w:t>
      </w:r>
      <w:r w:rsidR="00D744DA">
        <w:t>which role category her employees are in.</w:t>
      </w:r>
      <w:r w:rsidR="00996D15">
        <w:t>.</w:t>
      </w:r>
    </w:p>
    <w:p w14:paraId="3AE25D17" w14:textId="09B34B44" w:rsidR="004B430F" w:rsidRDefault="00D87893" w:rsidP="00E51CE2">
      <w:r>
        <w:rPr>
          <w:b/>
          <w:u w:val="single"/>
        </w:rPr>
        <w:t>Thinking</w:t>
      </w:r>
      <w:r w:rsidR="00BD241A">
        <w:rPr>
          <w:b/>
          <w:u w:val="single"/>
        </w:rPr>
        <w:t>-</w:t>
      </w:r>
      <w:r w:rsidR="00DC2BD3">
        <w:rPr>
          <w:b/>
          <w:u w:val="single"/>
        </w:rPr>
        <w:t>oriented roles</w:t>
      </w:r>
      <w:r w:rsidR="00DC2BD3">
        <w:t>-</w:t>
      </w:r>
      <w:r w:rsidR="004D231A">
        <w:t xml:space="preserve"> Thinkers in </w:t>
      </w:r>
      <w:r w:rsidR="000B39B7">
        <w:t>team</w:t>
      </w:r>
      <w:r w:rsidR="004741EE">
        <w:t xml:space="preserve"> </w:t>
      </w:r>
      <w:r w:rsidR="000B39B7">
        <w:t xml:space="preserve">have a important part to play because they </w:t>
      </w:r>
      <w:r w:rsidR="003A2E08">
        <w:t xml:space="preserve">continue to </w:t>
      </w:r>
      <w:r w:rsidR="005B3DBE">
        <w:t>release fresh ideas over and over</w:t>
      </w:r>
      <w:r w:rsidR="00A27AB0">
        <w:t xml:space="preserve">, they give you </w:t>
      </w:r>
      <w:r w:rsidR="0034230F">
        <w:t xml:space="preserve">opportunities </w:t>
      </w:r>
      <w:r w:rsidR="00196972">
        <w:t>constantly.</w:t>
      </w:r>
      <w:r w:rsidR="00A803CA">
        <w:t xml:space="preserve"> </w:t>
      </w:r>
      <w:r w:rsidR="003A1713">
        <w:t>People that fit in this category tend to not accept criticism and struggle to adapt to different situations</w:t>
      </w:r>
      <w:r w:rsidR="00D509DC">
        <w:t xml:space="preserve"> we </w:t>
      </w:r>
      <w:r w:rsidR="00D70A34">
        <w:t>needed</w:t>
      </w:r>
      <w:r w:rsidR="003A1713">
        <w:t>.</w:t>
      </w:r>
      <w:r w:rsidR="00B45896">
        <w:t>(</w:t>
      </w:r>
      <w:r w:rsidR="00B45896" w:rsidRPr="00B45896">
        <w:t xml:space="preserve"> </w:t>
      </w:r>
      <w:r w:rsidR="00B3438D" w:rsidRPr="00B3438D">
        <w:rPr>
          <w:rStyle w:val="Hyperlink"/>
        </w:rPr>
        <w:t>Belbin Team Roles</w:t>
      </w:r>
      <w:r w:rsidR="00B3438D">
        <w:rPr>
          <w:rStyle w:val="Hyperlink"/>
        </w:rPr>
        <w:t>,2018)</w:t>
      </w:r>
    </w:p>
    <w:p w14:paraId="03A06103" w14:textId="668A69FC" w:rsidR="003A1713" w:rsidRDefault="004D1FBA" w:rsidP="00E51CE2">
      <w:r>
        <w:rPr>
          <w:b/>
          <w:u w:val="single"/>
        </w:rPr>
        <w:lastRenderedPageBreak/>
        <w:t>Action-oriented roles</w:t>
      </w:r>
      <w:r>
        <w:t>-</w:t>
      </w:r>
      <w:r w:rsidR="006269EC">
        <w:t xml:space="preserve"> They don’t necessarily care about tactics or strategy, they just want to get things done</w:t>
      </w:r>
      <w:r w:rsidR="003629BC">
        <w:t>,</w:t>
      </w:r>
      <w:r w:rsidR="007523FF">
        <w:t xml:space="preserve"> even if it may offend some of their teammates feelings</w:t>
      </w:r>
      <w:r w:rsidR="006269EC">
        <w:t xml:space="preserve">. Sarah has to find out who amongst her employees has this mentality because they are the employees that will show completed results. </w:t>
      </w:r>
      <w:r w:rsidR="00247679">
        <w:t>(</w:t>
      </w:r>
      <w:r w:rsidR="00B3438D" w:rsidRPr="00B3438D">
        <w:rPr>
          <w:rStyle w:val="Hyperlink"/>
        </w:rPr>
        <w:t>Belbin Team Roles</w:t>
      </w:r>
      <w:r w:rsidR="0062254D">
        <w:rPr>
          <w:rStyle w:val="Hyperlink"/>
        </w:rPr>
        <w:t>,2018)</w:t>
      </w:r>
    </w:p>
    <w:p w14:paraId="6EE9AFB5" w14:textId="608D09FF" w:rsidR="00247679" w:rsidRDefault="00963D3E" w:rsidP="00E51CE2">
      <w:r>
        <w:rPr>
          <w:b/>
          <w:u w:val="single"/>
        </w:rPr>
        <w:t>People-oriented roles</w:t>
      </w:r>
      <w:r w:rsidR="00AF3AB5">
        <w:rPr>
          <w:b/>
          <w:u w:val="single"/>
        </w:rPr>
        <w:t>-</w:t>
      </w:r>
      <w:r w:rsidR="00194660">
        <w:rPr>
          <w:b/>
          <w:u w:val="single"/>
        </w:rPr>
        <w:t xml:space="preserve"> </w:t>
      </w:r>
      <w:r w:rsidR="00582C7D">
        <w:t xml:space="preserve"> Naturally</w:t>
      </w:r>
      <w:r w:rsidR="00617938">
        <w:t xml:space="preserve"> born leaders</w:t>
      </w:r>
      <w:r w:rsidR="00453417">
        <w:t xml:space="preserve">, </w:t>
      </w:r>
      <w:r w:rsidR="00A362C8">
        <w:t>other members look to them for guidance and support</w:t>
      </w:r>
      <w:r w:rsidR="0049305F">
        <w:t xml:space="preserve">. </w:t>
      </w:r>
      <w:r w:rsidR="00D37DB5">
        <w:t xml:space="preserve">They </w:t>
      </w:r>
      <w:r w:rsidR="00811634">
        <w:t xml:space="preserve">recognize each </w:t>
      </w:r>
      <w:r w:rsidR="00C310DA">
        <w:t xml:space="preserve">individual member unique </w:t>
      </w:r>
      <w:r w:rsidR="00811634">
        <w:t>skills and abilities</w:t>
      </w:r>
      <w:r w:rsidR="00313BBC">
        <w:t>.</w:t>
      </w:r>
      <w:r w:rsidR="00601F51">
        <w:t>(</w:t>
      </w:r>
      <w:r w:rsidR="00601F51" w:rsidRPr="00601F51">
        <w:t xml:space="preserve"> </w:t>
      </w:r>
      <w:r w:rsidR="0062254D" w:rsidRPr="0062254D">
        <w:rPr>
          <w:rStyle w:val="Hyperlink"/>
        </w:rPr>
        <w:t>Belbin Team Roles</w:t>
      </w:r>
      <w:r w:rsidR="0062254D">
        <w:rPr>
          <w:rStyle w:val="Hyperlink"/>
        </w:rPr>
        <w:t>,2018)</w:t>
      </w:r>
    </w:p>
    <w:p w14:paraId="04D73EBF" w14:textId="40BB6EB1" w:rsidR="002F09BB" w:rsidRDefault="00474BA8" w:rsidP="00E51CE2">
      <w:r>
        <w:rPr>
          <w:noProof/>
        </w:rPr>
        <w:drawing>
          <wp:anchor distT="0" distB="0" distL="114300" distR="114300" simplePos="0" relativeHeight="251667456" behindDoc="0" locked="0" layoutInCell="1" allowOverlap="1" wp14:anchorId="370A2A50" wp14:editId="09677149">
            <wp:simplePos x="0" y="0"/>
            <wp:positionH relativeFrom="column">
              <wp:posOffset>457200</wp:posOffset>
            </wp:positionH>
            <wp:positionV relativeFrom="paragraph">
              <wp:posOffset>236855</wp:posOffset>
            </wp:positionV>
            <wp:extent cx="2415540" cy="1886585"/>
            <wp:effectExtent l="0" t="0" r="0" b="571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415540" cy="1886585"/>
                    </a:xfrm>
                    <a:prstGeom prst="rect">
                      <a:avLst/>
                    </a:prstGeom>
                  </pic:spPr>
                </pic:pic>
              </a:graphicData>
            </a:graphic>
            <wp14:sizeRelH relativeFrom="margin">
              <wp14:pctWidth>0</wp14:pctWidth>
            </wp14:sizeRelH>
            <wp14:sizeRelV relativeFrom="margin">
              <wp14:pctHeight>0</wp14:pctHeight>
            </wp14:sizeRelV>
          </wp:anchor>
        </w:drawing>
      </w:r>
    </w:p>
    <w:p w14:paraId="65D5CC70" w14:textId="77777777" w:rsidR="00B40032" w:rsidRDefault="00F3087C" w:rsidP="00E51CE2">
      <w:r>
        <w:t>References</w:t>
      </w:r>
    </w:p>
    <w:p w14:paraId="7C65A0C6" w14:textId="5F4C0C03" w:rsidR="00D70245" w:rsidRDefault="00B40032" w:rsidP="00E51CE2">
      <w:r>
        <w:t xml:space="preserve"> Michael </w:t>
      </w:r>
      <w:r w:rsidR="000D0629">
        <w:t>Page,</w:t>
      </w:r>
      <w:r w:rsidR="001C47FA">
        <w:t>(</w:t>
      </w:r>
      <w:r w:rsidR="000D0629">
        <w:t>2018</w:t>
      </w:r>
      <w:r w:rsidR="001C47FA">
        <w:t>)</w:t>
      </w:r>
      <w:r w:rsidR="00AE08B7" w:rsidRPr="00AE08B7">
        <w:t xml:space="preserve"> The importance of good communication</w:t>
      </w:r>
      <w:r w:rsidR="00265DCC">
        <w:t xml:space="preserve"> Available at:</w:t>
      </w:r>
      <w:r w:rsidR="00265DCC" w:rsidRPr="00265DCC">
        <w:t xml:space="preserve"> </w:t>
      </w:r>
      <w:hyperlink r:id="rId11" w:history="1">
        <w:r w:rsidR="00E50A99" w:rsidRPr="00731D33">
          <w:rPr>
            <w:rStyle w:val="Hyperlink"/>
          </w:rPr>
          <w:t>https://www.michaelpage.co.uk/advice/management-advice/development-and-retention/importance-good-communication</w:t>
        </w:r>
      </w:hyperlink>
      <w:r w:rsidR="00E50A99">
        <w:t xml:space="preserve"> Accessed </w:t>
      </w:r>
      <w:r w:rsidR="00D17BCD">
        <w:t>: 6</w:t>
      </w:r>
      <w:r w:rsidR="00D17BCD" w:rsidRPr="00D17BCD">
        <w:rPr>
          <w:vertAlign w:val="superscript"/>
        </w:rPr>
        <w:t>th</w:t>
      </w:r>
      <w:r w:rsidR="00D17BCD">
        <w:t xml:space="preserve"> December </w:t>
      </w:r>
    </w:p>
    <w:p w14:paraId="48D17683" w14:textId="4CB397AB" w:rsidR="00D17BCD" w:rsidRDefault="00D17BCD" w:rsidP="00E51CE2"/>
    <w:p w14:paraId="3C263647" w14:textId="0F3861D6" w:rsidR="00123BF1" w:rsidRDefault="00AF38BC" w:rsidP="00E51CE2">
      <w:r w:rsidRPr="00AF38BC">
        <w:t>Berlo’s SMCR Model of Communication</w:t>
      </w:r>
      <w:r w:rsidR="00431871">
        <w:t>(2018</w:t>
      </w:r>
      <w:r w:rsidR="00640637">
        <w:t>)</w:t>
      </w:r>
      <w:r w:rsidR="00123BF1">
        <w:t xml:space="preserve"> Available at: </w:t>
      </w:r>
      <w:hyperlink r:id="rId12" w:history="1">
        <w:r w:rsidR="00A35727" w:rsidRPr="00731D33">
          <w:rPr>
            <w:rStyle w:val="Hyperlink"/>
          </w:rPr>
          <w:t>https://www.businesstopia.net/communication/berlo-model-communication</w:t>
        </w:r>
      </w:hyperlink>
    </w:p>
    <w:p w14:paraId="6F8D19B8" w14:textId="28E12859" w:rsidR="00A35727" w:rsidRPr="004D1FBA" w:rsidRDefault="009664E0" w:rsidP="00E51CE2">
      <w:r>
        <w:t>Accessed: 6</w:t>
      </w:r>
      <w:r w:rsidRPr="009664E0">
        <w:rPr>
          <w:vertAlign w:val="superscript"/>
        </w:rPr>
        <w:t>th</w:t>
      </w:r>
      <w:r>
        <w:t xml:space="preserve"> December </w:t>
      </w:r>
      <w:bookmarkStart w:id="0" w:name="_GoBack"/>
      <w:bookmarkEnd w:id="0"/>
    </w:p>
    <w:sectPr w:rsidR="00A35727" w:rsidRPr="004D1FBA" w:rsidSect="008B1BD3">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CE2757" w14:textId="77777777" w:rsidR="002C4392" w:rsidRDefault="002C4392" w:rsidP="00BA1BC2">
      <w:r>
        <w:separator/>
      </w:r>
    </w:p>
  </w:endnote>
  <w:endnote w:type="continuationSeparator" w:id="0">
    <w:p w14:paraId="1F3BA6FD" w14:textId="77777777" w:rsidR="002C4392" w:rsidRDefault="002C4392" w:rsidP="00BA1B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3D89C5" w14:textId="77777777" w:rsidR="00BA1BC2" w:rsidRDefault="00BA1B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83D44" w14:textId="77777777" w:rsidR="00BA1BC2" w:rsidRDefault="00BA1BC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116099" w14:textId="77777777" w:rsidR="00BA1BC2" w:rsidRDefault="00BA1B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02F187" w14:textId="77777777" w:rsidR="002C4392" w:rsidRDefault="002C4392" w:rsidP="00BA1BC2">
      <w:r>
        <w:separator/>
      </w:r>
    </w:p>
  </w:footnote>
  <w:footnote w:type="continuationSeparator" w:id="0">
    <w:p w14:paraId="1AF63845" w14:textId="77777777" w:rsidR="002C4392" w:rsidRDefault="002C4392" w:rsidP="00BA1B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619C10" w14:textId="77777777" w:rsidR="00BA1BC2" w:rsidRDefault="00BA1BC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D98E5C" w14:textId="77777777" w:rsidR="00BA1BC2" w:rsidRDefault="00BA1BC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71CECB" w14:textId="77777777" w:rsidR="00BA1BC2" w:rsidRDefault="00BA1B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C46577"/>
    <w:multiLevelType w:val="hybridMultilevel"/>
    <w:tmpl w:val="93128DA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7E3053D1"/>
    <w:multiLevelType w:val="hybridMultilevel"/>
    <w:tmpl w:val="64AEE6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42E"/>
    <w:rsid w:val="00000FB6"/>
    <w:rsid w:val="00002A1A"/>
    <w:rsid w:val="000100AD"/>
    <w:rsid w:val="00015245"/>
    <w:rsid w:val="00020575"/>
    <w:rsid w:val="00021D2B"/>
    <w:rsid w:val="000246F1"/>
    <w:rsid w:val="00034111"/>
    <w:rsid w:val="0003504D"/>
    <w:rsid w:val="0004209B"/>
    <w:rsid w:val="0004365B"/>
    <w:rsid w:val="00047EC5"/>
    <w:rsid w:val="00052C07"/>
    <w:rsid w:val="000577EC"/>
    <w:rsid w:val="000607F4"/>
    <w:rsid w:val="0006249E"/>
    <w:rsid w:val="000626FA"/>
    <w:rsid w:val="000650A3"/>
    <w:rsid w:val="00065D5C"/>
    <w:rsid w:val="00072326"/>
    <w:rsid w:val="00074A4F"/>
    <w:rsid w:val="000771C9"/>
    <w:rsid w:val="000822E5"/>
    <w:rsid w:val="00095739"/>
    <w:rsid w:val="00096AED"/>
    <w:rsid w:val="000A6C51"/>
    <w:rsid w:val="000A796D"/>
    <w:rsid w:val="000B22BE"/>
    <w:rsid w:val="000B39B7"/>
    <w:rsid w:val="000B59B3"/>
    <w:rsid w:val="000C1E3F"/>
    <w:rsid w:val="000C275B"/>
    <w:rsid w:val="000C3A4E"/>
    <w:rsid w:val="000C5941"/>
    <w:rsid w:val="000D0629"/>
    <w:rsid w:val="000D27CC"/>
    <w:rsid w:val="000D6626"/>
    <w:rsid w:val="000E3001"/>
    <w:rsid w:val="000E3EE9"/>
    <w:rsid w:val="000F0162"/>
    <w:rsid w:val="000F2FAA"/>
    <w:rsid w:val="00101228"/>
    <w:rsid w:val="001056A4"/>
    <w:rsid w:val="00105A7F"/>
    <w:rsid w:val="001104C7"/>
    <w:rsid w:val="00123668"/>
    <w:rsid w:val="00123BF1"/>
    <w:rsid w:val="00123E5F"/>
    <w:rsid w:val="00130226"/>
    <w:rsid w:val="00135B5E"/>
    <w:rsid w:val="00135CB8"/>
    <w:rsid w:val="001361F6"/>
    <w:rsid w:val="00136917"/>
    <w:rsid w:val="00144342"/>
    <w:rsid w:val="00146BD9"/>
    <w:rsid w:val="00151AE5"/>
    <w:rsid w:val="001521FB"/>
    <w:rsid w:val="00157D02"/>
    <w:rsid w:val="00161984"/>
    <w:rsid w:val="0016593C"/>
    <w:rsid w:val="00184084"/>
    <w:rsid w:val="00185744"/>
    <w:rsid w:val="00194660"/>
    <w:rsid w:val="00196972"/>
    <w:rsid w:val="00196A0E"/>
    <w:rsid w:val="001A1431"/>
    <w:rsid w:val="001A155A"/>
    <w:rsid w:val="001A4B9A"/>
    <w:rsid w:val="001A7B12"/>
    <w:rsid w:val="001B2A1B"/>
    <w:rsid w:val="001B2C15"/>
    <w:rsid w:val="001C13C4"/>
    <w:rsid w:val="001C2486"/>
    <w:rsid w:val="001C47FA"/>
    <w:rsid w:val="001D1851"/>
    <w:rsid w:val="001D1F2D"/>
    <w:rsid w:val="001D4B1E"/>
    <w:rsid w:val="001D6ED5"/>
    <w:rsid w:val="001E10B6"/>
    <w:rsid w:val="001E704E"/>
    <w:rsid w:val="001F5B27"/>
    <w:rsid w:val="001F5D85"/>
    <w:rsid w:val="002000BA"/>
    <w:rsid w:val="00204924"/>
    <w:rsid w:val="00207556"/>
    <w:rsid w:val="002133C3"/>
    <w:rsid w:val="00213CAE"/>
    <w:rsid w:val="00220276"/>
    <w:rsid w:val="00226866"/>
    <w:rsid w:val="0022693D"/>
    <w:rsid w:val="00226F37"/>
    <w:rsid w:val="00227223"/>
    <w:rsid w:val="00232CDD"/>
    <w:rsid w:val="002405A6"/>
    <w:rsid w:val="00240B4F"/>
    <w:rsid w:val="002411E8"/>
    <w:rsid w:val="002432CE"/>
    <w:rsid w:val="002466D5"/>
    <w:rsid w:val="00247679"/>
    <w:rsid w:val="002620AB"/>
    <w:rsid w:val="00265DCC"/>
    <w:rsid w:val="00266F03"/>
    <w:rsid w:val="00270D1F"/>
    <w:rsid w:val="00270FB0"/>
    <w:rsid w:val="00274968"/>
    <w:rsid w:val="00276E9A"/>
    <w:rsid w:val="00282D00"/>
    <w:rsid w:val="002938F3"/>
    <w:rsid w:val="00294FE1"/>
    <w:rsid w:val="002A29CE"/>
    <w:rsid w:val="002A4F07"/>
    <w:rsid w:val="002C145D"/>
    <w:rsid w:val="002C1FC9"/>
    <w:rsid w:val="002C4392"/>
    <w:rsid w:val="002C59A5"/>
    <w:rsid w:val="002D048B"/>
    <w:rsid w:val="002D1B90"/>
    <w:rsid w:val="002D5FDB"/>
    <w:rsid w:val="002E250C"/>
    <w:rsid w:val="002E7C12"/>
    <w:rsid w:val="002F09BB"/>
    <w:rsid w:val="002F658E"/>
    <w:rsid w:val="00300065"/>
    <w:rsid w:val="00300352"/>
    <w:rsid w:val="003034AB"/>
    <w:rsid w:val="00305A54"/>
    <w:rsid w:val="00311EF1"/>
    <w:rsid w:val="00313BBC"/>
    <w:rsid w:val="00316C0C"/>
    <w:rsid w:val="00321AF0"/>
    <w:rsid w:val="00323C5E"/>
    <w:rsid w:val="0034230F"/>
    <w:rsid w:val="00345ECA"/>
    <w:rsid w:val="003629BC"/>
    <w:rsid w:val="00364660"/>
    <w:rsid w:val="00366DEC"/>
    <w:rsid w:val="00367BE7"/>
    <w:rsid w:val="00371242"/>
    <w:rsid w:val="003737C8"/>
    <w:rsid w:val="003775B6"/>
    <w:rsid w:val="0038009B"/>
    <w:rsid w:val="00380341"/>
    <w:rsid w:val="00380EBB"/>
    <w:rsid w:val="0038195E"/>
    <w:rsid w:val="00384CDB"/>
    <w:rsid w:val="00385917"/>
    <w:rsid w:val="003910D2"/>
    <w:rsid w:val="0039110B"/>
    <w:rsid w:val="003944C8"/>
    <w:rsid w:val="00397EFB"/>
    <w:rsid w:val="003A1713"/>
    <w:rsid w:val="003A2E08"/>
    <w:rsid w:val="003A44A4"/>
    <w:rsid w:val="003A6556"/>
    <w:rsid w:val="003A7197"/>
    <w:rsid w:val="003A7DB8"/>
    <w:rsid w:val="003B11EC"/>
    <w:rsid w:val="003B2F8D"/>
    <w:rsid w:val="003C7C01"/>
    <w:rsid w:val="003D122D"/>
    <w:rsid w:val="003D1F2B"/>
    <w:rsid w:val="003D7E91"/>
    <w:rsid w:val="003F2AE2"/>
    <w:rsid w:val="003F52E9"/>
    <w:rsid w:val="003F684F"/>
    <w:rsid w:val="00403183"/>
    <w:rsid w:val="00412EA6"/>
    <w:rsid w:val="0041396C"/>
    <w:rsid w:val="004168BC"/>
    <w:rsid w:val="00417E98"/>
    <w:rsid w:val="004216A2"/>
    <w:rsid w:val="00431871"/>
    <w:rsid w:val="00441671"/>
    <w:rsid w:val="00442B37"/>
    <w:rsid w:val="0044420F"/>
    <w:rsid w:val="00445BDF"/>
    <w:rsid w:val="0044758D"/>
    <w:rsid w:val="0045005C"/>
    <w:rsid w:val="00450DDE"/>
    <w:rsid w:val="00453417"/>
    <w:rsid w:val="004558BD"/>
    <w:rsid w:val="004644F7"/>
    <w:rsid w:val="00472000"/>
    <w:rsid w:val="004741EE"/>
    <w:rsid w:val="00474BA8"/>
    <w:rsid w:val="00474D7D"/>
    <w:rsid w:val="00481D6C"/>
    <w:rsid w:val="00484DCD"/>
    <w:rsid w:val="00490856"/>
    <w:rsid w:val="0049305F"/>
    <w:rsid w:val="00494D57"/>
    <w:rsid w:val="004A4B2F"/>
    <w:rsid w:val="004B430F"/>
    <w:rsid w:val="004B48A7"/>
    <w:rsid w:val="004B4CA1"/>
    <w:rsid w:val="004B6802"/>
    <w:rsid w:val="004C1665"/>
    <w:rsid w:val="004C65BE"/>
    <w:rsid w:val="004D1FBA"/>
    <w:rsid w:val="004D231A"/>
    <w:rsid w:val="004E58D2"/>
    <w:rsid w:val="004F307E"/>
    <w:rsid w:val="004F4245"/>
    <w:rsid w:val="00500AA1"/>
    <w:rsid w:val="00501771"/>
    <w:rsid w:val="00503DF6"/>
    <w:rsid w:val="0051278E"/>
    <w:rsid w:val="00521E26"/>
    <w:rsid w:val="00522155"/>
    <w:rsid w:val="00523A25"/>
    <w:rsid w:val="00531EC5"/>
    <w:rsid w:val="00533513"/>
    <w:rsid w:val="005414C2"/>
    <w:rsid w:val="0054754B"/>
    <w:rsid w:val="005530C9"/>
    <w:rsid w:val="005556B2"/>
    <w:rsid w:val="005607BA"/>
    <w:rsid w:val="00564F5F"/>
    <w:rsid w:val="00565613"/>
    <w:rsid w:val="00565856"/>
    <w:rsid w:val="00573FA5"/>
    <w:rsid w:val="005747E6"/>
    <w:rsid w:val="00582C7D"/>
    <w:rsid w:val="00585C48"/>
    <w:rsid w:val="00591BAF"/>
    <w:rsid w:val="00593174"/>
    <w:rsid w:val="005A0E8B"/>
    <w:rsid w:val="005B0E6C"/>
    <w:rsid w:val="005B277D"/>
    <w:rsid w:val="005B3DBE"/>
    <w:rsid w:val="005C1DF6"/>
    <w:rsid w:val="005C2431"/>
    <w:rsid w:val="005C7959"/>
    <w:rsid w:val="005D1A22"/>
    <w:rsid w:val="005D33D4"/>
    <w:rsid w:val="005D40A0"/>
    <w:rsid w:val="005D6722"/>
    <w:rsid w:val="005E1ECF"/>
    <w:rsid w:val="005E2171"/>
    <w:rsid w:val="005E4A40"/>
    <w:rsid w:val="005E7A9E"/>
    <w:rsid w:val="005E7F83"/>
    <w:rsid w:val="005F7134"/>
    <w:rsid w:val="00601F51"/>
    <w:rsid w:val="00602562"/>
    <w:rsid w:val="00602DD4"/>
    <w:rsid w:val="00603347"/>
    <w:rsid w:val="006108E3"/>
    <w:rsid w:val="0061227A"/>
    <w:rsid w:val="00617938"/>
    <w:rsid w:val="006205EB"/>
    <w:rsid w:val="0062254D"/>
    <w:rsid w:val="0062266A"/>
    <w:rsid w:val="00624B36"/>
    <w:rsid w:val="00624B40"/>
    <w:rsid w:val="006259E1"/>
    <w:rsid w:val="006269EC"/>
    <w:rsid w:val="00630339"/>
    <w:rsid w:val="0063411A"/>
    <w:rsid w:val="00636C80"/>
    <w:rsid w:val="00640637"/>
    <w:rsid w:val="006407D9"/>
    <w:rsid w:val="00642195"/>
    <w:rsid w:val="006424F4"/>
    <w:rsid w:val="006458F6"/>
    <w:rsid w:val="00647E18"/>
    <w:rsid w:val="00650B2C"/>
    <w:rsid w:val="00653FBC"/>
    <w:rsid w:val="00656521"/>
    <w:rsid w:val="00656AC2"/>
    <w:rsid w:val="00662A91"/>
    <w:rsid w:val="00670935"/>
    <w:rsid w:val="00671481"/>
    <w:rsid w:val="00671D99"/>
    <w:rsid w:val="00673413"/>
    <w:rsid w:val="00675B77"/>
    <w:rsid w:val="00682511"/>
    <w:rsid w:val="006842CA"/>
    <w:rsid w:val="00694BD5"/>
    <w:rsid w:val="00697ABF"/>
    <w:rsid w:val="006A11E6"/>
    <w:rsid w:val="006A1AE2"/>
    <w:rsid w:val="006B2E5F"/>
    <w:rsid w:val="006D3E4E"/>
    <w:rsid w:val="006E0296"/>
    <w:rsid w:val="006E3786"/>
    <w:rsid w:val="006E4AE1"/>
    <w:rsid w:val="006E6920"/>
    <w:rsid w:val="006E6CB4"/>
    <w:rsid w:val="006F33D1"/>
    <w:rsid w:val="00700240"/>
    <w:rsid w:val="007039E1"/>
    <w:rsid w:val="00707251"/>
    <w:rsid w:val="00712CB9"/>
    <w:rsid w:val="00714427"/>
    <w:rsid w:val="00715F82"/>
    <w:rsid w:val="00720FD4"/>
    <w:rsid w:val="007308BB"/>
    <w:rsid w:val="00731C74"/>
    <w:rsid w:val="007372E3"/>
    <w:rsid w:val="00745755"/>
    <w:rsid w:val="00747A6B"/>
    <w:rsid w:val="007523FF"/>
    <w:rsid w:val="0075317F"/>
    <w:rsid w:val="0076167F"/>
    <w:rsid w:val="00777BE6"/>
    <w:rsid w:val="007904E9"/>
    <w:rsid w:val="0079129E"/>
    <w:rsid w:val="007B0A4B"/>
    <w:rsid w:val="007B6054"/>
    <w:rsid w:val="007D00FD"/>
    <w:rsid w:val="007D05E6"/>
    <w:rsid w:val="007D14C2"/>
    <w:rsid w:val="007D2ED7"/>
    <w:rsid w:val="007E4EB4"/>
    <w:rsid w:val="007F130B"/>
    <w:rsid w:val="007F1C1C"/>
    <w:rsid w:val="007F6357"/>
    <w:rsid w:val="007F6567"/>
    <w:rsid w:val="007F7EA7"/>
    <w:rsid w:val="008015DC"/>
    <w:rsid w:val="008028A3"/>
    <w:rsid w:val="00804DAD"/>
    <w:rsid w:val="0080608A"/>
    <w:rsid w:val="00811634"/>
    <w:rsid w:val="00814A06"/>
    <w:rsid w:val="00816ECE"/>
    <w:rsid w:val="00826058"/>
    <w:rsid w:val="00826F57"/>
    <w:rsid w:val="00830ACF"/>
    <w:rsid w:val="0084574A"/>
    <w:rsid w:val="008559A4"/>
    <w:rsid w:val="0085626E"/>
    <w:rsid w:val="00867653"/>
    <w:rsid w:val="008715E4"/>
    <w:rsid w:val="008740BB"/>
    <w:rsid w:val="00875521"/>
    <w:rsid w:val="00881083"/>
    <w:rsid w:val="00886F7B"/>
    <w:rsid w:val="008870E4"/>
    <w:rsid w:val="0089222B"/>
    <w:rsid w:val="008941EE"/>
    <w:rsid w:val="008B090A"/>
    <w:rsid w:val="008B102A"/>
    <w:rsid w:val="008B1BD3"/>
    <w:rsid w:val="008B3ADB"/>
    <w:rsid w:val="008C41FC"/>
    <w:rsid w:val="008C4A8B"/>
    <w:rsid w:val="008C5C54"/>
    <w:rsid w:val="008C6B90"/>
    <w:rsid w:val="008C78F9"/>
    <w:rsid w:val="008D16AE"/>
    <w:rsid w:val="008D3DA2"/>
    <w:rsid w:val="008D542E"/>
    <w:rsid w:val="008E36B6"/>
    <w:rsid w:val="008E6DA5"/>
    <w:rsid w:val="008E70B7"/>
    <w:rsid w:val="008E74CB"/>
    <w:rsid w:val="008F0056"/>
    <w:rsid w:val="008F39F6"/>
    <w:rsid w:val="00912380"/>
    <w:rsid w:val="0091290E"/>
    <w:rsid w:val="009209C1"/>
    <w:rsid w:val="00926123"/>
    <w:rsid w:val="009340BE"/>
    <w:rsid w:val="0093432F"/>
    <w:rsid w:val="00936BFF"/>
    <w:rsid w:val="009412A8"/>
    <w:rsid w:val="00963D3E"/>
    <w:rsid w:val="0096643E"/>
    <w:rsid w:val="009664E0"/>
    <w:rsid w:val="00967516"/>
    <w:rsid w:val="0097334E"/>
    <w:rsid w:val="00984284"/>
    <w:rsid w:val="0098752F"/>
    <w:rsid w:val="00991824"/>
    <w:rsid w:val="00993D1B"/>
    <w:rsid w:val="00996D15"/>
    <w:rsid w:val="009B32E8"/>
    <w:rsid w:val="009B4AE2"/>
    <w:rsid w:val="009C0D4E"/>
    <w:rsid w:val="009C332D"/>
    <w:rsid w:val="009C4D86"/>
    <w:rsid w:val="009C6C57"/>
    <w:rsid w:val="009D085B"/>
    <w:rsid w:val="009D392E"/>
    <w:rsid w:val="009D464B"/>
    <w:rsid w:val="009E146D"/>
    <w:rsid w:val="009E386B"/>
    <w:rsid w:val="009E693A"/>
    <w:rsid w:val="009F4F02"/>
    <w:rsid w:val="00A05A94"/>
    <w:rsid w:val="00A06591"/>
    <w:rsid w:val="00A112AB"/>
    <w:rsid w:val="00A27AB0"/>
    <w:rsid w:val="00A315D9"/>
    <w:rsid w:val="00A35727"/>
    <w:rsid w:val="00A362C8"/>
    <w:rsid w:val="00A367F0"/>
    <w:rsid w:val="00A57F45"/>
    <w:rsid w:val="00A605C9"/>
    <w:rsid w:val="00A60CF5"/>
    <w:rsid w:val="00A61631"/>
    <w:rsid w:val="00A6291A"/>
    <w:rsid w:val="00A62A1F"/>
    <w:rsid w:val="00A70237"/>
    <w:rsid w:val="00A706AA"/>
    <w:rsid w:val="00A76C25"/>
    <w:rsid w:val="00A803CA"/>
    <w:rsid w:val="00A92975"/>
    <w:rsid w:val="00A939E0"/>
    <w:rsid w:val="00AA66D4"/>
    <w:rsid w:val="00AC0023"/>
    <w:rsid w:val="00AC2085"/>
    <w:rsid w:val="00AD0A39"/>
    <w:rsid w:val="00AD18CC"/>
    <w:rsid w:val="00AD47CC"/>
    <w:rsid w:val="00AE08B7"/>
    <w:rsid w:val="00AE210D"/>
    <w:rsid w:val="00AE3E16"/>
    <w:rsid w:val="00AE5F55"/>
    <w:rsid w:val="00AF38BC"/>
    <w:rsid w:val="00AF3AB5"/>
    <w:rsid w:val="00AF6028"/>
    <w:rsid w:val="00AF7802"/>
    <w:rsid w:val="00B07FFC"/>
    <w:rsid w:val="00B218AC"/>
    <w:rsid w:val="00B21AD3"/>
    <w:rsid w:val="00B26312"/>
    <w:rsid w:val="00B3438D"/>
    <w:rsid w:val="00B36345"/>
    <w:rsid w:val="00B40032"/>
    <w:rsid w:val="00B45896"/>
    <w:rsid w:val="00B4643E"/>
    <w:rsid w:val="00B47009"/>
    <w:rsid w:val="00B506D9"/>
    <w:rsid w:val="00B54257"/>
    <w:rsid w:val="00B56FAB"/>
    <w:rsid w:val="00B5758E"/>
    <w:rsid w:val="00B76CD2"/>
    <w:rsid w:val="00B7748A"/>
    <w:rsid w:val="00B903D5"/>
    <w:rsid w:val="00BA15A5"/>
    <w:rsid w:val="00BA1BC2"/>
    <w:rsid w:val="00BA3C3C"/>
    <w:rsid w:val="00BA4C9F"/>
    <w:rsid w:val="00BB1CE4"/>
    <w:rsid w:val="00BB2DCC"/>
    <w:rsid w:val="00BC5C16"/>
    <w:rsid w:val="00BD2066"/>
    <w:rsid w:val="00BD241A"/>
    <w:rsid w:val="00BE49BD"/>
    <w:rsid w:val="00BE5391"/>
    <w:rsid w:val="00BF2DFF"/>
    <w:rsid w:val="00BF566A"/>
    <w:rsid w:val="00C03551"/>
    <w:rsid w:val="00C0535C"/>
    <w:rsid w:val="00C07CE9"/>
    <w:rsid w:val="00C07D5C"/>
    <w:rsid w:val="00C1001C"/>
    <w:rsid w:val="00C152BB"/>
    <w:rsid w:val="00C21201"/>
    <w:rsid w:val="00C22693"/>
    <w:rsid w:val="00C25280"/>
    <w:rsid w:val="00C26C7C"/>
    <w:rsid w:val="00C310DA"/>
    <w:rsid w:val="00C449BA"/>
    <w:rsid w:val="00C519BC"/>
    <w:rsid w:val="00C53396"/>
    <w:rsid w:val="00C559D8"/>
    <w:rsid w:val="00C66DAC"/>
    <w:rsid w:val="00C66FDA"/>
    <w:rsid w:val="00C6757B"/>
    <w:rsid w:val="00C75BCB"/>
    <w:rsid w:val="00C7686D"/>
    <w:rsid w:val="00C82175"/>
    <w:rsid w:val="00C85546"/>
    <w:rsid w:val="00CA0486"/>
    <w:rsid w:val="00CA2F42"/>
    <w:rsid w:val="00CA66C7"/>
    <w:rsid w:val="00CB5E6B"/>
    <w:rsid w:val="00CC3F05"/>
    <w:rsid w:val="00CD1A1B"/>
    <w:rsid w:val="00CD6CE2"/>
    <w:rsid w:val="00D0333A"/>
    <w:rsid w:val="00D04CE4"/>
    <w:rsid w:val="00D06FA3"/>
    <w:rsid w:val="00D100DD"/>
    <w:rsid w:val="00D17BCD"/>
    <w:rsid w:val="00D17E64"/>
    <w:rsid w:val="00D23669"/>
    <w:rsid w:val="00D30B9E"/>
    <w:rsid w:val="00D3303E"/>
    <w:rsid w:val="00D37DB5"/>
    <w:rsid w:val="00D46D1C"/>
    <w:rsid w:val="00D509DC"/>
    <w:rsid w:val="00D50AAE"/>
    <w:rsid w:val="00D548F2"/>
    <w:rsid w:val="00D5740C"/>
    <w:rsid w:val="00D630F8"/>
    <w:rsid w:val="00D701C1"/>
    <w:rsid w:val="00D70245"/>
    <w:rsid w:val="00D7061E"/>
    <w:rsid w:val="00D70A34"/>
    <w:rsid w:val="00D72118"/>
    <w:rsid w:val="00D744DA"/>
    <w:rsid w:val="00D75332"/>
    <w:rsid w:val="00D75F4E"/>
    <w:rsid w:val="00D7778E"/>
    <w:rsid w:val="00D833DE"/>
    <w:rsid w:val="00D87893"/>
    <w:rsid w:val="00D90E28"/>
    <w:rsid w:val="00D94BC2"/>
    <w:rsid w:val="00D964BD"/>
    <w:rsid w:val="00DA021C"/>
    <w:rsid w:val="00DA0BC1"/>
    <w:rsid w:val="00DA1FC6"/>
    <w:rsid w:val="00DA34B9"/>
    <w:rsid w:val="00DB200B"/>
    <w:rsid w:val="00DB4276"/>
    <w:rsid w:val="00DC2BD3"/>
    <w:rsid w:val="00DC7603"/>
    <w:rsid w:val="00DE69E4"/>
    <w:rsid w:val="00DE7532"/>
    <w:rsid w:val="00DF18E4"/>
    <w:rsid w:val="00DF256E"/>
    <w:rsid w:val="00DF3DF2"/>
    <w:rsid w:val="00DF6B53"/>
    <w:rsid w:val="00E019EA"/>
    <w:rsid w:val="00E06919"/>
    <w:rsid w:val="00E07F65"/>
    <w:rsid w:val="00E1211C"/>
    <w:rsid w:val="00E1587A"/>
    <w:rsid w:val="00E15BF3"/>
    <w:rsid w:val="00E15D95"/>
    <w:rsid w:val="00E206BE"/>
    <w:rsid w:val="00E20B8D"/>
    <w:rsid w:val="00E22D6D"/>
    <w:rsid w:val="00E2577B"/>
    <w:rsid w:val="00E410A3"/>
    <w:rsid w:val="00E4646F"/>
    <w:rsid w:val="00E50A99"/>
    <w:rsid w:val="00E51224"/>
    <w:rsid w:val="00E51CE2"/>
    <w:rsid w:val="00E569AD"/>
    <w:rsid w:val="00E660B4"/>
    <w:rsid w:val="00E804A0"/>
    <w:rsid w:val="00E82993"/>
    <w:rsid w:val="00E85331"/>
    <w:rsid w:val="00E85A40"/>
    <w:rsid w:val="00E903C2"/>
    <w:rsid w:val="00EA1D70"/>
    <w:rsid w:val="00EA4199"/>
    <w:rsid w:val="00EA559E"/>
    <w:rsid w:val="00EB2291"/>
    <w:rsid w:val="00EC1EB8"/>
    <w:rsid w:val="00EC50B6"/>
    <w:rsid w:val="00ED0C44"/>
    <w:rsid w:val="00ED0DAF"/>
    <w:rsid w:val="00ED251D"/>
    <w:rsid w:val="00ED25DA"/>
    <w:rsid w:val="00EE0AE5"/>
    <w:rsid w:val="00EE2CC9"/>
    <w:rsid w:val="00EE47A7"/>
    <w:rsid w:val="00EE7EE7"/>
    <w:rsid w:val="00EF35C6"/>
    <w:rsid w:val="00F025F8"/>
    <w:rsid w:val="00F06A33"/>
    <w:rsid w:val="00F07BA6"/>
    <w:rsid w:val="00F11460"/>
    <w:rsid w:val="00F13FF6"/>
    <w:rsid w:val="00F25AFC"/>
    <w:rsid w:val="00F3087C"/>
    <w:rsid w:val="00F341AF"/>
    <w:rsid w:val="00F41FFA"/>
    <w:rsid w:val="00F448A2"/>
    <w:rsid w:val="00F514A3"/>
    <w:rsid w:val="00F56BCC"/>
    <w:rsid w:val="00F60888"/>
    <w:rsid w:val="00F6135E"/>
    <w:rsid w:val="00F61C09"/>
    <w:rsid w:val="00F74034"/>
    <w:rsid w:val="00F75B58"/>
    <w:rsid w:val="00F75D58"/>
    <w:rsid w:val="00F77EAF"/>
    <w:rsid w:val="00F86D7F"/>
    <w:rsid w:val="00FA0689"/>
    <w:rsid w:val="00FA0BA3"/>
    <w:rsid w:val="00FA2DA8"/>
    <w:rsid w:val="00FB594C"/>
    <w:rsid w:val="00FC0C50"/>
    <w:rsid w:val="00FD3E63"/>
    <w:rsid w:val="00FD54DF"/>
    <w:rsid w:val="00FD6BE2"/>
    <w:rsid w:val="00FE23E1"/>
    <w:rsid w:val="00FE4E3D"/>
    <w:rsid w:val="00FE54DC"/>
    <w:rsid w:val="00FE5580"/>
    <w:rsid w:val="00FE6846"/>
    <w:rsid w:val="00FF17D7"/>
    <w:rsid w:val="00FF19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A9D422B"/>
  <w15:chartTrackingRefBased/>
  <w15:docId w15:val="{E1CD37F3-BEAA-DC48-954E-F03AB4AB61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1BC2"/>
    <w:pPr>
      <w:tabs>
        <w:tab w:val="center" w:pos="4680"/>
        <w:tab w:val="right" w:pos="9360"/>
      </w:tabs>
    </w:pPr>
  </w:style>
  <w:style w:type="character" w:customStyle="1" w:styleId="HeaderChar">
    <w:name w:val="Header Char"/>
    <w:basedOn w:val="DefaultParagraphFont"/>
    <w:link w:val="Header"/>
    <w:uiPriority w:val="99"/>
    <w:rsid w:val="00BA1BC2"/>
  </w:style>
  <w:style w:type="paragraph" w:styleId="Footer">
    <w:name w:val="footer"/>
    <w:basedOn w:val="Normal"/>
    <w:link w:val="FooterChar"/>
    <w:uiPriority w:val="99"/>
    <w:unhideWhenUsed/>
    <w:rsid w:val="00BA1BC2"/>
    <w:pPr>
      <w:tabs>
        <w:tab w:val="center" w:pos="4680"/>
        <w:tab w:val="right" w:pos="9360"/>
      </w:tabs>
    </w:pPr>
  </w:style>
  <w:style w:type="character" w:customStyle="1" w:styleId="FooterChar">
    <w:name w:val="Footer Char"/>
    <w:basedOn w:val="DefaultParagraphFont"/>
    <w:link w:val="Footer"/>
    <w:uiPriority w:val="99"/>
    <w:rsid w:val="00BA1BC2"/>
  </w:style>
  <w:style w:type="paragraph" w:styleId="ListParagraph">
    <w:name w:val="List Paragraph"/>
    <w:basedOn w:val="Normal"/>
    <w:uiPriority w:val="34"/>
    <w:qFormat/>
    <w:rsid w:val="00FE6846"/>
    <w:pPr>
      <w:ind w:left="720"/>
      <w:contextualSpacing/>
    </w:pPr>
  </w:style>
  <w:style w:type="character" w:styleId="Hyperlink">
    <w:name w:val="Hyperlink"/>
    <w:basedOn w:val="DefaultParagraphFont"/>
    <w:uiPriority w:val="99"/>
    <w:unhideWhenUsed/>
    <w:rsid w:val="00CA2F42"/>
    <w:rPr>
      <w:color w:val="0563C1" w:themeColor="hyperlink"/>
      <w:u w:val="single"/>
    </w:rPr>
  </w:style>
  <w:style w:type="character" w:styleId="UnresolvedMention">
    <w:name w:val="Unresolved Mention"/>
    <w:basedOn w:val="DefaultParagraphFont"/>
    <w:uiPriority w:val="99"/>
    <w:semiHidden/>
    <w:unhideWhenUsed/>
    <w:rsid w:val="00CA2F42"/>
    <w:rPr>
      <w:color w:val="605E5C"/>
      <w:shd w:val="clear" w:color="auto" w:fill="E1DFDD"/>
    </w:rPr>
  </w:style>
  <w:style w:type="table" w:styleId="TableGrid">
    <w:name w:val="Table Grid"/>
    <w:basedOn w:val="TableNormal"/>
    <w:uiPriority w:val="39"/>
    <w:rsid w:val="00EA1D7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FA0BA3"/>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usinesstopia.net/communication/berlo-model-communication"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ichaelpage.co.uk/advice/management-advice/development-and-retention/importance-good-communication"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gif"/><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1023</TotalTime>
  <Pages>6</Pages>
  <Words>1852</Words>
  <Characters>10557</Characters>
  <Application>Microsoft Office Word</Application>
  <DocSecurity>0</DocSecurity>
  <Lines>87</Lines>
  <Paragraphs>24</Paragraphs>
  <ScaleCrop>false</ScaleCrop>
  <Company/>
  <LinksUpToDate>false</LinksUpToDate>
  <CharactersWithSpaces>12385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Szion Douglas</dc:creator>
  <cp:keywords/>
  <dc:description/>
  <cp:lastModifiedBy>Szion Douglas</cp:lastModifiedBy>
  <cp:revision>554</cp:revision>
  <dcterms:created xsi:type="dcterms:W3CDTF">2018-12-02T16:45:00Z</dcterms:created>
  <dcterms:modified xsi:type="dcterms:W3CDTF">2018-12-07T14:46:00Z</dcterms:modified>
</cp:coreProperties>
</file>