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B6982" w:rsidRPr="009005FF" w:rsidRDefault="005B400C" w:rsidP="009005FF">
      <w:pPr>
        <w:spacing w:line="240" w:lineRule="auto"/>
        <w:rPr>
          <w:rFonts w:cstheme="minorHAnsi"/>
          <w:b/>
          <w:i/>
          <w:u w:val="single"/>
        </w:rPr>
      </w:pPr>
      <w:r w:rsidRPr="009005FF">
        <w:rPr>
          <w:rFonts w:cstheme="minorHAnsi"/>
          <w:b/>
          <w:i/>
          <w:u w:val="single"/>
        </w:rPr>
        <w:t>Introduction</w:t>
      </w:r>
    </w:p>
    <w:p w:rsidR="00120CBF" w:rsidRPr="009005FF" w:rsidRDefault="008865B2" w:rsidP="009005FF">
      <w:pPr>
        <w:spacing w:line="240" w:lineRule="auto"/>
        <w:rPr>
          <w:rFonts w:cstheme="minorHAnsi"/>
        </w:rPr>
      </w:pPr>
      <w:r w:rsidRPr="009005FF">
        <w:rPr>
          <w:rFonts w:cstheme="minorHAnsi"/>
        </w:rPr>
        <w:t xml:space="preserve">Leaderships styles are </w:t>
      </w:r>
      <w:r w:rsidR="00AC473C" w:rsidRPr="009005FF">
        <w:rPr>
          <w:rFonts w:cstheme="minorHAnsi"/>
        </w:rPr>
        <w:t xml:space="preserve">referred to as </w:t>
      </w:r>
      <w:r w:rsidRPr="009005FF">
        <w:rPr>
          <w:rFonts w:cstheme="minorHAnsi"/>
        </w:rPr>
        <w:t>strategies</w:t>
      </w:r>
      <w:r w:rsidR="00AC473C" w:rsidRPr="009005FF">
        <w:rPr>
          <w:rFonts w:cstheme="minorHAnsi"/>
        </w:rPr>
        <w:t xml:space="preserve"> that are </w:t>
      </w:r>
      <w:r w:rsidRPr="009005FF">
        <w:rPr>
          <w:rFonts w:cstheme="minorHAnsi"/>
        </w:rPr>
        <w:t xml:space="preserve">used globally to help maintain professional </w:t>
      </w:r>
      <w:r w:rsidR="00AC473C" w:rsidRPr="009005FF">
        <w:rPr>
          <w:rFonts w:cstheme="minorHAnsi"/>
        </w:rPr>
        <w:t>performance as well as</w:t>
      </w:r>
      <w:r w:rsidRPr="009005FF">
        <w:rPr>
          <w:rFonts w:cstheme="minorHAnsi"/>
        </w:rPr>
        <w:t xml:space="preserve"> positive development </w:t>
      </w:r>
      <w:r w:rsidR="00AC473C" w:rsidRPr="009005FF">
        <w:rPr>
          <w:rFonts w:cstheme="minorHAnsi"/>
        </w:rPr>
        <w:t>and outcome of establishments</w:t>
      </w:r>
      <w:r w:rsidR="00271394" w:rsidRPr="009005FF">
        <w:rPr>
          <w:rFonts w:cstheme="minorHAnsi"/>
        </w:rPr>
        <w:t xml:space="preserve"> including; Government, trade industry, Hospitals and Care establishments, and Education and Early years setting</w:t>
      </w:r>
      <w:r w:rsidR="00AC473C" w:rsidRPr="009005FF">
        <w:rPr>
          <w:rFonts w:cstheme="minorHAnsi"/>
        </w:rPr>
        <w:t>.</w:t>
      </w:r>
      <w:r w:rsidRPr="009005FF">
        <w:rPr>
          <w:rFonts w:cstheme="minorHAnsi"/>
        </w:rPr>
        <w:t xml:space="preserve"> </w:t>
      </w:r>
      <w:r w:rsidR="00AC473C" w:rsidRPr="009005FF">
        <w:rPr>
          <w:rFonts w:cstheme="minorHAnsi"/>
        </w:rPr>
        <w:t>However</w:t>
      </w:r>
      <w:r w:rsidR="00DE3317" w:rsidRPr="009005FF">
        <w:rPr>
          <w:rFonts w:cstheme="minorHAnsi"/>
        </w:rPr>
        <w:t>,</w:t>
      </w:r>
      <w:r w:rsidR="00AC473C" w:rsidRPr="009005FF">
        <w:rPr>
          <w:rFonts w:cstheme="minorHAnsi"/>
        </w:rPr>
        <w:t xml:space="preserve"> some leadership style </w:t>
      </w:r>
      <w:r w:rsidR="00815E50" w:rsidRPr="006A6581">
        <w:rPr>
          <w:rFonts w:cstheme="minorHAnsi"/>
        </w:rPr>
        <w:t xml:space="preserve">according to </w:t>
      </w:r>
      <w:r w:rsidR="00432427" w:rsidRPr="005317A6">
        <w:rPr>
          <w:rFonts w:cstheme="minorHAnsi"/>
          <w:color w:val="FF0000"/>
        </w:rPr>
        <w:t>Bosher and Hazelwood (2008</w:t>
      </w:r>
      <w:r w:rsidR="00815E50" w:rsidRPr="005317A6">
        <w:rPr>
          <w:rFonts w:cstheme="minorHAnsi"/>
          <w:color w:val="FF0000"/>
        </w:rPr>
        <w:t>)</w:t>
      </w:r>
      <w:r w:rsidR="00062423" w:rsidRPr="005317A6">
        <w:rPr>
          <w:rFonts w:cstheme="minorHAnsi"/>
          <w:color w:val="FF0000"/>
        </w:rPr>
        <w:t xml:space="preserve"> </w:t>
      </w:r>
      <w:r w:rsidR="003F2326" w:rsidRPr="009005FF">
        <w:rPr>
          <w:rFonts w:cstheme="minorHAnsi"/>
        </w:rPr>
        <w:t xml:space="preserve">such </w:t>
      </w:r>
      <w:r w:rsidR="00AC473C" w:rsidRPr="009005FF">
        <w:rPr>
          <w:rFonts w:cstheme="minorHAnsi"/>
        </w:rPr>
        <w:t>a</w:t>
      </w:r>
      <w:r w:rsidR="003F2326" w:rsidRPr="009005FF">
        <w:rPr>
          <w:rFonts w:cstheme="minorHAnsi"/>
        </w:rPr>
        <w:t>s a</w:t>
      </w:r>
      <w:r w:rsidR="00AC473C" w:rsidRPr="009005FF">
        <w:rPr>
          <w:rFonts w:cstheme="minorHAnsi"/>
        </w:rPr>
        <w:t xml:space="preserve"> Democratic </w:t>
      </w:r>
      <w:r w:rsidR="00DE3317" w:rsidRPr="009005FF">
        <w:rPr>
          <w:rFonts w:cstheme="minorHAnsi"/>
        </w:rPr>
        <w:t>or Distributed</w:t>
      </w:r>
      <w:r w:rsidR="00AC473C" w:rsidRPr="009005FF">
        <w:rPr>
          <w:rFonts w:cstheme="minorHAnsi"/>
        </w:rPr>
        <w:t xml:space="preserve"> Leader are preferred </w:t>
      </w:r>
      <w:r w:rsidR="003F2326" w:rsidRPr="009005FF">
        <w:rPr>
          <w:rFonts w:cstheme="minorHAnsi"/>
        </w:rPr>
        <w:t xml:space="preserve">styles </w:t>
      </w:r>
      <w:r w:rsidR="00DE3317" w:rsidRPr="009005FF">
        <w:rPr>
          <w:rFonts w:cstheme="minorHAnsi"/>
        </w:rPr>
        <w:t xml:space="preserve">to be used and </w:t>
      </w:r>
      <w:r w:rsidR="003F2326" w:rsidRPr="009005FF">
        <w:rPr>
          <w:rFonts w:cstheme="minorHAnsi"/>
        </w:rPr>
        <w:t xml:space="preserve">are </w:t>
      </w:r>
      <w:r w:rsidR="00DE3317" w:rsidRPr="009005FF">
        <w:rPr>
          <w:rFonts w:cstheme="minorHAnsi"/>
        </w:rPr>
        <w:t>see</w:t>
      </w:r>
      <w:r w:rsidR="003F2326" w:rsidRPr="009005FF">
        <w:rPr>
          <w:rFonts w:cstheme="minorHAnsi"/>
        </w:rPr>
        <w:t>n</w:t>
      </w:r>
      <w:r w:rsidR="00DE3317" w:rsidRPr="009005FF">
        <w:rPr>
          <w:rFonts w:cstheme="minorHAnsi"/>
        </w:rPr>
        <w:t xml:space="preserve"> to be </w:t>
      </w:r>
      <w:r w:rsidR="00AC473C" w:rsidRPr="009005FF">
        <w:rPr>
          <w:rFonts w:cstheme="minorHAnsi"/>
        </w:rPr>
        <w:t xml:space="preserve">more valuable and progressive </w:t>
      </w:r>
      <w:r w:rsidR="00271394" w:rsidRPr="009005FF">
        <w:rPr>
          <w:rFonts w:cstheme="minorHAnsi"/>
        </w:rPr>
        <w:t>in accordance with abilities and effectiveness</w:t>
      </w:r>
      <w:r w:rsidR="00011CED" w:rsidRPr="009005FF">
        <w:rPr>
          <w:rFonts w:cstheme="minorHAnsi"/>
        </w:rPr>
        <w:t xml:space="preserve"> within child care and education settings</w:t>
      </w:r>
      <w:r w:rsidR="00271394" w:rsidRPr="009005FF">
        <w:rPr>
          <w:rFonts w:cstheme="minorHAnsi"/>
        </w:rPr>
        <w:t xml:space="preserve"> rather </w:t>
      </w:r>
      <w:r w:rsidR="00AC473C" w:rsidRPr="009005FF">
        <w:rPr>
          <w:rFonts w:cstheme="minorHAnsi"/>
        </w:rPr>
        <w:t>than for example an autocratic leader</w:t>
      </w:r>
      <w:r w:rsidR="00815E50" w:rsidRPr="009005FF">
        <w:rPr>
          <w:rFonts w:cstheme="minorHAnsi"/>
        </w:rPr>
        <w:t xml:space="preserve"> who like to take control within all decision</w:t>
      </w:r>
      <w:r w:rsidR="00874F27" w:rsidRPr="009005FF">
        <w:rPr>
          <w:rFonts w:cstheme="minorHAnsi"/>
        </w:rPr>
        <w:t xml:space="preserve"> making with little </w:t>
      </w:r>
      <w:r w:rsidR="00815E50" w:rsidRPr="009005FF">
        <w:rPr>
          <w:rFonts w:cstheme="minorHAnsi"/>
        </w:rPr>
        <w:t>or neither valuable input from members within the group or team</w:t>
      </w:r>
      <w:r w:rsidR="00DE3317" w:rsidRPr="009005FF">
        <w:rPr>
          <w:rFonts w:cstheme="minorHAnsi"/>
          <w:color w:val="FF0000"/>
        </w:rPr>
        <w:t xml:space="preserve">. </w:t>
      </w:r>
      <w:r w:rsidR="00DE3317" w:rsidRPr="005317A6">
        <w:rPr>
          <w:rFonts w:cstheme="minorHAnsi"/>
          <w:color w:val="FF0000"/>
        </w:rPr>
        <w:t xml:space="preserve">Aubrey (2007) </w:t>
      </w:r>
      <w:r w:rsidR="00DE3317" w:rsidRPr="009005FF">
        <w:rPr>
          <w:rFonts w:cstheme="minorHAnsi"/>
        </w:rPr>
        <w:t xml:space="preserve">argues the importance of leadership styles been effective but also believes that a leader </w:t>
      </w:r>
      <w:r w:rsidR="006F425A" w:rsidRPr="009005FF">
        <w:rPr>
          <w:rFonts w:cstheme="minorHAnsi"/>
        </w:rPr>
        <w:t>should have the ability to adapt</w:t>
      </w:r>
      <w:r w:rsidR="00DE3317" w:rsidRPr="009005FF">
        <w:rPr>
          <w:rFonts w:cstheme="minorHAnsi"/>
        </w:rPr>
        <w:t xml:space="preserve"> leadership styles dependent </w:t>
      </w:r>
      <w:r w:rsidR="004F26D9" w:rsidRPr="009005FF">
        <w:rPr>
          <w:rFonts w:cstheme="minorHAnsi"/>
        </w:rPr>
        <w:t>upon the situation at the time.</w:t>
      </w:r>
      <w:r w:rsidR="00DB7DD5" w:rsidRPr="009005FF">
        <w:rPr>
          <w:rFonts w:cstheme="minorHAnsi"/>
        </w:rPr>
        <w:t xml:space="preserve"> </w:t>
      </w:r>
      <w:r w:rsidR="009C26ED" w:rsidRPr="009005FF">
        <w:rPr>
          <w:rFonts w:cstheme="minorHAnsi"/>
          <w:color w:val="FF0000"/>
        </w:rPr>
        <w:t xml:space="preserve"> </w:t>
      </w:r>
      <w:r w:rsidR="00DB7DD5" w:rsidRPr="005317A6">
        <w:rPr>
          <w:rFonts w:cstheme="minorHAnsi"/>
          <w:color w:val="FF0000"/>
        </w:rPr>
        <w:t xml:space="preserve">Bowles, and McGinn </w:t>
      </w:r>
      <w:r w:rsidR="00DB7DD5" w:rsidRPr="00432427">
        <w:rPr>
          <w:rFonts w:cstheme="minorHAnsi"/>
          <w:color w:val="FFD966" w:themeColor="accent4" w:themeTint="99"/>
        </w:rPr>
        <w:t>(</w:t>
      </w:r>
      <w:r w:rsidR="00DB7DD5" w:rsidRPr="005317A6">
        <w:rPr>
          <w:rFonts w:cstheme="minorHAnsi"/>
          <w:color w:val="FF0000"/>
        </w:rPr>
        <w:t xml:space="preserve">2008) </w:t>
      </w:r>
      <w:r w:rsidR="00DB7DD5" w:rsidRPr="009005FF">
        <w:rPr>
          <w:rFonts w:cstheme="minorHAnsi"/>
        </w:rPr>
        <w:t xml:space="preserve">support Aubrey’s claims however </w:t>
      </w:r>
      <w:r w:rsidR="002E7A12" w:rsidRPr="005317A6">
        <w:rPr>
          <w:rFonts w:cstheme="minorHAnsi"/>
          <w:color w:val="FF0000"/>
        </w:rPr>
        <w:t>Bowles</w:t>
      </w:r>
      <w:r w:rsidR="00DB7DD5" w:rsidRPr="005317A6">
        <w:rPr>
          <w:rFonts w:cstheme="minorHAnsi"/>
          <w:color w:val="FF0000"/>
        </w:rPr>
        <w:t xml:space="preserve"> and McGinn </w:t>
      </w:r>
      <w:r w:rsidR="00DB7DD5" w:rsidRPr="009005FF">
        <w:rPr>
          <w:rFonts w:cstheme="minorHAnsi"/>
        </w:rPr>
        <w:t>believe that women are more adaptable to the change of leadership styles compared to men.</w:t>
      </w:r>
      <w:r w:rsidR="004F26D9" w:rsidRPr="009005FF">
        <w:rPr>
          <w:rFonts w:cstheme="minorHAnsi"/>
          <w:color w:val="FF0000"/>
        </w:rPr>
        <w:t xml:space="preserve"> </w:t>
      </w:r>
      <w:bookmarkStart w:id="0" w:name="_Hlk505540829"/>
      <w:r w:rsidR="002B0637" w:rsidRPr="005317A6">
        <w:rPr>
          <w:rFonts w:cstheme="minorHAnsi"/>
          <w:color w:val="FF0000"/>
        </w:rPr>
        <w:t>Molloy 1998)</w:t>
      </w:r>
      <w:bookmarkEnd w:id="0"/>
      <w:r w:rsidR="002B0637" w:rsidRPr="005317A6">
        <w:rPr>
          <w:rFonts w:cstheme="minorHAnsi"/>
          <w:color w:val="FF0000"/>
        </w:rPr>
        <w:t xml:space="preserve"> </w:t>
      </w:r>
      <w:r w:rsidR="009C26ED" w:rsidRPr="009005FF">
        <w:rPr>
          <w:rFonts w:cstheme="minorHAnsi"/>
        </w:rPr>
        <w:t>claim’s</w:t>
      </w:r>
      <w:r w:rsidR="009C26ED" w:rsidRPr="009005FF">
        <w:rPr>
          <w:rFonts w:cstheme="minorHAnsi"/>
          <w:color w:val="FF0000"/>
        </w:rPr>
        <w:t xml:space="preserve"> </w:t>
      </w:r>
      <w:r w:rsidR="009C26ED" w:rsidRPr="009005FF">
        <w:rPr>
          <w:rFonts w:cstheme="minorHAnsi"/>
        </w:rPr>
        <w:t>t</w:t>
      </w:r>
      <w:r w:rsidR="004F1C4E" w:rsidRPr="009005FF">
        <w:rPr>
          <w:rFonts w:cstheme="minorHAnsi"/>
        </w:rPr>
        <w:t xml:space="preserve">he </w:t>
      </w:r>
      <w:r w:rsidR="00D475FE" w:rsidRPr="009005FF">
        <w:rPr>
          <w:rFonts w:cstheme="minorHAnsi"/>
        </w:rPr>
        <w:t>term Leadership</w:t>
      </w:r>
      <w:r w:rsidR="004F1C4E" w:rsidRPr="009005FF">
        <w:rPr>
          <w:rFonts w:cstheme="minorHAnsi"/>
        </w:rPr>
        <w:t xml:space="preserve"> holds different </w:t>
      </w:r>
      <w:r w:rsidR="00D475FE" w:rsidRPr="009005FF">
        <w:rPr>
          <w:rFonts w:cstheme="minorHAnsi"/>
        </w:rPr>
        <w:t xml:space="preserve">values </w:t>
      </w:r>
      <w:r w:rsidR="004F1C4E" w:rsidRPr="009005FF">
        <w:rPr>
          <w:rFonts w:cstheme="minorHAnsi"/>
        </w:rPr>
        <w:t>to different people</w:t>
      </w:r>
      <w:r w:rsidR="00D475FE" w:rsidRPr="009005FF">
        <w:rPr>
          <w:rFonts w:cstheme="minorHAnsi"/>
        </w:rPr>
        <w:t>.</w:t>
      </w:r>
      <w:r w:rsidR="004F1C4E" w:rsidRPr="009005FF">
        <w:rPr>
          <w:rFonts w:cstheme="minorHAnsi"/>
        </w:rPr>
        <w:t xml:space="preserve"> </w:t>
      </w:r>
      <w:r w:rsidR="002B0637">
        <w:rPr>
          <w:rFonts w:cstheme="minorHAnsi"/>
          <w:color w:val="FF0000"/>
        </w:rPr>
        <w:t xml:space="preserve"> </w:t>
      </w:r>
      <w:bookmarkStart w:id="1" w:name="_Hlk505541063"/>
      <w:proofErr w:type="spellStart"/>
      <w:r w:rsidR="002B0637" w:rsidRPr="005317A6">
        <w:rPr>
          <w:rFonts w:cstheme="minorHAnsi"/>
          <w:color w:val="FF0000"/>
        </w:rPr>
        <w:t>Zheltoukhova</w:t>
      </w:r>
      <w:proofErr w:type="spellEnd"/>
      <w:r w:rsidR="002B0637" w:rsidRPr="005317A6">
        <w:rPr>
          <w:rFonts w:cstheme="minorHAnsi"/>
          <w:color w:val="FF0000"/>
        </w:rPr>
        <w:t>. (2017</w:t>
      </w:r>
      <w:r w:rsidR="004F1C4E" w:rsidRPr="005317A6">
        <w:rPr>
          <w:rFonts w:cstheme="minorHAnsi"/>
          <w:color w:val="FF0000"/>
        </w:rPr>
        <w:t>)</w:t>
      </w:r>
      <w:r w:rsidR="004F1C4E" w:rsidRPr="002B0637">
        <w:rPr>
          <w:rFonts w:cstheme="minorHAnsi"/>
          <w:color w:val="FFFF00"/>
        </w:rPr>
        <w:t xml:space="preserve"> </w:t>
      </w:r>
      <w:bookmarkEnd w:id="1"/>
      <w:r w:rsidR="004F1C4E" w:rsidRPr="009005FF">
        <w:rPr>
          <w:rFonts w:cstheme="minorHAnsi"/>
        </w:rPr>
        <w:t xml:space="preserve">puts forward that a </w:t>
      </w:r>
      <w:r w:rsidR="00120CBF" w:rsidRPr="009005FF">
        <w:rPr>
          <w:rFonts w:cstheme="minorHAnsi"/>
        </w:rPr>
        <w:t xml:space="preserve">leader has </w:t>
      </w:r>
      <w:r w:rsidR="004168F2" w:rsidRPr="009005FF">
        <w:rPr>
          <w:rFonts w:cstheme="minorHAnsi"/>
        </w:rPr>
        <w:t xml:space="preserve">been </w:t>
      </w:r>
      <w:r w:rsidR="00112088" w:rsidRPr="009005FF">
        <w:rPr>
          <w:rFonts w:cstheme="minorHAnsi"/>
        </w:rPr>
        <w:t>referred</w:t>
      </w:r>
      <w:r w:rsidR="004168F2" w:rsidRPr="009005FF">
        <w:rPr>
          <w:rFonts w:cstheme="minorHAnsi"/>
        </w:rPr>
        <w:t xml:space="preserve"> to as a person who </w:t>
      </w:r>
      <w:r w:rsidR="004F1C4E" w:rsidRPr="009005FF">
        <w:rPr>
          <w:rFonts w:cstheme="minorHAnsi"/>
        </w:rPr>
        <w:t xml:space="preserve">holds the ability to set directions and aims at achieving visions with appropriate strategies required to build and apply changes </w:t>
      </w:r>
      <w:r w:rsidR="00D475FE" w:rsidRPr="009005FF">
        <w:rPr>
          <w:rFonts w:cstheme="minorHAnsi"/>
        </w:rPr>
        <w:t>to</w:t>
      </w:r>
      <w:r w:rsidR="004F1C4E" w:rsidRPr="009005FF">
        <w:rPr>
          <w:rFonts w:cstheme="minorHAnsi"/>
        </w:rPr>
        <w:t xml:space="preserve"> achieve the initial</w:t>
      </w:r>
      <w:r w:rsidR="00D475FE" w:rsidRPr="009005FF">
        <w:rPr>
          <w:rFonts w:cstheme="minorHAnsi"/>
        </w:rPr>
        <w:t xml:space="preserve"> vision. Some suggestions of basic element of</w:t>
      </w:r>
      <w:r w:rsidR="001F77FE">
        <w:rPr>
          <w:rFonts w:cstheme="minorHAnsi"/>
        </w:rPr>
        <w:t xml:space="preserve"> and effective</w:t>
      </w:r>
      <w:r w:rsidR="00D475FE" w:rsidRPr="009005FF">
        <w:rPr>
          <w:rFonts w:cstheme="minorHAnsi"/>
        </w:rPr>
        <w:t xml:space="preserve"> </w:t>
      </w:r>
      <w:r w:rsidR="004F26D9" w:rsidRPr="009005FF">
        <w:rPr>
          <w:rFonts w:cstheme="minorHAnsi"/>
        </w:rPr>
        <w:t>leadership</w:t>
      </w:r>
      <w:r w:rsidR="00D475FE" w:rsidRPr="009005FF">
        <w:rPr>
          <w:rFonts w:cstheme="minorHAnsi"/>
        </w:rPr>
        <w:t xml:space="preserve"> put forward by </w:t>
      </w:r>
      <w:r w:rsidR="00EA38F2" w:rsidRPr="005317A6">
        <w:rPr>
          <w:rFonts w:cstheme="minorHAnsi"/>
          <w:color w:val="FF0000"/>
        </w:rPr>
        <w:t>George et al (2012</w:t>
      </w:r>
      <w:r w:rsidR="00D475FE" w:rsidRPr="005317A6">
        <w:rPr>
          <w:rFonts w:cstheme="minorHAnsi"/>
          <w:color w:val="FF0000"/>
        </w:rPr>
        <w:t xml:space="preserve">) </w:t>
      </w:r>
      <w:r w:rsidR="00D475FE" w:rsidRPr="009005FF">
        <w:rPr>
          <w:rFonts w:cstheme="minorHAnsi"/>
        </w:rPr>
        <w:t>includes’</w:t>
      </w:r>
    </w:p>
    <w:p w:rsidR="00EA38F2" w:rsidRDefault="00EA38F2" w:rsidP="009005FF">
      <w:pPr>
        <w:pStyle w:val="ListParagraph"/>
        <w:numPr>
          <w:ilvl w:val="0"/>
          <w:numId w:val="1"/>
        </w:numPr>
        <w:spacing w:line="240" w:lineRule="auto"/>
        <w:rPr>
          <w:rFonts w:cstheme="minorHAnsi"/>
        </w:rPr>
      </w:pPr>
      <w:r>
        <w:rPr>
          <w:rFonts w:cstheme="minorHAnsi"/>
        </w:rPr>
        <w:t>Motivation and empowerment of staff</w:t>
      </w:r>
    </w:p>
    <w:p w:rsidR="00EA38F2" w:rsidRDefault="00EA38F2" w:rsidP="009005FF">
      <w:pPr>
        <w:pStyle w:val="ListParagraph"/>
        <w:numPr>
          <w:ilvl w:val="0"/>
          <w:numId w:val="1"/>
        </w:numPr>
        <w:spacing w:line="240" w:lineRule="auto"/>
        <w:rPr>
          <w:rFonts w:cstheme="minorHAnsi"/>
        </w:rPr>
      </w:pPr>
      <w:r>
        <w:rPr>
          <w:rFonts w:cstheme="minorHAnsi"/>
        </w:rPr>
        <w:t>Providing opportunity for open communications between staff, leaders and manager</w:t>
      </w:r>
    </w:p>
    <w:p w:rsidR="00EA38F2" w:rsidRDefault="00EA38F2" w:rsidP="009005FF">
      <w:pPr>
        <w:pStyle w:val="ListParagraph"/>
        <w:numPr>
          <w:ilvl w:val="0"/>
          <w:numId w:val="1"/>
        </w:numPr>
        <w:spacing w:line="240" w:lineRule="auto"/>
        <w:rPr>
          <w:rFonts w:cstheme="minorHAnsi"/>
        </w:rPr>
      </w:pPr>
      <w:r>
        <w:rPr>
          <w:rFonts w:cstheme="minorHAnsi"/>
        </w:rPr>
        <w:t>Being able to effectively and responsibly engage with families</w:t>
      </w:r>
    </w:p>
    <w:p w:rsidR="00EA38F2" w:rsidRDefault="00EA38F2" w:rsidP="009005FF">
      <w:pPr>
        <w:pStyle w:val="ListParagraph"/>
        <w:numPr>
          <w:ilvl w:val="0"/>
          <w:numId w:val="1"/>
        </w:numPr>
        <w:spacing w:line="240" w:lineRule="auto"/>
        <w:rPr>
          <w:rFonts w:cstheme="minorHAnsi"/>
        </w:rPr>
      </w:pPr>
      <w:r>
        <w:rPr>
          <w:rFonts w:cstheme="minorHAnsi"/>
        </w:rPr>
        <w:t xml:space="preserve">Hold clear visions </w:t>
      </w:r>
    </w:p>
    <w:p w:rsidR="00EA38F2" w:rsidRDefault="00EA38F2" w:rsidP="009005FF">
      <w:pPr>
        <w:pStyle w:val="ListParagraph"/>
        <w:numPr>
          <w:ilvl w:val="0"/>
          <w:numId w:val="1"/>
        </w:numPr>
        <w:spacing w:line="240" w:lineRule="auto"/>
        <w:rPr>
          <w:rFonts w:cstheme="minorHAnsi"/>
        </w:rPr>
      </w:pPr>
      <w:r>
        <w:rPr>
          <w:rFonts w:cstheme="minorHAnsi"/>
        </w:rPr>
        <w:t>Be committed to one’s own learning and development.</w:t>
      </w:r>
    </w:p>
    <w:p w:rsidR="004F1C4E" w:rsidRPr="00EA38F2" w:rsidRDefault="009C26ED" w:rsidP="00EA38F2">
      <w:pPr>
        <w:spacing w:line="240" w:lineRule="auto"/>
        <w:rPr>
          <w:rFonts w:cstheme="minorHAnsi"/>
        </w:rPr>
      </w:pPr>
      <w:r w:rsidRPr="00EA38F2">
        <w:rPr>
          <w:rFonts w:cstheme="minorHAnsi"/>
        </w:rPr>
        <w:t xml:space="preserve">this is supported by </w:t>
      </w:r>
      <w:r w:rsidR="008E2F11" w:rsidRPr="005317A6">
        <w:rPr>
          <w:rFonts w:cstheme="minorHAnsi"/>
          <w:color w:val="FF0000"/>
        </w:rPr>
        <w:t>Schermerhorn (1999</w:t>
      </w:r>
      <w:r w:rsidR="00D475FE" w:rsidRPr="005317A6">
        <w:rPr>
          <w:rFonts w:cstheme="minorHAnsi"/>
          <w:color w:val="FF0000"/>
        </w:rPr>
        <w:t xml:space="preserve">) </w:t>
      </w:r>
      <w:r w:rsidRPr="00EA38F2">
        <w:rPr>
          <w:rFonts w:cstheme="minorHAnsi"/>
        </w:rPr>
        <w:t>suggesting</w:t>
      </w:r>
      <w:r w:rsidR="00D475FE" w:rsidRPr="00EA38F2">
        <w:rPr>
          <w:rFonts w:cstheme="minorHAnsi"/>
        </w:rPr>
        <w:t xml:space="preserve"> form an organisational perspective the term leading is a process that used </w:t>
      </w:r>
      <w:r w:rsidR="004F26D9" w:rsidRPr="00EA38F2">
        <w:rPr>
          <w:rFonts w:cstheme="minorHAnsi"/>
        </w:rPr>
        <w:t xml:space="preserve">to </w:t>
      </w:r>
      <w:r w:rsidR="00D475FE" w:rsidRPr="00EA38F2">
        <w:rPr>
          <w:rFonts w:cstheme="minorHAnsi"/>
        </w:rPr>
        <w:t xml:space="preserve">motivate and influence a group or team of individuals to improve work </w:t>
      </w:r>
      <w:r w:rsidR="002C5DF2" w:rsidRPr="00EA38F2">
        <w:rPr>
          <w:rFonts w:cstheme="minorHAnsi"/>
        </w:rPr>
        <w:t>performance</w:t>
      </w:r>
      <w:r w:rsidR="00D475FE" w:rsidRPr="00EA38F2">
        <w:rPr>
          <w:rFonts w:cstheme="minorHAnsi"/>
        </w:rPr>
        <w:t>,</w:t>
      </w:r>
      <w:r w:rsidR="0010780E" w:rsidRPr="00EA38F2">
        <w:rPr>
          <w:rFonts w:cstheme="minorHAnsi"/>
        </w:rPr>
        <w:t xml:space="preserve"> </w:t>
      </w:r>
      <w:r w:rsidR="004F26D9" w:rsidRPr="00EA38F2">
        <w:rPr>
          <w:rFonts w:cstheme="minorHAnsi"/>
        </w:rPr>
        <w:t>and positive outcomes</w:t>
      </w:r>
      <w:r w:rsidR="00EA38F2">
        <w:rPr>
          <w:rFonts w:cstheme="minorHAnsi"/>
        </w:rPr>
        <w:t xml:space="preserve"> of quality of care for clients whether this be for children, parents or families</w:t>
      </w:r>
      <w:r w:rsidR="004F26D9" w:rsidRPr="00EA38F2">
        <w:rPr>
          <w:rFonts w:cstheme="minorHAnsi"/>
        </w:rPr>
        <w:t>, however</w:t>
      </w:r>
      <w:r w:rsidR="00AE2AAF" w:rsidRPr="00AE2AAF">
        <w:t xml:space="preserve"> </w:t>
      </w:r>
      <w:proofErr w:type="spellStart"/>
      <w:r w:rsidR="00AE2AAF" w:rsidRPr="005317A6">
        <w:rPr>
          <w:rFonts w:cstheme="minorHAnsi"/>
          <w:color w:val="FF0000"/>
        </w:rPr>
        <w:t>Herbstb</w:t>
      </w:r>
      <w:proofErr w:type="spellEnd"/>
      <w:r w:rsidR="00AE2AAF" w:rsidRPr="005317A6">
        <w:rPr>
          <w:rFonts w:cstheme="minorHAnsi"/>
          <w:color w:val="FF0000"/>
        </w:rPr>
        <w:t xml:space="preserve"> and </w:t>
      </w:r>
      <w:proofErr w:type="spellStart"/>
      <w:r w:rsidR="00AE2AAF" w:rsidRPr="005317A6">
        <w:rPr>
          <w:rFonts w:cstheme="minorHAnsi"/>
          <w:color w:val="FF0000"/>
        </w:rPr>
        <w:t>Ratnera</w:t>
      </w:r>
      <w:proofErr w:type="spellEnd"/>
      <w:r w:rsidR="00AE2AAF" w:rsidRPr="005317A6">
        <w:rPr>
          <w:rFonts w:cstheme="minorHAnsi"/>
          <w:color w:val="FF0000"/>
        </w:rPr>
        <w:t>, (2004)</w:t>
      </w:r>
      <w:r w:rsidR="003477BA" w:rsidRPr="005317A6">
        <w:rPr>
          <w:rFonts w:cstheme="minorHAnsi"/>
          <w:color w:val="FF0000"/>
        </w:rPr>
        <w:t xml:space="preserve"> </w:t>
      </w:r>
      <w:r w:rsidR="003477BA" w:rsidRPr="005317A6">
        <w:rPr>
          <w:rFonts w:cstheme="minorHAnsi"/>
        </w:rPr>
        <w:t>and</w:t>
      </w:r>
      <w:r w:rsidR="003477BA" w:rsidRPr="00AE2AAF">
        <w:rPr>
          <w:rFonts w:cstheme="minorHAnsi"/>
          <w:color w:val="FF0000"/>
        </w:rPr>
        <w:t xml:space="preserve"> </w:t>
      </w:r>
      <w:r w:rsidR="003477BA" w:rsidRPr="005317A6">
        <w:rPr>
          <w:rFonts w:cstheme="minorHAnsi"/>
          <w:color w:val="FF0000"/>
        </w:rPr>
        <w:t>Ali et al (2013),</w:t>
      </w:r>
      <w:r w:rsidR="004F26D9" w:rsidRPr="005317A6">
        <w:rPr>
          <w:rFonts w:cstheme="minorHAnsi"/>
          <w:color w:val="FF0000"/>
        </w:rPr>
        <w:t xml:space="preserve"> </w:t>
      </w:r>
      <w:r w:rsidR="00DA09B8" w:rsidRPr="00EA38F2">
        <w:rPr>
          <w:rFonts w:cstheme="minorHAnsi"/>
        </w:rPr>
        <w:t xml:space="preserve">argues that </w:t>
      </w:r>
      <w:r w:rsidR="004F26D9" w:rsidRPr="00EA38F2">
        <w:rPr>
          <w:rFonts w:cstheme="minorHAnsi"/>
        </w:rPr>
        <w:t>it is the leader</w:t>
      </w:r>
      <w:r w:rsidR="00DA09B8" w:rsidRPr="00EA38F2">
        <w:rPr>
          <w:rFonts w:cstheme="minorHAnsi"/>
        </w:rPr>
        <w:t>’</w:t>
      </w:r>
      <w:r w:rsidR="004F26D9" w:rsidRPr="00EA38F2">
        <w:rPr>
          <w:rFonts w:cstheme="minorHAnsi"/>
        </w:rPr>
        <w:t>s</w:t>
      </w:r>
      <w:r w:rsidR="002C5DF2" w:rsidRPr="00EA38F2">
        <w:rPr>
          <w:rFonts w:cstheme="minorHAnsi"/>
        </w:rPr>
        <w:t xml:space="preserve"> individual behaviour </w:t>
      </w:r>
      <w:r w:rsidR="004F26D9" w:rsidRPr="00EA38F2">
        <w:rPr>
          <w:rFonts w:cstheme="minorHAnsi"/>
        </w:rPr>
        <w:t>alongside the goa</w:t>
      </w:r>
      <w:r w:rsidR="00DA09B8" w:rsidRPr="00EA38F2">
        <w:rPr>
          <w:rFonts w:cstheme="minorHAnsi"/>
        </w:rPr>
        <w:t>l</w:t>
      </w:r>
      <w:r w:rsidR="004F26D9" w:rsidRPr="00EA38F2">
        <w:rPr>
          <w:rFonts w:cstheme="minorHAnsi"/>
        </w:rPr>
        <w:t>s of the organisation that influences individual</w:t>
      </w:r>
      <w:r w:rsidR="003F2326" w:rsidRPr="00EA38F2">
        <w:rPr>
          <w:rFonts w:cstheme="minorHAnsi"/>
        </w:rPr>
        <w:t>’</w:t>
      </w:r>
      <w:r w:rsidR="004F26D9" w:rsidRPr="00EA38F2">
        <w:rPr>
          <w:rFonts w:cstheme="minorHAnsi"/>
        </w:rPr>
        <w:t>s behaviours and outcomes of a team</w:t>
      </w:r>
      <w:r w:rsidR="00DA09B8" w:rsidRPr="00EA38F2">
        <w:rPr>
          <w:rFonts w:cstheme="minorHAnsi"/>
        </w:rPr>
        <w:t xml:space="preserve"> rather than the individual</w:t>
      </w:r>
      <w:r w:rsidRPr="00EA38F2">
        <w:rPr>
          <w:rFonts w:cstheme="minorHAnsi"/>
        </w:rPr>
        <w:t>’</w:t>
      </w:r>
      <w:r w:rsidR="00DA09B8" w:rsidRPr="00EA38F2">
        <w:rPr>
          <w:rFonts w:cstheme="minorHAnsi"/>
        </w:rPr>
        <w:t xml:space="preserve">s behaviour alone. </w:t>
      </w:r>
    </w:p>
    <w:p w:rsidR="00451530" w:rsidRPr="009005FF" w:rsidRDefault="00451530" w:rsidP="009005FF">
      <w:pPr>
        <w:spacing w:line="240" w:lineRule="auto"/>
        <w:rPr>
          <w:rFonts w:cstheme="minorHAnsi"/>
          <w:i/>
          <w:u w:val="single"/>
        </w:rPr>
      </w:pPr>
    </w:p>
    <w:p w:rsidR="00B02A78" w:rsidRPr="009005FF" w:rsidRDefault="00F27766" w:rsidP="009005FF">
      <w:pPr>
        <w:spacing w:line="240" w:lineRule="auto"/>
        <w:rPr>
          <w:rFonts w:cstheme="minorHAnsi"/>
          <w:i/>
          <w:u w:val="single"/>
        </w:rPr>
      </w:pPr>
      <w:r w:rsidRPr="009005FF">
        <w:rPr>
          <w:rFonts w:cstheme="minorHAnsi"/>
          <w:b/>
          <w:i/>
          <w:u w:val="single"/>
        </w:rPr>
        <w:t>G</w:t>
      </w:r>
      <w:r w:rsidR="00E156C8" w:rsidRPr="009005FF">
        <w:rPr>
          <w:rFonts w:cstheme="minorHAnsi"/>
          <w:b/>
          <w:i/>
          <w:u w:val="single"/>
        </w:rPr>
        <w:t>ender difference in leadership</w:t>
      </w:r>
      <w:r w:rsidR="00E156C8" w:rsidRPr="009005FF">
        <w:rPr>
          <w:rFonts w:cstheme="minorHAnsi"/>
          <w:i/>
          <w:u w:val="single"/>
        </w:rPr>
        <w:t xml:space="preserve"> </w:t>
      </w:r>
    </w:p>
    <w:p w:rsidR="009953E0" w:rsidRPr="009005FF" w:rsidRDefault="00B02A78" w:rsidP="009005FF">
      <w:pPr>
        <w:spacing w:line="240" w:lineRule="auto"/>
        <w:rPr>
          <w:rFonts w:cstheme="minorHAnsi"/>
        </w:rPr>
      </w:pPr>
      <w:bookmarkStart w:id="2" w:name="_Hlk505029326"/>
      <w:proofErr w:type="spellStart"/>
      <w:r w:rsidRPr="005317A6">
        <w:rPr>
          <w:rFonts w:cstheme="minorHAnsi"/>
          <w:color w:val="FF0000"/>
        </w:rPr>
        <w:t>Billari</w:t>
      </w:r>
      <w:proofErr w:type="spellEnd"/>
      <w:r w:rsidR="00811C05" w:rsidRPr="005317A6">
        <w:rPr>
          <w:rFonts w:cstheme="minorHAnsi"/>
          <w:color w:val="FF0000"/>
        </w:rPr>
        <w:t>,</w:t>
      </w:r>
      <w:r w:rsidRPr="005317A6">
        <w:rPr>
          <w:rFonts w:cstheme="minorHAnsi"/>
          <w:color w:val="FF0000"/>
        </w:rPr>
        <w:t xml:space="preserve"> et al (2013) </w:t>
      </w:r>
      <w:bookmarkEnd w:id="2"/>
      <w:r w:rsidRPr="009005FF">
        <w:rPr>
          <w:rFonts w:cstheme="minorHAnsi"/>
        </w:rPr>
        <w:t>suggests Gender differences within employment has become increasingly highlighted within public debates as gender roles, gaps and differences</w:t>
      </w:r>
      <w:r w:rsidR="00251557" w:rsidRPr="009005FF">
        <w:rPr>
          <w:rFonts w:cstheme="minorHAnsi"/>
        </w:rPr>
        <w:t xml:space="preserve"> between men and women</w:t>
      </w:r>
      <w:r w:rsidRPr="009005FF">
        <w:rPr>
          <w:rFonts w:cstheme="minorHAnsi"/>
        </w:rPr>
        <w:t xml:space="preserve"> are still</w:t>
      </w:r>
      <w:r w:rsidR="00251557" w:rsidRPr="009005FF">
        <w:rPr>
          <w:rFonts w:cstheme="minorHAnsi"/>
        </w:rPr>
        <w:t xml:space="preserve"> considerably </w:t>
      </w:r>
      <w:r w:rsidRPr="009005FF">
        <w:rPr>
          <w:rFonts w:cstheme="minorHAnsi"/>
        </w:rPr>
        <w:t>high throughout Europe.</w:t>
      </w:r>
      <w:r w:rsidR="00C33F41" w:rsidRPr="009005FF">
        <w:rPr>
          <w:rFonts w:cstheme="minorHAnsi"/>
        </w:rPr>
        <w:t xml:space="preserve"> put</w:t>
      </w:r>
      <w:r w:rsidR="00C33F41" w:rsidRPr="009005FF">
        <w:rPr>
          <w:rFonts w:cstheme="minorHAnsi"/>
          <w:color w:val="FF0000"/>
        </w:rPr>
        <w:t xml:space="preserve"> </w:t>
      </w:r>
      <w:r w:rsidR="00C33F41" w:rsidRPr="009005FF">
        <w:rPr>
          <w:rFonts w:cstheme="minorHAnsi"/>
        </w:rPr>
        <w:t xml:space="preserve">forward that the difference is a reflection of how much testosterone is produced by individual, suggesting that the more testosterone is produced the more likely an individual will indulge within risk taking activities and as men </w:t>
      </w:r>
      <w:r w:rsidR="009953E0" w:rsidRPr="009005FF">
        <w:rPr>
          <w:rFonts w:cstheme="minorHAnsi"/>
        </w:rPr>
        <w:t xml:space="preserve">have ten times more testosterones than women </w:t>
      </w:r>
      <w:proofErr w:type="spellStart"/>
      <w:r w:rsidR="00CD359C" w:rsidRPr="005317A6">
        <w:rPr>
          <w:rFonts w:cstheme="minorHAnsi"/>
          <w:color w:val="FF0000"/>
        </w:rPr>
        <w:t>Nardia</w:t>
      </w:r>
      <w:proofErr w:type="spellEnd"/>
      <w:r w:rsidR="00CD359C" w:rsidRPr="005317A6">
        <w:rPr>
          <w:rFonts w:cstheme="minorHAnsi"/>
          <w:color w:val="FF0000"/>
        </w:rPr>
        <w:t>,</w:t>
      </w:r>
      <w:r w:rsidR="00432427" w:rsidRPr="005317A6">
        <w:rPr>
          <w:rFonts w:cstheme="minorHAnsi"/>
          <w:color w:val="FF0000"/>
        </w:rPr>
        <w:t>(</w:t>
      </w:r>
      <w:r w:rsidR="00CD359C" w:rsidRPr="005317A6">
        <w:rPr>
          <w:rFonts w:cstheme="minorHAnsi"/>
          <w:color w:val="FF0000"/>
        </w:rPr>
        <w:t>2003</w:t>
      </w:r>
      <w:r w:rsidR="009953E0" w:rsidRPr="005317A6">
        <w:rPr>
          <w:rFonts w:cstheme="minorHAnsi"/>
          <w:color w:val="FF0000"/>
        </w:rPr>
        <w:t>)</w:t>
      </w:r>
      <w:r w:rsidR="00CD359C" w:rsidRPr="005317A6">
        <w:rPr>
          <w:rFonts w:cstheme="minorHAnsi"/>
          <w:color w:val="FF0000"/>
        </w:rPr>
        <w:t>,</w:t>
      </w:r>
      <w:r w:rsidR="009953E0" w:rsidRPr="005317A6">
        <w:rPr>
          <w:rFonts w:cstheme="minorHAnsi"/>
          <w:color w:val="FF0000"/>
        </w:rPr>
        <w:t xml:space="preserve">  </w:t>
      </w:r>
      <w:r w:rsidR="009953E0" w:rsidRPr="009005FF">
        <w:rPr>
          <w:rFonts w:cstheme="minorHAnsi"/>
        </w:rPr>
        <w:t xml:space="preserve">and </w:t>
      </w:r>
      <w:r w:rsidR="00C33F41" w:rsidRPr="009005FF">
        <w:rPr>
          <w:rFonts w:cstheme="minorHAnsi"/>
        </w:rPr>
        <w:t>are preserved as ha</w:t>
      </w:r>
      <w:r w:rsidR="009953E0" w:rsidRPr="009005FF">
        <w:rPr>
          <w:rFonts w:cstheme="minorHAnsi"/>
        </w:rPr>
        <w:t xml:space="preserve">ving more confidence </w:t>
      </w:r>
      <w:r w:rsidR="00C33F41" w:rsidRPr="009005FF">
        <w:rPr>
          <w:rFonts w:cstheme="minorHAnsi"/>
        </w:rPr>
        <w:t>and through of as being more optimistic</w:t>
      </w:r>
      <w:r w:rsidR="009953E0" w:rsidRPr="009005FF">
        <w:rPr>
          <w:rFonts w:cstheme="minorHAnsi"/>
        </w:rPr>
        <w:t xml:space="preserve">  they are more likely to use strategies that involve risks reactions compared to a </w:t>
      </w:r>
      <w:r w:rsidR="00C33F41" w:rsidRPr="009005FF">
        <w:rPr>
          <w:rFonts w:cstheme="minorHAnsi"/>
        </w:rPr>
        <w:t>woma</w:t>
      </w:r>
      <w:r w:rsidR="009953E0" w:rsidRPr="009005FF">
        <w:rPr>
          <w:rFonts w:cstheme="minorHAnsi"/>
        </w:rPr>
        <w:t>n, who may deal with a situation through social senility, therefore respond by reflecting feelings rather than actions</w:t>
      </w:r>
      <w:r w:rsidR="00C33F41" w:rsidRPr="009005FF">
        <w:rPr>
          <w:rFonts w:cstheme="minorHAnsi"/>
        </w:rPr>
        <w:t xml:space="preserve">  . </w:t>
      </w:r>
    </w:p>
    <w:p w:rsidR="00A53DFA" w:rsidRPr="009005FF" w:rsidRDefault="00C33F41" w:rsidP="009005FF">
      <w:pPr>
        <w:spacing w:line="240" w:lineRule="auto"/>
        <w:rPr>
          <w:rFonts w:cstheme="minorHAnsi"/>
        </w:rPr>
        <w:sectPr w:rsidR="00A53DFA" w:rsidRPr="009005FF">
          <w:headerReference w:type="default" r:id="rId8"/>
          <w:footerReference w:type="default" r:id="rId9"/>
          <w:pgSz w:w="11906" w:h="16838"/>
          <w:pgMar w:top="1440" w:right="1440" w:bottom="1440" w:left="1440" w:header="708" w:footer="708" w:gutter="0"/>
          <w:cols w:space="708"/>
          <w:docGrid w:linePitch="360"/>
        </w:sectPr>
      </w:pPr>
      <w:r w:rsidRPr="009005FF">
        <w:rPr>
          <w:rFonts w:cstheme="minorHAnsi"/>
        </w:rPr>
        <w:t xml:space="preserve"> </w:t>
      </w:r>
      <w:r w:rsidR="00251557" w:rsidRPr="009005FF">
        <w:rPr>
          <w:rFonts w:cstheme="minorHAnsi"/>
        </w:rPr>
        <w:t xml:space="preserve">To help improve the way gender roles are promoted as being equal despite gender, race, ethnicity and beliefs </w:t>
      </w:r>
      <w:proofErr w:type="spellStart"/>
      <w:r w:rsidR="00251557" w:rsidRPr="009005FF">
        <w:rPr>
          <w:rFonts w:cstheme="minorHAnsi"/>
        </w:rPr>
        <w:t>Chwarae</w:t>
      </w:r>
      <w:proofErr w:type="spellEnd"/>
      <w:r w:rsidR="00251557" w:rsidRPr="009005FF">
        <w:rPr>
          <w:rFonts w:cstheme="minorHAnsi"/>
        </w:rPr>
        <w:t xml:space="preserve"> </w:t>
      </w:r>
      <w:proofErr w:type="spellStart"/>
      <w:r w:rsidR="00251557" w:rsidRPr="009005FF">
        <w:rPr>
          <w:rFonts w:cstheme="minorHAnsi"/>
        </w:rPr>
        <w:t>Teg</w:t>
      </w:r>
      <w:proofErr w:type="spellEnd"/>
      <w:r w:rsidR="00251557" w:rsidRPr="009005FF">
        <w:rPr>
          <w:rFonts w:cstheme="minorHAnsi"/>
        </w:rPr>
        <w:t xml:space="preserve"> funded by the European Social fund and th</w:t>
      </w:r>
      <w:r w:rsidR="005317A6">
        <w:rPr>
          <w:rFonts w:cstheme="minorHAnsi"/>
        </w:rPr>
        <w:t>e Welsh Government According to</w:t>
      </w:r>
      <w:r w:rsidR="00B65546">
        <w:rPr>
          <w:rFonts w:cstheme="minorHAnsi"/>
          <w:color w:val="FF0000"/>
        </w:rPr>
        <w:t xml:space="preserve"> </w:t>
      </w:r>
      <w:bookmarkStart w:id="3" w:name="_Hlk505543414"/>
      <w:proofErr w:type="spellStart"/>
      <w:r w:rsidR="00404605" w:rsidRPr="005317A6">
        <w:rPr>
          <w:rFonts w:cstheme="minorHAnsi"/>
          <w:color w:val="FF0000"/>
        </w:rPr>
        <w:t>Powney</w:t>
      </w:r>
      <w:proofErr w:type="spellEnd"/>
      <w:r w:rsidR="00404605" w:rsidRPr="005317A6">
        <w:rPr>
          <w:rFonts w:cstheme="minorHAnsi"/>
          <w:color w:val="FF0000"/>
        </w:rPr>
        <w:t xml:space="preserve"> (</w:t>
      </w:r>
      <w:r w:rsidR="00251557" w:rsidRPr="005317A6">
        <w:rPr>
          <w:rFonts w:cstheme="minorHAnsi"/>
          <w:color w:val="FF0000"/>
        </w:rPr>
        <w:t xml:space="preserve">2016) </w:t>
      </w:r>
      <w:bookmarkEnd w:id="3"/>
      <w:r w:rsidR="00251557" w:rsidRPr="009005FF">
        <w:rPr>
          <w:rFonts w:cstheme="minorHAnsi"/>
        </w:rPr>
        <w:t>works with employers to promote equality, diversity and sustainability help women thrive from being give opportunities within modern working practices. A</w:t>
      </w:r>
      <w:r w:rsidR="00451530" w:rsidRPr="009005FF">
        <w:rPr>
          <w:rFonts w:cstheme="minorHAnsi"/>
        </w:rPr>
        <w:t xml:space="preserve">ccording </w:t>
      </w:r>
      <w:r w:rsidR="00451530" w:rsidRPr="005317A6">
        <w:rPr>
          <w:rFonts w:cstheme="minorHAnsi"/>
        </w:rPr>
        <w:t xml:space="preserve">to </w:t>
      </w:r>
      <w:r w:rsidR="007463A9" w:rsidRPr="005317A6">
        <w:rPr>
          <w:rFonts w:cstheme="minorHAnsi"/>
          <w:color w:val="FF0000"/>
        </w:rPr>
        <w:t>Patel (2013)</w:t>
      </w:r>
      <w:r w:rsidR="00451530" w:rsidRPr="005317A6">
        <w:rPr>
          <w:rFonts w:cstheme="minorHAnsi"/>
          <w:color w:val="FF0000"/>
        </w:rPr>
        <w:t xml:space="preserve"> </w:t>
      </w:r>
      <w:r w:rsidR="0007420D" w:rsidRPr="009005FF">
        <w:rPr>
          <w:rFonts w:cstheme="minorHAnsi"/>
        </w:rPr>
        <w:t>although women</w:t>
      </w:r>
      <w:r w:rsidR="00CC173A" w:rsidRPr="009005FF">
        <w:rPr>
          <w:rFonts w:cstheme="minorHAnsi"/>
        </w:rPr>
        <w:t xml:space="preserve"> successfully </w:t>
      </w:r>
      <w:r w:rsidR="0007420D" w:rsidRPr="009005FF">
        <w:rPr>
          <w:rFonts w:cstheme="minorHAnsi"/>
        </w:rPr>
        <w:t>full fill the role of a senior leader, they are less likely compare to men to</w:t>
      </w:r>
      <w:r w:rsidR="00CC173A" w:rsidRPr="009005FF">
        <w:rPr>
          <w:rFonts w:cstheme="minorHAnsi"/>
        </w:rPr>
        <w:t xml:space="preserve"> go on and</w:t>
      </w:r>
      <w:r w:rsidR="0007420D" w:rsidRPr="009005FF">
        <w:rPr>
          <w:rFonts w:cstheme="minorHAnsi"/>
        </w:rPr>
        <w:t xml:space="preserve"> progress to a higher position of </w:t>
      </w:r>
      <w:r w:rsidR="00CC173A" w:rsidRPr="009005FF">
        <w:rPr>
          <w:rFonts w:cstheme="minorHAnsi"/>
        </w:rPr>
        <w:t>employment.</w:t>
      </w:r>
      <w:r w:rsidR="00393F17" w:rsidRPr="009005FF">
        <w:rPr>
          <w:rFonts w:cstheme="minorHAnsi"/>
        </w:rPr>
        <w:t xml:space="preserve"> </w:t>
      </w:r>
      <w:r w:rsidR="00C45B3F" w:rsidRPr="005317A6">
        <w:rPr>
          <w:rFonts w:cstheme="minorHAnsi"/>
          <w:color w:val="FF0000"/>
        </w:rPr>
        <w:t xml:space="preserve">Rodd (2005) </w:t>
      </w:r>
      <w:r w:rsidR="00C45B3F" w:rsidRPr="009005FF">
        <w:rPr>
          <w:rFonts w:cstheme="minorHAnsi"/>
        </w:rPr>
        <w:t xml:space="preserve">argues that women have greater difficulties with being able to identify concepts and the need for leadership, resulting in </w:t>
      </w:r>
      <w:r w:rsidR="00C45B3F" w:rsidRPr="009005FF">
        <w:rPr>
          <w:rFonts w:cstheme="minorHAnsi"/>
        </w:rPr>
        <w:lastRenderedPageBreak/>
        <w:t>a lack of understanding of what leadership with in earl year setting entails. However</w:t>
      </w:r>
      <w:r w:rsidR="00C45B3F" w:rsidRPr="005317A6">
        <w:rPr>
          <w:rFonts w:cstheme="minorHAnsi"/>
          <w:color w:val="FF0000"/>
        </w:rPr>
        <w:t xml:space="preserve">, </w:t>
      </w:r>
      <w:r w:rsidR="00850451" w:rsidRPr="005317A6">
        <w:rPr>
          <w:rFonts w:cstheme="minorHAnsi"/>
          <w:color w:val="FF0000"/>
        </w:rPr>
        <w:t>The I</w:t>
      </w:r>
      <w:r w:rsidR="009E0286" w:rsidRPr="005317A6">
        <w:rPr>
          <w:rFonts w:cstheme="minorHAnsi"/>
          <w:color w:val="FF0000"/>
        </w:rPr>
        <w:t>nstitute of leadership and Management (2011</w:t>
      </w:r>
      <w:r w:rsidR="00393F17" w:rsidRPr="005317A6">
        <w:rPr>
          <w:rFonts w:cstheme="minorHAnsi"/>
          <w:color w:val="FF0000"/>
        </w:rPr>
        <w:t>)</w:t>
      </w:r>
      <w:r w:rsidR="00393F17" w:rsidRPr="009005FF">
        <w:rPr>
          <w:rFonts w:cstheme="minorHAnsi"/>
          <w:color w:val="FF0000"/>
        </w:rPr>
        <w:t xml:space="preserve"> </w:t>
      </w:r>
      <w:r w:rsidR="00393F17" w:rsidRPr="009005FF">
        <w:rPr>
          <w:rFonts w:cstheme="minorHAnsi"/>
        </w:rPr>
        <w:t xml:space="preserve">believes this is due to a woman’s confidence levels and self believe becoming a barrier, </w:t>
      </w:r>
      <w:r w:rsidR="00C45B3F" w:rsidRPr="009005FF">
        <w:rPr>
          <w:rFonts w:cstheme="minorHAnsi"/>
        </w:rPr>
        <w:t xml:space="preserve">and </w:t>
      </w:r>
      <w:r w:rsidR="00393F17" w:rsidRPr="009005FF">
        <w:rPr>
          <w:rFonts w:cstheme="minorHAnsi"/>
        </w:rPr>
        <w:t xml:space="preserve">preventing a woman from applying for higher </w:t>
      </w:r>
      <w:r w:rsidR="009E0286" w:rsidRPr="009005FF">
        <w:rPr>
          <w:rFonts w:cstheme="minorHAnsi"/>
        </w:rPr>
        <w:t xml:space="preserve">employment </w:t>
      </w:r>
      <w:r w:rsidR="00393F17" w:rsidRPr="009005FF">
        <w:rPr>
          <w:rFonts w:cstheme="minorHAnsi"/>
        </w:rPr>
        <w:t>position</w:t>
      </w:r>
      <w:r w:rsidR="009E0286" w:rsidRPr="009005FF">
        <w:rPr>
          <w:rFonts w:cstheme="minorHAnsi"/>
        </w:rPr>
        <w:t xml:space="preserve">. </w:t>
      </w:r>
      <w:r w:rsidR="00404605" w:rsidRPr="005317A6">
        <w:rPr>
          <w:rFonts w:cstheme="minorHAnsi"/>
          <w:color w:val="FF0000"/>
        </w:rPr>
        <w:t>Conger et al, (2012</w:t>
      </w:r>
      <w:r w:rsidR="00393F17" w:rsidRPr="005317A6">
        <w:rPr>
          <w:rFonts w:cstheme="minorHAnsi"/>
          <w:color w:val="FF0000"/>
        </w:rPr>
        <w:t xml:space="preserve">) </w:t>
      </w:r>
      <w:r w:rsidR="00393F17" w:rsidRPr="009005FF">
        <w:rPr>
          <w:rFonts w:cstheme="minorHAnsi"/>
        </w:rPr>
        <w:t>believes that women have a higher tendency then men to maintain a people’s person biased position</w:t>
      </w:r>
      <w:bookmarkStart w:id="4" w:name="_Hlk505026297"/>
      <w:r w:rsidR="009E0286" w:rsidRPr="009005FF">
        <w:rPr>
          <w:rFonts w:cstheme="minorHAnsi"/>
        </w:rPr>
        <w:t xml:space="preserve"> </w:t>
      </w:r>
      <w:r w:rsidR="00CC173A" w:rsidRPr="005317A6">
        <w:rPr>
          <w:rFonts w:cstheme="minorHAnsi"/>
          <w:color w:val="FF0000"/>
        </w:rPr>
        <w:t xml:space="preserve">The </w:t>
      </w:r>
      <w:r w:rsidR="00850451" w:rsidRPr="005317A6">
        <w:rPr>
          <w:rFonts w:cstheme="minorHAnsi"/>
          <w:color w:val="FF0000"/>
        </w:rPr>
        <w:t>I</w:t>
      </w:r>
      <w:r w:rsidR="00CC173A" w:rsidRPr="005317A6">
        <w:rPr>
          <w:rFonts w:cstheme="minorHAnsi"/>
          <w:color w:val="FF0000"/>
        </w:rPr>
        <w:t>nstitute of leadership and Management (2011)</w:t>
      </w:r>
      <w:bookmarkEnd w:id="4"/>
      <w:r w:rsidR="00C45B3F" w:rsidRPr="00432427">
        <w:rPr>
          <w:rFonts w:cstheme="minorHAnsi"/>
          <w:color w:val="FFD966" w:themeColor="accent4" w:themeTint="99"/>
        </w:rPr>
        <w:t xml:space="preserve"> </w:t>
      </w:r>
      <w:r w:rsidR="002E7A12" w:rsidRPr="009005FF">
        <w:rPr>
          <w:rFonts w:cstheme="minorHAnsi"/>
        </w:rPr>
        <w:t>indi</w:t>
      </w:r>
      <w:r w:rsidR="00C45B3F" w:rsidRPr="009005FF">
        <w:rPr>
          <w:rFonts w:cstheme="minorHAnsi"/>
        </w:rPr>
        <w:t>cating</w:t>
      </w:r>
      <w:r w:rsidR="002E7A12" w:rsidRPr="009005FF">
        <w:rPr>
          <w:rFonts w:cstheme="minorHAnsi"/>
        </w:rPr>
        <w:t xml:space="preserve"> that </w:t>
      </w:r>
      <w:r w:rsidR="00CC173A" w:rsidRPr="009005FF">
        <w:rPr>
          <w:rFonts w:cstheme="minorHAnsi"/>
        </w:rPr>
        <w:t>women are more inclined to adapt the dem</w:t>
      </w:r>
      <w:r w:rsidR="00393F17" w:rsidRPr="009005FF">
        <w:rPr>
          <w:rFonts w:cstheme="minorHAnsi"/>
        </w:rPr>
        <w:t xml:space="preserve">ocratic leadership style </w:t>
      </w:r>
      <w:r w:rsidR="009E0286" w:rsidRPr="009005FF">
        <w:rPr>
          <w:rFonts w:cstheme="minorHAnsi"/>
        </w:rPr>
        <w:t>to their leadership position</w:t>
      </w:r>
    </w:p>
    <w:p w:rsidR="00A53DFA" w:rsidRPr="009005FF" w:rsidRDefault="00A53DFA" w:rsidP="009005FF">
      <w:pPr>
        <w:spacing w:line="240" w:lineRule="auto"/>
        <w:rPr>
          <w:rFonts w:cstheme="minorHAnsi"/>
        </w:rPr>
        <w:sectPr w:rsidR="00A53DFA" w:rsidRPr="009005FF" w:rsidSect="00A53DFA">
          <w:type w:val="continuous"/>
          <w:pgSz w:w="11906" w:h="16838"/>
          <w:pgMar w:top="1440" w:right="1440" w:bottom="1440" w:left="1440" w:header="708" w:footer="708" w:gutter="0"/>
          <w:cols w:num="2" w:space="708"/>
          <w:docGrid w:linePitch="360"/>
        </w:sectPr>
      </w:pPr>
    </w:p>
    <w:p w:rsidR="00AC65F6" w:rsidRPr="009005FF" w:rsidRDefault="00A53DFA" w:rsidP="009005FF">
      <w:pPr>
        <w:spacing w:line="240" w:lineRule="auto"/>
        <w:rPr>
          <w:rFonts w:cstheme="minorHAnsi"/>
          <w:b/>
          <w:i/>
          <w:u w:val="single"/>
        </w:rPr>
      </w:pPr>
      <w:r w:rsidRPr="009005FF">
        <w:rPr>
          <w:rFonts w:cstheme="minorHAnsi"/>
          <w:b/>
          <w:i/>
          <w:u w:val="single"/>
        </w:rPr>
        <w:t>P</w:t>
      </w:r>
      <w:r w:rsidR="00C40FB4" w:rsidRPr="009005FF">
        <w:rPr>
          <w:rFonts w:cstheme="minorHAnsi"/>
          <w:b/>
          <w:i/>
          <w:u w:val="single"/>
        </w:rPr>
        <w:t xml:space="preserve">ersonality </w:t>
      </w:r>
      <w:r w:rsidR="008865B2" w:rsidRPr="009005FF">
        <w:rPr>
          <w:rFonts w:cstheme="minorHAnsi"/>
          <w:b/>
          <w:i/>
          <w:u w:val="single"/>
        </w:rPr>
        <w:t xml:space="preserve">of a leader </w:t>
      </w:r>
    </w:p>
    <w:p w:rsidR="00FD6976" w:rsidRPr="009005FF" w:rsidRDefault="00700471" w:rsidP="009005FF">
      <w:pPr>
        <w:spacing w:line="240" w:lineRule="auto"/>
        <w:rPr>
          <w:rFonts w:cstheme="minorHAnsi"/>
          <w:color w:val="FF0000"/>
        </w:rPr>
        <w:sectPr w:rsidR="00FD6976" w:rsidRPr="009005FF" w:rsidSect="00A53DFA">
          <w:type w:val="continuous"/>
          <w:pgSz w:w="11906" w:h="16838"/>
          <w:pgMar w:top="1440" w:right="1440" w:bottom="1440" w:left="1440" w:header="708" w:footer="708" w:gutter="0"/>
          <w:cols w:space="708"/>
          <w:docGrid w:linePitch="360"/>
        </w:sectPr>
      </w:pPr>
      <w:proofErr w:type="spellStart"/>
      <w:r w:rsidRPr="005317A6">
        <w:rPr>
          <w:rFonts w:cstheme="minorHAnsi"/>
          <w:color w:val="FF0000"/>
        </w:rPr>
        <w:t>Marsligia</w:t>
      </w:r>
      <w:proofErr w:type="spellEnd"/>
      <w:r w:rsidRPr="005317A6">
        <w:rPr>
          <w:rFonts w:cstheme="minorHAnsi"/>
          <w:color w:val="FF0000"/>
        </w:rPr>
        <w:t xml:space="preserve"> (2005) </w:t>
      </w:r>
      <w:r w:rsidR="00AC65F6" w:rsidRPr="009005FF">
        <w:rPr>
          <w:rFonts w:cstheme="minorHAnsi"/>
        </w:rPr>
        <w:t xml:space="preserve">suggests that during the twenty century leadership theorists focused upon personal traits, however now in the twenty first century the focus has developed from looking at personal traits alone but also looked at </w:t>
      </w:r>
      <w:r w:rsidRPr="009005FF">
        <w:rPr>
          <w:rFonts w:cstheme="minorHAnsi"/>
        </w:rPr>
        <w:t xml:space="preserve">both the </w:t>
      </w:r>
      <w:r w:rsidR="00AC65F6" w:rsidRPr="009005FF">
        <w:rPr>
          <w:rFonts w:cstheme="minorHAnsi"/>
        </w:rPr>
        <w:t xml:space="preserve">leader and </w:t>
      </w:r>
      <w:r w:rsidRPr="009005FF">
        <w:rPr>
          <w:rFonts w:cstheme="minorHAnsi"/>
        </w:rPr>
        <w:t>followers’</w:t>
      </w:r>
      <w:r w:rsidR="00AC65F6" w:rsidRPr="009005FF">
        <w:rPr>
          <w:rFonts w:cstheme="minorHAnsi"/>
        </w:rPr>
        <w:t xml:space="preserve"> behaviours and relationships between personalities and leadership. </w:t>
      </w:r>
      <w:proofErr w:type="spellStart"/>
      <w:r w:rsidR="00E90E84" w:rsidRPr="005317A6">
        <w:rPr>
          <w:rFonts w:cstheme="minorHAnsi"/>
          <w:color w:val="FF0000"/>
        </w:rPr>
        <w:t>Chemers</w:t>
      </w:r>
      <w:proofErr w:type="spellEnd"/>
      <w:r w:rsidR="00E90E84" w:rsidRPr="005317A6">
        <w:rPr>
          <w:rFonts w:cstheme="minorHAnsi"/>
          <w:color w:val="FF0000"/>
        </w:rPr>
        <w:t xml:space="preserve"> (2000) </w:t>
      </w:r>
      <w:r w:rsidR="00E90E84" w:rsidRPr="009005FF">
        <w:rPr>
          <w:rFonts w:cstheme="minorHAnsi"/>
        </w:rPr>
        <w:t xml:space="preserve">Proposed </w:t>
      </w:r>
      <w:r w:rsidR="00AC65F6" w:rsidRPr="009005FF">
        <w:rPr>
          <w:rFonts w:cstheme="minorHAnsi"/>
        </w:rPr>
        <w:t>that</w:t>
      </w:r>
      <w:r w:rsidR="00E90E84" w:rsidRPr="009005FF">
        <w:rPr>
          <w:rFonts w:cstheme="minorHAnsi"/>
        </w:rPr>
        <w:t xml:space="preserve"> although traits are found with in leadership styles,</w:t>
      </w:r>
      <w:r w:rsidR="00AC65F6" w:rsidRPr="009005FF">
        <w:rPr>
          <w:rFonts w:cstheme="minorHAnsi"/>
        </w:rPr>
        <w:t xml:space="preserve"> personal </w:t>
      </w:r>
      <w:r w:rsidRPr="009005FF">
        <w:rPr>
          <w:rFonts w:cstheme="minorHAnsi"/>
        </w:rPr>
        <w:t xml:space="preserve">and physical </w:t>
      </w:r>
      <w:r w:rsidR="00AC65F6" w:rsidRPr="009005FF">
        <w:rPr>
          <w:rFonts w:cstheme="minorHAnsi"/>
        </w:rPr>
        <w:t>traits</w:t>
      </w:r>
      <w:r w:rsidRPr="009005FF">
        <w:rPr>
          <w:rFonts w:cstheme="minorHAnsi"/>
        </w:rPr>
        <w:t xml:space="preserve"> alone</w:t>
      </w:r>
      <w:r w:rsidR="00E90E84" w:rsidRPr="009005FF">
        <w:rPr>
          <w:rFonts w:cstheme="minorHAnsi"/>
        </w:rPr>
        <w:t xml:space="preserve"> do </w:t>
      </w:r>
      <w:r w:rsidR="00AC65F6" w:rsidRPr="009005FF">
        <w:rPr>
          <w:rFonts w:cstheme="minorHAnsi"/>
        </w:rPr>
        <w:t xml:space="preserve">not </w:t>
      </w:r>
      <w:r w:rsidRPr="009005FF">
        <w:rPr>
          <w:rFonts w:cstheme="minorHAnsi"/>
        </w:rPr>
        <w:t xml:space="preserve">improve or support further success. However </w:t>
      </w:r>
      <w:r w:rsidR="00495467" w:rsidRPr="005317A6">
        <w:rPr>
          <w:rFonts w:cstheme="minorHAnsi"/>
          <w:color w:val="FF0000"/>
        </w:rPr>
        <w:t>(</w:t>
      </w:r>
      <w:r w:rsidR="00404605" w:rsidRPr="005317A6">
        <w:rPr>
          <w:rFonts w:cstheme="minorHAnsi"/>
          <w:color w:val="FF0000"/>
        </w:rPr>
        <w:t>Martinsen (2004)</w:t>
      </w:r>
      <w:r w:rsidR="00042F7A" w:rsidRPr="005317A6">
        <w:rPr>
          <w:rFonts w:cstheme="minorHAnsi"/>
          <w:color w:val="FF0000"/>
        </w:rPr>
        <w:t xml:space="preserve"> </w:t>
      </w:r>
      <w:r w:rsidR="00E90E84" w:rsidRPr="009005FF">
        <w:rPr>
          <w:rFonts w:cstheme="minorHAnsi"/>
        </w:rPr>
        <w:t>proposes that</w:t>
      </w:r>
      <w:r w:rsidR="00531ECD" w:rsidRPr="009005FF">
        <w:rPr>
          <w:rFonts w:cstheme="minorHAnsi"/>
        </w:rPr>
        <w:t xml:space="preserve">, </w:t>
      </w:r>
      <w:r w:rsidR="00296191" w:rsidRPr="009005FF">
        <w:rPr>
          <w:rFonts w:cstheme="minorHAnsi"/>
        </w:rPr>
        <w:t xml:space="preserve">to </w:t>
      </w:r>
      <w:r w:rsidRPr="009005FF">
        <w:rPr>
          <w:rFonts w:cstheme="minorHAnsi"/>
        </w:rPr>
        <w:t>be able to progress and reach effective goals, individu</w:t>
      </w:r>
      <w:r w:rsidR="00296191" w:rsidRPr="009005FF">
        <w:rPr>
          <w:rFonts w:cstheme="minorHAnsi"/>
        </w:rPr>
        <w:t>al personalities of leaders that reflect and encourage followers to perform effectively include:</w:t>
      </w:r>
    </w:p>
    <w:p w:rsidR="008865B2" w:rsidRPr="009005FF" w:rsidRDefault="00A53DFA" w:rsidP="009005FF">
      <w:pPr>
        <w:pStyle w:val="ListParagraph"/>
        <w:numPr>
          <w:ilvl w:val="0"/>
          <w:numId w:val="2"/>
        </w:numPr>
        <w:spacing w:line="240" w:lineRule="auto"/>
        <w:rPr>
          <w:rFonts w:cstheme="minorHAnsi"/>
        </w:rPr>
      </w:pPr>
      <w:r w:rsidRPr="009005FF">
        <w:rPr>
          <w:rFonts w:cstheme="minorHAnsi"/>
        </w:rPr>
        <w:t>Hones</w:t>
      </w:r>
      <w:r w:rsidR="00E12DB4" w:rsidRPr="009005FF">
        <w:rPr>
          <w:rFonts w:cstheme="minorHAnsi"/>
        </w:rPr>
        <w:t>t</w:t>
      </w:r>
      <w:r w:rsidRPr="009005FF">
        <w:rPr>
          <w:rFonts w:cstheme="minorHAnsi"/>
        </w:rPr>
        <w:t>y</w:t>
      </w:r>
    </w:p>
    <w:p w:rsidR="00A53DFA" w:rsidRPr="009005FF" w:rsidRDefault="00A53DFA" w:rsidP="009005FF">
      <w:pPr>
        <w:pStyle w:val="ListParagraph"/>
        <w:numPr>
          <w:ilvl w:val="0"/>
          <w:numId w:val="2"/>
        </w:numPr>
        <w:spacing w:line="240" w:lineRule="auto"/>
        <w:rPr>
          <w:rFonts w:cstheme="minorHAnsi"/>
        </w:rPr>
      </w:pPr>
      <w:r w:rsidRPr="009005FF">
        <w:rPr>
          <w:rFonts w:cstheme="minorHAnsi"/>
        </w:rPr>
        <w:t>Confident</w:t>
      </w:r>
    </w:p>
    <w:p w:rsidR="00A53DFA" w:rsidRPr="009005FF" w:rsidRDefault="00A53DFA" w:rsidP="009005FF">
      <w:pPr>
        <w:pStyle w:val="ListParagraph"/>
        <w:numPr>
          <w:ilvl w:val="0"/>
          <w:numId w:val="2"/>
        </w:numPr>
        <w:spacing w:line="240" w:lineRule="auto"/>
        <w:rPr>
          <w:rFonts w:cstheme="minorHAnsi"/>
        </w:rPr>
      </w:pPr>
      <w:r w:rsidRPr="009005FF">
        <w:rPr>
          <w:rFonts w:cstheme="minorHAnsi"/>
        </w:rPr>
        <w:t>Committed and passionate</w:t>
      </w:r>
    </w:p>
    <w:p w:rsidR="00A53DFA" w:rsidRPr="009005FF" w:rsidRDefault="00A53DFA" w:rsidP="009005FF">
      <w:pPr>
        <w:pStyle w:val="ListParagraph"/>
        <w:numPr>
          <w:ilvl w:val="0"/>
          <w:numId w:val="2"/>
        </w:numPr>
        <w:spacing w:line="240" w:lineRule="auto"/>
        <w:rPr>
          <w:rFonts w:cstheme="minorHAnsi"/>
        </w:rPr>
      </w:pPr>
      <w:r w:rsidRPr="009005FF">
        <w:rPr>
          <w:rFonts w:cstheme="minorHAnsi"/>
        </w:rPr>
        <w:t>Good communication skills</w:t>
      </w:r>
    </w:p>
    <w:p w:rsidR="00A53DFA" w:rsidRPr="009005FF" w:rsidRDefault="00A53DFA" w:rsidP="009005FF">
      <w:pPr>
        <w:pStyle w:val="ListParagraph"/>
        <w:numPr>
          <w:ilvl w:val="0"/>
          <w:numId w:val="2"/>
        </w:numPr>
        <w:spacing w:line="240" w:lineRule="auto"/>
        <w:rPr>
          <w:rFonts w:cstheme="minorHAnsi"/>
        </w:rPr>
      </w:pPr>
      <w:r w:rsidRPr="009005FF">
        <w:rPr>
          <w:rFonts w:cstheme="minorHAnsi"/>
        </w:rPr>
        <w:t>A</w:t>
      </w:r>
      <w:r w:rsidR="00E12DB4" w:rsidRPr="009005FF">
        <w:rPr>
          <w:rFonts w:cstheme="minorHAnsi"/>
        </w:rPr>
        <w:t>bility to decision</w:t>
      </w:r>
      <w:r w:rsidRPr="009005FF">
        <w:rPr>
          <w:rFonts w:cstheme="minorHAnsi"/>
        </w:rPr>
        <w:t xml:space="preserve"> make</w:t>
      </w:r>
    </w:p>
    <w:p w:rsidR="00A53DFA" w:rsidRPr="009005FF" w:rsidRDefault="00E12DB4" w:rsidP="009005FF">
      <w:pPr>
        <w:pStyle w:val="ListParagraph"/>
        <w:numPr>
          <w:ilvl w:val="0"/>
          <w:numId w:val="2"/>
        </w:numPr>
        <w:spacing w:line="240" w:lineRule="auto"/>
        <w:rPr>
          <w:rFonts w:cstheme="minorHAnsi"/>
        </w:rPr>
      </w:pPr>
      <w:r w:rsidRPr="009005FF">
        <w:rPr>
          <w:rFonts w:cstheme="minorHAnsi"/>
        </w:rPr>
        <w:t>Delegation</w:t>
      </w:r>
      <w:r w:rsidR="00A53DFA" w:rsidRPr="009005FF">
        <w:rPr>
          <w:rFonts w:cstheme="minorHAnsi"/>
        </w:rPr>
        <w:t xml:space="preserve"> and empowerment </w:t>
      </w:r>
    </w:p>
    <w:p w:rsidR="00A53DFA" w:rsidRPr="009005FF" w:rsidRDefault="00A53DFA" w:rsidP="009005FF">
      <w:pPr>
        <w:pStyle w:val="ListParagraph"/>
        <w:numPr>
          <w:ilvl w:val="0"/>
          <w:numId w:val="2"/>
        </w:numPr>
        <w:spacing w:line="240" w:lineRule="auto"/>
        <w:rPr>
          <w:rFonts w:cstheme="minorHAnsi"/>
        </w:rPr>
      </w:pPr>
      <w:r w:rsidRPr="009005FF">
        <w:rPr>
          <w:rFonts w:cstheme="minorHAnsi"/>
        </w:rPr>
        <w:t xml:space="preserve">Inspiration to others </w:t>
      </w:r>
    </w:p>
    <w:p w:rsidR="00A53DFA" w:rsidRPr="009005FF" w:rsidRDefault="00A53DFA" w:rsidP="009005FF">
      <w:pPr>
        <w:pStyle w:val="ListParagraph"/>
        <w:numPr>
          <w:ilvl w:val="0"/>
          <w:numId w:val="2"/>
        </w:numPr>
        <w:spacing w:line="240" w:lineRule="auto"/>
        <w:rPr>
          <w:rFonts w:cstheme="minorHAnsi"/>
        </w:rPr>
      </w:pPr>
      <w:r w:rsidRPr="009005FF">
        <w:rPr>
          <w:rFonts w:cstheme="minorHAnsi"/>
        </w:rPr>
        <w:t>Creative</w:t>
      </w:r>
    </w:p>
    <w:p w:rsidR="00A53DFA" w:rsidRPr="009005FF" w:rsidRDefault="00E12DB4" w:rsidP="009005FF">
      <w:pPr>
        <w:pStyle w:val="ListParagraph"/>
        <w:numPr>
          <w:ilvl w:val="0"/>
          <w:numId w:val="2"/>
        </w:numPr>
        <w:spacing w:line="240" w:lineRule="auto"/>
        <w:rPr>
          <w:rFonts w:cstheme="minorHAnsi"/>
        </w:rPr>
      </w:pPr>
      <w:r w:rsidRPr="009005FF">
        <w:rPr>
          <w:rFonts w:cstheme="minorHAnsi"/>
        </w:rPr>
        <w:t>Empathy</w:t>
      </w:r>
    </w:p>
    <w:p w:rsidR="00A53DFA" w:rsidRPr="009005FF" w:rsidRDefault="00A53DFA" w:rsidP="009005FF">
      <w:pPr>
        <w:spacing w:line="240" w:lineRule="auto"/>
        <w:rPr>
          <w:rFonts w:cstheme="minorHAnsi"/>
        </w:rPr>
        <w:sectPr w:rsidR="00A53DFA" w:rsidRPr="009005FF" w:rsidSect="00A53DFA">
          <w:type w:val="continuous"/>
          <w:pgSz w:w="11906" w:h="16838"/>
          <w:pgMar w:top="1440" w:right="1440" w:bottom="1440" w:left="1440" w:header="708" w:footer="708" w:gutter="0"/>
          <w:cols w:num="2" w:space="708"/>
          <w:docGrid w:linePitch="360"/>
        </w:sectPr>
      </w:pPr>
    </w:p>
    <w:p w:rsidR="00546D7E" w:rsidRPr="009005FF" w:rsidRDefault="006E669D" w:rsidP="009005FF">
      <w:pPr>
        <w:spacing w:line="240" w:lineRule="auto"/>
        <w:rPr>
          <w:rFonts w:cstheme="minorHAnsi"/>
        </w:rPr>
      </w:pPr>
      <w:r w:rsidRPr="005317A6">
        <w:rPr>
          <w:rFonts w:cstheme="minorHAnsi"/>
          <w:color w:val="FF0000"/>
        </w:rPr>
        <w:t xml:space="preserve">Lee et al (2015) </w:t>
      </w:r>
      <w:r w:rsidRPr="009005FF">
        <w:rPr>
          <w:rFonts w:cstheme="minorHAnsi"/>
        </w:rPr>
        <w:t xml:space="preserve">suggest that within a child care establishment, a leader is required to support and facilitate the development and learning process of the children this also includes supporting the children to acquire skills that will </w:t>
      </w:r>
      <w:r w:rsidR="00FE12D1" w:rsidRPr="009005FF">
        <w:rPr>
          <w:rFonts w:cstheme="minorHAnsi"/>
        </w:rPr>
        <w:t xml:space="preserve">be required to be </w:t>
      </w:r>
      <w:r w:rsidRPr="009005FF">
        <w:rPr>
          <w:rFonts w:cstheme="minorHAnsi"/>
        </w:rPr>
        <w:t xml:space="preserve">apply to context </w:t>
      </w:r>
      <w:proofErr w:type="gramStart"/>
      <w:r w:rsidRPr="009005FF">
        <w:rPr>
          <w:rFonts w:cstheme="minorHAnsi"/>
        </w:rPr>
        <w:t>later on</w:t>
      </w:r>
      <w:proofErr w:type="gramEnd"/>
      <w:r w:rsidRPr="009005FF">
        <w:rPr>
          <w:rFonts w:cstheme="minorHAnsi"/>
        </w:rPr>
        <w:t xml:space="preserve"> in life. </w:t>
      </w:r>
      <w:r w:rsidR="00296191" w:rsidRPr="009005FF">
        <w:rPr>
          <w:rFonts w:cstheme="minorHAnsi"/>
        </w:rPr>
        <w:t xml:space="preserve">All the above according to </w:t>
      </w:r>
      <w:r w:rsidRPr="005317A6">
        <w:rPr>
          <w:rFonts w:cstheme="minorHAnsi"/>
          <w:color w:val="FF0000"/>
        </w:rPr>
        <w:t xml:space="preserve">Davis and </w:t>
      </w:r>
      <w:proofErr w:type="spellStart"/>
      <w:r w:rsidRPr="005317A6">
        <w:rPr>
          <w:rFonts w:cstheme="minorHAnsi"/>
          <w:color w:val="FF0000"/>
        </w:rPr>
        <w:t>Rhyder</w:t>
      </w:r>
      <w:proofErr w:type="spellEnd"/>
      <w:r w:rsidRPr="005317A6">
        <w:rPr>
          <w:rFonts w:cstheme="minorHAnsi"/>
          <w:color w:val="FF0000"/>
        </w:rPr>
        <w:t xml:space="preserve"> (</w:t>
      </w:r>
      <w:r w:rsidR="009F7F9E" w:rsidRPr="005317A6">
        <w:rPr>
          <w:rFonts w:cstheme="minorHAnsi"/>
          <w:color w:val="FF0000"/>
        </w:rPr>
        <w:t>2016</w:t>
      </w:r>
      <w:r w:rsidR="00296191" w:rsidRPr="00432427">
        <w:rPr>
          <w:rFonts w:cstheme="minorHAnsi"/>
          <w:color w:val="FFD966" w:themeColor="accent4" w:themeTint="99"/>
        </w:rPr>
        <w:t>)</w:t>
      </w:r>
      <w:r w:rsidR="009F7F9E" w:rsidRPr="00432427">
        <w:rPr>
          <w:rFonts w:cstheme="minorHAnsi"/>
          <w:color w:val="FFD966" w:themeColor="accent4" w:themeTint="99"/>
        </w:rPr>
        <w:t xml:space="preserve"> </w:t>
      </w:r>
      <w:r w:rsidRPr="009005FF">
        <w:rPr>
          <w:rFonts w:cstheme="minorHAnsi"/>
        </w:rPr>
        <w:t>are a range of guided principles</w:t>
      </w:r>
      <w:r w:rsidR="009F7F9E" w:rsidRPr="009005FF">
        <w:rPr>
          <w:rFonts w:cstheme="minorHAnsi"/>
        </w:rPr>
        <w:t xml:space="preserve"> that are looked for </w:t>
      </w:r>
      <w:r w:rsidRPr="009005FF">
        <w:rPr>
          <w:rFonts w:cstheme="minorHAnsi"/>
        </w:rPr>
        <w:t>with in</w:t>
      </w:r>
      <w:r w:rsidR="009F7F9E" w:rsidRPr="009005FF">
        <w:rPr>
          <w:rFonts w:cstheme="minorHAnsi"/>
        </w:rPr>
        <w:t xml:space="preserve"> a child care setting, however </w:t>
      </w:r>
      <w:r w:rsidRPr="009005FF">
        <w:rPr>
          <w:rFonts w:cstheme="minorHAnsi"/>
        </w:rPr>
        <w:t>these skills may not be noticed</w:t>
      </w:r>
      <w:r w:rsidR="009F7F9E" w:rsidRPr="009005FF">
        <w:rPr>
          <w:rFonts w:cstheme="minorHAnsi"/>
        </w:rPr>
        <w:t xml:space="preserve"> but are easily </w:t>
      </w:r>
      <w:r w:rsidRPr="009005FF">
        <w:rPr>
          <w:rFonts w:cstheme="minorHAnsi"/>
        </w:rPr>
        <w:t>integrated</w:t>
      </w:r>
      <w:r w:rsidR="009F7F9E" w:rsidRPr="009005FF">
        <w:rPr>
          <w:rFonts w:cstheme="minorHAnsi"/>
        </w:rPr>
        <w:t xml:space="preserve"> within the development </w:t>
      </w:r>
      <w:r w:rsidRPr="009005FF">
        <w:rPr>
          <w:rFonts w:cstheme="minorHAnsi"/>
        </w:rPr>
        <w:t xml:space="preserve">of </w:t>
      </w:r>
      <w:r w:rsidR="009F7F9E" w:rsidRPr="009005FF">
        <w:rPr>
          <w:rFonts w:cstheme="minorHAnsi"/>
        </w:rPr>
        <w:t>leader</w:t>
      </w:r>
      <w:r w:rsidRPr="009005FF">
        <w:rPr>
          <w:rFonts w:cstheme="minorHAnsi"/>
        </w:rPr>
        <w:t>ship</w:t>
      </w:r>
      <w:r w:rsidR="00495467" w:rsidRPr="009005FF">
        <w:rPr>
          <w:rFonts w:cstheme="minorHAnsi"/>
        </w:rPr>
        <w:t xml:space="preserve"> potentially impacting and </w:t>
      </w:r>
      <w:r w:rsidR="00AB2B5B" w:rsidRPr="009005FF">
        <w:rPr>
          <w:rFonts w:cstheme="minorHAnsi"/>
        </w:rPr>
        <w:t>performance</w:t>
      </w:r>
      <w:r w:rsidRPr="009005FF">
        <w:rPr>
          <w:rFonts w:cstheme="minorHAnsi"/>
        </w:rPr>
        <w:t xml:space="preserve">. </w:t>
      </w:r>
    </w:p>
    <w:p w:rsidR="0057680D" w:rsidRPr="009005FF" w:rsidRDefault="004972B0" w:rsidP="009005FF">
      <w:pPr>
        <w:spacing w:line="240" w:lineRule="auto"/>
        <w:rPr>
          <w:rFonts w:cstheme="minorHAnsi"/>
        </w:rPr>
      </w:pPr>
      <w:r w:rsidRPr="009005FF">
        <w:rPr>
          <w:rFonts w:cstheme="minorHAnsi"/>
        </w:rPr>
        <w:t xml:space="preserve">Now </w:t>
      </w:r>
      <w:r w:rsidR="00CF17D6" w:rsidRPr="009005FF">
        <w:rPr>
          <w:rFonts w:cstheme="minorHAnsi"/>
        </w:rPr>
        <w:t>for the poupous of</w:t>
      </w:r>
      <w:r w:rsidRPr="009005FF">
        <w:rPr>
          <w:rFonts w:cstheme="minorHAnsi"/>
        </w:rPr>
        <w:t xml:space="preserve"> this portfolio we shall </w:t>
      </w:r>
      <w:r w:rsidR="008865B2" w:rsidRPr="009005FF">
        <w:rPr>
          <w:rFonts w:cstheme="minorHAnsi"/>
        </w:rPr>
        <w:t>begin</w:t>
      </w:r>
      <w:r w:rsidRPr="009005FF">
        <w:rPr>
          <w:rFonts w:cstheme="minorHAnsi"/>
        </w:rPr>
        <w:t xml:space="preserve"> by examining </w:t>
      </w:r>
      <w:r w:rsidR="00FE3EAC" w:rsidRPr="009005FF">
        <w:rPr>
          <w:rFonts w:cstheme="minorHAnsi"/>
        </w:rPr>
        <w:t xml:space="preserve">the strengths and weakness of the </w:t>
      </w:r>
      <w:r w:rsidRPr="009005FF">
        <w:rPr>
          <w:rFonts w:cstheme="minorHAnsi"/>
        </w:rPr>
        <w:t>first of the three leadership styles that you shall find within the portfolio</w:t>
      </w:r>
      <w:r w:rsidR="00FE3EAC" w:rsidRPr="009005FF">
        <w:rPr>
          <w:rFonts w:cstheme="minorHAnsi"/>
        </w:rPr>
        <w:t>. An example of how each leadership style can be used within an ea</w:t>
      </w:r>
      <w:r w:rsidR="0057680D" w:rsidRPr="009005FF">
        <w:rPr>
          <w:rFonts w:cstheme="minorHAnsi"/>
        </w:rPr>
        <w:t>rly yeas</w:t>
      </w:r>
      <w:r w:rsidR="00FE3EAC" w:rsidRPr="009005FF">
        <w:rPr>
          <w:rFonts w:cstheme="minorHAnsi"/>
        </w:rPr>
        <w:t xml:space="preserve"> or education setting shall be </w:t>
      </w:r>
      <w:r w:rsidR="00CF17D6" w:rsidRPr="009005FF">
        <w:rPr>
          <w:rFonts w:cstheme="minorHAnsi"/>
        </w:rPr>
        <w:t>a</w:t>
      </w:r>
    </w:p>
    <w:p w:rsidR="00546D7E" w:rsidRPr="009005FF" w:rsidRDefault="00546D7E" w:rsidP="009005FF">
      <w:pPr>
        <w:spacing w:line="240" w:lineRule="auto"/>
        <w:rPr>
          <w:rFonts w:cstheme="minorHAnsi"/>
        </w:rPr>
      </w:pPr>
    </w:p>
    <w:p w:rsidR="00FB6982" w:rsidRPr="009005FF" w:rsidRDefault="00FB6982" w:rsidP="009005FF">
      <w:pPr>
        <w:spacing w:line="240" w:lineRule="auto"/>
        <w:rPr>
          <w:rFonts w:cstheme="minorHAnsi"/>
          <w:b/>
          <w:i/>
          <w:u w:val="single"/>
        </w:rPr>
      </w:pPr>
      <w:r w:rsidRPr="009005FF">
        <w:rPr>
          <w:rFonts w:cstheme="minorHAnsi"/>
          <w:b/>
          <w:i/>
          <w:u w:val="single"/>
        </w:rPr>
        <w:t>Leadership style one</w:t>
      </w:r>
      <w:r w:rsidR="005D2785" w:rsidRPr="009005FF">
        <w:rPr>
          <w:rFonts w:cstheme="minorHAnsi"/>
          <w:b/>
          <w:i/>
          <w:u w:val="single"/>
        </w:rPr>
        <w:t>:</w:t>
      </w:r>
    </w:p>
    <w:p w:rsidR="009E6441" w:rsidRPr="009005FF" w:rsidRDefault="00492E63" w:rsidP="009005FF">
      <w:pPr>
        <w:spacing w:line="240" w:lineRule="auto"/>
        <w:rPr>
          <w:rFonts w:cstheme="minorHAnsi"/>
        </w:rPr>
      </w:pPr>
      <w:r w:rsidRPr="009005FF">
        <w:rPr>
          <w:rFonts w:cstheme="minorHAnsi"/>
        </w:rPr>
        <w:t>For the first</w:t>
      </w:r>
      <w:r w:rsidR="000B10A8" w:rsidRPr="009005FF">
        <w:rPr>
          <w:rFonts w:cstheme="minorHAnsi"/>
        </w:rPr>
        <w:t xml:space="preserve"> </w:t>
      </w:r>
      <w:r w:rsidRPr="009005FF">
        <w:rPr>
          <w:rFonts w:cstheme="minorHAnsi"/>
        </w:rPr>
        <w:t xml:space="preserve">leadership </w:t>
      </w:r>
      <w:r w:rsidR="000B10A8" w:rsidRPr="009005FF">
        <w:rPr>
          <w:rFonts w:cstheme="minorHAnsi"/>
        </w:rPr>
        <w:t xml:space="preserve">style for </w:t>
      </w:r>
      <w:r w:rsidRPr="009005FF">
        <w:rPr>
          <w:rFonts w:cstheme="minorHAnsi"/>
        </w:rPr>
        <w:t>the portfolio</w:t>
      </w:r>
      <w:r w:rsidR="000B10A8" w:rsidRPr="009005FF">
        <w:rPr>
          <w:rFonts w:cstheme="minorHAnsi"/>
        </w:rPr>
        <w:t>,</w:t>
      </w:r>
      <w:r w:rsidRPr="009005FF">
        <w:rPr>
          <w:rFonts w:cstheme="minorHAnsi"/>
        </w:rPr>
        <w:t xml:space="preserve"> </w:t>
      </w:r>
      <w:r w:rsidR="005360C6" w:rsidRPr="009005FF">
        <w:rPr>
          <w:rFonts w:cstheme="minorHAnsi"/>
        </w:rPr>
        <w:t xml:space="preserve">I shall be looking at </w:t>
      </w:r>
      <w:r w:rsidR="000B10A8" w:rsidRPr="009005FF">
        <w:rPr>
          <w:rFonts w:cstheme="minorHAnsi"/>
        </w:rPr>
        <w:t xml:space="preserve">what has been referred to </w:t>
      </w:r>
      <w:r w:rsidRPr="009005FF">
        <w:rPr>
          <w:rFonts w:cstheme="minorHAnsi"/>
        </w:rPr>
        <w:t xml:space="preserve">as a </w:t>
      </w:r>
      <w:r w:rsidR="009E6441" w:rsidRPr="009005FF">
        <w:rPr>
          <w:rFonts w:cstheme="minorHAnsi"/>
        </w:rPr>
        <w:t>as the Free Rein leadership style. I shall go on to look at what a free rein leadership style is, how this leadership style may be benefit some followers but also how it could hold challenges for others as well as how by adopting the free rein style Within an early year</w:t>
      </w:r>
      <w:r w:rsidR="00386FDB" w:rsidRPr="009005FF">
        <w:rPr>
          <w:rFonts w:cstheme="minorHAnsi"/>
        </w:rPr>
        <w:t>’</w:t>
      </w:r>
      <w:r w:rsidR="009E6441" w:rsidRPr="009005FF">
        <w:rPr>
          <w:rFonts w:cstheme="minorHAnsi"/>
        </w:rPr>
        <w:t>s setting it can have an impact on the settings over all goals such as whether they are able to be met or unfortunately underachieve targets and goals, and how the overall outcomes may be affected by adapting to the above style.</w:t>
      </w:r>
    </w:p>
    <w:p w:rsidR="005645EA" w:rsidRPr="009005FF" w:rsidRDefault="009E6441" w:rsidP="009005FF">
      <w:pPr>
        <w:spacing w:line="240" w:lineRule="auto"/>
        <w:rPr>
          <w:rFonts w:cstheme="minorHAnsi"/>
        </w:rPr>
      </w:pPr>
      <w:r w:rsidRPr="009005FF">
        <w:rPr>
          <w:rFonts w:cstheme="minorHAnsi"/>
        </w:rPr>
        <w:t xml:space="preserve">A </w:t>
      </w:r>
      <w:r w:rsidR="00577DCA" w:rsidRPr="009005FF">
        <w:rPr>
          <w:rFonts w:cstheme="minorHAnsi"/>
        </w:rPr>
        <w:t xml:space="preserve">free rain leadership style according to </w:t>
      </w:r>
      <w:r w:rsidR="00577DCA" w:rsidRPr="005317A6">
        <w:rPr>
          <w:rFonts w:cstheme="minorHAnsi"/>
          <w:color w:val="FF0000"/>
        </w:rPr>
        <w:t xml:space="preserve">Hashmi et al (2012) </w:t>
      </w:r>
      <w:r w:rsidR="00577DCA" w:rsidRPr="009005FF">
        <w:rPr>
          <w:rFonts w:cstheme="minorHAnsi"/>
        </w:rPr>
        <w:t xml:space="preserve">is a style that provides followers with </w:t>
      </w:r>
      <w:r w:rsidRPr="009005FF">
        <w:rPr>
          <w:rFonts w:cstheme="minorHAnsi"/>
        </w:rPr>
        <w:t>no</w:t>
      </w:r>
      <w:r w:rsidR="00DF739E" w:rsidRPr="009005FF">
        <w:rPr>
          <w:rFonts w:cstheme="minorHAnsi"/>
        </w:rPr>
        <w:t xml:space="preserve"> </w:t>
      </w:r>
      <w:r w:rsidR="00577DCA" w:rsidRPr="009005FF">
        <w:rPr>
          <w:rFonts w:cstheme="minorHAnsi"/>
        </w:rPr>
        <w:t>su</w:t>
      </w:r>
      <w:r w:rsidRPr="009005FF">
        <w:rPr>
          <w:rFonts w:cstheme="minorHAnsi"/>
        </w:rPr>
        <w:t xml:space="preserve">pport </w:t>
      </w:r>
      <w:r w:rsidR="00DF739E" w:rsidRPr="009005FF">
        <w:rPr>
          <w:rFonts w:cstheme="minorHAnsi"/>
        </w:rPr>
        <w:t xml:space="preserve">or </w:t>
      </w:r>
      <w:r w:rsidR="00577DCA" w:rsidRPr="009005FF">
        <w:rPr>
          <w:rFonts w:cstheme="minorHAnsi"/>
        </w:rPr>
        <w:t xml:space="preserve">guidance to achieve organisational goal. </w:t>
      </w:r>
      <w:r w:rsidR="005645EA" w:rsidRPr="009005FF">
        <w:rPr>
          <w:rFonts w:cstheme="minorHAnsi"/>
        </w:rPr>
        <w:t>A Free Rain Leader</w:t>
      </w:r>
      <w:r w:rsidR="001C2061" w:rsidRPr="009005FF">
        <w:rPr>
          <w:rFonts w:cstheme="minorHAnsi"/>
        </w:rPr>
        <w:t>,</w:t>
      </w:r>
      <w:r w:rsidR="005645EA" w:rsidRPr="009005FF">
        <w:rPr>
          <w:rFonts w:cstheme="minorHAnsi"/>
        </w:rPr>
        <w:t xml:space="preserve"> </w:t>
      </w:r>
      <w:r w:rsidR="00577DCA" w:rsidRPr="009005FF">
        <w:rPr>
          <w:rFonts w:cstheme="minorHAnsi"/>
        </w:rPr>
        <w:t>has also been referred</w:t>
      </w:r>
      <w:r w:rsidR="001C2061" w:rsidRPr="009005FF">
        <w:rPr>
          <w:rFonts w:cstheme="minorHAnsi"/>
        </w:rPr>
        <w:t xml:space="preserve"> to</w:t>
      </w:r>
      <w:r w:rsidR="00577DCA" w:rsidRPr="009005FF">
        <w:rPr>
          <w:rFonts w:cstheme="minorHAnsi"/>
        </w:rPr>
        <w:t xml:space="preserve"> by authors </w:t>
      </w:r>
      <w:r w:rsidR="008D3E88" w:rsidRPr="009005FF">
        <w:rPr>
          <w:rFonts w:cstheme="minorHAnsi"/>
        </w:rPr>
        <w:t>such as</w:t>
      </w:r>
      <w:r w:rsidR="008D3E88" w:rsidRPr="009005FF">
        <w:rPr>
          <w:rFonts w:cstheme="minorHAnsi"/>
          <w:color w:val="FF0000"/>
        </w:rPr>
        <w:t xml:space="preserve"> </w:t>
      </w:r>
      <w:r w:rsidR="008B5794" w:rsidRPr="005317A6">
        <w:rPr>
          <w:rFonts w:cstheme="minorHAnsi"/>
          <w:color w:val="FF0000"/>
        </w:rPr>
        <w:t>Yang (2005</w:t>
      </w:r>
      <w:r w:rsidR="00577DCA" w:rsidRPr="005317A6">
        <w:rPr>
          <w:rFonts w:cstheme="minorHAnsi"/>
          <w:color w:val="FF0000"/>
        </w:rPr>
        <w:t xml:space="preserve">) </w:t>
      </w:r>
      <w:r w:rsidR="00577DCA" w:rsidRPr="009005FF">
        <w:rPr>
          <w:rFonts w:cstheme="minorHAnsi"/>
        </w:rPr>
        <w:t xml:space="preserve">as </w:t>
      </w:r>
      <w:r w:rsidR="0095568D" w:rsidRPr="009005FF">
        <w:rPr>
          <w:rFonts w:cstheme="minorHAnsi"/>
        </w:rPr>
        <w:t xml:space="preserve">the </w:t>
      </w:r>
      <w:r w:rsidR="00BA3A20" w:rsidRPr="009005FF">
        <w:rPr>
          <w:rFonts w:cstheme="minorHAnsi"/>
        </w:rPr>
        <w:t>laissez- Faire leader</w:t>
      </w:r>
      <w:r w:rsidR="00B0657C" w:rsidRPr="009005FF">
        <w:rPr>
          <w:rFonts w:cstheme="minorHAnsi"/>
        </w:rPr>
        <w:t>,</w:t>
      </w:r>
      <w:r w:rsidR="0095568D" w:rsidRPr="009005FF">
        <w:rPr>
          <w:rFonts w:cstheme="minorHAnsi"/>
        </w:rPr>
        <w:t xml:space="preserve"> </w:t>
      </w:r>
      <w:r w:rsidR="001C2061" w:rsidRPr="009005FF">
        <w:rPr>
          <w:rFonts w:cstheme="minorHAnsi"/>
        </w:rPr>
        <w:t>but also suppor</w:t>
      </w:r>
      <w:r w:rsidR="00C33EF3">
        <w:rPr>
          <w:rFonts w:cstheme="minorHAnsi"/>
        </w:rPr>
        <w:t>t</w:t>
      </w:r>
      <w:r w:rsidR="001C2061" w:rsidRPr="009005FF">
        <w:rPr>
          <w:rFonts w:cstheme="minorHAnsi"/>
        </w:rPr>
        <w:t>s</w:t>
      </w:r>
      <w:r w:rsidR="0064346A" w:rsidRPr="009005FF">
        <w:rPr>
          <w:rFonts w:cstheme="minorHAnsi"/>
        </w:rPr>
        <w:t xml:space="preserve"> </w:t>
      </w:r>
      <w:r w:rsidR="008B5794" w:rsidRPr="009005FF">
        <w:rPr>
          <w:rFonts w:cstheme="minorHAnsi"/>
        </w:rPr>
        <w:t>claims</w:t>
      </w:r>
      <w:r w:rsidR="0064346A" w:rsidRPr="009005FF">
        <w:rPr>
          <w:rFonts w:cstheme="minorHAnsi"/>
        </w:rPr>
        <w:t xml:space="preserve"> by Hashmi et al suggesting that </w:t>
      </w:r>
      <w:r w:rsidR="008B5794" w:rsidRPr="009005FF">
        <w:rPr>
          <w:rFonts w:cstheme="minorHAnsi"/>
        </w:rPr>
        <w:t xml:space="preserve">leaders that adapt to using </w:t>
      </w:r>
      <w:r w:rsidR="001C2061" w:rsidRPr="009005FF">
        <w:rPr>
          <w:rFonts w:cstheme="minorHAnsi"/>
        </w:rPr>
        <w:t xml:space="preserve">A Free </w:t>
      </w:r>
      <w:r w:rsidR="00B0657C" w:rsidRPr="009005FF">
        <w:rPr>
          <w:rFonts w:cstheme="minorHAnsi"/>
        </w:rPr>
        <w:t>Rein/</w:t>
      </w:r>
      <w:r w:rsidR="008B5794" w:rsidRPr="009005FF">
        <w:rPr>
          <w:rFonts w:cstheme="minorHAnsi"/>
        </w:rPr>
        <w:t>Laissez-Fair leadership style</w:t>
      </w:r>
      <w:r w:rsidR="001C2061" w:rsidRPr="009005FF">
        <w:rPr>
          <w:rFonts w:cstheme="minorHAnsi"/>
        </w:rPr>
        <w:t xml:space="preserve"> approach</w:t>
      </w:r>
      <w:r w:rsidR="008B5794" w:rsidRPr="009005FF">
        <w:rPr>
          <w:rFonts w:cstheme="minorHAnsi"/>
        </w:rPr>
        <w:t xml:space="preserve"> offer</w:t>
      </w:r>
      <w:r w:rsidR="001C2061" w:rsidRPr="009005FF">
        <w:rPr>
          <w:rFonts w:cstheme="minorHAnsi"/>
        </w:rPr>
        <w:t>s</w:t>
      </w:r>
      <w:r w:rsidR="008B5794" w:rsidRPr="009005FF">
        <w:rPr>
          <w:rFonts w:cstheme="minorHAnsi"/>
        </w:rPr>
        <w:t xml:space="preserve"> a non-strategic contribution, enabling group members to make day to day decisions. Potentially resulting with negative consequences and, performance and attitudes from group members. </w:t>
      </w:r>
    </w:p>
    <w:p w:rsidR="0095568D" w:rsidRPr="009005FF" w:rsidRDefault="0095568D" w:rsidP="009005FF">
      <w:pPr>
        <w:spacing w:line="240" w:lineRule="auto"/>
        <w:rPr>
          <w:rFonts w:cstheme="minorHAnsi"/>
        </w:rPr>
      </w:pPr>
    </w:p>
    <w:p w:rsidR="00BA3A20" w:rsidRPr="009005FF" w:rsidRDefault="00B004F5" w:rsidP="009005FF">
      <w:pPr>
        <w:spacing w:line="240" w:lineRule="auto"/>
        <w:rPr>
          <w:rFonts w:cstheme="minorHAnsi"/>
        </w:rPr>
      </w:pPr>
      <w:r w:rsidRPr="009005FF">
        <w:rPr>
          <w:rFonts w:cstheme="minorHAnsi"/>
        </w:rPr>
        <w:lastRenderedPageBreak/>
        <w:t>Although there is cont</w:t>
      </w:r>
      <w:r w:rsidR="008A5561" w:rsidRPr="009005FF">
        <w:rPr>
          <w:rFonts w:cstheme="minorHAnsi"/>
        </w:rPr>
        <w:t>roversy over how a Free rein/ Laissez-</w:t>
      </w:r>
      <w:r w:rsidRPr="009005FF">
        <w:rPr>
          <w:rFonts w:cstheme="minorHAnsi"/>
        </w:rPr>
        <w:t xml:space="preserve">Faire leadership style should be used </w:t>
      </w:r>
      <w:r w:rsidR="008A5561" w:rsidRPr="005317A6">
        <w:rPr>
          <w:rFonts w:cstheme="minorHAnsi"/>
          <w:b/>
          <w:color w:val="FF0000"/>
        </w:rPr>
        <w:t>Gill (2016</w:t>
      </w:r>
      <w:r w:rsidRPr="005317A6">
        <w:rPr>
          <w:rFonts w:cstheme="minorHAnsi"/>
          <w:b/>
          <w:color w:val="FF0000"/>
        </w:rPr>
        <w:t>)</w:t>
      </w:r>
      <w:r w:rsidRPr="005317A6">
        <w:rPr>
          <w:rFonts w:cstheme="minorHAnsi"/>
          <w:color w:val="FF0000"/>
        </w:rPr>
        <w:t xml:space="preserve"> </w:t>
      </w:r>
      <w:r w:rsidRPr="009005FF">
        <w:rPr>
          <w:rFonts w:cstheme="minorHAnsi"/>
        </w:rPr>
        <w:t xml:space="preserve">highlights that there are still benefits to using the style that although don’t suite </w:t>
      </w:r>
      <w:r w:rsidR="00F74D22" w:rsidRPr="009005FF">
        <w:rPr>
          <w:rFonts w:cstheme="minorHAnsi"/>
        </w:rPr>
        <w:t>e</w:t>
      </w:r>
      <w:r w:rsidRPr="009005FF">
        <w:rPr>
          <w:rFonts w:cstheme="minorHAnsi"/>
        </w:rPr>
        <w:t>veryone does in</w:t>
      </w:r>
      <w:r w:rsidR="00F74D22" w:rsidRPr="009005FF">
        <w:rPr>
          <w:rFonts w:cstheme="minorHAnsi"/>
        </w:rPr>
        <w:t xml:space="preserve"> </w:t>
      </w:r>
      <w:r w:rsidRPr="009005FF">
        <w:rPr>
          <w:rFonts w:cstheme="minorHAnsi"/>
        </w:rPr>
        <w:t xml:space="preserve">fact help and encouraged performance </w:t>
      </w:r>
      <w:r w:rsidR="00F74D22" w:rsidRPr="009005FF">
        <w:rPr>
          <w:rFonts w:cstheme="minorHAnsi"/>
        </w:rPr>
        <w:t>and individual</w:t>
      </w:r>
      <w:r w:rsidR="001E7EB8" w:rsidRPr="009005FF">
        <w:rPr>
          <w:rFonts w:cstheme="minorHAnsi"/>
        </w:rPr>
        <w:t>’</w:t>
      </w:r>
      <w:r w:rsidR="00F74D22" w:rsidRPr="009005FF">
        <w:rPr>
          <w:rFonts w:cstheme="minorHAnsi"/>
        </w:rPr>
        <w:t>s development</w:t>
      </w:r>
      <w:r w:rsidRPr="009005FF">
        <w:rPr>
          <w:rFonts w:cstheme="minorHAnsi"/>
        </w:rPr>
        <w:t xml:space="preserve">. </w:t>
      </w:r>
    </w:p>
    <w:p w:rsidR="001E7EB8" w:rsidRPr="009005FF" w:rsidRDefault="001E7EB8" w:rsidP="009005FF">
      <w:pPr>
        <w:spacing w:line="240" w:lineRule="auto"/>
        <w:rPr>
          <w:rFonts w:cstheme="minorHAnsi"/>
          <w:b/>
          <w:i/>
          <w:u w:val="single"/>
        </w:rPr>
      </w:pPr>
    </w:p>
    <w:p w:rsidR="001E7EB8" w:rsidRPr="009005FF" w:rsidRDefault="001E7EB8" w:rsidP="009005FF">
      <w:pPr>
        <w:spacing w:line="240" w:lineRule="auto"/>
        <w:rPr>
          <w:rFonts w:cstheme="minorHAnsi"/>
          <w:b/>
          <w:i/>
          <w:u w:val="single"/>
        </w:rPr>
        <w:sectPr w:rsidR="001E7EB8" w:rsidRPr="009005FF" w:rsidSect="00A53DFA">
          <w:type w:val="continuous"/>
          <w:pgSz w:w="11906" w:h="16838"/>
          <w:pgMar w:top="1440" w:right="1440" w:bottom="1440" w:left="1440" w:header="708" w:footer="708" w:gutter="0"/>
          <w:cols w:space="708"/>
          <w:docGrid w:linePitch="360"/>
        </w:sectPr>
      </w:pPr>
    </w:p>
    <w:p w:rsidR="00BA3A20" w:rsidRPr="009005FF" w:rsidRDefault="00895E7C" w:rsidP="00C33EF3">
      <w:pPr>
        <w:spacing w:line="240" w:lineRule="auto"/>
        <w:jc w:val="center"/>
        <w:rPr>
          <w:rFonts w:cstheme="minorHAnsi"/>
          <w:b/>
          <w:i/>
          <w:u w:val="single"/>
        </w:rPr>
      </w:pPr>
      <w:r w:rsidRPr="009005FF">
        <w:rPr>
          <w:rFonts w:cstheme="minorHAnsi"/>
          <w:b/>
          <w:i/>
          <w:u w:val="single"/>
        </w:rPr>
        <w:t>Benefits of a free rein/L</w:t>
      </w:r>
      <w:r w:rsidR="00FC2A0B">
        <w:rPr>
          <w:rFonts w:cstheme="minorHAnsi"/>
          <w:b/>
          <w:i/>
          <w:u w:val="single"/>
        </w:rPr>
        <w:t>aiss</w:t>
      </w:r>
      <w:r w:rsidRPr="009005FF">
        <w:rPr>
          <w:rFonts w:cstheme="minorHAnsi"/>
          <w:b/>
          <w:i/>
          <w:u w:val="single"/>
        </w:rPr>
        <w:t>ez</w:t>
      </w:r>
      <w:r w:rsidR="00FC2A0B">
        <w:rPr>
          <w:rFonts w:cstheme="minorHAnsi"/>
          <w:b/>
          <w:i/>
          <w:u w:val="single"/>
        </w:rPr>
        <w:t>-</w:t>
      </w:r>
      <w:r w:rsidRPr="009005FF">
        <w:rPr>
          <w:rFonts w:cstheme="minorHAnsi"/>
          <w:b/>
          <w:i/>
          <w:u w:val="single"/>
        </w:rPr>
        <w:t>fair leadership style</w:t>
      </w:r>
    </w:p>
    <w:p w:rsidR="00895E7C" w:rsidRPr="009005FF" w:rsidRDefault="00895E7C" w:rsidP="009005FF">
      <w:pPr>
        <w:pStyle w:val="ListParagraph"/>
        <w:numPr>
          <w:ilvl w:val="0"/>
          <w:numId w:val="8"/>
        </w:numPr>
        <w:spacing w:line="240" w:lineRule="auto"/>
        <w:rPr>
          <w:rFonts w:cstheme="minorHAnsi"/>
        </w:rPr>
      </w:pPr>
      <w:r w:rsidRPr="009005FF">
        <w:rPr>
          <w:rFonts w:cstheme="minorHAnsi"/>
        </w:rPr>
        <w:t>Limited supervision allowing confident group members to show the</w:t>
      </w:r>
      <w:r w:rsidR="001E7EB8" w:rsidRPr="009005FF">
        <w:rPr>
          <w:rFonts w:cstheme="minorHAnsi"/>
        </w:rPr>
        <w:t>ir</w:t>
      </w:r>
      <w:r w:rsidRPr="009005FF">
        <w:rPr>
          <w:rFonts w:cstheme="minorHAnsi"/>
        </w:rPr>
        <w:t xml:space="preserve"> competence </w:t>
      </w:r>
    </w:p>
    <w:p w:rsidR="00BA3A20" w:rsidRPr="009005FF" w:rsidRDefault="00BA3A20" w:rsidP="009005FF">
      <w:pPr>
        <w:pStyle w:val="ListParagraph"/>
        <w:numPr>
          <w:ilvl w:val="0"/>
          <w:numId w:val="6"/>
        </w:numPr>
        <w:spacing w:line="240" w:lineRule="auto"/>
        <w:rPr>
          <w:rFonts w:cstheme="minorHAnsi"/>
        </w:rPr>
      </w:pPr>
      <w:r w:rsidRPr="009005FF">
        <w:rPr>
          <w:rFonts w:cstheme="minorHAnsi"/>
        </w:rPr>
        <w:t xml:space="preserve">followers </w:t>
      </w:r>
      <w:r w:rsidR="00E30F10" w:rsidRPr="009005FF">
        <w:rPr>
          <w:rFonts w:cstheme="minorHAnsi"/>
        </w:rPr>
        <w:t>can</w:t>
      </w:r>
      <w:r w:rsidR="00895E7C" w:rsidRPr="009005FF">
        <w:rPr>
          <w:rFonts w:cstheme="minorHAnsi"/>
        </w:rPr>
        <w:t xml:space="preserve"> make and carry out own decisions</w:t>
      </w:r>
      <w:r w:rsidR="0025303B" w:rsidRPr="009005FF">
        <w:rPr>
          <w:rFonts w:cstheme="minorHAnsi"/>
        </w:rPr>
        <w:t xml:space="preserve"> and choices</w:t>
      </w:r>
    </w:p>
    <w:p w:rsidR="00BA3A20" w:rsidRPr="009005FF" w:rsidRDefault="00BA3A20" w:rsidP="009005FF">
      <w:pPr>
        <w:pStyle w:val="ListParagraph"/>
        <w:numPr>
          <w:ilvl w:val="0"/>
          <w:numId w:val="6"/>
        </w:numPr>
        <w:spacing w:line="240" w:lineRule="auto"/>
        <w:rPr>
          <w:rFonts w:cstheme="minorHAnsi"/>
        </w:rPr>
      </w:pPr>
      <w:r w:rsidRPr="009005FF">
        <w:rPr>
          <w:rFonts w:cstheme="minorHAnsi"/>
        </w:rPr>
        <w:t>leaders provide the followers with the tools</w:t>
      </w:r>
    </w:p>
    <w:p w:rsidR="00BA3A20" w:rsidRPr="009005FF" w:rsidRDefault="0025303B" w:rsidP="009005FF">
      <w:pPr>
        <w:pStyle w:val="ListParagraph"/>
        <w:numPr>
          <w:ilvl w:val="0"/>
          <w:numId w:val="6"/>
        </w:numPr>
        <w:spacing w:line="240" w:lineRule="auto"/>
        <w:rPr>
          <w:rFonts w:cstheme="minorHAnsi"/>
        </w:rPr>
      </w:pPr>
      <w:r w:rsidRPr="009005FF">
        <w:rPr>
          <w:rFonts w:cstheme="minorHAnsi"/>
        </w:rPr>
        <w:t>followers</w:t>
      </w:r>
      <w:r w:rsidR="00BA3A20" w:rsidRPr="009005FF">
        <w:rPr>
          <w:rFonts w:cstheme="minorHAnsi"/>
        </w:rPr>
        <w:t xml:space="preserve"> are expected to use own </w:t>
      </w:r>
      <w:r w:rsidRPr="009005FF">
        <w:rPr>
          <w:rFonts w:cstheme="minorHAnsi"/>
        </w:rPr>
        <w:t>initiative</w:t>
      </w:r>
      <w:r w:rsidR="00BA3A20" w:rsidRPr="009005FF">
        <w:rPr>
          <w:rFonts w:cstheme="minorHAnsi"/>
        </w:rPr>
        <w:t xml:space="preserve"> to problem solve </w:t>
      </w:r>
    </w:p>
    <w:p w:rsidR="000B10A8" w:rsidRPr="009005FF" w:rsidRDefault="000B10A8" w:rsidP="009005FF">
      <w:pPr>
        <w:spacing w:line="240" w:lineRule="auto"/>
        <w:rPr>
          <w:rFonts w:cstheme="minorHAnsi"/>
        </w:rPr>
      </w:pPr>
    </w:p>
    <w:p w:rsidR="001E7EB8" w:rsidRPr="009005FF" w:rsidRDefault="00B1472A" w:rsidP="009005FF">
      <w:pPr>
        <w:spacing w:line="240" w:lineRule="auto"/>
        <w:rPr>
          <w:rFonts w:cstheme="minorHAnsi"/>
          <w:b/>
          <w:i/>
          <w:u w:val="single"/>
        </w:rPr>
      </w:pPr>
      <w:r w:rsidRPr="009005FF">
        <w:rPr>
          <w:rFonts w:cstheme="minorHAnsi"/>
          <w:b/>
          <w:i/>
          <w:u w:val="single"/>
        </w:rPr>
        <w:t xml:space="preserve"> </w:t>
      </w:r>
    </w:p>
    <w:p w:rsidR="007E2911" w:rsidRPr="009005FF" w:rsidRDefault="007E2911" w:rsidP="00C33EF3">
      <w:pPr>
        <w:spacing w:line="240" w:lineRule="auto"/>
        <w:jc w:val="center"/>
        <w:rPr>
          <w:rFonts w:cstheme="minorHAnsi"/>
          <w:b/>
          <w:i/>
          <w:u w:val="single"/>
        </w:rPr>
      </w:pPr>
      <w:r w:rsidRPr="009005FF">
        <w:rPr>
          <w:rFonts w:cstheme="minorHAnsi"/>
          <w:b/>
          <w:i/>
          <w:u w:val="single"/>
        </w:rPr>
        <w:t>disadva</w:t>
      </w:r>
      <w:r w:rsidR="00D9164C">
        <w:rPr>
          <w:rFonts w:cstheme="minorHAnsi"/>
          <w:b/>
          <w:i/>
          <w:u w:val="single"/>
        </w:rPr>
        <w:t>ntages of using free rein/ L</w:t>
      </w:r>
      <w:r w:rsidR="00FC2A0B">
        <w:rPr>
          <w:rFonts w:cstheme="minorHAnsi"/>
          <w:b/>
          <w:i/>
          <w:u w:val="single"/>
        </w:rPr>
        <w:t>aiss</w:t>
      </w:r>
      <w:bookmarkStart w:id="5" w:name="_GoBack"/>
      <w:bookmarkEnd w:id="5"/>
      <w:r w:rsidR="00D9164C">
        <w:rPr>
          <w:rFonts w:cstheme="minorHAnsi"/>
          <w:b/>
          <w:i/>
          <w:u w:val="single"/>
        </w:rPr>
        <w:t>ez</w:t>
      </w:r>
      <w:r w:rsidRPr="009005FF">
        <w:rPr>
          <w:rFonts w:cstheme="minorHAnsi"/>
          <w:b/>
          <w:i/>
          <w:u w:val="single"/>
        </w:rPr>
        <w:t>- faire</w:t>
      </w:r>
    </w:p>
    <w:p w:rsidR="007E2911" w:rsidRPr="009005FF" w:rsidRDefault="007E2911" w:rsidP="009005FF">
      <w:pPr>
        <w:pStyle w:val="ListParagraph"/>
        <w:numPr>
          <w:ilvl w:val="0"/>
          <w:numId w:val="7"/>
        </w:numPr>
        <w:spacing w:line="240" w:lineRule="auto"/>
        <w:rPr>
          <w:rFonts w:cstheme="minorHAnsi"/>
        </w:rPr>
      </w:pPr>
      <w:r w:rsidRPr="009005FF">
        <w:rPr>
          <w:rFonts w:cstheme="minorHAnsi"/>
        </w:rPr>
        <w:t>leader h</w:t>
      </w:r>
      <w:r w:rsidR="0025303B" w:rsidRPr="009005FF">
        <w:rPr>
          <w:rFonts w:cstheme="minorHAnsi"/>
        </w:rPr>
        <w:t>olds</w:t>
      </w:r>
      <w:r w:rsidRPr="009005FF">
        <w:rPr>
          <w:rFonts w:cstheme="minorHAnsi"/>
        </w:rPr>
        <w:t xml:space="preserve"> limited knowledge of </w:t>
      </w:r>
      <w:r w:rsidR="0025303B" w:rsidRPr="009005FF">
        <w:rPr>
          <w:rFonts w:cstheme="minorHAnsi"/>
        </w:rPr>
        <w:t>if an individual with in the group requiring support due to own knowledge or lacking experience with a certain area.</w:t>
      </w:r>
    </w:p>
    <w:p w:rsidR="007E2911" w:rsidRPr="009005FF" w:rsidRDefault="0025303B" w:rsidP="009005FF">
      <w:pPr>
        <w:pStyle w:val="ListParagraph"/>
        <w:numPr>
          <w:ilvl w:val="0"/>
          <w:numId w:val="7"/>
        </w:numPr>
        <w:spacing w:line="240" w:lineRule="auto"/>
        <w:rPr>
          <w:rFonts w:cstheme="minorHAnsi"/>
        </w:rPr>
      </w:pPr>
      <w:r w:rsidRPr="009005FF">
        <w:rPr>
          <w:rFonts w:cstheme="minorHAnsi"/>
        </w:rPr>
        <w:t xml:space="preserve">Insufficient feedback is given </w:t>
      </w:r>
    </w:p>
    <w:p w:rsidR="00BA3A20" w:rsidRPr="009005FF" w:rsidRDefault="0025303B" w:rsidP="009005FF">
      <w:pPr>
        <w:pStyle w:val="ListParagraph"/>
        <w:numPr>
          <w:ilvl w:val="0"/>
          <w:numId w:val="7"/>
        </w:numPr>
        <w:spacing w:line="240" w:lineRule="auto"/>
        <w:rPr>
          <w:rFonts w:cstheme="minorHAnsi"/>
        </w:rPr>
      </w:pPr>
      <w:r w:rsidRPr="009005FF">
        <w:rPr>
          <w:rFonts w:cstheme="minorHAnsi"/>
        </w:rPr>
        <w:t xml:space="preserve">Poor </w:t>
      </w:r>
      <w:r w:rsidR="00BA3A20" w:rsidRPr="009005FF">
        <w:rPr>
          <w:rFonts w:cstheme="minorHAnsi"/>
        </w:rPr>
        <w:t>communications between management</w:t>
      </w:r>
      <w:r w:rsidRPr="009005FF">
        <w:rPr>
          <w:rFonts w:cstheme="minorHAnsi"/>
        </w:rPr>
        <w:t>, leaders and followers</w:t>
      </w:r>
    </w:p>
    <w:p w:rsidR="0025303B" w:rsidRPr="009005FF" w:rsidRDefault="0025303B" w:rsidP="009005FF">
      <w:pPr>
        <w:pStyle w:val="ListParagraph"/>
        <w:numPr>
          <w:ilvl w:val="0"/>
          <w:numId w:val="7"/>
        </w:numPr>
        <w:spacing w:line="240" w:lineRule="auto"/>
        <w:rPr>
          <w:rFonts w:cstheme="minorHAnsi"/>
        </w:rPr>
      </w:pPr>
      <w:r w:rsidRPr="009005FF">
        <w:rPr>
          <w:rFonts w:cstheme="minorHAnsi"/>
        </w:rPr>
        <w:t>Limited support</w:t>
      </w:r>
      <w:r w:rsidR="00895E7C" w:rsidRPr="009005FF">
        <w:rPr>
          <w:rFonts w:cstheme="minorHAnsi"/>
        </w:rPr>
        <w:t xml:space="preserve"> or guidance</w:t>
      </w:r>
      <w:r w:rsidRPr="009005FF">
        <w:rPr>
          <w:rFonts w:cstheme="minorHAnsi"/>
        </w:rPr>
        <w:t xml:space="preserve"> for those that may be struggling with managing or organising projects and deadlines</w:t>
      </w:r>
    </w:p>
    <w:p w:rsidR="001E7EB8" w:rsidRPr="009005FF" w:rsidRDefault="001E7EB8" w:rsidP="009005FF">
      <w:pPr>
        <w:spacing w:line="240" w:lineRule="auto"/>
        <w:rPr>
          <w:rFonts w:cstheme="minorHAnsi"/>
        </w:rPr>
        <w:sectPr w:rsidR="001E7EB8" w:rsidRPr="009005FF" w:rsidSect="001E7EB8">
          <w:type w:val="continuous"/>
          <w:pgSz w:w="11906" w:h="16838"/>
          <w:pgMar w:top="1440" w:right="1440" w:bottom="1440" w:left="1440" w:header="708" w:footer="708" w:gutter="0"/>
          <w:cols w:num="2" w:space="708"/>
          <w:docGrid w:linePitch="360"/>
        </w:sectPr>
      </w:pPr>
    </w:p>
    <w:p w:rsidR="00680180" w:rsidRPr="009005FF" w:rsidRDefault="00C77E85" w:rsidP="009005FF">
      <w:pPr>
        <w:spacing w:line="240" w:lineRule="auto"/>
        <w:rPr>
          <w:rFonts w:cstheme="minorHAnsi"/>
        </w:rPr>
      </w:pPr>
      <w:r w:rsidRPr="00C77E85">
        <w:rPr>
          <w:rFonts w:cstheme="minorHAnsi"/>
        </w:rPr>
        <w:t xml:space="preserve">However, A previous experience I find myself being able relate the free rain leadership style to as well as reflecting the beliefs of </w:t>
      </w:r>
      <w:r w:rsidRPr="005317A6">
        <w:rPr>
          <w:rFonts w:cstheme="minorHAnsi"/>
          <w:color w:val="FF0000"/>
        </w:rPr>
        <w:t>Hashmi and Yang,</w:t>
      </w:r>
      <w:r w:rsidR="001B78DE" w:rsidRPr="005317A6">
        <w:rPr>
          <w:rFonts w:cstheme="minorHAnsi"/>
          <w:color w:val="FF0000"/>
        </w:rPr>
        <w:t xml:space="preserve"> </w:t>
      </w:r>
      <w:r w:rsidR="001B78DE">
        <w:rPr>
          <w:rFonts w:cstheme="minorHAnsi"/>
        </w:rPr>
        <w:t xml:space="preserve">and the advantages </w:t>
      </w:r>
      <w:r w:rsidR="00C33EF3">
        <w:rPr>
          <w:rFonts w:cstheme="minorHAnsi"/>
        </w:rPr>
        <w:t xml:space="preserve">and disadvantages suggested by </w:t>
      </w:r>
      <w:bookmarkStart w:id="6" w:name="_Hlk505529387"/>
      <w:r w:rsidR="00F80669" w:rsidRPr="005317A6">
        <w:rPr>
          <w:rFonts w:cstheme="minorHAnsi"/>
          <w:color w:val="FF0000"/>
        </w:rPr>
        <w:t>Defence Acquisition Guide (2017),</w:t>
      </w:r>
      <w:r w:rsidR="001B78DE" w:rsidRPr="005317A6">
        <w:rPr>
          <w:rFonts w:cstheme="minorHAnsi"/>
          <w:color w:val="FF0000"/>
        </w:rPr>
        <w:t xml:space="preserve"> </w:t>
      </w:r>
      <w:bookmarkEnd w:id="6"/>
      <w:r w:rsidR="001B78DE" w:rsidRPr="005317A6">
        <w:rPr>
          <w:rFonts w:cstheme="minorHAnsi"/>
        </w:rPr>
        <w:t xml:space="preserve">listed above </w:t>
      </w:r>
      <w:r w:rsidR="001B78DE">
        <w:rPr>
          <w:rFonts w:cstheme="minorHAnsi"/>
        </w:rPr>
        <w:t xml:space="preserve">was at </w:t>
      </w:r>
      <w:r w:rsidRPr="00C77E85">
        <w:rPr>
          <w:rFonts w:cstheme="minorHAnsi"/>
        </w:rPr>
        <w:t>setting that I had previously been employed by, this setting provided care for children as young as three years old, up to the age of eleven and twelve-year olds. The organisation opened from eight thirty in the morning until five thirty in the evening.  The management team were infrequently seen on the premises. although there was a named person in charge and present throughout the day they would end up having to complete other set tasks around the organisation leaving the group members having to support each other. At times this method seemed to work well, but was according to the strength of each team member in the group. For example: by having no leader for guidance, group member or individual were let to solve problems and plan activities out for themselves, the benefit to this is that I was personally able to learn and progress through the Kinaesthetic learning style of having the hand on approach and given opportunity for experience. for myself, having some former knowledge experience provided with the confidence to be able to complete tasks with using own initiative and with confidence. However due to the inconsistence support of leaders, many former staff members were leaving, a mixture new  experienced and in experience staff were employed but due to the inconsistency of the support available form leaders and management, and due to not having the confidence through either age or no former experiences, the new inexperienced staff unfortunately was not able to take the pressure of the high demands and need to meet expectations and goals of the organisation and also decided to end their employment within the organisation.</w:t>
      </w:r>
    </w:p>
    <w:p w:rsidR="001C2061" w:rsidRPr="009005FF" w:rsidRDefault="001C2061" w:rsidP="009005FF">
      <w:pPr>
        <w:spacing w:line="240" w:lineRule="auto"/>
        <w:rPr>
          <w:rFonts w:cstheme="minorHAnsi"/>
        </w:rPr>
      </w:pPr>
    </w:p>
    <w:p w:rsidR="001C2061" w:rsidRPr="00131CBC" w:rsidRDefault="00226EA2" w:rsidP="009005FF">
      <w:pPr>
        <w:spacing w:line="240" w:lineRule="auto"/>
        <w:rPr>
          <w:rFonts w:cstheme="minorHAnsi"/>
          <w:color w:val="FF0000"/>
        </w:rPr>
      </w:pPr>
      <w:proofErr w:type="spellStart"/>
      <w:r w:rsidRPr="005317A6">
        <w:rPr>
          <w:rFonts w:cstheme="minorHAnsi"/>
          <w:color w:val="FF0000"/>
        </w:rPr>
        <w:t>Manhatten</w:t>
      </w:r>
      <w:proofErr w:type="spellEnd"/>
      <w:r w:rsidRPr="005317A6">
        <w:rPr>
          <w:rFonts w:cstheme="minorHAnsi"/>
          <w:color w:val="FF0000"/>
        </w:rPr>
        <w:t xml:space="preserve"> collage (2018</w:t>
      </w:r>
      <w:r w:rsidR="001C2061" w:rsidRPr="005317A6">
        <w:rPr>
          <w:rFonts w:cstheme="minorHAnsi"/>
          <w:color w:val="FF0000"/>
        </w:rPr>
        <w:t xml:space="preserve">) </w:t>
      </w:r>
      <w:r w:rsidR="001C2061" w:rsidRPr="009005FF">
        <w:rPr>
          <w:rFonts w:cstheme="minorHAnsi"/>
        </w:rPr>
        <w:t xml:space="preserve">suggest that </w:t>
      </w:r>
      <w:r w:rsidR="00821B71" w:rsidRPr="009005FF">
        <w:rPr>
          <w:rFonts w:cstheme="minorHAnsi"/>
        </w:rPr>
        <w:t>the benefits that Gill proposes above are potentially valuable for confident individuals that are included with in a well-structured organisation, where employees are familiar with what is required, this method in a well-established organisation will empower individual to strive for accomplishment of targets</w:t>
      </w:r>
      <w:r w:rsidR="009B5F2A">
        <w:rPr>
          <w:rFonts w:cstheme="minorHAnsi"/>
        </w:rPr>
        <w:t>. By</w:t>
      </w:r>
      <w:r w:rsidR="00D9164C">
        <w:rPr>
          <w:rFonts w:cstheme="minorHAnsi"/>
        </w:rPr>
        <w:t xml:space="preserve"> having the qualities within the benefits found above </w:t>
      </w:r>
      <w:r w:rsidR="00D9164C">
        <w:rPr>
          <w:rFonts w:cstheme="minorHAnsi"/>
          <w:color w:val="FF0000"/>
        </w:rPr>
        <w:t>(</w:t>
      </w:r>
      <w:r w:rsidR="00BB77BB" w:rsidRPr="005317A6">
        <w:rPr>
          <w:rFonts w:cstheme="minorHAnsi"/>
          <w:color w:val="FF0000"/>
        </w:rPr>
        <w:t>Martin (2017</w:t>
      </w:r>
      <w:r w:rsidR="009B5F2A" w:rsidRPr="005317A6">
        <w:rPr>
          <w:rFonts w:cstheme="minorHAnsi"/>
          <w:color w:val="FF0000"/>
        </w:rPr>
        <w:t xml:space="preserve">) </w:t>
      </w:r>
      <w:r w:rsidR="009B5F2A">
        <w:rPr>
          <w:rFonts w:cstheme="minorHAnsi"/>
        </w:rPr>
        <w:t>proposes that the needs of children attending the organisation, not only would meet guidelines of the organisation</w:t>
      </w:r>
      <w:r w:rsidR="00D9164C">
        <w:rPr>
          <w:rFonts w:cstheme="minorHAnsi"/>
        </w:rPr>
        <w:t xml:space="preserve"> with confidences but would</w:t>
      </w:r>
      <w:r w:rsidR="009B5F2A">
        <w:rPr>
          <w:rFonts w:cstheme="minorHAnsi"/>
        </w:rPr>
        <w:t xml:space="preserve"> me</w:t>
      </w:r>
      <w:r w:rsidR="00D9164C">
        <w:rPr>
          <w:rFonts w:cstheme="minorHAnsi"/>
        </w:rPr>
        <w:t xml:space="preserve">t but </w:t>
      </w:r>
      <w:r w:rsidR="009B5F2A">
        <w:rPr>
          <w:rFonts w:cstheme="minorHAnsi"/>
        </w:rPr>
        <w:t>legal requirement within government policies</w:t>
      </w:r>
      <w:r w:rsidR="00BB77BB">
        <w:rPr>
          <w:rFonts w:cstheme="minorHAnsi"/>
        </w:rPr>
        <w:t>. For example the benefits would apply to</w:t>
      </w:r>
      <w:r w:rsidR="009B5F2A">
        <w:rPr>
          <w:rFonts w:cstheme="minorHAnsi"/>
        </w:rPr>
        <w:t xml:space="preserve"> Standard 13 of the national minimum standards </w:t>
      </w:r>
      <w:r w:rsidR="00D9164C">
        <w:rPr>
          <w:rFonts w:cstheme="minorHAnsi"/>
        </w:rPr>
        <w:t xml:space="preserve"> ‘ to support individual children this would be </w:t>
      </w:r>
      <w:r w:rsidR="005317A6">
        <w:rPr>
          <w:rFonts w:cstheme="minorHAnsi"/>
        </w:rPr>
        <w:t>fulfilled</w:t>
      </w:r>
      <w:r w:rsidR="00D9164C">
        <w:rPr>
          <w:rFonts w:cstheme="minorHAnsi"/>
        </w:rPr>
        <w:t xml:space="preserve"> by the more confident, competent workers who have the stamina to </w:t>
      </w:r>
      <w:r w:rsidR="00BB77BB">
        <w:rPr>
          <w:rFonts w:cstheme="minorHAnsi"/>
        </w:rPr>
        <w:t>working</w:t>
      </w:r>
      <w:r w:rsidR="00D9164C">
        <w:rPr>
          <w:rFonts w:cstheme="minorHAnsi"/>
        </w:rPr>
        <w:t xml:space="preserve"> individual b</w:t>
      </w:r>
      <w:r w:rsidR="00BB77BB">
        <w:rPr>
          <w:rFonts w:cstheme="minorHAnsi"/>
        </w:rPr>
        <w:t>ut</w:t>
      </w:r>
      <w:r w:rsidR="00D9164C">
        <w:rPr>
          <w:rFonts w:cstheme="minorHAnsi"/>
        </w:rPr>
        <w:t xml:space="preserve"> on other hand would also breach the same </w:t>
      </w:r>
      <w:r w:rsidR="00D9164C">
        <w:rPr>
          <w:rFonts w:cstheme="minorHAnsi"/>
        </w:rPr>
        <w:lastRenderedPageBreak/>
        <w:t xml:space="preserve">standard </w:t>
      </w:r>
      <w:r w:rsidR="00BB77BB">
        <w:rPr>
          <w:rFonts w:cstheme="minorHAnsi"/>
        </w:rPr>
        <w:t xml:space="preserve">but being able to connect to the disadvantages proposed by Gill , for the reason that the registered person, in this case the leader should actively encourage participation of activities to help children to fit into the group and with a leader that enables a un certain and un confident group to full fill the task would potentially result in failure. </w:t>
      </w:r>
      <w:r w:rsidR="008605D2" w:rsidRPr="008605D2">
        <w:rPr>
          <w:rFonts w:cstheme="minorHAnsi"/>
          <w:color w:val="FF0000"/>
        </w:rPr>
        <w:t>Schmidt, and Tannenbaum, (1973)</w:t>
      </w:r>
      <w:r w:rsidR="00821B71" w:rsidRPr="008605D2">
        <w:rPr>
          <w:rFonts w:cstheme="minorHAnsi"/>
          <w:color w:val="FF0000"/>
        </w:rPr>
        <w:t xml:space="preserve"> </w:t>
      </w:r>
      <w:r w:rsidR="009B5F2A" w:rsidRPr="00522432">
        <w:rPr>
          <w:rFonts w:cstheme="minorHAnsi"/>
        </w:rPr>
        <w:t xml:space="preserve">puts forward that </w:t>
      </w:r>
      <w:r w:rsidR="00821B71" w:rsidRPr="009005FF">
        <w:rPr>
          <w:rFonts w:cstheme="minorHAnsi"/>
        </w:rPr>
        <w:t xml:space="preserve">this also provides opportunity to show willing to develop knowledge, demonstrate competences and </w:t>
      </w:r>
      <w:r w:rsidR="00814BAC" w:rsidRPr="009005FF">
        <w:rPr>
          <w:rFonts w:cstheme="minorHAnsi"/>
        </w:rPr>
        <w:t>potentially develop employment status by showing ability and commitment for accomplishment while maintain a balanced structure within their professional fields</w:t>
      </w:r>
      <w:r w:rsidR="006D1ED9">
        <w:rPr>
          <w:rFonts w:cstheme="minorHAnsi"/>
          <w:color w:val="FF0000"/>
        </w:rPr>
        <w:t xml:space="preserve">. </w:t>
      </w:r>
      <w:proofErr w:type="spellStart"/>
      <w:r w:rsidR="006D1ED9">
        <w:rPr>
          <w:rFonts w:cstheme="minorHAnsi"/>
          <w:color w:val="FF0000"/>
        </w:rPr>
        <w:t>Leec</w:t>
      </w:r>
      <w:proofErr w:type="spellEnd"/>
      <w:r w:rsidR="006D1ED9">
        <w:rPr>
          <w:rFonts w:cstheme="minorHAnsi"/>
          <w:color w:val="FF0000"/>
        </w:rPr>
        <w:t xml:space="preserve"> and </w:t>
      </w:r>
      <w:proofErr w:type="spellStart"/>
      <w:r w:rsidR="006D1ED9">
        <w:rPr>
          <w:rFonts w:cstheme="minorHAnsi"/>
          <w:color w:val="FF0000"/>
        </w:rPr>
        <w:t>Loob</w:t>
      </w:r>
      <w:proofErr w:type="spellEnd"/>
      <w:r w:rsidR="006D1ED9" w:rsidRPr="006D1ED9">
        <w:rPr>
          <w:rFonts w:cstheme="minorHAnsi"/>
          <w:color w:val="FF0000"/>
        </w:rPr>
        <w:t xml:space="preserve"> (2017)</w:t>
      </w:r>
      <w:r w:rsidR="00814BAC" w:rsidRPr="009005FF">
        <w:rPr>
          <w:rFonts w:cstheme="minorHAnsi"/>
          <w:color w:val="FF0000"/>
        </w:rPr>
        <w:t xml:space="preserve"> </w:t>
      </w:r>
      <w:r w:rsidR="00814BAC" w:rsidRPr="009005FF">
        <w:rPr>
          <w:rFonts w:cstheme="minorHAnsi"/>
        </w:rPr>
        <w:t>argues that although the Laissez- Fair style can be a secure style</w:t>
      </w:r>
      <w:r w:rsidR="00FE4005">
        <w:rPr>
          <w:rFonts w:cstheme="minorHAnsi"/>
        </w:rPr>
        <w:t>,</w:t>
      </w:r>
      <w:r w:rsidR="00814BAC" w:rsidRPr="009005FF">
        <w:rPr>
          <w:rFonts w:cstheme="minorHAnsi"/>
        </w:rPr>
        <w:t xml:space="preserve"> this style does not have the ability to structure, strengthen or develop new or in despaired organisations. </w:t>
      </w:r>
      <w:r w:rsidR="006D1ED9" w:rsidRPr="006D1ED9">
        <w:rPr>
          <w:rFonts w:cstheme="minorHAnsi"/>
          <w:color w:val="FF0000"/>
        </w:rPr>
        <w:t>Underwood</w:t>
      </w:r>
      <w:r w:rsidR="006D1ED9">
        <w:rPr>
          <w:rFonts w:cstheme="minorHAnsi"/>
          <w:color w:val="FF0000"/>
        </w:rPr>
        <w:t xml:space="preserve"> (2015</w:t>
      </w:r>
      <w:r w:rsidR="00814BAC" w:rsidRPr="009005FF">
        <w:rPr>
          <w:rFonts w:cstheme="minorHAnsi"/>
          <w:color w:val="FF0000"/>
        </w:rPr>
        <w:t xml:space="preserve">) </w:t>
      </w:r>
      <w:r w:rsidR="006D1ED9">
        <w:rPr>
          <w:rFonts w:cstheme="minorHAnsi"/>
        </w:rPr>
        <w:t xml:space="preserve">supports </w:t>
      </w:r>
      <w:proofErr w:type="spellStart"/>
      <w:r w:rsidR="006D1ED9" w:rsidRPr="006D1ED9">
        <w:rPr>
          <w:rFonts w:cstheme="minorHAnsi"/>
          <w:color w:val="FF0000"/>
        </w:rPr>
        <w:t>Leec</w:t>
      </w:r>
      <w:proofErr w:type="spellEnd"/>
      <w:r w:rsidR="006D1ED9" w:rsidRPr="006D1ED9">
        <w:rPr>
          <w:rFonts w:cstheme="minorHAnsi"/>
          <w:color w:val="FF0000"/>
        </w:rPr>
        <w:t xml:space="preserve"> and </w:t>
      </w:r>
      <w:proofErr w:type="spellStart"/>
      <w:r w:rsidR="006D1ED9" w:rsidRPr="006D1ED9">
        <w:rPr>
          <w:rFonts w:cstheme="minorHAnsi"/>
          <w:color w:val="FF0000"/>
        </w:rPr>
        <w:t>Loobs</w:t>
      </w:r>
      <w:proofErr w:type="spellEnd"/>
      <w:r w:rsidR="006D1ED9" w:rsidRPr="006D1ED9">
        <w:rPr>
          <w:rFonts w:cstheme="minorHAnsi"/>
          <w:color w:val="FF0000"/>
        </w:rPr>
        <w:t xml:space="preserve"> </w:t>
      </w:r>
      <w:r w:rsidR="00814BAC" w:rsidRPr="009005FF">
        <w:rPr>
          <w:rFonts w:cstheme="minorHAnsi"/>
        </w:rPr>
        <w:t xml:space="preserve">views but also adding that individuals that have very little experience and have little understanding </w:t>
      </w:r>
      <w:proofErr w:type="gramStart"/>
      <w:r w:rsidR="00423206" w:rsidRPr="009005FF">
        <w:rPr>
          <w:rFonts w:cstheme="minorHAnsi"/>
        </w:rPr>
        <w:t>in regard to</w:t>
      </w:r>
      <w:proofErr w:type="gramEnd"/>
      <w:r w:rsidR="00814BAC" w:rsidRPr="009005FF">
        <w:rPr>
          <w:rFonts w:cstheme="minorHAnsi"/>
        </w:rPr>
        <w:t xml:space="preserve"> a</w:t>
      </w:r>
      <w:r w:rsidR="0085169C">
        <w:rPr>
          <w:rFonts w:cstheme="minorHAnsi"/>
        </w:rPr>
        <w:t>n</w:t>
      </w:r>
      <w:r w:rsidR="00814BAC" w:rsidRPr="009005FF">
        <w:rPr>
          <w:rFonts w:cstheme="minorHAnsi"/>
        </w:rPr>
        <w:t xml:space="preserve"> organisations </w:t>
      </w:r>
      <w:r w:rsidR="009005FF" w:rsidRPr="009005FF">
        <w:rPr>
          <w:rFonts w:cstheme="minorHAnsi"/>
        </w:rPr>
        <w:t xml:space="preserve">purpose, over all intensions and goals, insufficient support and guidance is not the appropriate approach that should be used.  This style according to </w:t>
      </w:r>
      <w:proofErr w:type="spellStart"/>
      <w:r w:rsidR="0085169C" w:rsidRPr="0085169C">
        <w:rPr>
          <w:rFonts w:cstheme="minorHAnsi"/>
          <w:color w:val="FF0000"/>
        </w:rPr>
        <w:t>Amanchukwu</w:t>
      </w:r>
      <w:proofErr w:type="spellEnd"/>
      <w:r w:rsidR="0085169C">
        <w:rPr>
          <w:rFonts w:cstheme="minorHAnsi"/>
          <w:color w:val="FF0000"/>
        </w:rPr>
        <w:t xml:space="preserve"> et al (2015</w:t>
      </w:r>
      <w:r w:rsidR="009005FF" w:rsidRPr="009005FF">
        <w:rPr>
          <w:rFonts w:cstheme="minorHAnsi"/>
          <w:color w:val="FF0000"/>
        </w:rPr>
        <w:t xml:space="preserve">) </w:t>
      </w:r>
      <w:r w:rsidR="009005FF" w:rsidRPr="009005FF">
        <w:rPr>
          <w:rFonts w:cstheme="minorHAnsi"/>
        </w:rPr>
        <w:t>if ad</w:t>
      </w:r>
      <w:r w:rsidR="004633D7">
        <w:rPr>
          <w:rFonts w:cstheme="minorHAnsi"/>
        </w:rPr>
        <w:t>opted</w:t>
      </w:r>
      <w:r w:rsidR="009005FF" w:rsidRPr="009005FF">
        <w:rPr>
          <w:rFonts w:cstheme="minorHAnsi"/>
        </w:rPr>
        <w:t xml:space="preserve"> inadequately can have a propounding affect not only on a</w:t>
      </w:r>
      <w:r w:rsidR="00FE4005">
        <w:rPr>
          <w:rFonts w:cstheme="minorHAnsi"/>
        </w:rPr>
        <w:t>n</w:t>
      </w:r>
      <w:r w:rsidR="009005FF" w:rsidRPr="009005FF">
        <w:rPr>
          <w:rFonts w:cstheme="minorHAnsi"/>
        </w:rPr>
        <w:t xml:space="preserve"> </w:t>
      </w:r>
      <w:r w:rsidR="00FE4005" w:rsidRPr="009005FF">
        <w:rPr>
          <w:rFonts w:cstheme="minorHAnsi"/>
        </w:rPr>
        <w:t>individual’s</w:t>
      </w:r>
      <w:r w:rsidR="009005FF" w:rsidRPr="009005FF">
        <w:rPr>
          <w:rFonts w:cstheme="minorHAnsi"/>
        </w:rPr>
        <w:t xml:space="preserve"> health</w:t>
      </w:r>
      <w:r w:rsidR="009005FF" w:rsidRPr="004633D7">
        <w:rPr>
          <w:rFonts w:cstheme="minorHAnsi"/>
          <w:color w:val="FF0000"/>
        </w:rPr>
        <w:t xml:space="preserve">, </w:t>
      </w:r>
      <w:r w:rsidR="009005FF" w:rsidRPr="009005FF">
        <w:rPr>
          <w:rFonts w:cstheme="minorHAnsi"/>
        </w:rPr>
        <w:t>the way a</w:t>
      </w:r>
      <w:r w:rsidR="00156F0D">
        <w:rPr>
          <w:rFonts w:cstheme="minorHAnsi"/>
        </w:rPr>
        <w:t>n</w:t>
      </w:r>
      <w:r w:rsidR="009005FF" w:rsidRPr="009005FF">
        <w:rPr>
          <w:rFonts w:cstheme="minorHAnsi"/>
        </w:rPr>
        <w:t xml:space="preserve"> organisation with thrive to develop</w:t>
      </w:r>
      <w:r w:rsidR="004633D7">
        <w:rPr>
          <w:rFonts w:cstheme="minorHAnsi"/>
        </w:rPr>
        <w:t xml:space="preserve"> </w:t>
      </w:r>
      <w:r w:rsidR="00423206" w:rsidRPr="00423206">
        <w:rPr>
          <w:rFonts w:cstheme="minorHAnsi"/>
          <w:color w:val="FF0000"/>
        </w:rPr>
        <w:t>Desrosiers</w:t>
      </w:r>
      <w:r w:rsidR="00423206">
        <w:rPr>
          <w:rFonts w:cstheme="minorHAnsi"/>
          <w:color w:val="FF0000"/>
        </w:rPr>
        <w:t xml:space="preserve"> (2009</w:t>
      </w:r>
      <w:r w:rsidR="004633D7" w:rsidRPr="004633D7">
        <w:rPr>
          <w:rFonts w:cstheme="minorHAnsi"/>
          <w:color w:val="FF0000"/>
        </w:rPr>
        <w:t>)</w:t>
      </w:r>
      <w:r w:rsidR="009005FF" w:rsidRPr="004633D7">
        <w:rPr>
          <w:rFonts w:cstheme="minorHAnsi"/>
          <w:color w:val="FF0000"/>
        </w:rPr>
        <w:t xml:space="preserve"> </w:t>
      </w:r>
      <w:r w:rsidR="00156F0D">
        <w:rPr>
          <w:rFonts w:cstheme="minorHAnsi"/>
        </w:rPr>
        <w:t xml:space="preserve">but more importantly if the organisation is an establishment that provides care for children this </w:t>
      </w:r>
      <w:r w:rsidR="009005FF" w:rsidRPr="009005FF">
        <w:rPr>
          <w:rFonts w:cstheme="minorHAnsi"/>
        </w:rPr>
        <w:t>can also have a</w:t>
      </w:r>
      <w:r w:rsidR="00156F0D">
        <w:rPr>
          <w:rFonts w:cstheme="minorHAnsi"/>
        </w:rPr>
        <w:t xml:space="preserve"> propounding </w:t>
      </w:r>
      <w:r w:rsidR="009005FF" w:rsidRPr="009005FF">
        <w:rPr>
          <w:rFonts w:cstheme="minorHAnsi"/>
        </w:rPr>
        <w:t>impact on the health and wellbeing of children within the organisation</w:t>
      </w:r>
      <w:r w:rsidR="0064751A" w:rsidRPr="0064751A">
        <w:t xml:space="preserve"> </w:t>
      </w:r>
      <w:r w:rsidR="0064751A" w:rsidRPr="0064751A">
        <w:rPr>
          <w:rFonts w:cstheme="minorHAnsi"/>
          <w:color w:val="FF0000"/>
        </w:rPr>
        <w:t>Siraj-Blatchford and Sum (2013</w:t>
      </w:r>
      <w:proofErr w:type="gramStart"/>
      <w:r w:rsidR="0064751A" w:rsidRPr="0064751A">
        <w:rPr>
          <w:rFonts w:cstheme="minorHAnsi"/>
          <w:color w:val="FF0000"/>
        </w:rPr>
        <w:t xml:space="preserve">) </w:t>
      </w:r>
      <w:r w:rsidR="00156F0D" w:rsidRPr="004633D7">
        <w:rPr>
          <w:rFonts w:cstheme="minorHAnsi"/>
          <w:color w:val="FF0000"/>
        </w:rPr>
        <w:t>.</w:t>
      </w:r>
      <w:proofErr w:type="gramEnd"/>
      <w:r w:rsidR="00156F0D" w:rsidRPr="004633D7">
        <w:rPr>
          <w:rFonts w:cstheme="minorHAnsi"/>
          <w:color w:val="FF0000"/>
        </w:rPr>
        <w:t xml:space="preserve"> </w:t>
      </w:r>
      <w:r w:rsidR="00131CBC">
        <w:rPr>
          <w:rFonts w:cstheme="minorHAnsi"/>
          <w:color w:val="FF0000"/>
        </w:rPr>
        <w:t>George et al (2012</w:t>
      </w:r>
      <w:r w:rsidR="004633D7" w:rsidRPr="004633D7">
        <w:rPr>
          <w:rFonts w:cstheme="minorHAnsi"/>
          <w:color w:val="FF0000"/>
        </w:rPr>
        <w:t xml:space="preserve">) </w:t>
      </w:r>
      <w:r w:rsidR="004633D7">
        <w:rPr>
          <w:rFonts w:cstheme="minorHAnsi"/>
        </w:rPr>
        <w:t>brings forward that taking into consideration the</w:t>
      </w:r>
      <w:r w:rsidR="00156F0D">
        <w:rPr>
          <w:rFonts w:cstheme="minorHAnsi"/>
        </w:rPr>
        <w:t xml:space="preserve"> Safe guarding of children being the responsibility of all adults, and for ne</w:t>
      </w:r>
      <w:r w:rsidR="004633D7">
        <w:rPr>
          <w:rFonts w:cstheme="minorHAnsi"/>
        </w:rPr>
        <w:t>w, under developed nursery’s by</w:t>
      </w:r>
      <w:r w:rsidR="00156F0D">
        <w:rPr>
          <w:rFonts w:cstheme="minorHAnsi"/>
        </w:rPr>
        <w:t xml:space="preserve"> </w:t>
      </w:r>
      <w:r w:rsidR="004633D7">
        <w:rPr>
          <w:rFonts w:cstheme="minorHAnsi"/>
        </w:rPr>
        <w:t xml:space="preserve">providing staff with </w:t>
      </w:r>
      <w:r w:rsidR="00156F0D">
        <w:rPr>
          <w:rFonts w:cstheme="minorHAnsi"/>
        </w:rPr>
        <w:t>limited support</w:t>
      </w:r>
      <w:r w:rsidR="004633D7">
        <w:rPr>
          <w:rFonts w:cstheme="minorHAnsi"/>
        </w:rPr>
        <w:t xml:space="preserve">, </w:t>
      </w:r>
      <w:r w:rsidR="00156F0D">
        <w:rPr>
          <w:rFonts w:cstheme="minorHAnsi"/>
        </w:rPr>
        <w:t>supervision</w:t>
      </w:r>
      <w:r w:rsidR="004633D7">
        <w:rPr>
          <w:rFonts w:cstheme="minorHAnsi"/>
        </w:rPr>
        <w:t xml:space="preserve"> and guidance,</w:t>
      </w:r>
      <w:r w:rsidR="00156F0D">
        <w:rPr>
          <w:rFonts w:cstheme="minorHAnsi"/>
        </w:rPr>
        <w:t xml:space="preserve"> mixed with</w:t>
      </w:r>
      <w:r w:rsidR="004633D7">
        <w:rPr>
          <w:rFonts w:cstheme="minorHAnsi"/>
        </w:rPr>
        <w:t xml:space="preserve"> individual with</w:t>
      </w:r>
      <w:r w:rsidR="00156F0D">
        <w:rPr>
          <w:rFonts w:cstheme="minorHAnsi"/>
        </w:rPr>
        <w:t xml:space="preserve"> limited confidence and knowledge </w:t>
      </w:r>
      <w:proofErr w:type="gramStart"/>
      <w:r w:rsidR="004633D7">
        <w:rPr>
          <w:rFonts w:cstheme="minorHAnsi"/>
        </w:rPr>
        <w:t>in regard to</w:t>
      </w:r>
      <w:proofErr w:type="gramEnd"/>
      <w:r w:rsidR="004633D7">
        <w:rPr>
          <w:rFonts w:cstheme="minorHAnsi"/>
        </w:rPr>
        <w:t xml:space="preserve"> acts, procedures, or even by conducting an activity age appropriately </w:t>
      </w:r>
      <w:r w:rsidR="00156F0D">
        <w:rPr>
          <w:rFonts w:cstheme="minorHAnsi"/>
        </w:rPr>
        <w:t xml:space="preserve">could theoretically </w:t>
      </w:r>
      <w:r w:rsidR="004633D7">
        <w:rPr>
          <w:rFonts w:cstheme="minorHAnsi"/>
        </w:rPr>
        <w:t xml:space="preserve">could result in negative outcomes. Referring back to the previous experience within this section links from staff not being able to manage under the </w:t>
      </w:r>
      <w:r w:rsidR="00B65F1E">
        <w:rPr>
          <w:rFonts w:cstheme="minorHAnsi"/>
        </w:rPr>
        <w:t xml:space="preserve">pressure </w:t>
      </w:r>
      <w:r w:rsidR="003A3AA7">
        <w:rPr>
          <w:rFonts w:cstheme="minorHAnsi"/>
        </w:rPr>
        <w:t>could of potentially put one</w:t>
      </w:r>
      <w:r w:rsidR="0064751A">
        <w:rPr>
          <w:rFonts w:cstheme="minorHAnsi"/>
        </w:rPr>
        <w:t xml:space="preserve"> </w:t>
      </w:r>
      <w:r w:rsidR="00B65F1E">
        <w:rPr>
          <w:rFonts w:cstheme="minorHAnsi"/>
        </w:rPr>
        <w:t>or</w:t>
      </w:r>
      <w:r w:rsidR="0064751A">
        <w:rPr>
          <w:rFonts w:cstheme="minorHAnsi"/>
        </w:rPr>
        <w:t xml:space="preserve"> more </w:t>
      </w:r>
      <w:r w:rsidR="003A3AA7">
        <w:rPr>
          <w:rFonts w:cstheme="minorHAnsi"/>
        </w:rPr>
        <w:t xml:space="preserve"> of the children present within the setting</w:t>
      </w:r>
      <w:r w:rsidR="00B65F1E">
        <w:rPr>
          <w:rFonts w:cstheme="minorHAnsi"/>
        </w:rPr>
        <w:t xml:space="preserve"> at risk of accident or injury </w:t>
      </w:r>
      <w:r w:rsidR="00B65F1E">
        <w:rPr>
          <w:rFonts w:cstheme="minorHAnsi"/>
          <w:color w:val="FF0000"/>
        </w:rPr>
        <w:t>and within guidance of the Department for Education (2013</w:t>
      </w:r>
      <w:r w:rsidR="003A3AA7" w:rsidRPr="003A3AA7">
        <w:rPr>
          <w:rFonts w:cstheme="minorHAnsi"/>
          <w:color w:val="FF0000"/>
        </w:rPr>
        <w:t xml:space="preserve">) </w:t>
      </w:r>
      <w:r w:rsidR="00B65F1E">
        <w:rPr>
          <w:rFonts w:cstheme="minorHAnsi"/>
          <w:color w:val="FF0000"/>
        </w:rPr>
        <w:t xml:space="preserve">to ensure that the welfare of the children was priority </w:t>
      </w:r>
      <w:r w:rsidR="00B65F1E">
        <w:rPr>
          <w:rFonts w:cstheme="minorHAnsi"/>
        </w:rPr>
        <w:t xml:space="preserve">the organisation would </w:t>
      </w:r>
      <w:r w:rsidR="003A3AA7">
        <w:rPr>
          <w:rFonts w:cstheme="minorHAnsi"/>
        </w:rPr>
        <w:t xml:space="preserve">either </w:t>
      </w:r>
      <w:r w:rsidR="00B65F1E">
        <w:rPr>
          <w:rFonts w:cstheme="minorHAnsi"/>
        </w:rPr>
        <w:t xml:space="preserve">have to </w:t>
      </w:r>
      <w:r w:rsidR="003A3AA7">
        <w:rPr>
          <w:rFonts w:cstheme="minorHAnsi"/>
        </w:rPr>
        <w:t>reduce the numbers of children available to attend the setting to ensure staff remain within their staff ratio numbers</w:t>
      </w:r>
      <w:r w:rsidR="00B65F1E">
        <w:rPr>
          <w:rFonts w:cstheme="minorHAnsi"/>
        </w:rPr>
        <w:t xml:space="preserve"> filing the ability to have adequate staffing </w:t>
      </w:r>
      <w:r w:rsidR="003A3AA7">
        <w:rPr>
          <w:rFonts w:cstheme="minorHAnsi"/>
          <w:color w:val="FF0000"/>
        </w:rPr>
        <w:t xml:space="preserve"> </w:t>
      </w:r>
      <w:r w:rsidR="003A3AA7">
        <w:rPr>
          <w:rFonts w:cstheme="minorHAnsi"/>
        </w:rPr>
        <w:t>or have to temporally close</w:t>
      </w:r>
      <w:r w:rsidR="00B65F1E">
        <w:rPr>
          <w:rFonts w:cstheme="minorHAnsi"/>
        </w:rPr>
        <w:t xml:space="preserve"> until the issue could be resolved. </w:t>
      </w:r>
    </w:p>
    <w:p w:rsidR="005D2785" w:rsidRDefault="005D2785" w:rsidP="00D4460F"/>
    <w:p w:rsidR="00FB6982" w:rsidRPr="005D2785" w:rsidRDefault="00FB6982" w:rsidP="00D4460F">
      <w:pPr>
        <w:rPr>
          <w:b/>
          <w:i/>
          <w:u w:val="single"/>
        </w:rPr>
      </w:pPr>
      <w:r w:rsidRPr="005D2785">
        <w:rPr>
          <w:b/>
          <w:i/>
          <w:u w:val="single"/>
        </w:rPr>
        <w:t>Leadership style two:</w:t>
      </w:r>
    </w:p>
    <w:p w:rsidR="005D2785" w:rsidRDefault="005D2785" w:rsidP="00D4460F">
      <w:r>
        <w:t xml:space="preserve">For the second leadership style of the Portfolio I shall move on to what is referred to </w:t>
      </w:r>
      <w:r w:rsidR="009E6441">
        <w:t xml:space="preserve">as a </w:t>
      </w:r>
      <w:r w:rsidR="009E6441" w:rsidRPr="009E6441">
        <w:t>Transformational Leadership style</w:t>
      </w:r>
      <w:r w:rsidR="009E6441">
        <w:t xml:space="preserve">. I </w:t>
      </w:r>
      <w:r w:rsidR="00870FF1">
        <w:t>s</w:t>
      </w:r>
      <w:r w:rsidR="009E6441">
        <w:t>h</w:t>
      </w:r>
      <w:r w:rsidR="00870FF1">
        <w:t>a</w:t>
      </w:r>
      <w:r w:rsidR="009E6441">
        <w:t xml:space="preserve">ll begin with explaining what a Transformational Leader is. I shall then move on to cross examined </w:t>
      </w:r>
      <w:r w:rsidR="009E6441" w:rsidRPr="009E6441">
        <w:t xml:space="preserve">both positive and negative factors of using the style, as well as how looking at how the style can have an impact on followers, the setting, but also how by using the </w:t>
      </w:r>
      <w:bookmarkStart w:id="7" w:name="_Hlk505535118"/>
      <w:r w:rsidR="003D166B">
        <w:t xml:space="preserve">Transformational </w:t>
      </w:r>
      <w:r w:rsidR="009E6441" w:rsidRPr="009E6441">
        <w:t xml:space="preserve">leadership style </w:t>
      </w:r>
      <w:bookmarkEnd w:id="7"/>
      <w:r w:rsidR="009E6441" w:rsidRPr="009E6441">
        <w:t>has an impact on the overall outcome.</w:t>
      </w:r>
    </w:p>
    <w:p w:rsidR="00495467" w:rsidRDefault="00495467" w:rsidP="00D4460F"/>
    <w:p w:rsidR="0043171F" w:rsidRDefault="00386FDB" w:rsidP="00386FDB">
      <w:r>
        <w:t xml:space="preserve">A Transformational leader as suggested by </w:t>
      </w:r>
      <w:r w:rsidRPr="005317A6">
        <w:rPr>
          <w:color w:val="FF0000"/>
        </w:rPr>
        <w:t xml:space="preserve">Avolio </w:t>
      </w:r>
      <w:r w:rsidR="00B16FDD" w:rsidRPr="005317A6">
        <w:rPr>
          <w:color w:val="FF0000"/>
        </w:rPr>
        <w:t xml:space="preserve">et al </w:t>
      </w:r>
      <w:r w:rsidRPr="005317A6">
        <w:rPr>
          <w:color w:val="FF0000"/>
        </w:rPr>
        <w:t xml:space="preserve">(2004) </w:t>
      </w:r>
      <w:r w:rsidRPr="00386FDB">
        <w:t>has the capability to encourage motivation and d</w:t>
      </w:r>
      <w:r>
        <w:t>evelop knowledge through inspiration.</w:t>
      </w:r>
      <w:r w:rsidRPr="0043171F">
        <w:rPr>
          <w:color w:val="FF0000"/>
        </w:rPr>
        <w:t xml:space="preserve"> </w:t>
      </w:r>
      <w:r w:rsidRPr="005317A6">
        <w:rPr>
          <w:color w:val="FF0000"/>
        </w:rPr>
        <w:t>Anderson</w:t>
      </w:r>
      <w:r w:rsidR="00B71A77" w:rsidRPr="005317A6">
        <w:rPr>
          <w:color w:val="FF0000"/>
        </w:rPr>
        <w:t xml:space="preserve"> and Kennedy</w:t>
      </w:r>
      <w:r w:rsidR="0043171F" w:rsidRPr="005317A6">
        <w:rPr>
          <w:color w:val="FF0000"/>
        </w:rPr>
        <w:t xml:space="preserve"> </w:t>
      </w:r>
      <w:r w:rsidRPr="005317A6">
        <w:rPr>
          <w:color w:val="FF0000"/>
        </w:rPr>
        <w:t xml:space="preserve">(2005) </w:t>
      </w:r>
      <w:r w:rsidR="0043171F" w:rsidRPr="0043171F">
        <w:t xml:space="preserve">adds </w:t>
      </w:r>
      <w:r w:rsidR="0043171F">
        <w:t xml:space="preserve">this leadership style if adopted using the correct format not only provides guidance through: </w:t>
      </w:r>
    </w:p>
    <w:p w:rsidR="0043171F" w:rsidRDefault="00357FBE" w:rsidP="00B71A77">
      <w:pPr>
        <w:pStyle w:val="ListParagraph"/>
        <w:numPr>
          <w:ilvl w:val="0"/>
          <w:numId w:val="5"/>
        </w:numPr>
      </w:pPr>
      <w:r>
        <w:t>Knowledgeable</w:t>
      </w:r>
      <w:r w:rsidR="0043171F">
        <w:t xml:space="preserve"> </w:t>
      </w:r>
      <w:r>
        <w:t>inspiration</w:t>
      </w:r>
    </w:p>
    <w:p w:rsidR="0043171F" w:rsidRDefault="00357FBE" w:rsidP="00B71A77">
      <w:pPr>
        <w:pStyle w:val="ListParagraph"/>
        <w:numPr>
          <w:ilvl w:val="0"/>
          <w:numId w:val="5"/>
        </w:numPr>
      </w:pPr>
      <w:r>
        <w:t>Inspiring</w:t>
      </w:r>
      <w:r w:rsidR="0043171F">
        <w:t xml:space="preserve"> </w:t>
      </w:r>
      <w:r>
        <w:t>drive</w:t>
      </w:r>
      <w:r w:rsidR="0043171F">
        <w:t xml:space="preserve"> </w:t>
      </w:r>
    </w:p>
    <w:p w:rsidR="0043171F" w:rsidRDefault="00357FBE" w:rsidP="00B71A77">
      <w:pPr>
        <w:pStyle w:val="ListParagraph"/>
        <w:numPr>
          <w:ilvl w:val="0"/>
          <w:numId w:val="5"/>
        </w:numPr>
      </w:pPr>
      <w:r>
        <w:t>Ideal</w:t>
      </w:r>
      <w:r w:rsidR="0043171F">
        <w:t xml:space="preserve"> influence</w:t>
      </w:r>
    </w:p>
    <w:p w:rsidR="00386FDB" w:rsidRDefault="0043171F" w:rsidP="00386FDB">
      <w:pPr>
        <w:rPr>
          <w:color w:val="FF0000"/>
        </w:rPr>
      </w:pPr>
      <w:r>
        <w:t>But also promotes change to how followers preserve values, goals and aspirations, suggesting by making these changes to the way a follower preserve</w:t>
      </w:r>
      <w:r w:rsidR="00EF2E87">
        <w:t xml:space="preserve"> overall outcomes </w:t>
      </w:r>
      <w:r w:rsidR="00EF2E87" w:rsidRPr="005317A6">
        <w:rPr>
          <w:color w:val="FF0000"/>
        </w:rPr>
        <w:t>Abbas et al (2014</w:t>
      </w:r>
      <w:r w:rsidR="00B71A77" w:rsidRPr="005317A6">
        <w:rPr>
          <w:color w:val="FF0000"/>
        </w:rPr>
        <w:t xml:space="preserve">) </w:t>
      </w:r>
      <w:r w:rsidR="00B71A77" w:rsidRPr="00B71A77">
        <w:t xml:space="preserve">also believes that this </w:t>
      </w:r>
      <w:r>
        <w:t xml:space="preserve">encourages a greater professional performance due to the Newley learnt views, values and goals is how they preserve what </w:t>
      </w:r>
      <w:r w:rsidR="003D166B">
        <w:t>performance is required of the situation and not because the hope of reward</w:t>
      </w:r>
      <w:r w:rsidR="00B71A77">
        <w:t xml:space="preserve"> therefore a transactional leadership style is most effective in </w:t>
      </w:r>
      <w:r w:rsidR="00B71A77">
        <w:lastRenderedPageBreak/>
        <w:t>organisations and situations that have very little structure  and require chang</w:t>
      </w:r>
      <w:r w:rsidR="008A28E4">
        <w:t xml:space="preserve">e or small organisations that want to change directions in the way they preform to achieve higher outcome.   </w:t>
      </w:r>
      <w:proofErr w:type="spellStart"/>
      <w:r w:rsidR="00850380" w:rsidRPr="005317A6">
        <w:rPr>
          <w:color w:val="FF0000"/>
        </w:rPr>
        <w:t>Spahe</w:t>
      </w:r>
      <w:proofErr w:type="spellEnd"/>
      <w:r w:rsidR="00850380" w:rsidRPr="005317A6">
        <w:rPr>
          <w:color w:val="FF0000"/>
        </w:rPr>
        <w:t xml:space="preserve">, (2015) </w:t>
      </w:r>
      <w:r w:rsidR="00850380" w:rsidRPr="00C40333">
        <w:t>suggests that the aim of adopting the traits of a Transformational leader is that they</w:t>
      </w:r>
    </w:p>
    <w:p w:rsidR="00850380" w:rsidRDefault="00850380" w:rsidP="00850380">
      <w:pPr>
        <w:pStyle w:val="ListParagraph"/>
        <w:numPr>
          <w:ilvl w:val="0"/>
          <w:numId w:val="13"/>
        </w:numPr>
      </w:pPr>
      <w:r>
        <w:t>Do not over extend goals</w:t>
      </w:r>
    </w:p>
    <w:p w:rsidR="00850380" w:rsidRDefault="00850380" w:rsidP="00850380">
      <w:pPr>
        <w:pStyle w:val="ListParagraph"/>
        <w:numPr>
          <w:ilvl w:val="0"/>
          <w:numId w:val="13"/>
        </w:numPr>
      </w:pPr>
      <w:r>
        <w:t xml:space="preserve">Are eager develop knowledge of the persist problem that requires change </w:t>
      </w:r>
    </w:p>
    <w:p w:rsidR="00850380" w:rsidRDefault="00850380" w:rsidP="00850380">
      <w:pPr>
        <w:pStyle w:val="ListParagraph"/>
        <w:numPr>
          <w:ilvl w:val="0"/>
          <w:numId w:val="13"/>
        </w:numPr>
      </w:pPr>
      <w:r>
        <w:t>Work from extending knowledge through research to rectify the error of original breakdown</w:t>
      </w:r>
    </w:p>
    <w:p w:rsidR="00850380" w:rsidRDefault="00850380" w:rsidP="00850380">
      <w:pPr>
        <w:pStyle w:val="ListParagraph"/>
        <w:numPr>
          <w:ilvl w:val="0"/>
          <w:numId w:val="13"/>
        </w:numPr>
      </w:pPr>
      <w:r>
        <w:t xml:space="preserve">Work within guidelines, to rectify errors within the system.  </w:t>
      </w:r>
    </w:p>
    <w:p w:rsidR="009F21D7" w:rsidRDefault="00C21ED6" w:rsidP="00386FDB">
      <w:r>
        <w:t>The</w:t>
      </w:r>
      <w:r w:rsidR="0090737B">
        <w:t xml:space="preserve"> same as adopting any </w:t>
      </w:r>
      <w:r w:rsidR="00830BB2">
        <w:t xml:space="preserve">leaderships style’s the </w:t>
      </w:r>
      <w:r>
        <w:t>Transformational Leadership style</w:t>
      </w:r>
      <w:r w:rsidR="00850380">
        <w:t xml:space="preserve"> </w:t>
      </w:r>
      <w:bookmarkStart w:id="8" w:name="_Hlk505545726"/>
      <w:proofErr w:type="spellStart"/>
      <w:r w:rsidR="00C447C2" w:rsidRPr="005317A6">
        <w:rPr>
          <w:color w:val="FF0000"/>
        </w:rPr>
        <w:t>Rajinl</w:t>
      </w:r>
      <w:proofErr w:type="spellEnd"/>
      <w:r w:rsidR="00C447C2" w:rsidRPr="005317A6">
        <w:rPr>
          <w:color w:val="FF0000"/>
        </w:rPr>
        <w:t xml:space="preserve"> and Suresh (2013</w:t>
      </w:r>
      <w:bookmarkEnd w:id="8"/>
      <w:r w:rsidR="00850380" w:rsidRPr="005317A6">
        <w:rPr>
          <w:color w:val="FF0000"/>
        </w:rPr>
        <w:t>)</w:t>
      </w:r>
      <w:r w:rsidR="00C447C2" w:rsidRPr="005317A6">
        <w:rPr>
          <w:color w:val="FF0000"/>
        </w:rPr>
        <w:t xml:space="preserve"> </w:t>
      </w:r>
      <w:r w:rsidR="00E06EBA">
        <w:t>claim</w:t>
      </w:r>
      <w:r w:rsidR="00C447C2">
        <w:t xml:space="preserve">s that </w:t>
      </w:r>
      <w:r>
        <w:t>both</w:t>
      </w:r>
      <w:r w:rsidR="00C447C2">
        <w:t xml:space="preserve"> the</w:t>
      </w:r>
      <w:r>
        <w:t xml:space="preserve"> advantages and disadvantages </w:t>
      </w:r>
      <w:r w:rsidR="00850380">
        <w:t>and disadvantage connected to th</w:t>
      </w:r>
      <w:r w:rsidR="00BF5AE3">
        <w:t xml:space="preserve">e aims put forward by </w:t>
      </w:r>
      <w:proofErr w:type="spellStart"/>
      <w:r w:rsidR="00BF5AE3">
        <w:t>Spahe</w:t>
      </w:r>
      <w:proofErr w:type="spellEnd"/>
      <w:r w:rsidR="00BF5AE3">
        <w:t xml:space="preserve"> 2015</w:t>
      </w:r>
      <w:r w:rsidR="00850380">
        <w:t>.</w:t>
      </w:r>
    </w:p>
    <w:p w:rsidR="00830BB2" w:rsidRDefault="00830BB2" w:rsidP="00386FDB"/>
    <w:p w:rsidR="00C33EF3" w:rsidRDefault="00C33EF3" w:rsidP="00386FDB">
      <w:pPr>
        <w:rPr>
          <w:b/>
          <w:i/>
          <w:u w:val="single"/>
        </w:rPr>
        <w:sectPr w:rsidR="00C33EF3" w:rsidSect="00A53DFA">
          <w:type w:val="continuous"/>
          <w:pgSz w:w="11906" w:h="16838"/>
          <w:pgMar w:top="1440" w:right="1440" w:bottom="1440" w:left="1440" w:header="708" w:footer="708" w:gutter="0"/>
          <w:cols w:space="708"/>
          <w:docGrid w:linePitch="360"/>
        </w:sectPr>
      </w:pPr>
    </w:p>
    <w:p w:rsidR="00830BB2" w:rsidRPr="00830BB2" w:rsidRDefault="00830BB2" w:rsidP="00C33EF3">
      <w:pPr>
        <w:jc w:val="center"/>
        <w:rPr>
          <w:b/>
          <w:i/>
          <w:u w:val="single"/>
        </w:rPr>
      </w:pPr>
      <w:r w:rsidRPr="00830BB2">
        <w:rPr>
          <w:b/>
          <w:i/>
          <w:u w:val="single"/>
        </w:rPr>
        <w:t>Advantages</w:t>
      </w:r>
    </w:p>
    <w:p w:rsidR="00830BB2" w:rsidRDefault="00830BB2" w:rsidP="00830BB2">
      <w:pPr>
        <w:pStyle w:val="ListParagraph"/>
        <w:numPr>
          <w:ilvl w:val="0"/>
          <w:numId w:val="9"/>
        </w:numPr>
      </w:pPr>
      <w:r>
        <w:t>Confident with communicating new ideas</w:t>
      </w:r>
    </w:p>
    <w:p w:rsidR="00830BB2" w:rsidRDefault="00830BB2" w:rsidP="00830BB2">
      <w:pPr>
        <w:pStyle w:val="ListParagraph"/>
        <w:numPr>
          <w:ilvl w:val="0"/>
          <w:numId w:val="9"/>
        </w:numPr>
      </w:pPr>
      <w:r>
        <w:t>can effectively connect long term ideas and visions with long term targets and goals</w:t>
      </w:r>
    </w:p>
    <w:p w:rsidR="00830BB2" w:rsidRDefault="00C33EF3" w:rsidP="00830BB2">
      <w:pPr>
        <w:pStyle w:val="ListParagraph"/>
        <w:numPr>
          <w:ilvl w:val="0"/>
          <w:numId w:val="9"/>
        </w:numPr>
      </w:pPr>
      <w:r>
        <w:t>can</w:t>
      </w:r>
      <w:r w:rsidR="00830BB2">
        <w:t xml:space="preserve"> emphasise with those around them</w:t>
      </w:r>
    </w:p>
    <w:p w:rsidR="00830BB2" w:rsidRDefault="00830BB2" w:rsidP="00830BB2">
      <w:pPr>
        <w:pStyle w:val="ListParagraph"/>
        <w:numPr>
          <w:ilvl w:val="0"/>
          <w:numId w:val="9"/>
        </w:numPr>
      </w:pPr>
      <w:r>
        <w:t>hold the ability to develop partnerships through gaining trust</w:t>
      </w:r>
    </w:p>
    <w:p w:rsidR="00830BB2" w:rsidRPr="00C77E85" w:rsidRDefault="00830BB2" w:rsidP="00C33EF3">
      <w:pPr>
        <w:jc w:val="center"/>
        <w:rPr>
          <w:b/>
          <w:u w:val="single"/>
        </w:rPr>
      </w:pPr>
      <w:r w:rsidRPr="00C77E85">
        <w:rPr>
          <w:b/>
          <w:u w:val="single"/>
        </w:rPr>
        <w:t>Disadvantages</w:t>
      </w:r>
    </w:p>
    <w:p w:rsidR="00357FBE" w:rsidRDefault="00830BB2" w:rsidP="00830BB2">
      <w:pPr>
        <w:pStyle w:val="ListParagraph"/>
        <w:numPr>
          <w:ilvl w:val="0"/>
          <w:numId w:val="10"/>
        </w:numPr>
      </w:pPr>
      <w:r>
        <w:t xml:space="preserve">Unproductive used within </w:t>
      </w:r>
      <w:r w:rsidR="00357FBE">
        <w:t>early stages of organisational development</w:t>
      </w:r>
    </w:p>
    <w:p w:rsidR="00357FBE" w:rsidRDefault="00357FBE" w:rsidP="00357FBE">
      <w:pPr>
        <w:pStyle w:val="ListParagraph"/>
        <w:numPr>
          <w:ilvl w:val="0"/>
          <w:numId w:val="10"/>
        </w:numPr>
      </w:pPr>
      <w:r>
        <w:t xml:space="preserve">Not suitable to be used in official organisations  </w:t>
      </w:r>
    </w:p>
    <w:p w:rsidR="00357FBE" w:rsidRDefault="00357FBE" w:rsidP="00357FBE">
      <w:pPr>
        <w:pStyle w:val="ListParagraph"/>
        <w:numPr>
          <w:ilvl w:val="0"/>
          <w:numId w:val="10"/>
        </w:numPr>
      </w:pPr>
      <w:r>
        <w:t xml:space="preserve">Organisation required a weak structure that is in needs securing  </w:t>
      </w:r>
    </w:p>
    <w:p w:rsidR="00C33EF3" w:rsidRDefault="00C33EF3" w:rsidP="00357FBE">
      <w:pPr>
        <w:sectPr w:rsidR="00C33EF3" w:rsidSect="00C33EF3">
          <w:type w:val="continuous"/>
          <w:pgSz w:w="11906" w:h="16838"/>
          <w:pgMar w:top="1440" w:right="1440" w:bottom="1440" w:left="1440" w:header="708" w:footer="708" w:gutter="0"/>
          <w:cols w:num="2" w:space="708"/>
          <w:docGrid w:linePitch="360"/>
        </w:sectPr>
      </w:pPr>
    </w:p>
    <w:p w:rsidR="00357FBE" w:rsidRDefault="00357FBE" w:rsidP="00357FBE"/>
    <w:p w:rsidR="00767F49" w:rsidRDefault="00767F49" w:rsidP="00D4460F">
      <w:r>
        <w:t>An e</w:t>
      </w:r>
      <w:r w:rsidRPr="005B400C">
        <w:t>xample</w:t>
      </w:r>
      <w:r>
        <w:t xml:space="preserve"> </w:t>
      </w:r>
      <w:r w:rsidRPr="00767F49">
        <w:t>Transformational leadership style</w:t>
      </w:r>
      <w:r>
        <w:t xml:space="preserve"> can be linked to</w:t>
      </w:r>
      <w:r w:rsidR="00BF5AE3">
        <w:t xml:space="preserve"> </w:t>
      </w:r>
      <w:r w:rsidR="00AC7991">
        <w:t xml:space="preserve">a new employee has joined a team within a setting, although they have the required qualifications for the role the individual may be lacking confidence due to limited experience during their study. </w:t>
      </w:r>
      <w:r w:rsidR="00AC7991" w:rsidRPr="00BB77BB">
        <w:t xml:space="preserve">According to </w:t>
      </w:r>
      <w:r w:rsidR="00556499" w:rsidRPr="005317A6">
        <w:rPr>
          <w:color w:val="FF0000"/>
        </w:rPr>
        <w:t>National Childcare Accreditation Council (2008</w:t>
      </w:r>
      <w:r w:rsidR="00556499" w:rsidRPr="00992817">
        <w:rPr>
          <w:color w:val="FFD966" w:themeColor="accent4" w:themeTint="99"/>
        </w:rPr>
        <w:t xml:space="preserve">) </w:t>
      </w:r>
      <w:r w:rsidR="00556499" w:rsidRPr="00556499">
        <w:t xml:space="preserve">by providing adequate support to all staff member of different positions equally involving each member within being able to make joint decisions through discussion, motivation and dedication. </w:t>
      </w:r>
      <w:r w:rsidR="00556499">
        <w:t xml:space="preserve">this strategy according to </w:t>
      </w:r>
      <w:proofErr w:type="spellStart"/>
      <w:r w:rsidR="00C40333" w:rsidRPr="005317A6">
        <w:rPr>
          <w:color w:val="FF0000"/>
        </w:rPr>
        <w:t>Agbim</w:t>
      </w:r>
      <w:proofErr w:type="spellEnd"/>
      <w:r w:rsidR="00C40333" w:rsidRPr="005317A6">
        <w:rPr>
          <w:color w:val="FF0000"/>
        </w:rPr>
        <w:t xml:space="preserve"> (2013</w:t>
      </w:r>
      <w:r w:rsidR="00556499" w:rsidRPr="005317A6">
        <w:rPr>
          <w:color w:val="FF0000"/>
        </w:rPr>
        <w:t xml:space="preserve">) </w:t>
      </w:r>
      <w:r w:rsidR="00556499">
        <w:t>is believed to be a rich method used to develop high quality services. As the new member become more famil</w:t>
      </w:r>
      <w:r w:rsidR="001002A8">
        <w:t xml:space="preserve">iar and comfortable from acquiring knowledge of organisation asperations and goals </w:t>
      </w:r>
      <w:proofErr w:type="spellStart"/>
      <w:r w:rsidR="00C447C2" w:rsidRPr="005317A6">
        <w:rPr>
          <w:color w:val="FF0000"/>
        </w:rPr>
        <w:t>Sadeghi</w:t>
      </w:r>
      <w:proofErr w:type="spellEnd"/>
      <w:r w:rsidR="00C447C2" w:rsidRPr="005317A6">
        <w:rPr>
          <w:color w:val="FF0000"/>
        </w:rPr>
        <w:t xml:space="preserve"> and </w:t>
      </w:r>
      <w:proofErr w:type="spellStart"/>
      <w:r w:rsidR="00C447C2" w:rsidRPr="005317A6">
        <w:rPr>
          <w:color w:val="FF0000"/>
        </w:rPr>
        <w:t>Pihie</w:t>
      </w:r>
      <w:proofErr w:type="spellEnd"/>
      <w:r w:rsidR="00C447C2" w:rsidRPr="005317A6">
        <w:rPr>
          <w:color w:val="FF0000"/>
        </w:rPr>
        <w:t xml:space="preserve"> </w:t>
      </w:r>
      <w:r w:rsidR="00C447C2" w:rsidRPr="00C447C2">
        <w:rPr>
          <w:color w:val="FF0000"/>
        </w:rPr>
        <w:t>(</w:t>
      </w:r>
      <w:r w:rsidR="00C447C2" w:rsidRPr="005317A6">
        <w:rPr>
          <w:color w:val="FF0000"/>
        </w:rPr>
        <w:t>2012</w:t>
      </w:r>
      <w:r w:rsidR="001002A8" w:rsidRPr="005317A6">
        <w:rPr>
          <w:color w:val="FF0000"/>
        </w:rPr>
        <w:t xml:space="preserve">)  </w:t>
      </w:r>
      <w:r w:rsidR="001002A8">
        <w:t xml:space="preserve">suggest leaders are then able to encourage </w:t>
      </w:r>
      <w:r w:rsidR="005317A6">
        <w:t>colleagues</w:t>
      </w:r>
      <w:r w:rsidR="001002A8">
        <w:t xml:space="preserve"> to comfortably develop group goals and values of individual personal interests rather than overall organisation goals as the </w:t>
      </w:r>
      <w:bookmarkStart w:id="9" w:name="_Hlk505535528"/>
      <w:r w:rsidR="001002A8" w:rsidRPr="001002A8">
        <w:t>Transformational leadership style</w:t>
      </w:r>
      <w:r w:rsidR="001002A8">
        <w:t xml:space="preserve"> </w:t>
      </w:r>
      <w:bookmarkEnd w:id="9"/>
      <w:r w:rsidR="001002A8">
        <w:t>is to help build individual skills, attributes and abilities to effectively deliver effective standards of care rather than working on establishing and strengthen current systems.</w:t>
      </w:r>
    </w:p>
    <w:p w:rsidR="005960E8" w:rsidRPr="005960E8" w:rsidRDefault="00767F49" w:rsidP="00767F49">
      <w:pPr>
        <w:rPr>
          <w:color w:val="FF0000"/>
        </w:rPr>
      </w:pPr>
      <w:r w:rsidRPr="00767F49">
        <w:t xml:space="preserve">In accordance with one’s ability to perform, </w:t>
      </w:r>
      <w:r w:rsidRPr="005317A6">
        <w:rPr>
          <w:color w:val="FF0000"/>
        </w:rPr>
        <w:t xml:space="preserve">White (2008) </w:t>
      </w:r>
      <w:r w:rsidRPr="00767F49">
        <w:t>puts forward that by acquiring and applying adequate skills for development maintain continues stability strengthens through performance will remain the same, however on the other hand if ones views, values and concepts change, this may interfere with how skills are applied the to the individual’s performance. With performance being unpredictable though potential change that can either have a positive affect improving performance or in revers a negative impact decreasing one’s performance ability.</w:t>
      </w:r>
      <w:r>
        <w:t xml:space="preserve"> </w:t>
      </w:r>
    </w:p>
    <w:p w:rsidR="00680180" w:rsidRPr="005B400C" w:rsidRDefault="00680180" w:rsidP="00D4460F"/>
    <w:p w:rsidR="00680180" w:rsidRPr="005B400C" w:rsidRDefault="00680180" w:rsidP="00D4460F"/>
    <w:p w:rsidR="00FB6982" w:rsidRPr="005B400C" w:rsidRDefault="00FB6982" w:rsidP="00D4460F"/>
    <w:p w:rsidR="00FB6982" w:rsidRPr="00C77E85" w:rsidRDefault="00FB6982" w:rsidP="00D4460F">
      <w:pPr>
        <w:rPr>
          <w:b/>
          <w:i/>
          <w:u w:val="single"/>
        </w:rPr>
      </w:pPr>
      <w:r w:rsidRPr="00C77E85">
        <w:rPr>
          <w:b/>
          <w:i/>
          <w:u w:val="single"/>
        </w:rPr>
        <w:t>Leadership style three</w:t>
      </w:r>
    </w:p>
    <w:p w:rsidR="00605799" w:rsidRPr="005B400C" w:rsidRDefault="005D2785" w:rsidP="00D4460F">
      <w:bookmarkStart w:id="10" w:name="_Hlk504224845"/>
      <w:r>
        <w:t>Finally</w:t>
      </w:r>
      <w:r w:rsidR="002B77B7">
        <w:t>,</w:t>
      </w:r>
      <w:r>
        <w:t xml:space="preserve"> for the third leadership style I ha</w:t>
      </w:r>
      <w:r w:rsidR="00495467">
        <w:t>ve chosen to examine and discuss</w:t>
      </w:r>
      <w:r>
        <w:t xml:space="preserve"> what a </w:t>
      </w:r>
      <w:r w:rsidR="00680180" w:rsidRPr="005B400C">
        <w:t>Distributed</w:t>
      </w:r>
      <w:bookmarkEnd w:id="10"/>
      <w:r w:rsidR="00680180" w:rsidRPr="005B400C">
        <w:t xml:space="preserve"> leader </w:t>
      </w:r>
      <w:r>
        <w:t xml:space="preserve">is. </w:t>
      </w:r>
      <w:r w:rsidR="00F50D01">
        <w:t xml:space="preserve">Within this section we shall consider how a Distributed leader functions to achieve goas and support positive outcome within an organisation, I shall examine if there is appropriate time to adapt to the use of the Distributed leader as well as what the benefit and negatives of use the model and how these may have an impact on the outcome of an organisations goals if applied if used inadequately. </w:t>
      </w:r>
    </w:p>
    <w:p w:rsidR="00605799" w:rsidRPr="005B400C" w:rsidRDefault="00605799" w:rsidP="00D4460F"/>
    <w:p w:rsidR="00605799" w:rsidRDefault="00605799" w:rsidP="00D4460F">
      <w:r w:rsidRPr="005317A6">
        <w:rPr>
          <w:color w:val="FF0000"/>
        </w:rPr>
        <w:t xml:space="preserve">Bolden (2011) </w:t>
      </w:r>
      <w:r w:rsidRPr="005B400C">
        <w:t>highlights how a distributed leader has become more popular over recent years.  suggesting that</w:t>
      </w:r>
      <w:r w:rsidR="00492E88">
        <w:t xml:space="preserve"> the increase is due to h</w:t>
      </w:r>
      <w:r w:rsidRPr="005B400C">
        <w:t>ow leaders are repres</w:t>
      </w:r>
      <w:r w:rsidR="00492E88">
        <w:t>enting themselves towards co-workers, parents and families as well as wider than the organisation.  Claiming that This behaviour has</w:t>
      </w:r>
      <w:r w:rsidRPr="005B400C">
        <w:t xml:space="preserve"> encouraged a mutation, taking the focuses of leader’s attributes and individual behaviours encouraging a regular outlook</w:t>
      </w:r>
      <w:r w:rsidR="000F5096" w:rsidRPr="005B400C">
        <w:t xml:space="preserve"> through</w:t>
      </w:r>
      <w:r w:rsidRPr="005B400C">
        <w:t xml:space="preserve"> </w:t>
      </w:r>
      <w:r w:rsidR="000F5096" w:rsidRPr="005B400C">
        <w:t xml:space="preserve">emerging the process of thoughts through </w:t>
      </w:r>
      <w:r w:rsidRPr="005B400C">
        <w:t>social interaction</w:t>
      </w:r>
      <w:r w:rsidR="00492E88">
        <w:t xml:space="preserve"> </w:t>
      </w:r>
      <w:r w:rsidR="000F5096" w:rsidRPr="005B400C">
        <w:t>and shared activities</w:t>
      </w:r>
      <w:r w:rsidRPr="005B400C">
        <w:t xml:space="preserve"> </w:t>
      </w:r>
      <w:r w:rsidR="00492E88">
        <w:t xml:space="preserve">with </w:t>
      </w:r>
      <w:r w:rsidR="000F5096" w:rsidRPr="005B400C">
        <w:t>individuals</w:t>
      </w:r>
      <w:r w:rsidR="00492E88">
        <w:t xml:space="preserve"> of the group</w:t>
      </w:r>
      <w:r w:rsidR="000F5096" w:rsidRPr="005B400C">
        <w:t xml:space="preserve">. </w:t>
      </w:r>
      <w:r w:rsidR="000F5096" w:rsidRPr="005317A6">
        <w:rPr>
          <w:color w:val="FF0000"/>
        </w:rPr>
        <w:t xml:space="preserve">Timperley (2005) </w:t>
      </w:r>
      <w:r w:rsidR="009E2386" w:rsidRPr="005B400C">
        <w:t xml:space="preserve">emphasizes that </w:t>
      </w:r>
      <w:r w:rsidR="000F5096" w:rsidRPr="005B400C">
        <w:t>a distribute leader</w:t>
      </w:r>
      <w:r w:rsidR="009E2386" w:rsidRPr="005B400C">
        <w:t xml:space="preserve"> is not the same and should not </w:t>
      </w:r>
      <w:proofErr w:type="gramStart"/>
      <w:r w:rsidR="009E2386" w:rsidRPr="005B400C">
        <w:t>be</w:t>
      </w:r>
      <w:r w:rsidR="00D95DCD" w:rsidRPr="005B400C">
        <w:t xml:space="preserve"> seen a</w:t>
      </w:r>
      <w:r w:rsidR="009E2386" w:rsidRPr="005B400C">
        <w:t>s</w:t>
      </w:r>
      <w:proofErr w:type="gramEnd"/>
      <w:r w:rsidR="009E2386" w:rsidRPr="005B400C">
        <w:t xml:space="preserve"> </w:t>
      </w:r>
      <w:r w:rsidR="000F5096" w:rsidRPr="005B400C">
        <w:t xml:space="preserve">distributing responsibilities and tasks to individuals </w:t>
      </w:r>
      <w:r w:rsidR="009E2386" w:rsidRPr="005B400C">
        <w:t>who are able to perform separate role within a</w:t>
      </w:r>
      <w:r w:rsidR="00D95DCD" w:rsidRPr="005B400C">
        <w:t>n</w:t>
      </w:r>
      <w:r w:rsidR="009E2386" w:rsidRPr="005B400C">
        <w:t xml:space="preserve"> organisation. But rather seen as the ability to hold dynamics that are present between leaders and followers allowing appropriate tasks to be designated to the correct individual </w:t>
      </w:r>
      <w:r w:rsidR="00D95DCD" w:rsidRPr="005B400C">
        <w:t xml:space="preserve">according </w:t>
      </w:r>
      <w:r w:rsidR="009E2386" w:rsidRPr="005B400C">
        <w:t>to t</w:t>
      </w:r>
      <w:r w:rsidR="00D95DCD" w:rsidRPr="005B400C">
        <w:t>he task or situation rather than</w:t>
      </w:r>
      <w:r w:rsidR="00C37295">
        <w:t xml:space="preserve"> where </w:t>
      </w:r>
      <w:proofErr w:type="gramStart"/>
      <w:r w:rsidR="00C37295">
        <w:t xml:space="preserve">each </w:t>
      </w:r>
      <w:r w:rsidR="009E2386" w:rsidRPr="005B400C">
        <w:t>individual</w:t>
      </w:r>
      <w:proofErr w:type="gramEnd"/>
      <w:r w:rsidR="009E2386" w:rsidRPr="005B400C">
        <w:t xml:space="preserve"> </w:t>
      </w:r>
      <w:r w:rsidR="00C37295">
        <w:t xml:space="preserve">may </w:t>
      </w:r>
      <w:r w:rsidR="009E2386" w:rsidRPr="005B400C">
        <w:t>find themselves within the line of hierarchy</w:t>
      </w:r>
      <w:r w:rsidR="00D95DCD" w:rsidRPr="005B400C">
        <w:t xml:space="preserve"> within the organisation. </w:t>
      </w:r>
      <w:proofErr w:type="spellStart"/>
      <w:r w:rsidR="00D95DCD" w:rsidRPr="005317A6">
        <w:rPr>
          <w:color w:val="FF0000"/>
        </w:rPr>
        <w:t>Bloden</w:t>
      </w:r>
      <w:proofErr w:type="spellEnd"/>
      <w:r w:rsidR="00C40333" w:rsidRPr="005317A6">
        <w:rPr>
          <w:color w:val="FF0000"/>
        </w:rPr>
        <w:t xml:space="preserve"> (2011</w:t>
      </w:r>
      <w:r w:rsidR="00D95DCD" w:rsidRPr="005317A6">
        <w:rPr>
          <w:color w:val="FF0000"/>
        </w:rPr>
        <w:t xml:space="preserve">) </w:t>
      </w:r>
      <w:r w:rsidR="00D95DCD" w:rsidRPr="005B400C">
        <w:t>is in support of Timperley suggestion of leaders and followers working alongside each other putting forward that leadership</w:t>
      </w:r>
      <w:r w:rsidR="00870FF1">
        <w:t>,</w:t>
      </w:r>
      <w:r w:rsidR="00AB79C7" w:rsidRPr="005B400C">
        <w:t xml:space="preserve"> </w:t>
      </w:r>
      <w:proofErr w:type="gramStart"/>
      <w:r w:rsidR="00AB79C7" w:rsidRPr="005B400C">
        <w:t>is considered to be</w:t>
      </w:r>
      <w:proofErr w:type="gramEnd"/>
      <w:r w:rsidR="00AB79C7" w:rsidRPr="005B400C">
        <w:t xml:space="preserve"> a group quality therefore for a leader to function correctly and efficiently, function required to achieve goals must be carried out by individuals preforming within a group  </w:t>
      </w:r>
    </w:p>
    <w:p w:rsidR="00411C8E" w:rsidRDefault="00411C8E" w:rsidP="00D4460F"/>
    <w:p w:rsidR="00C63420" w:rsidRDefault="00411C8E" w:rsidP="006D1F54">
      <w:r w:rsidRPr="005317A6">
        <w:rPr>
          <w:color w:val="FF0000"/>
        </w:rPr>
        <w:t>Aspire Training Team. (2017)</w:t>
      </w:r>
      <w:r w:rsidR="007A4C3B" w:rsidRPr="005317A6">
        <w:rPr>
          <w:color w:val="FF0000"/>
        </w:rPr>
        <w:t xml:space="preserve"> </w:t>
      </w:r>
      <w:r w:rsidR="007A4C3B" w:rsidRPr="007A4C3B">
        <w:t>brings forward that if leaders spend more time listening to others enhances the way one may feel within a group, such as feeling as if their contribution is valued, inspiring individuals within the group to believe that are able to take responsibility where required enabling a ri</w:t>
      </w:r>
      <w:r w:rsidR="00E06EBA">
        <w:t>se to authority when essential.</w:t>
      </w:r>
      <w:r w:rsidR="00131CBC">
        <w:rPr>
          <w:color w:val="FF0000"/>
        </w:rPr>
        <w:t xml:space="preserve"> </w:t>
      </w:r>
      <w:proofErr w:type="spellStart"/>
      <w:r w:rsidR="00E06EBA" w:rsidRPr="00E06EBA">
        <w:rPr>
          <w:color w:val="FF0000"/>
        </w:rPr>
        <w:t>Coleyshaw</w:t>
      </w:r>
      <w:proofErr w:type="spellEnd"/>
      <w:r w:rsidR="00E06EBA">
        <w:rPr>
          <w:color w:val="FF0000"/>
        </w:rPr>
        <w:t xml:space="preserve"> et al (2010</w:t>
      </w:r>
      <w:r w:rsidR="007A4C3B">
        <w:rPr>
          <w:color w:val="FF0000"/>
        </w:rPr>
        <w:t xml:space="preserve">) </w:t>
      </w:r>
      <w:r w:rsidR="007A4C3B" w:rsidRPr="00C37295">
        <w:t xml:space="preserve">suggests that by adopting this leadership style within </w:t>
      </w:r>
      <w:r w:rsidR="00C37295" w:rsidRPr="00C37295">
        <w:t>an early year</w:t>
      </w:r>
      <w:r w:rsidR="00C37295">
        <w:t xml:space="preserve"> setting by enriching</w:t>
      </w:r>
      <w:r w:rsidR="00C37295" w:rsidRPr="00C37295">
        <w:t xml:space="preserve"> development through co-operation rather than competitions</w:t>
      </w:r>
      <w:r w:rsidR="00C37295">
        <w:t>,</w:t>
      </w:r>
      <w:r w:rsidR="00C37295" w:rsidRPr="00C37295">
        <w:t xml:space="preserve"> and if organisations distribute responsibility not only on the shoulders of the leader but also employees enhance over outcome of organisational accomplishment. </w:t>
      </w:r>
      <w:r w:rsidR="00C63420" w:rsidRPr="00C63420">
        <w:t xml:space="preserve">Effective </w:t>
      </w:r>
      <w:r w:rsidR="006D1F54" w:rsidRPr="00C63420">
        <w:t>leaders</w:t>
      </w:r>
      <w:r w:rsidR="00C63420" w:rsidRPr="00C63420">
        <w:t xml:space="preserve"> within a child facilitated organisation according</w:t>
      </w:r>
      <w:r w:rsidR="00C63420">
        <w:t xml:space="preserve"> to</w:t>
      </w:r>
      <w:r w:rsidR="00C63420" w:rsidRPr="00C63420">
        <w:t xml:space="preserve"> </w:t>
      </w:r>
      <w:r w:rsidR="00C63420" w:rsidRPr="005317A6">
        <w:rPr>
          <w:color w:val="FF0000"/>
        </w:rPr>
        <w:t xml:space="preserve">George et al (2012) </w:t>
      </w:r>
      <w:r w:rsidR="00C63420" w:rsidRPr="00C63420">
        <w:t>has the knowledge of understanding the importance of engaging with families and approachable to meet there required needs to where they currently find themselves, while developing an approach to enable the family to progress forward, while using a sensitive, non-judgmental, approach</w:t>
      </w:r>
      <w:r w:rsidR="00C63420">
        <w:rPr>
          <w:color w:val="FF0000"/>
        </w:rPr>
        <w:t>.</w:t>
      </w:r>
      <w:r w:rsidR="00F74A22" w:rsidRPr="00F74A22">
        <w:t xml:space="preserve"> </w:t>
      </w:r>
      <w:r w:rsidR="00F74A22" w:rsidRPr="005317A6">
        <w:rPr>
          <w:color w:val="FF0000"/>
        </w:rPr>
        <w:t xml:space="preserve">Manni and Siraj-Blatchford (2006). </w:t>
      </w:r>
      <w:r w:rsidR="00C63420" w:rsidRPr="005317A6">
        <w:rPr>
          <w:color w:val="FF0000"/>
        </w:rPr>
        <w:t xml:space="preserve"> </w:t>
      </w:r>
      <w:r w:rsidR="00F74A22" w:rsidRPr="00C63420">
        <w:t>A</w:t>
      </w:r>
      <w:r w:rsidR="00C63420" w:rsidRPr="00C63420">
        <w:t>lso</w:t>
      </w:r>
      <w:r w:rsidR="00F74A22">
        <w:t xml:space="preserve"> add</w:t>
      </w:r>
      <w:r w:rsidR="00C63420" w:rsidRPr="00C63420">
        <w:t xml:space="preserve"> that as time are changing it is Impotent that leaders understand and </w:t>
      </w:r>
      <w:proofErr w:type="gramStart"/>
      <w:r w:rsidR="00C63420" w:rsidRPr="00C63420">
        <w:t>are able to</w:t>
      </w:r>
      <w:proofErr w:type="gramEnd"/>
      <w:r w:rsidR="00C63420" w:rsidRPr="00C63420">
        <w:t xml:space="preserve"> keep up with the changes, ensuring that the services that are available change with time, remaining flexible enough to meet the need of individual families</w:t>
      </w:r>
      <w:r w:rsidR="00F74A22">
        <w:t xml:space="preserve">. </w:t>
      </w:r>
      <w:r w:rsidR="00492E88">
        <w:t>Therefore,</w:t>
      </w:r>
      <w:r w:rsidR="00F74A22">
        <w:t xml:space="preserve"> by leaders applying a </w:t>
      </w:r>
      <w:r w:rsidR="00492E88">
        <w:t>hands-on</w:t>
      </w:r>
      <w:r w:rsidR="00F74A22">
        <w:t xml:space="preserve"> approach, this parents and families, </w:t>
      </w:r>
      <w:proofErr w:type="gramStart"/>
      <w:r w:rsidR="00F74A22">
        <w:t>are able to</w:t>
      </w:r>
      <w:proofErr w:type="gramEnd"/>
      <w:r w:rsidR="00F74A22">
        <w:t xml:space="preserve"> witness that the leaders provide a modelling experience for co-workers </w:t>
      </w:r>
      <w:r w:rsidR="00492E88">
        <w:t xml:space="preserve">emphasises </w:t>
      </w:r>
      <w:r w:rsidR="00F74A22">
        <w:t xml:space="preserve">that the leader is within </w:t>
      </w:r>
      <w:r w:rsidR="00492E88">
        <w:t>a good</w:t>
      </w:r>
      <w:r w:rsidR="00F74A22">
        <w:t xml:space="preserve"> approachable </w:t>
      </w:r>
      <w:r w:rsidR="00492E88">
        <w:t>position.</w:t>
      </w:r>
      <w:r w:rsidR="0071695F">
        <w:t xml:space="preserve"> Advantages</w:t>
      </w:r>
      <w:r w:rsidR="008605D2">
        <w:t xml:space="preserve"> and disadvantages</w:t>
      </w:r>
      <w:r w:rsidR="0071695F">
        <w:t xml:space="preserve"> proposed by </w:t>
      </w:r>
      <w:r w:rsidR="00E06EBA">
        <w:rPr>
          <w:color w:val="FF0000"/>
        </w:rPr>
        <w:t xml:space="preserve">National </w:t>
      </w:r>
      <w:r w:rsidR="008605D2">
        <w:rPr>
          <w:color w:val="FF0000"/>
        </w:rPr>
        <w:t>centre for Research Methods (no date</w:t>
      </w:r>
      <w:r w:rsidR="0071695F" w:rsidRPr="00522432">
        <w:rPr>
          <w:color w:val="FF0000"/>
        </w:rPr>
        <w:t>)</w:t>
      </w:r>
      <w:r w:rsidR="008605D2">
        <w:rPr>
          <w:color w:val="FF0000"/>
        </w:rPr>
        <w:t xml:space="preserve"> </w:t>
      </w:r>
      <w:r w:rsidR="008605D2" w:rsidRPr="008605D2">
        <w:t xml:space="preserve">are </w:t>
      </w:r>
      <w:r w:rsidR="00123C08" w:rsidRPr="008605D2">
        <w:t>list</w:t>
      </w:r>
      <w:r w:rsidR="0071695F" w:rsidRPr="008605D2">
        <w:t xml:space="preserve">ed below show </w:t>
      </w:r>
    </w:p>
    <w:p w:rsidR="00F50D01" w:rsidRDefault="00F50D01" w:rsidP="006D1F54"/>
    <w:p w:rsidR="00F50D01" w:rsidRPr="00D8176E" w:rsidRDefault="00F50D01" w:rsidP="006D1F54">
      <w:pPr>
        <w:rPr>
          <w:b/>
          <w:i/>
          <w:u w:val="single"/>
        </w:rPr>
      </w:pPr>
      <w:r w:rsidRPr="00D8176E">
        <w:rPr>
          <w:b/>
          <w:i/>
          <w:u w:val="single"/>
        </w:rPr>
        <w:t xml:space="preserve">Advantages/ benefits </w:t>
      </w:r>
    </w:p>
    <w:p w:rsidR="00D8176E" w:rsidRDefault="00D8176E" w:rsidP="006D1F54">
      <w:r>
        <w:t>Enhance opportunity for discussion, building knowledge</w:t>
      </w:r>
    </w:p>
    <w:p w:rsidR="007A3A9D" w:rsidRPr="0071695F" w:rsidRDefault="00D8176E" w:rsidP="0071695F">
      <w:pPr>
        <w:pStyle w:val="ListParagraph"/>
        <w:numPr>
          <w:ilvl w:val="0"/>
          <w:numId w:val="12"/>
        </w:numPr>
      </w:pPr>
      <w:r w:rsidRPr="0071695F">
        <w:t xml:space="preserve">Enables individual to develop </w:t>
      </w:r>
      <w:r w:rsidR="007A3A9D" w:rsidRPr="0071695F">
        <w:t>strong vision</w:t>
      </w:r>
    </w:p>
    <w:p w:rsidR="00D8176E" w:rsidRPr="0071695F" w:rsidRDefault="00D8176E" w:rsidP="0071695F">
      <w:pPr>
        <w:pStyle w:val="ListParagraph"/>
        <w:numPr>
          <w:ilvl w:val="0"/>
          <w:numId w:val="12"/>
        </w:numPr>
      </w:pPr>
      <w:r w:rsidRPr="0071695F">
        <w:t xml:space="preserve">Leads by example by developing and providing high quality care child care </w:t>
      </w:r>
    </w:p>
    <w:p w:rsidR="00D8176E" w:rsidRPr="0071695F" w:rsidRDefault="00D8176E" w:rsidP="0071695F">
      <w:pPr>
        <w:pStyle w:val="ListParagraph"/>
        <w:numPr>
          <w:ilvl w:val="0"/>
          <w:numId w:val="12"/>
        </w:numPr>
      </w:pPr>
      <w:r w:rsidRPr="0071695F">
        <w:t>Develops throu</w:t>
      </w:r>
      <w:r w:rsidR="0071695F">
        <w:t>gh</w:t>
      </w:r>
      <w:r w:rsidRPr="0071695F">
        <w:t xml:space="preserve"> support rather than intervention </w:t>
      </w:r>
    </w:p>
    <w:p w:rsidR="00D8176E" w:rsidRPr="0071695F" w:rsidRDefault="00D8176E" w:rsidP="0071695F">
      <w:pPr>
        <w:pStyle w:val="ListParagraph"/>
        <w:numPr>
          <w:ilvl w:val="0"/>
          <w:numId w:val="12"/>
        </w:numPr>
      </w:pPr>
      <w:r w:rsidRPr="0071695F">
        <w:t xml:space="preserve">Provides opportunity for change </w:t>
      </w:r>
    </w:p>
    <w:p w:rsidR="00D8176E" w:rsidRPr="0071695F" w:rsidRDefault="00D8176E" w:rsidP="0071695F">
      <w:pPr>
        <w:pStyle w:val="ListParagraph"/>
        <w:numPr>
          <w:ilvl w:val="0"/>
          <w:numId w:val="12"/>
        </w:numPr>
      </w:pPr>
      <w:r w:rsidRPr="0071695F">
        <w:t xml:space="preserve">Enhances development of views and values for </w:t>
      </w:r>
      <w:r w:rsidR="0071695F" w:rsidRPr="0071695F">
        <w:t xml:space="preserve">improvement </w:t>
      </w:r>
    </w:p>
    <w:p w:rsidR="00F50D01" w:rsidRPr="0071695F" w:rsidRDefault="00F50D01" w:rsidP="006D1F54">
      <w:pPr>
        <w:rPr>
          <w:b/>
          <w:i/>
          <w:u w:val="single"/>
        </w:rPr>
      </w:pPr>
      <w:r w:rsidRPr="0071695F">
        <w:rPr>
          <w:b/>
          <w:i/>
          <w:u w:val="single"/>
        </w:rPr>
        <w:t xml:space="preserve">Disadvantages </w:t>
      </w:r>
      <w:r w:rsidR="00D8176E" w:rsidRPr="0071695F">
        <w:rPr>
          <w:b/>
          <w:i/>
          <w:u w:val="single"/>
        </w:rPr>
        <w:t xml:space="preserve"> </w:t>
      </w:r>
    </w:p>
    <w:p w:rsidR="00C63420" w:rsidRPr="00D8176E" w:rsidRDefault="00D8176E" w:rsidP="00D8176E">
      <w:pPr>
        <w:pStyle w:val="ListParagraph"/>
        <w:numPr>
          <w:ilvl w:val="0"/>
          <w:numId w:val="11"/>
        </w:numPr>
      </w:pPr>
      <w:r w:rsidRPr="00D8176E">
        <w:t>individuals holding different views of what a leader is</w:t>
      </w:r>
    </w:p>
    <w:p w:rsidR="00D8176E" w:rsidRPr="00D8176E" w:rsidRDefault="00D8176E" w:rsidP="00D8176E">
      <w:pPr>
        <w:pStyle w:val="ListParagraph"/>
        <w:numPr>
          <w:ilvl w:val="0"/>
          <w:numId w:val="11"/>
        </w:numPr>
      </w:pPr>
      <w:r w:rsidRPr="00D8176E">
        <w:t>individuals have deal with conflict</w:t>
      </w:r>
    </w:p>
    <w:p w:rsidR="00D8176E" w:rsidRPr="00D8176E" w:rsidRDefault="00D8176E" w:rsidP="00D8176E">
      <w:pPr>
        <w:pStyle w:val="ListParagraph"/>
        <w:numPr>
          <w:ilvl w:val="0"/>
          <w:numId w:val="11"/>
        </w:numPr>
      </w:pPr>
      <w:r w:rsidRPr="00D8176E">
        <w:t>not able to understand the difference between leading and emphasis</w:t>
      </w:r>
    </w:p>
    <w:p w:rsidR="00D8176E" w:rsidRPr="00D8176E" w:rsidRDefault="00D8176E" w:rsidP="00D8176E">
      <w:pPr>
        <w:pStyle w:val="ListParagraph"/>
        <w:numPr>
          <w:ilvl w:val="0"/>
          <w:numId w:val="11"/>
        </w:numPr>
      </w:pPr>
      <w:r w:rsidRPr="00D8176E">
        <w:t>individual holding different degrees of emphasis</w:t>
      </w:r>
    </w:p>
    <w:p w:rsidR="00D8176E" w:rsidRDefault="00D8176E" w:rsidP="006D1F54">
      <w:pPr>
        <w:rPr>
          <w:color w:val="FF0000"/>
        </w:rPr>
      </w:pPr>
    </w:p>
    <w:p w:rsidR="00C63420" w:rsidRDefault="00C63420" w:rsidP="006D1F54">
      <w:pPr>
        <w:rPr>
          <w:color w:val="FF0000"/>
        </w:rPr>
      </w:pPr>
    </w:p>
    <w:p w:rsidR="00817ED0" w:rsidRDefault="007E21BD" w:rsidP="00D4460F">
      <w:pPr>
        <w:rPr>
          <w:b/>
          <w:i/>
          <w:u w:val="single"/>
        </w:rPr>
      </w:pPr>
      <w:r w:rsidRPr="007E21BD">
        <w:rPr>
          <w:b/>
          <w:i/>
          <w:u w:val="single"/>
        </w:rPr>
        <w:t>Example</w:t>
      </w:r>
    </w:p>
    <w:p w:rsidR="007E21BD" w:rsidRDefault="007E21BD" w:rsidP="00D4460F">
      <w:r w:rsidRPr="007E21BD">
        <w:t>An example of a situation where a distributed leader would be</w:t>
      </w:r>
      <w:r w:rsidR="00A64D03">
        <w:t xml:space="preserve"> valuable would be within</w:t>
      </w:r>
      <w:r w:rsidRPr="007E21BD">
        <w:t xml:space="preserve"> a </w:t>
      </w:r>
      <w:r w:rsidR="00A64D03">
        <w:t xml:space="preserve">well establish organisation, according to </w:t>
      </w:r>
      <w:bookmarkStart w:id="11" w:name="_Hlk505550534"/>
      <w:proofErr w:type="spellStart"/>
      <w:r w:rsidR="009327D2" w:rsidRPr="009327D2">
        <w:rPr>
          <w:color w:val="FF0000"/>
        </w:rPr>
        <w:t>Halttunen</w:t>
      </w:r>
      <w:proofErr w:type="spellEnd"/>
      <w:r w:rsidR="009327D2">
        <w:rPr>
          <w:color w:val="FF0000"/>
        </w:rPr>
        <w:t xml:space="preserve"> (2016</w:t>
      </w:r>
      <w:r w:rsidR="00A64D03" w:rsidRPr="00806CF7">
        <w:rPr>
          <w:color w:val="FF0000"/>
        </w:rPr>
        <w:t xml:space="preserve">)  </w:t>
      </w:r>
      <w:bookmarkEnd w:id="11"/>
      <w:r w:rsidR="009327D2" w:rsidRPr="009327D2">
        <w:t xml:space="preserve">settings </w:t>
      </w:r>
      <w:r w:rsidR="00A64D03">
        <w:t xml:space="preserve">such as a private day nursery that has been developed and strengthened over a long period of time, and had to communicate and work alongside multi agencies in regards to the weal fear of a child in there care </w:t>
      </w:r>
      <w:proofErr w:type="spellStart"/>
      <w:r w:rsidR="005317A6">
        <w:rPr>
          <w:color w:val="FF0000"/>
        </w:rPr>
        <w:t>babou</w:t>
      </w:r>
      <w:proofErr w:type="spellEnd"/>
      <w:r w:rsidR="00E06EBA">
        <w:rPr>
          <w:color w:val="FF0000"/>
        </w:rPr>
        <w:t xml:space="preserve"> (2008</w:t>
      </w:r>
      <w:r w:rsidR="00A64D03" w:rsidRPr="00806CF7">
        <w:rPr>
          <w:color w:val="FF0000"/>
        </w:rPr>
        <w:t xml:space="preserve">) </w:t>
      </w:r>
      <w:r w:rsidR="00A64D03">
        <w:t>puts forward that by delegating appropriate individuals with former knowledge and understanding in regards to how adequate support will enhance outcome for the supported child</w:t>
      </w:r>
      <w:r w:rsidR="00806CF7">
        <w:t xml:space="preserve">. </w:t>
      </w:r>
      <w:r w:rsidR="00E06EBA">
        <w:rPr>
          <w:color w:val="FF0000"/>
        </w:rPr>
        <w:t>Mumbai (2014</w:t>
      </w:r>
      <w:r w:rsidR="00806CF7" w:rsidRPr="00806CF7">
        <w:rPr>
          <w:color w:val="FF0000"/>
        </w:rPr>
        <w:t xml:space="preserve">) </w:t>
      </w:r>
      <w:r w:rsidR="00806CF7">
        <w:t>adds that by using a knowledgeable individual that work well through supporting each other’s strengths,</w:t>
      </w:r>
      <w:r w:rsidR="00A64D03">
        <w:t xml:space="preserve"> </w:t>
      </w:r>
      <w:r w:rsidR="00806CF7">
        <w:t>enables the team to function</w:t>
      </w:r>
      <w:r w:rsidR="00A64D03">
        <w:t xml:space="preserve"> </w:t>
      </w:r>
      <w:r w:rsidR="00806CF7">
        <w:t xml:space="preserve">and maintain stability when an individual </w:t>
      </w:r>
      <w:proofErr w:type="gramStart"/>
      <w:r w:rsidR="00806CF7">
        <w:t>has to</w:t>
      </w:r>
      <w:proofErr w:type="gramEnd"/>
      <w:r w:rsidR="00806CF7">
        <w:t xml:space="preserve"> detach from the group for a short period of time to work alongside other agencies taking back further knowledge that support the child as well has having the ability and confident to educate the rest of the team with recommendations of strategies and support in moving forward </w:t>
      </w:r>
    </w:p>
    <w:p w:rsidR="005D64B6" w:rsidRPr="007E21BD" w:rsidRDefault="005D64B6" w:rsidP="00D4460F"/>
    <w:p w:rsidR="00182D6E" w:rsidRPr="005B400C" w:rsidRDefault="00182D6E" w:rsidP="00D4460F"/>
    <w:p w:rsidR="00817ED0" w:rsidRPr="00C33EF3" w:rsidRDefault="00817ED0" w:rsidP="00D4460F">
      <w:pPr>
        <w:rPr>
          <w:b/>
          <w:i/>
          <w:u w:val="single"/>
        </w:rPr>
      </w:pPr>
      <w:r w:rsidRPr="00C33EF3">
        <w:rPr>
          <w:b/>
          <w:i/>
          <w:u w:val="single"/>
        </w:rPr>
        <w:t>How can this be beneficial?</w:t>
      </w:r>
    </w:p>
    <w:p w:rsidR="00182D6E" w:rsidRPr="00182D6E" w:rsidRDefault="00182D6E" w:rsidP="00D4460F">
      <w:pPr>
        <w:rPr>
          <w:color w:val="FF0000"/>
        </w:rPr>
      </w:pPr>
      <w:r w:rsidRPr="00182D6E">
        <w:rPr>
          <w:color w:val="FF0000"/>
        </w:rPr>
        <w:t xml:space="preserve"> </w:t>
      </w:r>
      <w:r w:rsidRPr="005317A6">
        <w:rPr>
          <w:color w:val="FF0000"/>
        </w:rPr>
        <w:t xml:space="preserve">Siraj-Blatchford and </w:t>
      </w:r>
      <w:proofErr w:type="spellStart"/>
      <w:r w:rsidRPr="005317A6">
        <w:rPr>
          <w:color w:val="FF0000"/>
        </w:rPr>
        <w:t>Hallet</w:t>
      </w:r>
      <w:proofErr w:type="spellEnd"/>
      <w:r w:rsidRPr="005317A6">
        <w:rPr>
          <w:color w:val="FF0000"/>
        </w:rPr>
        <w:t xml:space="preserve"> </w:t>
      </w:r>
      <w:r w:rsidR="00494797" w:rsidRPr="005317A6">
        <w:rPr>
          <w:color w:val="FF0000"/>
        </w:rPr>
        <w:t>(</w:t>
      </w:r>
      <w:r w:rsidRPr="005317A6">
        <w:rPr>
          <w:color w:val="FF0000"/>
        </w:rPr>
        <w:t>2014)</w:t>
      </w:r>
      <w:r w:rsidR="00494797" w:rsidRPr="005317A6">
        <w:rPr>
          <w:color w:val="FF0000"/>
        </w:rPr>
        <w:t xml:space="preserve"> </w:t>
      </w:r>
      <w:r w:rsidR="005642C7">
        <w:t xml:space="preserve">Proposes that child facilities settings that have adopted the distributes style has shown to be beneficial to raising standards and promoting higher quality development in areas including educational, health and social development.  </w:t>
      </w:r>
    </w:p>
    <w:p w:rsidR="00FB6982" w:rsidRPr="00C33EF3" w:rsidRDefault="00182D6E" w:rsidP="00D4460F">
      <w:pPr>
        <w:rPr>
          <w:b/>
          <w:i/>
          <w:u w:val="single"/>
        </w:rPr>
      </w:pPr>
      <w:r w:rsidRPr="00C33EF3">
        <w:rPr>
          <w:b/>
          <w:i/>
          <w:u w:val="single"/>
        </w:rPr>
        <w:t>TO CHILDREN</w:t>
      </w:r>
    </w:p>
    <w:p w:rsidR="00C33EF3" w:rsidRDefault="005B11B3" w:rsidP="00182D6E">
      <w:r w:rsidRPr="00481ECB">
        <w:t>As a positive</w:t>
      </w:r>
      <w:r w:rsidR="00123C08" w:rsidRPr="00481ECB">
        <w:t xml:space="preserve"> result of</w:t>
      </w:r>
      <w:r w:rsidRPr="00481ECB">
        <w:t xml:space="preserve"> the adoption of a distributed leader</w:t>
      </w:r>
      <w:r w:rsidR="007E21BD" w:rsidRPr="00481ECB">
        <w:t>,</w:t>
      </w:r>
      <w:r w:rsidRPr="00481ECB">
        <w:t xml:space="preserve"> </w:t>
      </w:r>
      <w:r w:rsidR="00522432" w:rsidRPr="005317A6">
        <w:rPr>
          <w:color w:val="FF0000"/>
        </w:rPr>
        <w:t>(</w:t>
      </w:r>
      <w:proofErr w:type="spellStart"/>
      <w:r w:rsidR="00522432" w:rsidRPr="005317A6">
        <w:rPr>
          <w:color w:val="FF0000"/>
        </w:rPr>
        <w:t>Bierly</w:t>
      </w:r>
      <w:proofErr w:type="spellEnd"/>
      <w:r w:rsidR="00522432" w:rsidRPr="005317A6">
        <w:rPr>
          <w:color w:val="FF0000"/>
        </w:rPr>
        <w:t xml:space="preserve"> et al (2016</w:t>
      </w:r>
      <w:r w:rsidR="00143B85" w:rsidRPr="005317A6">
        <w:rPr>
          <w:color w:val="FF0000"/>
        </w:rPr>
        <w:t xml:space="preserve">) </w:t>
      </w:r>
      <w:r w:rsidR="00143B85" w:rsidRPr="00143B85">
        <w:t>claims the ability to recognise an im</w:t>
      </w:r>
      <w:r w:rsidR="00143B85">
        <w:t xml:space="preserve">portant aspect of facilitating </w:t>
      </w:r>
      <w:r w:rsidR="00143B85" w:rsidRPr="00143B85">
        <w:t>quality service that enable and enhance development outcome for children comes through the leader</w:t>
      </w:r>
      <w:r w:rsidR="00143B85">
        <w:t>’</w:t>
      </w:r>
      <w:r w:rsidR="00143B85" w:rsidRPr="00143B85">
        <w:t xml:space="preserve">s skills should </w:t>
      </w:r>
      <w:r w:rsidR="007E21BD" w:rsidRPr="00143B85">
        <w:t>be</w:t>
      </w:r>
      <w:r w:rsidR="007E21BD">
        <w:t xml:space="preserve"> addressed as</w:t>
      </w:r>
      <w:r w:rsidR="00143B85">
        <w:t xml:space="preserve"> an important aspect</w:t>
      </w:r>
      <w:r w:rsidR="00143B85" w:rsidRPr="00143B85">
        <w:t xml:space="preserve"> of learning and achieving process and should not be overlooked.</w:t>
      </w:r>
      <w:r w:rsidR="007E21BD">
        <w:rPr>
          <w:color w:val="FF0000"/>
        </w:rPr>
        <w:t xml:space="preserve"> </w:t>
      </w:r>
      <w:r w:rsidR="00182D6E" w:rsidRPr="005317A6">
        <w:rPr>
          <w:color w:val="FF0000"/>
        </w:rPr>
        <w:t xml:space="preserve">Learning and Teaching Scotland (2010) </w:t>
      </w:r>
      <w:r w:rsidR="00182D6E" w:rsidRPr="00143B85">
        <w:t>argue</w:t>
      </w:r>
      <w:r w:rsidR="00143B85" w:rsidRPr="00143B85">
        <w:t xml:space="preserve"> that it is acquiring attribution to recognise links needed between what is required to </w:t>
      </w:r>
      <w:r w:rsidR="00143B85" w:rsidRPr="00143B85">
        <w:lastRenderedPageBreak/>
        <w:t>move forward and what is required in the form of child development and learning process. It is the self-evaluation along with reflection that enables a leader to go and impro</w:t>
      </w:r>
      <w:r w:rsidR="007E21BD">
        <w:t>ve care quality where required that has contributed to the increase od children reaching targets and outcome of development plans.</w:t>
      </w:r>
    </w:p>
    <w:p w:rsidR="00143B85" w:rsidRDefault="007E21BD" w:rsidP="00182D6E">
      <w:pPr>
        <w:rPr>
          <w:color w:val="FF0000"/>
        </w:rPr>
      </w:pPr>
      <w:r>
        <w:t xml:space="preserve"> </w:t>
      </w:r>
    </w:p>
    <w:p w:rsidR="00686DFD" w:rsidRPr="00123C08" w:rsidRDefault="00182D6E" w:rsidP="00182D6E">
      <w:pPr>
        <w:rPr>
          <w:b/>
          <w:i/>
          <w:u w:val="single"/>
        </w:rPr>
      </w:pPr>
      <w:r w:rsidRPr="00123C08">
        <w:rPr>
          <w:b/>
          <w:i/>
          <w:u w:val="single"/>
        </w:rPr>
        <w:t>TO STAFF</w:t>
      </w:r>
    </w:p>
    <w:p w:rsidR="00182D6E" w:rsidRDefault="00E06EBA" w:rsidP="00182D6E">
      <w:r w:rsidRPr="00E06EBA">
        <w:rPr>
          <w:color w:val="FF0000"/>
        </w:rPr>
        <w:t>Locke (197</w:t>
      </w:r>
      <w:r>
        <w:rPr>
          <w:color w:val="FF0000"/>
        </w:rPr>
        <w:t>6</w:t>
      </w:r>
      <w:r w:rsidRPr="00E06EBA">
        <w:rPr>
          <w:color w:val="FF0000"/>
        </w:rPr>
        <w:t xml:space="preserve">) </w:t>
      </w:r>
      <w:r>
        <w:t>suggest that g</w:t>
      </w:r>
      <w:r w:rsidR="00AD774E" w:rsidRPr="00AD774E">
        <w:t xml:space="preserve">roup member </w:t>
      </w:r>
      <w:r w:rsidR="00123C08" w:rsidRPr="00AD774E">
        <w:t>can</w:t>
      </w:r>
      <w:r w:rsidR="00AD774E" w:rsidRPr="00AD774E">
        <w:t xml:space="preserve"> develop a</w:t>
      </w:r>
      <w:r w:rsidR="00AD774E">
        <w:t>n</w:t>
      </w:r>
      <w:r w:rsidR="00AD774E" w:rsidRPr="00AD774E">
        <w:t xml:space="preserve"> understanding and a common drive</w:t>
      </w:r>
      <w:r w:rsidR="00AD774E">
        <w:t xml:space="preserve"> between them</w:t>
      </w:r>
      <w:r w:rsidR="00AD774E" w:rsidRPr="00AD774E">
        <w:t xml:space="preserve"> to enhance and deliver high quality care as well as </w:t>
      </w:r>
      <w:r w:rsidR="00AD774E">
        <w:t xml:space="preserve">develop </w:t>
      </w:r>
      <w:r w:rsidR="00AD774E" w:rsidRPr="00AD774E">
        <w:t>a clear understanding as a group how they are going to achieve these goals through raising standards of performance.</w:t>
      </w:r>
    </w:p>
    <w:p w:rsidR="00C33EF3" w:rsidRPr="00AD774E" w:rsidRDefault="00C33EF3" w:rsidP="00182D6E"/>
    <w:p w:rsidR="00182D6E" w:rsidRPr="00123C08" w:rsidRDefault="00182D6E" w:rsidP="00182D6E">
      <w:pPr>
        <w:rPr>
          <w:b/>
          <w:i/>
          <w:u w:val="single"/>
        </w:rPr>
      </w:pPr>
      <w:r w:rsidRPr="00123C08">
        <w:rPr>
          <w:b/>
          <w:i/>
          <w:u w:val="single"/>
        </w:rPr>
        <w:t>TO THE ORGANISATION</w:t>
      </w:r>
    </w:p>
    <w:p w:rsidR="00686DFD" w:rsidRDefault="00123C08" w:rsidP="00D4460F">
      <w:r w:rsidRPr="005317A6">
        <w:rPr>
          <w:color w:val="FF0000"/>
        </w:rPr>
        <w:t xml:space="preserve">(Learning and Teaching Scotland 2010) </w:t>
      </w:r>
      <w:r w:rsidR="00686DFD" w:rsidRPr="00AD774E">
        <w:t xml:space="preserve">Individual staff bring different skills, qualities and values to child care organisations </w:t>
      </w:r>
      <w:r>
        <w:t>and it is important that knowledge of how the characteristics of everyone brought to a group can have an impact on the learning process of a child. The ability to acquire a clear vision can recognise and discuss shared aims that positive impact on outcome that affect, children and parents as well as staff.</w:t>
      </w:r>
    </w:p>
    <w:p w:rsidR="00C33EF3" w:rsidRPr="00AD774E" w:rsidRDefault="00C33EF3" w:rsidP="00D4460F"/>
    <w:p w:rsidR="00182D6E" w:rsidRDefault="00182D6E" w:rsidP="00D4460F">
      <w:pPr>
        <w:rPr>
          <w:b/>
          <w:i/>
          <w:u w:val="single"/>
        </w:rPr>
      </w:pPr>
      <w:r w:rsidRPr="00182D6E">
        <w:rPr>
          <w:b/>
          <w:i/>
          <w:u w:val="single"/>
        </w:rPr>
        <w:t xml:space="preserve">WHEN NOT TO USE THE DISTRIBUTED LEADER SHIP STYLE </w:t>
      </w:r>
    </w:p>
    <w:p w:rsidR="0071695F" w:rsidRPr="005642C7" w:rsidRDefault="0071695F" w:rsidP="001D41FD">
      <w:r w:rsidRPr="005642C7">
        <w:t>According to</w:t>
      </w:r>
      <w:r w:rsidR="001D768F" w:rsidRPr="005642C7">
        <w:t xml:space="preserve"> </w:t>
      </w:r>
      <w:r w:rsidR="001D768F" w:rsidRPr="005317A6">
        <w:rPr>
          <w:color w:val="FF0000"/>
        </w:rPr>
        <w:t>Bennett et al. (2003</w:t>
      </w:r>
      <w:r w:rsidR="005642C7" w:rsidRPr="005317A6">
        <w:rPr>
          <w:color w:val="FF0000"/>
        </w:rPr>
        <w:t xml:space="preserve">) </w:t>
      </w:r>
      <w:r w:rsidR="00AD774E">
        <w:t xml:space="preserve">a </w:t>
      </w:r>
      <w:r w:rsidR="001D41FD" w:rsidRPr="005642C7">
        <w:t>Distributed leadership</w:t>
      </w:r>
      <w:r w:rsidRPr="005642C7">
        <w:t xml:space="preserve"> is a </w:t>
      </w:r>
      <w:r w:rsidR="005642C7">
        <w:t>style that should be carried out</w:t>
      </w:r>
      <w:r w:rsidRPr="005642C7">
        <w:t xml:space="preserve"> within groups that hold former professional relationships rather </w:t>
      </w:r>
      <w:r w:rsidR="001D768F" w:rsidRPr="005642C7">
        <w:t xml:space="preserve">than trying to be </w:t>
      </w:r>
      <w:r w:rsidRPr="005642C7">
        <w:t xml:space="preserve">applied to </w:t>
      </w:r>
      <w:r w:rsidR="001D768F" w:rsidRPr="005642C7">
        <w:t>individual as individual action, as the distr</w:t>
      </w:r>
      <w:r w:rsidR="005642C7" w:rsidRPr="005642C7">
        <w:t xml:space="preserve">ibuted leader is not something </w:t>
      </w:r>
      <w:r w:rsidR="001D768F" w:rsidRPr="005642C7">
        <w:t>or a multiple of activities that is carried out by and individual, but should be viewed</w:t>
      </w:r>
      <w:r w:rsidR="005642C7" w:rsidRPr="005642C7">
        <w:t xml:space="preserve"> as group strategies that work </w:t>
      </w:r>
      <w:r w:rsidR="001D768F" w:rsidRPr="005642C7">
        <w:t>through develope</w:t>
      </w:r>
      <w:r w:rsidR="005642C7" w:rsidRPr="005642C7">
        <w:t>d relationships within the group</w:t>
      </w:r>
      <w:r w:rsidR="005642C7">
        <w:t xml:space="preserve"> and organisation</w:t>
      </w:r>
      <w:r w:rsidR="005642C7" w:rsidRPr="005642C7">
        <w:t>.</w:t>
      </w:r>
      <w:r w:rsidR="005642C7">
        <w:t xml:space="preserve"> </w:t>
      </w:r>
      <w:r w:rsidR="00AD774E">
        <w:t>therefore,</w:t>
      </w:r>
      <w:r w:rsidR="005642C7">
        <w:t xml:space="preserve"> </w:t>
      </w:r>
      <w:r w:rsidR="00686DFD">
        <w:t xml:space="preserve">applying this method to small establishment including nannies, </w:t>
      </w:r>
      <w:r w:rsidR="00AD774E">
        <w:t xml:space="preserve">and </w:t>
      </w:r>
      <w:r w:rsidR="00686DFD">
        <w:t xml:space="preserve">child minders as well as a new establishment where staff are un familiar with </w:t>
      </w:r>
      <w:r w:rsidR="00AD774E">
        <w:t>each other’s</w:t>
      </w:r>
      <w:r w:rsidR="00686DFD">
        <w:t xml:space="preserve"> abilities, </w:t>
      </w:r>
      <w:r w:rsidR="00AD774E">
        <w:t xml:space="preserve">personalities and the process and over all goals of the establishments would sufficiently support a framework for achievement. </w:t>
      </w:r>
    </w:p>
    <w:p w:rsidR="00182D6E" w:rsidRDefault="001D41FD" w:rsidP="001D41FD">
      <w:pPr>
        <w:rPr>
          <w:color w:val="FF0000"/>
        </w:rPr>
      </w:pPr>
      <w:r w:rsidRPr="001D41FD">
        <w:rPr>
          <w:color w:val="FF0000"/>
        </w:rPr>
        <w:t xml:space="preserve"> </w:t>
      </w:r>
    </w:p>
    <w:p w:rsidR="001D41FD" w:rsidRPr="001D41FD" w:rsidRDefault="001D41FD" w:rsidP="001D41FD">
      <w:pPr>
        <w:rPr>
          <w:color w:val="FF0000"/>
        </w:rPr>
      </w:pPr>
    </w:p>
    <w:p w:rsidR="00FB6982" w:rsidRPr="005B400C" w:rsidRDefault="00FB6982" w:rsidP="00D4460F">
      <w:r w:rsidRPr="005B400C">
        <w:t>Conclusion:</w:t>
      </w:r>
    </w:p>
    <w:p w:rsidR="00271394" w:rsidRDefault="00FC2A0B" w:rsidP="00D4460F">
      <w:pPr>
        <w:rPr>
          <w:b/>
        </w:rPr>
      </w:pPr>
      <w:r w:rsidRPr="00FC2A0B">
        <w:rPr>
          <w:b/>
        </w:rPr>
        <w:t xml:space="preserve">Drawing this portfolio to a conclusion biased on the findings of many authors, this portfolio highlights that there is still what is preserved as a stereotypical gender difference within </w:t>
      </w:r>
      <w:r>
        <w:rPr>
          <w:b/>
        </w:rPr>
        <w:t xml:space="preserve">the fields on leadership. With </w:t>
      </w:r>
      <w:proofErr w:type="spellStart"/>
      <w:r>
        <w:rPr>
          <w:b/>
        </w:rPr>
        <w:t>B</w:t>
      </w:r>
      <w:r w:rsidRPr="00FC2A0B">
        <w:rPr>
          <w:b/>
        </w:rPr>
        <w:t>owlees</w:t>
      </w:r>
      <w:proofErr w:type="spellEnd"/>
      <w:r w:rsidRPr="00FC2A0B">
        <w:rPr>
          <w:b/>
        </w:rPr>
        <w:t xml:space="preserve"> and McGinn </w:t>
      </w:r>
      <w:r>
        <w:rPr>
          <w:b/>
        </w:rPr>
        <w:t>(</w:t>
      </w:r>
      <w:r w:rsidRPr="00FC2A0B">
        <w:rPr>
          <w:b/>
        </w:rPr>
        <w:t>2008</w:t>
      </w:r>
      <w:r>
        <w:rPr>
          <w:b/>
        </w:rPr>
        <w:t>)</w:t>
      </w:r>
      <w:r w:rsidRPr="00FC2A0B">
        <w:rPr>
          <w:b/>
        </w:rPr>
        <w:t xml:space="preserve"> claiming that women are more adaptable to filtering between leadership styles in ac</w:t>
      </w:r>
      <w:r>
        <w:rPr>
          <w:b/>
        </w:rPr>
        <w:t xml:space="preserve">cordance to the situation, and </w:t>
      </w:r>
      <w:proofErr w:type="spellStart"/>
      <w:r w:rsidRPr="00FC2A0B">
        <w:rPr>
          <w:b/>
        </w:rPr>
        <w:t>Boshmer</w:t>
      </w:r>
      <w:proofErr w:type="spellEnd"/>
      <w:r w:rsidRPr="00FC2A0B">
        <w:rPr>
          <w:b/>
        </w:rPr>
        <w:t xml:space="preserve"> and Hazelwood (2008) suggests that men are greater risk takers than women, both initially have the same over all ideas and eagerness to thrive to success in developing of a well-structured establishment that serves for popups. Three different leadership styles have been examined, the finding from all three show clear evidence that they all have similarities with each leader wishing for their co-workers to be able to contribute to the strengthening of the organisation enabling individual’s to become familiar with expectation and goals, and although they are delivered using a variety of methods that are more suited to one kind of organisation rather than another, all three styles held typical advantages and disadvantages, however if these advantage were all used in the correct </w:t>
      </w:r>
      <w:r w:rsidRPr="00FC2A0B">
        <w:rPr>
          <w:b/>
        </w:rPr>
        <w:lastRenderedPageBreak/>
        <w:t>format, in the end all three styles may have been a beneficial asset towards the growth of the organisations. However</w:t>
      </w:r>
      <w:r>
        <w:rPr>
          <w:b/>
        </w:rPr>
        <w:t>,</w:t>
      </w:r>
      <w:r w:rsidRPr="00FC2A0B">
        <w:rPr>
          <w:b/>
        </w:rPr>
        <w:t xml:space="preserve"> the same situation applies for the disadvantages of all three leadership styles, and that if they were not correctly managed then the end result would be the of the organisation failing to meet expectation or furthermore</w:t>
      </w:r>
      <w:r>
        <w:rPr>
          <w:b/>
        </w:rPr>
        <w:t xml:space="preserve"> unfold through the </w:t>
      </w:r>
      <w:r w:rsidRPr="00FC2A0B">
        <w:rPr>
          <w:b/>
        </w:rPr>
        <w:t>stabi</w:t>
      </w:r>
      <w:r>
        <w:rPr>
          <w:b/>
        </w:rPr>
        <w:t xml:space="preserve">lity of the </w:t>
      </w:r>
      <w:proofErr w:type="gramStart"/>
      <w:r>
        <w:rPr>
          <w:b/>
        </w:rPr>
        <w:t xml:space="preserve">organisation </w:t>
      </w:r>
      <w:r w:rsidRPr="00FC2A0B">
        <w:rPr>
          <w:b/>
        </w:rPr>
        <w:t xml:space="preserve"> inadequate</w:t>
      </w:r>
      <w:proofErr w:type="gramEnd"/>
      <w:r w:rsidRPr="00FC2A0B">
        <w:rPr>
          <w:b/>
        </w:rPr>
        <w:t xml:space="preserve"> support</w:t>
      </w:r>
      <w:r>
        <w:rPr>
          <w:b/>
        </w:rPr>
        <w:t>ing</w:t>
      </w:r>
      <w:r w:rsidRPr="00FC2A0B">
        <w:rPr>
          <w:b/>
        </w:rPr>
        <w:t xml:space="preserve"> foundations, requiring a change in method to rebuild and strengthen what has weakened.</w:t>
      </w:r>
    </w:p>
    <w:p w:rsidR="00271394" w:rsidRDefault="00271394" w:rsidP="00D4460F">
      <w:pPr>
        <w:rPr>
          <w:b/>
        </w:rPr>
      </w:pPr>
    </w:p>
    <w:p w:rsidR="00271394" w:rsidRDefault="00271394" w:rsidP="00D4460F">
      <w:pPr>
        <w:rPr>
          <w:b/>
        </w:rPr>
      </w:pPr>
    </w:p>
    <w:p w:rsidR="00271394" w:rsidRDefault="00271394" w:rsidP="00D4460F">
      <w:pPr>
        <w:rPr>
          <w:b/>
        </w:rPr>
      </w:pPr>
    </w:p>
    <w:p w:rsidR="004A285B" w:rsidRPr="004A285B" w:rsidRDefault="00423206" w:rsidP="00D4460F">
      <w:pPr>
        <w:rPr>
          <w:b/>
        </w:rPr>
      </w:pPr>
      <w:r w:rsidRPr="00423206">
        <w:rPr>
          <w:b/>
        </w:rPr>
        <w:t>Reference list</w:t>
      </w:r>
    </w:p>
    <w:p w:rsidR="004A285B" w:rsidRDefault="004A285B" w:rsidP="00EF2E87">
      <w:pPr>
        <w:rPr>
          <w:b/>
        </w:rPr>
      </w:pPr>
      <w:r>
        <w:rPr>
          <w:b/>
        </w:rPr>
        <w:t xml:space="preserve">Abbas, T. Ahmad, F. Latif, S and Rasheed, A. (2014) </w:t>
      </w:r>
      <w:r w:rsidRPr="00EF2E87">
        <w:rPr>
          <w:b/>
        </w:rPr>
        <w:t>Impact of Transformational Leade</w:t>
      </w:r>
      <w:r>
        <w:rPr>
          <w:b/>
        </w:rPr>
        <w:t xml:space="preserve">rship on Employee Motivation in </w:t>
      </w:r>
      <w:r w:rsidRPr="00EF2E87">
        <w:rPr>
          <w:b/>
        </w:rPr>
        <w:t>Telecommunication Sector</w:t>
      </w:r>
      <w:r>
        <w:rPr>
          <w:b/>
        </w:rPr>
        <w:t xml:space="preserve">. Volume 2. Number 2. Pp11-25. </w:t>
      </w:r>
      <w:hyperlink r:id="rId10" w:history="1">
        <w:r w:rsidRPr="00D75288">
          <w:rPr>
            <w:rStyle w:val="Hyperlink"/>
          </w:rPr>
          <w:t>http://jmppnet.com/journals/jmpp/Vol_2_No_2_June_2014/2.pdf</w:t>
        </w:r>
      </w:hyperlink>
      <w:r>
        <w:rPr>
          <w:b/>
        </w:rPr>
        <w:t>. [Accessed:31st January 1018].</w:t>
      </w:r>
    </w:p>
    <w:p w:rsidR="004A285B" w:rsidRDefault="004A285B" w:rsidP="00C40333">
      <w:pPr>
        <w:rPr>
          <w:b/>
        </w:rPr>
      </w:pPr>
      <w:proofErr w:type="spellStart"/>
      <w:r>
        <w:rPr>
          <w:b/>
        </w:rPr>
        <w:t>Agbim</w:t>
      </w:r>
      <w:proofErr w:type="spellEnd"/>
      <w:r>
        <w:rPr>
          <w:b/>
        </w:rPr>
        <w:t xml:space="preserve">, K. (2013) </w:t>
      </w:r>
      <w:r w:rsidRPr="00C40333">
        <w:rPr>
          <w:b/>
        </w:rPr>
        <w:t>The Impact of Organizational Str</w:t>
      </w:r>
      <w:r>
        <w:rPr>
          <w:b/>
        </w:rPr>
        <w:t xml:space="preserve">ucture and Leadership Styles on </w:t>
      </w:r>
      <w:r w:rsidRPr="00C40333">
        <w:rPr>
          <w:b/>
        </w:rPr>
        <w:t>Innovation</w:t>
      </w:r>
      <w:r>
        <w:rPr>
          <w:b/>
        </w:rPr>
        <w:t xml:space="preserve">. Volume 6. Issue 6. PP56-63.  </w:t>
      </w:r>
      <w:hyperlink r:id="rId11" w:history="1">
        <w:r w:rsidRPr="00D75288">
          <w:rPr>
            <w:rStyle w:val="Hyperlink"/>
          </w:rPr>
          <w:t>http://www.iosrjournals.org/iosr-jbm/papers/Vol6-issue6/G0665663.pdf?id=5320</w:t>
        </w:r>
      </w:hyperlink>
      <w:r>
        <w:rPr>
          <w:b/>
        </w:rPr>
        <w:t xml:space="preserve"> [accessed: 31</w:t>
      </w:r>
      <w:r w:rsidRPr="00C40333">
        <w:rPr>
          <w:b/>
          <w:vertAlign w:val="superscript"/>
        </w:rPr>
        <w:t>st</w:t>
      </w:r>
      <w:r>
        <w:rPr>
          <w:b/>
        </w:rPr>
        <w:t xml:space="preserve"> January 2018].</w:t>
      </w:r>
    </w:p>
    <w:p w:rsidR="004A285B" w:rsidRPr="00B65F1E" w:rsidRDefault="004A285B" w:rsidP="00982DCD">
      <w:pPr>
        <w:rPr>
          <w:b/>
          <w:color w:val="000000" w:themeColor="text1"/>
        </w:rPr>
      </w:pPr>
      <w:r w:rsidRPr="00B65F1E">
        <w:rPr>
          <w:b/>
          <w:color w:val="000000" w:themeColor="text1"/>
        </w:rPr>
        <w:t xml:space="preserve">Ali, Y. </w:t>
      </w:r>
      <w:proofErr w:type="spellStart"/>
      <w:r w:rsidRPr="00B65F1E">
        <w:rPr>
          <w:b/>
          <w:color w:val="000000" w:themeColor="text1"/>
        </w:rPr>
        <w:t>Guleid</w:t>
      </w:r>
      <w:proofErr w:type="spellEnd"/>
      <w:r w:rsidRPr="00B65F1E">
        <w:rPr>
          <w:b/>
          <w:color w:val="000000" w:themeColor="text1"/>
        </w:rPr>
        <w:t>, H.</w:t>
      </w:r>
      <w:r w:rsidRPr="00B65F1E">
        <w:rPr>
          <w:color w:val="000000" w:themeColor="text1"/>
        </w:rPr>
        <w:t xml:space="preserve"> and </w:t>
      </w:r>
      <w:proofErr w:type="spellStart"/>
      <w:r w:rsidRPr="00B65F1E">
        <w:rPr>
          <w:b/>
          <w:color w:val="000000" w:themeColor="text1"/>
        </w:rPr>
        <w:t>Sidow</w:t>
      </w:r>
      <w:proofErr w:type="spellEnd"/>
      <w:r w:rsidRPr="00B65F1E">
        <w:rPr>
          <w:b/>
          <w:color w:val="000000" w:themeColor="text1"/>
        </w:rPr>
        <w:t>, M (2013) Leadership styles and job satisfaction: empirical evidence from Mogadishu universities. ‘European Journal of Management Sciences and Economics’</w:t>
      </w:r>
      <w:r>
        <w:rPr>
          <w:b/>
          <w:color w:val="000000" w:themeColor="text1"/>
        </w:rPr>
        <w:t xml:space="preserve">, Volume 1, Issue1 pp 1-10. </w:t>
      </w:r>
    </w:p>
    <w:p w:rsidR="004A285B" w:rsidRDefault="004A285B" w:rsidP="00D4460F">
      <w:pPr>
        <w:rPr>
          <w:b/>
        </w:rPr>
      </w:pPr>
      <w:bookmarkStart w:id="12" w:name="_Hlk505552346"/>
      <w:proofErr w:type="spellStart"/>
      <w:r>
        <w:rPr>
          <w:b/>
        </w:rPr>
        <w:t>Amanchukwu</w:t>
      </w:r>
      <w:bookmarkEnd w:id="12"/>
      <w:proofErr w:type="spellEnd"/>
      <w:r w:rsidRPr="00423206">
        <w:rPr>
          <w:b/>
        </w:rPr>
        <w:t>,</w:t>
      </w:r>
      <w:r>
        <w:rPr>
          <w:b/>
        </w:rPr>
        <w:t xml:space="preserve"> A. Stanley, G and </w:t>
      </w:r>
      <w:proofErr w:type="spellStart"/>
      <w:r w:rsidRPr="00423206">
        <w:rPr>
          <w:b/>
        </w:rPr>
        <w:t>Ololube</w:t>
      </w:r>
      <w:proofErr w:type="spellEnd"/>
      <w:r>
        <w:rPr>
          <w:b/>
        </w:rPr>
        <w:t xml:space="preserve">, N (2015) </w:t>
      </w:r>
      <w:r w:rsidRPr="00423206">
        <w:rPr>
          <w:b/>
        </w:rPr>
        <w:t>A Review of Leadership Theories, Principles and Styles and Their Relevance to Educational Management</w:t>
      </w:r>
      <w:r>
        <w:rPr>
          <w:b/>
        </w:rPr>
        <w:t xml:space="preserve">. Volume 5. Issue 1. Pp6-14. </w:t>
      </w:r>
      <w:hyperlink r:id="rId12" w:history="1">
        <w:r w:rsidRPr="00D75288">
          <w:rPr>
            <w:rStyle w:val="Hyperlink"/>
          </w:rPr>
          <w:t>http://article.sapub.org/10.5923.j.mm.20150501.02.html</w:t>
        </w:r>
      </w:hyperlink>
      <w:r>
        <w:rPr>
          <w:b/>
        </w:rPr>
        <w:t xml:space="preserve"> [Accessed:2nd February 2015].</w:t>
      </w:r>
    </w:p>
    <w:p w:rsidR="004A285B" w:rsidRPr="00B65F1E" w:rsidRDefault="004A285B" w:rsidP="009F21D7">
      <w:pPr>
        <w:rPr>
          <w:b/>
          <w:color w:val="000000" w:themeColor="text1"/>
        </w:rPr>
      </w:pPr>
      <w:r w:rsidRPr="00B65F1E">
        <w:rPr>
          <w:b/>
          <w:color w:val="000000" w:themeColor="text1"/>
        </w:rPr>
        <w:t>Anderson, J. and Kennedy, M.  (2005) Subordinate-manager gender combination and perceived leadership-style influence on emotions, self-esteem and organizational commitment.</w:t>
      </w:r>
    </w:p>
    <w:p w:rsidR="004A285B" w:rsidRPr="00B65F1E" w:rsidRDefault="004A285B" w:rsidP="00411C8E">
      <w:pPr>
        <w:rPr>
          <w:color w:val="000000" w:themeColor="text1"/>
        </w:rPr>
      </w:pPr>
      <w:bookmarkStart w:id="13" w:name="_Hlk505462342"/>
      <w:r w:rsidRPr="00B65F1E">
        <w:rPr>
          <w:color w:val="000000" w:themeColor="text1"/>
        </w:rPr>
        <w:t xml:space="preserve">Aspire Training Team. (2017) </w:t>
      </w:r>
      <w:bookmarkEnd w:id="13"/>
      <w:r w:rsidRPr="00B65F1E">
        <w:rPr>
          <w:color w:val="000000" w:themeColor="text1"/>
        </w:rPr>
        <w:t>Leadership in Early Years ‘Recognising Leadership’[On-line] Available at:</w:t>
      </w:r>
      <w:r>
        <w:rPr>
          <w:color w:val="000000" w:themeColor="text1"/>
        </w:rPr>
        <w:t xml:space="preserve"> </w:t>
      </w:r>
      <w:hyperlink r:id="rId13" w:history="1">
        <w:r w:rsidRPr="00D75288">
          <w:rPr>
            <w:rStyle w:val="Hyperlink"/>
          </w:rPr>
          <w:t>https://www.aspiretrainingteam.co.uk/leadership-in-early-years/</w:t>
        </w:r>
      </w:hyperlink>
      <w:r>
        <w:rPr>
          <w:color w:val="000000" w:themeColor="text1"/>
        </w:rPr>
        <w:t xml:space="preserve"> [Accessed: 2018].</w:t>
      </w:r>
    </w:p>
    <w:p w:rsidR="004A285B" w:rsidRPr="00B65F1E" w:rsidRDefault="004A285B" w:rsidP="009F21D7">
      <w:pPr>
        <w:rPr>
          <w:b/>
          <w:color w:val="000000" w:themeColor="text1"/>
        </w:rPr>
      </w:pPr>
      <w:r w:rsidRPr="00B65F1E">
        <w:rPr>
          <w:b/>
          <w:color w:val="000000" w:themeColor="text1"/>
        </w:rPr>
        <w:t xml:space="preserve">Avolio, B. Zhu, W., Koh, W. &amp; Bhatia, P. (2004) Transformational leadership </w:t>
      </w:r>
      <w:proofErr w:type="spellStart"/>
      <w:r w:rsidRPr="00B65F1E">
        <w:rPr>
          <w:b/>
          <w:color w:val="000000" w:themeColor="text1"/>
        </w:rPr>
        <w:t>andorganizational</w:t>
      </w:r>
      <w:proofErr w:type="spellEnd"/>
      <w:r w:rsidRPr="00B65F1E">
        <w:rPr>
          <w:b/>
          <w:color w:val="000000" w:themeColor="text1"/>
        </w:rPr>
        <w:t xml:space="preserve"> commitment: mediating role of psychological empowerment and </w:t>
      </w:r>
      <w:proofErr w:type="spellStart"/>
      <w:r w:rsidRPr="00B65F1E">
        <w:rPr>
          <w:b/>
          <w:color w:val="000000" w:themeColor="text1"/>
        </w:rPr>
        <w:t>moderatingrole</w:t>
      </w:r>
      <w:proofErr w:type="spellEnd"/>
      <w:r w:rsidRPr="00B65F1E">
        <w:rPr>
          <w:b/>
          <w:color w:val="000000" w:themeColor="text1"/>
        </w:rPr>
        <w:t xml:space="preserve"> of structural distance, Journal of Organizational </w:t>
      </w:r>
      <w:proofErr w:type="spellStart"/>
      <w:proofErr w:type="gramStart"/>
      <w:r w:rsidRPr="00B65F1E">
        <w:rPr>
          <w:b/>
          <w:color w:val="000000" w:themeColor="text1"/>
        </w:rPr>
        <w:t>Behavior</w:t>
      </w:r>
      <w:proofErr w:type="spellEnd"/>
      <w:r w:rsidRPr="00B65F1E">
        <w:rPr>
          <w:b/>
          <w:color w:val="000000" w:themeColor="text1"/>
        </w:rPr>
        <w:t xml:space="preserve"> ,</w:t>
      </w:r>
      <w:proofErr w:type="gramEnd"/>
      <w:r w:rsidRPr="00B65F1E">
        <w:rPr>
          <w:b/>
          <w:color w:val="000000" w:themeColor="text1"/>
        </w:rPr>
        <w:t xml:space="preserve"> 25(1), 951-968</w:t>
      </w:r>
    </w:p>
    <w:p w:rsidR="004A285B" w:rsidRPr="00B65F1E" w:rsidRDefault="004A285B" w:rsidP="00D4460F">
      <w:pPr>
        <w:rPr>
          <w:b/>
          <w:color w:val="000000" w:themeColor="text1"/>
        </w:rPr>
      </w:pPr>
      <w:proofErr w:type="spellStart"/>
      <w:r w:rsidRPr="00B65F1E">
        <w:rPr>
          <w:b/>
          <w:color w:val="000000" w:themeColor="text1"/>
        </w:rPr>
        <w:t>Babou</w:t>
      </w:r>
      <w:proofErr w:type="spellEnd"/>
      <w:r w:rsidRPr="00B65F1E">
        <w:rPr>
          <w:b/>
          <w:color w:val="000000" w:themeColor="text1"/>
        </w:rPr>
        <w:t xml:space="preserve">. (2008) Transactional Leadership Vs. Transformational Leadership. </w:t>
      </w:r>
      <w:hyperlink r:id="rId14" w:history="1">
        <w:r w:rsidRPr="00D75288">
          <w:rPr>
            <w:rStyle w:val="Hyperlink"/>
          </w:rPr>
          <w:t>https://leadershipchamps.wordpress.com/2008/08/04/transactional-leadership-vs-transformational-leadership/</w:t>
        </w:r>
      </w:hyperlink>
      <w:proofErr w:type="gramStart"/>
      <w:r>
        <w:rPr>
          <w:b/>
          <w:color w:val="000000" w:themeColor="text1"/>
        </w:rPr>
        <w:t xml:space="preserve"> </w:t>
      </w:r>
      <w:r w:rsidRPr="00B65F1E">
        <w:rPr>
          <w:b/>
          <w:color w:val="000000" w:themeColor="text1"/>
        </w:rPr>
        <w:t xml:space="preserve">  [</w:t>
      </w:r>
      <w:proofErr w:type="gramEnd"/>
      <w:r w:rsidRPr="00B65F1E">
        <w:rPr>
          <w:b/>
          <w:color w:val="000000" w:themeColor="text1"/>
        </w:rPr>
        <w:t>Accessed:1</w:t>
      </w:r>
      <w:r w:rsidRPr="00B65F1E">
        <w:rPr>
          <w:b/>
          <w:color w:val="000000" w:themeColor="text1"/>
          <w:vertAlign w:val="superscript"/>
        </w:rPr>
        <w:t>st</w:t>
      </w:r>
      <w:r>
        <w:rPr>
          <w:b/>
          <w:color w:val="000000" w:themeColor="text1"/>
        </w:rPr>
        <w:t xml:space="preserve"> January 2018]. </w:t>
      </w:r>
    </w:p>
    <w:p w:rsidR="004A285B" w:rsidRDefault="004A285B" w:rsidP="00C40333">
      <w:pPr>
        <w:rPr>
          <w:b/>
        </w:rPr>
      </w:pPr>
      <w:proofErr w:type="spellStart"/>
      <w:r>
        <w:rPr>
          <w:b/>
        </w:rPr>
        <w:t>Balyer</w:t>
      </w:r>
      <w:proofErr w:type="spellEnd"/>
      <w:r>
        <w:rPr>
          <w:b/>
        </w:rPr>
        <w:t>, A. (2012)</w:t>
      </w:r>
      <w:r w:rsidRPr="00C40333">
        <w:t xml:space="preserve"> </w:t>
      </w:r>
      <w:r w:rsidRPr="00C40333">
        <w:rPr>
          <w:b/>
        </w:rPr>
        <w:t xml:space="preserve">Transformational Leadership </w:t>
      </w:r>
      <w:proofErr w:type="spellStart"/>
      <w:r w:rsidRPr="00C40333">
        <w:rPr>
          <w:b/>
        </w:rPr>
        <w:t>Behaviors</w:t>
      </w:r>
      <w:proofErr w:type="spellEnd"/>
      <w:r w:rsidRPr="00C40333">
        <w:rPr>
          <w:b/>
        </w:rPr>
        <w:t xml:space="preserve"> of S</w:t>
      </w:r>
      <w:r>
        <w:rPr>
          <w:b/>
        </w:rPr>
        <w:t xml:space="preserve">chool Principals: A Qualitative </w:t>
      </w:r>
      <w:r w:rsidRPr="00C40333">
        <w:rPr>
          <w:b/>
        </w:rPr>
        <w:t>Research Based on Teachers’ Perceptions</w:t>
      </w:r>
      <w:r>
        <w:rPr>
          <w:b/>
        </w:rPr>
        <w:t xml:space="preserve">. Volume 4. Number 3. PP 581-591. </w:t>
      </w:r>
      <w:hyperlink r:id="rId15" w:history="1">
        <w:r w:rsidRPr="00D75288">
          <w:rPr>
            <w:rStyle w:val="Hyperlink"/>
          </w:rPr>
          <w:t>http://www.iojes.net/userfiles/Article/IOJES_949.pdf</w:t>
        </w:r>
      </w:hyperlink>
      <w:r>
        <w:rPr>
          <w:b/>
        </w:rPr>
        <w:t xml:space="preserve"> [accessed: 31</w:t>
      </w:r>
      <w:r w:rsidRPr="00C40333">
        <w:rPr>
          <w:b/>
          <w:vertAlign w:val="superscript"/>
        </w:rPr>
        <w:t>st</w:t>
      </w:r>
      <w:r>
        <w:rPr>
          <w:b/>
        </w:rPr>
        <w:t xml:space="preserve"> January 2018].</w:t>
      </w:r>
      <w:r w:rsidRPr="00C40333">
        <w:rPr>
          <w:b/>
        </w:rPr>
        <w:cr/>
      </w:r>
    </w:p>
    <w:p w:rsidR="004A285B" w:rsidRPr="00B65F1E" w:rsidRDefault="004A285B" w:rsidP="001D768F">
      <w:pPr>
        <w:rPr>
          <w:b/>
          <w:color w:val="000000" w:themeColor="text1"/>
        </w:rPr>
      </w:pPr>
      <w:r w:rsidRPr="00B65F1E">
        <w:rPr>
          <w:b/>
          <w:color w:val="000000" w:themeColor="text1"/>
        </w:rPr>
        <w:t xml:space="preserve">Bennett, N., Wise, C., Woods, P.A. and Harvey, J.A. (2003). Distributed Leadership. Nottingham: National College </w:t>
      </w:r>
      <w:proofErr w:type="spellStart"/>
      <w:r w:rsidRPr="00B65F1E">
        <w:rPr>
          <w:b/>
          <w:color w:val="000000" w:themeColor="text1"/>
        </w:rPr>
        <w:t>ofSchool</w:t>
      </w:r>
      <w:proofErr w:type="spellEnd"/>
      <w:r w:rsidRPr="00B65F1E">
        <w:rPr>
          <w:b/>
          <w:color w:val="000000" w:themeColor="text1"/>
        </w:rPr>
        <w:t xml:space="preserve"> Leadership.</w:t>
      </w:r>
    </w:p>
    <w:p w:rsidR="004A285B" w:rsidRDefault="004A285B" w:rsidP="00D4460F">
      <w:pPr>
        <w:rPr>
          <w:b/>
        </w:rPr>
      </w:pPr>
      <w:proofErr w:type="spellStart"/>
      <w:r>
        <w:rPr>
          <w:b/>
        </w:rPr>
        <w:lastRenderedPageBreak/>
        <w:t>Bierly</w:t>
      </w:r>
      <w:proofErr w:type="spellEnd"/>
      <w:r>
        <w:rPr>
          <w:b/>
        </w:rPr>
        <w:t xml:space="preserve">, C. Doyle, B AND Smith, A. (2016) </w:t>
      </w:r>
      <w:r w:rsidRPr="00522432">
        <w:rPr>
          <w:b/>
        </w:rPr>
        <w:t>Transforming Schools: How Distributed Leadership Can Create More High-Performing Schools</w:t>
      </w:r>
      <w:r>
        <w:rPr>
          <w:b/>
        </w:rPr>
        <w:t xml:space="preserve">. </w:t>
      </w:r>
      <w:hyperlink r:id="rId16" w:history="1">
        <w:r w:rsidRPr="00D75288">
          <w:rPr>
            <w:rStyle w:val="Hyperlink"/>
          </w:rPr>
          <w:t>http://www.bain.com/publications/articles/transforming-schools.aspx</w:t>
        </w:r>
      </w:hyperlink>
      <w:r>
        <w:rPr>
          <w:b/>
        </w:rPr>
        <w:t xml:space="preserve"> [ Accessed: 1</w:t>
      </w:r>
      <w:r w:rsidRPr="00522432">
        <w:rPr>
          <w:b/>
          <w:vertAlign w:val="superscript"/>
        </w:rPr>
        <w:t>st</w:t>
      </w:r>
      <w:r>
        <w:rPr>
          <w:b/>
        </w:rPr>
        <w:t xml:space="preserve"> January 2018]. </w:t>
      </w:r>
    </w:p>
    <w:p w:rsidR="004A285B" w:rsidRPr="00B65F1E" w:rsidRDefault="004A285B" w:rsidP="0007420D">
      <w:pPr>
        <w:rPr>
          <w:b/>
          <w:color w:val="000000" w:themeColor="text1"/>
        </w:rPr>
      </w:pPr>
      <w:proofErr w:type="spellStart"/>
      <w:r w:rsidRPr="00B65F1E">
        <w:rPr>
          <w:b/>
          <w:color w:val="000000" w:themeColor="text1"/>
        </w:rPr>
        <w:t>Billari</w:t>
      </w:r>
      <w:proofErr w:type="spellEnd"/>
      <w:r w:rsidRPr="00B65F1E">
        <w:rPr>
          <w:b/>
          <w:color w:val="000000" w:themeColor="text1"/>
        </w:rPr>
        <w:t xml:space="preserve">, C. </w:t>
      </w:r>
      <w:proofErr w:type="spellStart"/>
      <w:proofErr w:type="gramStart"/>
      <w:r w:rsidRPr="00B65F1E">
        <w:rPr>
          <w:b/>
          <w:color w:val="000000" w:themeColor="text1"/>
        </w:rPr>
        <w:t>Galasso,V</w:t>
      </w:r>
      <w:proofErr w:type="spellEnd"/>
      <w:r w:rsidRPr="00B65F1E">
        <w:rPr>
          <w:b/>
          <w:color w:val="000000" w:themeColor="text1"/>
        </w:rPr>
        <w:t>.</w:t>
      </w:r>
      <w:proofErr w:type="gramEnd"/>
      <w:r w:rsidRPr="00B65F1E">
        <w:rPr>
          <w:b/>
          <w:color w:val="000000" w:themeColor="text1"/>
        </w:rPr>
        <w:t xml:space="preserve">  </w:t>
      </w:r>
      <w:proofErr w:type="spellStart"/>
      <w:r w:rsidRPr="00B65F1E">
        <w:rPr>
          <w:b/>
          <w:color w:val="000000" w:themeColor="text1"/>
        </w:rPr>
        <w:t>Profeta</w:t>
      </w:r>
      <w:proofErr w:type="spellEnd"/>
      <w:r w:rsidRPr="00B65F1E">
        <w:rPr>
          <w:b/>
          <w:color w:val="000000" w:themeColor="text1"/>
        </w:rPr>
        <w:t xml:space="preserve">, P. and </w:t>
      </w:r>
      <w:proofErr w:type="spellStart"/>
      <w:r w:rsidRPr="00B65F1E">
        <w:rPr>
          <w:b/>
          <w:color w:val="000000" w:themeColor="text1"/>
        </w:rPr>
        <w:t>Pronzato</w:t>
      </w:r>
      <w:proofErr w:type="spellEnd"/>
      <w:r w:rsidRPr="00B65F1E">
        <w:rPr>
          <w:b/>
          <w:color w:val="000000" w:themeColor="text1"/>
        </w:rPr>
        <w:t>, C. (2013) The difficult case of persuading women: Experimental evidence from childcare [On-line] Available at:</w:t>
      </w:r>
      <w:r w:rsidRPr="00B65F1E">
        <w:rPr>
          <w:color w:val="000000" w:themeColor="text1"/>
        </w:rPr>
        <w:t xml:space="preserve"> </w:t>
      </w:r>
      <w:hyperlink r:id="rId17" w:history="1">
        <w:r w:rsidRPr="00D75288">
          <w:rPr>
            <w:rStyle w:val="Hyperlink"/>
          </w:rPr>
          <w:t>https://voxeu.org/article/gender-stereotypes-and-childcare</w:t>
        </w:r>
      </w:hyperlink>
      <w:r>
        <w:rPr>
          <w:b/>
          <w:color w:val="000000" w:themeColor="text1"/>
        </w:rPr>
        <w:t xml:space="preserve"> </w:t>
      </w:r>
      <w:r w:rsidRPr="00B65F1E">
        <w:rPr>
          <w:b/>
          <w:color w:val="000000" w:themeColor="text1"/>
        </w:rPr>
        <w:t xml:space="preserve"> [Accessed: 26</w:t>
      </w:r>
      <w:r w:rsidRPr="00B65F1E">
        <w:rPr>
          <w:b/>
          <w:color w:val="000000" w:themeColor="text1"/>
          <w:vertAlign w:val="superscript"/>
        </w:rPr>
        <w:t>th</w:t>
      </w:r>
      <w:r>
        <w:rPr>
          <w:b/>
          <w:color w:val="000000" w:themeColor="text1"/>
        </w:rPr>
        <w:t xml:space="preserve"> January 2018] </w:t>
      </w:r>
    </w:p>
    <w:p w:rsidR="004A285B" w:rsidRPr="00B65F1E" w:rsidRDefault="004A285B" w:rsidP="00D4460F">
      <w:pPr>
        <w:rPr>
          <w:b/>
          <w:color w:val="000000" w:themeColor="text1"/>
        </w:rPr>
      </w:pPr>
      <w:r w:rsidRPr="00B65F1E">
        <w:rPr>
          <w:b/>
          <w:color w:val="000000" w:themeColor="text1"/>
        </w:rPr>
        <w:t xml:space="preserve">Bolden, R. (2011). Distributed leader in Organisation. ‘International Journal of Management Reviews’ Volume 13 pages 251 -269. Blackwell Publishing Ltd. Oxford </w:t>
      </w:r>
      <w:hyperlink r:id="rId18" w:history="1">
        <w:r w:rsidRPr="00D75288">
          <w:rPr>
            <w:rStyle w:val="Hyperlink"/>
          </w:rPr>
          <w:t>http://www.mnsu.edu/activities/leadership/distributed_leadership.pdf</w:t>
        </w:r>
      </w:hyperlink>
      <w:r>
        <w:rPr>
          <w:b/>
          <w:color w:val="000000" w:themeColor="text1"/>
        </w:rPr>
        <w:t xml:space="preserve"> </w:t>
      </w:r>
      <w:r w:rsidRPr="00B65F1E">
        <w:rPr>
          <w:b/>
          <w:color w:val="000000" w:themeColor="text1"/>
        </w:rPr>
        <w:t xml:space="preserve"> [Accessed: 15</w:t>
      </w:r>
      <w:r w:rsidRPr="00B65F1E">
        <w:rPr>
          <w:b/>
          <w:color w:val="000000" w:themeColor="text1"/>
          <w:vertAlign w:val="superscript"/>
        </w:rPr>
        <w:t>th</w:t>
      </w:r>
      <w:r>
        <w:rPr>
          <w:b/>
          <w:color w:val="000000" w:themeColor="text1"/>
        </w:rPr>
        <w:t xml:space="preserve"> January 2018]. </w:t>
      </w:r>
    </w:p>
    <w:p w:rsidR="004A285B" w:rsidRPr="00B65F1E" w:rsidRDefault="004A285B" w:rsidP="00D4460F">
      <w:pPr>
        <w:rPr>
          <w:b/>
          <w:color w:val="000000" w:themeColor="text1"/>
        </w:rPr>
      </w:pPr>
      <w:r w:rsidRPr="00B65F1E">
        <w:rPr>
          <w:b/>
          <w:color w:val="000000" w:themeColor="text1"/>
        </w:rPr>
        <w:t xml:space="preserve">Bosher, M and </w:t>
      </w:r>
      <w:proofErr w:type="spellStart"/>
      <w:r w:rsidRPr="00B65F1E">
        <w:rPr>
          <w:b/>
          <w:color w:val="000000" w:themeColor="text1"/>
        </w:rPr>
        <w:t>HaZelwood</w:t>
      </w:r>
      <w:proofErr w:type="spellEnd"/>
      <w:r w:rsidRPr="00B65F1E">
        <w:rPr>
          <w:b/>
          <w:color w:val="000000" w:themeColor="text1"/>
        </w:rPr>
        <w:t xml:space="preserve">, P. (2008) Leading the Leaders of the Future ‘A Transformational Opportunity’ [On-line] Available at: </w:t>
      </w:r>
      <w:hyperlink r:id="rId19" w:history="1">
        <w:r w:rsidRPr="00D75288">
          <w:rPr>
            <w:rStyle w:val="Hyperlink"/>
          </w:rPr>
          <w:t>https://books.google.co.uk/books?id=tg_fBAAAQBAJ&amp;pg=PA73&amp;lpg=PA73&amp;dq=Democratic+or+Distributed+Leader+are+preferred+styles&amp;source=bl&amp;ots=fOYPSIHNMy&amp;sig=TrfSep9z8mlA-hP2_Vi579IZwTw&amp;hl=en&amp;sa=X&amp;ved=0ahUKEwjvuueor_7YAhWJmbQKHWWUAAgQ6AEIQzAF#v=onepage&amp;q=Democratic%20or%20Distributed%20Leader%20are%20preferred%20styles&amp;f=false</w:t>
        </w:r>
      </w:hyperlink>
      <w:r>
        <w:rPr>
          <w:b/>
          <w:color w:val="000000" w:themeColor="text1"/>
        </w:rPr>
        <w:t xml:space="preserve"> </w:t>
      </w:r>
      <w:r w:rsidRPr="00B65F1E">
        <w:rPr>
          <w:b/>
          <w:color w:val="000000" w:themeColor="text1"/>
        </w:rPr>
        <w:t xml:space="preserve"> [Accessed: 29</w:t>
      </w:r>
      <w:r w:rsidRPr="00B65F1E">
        <w:rPr>
          <w:b/>
          <w:color w:val="000000" w:themeColor="text1"/>
          <w:vertAlign w:val="superscript"/>
        </w:rPr>
        <w:t>th</w:t>
      </w:r>
      <w:r w:rsidRPr="00B65F1E">
        <w:rPr>
          <w:b/>
          <w:color w:val="000000" w:themeColor="text1"/>
        </w:rPr>
        <w:t xml:space="preserve"> January 2018].</w:t>
      </w:r>
    </w:p>
    <w:p w:rsidR="004A285B" w:rsidRPr="00B65F1E" w:rsidRDefault="004A285B" w:rsidP="0007420D">
      <w:pPr>
        <w:rPr>
          <w:b/>
          <w:color w:val="000000" w:themeColor="text1"/>
        </w:rPr>
      </w:pPr>
      <w:bookmarkStart w:id="14" w:name="_Hlk505027053"/>
      <w:r w:rsidRPr="00B65F1E">
        <w:rPr>
          <w:b/>
          <w:color w:val="000000" w:themeColor="text1"/>
        </w:rPr>
        <w:t>Bowles, H and McGinn, k (2008),</w:t>
      </w:r>
      <w:r w:rsidRPr="00B65F1E">
        <w:rPr>
          <w:color w:val="000000" w:themeColor="text1"/>
        </w:rPr>
        <w:t xml:space="preserve"> </w:t>
      </w:r>
      <w:bookmarkEnd w:id="14"/>
      <w:r w:rsidRPr="00B65F1E">
        <w:rPr>
          <w:b/>
          <w:color w:val="000000" w:themeColor="text1"/>
        </w:rPr>
        <w:t xml:space="preserve">Gender in Job Negotiations: A Two-Level Game. Volume 24. Issue 4. </w:t>
      </w:r>
      <w:hyperlink r:id="rId20" w:history="1">
        <w:r w:rsidRPr="00D75288">
          <w:rPr>
            <w:rStyle w:val="Hyperlink"/>
          </w:rPr>
          <w:t>http://onlinelibrary.wiley.com/doi/10.1111/j.1571-9979.2008.00194.x/abstract</w:t>
        </w:r>
      </w:hyperlink>
      <w:r>
        <w:rPr>
          <w:b/>
          <w:color w:val="000000" w:themeColor="text1"/>
        </w:rPr>
        <w:t xml:space="preserve"> </w:t>
      </w:r>
      <w:r w:rsidRPr="00B65F1E">
        <w:rPr>
          <w:b/>
          <w:color w:val="000000" w:themeColor="text1"/>
        </w:rPr>
        <w:t xml:space="preserve"> [Accessed: 26</w:t>
      </w:r>
      <w:r w:rsidRPr="00B65F1E">
        <w:rPr>
          <w:b/>
          <w:color w:val="000000" w:themeColor="text1"/>
          <w:vertAlign w:val="superscript"/>
        </w:rPr>
        <w:t>th</w:t>
      </w:r>
      <w:r>
        <w:rPr>
          <w:b/>
          <w:color w:val="000000" w:themeColor="text1"/>
        </w:rPr>
        <w:t xml:space="preserve"> January 2018].</w:t>
      </w:r>
    </w:p>
    <w:p w:rsidR="004A285B" w:rsidRPr="00B65F1E" w:rsidRDefault="004A285B" w:rsidP="004B1569">
      <w:pPr>
        <w:rPr>
          <w:b/>
          <w:color w:val="000000" w:themeColor="text1"/>
        </w:rPr>
      </w:pPr>
      <w:proofErr w:type="spellStart"/>
      <w:r w:rsidRPr="00B65F1E">
        <w:rPr>
          <w:b/>
          <w:color w:val="000000" w:themeColor="text1"/>
        </w:rPr>
        <w:t>Chemers</w:t>
      </w:r>
      <w:proofErr w:type="spellEnd"/>
      <w:r w:rsidRPr="00B65F1E">
        <w:rPr>
          <w:b/>
          <w:color w:val="000000" w:themeColor="text1"/>
        </w:rPr>
        <w:t>, M. (2000). Leadership research and theory: A functional integration. Group Dynamics: Theory, research, and practice, 4(1), 27-43.</w:t>
      </w:r>
      <w:r w:rsidRPr="00B65F1E">
        <w:rPr>
          <w:b/>
          <w:color w:val="000000" w:themeColor="text1"/>
        </w:rPr>
        <w:cr/>
      </w:r>
    </w:p>
    <w:p w:rsidR="004A285B" w:rsidRPr="00B65F1E" w:rsidRDefault="004A285B" w:rsidP="00D4460F">
      <w:pPr>
        <w:rPr>
          <w:b/>
          <w:color w:val="000000" w:themeColor="text1"/>
        </w:rPr>
      </w:pPr>
      <w:bookmarkStart w:id="15" w:name="_Hlk505548554"/>
      <w:proofErr w:type="spellStart"/>
      <w:proofErr w:type="gramStart"/>
      <w:r w:rsidRPr="00B65F1E">
        <w:rPr>
          <w:b/>
          <w:color w:val="000000" w:themeColor="text1"/>
        </w:rPr>
        <w:t>Coleyshaw</w:t>
      </w:r>
      <w:bookmarkEnd w:id="15"/>
      <w:r w:rsidRPr="00B65F1E">
        <w:rPr>
          <w:b/>
          <w:color w:val="000000" w:themeColor="text1"/>
        </w:rPr>
        <w:t>,L</w:t>
      </w:r>
      <w:proofErr w:type="spellEnd"/>
      <w:r w:rsidRPr="00B65F1E">
        <w:rPr>
          <w:b/>
          <w:color w:val="000000" w:themeColor="text1"/>
        </w:rPr>
        <w:t>.</w:t>
      </w:r>
      <w:proofErr w:type="gramEnd"/>
      <w:r w:rsidRPr="00B65F1E">
        <w:rPr>
          <w:b/>
          <w:color w:val="000000" w:themeColor="text1"/>
        </w:rPr>
        <w:t xml:space="preserve">  </w:t>
      </w:r>
      <w:proofErr w:type="spellStart"/>
      <w:r w:rsidRPr="00B65F1E">
        <w:rPr>
          <w:b/>
          <w:color w:val="000000" w:themeColor="text1"/>
        </w:rPr>
        <w:t>Emira</w:t>
      </w:r>
      <w:proofErr w:type="spellEnd"/>
      <w:r w:rsidRPr="00B65F1E">
        <w:rPr>
          <w:b/>
          <w:color w:val="000000" w:themeColor="text1"/>
        </w:rPr>
        <w:t xml:space="preserve">, M. </w:t>
      </w:r>
      <w:proofErr w:type="spellStart"/>
      <w:r w:rsidRPr="00B65F1E">
        <w:rPr>
          <w:b/>
          <w:color w:val="000000" w:themeColor="text1"/>
        </w:rPr>
        <w:t>Hadfeild</w:t>
      </w:r>
      <w:proofErr w:type="spellEnd"/>
      <w:r w:rsidRPr="00B65F1E">
        <w:rPr>
          <w:b/>
          <w:color w:val="000000" w:themeColor="text1"/>
        </w:rPr>
        <w:t xml:space="preserve">, M. Jopling, M. </w:t>
      </w:r>
      <w:proofErr w:type="spellStart"/>
      <w:r w:rsidRPr="00B65F1E">
        <w:rPr>
          <w:b/>
          <w:color w:val="000000" w:themeColor="text1"/>
        </w:rPr>
        <w:t>Neecham</w:t>
      </w:r>
      <w:proofErr w:type="spellEnd"/>
      <w:r w:rsidRPr="00B65F1E">
        <w:rPr>
          <w:b/>
          <w:color w:val="000000" w:themeColor="text1"/>
        </w:rPr>
        <w:t xml:space="preserve">, M. </w:t>
      </w:r>
      <w:proofErr w:type="spellStart"/>
      <w:r w:rsidRPr="00B65F1E">
        <w:rPr>
          <w:b/>
          <w:color w:val="000000" w:themeColor="text1"/>
        </w:rPr>
        <w:t>Royle</w:t>
      </w:r>
      <w:proofErr w:type="spellEnd"/>
      <w:r w:rsidRPr="00B65F1E">
        <w:rPr>
          <w:b/>
          <w:color w:val="000000" w:themeColor="text1"/>
        </w:rPr>
        <w:t xml:space="preserve">, K and Waller, T. (2010) Longitudinal study of Early Years Professional statuses: </w:t>
      </w:r>
      <w:proofErr w:type="gramStart"/>
      <w:r w:rsidRPr="00B65F1E">
        <w:rPr>
          <w:b/>
          <w:color w:val="000000" w:themeColor="text1"/>
        </w:rPr>
        <w:t>an</w:t>
      </w:r>
      <w:proofErr w:type="gramEnd"/>
      <w:r w:rsidRPr="00B65F1E">
        <w:rPr>
          <w:b/>
          <w:color w:val="000000" w:themeColor="text1"/>
        </w:rPr>
        <w:t xml:space="preserve"> Exploration of progress with in a setting.</w:t>
      </w:r>
      <w:r>
        <w:rPr>
          <w:b/>
          <w:color w:val="000000" w:themeColor="text1"/>
        </w:rPr>
        <w:t xml:space="preserve"> </w:t>
      </w:r>
      <w:hyperlink r:id="rId21" w:history="1">
        <w:r w:rsidRPr="00D75288">
          <w:rPr>
            <w:rStyle w:val="Hyperlink"/>
          </w:rPr>
          <w:t>https://www.gov.uk/government/uploads/system/uploads/attachment_data/file/183418/DfE-RR239c_report.pdf</w:t>
        </w:r>
      </w:hyperlink>
      <w:r>
        <w:rPr>
          <w:color w:val="000000" w:themeColor="text1"/>
        </w:rPr>
        <w:t xml:space="preserve">  </w:t>
      </w:r>
      <w:r w:rsidRPr="00B65F1E">
        <w:rPr>
          <w:b/>
          <w:color w:val="000000" w:themeColor="text1"/>
        </w:rPr>
        <w:t>[Accessed: 1</w:t>
      </w:r>
      <w:r w:rsidRPr="00B65F1E">
        <w:rPr>
          <w:b/>
          <w:color w:val="000000" w:themeColor="text1"/>
          <w:vertAlign w:val="superscript"/>
        </w:rPr>
        <w:t>st</w:t>
      </w:r>
      <w:r w:rsidRPr="00B65F1E">
        <w:rPr>
          <w:b/>
          <w:color w:val="000000" w:themeColor="text1"/>
        </w:rPr>
        <w:t xml:space="preserve"> February 2018] </w:t>
      </w:r>
    </w:p>
    <w:p w:rsidR="004A285B" w:rsidRPr="00B65F1E" w:rsidRDefault="004A285B" w:rsidP="00D4460F">
      <w:pPr>
        <w:rPr>
          <w:b/>
          <w:color w:val="000000" w:themeColor="text1"/>
        </w:rPr>
      </w:pPr>
      <w:r w:rsidRPr="00B65F1E">
        <w:rPr>
          <w:b/>
          <w:color w:val="000000" w:themeColor="text1"/>
        </w:rPr>
        <w:t>Conger, P. Hess, D and Merchant, K. (2012)</w:t>
      </w:r>
      <w:r w:rsidRPr="00B65F1E">
        <w:rPr>
          <w:color w:val="000000" w:themeColor="text1"/>
        </w:rPr>
        <w:t xml:space="preserve"> </w:t>
      </w:r>
      <w:r w:rsidRPr="00B65F1E">
        <w:rPr>
          <w:b/>
          <w:color w:val="000000" w:themeColor="text1"/>
        </w:rPr>
        <w:t>HOW MEN AND WOMEN DIFFER: GENDER DIFFERENCES IN COMMUNICATION STYLES, INFLUENCE TACTICS, AND LEADERSHIP STYLES.</w:t>
      </w:r>
      <w:r w:rsidRPr="00B65F1E">
        <w:rPr>
          <w:color w:val="000000" w:themeColor="text1"/>
        </w:rPr>
        <w:t xml:space="preserve"> </w:t>
      </w:r>
      <w:hyperlink r:id="rId22" w:history="1">
        <w:r w:rsidRPr="00D75288">
          <w:rPr>
            <w:rStyle w:val="Hyperlink"/>
          </w:rPr>
          <w:t>https://www.scribd.com/document/284314023/How-Men-And-Women-Differ-Gender-Differences-in-Communication-Sty-pdf</w:t>
        </w:r>
      </w:hyperlink>
      <w:r>
        <w:rPr>
          <w:b/>
          <w:color w:val="000000" w:themeColor="text1"/>
        </w:rPr>
        <w:t xml:space="preserve"> </w:t>
      </w:r>
      <w:r w:rsidRPr="00B65F1E">
        <w:rPr>
          <w:b/>
          <w:color w:val="000000" w:themeColor="text1"/>
        </w:rPr>
        <w:t xml:space="preserve"> [Accessed:30th January 2018]. </w:t>
      </w:r>
    </w:p>
    <w:p w:rsidR="004A285B" w:rsidRPr="00B65F1E" w:rsidRDefault="004A285B" w:rsidP="0007420D">
      <w:pPr>
        <w:rPr>
          <w:b/>
          <w:color w:val="000000" w:themeColor="text1"/>
        </w:rPr>
      </w:pPr>
      <w:r w:rsidRPr="00B65F1E">
        <w:rPr>
          <w:b/>
          <w:color w:val="000000" w:themeColor="text1"/>
        </w:rPr>
        <w:t>Davis, G and Ryder, G. (2016) leading in early childhood. SAGA Publishing Ltd. London. USED</w:t>
      </w:r>
    </w:p>
    <w:p w:rsidR="004A285B" w:rsidRPr="00B65F1E" w:rsidRDefault="004A285B" w:rsidP="0007420D">
      <w:pPr>
        <w:rPr>
          <w:b/>
          <w:color w:val="000000" w:themeColor="text1"/>
        </w:rPr>
      </w:pPr>
      <w:r w:rsidRPr="00B65F1E">
        <w:rPr>
          <w:b/>
          <w:color w:val="000000" w:themeColor="text1"/>
        </w:rPr>
        <w:t>Defence Acquisition Guide.  (2017) Free-rein Leadership Style’ Business and Marketing’ [Online] Available at:</w:t>
      </w:r>
      <w:r w:rsidRPr="00B65F1E">
        <w:rPr>
          <w:color w:val="000000" w:themeColor="text1"/>
        </w:rPr>
        <w:t xml:space="preserve"> </w:t>
      </w:r>
      <w:hyperlink r:id="rId23" w:history="1">
        <w:r w:rsidRPr="00D75288">
          <w:rPr>
            <w:rStyle w:val="Hyperlink"/>
          </w:rPr>
          <w:t>http://acqnotes.com/acqnote/careerfields/free-rein-leadership-stylebusiness</w:t>
        </w:r>
      </w:hyperlink>
      <w:r>
        <w:rPr>
          <w:b/>
          <w:color w:val="000000" w:themeColor="text1"/>
        </w:rPr>
        <w:t xml:space="preserve"> </w:t>
      </w:r>
      <w:r w:rsidRPr="00B65F1E">
        <w:rPr>
          <w:b/>
          <w:color w:val="000000" w:themeColor="text1"/>
        </w:rPr>
        <w:t xml:space="preserve"> [Accessed: 30</w:t>
      </w:r>
      <w:r w:rsidRPr="00B65F1E">
        <w:rPr>
          <w:b/>
          <w:color w:val="000000" w:themeColor="text1"/>
          <w:vertAlign w:val="superscript"/>
        </w:rPr>
        <w:t>th</w:t>
      </w:r>
      <w:r>
        <w:rPr>
          <w:b/>
          <w:color w:val="000000" w:themeColor="text1"/>
        </w:rPr>
        <w:t xml:space="preserve"> January 2018]. </w:t>
      </w:r>
      <w:r w:rsidRPr="00B65F1E">
        <w:rPr>
          <w:b/>
          <w:color w:val="000000" w:themeColor="text1"/>
        </w:rPr>
        <w:t xml:space="preserve"> </w:t>
      </w:r>
    </w:p>
    <w:p w:rsidR="004A285B" w:rsidRDefault="004A285B" w:rsidP="00B65F1E">
      <w:pPr>
        <w:rPr>
          <w:b/>
        </w:rPr>
      </w:pPr>
      <w:r>
        <w:rPr>
          <w:b/>
        </w:rPr>
        <w:t xml:space="preserve">Department for Education. (2013) </w:t>
      </w:r>
      <w:proofErr w:type="gramStart"/>
      <w:r>
        <w:rPr>
          <w:b/>
        </w:rPr>
        <w:t>More great</w:t>
      </w:r>
      <w:proofErr w:type="gramEnd"/>
      <w:r>
        <w:rPr>
          <w:b/>
        </w:rPr>
        <w:t xml:space="preserve"> childcare </w:t>
      </w:r>
      <w:r w:rsidRPr="00B65F1E">
        <w:rPr>
          <w:b/>
        </w:rPr>
        <w:t xml:space="preserve">Raising </w:t>
      </w:r>
      <w:r>
        <w:rPr>
          <w:b/>
        </w:rPr>
        <w:t xml:space="preserve">quality and giving parents more </w:t>
      </w:r>
      <w:r w:rsidRPr="00B65F1E">
        <w:rPr>
          <w:b/>
        </w:rPr>
        <w:t>choice</w:t>
      </w:r>
      <w:r>
        <w:rPr>
          <w:b/>
        </w:rPr>
        <w:t xml:space="preserve">. </w:t>
      </w:r>
      <w:hyperlink r:id="rId24" w:history="1">
        <w:r w:rsidRPr="00D75288">
          <w:rPr>
            <w:rStyle w:val="Hyperlink"/>
          </w:rPr>
          <w:t>https://www.gov.uk/government/uploads/system/uploads/attachment_data/file/219660/More_20Great_20Childcare_20v2.pdf</w:t>
        </w:r>
      </w:hyperlink>
      <w:r>
        <w:rPr>
          <w:b/>
        </w:rPr>
        <w:t xml:space="preserve"> [Accessed:2nd February 2018].   </w:t>
      </w:r>
    </w:p>
    <w:p w:rsidR="004A285B" w:rsidRDefault="004A285B" w:rsidP="00D4460F">
      <w:pPr>
        <w:rPr>
          <w:b/>
        </w:rPr>
      </w:pPr>
      <w:r w:rsidRPr="00423206">
        <w:rPr>
          <w:b/>
        </w:rPr>
        <w:lastRenderedPageBreak/>
        <w:t>Desrosiers</w:t>
      </w:r>
      <w:r>
        <w:rPr>
          <w:b/>
        </w:rPr>
        <w:t xml:space="preserve">, P (2009) </w:t>
      </w:r>
      <w:r w:rsidRPr="00423206">
        <w:rPr>
          <w:b/>
        </w:rPr>
        <w:t>The leadership styles of social work educators.</w:t>
      </w:r>
      <w:r>
        <w:rPr>
          <w:b/>
        </w:rPr>
        <w:t xml:space="preserve"> </w:t>
      </w:r>
      <w:hyperlink r:id="rId25" w:history="1">
        <w:r w:rsidRPr="00D75288">
          <w:rPr>
            <w:rStyle w:val="Hyperlink"/>
          </w:rPr>
          <w:t>https://ir.library.louisville.edu/cgi/viewcontent.cgi?referer=https://www.google.co.uk/&amp;httpsredir=1&amp;article=1338&amp;context=etd</w:t>
        </w:r>
      </w:hyperlink>
      <w:r>
        <w:rPr>
          <w:b/>
        </w:rPr>
        <w:t xml:space="preserve"> [Accessed: 2</w:t>
      </w:r>
      <w:r w:rsidRPr="00423206">
        <w:rPr>
          <w:b/>
          <w:vertAlign w:val="superscript"/>
        </w:rPr>
        <w:t>nd</w:t>
      </w:r>
      <w:r>
        <w:rPr>
          <w:b/>
        </w:rPr>
        <w:t xml:space="preserve"> February 2018].</w:t>
      </w:r>
    </w:p>
    <w:p w:rsidR="004A285B" w:rsidRDefault="004A285B" w:rsidP="009D4F2C">
      <w:pPr>
        <w:rPr>
          <w:b/>
        </w:rPr>
      </w:pPr>
      <w:r w:rsidRPr="002949D0">
        <w:t xml:space="preserve"> </w:t>
      </w:r>
      <w:r w:rsidRPr="002949D0">
        <w:rPr>
          <w:b/>
        </w:rPr>
        <w:t>George,</w:t>
      </w:r>
      <w:r>
        <w:rPr>
          <w:b/>
        </w:rPr>
        <w:t xml:space="preserve"> </w:t>
      </w:r>
      <w:proofErr w:type="gramStart"/>
      <w:r w:rsidRPr="002949D0">
        <w:rPr>
          <w:b/>
        </w:rPr>
        <w:t xml:space="preserve">N  </w:t>
      </w:r>
      <w:r>
        <w:rPr>
          <w:b/>
        </w:rPr>
        <w:t>.</w:t>
      </w:r>
      <w:proofErr w:type="gramEnd"/>
      <w:r>
        <w:rPr>
          <w:b/>
        </w:rPr>
        <w:t xml:space="preserve">  </w:t>
      </w:r>
      <w:proofErr w:type="spellStart"/>
      <w:r>
        <w:rPr>
          <w:b/>
        </w:rPr>
        <w:t>Handscomb</w:t>
      </w:r>
      <w:proofErr w:type="spellEnd"/>
      <w:r>
        <w:rPr>
          <w:b/>
        </w:rPr>
        <w:t>, G.</w:t>
      </w:r>
      <w:r w:rsidRPr="002949D0">
        <w:t xml:space="preserve"> </w:t>
      </w:r>
      <w:proofErr w:type="spellStart"/>
      <w:r w:rsidRPr="002949D0">
        <w:rPr>
          <w:b/>
        </w:rPr>
        <w:t>Jeffes</w:t>
      </w:r>
      <w:proofErr w:type="spellEnd"/>
      <w:r w:rsidRPr="002949D0">
        <w:rPr>
          <w:b/>
        </w:rPr>
        <w:t xml:space="preserve">, </w:t>
      </w:r>
      <w:proofErr w:type="gramStart"/>
      <w:r w:rsidRPr="002949D0">
        <w:rPr>
          <w:b/>
        </w:rPr>
        <w:t>J</w:t>
      </w:r>
      <w:r>
        <w:rPr>
          <w:b/>
        </w:rPr>
        <w:t xml:space="preserve"> .</w:t>
      </w:r>
      <w:proofErr w:type="gramEnd"/>
      <w:r>
        <w:rPr>
          <w:b/>
        </w:rPr>
        <w:t xml:space="preserve"> </w:t>
      </w:r>
      <w:r w:rsidRPr="002949D0">
        <w:rPr>
          <w:b/>
        </w:rPr>
        <w:t>Lord, P</w:t>
      </w:r>
      <w:r>
        <w:rPr>
          <w:b/>
        </w:rPr>
        <w:t xml:space="preserve">.  </w:t>
      </w:r>
      <w:proofErr w:type="spellStart"/>
      <w:proofErr w:type="gramStart"/>
      <w:r>
        <w:rPr>
          <w:b/>
        </w:rPr>
        <w:t>Macleod,S</w:t>
      </w:r>
      <w:proofErr w:type="spellEnd"/>
      <w:proofErr w:type="gramEnd"/>
      <w:r>
        <w:rPr>
          <w:b/>
        </w:rPr>
        <w:t xml:space="preserve">  </w:t>
      </w:r>
      <w:r w:rsidRPr="002949D0">
        <w:rPr>
          <w:b/>
        </w:rPr>
        <w:t xml:space="preserve">Sharp, C </w:t>
      </w:r>
      <w:r>
        <w:rPr>
          <w:b/>
        </w:rPr>
        <w:t xml:space="preserve">and </w:t>
      </w:r>
      <w:r w:rsidRPr="0019465E">
        <w:rPr>
          <w:b/>
        </w:rPr>
        <w:t>Southcott</w:t>
      </w:r>
      <w:r>
        <w:rPr>
          <w:b/>
        </w:rPr>
        <w:t xml:space="preserve">, C </w:t>
      </w:r>
      <w:r w:rsidRPr="0019465E">
        <w:rPr>
          <w:b/>
        </w:rPr>
        <w:t xml:space="preserve"> </w:t>
      </w:r>
      <w:r>
        <w:rPr>
          <w:b/>
        </w:rPr>
        <w:t xml:space="preserve">(2012). </w:t>
      </w:r>
      <w:r w:rsidRPr="009D4F2C">
        <w:rPr>
          <w:b/>
        </w:rPr>
        <w:t>Highly eff</w:t>
      </w:r>
      <w:r>
        <w:rPr>
          <w:b/>
        </w:rPr>
        <w:t xml:space="preserve">ective leadership in children’s </w:t>
      </w:r>
      <w:r w:rsidRPr="009D4F2C">
        <w:rPr>
          <w:b/>
        </w:rPr>
        <w:t>centres</w:t>
      </w:r>
      <w:r>
        <w:rPr>
          <w:b/>
        </w:rPr>
        <w:t>.</w:t>
      </w:r>
      <w:r w:rsidRPr="009D4F2C">
        <w:t xml:space="preserve"> </w:t>
      </w:r>
      <w:r>
        <w:t xml:space="preserve"> </w:t>
      </w:r>
      <w:hyperlink r:id="rId26" w:history="1">
        <w:r w:rsidRPr="00D75288">
          <w:rPr>
            <w:rStyle w:val="Hyperlink"/>
          </w:rPr>
          <w:t>https://www.nfer.ac.uk/publications/ELCC01/ELCC01.pdf</w:t>
        </w:r>
      </w:hyperlink>
      <w:r>
        <w:rPr>
          <w:b/>
        </w:rPr>
        <w:t xml:space="preserve"> [Accessed:3rd February 2018].</w:t>
      </w:r>
    </w:p>
    <w:p w:rsidR="004A285B" w:rsidRPr="004A285B" w:rsidRDefault="004A285B" w:rsidP="00411C8E">
      <w:pPr>
        <w:rPr>
          <w:color w:val="000000" w:themeColor="text1"/>
        </w:rPr>
      </w:pPr>
      <w:r w:rsidRPr="00B65F1E">
        <w:rPr>
          <w:color w:val="000000" w:themeColor="text1"/>
        </w:rPr>
        <w:t xml:space="preserve">George, N. </w:t>
      </w:r>
      <w:proofErr w:type="spellStart"/>
      <w:r w:rsidRPr="00B65F1E">
        <w:rPr>
          <w:color w:val="000000" w:themeColor="text1"/>
        </w:rPr>
        <w:t>Handscomd</w:t>
      </w:r>
      <w:proofErr w:type="spellEnd"/>
      <w:r w:rsidRPr="00B65F1E">
        <w:rPr>
          <w:color w:val="000000" w:themeColor="text1"/>
        </w:rPr>
        <w:t xml:space="preserve">, G. </w:t>
      </w:r>
      <w:proofErr w:type="spellStart"/>
      <w:r w:rsidRPr="00B65F1E">
        <w:rPr>
          <w:color w:val="000000" w:themeColor="text1"/>
        </w:rPr>
        <w:t>Jeffes</w:t>
      </w:r>
      <w:proofErr w:type="spellEnd"/>
      <w:r w:rsidRPr="00B65F1E">
        <w:rPr>
          <w:color w:val="000000" w:themeColor="text1"/>
        </w:rPr>
        <w:t xml:space="preserve">, J. lord, P. </w:t>
      </w:r>
      <w:proofErr w:type="spellStart"/>
      <w:r w:rsidRPr="00B65F1E">
        <w:rPr>
          <w:color w:val="000000" w:themeColor="text1"/>
        </w:rPr>
        <w:t>Mocleod</w:t>
      </w:r>
      <w:proofErr w:type="spellEnd"/>
      <w:r w:rsidRPr="00B65F1E">
        <w:rPr>
          <w:color w:val="000000" w:themeColor="text1"/>
        </w:rPr>
        <w:t xml:space="preserve">, S. Sharp, C and Southcott, C. (2012) Higher Effective Leadership in Children’s </w:t>
      </w:r>
      <w:r>
        <w:rPr>
          <w:color w:val="000000" w:themeColor="text1"/>
        </w:rPr>
        <w:t xml:space="preserve">Centre’s [Online] Available at: </w:t>
      </w:r>
      <w:r w:rsidRPr="004A285B">
        <w:rPr>
          <w:color w:val="4472C4" w:themeColor="accent1"/>
          <w:u w:val="single"/>
        </w:rPr>
        <w:t>htts://www.nfer.ac.uk/publications/ELCC01/ELCC01.pdf</w:t>
      </w:r>
      <w:r>
        <w:rPr>
          <w:color w:val="4472C4" w:themeColor="accent1"/>
          <w:u w:val="single"/>
        </w:rPr>
        <w:t xml:space="preserve"> </w:t>
      </w:r>
      <w:r w:rsidRPr="00B65F1E">
        <w:rPr>
          <w:color w:val="000000" w:themeColor="text1"/>
        </w:rPr>
        <w:t>[Accessed: 4</w:t>
      </w:r>
      <w:r w:rsidRPr="00B65F1E">
        <w:rPr>
          <w:color w:val="000000" w:themeColor="text1"/>
          <w:vertAlign w:val="superscript"/>
        </w:rPr>
        <w:t>th</w:t>
      </w:r>
      <w:r>
        <w:rPr>
          <w:color w:val="000000" w:themeColor="text1"/>
        </w:rPr>
        <w:t xml:space="preserve"> January 2018].</w:t>
      </w:r>
    </w:p>
    <w:p w:rsidR="004A285B" w:rsidRPr="00B65F1E" w:rsidRDefault="004A285B" w:rsidP="00D4460F">
      <w:pPr>
        <w:rPr>
          <w:b/>
          <w:color w:val="000000" w:themeColor="text1"/>
        </w:rPr>
      </w:pPr>
      <w:r w:rsidRPr="00B65F1E">
        <w:rPr>
          <w:b/>
          <w:color w:val="000000" w:themeColor="text1"/>
        </w:rPr>
        <w:t xml:space="preserve">Gill. E. (2016) What is </w:t>
      </w:r>
      <w:proofErr w:type="spellStart"/>
      <w:r w:rsidRPr="00B65F1E">
        <w:rPr>
          <w:b/>
          <w:color w:val="000000" w:themeColor="text1"/>
        </w:rPr>
        <w:t>Lasisse</w:t>
      </w:r>
      <w:proofErr w:type="spellEnd"/>
      <w:r w:rsidRPr="00B65F1E">
        <w:rPr>
          <w:b/>
          <w:color w:val="000000" w:themeColor="text1"/>
        </w:rPr>
        <w:t xml:space="preserve">-faire Leadership? How Autonomy can drive success. </w:t>
      </w:r>
      <w:hyperlink r:id="rId27" w:history="1">
        <w:r w:rsidRPr="00D75288">
          <w:rPr>
            <w:rStyle w:val="Hyperlink"/>
          </w:rPr>
          <w:t>https://online.stu.edu/laissez-faire-leadership/</w:t>
        </w:r>
      </w:hyperlink>
      <w:r>
        <w:rPr>
          <w:b/>
          <w:color w:val="000000" w:themeColor="text1"/>
        </w:rPr>
        <w:t xml:space="preserve"> </w:t>
      </w:r>
      <w:r w:rsidRPr="00B65F1E">
        <w:rPr>
          <w:b/>
          <w:color w:val="000000" w:themeColor="text1"/>
        </w:rPr>
        <w:t>[Accessed: 3</w:t>
      </w:r>
      <w:r w:rsidRPr="00B65F1E">
        <w:rPr>
          <w:b/>
          <w:color w:val="000000" w:themeColor="text1"/>
          <w:vertAlign w:val="superscript"/>
        </w:rPr>
        <w:t>rd</w:t>
      </w:r>
      <w:r w:rsidRPr="00B65F1E">
        <w:rPr>
          <w:b/>
          <w:color w:val="000000" w:themeColor="text1"/>
        </w:rPr>
        <w:t xml:space="preserve"> January 2018]. USED</w:t>
      </w:r>
    </w:p>
    <w:p w:rsidR="004A285B" w:rsidRDefault="004A285B" w:rsidP="009327D2">
      <w:pPr>
        <w:rPr>
          <w:b/>
        </w:rPr>
      </w:pPr>
      <w:proofErr w:type="spellStart"/>
      <w:r>
        <w:rPr>
          <w:b/>
        </w:rPr>
        <w:t>Halttunen</w:t>
      </w:r>
      <w:proofErr w:type="spellEnd"/>
      <w:r>
        <w:rPr>
          <w:b/>
        </w:rPr>
        <w:t>, L (2016) Distributing</w:t>
      </w:r>
      <w:r>
        <w:rPr>
          <w:b/>
        </w:rPr>
        <w:tab/>
        <w:t>leadership in a</w:t>
      </w:r>
      <w:r>
        <w:rPr>
          <w:b/>
        </w:rPr>
        <w:tab/>
        <w:t xml:space="preserve">day care </w:t>
      </w:r>
      <w:r w:rsidRPr="009327D2">
        <w:rPr>
          <w:b/>
        </w:rPr>
        <w:t>setting</w:t>
      </w:r>
      <w:r>
        <w:rPr>
          <w:b/>
        </w:rPr>
        <w:t xml:space="preserve">. Volume 5. Number </w:t>
      </w:r>
      <w:proofErr w:type="gramStart"/>
      <w:r>
        <w:rPr>
          <w:b/>
        </w:rPr>
        <w:t>1.pp</w:t>
      </w:r>
      <w:proofErr w:type="gramEnd"/>
      <w:r>
        <w:rPr>
          <w:b/>
        </w:rPr>
        <w:t xml:space="preserve"> 2-18. </w:t>
      </w:r>
      <w:hyperlink r:id="rId28" w:history="1">
        <w:r w:rsidRPr="00D75288">
          <w:rPr>
            <w:rStyle w:val="Hyperlink"/>
          </w:rPr>
          <w:t>http://jecer.org/wp-content/uploads/2016/01/Halttunen-issue5-1.pdf</w:t>
        </w:r>
      </w:hyperlink>
      <w:r>
        <w:rPr>
          <w:b/>
        </w:rPr>
        <w:t>[ Accessed: 4</w:t>
      </w:r>
      <w:r w:rsidRPr="009327D2">
        <w:rPr>
          <w:b/>
          <w:vertAlign w:val="superscript"/>
        </w:rPr>
        <w:t>th</w:t>
      </w:r>
      <w:r>
        <w:rPr>
          <w:b/>
        </w:rPr>
        <w:t xml:space="preserve"> February 2018].</w:t>
      </w:r>
    </w:p>
    <w:p w:rsidR="004A285B" w:rsidRPr="00B65F1E" w:rsidRDefault="004A285B" w:rsidP="0007420D">
      <w:pPr>
        <w:rPr>
          <w:b/>
          <w:color w:val="000000" w:themeColor="text1"/>
        </w:rPr>
      </w:pPr>
      <w:r w:rsidRPr="00B65F1E">
        <w:rPr>
          <w:color w:val="000000" w:themeColor="text1"/>
        </w:rPr>
        <w:t xml:space="preserve">Hashmi, M. </w:t>
      </w:r>
      <w:proofErr w:type="spellStart"/>
      <w:r w:rsidRPr="00B65F1E">
        <w:rPr>
          <w:color w:val="000000" w:themeColor="text1"/>
        </w:rPr>
        <w:t>Maitio</w:t>
      </w:r>
      <w:proofErr w:type="spellEnd"/>
      <w:r w:rsidRPr="00B65F1E">
        <w:rPr>
          <w:color w:val="000000" w:themeColor="text1"/>
        </w:rPr>
        <w:t xml:space="preserve">, G. Shaikh, f and Shaikh, G. (2012) The Impact of Autocratic, Democratic Leadership Styles on Job satisfaction ‘International Business Research’. Volume 5. Number 2. </w:t>
      </w:r>
      <w:hyperlink r:id="rId29" w:history="1">
        <w:r w:rsidRPr="00D75288">
          <w:rPr>
            <w:rStyle w:val="Hyperlink"/>
          </w:rPr>
          <w:t>http://www.ccsenet.org/journal/index.php/ibr/article/viewFile/14599/12891</w:t>
        </w:r>
      </w:hyperlink>
      <w:r>
        <w:rPr>
          <w:b/>
          <w:color w:val="000000" w:themeColor="text1"/>
        </w:rPr>
        <w:t xml:space="preserve"> </w:t>
      </w:r>
      <w:r w:rsidRPr="00B65F1E">
        <w:rPr>
          <w:b/>
          <w:color w:val="000000" w:themeColor="text1"/>
        </w:rPr>
        <w:t xml:space="preserve"> [Accessed: 1</w:t>
      </w:r>
      <w:r w:rsidRPr="00B65F1E">
        <w:rPr>
          <w:b/>
          <w:color w:val="000000" w:themeColor="text1"/>
          <w:vertAlign w:val="superscript"/>
        </w:rPr>
        <w:t>st</w:t>
      </w:r>
      <w:r>
        <w:rPr>
          <w:b/>
          <w:color w:val="000000" w:themeColor="text1"/>
        </w:rPr>
        <w:t xml:space="preserve"> February 2018].  </w:t>
      </w:r>
    </w:p>
    <w:p w:rsidR="004A285B" w:rsidRPr="00B65F1E" w:rsidRDefault="004A285B" w:rsidP="00C21B66">
      <w:pPr>
        <w:rPr>
          <w:b/>
          <w:color w:val="000000" w:themeColor="text1"/>
        </w:rPr>
      </w:pPr>
      <w:bookmarkStart w:id="16" w:name="_Hlk505542133"/>
      <w:proofErr w:type="spellStart"/>
      <w:r w:rsidRPr="00B65F1E">
        <w:rPr>
          <w:b/>
          <w:color w:val="000000" w:themeColor="text1"/>
        </w:rPr>
        <w:t>Herbstb</w:t>
      </w:r>
      <w:proofErr w:type="spellEnd"/>
      <w:r w:rsidRPr="00B65F1E">
        <w:rPr>
          <w:b/>
          <w:color w:val="000000" w:themeColor="text1"/>
        </w:rPr>
        <w:t xml:space="preserve">, K. and </w:t>
      </w:r>
      <w:proofErr w:type="spellStart"/>
      <w:r w:rsidRPr="00B65F1E">
        <w:rPr>
          <w:b/>
          <w:color w:val="000000" w:themeColor="text1"/>
        </w:rPr>
        <w:t>Ratnera</w:t>
      </w:r>
      <w:proofErr w:type="spellEnd"/>
      <w:r w:rsidRPr="00B65F1E">
        <w:rPr>
          <w:b/>
          <w:color w:val="000000" w:themeColor="text1"/>
        </w:rPr>
        <w:t xml:space="preserve">, R. (2004) </w:t>
      </w:r>
      <w:bookmarkEnd w:id="16"/>
      <w:r w:rsidRPr="00B65F1E">
        <w:rPr>
          <w:b/>
          <w:color w:val="000000" w:themeColor="text1"/>
        </w:rPr>
        <w:t>When good decisions have bad outcomes: The impact of affect</w:t>
      </w:r>
    </w:p>
    <w:p w:rsidR="004A285B" w:rsidRPr="00B65F1E" w:rsidRDefault="004A285B" w:rsidP="0007420D">
      <w:pPr>
        <w:rPr>
          <w:b/>
          <w:color w:val="000000" w:themeColor="text1"/>
        </w:rPr>
      </w:pPr>
      <w:r w:rsidRPr="00B65F1E">
        <w:rPr>
          <w:b/>
          <w:color w:val="000000" w:themeColor="text1"/>
        </w:rPr>
        <w:t xml:space="preserve">Institute of Leadership and Management (2011). Ambition and Gender at Work [On-line] Available at: </w:t>
      </w:r>
      <w:hyperlink r:id="rId30" w:history="1">
        <w:r w:rsidRPr="00D75288">
          <w:rPr>
            <w:rStyle w:val="Hyperlink"/>
          </w:rPr>
          <w:t>https://www.institutelm.com/resourceLibrary/ambition-and-gender-at-work.html</w:t>
        </w:r>
      </w:hyperlink>
      <w:r>
        <w:rPr>
          <w:b/>
          <w:color w:val="000000" w:themeColor="text1"/>
        </w:rPr>
        <w:t xml:space="preserve"> </w:t>
      </w:r>
      <w:r w:rsidRPr="00B65F1E">
        <w:rPr>
          <w:b/>
          <w:color w:val="000000" w:themeColor="text1"/>
        </w:rPr>
        <w:t xml:space="preserve"> [Accessed: 29</w:t>
      </w:r>
      <w:r w:rsidRPr="00B65F1E">
        <w:rPr>
          <w:b/>
          <w:color w:val="000000" w:themeColor="text1"/>
          <w:vertAlign w:val="superscript"/>
        </w:rPr>
        <w:t>th</w:t>
      </w:r>
      <w:r>
        <w:rPr>
          <w:b/>
          <w:color w:val="000000" w:themeColor="text1"/>
        </w:rPr>
        <w:t xml:space="preserve"> January 2018].</w:t>
      </w:r>
    </w:p>
    <w:p w:rsidR="004A285B" w:rsidRPr="00B65F1E" w:rsidRDefault="004A285B" w:rsidP="009F21D7">
      <w:pPr>
        <w:rPr>
          <w:b/>
          <w:color w:val="000000" w:themeColor="text1"/>
        </w:rPr>
      </w:pPr>
      <w:r w:rsidRPr="00B65F1E">
        <w:rPr>
          <w:b/>
          <w:color w:val="000000" w:themeColor="text1"/>
        </w:rPr>
        <w:t xml:space="preserve"> Journal of Business Research, 58 (2), 115-125.</w:t>
      </w:r>
    </w:p>
    <w:p w:rsidR="004A285B" w:rsidRPr="00B65F1E" w:rsidRDefault="004A285B" w:rsidP="00D4460F">
      <w:pPr>
        <w:rPr>
          <w:b/>
          <w:color w:val="000000" w:themeColor="text1"/>
        </w:rPr>
      </w:pPr>
      <w:r w:rsidRPr="00B65F1E">
        <w:rPr>
          <w:b/>
          <w:color w:val="000000" w:themeColor="text1"/>
        </w:rPr>
        <w:t xml:space="preserve">Learning and Teaching Scotland (2010) Pre-birth to three: positive outcomes for Scotland’s children and families learning and teaching Scotland national guidance. </w:t>
      </w:r>
      <w:hyperlink r:id="rId31" w:history="1">
        <w:r w:rsidRPr="00D75288">
          <w:rPr>
            <w:rStyle w:val="Hyperlink"/>
          </w:rPr>
          <w:t>http://hub.careinspectorate.com/media/108777/lts-pre-birth-to-three-guidance.pdff</w:t>
        </w:r>
      </w:hyperlink>
      <w:r>
        <w:rPr>
          <w:b/>
          <w:color w:val="000000" w:themeColor="text1"/>
        </w:rPr>
        <w:t xml:space="preserve"> </w:t>
      </w:r>
    </w:p>
    <w:p w:rsidR="004A285B" w:rsidRPr="00B65F1E" w:rsidRDefault="004A285B" w:rsidP="0007420D">
      <w:pPr>
        <w:rPr>
          <w:b/>
          <w:color w:val="000000" w:themeColor="text1"/>
        </w:rPr>
      </w:pPr>
      <w:r w:rsidRPr="00B65F1E">
        <w:rPr>
          <w:b/>
          <w:color w:val="000000" w:themeColor="text1"/>
        </w:rPr>
        <w:t>Lee, s. Rrcchia, S. and Shin, M. (2005) Not the same kind of leader: ‘four young children’s unique way of influencing others’. Journal of Research in Childhood Ed</w:t>
      </w:r>
      <w:r>
        <w:rPr>
          <w:b/>
          <w:color w:val="000000" w:themeColor="text1"/>
        </w:rPr>
        <w:t xml:space="preserve">ucation. Issue 2. Number 2. </w:t>
      </w:r>
    </w:p>
    <w:p w:rsidR="004A285B" w:rsidRDefault="004A285B" w:rsidP="006D1ED9">
      <w:pPr>
        <w:rPr>
          <w:b/>
        </w:rPr>
      </w:pPr>
      <w:bookmarkStart w:id="17" w:name="_Hlk505551269"/>
      <w:proofErr w:type="spellStart"/>
      <w:r w:rsidRPr="00131CBC">
        <w:rPr>
          <w:b/>
        </w:rPr>
        <w:t>Leec</w:t>
      </w:r>
      <w:proofErr w:type="spellEnd"/>
      <w:r>
        <w:rPr>
          <w:b/>
        </w:rPr>
        <w:t>, P and</w:t>
      </w:r>
      <w:r w:rsidRPr="006D1ED9">
        <w:t xml:space="preserve"> </w:t>
      </w:r>
      <w:proofErr w:type="spellStart"/>
      <w:r w:rsidRPr="006D1ED9">
        <w:rPr>
          <w:b/>
        </w:rPr>
        <w:t>Loob</w:t>
      </w:r>
      <w:proofErr w:type="spellEnd"/>
      <w:r w:rsidRPr="006D1ED9">
        <w:rPr>
          <w:b/>
        </w:rPr>
        <w:t>, J</w:t>
      </w:r>
      <w:r>
        <w:rPr>
          <w:b/>
        </w:rPr>
        <w:t xml:space="preserve"> (2017)</w:t>
      </w:r>
      <w:r w:rsidRPr="006D1ED9">
        <w:t xml:space="preserve"> </w:t>
      </w:r>
      <w:bookmarkEnd w:id="17"/>
      <w:r w:rsidRPr="006D1ED9">
        <w:rPr>
          <w:b/>
        </w:rPr>
        <w:t>THE I</w:t>
      </w:r>
      <w:r>
        <w:rPr>
          <w:b/>
        </w:rPr>
        <w:t xml:space="preserve">MPACT OF LEADERSHIP ON TURNOVER </w:t>
      </w:r>
      <w:r w:rsidRPr="006D1ED9">
        <w:rPr>
          <w:b/>
        </w:rPr>
        <w:t>I</w:t>
      </w:r>
      <w:r>
        <w:rPr>
          <w:b/>
        </w:rPr>
        <w:t xml:space="preserve">NTENTION: THE MEDIATING ROLE OF </w:t>
      </w:r>
      <w:r w:rsidRPr="006D1ED9">
        <w:rPr>
          <w:b/>
        </w:rPr>
        <w:t>ORGA</w:t>
      </w:r>
      <w:r>
        <w:rPr>
          <w:b/>
        </w:rPr>
        <w:t xml:space="preserve">NIZATIONAL COMMITMENT AND JOB </w:t>
      </w:r>
      <w:r w:rsidRPr="006D1ED9">
        <w:rPr>
          <w:b/>
        </w:rPr>
        <w:t>SATISFACTION</w:t>
      </w:r>
      <w:r>
        <w:rPr>
          <w:b/>
        </w:rPr>
        <w:t xml:space="preserve">. Volume 1. issue </w:t>
      </w:r>
      <w:proofErr w:type="gramStart"/>
      <w:r>
        <w:rPr>
          <w:b/>
        </w:rPr>
        <w:t>1.PP</w:t>
      </w:r>
      <w:proofErr w:type="gramEnd"/>
      <w:r>
        <w:rPr>
          <w:b/>
        </w:rPr>
        <w:t xml:space="preserve">, 27-41 </w:t>
      </w:r>
      <w:hyperlink r:id="rId32" w:history="1">
        <w:r w:rsidRPr="00D75288">
          <w:rPr>
            <w:rStyle w:val="Hyperlink"/>
          </w:rPr>
          <w:t>http://jasemjournal.com/wp-content/uploads/2017/07/Lim-et-al-2017-Final.pdf</w:t>
        </w:r>
      </w:hyperlink>
      <w:r>
        <w:rPr>
          <w:b/>
        </w:rPr>
        <w:t xml:space="preserve"> </w:t>
      </w:r>
    </w:p>
    <w:p w:rsidR="004A285B" w:rsidRPr="00B65F1E" w:rsidRDefault="004A285B" w:rsidP="000110A4">
      <w:pPr>
        <w:rPr>
          <w:b/>
          <w:color w:val="000000" w:themeColor="text1"/>
        </w:rPr>
      </w:pPr>
      <w:bookmarkStart w:id="18" w:name="_Hlk505548639"/>
      <w:r w:rsidRPr="00B65F1E">
        <w:rPr>
          <w:b/>
          <w:color w:val="000000" w:themeColor="text1"/>
        </w:rPr>
        <w:t>Locke</w:t>
      </w:r>
      <w:bookmarkEnd w:id="18"/>
      <w:r w:rsidRPr="00B65F1E">
        <w:rPr>
          <w:b/>
          <w:color w:val="000000" w:themeColor="text1"/>
        </w:rPr>
        <w:t xml:space="preserve">, E. A. (1976) The nature and causes of job satisfaction. In M. D. </w:t>
      </w:r>
      <w:proofErr w:type="spellStart"/>
      <w:r w:rsidRPr="00B65F1E">
        <w:rPr>
          <w:b/>
          <w:color w:val="000000" w:themeColor="text1"/>
        </w:rPr>
        <w:t>Dunnette</w:t>
      </w:r>
      <w:proofErr w:type="spellEnd"/>
      <w:r w:rsidRPr="00B65F1E">
        <w:rPr>
          <w:b/>
          <w:color w:val="000000" w:themeColor="text1"/>
        </w:rPr>
        <w:t xml:space="preserve"> (Ed.), Handbook of Industrial and Organizational Psychology (pp. 1297-1349). Chicago, IL: </w:t>
      </w:r>
      <w:proofErr w:type="spellStart"/>
      <w:r w:rsidRPr="00B65F1E">
        <w:rPr>
          <w:b/>
          <w:color w:val="000000" w:themeColor="text1"/>
        </w:rPr>
        <w:t>RandMcNally</w:t>
      </w:r>
      <w:proofErr w:type="spellEnd"/>
    </w:p>
    <w:p w:rsidR="004A285B" w:rsidRPr="00B65F1E" w:rsidRDefault="004A285B" w:rsidP="00D4460F">
      <w:pPr>
        <w:rPr>
          <w:b/>
          <w:color w:val="000000" w:themeColor="text1"/>
        </w:rPr>
      </w:pPr>
      <w:r w:rsidRPr="00B65F1E">
        <w:rPr>
          <w:b/>
          <w:color w:val="000000" w:themeColor="text1"/>
        </w:rPr>
        <w:t xml:space="preserve">Manhattan Collage (2018) Strengths and weaknesses of Laissez Faire Leadership Style </w:t>
      </w:r>
      <w:hyperlink r:id="rId33" w:history="1">
        <w:r w:rsidRPr="00D75288">
          <w:rPr>
            <w:rStyle w:val="Hyperlink"/>
          </w:rPr>
          <w:t>https://online.manhattan.edu/programs/masters-in-organizational-leadership/resources/strengths-weaknesses-of-laissez-faire-leadership</w:t>
        </w:r>
      </w:hyperlink>
      <w:r>
        <w:rPr>
          <w:color w:val="000000" w:themeColor="text1"/>
        </w:rPr>
        <w:t xml:space="preserve"> </w:t>
      </w:r>
      <w:r w:rsidRPr="00B65F1E">
        <w:rPr>
          <w:b/>
          <w:color w:val="000000" w:themeColor="text1"/>
        </w:rPr>
        <w:t xml:space="preserve"> [Accessed: 2</w:t>
      </w:r>
      <w:r w:rsidRPr="00B65F1E">
        <w:rPr>
          <w:b/>
          <w:color w:val="000000" w:themeColor="text1"/>
          <w:vertAlign w:val="superscript"/>
        </w:rPr>
        <w:t>nd</w:t>
      </w:r>
      <w:r w:rsidRPr="00B65F1E">
        <w:rPr>
          <w:b/>
          <w:color w:val="000000" w:themeColor="text1"/>
        </w:rPr>
        <w:t xml:space="preserve"> February 2018].</w:t>
      </w:r>
    </w:p>
    <w:p w:rsidR="004A285B" w:rsidRPr="00B65F1E" w:rsidRDefault="004A285B" w:rsidP="00F74A22">
      <w:pPr>
        <w:rPr>
          <w:b/>
          <w:color w:val="000000" w:themeColor="text1"/>
        </w:rPr>
      </w:pPr>
      <w:bookmarkStart w:id="19" w:name="_Hlk505503823"/>
      <w:r w:rsidRPr="00B65F1E">
        <w:rPr>
          <w:b/>
          <w:color w:val="000000" w:themeColor="text1"/>
        </w:rPr>
        <w:t xml:space="preserve">Manni, L and Siraj-Blatchford, I.  (2006). </w:t>
      </w:r>
      <w:bookmarkEnd w:id="19"/>
      <w:r w:rsidRPr="00B65F1E">
        <w:rPr>
          <w:b/>
          <w:color w:val="000000" w:themeColor="text1"/>
        </w:rPr>
        <w:t xml:space="preserve">Effective Leadership in the Early Years Sector (ELEYS) Study. </w:t>
      </w:r>
      <w:proofErr w:type="spellStart"/>
      <w:proofErr w:type="gramStart"/>
      <w:r w:rsidRPr="00B65F1E">
        <w:rPr>
          <w:b/>
          <w:color w:val="000000" w:themeColor="text1"/>
        </w:rPr>
        <w:t>London:GTCE</w:t>
      </w:r>
      <w:proofErr w:type="spellEnd"/>
      <w:proofErr w:type="gramEnd"/>
      <w:r w:rsidRPr="00B65F1E">
        <w:rPr>
          <w:b/>
          <w:color w:val="000000" w:themeColor="text1"/>
        </w:rPr>
        <w:t xml:space="preserve"> [online]. Available: </w:t>
      </w:r>
      <w:hyperlink r:id="rId34" w:history="1">
        <w:r w:rsidRPr="00D75288">
          <w:rPr>
            <w:rStyle w:val="Hyperlink"/>
          </w:rPr>
          <w:t>www.gtce.org.uk/133031/133036/139476/eleys_study</w:t>
        </w:r>
      </w:hyperlink>
      <w:r>
        <w:rPr>
          <w:color w:val="000000" w:themeColor="text1"/>
        </w:rPr>
        <w:t xml:space="preserve"> </w:t>
      </w:r>
      <w:r w:rsidRPr="00B65F1E">
        <w:rPr>
          <w:b/>
          <w:color w:val="000000" w:themeColor="text1"/>
        </w:rPr>
        <w:t xml:space="preserve"> [29</w:t>
      </w:r>
      <w:r w:rsidRPr="00B65F1E">
        <w:rPr>
          <w:b/>
          <w:color w:val="000000" w:themeColor="text1"/>
          <w:vertAlign w:val="superscript"/>
        </w:rPr>
        <w:t>th</w:t>
      </w:r>
      <w:r>
        <w:rPr>
          <w:b/>
          <w:color w:val="000000" w:themeColor="text1"/>
        </w:rPr>
        <w:t xml:space="preserve"> January 2018] </w:t>
      </w:r>
    </w:p>
    <w:p w:rsidR="004A285B" w:rsidRPr="00B65F1E" w:rsidRDefault="004A285B" w:rsidP="0007420D">
      <w:pPr>
        <w:rPr>
          <w:b/>
          <w:color w:val="000000" w:themeColor="text1"/>
        </w:rPr>
      </w:pPr>
      <w:proofErr w:type="spellStart"/>
      <w:r w:rsidRPr="00B65F1E">
        <w:rPr>
          <w:b/>
          <w:color w:val="000000" w:themeColor="text1"/>
        </w:rPr>
        <w:lastRenderedPageBreak/>
        <w:t>Marsiglia</w:t>
      </w:r>
      <w:proofErr w:type="spellEnd"/>
      <w:r w:rsidRPr="00B65F1E">
        <w:rPr>
          <w:b/>
          <w:color w:val="000000" w:themeColor="text1"/>
        </w:rPr>
        <w:t xml:space="preserve">, A. (2005) The Relationship Between Leadership and Personality. </w:t>
      </w:r>
      <w:hyperlink r:id="rId35" w:history="1">
        <w:r w:rsidRPr="00D75288">
          <w:rPr>
            <w:rStyle w:val="Hyperlink"/>
          </w:rPr>
          <w:t>http://lead-inspire.com/Papers-Articles/Leadership-Management/The%20Relationship%20between%20leadership%20and%20Personality.pdf</w:t>
        </w:r>
      </w:hyperlink>
      <w:r>
        <w:rPr>
          <w:color w:val="000000" w:themeColor="text1"/>
        </w:rPr>
        <w:t xml:space="preserve"> </w:t>
      </w:r>
      <w:r w:rsidRPr="00B65F1E">
        <w:rPr>
          <w:b/>
          <w:color w:val="000000" w:themeColor="text1"/>
        </w:rPr>
        <w:t xml:space="preserve"> [Accessed: 30</w:t>
      </w:r>
      <w:r w:rsidRPr="00B65F1E">
        <w:rPr>
          <w:b/>
          <w:color w:val="000000" w:themeColor="text1"/>
          <w:vertAlign w:val="superscript"/>
        </w:rPr>
        <w:t>th</w:t>
      </w:r>
      <w:r>
        <w:rPr>
          <w:b/>
          <w:color w:val="000000" w:themeColor="text1"/>
        </w:rPr>
        <w:t xml:space="preserve"> January 2018]. </w:t>
      </w:r>
    </w:p>
    <w:p w:rsidR="004A285B" w:rsidRPr="00B65F1E" w:rsidRDefault="004A285B" w:rsidP="009F21D7">
      <w:pPr>
        <w:rPr>
          <w:b/>
          <w:color w:val="000000" w:themeColor="text1"/>
        </w:rPr>
      </w:pPr>
      <w:r w:rsidRPr="00B65F1E">
        <w:rPr>
          <w:b/>
          <w:color w:val="000000" w:themeColor="text1"/>
        </w:rPr>
        <w:t xml:space="preserve">Martin, A. (2017) Characteristics of Laissez-faire Management. [On-line] Available at: </w:t>
      </w:r>
      <w:hyperlink r:id="rId36" w:history="1">
        <w:r w:rsidRPr="00D75288">
          <w:rPr>
            <w:rStyle w:val="Hyperlink"/>
          </w:rPr>
          <w:t>https://bizfluent.com/info-8399492-characteristics-laissezfaire-management.html</w:t>
        </w:r>
      </w:hyperlink>
      <w:r>
        <w:rPr>
          <w:b/>
          <w:color w:val="000000" w:themeColor="text1"/>
        </w:rPr>
        <w:t xml:space="preserve"> </w:t>
      </w:r>
      <w:r w:rsidRPr="00B65F1E">
        <w:rPr>
          <w:b/>
          <w:color w:val="000000" w:themeColor="text1"/>
        </w:rPr>
        <w:t xml:space="preserve"> [Accessed: 2</w:t>
      </w:r>
      <w:r w:rsidRPr="00B65F1E">
        <w:rPr>
          <w:b/>
          <w:color w:val="000000" w:themeColor="text1"/>
          <w:vertAlign w:val="superscript"/>
        </w:rPr>
        <w:t>nd</w:t>
      </w:r>
      <w:r w:rsidRPr="00B65F1E">
        <w:rPr>
          <w:b/>
          <w:color w:val="000000" w:themeColor="text1"/>
        </w:rPr>
        <w:t xml:space="preserve"> February 2018].  </w:t>
      </w:r>
    </w:p>
    <w:p w:rsidR="004A285B" w:rsidRDefault="004A285B" w:rsidP="00D4460F">
      <w:pPr>
        <w:rPr>
          <w:b/>
        </w:rPr>
      </w:pPr>
      <w:r w:rsidRPr="00042F7A">
        <w:rPr>
          <w:b/>
        </w:rPr>
        <w:t>Martinsen</w:t>
      </w:r>
      <w:r>
        <w:rPr>
          <w:b/>
        </w:rPr>
        <w:t>, O.</w:t>
      </w:r>
      <w:r w:rsidRPr="00042F7A">
        <w:rPr>
          <w:b/>
        </w:rPr>
        <w:t xml:space="preserve"> (2004)</w:t>
      </w:r>
      <w:r>
        <w:rPr>
          <w:b/>
        </w:rPr>
        <w:t xml:space="preserve"> </w:t>
      </w:r>
      <w:r w:rsidRPr="00042F7A">
        <w:rPr>
          <w:b/>
        </w:rPr>
        <w:t>Personality for Leadership</w:t>
      </w:r>
      <w:r>
        <w:rPr>
          <w:b/>
        </w:rPr>
        <w:t xml:space="preserve"> ‘Management’ </w:t>
      </w:r>
      <w:hyperlink r:id="rId37" w:history="1">
        <w:r w:rsidRPr="00D75288">
          <w:rPr>
            <w:rStyle w:val="Hyperlink"/>
          </w:rPr>
          <w:t>https://www.bi.edu/research/business-review/articles/2014/03/personality-for-leadership/</w:t>
        </w:r>
      </w:hyperlink>
      <w:r>
        <w:rPr>
          <w:b/>
        </w:rPr>
        <w:t xml:space="preserve"> [</w:t>
      </w:r>
      <w:proofErr w:type="spellStart"/>
      <w:r>
        <w:rPr>
          <w:b/>
        </w:rPr>
        <w:t>Acessed</w:t>
      </w:r>
      <w:proofErr w:type="spellEnd"/>
      <w:r>
        <w:rPr>
          <w:b/>
        </w:rPr>
        <w:t>: 31</w:t>
      </w:r>
      <w:r w:rsidRPr="00042F7A">
        <w:rPr>
          <w:b/>
          <w:vertAlign w:val="superscript"/>
        </w:rPr>
        <w:t>st</w:t>
      </w:r>
      <w:r>
        <w:rPr>
          <w:b/>
        </w:rPr>
        <w:t xml:space="preserve"> January 2018].</w:t>
      </w:r>
    </w:p>
    <w:p w:rsidR="004A285B" w:rsidRPr="00B65F1E" w:rsidRDefault="004A285B" w:rsidP="002B0637">
      <w:pPr>
        <w:rPr>
          <w:color w:val="000000" w:themeColor="text1"/>
        </w:rPr>
      </w:pPr>
      <w:r w:rsidRPr="00B65F1E">
        <w:rPr>
          <w:color w:val="000000" w:themeColor="text1"/>
        </w:rPr>
        <w:t xml:space="preserve">Molloy, p. (1998) A Review of the Managerial Grid Model of Leadership and its Role as a Model of Leadership Culture. </w:t>
      </w:r>
      <w:hyperlink r:id="rId38" w:history="1">
        <w:r w:rsidRPr="00D75288">
          <w:rPr>
            <w:rStyle w:val="Hyperlink"/>
          </w:rPr>
          <w:t>http://www.aquarico.com/webstorage/Publications/Aquarius%20Grid%20Paper%20Mar%2098.pdf</w:t>
        </w:r>
      </w:hyperlink>
      <w:r>
        <w:rPr>
          <w:color w:val="000000" w:themeColor="text1"/>
        </w:rPr>
        <w:t xml:space="preserve"> </w:t>
      </w:r>
      <w:r w:rsidRPr="00B65F1E">
        <w:rPr>
          <w:color w:val="000000" w:themeColor="text1"/>
        </w:rPr>
        <w:t xml:space="preserve"> [Accessed: 28</w:t>
      </w:r>
      <w:r w:rsidRPr="00B65F1E">
        <w:rPr>
          <w:color w:val="000000" w:themeColor="text1"/>
          <w:vertAlign w:val="superscript"/>
        </w:rPr>
        <w:t>th</w:t>
      </w:r>
      <w:r w:rsidRPr="00B65F1E">
        <w:rPr>
          <w:color w:val="000000" w:themeColor="text1"/>
        </w:rPr>
        <w:t xml:space="preserve"> January 2018].</w:t>
      </w:r>
    </w:p>
    <w:p w:rsidR="004A285B" w:rsidRPr="00B65F1E" w:rsidRDefault="004A285B" w:rsidP="00D4460F">
      <w:pPr>
        <w:rPr>
          <w:b/>
          <w:color w:val="000000" w:themeColor="text1"/>
        </w:rPr>
      </w:pPr>
      <w:bookmarkStart w:id="20" w:name="_Hlk505548770"/>
      <w:r w:rsidRPr="00B65F1E">
        <w:rPr>
          <w:b/>
          <w:color w:val="000000" w:themeColor="text1"/>
        </w:rPr>
        <w:t xml:space="preserve">Mumbai, </w:t>
      </w:r>
      <w:bookmarkEnd w:id="20"/>
      <w:r w:rsidRPr="00B65F1E">
        <w:rPr>
          <w:b/>
          <w:color w:val="000000" w:themeColor="text1"/>
        </w:rPr>
        <w:t xml:space="preserve">A. Namrata, M. </w:t>
      </w:r>
      <w:proofErr w:type="spellStart"/>
      <w:r w:rsidRPr="00B65F1E">
        <w:rPr>
          <w:b/>
          <w:color w:val="000000" w:themeColor="text1"/>
        </w:rPr>
        <w:t>Samta</w:t>
      </w:r>
      <w:proofErr w:type="spellEnd"/>
      <w:r w:rsidRPr="00B65F1E">
        <w:rPr>
          <w:b/>
          <w:color w:val="000000" w:themeColor="text1"/>
        </w:rPr>
        <w:t xml:space="preserve">, j. and </w:t>
      </w:r>
      <w:proofErr w:type="spellStart"/>
      <w:r w:rsidRPr="00B65F1E">
        <w:rPr>
          <w:b/>
          <w:color w:val="000000" w:themeColor="text1"/>
        </w:rPr>
        <w:t>Shamira</w:t>
      </w:r>
      <w:proofErr w:type="spellEnd"/>
      <w:r w:rsidRPr="00B65F1E">
        <w:rPr>
          <w:b/>
          <w:color w:val="000000" w:themeColor="text1"/>
        </w:rPr>
        <w:t xml:space="preserve">, M. (2014) Impact of Various Factors on the Leadership styles and Performance of Management Graduates in Corporate world: An Empirical Study. Volume 7. Issue 3.  </w:t>
      </w:r>
      <w:hyperlink r:id="rId39" w:history="1">
        <w:r w:rsidRPr="00D75288">
          <w:rPr>
            <w:rStyle w:val="Hyperlink"/>
          </w:rPr>
          <w:t>https://search-proquest-com.ezproxy.uwtsd.ac.uk/docview/1677665752?accountid=130472&amp;rfr_id=info%3Axri%2Fsid%3Aprimo</w:t>
        </w:r>
      </w:hyperlink>
      <w:r>
        <w:rPr>
          <w:color w:val="000000" w:themeColor="text1"/>
        </w:rPr>
        <w:t xml:space="preserve"> </w:t>
      </w:r>
      <w:r w:rsidRPr="00B65F1E">
        <w:rPr>
          <w:b/>
          <w:color w:val="000000" w:themeColor="text1"/>
        </w:rPr>
        <w:t xml:space="preserve"> [Accessed: 2</w:t>
      </w:r>
      <w:r w:rsidRPr="00B65F1E">
        <w:rPr>
          <w:b/>
          <w:color w:val="000000" w:themeColor="text1"/>
          <w:vertAlign w:val="superscript"/>
        </w:rPr>
        <w:t>nd</w:t>
      </w:r>
      <w:r w:rsidRPr="00B65F1E">
        <w:rPr>
          <w:b/>
          <w:color w:val="000000" w:themeColor="text1"/>
        </w:rPr>
        <w:t xml:space="preserve"> February 2018]. </w:t>
      </w:r>
    </w:p>
    <w:p w:rsidR="004A285B" w:rsidRPr="00B65F1E" w:rsidRDefault="004A285B" w:rsidP="00D4460F">
      <w:pPr>
        <w:rPr>
          <w:b/>
          <w:color w:val="000000" w:themeColor="text1"/>
        </w:rPr>
      </w:pPr>
      <w:proofErr w:type="spellStart"/>
      <w:r w:rsidRPr="00B65F1E">
        <w:rPr>
          <w:b/>
          <w:color w:val="000000" w:themeColor="text1"/>
        </w:rPr>
        <w:t>Nardi</w:t>
      </w:r>
      <w:proofErr w:type="spellEnd"/>
      <w:r w:rsidRPr="00B65F1E">
        <w:rPr>
          <w:b/>
          <w:color w:val="000000" w:themeColor="text1"/>
        </w:rPr>
        <w:t xml:space="preserve">, D. (2003) Hormone, Sex and Personality types. Volume 3. Number 4. </w:t>
      </w:r>
      <w:hyperlink r:id="rId40" w:history="1">
        <w:r w:rsidRPr="00D75288">
          <w:rPr>
            <w:rStyle w:val="Hyperlink"/>
          </w:rPr>
          <w:t>http://www.darionard.com/BulletingArt9.html</w:t>
        </w:r>
      </w:hyperlink>
      <w:r>
        <w:rPr>
          <w:color w:val="000000" w:themeColor="text1"/>
        </w:rPr>
        <w:t xml:space="preserve"> </w:t>
      </w:r>
      <w:r w:rsidRPr="00B65F1E">
        <w:rPr>
          <w:b/>
          <w:color w:val="000000" w:themeColor="text1"/>
        </w:rPr>
        <w:t xml:space="preserve"> [Accessed:30</w:t>
      </w:r>
      <w:r w:rsidRPr="00B65F1E">
        <w:rPr>
          <w:b/>
          <w:color w:val="000000" w:themeColor="text1"/>
          <w:vertAlign w:val="superscript"/>
        </w:rPr>
        <w:t>th</w:t>
      </w:r>
      <w:r>
        <w:rPr>
          <w:b/>
          <w:color w:val="000000" w:themeColor="text1"/>
        </w:rPr>
        <w:t xml:space="preserve"> January 2018]. </w:t>
      </w:r>
    </w:p>
    <w:p w:rsidR="004A285B" w:rsidRDefault="004A285B" w:rsidP="00D4460F">
      <w:pPr>
        <w:rPr>
          <w:b/>
        </w:rPr>
      </w:pPr>
      <w:r w:rsidRPr="008605D2">
        <w:rPr>
          <w:b/>
        </w:rPr>
        <w:t>National centre for Research Methods (no date)</w:t>
      </w:r>
      <w:r>
        <w:rPr>
          <w:b/>
        </w:rPr>
        <w:t xml:space="preserve"> </w:t>
      </w:r>
      <w:r w:rsidRPr="008605D2">
        <w:rPr>
          <w:b/>
        </w:rPr>
        <w:t>Distributed leadership</w:t>
      </w:r>
      <w:r>
        <w:rPr>
          <w:b/>
        </w:rPr>
        <w:t xml:space="preserve">’ Managing Research Projects’ [Om-line] Available at: </w:t>
      </w:r>
      <w:hyperlink r:id="rId41" w:history="1">
        <w:r w:rsidRPr="00D75288">
          <w:rPr>
            <w:rStyle w:val="Hyperlink"/>
          </w:rPr>
          <w:t>http://www.restore.ac.uk/mrp/services/ldc/mrp/resources/leaders/distlead/</w:t>
        </w:r>
      </w:hyperlink>
      <w:r>
        <w:rPr>
          <w:b/>
        </w:rPr>
        <w:t xml:space="preserve"> [Accessed: 3</w:t>
      </w:r>
      <w:r w:rsidRPr="008605D2">
        <w:rPr>
          <w:b/>
          <w:vertAlign w:val="superscript"/>
        </w:rPr>
        <w:t>rd</w:t>
      </w:r>
      <w:r>
        <w:rPr>
          <w:b/>
        </w:rPr>
        <w:t xml:space="preserve"> February 2018].</w:t>
      </w:r>
    </w:p>
    <w:p w:rsidR="004A285B" w:rsidRPr="00B65F1E" w:rsidRDefault="004A285B" w:rsidP="00D4460F">
      <w:pPr>
        <w:rPr>
          <w:b/>
          <w:color w:val="000000" w:themeColor="text1"/>
        </w:rPr>
      </w:pPr>
      <w:r w:rsidRPr="00B65F1E">
        <w:rPr>
          <w:b/>
          <w:color w:val="000000" w:themeColor="text1"/>
        </w:rPr>
        <w:t xml:space="preserve">National Childcare Accreditation council (NCAC). (2008) Supporting Leaders in Childcare Services. </w:t>
      </w:r>
      <w:hyperlink r:id="rId42" w:history="1">
        <w:r w:rsidRPr="00D75288">
          <w:rPr>
            <w:rStyle w:val="Hyperlink"/>
          </w:rPr>
          <w:t>http://ncac.acecqa.gov.au/educator-resources/pcf-articles/Supporting_leaders_in_child_care.pdf</w:t>
        </w:r>
      </w:hyperlink>
      <w:r>
        <w:rPr>
          <w:color w:val="000000" w:themeColor="text1"/>
        </w:rPr>
        <w:t xml:space="preserve"> </w:t>
      </w:r>
      <w:r w:rsidRPr="00B65F1E">
        <w:rPr>
          <w:b/>
          <w:color w:val="000000" w:themeColor="text1"/>
        </w:rPr>
        <w:t xml:space="preserve"> [Accessed: 2</w:t>
      </w:r>
      <w:r w:rsidRPr="00B65F1E">
        <w:rPr>
          <w:b/>
          <w:color w:val="000000" w:themeColor="text1"/>
          <w:vertAlign w:val="superscript"/>
        </w:rPr>
        <w:t>Nd</w:t>
      </w:r>
      <w:r w:rsidRPr="00B65F1E">
        <w:rPr>
          <w:b/>
          <w:color w:val="000000" w:themeColor="text1"/>
        </w:rPr>
        <w:t xml:space="preserve"> February 2018]. </w:t>
      </w:r>
    </w:p>
    <w:p w:rsidR="004A285B" w:rsidRPr="00B65F1E" w:rsidRDefault="004A285B" w:rsidP="00C21B66">
      <w:pPr>
        <w:rPr>
          <w:b/>
          <w:color w:val="000000" w:themeColor="text1"/>
        </w:rPr>
      </w:pPr>
      <w:r w:rsidRPr="00B65F1E">
        <w:rPr>
          <w:b/>
          <w:color w:val="000000" w:themeColor="text1"/>
        </w:rPr>
        <w:t xml:space="preserve">on switching behaviour. </w:t>
      </w:r>
      <w:hyperlink r:id="rId43" w:history="1">
        <w:r w:rsidRPr="00D75288">
          <w:rPr>
            <w:rStyle w:val="Hyperlink"/>
          </w:rPr>
          <w:t>https://www.rhsmith.umd.edu/files/Documents/Faculty/WhenGoodDecisionHaveBadOutcomesTheImpactOfAffectOnSwitchingBehavior.pdf</w:t>
        </w:r>
      </w:hyperlink>
      <w:r>
        <w:rPr>
          <w:b/>
          <w:color w:val="000000" w:themeColor="text1"/>
        </w:rPr>
        <w:t xml:space="preserve"> </w:t>
      </w:r>
      <w:r w:rsidRPr="00B65F1E">
        <w:rPr>
          <w:b/>
          <w:color w:val="000000" w:themeColor="text1"/>
        </w:rPr>
        <w:t xml:space="preserve"> [Accessed: 1</w:t>
      </w:r>
      <w:r w:rsidRPr="00B65F1E">
        <w:rPr>
          <w:b/>
          <w:color w:val="000000" w:themeColor="text1"/>
          <w:vertAlign w:val="superscript"/>
        </w:rPr>
        <w:t>st</w:t>
      </w:r>
      <w:r w:rsidRPr="00B65F1E">
        <w:rPr>
          <w:b/>
          <w:color w:val="000000" w:themeColor="text1"/>
        </w:rPr>
        <w:t xml:space="preserve"> February 2018].</w:t>
      </w:r>
    </w:p>
    <w:p w:rsidR="004A285B" w:rsidRPr="00B65F1E" w:rsidRDefault="004A285B" w:rsidP="00D4460F">
      <w:pPr>
        <w:rPr>
          <w:b/>
          <w:color w:val="000000" w:themeColor="text1"/>
        </w:rPr>
      </w:pPr>
      <w:bookmarkStart w:id="21" w:name="_Hlk505023588"/>
      <w:r w:rsidRPr="00B65F1E">
        <w:rPr>
          <w:b/>
          <w:color w:val="000000" w:themeColor="text1"/>
        </w:rPr>
        <w:t xml:space="preserve">Patel, G. (2013) </w:t>
      </w:r>
      <w:bookmarkEnd w:id="21"/>
      <w:r w:rsidRPr="00B65F1E">
        <w:rPr>
          <w:b/>
          <w:color w:val="000000" w:themeColor="text1"/>
        </w:rPr>
        <w:t>Gender differences in leadership styles and the impact within corporate boards ‘Common Wealth Secretarial’.</w:t>
      </w:r>
      <w:r w:rsidRPr="00B65F1E">
        <w:rPr>
          <w:color w:val="000000" w:themeColor="text1"/>
        </w:rPr>
        <w:t xml:space="preserve"> </w:t>
      </w:r>
      <w:hyperlink r:id="rId44" w:history="1">
        <w:r w:rsidRPr="00D75288">
          <w:rPr>
            <w:rStyle w:val="Hyperlink"/>
          </w:rPr>
          <w:t>http://www.cpahq.org/cpahq/cpadocs/Genderdiffe.pdf</w:t>
        </w:r>
      </w:hyperlink>
      <w:r>
        <w:rPr>
          <w:color w:val="000000" w:themeColor="text1"/>
        </w:rPr>
        <w:t xml:space="preserve"> </w:t>
      </w:r>
      <w:r w:rsidRPr="00B65F1E">
        <w:rPr>
          <w:b/>
          <w:color w:val="000000" w:themeColor="text1"/>
        </w:rPr>
        <w:t xml:space="preserve"> [Accessed: 29</w:t>
      </w:r>
      <w:r w:rsidRPr="00B65F1E">
        <w:rPr>
          <w:b/>
          <w:color w:val="000000" w:themeColor="text1"/>
          <w:vertAlign w:val="superscript"/>
        </w:rPr>
        <w:t>th</w:t>
      </w:r>
      <w:r>
        <w:rPr>
          <w:b/>
          <w:color w:val="000000" w:themeColor="text1"/>
        </w:rPr>
        <w:t xml:space="preserve"> January 2018]. </w:t>
      </w:r>
    </w:p>
    <w:p w:rsidR="004A285B" w:rsidRPr="00B65F1E" w:rsidRDefault="004A285B" w:rsidP="00BD24F1">
      <w:pPr>
        <w:rPr>
          <w:b/>
          <w:color w:val="000000" w:themeColor="text1"/>
        </w:rPr>
      </w:pPr>
      <w:proofErr w:type="spellStart"/>
      <w:r w:rsidRPr="00B65F1E">
        <w:rPr>
          <w:b/>
          <w:color w:val="000000" w:themeColor="text1"/>
        </w:rPr>
        <w:t>Powney</w:t>
      </w:r>
      <w:proofErr w:type="spellEnd"/>
      <w:r w:rsidRPr="00B65F1E">
        <w:rPr>
          <w:b/>
          <w:color w:val="000000" w:themeColor="text1"/>
        </w:rPr>
        <w:t>, M. (2016)</w:t>
      </w:r>
      <w:r w:rsidRPr="00B65F1E">
        <w:rPr>
          <w:color w:val="000000" w:themeColor="text1"/>
        </w:rPr>
        <w:t xml:space="preserve"> </w:t>
      </w:r>
      <w:proofErr w:type="spellStart"/>
      <w:r w:rsidRPr="00B65F1E">
        <w:rPr>
          <w:color w:val="000000" w:themeColor="text1"/>
        </w:rPr>
        <w:t>C</w:t>
      </w:r>
      <w:r w:rsidRPr="00B65F1E">
        <w:rPr>
          <w:b/>
          <w:color w:val="000000" w:themeColor="text1"/>
        </w:rPr>
        <w:t>hwarae</w:t>
      </w:r>
      <w:proofErr w:type="spellEnd"/>
      <w:r w:rsidRPr="00B65F1E">
        <w:rPr>
          <w:b/>
          <w:color w:val="000000" w:themeColor="text1"/>
        </w:rPr>
        <w:t xml:space="preserve"> </w:t>
      </w:r>
      <w:proofErr w:type="spellStart"/>
      <w:r w:rsidRPr="00B65F1E">
        <w:rPr>
          <w:b/>
          <w:color w:val="000000" w:themeColor="text1"/>
        </w:rPr>
        <w:t>Teg’s</w:t>
      </w:r>
      <w:proofErr w:type="spellEnd"/>
      <w:r w:rsidRPr="00B65F1E">
        <w:rPr>
          <w:b/>
          <w:color w:val="000000" w:themeColor="text1"/>
        </w:rPr>
        <w:t xml:space="preserve"> ‘MAKEYOURSELF Campaign Encourages Women’s Career Development’. </w:t>
      </w:r>
      <w:hyperlink r:id="rId45" w:history="1">
        <w:r w:rsidRPr="00D75288">
          <w:rPr>
            <w:rStyle w:val="Hyperlink"/>
          </w:rPr>
          <w:t>https://businessnewswales.com/chwarae-tegs-makeyourself-campaign-encourages-women-commit-career-development /</w:t>
        </w:r>
      </w:hyperlink>
      <w:r>
        <w:rPr>
          <w:color w:val="000000" w:themeColor="text1"/>
        </w:rPr>
        <w:t xml:space="preserve"> </w:t>
      </w:r>
      <w:r w:rsidRPr="00B65F1E">
        <w:rPr>
          <w:b/>
          <w:color w:val="000000" w:themeColor="text1"/>
        </w:rPr>
        <w:t xml:space="preserve"> [Accessed:30</w:t>
      </w:r>
      <w:r w:rsidRPr="00B65F1E">
        <w:rPr>
          <w:b/>
          <w:color w:val="000000" w:themeColor="text1"/>
          <w:vertAlign w:val="superscript"/>
        </w:rPr>
        <w:t>th</w:t>
      </w:r>
      <w:r w:rsidRPr="00B65F1E">
        <w:rPr>
          <w:b/>
          <w:color w:val="000000" w:themeColor="text1"/>
        </w:rPr>
        <w:t xml:space="preserve"> January 2018].</w:t>
      </w:r>
    </w:p>
    <w:p w:rsidR="004A285B" w:rsidRDefault="004A285B" w:rsidP="00C447C2">
      <w:pPr>
        <w:rPr>
          <w:b/>
        </w:rPr>
      </w:pPr>
      <w:proofErr w:type="spellStart"/>
      <w:r>
        <w:rPr>
          <w:b/>
        </w:rPr>
        <w:t>Rajini</w:t>
      </w:r>
      <w:proofErr w:type="spellEnd"/>
      <w:r>
        <w:rPr>
          <w:b/>
        </w:rPr>
        <w:t>, J and Suresh, A. (2013) T</w:t>
      </w:r>
      <w:r w:rsidRPr="00C447C2">
        <w:rPr>
          <w:b/>
        </w:rPr>
        <w:t>RANSFOR</w:t>
      </w:r>
      <w:r>
        <w:rPr>
          <w:b/>
        </w:rPr>
        <w:t>MATIONAL LEADERSHIP APPROACH IN ORGANISATIONS – ‘</w:t>
      </w:r>
      <w:r w:rsidRPr="00C447C2">
        <w:rPr>
          <w:b/>
        </w:rPr>
        <w:t>ITS STRENGTHS AND WEAKNESSES</w:t>
      </w:r>
      <w:r>
        <w:rPr>
          <w:b/>
        </w:rPr>
        <w:t xml:space="preserve">’ Volume 2. Number 3. </w:t>
      </w:r>
      <w:hyperlink r:id="rId46" w:history="1">
        <w:r w:rsidRPr="00D75288">
          <w:rPr>
            <w:rStyle w:val="Hyperlink"/>
          </w:rPr>
          <w:t>http://indianresearchjournals.com/pdf/IJSSIR/2013/March/17.pdf</w:t>
        </w:r>
      </w:hyperlink>
      <w:r>
        <w:rPr>
          <w:b/>
        </w:rPr>
        <w:t xml:space="preserve"> [ Accessed: 31</w:t>
      </w:r>
      <w:r w:rsidRPr="00C447C2">
        <w:rPr>
          <w:b/>
          <w:vertAlign w:val="superscript"/>
        </w:rPr>
        <w:t>st</w:t>
      </w:r>
      <w:r>
        <w:rPr>
          <w:b/>
        </w:rPr>
        <w:t xml:space="preserve"> January 2018]. </w:t>
      </w:r>
    </w:p>
    <w:p w:rsidR="004A285B" w:rsidRPr="00B65F1E" w:rsidRDefault="004A285B" w:rsidP="00D4460F">
      <w:pPr>
        <w:rPr>
          <w:b/>
          <w:color w:val="000000" w:themeColor="text1"/>
        </w:rPr>
      </w:pPr>
      <w:r w:rsidRPr="00B65F1E">
        <w:rPr>
          <w:b/>
          <w:color w:val="000000" w:themeColor="text1"/>
        </w:rPr>
        <w:t>Rodd, J (2005), Leadership in Early Childhood. 3rd edition, Maiden</w:t>
      </w:r>
      <w:r>
        <w:rPr>
          <w:b/>
          <w:color w:val="000000" w:themeColor="text1"/>
        </w:rPr>
        <w:t xml:space="preserve">head: Open University Press </w:t>
      </w:r>
    </w:p>
    <w:p w:rsidR="004A285B" w:rsidRDefault="004A285B" w:rsidP="00C40333">
      <w:pPr>
        <w:rPr>
          <w:b/>
        </w:rPr>
      </w:pPr>
      <w:proofErr w:type="spellStart"/>
      <w:r>
        <w:rPr>
          <w:b/>
        </w:rPr>
        <w:lastRenderedPageBreak/>
        <w:t>Sadeghi</w:t>
      </w:r>
      <w:proofErr w:type="spellEnd"/>
      <w:r>
        <w:rPr>
          <w:b/>
        </w:rPr>
        <w:t xml:space="preserve">, A and </w:t>
      </w:r>
      <w:proofErr w:type="spellStart"/>
      <w:r>
        <w:rPr>
          <w:b/>
        </w:rPr>
        <w:t>Pihie</w:t>
      </w:r>
      <w:proofErr w:type="spellEnd"/>
      <w:r>
        <w:rPr>
          <w:b/>
        </w:rPr>
        <w:t xml:space="preserve">, Z. (2012) </w:t>
      </w:r>
      <w:r w:rsidRPr="00C447C2">
        <w:rPr>
          <w:b/>
        </w:rPr>
        <w:t>Transformational Leadership and Its Predictive Effects on Leadership Effectiveness</w:t>
      </w:r>
      <w:r>
        <w:rPr>
          <w:b/>
        </w:rPr>
        <w:t xml:space="preserve">. Volume 3. Number 7. </w:t>
      </w:r>
      <w:hyperlink r:id="rId47" w:history="1">
        <w:r w:rsidRPr="00D75288">
          <w:rPr>
            <w:rStyle w:val="Hyperlink"/>
          </w:rPr>
          <w:t>http://www.ijbssnet.com/journals/Vol_3_No_7_April_2012/21.pdf</w:t>
        </w:r>
      </w:hyperlink>
      <w:r>
        <w:rPr>
          <w:b/>
        </w:rPr>
        <w:t xml:space="preserve"> [Accessed: 31</w:t>
      </w:r>
      <w:r w:rsidRPr="00C447C2">
        <w:rPr>
          <w:b/>
          <w:vertAlign w:val="superscript"/>
        </w:rPr>
        <w:t>st</w:t>
      </w:r>
      <w:r>
        <w:rPr>
          <w:b/>
        </w:rPr>
        <w:t xml:space="preserve"> January 2018].</w:t>
      </w:r>
    </w:p>
    <w:p w:rsidR="004A285B" w:rsidRPr="00B65F1E" w:rsidRDefault="004A285B" w:rsidP="00C21B66">
      <w:pPr>
        <w:rPr>
          <w:b/>
          <w:color w:val="000000" w:themeColor="text1"/>
        </w:rPr>
      </w:pPr>
      <w:r w:rsidRPr="00B65F1E">
        <w:rPr>
          <w:b/>
          <w:color w:val="000000" w:themeColor="text1"/>
        </w:rPr>
        <w:t xml:space="preserve">Schermerhorn, J. (1999) Learning by Going? ‘The Management Educator as Expatriate’. </w:t>
      </w:r>
      <w:hyperlink r:id="rId48" w:history="1">
        <w:r w:rsidRPr="00D75288">
          <w:rPr>
            <w:rStyle w:val="Hyperlink"/>
          </w:rPr>
          <w:t>http://journals.sagepub.com/doi/abs/10.1177/105649269983002</w:t>
        </w:r>
      </w:hyperlink>
      <w:r>
        <w:rPr>
          <w:b/>
          <w:color w:val="000000" w:themeColor="text1"/>
        </w:rPr>
        <w:t xml:space="preserve"> </w:t>
      </w:r>
      <w:r w:rsidRPr="00B65F1E">
        <w:rPr>
          <w:b/>
          <w:color w:val="000000" w:themeColor="text1"/>
        </w:rPr>
        <w:t xml:space="preserve"> [Accessed: 27</w:t>
      </w:r>
      <w:r w:rsidRPr="00B65F1E">
        <w:rPr>
          <w:b/>
          <w:color w:val="000000" w:themeColor="text1"/>
          <w:vertAlign w:val="superscript"/>
        </w:rPr>
        <w:t>TH</w:t>
      </w:r>
      <w:r w:rsidRPr="00B65F1E">
        <w:rPr>
          <w:b/>
          <w:color w:val="000000" w:themeColor="text1"/>
        </w:rPr>
        <w:t xml:space="preserve"> January 2018].</w:t>
      </w:r>
    </w:p>
    <w:p w:rsidR="004A285B" w:rsidRPr="00B65F1E" w:rsidRDefault="004A285B" w:rsidP="00D4460F">
      <w:pPr>
        <w:rPr>
          <w:b/>
          <w:color w:val="000000" w:themeColor="text1"/>
        </w:rPr>
      </w:pPr>
      <w:r w:rsidRPr="00B65F1E">
        <w:rPr>
          <w:b/>
          <w:color w:val="000000" w:themeColor="text1"/>
        </w:rPr>
        <w:t xml:space="preserve">Siraj-Blatchford, I and </w:t>
      </w:r>
      <w:proofErr w:type="spellStart"/>
      <w:r w:rsidRPr="00B65F1E">
        <w:rPr>
          <w:b/>
          <w:color w:val="000000" w:themeColor="text1"/>
        </w:rPr>
        <w:t>Hallet</w:t>
      </w:r>
      <w:proofErr w:type="spellEnd"/>
      <w:r w:rsidRPr="00B65F1E">
        <w:rPr>
          <w:b/>
          <w:color w:val="000000" w:themeColor="text1"/>
        </w:rPr>
        <w:t>, E (2014) Effective caring and leadership in the early ye</w:t>
      </w:r>
      <w:r>
        <w:rPr>
          <w:b/>
          <w:color w:val="000000" w:themeColor="text1"/>
        </w:rPr>
        <w:t xml:space="preserve">ars. UK: Sage Publications. </w:t>
      </w:r>
    </w:p>
    <w:p w:rsidR="004A285B" w:rsidRPr="0085169C" w:rsidRDefault="004A285B" w:rsidP="0064751A">
      <w:pPr>
        <w:rPr>
          <w:b/>
        </w:rPr>
      </w:pPr>
      <w:bookmarkStart w:id="22" w:name="_Hlk505553091"/>
      <w:r>
        <w:rPr>
          <w:b/>
        </w:rPr>
        <w:t xml:space="preserve">Siraj-Blatchford, I and Sum, C. (2013) </w:t>
      </w:r>
      <w:bookmarkEnd w:id="22"/>
      <w:r>
        <w:rPr>
          <w:b/>
        </w:rPr>
        <w:t xml:space="preserve">Understanding and advancing systems leadership in the </w:t>
      </w:r>
      <w:r w:rsidRPr="0085169C">
        <w:rPr>
          <w:b/>
        </w:rPr>
        <w:t>early years</w:t>
      </w:r>
      <w:r>
        <w:rPr>
          <w:b/>
        </w:rPr>
        <w:t xml:space="preserve"> </w:t>
      </w:r>
      <w:r w:rsidRPr="0064751A">
        <w:rPr>
          <w:b/>
        </w:rPr>
        <w:t>Understanding and advancing system</w:t>
      </w:r>
      <w:r>
        <w:rPr>
          <w:b/>
        </w:rPr>
        <w:t xml:space="preserve"> leadership in the early </w:t>
      </w:r>
      <w:proofErr w:type="spellStart"/>
      <w:proofErr w:type="gramStart"/>
      <w:r>
        <w:rPr>
          <w:b/>
        </w:rPr>
        <w:t>years,</w:t>
      </w:r>
      <w:r w:rsidRPr="0064751A">
        <w:rPr>
          <w:b/>
        </w:rPr>
        <w:t>Nottingham</w:t>
      </w:r>
      <w:proofErr w:type="spellEnd"/>
      <w:proofErr w:type="gramEnd"/>
      <w:r w:rsidRPr="0064751A">
        <w:rPr>
          <w:b/>
        </w:rPr>
        <w:t>, NCTL.</w:t>
      </w:r>
      <w:r w:rsidRPr="0064751A">
        <w:t xml:space="preserve"> </w:t>
      </w:r>
      <w:hyperlink r:id="rId49" w:history="1">
        <w:r w:rsidRPr="00D75288">
          <w:rPr>
            <w:rStyle w:val="Hyperlink"/>
          </w:rPr>
          <w:t>http://www.yor-ok.org.uk/downloads/Childcare%20Strategy/understanding-and-advancing-systems-leadership-in-the-early-years1.pdf</w:t>
        </w:r>
      </w:hyperlink>
      <w:r>
        <w:rPr>
          <w:b/>
        </w:rPr>
        <w:t xml:space="preserve"> [Accessed: 2</w:t>
      </w:r>
      <w:r w:rsidRPr="0064751A">
        <w:rPr>
          <w:b/>
          <w:vertAlign w:val="superscript"/>
        </w:rPr>
        <w:t>nd</w:t>
      </w:r>
      <w:r>
        <w:rPr>
          <w:b/>
        </w:rPr>
        <w:t xml:space="preserve"> February 2018]. </w:t>
      </w:r>
    </w:p>
    <w:p w:rsidR="004A285B" w:rsidRPr="00B65F1E" w:rsidRDefault="004A285B" w:rsidP="00D4460F">
      <w:pPr>
        <w:rPr>
          <w:b/>
          <w:color w:val="000000" w:themeColor="text1"/>
        </w:rPr>
      </w:pPr>
      <w:r w:rsidRPr="00B65F1E">
        <w:rPr>
          <w:b/>
          <w:color w:val="000000" w:themeColor="text1"/>
        </w:rPr>
        <w:t xml:space="preserve">Smith, L. (2017) Distributed leadership in early years and childcare[On-line] Available at: </w:t>
      </w:r>
      <w:r>
        <w:rPr>
          <w:color w:val="000000" w:themeColor="text1"/>
        </w:rPr>
        <w:fldChar w:fldCharType="begin"/>
      </w:r>
      <w:r>
        <w:rPr>
          <w:color w:val="000000" w:themeColor="text1"/>
        </w:rPr>
        <w:instrText xml:space="preserve"> HYPERLINK "</w:instrText>
      </w:r>
      <w:r w:rsidRPr="00B65F1E">
        <w:rPr>
          <w:color w:val="000000" w:themeColor="text1"/>
        </w:rPr>
        <w:instrText>https://www.iriss.org.uk/resources/esss-outlines/distributed-leadershi</w:instrText>
      </w:r>
      <w:r>
        <w:rPr>
          <w:color w:val="000000" w:themeColor="text1"/>
        </w:rPr>
        <w:instrText xml:space="preserve">p" </w:instrText>
      </w:r>
      <w:r>
        <w:rPr>
          <w:color w:val="000000" w:themeColor="text1"/>
        </w:rPr>
        <w:fldChar w:fldCharType="separate"/>
      </w:r>
      <w:r w:rsidRPr="00D75288">
        <w:rPr>
          <w:rStyle w:val="Hyperlink"/>
        </w:rPr>
        <w:t>https://www.iriss.org.uk/resources/esss-outlines/distributed-leadershi</w:t>
      </w:r>
      <w:r w:rsidRPr="00D75288">
        <w:rPr>
          <w:rStyle w:val="Hyperlink"/>
        </w:rPr>
        <w:t>p</w:t>
      </w:r>
      <w:r>
        <w:rPr>
          <w:color w:val="000000" w:themeColor="text1"/>
        </w:rPr>
        <w:fldChar w:fldCharType="end"/>
      </w:r>
      <w:r>
        <w:rPr>
          <w:color w:val="000000" w:themeColor="text1"/>
        </w:rPr>
        <w:t xml:space="preserve"> </w:t>
      </w:r>
      <w:r w:rsidRPr="00B65F1E">
        <w:rPr>
          <w:b/>
          <w:color w:val="000000" w:themeColor="text1"/>
        </w:rPr>
        <w:t xml:space="preserve"> [Accessed: 4</w:t>
      </w:r>
      <w:r w:rsidRPr="00B65F1E">
        <w:rPr>
          <w:b/>
          <w:color w:val="000000" w:themeColor="text1"/>
          <w:vertAlign w:val="superscript"/>
        </w:rPr>
        <w:t>th</w:t>
      </w:r>
      <w:r w:rsidRPr="00B65F1E">
        <w:rPr>
          <w:b/>
          <w:color w:val="000000" w:themeColor="text1"/>
        </w:rPr>
        <w:t xml:space="preserve"> February 2018].</w:t>
      </w:r>
    </w:p>
    <w:p w:rsidR="004A285B" w:rsidRPr="00B65F1E" w:rsidRDefault="004A285B" w:rsidP="00D4460F">
      <w:pPr>
        <w:rPr>
          <w:b/>
          <w:color w:val="000000" w:themeColor="text1"/>
        </w:rPr>
      </w:pPr>
      <w:proofErr w:type="spellStart"/>
      <w:r w:rsidRPr="00B65F1E">
        <w:rPr>
          <w:b/>
          <w:color w:val="000000" w:themeColor="text1"/>
        </w:rPr>
        <w:t>Spahe</w:t>
      </w:r>
      <w:proofErr w:type="spellEnd"/>
      <w:r w:rsidRPr="00B65F1E">
        <w:rPr>
          <w:b/>
          <w:color w:val="000000" w:themeColor="text1"/>
        </w:rPr>
        <w:t>, P. (2015) What is Transformational Leadership? How New Ideas Produce Impressive Results.</w:t>
      </w:r>
      <w:r w:rsidRPr="00B65F1E">
        <w:rPr>
          <w:color w:val="000000" w:themeColor="text1"/>
        </w:rPr>
        <w:t xml:space="preserve"> </w:t>
      </w:r>
      <w:hyperlink r:id="rId50" w:history="1">
        <w:r w:rsidRPr="00D75288">
          <w:rPr>
            <w:rStyle w:val="Hyperlink"/>
          </w:rPr>
          <w:t>https://online.stu.edu/transformational-leadership/</w:t>
        </w:r>
      </w:hyperlink>
      <w:r>
        <w:rPr>
          <w:color w:val="000000" w:themeColor="text1"/>
        </w:rPr>
        <w:t xml:space="preserve"> </w:t>
      </w:r>
      <w:r>
        <w:rPr>
          <w:b/>
          <w:color w:val="000000" w:themeColor="text1"/>
        </w:rPr>
        <w:t xml:space="preserve"> </w:t>
      </w:r>
      <w:r w:rsidRPr="00B65F1E">
        <w:rPr>
          <w:b/>
          <w:color w:val="000000" w:themeColor="text1"/>
        </w:rPr>
        <w:t xml:space="preserve"> </w:t>
      </w:r>
    </w:p>
    <w:p w:rsidR="004A285B" w:rsidRPr="00B65F1E" w:rsidRDefault="004A285B" w:rsidP="00BD24F1">
      <w:pPr>
        <w:rPr>
          <w:b/>
          <w:color w:val="000000" w:themeColor="text1"/>
        </w:rPr>
      </w:pPr>
      <w:r w:rsidRPr="00B65F1E">
        <w:rPr>
          <w:b/>
          <w:color w:val="000000" w:themeColor="text1"/>
        </w:rPr>
        <w:t>Tannenbaum, R., &amp; Schmidt, W. H. (1973). How to choose a leadership pattern. Harvard Business Review, 1, and 162-180</w:t>
      </w:r>
    </w:p>
    <w:p w:rsidR="004A285B" w:rsidRPr="00B65F1E" w:rsidRDefault="004A285B" w:rsidP="00D4460F">
      <w:pPr>
        <w:rPr>
          <w:b/>
          <w:color w:val="000000" w:themeColor="text1"/>
        </w:rPr>
      </w:pPr>
      <w:r w:rsidRPr="00B65F1E">
        <w:rPr>
          <w:b/>
          <w:color w:val="000000" w:themeColor="text1"/>
        </w:rPr>
        <w:t xml:space="preserve">Timperley, H. (2005).  </w:t>
      </w:r>
      <w:hyperlink r:id="rId51" w:history="1">
        <w:r w:rsidRPr="00D75288">
          <w:rPr>
            <w:rStyle w:val="Hyperlink"/>
          </w:rPr>
          <w:t>http://faculty.education.illinois.edu/westbury/papers/timperley.pdf</w:t>
        </w:r>
      </w:hyperlink>
      <w:r>
        <w:rPr>
          <w:color w:val="000000" w:themeColor="text1"/>
        </w:rPr>
        <w:t xml:space="preserve"> </w:t>
      </w:r>
      <w:r w:rsidRPr="00B65F1E">
        <w:rPr>
          <w:b/>
          <w:color w:val="000000" w:themeColor="text1"/>
        </w:rPr>
        <w:t xml:space="preserve">   </w:t>
      </w:r>
      <w:proofErr w:type="gramStart"/>
      <w:r w:rsidRPr="00B65F1E">
        <w:rPr>
          <w:b/>
          <w:color w:val="000000" w:themeColor="text1"/>
        </w:rPr>
        <w:t xml:space="preserve">   [</w:t>
      </w:r>
      <w:proofErr w:type="gramEnd"/>
      <w:r w:rsidRPr="00B65F1E">
        <w:rPr>
          <w:b/>
          <w:color w:val="000000" w:themeColor="text1"/>
        </w:rPr>
        <w:t xml:space="preserve">Accessed: 15th January 2018]. </w:t>
      </w:r>
    </w:p>
    <w:p w:rsidR="004A285B" w:rsidRPr="006D1ED9" w:rsidRDefault="004A285B" w:rsidP="006D1ED9">
      <w:pPr>
        <w:rPr>
          <w:b/>
        </w:rPr>
      </w:pPr>
      <w:r>
        <w:rPr>
          <w:b/>
        </w:rPr>
        <w:t>Underwood, R. (</w:t>
      </w:r>
      <w:r w:rsidRPr="006D1ED9">
        <w:rPr>
          <w:b/>
        </w:rPr>
        <w:t>2015</w:t>
      </w:r>
      <w:r>
        <w:rPr>
          <w:b/>
        </w:rPr>
        <w:t xml:space="preserve">) </w:t>
      </w:r>
      <w:r w:rsidRPr="006D1ED9">
        <w:rPr>
          <w:b/>
        </w:rPr>
        <w:t xml:space="preserve">Attachment </w:t>
      </w:r>
      <w:r>
        <w:rPr>
          <w:b/>
        </w:rPr>
        <w:t xml:space="preserve">Style, Leadership Behaviour, and </w:t>
      </w:r>
      <w:r w:rsidRPr="006D1ED9">
        <w:rPr>
          <w:b/>
        </w:rPr>
        <w:t>Perceptions of L</w:t>
      </w:r>
      <w:r>
        <w:rPr>
          <w:b/>
        </w:rPr>
        <w:t xml:space="preserve">eader Effectiveness in Academic </w:t>
      </w:r>
      <w:r w:rsidRPr="006D1ED9">
        <w:rPr>
          <w:b/>
        </w:rPr>
        <w:t>Management</w:t>
      </w:r>
      <w:r>
        <w:t xml:space="preserve">. </w:t>
      </w:r>
      <w:hyperlink r:id="rId52" w:history="1">
        <w:r w:rsidRPr="00D75288">
          <w:rPr>
            <w:rStyle w:val="Hyperlink"/>
          </w:rPr>
          <w:t>http://scholarworks.waldenu.edu/cgi/viewcontent.cgi?article=1204&amp;context=dissertations</w:t>
        </w:r>
      </w:hyperlink>
      <w:r>
        <w:rPr>
          <w:b/>
        </w:rPr>
        <w:t xml:space="preserve"> [Accessed: 1</w:t>
      </w:r>
      <w:r w:rsidRPr="006D1ED9">
        <w:rPr>
          <w:b/>
          <w:vertAlign w:val="superscript"/>
        </w:rPr>
        <w:t>st</w:t>
      </w:r>
      <w:r>
        <w:rPr>
          <w:b/>
        </w:rPr>
        <w:t xml:space="preserve"> February 2018].</w:t>
      </w:r>
    </w:p>
    <w:p w:rsidR="004A285B" w:rsidRPr="00B65F1E" w:rsidRDefault="004A285B" w:rsidP="00411C8E">
      <w:pPr>
        <w:rPr>
          <w:color w:val="000000" w:themeColor="text1"/>
        </w:rPr>
      </w:pPr>
      <w:r w:rsidRPr="00B65F1E">
        <w:rPr>
          <w:color w:val="000000" w:themeColor="text1"/>
        </w:rPr>
        <w:t xml:space="preserve">White, A. (2008) From Comfort Zone to Performance Management, ‘Understanding development and performance’. </w:t>
      </w:r>
      <w:hyperlink r:id="rId53" w:history="1">
        <w:r w:rsidRPr="00D75288">
          <w:rPr>
            <w:rStyle w:val="Hyperlink"/>
          </w:rPr>
          <w:t>http://www.academia.edu/460313/From_Comfort_Zone_to_Performance_Management</w:t>
        </w:r>
      </w:hyperlink>
      <w:r>
        <w:rPr>
          <w:color w:val="000000" w:themeColor="text1"/>
        </w:rPr>
        <w:t xml:space="preserve"> </w:t>
      </w:r>
      <w:r w:rsidRPr="00B65F1E">
        <w:rPr>
          <w:color w:val="000000" w:themeColor="text1"/>
        </w:rPr>
        <w:t xml:space="preserve"> [Accessed: 2</w:t>
      </w:r>
      <w:r w:rsidRPr="00B65F1E">
        <w:rPr>
          <w:color w:val="000000" w:themeColor="text1"/>
          <w:vertAlign w:val="superscript"/>
        </w:rPr>
        <w:t>nd</w:t>
      </w:r>
      <w:r>
        <w:rPr>
          <w:color w:val="000000" w:themeColor="text1"/>
        </w:rPr>
        <w:t xml:space="preserve"> February 2018]. </w:t>
      </w:r>
    </w:p>
    <w:p w:rsidR="004A285B" w:rsidRPr="00B65F1E" w:rsidRDefault="004A285B" w:rsidP="00D4460F">
      <w:pPr>
        <w:rPr>
          <w:b/>
          <w:color w:val="000000" w:themeColor="text1"/>
        </w:rPr>
      </w:pPr>
      <w:r w:rsidRPr="00B65F1E">
        <w:rPr>
          <w:b/>
          <w:color w:val="000000" w:themeColor="text1"/>
        </w:rPr>
        <w:t xml:space="preserve">Yang, I. (2015) "Positive effects of laissez-faire leadership: conceptual exploration", Journal of Management Development, Vol. 34 Issue: 10, pp.1246-1261, </w:t>
      </w:r>
      <w:hyperlink r:id="rId54" w:history="1">
        <w:r w:rsidRPr="00D75288">
          <w:rPr>
            <w:rStyle w:val="Hyperlink"/>
          </w:rPr>
          <w:t>https://doi.org/10.1108/JMD-02-2015-0016</w:t>
        </w:r>
      </w:hyperlink>
      <w:r>
        <w:rPr>
          <w:color w:val="000000" w:themeColor="text1"/>
        </w:rPr>
        <w:t xml:space="preserve"> </w:t>
      </w:r>
    </w:p>
    <w:p w:rsidR="004A285B" w:rsidRPr="00B65F1E" w:rsidRDefault="004A285B" w:rsidP="002B0637">
      <w:pPr>
        <w:rPr>
          <w:color w:val="000000" w:themeColor="text1"/>
        </w:rPr>
      </w:pPr>
      <w:proofErr w:type="spellStart"/>
      <w:r w:rsidRPr="00B65F1E">
        <w:rPr>
          <w:color w:val="000000" w:themeColor="text1"/>
        </w:rPr>
        <w:t>Zheltoukhova</w:t>
      </w:r>
      <w:proofErr w:type="spellEnd"/>
      <w:r w:rsidRPr="00B65F1E">
        <w:rPr>
          <w:color w:val="000000" w:themeColor="text1"/>
        </w:rPr>
        <w:t xml:space="preserve">, K. (2017) Leadership in the workplace ‘Understand the fundamentals of leadership and how to approach leadership development within the organisation’ [On-line] Available at: </w:t>
      </w:r>
      <w:hyperlink r:id="rId55" w:history="1">
        <w:r w:rsidRPr="00D75288">
          <w:rPr>
            <w:rStyle w:val="Hyperlink"/>
          </w:rPr>
          <w:t>https://www.cipd.co.uk/knowledge/strategy/leadership/factsheet</w:t>
        </w:r>
      </w:hyperlink>
      <w:r>
        <w:rPr>
          <w:color w:val="000000" w:themeColor="text1"/>
        </w:rPr>
        <w:t xml:space="preserve"> </w:t>
      </w:r>
      <w:r w:rsidRPr="00B65F1E">
        <w:rPr>
          <w:color w:val="000000" w:themeColor="text1"/>
        </w:rPr>
        <w:t>[Accessed: 27</w:t>
      </w:r>
      <w:r w:rsidRPr="00B65F1E">
        <w:rPr>
          <w:color w:val="000000" w:themeColor="text1"/>
          <w:vertAlign w:val="superscript"/>
        </w:rPr>
        <w:t>th</w:t>
      </w:r>
      <w:r w:rsidRPr="00B65F1E">
        <w:rPr>
          <w:color w:val="000000" w:themeColor="text1"/>
        </w:rPr>
        <w:t xml:space="preserve"> January 2018].</w:t>
      </w:r>
    </w:p>
    <w:sectPr w:rsidR="004A285B" w:rsidRPr="00B65F1E" w:rsidSect="00A53DFA">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61BDE" w:rsidRDefault="00861BDE" w:rsidP="008D278E">
      <w:pPr>
        <w:spacing w:after="0" w:line="240" w:lineRule="auto"/>
      </w:pPr>
      <w:r>
        <w:separator/>
      </w:r>
    </w:p>
  </w:endnote>
  <w:endnote w:type="continuationSeparator" w:id="0">
    <w:p w:rsidR="00861BDE" w:rsidRDefault="00861BDE" w:rsidP="008D27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7289284"/>
      <w:docPartObj>
        <w:docPartGallery w:val="Page Numbers (Bottom of Page)"/>
        <w:docPartUnique/>
      </w:docPartObj>
    </w:sdtPr>
    <w:sdtEndPr>
      <w:rPr>
        <w:color w:val="7F7F7F" w:themeColor="background1" w:themeShade="7F"/>
        <w:spacing w:val="60"/>
      </w:rPr>
    </w:sdtEndPr>
    <w:sdtContent>
      <w:p w:rsidR="00B65F1E" w:rsidRDefault="00B65F1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C2A0B" w:rsidRPr="00FC2A0B">
          <w:rPr>
            <w:b/>
            <w:bCs/>
            <w:noProof/>
          </w:rPr>
          <w:t>13</w:t>
        </w:r>
        <w:r>
          <w:rPr>
            <w:b/>
            <w:bCs/>
            <w:noProof/>
          </w:rPr>
          <w:fldChar w:fldCharType="end"/>
        </w:r>
        <w:r>
          <w:rPr>
            <w:b/>
            <w:bCs/>
          </w:rPr>
          <w:t xml:space="preserve"> | </w:t>
        </w:r>
        <w:r>
          <w:rPr>
            <w:color w:val="7F7F7F" w:themeColor="background1" w:themeShade="7F"/>
            <w:spacing w:val="60"/>
          </w:rPr>
          <w:t>Page</w:t>
        </w:r>
      </w:p>
    </w:sdtContent>
  </w:sdt>
  <w:p w:rsidR="00B65F1E" w:rsidRDefault="00B65F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61BDE" w:rsidRDefault="00861BDE" w:rsidP="008D278E">
      <w:pPr>
        <w:spacing w:after="0" w:line="240" w:lineRule="auto"/>
      </w:pPr>
      <w:r>
        <w:separator/>
      </w:r>
    </w:p>
  </w:footnote>
  <w:footnote w:type="continuationSeparator" w:id="0">
    <w:p w:rsidR="00861BDE" w:rsidRDefault="00861BDE" w:rsidP="008D27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65F1E" w:rsidRDefault="00B65F1E">
    <w:pPr>
      <w:pStyle w:val="Header"/>
    </w:pPr>
    <w:r w:rsidRPr="008D278E">
      <w:t>Module: EAEC6009                                             Assignment: A                                       Student: 1402430</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880BB4"/>
    <w:multiLevelType w:val="hybridMultilevel"/>
    <w:tmpl w:val="6DC45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2144F5"/>
    <w:multiLevelType w:val="hybridMultilevel"/>
    <w:tmpl w:val="A40CC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4B43DF"/>
    <w:multiLevelType w:val="hybridMultilevel"/>
    <w:tmpl w:val="111A5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060CA3"/>
    <w:multiLevelType w:val="hybridMultilevel"/>
    <w:tmpl w:val="D79AD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653B03"/>
    <w:multiLevelType w:val="hybridMultilevel"/>
    <w:tmpl w:val="014E8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7C6AC5"/>
    <w:multiLevelType w:val="hybridMultilevel"/>
    <w:tmpl w:val="5F0CD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20649C"/>
    <w:multiLevelType w:val="hybridMultilevel"/>
    <w:tmpl w:val="22FEB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1A23ED"/>
    <w:multiLevelType w:val="hybridMultilevel"/>
    <w:tmpl w:val="07022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352152"/>
    <w:multiLevelType w:val="hybridMultilevel"/>
    <w:tmpl w:val="1C069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F56F2B"/>
    <w:multiLevelType w:val="hybridMultilevel"/>
    <w:tmpl w:val="0CF6A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A71669"/>
    <w:multiLevelType w:val="hybridMultilevel"/>
    <w:tmpl w:val="79FC2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DA5F78"/>
    <w:multiLevelType w:val="hybridMultilevel"/>
    <w:tmpl w:val="B2448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EE101A"/>
    <w:multiLevelType w:val="hybridMultilevel"/>
    <w:tmpl w:val="5D8AE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0"/>
  </w:num>
  <w:num w:numId="4">
    <w:abstractNumId w:val="12"/>
  </w:num>
  <w:num w:numId="5">
    <w:abstractNumId w:val="10"/>
  </w:num>
  <w:num w:numId="6">
    <w:abstractNumId w:val="4"/>
  </w:num>
  <w:num w:numId="7">
    <w:abstractNumId w:val="1"/>
  </w:num>
  <w:num w:numId="8">
    <w:abstractNumId w:val="7"/>
  </w:num>
  <w:num w:numId="9">
    <w:abstractNumId w:val="6"/>
  </w:num>
  <w:num w:numId="10">
    <w:abstractNumId w:val="11"/>
  </w:num>
  <w:num w:numId="11">
    <w:abstractNumId w:val="2"/>
  </w:num>
  <w:num w:numId="12">
    <w:abstractNumId w:val="5"/>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278E"/>
    <w:rsid w:val="00004825"/>
    <w:rsid w:val="000110A4"/>
    <w:rsid w:val="00011CED"/>
    <w:rsid w:val="00042F7A"/>
    <w:rsid w:val="00062423"/>
    <w:rsid w:val="0007420D"/>
    <w:rsid w:val="0007590D"/>
    <w:rsid w:val="0009096E"/>
    <w:rsid w:val="00090C38"/>
    <w:rsid w:val="000B10A8"/>
    <w:rsid w:val="000E7E1A"/>
    <w:rsid w:val="000F5096"/>
    <w:rsid w:val="001002A8"/>
    <w:rsid w:val="0010780E"/>
    <w:rsid w:val="00112088"/>
    <w:rsid w:val="00112189"/>
    <w:rsid w:val="00120CBF"/>
    <w:rsid w:val="00123C08"/>
    <w:rsid w:val="00131CBC"/>
    <w:rsid w:val="00143B85"/>
    <w:rsid w:val="00154C0D"/>
    <w:rsid w:val="00156F0D"/>
    <w:rsid w:val="001614AF"/>
    <w:rsid w:val="001772AA"/>
    <w:rsid w:val="00182D6E"/>
    <w:rsid w:val="001877CA"/>
    <w:rsid w:val="0019465E"/>
    <w:rsid w:val="00196B04"/>
    <w:rsid w:val="001B10A1"/>
    <w:rsid w:val="001B78DE"/>
    <w:rsid w:val="001C2061"/>
    <w:rsid w:val="001D41FD"/>
    <w:rsid w:val="001D768F"/>
    <w:rsid w:val="001E33DF"/>
    <w:rsid w:val="001E7EB8"/>
    <w:rsid w:val="001F77FE"/>
    <w:rsid w:val="00200958"/>
    <w:rsid w:val="00226EA2"/>
    <w:rsid w:val="00244BFC"/>
    <w:rsid w:val="00251557"/>
    <w:rsid w:val="0025303B"/>
    <w:rsid w:val="002621AA"/>
    <w:rsid w:val="00271394"/>
    <w:rsid w:val="002949D0"/>
    <w:rsid w:val="00296191"/>
    <w:rsid w:val="002B0637"/>
    <w:rsid w:val="002B77B7"/>
    <w:rsid w:val="002C5DF2"/>
    <w:rsid w:val="002E7A12"/>
    <w:rsid w:val="002F210C"/>
    <w:rsid w:val="00346CEE"/>
    <w:rsid w:val="003477BA"/>
    <w:rsid w:val="00357FBE"/>
    <w:rsid w:val="00382D3B"/>
    <w:rsid w:val="00386FDB"/>
    <w:rsid w:val="00393F17"/>
    <w:rsid w:val="003A3AA7"/>
    <w:rsid w:val="003C01DE"/>
    <w:rsid w:val="003D166B"/>
    <w:rsid w:val="003F2326"/>
    <w:rsid w:val="003F3B4E"/>
    <w:rsid w:val="00404605"/>
    <w:rsid w:val="00411C8E"/>
    <w:rsid w:val="004168F2"/>
    <w:rsid w:val="00423206"/>
    <w:rsid w:val="00431600"/>
    <w:rsid w:val="0043171F"/>
    <w:rsid w:val="00432427"/>
    <w:rsid w:val="00437F4C"/>
    <w:rsid w:val="00451530"/>
    <w:rsid w:val="004633D7"/>
    <w:rsid w:val="004704B0"/>
    <w:rsid w:val="00481ECB"/>
    <w:rsid w:val="0048294D"/>
    <w:rsid w:val="00492E63"/>
    <w:rsid w:val="00492E88"/>
    <w:rsid w:val="00494797"/>
    <w:rsid w:val="00495467"/>
    <w:rsid w:val="004972B0"/>
    <w:rsid w:val="004A285B"/>
    <w:rsid w:val="004B1569"/>
    <w:rsid w:val="004B2E07"/>
    <w:rsid w:val="004F0E75"/>
    <w:rsid w:val="004F1C4E"/>
    <w:rsid w:val="004F26D9"/>
    <w:rsid w:val="00516EF3"/>
    <w:rsid w:val="00522432"/>
    <w:rsid w:val="005317A6"/>
    <w:rsid w:val="00531ECD"/>
    <w:rsid w:val="005360C6"/>
    <w:rsid w:val="00546D7E"/>
    <w:rsid w:val="0055186A"/>
    <w:rsid w:val="00556499"/>
    <w:rsid w:val="005642C7"/>
    <w:rsid w:val="005645EA"/>
    <w:rsid w:val="0057680D"/>
    <w:rsid w:val="00577DCA"/>
    <w:rsid w:val="00584D28"/>
    <w:rsid w:val="005960E8"/>
    <w:rsid w:val="005B11B3"/>
    <w:rsid w:val="005B400C"/>
    <w:rsid w:val="005B6DF1"/>
    <w:rsid w:val="005D2785"/>
    <w:rsid w:val="005D64B6"/>
    <w:rsid w:val="005E66C6"/>
    <w:rsid w:val="005E67B8"/>
    <w:rsid w:val="00603A11"/>
    <w:rsid w:val="00605799"/>
    <w:rsid w:val="00615B0C"/>
    <w:rsid w:val="0064346A"/>
    <w:rsid w:val="0064751A"/>
    <w:rsid w:val="00662AAF"/>
    <w:rsid w:val="00680180"/>
    <w:rsid w:val="00686DFD"/>
    <w:rsid w:val="006A6581"/>
    <w:rsid w:val="006D1ED9"/>
    <w:rsid w:val="006D1F54"/>
    <w:rsid w:val="006D69D5"/>
    <w:rsid w:val="006E669D"/>
    <w:rsid w:val="006F2BA0"/>
    <w:rsid w:val="006F425A"/>
    <w:rsid w:val="00700471"/>
    <w:rsid w:val="0071695F"/>
    <w:rsid w:val="00737E9C"/>
    <w:rsid w:val="007440C2"/>
    <w:rsid w:val="007443B7"/>
    <w:rsid w:val="007463A9"/>
    <w:rsid w:val="00767F49"/>
    <w:rsid w:val="007746B4"/>
    <w:rsid w:val="007A3A9D"/>
    <w:rsid w:val="007A4C3B"/>
    <w:rsid w:val="007B0C69"/>
    <w:rsid w:val="007B6434"/>
    <w:rsid w:val="007C48E1"/>
    <w:rsid w:val="007C7F83"/>
    <w:rsid w:val="007D7C66"/>
    <w:rsid w:val="007E21BD"/>
    <w:rsid w:val="007E2911"/>
    <w:rsid w:val="007F377D"/>
    <w:rsid w:val="00805AD5"/>
    <w:rsid w:val="00806CF7"/>
    <w:rsid w:val="00807FFC"/>
    <w:rsid w:val="00811C05"/>
    <w:rsid w:val="00814BAC"/>
    <w:rsid w:val="00815E50"/>
    <w:rsid w:val="00817ED0"/>
    <w:rsid w:val="00821B71"/>
    <w:rsid w:val="008302D2"/>
    <w:rsid w:val="00830BB2"/>
    <w:rsid w:val="00850380"/>
    <w:rsid w:val="00850451"/>
    <w:rsid w:val="0085169C"/>
    <w:rsid w:val="008605D2"/>
    <w:rsid w:val="00861BDE"/>
    <w:rsid w:val="00870FF1"/>
    <w:rsid w:val="00874F27"/>
    <w:rsid w:val="008865B2"/>
    <w:rsid w:val="00895E7C"/>
    <w:rsid w:val="008A28E4"/>
    <w:rsid w:val="008A5561"/>
    <w:rsid w:val="008B453D"/>
    <w:rsid w:val="008B5794"/>
    <w:rsid w:val="008C3422"/>
    <w:rsid w:val="008D278E"/>
    <w:rsid w:val="008D3E88"/>
    <w:rsid w:val="008E2F11"/>
    <w:rsid w:val="009005FF"/>
    <w:rsid w:val="0090737B"/>
    <w:rsid w:val="00912F91"/>
    <w:rsid w:val="009327D2"/>
    <w:rsid w:val="0095568D"/>
    <w:rsid w:val="00982DCD"/>
    <w:rsid w:val="00992817"/>
    <w:rsid w:val="009953E0"/>
    <w:rsid w:val="00997C1B"/>
    <w:rsid w:val="009B5F2A"/>
    <w:rsid w:val="009C26ED"/>
    <w:rsid w:val="009D4F2C"/>
    <w:rsid w:val="009E0286"/>
    <w:rsid w:val="009E2386"/>
    <w:rsid w:val="009E6441"/>
    <w:rsid w:val="009F21D7"/>
    <w:rsid w:val="009F7F9E"/>
    <w:rsid w:val="00A32384"/>
    <w:rsid w:val="00A42362"/>
    <w:rsid w:val="00A42CDE"/>
    <w:rsid w:val="00A53DFA"/>
    <w:rsid w:val="00A56518"/>
    <w:rsid w:val="00A6200E"/>
    <w:rsid w:val="00A64D03"/>
    <w:rsid w:val="00AB2B5B"/>
    <w:rsid w:val="00AB79C7"/>
    <w:rsid w:val="00AC473C"/>
    <w:rsid w:val="00AC65F6"/>
    <w:rsid w:val="00AC7991"/>
    <w:rsid w:val="00AD774E"/>
    <w:rsid w:val="00AE2AAF"/>
    <w:rsid w:val="00B004F5"/>
    <w:rsid w:val="00B02A78"/>
    <w:rsid w:val="00B0657C"/>
    <w:rsid w:val="00B1472A"/>
    <w:rsid w:val="00B1644E"/>
    <w:rsid w:val="00B16FDD"/>
    <w:rsid w:val="00B31933"/>
    <w:rsid w:val="00B65546"/>
    <w:rsid w:val="00B65F1E"/>
    <w:rsid w:val="00B71A77"/>
    <w:rsid w:val="00B872E0"/>
    <w:rsid w:val="00BA3A20"/>
    <w:rsid w:val="00BB77BB"/>
    <w:rsid w:val="00BD24F1"/>
    <w:rsid w:val="00BF5AE3"/>
    <w:rsid w:val="00C21B66"/>
    <w:rsid w:val="00C21ED6"/>
    <w:rsid w:val="00C3019B"/>
    <w:rsid w:val="00C32C90"/>
    <w:rsid w:val="00C33EF3"/>
    <w:rsid w:val="00C33F41"/>
    <w:rsid w:val="00C361E8"/>
    <w:rsid w:val="00C37295"/>
    <w:rsid w:val="00C40333"/>
    <w:rsid w:val="00C40FB4"/>
    <w:rsid w:val="00C447C2"/>
    <w:rsid w:val="00C45B3F"/>
    <w:rsid w:val="00C54336"/>
    <w:rsid w:val="00C62C37"/>
    <w:rsid w:val="00C63420"/>
    <w:rsid w:val="00C72EFF"/>
    <w:rsid w:val="00C77E85"/>
    <w:rsid w:val="00CC173A"/>
    <w:rsid w:val="00CD359C"/>
    <w:rsid w:val="00CE1D29"/>
    <w:rsid w:val="00CF17D6"/>
    <w:rsid w:val="00CF1BA4"/>
    <w:rsid w:val="00D43355"/>
    <w:rsid w:val="00D4460F"/>
    <w:rsid w:val="00D475FE"/>
    <w:rsid w:val="00D71713"/>
    <w:rsid w:val="00D8176E"/>
    <w:rsid w:val="00D9164C"/>
    <w:rsid w:val="00D91858"/>
    <w:rsid w:val="00D95DCD"/>
    <w:rsid w:val="00DA09B8"/>
    <w:rsid w:val="00DB7DD5"/>
    <w:rsid w:val="00DE3317"/>
    <w:rsid w:val="00DF739E"/>
    <w:rsid w:val="00E06EBA"/>
    <w:rsid w:val="00E12CFB"/>
    <w:rsid w:val="00E12DB4"/>
    <w:rsid w:val="00E156C8"/>
    <w:rsid w:val="00E30F10"/>
    <w:rsid w:val="00E33010"/>
    <w:rsid w:val="00E90E84"/>
    <w:rsid w:val="00EA38F2"/>
    <w:rsid w:val="00EA71C1"/>
    <w:rsid w:val="00EB3B22"/>
    <w:rsid w:val="00EC2CB9"/>
    <w:rsid w:val="00EF2E87"/>
    <w:rsid w:val="00F27766"/>
    <w:rsid w:val="00F50D01"/>
    <w:rsid w:val="00F74A22"/>
    <w:rsid w:val="00F74D22"/>
    <w:rsid w:val="00F80669"/>
    <w:rsid w:val="00FB6982"/>
    <w:rsid w:val="00FC2A0B"/>
    <w:rsid w:val="00FD6976"/>
    <w:rsid w:val="00FE12D1"/>
    <w:rsid w:val="00FE3EAC"/>
    <w:rsid w:val="00FE4005"/>
    <w:rsid w:val="00FF6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70642"/>
  <w15:chartTrackingRefBased/>
  <w15:docId w15:val="{B3D0223B-EAB8-49FA-A302-37BB3A066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27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278E"/>
  </w:style>
  <w:style w:type="paragraph" w:styleId="Footer">
    <w:name w:val="footer"/>
    <w:basedOn w:val="Normal"/>
    <w:link w:val="FooterChar"/>
    <w:uiPriority w:val="99"/>
    <w:unhideWhenUsed/>
    <w:rsid w:val="008D27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278E"/>
  </w:style>
  <w:style w:type="character" w:styleId="Hyperlink">
    <w:name w:val="Hyperlink"/>
    <w:basedOn w:val="DefaultParagraphFont"/>
    <w:uiPriority w:val="99"/>
    <w:unhideWhenUsed/>
    <w:rsid w:val="00603A11"/>
    <w:rPr>
      <w:color w:val="0563C1" w:themeColor="hyperlink"/>
      <w:u w:val="single"/>
    </w:rPr>
  </w:style>
  <w:style w:type="character" w:styleId="UnresolvedMention">
    <w:name w:val="Unresolved Mention"/>
    <w:basedOn w:val="DefaultParagraphFont"/>
    <w:uiPriority w:val="99"/>
    <w:semiHidden/>
    <w:unhideWhenUsed/>
    <w:rsid w:val="00603A11"/>
    <w:rPr>
      <w:color w:val="808080"/>
      <w:shd w:val="clear" w:color="auto" w:fill="E6E6E6"/>
    </w:rPr>
  </w:style>
  <w:style w:type="paragraph" w:styleId="ListParagraph">
    <w:name w:val="List Paragraph"/>
    <w:basedOn w:val="Normal"/>
    <w:uiPriority w:val="34"/>
    <w:qFormat/>
    <w:rsid w:val="00D475FE"/>
    <w:pPr>
      <w:ind w:left="720"/>
      <w:contextualSpacing/>
    </w:pPr>
  </w:style>
  <w:style w:type="table" w:styleId="TableGrid">
    <w:name w:val="Table Grid"/>
    <w:basedOn w:val="TableNormal"/>
    <w:uiPriority w:val="39"/>
    <w:rsid w:val="007440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06E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spiretrainingteam.co.uk/leadership-in-early-years/" TargetMode="External"/><Relationship Id="rId18" Type="http://schemas.openxmlformats.org/officeDocument/2006/relationships/hyperlink" Target="http://www.mnsu.edu/activities/leadership/distributed_leadership.pdf" TargetMode="External"/><Relationship Id="rId26" Type="http://schemas.openxmlformats.org/officeDocument/2006/relationships/hyperlink" Target="https://www.nfer.ac.uk/publications/ELCC01/ELCC01.pdf" TargetMode="External"/><Relationship Id="rId39" Type="http://schemas.openxmlformats.org/officeDocument/2006/relationships/hyperlink" Target="https://search-proquest-com.ezproxy.uwtsd.ac.uk/docview/1677665752?accountid=130472&amp;rfr_id=info%3Axri%2Fsid%3Aprimo" TargetMode="External"/><Relationship Id="rId21" Type="http://schemas.openxmlformats.org/officeDocument/2006/relationships/hyperlink" Target="https://www.gov.uk/government/uploads/system/uploads/attachment_data/file/183418/DfE-RR239c_report.pdf" TargetMode="External"/><Relationship Id="rId34" Type="http://schemas.openxmlformats.org/officeDocument/2006/relationships/hyperlink" Target="http://www.gtce.org.uk/133031/133036/139476/eleys_study" TargetMode="External"/><Relationship Id="rId42" Type="http://schemas.openxmlformats.org/officeDocument/2006/relationships/hyperlink" Target="http://ncac.acecqa.gov.au/educator-resources/pcf-articles/Supporting_leaders_in_child_care.pdf" TargetMode="External"/><Relationship Id="rId47" Type="http://schemas.openxmlformats.org/officeDocument/2006/relationships/hyperlink" Target="http://www.ijbssnet.com/journals/Vol_3_No_7_April_2012/21.pdf" TargetMode="External"/><Relationship Id="rId50" Type="http://schemas.openxmlformats.org/officeDocument/2006/relationships/hyperlink" Target="https://online.stu.edu/transformational-leadership/" TargetMode="External"/><Relationship Id="rId55" Type="http://schemas.openxmlformats.org/officeDocument/2006/relationships/hyperlink" Target="https://www.cipd.co.uk/knowledge/strategy/leadership/factsheet" TargetMode="External"/><Relationship Id="rId7" Type="http://schemas.openxmlformats.org/officeDocument/2006/relationships/endnotes" Target="endnotes.xml"/><Relationship Id="rId12" Type="http://schemas.openxmlformats.org/officeDocument/2006/relationships/hyperlink" Target="http://article.sapub.org/10.5923.j.mm.20150501.02.html" TargetMode="External"/><Relationship Id="rId17" Type="http://schemas.openxmlformats.org/officeDocument/2006/relationships/hyperlink" Target="https://voxeu.org/article/gender-stereotypes-and-childcare" TargetMode="External"/><Relationship Id="rId25" Type="http://schemas.openxmlformats.org/officeDocument/2006/relationships/hyperlink" Target="https://ir.library.louisville.edu/cgi/viewcontent.cgi?referer=https://www.google.co.uk/&amp;httpsredir=1&amp;article=1338&amp;context=etd" TargetMode="External"/><Relationship Id="rId33" Type="http://schemas.openxmlformats.org/officeDocument/2006/relationships/hyperlink" Target="https://online.manhattan.edu/programs/masters-in-organizational-leadership/resources/strengths-weaknesses-of-laissez-faire-leadership" TargetMode="External"/><Relationship Id="rId38" Type="http://schemas.openxmlformats.org/officeDocument/2006/relationships/hyperlink" Target="http://www.aquarico.com/webstorage/Publications/Aquarius%20Grid%20Paper%20Mar%2098.pdf" TargetMode="External"/><Relationship Id="rId46" Type="http://schemas.openxmlformats.org/officeDocument/2006/relationships/hyperlink" Target="http://indianresearchjournals.com/pdf/IJSSIR/2013/March/17.pdf" TargetMode="External"/><Relationship Id="rId2" Type="http://schemas.openxmlformats.org/officeDocument/2006/relationships/numbering" Target="numbering.xml"/><Relationship Id="rId16" Type="http://schemas.openxmlformats.org/officeDocument/2006/relationships/hyperlink" Target="http://www.bain.com/publications/articles/transforming-schools.aspx" TargetMode="External"/><Relationship Id="rId20" Type="http://schemas.openxmlformats.org/officeDocument/2006/relationships/hyperlink" Target="http://onlinelibrary.wiley.com/doi/10.1111/j.1571-9979.2008.00194.x/abstract" TargetMode="External"/><Relationship Id="rId29" Type="http://schemas.openxmlformats.org/officeDocument/2006/relationships/hyperlink" Target="http://www.ccsenet.org/journal/index.php/ibr/article/viewFile/14599/12891" TargetMode="External"/><Relationship Id="rId41" Type="http://schemas.openxmlformats.org/officeDocument/2006/relationships/hyperlink" Target="http://www.restore.ac.uk/mrp/services/ldc/mrp/resources/leaders/distlead/" TargetMode="External"/><Relationship Id="rId54" Type="http://schemas.openxmlformats.org/officeDocument/2006/relationships/hyperlink" Target="https://doi.org/10.1108/JMD-02-2015-001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osrjournals.org/iosr-jbm/papers/Vol6-issue6/G0665663.pdf?id=5320" TargetMode="External"/><Relationship Id="rId24" Type="http://schemas.openxmlformats.org/officeDocument/2006/relationships/hyperlink" Target="https://www.gov.uk/government/uploads/system/uploads/attachment_data/file/219660/More_20Great_20Childcare_20v2.pdf" TargetMode="External"/><Relationship Id="rId32" Type="http://schemas.openxmlformats.org/officeDocument/2006/relationships/hyperlink" Target="http://jasemjournal.com/wp-content/uploads/2017/07/Lim-et-al-2017-Final.pdf" TargetMode="External"/><Relationship Id="rId37" Type="http://schemas.openxmlformats.org/officeDocument/2006/relationships/hyperlink" Target="https://www.bi.edu/research/business-review/articles/2014/03/personality-for-leadership/" TargetMode="External"/><Relationship Id="rId40" Type="http://schemas.openxmlformats.org/officeDocument/2006/relationships/hyperlink" Target="http://www.darionard.com/BulletingArt9.html" TargetMode="External"/><Relationship Id="rId45" Type="http://schemas.openxmlformats.org/officeDocument/2006/relationships/hyperlink" Target="https://businessnewswales.com/chwarae-tegs-makeyourself-campaign-encourages-women-commit-career-development%20/" TargetMode="External"/><Relationship Id="rId53" Type="http://schemas.openxmlformats.org/officeDocument/2006/relationships/hyperlink" Target="http://www.academia.edu/460313/From_Comfort_Zone_to_Performance_Management" TargetMode="External"/><Relationship Id="rId5" Type="http://schemas.openxmlformats.org/officeDocument/2006/relationships/webSettings" Target="webSettings.xml"/><Relationship Id="rId15" Type="http://schemas.openxmlformats.org/officeDocument/2006/relationships/hyperlink" Target="http://www.iojes.net/userfiles/Article/IOJES_949.pdf" TargetMode="External"/><Relationship Id="rId23" Type="http://schemas.openxmlformats.org/officeDocument/2006/relationships/hyperlink" Target="http://acqnotes.com/acqnote/careerfields/free-rein-leadership-stylebusiness" TargetMode="External"/><Relationship Id="rId28" Type="http://schemas.openxmlformats.org/officeDocument/2006/relationships/hyperlink" Target="http://jecer.org/wp-content/uploads/2016/01/Halttunen-issue5-1.pdf" TargetMode="External"/><Relationship Id="rId36" Type="http://schemas.openxmlformats.org/officeDocument/2006/relationships/hyperlink" Target="https://bizfluent.com/info-8399492-characteristics-laissezfaire-management.html" TargetMode="External"/><Relationship Id="rId49" Type="http://schemas.openxmlformats.org/officeDocument/2006/relationships/hyperlink" Target="http://www.yor-ok.org.uk/downloads/Childcare%20Strategy/understanding-and-advancing-systems-leadership-in-the-early-years1.pdf" TargetMode="External"/><Relationship Id="rId57" Type="http://schemas.openxmlformats.org/officeDocument/2006/relationships/theme" Target="theme/theme1.xml"/><Relationship Id="rId10" Type="http://schemas.openxmlformats.org/officeDocument/2006/relationships/hyperlink" Target="http://jmppnet.com/journals/jmpp/Vol_2_No_2_June_2014/2.pdf" TargetMode="External"/><Relationship Id="rId19" Type="http://schemas.openxmlformats.org/officeDocument/2006/relationships/hyperlink" Target="https://books.google.co.uk/books?id=tg_fBAAAQBAJ&amp;pg=PA73&amp;lpg=PA73&amp;dq=Democratic+or+Distributed+Leader+are+preferred+styles&amp;source=bl&amp;ots=fOYPSIHNMy&amp;sig=TrfSep9z8mlA-hP2_Vi579IZwTw&amp;hl=en&amp;sa=X&amp;ved=0ahUKEwjvuueor_7YAhWJmbQKHWWUAAgQ6AEIQzAF#v=onepage&amp;q=Democratic%20or%20Distributed%20Leader%20are%20preferred%20styles&amp;f=false" TargetMode="External"/><Relationship Id="rId31" Type="http://schemas.openxmlformats.org/officeDocument/2006/relationships/hyperlink" Target="http://hub.careinspectorate.com/media/108777/lts-pre-birth-to-three-guidance.pdff" TargetMode="External"/><Relationship Id="rId44" Type="http://schemas.openxmlformats.org/officeDocument/2006/relationships/hyperlink" Target="http://www.cpahq.org/cpahq/cpadocs/Genderdiffe.pdf" TargetMode="External"/><Relationship Id="rId52" Type="http://schemas.openxmlformats.org/officeDocument/2006/relationships/hyperlink" Target="http://scholarworks.waldenu.edu/cgi/viewcontent.cgi?article=1204&amp;context=dissertation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leadershipchamps.wordpress.com/2008/08/04/transactional-leadership-vs-transformational-leadership/" TargetMode="External"/><Relationship Id="rId22" Type="http://schemas.openxmlformats.org/officeDocument/2006/relationships/hyperlink" Target="https://www.scribd.com/document/284314023/How-Men-And-Women-Differ-Gender-Differences-in-Communication-Sty-pdf" TargetMode="External"/><Relationship Id="rId27" Type="http://schemas.openxmlformats.org/officeDocument/2006/relationships/hyperlink" Target="https://online.stu.edu/laissez-faire-leadership/" TargetMode="External"/><Relationship Id="rId30" Type="http://schemas.openxmlformats.org/officeDocument/2006/relationships/hyperlink" Target="https://www.institutelm.com/resourceLibrary/ambition-and-gender-at-work.html" TargetMode="External"/><Relationship Id="rId35" Type="http://schemas.openxmlformats.org/officeDocument/2006/relationships/hyperlink" Target="http://lead-inspire.com/Papers-Articles/Leadership-Management/The%20Relationship%20between%20leadership%20and%20Personality.pdf" TargetMode="External"/><Relationship Id="rId43" Type="http://schemas.openxmlformats.org/officeDocument/2006/relationships/hyperlink" Target="https://www.rhsmith.umd.edu/files/Documents/Faculty/WhenGoodDecisionHaveBadOutcomesTheImpactOfAffectOnSwitchingBehavior.pdf" TargetMode="External"/><Relationship Id="rId48" Type="http://schemas.openxmlformats.org/officeDocument/2006/relationships/hyperlink" Target="http://journals.sagepub.com/doi/abs/10.1177/105649269983002" TargetMode="External"/><Relationship Id="rId56" Type="http://schemas.openxmlformats.org/officeDocument/2006/relationships/fontTable" Target="fontTable.xml"/><Relationship Id="rId8" Type="http://schemas.openxmlformats.org/officeDocument/2006/relationships/header" Target="header1.xml"/><Relationship Id="rId51" Type="http://schemas.openxmlformats.org/officeDocument/2006/relationships/hyperlink" Target="http://faculty.education.illinois.edu/westbury/papers/timperley.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63F8B8-F78B-454E-BB6B-256AD6F3A2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9089</TotalTime>
  <Pages>13</Pages>
  <Words>6796</Words>
  <Characters>38740</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rogers</dc:creator>
  <cp:keywords/>
  <dc:description/>
  <cp:lastModifiedBy>stacey rogers</cp:lastModifiedBy>
  <cp:revision>37</cp:revision>
  <dcterms:created xsi:type="dcterms:W3CDTF">2018-01-21T15:11:00Z</dcterms:created>
  <dcterms:modified xsi:type="dcterms:W3CDTF">2018-02-05T01:30:00Z</dcterms:modified>
</cp:coreProperties>
</file>