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4E791233" wp14:paraId="7D31ADD6" wp14:textId="087755ED">
      <w:pPr>
        <w:spacing w:after="160" w:line="360" w:lineRule="auto"/>
        <w:rPr>
          <w:rFonts w:ascii="Arial Nova" w:hAnsi="Arial Nova" w:eastAsia="Arial Nova" w:cs="Arial Nova"/>
          <w:b w:val="0"/>
          <w:bCs w:val="0"/>
          <w:i w:val="0"/>
          <w:iCs w:val="0"/>
          <w:caps w:val="0"/>
          <w:smallCaps w:val="0"/>
          <w:noProof w:val="0"/>
          <w:color w:val="000000" w:themeColor="text1" w:themeTint="FF" w:themeShade="FF"/>
          <w:sz w:val="28"/>
          <w:szCs w:val="28"/>
          <w:lang w:val="en-US"/>
        </w:rPr>
      </w:pPr>
      <w:r w:rsidRPr="4E791233" w:rsidR="2AD42BC5">
        <w:rPr>
          <w:rFonts w:ascii="Arial Nova" w:hAnsi="Arial Nova" w:eastAsia="Arial Nova" w:cs="Arial Nova"/>
          <w:b w:val="1"/>
          <w:bCs w:val="1"/>
          <w:i w:val="0"/>
          <w:iCs w:val="0"/>
          <w:caps w:val="0"/>
          <w:smallCaps w:val="0"/>
          <w:noProof w:val="0"/>
          <w:color w:val="000000" w:themeColor="text1" w:themeTint="FF" w:themeShade="FF"/>
          <w:sz w:val="28"/>
          <w:szCs w:val="28"/>
          <w:lang w:val="en-US"/>
        </w:rPr>
        <w:t>DRAFT</w:t>
      </w:r>
    </w:p>
    <w:p xmlns:wp14="http://schemas.microsoft.com/office/word/2010/wordml" w:rsidP="4E791233" wp14:paraId="2F67AE27" wp14:textId="03354FEC">
      <w:pPr>
        <w:spacing w:after="160" w:line="360" w:lineRule="auto"/>
        <w:rPr>
          <w:rFonts w:ascii="Arial Nova" w:hAnsi="Arial Nova" w:eastAsia="Arial Nova" w:cs="Arial Nova"/>
          <w:b w:val="0"/>
          <w:bCs w:val="0"/>
          <w:i w:val="0"/>
          <w:iCs w:val="0"/>
          <w:caps w:val="0"/>
          <w:smallCaps w:val="0"/>
          <w:noProof w:val="0"/>
          <w:color w:val="000000" w:themeColor="text1" w:themeTint="FF" w:themeShade="FF"/>
          <w:sz w:val="28"/>
          <w:szCs w:val="28"/>
          <w:lang w:val="en-US"/>
        </w:rPr>
      </w:pPr>
      <w:r w:rsidRPr="4E791233" w:rsidR="2AD42BC5">
        <w:rPr>
          <w:rFonts w:ascii="Arial Nova" w:hAnsi="Arial Nova" w:eastAsia="Arial Nova" w:cs="Arial Nova"/>
          <w:b w:val="1"/>
          <w:bCs w:val="1"/>
          <w:i w:val="0"/>
          <w:iCs w:val="0"/>
          <w:caps w:val="0"/>
          <w:smallCaps w:val="0"/>
          <w:noProof w:val="0"/>
          <w:color w:val="000000" w:themeColor="text1" w:themeTint="FF" w:themeShade="FF"/>
          <w:sz w:val="28"/>
          <w:szCs w:val="28"/>
          <w:lang w:val="en-US"/>
        </w:rPr>
        <w:t>Assignment 2, Marketing Fundamentals</w:t>
      </w:r>
    </w:p>
    <w:p xmlns:wp14="http://schemas.microsoft.com/office/word/2010/wordml" w:rsidP="4E791233" wp14:paraId="161BE144" wp14:textId="113CABE1">
      <w:pPr>
        <w:spacing w:after="160" w:line="360" w:lineRule="auto"/>
        <w:rPr>
          <w:rFonts w:ascii="Arial Nova" w:hAnsi="Arial Nova" w:eastAsia="Arial Nova" w:cs="Arial Nova"/>
          <w:b w:val="0"/>
          <w:bCs w:val="0"/>
          <w:i w:val="0"/>
          <w:iCs w:val="0"/>
          <w:caps w:val="0"/>
          <w:smallCaps w:val="0"/>
          <w:noProof w:val="0"/>
          <w:color w:val="000000" w:themeColor="text1" w:themeTint="FF" w:themeShade="FF"/>
          <w:sz w:val="28"/>
          <w:szCs w:val="28"/>
          <w:lang w:val="en-US"/>
        </w:rPr>
      </w:pPr>
      <w:r w:rsidRPr="4E791233" w:rsidR="2AD42BC5">
        <w:rPr>
          <w:rFonts w:ascii="Arial Nova" w:hAnsi="Arial Nova" w:eastAsia="Arial Nova" w:cs="Arial Nova"/>
          <w:b w:val="1"/>
          <w:bCs w:val="1"/>
          <w:i w:val="0"/>
          <w:iCs w:val="0"/>
          <w:caps w:val="0"/>
          <w:smallCaps w:val="0"/>
          <w:noProof w:val="0"/>
          <w:color w:val="000000" w:themeColor="text1" w:themeTint="FF" w:themeShade="FF"/>
          <w:sz w:val="28"/>
          <w:szCs w:val="28"/>
          <w:lang w:val="en-US"/>
        </w:rPr>
        <w:t>Essay- evaluation of marketing</w:t>
      </w:r>
    </w:p>
    <w:p xmlns:wp14="http://schemas.microsoft.com/office/word/2010/wordml" w:rsidP="4E791233" wp14:paraId="65D85C0C" wp14:textId="24B38B71">
      <w:pPr>
        <w:spacing w:after="160" w:line="360" w:lineRule="auto"/>
        <w:rPr>
          <w:rFonts w:ascii="Arial Nova" w:hAnsi="Arial Nova" w:eastAsia="Arial Nova" w:cs="Arial Nova"/>
          <w:b w:val="0"/>
          <w:bCs w:val="0"/>
          <w:i w:val="0"/>
          <w:iCs w:val="0"/>
          <w:caps w:val="0"/>
          <w:smallCaps w:val="0"/>
          <w:noProof w:val="0"/>
          <w:color w:val="000000" w:themeColor="text1" w:themeTint="FF" w:themeShade="FF"/>
          <w:sz w:val="28"/>
          <w:szCs w:val="28"/>
          <w:lang w:val="en-US"/>
        </w:rPr>
      </w:pPr>
      <w:r w:rsidRPr="4E791233" w:rsidR="2AD42BC5">
        <w:rPr>
          <w:rFonts w:ascii="Arial Nova" w:hAnsi="Arial Nova" w:eastAsia="Arial Nova" w:cs="Arial Nova"/>
          <w:b w:val="1"/>
          <w:bCs w:val="1"/>
          <w:i w:val="0"/>
          <w:iCs w:val="0"/>
          <w:caps w:val="0"/>
          <w:smallCaps w:val="0"/>
          <w:noProof w:val="0"/>
          <w:color w:val="000000" w:themeColor="text1" w:themeTint="FF" w:themeShade="FF"/>
          <w:sz w:val="28"/>
          <w:szCs w:val="28"/>
          <w:lang w:val="en-US"/>
        </w:rPr>
        <w:t>Chloe Evans (2304519)</w:t>
      </w:r>
    </w:p>
    <w:p xmlns:wp14="http://schemas.microsoft.com/office/word/2010/wordml" w:rsidP="4E791233" wp14:paraId="2417E35C" wp14:textId="7929321F">
      <w:pPr>
        <w:spacing w:after="160"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US"/>
        </w:rPr>
      </w:pPr>
    </w:p>
    <w:p xmlns:wp14="http://schemas.microsoft.com/office/word/2010/wordml" w:rsidP="4E791233" wp14:paraId="4A57FB67" wp14:textId="0A91D629">
      <w:pPr>
        <w:spacing w:after="160"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4E791233" w:rsidR="2AD42BC5">
        <w:rPr>
          <w:rFonts w:ascii="Arial Nova" w:hAnsi="Arial Nova" w:eastAsia="Arial Nova" w:cs="Arial Nova"/>
          <w:b w:val="0"/>
          <w:bCs w:val="0"/>
          <w:i w:val="0"/>
          <w:iCs w:val="0"/>
          <w:caps w:val="0"/>
          <w:smallCaps w:val="0"/>
          <w:noProof w:val="0"/>
          <w:color w:val="000000" w:themeColor="text1" w:themeTint="FF" w:themeShade="FF"/>
          <w:sz w:val="22"/>
          <w:szCs w:val="22"/>
          <w:lang w:val="en-US"/>
        </w:rPr>
        <w:t>I ddeall marchnata galllwn edrych ar enwogion mewn y maes fel Kotler sydd yn ddisgrifio marchnata fel rhywbeth sydd yn cydnabod ac ymateb i unrhyw gofynion neu chwantau. O hyn rydym yn gwybod fod marchnata yn galluogi ni gwybod anghenion y cwmser (Woolley, 2023).</w:t>
      </w:r>
      <w:r w:rsidRPr="4E791233" w:rsidR="2AD42BC5">
        <w:rPr>
          <w:rFonts w:ascii="Raleway" w:hAnsi="Raleway" w:eastAsia="Raleway" w:cs="Raleway"/>
          <w:b w:val="0"/>
          <w:bCs w:val="0"/>
          <w:i w:val="1"/>
          <w:iCs w:val="1"/>
          <w:caps w:val="0"/>
          <w:smallCaps w:val="0"/>
          <w:noProof w:val="0"/>
          <w:color w:val="212121"/>
          <w:sz w:val="24"/>
          <w:szCs w:val="24"/>
          <w:lang w:val="en-US"/>
        </w:rPr>
        <w:t xml:space="preserve"> </w:t>
      </w:r>
      <w:r w:rsidRPr="4E791233" w:rsidR="2AD42BC5">
        <w:rPr>
          <w:rFonts w:ascii="Arial Nova" w:hAnsi="Arial Nova" w:eastAsia="Arial Nova" w:cs="Arial Nova"/>
          <w:b w:val="0"/>
          <w:bCs w:val="0"/>
          <w:i w:val="0"/>
          <w:iCs w:val="0"/>
          <w:caps w:val="0"/>
          <w:smallCaps w:val="0"/>
          <w:noProof w:val="0"/>
          <w:color w:val="000000" w:themeColor="text1" w:themeTint="FF" w:themeShade="FF"/>
          <w:sz w:val="22"/>
          <w:szCs w:val="22"/>
          <w:lang w:val="en-US"/>
        </w:rPr>
        <w:t>Mae marchnata yn rhan hanfodol o fusnes modern sy'n galluogi cyrraedd ei gynulleidfa. Gall marchnata effeithiol greu ymwybyddiaeth, ysgogi gwerthiant, a meithrin perthnasoedd hirdymor â chwsmeriaid. Mae Blythe (2006) wedi disgrifio marchnata fel ffordd o roi canoli'r defnyddiwr gan arwain amrywiol ffyrdd o werthu i nifer o bobl. Mae'n cynnwys deall anghenion defnyddwyr, creu negeseuon cymhellol, a defnyddio sianeli amrywiol i gyrraedd ac ymgysylltu â'r gynulleidfa arfaethedig. Mae rôl marchnata o fewn sefydliad yn cael ei weld yn hollbwysig yn ogystal â'r duedd a'r ffactorau sy'n dylanwadu ar y farchnad facro. Mae angen marchnata’n ddigidol nawr gan fod busnesau wedi gorfod addasu eu strategaethau yn unol â datblygiad a thueddiadau technoleg fodern. Byddai Lee (2016) yn cytuno drwy ddweud mai cysylltiadau cyhoeddus a “Sianel gyfathrebu sy’n cysylltu cynnyrch neu wasanaeth” yw marchnata, gan gytuno bod hynny’n ffordd o dargedu ei gynulleidfa a gwerthu i’r defnyddiwr.</w:t>
      </w:r>
    </w:p>
    <w:p xmlns:wp14="http://schemas.microsoft.com/office/word/2010/wordml" w:rsidP="4E791233" wp14:paraId="09F078CF" wp14:textId="1746D9C9">
      <w:pPr>
        <w:spacing w:before="200" w:beforeAutospacing="off" w:after="0" w:afterAutospacing="off" w:line="360" w:lineRule="auto"/>
        <w:ind w:left="0" w:hanging="0"/>
        <w:jc w:val="left"/>
        <w:rPr>
          <w:rFonts w:ascii="Arial Nova" w:hAnsi="Arial Nova" w:eastAsia="Arial Nova" w:cs="Arial Nova"/>
          <w:b w:val="0"/>
          <w:bCs w:val="0"/>
          <w:i w:val="0"/>
          <w:iCs w:val="0"/>
          <w:caps w:val="0"/>
          <w:smallCaps w:val="0"/>
          <w:noProof w:val="0"/>
          <w:color w:val="000000" w:themeColor="text1" w:themeTint="FF" w:themeShade="FF"/>
          <w:sz w:val="22"/>
          <w:szCs w:val="22"/>
          <w:lang w:val="en-US"/>
        </w:rPr>
      </w:pPr>
    </w:p>
    <w:p xmlns:wp14="http://schemas.microsoft.com/office/word/2010/wordml" w:rsidP="4E791233" wp14:paraId="4048B2AF" wp14:textId="72201DA9">
      <w:pPr>
        <w:spacing w:before="200" w:beforeAutospacing="off" w:after="0" w:afterAutospacing="off" w:line="360" w:lineRule="auto"/>
        <w:ind w:left="0" w:hanging="0"/>
        <w:jc w:val="left"/>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4E791233" w:rsidR="2AD42BC5">
        <w:rPr>
          <w:rFonts w:ascii="Arial Nova" w:hAnsi="Arial Nova" w:eastAsia="Arial Nova" w:cs="Arial Nova"/>
          <w:b w:val="0"/>
          <w:bCs w:val="0"/>
          <w:i w:val="0"/>
          <w:iCs w:val="0"/>
          <w:caps w:val="0"/>
          <w:smallCaps w:val="0"/>
          <w:noProof w:val="0"/>
          <w:color w:val="000000" w:themeColor="text1" w:themeTint="FF" w:themeShade="FF"/>
          <w:sz w:val="22"/>
          <w:szCs w:val="22"/>
          <w:lang w:val="en-US"/>
        </w:rPr>
        <w:t>Mae marchnata yn rhan hanfodol o sefydliad fel yr awgrymodd Lee Yohn (2019) fod ei angen er mwyn i fusnes arloesol weithio. Heb farchnata nid oes unrhyw ffordd i gysylltu'r cwsmer â'r cynnyrch felly er mwyn ennill anghenion ac ymddiriedaeth cwsmer byddai Lee Yohn yn awgrymu bod angen marchnata ar gyfer y sylfaen cwsmeriaid. Pan fydd marchnata'n cael ei wneud yn iawn gall arwain at dwf sefydliad. Er enghraifft, mae Roca (2023) yn cymharu marchnata fel asgwrn cefn cwmni gan ei fod mor hanfodol â'r adrannau cyfrifyddu neu adnoddau dynol. Fel marchnata ar y cyd gall helpu i greu ymwybyddiaeth brand a chynyddu teyrngarwch cwsmeriaid a fydd wedyn yn cynyddu gwerthiant ar gyfer y sefydliad.</w:t>
      </w:r>
    </w:p>
    <w:p xmlns:wp14="http://schemas.microsoft.com/office/word/2010/wordml" w:rsidP="4E791233" wp14:paraId="7D301F99" wp14:textId="6BDE78D9">
      <w:pPr>
        <w:spacing w:after="160"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US"/>
        </w:rPr>
      </w:pPr>
    </w:p>
    <w:p xmlns:wp14="http://schemas.microsoft.com/office/word/2010/wordml" w:rsidP="4E791233" wp14:paraId="71E23C21" wp14:textId="6E0CF8DE">
      <w:pPr>
        <w:spacing w:after="160"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4E791233" w:rsidR="2AD42BC5">
        <w:rPr>
          <w:rFonts w:ascii="Arial Nova" w:hAnsi="Arial Nova" w:eastAsia="Arial Nova" w:cs="Arial Nova"/>
          <w:b w:val="0"/>
          <w:bCs w:val="0"/>
          <w:i w:val="0"/>
          <w:iCs w:val="0"/>
          <w:caps w:val="0"/>
          <w:smallCaps w:val="0"/>
          <w:noProof w:val="0"/>
          <w:color w:val="000000" w:themeColor="text1" w:themeTint="FF" w:themeShade="FF"/>
          <w:sz w:val="22"/>
          <w:szCs w:val="22"/>
          <w:lang w:val="en-US"/>
        </w:rPr>
        <w:t>Para 2 ;</w:t>
      </w:r>
    </w:p>
    <w:p xmlns:wp14="http://schemas.microsoft.com/office/word/2010/wordml" w:rsidP="4E791233" wp14:paraId="04D522FE" wp14:textId="114F3353">
      <w:pPr>
        <w:spacing w:after="160"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4E791233" w:rsidR="2AD42BC5">
        <w:rPr>
          <w:rFonts w:ascii="Arial Nova" w:hAnsi="Arial Nova" w:eastAsia="Arial Nova" w:cs="Arial Nova"/>
          <w:b w:val="0"/>
          <w:bCs w:val="0"/>
          <w:i w:val="0"/>
          <w:iCs w:val="0"/>
          <w:caps w:val="0"/>
          <w:smallCaps w:val="0"/>
          <w:noProof w:val="0"/>
          <w:color w:val="000000" w:themeColor="text1" w:themeTint="FF" w:themeShade="FF"/>
          <w:sz w:val="22"/>
          <w:szCs w:val="22"/>
          <w:lang w:val="en-US"/>
        </w:rPr>
        <w:t>An analysis of the role of marketing in organisations. You should specifically consider how effective marketing helps companies to achieve their wider organisational goals/objectives</w:t>
      </w:r>
    </w:p>
    <w:p xmlns:wp14="http://schemas.microsoft.com/office/word/2010/wordml" w:rsidP="4E791233" wp14:paraId="5E0CE3DD" wp14:textId="0A8163F0">
      <w:pPr>
        <w:spacing w:after="160"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4E791233" w:rsidR="2AD42BC5">
        <w:rPr>
          <w:rFonts w:ascii="Arial Nova" w:hAnsi="Arial Nova" w:eastAsia="Arial Nova" w:cs="Arial Nova"/>
          <w:b w:val="0"/>
          <w:bCs w:val="0"/>
          <w:i w:val="0"/>
          <w:iCs w:val="0"/>
          <w:caps w:val="0"/>
          <w:smallCaps w:val="0"/>
          <w:noProof w:val="0"/>
          <w:color w:val="000000" w:themeColor="text1" w:themeTint="FF" w:themeShade="FF"/>
          <w:sz w:val="22"/>
          <w:szCs w:val="22"/>
          <w:lang w:val="en-US"/>
        </w:rPr>
        <w:t>350 words (5 refrences)</w:t>
      </w:r>
    </w:p>
    <w:p xmlns:wp14="http://schemas.microsoft.com/office/word/2010/wordml" w:rsidP="4E791233" wp14:paraId="1D8C2311" wp14:textId="0F14E974">
      <w:pPr>
        <w:spacing w:after="160" w:line="360" w:lineRule="auto"/>
        <w:rPr>
          <w:rFonts w:ascii="Arial Nova" w:hAnsi="Arial Nova" w:eastAsia="Arial Nova" w:cs="Arial Nova"/>
          <w:b w:val="0"/>
          <w:bCs w:val="0"/>
          <w:i w:val="0"/>
          <w:iCs w:val="0"/>
          <w:caps w:val="0"/>
          <w:smallCaps w:val="0"/>
          <w:noProof w:val="0"/>
          <w:color w:val="FF0000"/>
          <w:sz w:val="22"/>
          <w:szCs w:val="22"/>
          <w:lang w:val="en-US"/>
        </w:rPr>
      </w:pPr>
      <w:r w:rsidRPr="4E791233" w:rsidR="2AD42BC5">
        <w:rPr>
          <w:rFonts w:ascii="Arial Nova" w:hAnsi="Arial Nova" w:eastAsia="Arial Nova" w:cs="Arial Nova"/>
          <w:b w:val="0"/>
          <w:bCs w:val="0"/>
          <w:i w:val="0"/>
          <w:iCs w:val="0"/>
          <w:caps w:val="0"/>
          <w:smallCaps w:val="0"/>
          <w:noProof w:val="0"/>
          <w:color w:val="FF0000"/>
          <w:sz w:val="22"/>
          <w:szCs w:val="22"/>
          <w:lang w:val="en-US"/>
        </w:rPr>
        <w:t>Linked in learning, put in an example of a brand ect. Apple with stats.</w:t>
      </w:r>
    </w:p>
    <w:p xmlns:wp14="http://schemas.microsoft.com/office/word/2010/wordml" w:rsidP="4E791233" wp14:paraId="4F02082A" wp14:textId="18DFE6AB">
      <w:pPr>
        <w:spacing w:after="160" w:line="360" w:lineRule="auto"/>
        <w:ind w:left="0"/>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4E791233" w:rsidR="2AD42BC5">
        <w:rPr>
          <w:rFonts w:ascii="Arial Nova" w:hAnsi="Arial Nova" w:eastAsia="Arial Nova" w:cs="Arial Nova"/>
          <w:b w:val="0"/>
          <w:bCs w:val="0"/>
          <w:i w:val="0"/>
          <w:iCs w:val="0"/>
          <w:caps w:val="0"/>
          <w:smallCaps w:val="0"/>
          <w:noProof w:val="0"/>
          <w:color w:val="000000" w:themeColor="text1" w:themeTint="FF" w:themeShade="FF"/>
          <w:sz w:val="22"/>
          <w:szCs w:val="22"/>
          <w:highlight w:val="yellow"/>
          <w:lang w:val="en-US"/>
        </w:rPr>
        <w:t>-what is the importance of marketing?</w:t>
      </w:r>
    </w:p>
    <w:p xmlns:wp14="http://schemas.microsoft.com/office/word/2010/wordml" w:rsidP="4E791233" wp14:paraId="436FEDBD" wp14:textId="16DDDE3A">
      <w:pPr>
        <w:spacing w:after="160" w:line="360" w:lineRule="auto"/>
        <w:ind w:left="0"/>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4E791233" w:rsidR="2AD42BC5">
        <w:rPr>
          <w:rFonts w:ascii="Arial Nova" w:hAnsi="Arial Nova" w:eastAsia="Arial Nova" w:cs="Arial Nova"/>
          <w:b w:val="0"/>
          <w:bCs w:val="0"/>
          <w:i w:val="0"/>
          <w:iCs w:val="0"/>
          <w:caps w:val="0"/>
          <w:smallCaps w:val="0"/>
          <w:noProof w:val="0"/>
          <w:color w:val="000000" w:themeColor="text1" w:themeTint="FF" w:themeShade="FF"/>
          <w:sz w:val="22"/>
          <w:szCs w:val="22"/>
          <w:highlight w:val="yellow"/>
          <w:lang w:val="en-US"/>
        </w:rPr>
        <w:t>-what does effective marketing do for an orginasation?</w:t>
      </w:r>
    </w:p>
    <w:p xmlns:wp14="http://schemas.microsoft.com/office/word/2010/wordml" w:rsidP="4E791233" wp14:paraId="376B1C30" wp14:textId="48F7C746">
      <w:pPr>
        <w:spacing w:before="200" w:beforeAutospacing="off" w:after="0" w:afterAutospacing="off" w:line="259" w:lineRule="auto"/>
        <w:ind w:left="-20" w:right="-20" w:hanging="446"/>
        <w:jc w:val="left"/>
        <w:rPr>
          <w:rFonts w:ascii="Century Gothic" w:hAnsi="Century Gothic" w:eastAsia="Century Gothic" w:cs="Century Gothic"/>
          <w:b w:val="0"/>
          <w:bCs w:val="0"/>
          <w:i w:val="0"/>
          <w:iCs w:val="0"/>
          <w:caps w:val="0"/>
          <w:smallCaps w:val="0"/>
          <w:noProof w:val="0"/>
          <w:color w:val="404040" w:themeColor="text1" w:themeTint="BF" w:themeShade="FF"/>
          <w:sz w:val="22"/>
          <w:szCs w:val="22"/>
          <w:lang w:val="en-US"/>
        </w:rPr>
      </w:pPr>
      <w:r w:rsidRPr="4E791233" w:rsidR="2AD42BC5">
        <w:rPr>
          <w:rFonts w:ascii="Wingdings 3" w:hAnsi="Wingdings 3" w:eastAsia="Wingdings 3" w:cs="Wingdings 3"/>
          <w:b w:val="0"/>
          <w:bCs w:val="0"/>
          <w:i w:val="0"/>
          <w:iCs w:val="0"/>
          <w:caps w:val="0"/>
          <w:smallCaps w:val="0"/>
          <w:noProof w:val="0"/>
          <w:color w:val="B31166"/>
          <w:sz w:val="44"/>
          <w:szCs w:val="44"/>
          <w:lang w:val="en-US"/>
        </w:rPr>
        <w:t>u</w:t>
      </w:r>
      <w:r w:rsidRPr="4E791233" w:rsidR="2AD42BC5">
        <w:rPr>
          <w:rFonts w:ascii="Century Gothic" w:hAnsi="Century Gothic" w:eastAsia="Century Gothic" w:cs="Century Gothic"/>
          <w:b w:val="0"/>
          <w:bCs w:val="0"/>
          <w:i w:val="0"/>
          <w:iCs w:val="0"/>
          <w:caps w:val="0"/>
          <w:smallCaps w:val="0"/>
          <w:noProof w:val="0"/>
          <w:color w:val="404040" w:themeColor="text1" w:themeTint="BF" w:themeShade="FF"/>
          <w:sz w:val="22"/>
          <w:szCs w:val="22"/>
          <w:lang w:val="en-US"/>
        </w:rPr>
        <w:t>How do marketing objectives contribute to meeting overall organisational goals?</w:t>
      </w:r>
    </w:p>
    <w:p xmlns:wp14="http://schemas.microsoft.com/office/word/2010/wordml" w:rsidP="4E791233" wp14:paraId="537A0236" wp14:textId="1160212A">
      <w:pPr>
        <w:spacing w:before="200" w:beforeAutospacing="off" w:after="0" w:afterAutospacing="off" w:line="259" w:lineRule="auto"/>
        <w:ind w:left="-20" w:right="-20" w:hanging="360"/>
        <w:jc w:val="left"/>
        <w:rPr>
          <w:rFonts w:ascii="Century Gothic" w:hAnsi="Century Gothic" w:eastAsia="Century Gothic" w:cs="Century Gothic"/>
          <w:b w:val="0"/>
          <w:bCs w:val="0"/>
          <w:i w:val="0"/>
          <w:iCs w:val="0"/>
          <w:caps w:val="0"/>
          <w:smallCaps w:val="0"/>
          <w:noProof w:val="0"/>
          <w:color w:val="404040" w:themeColor="text1" w:themeTint="BF" w:themeShade="FF"/>
          <w:sz w:val="22"/>
          <w:szCs w:val="22"/>
          <w:lang w:val="en-US"/>
        </w:rPr>
      </w:pPr>
      <w:r w:rsidRPr="4E791233" w:rsidR="2AD42BC5">
        <w:rPr>
          <w:rFonts w:ascii="Wingdings 3" w:hAnsi="Wingdings 3" w:eastAsia="Wingdings 3" w:cs="Wingdings 3"/>
          <w:b w:val="0"/>
          <w:bCs w:val="0"/>
          <w:i w:val="0"/>
          <w:iCs w:val="0"/>
          <w:caps w:val="0"/>
          <w:smallCaps w:val="0"/>
          <w:noProof w:val="0"/>
          <w:color w:val="B31166"/>
          <w:sz w:val="22"/>
          <w:szCs w:val="22"/>
          <w:lang w:val="en-US"/>
        </w:rPr>
        <w:t>u</w:t>
      </w:r>
      <w:r w:rsidRPr="4E791233" w:rsidR="2AD42BC5">
        <w:rPr>
          <w:rFonts w:ascii="Century Gothic" w:hAnsi="Century Gothic" w:eastAsia="Century Gothic" w:cs="Century Gothic"/>
          <w:b w:val="0"/>
          <w:bCs w:val="0"/>
          <w:i w:val="0"/>
          <w:iCs w:val="0"/>
          <w:caps w:val="0"/>
          <w:smallCaps w:val="0"/>
          <w:noProof w:val="0"/>
          <w:color w:val="404040" w:themeColor="text1" w:themeTint="BF" w:themeShade="FF"/>
          <w:sz w:val="22"/>
          <w:szCs w:val="22"/>
          <w:lang w:val="en-US"/>
        </w:rPr>
        <w:t>Increase reach/customer base/market share –&gt; organisational growth -&gt; profit maximisation</w:t>
      </w:r>
    </w:p>
    <w:p xmlns:wp14="http://schemas.microsoft.com/office/word/2010/wordml" w:rsidP="4E791233" wp14:paraId="086671F1" wp14:textId="201D8BF6">
      <w:pPr>
        <w:spacing w:before="200" w:beforeAutospacing="off" w:after="0" w:afterAutospacing="off" w:line="259" w:lineRule="auto"/>
        <w:ind w:left="-20" w:right="-20" w:hanging="360"/>
        <w:jc w:val="left"/>
        <w:rPr>
          <w:rFonts w:ascii="Century Gothic" w:hAnsi="Century Gothic" w:eastAsia="Century Gothic" w:cs="Century Gothic"/>
          <w:b w:val="0"/>
          <w:bCs w:val="0"/>
          <w:i w:val="0"/>
          <w:iCs w:val="0"/>
          <w:caps w:val="0"/>
          <w:smallCaps w:val="0"/>
          <w:noProof w:val="0"/>
          <w:color w:val="404040" w:themeColor="text1" w:themeTint="BF" w:themeShade="FF"/>
          <w:sz w:val="22"/>
          <w:szCs w:val="22"/>
          <w:lang w:val="en-US"/>
        </w:rPr>
      </w:pPr>
      <w:r w:rsidRPr="4E791233" w:rsidR="2AD42BC5">
        <w:rPr>
          <w:rFonts w:ascii="Wingdings 3" w:hAnsi="Wingdings 3" w:eastAsia="Wingdings 3" w:cs="Wingdings 3"/>
          <w:b w:val="0"/>
          <w:bCs w:val="0"/>
          <w:i w:val="0"/>
          <w:iCs w:val="0"/>
          <w:caps w:val="0"/>
          <w:smallCaps w:val="0"/>
          <w:noProof w:val="0"/>
          <w:color w:val="B31166"/>
          <w:sz w:val="22"/>
          <w:szCs w:val="22"/>
          <w:lang w:val="en-US"/>
        </w:rPr>
        <w:t>u</w:t>
      </w:r>
      <w:r w:rsidRPr="4E791233" w:rsidR="2AD42BC5">
        <w:rPr>
          <w:rFonts w:ascii="Century Gothic" w:hAnsi="Century Gothic" w:eastAsia="Century Gothic" w:cs="Century Gothic"/>
          <w:b w:val="0"/>
          <w:bCs w:val="0"/>
          <w:i w:val="0"/>
          <w:iCs w:val="0"/>
          <w:caps w:val="0"/>
          <w:smallCaps w:val="0"/>
          <w:noProof w:val="0"/>
          <w:color w:val="404040" w:themeColor="text1" w:themeTint="BF" w:themeShade="FF"/>
          <w:sz w:val="22"/>
          <w:szCs w:val="22"/>
          <w:lang w:val="en-US"/>
        </w:rPr>
        <w:t>Underpin points with links to theory and practical examples</w:t>
      </w:r>
    </w:p>
    <w:p xmlns:wp14="http://schemas.microsoft.com/office/word/2010/wordml" w:rsidP="4E791233" wp14:paraId="4BBAF0B6" wp14:textId="2D10A1A2">
      <w:pPr>
        <w:spacing w:before="200" w:beforeAutospacing="off" w:after="0" w:afterAutospacing="off" w:line="259" w:lineRule="auto"/>
        <w:ind w:left="-20" w:right="-20" w:hanging="446"/>
        <w:jc w:val="left"/>
        <w:rPr>
          <w:rFonts w:ascii="Century Gothic" w:hAnsi="Century Gothic" w:eastAsia="Century Gothic" w:cs="Century Gothic"/>
          <w:b w:val="0"/>
          <w:bCs w:val="0"/>
          <w:i w:val="0"/>
          <w:iCs w:val="0"/>
          <w:caps w:val="0"/>
          <w:smallCaps w:val="0"/>
          <w:noProof w:val="0"/>
          <w:color w:val="404040" w:themeColor="text1" w:themeTint="BF" w:themeShade="FF"/>
          <w:sz w:val="22"/>
          <w:szCs w:val="22"/>
          <w:lang w:val="en-US"/>
        </w:rPr>
      </w:pPr>
      <w:r w:rsidRPr="4E791233" w:rsidR="2AD42BC5">
        <w:rPr>
          <w:rFonts w:ascii="Wingdings 3" w:hAnsi="Wingdings 3" w:eastAsia="Wingdings 3" w:cs="Wingdings 3"/>
          <w:b w:val="0"/>
          <w:bCs w:val="0"/>
          <w:i w:val="0"/>
          <w:iCs w:val="0"/>
          <w:caps w:val="0"/>
          <w:smallCaps w:val="0"/>
          <w:noProof w:val="0"/>
          <w:color w:val="B31166"/>
          <w:sz w:val="22"/>
          <w:szCs w:val="22"/>
          <w:lang w:val="en-US"/>
        </w:rPr>
        <w:t>u</w:t>
      </w:r>
      <w:r w:rsidRPr="4E791233" w:rsidR="2AD42BC5">
        <w:rPr>
          <w:rFonts w:ascii="Century Gothic" w:hAnsi="Century Gothic" w:eastAsia="Century Gothic" w:cs="Century Gothic"/>
          <w:b w:val="0"/>
          <w:bCs w:val="0"/>
          <w:i w:val="0"/>
          <w:iCs w:val="0"/>
          <w:caps w:val="0"/>
          <w:smallCaps w:val="0"/>
          <w:noProof w:val="0"/>
          <w:color w:val="404040" w:themeColor="text1" w:themeTint="BF" w:themeShade="FF"/>
          <w:sz w:val="22"/>
          <w:szCs w:val="22"/>
          <w:lang w:val="en-US"/>
        </w:rPr>
        <w:t>Link here to creating competitive advantage</w:t>
      </w:r>
    </w:p>
    <w:p xmlns:wp14="http://schemas.microsoft.com/office/word/2010/wordml" w:rsidP="4E791233" wp14:paraId="6CA8D350" wp14:textId="01B88C78">
      <w:pPr>
        <w:spacing w:before="200" w:beforeAutospacing="off" w:after="0" w:afterAutospacing="off" w:line="259" w:lineRule="auto"/>
        <w:ind w:left="-20" w:right="-20" w:hanging="446"/>
        <w:jc w:val="left"/>
        <w:rPr>
          <w:rFonts w:ascii="Century Gothic" w:hAnsi="Century Gothic" w:eastAsia="Century Gothic" w:cs="Century Gothic"/>
          <w:b w:val="0"/>
          <w:bCs w:val="0"/>
          <w:i w:val="0"/>
          <w:iCs w:val="0"/>
          <w:caps w:val="0"/>
          <w:smallCaps w:val="0"/>
          <w:noProof w:val="0"/>
          <w:color w:val="404040" w:themeColor="text1" w:themeTint="BF" w:themeShade="FF"/>
          <w:sz w:val="22"/>
          <w:szCs w:val="22"/>
          <w:lang w:val="en-US"/>
        </w:rPr>
      </w:pPr>
      <w:r w:rsidRPr="4E791233" w:rsidR="2AD42BC5">
        <w:rPr>
          <w:rFonts w:ascii="Wingdings 3" w:hAnsi="Wingdings 3" w:eastAsia="Wingdings 3" w:cs="Wingdings 3"/>
          <w:b w:val="0"/>
          <w:bCs w:val="0"/>
          <w:i w:val="0"/>
          <w:iCs w:val="0"/>
          <w:caps w:val="0"/>
          <w:smallCaps w:val="0"/>
          <w:noProof w:val="0"/>
          <w:color w:val="B31166"/>
          <w:sz w:val="22"/>
          <w:szCs w:val="22"/>
          <w:lang w:val="en-US"/>
        </w:rPr>
        <w:t>u</w:t>
      </w:r>
      <w:r w:rsidRPr="4E791233" w:rsidR="2AD42BC5">
        <w:rPr>
          <w:rFonts w:ascii="Century Gothic" w:hAnsi="Century Gothic" w:eastAsia="Century Gothic" w:cs="Century Gothic"/>
          <w:b w:val="0"/>
          <w:bCs w:val="0"/>
          <w:i w:val="0"/>
          <w:iCs w:val="0"/>
          <w:caps w:val="0"/>
          <w:smallCaps w:val="0"/>
          <w:noProof w:val="0"/>
          <w:color w:val="404040" w:themeColor="text1" w:themeTint="BF" w:themeShade="FF"/>
          <w:sz w:val="22"/>
          <w:szCs w:val="22"/>
          <w:lang w:val="en-US"/>
        </w:rPr>
        <w:t>Link here to creating value for customers - Repeat business</w:t>
      </w:r>
    </w:p>
    <w:p xmlns:wp14="http://schemas.microsoft.com/office/word/2010/wordml" w:rsidP="4E791233" wp14:paraId="1D050524" wp14:textId="605D0156">
      <w:pPr>
        <w:spacing w:after="160" w:line="360" w:lineRule="auto"/>
        <w:ind w:left="0"/>
        <w:rPr>
          <w:rFonts w:ascii="Arial Nova" w:hAnsi="Arial Nova" w:eastAsia="Arial Nova" w:cs="Arial Nova"/>
          <w:b w:val="0"/>
          <w:bCs w:val="0"/>
          <w:i w:val="0"/>
          <w:iCs w:val="0"/>
          <w:caps w:val="0"/>
          <w:smallCaps w:val="0"/>
          <w:noProof w:val="0"/>
          <w:color w:val="000000" w:themeColor="text1" w:themeTint="FF" w:themeShade="FF"/>
          <w:sz w:val="22"/>
          <w:szCs w:val="22"/>
          <w:lang w:val="en-US"/>
        </w:rPr>
      </w:pPr>
    </w:p>
    <w:p xmlns:wp14="http://schemas.microsoft.com/office/word/2010/wordml" w:rsidP="4E791233" wp14:paraId="687E03AE" wp14:textId="55D3AF82">
      <w:pPr>
        <w:spacing w:after="160"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4E791233" w:rsidR="2AD42BC5">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Para 3 </w:t>
      </w:r>
    </w:p>
    <w:p xmlns:wp14="http://schemas.microsoft.com/office/word/2010/wordml" w:rsidP="4E791233" wp14:paraId="462B287E" wp14:textId="366414BF">
      <w:pPr>
        <w:spacing w:after="160"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4E791233" w:rsidR="2AD42BC5">
        <w:rPr>
          <w:rFonts w:ascii="Arial Nova" w:hAnsi="Arial Nova" w:eastAsia="Arial Nova" w:cs="Arial Nova"/>
          <w:b w:val="0"/>
          <w:bCs w:val="0"/>
          <w:i w:val="0"/>
          <w:iCs w:val="0"/>
          <w:caps w:val="0"/>
          <w:smallCaps w:val="0"/>
          <w:noProof w:val="0"/>
          <w:color w:val="000000" w:themeColor="text1" w:themeTint="FF" w:themeShade="FF"/>
          <w:sz w:val="22"/>
          <w:szCs w:val="22"/>
          <w:lang w:val="en-US"/>
        </w:rPr>
        <w:t>Factors and trends influencing the macro environment</w:t>
      </w:r>
      <w:r>
        <w:br/>
      </w:r>
      <w:r w:rsidRPr="4E791233" w:rsidR="2AD42BC5">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(PESTLE) and how this impacts marketing decisions within organisations</w:t>
      </w:r>
    </w:p>
    <w:p xmlns:wp14="http://schemas.microsoft.com/office/word/2010/wordml" w:rsidP="4E791233" wp14:paraId="55C753B3" wp14:textId="3EE9CCED">
      <w:pPr>
        <w:spacing w:after="160"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4E791233" w:rsidR="2AD42BC5">
        <w:rPr>
          <w:rFonts w:ascii="Arial Nova" w:hAnsi="Arial Nova" w:eastAsia="Arial Nova" w:cs="Arial Nova"/>
          <w:b w:val="0"/>
          <w:bCs w:val="0"/>
          <w:i w:val="0"/>
          <w:iCs w:val="0"/>
          <w:caps w:val="0"/>
          <w:smallCaps w:val="0"/>
          <w:noProof w:val="0"/>
          <w:color w:val="000000" w:themeColor="text1" w:themeTint="FF" w:themeShade="FF"/>
          <w:sz w:val="22"/>
          <w:szCs w:val="22"/>
          <w:lang w:val="en-US"/>
        </w:rPr>
        <w:t>350 words (5 refrences)</w:t>
      </w:r>
    </w:p>
    <w:p xmlns:wp14="http://schemas.microsoft.com/office/word/2010/wordml" w:rsidP="4E791233" wp14:paraId="64D80BBF" wp14:textId="09DFDD7B">
      <w:pPr>
        <w:spacing w:after="160"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US"/>
        </w:rPr>
      </w:pPr>
    </w:p>
    <w:p xmlns:wp14="http://schemas.microsoft.com/office/word/2010/wordml" w:rsidP="4E791233" wp14:paraId="060CC127" wp14:textId="6377A8AE">
      <w:pPr>
        <w:spacing w:after="160"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US"/>
        </w:rPr>
      </w:pPr>
    </w:p>
    <w:p xmlns:wp14="http://schemas.microsoft.com/office/word/2010/wordml" w:rsidP="4E791233" wp14:paraId="5FA88BB3" wp14:textId="18DA598C">
      <w:pPr>
        <w:spacing w:after="160"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4E791233" w:rsidR="2AD42BC5">
        <w:rPr>
          <w:rFonts w:ascii="Arial Nova" w:hAnsi="Arial Nova" w:eastAsia="Arial Nova" w:cs="Arial Nova"/>
          <w:b w:val="0"/>
          <w:bCs w:val="0"/>
          <w:i w:val="0"/>
          <w:iCs w:val="0"/>
          <w:caps w:val="0"/>
          <w:smallCaps w:val="0"/>
          <w:noProof w:val="0"/>
          <w:color w:val="000000" w:themeColor="text1" w:themeTint="FF" w:themeShade="FF"/>
          <w:sz w:val="22"/>
          <w:szCs w:val="22"/>
          <w:lang w:val="en-US"/>
        </w:rPr>
        <w:t>Para 4</w:t>
      </w:r>
    </w:p>
    <w:p xmlns:wp14="http://schemas.microsoft.com/office/word/2010/wordml" w:rsidP="4E791233" wp14:paraId="5AA4FB5F" wp14:textId="22CFDCCC">
      <w:pPr>
        <w:spacing w:after="160"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4E791233" w:rsidR="2AD42BC5">
        <w:rPr>
          <w:rFonts w:ascii="Arial Nova" w:hAnsi="Arial Nova" w:eastAsia="Arial Nova" w:cs="Arial Nova"/>
          <w:b w:val="0"/>
          <w:bCs w:val="0"/>
          <w:i w:val="0"/>
          <w:iCs w:val="0"/>
          <w:caps w:val="0"/>
          <w:smallCaps w:val="0"/>
          <w:noProof w:val="0"/>
          <w:color w:val="000000" w:themeColor="text1" w:themeTint="FF" w:themeShade="FF"/>
          <w:sz w:val="22"/>
          <w:szCs w:val="22"/>
          <w:lang w:val="en-US"/>
        </w:rPr>
        <w:t>How organisations may need to adapt their marketing in an increasingly digital world. You should pay particular attention to the emergence and development of social media as a marketing tool/platform</w:t>
      </w:r>
      <w:r>
        <w:br/>
      </w:r>
      <w:r w:rsidRPr="4E791233" w:rsidR="2AD42BC5">
        <w:rPr>
          <w:rFonts w:ascii="Arial Nova" w:hAnsi="Arial Nova" w:eastAsia="Arial Nova" w:cs="Arial Nova"/>
          <w:b w:val="0"/>
          <w:bCs w:val="0"/>
          <w:i w:val="0"/>
          <w:iCs w:val="0"/>
          <w:caps w:val="0"/>
          <w:smallCaps w:val="0"/>
          <w:noProof w:val="0"/>
          <w:color w:val="000000" w:themeColor="text1" w:themeTint="FF" w:themeShade="FF"/>
          <w:sz w:val="22"/>
          <w:szCs w:val="22"/>
          <w:lang w:val="en-US"/>
        </w:rPr>
        <w:t>350 words (5 refrences)</w:t>
      </w:r>
    </w:p>
    <w:p xmlns:wp14="http://schemas.microsoft.com/office/word/2010/wordml" w:rsidP="4E791233" wp14:paraId="2540E8FA" wp14:textId="114A6A45">
      <w:pPr>
        <w:spacing w:after="160"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4E791233" w:rsidR="2AD42BC5">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w:t>
      </w:r>
    </w:p>
    <w:p xmlns:wp14="http://schemas.microsoft.com/office/word/2010/wordml" w:rsidP="4E791233" wp14:paraId="00127827" wp14:textId="765133DC">
      <w:pPr>
        <w:spacing w:after="160"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4E791233" w:rsidR="2AD42BC5">
        <w:rPr>
          <w:rFonts w:ascii="Arial Nova" w:hAnsi="Arial Nova" w:eastAsia="Arial Nova" w:cs="Arial Nova"/>
          <w:b w:val="0"/>
          <w:bCs w:val="0"/>
          <w:i w:val="0"/>
          <w:iCs w:val="0"/>
          <w:caps w:val="0"/>
          <w:smallCaps w:val="0"/>
          <w:noProof w:val="0"/>
          <w:color w:val="000000" w:themeColor="text1" w:themeTint="FF" w:themeShade="FF"/>
          <w:sz w:val="22"/>
          <w:szCs w:val="22"/>
          <w:lang w:val="en-US"/>
        </w:rPr>
        <w:t>Conclusion;</w:t>
      </w:r>
    </w:p>
    <w:p xmlns:wp14="http://schemas.microsoft.com/office/word/2010/wordml" w:rsidP="4E791233" wp14:paraId="7F05964C" wp14:textId="2EE2BF2F">
      <w:pPr>
        <w:spacing w:after="160"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4E791233" w:rsidR="2AD42BC5">
        <w:rPr>
          <w:rFonts w:ascii="Arial Nova" w:hAnsi="Arial Nova" w:eastAsia="Arial Nova" w:cs="Arial Nova"/>
          <w:b w:val="0"/>
          <w:bCs w:val="0"/>
          <w:i w:val="0"/>
          <w:iCs w:val="0"/>
          <w:caps w:val="0"/>
          <w:smallCaps w:val="0"/>
          <w:noProof w:val="0"/>
          <w:color w:val="000000" w:themeColor="text1" w:themeTint="FF" w:themeShade="FF"/>
          <w:sz w:val="22"/>
          <w:szCs w:val="22"/>
          <w:lang w:val="en-US"/>
        </w:rPr>
        <w:t>Summarise points</w:t>
      </w:r>
    </w:p>
    <w:p xmlns:wp14="http://schemas.microsoft.com/office/word/2010/wordml" w:rsidP="4E791233" wp14:paraId="0876C3F4" wp14:textId="3EF3D6DE">
      <w:pPr>
        <w:spacing w:after="160"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4E791233" w:rsidR="2AD42BC5">
        <w:rPr>
          <w:rFonts w:ascii="Arial Nova" w:hAnsi="Arial Nova" w:eastAsia="Arial Nova" w:cs="Arial Nova"/>
          <w:b w:val="0"/>
          <w:bCs w:val="0"/>
          <w:i w:val="0"/>
          <w:iCs w:val="0"/>
          <w:caps w:val="0"/>
          <w:smallCaps w:val="0"/>
          <w:noProof w:val="0"/>
          <w:color w:val="000000" w:themeColor="text1" w:themeTint="FF" w:themeShade="FF"/>
          <w:sz w:val="22"/>
          <w:szCs w:val="22"/>
          <w:lang w:val="en-US"/>
        </w:rPr>
        <w:t>200 words (3 refrences)</w:t>
      </w:r>
    </w:p>
    <w:p xmlns:wp14="http://schemas.microsoft.com/office/word/2010/wordml" w:rsidP="4E791233" wp14:paraId="09DD2090" wp14:textId="029424BA">
      <w:pPr>
        <w:spacing w:after="160"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US"/>
        </w:rPr>
      </w:pPr>
    </w:p>
    <w:p xmlns:wp14="http://schemas.microsoft.com/office/word/2010/wordml" w:rsidP="4E791233" wp14:paraId="6E8B6374" wp14:textId="050433B7">
      <w:pPr>
        <w:spacing w:before="200" w:beforeAutospacing="off" w:after="0" w:afterAutospacing="off" w:line="360" w:lineRule="auto"/>
        <w:ind w:left="547" w:hanging="547"/>
        <w:jc w:val="left"/>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4E791233" w:rsidR="2AD42BC5">
        <w:rPr>
          <w:rFonts w:ascii="Arial Nova" w:hAnsi="Arial Nova" w:eastAsia="Arial Nova" w:cs="Arial Nova"/>
          <w:b w:val="0"/>
          <w:bCs w:val="0"/>
          <w:i w:val="0"/>
          <w:iCs w:val="0"/>
          <w:caps w:val="0"/>
          <w:smallCaps w:val="0"/>
          <w:noProof w:val="0"/>
          <w:color w:val="B31166"/>
          <w:sz w:val="22"/>
          <w:szCs w:val="22"/>
          <w:lang w:val="en-US"/>
        </w:rPr>
        <w:t>1.</w:t>
      </w:r>
      <w:r w:rsidRPr="4E791233" w:rsidR="2AD42BC5">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An analysis of the role of marketing in organisations. </w:t>
      </w:r>
    </w:p>
    <w:p xmlns:wp14="http://schemas.microsoft.com/office/word/2010/wordml" w:rsidP="4E791233" wp14:paraId="627B5AE0" wp14:textId="72E17E72">
      <w:pPr>
        <w:spacing w:before="200" w:beforeAutospacing="off" w:after="0" w:afterAutospacing="off" w:line="360" w:lineRule="auto"/>
        <w:jc w:val="left"/>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4E791233" w:rsidR="2AD42BC5">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You should specifically consider how </w:t>
      </w:r>
      <w:r>
        <w:tab/>
      </w:r>
      <w:r w:rsidRPr="4E791233" w:rsidR="2AD42BC5">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effective marketing helps companies to </w:t>
      </w:r>
      <w:r>
        <w:tab/>
      </w:r>
      <w:r w:rsidRPr="4E791233" w:rsidR="2AD42BC5">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achieve their wider organisational </w:t>
      </w:r>
      <w:r>
        <w:tab/>
      </w:r>
      <w:r w:rsidRPr="4E791233" w:rsidR="2AD42BC5">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goals/objectives; </w:t>
      </w:r>
    </w:p>
    <w:p xmlns:wp14="http://schemas.microsoft.com/office/word/2010/wordml" w:rsidP="4E791233" wp14:paraId="27D88404" wp14:textId="38240126">
      <w:pPr>
        <w:spacing w:before="200" w:beforeAutospacing="off" w:after="0" w:afterAutospacing="off" w:line="360" w:lineRule="auto"/>
        <w:ind w:left="547" w:hanging="547"/>
        <w:jc w:val="left"/>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4E791233" w:rsidR="2AD42BC5">
        <w:rPr>
          <w:rFonts w:ascii="Arial Nova" w:hAnsi="Arial Nova" w:eastAsia="Arial Nova" w:cs="Arial Nova"/>
          <w:b w:val="0"/>
          <w:bCs w:val="0"/>
          <w:i w:val="0"/>
          <w:iCs w:val="0"/>
          <w:caps w:val="0"/>
          <w:smallCaps w:val="0"/>
          <w:noProof w:val="0"/>
          <w:color w:val="B31166"/>
          <w:sz w:val="22"/>
          <w:szCs w:val="22"/>
          <w:lang w:val="en-US"/>
        </w:rPr>
        <w:t>2.</w:t>
      </w:r>
      <w:r w:rsidRPr="4E791233" w:rsidR="2AD42BC5">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Factors and trends influencing the macro environment (PESTLE) and how this impacts marketing decisions within organisations; </w:t>
      </w:r>
    </w:p>
    <w:p xmlns:wp14="http://schemas.microsoft.com/office/word/2010/wordml" w:rsidP="4E791233" wp14:paraId="6BDBD5CF" wp14:textId="500F16BF">
      <w:pPr>
        <w:spacing w:before="200" w:beforeAutospacing="off" w:after="0" w:afterAutospacing="off" w:line="360" w:lineRule="auto"/>
        <w:ind w:left="547" w:hanging="547"/>
        <w:jc w:val="left"/>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4E791233" w:rsidR="2AD42BC5">
        <w:rPr>
          <w:rFonts w:ascii="Arial Nova" w:hAnsi="Arial Nova" w:eastAsia="Arial Nova" w:cs="Arial Nova"/>
          <w:b w:val="0"/>
          <w:bCs w:val="0"/>
          <w:i w:val="0"/>
          <w:iCs w:val="0"/>
          <w:caps w:val="0"/>
          <w:smallCaps w:val="0"/>
          <w:noProof w:val="0"/>
          <w:color w:val="B31166"/>
          <w:sz w:val="22"/>
          <w:szCs w:val="22"/>
          <w:lang w:val="en-US"/>
        </w:rPr>
        <w:t>3.</w:t>
      </w:r>
      <w:r w:rsidRPr="4E791233" w:rsidR="2AD42BC5">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How organisations may need to adapt their marketing in an increasingly digital world. You should pay attention to the emergence and development of social media as a marketing tool/platform.  </w:t>
      </w:r>
    </w:p>
    <w:p xmlns:wp14="http://schemas.microsoft.com/office/word/2010/wordml" w:rsidP="4E791233" wp14:paraId="1604D4F0" wp14:textId="5E775D56">
      <w:pPr>
        <w:spacing w:before="200" w:beforeAutospacing="off" w:after="0" w:afterAutospacing="off" w:line="360" w:lineRule="auto"/>
        <w:ind w:left="547" w:hanging="547"/>
        <w:jc w:val="left"/>
        <w:rPr>
          <w:rFonts w:ascii="Arial Nova" w:hAnsi="Arial Nova" w:eastAsia="Arial Nova" w:cs="Arial Nova"/>
          <w:b w:val="0"/>
          <w:bCs w:val="0"/>
          <w:i w:val="0"/>
          <w:iCs w:val="0"/>
          <w:caps w:val="0"/>
          <w:smallCaps w:val="0"/>
          <w:noProof w:val="0"/>
          <w:color w:val="000000" w:themeColor="text1" w:themeTint="FF" w:themeShade="FF"/>
          <w:sz w:val="22"/>
          <w:szCs w:val="22"/>
          <w:lang w:val="en-US"/>
        </w:rPr>
      </w:pPr>
    </w:p>
    <w:p xmlns:wp14="http://schemas.microsoft.com/office/word/2010/wordml" w:rsidP="4E791233" wp14:paraId="11F242A5" wp14:textId="17ED2342">
      <w:pPr>
        <w:spacing w:before="200" w:beforeAutospacing="off" w:after="0" w:afterAutospacing="off" w:line="360" w:lineRule="auto"/>
        <w:ind w:left="547" w:hanging="547"/>
        <w:jc w:val="left"/>
        <w:rPr>
          <w:rFonts w:ascii="Arial Nova" w:hAnsi="Arial Nova" w:eastAsia="Arial Nova" w:cs="Arial Nova"/>
          <w:b w:val="0"/>
          <w:bCs w:val="0"/>
          <w:i w:val="0"/>
          <w:iCs w:val="0"/>
          <w:caps w:val="0"/>
          <w:smallCaps w:val="0"/>
          <w:noProof w:val="0"/>
          <w:color w:val="000000" w:themeColor="text1" w:themeTint="FF" w:themeShade="FF"/>
          <w:sz w:val="22"/>
          <w:szCs w:val="22"/>
          <w:lang w:val="en-US"/>
        </w:rPr>
      </w:pPr>
    </w:p>
    <w:p xmlns:wp14="http://schemas.microsoft.com/office/word/2010/wordml" w:rsidP="4E791233" wp14:paraId="5485C184" wp14:textId="226B7416">
      <w:pPr>
        <w:spacing w:before="200" w:beforeAutospacing="off" w:after="0" w:afterAutospacing="off" w:line="360" w:lineRule="auto"/>
        <w:ind w:left="547" w:hanging="547"/>
        <w:jc w:val="left"/>
        <w:rPr>
          <w:rFonts w:ascii="Arial Nova" w:hAnsi="Arial Nova" w:eastAsia="Arial Nova" w:cs="Arial Nova"/>
          <w:b w:val="0"/>
          <w:bCs w:val="0"/>
          <w:i w:val="0"/>
          <w:iCs w:val="0"/>
          <w:caps w:val="0"/>
          <w:smallCaps w:val="0"/>
          <w:noProof w:val="0"/>
          <w:color w:val="000000" w:themeColor="text1" w:themeTint="FF" w:themeShade="FF"/>
          <w:sz w:val="22"/>
          <w:szCs w:val="22"/>
          <w:lang w:val="en-US"/>
        </w:rPr>
      </w:pPr>
    </w:p>
    <w:p xmlns:wp14="http://schemas.microsoft.com/office/word/2010/wordml" w:rsidP="4E791233" wp14:paraId="0BC21C47" wp14:textId="6B4C98BB">
      <w:pPr>
        <w:spacing w:before="200" w:beforeAutospacing="off" w:after="0" w:afterAutospacing="off" w:line="360" w:lineRule="auto"/>
        <w:ind w:left="547" w:hanging="547"/>
        <w:jc w:val="left"/>
        <w:rPr>
          <w:rFonts w:ascii="Arial Nova" w:hAnsi="Arial Nova" w:eastAsia="Arial Nova" w:cs="Arial Nova"/>
          <w:b w:val="0"/>
          <w:bCs w:val="0"/>
          <w:i w:val="0"/>
          <w:iCs w:val="0"/>
          <w:caps w:val="0"/>
          <w:smallCaps w:val="0"/>
          <w:noProof w:val="0"/>
          <w:color w:val="000000" w:themeColor="text1" w:themeTint="FF" w:themeShade="FF"/>
          <w:sz w:val="22"/>
          <w:szCs w:val="22"/>
          <w:lang w:val="en-US"/>
        </w:rPr>
      </w:pPr>
    </w:p>
    <w:p xmlns:wp14="http://schemas.microsoft.com/office/word/2010/wordml" w:rsidP="4E791233" wp14:paraId="498A25BF" wp14:textId="73175FE1">
      <w:pPr>
        <w:keepNext w:val="1"/>
        <w:keepLines w:val="1"/>
        <w:spacing w:before="200" w:beforeAutospacing="off" w:after="0" w:afterAutospacing="off" w:line="360" w:lineRule="auto"/>
        <w:ind w:left="0" w:hanging="0"/>
        <w:jc w:val="left"/>
        <w:rPr>
          <w:rFonts w:ascii="Arial Nova" w:hAnsi="Arial Nova" w:eastAsia="Arial Nova" w:cs="Arial Nova"/>
          <w:b w:val="0"/>
          <w:bCs w:val="0"/>
          <w:i w:val="0"/>
          <w:iCs w:val="0"/>
          <w:caps w:val="0"/>
          <w:smallCaps w:val="0"/>
          <w:noProof w:val="0"/>
          <w:color w:val="2F5496" w:themeColor="accent1" w:themeTint="FF" w:themeShade="BF"/>
          <w:sz w:val="36"/>
          <w:szCs w:val="36"/>
          <w:lang w:val="en-US"/>
        </w:rPr>
      </w:pPr>
    </w:p>
    <w:p xmlns:wp14="http://schemas.microsoft.com/office/word/2010/wordml" w:rsidP="4E791233" wp14:paraId="41CEAEB5" wp14:textId="6439C42C">
      <w:pPr>
        <w:pStyle w:val="Heading1"/>
        <w:keepNext w:val="1"/>
        <w:keepLines w:val="1"/>
        <w:spacing w:before="200" w:beforeAutospacing="off" w:after="0" w:afterAutospacing="off" w:line="360" w:lineRule="auto"/>
        <w:ind w:left="0" w:hanging="0"/>
        <w:jc w:val="left"/>
        <w:rPr>
          <w:rFonts w:ascii="Arial Nova" w:hAnsi="Arial Nova" w:eastAsia="Arial Nova" w:cs="Arial Nova"/>
          <w:b w:val="0"/>
          <w:bCs w:val="0"/>
          <w:i w:val="0"/>
          <w:iCs w:val="0"/>
          <w:caps w:val="0"/>
          <w:smallCaps w:val="0"/>
          <w:noProof w:val="0"/>
          <w:color w:val="2F5496" w:themeColor="accent1" w:themeTint="FF" w:themeShade="BF"/>
          <w:sz w:val="36"/>
          <w:szCs w:val="36"/>
          <w:lang w:val="en-US"/>
        </w:rPr>
      </w:pPr>
      <w:r w:rsidR="2AD42BC5">
        <w:rPr/>
        <w:t>Reference list;</w:t>
      </w:r>
    </w:p>
    <w:p xmlns:wp14="http://schemas.microsoft.com/office/word/2010/wordml" w:rsidP="4E791233" wp14:paraId="251C3C4E" wp14:textId="73BB4BA3">
      <w:pPr>
        <w:spacing w:before="200" w:beforeAutospacing="off" w:after="0" w:afterAutospacing="off" w:line="360" w:lineRule="auto"/>
        <w:ind w:left="547" w:hanging="547"/>
        <w:jc w:val="left"/>
        <w:rPr>
          <w:rFonts w:ascii="Arial Nova" w:hAnsi="Arial Nova" w:eastAsia="Arial Nova" w:cs="Arial Nova"/>
          <w:b w:val="0"/>
          <w:bCs w:val="0"/>
          <w:i w:val="0"/>
          <w:iCs w:val="0"/>
          <w:caps w:val="0"/>
          <w:smallCaps w:val="0"/>
          <w:noProof w:val="0"/>
          <w:color w:val="000000" w:themeColor="text1" w:themeTint="FF" w:themeShade="FF"/>
          <w:sz w:val="22"/>
          <w:szCs w:val="22"/>
          <w:lang w:val="en-US"/>
        </w:rPr>
      </w:pPr>
    </w:p>
    <w:p xmlns:wp14="http://schemas.microsoft.com/office/word/2010/wordml" w:rsidP="4E791233" wp14:paraId="1AB21732" wp14:textId="418B58E4">
      <w:pPr>
        <w:spacing w:after="160" w:line="360" w:lineRule="auto"/>
        <w:ind w:left="-20" w:right="-20"/>
        <w:jc w:val="left"/>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4E791233" w:rsidR="2AD42BC5">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Blythe, Jim. (2006). </w:t>
      </w:r>
      <w:r w:rsidRPr="4E791233" w:rsidR="2AD42BC5">
        <w:rPr>
          <w:rFonts w:ascii="Arial Nova" w:hAnsi="Arial Nova" w:eastAsia="Arial Nova" w:cs="Arial Nova"/>
          <w:b w:val="0"/>
          <w:bCs w:val="0"/>
          <w:i w:val="1"/>
          <w:iCs w:val="1"/>
          <w:caps w:val="0"/>
          <w:smallCaps w:val="0"/>
          <w:noProof w:val="0"/>
          <w:color w:val="000000" w:themeColor="text1" w:themeTint="FF" w:themeShade="FF"/>
          <w:sz w:val="22"/>
          <w:szCs w:val="22"/>
          <w:lang w:val="en-US"/>
        </w:rPr>
        <w:t>Marketing</w:t>
      </w:r>
      <w:r w:rsidRPr="4E791233" w:rsidR="2AD42BC5">
        <w:rPr>
          <w:rFonts w:ascii="Arial Nova" w:hAnsi="Arial Nova" w:eastAsia="Arial Nova" w:cs="Arial Nova"/>
          <w:b w:val="0"/>
          <w:bCs w:val="0"/>
          <w:i w:val="0"/>
          <w:iCs w:val="0"/>
          <w:caps w:val="0"/>
          <w:smallCaps w:val="0"/>
          <w:noProof w:val="0"/>
          <w:color w:val="000000" w:themeColor="text1" w:themeTint="FF" w:themeShade="FF"/>
          <w:sz w:val="22"/>
          <w:szCs w:val="22"/>
          <w:lang w:val="en-US"/>
        </w:rPr>
        <w:t>. SAGE.</w:t>
      </w:r>
    </w:p>
    <w:p xmlns:wp14="http://schemas.microsoft.com/office/word/2010/wordml" w:rsidP="4E791233" wp14:paraId="58626085" wp14:textId="76F816EC">
      <w:pPr>
        <w:spacing w:before="200" w:beforeAutospacing="off" w:after="0" w:afterAutospacing="off" w:line="360" w:lineRule="auto"/>
        <w:ind w:left="547" w:hanging="547"/>
        <w:jc w:val="left"/>
        <w:rPr>
          <w:rFonts w:ascii="Arial Nova" w:hAnsi="Arial Nova" w:eastAsia="Arial Nova" w:cs="Arial Nova"/>
          <w:b w:val="0"/>
          <w:bCs w:val="0"/>
          <w:i w:val="0"/>
          <w:iCs w:val="0"/>
          <w:caps w:val="0"/>
          <w:smallCaps w:val="0"/>
          <w:noProof w:val="0"/>
          <w:color w:val="000000" w:themeColor="text1" w:themeTint="FF" w:themeShade="FF"/>
          <w:sz w:val="22"/>
          <w:szCs w:val="22"/>
          <w:lang w:val="en-US"/>
        </w:rPr>
      </w:pPr>
    </w:p>
    <w:p xmlns:wp14="http://schemas.microsoft.com/office/word/2010/wordml" w:rsidP="4E791233" wp14:paraId="417400A3" wp14:textId="2DC4567D">
      <w:pPr>
        <w:spacing w:after="160" w:line="360" w:lineRule="auto"/>
        <w:ind w:left="-20" w:right="-20"/>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4E791233" w:rsidR="2AD42BC5">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Lee, D. (2013). What is Marketing? </w:t>
      </w:r>
      <w:r w:rsidRPr="4E791233" w:rsidR="2AD42BC5">
        <w:rPr>
          <w:rFonts w:ascii="Arial Nova" w:hAnsi="Arial Nova" w:eastAsia="Arial Nova" w:cs="Arial Nova"/>
          <w:b w:val="0"/>
          <w:bCs w:val="0"/>
          <w:i w:val="1"/>
          <w:iCs w:val="1"/>
          <w:caps w:val="0"/>
          <w:smallCaps w:val="0"/>
          <w:noProof w:val="0"/>
          <w:color w:val="000000" w:themeColor="text1" w:themeTint="FF" w:themeShade="FF"/>
          <w:sz w:val="22"/>
          <w:szCs w:val="22"/>
          <w:lang w:val="en-US"/>
        </w:rPr>
        <w:t>Public Services Quarterly</w:t>
      </w:r>
      <w:r w:rsidRPr="4E791233" w:rsidR="2AD42BC5">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w:t>
      </w:r>
      <w:r w:rsidRPr="4E791233" w:rsidR="2AD42BC5">
        <w:rPr>
          <w:rFonts w:ascii="Arial Nova" w:hAnsi="Arial Nova" w:eastAsia="Arial Nova" w:cs="Arial Nova"/>
          <w:b w:val="0"/>
          <w:bCs w:val="0"/>
          <w:i w:val="1"/>
          <w:iCs w:val="1"/>
          <w:caps w:val="0"/>
          <w:smallCaps w:val="0"/>
          <w:noProof w:val="0"/>
          <w:color w:val="000000" w:themeColor="text1" w:themeTint="FF" w:themeShade="FF"/>
          <w:sz w:val="22"/>
          <w:szCs w:val="22"/>
          <w:lang w:val="en-US"/>
        </w:rPr>
        <w:t>9</w:t>
      </w:r>
      <w:r w:rsidRPr="4E791233" w:rsidR="2AD42BC5">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(2), 169–171. </w:t>
      </w:r>
      <w:hyperlink r:id="R29daf2ea0e5649a3">
        <w:r w:rsidRPr="4E791233" w:rsidR="2AD42BC5">
          <w:rPr>
            <w:rStyle w:val="Hyperlink"/>
            <w:rFonts w:ascii="Arial Nova" w:hAnsi="Arial Nova" w:eastAsia="Arial Nova" w:cs="Arial Nova"/>
            <w:b w:val="0"/>
            <w:bCs w:val="0"/>
            <w:i w:val="0"/>
            <w:iCs w:val="0"/>
            <w:caps w:val="0"/>
            <w:smallCaps w:val="0"/>
            <w:strike w:val="0"/>
            <w:dstrike w:val="0"/>
            <w:noProof w:val="0"/>
            <w:sz w:val="22"/>
            <w:szCs w:val="22"/>
            <w:lang w:val="en-US"/>
          </w:rPr>
          <w:t>https://doi.org/10.1080/15228959.2013.785900</w:t>
        </w:r>
      </w:hyperlink>
    </w:p>
    <w:p xmlns:wp14="http://schemas.microsoft.com/office/word/2010/wordml" w:rsidP="4E791233" wp14:paraId="4013073D" wp14:textId="00142259">
      <w:pPr>
        <w:spacing w:after="160"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US"/>
        </w:rPr>
      </w:pPr>
    </w:p>
    <w:p xmlns:wp14="http://schemas.microsoft.com/office/word/2010/wordml" w:rsidP="4E791233" wp14:paraId="3848F15E" wp14:textId="4DF0C154">
      <w:pPr>
        <w:spacing w:after="160"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4E791233" w:rsidR="2AD42BC5">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Lee Yohn, D. (2019) </w:t>
      </w:r>
      <w:r w:rsidRPr="4E791233" w:rsidR="2AD42BC5">
        <w:rPr>
          <w:rFonts w:ascii="Arial Nova" w:hAnsi="Arial Nova" w:eastAsia="Arial Nova" w:cs="Arial Nova"/>
          <w:b w:val="0"/>
          <w:bCs w:val="0"/>
          <w:i w:val="1"/>
          <w:iCs w:val="1"/>
          <w:caps w:val="0"/>
          <w:smallCaps w:val="0"/>
          <w:noProof w:val="0"/>
          <w:color w:val="000000" w:themeColor="text1" w:themeTint="FF" w:themeShade="FF"/>
          <w:sz w:val="22"/>
          <w:szCs w:val="22"/>
          <w:lang w:val="en-US"/>
        </w:rPr>
        <w:t>Marketing matters now more than ever.</w:t>
      </w:r>
      <w:r w:rsidRPr="4E791233" w:rsidR="2AD42BC5">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Available at: </w:t>
      </w:r>
      <w:hyperlink r:id="R7e7cc05d874b43f9">
        <w:r w:rsidRPr="4E791233" w:rsidR="2AD42BC5">
          <w:rPr>
            <w:rStyle w:val="Hyperlink"/>
            <w:rFonts w:ascii="Arial Nova" w:hAnsi="Arial Nova" w:eastAsia="Arial Nova" w:cs="Arial Nova"/>
            <w:b w:val="0"/>
            <w:bCs w:val="0"/>
            <w:i w:val="0"/>
            <w:iCs w:val="0"/>
            <w:caps w:val="0"/>
            <w:smallCaps w:val="0"/>
            <w:strike w:val="0"/>
            <w:dstrike w:val="0"/>
            <w:noProof w:val="0"/>
            <w:sz w:val="22"/>
            <w:szCs w:val="22"/>
            <w:lang w:val="en-US"/>
          </w:rPr>
          <w:t>https://www.forbes.com/sites/deniselyohn/2019/01/08/marketing-matters-now-more-than-ever/?sh=19326e48117a</w:t>
        </w:r>
      </w:hyperlink>
      <w:r w:rsidRPr="4E791233" w:rsidR="2AD42BC5">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(Accessed: 16</w:t>
      </w:r>
      <w:r w:rsidRPr="4E791233" w:rsidR="2AD42BC5">
        <w:rPr>
          <w:rFonts w:ascii="Arial Nova" w:hAnsi="Arial Nova" w:eastAsia="Arial Nova" w:cs="Arial Nova"/>
          <w:b w:val="0"/>
          <w:bCs w:val="0"/>
          <w:i w:val="0"/>
          <w:iCs w:val="0"/>
          <w:caps w:val="0"/>
          <w:smallCaps w:val="0"/>
          <w:noProof w:val="0"/>
          <w:color w:val="000000" w:themeColor="text1" w:themeTint="FF" w:themeShade="FF"/>
          <w:sz w:val="22"/>
          <w:szCs w:val="22"/>
          <w:vertAlign w:val="superscript"/>
          <w:lang w:val="en-US"/>
        </w:rPr>
        <w:t>th</w:t>
      </w:r>
      <w:r w:rsidRPr="4E791233" w:rsidR="2AD42BC5">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of January 2024)</w:t>
      </w:r>
    </w:p>
    <w:p xmlns:wp14="http://schemas.microsoft.com/office/word/2010/wordml" w:rsidP="4E791233" wp14:paraId="3B5CB533" wp14:textId="48FB3F71">
      <w:pPr>
        <w:spacing w:after="160"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US"/>
        </w:rPr>
      </w:pPr>
    </w:p>
    <w:p xmlns:wp14="http://schemas.microsoft.com/office/word/2010/wordml" w:rsidP="4E791233" wp14:paraId="59B752E7" wp14:textId="4A503323">
      <w:pPr>
        <w:spacing w:after="160"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4E791233" w:rsidR="2AD42BC5">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Roca, C. (2023) </w:t>
      </w:r>
      <w:r w:rsidRPr="4E791233" w:rsidR="2AD42BC5">
        <w:rPr>
          <w:rFonts w:ascii="Arial Nova" w:hAnsi="Arial Nova" w:eastAsia="Arial Nova" w:cs="Arial Nova"/>
          <w:b w:val="0"/>
          <w:bCs w:val="0"/>
          <w:i w:val="1"/>
          <w:iCs w:val="1"/>
          <w:caps w:val="0"/>
          <w:smallCaps w:val="0"/>
          <w:noProof w:val="0"/>
          <w:color w:val="000000" w:themeColor="text1" w:themeTint="FF" w:themeShade="FF"/>
          <w:sz w:val="22"/>
          <w:szCs w:val="22"/>
          <w:lang w:val="en-US"/>
        </w:rPr>
        <w:t>Why is marketing important?</w:t>
      </w:r>
      <w:r w:rsidRPr="4E791233" w:rsidR="2AD42BC5">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Available at: </w:t>
      </w:r>
      <w:hyperlink r:id="R194a926722ab42f3">
        <w:r w:rsidRPr="4E791233" w:rsidR="2AD42BC5">
          <w:rPr>
            <w:rStyle w:val="Hyperlink"/>
            <w:rFonts w:ascii="Arial Nova" w:hAnsi="Arial Nova" w:eastAsia="Arial Nova" w:cs="Arial Nova"/>
            <w:b w:val="0"/>
            <w:bCs w:val="0"/>
            <w:i w:val="0"/>
            <w:iCs w:val="0"/>
            <w:caps w:val="0"/>
            <w:smallCaps w:val="0"/>
            <w:strike w:val="0"/>
            <w:dstrike w:val="0"/>
            <w:noProof w:val="0"/>
            <w:sz w:val="22"/>
            <w:szCs w:val="22"/>
            <w:lang w:val="en-US"/>
          </w:rPr>
          <w:t>https://www.thepowermba.com/en/blog/why-is-marketing-important</w:t>
        </w:r>
      </w:hyperlink>
      <w:r w:rsidRPr="4E791233" w:rsidR="2AD42BC5">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(Accessed: 16</w:t>
      </w:r>
      <w:r w:rsidRPr="4E791233" w:rsidR="2AD42BC5">
        <w:rPr>
          <w:rFonts w:ascii="Arial Nova" w:hAnsi="Arial Nova" w:eastAsia="Arial Nova" w:cs="Arial Nova"/>
          <w:b w:val="0"/>
          <w:bCs w:val="0"/>
          <w:i w:val="0"/>
          <w:iCs w:val="0"/>
          <w:caps w:val="0"/>
          <w:smallCaps w:val="0"/>
          <w:noProof w:val="0"/>
          <w:color w:val="000000" w:themeColor="text1" w:themeTint="FF" w:themeShade="FF"/>
          <w:sz w:val="22"/>
          <w:szCs w:val="22"/>
          <w:vertAlign w:val="superscript"/>
          <w:lang w:val="en-US"/>
        </w:rPr>
        <w:t>th</w:t>
      </w:r>
      <w:r w:rsidRPr="4E791233" w:rsidR="2AD42BC5">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of January 2024)</w:t>
      </w:r>
    </w:p>
    <w:p xmlns:wp14="http://schemas.microsoft.com/office/word/2010/wordml" w:rsidP="4E791233" wp14:paraId="0A3A11CD" wp14:textId="311DC5A6">
      <w:pPr>
        <w:spacing w:after="160"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US"/>
        </w:rPr>
      </w:pPr>
    </w:p>
    <w:p xmlns:wp14="http://schemas.microsoft.com/office/word/2010/wordml" w:rsidP="4E791233" wp14:paraId="3AE172FB" wp14:textId="5CA56D70">
      <w:pPr>
        <w:spacing w:after="160" w:line="360" w:lineRule="auto"/>
        <w:ind w:left="0"/>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4E791233" w:rsidR="2AD42BC5">
        <w:rPr>
          <w:rFonts w:ascii="Arial Nova" w:hAnsi="Arial Nova" w:eastAsia="Arial Nova" w:cs="Arial Nova"/>
          <w:b w:val="0"/>
          <w:bCs w:val="0"/>
          <w:i w:val="0"/>
          <w:iCs w:val="0"/>
          <w:caps w:val="0"/>
          <w:smallCaps w:val="0"/>
          <w:noProof w:val="0"/>
          <w:color w:val="000000" w:themeColor="text1" w:themeTint="FF" w:themeShade="FF"/>
          <w:sz w:val="22"/>
          <w:szCs w:val="22"/>
          <w:lang w:val="en-US"/>
        </w:rPr>
        <w:t>Woolley, D. (2023) What</w:t>
      </w:r>
      <w:r w:rsidRPr="4E791233" w:rsidR="2AD42BC5">
        <w:rPr>
          <w:rFonts w:ascii="Arial Nova" w:hAnsi="Arial Nova" w:eastAsia="Arial Nova" w:cs="Arial Nova"/>
          <w:b w:val="0"/>
          <w:bCs w:val="0"/>
          <w:i w:val="1"/>
          <w:iCs w:val="1"/>
          <w:caps w:val="0"/>
          <w:smallCaps w:val="0"/>
          <w:noProof w:val="0"/>
          <w:color w:val="000000" w:themeColor="text1" w:themeTint="FF" w:themeShade="FF"/>
          <w:sz w:val="22"/>
          <w:szCs w:val="22"/>
          <w:lang w:val="en-US"/>
        </w:rPr>
        <w:t xml:space="preserve"> is the definition of marketing? </w:t>
      </w:r>
      <w:r w:rsidRPr="4E791233" w:rsidR="2AD42BC5">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Available at: </w:t>
      </w:r>
      <w:hyperlink w:anchor=":~:text=Dr.,market%20and%20the%20profit%20potential" r:id="R0b4965d5b2c249da">
        <w:r w:rsidRPr="4E791233" w:rsidR="2AD42BC5">
          <w:rPr>
            <w:rStyle w:val="Hyperlink"/>
            <w:rFonts w:ascii="Arial Nova" w:hAnsi="Arial Nova" w:eastAsia="Arial Nova" w:cs="Arial Nova"/>
            <w:b w:val="0"/>
            <w:bCs w:val="0"/>
            <w:i w:val="0"/>
            <w:iCs w:val="0"/>
            <w:caps w:val="0"/>
            <w:smallCaps w:val="0"/>
            <w:strike w:val="0"/>
            <w:dstrike w:val="0"/>
            <w:noProof w:val="0"/>
            <w:sz w:val="22"/>
            <w:szCs w:val="22"/>
            <w:lang w:val="en-US"/>
          </w:rPr>
          <w:t>https://www.trinityp3.com/marketing-performance/definition-of marketing/#:~:text=Dr.,market%20and%20the%20profit%20potential</w:t>
        </w:r>
      </w:hyperlink>
      <w:r w:rsidRPr="4E791233" w:rsidR="2AD42BC5">
        <w:rPr>
          <w:rFonts w:ascii="Arial Nova" w:hAnsi="Arial Nova" w:eastAsia="Arial Nova" w:cs="Arial Nova"/>
          <w:b w:val="0"/>
          <w:bCs w:val="0"/>
          <w:i w:val="0"/>
          <w:iCs w:val="0"/>
          <w:caps w:val="0"/>
          <w:smallCaps w:val="0"/>
          <w:noProof w:val="0"/>
          <w:color w:val="000000" w:themeColor="text1" w:themeTint="FF" w:themeShade="FF"/>
          <w:sz w:val="22"/>
          <w:szCs w:val="22"/>
          <w:lang w:val="en-US"/>
        </w:rPr>
        <w:t>. (Accessed: 16</w:t>
      </w:r>
      <w:r w:rsidRPr="4E791233" w:rsidR="2AD42BC5">
        <w:rPr>
          <w:rFonts w:ascii="Arial Nova" w:hAnsi="Arial Nova" w:eastAsia="Arial Nova" w:cs="Arial Nova"/>
          <w:b w:val="0"/>
          <w:bCs w:val="0"/>
          <w:i w:val="0"/>
          <w:iCs w:val="0"/>
          <w:caps w:val="0"/>
          <w:smallCaps w:val="0"/>
          <w:noProof w:val="0"/>
          <w:color w:val="000000" w:themeColor="text1" w:themeTint="FF" w:themeShade="FF"/>
          <w:sz w:val="22"/>
          <w:szCs w:val="22"/>
          <w:vertAlign w:val="superscript"/>
          <w:lang w:val="en-US"/>
        </w:rPr>
        <w:t>th</w:t>
      </w:r>
      <w:r w:rsidRPr="4E791233" w:rsidR="2AD42BC5">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of January 2024)</w:t>
      </w:r>
    </w:p>
    <w:p xmlns:wp14="http://schemas.microsoft.com/office/word/2010/wordml" w:rsidP="4E791233" wp14:paraId="2C078E63" wp14:textId="100FAC11">
      <w:pPr>
        <w:pStyle w:val="Normal"/>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83B9FD1"/>
    <w:rsid w:val="2AD42BC5"/>
    <w:rsid w:val="383B9FD1"/>
    <w:rsid w:val="4E79123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3B9FD1"/>
  <w15:chartTrackingRefBased/>
  <w15:docId w15:val="{BB25579A-7FE5-4DB9-BC71-23A45C4AC59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doi.org/10.1080/15228959.2013.785900" TargetMode="External" Id="R29daf2ea0e5649a3" /><Relationship Type="http://schemas.openxmlformats.org/officeDocument/2006/relationships/hyperlink" Target="https://www.forbes.com/sites/deniselyohn/2019/01/08/marketing-matters-now-more-than-ever/?sh=19326e48117a" TargetMode="External" Id="R7e7cc05d874b43f9" /><Relationship Type="http://schemas.openxmlformats.org/officeDocument/2006/relationships/hyperlink" Target="https://www.thepowermba.com/en/blog/why-is-marketing-important" TargetMode="External" Id="R194a926722ab42f3" /><Relationship Type="http://schemas.openxmlformats.org/officeDocument/2006/relationships/hyperlink" Target="https://www.trinityp3.com/marketing-performance/definition-of-marketing/" TargetMode="External" Id="R0b4965d5b2c249d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2024-01-17T13:41:43.3178985Z</dcterms:created>
  <dcterms:modified xsi:type="dcterms:W3CDTF">2024-01-17T13:42:24.6569213Z</dcterms:modified>
  <dc:creator>Chloe Evans (2304519)</dc:creator>
  <lastModifiedBy>Chloe Evans (2304519)</lastModifiedBy>
</coreProperties>
</file>