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63DB" w:rsidRDefault="00EC5A50" w:rsidP="003F63DB">
      <w:pPr>
        <w:spacing w:line="276" w:lineRule="auto"/>
        <w:ind w:firstLine="0"/>
        <w:jc w:val="center"/>
        <w:rPr>
          <w:b/>
          <w:bCs/>
          <w:sz w:val="38"/>
          <w:szCs w:val="38"/>
        </w:rPr>
      </w:pPr>
      <w:r>
        <w:rPr>
          <w:noProof/>
          <w:lang w:eastAsia="en-GB"/>
        </w:rPr>
        <w:drawing>
          <wp:inline distT="0" distB="0" distL="0" distR="0" wp14:anchorId="0E81680D" wp14:editId="2458CA94">
            <wp:extent cx="3216910" cy="1000125"/>
            <wp:effectExtent l="0" t="0" r="2540"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264833" cy="1015024"/>
                    </a:xfrm>
                    <a:prstGeom prst="rect">
                      <a:avLst/>
                    </a:prstGeom>
                  </pic:spPr>
                </pic:pic>
              </a:graphicData>
            </a:graphic>
          </wp:inline>
        </w:drawing>
      </w:r>
    </w:p>
    <w:p w:rsidR="003F63DB" w:rsidRDefault="007473F0" w:rsidP="007473F0">
      <w:pPr>
        <w:spacing w:line="276" w:lineRule="auto"/>
        <w:jc w:val="center"/>
        <w:rPr>
          <w:b/>
          <w:bCs/>
          <w:sz w:val="38"/>
          <w:szCs w:val="38"/>
        </w:rPr>
      </w:pPr>
      <w:r>
        <w:rPr>
          <w:b/>
          <w:bCs/>
          <w:sz w:val="38"/>
          <w:szCs w:val="38"/>
        </w:rPr>
        <w:t>BA (Hons) Business Management</w:t>
      </w:r>
    </w:p>
    <w:p w:rsidR="003F63DB" w:rsidRPr="000D455D" w:rsidRDefault="003F63DB" w:rsidP="003F63DB">
      <w:pPr>
        <w:spacing w:line="276" w:lineRule="auto"/>
        <w:jc w:val="center"/>
        <w:rPr>
          <w:b/>
          <w:bCs/>
          <w:sz w:val="38"/>
          <w:szCs w:val="38"/>
        </w:rPr>
      </w:pPr>
      <w:r w:rsidRPr="000D455D">
        <w:rPr>
          <w:b/>
          <w:bCs/>
          <w:sz w:val="38"/>
          <w:szCs w:val="38"/>
        </w:rPr>
        <w:t xml:space="preserve">Dissertation </w:t>
      </w:r>
      <w:r>
        <w:rPr>
          <w:b/>
          <w:bCs/>
          <w:sz w:val="38"/>
          <w:szCs w:val="38"/>
        </w:rPr>
        <w:t>–</w:t>
      </w:r>
      <w:r w:rsidRPr="000D455D">
        <w:rPr>
          <w:b/>
          <w:bCs/>
          <w:sz w:val="38"/>
          <w:szCs w:val="38"/>
        </w:rPr>
        <w:t xml:space="preserve"> Proposal</w:t>
      </w:r>
    </w:p>
    <w:p w:rsidR="003F63DB" w:rsidRDefault="003F63DB" w:rsidP="003F63DB">
      <w:pPr>
        <w:spacing w:line="276" w:lineRule="auto"/>
        <w:jc w:val="center"/>
        <w:rPr>
          <w:b/>
          <w:bCs/>
          <w:sz w:val="38"/>
          <w:szCs w:val="38"/>
        </w:rPr>
      </w:pPr>
      <w:r w:rsidRPr="000D455D">
        <w:rPr>
          <w:b/>
          <w:bCs/>
          <w:sz w:val="38"/>
          <w:szCs w:val="38"/>
        </w:rPr>
        <w:t>LCBB6000</w:t>
      </w:r>
    </w:p>
    <w:p w:rsidR="00AA5617" w:rsidRPr="003F63DB" w:rsidRDefault="00AA5617" w:rsidP="003F63DB">
      <w:pPr>
        <w:spacing w:line="276" w:lineRule="auto"/>
        <w:jc w:val="center"/>
        <w:rPr>
          <w:b/>
          <w:bCs/>
          <w:sz w:val="38"/>
          <w:szCs w:val="38"/>
        </w:rPr>
      </w:pPr>
    </w:p>
    <w:p w:rsidR="007473F0" w:rsidRDefault="003F63DB" w:rsidP="007473F0">
      <w:pPr>
        <w:spacing w:line="276" w:lineRule="auto"/>
        <w:jc w:val="center"/>
        <w:rPr>
          <w:b/>
          <w:bCs/>
          <w:sz w:val="38"/>
          <w:szCs w:val="38"/>
        </w:rPr>
      </w:pPr>
      <w:r>
        <w:rPr>
          <w:b/>
          <w:bCs/>
          <w:sz w:val="38"/>
          <w:szCs w:val="38"/>
        </w:rPr>
        <w:t xml:space="preserve">Proposal </w:t>
      </w:r>
      <w:r w:rsidR="007473F0" w:rsidRPr="007473F0">
        <w:rPr>
          <w:b/>
          <w:bCs/>
          <w:sz w:val="38"/>
          <w:szCs w:val="38"/>
        </w:rPr>
        <w:t>research title</w:t>
      </w:r>
    </w:p>
    <w:p w:rsidR="003F63DB" w:rsidRPr="007473F0" w:rsidRDefault="003F63DB" w:rsidP="007473F0">
      <w:pPr>
        <w:spacing w:line="276" w:lineRule="auto"/>
        <w:jc w:val="center"/>
        <w:rPr>
          <w:b/>
          <w:bCs/>
          <w:sz w:val="38"/>
          <w:szCs w:val="38"/>
        </w:rPr>
      </w:pPr>
    </w:p>
    <w:p w:rsidR="00AA5617" w:rsidRPr="007473F0" w:rsidRDefault="00AA5617" w:rsidP="007473F0">
      <w:pPr>
        <w:spacing w:line="276" w:lineRule="auto"/>
        <w:ind w:firstLine="0"/>
        <w:jc w:val="center"/>
        <w:rPr>
          <w:b/>
          <w:bCs/>
          <w:sz w:val="38"/>
          <w:szCs w:val="38"/>
        </w:rPr>
      </w:pPr>
      <w:r w:rsidRPr="007473F0">
        <w:rPr>
          <w:b/>
          <w:bCs/>
          <w:sz w:val="38"/>
          <w:szCs w:val="38"/>
        </w:rPr>
        <w:t xml:space="preserve">Considering the role of employee motivations in change management processes in </w:t>
      </w:r>
      <w:r w:rsidR="003F63DB">
        <w:rPr>
          <w:b/>
          <w:bCs/>
          <w:sz w:val="38"/>
          <w:szCs w:val="38"/>
        </w:rPr>
        <w:t xml:space="preserve">the </w:t>
      </w:r>
      <w:r w:rsidRPr="007473F0">
        <w:rPr>
          <w:b/>
          <w:bCs/>
          <w:sz w:val="38"/>
          <w:szCs w:val="38"/>
        </w:rPr>
        <w:t>organisation</w:t>
      </w:r>
    </w:p>
    <w:p w:rsidR="00233E8D" w:rsidRDefault="00233E8D" w:rsidP="007473F0">
      <w:pPr>
        <w:spacing w:line="276" w:lineRule="auto"/>
        <w:ind w:firstLine="0"/>
        <w:jc w:val="center"/>
        <w:rPr>
          <w:rFonts w:cs="Times New Roman"/>
          <w:b/>
          <w:szCs w:val="24"/>
        </w:rPr>
      </w:pPr>
    </w:p>
    <w:p w:rsidR="007473F0" w:rsidRPr="007473F0" w:rsidRDefault="007473F0" w:rsidP="00620C91">
      <w:pPr>
        <w:spacing w:line="276" w:lineRule="auto"/>
        <w:ind w:firstLine="0"/>
        <w:jc w:val="right"/>
        <w:rPr>
          <w:b/>
          <w:bCs/>
          <w:sz w:val="38"/>
          <w:szCs w:val="38"/>
        </w:rPr>
      </w:pPr>
      <w:r>
        <w:rPr>
          <w:b/>
          <w:bCs/>
          <w:sz w:val="38"/>
          <w:szCs w:val="38"/>
        </w:rPr>
        <w:t>Student name Ventsislava Koleva</w:t>
      </w:r>
    </w:p>
    <w:p w:rsidR="007473F0" w:rsidRPr="007473F0" w:rsidRDefault="007473F0" w:rsidP="007473F0">
      <w:pPr>
        <w:spacing w:line="276" w:lineRule="auto"/>
        <w:ind w:firstLine="0"/>
        <w:jc w:val="right"/>
        <w:rPr>
          <w:b/>
          <w:bCs/>
          <w:sz w:val="38"/>
          <w:szCs w:val="38"/>
        </w:rPr>
      </w:pPr>
      <w:r>
        <w:rPr>
          <w:b/>
          <w:bCs/>
          <w:sz w:val="38"/>
          <w:szCs w:val="38"/>
        </w:rPr>
        <w:t xml:space="preserve">                         </w:t>
      </w:r>
      <w:r w:rsidRPr="007473F0">
        <w:rPr>
          <w:b/>
          <w:bCs/>
          <w:sz w:val="38"/>
          <w:szCs w:val="38"/>
        </w:rPr>
        <w:t>Student ID</w:t>
      </w:r>
      <w:r>
        <w:rPr>
          <w:b/>
          <w:bCs/>
          <w:sz w:val="38"/>
          <w:szCs w:val="38"/>
        </w:rPr>
        <w:t xml:space="preserve"> 1914054</w:t>
      </w:r>
    </w:p>
    <w:p w:rsidR="007473F0" w:rsidRPr="007473F0" w:rsidRDefault="007473F0" w:rsidP="007473F0">
      <w:pPr>
        <w:spacing w:line="276" w:lineRule="auto"/>
        <w:ind w:firstLine="0"/>
        <w:jc w:val="right"/>
        <w:rPr>
          <w:b/>
          <w:bCs/>
          <w:sz w:val="38"/>
          <w:szCs w:val="38"/>
        </w:rPr>
      </w:pPr>
      <w:r>
        <w:rPr>
          <w:b/>
          <w:bCs/>
          <w:sz w:val="38"/>
          <w:szCs w:val="38"/>
        </w:rPr>
        <w:t xml:space="preserve">                         </w:t>
      </w:r>
      <w:r w:rsidRPr="007473F0">
        <w:rPr>
          <w:b/>
          <w:bCs/>
          <w:sz w:val="38"/>
          <w:szCs w:val="38"/>
        </w:rPr>
        <w:t>Submission date</w:t>
      </w:r>
      <w:r>
        <w:rPr>
          <w:b/>
          <w:bCs/>
          <w:sz w:val="38"/>
          <w:szCs w:val="38"/>
        </w:rPr>
        <w:t xml:space="preserve"> 02.09.2022</w:t>
      </w:r>
    </w:p>
    <w:p w:rsidR="007473F0" w:rsidRDefault="007473F0" w:rsidP="007473F0">
      <w:pPr>
        <w:spacing w:line="276" w:lineRule="auto"/>
        <w:ind w:firstLine="0"/>
        <w:jc w:val="center"/>
        <w:rPr>
          <w:rFonts w:cs="Times New Roman"/>
          <w:b/>
          <w:szCs w:val="24"/>
        </w:rPr>
      </w:pPr>
    </w:p>
    <w:p w:rsidR="007473F0" w:rsidRDefault="007473F0" w:rsidP="00233E8D">
      <w:pPr>
        <w:ind w:firstLine="0"/>
        <w:jc w:val="center"/>
        <w:rPr>
          <w:rFonts w:cs="Times New Roman"/>
          <w:b/>
          <w:szCs w:val="24"/>
        </w:rPr>
      </w:pPr>
    </w:p>
    <w:p w:rsidR="007473F0" w:rsidRDefault="007473F0" w:rsidP="00233E8D">
      <w:pPr>
        <w:ind w:firstLine="0"/>
        <w:jc w:val="center"/>
        <w:rPr>
          <w:rFonts w:cs="Times New Roman"/>
          <w:b/>
          <w:szCs w:val="24"/>
        </w:rPr>
      </w:pPr>
    </w:p>
    <w:p w:rsidR="007473F0" w:rsidRPr="007473F0" w:rsidRDefault="007473F0" w:rsidP="007473F0">
      <w:pPr>
        <w:jc w:val="center"/>
        <w:rPr>
          <w:b/>
          <w:bCs/>
          <w:sz w:val="38"/>
          <w:szCs w:val="38"/>
        </w:rPr>
      </w:pPr>
    </w:p>
    <w:p w:rsidR="00AA5617" w:rsidRPr="007473F0" w:rsidRDefault="00AA5617" w:rsidP="007473F0">
      <w:pPr>
        <w:jc w:val="center"/>
        <w:rPr>
          <w:b/>
          <w:bCs/>
          <w:sz w:val="38"/>
          <w:szCs w:val="38"/>
        </w:rPr>
      </w:pPr>
    </w:p>
    <w:p w:rsidR="00AA5617" w:rsidRPr="0050067A" w:rsidRDefault="00AA5617" w:rsidP="00107A2D">
      <w:pPr>
        <w:ind w:firstLine="0"/>
        <w:rPr>
          <w:rFonts w:cs="Times New Roman"/>
          <w:szCs w:val="24"/>
        </w:rPr>
      </w:pPr>
    </w:p>
    <w:p w:rsidR="00AA5617" w:rsidRPr="0050067A" w:rsidRDefault="00AA5617" w:rsidP="00107A2D">
      <w:pPr>
        <w:spacing w:before="0" w:after="0"/>
        <w:ind w:firstLine="0"/>
        <w:rPr>
          <w:rFonts w:cs="Times New Roman"/>
          <w:szCs w:val="24"/>
        </w:rPr>
      </w:pPr>
      <w:r w:rsidRPr="0050067A">
        <w:rPr>
          <w:rFonts w:cs="Times New Roman"/>
          <w:szCs w:val="24"/>
        </w:rPr>
        <w:br w:type="page"/>
      </w:r>
    </w:p>
    <w:sdt>
      <w:sdtPr>
        <w:rPr>
          <w:rFonts w:ascii="Times New Roman" w:eastAsiaTheme="minorHAnsi" w:hAnsi="Times New Roman" w:cstheme="minorBidi"/>
          <w:color w:val="auto"/>
          <w:sz w:val="24"/>
          <w:szCs w:val="22"/>
          <w:lang w:val="en-GB"/>
        </w:rPr>
        <w:id w:val="400095317"/>
        <w:docPartObj>
          <w:docPartGallery w:val="Table of Contents"/>
          <w:docPartUnique/>
        </w:docPartObj>
      </w:sdtPr>
      <w:sdtEndPr>
        <w:rPr>
          <w:b/>
          <w:bCs/>
          <w:noProof/>
        </w:rPr>
      </w:sdtEndPr>
      <w:sdtContent>
        <w:bookmarkStart w:id="0" w:name="_GoBack" w:displacedByCustomXml="prev"/>
        <w:bookmarkEnd w:id="0" w:displacedByCustomXml="prev"/>
        <w:p w:rsidR="00271ED8" w:rsidRPr="00271ED8" w:rsidRDefault="00271ED8" w:rsidP="00271ED8">
          <w:pPr>
            <w:pStyle w:val="TOCHeading"/>
            <w:jc w:val="center"/>
            <w:rPr>
              <w:b/>
              <w:color w:val="auto"/>
            </w:rPr>
          </w:pPr>
          <w:r w:rsidRPr="00271ED8">
            <w:rPr>
              <w:b/>
              <w:color w:val="auto"/>
            </w:rPr>
            <w:t>Table of Contents</w:t>
          </w:r>
        </w:p>
        <w:p w:rsidR="00271ED8" w:rsidRDefault="00271ED8">
          <w:pPr>
            <w:pStyle w:val="TOC1"/>
            <w:tabs>
              <w:tab w:val="right" w:leader="dot" w:pos="9350"/>
            </w:tabs>
            <w:rPr>
              <w:noProof/>
            </w:rPr>
          </w:pPr>
          <w:r>
            <w:fldChar w:fldCharType="begin"/>
          </w:r>
          <w:r>
            <w:instrText xml:space="preserve"> TOC \o "1-3" \h \z \u </w:instrText>
          </w:r>
          <w:r>
            <w:fldChar w:fldCharType="separate"/>
          </w:r>
          <w:hyperlink w:anchor="_Toc112244554" w:history="1">
            <w:r w:rsidRPr="0081323D">
              <w:rPr>
                <w:rStyle w:val="Hyperlink"/>
                <w:noProof/>
              </w:rPr>
              <w:t>Chapter One: Introduction</w:t>
            </w:r>
            <w:r>
              <w:rPr>
                <w:noProof/>
                <w:webHidden/>
              </w:rPr>
              <w:tab/>
            </w:r>
            <w:r>
              <w:rPr>
                <w:noProof/>
                <w:webHidden/>
              </w:rPr>
              <w:fldChar w:fldCharType="begin"/>
            </w:r>
            <w:r>
              <w:rPr>
                <w:noProof/>
                <w:webHidden/>
              </w:rPr>
              <w:instrText xml:space="preserve"> PAGEREF _Toc112244554 \h </w:instrText>
            </w:r>
            <w:r>
              <w:rPr>
                <w:noProof/>
                <w:webHidden/>
              </w:rPr>
            </w:r>
            <w:r>
              <w:rPr>
                <w:noProof/>
                <w:webHidden/>
              </w:rPr>
              <w:fldChar w:fldCharType="separate"/>
            </w:r>
            <w:r w:rsidR="001F56D6">
              <w:rPr>
                <w:noProof/>
                <w:webHidden/>
              </w:rPr>
              <w:t>3</w:t>
            </w:r>
            <w:r>
              <w:rPr>
                <w:noProof/>
                <w:webHidden/>
              </w:rPr>
              <w:fldChar w:fldCharType="end"/>
            </w:r>
          </w:hyperlink>
        </w:p>
        <w:p w:rsidR="00271ED8" w:rsidRDefault="001F56D6" w:rsidP="00D57B32">
          <w:pPr>
            <w:pStyle w:val="TOC2"/>
            <w:rPr>
              <w:noProof/>
            </w:rPr>
          </w:pPr>
          <w:hyperlink w:anchor="_Toc112244555" w:history="1">
            <w:r w:rsidR="00271ED8" w:rsidRPr="0081323D">
              <w:rPr>
                <w:rStyle w:val="Hyperlink"/>
                <w:noProof/>
              </w:rPr>
              <w:t>1.1 Background of the Research</w:t>
            </w:r>
            <w:r w:rsidR="00271ED8">
              <w:rPr>
                <w:noProof/>
                <w:webHidden/>
              </w:rPr>
              <w:tab/>
            </w:r>
            <w:r w:rsidR="00271ED8">
              <w:rPr>
                <w:noProof/>
                <w:webHidden/>
              </w:rPr>
              <w:fldChar w:fldCharType="begin"/>
            </w:r>
            <w:r w:rsidR="00271ED8">
              <w:rPr>
                <w:noProof/>
                <w:webHidden/>
              </w:rPr>
              <w:instrText xml:space="preserve"> PAGEREF _Toc112244555 \h </w:instrText>
            </w:r>
            <w:r w:rsidR="00271ED8">
              <w:rPr>
                <w:noProof/>
                <w:webHidden/>
              </w:rPr>
            </w:r>
            <w:r w:rsidR="00271ED8">
              <w:rPr>
                <w:noProof/>
                <w:webHidden/>
              </w:rPr>
              <w:fldChar w:fldCharType="separate"/>
            </w:r>
            <w:r>
              <w:rPr>
                <w:noProof/>
                <w:webHidden/>
              </w:rPr>
              <w:t>3</w:t>
            </w:r>
            <w:r w:rsidR="00271ED8">
              <w:rPr>
                <w:noProof/>
                <w:webHidden/>
              </w:rPr>
              <w:fldChar w:fldCharType="end"/>
            </w:r>
          </w:hyperlink>
        </w:p>
        <w:p w:rsidR="00271ED8" w:rsidRDefault="001F56D6" w:rsidP="00D57B32">
          <w:pPr>
            <w:pStyle w:val="TOC2"/>
            <w:rPr>
              <w:noProof/>
            </w:rPr>
          </w:pPr>
          <w:hyperlink w:anchor="_Toc112244556" w:history="1">
            <w:r w:rsidR="00271ED8" w:rsidRPr="0081323D">
              <w:rPr>
                <w:rStyle w:val="Hyperlink"/>
                <w:noProof/>
              </w:rPr>
              <w:t>1.2 Aim and Objectives</w:t>
            </w:r>
            <w:r w:rsidR="00271ED8">
              <w:rPr>
                <w:noProof/>
                <w:webHidden/>
              </w:rPr>
              <w:tab/>
            </w:r>
            <w:r w:rsidR="00271ED8">
              <w:rPr>
                <w:noProof/>
                <w:webHidden/>
              </w:rPr>
              <w:fldChar w:fldCharType="begin"/>
            </w:r>
            <w:r w:rsidR="00271ED8">
              <w:rPr>
                <w:noProof/>
                <w:webHidden/>
              </w:rPr>
              <w:instrText xml:space="preserve"> PAGEREF _Toc112244556 \h </w:instrText>
            </w:r>
            <w:r w:rsidR="00271ED8">
              <w:rPr>
                <w:noProof/>
                <w:webHidden/>
              </w:rPr>
            </w:r>
            <w:r w:rsidR="00271ED8">
              <w:rPr>
                <w:noProof/>
                <w:webHidden/>
              </w:rPr>
              <w:fldChar w:fldCharType="separate"/>
            </w:r>
            <w:r>
              <w:rPr>
                <w:noProof/>
                <w:webHidden/>
              </w:rPr>
              <w:t>3</w:t>
            </w:r>
            <w:r w:rsidR="00271ED8">
              <w:rPr>
                <w:noProof/>
                <w:webHidden/>
              </w:rPr>
              <w:fldChar w:fldCharType="end"/>
            </w:r>
          </w:hyperlink>
        </w:p>
        <w:p w:rsidR="00271ED8" w:rsidRDefault="001F56D6" w:rsidP="00D57B32">
          <w:pPr>
            <w:pStyle w:val="TOC2"/>
            <w:rPr>
              <w:noProof/>
            </w:rPr>
          </w:pPr>
          <w:hyperlink w:anchor="_Toc112244557" w:history="1">
            <w:r w:rsidR="00271ED8" w:rsidRPr="0081323D">
              <w:rPr>
                <w:rStyle w:val="Hyperlink"/>
                <w:noProof/>
              </w:rPr>
              <w:t>1.3 Research Questions</w:t>
            </w:r>
            <w:r w:rsidR="00271ED8">
              <w:rPr>
                <w:noProof/>
                <w:webHidden/>
              </w:rPr>
              <w:tab/>
            </w:r>
            <w:r w:rsidR="00271ED8">
              <w:rPr>
                <w:noProof/>
                <w:webHidden/>
              </w:rPr>
              <w:fldChar w:fldCharType="begin"/>
            </w:r>
            <w:r w:rsidR="00271ED8">
              <w:rPr>
                <w:noProof/>
                <w:webHidden/>
              </w:rPr>
              <w:instrText xml:space="preserve"> PAGEREF _Toc112244557 \h </w:instrText>
            </w:r>
            <w:r w:rsidR="00271ED8">
              <w:rPr>
                <w:noProof/>
                <w:webHidden/>
              </w:rPr>
            </w:r>
            <w:r w:rsidR="00271ED8">
              <w:rPr>
                <w:noProof/>
                <w:webHidden/>
              </w:rPr>
              <w:fldChar w:fldCharType="separate"/>
            </w:r>
            <w:r>
              <w:rPr>
                <w:noProof/>
                <w:webHidden/>
              </w:rPr>
              <w:t>3</w:t>
            </w:r>
            <w:r w:rsidR="00271ED8">
              <w:rPr>
                <w:noProof/>
                <w:webHidden/>
              </w:rPr>
              <w:fldChar w:fldCharType="end"/>
            </w:r>
          </w:hyperlink>
        </w:p>
        <w:p w:rsidR="00271ED8" w:rsidRDefault="001F56D6" w:rsidP="00D57B32">
          <w:pPr>
            <w:pStyle w:val="TOC2"/>
            <w:rPr>
              <w:noProof/>
            </w:rPr>
          </w:pPr>
          <w:hyperlink w:anchor="_Toc112244558" w:history="1">
            <w:r w:rsidR="00271ED8" w:rsidRPr="0081323D">
              <w:rPr>
                <w:rStyle w:val="Hyperlink"/>
                <w:noProof/>
              </w:rPr>
              <w:t>1.4 Background of the Company</w:t>
            </w:r>
            <w:r w:rsidR="00271ED8">
              <w:rPr>
                <w:noProof/>
                <w:webHidden/>
              </w:rPr>
              <w:tab/>
            </w:r>
            <w:r w:rsidR="00271ED8">
              <w:rPr>
                <w:noProof/>
                <w:webHidden/>
              </w:rPr>
              <w:fldChar w:fldCharType="begin"/>
            </w:r>
            <w:r w:rsidR="00271ED8">
              <w:rPr>
                <w:noProof/>
                <w:webHidden/>
              </w:rPr>
              <w:instrText xml:space="preserve"> PAGEREF _Toc112244558 \h </w:instrText>
            </w:r>
            <w:r w:rsidR="00271ED8">
              <w:rPr>
                <w:noProof/>
                <w:webHidden/>
              </w:rPr>
            </w:r>
            <w:r w:rsidR="00271ED8">
              <w:rPr>
                <w:noProof/>
                <w:webHidden/>
              </w:rPr>
              <w:fldChar w:fldCharType="separate"/>
            </w:r>
            <w:r>
              <w:rPr>
                <w:noProof/>
                <w:webHidden/>
              </w:rPr>
              <w:t>3</w:t>
            </w:r>
            <w:r w:rsidR="00271ED8">
              <w:rPr>
                <w:noProof/>
                <w:webHidden/>
              </w:rPr>
              <w:fldChar w:fldCharType="end"/>
            </w:r>
          </w:hyperlink>
        </w:p>
        <w:p w:rsidR="00271ED8" w:rsidRDefault="001F56D6" w:rsidP="00D57B32">
          <w:pPr>
            <w:pStyle w:val="TOC2"/>
            <w:rPr>
              <w:noProof/>
            </w:rPr>
          </w:pPr>
          <w:hyperlink w:anchor="_Toc112244559" w:history="1">
            <w:r w:rsidR="00271ED8" w:rsidRPr="0081323D">
              <w:rPr>
                <w:rStyle w:val="Hyperlink"/>
                <w:noProof/>
              </w:rPr>
              <w:t>1.5 Research Gap and Contribution</w:t>
            </w:r>
            <w:r w:rsidR="00271ED8">
              <w:rPr>
                <w:noProof/>
                <w:webHidden/>
              </w:rPr>
              <w:tab/>
            </w:r>
            <w:r w:rsidR="00271ED8">
              <w:rPr>
                <w:noProof/>
                <w:webHidden/>
              </w:rPr>
              <w:fldChar w:fldCharType="begin"/>
            </w:r>
            <w:r w:rsidR="00271ED8">
              <w:rPr>
                <w:noProof/>
                <w:webHidden/>
              </w:rPr>
              <w:instrText xml:space="preserve"> PAGEREF _Toc112244559 \h </w:instrText>
            </w:r>
            <w:r w:rsidR="00271ED8">
              <w:rPr>
                <w:noProof/>
                <w:webHidden/>
              </w:rPr>
            </w:r>
            <w:r w:rsidR="00271ED8">
              <w:rPr>
                <w:noProof/>
                <w:webHidden/>
              </w:rPr>
              <w:fldChar w:fldCharType="separate"/>
            </w:r>
            <w:r>
              <w:rPr>
                <w:noProof/>
                <w:webHidden/>
              </w:rPr>
              <w:t>4</w:t>
            </w:r>
            <w:r w:rsidR="00271ED8">
              <w:rPr>
                <w:noProof/>
                <w:webHidden/>
              </w:rPr>
              <w:fldChar w:fldCharType="end"/>
            </w:r>
          </w:hyperlink>
        </w:p>
        <w:p w:rsidR="00271ED8" w:rsidRDefault="001F56D6" w:rsidP="00D57B32">
          <w:pPr>
            <w:pStyle w:val="TOC2"/>
            <w:rPr>
              <w:noProof/>
            </w:rPr>
          </w:pPr>
          <w:hyperlink w:anchor="_Toc112244560" w:history="1">
            <w:r w:rsidR="00271ED8" w:rsidRPr="0081323D">
              <w:rPr>
                <w:rStyle w:val="Hyperlink"/>
                <w:noProof/>
              </w:rPr>
              <w:t>1.6 Rationale for the Study</w:t>
            </w:r>
            <w:r w:rsidR="00271ED8">
              <w:rPr>
                <w:noProof/>
                <w:webHidden/>
              </w:rPr>
              <w:tab/>
            </w:r>
            <w:r w:rsidR="00271ED8">
              <w:rPr>
                <w:noProof/>
                <w:webHidden/>
              </w:rPr>
              <w:fldChar w:fldCharType="begin"/>
            </w:r>
            <w:r w:rsidR="00271ED8">
              <w:rPr>
                <w:noProof/>
                <w:webHidden/>
              </w:rPr>
              <w:instrText xml:space="preserve"> PAGEREF _Toc112244560 \h </w:instrText>
            </w:r>
            <w:r w:rsidR="00271ED8">
              <w:rPr>
                <w:noProof/>
                <w:webHidden/>
              </w:rPr>
            </w:r>
            <w:r w:rsidR="00271ED8">
              <w:rPr>
                <w:noProof/>
                <w:webHidden/>
              </w:rPr>
              <w:fldChar w:fldCharType="separate"/>
            </w:r>
            <w:r>
              <w:rPr>
                <w:noProof/>
                <w:webHidden/>
              </w:rPr>
              <w:t>4</w:t>
            </w:r>
            <w:r w:rsidR="00271ED8">
              <w:rPr>
                <w:noProof/>
                <w:webHidden/>
              </w:rPr>
              <w:fldChar w:fldCharType="end"/>
            </w:r>
          </w:hyperlink>
        </w:p>
        <w:p w:rsidR="00271ED8" w:rsidRDefault="001F56D6" w:rsidP="00D57B32">
          <w:pPr>
            <w:pStyle w:val="TOC2"/>
            <w:rPr>
              <w:noProof/>
            </w:rPr>
          </w:pPr>
          <w:hyperlink w:anchor="_Toc112244561" w:history="1">
            <w:r w:rsidR="00271ED8" w:rsidRPr="0081323D">
              <w:rPr>
                <w:rStyle w:val="Hyperlink"/>
                <w:noProof/>
              </w:rPr>
              <w:t>1.7 Outline of the Research</w:t>
            </w:r>
            <w:r w:rsidR="00271ED8">
              <w:rPr>
                <w:noProof/>
                <w:webHidden/>
              </w:rPr>
              <w:tab/>
            </w:r>
            <w:r w:rsidR="00271ED8">
              <w:rPr>
                <w:noProof/>
                <w:webHidden/>
              </w:rPr>
              <w:fldChar w:fldCharType="begin"/>
            </w:r>
            <w:r w:rsidR="00271ED8">
              <w:rPr>
                <w:noProof/>
                <w:webHidden/>
              </w:rPr>
              <w:instrText xml:space="preserve"> PAGEREF _Toc112244561 \h </w:instrText>
            </w:r>
            <w:r w:rsidR="00271ED8">
              <w:rPr>
                <w:noProof/>
                <w:webHidden/>
              </w:rPr>
            </w:r>
            <w:r w:rsidR="00271ED8">
              <w:rPr>
                <w:noProof/>
                <w:webHidden/>
              </w:rPr>
              <w:fldChar w:fldCharType="separate"/>
            </w:r>
            <w:r>
              <w:rPr>
                <w:noProof/>
                <w:webHidden/>
              </w:rPr>
              <w:t>5</w:t>
            </w:r>
            <w:r w:rsidR="00271ED8">
              <w:rPr>
                <w:noProof/>
                <w:webHidden/>
              </w:rPr>
              <w:fldChar w:fldCharType="end"/>
            </w:r>
          </w:hyperlink>
        </w:p>
        <w:p w:rsidR="00271ED8" w:rsidRDefault="001F56D6">
          <w:pPr>
            <w:pStyle w:val="TOC1"/>
            <w:tabs>
              <w:tab w:val="right" w:leader="dot" w:pos="9350"/>
            </w:tabs>
            <w:rPr>
              <w:noProof/>
            </w:rPr>
          </w:pPr>
          <w:hyperlink w:anchor="_Toc112244562" w:history="1">
            <w:r w:rsidR="00271ED8" w:rsidRPr="0081323D">
              <w:rPr>
                <w:rStyle w:val="Hyperlink"/>
                <w:noProof/>
              </w:rPr>
              <w:t>Chapter Two: Literature Review</w:t>
            </w:r>
            <w:r w:rsidR="00271ED8">
              <w:rPr>
                <w:noProof/>
                <w:webHidden/>
              </w:rPr>
              <w:tab/>
            </w:r>
            <w:r w:rsidR="00271ED8">
              <w:rPr>
                <w:noProof/>
                <w:webHidden/>
              </w:rPr>
              <w:fldChar w:fldCharType="begin"/>
            </w:r>
            <w:r w:rsidR="00271ED8">
              <w:rPr>
                <w:noProof/>
                <w:webHidden/>
              </w:rPr>
              <w:instrText xml:space="preserve"> PAGEREF _Toc112244562 \h </w:instrText>
            </w:r>
            <w:r w:rsidR="00271ED8">
              <w:rPr>
                <w:noProof/>
                <w:webHidden/>
              </w:rPr>
            </w:r>
            <w:r w:rsidR="00271ED8">
              <w:rPr>
                <w:noProof/>
                <w:webHidden/>
              </w:rPr>
              <w:fldChar w:fldCharType="separate"/>
            </w:r>
            <w:r>
              <w:rPr>
                <w:noProof/>
                <w:webHidden/>
              </w:rPr>
              <w:t>5</w:t>
            </w:r>
            <w:r w:rsidR="00271ED8">
              <w:rPr>
                <w:noProof/>
                <w:webHidden/>
              </w:rPr>
              <w:fldChar w:fldCharType="end"/>
            </w:r>
          </w:hyperlink>
        </w:p>
        <w:p w:rsidR="00271ED8" w:rsidRDefault="001F56D6" w:rsidP="00D57B32">
          <w:pPr>
            <w:pStyle w:val="TOC2"/>
            <w:rPr>
              <w:noProof/>
            </w:rPr>
          </w:pPr>
          <w:hyperlink w:anchor="_Toc112244563" w:history="1">
            <w:r w:rsidR="00271ED8" w:rsidRPr="0081323D">
              <w:rPr>
                <w:rStyle w:val="Hyperlink"/>
                <w:noProof/>
              </w:rPr>
              <w:t>2.1 Management</w:t>
            </w:r>
            <w:r w:rsidR="00271ED8">
              <w:rPr>
                <w:noProof/>
                <w:webHidden/>
              </w:rPr>
              <w:tab/>
            </w:r>
            <w:r w:rsidR="00271ED8">
              <w:rPr>
                <w:noProof/>
                <w:webHidden/>
              </w:rPr>
              <w:fldChar w:fldCharType="begin"/>
            </w:r>
            <w:r w:rsidR="00271ED8">
              <w:rPr>
                <w:noProof/>
                <w:webHidden/>
              </w:rPr>
              <w:instrText xml:space="preserve"> PAGEREF _Toc112244563 \h </w:instrText>
            </w:r>
            <w:r w:rsidR="00271ED8">
              <w:rPr>
                <w:noProof/>
                <w:webHidden/>
              </w:rPr>
            </w:r>
            <w:r w:rsidR="00271ED8">
              <w:rPr>
                <w:noProof/>
                <w:webHidden/>
              </w:rPr>
              <w:fldChar w:fldCharType="separate"/>
            </w:r>
            <w:r>
              <w:rPr>
                <w:noProof/>
                <w:webHidden/>
              </w:rPr>
              <w:t>5</w:t>
            </w:r>
            <w:r w:rsidR="00271ED8">
              <w:rPr>
                <w:noProof/>
                <w:webHidden/>
              </w:rPr>
              <w:fldChar w:fldCharType="end"/>
            </w:r>
          </w:hyperlink>
        </w:p>
        <w:p w:rsidR="00271ED8" w:rsidRDefault="001F56D6" w:rsidP="00D57B32">
          <w:pPr>
            <w:pStyle w:val="TOC2"/>
            <w:rPr>
              <w:noProof/>
            </w:rPr>
          </w:pPr>
          <w:hyperlink w:anchor="_Toc112244564" w:history="1">
            <w:r w:rsidR="00271ED8" w:rsidRPr="0081323D">
              <w:rPr>
                <w:rStyle w:val="Hyperlink"/>
                <w:noProof/>
              </w:rPr>
              <w:t>2.2 Change Management</w:t>
            </w:r>
            <w:r w:rsidR="00271ED8">
              <w:rPr>
                <w:noProof/>
                <w:webHidden/>
              </w:rPr>
              <w:tab/>
            </w:r>
            <w:r w:rsidR="00271ED8">
              <w:rPr>
                <w:noProof/>
                <w:webHidden/>
              </w:rPr>
              <w:fldChar w:fldCharType="begin"/>
            </w:r>
            <w:r w:rsidR="00271ED8">
              <w:rPr>
                <w:noProof/>
                <w:webHidden/>
              </w:rPr>
              <w:instrText xml:space="preserve"> PAGEREF _Toc112244564 \h </w:instrText>
            </w:r>
            <w:r w:rsidR="00271ED8">
              <w:rPr>
                <w:noProof/>
                <w:webHidden/>
              </w:rPr>
            </w:r>
            <w:r w:rsidR="00271ED8">
              <w:rPr>
                <w:noProof/>
                <w:webHidden/>
              </w:rPr>
              <w:fldChar w:fldCharType="separate"/>
            </w:r>
            <w:r>
              <w:rPr>
                <w:noProof/>
                <w:webHidden/>
              </w:rPr>
              <w:t>6</w:t>
            </w:r>
            <w:r w:rsidR="00271ED8">
              <w:rPr>
                <w:noProof/>
                <w:webHidden/>
              </w:rPr>
              <w:fldChar w:fldCharType="end"/>
            </w:r>
          </w:hyperlink>
        </w:p>
        <w:p w:rsidR="00271ED8" w:rsidRDefault="001F56D6" w:rsidP="00D57B32">
          <w:pPr>
            <w:pStyle w:val="TOC2"/>
            <w:rPr>
              <w:noProof/>
            </w:rPr>
          </w:pPr>
          <w:hyperlink w:anchor="_Toc112244565" w:history="1">
            <w:r w:rsidR="00271ED8" w:rsidRPr="0081323D">
              <w:rPr>
                <w:rStyle w:val="Hyperlink"/>
                <w:noProof/>
              </w:rPr>
              <w:t>2.3 Motivation Theories</w:t>
            </w:r>
            <w:r w:rsidR="00271ED8">
              <w:rPr>
                <w:noProof/>
                <w:webHidden/>
              </w:rPr>
              <w:tab/>
            </w:r>
            <w:r w:rsidR="00271ED8">
              <w:rPr>
                <w:noProof/>
                <w:webHidden/>
              </w:rPr>
              <w:fldChar w:fldCharType="begin"/>
            </w:r>
            <w:r w:rsidR="00271ED8">
              <w:rPr>
                <w:noProof/>
                <w:webHidden/>
              </w:rPr>
              <w:instrText xml:space="preserve"> PAGEREF _Toc112244565 \h </w:instrText>
            </w:r>
            <w:r w:rsidR="00271ED8">
              <w:rPr>
                <w:noProof/>
                <w:webHidden/>
              </w:rPr>
            </w:r>
            <w:r w:rsidR="00271ED8">
              <w:rPr>
                <w:noProof/>
                <w:webHidden/>
              </w:rPr>
              <w:fldChar w:fldCharType="separate"/>
            </w:r>
            <w:r>
              <w:rPr>
                <w:noProof/>
                <w:webHidden/>
              </w:rPr>
              <w:t>6</w:t>
            </w:r>
            <w:r w:rsidR="00271ED8">
              <w:rPr>
                <w:noProof/>
                <w:webHidden/>
              </w:rPr>
              <w:fldChar w:fldCharType="end"/>
            </w:r>
          </w:hyperlink>
        </w:p>
        <w:p w:rsidR="00271ED8" w:rsidRDefault="001F56D6" w:rsidP="00D57B32">
          <w:pPr>
            <w:pStyle w:val="TOC2"/>
            <w:rPr>
              <w:noProof/>
            </w:rPr>
          </w:pPr>
          <w:hyperlink w:anchor="_Toc112244566" w:history="1">
            <w:r w:rsidR="00271ED8" w:rsidRPr="0081323D">
              <w:rPr>
                <w:rStyle w:val="Hyperlink"/>
                <w:noProof/>
              </w:rPr>
              <w:t>2.4 Change Cycle</w:t>
            </w:r>
            <w:r w:rsidR="00271ED8">
              <w:rPr>
                <w:noProof/>
                <w:webHidden/>
              </w:rPr>
              <w:tab/>
            </w:r>
            <w:r w:rsidR="00271ED8">
              <w:rPr>
                <w:noProof/>
                <w:webHidden/>
              </w:rPr>
              <w:fldChar w:fldCharType="begin"/>
            </w:r>
            <w:r w:rsidR="00271ED8">
              <w:rPr>
                <w:noProof/>
                <w:webHidden/>
              </w:rPr>
              <w:instrText xml:space="preserve"> PAGEREF _Toc112244566 \h </w:instrText>
            </w:r>
            <w:r w:rsidR="00271ED8">
              <w:rPr>
                <w:noProof/>
                <w:webHidden/>
              </w:rPr>
            </w:r>
            <w:r w:rsidR="00271ED8">
              <w:rPr>
                <w:noProof/>
                <w:webHidden/>
              </w:rPr>
              <w:fldChar w:fldCharType="separate"/>
            </w:r>
            <w:r>
              <w:rPr>
                <w:noProof/>
                <w:webHidden/>
              </w:rPr>
              <w:t>6</w:t>
            </w:r>
            <w:r w:rsidR="00271ED8">
              <w:rPr>
                <w:noProof/>
                <w:webHidden/>
              </w:rPr>
              <w:fldChar w:fldCharType="end"/>
            </w:r>
          </w:hyperlink>
        </w:p>
        <w:p w:rsidR="00271ED8" w:rsidRDefault="001F56D6">
          <w:pPr>
            <w:pStyle w:val="TOC1"/>
            <w:tabs>
              <w:tab w:val="right" w:leader="dot" w:pos="9350"/>
            </w:tabs>
            <w:rPr>
              <w:noProof/>
            </w:rPr>
          </w:pPr>
          <w:hyperlink w:anchor="_Toc112244567" w:history="1">
            <w:r w:rsidR="00271ED8" w:rsidRPr="0081323D">
              <w:rPr>
                <w:rStyle w:val="Hyperlink"/>
                <w:noProof/>
              </w:rPr>
              <w:t>Chapter Three: Research Methodology</w:t>
            </w:r>
            <w:r w:rsidR="00271ED8">
              <w:rPr>
                <w:noProof/>
                <w:webHidden/>
              </w:rPr>
              <w:tab/>
            </w:r>
            <w:r w:rsidR="00271ED8">
              <w:rPr>
                <w:noProof/>
                <w:webHidden/>
              </w:rPr>
              <w:fldChar w:fldCharType="begin"/>
            </w:r>
            <w:r w:rsidR="00271ED8">
              <w:rPr>
                <w:noProof/>
                <w:webHidden/>
              </w:rPr>
              <w:instrText xml:space="preserve"> PAGEREF _Toc112244567 \h </w:instrText>
            </w:r>
            <w:r w:rsidR="00271ED8">
              <w:rPr>
                <w:noProof/>
                <w:webHidden/>
              </w:rPr>
            </w:r>
            <w:r w:rsidR="00271ED8">
              <w:rPr>
                <w:noProof/>
                <w:webHidden/>
              </w:rPr>
              <w:fldChar w:fldCharType="separate"/>
            </w:r>
            <w:r>
              <w:rPr>
                <w:noProof/>
                <w:webHidden/>
              </w:rPr>
              <w:t>6</w:t>
            </w:r>
            <w:r w:rsidR="00271ED8">
              <w:rPr>
                <w:noProof/>
                <w:webHidden/>
              </w:rPr>
              <w:fldChar w:fldCharType="end"/>
            </w:r>
          </w:hyperlink>
        </w:p>
        <w:p w:rsidR="00271ED8" w:rsidRDefault="001F56D6" w:rsidP="00D57B32">
          <w:pPr>
            <w:pStyle w:val="TOC2"/>
            <w:rPr>
              <w:noProof/>
            </w:rPr>
          </w:pPr>
          <w:hyperlink w:anchor="_Toc112244568" w:history="1">
            <w:r w:rsidR="00271ED8" w:rsidRPr="0081323D">
              <w:rPr>
                <w:rStyle w:val="Hyperlink"/>
                <w:noProof/>
              </w:rPr>
              <w:t>3.1 Introduction</w:t>
            </w:r>
            <w:r w:rsidR="00271ED8">
              <w:rPr>
                <w:noProof/>
                <w:webHidden/>
              </w:rPr>
              <w:tab/>
            </w:r>
            <w:r w:rsidR="00271ED8">
              <w:rPr>
                <w:noProof/>
                <w:webHidden/>
              </w:rPr>
              <w:fldChar w:fldCharType="begin"/>
            </w:r>
            <w:r w:rsidR="00271ED8">
              <w:rPr>
                <w:noProof/>
                <w:webHidden/>
              </w:rPr>
              <w:instrText xml:space="preserve"> PAGEREF _Toc112244568 \h </w:instrText>
            </w:r>
            <w:r w:rsidR="00271ED8">
              <w:rPr>
                <w:noProof/>
                <w:webHidden/>
              </w:rPr>
            </w:r>
            <w:r w:rsidR="00271ED8">
              <w:rPr>
                <w:noProof/>
                <w:webHidden/>
              </w:rPr>
              <w:fldChar w:fldCharType="separate"/>
            </w:r>
            <w:r>
              <w:rPr>
                <w:noProof/>
                <w:webHidden/>
              </w:rPr>
              <w:t>6</w:t>
            </w:r>
            <w:r w:rsidR="00271ED8">
              <w:rPr>
                <w:noProof/>
                <w:webHidden/>
              </w:rPr>
              <w:fldChar w:fldCharType="end"/>
            </w:r>
          </w:hyperlink>
        </w:p>
        <w:p w:rsidR="00271ED8" w:rsidRDefault="001F56D6" w:rsidP="00D57B32">
          <w:pPr>
            <w:pStyle w:val="TOC2"/>
            <w:rPr>
              <w:noProof/>
            </w:rPr>
          </w:pPr>
          <w:hyperlink w:anchor="_Toc112244569" w:history="1">
            <w:r w:rsidR="00271ED8" w:rsidRPr="0081323D">
              <w:rPr>
                <w:rStyle w:val="Hyperlink"/>
                <w:noProof/>
              </w:rPr>
              <w:t>3.2 Research Philosophy</w:t>
            </w:r>
            <w:r w:rsidR="00271ED8">
              <w:rPr>
                <w:noProof/>
                <w:webHidden/>
              </w:rPr>
              <w:tab/>
            </w:r>
            <w:r w:rsidR="00271ED8">
              <w:rPr>
                <w:noProof/>
                <w:webHidden/>
              </w:rPr>
              <w:fldChar w:fldCharType="begin"/>
            </w:r>
            <w:r w:rsidR="00271ED8">
              <w:rPr>
                <w:noProof/>
                <w:webHidden/>
              </w:rPr>
              <w:instrText xml:space="preserve"> PAGEREF _Toc112244569 \h </w:instrText>
            </w:r>
            <w:r w:rsidR="00271ED8">
              <w:rPr>
                <w:noProof/>
                <w:webHidden/>
              </w:rPr>
            </w:r>
            <w:r w:rsidR="00271ED8">
              <w:rPr>
                <w:noProof/>
                <w:webHidden/>
              </w:rPr>
              <w:fldChar w:fldCharType="separate"/>
            </w:r>
            <w:r>
              <w:rPr>
                <w:noProof/>
                <w:webHidden/>
              </w:rPr>
              <w:t>7</w:t>
            </w:r>
            <w:r w:rsidR="00271ED8">
              <w:rPr>
                <w:noProof/>
                <w:webHidden/>
              </w:rPr>
              <w:fldChar w:fldCharType="end"/>
            </w:r>
          </w:hyperlink>
        </w:p>
        <w:p w:rsidR="00271ED8" w:rsidRDefault="001F56D6" w:rsidP="00D57B32">
          <w:pPr>
            <w:pStyle w:val="TOC2"/>
            <w:rPr>
              <w:noProof/>
            </w:rPr>
          </w:pPr>
          <w:hyperlink w:anchor="_Toc112244570" w:history="1">
            <w:r w:rsidR="00271ED8" w:rsidRPr="0081323D">
              <w:rPr>
                <w:rStyle w:val="Hyperlink"/>
                <w:noProof/>
              </w:rPr>
              <w:t>3.3 Research Approach</w:t>
            </w:r>
            <w:r w:rsidR="00271ED8">
              <w:rPr>
                <w:noProof/>
                <w:webHidden/>
              </w:rPr>
              <w:tab/>
            </w:r>
            <w:r w:rsidR="00271ED8">
              <w:rPr>
                <w:noProof/>
                <w:webHidden/>
              </w:rPr>
              <w:fldChar w:fldCharType="begin"/>
            </w:r>
            <w:r w:rsidR="00271ED8">
              <w:rPr>
                <w:noProof/>
                <w:webHidden/>
              </w:rPr>
              <w:instrText xml:space="preserve"> PAGEREF _Toc112244570 \h </w:instrText>
            </w:r>
            <w:r w:rsidR="00271ED8">
              <w:rPr>
                <w:noProof/>
                <w:webHidden/>
              </w:rPr>
            </w:r>
            <w:r w:rsidR="00271ED8">
              <w:rPr>
                <w:noProof/>
                <w:webHidden/>
              </w:rPr>
              <w:fldChar w:fldCharType="separate"/>
            </w:r>
            <w:r>
              <w:rPr>
                <w:noProof/>
                <w:webHidden/>
              </w:rPr>
              <w:t>7</w:t>
            </w:r>
            <w:r w:rsidR="00271ED8">
              <w:rPr>
                <w:noProof/>
                <w:webHidden/>
              </w:rPr>
              <w:fldChar w:fldCharType="end"/>
            </w:r>
          </w:hyperlink>
        </w:p>
        <w:p w:rsidR="00271ED8" w:rsidRDefault="001F56D6" w:rsidP="00D57B32">
          <w:pPr>
            <w:pStyle w:val="TOC2"/>
            <w:rPr>
              <w:noProof/>
            </w:rPr>
          </w:pPr>
          <w:hyperlink w:anchor="_Toc112244571" w:history="1">
            <w:r w:rsidR="00271ED8" w:rsidRPr="0081323D">
              <w:rPr>
                <w:rStyle w:val="Hyperlink"/>
                <w:noProof/>
              </w:rPr>
              <w:t>3.4 Research Design/Methodology</w:t>
            </w:r>
            <w:r w:rsidR="00271ED8">
              <w:rPr>
                <w:noProof/>
                <w:webHidden/>
              </w:rPr>
              <w:tab/>
            </w:r>
            <w:r w:rsidR="00271ED8">
              <w:rPr>
                <w:noProof/>
                <w:webHidden/>
              </w:rPr>
              <w:fldChar w:fldCharType="begin"/>
            </w:r>
            <w:r w:rsidR="00271ED8">
              <w:rPr>
                <w:noProof/>
                <w:webHidden/>
              </w:rPr>
              <w:instrText xml:space="preserve"> PAGEREF _Toc112244571 \h </w:instrText>
            </w:r>
            <w:r w:rsidR="00271ED8">
              <w:rPr>
                <w:noProof/>
                <w:webHidden/>
              </w:rPr>
            </w:r>
            <w:r w:rsidR="00271ED8">
              <w:rPr>
                <w:noProof/>
                <w:webHidden/>
              </w:rPr>
              <w:fldChar w:fldCharType="separate"/>
            </w:r>
            <w:r>
              <w:rPr>
                <w:noProof/>
                <w:webHidden/>
              </w:rPr>
              <w:t>7</w:t>
            </w:r>
            <w:r w:rsidR="00271ED8">
              <w:rPr>
                <w:noProof/>
                <w:webHidden/>
              </w:rPr>
              <w:fldChar w:fldCharType="end"/>
            </w:r>
          </w:hyperlink>
        </w:p>
        <w:p w:rsidR="00271ED8" w:rsidRDefault="001F56D6" w:rsidP="00D57B32">
          <w:pPr>
            <w:pStyle w:val="TOC2"/>
            <w:rPr>
              <w:noProof/>
            </w:rPr>
          </w:pPr>
          <w:hyperlink w:anchor="_Toc112244572" w:history="1">
            <w:r w:rsidR="00271ED8" w:rsidRPr="0081323D">
              <w:rPr>
                <w:rStyle w:val="Hyperlink"/>
                <w:noProof/>
              </w:rPr>
              <w:t>3.5 Search Strategy</w:t>
            </w:r>
            <w:r w:rsidR="00271ED8">
              <w:rPr>
                <w:noProof/>
                <w:webHidden/>
              </w:rPr>
              <w:tab/>
            </w:r>
            <w:r w:rsidR="00271ED8">
              <w:rPr>
                <w:noProof/>
                <w:webHidden/>
              </w:rPr>
              <w:fldChar w:fldCharType="begin"/>
            </w:r>
            <w:r w:rsidR="00271ED8">
              <w:rPr>
                <w:noProof/>
                <w:webHidden/>
              </w:rPr>
              <w:instrText xml:space="preserve"> PAGEREF _Toc112244572 \h </w:instrText>
            </w:r>
            <w:r w:rsidR="00271ED8">
              <w:rPr>
                <w:noProof/>
                <w:webHidden/>
              </w:rPr>
            </w:r>
            <w:r w:rsidR="00271ED8">
              <w:rPr>
                <w:noProof/>
                <w:webHidden/>
              </w:rPr>
              <w:fldChar w:fldCharType="separate"/>
            </w:r>
            <w:r>
              <w:rPr>
                <w:noProof/>
                <w:webHidden/>
              </w:rPr>
              <w:t>7</w:t>
            </w:r>
            <w:r w:rsidR="00271ED8">
              <w:rPr>
                <w:noProof/>
                <w:webHidden/>
              </w:rPr>
              <w:fldChar w:fldCharType="end"/>
            </w:r>
          </w:hyperlink>
        </w:p>
        <w:p w:rsidR="00271ED8" w:rsidRDefault="001F56D6" w:rsidP="00D57B32">
          <w:pPr>
            <w:pStyle w:val="TOC2"/>
            <w:rPr>
              <w:noProof/>
            </w:rPr>
          </w:pPr>
          <w:hyperlink w:anchor="_Toc112244573" w:history="1">
            <w:r w:rsidR="00271ED8" w:rsidRPr="0081323D">
              <w:rPr>
                <w:rStyle w:val="Hyperlink"/>
                <w:noProof/>
              </w:rPr>
              <w:t>3.6 Data collection</w:t>
            </w:r>
            <w:r w:rsidR="00271ED8">
              <w:rPr>
                <w:noProof/>
                <w:webHidden/>
              </w:rPr>
              <w:tab/>
            </w:r>
            <w:r w:rsidR="00271ED8">
              <w:rPr>
                <w:noProof/>
                <w:webHidden/>
              </w:rPr>
              <w:fldChar w:fldCharType="begin"/>
            </w:r>
            <w:r w:rsidR="00271ED8">
              <w:rPr>
                <w:noProof/>
                <w:webHidden/>
              </w:rPr>
              <w:instrText xml:space="preserve"> PAGEREF _Toc112244573 \h </w:instrText>
            </w:r>
            <w:r w:rsidR="00271ED8">
              <w:rPr>
                <w:noProof/>
                <w:webHidden/>
              </w:rPr>
            </w:r>
            <w:r w:rsidR="00271ED8">
              <w:rPr>
                <w:noProof/>
                <w:webHidden/>
              </w:rPr>
              <w:fldChar w:fldCharType="separate"/>
            </w:r>
            <w:r>
              <w:rPr>
                <w:noProof/>
                <w:webHidden/>
              </w:rPr>
              <w:t>8</w:t>
            </w:r>
            <w:r w:rsidR="00271ED8">
              <w:rPr>
                <w:noProof/>
                <w:webHidden/>
              </w:rPr>
              <w:fldChar w:fldCharType="end"/>
            </w:r>
          </w:hyperlink>
        </w:p>
        <w:p w:rsidR="00271ED8" w:rsidRDefault="001F56D6" w:rsidP="00D57B32">
          <w:pPr>
            <w:pStyle w:val="TOC2"/>
            <w:rPr>
              <w:noProof/>
            </w:rPr>
          </w:pPr>
          <w:hyperlink w:anchor="_Toc112244574" w:history="1">
            <w:r w:rsidR="00271ED8" w:rsidRPr="0081323D">
              <w:rPr>
                <w:rStyle w:val="Hyperlink"/>
                <w:noProof/>
              </w:rPr>
              <w:t>3.7 Sampling</w:t>
            </w:r>
            <w:r w:rsidR="00271ED8">
              <w:rPr>
                <w:noProof/>
                <w:webHidden/>
              </w:rPr>
              <w:tab/>
            </w:r>
            <w:r w:rsidR="00271ED8">
              <w:rPr>
                <w:noProof/>
                <w:webHidden/>
              </w:rPr>
              <w:fldChar w:fldCharType="begin"/>
            </w:r>
            <w:r w:rsidR="00271ED8">
              <w:rPr>
                <w:noProof/>
                <w:webHidden/>
              </w:rPr>
              <w:instrText xml:space="preserve"> PAGEREF _Toc112244574 \h </w:instrText>
            </w:r>
            <w:r w:rsidR="00271ED8">
              <w:rPr>
                <w:noProof/>
                <w:webHidden/>
              </w:rPr>
            </w:r>
            <w:r w:rsidR="00271ED8">
              <w:rPr>
                <w:noProof/>
                <w:webHidden/>
              </w:rPr>
              <w:fldChar w:fldCharType="separate"/>
            </w:r>
            <w:r>
              <w:rPr>
                <w:noProof/>
                <w:webHidden/>
              </w:rPr>
              <w:t>8</w:t>
            </w:r>
            <w:r w:rsidR="00271ED8">
              <w:rPr>
                <w:noProof/>
                <w:webHidden/>
              </w:rPr>
              <w:fldChar w:fldCharType="end"/>
            </w:r>
          </w:hyperlink>
        </w:p>
        <w:p w:rsidR="00271ED8" w:rsidRDefault="001F56D6" w:rsidP="00D57B32">
          <w:pPr>
            <w:pStyle w:val="TOC2"/>
            <w:rPr>
              <w:noProof/>
            </w:rPr>
          </w:pPr>
          <w:hyperlink w:anchor="_Toc112244575" w:history="1">
            <w:r w:rsidR="00271ED8" w:rsidRPr="0081323D">
              <w:rPr>
                <w:rStyle w:val="Hyperlink"/>
                <w:noProof/>
              </w:rPr>
              <w:t>3.8 Data analysis</w:t>
            </w:r>
            <w:r w:rsidR="00271ED8">
              <w:rPr>
                <w:noProof/>
                <w:webHidden/>
              </w:rPr>
              <w:tab/>
            </w:r>
            <w:r w:rsidR="00271ED8">
              <w:rPr>
                <w:noProof/>
                <w:webHidden/>
              </w:rPr>
              <w:fldChar w:fldCharType="begin"/>
            </w:r>
            <w:r w:rsidR="00271ED8">
              <w:rPr>
                <w:noProof/>
                <w:webHidden/>
              </w:rPr>
              <w:instrText xml:space="preserve"> PAGEREF _Toc112244575 \h </w:instrText>
            </w:r>
            <w:r w:rsidR="00271ED8">
              <w:rPr>
                <w:noProof/>
                <w:webHidden/>
              </w:rPr>
            </w:r>
            <w:r w:rsidR="00271ED8">
              <w:rPr>
                <w:noProof/>
                <w:webHidden/>
              </w:rPr>
              <w:fldChar w:fldCharType="separate"/>
            </w:r>
            <w:r>
              <w:rPr>
                <w:noProof/>
                <w:webHidden/>
              </w:rPr>
              <w:t>8</w:t>
            </w:r>
            <w:r w:rsidR="00271ED8">
              <w:rPr>
                <w:noProof/>
                <w:webHidden/>
              </w:rPr>
              <w:fldChar w:fldCharType="end"/>
            </w:r>
          </w:hyperlink>
        </w:p>
        <w:p w:rsidR="00271ED8" w:rsidRDefault="001F56D6" w:rsidP="00D57B32">
          <w:pPr>
            <w:pStyle w:val="TOC2"/>
            <w:rPr>
              <w:noProof/>
            </w:rPr>
          </w:pPr>
          <w:hyperlink w:anchor="_Toc112244576" w:history="1">
            <w:r w:rsidR="00271ED8" w:rsidRPr="0081323D">
              <w:rPr>
                <w:rStyle w:val="Hyperlink"/>
                <w:noProof/>
              </w:rPr>
              <w:t>3.9 Time Plan/Gantt Chart</w:t>
            </w:r>
            <w:r w:rsidR="00271ED8">
              <w:rPr>
                <w:noProof/>
                <w:webHidden/>
              </w:rPr>
              <w:tab/>
            </w:r>
            <w:r w:rsidR="00271ED8">
              <w:rPr>
                <w:noProof/>
                <w:webHidden/>
              </w:rPr>
              <w:fldChar w:fldCharType="begin"/>
            </w:r>
            <w:r w:rsidR="00271ED8">
              <w:rPr>
                <w:noProof/>
                <w:webHidden/>
              </w:rPr>
              <w:instrText xml:space="preserve"> PAGEREF _Toc112244576 \h </w:instrText>
            </w:r>
            <w:r w:rsidR="00271ED8">
              <w:rPr>
                <w:noProof/>
                <w:webHidden/>
              </w:rPr>
            </w:r>
            <w:r w:rsidR="00271ED8">
              <w:rPr>
                <w:noProof/>
                <w:webHidden/>
              </w:rPr>
              <w:fldChar w:fldCharType="separate"/>
            </w:r>
            <w:r>
              <w:rPr>
                <w:noProof/>
                <w:webHidden/>
              </w:rPr>
              <w:t>9</w:t>
            </w:r>
            <w:r w:rsidR="00271ED8">
              <w:rPr>
                <w:noProof/>
                <w:webHidden/>
              </w:rPr>
              <w:fldChar w:fldCharType="end"/>
            </w:r>
          </w:hyperlink>
        </w:p>
        <w:p w:rsidR="00271ED8" w:rsidRDefault="001F56D6" w:rsidP="00D57B32">
          <w:pPr>
            <w:pStyle w:val="TOC2"/>
            <w:rPr>
              <w:noProof/>
            </w:rPr>
          </w:pPr>
          <w:hyperlink w:anchor="_Toc112244577" w:history="1">
            <w:r w:rsidR="00271ED8" w:rsidRPr="0081323D">
              <w:rPr>
                <w:rStyle w:val="Hyperlink"/>
                <w:noProof/>
              </w:rPr>
              <w:t>3.10 Ethical concerns</w:t>
            </w:r>
            <w:r w:rsidR="00271ED8">
              <w:rPr>
                <w:noProof/>
                <w:webHidden/>
              </w:rPr>
              <w:tab/>
            </w:r>
            <w:r w:rsidR="00271ED8">
              <w:rPr>
                <w:noProof/>
                <w:webHidden/>
              </w:rPr>
              <w:fldChar w:fldCharType="begin"/>
            </w:r>
            <w:r w:rsidR="00271ED8">
              <w:rPr>
                <w:noProof/>
                <w:webHidden/>
              </w:rPr>
              <w:instrText xml:space="preserve"> PAGEREF _Toc112244577 \h </w:instrText>
            </w:r>
            <w:r w:rsidR="00271ED8">
              <w:rPr>
                <w:noProof/>
                <w:webHidden/>
              </w:rPr>
            </w:r>
            <w:r w:rsidR="00271ED8">
              <w:rPr>
                <w:noProof/>
                <w:webHidden/>
              </w:rPr>
              <w:fldChar w:fldCharType="separate"/>
            </w:r>
            <w:r>
              <w:rPr>
                <w:noProof/>
                <w:webHidden/>
              </w:rPr>
              <w:t>9</w:t>
            </w:r>
            <w:r w:rsidR="00271ED8">
              <w:rPr>
                <w:noProof/>
                <w:webHidden/>
              </w:rPr>
              <w:fldChar w:fldCharType="end"/>
            </w:r>
          </w:hyperlink>
        </w:p>
        <w:p w:rsidR="00271ED8" w:rsidRDefault="001F56D6">
          <w:pPr>
            <w:pStyle w:val="TOC1"/>
            <w:tabs>
              <w:tab w:val="right" w:leader="dot" w:pos="9350"/>
            </w:tabs>
            <w:rPr>
              <w:noProof/>
            </w:rPr>
          </w:pPr>
          <w:hyperlink w:anchor="_Toc112244578" w:history="1">
            <w:r w:rsidR="00271ED8" w:rsidRPr="0081323D">
              <w:rPr>
                <w:rStyle w:val="Hyperlink"/>
                <w:noProof/>
              </w:rPr>
              <w:t>Chapter Four: Conclusion</w:t>
            </w:r>
            <w:r w:rsidR="00271ED8">
              <w:rPr>
                <w:noProof/>
                <w:webHidden/>
              </w:rPr>
              <w:tab/>
            </w:r>
            <w:r w:rsidR="00271ED8">
              <w:rPr>
                <w:noProof/>
                <w:webHidden/>
              </w:rPr>
              <w:fldChar w:fldCharType="begin"/>
            </w:r>
            <w:r w:rsidR="00271ED8">
              <w:rPr>
                <w:noProof/>
                <w:webHidden/>
              </w:rPr>
              <w:instrText xml:space="preserve"> PAGEREF _Toc112244578 \h </w:instrText>
            </w:r>
            <w:r w:rsidR="00271ED8">
              <w:rPr>
                <w:noProof/>
                <w:webHidden/>
              </w:rPr>
            </w:r>
            <w:r w:rsidR="00271ED8">
              <w:rPr>
                <w:noProof/>
                <w:webHidden/>
              </w:rPr>
              <w:fldChar w:fldCharType="separate"/>
            </w:r>
            <w:r>
              <w:rPr>
                <w:noProof/>
                <w:webHidden/>
              </w:rPr>
              <w:t>9</w:t>
            </w:r>
            <w:r w:rsidR="00271ED8">
              <w:rPr>
                <w:noProof/>
                <w:webHidden/>
              </w:rPr>
              <w:fldChar w:fldCharType="end"/>
            </w:r>
          </w:hyperlink>
        </w:p>
        <w:p w:rsidR="00271ED8" w:rsidRDefault="001F56D6">
          <w:pPr>
            <w:pStyle w:val="TOC1"/>
            <w:tabs>
              <w:tab w:val="right" w:leader="dot" w:pos="9350"/>
            </w:tabs>
            <w:rPr>
              <w:noProof/>
            </w:rPr>
          </w:pPr>
          <w:hyperlink w:anchor="_Toc112244579" w:history="1">
            <w:r w:rsidR="00271ED8" w:rsidRPr="0081323D">
              <w:rPr>
                <w:rStyle w:val="Hyperlink"/>
                <w:noProof/>
              </w:rPr>
              <w:t>References</w:t>
            </w:r>
            <w:r w:rsidR="00271ED8">
              <w:rPr>
                <w:noProof/>
                <w:webHidden/>
              </w:rPr>
              <w:tab/>
            </w:r>
            <w:r w:rsidR="00271ED8">
              <w:rPr>
                <w:noProof/>
                <w:webHidden/>
              </w:rPr>
              <w:fldChar w:fldCharType="begin"/>
            </w:r>
            <w:r w:rsidR="00271ED8">
              <w:rPr>
                <w:noProof/>
                <w:webHidden/>
              </w:rPr>
              <w:instrText xml:space="preserve"> PAGEREF _Toc112244579 \h </w:instrText>
            </w:r>
            <w:r w:rsidR="00271ED8">
              <w:rPr>
                <w:noProof/>
                <w:webHidden/>
              </w:rPr>
            </w:r>
            <w:r w:rsidR="00271ED8">
              <w:rPr>
                <w:noProof/>
                <w:webHidden/>
              </w:rPr>
              <w:fldChar w:fldCharType="separate"/>
            </w:r>
            <w:r>
              <w:rPr>
                <w:noProof/>
                <w:webHidden/>
              </w:rPr>
              <w:t>11</w:t>
            </w:r>
            <w:r w:rsidR="00271ED8">
              <w:rPr>
                <w:noProof/>
                <w:webHidden/>
              </w:rPr>
              <w:fldChar w:fldCharType="end"/>
            </w:r>
          </w:hyperlink>
        </w:p>
        <w:p w:rsidR="00271ED8" w:rsidRDefault="00271ED8">
          <w:r>
            <w:rPr>
              <w:b/>
              <w:bCs/>
              <w:noProof/>
            </w:rPr>
            <w:fldChar w:fldCharType="end"/>
          </w:r>
        </w:p>
      </w:sdtContent>
    </w:sdt>
    <w:p w:rsidR="00AA5617" w:rsidRPr="0050067A" w:rsidRDefault="002C046C" w:rsidP="00D57B32">
      <w:pPr>
        <w:spacing w:before="0" w:after="0"/>
        <w:ind w:firstLine="0"/>
      </w:pPr>
      <w:r>
        <w:br w:type="page"/>
      </w:r>
      <w:bookmarkStart w:id="1" w:name="_Toc112244554"/>
      <w:r w:rsidR="00CF68EA" w:rsidRPr="0050067A">
        <w:lastRenderedPageBreak/>
        <w:t>Chapter One: Introduction</w:t>
      </w:r>
      <w:bookmarkEnd w:id="1"/>
    </w:p>
    <w:p w:rsidR="00CF68EA" w:rsidRPr="0050067A" w:rsidRDefault="00822D81" w:rsidP="00FF2FDE">
      <w:pPr>
        <w:pStyle w:val="Heading2"/>
      </w:pPr>
      <w:bookmarkStart w:id="2" w:name="_Toc112244555"/>
      <w:r w:rsidRPr="0050067A">
        <w:t xml:space="preserve">1.1 </w:t>
      </w:r>
      <w:r w:rsidR="00D21DB1" w:rsidRPr="0050067A">
        <w:t>Background of the Research</w:t>
      </w:r>
      <w:bookmarkEnd w:id="2"/>
    </w:p>
    <w:p w:rsidR="00734E56" w:rsidRPr="0050067A" w:rsidRDefault="000E38F0" w:rsidP="005F3929">
      <w:r w:rsidRPr="000E38F0">
        <w:t>Every firm leader, manager, and employee must adapt to change. Change impacts must be considered. Employees are required to be adaptive and flexible in the change of change without jeopardising daily productivity. Employees that must constantly change and adapt will experience worry and burnout. Those who think they have the motivation to finish a project may be too tired to proceed</w:t>
      </w:r>
      <w:r w:rsidR="00075167">
        <w:t xml:space="preserve"> </w:t>
      </w:r>
      <w:r w:rsidR="00075167">
        <w:rPr>
          <w:rFonts w:cs="Times New Roman"/>
          <w:szCs w:val="24"/>
        </w:rPr>
        <w:t>(Monte, 2021)</w:t>
      </w:r>
      <w:r w:rsidRPr="000E38F0">
        <w:t xml:space="preserve">. They may need time apart before facing the future with confidence. Stopping and taking a break are inefficient methods to influence </w:t>
      </w:r>
      <w:r w:rsidR="00D57B32">
        <w:t>behavior</w:t>
      </w:r>
      <w:r w:rsidRPr="000E38F0">
        <w:t xml:space="preserve">, therefore a leader's constant motivation is key. Managers must comprehend the change's effect on their staff. Knowing the situation's consequences may help. This study intends to analyse how change affects employee motivation and to provide managers motivated research </w:t>
      </w:r>
      <w:r w:rsidR="00D57B32">
        <w:t>on</w:t>
      </w:r>
      <w:r w:rsidRPr="000E38F0">
        <w:t xml:space="preserve"> what motivates their staff</w:t>
      </w:r>
      <w:r w:rsidR="00075167">
        <w:t xml:space="preserve"> </w:t>
      </w:r>
      <w:r w:rsidR="00075167">
        <w:rPr>
          <w:rFonts w:cs="Times New Roman"/>
          <w:szCs w:val="24"/>
        </w:rPr>
        <w:t>(Paavola and Cuthbertson, 2022)</w:t>
      </w:r>
      <w:r w:rsidRPr="000E38F0">
        <w:t>.</w:t>
      </w:r>
    </w:p>
    <w:p w:rsidR="00D21DB1" w:rsidRPr="0050067A" w:rsidRDefault="00DE7133" w:rsidP="00FF2FDE">
      <w:pPr>
        <w:pStyle w:val="Heading2"/>
      </w:pPr>
      <w:bookmarkStart w:id="3" w:name="_Toc112244556"/>
      <w:r w:rsidRPr="0050067A">
        <w:t xml:space="preserve">1.2 Aim </w:t>
      </w:r>
      <w:r w:rsidR="00822D81" w:rsidRPr="0050067A">
        <w:t>and Objectives</w:t>
      </w:r>
      <w:bookmarkEnd w:id="3"/>
    </w:p>
    <w:p w:rsidR="00734E56" w:rsidRPr="0050067A" w:rsidRDefault="00D53F5D" w:rsidP="00291A4C">
      <w:pPr>
        <w:ind w:firstLine="0"/>
        <w:rPr>
          <w:rFonts w:cs="Times New Roman"/>
          <w:szCs w:val="24"/>
        </w:rPr>
      </w:pPr>
      <w:r>
        <w:t>The</w:t>
      </w:r>
      <w:r w:rsidR="00291A4C" w:rsidRPr="0050067A">
        <w:t xml:space="preserve"> </w:t>
      </w:r>
      <w:r w:rsidR="003F63DB" w:rsidRPr="0050067A">
        <w:t>purposes</w:t>
      </w:r>
      <w:r>
        <w:t xml:space="preserve"> this study </w:t>
      </w:r>
      <w:r w:rsidR="00291A4C" w:rsidRPr="0050067A">
        <w:t xml:space="preserve">to </w:t>
      </w:r>
      <w:r w:rsidR="009B5DBA" w:rsidRPr="0050067A">
        <w:t xml:space="preserve">determine </w:t>
      </w:r>
      <w:r w:rsidR="009B5DBA" w:rsidRPr="0050067A">
        <w:rPr>
          <w:rFonts w:cs="Times New Roman"/>
          <w:szCs w:val="24"/>
        </w:rPr>
        <w:t>the role of employee motivations in change management processes in organisation</w:t>
      </w:r>
      <w:r w:rsidR="0079416F" w:rsidRPr="0050067A">
        <w:rPr>
          <w:rFonts w:cs="Times New Roman"/>
          <w:szCs w:val="24"/>
        </w:rPr>
        <w:t xml:space="preserve">. Based on the aim, the </w:t>
      </w:r>
      <w:r w:rsidR="003F63DB" w:rsidRPr="0050067A">
        <w:rPr>
          <w:rFonts w:cs="Times New Roman"/>
          <w:szCs w:val="24"/>
        </w:rPr>
        <w:t>goals</w:t>
      </w:r>
      <w:r w:rsidR="0079416F" w:rsidRPr="0050067A">
        <w:rPr>
          <w:rFonts w:cs="Times New Roman"/>
          <w:szCs w:val="24"/>
        </w:rPr>
        <w:t xml:space="preserve"> of the study are as follows: </w:t>
      </w:r>
    </w:p>
    <w:p w:rsidR="00AE3A04" w:rsidRPr="0050067A" w:rsidRDefault="00D275DA" w:rsidP="00AE3A04">
      <w:pPr>
        <w:pStyle w:val="ListParagraph"/>
        <w:numPr>
          <w:ilvl w:val="0"/>
          <w:numId w:val="4"/>
        </w:numPr>
      </w:pPr>
      <w:r w:rsidRPr="0050067A">
        <w:t xml:space="preserve">To </w:t>
      </w:r>
      <w:r w:rsidR="003F63DB" w:rsidRPr="0050067A">
        <w:t>regulate</w:t>
      </w:r>
      <w:r w:rsidRPr="0050067A">
        <w:t xml:space="preserve"> </w:t>
      </w:r>
      <w:r w:rsidR="007B3CDB" w:rsidRPr="0050067A">
        <w:t>the effect of change on the employees’ motivation</w:t>
      </w:r>
    </w:p>
    <w:p w:rsidR="00D275DA" w:rsidRPr="0050067A" w:rsidRDefault="00E64A8D" w:rsidP="00482639">
      <w:pPr>
        <w:pStyle w:val="ListParagraph"/>
        <w:numPr>
          <w:ilvl w:val="0"/>
          <w:numId w:val="4"/>
        </w:numPr>
      </w:pPr>
      <w:r w:rsidRPr="0050067A">
        <w:t xml:space="preserve">To consider the case study organisation and analyse </w:t>
      </w:r>
      <w:r w:rsidR="0031265A" w:rsidRPr="0050067A">
        <w:t xml:space="preserve">the </w:t>
      </w:r>
      <w:r w:rsidR="00D53F5D" w:rsidRPr="0050067A">
        <w:t>period</w:t>
      </w:r>
      <w:r w:rsidR="00482639" w:rsidRPr="0050067A">
        <w:t xml:space="preserve"> of c</w:t>
      </w:r>
      <w:r w:rsidR="0010143E" w:rsidRPr="0050067A">
        <w:t>hange c</w:t>
      </w:r>
      <w:r w:rsidR="0031265A" w:rsidRPr="0050067A">
        <w:t xml:space="preserve">ycle </w:t>
      </w:r>
      <w:r w:rsidR="00D53F5D" w:rsidRPr="0050067A">
        <w:t>employees</w:t>
      </w:r>
      <w:r w:rsidR="0031265A" w:rsidRPr="0050067A">
        <w:t xml:space="preserve"> are in the company</w:t>
      </w:r>
    </w:p>
    <w:p w:rsidR="0010143E" w:rsidRPr="0050067A" w:rsidRDefault="00596C39" w:rsidP="00FA57CC">
      <w:pPr>
        <w:pStyle w:val="ListParagraph"/>
        <w:numPr>
          <w:ilvl w:val="0"/>
          <w:numId w:val="4"/>
        </w:numPr>
      </w:pPr>
      <w:r w:rsidRPr="0050067A">
        <w:t>To suggest measures that can be taken to</w:t>
      </w:r>
      <w:r w:rsidR="00FA57CC" w:rsidRPr="0050067A">
        <w:t xml:space="preserve"> </w:t>
      </w:r>
      <w:r w:rsidR="00D53F5D" w:rsidRPr="0050067A">
        <w:t>inspire</w:t>
      </w:r>
      <w:r w:rsidR="00FA57CC" w:rsidRPr="0050067A">
        <w:t xml:space="preserve"> workers and </w:t>
      </w:r>
      <w:r w:rsidR="00D53F5D" w:rsidRPr="0050067A">
        <w:t>effectively</w:t>
      </w:r>
      <w:r w:rsidR="00FA57CC" w:rsidRPr="0050067A">
        <w:t xml:space="preserve"> implement change</w:t>
      </w:r>
      <w:r w:rsidRPr="0050067A">
        <w:t xml:space="preserve"> </w:t>
      </w:r>
    </w:p>
    <w:p w:rsidR="00822D81" w:rsidRPr="0050067A" w:rsidRDefault="00CC374E" w:rsidP="00FF2FDE">
      <w:pPr>
        <w:pStyle w:val="Heading2"/>
      </w:pPr>
      <w:bookmarkStart w:id="4" w:name="_Toc112244557"/>
      <w:r w:rsidRPr="0050067A">
        <w:t>1.3 Research Questions</w:t>
      </w:r>
      <w:bookmarkEnd w:id="4"/>
    </w:p>
    <w:p w:rsidR="002D1DA0" w:rsidRPr="0050067A" w:rsidRDefault="002D1DA0" w:rsidP="005907F0">
      <w:pPr>
        <w:pStyle w:val="ListParagraph"/>
        <w:numPr>
          <w:ilvl w:val="0"/>
          <w:numId w:val="3"/>
        </w:numPr>
      </w:pPr>
      <w:r w:rsidRPr="0050067A">
        <w:t xml:space="preserve">Does planned change impact employee motivation? </w:t>
      </w:r>
    </w:p>
    <w:p w:rsidR="00A9466A" w:rsidRPr="0050067A" w:rsidRDefault="00A9466A" w:rsidP="005907F0">
      <w:pPr>
        <w:pStyle w:val="ListParagraph"/>
        <w:numPr>
          <w:ilvl w:val="0"/>
          <w:numId w:val="3"/>
        </w:numPr>
      </w:pPr>
      <w:r w:rsidRPr="0050067A">
        <w:t>How</w:t>
      </w:r>
      <w:r w:rsidR="002D1DA0" w:rsidRPr="0050067A">
        <w:t xml:space="preserve"> does a change affect employee motivation? </w:t>
      </w:r>
    </w:p>
    <w:p w:rsidR="0086679B" w:rsidRPr="0050067A" w:rsidRDefault="00524CF6" w:rsidP="005907F0">
      <w:pPr>
        <w:pStyle w:val="ListParagraph"/>
        <w:numPr>
          <w:ilvl w:val="0"/>
          <w:numId w:val="3"/>
        </w:numPr>
      </w:pPr>
      <w:r>
        <w:t>W</w:t>
      </w:r>
      <w:r w:rsidR="002D1DA0" w:rsidRPr="0050067A">
        <w:t xml:space="preserve">hat stage of change cycle workers are in </w:t>
      </w:r>
      <w:r w:rsidR="00A9466A" w:rsidRPr="0050067A">
        <w:t>Tesco</w:t>
      </w:r>
      <w:r w:rsidR="002D1DA0" w:rsidRPr="0050067A">
        <w:t xml:space="preserve">? </w:t>
      </w:r>
    </w:p>
    <w:p w:rsidR="00734E56" w:rsidRPr="0050067A" w:rsidRDefault="00DA1C8B" w:rsidP="005907F0">
      <w:pPr>
        <w:pStyle w:val="ListParagraph"/>
        <w:numPr>
          <w:ilvl w:val="0"/>
          <w:numId w:val="3"/>
        </w:numPr>
      </w:pPr>
      <w:r w:rsidRPr="0050067A">
        <w:t>What</w:t>
      </w:r>
      <w:r w:rsidR="002D1DA0" w:rsidRPr="0050067A">
        <w:t xml:space="preserve"> needs to be done to </w:t>
      </w:r>
      <w:r w:rsidR="00524CF6" w:rsidRPr="0050067A">
        <w:t>stimulate</w:t>
      </w:r>
      <w:r w:rsidR="002D1DA0" w:rsidRPr="0050067A">
        <w:t xml:space="preserve"> workers and successfully implement change?</w:t>
      </w:r>
    </w:p>
    <w:p w:rsidR="00DE7133" w:rsidRPr="0050067A" w:rsidRDefault="00DE7133" w:rsidP="00FF2FDE">
      <w:pPr>
        <w:pStyle w:val="Heading2"/>
      </w:pPr>
      <w:bookmarkStart w:id="5" w:name="_Toc112244558"/>
      <w:r w:rsidRPr="0050067A">
        <w:t>1.4 Background of the Company</w:t>
      </w:r>
      <w:bookmarkEnd w:id="5"/>
    </w:p>
    <w:p w:rsidR="00F50A7B" w:rsidRPr="00F50A7B" w:rsidRDefault="000E38F0" w:rsidP="00F50A7B">
      <w:pPr>
        <w:rPr>
          <w:lang w:val="en-US"/>
        </w:rPr>
      </w:pPr>
      <w:r w:rsidRPr="000E38F0">
        <w:rPr>
          <w:lang w:val="en-US"/>
        </w:rPr>
        <w:t>Welwyn Garden City, Hertfordshire, England, is where Tesco PLC is headquartered. It's the third-largest retailer by earnings and revenue. It operates in 12 Asian and European countries, including the UK, Ireland, Hungary, Malaysia, and Thailand. The firm sells clothes, baked goods, deli items, dairy, fresh fruits and vegetables, general commodities, groceries, liquor, and meat</w:t>
      </w:r>
      <w:r w:rsidR="00075167">
        <w:rPr>
          <w:lang w:val="en-US"/>
        </w:rPr>
        <w:t xml:space="preserve"> </w:t>
      </w:r>
      <w:r w:rsidR="00075167">
        <w:rPr>
          <w:rFonts w:cs="Times New Roman"/>
          <w:szCs w:val="24"/>
        </w:rPr>
        <w:lastRenderedPageBreak/>
        <w:t>(Lehn, 2020)</w:t>
      </w:r>
      <w:r w:rsidRPr="000E38F0">
        <w:rPr>
          <w:lang w:val="en-US"/>
        </w:rPr>
        <w:t xml:space="preserve">. Tesco plc is a UK-based food and general merchandise retailer. With over £60 billion in sales (2021) and over £3 billion in earnings, it dominates the British retail business. Tesco will have approximately 4,000 stores and 500,000 employees by 2021. The company has expanded beyond food and beverage to clothes, </w:t>
      </w:r>
      <w:r w:rsidR="00524CF6" w:rsidRPr="000E38F0">
        <w:rPr>
          <w:lang w:val="en-US"/>
        </w:rPr>
        <w:t>customer</w:t>
      </w:r>
      <w:r w:rsidRPr="000E38F0">
        <w:rPr>
          <w:lang w:val="en-US"/>
        </w:rPr>
        <w:t xml:space="preserve"> electronics, </w:t>
      </w:r>
      <w:r w:rsidR="00524CF6" w:rsidRPr="000E38F0">
        <w:rPr>
          <w:lang w:val="en-US"/>
        </w:rPr>
        <w:t>vehicle insurance, financial</w:t>
      </w:r>
      <w:r w:rsidRPr="000E38F0">
        <w:rPr>
          <w:lang w:val="en-US"/>
        </w:rPr>
        <w:t xml:space="preserve"> serv</w:t>
      </w:r>
      <w:r w:rsidR="00524CF6">
        <w:rPr>
          <w:lang w:val="en-US"/>
        </w:rPr>
        <w:t>ices, telecommunications, software</w:t>
      </w:r>
      <w:r w:rsidRPr="000E38F0">
        <w:rPr>
          <w:lang w:val="en-US"/>
        </w:rPr>
        <w:t>, health, and</w:t>
      </w:r>
      <w:r w:rsidR="00524CF6">
        <w:rPr>
          <w:lang w:val="en-US"/>
        </w:rPr>
        <w:t xml:space="preserve"> Internet services, and home</w:t>
      </w:r>
      <w:r w:rsidR="00075167">
        <w:rPr>
          <w:lang w:val="en-US"/>
        </w:rPr>
        <w:t xml:space="preserve"> </w:t>
      </w:r>
      <w:r w:rsidR="00075167">
        <w:rPr>
          <w:rFonts w:cs="Times New Roman"/>
          <w:szCs w:val="24"/>
        </w:rPr>
        <w:t>(Paavola and Cuthbertson, 2022)</w:t>
      </w:r>
      <w:r w:rsidRPr="000E38F0">
        <w:rPr>
          <w:lang w:val="en-US"/>
        </w:rPr>
        <w:t>.</w:t>
      </w:r>
    </w:p>
    <w:p w:rsidR="00DE7133" w:rsidRPr="0050067A" w:rsidRDefault="00E168BB" w:rsidP="00FF2FDE">
      <w:pPr>
        <w:pStyle w:val="Heading2"/>
      </w:pPr>
      <w:bookmarkStart w:id="6" w:name="_Toc112244559"/>
      <w:r w:rsidRPr="0050067A">
        <w:t>1.5 Research Gap and Contribution</w:t>
      </w:r>
      <w:bookmarkEnd w:id="6"/>
    </w:p>
    <w:p w:rsidR="00734E56" w:rsidRPr="0050067A" w:rsidRDefault="005F3929" w:rsidP="005F3929">
      <w:r w:rsidRPr="005F3929">
        <w:t xml:space="preserve">Getting everyone on management is the hardest part of change management. Any major organisational change must prioritise people. Team members create goods and services. People create excellent work when given explicit instructions on the broad picture and how to change. This study intends to research the change of planned change on staff motivation at </w:t>
      </w:r>
      <w:r w:rsidR="00075167">
        <w:t>Tesco Plc and get employer</w:t>
      </w:r>
      <w:r w:rsidRPr="005F3929">
        <w:t>s' methods on how to handle workplace changes. This research investigates personnel management during organisational change to inform change leadership methods. Organisational change strategies are vital for success and competitive advantage in every industry. Adaptability and success in change are crucial. Young contrasts size, change pace, event sequence, continuity, comple</w:t>
      </w:r>
      <w:r w:rsidR="00CA1478">
        <w:t xml:space="preserve">xity, and consistency, </w:t>
      </w:r>
      <w:r w:rsidR="002C48FE" w:rsidRPr="005F3929">
        <w:t>none</w:t>
      </w:r>
      <w:r w:rsidRPr="005F3929">
        <w:t xml:space="preserve"> of them can cause change. Effective change management involves improving employee responses to change. Each company's methods must be identified. Change impacts motivation, which might have unforeseen consequences</w:t>
      </w:r>
      <w:r w:rsidR="007C185C">
        <w:t xml:space="preserve"> </w:t>
      </w:r>
      <w:r w:rsidR="007C185C">
        <w:rPr>
          <w:rFonts w:cs="Times New Roman"/>
          <w:szCs w:val="24"/>
        </w:rPr>
        <w:t>(Alam and Raut-Roy, 2019)</w:t>
      </w:r>
      <w:r w:rsidRPr="005F3929">
        <w:t>. Change leadership is too wide for a single case research, yet studies may increase organisational leadership and inspire successful change.</w:t>
      </w:r>
    </w:p>
    <w:p w:rsidR="00E168BB" w:rsidRPr="0050067A" w:rsidRDefault="00E168BB" w:rsidP="00FF2FDE">
      <w:pPr>
        <w:pStyle w:val="Heading2"/>
      </w:pPr>
      <w:bookmarkStart w:id="7" w:name="_Toc112244560"/>
      <w:r w:rsidRPr="0050067A">
        <w:t>1.6 Rationale for the Study</w:t>
      </w:r>
      <w:bookmarkEnd w:id="7"/>
    </w:p>
    <w:p w:rsidR="00734E56" w:rsidRPr="0050067A" w:rsidRDefault="005F3929" w:rsidP="003B1F4D">
      <w:pPr>
        <w:ind w:firstLine="0"/>
      </w:pPr>
      <w:r w:rsidRPr="005F3929">
        <w:t>Change disrupts routine. Happens. People hate cross-country travel. Inner and external motivations might change. Adaptable businesses recognise change. Career options keep workers motivated. This boosts efficiency, quality, and customer pleasure. Attempts to change others' behaviour without addressing the problem will fail. Invention and adaptability decline. Quit harmful habits to change behaviour. Leaders must assist managers adopt effective behaviours. First, they must analyse change's workforce consequences.</w:t>
      </w:r>
    </w:p>
    <w:p w:rsidR="00E168BB" w:rsidRPr="0050067A" w:rsidRDefault="00E168BB" w:rsidP="00FF2FDE">
      <w:pPr>
        <w:pStyle w:val="Heading2"/>
      </w:pPr>
      <w:bookmarkStart w:id="8" w:name="_Toc112244561"/>
      <w:r w:rsidRPr="0050067A">
        <w:lastRenderedPageBreak/>
        <w:t>1.7 Outline of the Research</w:t>
      </w:r>
      <w:bookmarkEnd w:id="8"/>
    </w:p>
    <w:p w:rsidR="00C00C15" w:rsidRPr="0050067A" w:rsidRDefault="00C00C15" w:rsidP="00C00C15">
      <w:pPr>
        <w:ind w:firstLine="0"/>
      </w:pPr>
      <w:r w:rsidRPr="0050067A">
        <w:rPr>
          <w:b/>
        </w:rPr>
        <w:t>Chapter 1: Introduction</w:t>
      </w:r>
      <w:r w:rsidRPr="0050067A">
        <w:t xml:space="preserve">- The dissertation's first chapter provides background for the overall study and highlights the aim and objectives. The research significance is </w:t>
      </w:r>
      <w:r w:rsidR="00524CF6" w:rsidRPr="0050067A">
        <w:t>too</w:t>
      </w:r>
      <w:r w:rsidRPr="0050067A">
        <w:t xml:space="preserve"> discussed in this </w:t>
      </w:r>
      <w:r w:rsidR="00524CF6" w:rsidRPr="0050067A">
        <w:t>part</w:t>
      </w:r>
      <w:r w:rsidRPr="0050067A">
        <w:t xml:space="preserve">. </w:t>
      </w:r>
    </w:p>
    <w:p w:rsidR="00C00C15" w:rsidRPr="0050067A" w:rsidRDefault="00C00C15" w:rsidP="00C00C15">
      <w:pPr>
        <w:ind w:firstLine="0"/>
      </w:pPr>
      <w:r w:rsidRPr="0050067A">
        <w:rPr>
          <w:b/>
        </w:rPr>
        <w:t>Chapter 2: Literature Review</w:t>
      </w:r>
      <w:r w:rsidRPr="0050067A">
        <w:t xml:space="preserve">- This </w:t>
      </w:r>
      <w:r w:rsidR="00524CF6" w:rsidRPr="0050067A">
        <w:t>section</w:t>
      </w:r>
      <w:r w:rsidRPr="0050067A">
        <w:t xml:space="preserve"> reviews the research on a certain topic. Thus, it assists the reader in locating suitable theories, research approaches, and gaps.</w:t>
      </w:r>
    </w:p>
    <w:p w:rsidR="00C00C15" w:rsidRPr="0050067A" w:rsidRDefault="00C00C15" w:rsidP="00C00C15">
      <w:pPr>
        <w:ind w:firstLine="0"/>
      </w:pPr>
      <w:r w:rsidRPr="0050067A">
        <w:rPr>
          <w:b/>
        </w:rPr>
        <w:t>Chapter 3: Methodology</w:t>
      </w:r>
      <w:r w:rsidRPr="0050067A">
        <w:t>- To assist readers in evaluating the research's reliability and validity, this chapter describes the methodologies and procedures employed to accomplish the stated objectives of the study.</w:t>
      </w:r>
    </w:p>
    <w:p w:rsidR="00C00C15" w:rsidRPr="0050067A" w:rsidRDefault="00C00C15" w:rsidP="00C00C15">
      <w:pPr>
        <w:ind w:firstLine="0"/>
      </w:pPr>
      <w:r w:rsidRPr="0050067A">
        <w:rPr>
          <w:b/>
        </w:rPr>
        <w:t>Chapter 4: Results and Discussion</w:t>
      </w:r>
      <w:r w:rsidRPr="0050067A">
        <w:t>- The findings were reported without commentary or explanation in the chapter on results. In the debate, the results were analysed, put in context, and their relevance was clarified.</w:t>
      </w:r>
    </w:p>
    <w:p w:rsidR="00C00C15" w:rsidRPr="0050067A" w:rsidRDefault="00C00C15" w:rsidP="00C00C15">
      <w:pPr>
        <w:ind w:firstLine="0"/>
      </w:pPr>
      <w:r w:rsidRPr="0050067A">
        <w:rPr>
          <w:b/>
        </w:rPr>
        <w:t>Chapter 5: Conclusion</w:t>
      </w:r>
      <w:r w:rsidRPr="0050067A">
        <w:t>- The concluding chapter of the dissertation is its last major. This part finalised the study by summarising and discussing the importance of the findings.</w:t>
      </w:r>
    </w:p>
    <w:p w:rsidR="00C00C15" w:rsidRPr="0050067A" w:rsidRDefault="00C00C15" w:rsidP="00C00C15">
      <w:pPr>
        <w:ind w:firstLine="0"/>
      </w:pPr>
      <w:r w:rsidRPr="0050067A">
        <w:rPr>
          <w:b/>
        </w:rPr>
        <w:t>Chapter 6- Recommendations</w:t>
      </w:r>
      <w:r w:rsidRPr="0050067A">
        <w:t>- this chapter provides suggestions based on the key findings from the study. It is the last chapter of the research and is based on the researcher's perspectives as per the findings.</w:t>
      </w:r>
    </w:p>
    <w:p w:rsidR="00E168BB" w:rsidRPr="0050067A" w:rsidRDefault="00774695" w:rsidP="008578AD">
      <w:pPr>
        <w:pStyle w:val="Heading1"/>
      </w:pPr>
      <w:bookmarkStart w:id="9" w:name="_Toc112244562"/>
      <w:r w:rsidRPr="0050067A">
        <w:t>Chapter Two: Literature Review</w:t>
      </w:r>
      <w:bookmarkEnd w:id="9"/>
    </w:p>
    <w:p w:rsidR="00FF382A" w:rsidRDefault="0088262F" w:rsidP="0056714F">
      <w:pPr>
        <w:pStyle w:val="Heading2"/>
      </w:pPr>
      <w:bookmarkStart w:id="10" w:name="_Toc112244563"/>
      <w:r>
        <w:t xml:space="preserve">2.1 </w:t>
      </w:r>
      <w:r w:rsidR="0056714F">
        <w:t>Management</w:t>
      </w:r>
      <w:bookmarkEnd w:id="10"/>
    </w:p>
    <w:p w:rsidR="0088262F" w:rsidRDefault="009A44A3" w:rsidP="00107A2D">
      <w:pPr>
        <w:ind w:firstLine="0"/>
      </w:pPr>
      <w:r w:rsidRPr="009A44A3">
        <w:t>Understanding what management is might help you comprehend the implications of change management on others. In the widest sense, management is doing a task with and through other people in a manner that ensures its success and efficiency. According to Peter Drucker (1993), management is the use of a body of knowledge in a planned and systematic manner to maximise existing resources (both human and non-human) in order to achieve desired results. The relevance of management in contemporary businesses has expanded</w:t>
      </w:r>
      <w:r w:rsidR="007C185C">
        <w:t xml:space="preserve"> </w:t>
      </w:r>
      <w:r w:rsidR="007C185C">
        <w:rPr>
          <w:rFonts w:cs="Times New Roman"/>
          <w:szCs w:val="24"/>
        </w:rPr>
        <w:t>(Alam and Raut-Roy, 2019)</w:t>
      </w:r>
      <w:r w:rsidRPr="009A44A3">
        <w:t xml:space="preserve">. The literature review discusses fundamental management functions, such as </w:t>
      </w:r>
      <w:r w:rsidR="00196173" w:rsidRPr="009A44A3">
        <w:t>knowledge</w:t>
      </w:r>
      <w:r w:rsidRPr="009A44A3">
        <w:t xml:space="preserve"> to delegate, planning, organising, </w:t>
      </w:r>
      <w:r w:rsidR="00196173" w:rsidRPr="009A44A3">
        <w:t>co-operating</w:t>
      </w:r>
      <w:r w:rsidRPr="009A44A3">
        <w:t xml:space="preserve"> effectively, </w:t>
      </w:r>
      <w:r w:rsidR="002F6F1C" w:rsidRPr="009A44A3">
        <w:t>and motivating</w:t>
      </w:r>
      <w:r w:rsidRPr="009A44A3">
        <w:t xml:space="preserve"> people, adjusting to change, and continually developing novel ideas, since these are crucial to accomplishing the study's management goals.</w:t>
      </w:r>
    </w:p>
    <w:p w:rsidR="008171FA" w:rsidRDefault="00FA6367" w:rsidP="008171FA">
      <w:pPr>
        <w:pStyle w:val="Heading2"/>
      </w:pPr>
      <w:bookmarkStart w:id="11" w:name="_Toc112244564"/>
      <w:r>
        <w:lastRenderedPageBreak/>
        <w:t>2.2 Change Management</w:t>
      </w:r>
      <w:bookmarkEnd w:id="11"/>
      <w:r>
        <w:t xml:space="preserve"> </w:t>
      </w:r>
    </w:p>
    <w:p w:rsidR="00FA6367" w:rsidRDefault="009A44A3" w:rsidP="00107A2D">
      <w:pPr>
        <w:ind w:firstLine="0"/>
      </w:pPr>
      <w:r w:rsidRPr="009A44A3">
        <w:t>Originally, the French word "change" meant to "bend" or "turn," as a plant would if it were seeking the light. In an effort to achieve a competitive advantage, businesses in the contemporary period are continually developing. Change management necessitates the use of specialised tools and methods for addressing the "people side" of change processes in order to achieve the desired outcomes. Even within the same organisation, each change requires various tactics and instruments due to its unique conditions</w:t>
      </w:r>
      <w:r w:rsidR="007C185C">
        <w:t xml:space="preserve"> </w:t>
      </w:r>
      <w:r w:rsidR="007C185C">
        <w:rPr>
          <w:rFonts w:cs="Times New Roman"/>
          <w:szCs w:val="24"/>
        </w:rPr>
        <w:t>(Awadari and Kanwal, 2019)</w:t>
      </w:r>
      <w:r w:rsidRPr="009A44A3">
        <w:t>. The literature will give a critical study of the aspects — change type, business type, corporate culture, and organisational members — that impact the effectiveness of a change.</w:t>
      </w:r>
    </w:p>
    <w:p w:rsidR="008171FA" w:rsidRDefault="008171FA" w:rsidP="008171FA">
      <w:pPr>
        <w:pStyle w:val="Heading2"/>
      </w:pPr>
      <w:bookmarkStart w:id="12" w:name="_Toc112244565"/>
      <w:r>
        <w:t>2.3 Motivation Theories</w:t>
      </w:r>
      <w:bookmarkEnd w:id="12"/>
      <w:r>
        <w:t xml:space="preserve"> </w:t>
      </w:r>
    </w:p>
    <w:p w:rsidR="008171FA" w:rsidRDefault="009A44A3" w:rsidP="00107A2D">
      <w:pPr>
        <w:ind w:firstLine="0"/>
      </w:pPr>
      <w:r w:rsidRPr="009A44A3">
        <w:t>Numerous studies have been conducted over the years, but the research of motivation is still not fully understood, and its execution is often substandard. Understanding what motivates others involves a motivation of what motivates ourselves as individuals. It might be fairly basic or really complex. Management and leadership are only as effective as their employees' shared motivation of appreciation and regard</w:t>
      </w:r>
      <w:r w:rsidR="007C185C">
        <w:t xml:space="preserve"> </w:t>
      </w:r>
      <w:r w:rsidR="007C185C">
        <w:rPr>
          <w:rFonts w:cs="Times New Roman"/>
          <w:szCs w:val="24"/>
        </w:rPr>
        <w:t>(Brannen, Mughan and Moore, 2020)</w:t>
      </w:r>
      <w:r w:rsidRPr="009A44A3">
        <w:t>. Therefore, the literature study will involve an investigation of several motivational theories.</w:t>
      </w:r>
    </w:p>
    <w:p w:rsidR="008171FA" w:rsidRDefault="008171FA" w:rsidP="008171FA">
      <w:pPr>
        <w:pStyle w:val="Heading2"/>
      </w:pPr>
      <w:bookmarkStart w:id="13" w:name="_Toc112244566"/>
      <w:r>
        <w:t>2.4 Change Cycle</w:t>
      </w:r>
      <w:bookmarkEnd w:id="13"/>
      <w:r>
        <w:t xml:space="preserve"> </w:t>
      </w:r>
    </w:p>
    <w:p w:rsidR="008171FA" w:rsidRPr="0050067A" w:rsidRDefault="009A44A3" w:rsidP="00107A2D">
      <w:pPr>
        <w:ind w:firstLine="0"/>
        <w:rPr>
          <w:rFonts w:cs="Times New Roman"/>
          <w:szCs w:val="24"/>
        </w:rPr>
      </w:pPr>
      <w:r w:rsidRPr="009A44A3">
        <w:rPr>
          <w:rFonts w:cs="Times New Roman"/>
          <w:szCs w:val="24"/>
        </w:rPr>
        <w:t>If a new change is to have any chance of being properly implemented, it will be the supervisors' and managers' responsibility to maintain communication beyond the first announcement. Superior communication, leadership, and management skills are required for the accomplishment of strategic initiatives and organisational change</w:t>
      </w:r>
      <w:r w:rsidR="007C185C">
        <w:rPr>
          <w:rFonts w:cs="Times New Roman"/>
          <w:szCs w:val="24"/>
        </w:rPr>
        <w:t xml:space="preserve"> (Lehn, 2020)</w:t>
      </w:r>
      <w:r w:rsidRPr="009A44A3">
        <w:rPr>
          <w:rFonts w:cs="Times New Roman"/>
          <w:szCs w:val="24"/>
        </w:rPr>
        <w:t xml:space="preserve">. This literature will investigate the </w:t>
      </w:r>
      <w:r w:rsidR="00196173" w:rsidRPr="009A44A3">
        <w:rPr>
          <w:rFonts w:cs="Times New Roman"/>
          <w:szCs w:val="24"/>
        </w:rPr>
        <w:t>development</w:t>
      </w:r>
      <w:r w:rsidRPr="009A44A3">
        <w:rPr>
          <w:rFonts w:cs="Times New Roman"/>
          <w:szCs w:val="24"/>
        </w:rPr>
        <w:t xml:space="preserve"> of change and its </w:t>
      </w:r>
      <w:r w:rsidR="00196173" w:rsidRPr="009A44A3">
        <w:rPr>
          <w:rFonts w:cs="Times New Roman"/>
          <w:szCs w:val="24"/>
        </w:rPr>
        <w:t>effect</w:t>
      </w:r>
      <w:r w:rsidRPr="009A44A3">
        <w:rPr>
          <w:rFonts w:cs="Times New Roman"/>
          <w:szCs w:val="24"/>
        </w:rPr>
        <w:t xml:space="preserve"> on workers in an effort to assist them </w:t>
      </w:r>
      <w:r w:rsidR="00196173">
        <w:rPr>
          <w:rFonts w:cs="Times New Roman"/>
          <w:szCs w:val="24"/>
        </w:rPr>
        <w:t xml:space="preserve">to </w:t>
      </w:r>
      <w:r w:rsidRPr="009A44A3">
        <w:rPr>
          <w:rFonts w:cs="Times New Roman"/>
          <w:szCs w:val="24"/>
        </w:rPr>
        <w:t>adapt and grab opportunities that will result in positive outcomes.</w:t>
      </w:r>
    </w:p>
    <w:p w:rsidR="00107A2D" w:rsidRPr="0050067A" w:rsidRDefault="004D073A" w:rsidP="004D073A">
      <w:pPr>
        <w:pStyle w:val="Heading1"/>
      </w:pPr>
      <w:bookmarkStart w:id="14" w:name="_Toc112244567"/>
      <w:r w:rsidRPr="0050067A">
        <w:t xml:space="preserve">Chapter Three: </w:t>
      </w:r>
      <w:r w:rsidR="00107A2D" w:rsidRPr="0050067A">
        <w:t>Research Methodology</w:t>
      </w:r>
      <w:bookmarkEnd w:id="14"/>
    </w:p>
    <w:p w:rsidR="00107A2D" w:rsidRPr="0050067A" w:rsidRDefault="00403866" w:rsidP="004D073A">
      <w:pPr>
        <w:pStyle w:val="Heading2"/>
      </w:pPr>
      <w:bookmarkStart w:id="15" w:name="_Toc112244568"/>
      <w:r w:rsidRPr="0050067A">
        <w:t>3.1</w:t>
      </w:r>
      <w:r w:rsidR="003F16EA" w:rsidRPr="0050067A">
        <w:t xml:space="preserve"> </w:t>
      </w:r>
      <w:r w:rsidR="00816873" w:rsidRPr="0050067A">
        <w:t>Introduction</w:t>
      </w:r>
      <w:bookmarkEnd w:id="15"/>
    </w:p>
    <w:p w:rsidR="00A16B2D" w:rsidRPr="0050067A" w:rsidRDefault="009A44A3" w:rsidP="00A16B2D">
      <w:r w:rsidRPr="009A44A3">
        <w:t>The methods used to conduct the research are described in the next section. If the study is approved, it will cover its theoretical foundations, methodological methodology, research philosophy, sample size calculations, data collection methods, and data analysis strategy. The research's data collection process and ethical issues are also addressed in length.</w:t>
      </w:r>
    </w:p>
    <w:p w:rsidR="00D979D7" w:rsidRPr="0050067A" w:rsidRDefault="00403866" w:rsidP="004D073A">
      <w:pPr>
        <w:pStyle w:val="Heading2"/>
      </w:pPr>
      <w:bookmarkStart w:id="16" w:name="_Toc112244569"/>
      <w:r w:rsidRPr="0050067A">
        <w:lastRenderedPageBreak/>
        <w:t>3.2</w:t>
      </w:r>
      <w:r w:rsidR="00D979D7" w:rsidRPr="0050067A">
        <w:t xml:space="preserve"> Research Philosophy</w:t>
      </w:r>
      <w:bookmarkEnd w:id="16"/>
    </w:p>
    <w:p w:rsidR="00A16B2D" w:rsidRPr="0050067A" w:rsidRDefault="009A44A3" w:rsidP="00A16B2D">
      <w:pPr>
        <w:ind w:firstLine="0"/>
      </w:pPr>
      <w:r w:rsidRPr="009A44A3">
        <w:t>Among the research philosophies are positivism, realism, interpretivism, and pragmatism. Adopting these four study philosophies might assist all disciplines and brains</w:t>
      </w:r>
      <w:r w:rsidR="00265B89">
        <w:t xml:space="preserve"> (Anguera </w:t>
      </w:r>
      <w:r w:rsidR="00265B89">
        <w:rPr>
          <w:i/>
          <w:iCs/>
        </w:rPr>
        <w:t>et al.</w:t>
      </w:r>
      <w:r w:rsidR="00265B89">
        <w:t>, 2018)</w:t>
      </w:r>
      <w:r w:rsidRPr="009A44A3">
        <w:t>. Due to their extensive reading, they are familiar with a variety of philosophical concepts, such as ontology, epistemology, and axiology</w:t>
      </w:r>
      <w:r w:rsidR="00050477">
        <w:t xml:space="preserve"> (Molina-Azorin and Fetters, 2022)</w:t>
      </w:r>
      <w:r w:rsidRPr="009A44A3">
        <w:t>. Since this study will include both qualitative and quantitative data, it may be characterised as a mixed-methods study, and realism will serve as its philosophical underpinning.</w:t>
      </w:r>
    </w:p>
    <w:p w:rsidR="00107A2D" w:rsidRPr="0050067A" w:rsidRDefault="00B10944" w:rsidP="004D073A">
      <w:pPr>
        <w:pStyle w:val="Heading2"/>
      </w:pPr>
      <w:bookmarkStart w:id="17" w:name="_Toc112244570"/>
      <w:r w:rsidRPr="0050067A">
        <w:t>3.3</w:t>
      </w:r>
      <w:r w:rsidR="00107A2D" w:rsidRPr="0050067A">
        <w:t xml:space="preserve"> Research Approach</w:t>
      </w:r>
      <w:bookmarkEnd w:id="17"/>
    </w:p>
    <w:p w:rsidR="00107A2D" w:rsidRPr="0050067A" w:rsidRDefault="009A44A3" w:rsidP="00107A2D">
      <w:pPr>
        <w:pStyle w:val="NormalWeb"/>
        <w:shd w:val="clear" w:color="auto" w:fill="FFFFFF"/>
        <w:spacing w:before="0" w:beforeAutospacing="0" w:line="360" w:lineRule="auto"/>
        <w:jc w:val="both"/>
        <w:rPr>
          <w:lang w:val="en-GB"/>
        </w:rPr>
      </w:pPr>
      <w:r w:rsidRPr="009A44A3">
        <w:rPr>
          <w:lang w:val="en-GB"/>
        </w:rPr>
        <w:t>The approach of the researcher to their research is the research of the methods they use to answer their research questions. There are several research methods available, but qualitative and quantitative methods tend to predominate</w:t>
      </w:r>
      <w:r w:rsidR="00265B89">
        <w:rPr>
          <w:lang w:val="en-GB"/>
        </w:rPr>
        <w:t xml:space="preserve"> </w:t>
      </w:r>
      <w:r w:rsidR="00265B89">
        <w:t>(Flynn and Korcuska, 2018)</w:t>
      </w:r>
      <w:r w:rsidRPr="009A44A3">
        <w:rPr>
          <w:lang w:val="en-GB"/>
        </w:rPr>
        <w:t>. Each kind of research has its own advantages and disadvantages, but both are vital in their own methods</w:t>
      </w:r>
      <w:r w:rsidR="00050477">
        <w:rPr>
          <w:lang w:val="en-GB"/>
        </w:rPr>
        <w:t xml:space="preserve"> </w:t>
      </w:r>
      <w:r w:rsidR="00050477">
        <w:t>(Leach Sankofa, 2022)</w:t>
      </w:r>
      <w:r w:rsidRPr="009A44A3">
        <w:rPr>
          <w:lang w:val="en-GB"/>
        </w:rPr>
        <w:t>. This study has used two sor</w:t>
      </w:r>
      <w:r w:rsidR="00050477">
        <w:rPr>
          <w:lang w:val="en-GB"/>
        </w:rPr>
        <w:t>ts of research methods thus far, t</w:t>
      </w:r>
      <w:r w:rsidRPr="009A44A3">
        <w:rPr>
          <w:lang w:val="en-GB"/>
        </w:rPr>
        <w:t>he inductive approach used is mostly descriptive. The primary purpose of this research is to provide the groundwork for new, practically applicable theoretical data.</w:t>
      </w:r>
    </w:p>
    <w:p w:rsidR="00571E5D" w:rsidRPr="0050067A" w:rsidRDefault="00571E5D" w:rsidP="00571E5D">
      <w:pPr>
        <w:pStyle w:val="Heading2"/>
      </w:pPr>
      <w:bookmarkStart w:id="18" w:name="_Toc112244571"/>
      <w:r w:rsidRPr="0050067A">
        <w:t>3.4 Research Design/Methodology</w:t>
      </w:r>
      <w:bookmarkEnd w:id="18"/>
    </w:p>
    <w:p w:rsidR="007C1746" w:rsidRPr="0050067A" w:rsidRDefault="009A44A3" w:rsidP="00107A2D">
      <w:pPr>
        <w:pStyle w:val="NormalWeb"/>
        <w:shd w:val="clear" w:color="auto" w:fill="FFFFFF"/>
        <w:spacing w:before="0" w:beforeAutospacing="0" w:line="360" w:lineRule="auto"/>
        <w:jc w:val="both"/>
        <w:rPr>
          <w:lang w:val="en-GB"/>
        </w:rPr>
      </w:pPr>
      <w:r w:rsidRPr="009A44A3">
        <w:rPr>
          <w:lang w:val="en-GB"/>
        </w:rPr>
        <w:t>Under mixed research methods, the design of a case study will be modified by focusing on the tactics of a single case business. To this purpose, we have decided to examine Tesco as a model company and evaluate its human resources activities from the perspective of employee motivation. Case studies are the most effective research approach because they permit in-depth, thorough investigation</w:t>
      </w:r>
      <w:r w:rsidR="00265B89">
        <w:rPr>
          <w:lang w:val="en-GB"/>
        </w:rPr>
        <w:t xml:space="preserve"> </w:t>
      </w:r>
      <w:r w:rsidR="00265B89">
        <w:t>(Islam, 2018)</w:t>
      </w:r>
      <w:r w:rsidRPr="009A44A3">
        <w:rPr>
          <w:lang w:val="en-GB"/>
        </w:rPr>
        <w:t>. It is possible to acquire detailed information on a specific scenario</w:t>
      </w:r>
      <w:r w:rsidR="00AA1F04">
        <w:rPr>
          <w:lang w:val="en-GB"/>
        </w:rPr>
        <w:t xml:space="preserve"> </w:t>
      </w:r>
      <w:r w:rsidR="00AA1F04">
        <w:t>(Stoecker and Avila, 2021)</w:t>
      </w:r>
      <w:r w:rsidRPr="009A44A3">
        <w:rPr>
          <w:lang w:val="en-GB"/>
        </w:rPr>
        <w:t>.</w:t>
      </w:r>
    </w:p>
    <w:p w:rsidR="007C1746" w:rsidRPr="0050067A" w:rsidRDefault="007C1746" w:rsidP="007373F4">
      <w:pPr>
        <w:pStyle w:val="Heading2"/>
      </w:pPr>
      <w:bookmarkStart w:id="19" w:name="_Toc112244572"/>
      <w:r w:rsidRPr="0050067A">
        <w:t>3.5 Search Strategy</w:t>
      </w:r>
      <w:bookmarkEnd w:id="19"/>
    </w:p>
    <w:p w:rsidR="007C1746" w:rsidRPr="0050067A" w:rsidRDefault="009A44A3" w:rsidP="00107A2D">
      <w:pPr>
        <w:pStyle w:val="NormalWeb"/>
        <w:shd w:val="clear" w:color="auto" w:fill="FFFFFF"/>
        <w:spacing w:before="0" w:beforeAutospacing="0" w:line="360" w:lineRule="auto"/>
        <w:jc w:val="both"/>
        <w:rPr>
          <w:lang w:val="en-GB"/>
        </w:rPr>
      </w:pPr>
      <w:r w:rsidRPr="009A44A3">
        <w:rPr>
          <w:lang w:val="en-GB"/>
        </w:rPr>
        <w:t>As this research also includes the collection of secondary data, i.e. literature, a wide range of publications and papers pertinent to motivation, employee happiness, and customer satisfaction are included. Among other search engines, Google Scholar, AltaVista, and Yahoo will be used to locate relevant articles. The material will be reliable since it will be prepared using data collected from reliable sources.</w:t>
      </w:r>
      <w:r w:rsidR="00265B89">
        <w:rPr>
          <w:lang w:val="en-GB"/>
        </w:rPr>
        <w:t xml:space="preserve"> Search Terms </w:t>
      </w:r>
      <w:r w:rsidR="003269A5">
        <w:rPr>
          <w:lang w:val="en-GB"/>
        </w:rPr>
        <w:t xml:space="preserve">that will be used include “Employees’ Motivation, Change </w:t>
      </w:r>
      <w:r w:rsidR="003269A5">
        <w:rPr>
          <w:lang w:val="en-GB"/>
        </w:rPr>
        <w:lastRenderedPageBreak/>
        <w:t xml:space="preserve">Management, </w:t>
      </w:r>
      <w:r w:rsidR="00967F00">
        <w:rPr>
          <w:lang w:val="en-GB"/>
        </w:rPr>
        <w:t>and Change</w:t>
      </w:r>
      <w:r w:rsidR="00AE42EB">
        <w:rPr>
          <w:lang w:val="en-GB"/>
        </w:rPr>
        <w:t xml:space="preserve"> process, Organisational Change, </w:t>
      </w:r>
      <w:r w:rsidR="008326F2">
        <w:rPr>
          <w:lang w:val="en-GB"/>
        </w:rPr>
        <w:t xml:space="preserve">Motivation Management and </w:t>
      </w:r>
      <w:r w:rsidR="00120C8A">
        <w:rPr>
          <w:lang w:val="en-GB"/>
        </w:rPr>
        <w:t>Employees’ Management”.</w:t>
      </w:r>
    </w:p>
    <w:p w:rsidR="00107A2D" w:rsidRPr="0050067A" w:rsidRDefault="00571E5D" w:rsidP="004D073A">
      <w:pPr>
        <w:pStyle w:val="Heading2"/>
      </w:pPr>
      <w:bookmarkStart w:id="20" w:name="_Toc112244573"/>
      <w:r w:rsidRPr="0050067A">
        <w:t>3.</w:t>
      </w:r>
      <w:r w:rsidR="005C5CAE" w:rsidRPr="0050067A">
        <w:t>6</w:t>
      </w:r>
      <w:r w:rsidR="006A172E" w:rsidRPr="0050067A">
        <w:t xml:space="preserve"> </w:t>
      </w:r>
      <w:r w:rsidR="00107A2D" w:rsidRPr="0050067A">
        <w:t>Data collection</w:t>
      </w:r>
      <w:bookmarkEnd w:id="20"/>
    </w:p>
    <w:p w:rsidR="00107A2D" w:rsidRPr="0050067A" w:rsidRDefault="00FA0354" w:rsidP="00107A2D">
      <w:pPr>
        <w:pStyle w:val="NormalWeb"/>
        <w:shd w:val="clear" w:color="auto" w:fill="FFFFFF"/>
        <w:spacing w:before="0" w:beforeAutospacing="0" w:line="360" w:lineRule="auto"/>
        <w:jc w:val="both"/>
        <w:rPr>
          <w:lang w:val="en-GB"/>
        </w:rPr>
      </w:pPr>
      <w:r w:rsidRPr="00FA0354">
        <w:rPr>
          <w:lang w:val="en-GB"/>
        </w:rPr>
        <w:t>Every research project requires precise data from reliable sources. Data might be primary or secondary</w:t>
      </w:r>
      <w:r w:rsidR="000046DF">
        <w:rPr>
          <w:lang w:val="en-GB"/>
        </w:rPr>
        <w:t xml:space="preserve"> </w:t>
      </w:r>
      <w:r w:rsidR="000046DF">
        <w:t>(Creswell and Hirose, 2019)</w:t>
      </w:r>
      <w:r w:rsidRPr="00FA0354">
        <w:rPr>
          <w:lang w:val="en-GB"/>
        </w:rPr>
        <w:t>. "Primary data" refers to initial research data</w:t>
      </w:r>
      <w:r w:rsidR="00AA1F04">
        <w:rPr>
          <w:lang w:val="en-GB"/>
        </w:rPr>
        <w:t xml:space="preserve"> </w:t>
      </w:r>
      <w:r w:rsidR="00AA1F04">
        <w:t>(Timans, Wouters and Heilbron, 2019)</w:t>
      </w:r>
      <w:r w:rsidRPr="00FA0354">
        <w:rPr>
          <w:lang w:val="en-GB"/>
        </w:rPr>
        <w:t xml:space="preserve">. Quantitative data will be acquired from Tesco workers and managers and qualitative data from academic journals, peer-reviewed articles, novels, etc. </w:t>
      </w:r>
      <w:r w:rsidR="00AA1F04">
        <w:rPr>
          <w:lang w:val="en-GB"/>
        </w:rPr>
        <w:t>The researcher</w:t>
      </w:r>
      <w:r w:rsidR="00A91A25">
        <w:rPr>
          <w:lang w:val="en-GB"/>
        </w:rPr>
        <w:t xml:space="preserve"> will</w:t>
      </w:r>
      <w:r w:rsidRPr="00FA0354">
        <w:rPr>
          <w:lang w:val="en-GB"/>
        </w:rPr>
        <w:t xml:space="preserve"> create two closed-ended questionnaires for workers and managers for this research. These surveys will demonstrate the importance of worker motivations in the organization's change management procedures, indicating how motivated workers are to adapt to the new work environment. Information like employee morale and company opinions would be gathered. The organisation will also ask about trust and respect, in addition to change and motivation. </w:t>
      </w:r>
      <w:r w:rsidR="007C6C58">
        <w:rPr>
          <w:lang w:val="en-GB"/>
        </w:rPr>
        <w:t>The researcher</w:t>
      </w:r>
      <w:r w:rsidRPr="00FA0354">
        <w:rPr>
          <w:lang w:val="en-GB"/>
        </w:rPr>
        <w:t xml:space="preserve"> believe that by asking a range of questions, we may unearth everything that might affect employee motivation throughout a company's change.</w:t>
      </w:r>
    </w:p>
    <w:p w:rsidR="00107A2D" w:rsidRPr="0050067A" w:rsidRDefault="00107A2D" w:rsidP="004D073A">
      <w:pPr>
        <w:pStyle w:val="Heading2"/>
      </w:pPr>
      <w:bookmarkStart w:id="21" w:name="_Toc112244574"/>
      <w:r w:rsidRPr="0050067A">
        <w:t>3.</w:t>
      </w:r>
      <w:r w:rsidR="005C5CAE" w:rsidRPr="0050067A">
        <w:t>7</w:t>
      </w:r>
      <w:r w:rsidRPr="0050067A">
        <w:t xml:space="preserve"> Sampling</w:t>
      </w:r>
      <w:bookmarkEnd w:id="21"/>
    </w:p>
    <w:p w:rsidR="00107A2D" w:rsidRPr="0050067A" w:rsidRDefault="009A44A3" w:rsidP="00107A2D">
      <w:pPr>
        <w:pStyle w:val="NormalWeb"/>
        <w:shd w:val="clear" w:color="auto" w:fill="FFFFFF"/>
        <w:spacing w:before="0" w:beforeAutospacing="0" w:line="360" w:lineRule="auto"/>
        <w:jc w:val="both"/>
        <w:rPr>
          <w:lang w:val="en-GB"/>
        </w:rPr>
      </w:pPr>
      <w:r w:rsidRPr="009A44A3">
        <w:rPr>
          <w:lang w:val="en-GB"/>
        </w:rPr>
        <w:t>Without employing a sample approach, as many Tesco staff as possible will be handed questionnaires to gather primary data. If we can get as many individuals as possible to fill out our questionnaire, the questionnaires will be more representative of the whole research.</w:t>
      </w:r>
    </w:p>
    <w:p w:rsidR="00107A2D" w:rsidRPr="0050067A" w:rsidRDefault="00107A2D" w:rsidP="004D073A">
      <w:pPr>
        <w:pStyle w:val="Heading2"/>
      </w:pPr>
      <w:bookmarkStart w:id="22" w:name="_Toc112244575"/>
      <w:r w:rsidRPr="0050067A">
        <w:t>3.</w:t>
      </w:r>
      <w:r w:rsidR="005C5CAE" w:rsidRPr="0050067A">
        <w:t>8</w:t>
      </w:r>
      <w:r w:rsidRPr="0050067A">
        <w:t xml:space="preserve"> Data analysis</w:t>
      </w:r>
      <w:bookmarkEnd w:id="22"/>
    </w:p>
    <w:p w:rsidR="00107A2D" w:rsidRPr="0050067A" w:rsidRDefault="00972549" w:rsidP="00107A2D">
      <w:pPr>
        <w:pStyle w:val="NormalWeb"/>
        <w:shd w:val="clear" w:color="auto" w:fill="FFFFFF"/>
        <w:spacing w:before="0" w:beforeAutospacing="0" w:line="360" w:lineRule="auto"/>
        <w:jc w:val="both"/>
        <w:rPr>
          <w:lang w:val="en-GB"/>
        </w:rPr>
      </w:pPr>
      <w:r w:rsidRPr="00972549">
        <w:rPr>
          <w:lang w:val="en-GB"/>
        </w:rPr>
        <w:t xml:space="preserve">Data Analysis is the </w:t>
      </w:r>
      <w:r w:rsidR="00196173" w:rsidRPr="00972549">
        <w:rPr>
          <w:lang w:val="en-GB"/>
        </w:rPr>
        <w:t>procedure</w:t>
      </w:r>
      <w:r w:rsidRPr="00972549">
        <w:rPr>
          <w:lang w:val="en-GB"/>
        </w:rPr>
        <w:t xml:space="preserve"> of carefully utilising statistical and/or logical methods to explain and exhibit, condense and summarise, and appraise data</w:t>
      </w:r>
      <w:r w:rsidR="000046DF">
        <w:rPr>
          <w:lang w:val="en-GB"/>
        </w:rPr>
        <w:t xml:space="preserve"> </w:t>
      </w:r>
      <w:r w:rsidR="000046DF">
        <w:t>(Meister, 2018)</w:t>
      </w:r>
      <w:r w:rsidRPr="00972549">
        <w:rPr>
          <w:lang w:val="en-GB"/>
        </w:rPr>
        <w:t>.</w:t>
      </w:r>
      <w:r>
        <w:rPr>
          <w:lang w:val="en-GB"/>
        </w:rPr>
        <w:t xml:space="preserve"> The researcher</w:t>
      </w:r>
      <w:r w:rsidR="009A44A3" w:rsidRPr="009A44A3">
        <w:rPr>
          <w:lang w:val="en-GB"/>
        </w:rPr>
        <w:t xml:space="preserve"> will utilise data reduction data to extract the most relevant information from the enormous literature review, and we will use pie charts and bar graphs to illustrate our survey data.</w:t>
      </w:r>
    </w:p>
    <w:p w:rsidR="00660D91" w:rsidRPr="0050067A" w:rsidRDefault="00660D91" w:rsidP="00660D91">
      <w:pPr>
        <w:pStyle w:val="Heading2"/>
      </w:pPr>
      <w:bookmarkStart w:id="23" w:name="_Toc112244576"/>
      <w:r w:rsidRPr="0050067A">
        <w:lastRenderedPageBreak/>
        <w:t>3.9 Time Plan/Gantt Chart</w:t>
      </w:r>
      <w:bookmarkEnd w:id="23"/>
    </w:p>
    <w:p w:rsidR="00660D91" w:rsidRPr="0050067A" w:rsidRDefault="00660D91" w:rsidP="00660D91">
      <w:pPr>
        <w:ind w:firstLine="0"/>
        <w:jc w:val="center"/>
      </w:pPr>
      <w:r w:rsidRPr="0050067A">
        <w:rPr>
          <w:noProof/>
          <w:lang w:eastAsia="en-GB"/>
        </w:rPr>
        <w:drawing>
          <wp:inline distT="0" distB="0" distL="0" distR="0" wp14:anchorId="2AC7A3E4" wp14:editId="47E72C75">
            <wp:extent cx="4733925" cy="3355438"/>
            <wp:effectExtent l="0" t="0" r="0" b="0"/>
            <wp:docPr id="1" name="Picture 1" descr="Unit 6 Research Project Assignment Pregnancy Risks After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 6 Research Project Assignment Pregnancy Risks After 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45421" cy="3363586"/>
                    </a:xfrm>
                    <a:prstGeom prst="rect">
                      <a:avLst/>
                    </a:prstGeom>
                    <a:noFill/>
                    <a:ln>
                      <a:noFill/>
                    </a:ln>
                  </pic:spPr>
                </pic:pic>
              </a:graphicData>
            </a:graphic>
          </wp:inline>
        </w:drawing>
      </w:r>
    </w:p>
    <w:p w:rsidR="00660D91" w:rsidRPr="0050067A" w:rsidRDefault="00660D91" w:rsidP="00107A2D">
      <w:pPr>
        <w:pStyle w:val="NormalWeb"/>
        <w:shd w:val="clear" w:color="auto" w:fill="FFFFFF"/>
        <w:spacing w:before="0" w:beforeAutospacing="0" w:line="360" w:lineRule="auto"/>
        <w:jc w:val="both"/>
        <w:rPr>
          <w:lang w:val="en-GB"/>
        </w:rPr>
      </w:pPr>
    </w:p>
    <w:p w:rsidR="00107A2D" w:rsidRPr="0050067A" w:rsidRDefault="005C5CAE" w:rsidP="004D073A">
      <w:pPr>
        <w:pStyle w:val="Heading2"/>
      </w:pPr>
      <w:bookmarkStart w:id="24" w:name="_Toc112244577"/>
      <w:r w:rsidRPr="0050067A">
        <w:t>3.</w:t>
      </w:r>
      <w:r w:rsidR="00660D91" w:rsidRPr="0050067A">
        <w:t>10</w:t>
      </w:r>
      <w:r w:rsidRPr="0050067A">
        <w:t xml:space="preserve"> </w:t>
      </w:r>
      <w:r w:rsidR="00107A2D" w:rsidRPr="0050067A">
        <w:t>Ethical concerns</w:t>
      </w:r>
      <w:bookmarkEnd w:id="24"/>
    </w:p>
    <w:p w:rsidR="00B94961" w:rsidRPr="0050067A" w:rsidRDefault="00FA0354" w:rsidP="007B359A">
      <w:pPr>
        <w:pStyle w:val="NormalWeb"/>
        <w:shd w:val="clear" w:color="auto" w:fill="FFFFFF"/>
        <w:spacing w:before="0" w:beforeAutospacing="0" w:line="360" w:lineRule="auto"/>
        <w:jc w:val="both"/>
        <w:rPr>
          <w:lang w:val="en-GB"/>
        </w:rPr>
      </w:pPr>
      <w:r w:rsidRPr="00FA0354">
        <w:rPr>
          <w:lang w:val="en-GB"/>
        </w:rPr>
        <w:t>Libraries and the Internet provide a wealth of resources on change management and employee motivation</w:t>
      </w:r>
      <w:r w:rsidR="00265B89">
        <w:rPr>
          <w:lang w:val="en-GB"/>
        </w:rPr>
        <w:t xml:space="preserve"> </w:t>
      </w:r>
      <w:r w:rsidR="00265B89">
        <w:t>(Khoo-Lattimore, Mura and Yung, 2019)</w:t>
      </w:r>
      <w:r w:rsidRPr="00FA0354">
        <w:rPr>
          <w:lang w:val="en-GB"/>
        </w:rPr>
        <w:t xml:space="preserve">. Survey participants will get advance notice. No video will be captured during the survey, and all participants will be told the research's goals and reasons before any questions are asked. Any questionnaire questionnaires will be kept secret. Survey questionnaires will be accessible at Tesco drop boxes, and responses will remain anonymous. This ensures frank </w:t>
      </w:r>
      <w:r w:rsidR="00D61853">
        <w:rPr>
          <w:lang w:val="en-GB"/>
        </w:rPr>
        <w:t>workers’</w:t>
      </w:r>
      <w:r w:rsidRPr="00FA0354">
        <w:rPr>
          <w:lang w:val="en-GB"/>
        </w:rPr>
        <w:t xml:space="preserve"> feedback.</w:t>
      </w:r>
    </w:p>
    <w:p w:rsidR="00A617DC" w:rsidRPr="0050067A" w:rsidRDefault="00A617DC" w:rsidP="00EB4CA3">
      <w:pPr>
        <w:pStyle w:val="Heading1"/>
      </w:pPr>
      <w:bookmarkStart w:id="25" w:name="_Toc112244578"/>
      <w:r w:rsidRPr="0050067A">
        <w:t>Chapter Four: Conclusion</w:t>
      </w:r>
      <w:bookmarkEnd w:id="25"/>
    </w:p>
    <w:p w:rsidR="00A617DC" w:rsidRDefault="009A44A3" w:rsidP="00107A2D">
      <w:pPr>
        <w:ind w:firstLine="0"/>
        <w:rPr>
          <w:rFonts w:cs="Times New Roman"/>
          <w:szCs w:val="24"/>
        </w:rPr>
      </w:pPr>
      <w:r w:rsidRPr="009A44A3">
        <w:rPr>
          <w:rFonts w:cs="Times New Roman"/>
          <w:szCs w:val="24"/>
        </w:rPr>
        <w:t xml:space="preserve">The research may infer that Change can be managed without taking the sentiments of individuals affected into account. The findings of this study may suggest that workers are less motivated by change. </w:t>
      </w:r>
      <w:r w:rsidR="00196173" w:rsidRPr="009A44A3">
        <w:rPr>
          <w:rFonts w:cs="Times New Roman"/>
          <w:szCs w:val="24"/>
        </w:rPr>
        <w:t>After</w:t>
      </w:r>
      <w:r w:rsidRPr="009A44A3">
        <w:rPr>
          <w:rFonts w:cs="Times New Roman"/>
          <w:szCs w:val="24"/>
        </w:rPr>
        <w:t xml:space="preserve"> faced with change, employees experience a spectrum of </w:t>
      </w:r>
      <w:r w:rsidR="00196173" w:rsidRPr="009A44A3">
        <w:rPr>
          <w:rFonts w:cs="Times New Roman"/>
          <w:szCs w:val="24"/>
        </w:rPr>
        <w:t>feelings</w:t>
      </w:r>
      <w:r w:rsidRPr="009A44A3">
        <w:rPr>
          <w:rFonts w:cs="Times New Roman"/>
          <w:szCs w:val="24"/>
        </w:rPr>
        <w:t xml:space="preserve"> before eventually embracing it. Even </w:t>
      </w:r>
      <w:r w:rsidR="00196173" w:rsidRPr="009A44A3">
        <w:rPr>
          <w:rFonts w:cs="Times New Roman"/>
          <w:szCs w:val="24"/>
        </w:rPr>
        <w:t>afterward</w:t>
      </w:r>
      <w:r w:rsidRPr="009A44A3">
        <w:rPr>
          <w:rFonts w:cs="Times New Roman"/>
          <w:szCs w:val="24"/>
        </w:rPr>
        <w:t xml:space="preserve"> being accepted, individuals may relapse to Stage I behaviour due to the intimate relationship between motivation and emotion, which is subject to change at any </w:t>
      </w:r>
      <w:r w:rsidRPr="009A44A3">
        <w:rPr>
          <w:rFonts w:cs="Times New Roman"/>
          <w:szCs w:val="24"/>
        </w:rPr>
        <w:lastRenderedPageBreak/>
        <w:t>moment. The case contains instances of all four stages of change adaptation among the company's employees. This research may provide insight on why management effort and employee engagement are so high at Tesco by indicating that the majority of workers have reached the last step, discovery.</w:t>
      </w:r>
    </w:p>
    <w:p w:rsidR="003240A6" w:rsidRDefault="003240A6" w:rsidP="00107A2D">
      <w:pPr>
        <w:ind w:firstLine="0"/>
        <w:rPr>
          <w:rFonts w:cs="Times New Roman"/>
          <w:szCs w:val="24"/>
        </w:rPr>
      </w:pPr>
    </w:p>
    <w:p w:rsidR="003240A6" w:rsidRPr="00747A95" w:rsidRDefault="003240A6" w:rsidP="00747A95">
      <w:pPr>
        <w:spacing w:before="0" w:after="0"/>
        <w:ind w:firstLine="0"/>
        <w:rPr>
          <w:rFonts w:cs="Times New Roman"/>
          <w:szCs w:val="24"/>
        </w:rPr>
      </w:pPr>
      <w:r>
        <w:rPr>
          <w:rFonts w:cs="Times New Roman"/>
          <w:szCs w:val="24"/>
        </w:rPr>
        <w:br w:type="page"/>
      </w:r>
      <w:bookmarkStart w:id="26" w:name="_Toc112244579"/>
      <w:r>
        <w:lastRenderedPageBreak/>
        <w:t>References</w:t>
      </w:r>
      <w:bookmarkEnd w:id="26"/>
    </w:p>
    <w:p w:rsidR="001A0AE7" w:rsidRPr="0021480A" w:rsidRDefault="001A0AE7" w:rsidP="00747A95">
      <w:pPr>
        <w:spacing w:line="240" w:lineRule="auto"/>
        <w:ind w:left="720" w:hanging="720"/>
        <w:rPr>
          <w:rFonts w:cs="Times New Roman"/>
          <w:szCs w:val="24"/>
          <w:lang w:val="en-US"/>
        </w:rPr>
      </w:pPr>
      <w:r w:rsidRPr="0021480A">
        <w:rPr>
          <w:rFonts w:cs="Times New Roman"/>
          <w:szCs w:val="24"/>
          <w:lang w:val="en-US"/>
        </w:rPr>
        <w:t xml:space="preserve">Alam, S. and Raut-Roy, U. (2019) ‘Evaluating the Effectiveness of Reward Strategy at Tesco: Evidence from Selected Stores in UK.’, </w:t>
      </w:r>
      <w:r w:rsidRPr="0021480A">
        <w:rPr>
          <w:rFonts w:cs="Times New Roman"/>
          <w:i/>
          <w:iCs/>
          <w:szCs w:val="24"/>
          <w:lang w:val="en-US"/>
        </w:rPr>
        <w:t>Indian Journal of Industrial Relations</w:t>
      </w:r>
      <w:r w:rsidRPr="0021480A">
        <w:rPr>
          <w:rFonts w:cs="Times New Roman"/>
          <w:szCs w:val="24"/>
          <w:lang w:val="en-US"/>
        </w:rPr>
        <w:t>, 55(1).</w:t>
      </w:r>
    </w:p>
    <w:p w:rsidR="001A0AE7" w:rsidRPr="001A0AE7" w:rsidRDefault="001A0AE7" w:rsidP="00747A95">
      <w:pPr>
        <w:spacing w:line="240" w:lineRule="auto"/>
        <w:ind w:left="720" w:hanging="720"/>
        <w:rPr>
          <w:rFonts w:cs="Times New Roman"/>
          <w:szCs w:val="24"/>
          <w:lang w:val="en-US"/>
        </w:rPr>
      </w:pPr>
      <w:r w:rsidRPr="001A0AE7">
        <w:rPr>
          <w:rFonts w:cs="Times New Roman"/>
          <w:szCs w:val="24"/>
          <w:lang w:val="en-US"/>
        </w:rPr>
        <w:t xml:space="preserve">Anguera, M.T. </w:t>
      </w:r>
      <w:r w:rsidRPr="001A0AE7">
        <w:rPr>
          <w:rFonts w:cs="Times New Roman"/>
          <w:i/>
          <w:iCs/>
          <w:szCs w:val="24"/>
          <w:lang w:val="en-US"/>
        </w:rPr>
        <w:t>et al.</w:t>
      </w:r>
      <w:r w:rsidRPr="001A0AE7">
        <w:rPr>
          <w:rFonts w:cs="Times New Roman"/>
          <w:szCs w:val="24"/>
          <w:lang w:val="en-US"/>
        </w:rPr>
        <w:t xml:space="preserve"> (2018) ‘Revisiting the difference between mixed methods and multimethods: Is it all in the name?’, </w:t>
      </w:r>
      <w:r w:rsidRPr="001A0AE7">
        <w:rPr>
          <w:rFonts w:cs="Times New Roman"/>
          <w:i/>
          <w:iCs/>
          <w:szCs w:val="24"/>
          <w:lang w:val="en-US"/>
        </w:rPr>
        <w:t>Quality &amp; Quantity</w:t>
      </w:r>
      <w:r w:rsidRPr="001A0AE7">
        <w:rPr>
          <w:rFonts w:cs="Times New Roman"/>
          <w:szCs w:val="24"/>
          <w:lang w:val="en-US"/>
        </w:rPr>
        <w:t>, 52(6), pp. 2757–2770.</w:t>
      </w:r>
    </w:p>
    <w:p w:rsidR="001A0AE7" w:rsidRPr="0021480A" w:rsidRDefault="001A0AE7" w:rsidP="00747A95">
      <w:pPr>
        <w:spacing w:line="240" w:lineRule="auto"/>
        <w:ind w:left="720" w:hanging="720"/>
        <w:rPr>
          <w:rFonts w:cs="Times New Roman"/>
          <w:szCs w:val="24"/>
          <w:lang w:val="en-US"/>
        </w:rPr>
      </w:pPr>
      <w:r w:rsidRPr="0021480A">
        <w:rPr>
          <w:rFonts w:cs="Times New Roman"/>
          <w:szCs w:val="24"/>
          <w:lang w:val="en-US"/>
        </w:rPr>
        <w:t xml:space="preserve">Awadari, A.C. and Kanwal, S. (2019) ‘Employee participation in organizational change: A case of Tesco PLC’, </w:t>
      </w:r>
      <w:r w:rsidRPr="0021480A">
        <w:rPr>
          <w:rFonts w:cs="Times New Roman"/>
          <w:i/>
          <w:iCs/>
          <w:szCs w:val="24"/>
          <w:lang w:val="en-US"/>
        </w:rPr>
        <w:t>International Journal of Financial, Accounting, and Management</w:t>
      </w:r>
      <w:r w:rsidRPr="0021480A">
        <w:rPr>
          <w:rFonts w:cs="Times New Roman"/>
          <w:szCs w:val="24"/>
          <w:lang w:val="en-US"/>
        </w:rPr>
        <w:t>, 1(2), pp. 91–99.</w:t>
      </w:r>
    </w:p>
    <w:p w:rsidR="001A0AE7" w:rsidRPr="0021480A" w:rsidRDefault="001A0AE7" w:rsidP="00747A95">
      <w:pPr>
        <w:spacing w:line="240" w:lineRule="auto"/>
        <w:ind w:left="720" w:hanging="720"/>
        <w:rPr>
          <w:rFonts w:cs="Times New Roman"/>
          <w:szCs w:val="24"/>
          <w:lang w:val="en-US"/>
        </w:rPr>
      </w:pPr>
      <w:r w:rsidRPr="0021480A">
        <w:rPr>
          <w:rFonts w:cs="Times New Roman"/>
          <w:szCs w:val="24"/>
          <w:lang w:val="en-US"/>
        </w:rPr>
        <w:t xml:space="preserve">Brannen, M.Y., Mughan, T. and Moore, F. (2020) ‘The creative use of insider ethnography as a means for organizational self investigation: The “Essence of Tesco” project’, in </w:t>
      </w:r>
      <w:r w:rsidRPr="0021480A">
        <w:rPr>
          <w:rFonts w:cs="Times New Roman"/>
          <w:i/>
          <w:iCs/>
          <w:szCs w:val="24"/>
          <w:lang w:val="en-US"/>
        </w:rPr>
        <w:t>The Routledge companion to anthropology and business</w:t>
      </w:r>
      <w:r w:rsidRPr="0021480A">
        <w:rPr>
          <w:rFonts w:cs="Times New Roman"/>
          <w:szCs w:val="24"/>
          <w:lang w:val="en-US"/>
        </w:rPr>
        <w:t>. Routledge, pp. 132–154.</w:t>
      </w:r>
    </w:p>
    <w:p w:rsidR="001A0AE7" w:rsidRPr="001A0AE7" w:rsidRDefault="001A0AE7" w:rsidP="00747A95">
      <w:pPr>
        <w:spacing w:line="240" w:lineRule="auto"/>
        <w:ind w:left="720" w:hanging="720"/>
        <w:rPr>
          <w:rFonts w:cs="Times New Roman"/>
          <w:szCs w:val="24"/>
          <w:lang w:val="en-US"/>
        </w:rPr>
      </w:pPr>
      <w:r w:rsidRPr="001A0AE7">
        <w:rPr>
          <w:rFonts w:cs="Times New Roman"/>
          <w:szCs w:val="24"/>
          <w:lang w:val="en-US"/>
        </w:rPr>
        <w:t xml:space="preserve">Creswell, J.W. and Hirose, M. (2019) ‘Mixed methods and survey research in family medicine and community health’, </w:t>
      </w:r>
      <w:r w:rsidRPr="001A0AE7">
        <w:rPr>
          <w:rFonts w:cs="Times New Roman"/>
          <w:i/>
          <w:iCs/>
          <w:szCs w:val="24"/>
          <w:lang w:val="en-US"/>
        </w:rPr>
        <w:t>Family Medicine and Community Health</w:t>
      </w:r>
      <w:r w:rsidRPr="001A0AE7">
        <w:rPr>
          <w:rFonts w:cs="Times New Roman"/>
          <w:szCs w:val="24"/>
          <w:lang w:val="en-US"/>
        </w:rPr>
        <w:t>, 7(2).</w:t>
      </w:r>
    </w:p>
    <w:p w:rsidR="001A0AE7" w:rsidRPr="001A0AE7" w:rsidRDefault="001A0AE7" w:rsidP="00747A95">
      <w:pPr>
        <w:spacing w:line="240" w:lineRule="auto"/>
        <w:ind w:left="720" w:hanging="720"/>
        <w:rPr>
          <w:rFonts w:cs="Times New Roman"/>
          <w:szCs w:val="24"/>
          <w:lang w:val="en-US"/>
        </w:rPr>
      </w:pPr>
      <w:r w:rsidRPr="001A0AE7">
        <w:rPr>
          <w:rFonts w:cs="Times New Roman"/>
          <w:szCs w:val="24"/>
          <w:lang w:val="en-US"/>
        </w:rPr>
        <w:t xml:space="preserve">Flynn, S.V. and Korcuska, J.S. (2018) ‘Credible phenomenological research: A mixed-methods study’, </w:t>
      </w:r>
      <w:r w:rsidRPr="001A0AE7">
        <w:rPr>
          <w:rFonts w:cs="Times New Roman"/>
          <w:i/>
          <w:iCs/>
          <w:szCs w:val="24"/>
          <w:lang w:val="en-US"/>
        </w:rPr>
        <w:t>Counselor Education and Supervision</w:t>
      </w:r>
      <w:r w:rsidRPr="001A0AE7">
        <w:rPr>
          <w:rFonts w:cs="Times New Roman"/>
          <w:szCs w:val="24"/>
          <w:lang w:val="en-US"/>
        </w:rPr>
        <w:t>, 57(1), pp. 34–50.</w:t>
      </w:r>
    </w:p>
    <w:p w:rsidR="001A0AE7" w:rsidRPr="001A0AE7" w:rsidRDefault="001A0AE7" w:rsidP="00747A95">
      <w:pPr>
        <w:spacing w:line="240" w:lineRule="auto"/>
        <w:ind w:left="720" w:hanging="720"/>
        <w:rPr>
          <w:rFonts w:cs="Times New Roman"/>
          <w:szCs w:val="24"/>
          <w:lang w:val="en-US"/>
        </w:rPr>
      </w:pPr>
      <w:r w:rsidRPr="001A0AE7">
        <w:rPr>
          <w:rFonts w:cs="Times New Roman"/>
          <w:szCs w:val="24"/>
          <w:lang w:val="en-US"/>
        </w:rPr>
        <w:t xml:space="preserve">Islam, M.R. (2018) </w:t>
      </w:r>
      <w:r w:rsidRPr="001A0AE7">
        <w:rPr>
          <w:rFonts w:cs="Times New Roman"/>
          <w:i/>
          <w:iCs/>
          <w:szCs w:val="24"/>
          <w:lang w:val="en-US"/>
        </w:rPr>
        <w:t>Social research methodology and new techniques in analysis, interpretation, and writing</w:t>
      </w:r>
      <w:r w:rsidRPr="001A0AE7">
        <w:rPr>
          <w:rFonts w:cs="Times New Roman"/>
          <w:szCs w:val="24"/>
          <w:lang w:val="en-US"/>
        </w:rPr>
        <w:t>. IGI Global.</w:t>
      </w:r>
    </w:p>
    <w:p w:rsidR="001A0AE7" w:rsidRPr="001A0AE7" w:rsidRDefault="001A0AE7" w:rsidP="00747A95">
      <w:pPr>
        <w:spacing w:line="240" w:lineRule="auto"/>
        <w:ind w:left="720" w:hanging="720"/>
        <w:rPr>
          <w:rFonts w:cs="Times New Roman"/>
          <w:szCs w:val="24"/>
          <w:lang w:val="en-US"/>
        </w:rPr>
      </w:pPr>
      <w:r w:rsidRPr="001A0AE7">
        <w:rPr>
          <w:rFonts w:cs="Times New Roman"/>
          <w:szCs w:val="24"/>
          <w:lang w:val="en-US"/>
        </w:rPr>
        <w:t xml:space="preserve">Khoo-Lattimore, C., Mura, P. and Yung, R. (2019) ‘The time has come: a systematic literature review of mixed methods research in tourism’, </w:t>
      </w:r>
      <w:r w:rsidRPr="001A0AE7">
        <w:rPr>
          <w:rFonts w:cs="Times New Roman"/>
          <w:i/>
          <w:iCs/>
          <w:szCs w:val="24"/>
          <w:lang w:val="en-US"/>
        </w:rPr>
        <w:t>Current Issues in Tourism</w:t>
      </w:r>
      <w:r w:rsidRPr="001A0AE7">
        <w:rPr>
          <w:rFonts w:cs="Times New Roman"/>
          <w:szCs w:val="24"/>
          <w:lang w:val="en-US"/>
        </w:rPr>
        <w:t>, 22(13), pp. 1531–1550.</w:t>
      </w:r>
    </w:p>
    <w:p w:rsidR="001A0AE7" w:rsidRPr="001A0AE7" w:rsidRDefault="001A0AE7" w:rsidP="00747A95">
      <w:pPr>
        <w:spacing w:line="240" w:lineRule="auto"/>
        <w:ind w:left="720" w:hanging="720"/>
        <w:rPr>
          <w:rFonts w:cs="Times New Roman"/>
          <w:szCs w:val="24"/>
          <w:lang w:val="en-US"/>
        </w:rPr>
      </w:pPr>
      <w:r w:rsidRPr="001A0AE7">
        <w:rPr>
          <w:rFonts w:cs="Times New Roman"/>
          <w:szCs w:val="24"/>
          <w:lang w:val="en-US"/>
        </w:rPr>
        <w:t xml:space="preserve">Leach Sankofa, N. (2022) ‘Transformativist measurement development methodology: A mixed methods approach to scale construction’, </w:t>
      </w:r>
      <w:r w:rsidRPr="001A0AE7">
        <w:rPr>
          <w:rFonts w:cs="Times New Roman"/>
          <w:i/>
          <w:iCs/>
          <w:szCs w:val="24"/>
          <w:lang w:val="en-US"/>
        </w:rPr>
        <w:t>Journal of Mixed Methods Research</w:t>
      </w:r>
      <w:r w:rsidRPr="001A0AE7">
        <w:rPr>
          <w:rFonts w:cs="Times New Roman"/>
          <w:szCs w:val="24"/>
          <w:lang w:val="en-US"/>
        </w:rPr>
        <w:t>, 16(3), pp. 307–327.</w:t>
      </w:r>
    </w:p>
    <w:p w:rsidR="001A0AE7" w:rsidRPr="0021480A" w:rsidRDefault="001A0AE7" w:rsidP="00747A95">
      <w:pPr>
        <w:spacing w:line="240" w:lineRule="auto"/>
        <w:ind w:left="720" w:hanging="720"/>
        <w:rPr>
          <w:rFonts w:cs="Times New Roman"/>
          <w:szCs w:val="24"/>
          <w:lang w:val="en-US"/>
        </w:rPr>
      </w:pPr>
      <w:r w:rsidRPr="0021480A">
        <w:rPr>
          <w:rFonts w:cs="Times New Roman"/>
          <w:szCs w:val="24"/>
          <w:lang w:val="en-US"/>
        </w:rPr>
        <w:t xml:space="preserve">Lehn, D. vom (2020) ‘Digitalization as “an Agent of Social Change” in a Supermarket Chain: Applying Blumer’s Theory of Industrialization in Contemporary Society’, </w:t>
      </w:r>
      <w:r w:rsidRPr="0021480A">
        <w:rPr>
          <w:rFonts w:cs="Times New Roman"/>
          <w:i/>
          <w:iCs/>
          <w:szCs w:val="24"/>
          <w:lang w:val="en-US"/>
        </w:rPr>
        <w:t>Symbolic Interaction</w:t>
      </w:r>
      <w:r w:rsidRPr="0021480A">
        <w:rPr>
          <w:rFonts w:cs="Times New Roman"/>
          <w:szCs w:val="24"/>
          <w:lang w:val="en-US"/>
        </w:rPr>
        <w:t>, 43(4), pp. 637–656.</w:t>
      </w:r>
    </w:p>
    <w:p w:rsidR="001A0AE7" w:rsidRPr="001A0AE7" w:rsidRDefault="001A0AE7" w:rsidP="00747A95">
      <w:pPr>
        <w:spacing w:line="240" w:lineRule="auto"/>
        <w:ind w:left="720" w:hanging="720"/>
        <w:rPr>
          <w:rFonts w:cs="Times New Roman"/>
          <w:szCs w:val="24"/>
          <w:lang w:val="en-US"/>
        </w:rPr>
      </w:pPr>
      <w:r w:rsidRPr="001A0AE7">
        <w:rPr>
          <w:rFonts w:cs="Times New Roman"/>
          <w:szCs w:val="24"/>
          <w:lang w:val="en-US"/>
        </w:rPr>
        <w:t xml:space="preserve">Meister, L. (2018) ‘On methodology: How mixed methods research can contribute to translation studies’, </w:t>
      </w:r>
      <w:r w:rsidRPr="001A0AE7">
        <w:rPr>
          <w:rFonts w:cs="Times New Roman"/>
          <w:i/>
          <w:iCs/>
          <w:szCs w:val="24"/>
          <w:lang w:val="en-US"/>
        </w:rPr>
        <w:t>Translation Studies</w:t>
      </w:r>
      <w:r w:rsidRPr="001A0AE7">
        <w:rPr>
          <w:rFonts w:cs="Times New Roman"/>
          <w:szCs w:val="24"/>
          <w:lang w:val="en-US"/>
        </w:rPr>
        <w:t>, 11(1), pp. 66–83.</w:t>
      </w:r>
    </w:p>
    <w:p w:rsidR="001A0AE7" w:rsidRPr="001A0AE7" w:rsidRDefault="001A0AE7" w:rsidP="00747A95">
      <w:pPr>
        <w:spacing w:line="240" w:lineRule="auto"/>
        <w:ind w:left="720" w:hanging="720"/>
        <w:rPr>
          <w:rFonts w:cs="Times New Roman"/>
          <w:szCs w:val="24"/>
          <w:lang w:val="en-US"/>
        </w:rPr>
      </w:pPr>
      <w:r w:rsidRPr="001A0AE7">
        <w:rPr>
          <w:rFonts w:cs="Times New Roman"/>
          <w:szCs w:val="24"/>
          <w:lang w:val="en-US"/>
        </w:rPr>
        <w:t xml:space="preserve">Molina-Azorin, J.F. and Fetters, M.D. (2022) ‘In This Issue: Mixed Methods in Global South Countries, Integration of Geospatial Mapping and Qualitative Inquiry, Generative Sequential Mixed Methods Research, Q Methodology, and Participatory Research in Sustainability Studies’, </w:t>
      </w:r>
      <w:r w:rsidRPr="001A0AE7">
        <w:rPr>
          <w:rFonts w:cs="Times New Roman"/>
          <w:i/>
          <w:iCs/>
          <w:szCs w:val="24"/>
          <w:lang w:val="en-US"/>
        </w:rPr>
        <w:t>Journal of Mixed Methods Research</w:t>
      </w:r>
      <w:r w:rsidRPr="001A0AE7">
        <w:rPr>
          <w:rFonts w:cs="Times New Roman"/>
          <w:szCs w:val="24"/>
          <w:lang w:val="en-US"/>
        </w:rPr>
        <w:t>. SAGE Publications Sage CA: Los Angeles, CA.</w:t>
      </w:r>
    </w:p>
    <w:p w:rsidR="001A0AE7" w:rsidRPr="0021480A" w:rsidRDefault="001A0AE7" w:rsidP="00747A95">
      <w:pPr>
        <w:spacing w:line="240" w:lineRule="auto"/>
        <w:ind w:left="720" w:hanging="720"/>
        <w:rPr>
          <w:rFonts w:cs="Times New Roman"/>
          <w:szCs w:val="24"/>
          <w:lang w:val="en-US"/>
        </w:rPr>
      </w:pPr>
      <w:r w:rsidRPr="0021480A">
        <w:rPr>
          <w:rFonts w:cs="Times New Roman"/>
          <w:szCs w:val="24"/>
          <w:lang w:val="en-US"/>
        </w:rPr>
        <w:t>Monte, A. (2021) ‘A study of value chain reconfiguration processes under Covid-19 pressures: the case of Tesco PLC in the United Kingdom’.</w:t>
      </w:r>
    </w:p>
    <w:p w:rsidR="001A0AE7" w:rsidRPr="0021480A" w:rsidRDefault="001A0AE7" w:rsidP="00747A95">
      <w:pPr>
        <w:spacing w:line="240" w:lineRule="auto"/>
        <w:ind w:left="720" w:hanging="720"/>
        <w:rPr>
          <w:rFonts w:cs="Times New Roman"/>
          <w:szCs w:val="24"/>
          <w:lang w:val="en-US"/>
        </w:rPr>
      </w:pPr>
      <w:r w:rsidRPr="0021480A">
        <w:rPr>
          <w:rFonts w:cs="Times New Roman"/>
          <w:szCs w:val="24"/>
          <w:lang w:val="en-US"/>
        </w:rPr>
        <w:t xml:space="preserve">Paavola, L. and Cuthbertson, R. (2022) ‘Redefining capabilities as drivers of adaptation, incremental change, and transformation: recognizing the importance of strategic and operational intent on performance’, </w:t>
      </w:r>
      <w:r w:rsidRPr="0021480A">
        <w:rPr>
          <w:rFonts w:cs="Times New Roman"/>
          <w:i/>
          <w:iCs/>
          <w:szCs w:val="24"/>
          <w:lang w:val="en-US"/>
        </w:rPr>
        <w:t>Journal of Management &amp; Organization</w:t>
      </w:r>
      <w:r w:rsidRPr="0021480A">
        <w:rPr>
          <w:rFonts w:cs="Times New Roman"/>
          <w:szCs w:val="24"/>
          <w:lang w:val="en-US"/>
        </w:rPr>
        <w:t>, pp. 1–18.</w:t>
      </w:r>
    </w:p>
    <w:p w:rsidR="001A0AE7" w:rsidRPr="001A0AE7" w:rsidRDefault="001A0AE7" w:rsidP="00747A95">
      <w:pPr>
        <w:spacing w:line="240" w:lineRule="auto"/>
        <w:ind w:left="720" w:hanging="720"/>
        <w:rPr>
          <w:rFonts w:cs="Times New Roman"/>
          <w:szCs w:val="24"/>
          <w:lang w:val="en-US"/>
        </w:rPr>
      </w:pPr>
      <w:r w:rsidRPr="001A0AE7">
        <w:rPr>
          <w:rFonts w:cs="Times New Roman"/>
          <w:szCs w:val="24"/>
          <w:lang w:val="en-US"/>
        </w:rPr>
        <w:lastRenderedPageBreak/>
        <w:t xml:space="preserve">Stoecker, R. and Avila, E. (2021) ‘From mixed methods to strategic research design’, </w:t>
      </w:r>
      <w:r w:rsidRPr="001A0AE7">
        <w:rPr>
          <w:rFonts w:cs="Times New Roman"/>
          <w:i/>
          <w:iCs/>
          <w:szCs w:val="24"/>
          <w:lang w:val="en-US"/>
        </w:rPr>
        <w:t>International Journal of Social Research Methodology</w:t>
      </w:r>
      <w:r w:rsidRPr="001A0AE7">
        <w:rPr>
          <w:rFonts w:cs="Times New Roman"/>
          <w:szCs w:val="24"/>
          <w:lang w:val="en-US"/>
        </w:rPr>
        <w:t>, 24(6), pp. 627–640.</w:t>
      </w:r>
    </w:p>
    <w:p w:rsidR="001A0AE7" w:rsidRDefault="001A0AE7" w:rsidP="00747A95">
      <w:pPr>
        <w:spacing w:line="240" w:lineRule="auto"/>
        <w:ind w:left="720" w:hanging="720"/>
        <w:rPr>
          <w:rFonts w:cs="Times New Roman"/>
          <w:szCs w:val="24"/>
          <w:lang w:val="en-US"/>
        </w:rPr>
      </w:pPr>
      <w:r w:rsidRPr="001A0AE7">
        <w:rPr>
          <w:rFonts w:cs="Times New Roman"/>
          <w:szCs w:val="24"/>
          <w:lang w:val="en-US"/>
        </w:rPr>
        <w:t xml:space="preserve">Timans, R., Wouters, P. and Heilbron, J. (2019) ‘Mixed methods research: what it is and what it could be’, </w:t>
      </w:r>
      <w:r w:rsidRPr="001A0AE7">
        <w:rPr>
          <w:rFonts w:cs="Times New Roman"/>
          <w:i/>
          <w:iCs/>
          <w:szCs w:val="24"/>
          <w:lang w:val="en-US"/>
        </w:rPr>
        <w:t>Theory and Society</w:t>
      </w:r>
      <w:r w:rsidRPr="001A0AE7">
        <w:rPr>
          <w:rFonts w:cs="Times New Roman"/>
          <w:szCs w:val="24"/>
          <w:lang w:val="en-US"/>
        </w:rPr>
        <w:t>, 48(2), pp. 193–216.</w:t>
      </w:r>
    </w:p>
    <w:sectPr w:rsidR="001A0A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F6CB5"/>
    <w:multiLevelType w:val="hybridMultilevel"/>
    <w:tmpl w:val="3E62B4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CE1811"/>
    <w:multiLevelType w:val="hybridMultilevel"/>
    <w:tmpl w:val="17DEE0A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2F202B97"/>
    <w:multiLevelType w:val="hybridMultilevel"/>
    <w:tmpl w:val="103AF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509CE"/>
    <w:multiLevelType w:val="multilevel"/>
    <w:tmpl w:val="148A43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7E03122"/>
    <w:multiLevelType w:val="hybridMultilevel"/>
    <w:tmpl w:val="24402E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21D"/>
    <w:rsid w:val="000046DF"/>
    <w:rsid w:val="0004336B"/>
    <w:rsid w:val="00050477"/>
    <w:rsid w:val="00065521"/>
    <w:rsid w:val="00071A8E"/>
    <w:rsid w:val="00075167"/>
    <w:rsid w:val="000A55A4"/>
    <w:rsid w:val="000B646B"/>
    <w:rsid w:val="000C0B89"/>
    <w:rsid w:val="000E38F0"/>
    <w:rsid w:val="0010143E"/>
    <w:rsid w:val="00107A2D"/>
    <w:rsid w:val="0012049A"/>
    <w:rsid w:val="00120C8A"/>
    <w:rsid w:val="001245CB"/>
    <w:rsid w:val="001369B1"/>
    <w:rsid w:val="00144F79"/>
    <w:rsid w:val="0018163D"/>
    <w:rsid w:val="00196173"/>
    <w:rsid w:val="001A0AE7"/>
    <w:rsid w:val="001F56D6"/>
    <w:rsid w:val="00204A10"/>
    <w:rsid w:val="0021480A"/>
    <w:rsid w:val="00233E8D"/>
    <w:rsid w:val="002377B6"/>
    <w:rsid w:val="00250A71"/>
    <w:rsid w:val="00262DBA"/>
    <w:rsid w:val="00265B89"/>
    <w:rsid w:val="00271ED8"/>
    <w:rsid w:val="00280CDB"/>
    <w:rsid w:val="00291A4C"/>
    <w:rsid w:val="002C046C"/>
    <w:rsid w:val="002C48FE"/>
    <w:rsid w:val="002D1DA0"/>
    <w:rsid w:val="002F6F1C"/>
    <w:rsid w:val="0031265A"/>
    <w:rsid w:val="003240A6"/>
    <w:rsid w:val="003269A5"/>
    <w:rsid w:val="00362ABD"/>
    <w:rsid w:val="00371305"/>
    <w:rsid w:val="003B1F4D"/>
    <w:rsid w:val="003F16EA"/>
    <w:rsid w:val="003F63DB"/>
    <w:rsid w:val="00403866"/>
    <w:rsid w:val="00430570"/>
    <w:rsid w:val="00482639"/>
    <w:rsid w:val="004A50BD"/>
    <w:rsid w:val="004A5989"/>
    <w:rsid w:val="004D073A"/>
    <w:rsid w:val="0050067A"/>
    <w:rsid w:val="00516C57"/>
    <w:rsid w:val="00524CF6"/>
    <w:rsid w:val="0056714F"/>
    <w:rsid w:val="00571E5D"/>
    <w:rsid w:val="005907F0"/>
    <w:rsid w:val="00596C39"/>
    <w:rsid w:val="005B37CE"/>
    <w:rsid w:val="005B6947"/>
    <w:rsid w:val="005C5CAE"/>
    <w:rsid w:val="005F3929"/>
    <w:rsid w:val="00620C91"/>
    <w:rsid w:val="006435FA"/>
    <w:rsid w:val="00660D91"/>
    <w:rsid w:val="006751D7"/>
    <w:rsid w:val="0069367A"/>
    <w:rsid w:val="006A172E"/>
    <w:rsid w:val="006C0814"/>
    <w:rsid w:val="006C244C"/>
    <w:rsid w:val="006E0E4E"/>
    <w:rsid w:val="006E3627"/>
    <w:rsid w:val="00734E56"/>
    <w:rsid w:val="007373F4"/>
    <w:rsid w:val="00744CD6"/>
    <w:rsid w:val="007473F0"/>
    <w:rsid w:val="00747A95"/>
    <w:rsid w:val="00752F75"/>
    <w:rsid w:val="00765763"/>
    <w:rsid w:val="00774695"/>
    <w:rsid w:val="00781514"/>
    <w:rsid w:val="0079416F"/>
    <w:rsid w:val="007958FA"/>
    <w:rsid w:val="007B359A"/>
    <w:rsid w:val="007B3CDB"/>
    <w:rsid w:val="007C1746"/>
    <w:rsid w:val="007C185C"/>
    <w:rsid w:val="007C6C58"/>
    <w:rsid w:val="007D29BE"/>
    <w:rsid w:val="007E5019"/>
    <w:rsid w:val="00816873"/>
    <w:rsid w:val="008171FA"/>
    <w:rsid w:val="00821DFB"/>
    <w:rsid w:val="00822D81"/>
    <w:rsid w:val="008242E7"/>
    <w:rsid w:val="008326F2"/>
    <w:rsid w:val="008578AD"/>
    <w:rsid w:val="00864744"/>
    <w:rsid w:val="0086679B"/>
    <w:rsid w:val="0088262F"/>
    <w:rsid w:val="008D38BE"/>
    <w:rsid w:val="00921839"/>
    <w:rsid w:val="00924B15"/>
    <w:rsid w:val="00924B6B"/>
    <w:rsid w:val="00967F00"/>
    <w:rsid w:val="00972549"/>
    <w:rsid w:val="009A44A3"/>
    <w:rsid w:val="009B5DBA"/>
    <w:rsid w:val="00A03DBB"/>
    <w:rsid w:val="00A16B2D"/>
    <w:rsid w:val="00A617DC"/>
    <w:rsid w:val="00A80C4F"/>
    <w:rsid w:val="00A91A25"/>
    <w:rsid w:val="00A9466A"/>
    <w:rsid w:val="00AA1F04"/>
    <w:rsid w:val="00AA5617"/>
    <w:rsid w:val="00AB6497"/>
    <w:rsid w:val="00AC66D6"/>
    <w:rsid w:val="00AE0790"/>
    <w:rsid w:val="00AE0E13"/>
    <w:rsid w:val="00AE3A04"/>
    <w:rsid w:val="00AE42EB"/>
    <w:rsid w:val="00B10944"/>
    <w:rsid w:val="00B34F79"/>
    <w:rsid w:val="00B7639A"/>
    <w:rsid w:val="00B94961"/>
    <w:rsid w:val="00BB3070"/>
    <w:rsid w:val="00BF219D"/>
    <w:rsid w:val="00BF5D0F"/>
    <w:rsid w:val="00C00C15"/>
    <w:rsid w:val="00CA1478"/>
    <w:rsid w:val="00CC374E"/>
    <w:rsid w:val="00CF68EA"/>
    <w:rsid w:val="00CF7ABF"/>
    <w:rsid w:val="00D13289"/>
    <w:rsid w:val="00D2121D"/>
    <w:rsid w:val="00D21DB1"/>
    <w:rsid w:val="00D275DA"/>
    <w:rsid w:val="00D348AA"/>
    <w:rsid w:val="00D366E5"/>
    <w:rsid w:val="00D5194D"/>
    <w:rsid w:val="00D53F5D"/>
    <w:rsid w:val="00D57B32"/>
    <w:rsid w:val="00D61853"/>
    <w:rsid w:val="00D979D7"/>
    <w:rsid w:val="00DA1C8B"/>
    <w:rsid w:val="00DE7133"/>
    <w:rsid w:val="00DF5E3A"/>
    <w:rsid w:val="00E152EB"/>
    <w:rsid w:val="00E168BB"/>
    <w:rsid w:val="00E34637"/>
    <w:rsid w:val="00E54ED6"/>
    <w:rsid w:val="00E56F68"/>
    <w:rsid w:val="00E606B0"/>
    <w:rsid w:val="00E64A8D"/>
    <w:rsid w:val="00E6631C"/>
    <w:rsid w:val="00E7089F"/>
    <w:rsid w:val="00EA2811"/>
    <w:rsid w:val="00EB4CA3"/>
    <w:rsid w:val="00EC5A50"/>
    <w:rsid w:val="00F0105C"/>
    <w:rsid w:val="00F10609"/>
    <w:rsid w:val="00F50A7B"/>
    <w:rsid w:val="00F853BE"/>
    <w:rsid w:val="00F93172"/>
    <w:rsid w:val="00F962D0"/>
    <w:rsid w:val="00FA0354"/>
    <w:rsid w:val="00FA57CC"/>
    <w:rsid w:val="00FA6367"/>
    <w:rsid w:val="00FE3C9C"/>
    <w:rsid w:val="00FF2FDE"/>
    <w:rsid w:val="00FF3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F1428F-1425-40DC-A5BF-5EAA46CD3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58FA"/>
    <w:pPr>
      <w:spacing w:before="120" w:after="120"/>
      <w:ind w:firstLine="720"/>
    </w:pPr>
    <w:rPr>
      <w:rFonts w:ascii="Times New Roman" w:hAnsi="Times New Roman"/>
      <w:sz w:val="24"/>
      <w:lang w:val="en-GB"/>
    </w:rPr>
  </w:style>
  <w:style w:type="paragraph" w:styleId="Heading1">
    <w:name w:val="heading 1"/>
    <w:basedOn w:val="Heading2"/>
    <w:next w:val="Normal"/>
    <w:link w:val="Heading1Char"/>
    <w:autoRedefine/>
    <w:uiPriority w:val="9"/>
    <w:qFormat/>
    <w:rsid w:val="004D073A"/>
    <w:pPr>
      <w:jc w:val="center"/>
      <w:outlineLvl w:val="0"/>
    </w:pPr>
    <w:rPr>
      <w:i w:val="0"/>
    </w:rPr>
  </w:style>
  <w:style w:type="paragraph" w:styleId="Heading2">
    <w:name w:val="heading 2"/>
    <w:basedOn w:val="Normal"/>
    <w:next w:val="Normal"/>
    <w:link w:val="Heading2Char"/>
    <w:autoRedefine/>
    <w:uiPriority w:val="9"/>
    <w:unhideWhenUsed/>
    <w:qFormat/>
    <w:rsid w:val="004D073A"/>
    <w:pPr>
      <w:keepNext/>
      <w:keepLines/>
      <w:shd w:val="clear" w:color="auto" w:fill="FFFFFF"/>
      <w:spacing w:before="0" w:after="144"/>
      <w:ind w:firstLine="0"/>
      <w:outlineLvl w:val="1"/>
    </w:pPr>
    <w:rPr>
      <w:rFonts w:eastAsiaTheme="majorEastAsia" w:cs="Times New Roman"/>
      <w:b/>
      <w:bCs/>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73A"/>
    <w:rPr>
      <w:rFonts w:ascii="Times New Roman" w:eastAsiaTheme="majorEastAsia" w:hAnsi="Times New Roman" w:cs="Times New Roman"/>
      <w:b/>
      <w:bCs/>
      <w:sz w:val="24"/>
      <w:szCs w:val="24"/>
      <w:shd w:val="clear" w:color="auto" w:fill="FFFFFF"/>
      <w:lang w:val="en-GB"/>
    </w:rPr>
  </w:style>
  <w:style w:type="character" w:customStyle="1" w:styleId="Heading2Char">
    <w:name w:val="Heading 2 Char"/>
    <w:basedOn w:val="DefaultParagraphFont"/>
    <w:link w:val="Heading2"/>
    <w:uiPriority w:val="9"/>
    <w:rsid w:val="004D073A"/>
    <w:rPr>
      <w:rFonts w:ascii="Times New Roman" w:eastAsiaTheme="majorEastAsia" w:hAnsi="Times New Roman" w:cs="Times New Roman"/>
      <w:b/>
      <w:bCs/>
      <w:i/>
      <w:sz w:val="24"/>
      <w:szCs w:val="24"/>
      <w:shd w:val="clear" w:color="auto" w:fill="FFFFFF"/>
      <w:lang w:val="en-GB"/>
    </w:rPr>
  </w:style>
  <w:style w:type="paragraph" w:styleId="ListParagraph">
    <w:name w:val="List Paragraph"/>
    <w:basedOn w:val="Normal"/>
    <w:uiPriority w:val="34"/>
    <w:qFormat/>
    <w:rsid w:val="00D21DB1"/>
    <w:pPr>
      <w:ind w:left="720"/>
      <w:contextualSpacing/>
    </w:pPr>
  </w:style>
  <w:style w:type="paragraph" w:styleId="NormalWeb">
    <w:name w:val="Normal (Web)"/>
    <w:basedOn w:val="Normal"/>
    <w:uiPriority w:val="99"/>
    <w:unhideWhenUsed/>
    <w:rsid w:val="00107A2D"/>
    <w:pPr>
      <w:spacing w:before="100" w:beforeAutospacing="1" w:after="100" w:afterAutospacing="1" w:line="240" w:lineRule="auto"/>
      <w:ind w:firstLine="0"/>
      <w:jc w:val="left"/>
    </w:pPr>
    <w:rPr>
      <w:rFonts w:eastAsia="Times New Roman" w:cs="Times New Roman"/>
      <w:szCs w:val="24"/>
      <w:lang w:val="en-US"/>
    </w:rPr>
  </w:style>
  <w:style w:type="paragraph" w:customStyle="1" w:styleId="lead">
    <w:name w:val="lead"/>
    <w:basedOn w:val="Normal"/>
    <w:rsid w:val="00107A2D"/>
    <w:pPr>
      <w:spacing w:before="100" w:beforeAutospacing="1" w:after="100" w:afterAutospacing="1" w:line="240" w:lineRule="auto"/>
      <w:ind w:firstLine="0"/>
      <w:jc w:val="left"/>
    </w:pPr>
    <w:rPr>
      <w:rFonts w:eastAsia="Times New Roman" w:cs="Times New Roman"/>
      <w:szCs w:val="24"/>
      <w:lang w:val="en-US"/>
    </w:rPr>
  </w:style>
  <w:style w:type="character" w:styleId="Hyperlink">
    <w:name w:val="Hyperlink"/>
    <w:basedOn w:val="DefaultParagraphFont"/>
    <w:uiPriority w:val="99"/>
    <w:unhideWhenUsed/>
    <w:rsid w:val="00107A2D"/>
    <w:rPr>
      <w:color w:val="0000FF"/>
      <w:u w:val="single"/>
    </w:rPr>
  </w:style>
  <w:style w:type="paragraph" w:styleId="TOCHeading">
    <w:name w:val="TOC Heading"/>
    <w:basedOn w:val="Heading1"/>
    <w:next w:val="Normal"/>
    <w:uiPriority w:val="39"/>
    <w:unhideWhenUsed/>
    <w:qFormat/>
    <w:rsid w:val="00271ED8"/>
    <w:pPr>
      <w:shd w:val="clear" w:color="auto" w:fill="auto"/>
      <w:spacing w:before="240" w:after="0" w:line="259" w:lineRule="auto"/>
      <w:jc w:val="left"/>
      <w:outlineLvl w:val="9"/>
    </w:pPr>
    <w:rPr>
      <w:rFonts w:asciiTheme="majorHAnsi"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271ED8"/>
    <w:pPr>
      <w:spacing w:after="100"/>
    </w:pPr>
  </w:style>
  <w:style w:type="paragraph" w:styleId="TOC2">
    <w:name w:val="toc 2"/>
    <w:basedOn w:val="Normal"/>
    <w:next w:val="Normal"/>
    <w:autoRedefine/>
    <w:uiPriority w:val="39"/>
    <w:unhideWhenUsed/>
    <w:rsid w:val="00D57B32"/>
    <w:pPr>
      <w:tabs>
        <w:tab w:val="right" w:leader="dot" w:pos="9350"/>
      </w:tabs>
      <w:spacing w:after="100" w:line="276" w:lineRule="auto"/>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09924">
      <w:bodyDiv w:val="1"/>
      <w:marLeft w:val="0"/>
      <w:marRight w:val="0"/>
      <w:marTop w:val="0"/>
      <w:marBottom w:val="0"/>
      <w:divBdr>
        <w:top w:val="none" w:sz="0" w:space="0" w:color="auto"/>
        <w:left w:val="none" w:sz="0" w:space="0" w:color="auto"/>
        <w:bottom w:val="none" w:sz="0" w:space="0" w:color="auto"/>
        <w:right w:val="none" w:sz="0" w:space="0" w:color="auto"/>
      </w:divBdr>
      <w:divsChild>
        <w:div w:id="82117285">
          <w:marLeft w:val="0"/>
          <w:marRight w:val="0"/>
          <w:marTop w:val="0"/>
          <w:marBottom w:val="0"/>
          <w:divBdr>
            <w:top w:val="none" w:sz="0" w:space="0" w:color="auto"/>
            <w:left w:val="none" w:sz="0" w:space="0" w:color="auto"/>
            <w:bottom w:val="none" w:sz="0" w:space="0" w:color="auto"/>
            <w:right w:val="none" w:sz="0" w:space="0" w:color="auto"/>
          </w:divBdr>
          <w:divsChild>
            <w:div w:id="344358462">
              <w:marLeft w:val="0"/>
              <w:marRight w:val="0"/>
              <w:marTop w:val="0"/>
              <w:marBottom w:val="240"/>
              <w:divBdr>
                <w:top w:val="none" w:sz="0" w:space="0" w:color="auto"/>
                <w:left w:val="none" w:sz="0" w:space="0" w:color="auto"/>
                <w:bottom w:val="none" w:sz="0" w:space="0" w:color="auto"/>
                <w:right w:val="none" w:sz="0" w:space="0" w:color="auto"/>
              </w:divBdr>
            </w:div>
            <w:div w:id="768350399">
              <w:marLeft w:val="0"/>
              <w:marRight w:val="0"/>
              <w:marTop w:val="0"/>
              <w:marBottom w:val="240"/>
              <w:divBdr>
                <w:top w:val="none" w:sz="0" w:space="0" w:color="auto"/>
                <w:left w:val="none" w:sz="0" w:space="0" w:color="auto"/>
                <w:bottom w:val="none" w:sz="0" w:space="0" w:color="auto"/>
                <w:right w:val="none" w:sz="0" w:space="0" w:color="auto"/>
              </w:divBdr>
            </w:div>
            <w:div w:id="1556701587">
              <w:marLeft w:val="0"/>
              <w:marRight w:val="0"/>
              <w:marTop w:val="0"/>
              <w:marBottom w:val="240"/>
              <w:divBdr>
                <w:top w:val="none" w:sz="0" w:space="0" w:color="auto"/>
                <w:left w:val="none" w:sz="0" w:space="0" w:color="auto"/>
                <w:bottom w:val="none" w:sz="0" w:space="0" w:color="auto"/>
                <w:right w:val="none" w:sz="0" w:space="0" w:color="auto"/>
              </w:divBdr>
            </w:div>
            <w:div w:id="1603149825">
              <w:marLeft w:val="0"/>
              <w:marRight w:val="0"/>
              <w:marTop w:val="0"/>
              <w:marBottom w:val="240"/>
              <w:divBdr>
                <w:top w:val="none" w:sz="0" w:space="0" w:color="auto"/>
                <w:left w:val="none" w:sz="0" w:space="0" w:color="auto"/>
                <w:bottom w:val="none" w:sz="0" w:space="0" w:color="auto"/>
                <w:right w:val="none" w:sz="0" w:space="0" w:color="auto"/>
              </w:divBdr>
            </w:div>
            <w:div w:id="1464421580">
              <w:marLeft w:val="0"/>
              <w:marRight w:val="0"/>
              <w:marTop w:val="0"/>
              <w:marBottom w:val="240"/>
              <w:divBdr>
                <w:top w:val="none" w:sz="0" w:space="0" w:color="auto"/>
                <w:left w:val="none" w:sz="0" w:space="0" w:color="auto"/>
                <w:bottom w:val="none" w:sz="0" w:space="0" w:color="auto"/>
                <w:right w:val="none" w:sz="0" w:space="0" w:color="auto"/>
              </w:divBdr>
            </w:div>
            <w:div w:id="1081873183">
              <w:marLeft w:val="0"/>
              <w:marRight w:val="0"/>
              <w:marTop w:val="0"/>
              <w:marBottom w:val="240"/>
              <w:divBdr>
                <w:top w:val="none" w:sz="0" w:space="0" w:color="auto"/>
                <w:left w:val="none" w:sz="0" w:space="0" w:color="auto"/>
                <w:bottom w:val="none" w:sz="0" w:space="0" w:color="auto"/>
                <w:right w:val="none" w:sz="0" w:space="0" w:color="auto"/>
              </w:divBdr>
            </w:div>
            <w:div w:id="40071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004534">
      <w:bodyDiv w:val="1"/>
      <w:marLeft w:val="0"/>
      <w:marRight w:val="0"/>
      <w:marTop w:val="0"/>
      <w:marBottom w:val="0"/>
      <w:divBdr>
        <w:top w:val="none" w:sz="0" w:space="0" w:color="auto"/>
        <w:left w:val="none" w:sz="0" w:space="0" w:color="auto"/>
        <w:bottom w:val="none" w:sz="0" w:space="0" w:color="auto"/>
        <w:right w:val="none" w:sz="0" w:space="0" w:color="auto"/>
      </w:divBdr>
      <w:divsChild>
        <w:div w:id="1235164332">
          <w:marLeft w:val="0"/>
          <w:marRight w:val="0"/>
          <w:marTop w:val="0"/>
          <w:marBottom w:val="0"/>
          <w:divBdr>
            <w:top w:val="none" w:sz="0" w:space="0" w:color="auto"/>
            <w:left w:val="none" w:sz="0" w:space="0" w:color="auto"/>
            <w:bottom w:val="none" w:sz="0" w:space="0" w:color="auto"/>
            <w:right w:val="none" w:sz="0" w:space="0" w:color="auto"/>
          </w:divBdr>
          <w:divsChild>
            <w:div w:id="612445733">
              <w:marLeft w:val="0"/>
              <w:marRight w:val="0"/>
              <w:marTop w:val="0"/>
              <w:marBottom w:val="240"/>
              <w:divBdr>
                <w:top w:val="none" w:sz="0" w:space="0" w:color="auto"/>
                <w:left w:val="none" w:sz="0" w:space="0" w:color="auto"/>
                <w:bottom w:val="none" w:sz="0" w:space="0" w:color="auto"/>
                <w:right w:val="none" w:sz="0" w:space="0" w:color="auto"/>
              </w:divBdr>
            </w:div>
            <w:div w:id="1265579693">
              <w:marLeft w:val="0"/>
              <w:marRight w:val="0"/>
              <w:marTop w:val="0"/>
              <w:marBottom w:val="240"/>
              <w:divBdr>
                <w:top w:val="none" w:sz="0" w:space="0" w:color="auto"/>
                <w:left w:val="none" w:sz="0" w:space="0" w:color="auto"/>
                <w:bottom w:val="none" w:sz="0" w:space="0" w:color="auto"/>
                <w:right w:val="none" w:sz="0" w:space="0" w:color="auto"/>
              </w:divBdr>
            </w:div>
            <w:div w:id="900559128">
              <w:marLeft w:val="0"/>
              <w:marRight w:val="0"/>
              <w:marTop w:val="0"/>
              <w:marBottom w:val="240"/>
              <w:divBdr>
                <w:top w:val="none" w:sz="0" w:space="0" w:color="auto"/>
                <w:left w:val="none" w:sz="0" w:space="0" w:color="auto"/>
                <w:bottom w:val="none" w:sz="0" w:space="0" w:color="auto"/>
                <w:right w:val="none" w:sz="0" w:space="0" w:color="auto"/>
              </w:divBdr>
            </w:div>
            <w:div w:id="1253511617">
              <w:marLeft w:val="0"/>
              <w:marRight w:val="0"/>
              <w:marTop w:val="0"/>
              <w:marBottom w:val="240"/>
              <w:divBdr>
                <w:top w:val="none" w:sz="0" w:space="0" w:color="auto"/>
                <w:left w:val="none" w:sz="0" w:space="0" w:color="auto"/>
                <w:bottom w:val="none" w:sz="0" w:space="0" w:color="auto"/>
                <w:right w:val="none" w:sz="0" w:space="0" w:color="auto"/>
              </w:divBdr>
            </w:div>
            <w:div w:id="823281609">
              <w:marLeft w:val="0"/>
              <w:marRight w:val="0"/>
              <w:marTop w:val="0"/>
              <w:marBottom w:val="240"/>
              <w:divBdr>
                <w:top w:val="none" w:sz="0" w:space="0" w:color="auto"/>
                <w:left w:val="none" w:sz="0" w:space="0" w:color="auto"/>
                <w:bottom w:val="none" w:sz="0" w:space="0" w:color="auto"/>
                <w:right w:val="none" w:sz="0" w:space="0" w:color="auto"/>
              </w:divBdr>
            </w:div>
            <w:div w:id="209147500">
              <w:marLeft w:val="0"/>
              <w:marRight w:val="0"/>
              <w:marTop w:val="0"/>
              <w:marBottom w:val="240"/>
              <w:divBdr>
                <w:top w:val="none" w:sz="0" w:space="0" w:color="auto"/>
                <w:left w:val="none" w:sz="0" w:space="0" w:color="auto"/>
                <w:bottom w:val="none" w:sz="0" w:space="0" w:color="auto"/>
                <w:right w:val="none" w:sz="0" w:space="0" w:color="auto"/>
              </w:divBdr>
            </w:div>
            <w:div w:id="282158353">
              <w:marLeft w:val="0"/>
              <w:marRight w:val="0"/>
              <w:marTop w:val="0"/>
              <w:marBottom w:val="240"/>
              <w:divBdr>
                <w:top w:val="none" w:sz="0" w:space="0" w:color="auto"/>
                <w:left w:val="none" w:sz="0" w:space="0" w:color="auto"/>
                <w:bottom w:val="none" w:sz="0" w:space="0" w:color="auto"/>
                <w:right w:val="none" w:sz="0" w:space="0" w:color="auto"/>
              </w:divBdr>
            </w:div>
            <w:div w:id="1712073021">
              <w:marLeft w:val="0"/>
              <w:marRight w:val="0"/>
              <w:marTop w:val="0"/>
              <w:marBottom w:val="240"/>
              <w:divBdr>
                <w:top w:val="none" w:sz="0" w:space="0" w:color="auto"/>
                <w:left w:val="none" w:sz="0" w:space="0" w:color="auto"/>
                <w:bottom w:val="none" w:sz="0" w:space="0" w:color="auto"/>
                <w:right w:val="none" w:sz="0" w:space="0" w:color="auto"/>
              </w:divBdr>
            </w:div>
            <w:div w:id="340206194">
              <w:marLeft w:val="0"/>
              <w:marRight w:val="0"/>
              <w:marTop w:val="0"/>
              <w:marBottom w:val="240"/>
              <w:divBdr>
                <w:top w:val="none" w:sz="0" w:space="0" w:color="auto"/>
                <w:left w:val="none" w:sz="0" w:space="0" w:color="auto"/>
                <w:bottom w:val="none" w:sz="0" w:space="0" w:color="auto"/>
                <w:right w:val="none" w:sz="0" w:space="0" w:color="auto"/>
              </w:divBdr>
            </w:div>
            <w:div w:id="27271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319763">
      <w:bodyDiv w:val="1"/>
      <w:marLeft w:val="0"/>
      <w:marRight w:val="0"/>
      <w:marTop w:val="0"/>
      <w:marBottom w:val="0"/>
      <w:divBdr>
        <w:top w:val="none" w:sz="0" w:space="0" w:color="auto"/>
        <w:left w:val="none" w:sz="0" w:space="0" w:color="auto"/>
        <w:bottom w:val="none" w:sz="0" w:space="0" w:color="auto"/>
        <w:right w:val="none" w:sz="0" w:space="0" w:color="auto"/>
      </w:divBdr>
      <w:divsChild>
        <w:div w:id="364520283">
          <w:marLeft w:val="0"/>
          <w:marRight w:val="0"/>
          <w:marTop w:val="0"/>
          <w:marBottom w:val="0"/>
          <w:divBdr>
            <w:top w:val="none" w:sz="0" w:space="0" w:color="auto"/>
            <w:left w:val="none" w:sz="0" w:space="0" w:color="auto"/>
            <w:bottom w:val="none" w:sz="0" w:space="0" w:color="auto"/>
            <w:right w:val="none" w:sz="0" w:space="0" w:color="auto"/>
          </w:divBdr>
        </w:div>
        <w:div w:id="1984431352">
          <w:marLeft w:val="0"/>
          <w:marRight w:val="0"/>
          <w:marTop w:val="0"/>
          <w:marBottom w:val="0"/>
          <w:divBdr>
            <w:top w:val="none" w:sz="0" w:space="0" w:color="auto"/>
            <w:left w:val="none" w:sz="0" w:space="0" w:color="auto"/>
            <w:bottom w:val="none" w:sz="0" w:space="0" w:color="auto"/>
            <w:right w:val="none" w:sz="0" w:space="0" w:color="auto"/>
          </w:divBdr>
        </w:div>
        <w:div w:id="704908062">
          <w:marLeft w:val="0"/>
          <w:marRight w:val="0"/>
          <w:marTop w:val="0"/>
          <w:marBottom w:val="0"/>
          <w:divBdr>
            <w:top w:val="none" w:sz="0" w:space="0" w:color="auto"/>
            <w:left w:val="none" w:sz="0" w:space="0" w:color="auto"/>
            <w:bottom w:val="none" w:sz="0" w:space="0" w:color="auto"/>
            <w:right w:val="none" w:sz="0" w:space="0" w:color="auto"/>
          </w:divBdr>
        </w:div>
        <w:div w:id="396246806">
          <w:marLeft w:val="0"/>
          <w:marRight w:val="0"/>
          <w:marTop w:val="0"/>
          <w:marBottom w:val="0"/>
          <w:divBdr>
            <w:top w:val="none" w:sz="0" w:space="0" w:color="auto"/>
            <w:left w:val="none" w:sz="0" w:space="0" w:color="auto"/>
            <w:bottom w:val="none" w:sz="0" w:space="0" w:color="auto"/>
            <w:right w:val="none" w:sz="0" w:space="0" w:color="auto"/>
          </w:divBdr>
        </w:div>
        <w:div w:id="1360543151">
          <w:marLeft w:val="0"/>
          <w:marRight w:val="0"/>
          <w:marTop w:val="0"/>
          <w:marBottom w:val="0"/>
          <w:divBdr>
            <w:top w:val="none" w:sz="0" w:space="0" w:color="auto"/>
            <w:left w:val="none" w:sz="0" w:space="0" w:color="auto"/>
            <w:bottom w:val="none" w:sz="0" w:space="0" w:color="auto"/>
            <w:right w:val="none" w:sz="0" w:space="0" w:color="auto"/>
          </w:divBdr>
        </w:div>
        <w:div w:id="2037077675">
          <w:marLeft w:val="0"/>
          <w:marRight w:val="0"/>
          <w:marTop w:val="0"/>
          <w:marBottom w:val="0"/>
          <w:divBdr>
            <w:top w:val="none" w:sz="0" w:space="0" w:color="auto"/>
            <w:left w:val="none" w:sz="0" w:space="0" w:color="auto"/>
            <w:bottom w:val="none" w:sz="0" w:space="0" w:color="auto"/>
            <w:right w:val="none" w:sz="0" w:space="0" w:color="auto"/>
          </w:divBdr>
        </w:div>
        <w:div w:id="195505686">
          <w:marLeft w:val="0"/>
          <w:marRight w:val="0"/>
          <w:marTop w:val="0"/>
          <w:marBottom w:val="0"/>
          <w:divBdr>
            <w:top w:val="none" w:sz="0" w:space="0" w:color="auto"/>
            <w:left w:val="none" w:sz="0" w:space="0" w:color="auto"/>
            <w:bottom w:val="none" w:sz="0" w:space="0" w:color="auto"/>
            <w:right w:val="none" w:sz="0" w:space="0" w:color="auto"/>
          </w:divBdr>
        </w:div>
      </w:divsChild>
    </w:div>
    <w:div w:id="1491368660">
      <w:bodyDiv w:val="1"/>
      <w:marLeft w:val="0"/>
      <w:marRight w:val="0"/>
      <w:marTop w:val="0"/>
      <w:marBottom w:val="0"/>
      <w:divBdr>
        <w:top w:val="none" w:sz="0" w:space="0" w:color="auto"/>
        <w:left w:val="none" w:sz="0" w:space="0" w:color="auto"/>
        <w:bottom w:val="none" w:sz="0" w:space="0" w:color="auto"/>
        <w:right w:val="none" w:sz="0" w:space="0" w:color="auto"/>
      </w:divBdr>
      <w:divsChild>
        <w:div w:id="1872918869">
          <w:marLeft w:val="0"/>
          <w:marRight w:val="0"/>
          <w:marTop w:val="0"/>
          <w:marBottom w:val="0"/>
          <w:divBdr>
            <w:top w:val="none" w:sz="0" w:space="0" w:color="auto"/>
            <w:left w:val="none" w:sz="0" w:space="0" w:color="auto"/>
            <w:bottom w:val="none" w:sz="0" w:space="0" w:color="auto"/>
            <w:right w:val="none" w:sz="0" w:space="0" w:color="auto"/>
          </w:divBdr>
          <w:divsChild>
            <w:div w:id="534737957">
              <w:marLeft w:val="0"/>
              <w:marRight w:val="0"/>
              <w:marTop w:val="0"/>
              <w:marBottom w:val="240"/>
              <w:divBdr>
                <w:top w:val="none" w:sz="0" w:space="0" w:color="auto"/>
                <w:left w:val="none" w:sz="0" w:space="0" w:color="auto"/>
                <w:bottom w:val="none" w:sz="0" w:space="0" w:color="auto"/>
                <w:right w:val="none" w:sz="0" w:space="0" w:color="auto"/>
              </w:divBdr>
            </w:div>
            <w:div w:id="1698120920">
              <w:marLeft w:val="0"/>
              <w:marRight w:val="0"/>
              <w:marTop w:val="0"/>
              <w:marBottom w:val="240"/>
              <w:divBdr>
                <w:top w:val="none" w:sz="0" w:space="0" w:color="auto"/>
                <w:left w:val="none" w:sz="0" w:space="0" w:color="auto"/>
                <w:bottom w:val="none" w:sz="0" w:space="0" w:color="auto"/>
                <w:right w:val="none" w:sz="0" w:space="0" w:color="auto"/>
              </w:divBdr>
            </w:div>
            <w:div w:id="559823522">
              <w:marLeft w:val="0"/>
              <w:marRight w:val="0"/>
              <w:marTop w:val="0"/>
              <w:marBottom w:val="240"/>
              <w:divBdr>
                <w:top w:val="none" w:sz="0" w:space="0" w:color="auto"/>
                <w:left w:val="none" w:sz="0" w:space="0" w:color="auto"/>
                <w:bottom w:val="none" w:sz="0" w:space="0" w:color="auto"/>
                <w:right w:val="none" w:sz="0" w:space="0" w:color="auto"/>
              </w:divBdr>
            </w:div>
            <w:div w:id="1944413174">
              <w:marLeft w:val="0"/>
              <w:marRight w:val="0"/>
              <w:marTop w:val="0"/>
              <w:marBottom w:val="240"/>
              <w:divBdr>
                <w:top w:val="none" w:sz="0" w:space="0" w:color="auto"/>
                <w:left w:val="none" w:sz="0" w:space="0" w:color="auto"/>
                <w:bottom w:val="none" w:sz="0" w:space="0" w:color="auto"/>
                <w:right w:val="none" w:sz="0" w:space="0" w:color="auto"/>
              </w:divBdr>
            </w:div>
            <w:div w:id="1867907422">
              <w:marLeft w:val="0"/>
              <w:marRight w:val="0"/>
              <w:marTop w:val="0"/>
              <w:marBottom w:val="240"/>
              <w:divBdr>
                <w:top w:val="none" w:sz="0" w:space="0" w:color="auto"/>
                <w:left w:val="none" w:sz="0" w:space="0" w:color="auto"/>
                <w:bottom w:val="none" w:sz="0" w:space="0" w:color="auto"/>
                <w:right w:val="none" w:sz="0" w:space="0" w:color="auto"/>
              </w:divBdr>
            </w:div>
            <w:div w:id="2029091727">
              <w:marLeft w:val="0"/>
              <w:marRight w:val="0"/>
              <w:marTop w:val="0"/>
              <w:marBottom w:val="240"/>
              <w:divBdr>
                <w:top w:val="none" w:sz="0" w:space="0" w:color="auto"/>
                <w:left w:val="none" w:sz="0" w:space="0" w:color="auto"/>
                <w:bottom w:val="none" w:sz="0" w:space="0" w:color="auto"/>
                <w:right w:val="none" w:sz="0" w:space="0" w:color="auto"/>
              </w:divBdr>
            </w:div>
            <w:div w:id="969554223">
              <w:marLeft w:val="0"/>
              <w:marRight w:val="0"/>
              <w:marTop w:val="0"/>
              <w:marBottom w:val="240"/>
              <w:divBdr>
                <w:top w:val="none" w:sz="0" w:space="0" w:color="auto"/>
                <w:left w:val="none" w:sz="0" w:space="0" w:color="auto"/>
                <w:bottom w:val="none" w:sz="0" w:space="0" w:color="auto"/>
                <w:right w:val="none" w:sz="0" w:space="0" w:color="auto"/>
              </w:divBdr>
            </w:div>
            <w:div w:id="1206328733">
              <w:marLeft w:val="0"/>
              <w:marRight w:val="0"/>
              <w:marTop w:val="0"/>
              <w:marBottom w:val="240"/>
              <w:divBdr>
                <w:top w:val="none" w:sz="0" w:space="0" w:color="auto"/>
                <w:left w:val="none" w:sz="0" w:space="0" w:color="auto"/>
                <w:bottom w:val="none" w:sz="0" w:space="0" w:color="auto"/>
                <w:right w:val="none" w:sz="0" w:space="0" w:color="auto"/>
              </w:divBdr>
            </w:div>
            <w:div w:id="856046561">
              <w:marLeft w:val="0"/>
              <w:marRight w:val="0"/>
              <w:marTop w:val="0"/>
              <w:marBottom w:val="240"/>
              <w:divBdr>
                <w:top w:val="none" w:sz="0" w:space="0" w:color="auto"/>
                <w:left w:val="none" w:sz="0" w:space="0" w:color="auto"/>
                <w:bottom w:val="none" w:sz="0" w:space="0" w:color="auto"/>
                <w:right w:val="none" w:sz="0" w:space="0" w:color="auto"/>
              </w:divBdr>
            </w:div>
            <w:div w:id="106621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896853">
      <w:bodyDiv w:val="1"/>
      <w:marLeft w:val="0"/>
      <w:marRight w:val="0"/>
      <w:marTop w:val="0"/>
      <w:marBottom w:val="0"/>
      <w:divBdr>
        <w:top w:val="none" w:sz="0" w:space="0" w:color="auto"/>
        <w:left w:val="none" w:sz="0" w:space="0" w:color="auto"/>
        <w:bottom w:val="none" w:sz="0" w:space="0" w:color="auto"/>
        <w:right w:val="none" w:sz="0" w:space="0" w:color="auto"/>
      </w:divBdr>
      <w:divsChild>
        <w:div w:id="133372128">
          <w:marLeft w:val="0"/>
          <w:marRight w:val="0"/>
          <w:marTop w:val="0"/>
          <w:marBottom w:val="0"/>
          <w:divBdr>
            <w:top w:val="none" w:sz="0" w:space="0" w:color="auto"/>
            <w:left w:val="none" w:sz="0" w:space="0" w:color="auto"/>
            <w:bottom w:val="none" w:sz="0" w:space="0" w:color="auto"/>
            <w:right w:val="none" w:sz="0" w:space="0" w:color="auto"/>
          </w:divBdr>
          <w:divsChild>
            <w:div w:id="40896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796826">
      <w:bodyDiv w:val="1"/>
      <w:marLeft w:val="0"/>
      <w:marRight w:val="0"/>
      <w:marTop w:val="0"/>
      <w:marBottom w:val="0"/>
      <w:divBdr>
        <w:top w:val="none" w:sz="0" w:space="0" w:color="auto"/>
        <w:left w:val="none" w:sz="0" w:space="0" w:color="auto"/>
        <w:bottom w:val="none" w:sz="0" w:space="0" w:color="auto"/>
        <w:right w:val="none" w:sz="0" w:space="0" w:color="auto"/>
      </w:divBdr>
      <w:divsChild>
        <w:div w:id="1923877708">
          <w:marLeft w:val="0"/>
          <w:marRight w:val="0"/>
          <w:marTop w:val="0"/>
          <w:marBottom w:val="0"/>
          <w:divBdr>
            <w:top w:val="none" w:sz="0" w:space="0" w:color="auto"/>
            <w:left w:val="none" w:sz="0" w:space="0" w:color="auto"/>
            <w:bottom w:val="none" w:sz="0" w:space="0" w:color="auto"/>
            <w:right w:val="none" w:sz="0" w:space="0" w:color="auto"/>
          </w:divBdr>
          <w:divsChild>
            <w:div w:id="2094934682">
              <w:marLeft w:val="0"/>
              <w:marRight w:val="0"/>
              <w:marTop w:val="0"/>
              <w:marBottom w:val="240"/>
              <w:divBdr>
                <w:top w:val="none" w:sz="0" w:space="0" w:color="auto"/>
                <w:left w:val="none" w:sz="0" w:space="0" w:color="auto"/>
                <w:bottom w:val="none" w:sz="0" w:space="0" w:color="auto"/>
                <w:right w:val="none" w:sz="0" w:space="0" w:color="auto"/>
              </w:divBdr>
            </w:div>
            <w:div w:id="1676617199">
              <w:marLeft w:val="0"/>
              <w:marRight w:val="0"/>
              <w:marTop w:val="0"/>
              <w:marBottom w:val="240"/>
              <w:divBdr>
                <w:top w:val="none" w:sz="0" w:space="0" w:color="auto"/>
                <w:left w:val="none" w:sz="0" w:space="0" w:color="auto"/>
                <w:bottom w:val="none" w:sz="0" w:space="0" w:color="auto"/>
                <w:right w:val="none" w:sz="0" w:space="0" w:color="auto"/>
              </w:divBdr>
            </w:div>
            <w:div w:id="1605847982">
              <w:marLeft w:val="0"/>
              <w:marRight w:val="0"/>
              <w:marTop w:val="0"/>
              <w:marBottom w:val="240"/>
              <w:divBdr>
                <w:top w:val="none" w:sz="0" w:space="0" w:color="auto"/>
                <w:left w:val="none" w:sz="0" w:space="0" w:color="auto"/>
                <w:bottom w:val="none" w:sz="0" w:space="0" w:color="auto"/>
                <w:right w:val="none" w:sz="0" w:space="0" w:color="auto"/>
              </w:divBdr>
            </w:div>
            <w:div w:id="2079597723">
              <w:marLeft w:val="0"/>
              <w:marRight w:val="0"/>
              <w:marTop w:val="0"/>
              <w:marBottom w:val="240"/>
              <w:divBdr>
                <w:top w:val="none" w:sz="0" w:space="0" w:color="auto"/>
                <w:left w:val="none" w:sz="0" w:space="0" w:color="auto"/>
                <w:bottom w:val="none" w:sz="0" w:space="0" w:color="auto"/>
                <w:right w:val="none" w:sz="0" w:space="0" w:color="auto"/>
              </w:divBdr>
            </w:div>
            <w:div w:id="1812014861">
              <w:marLeft w:val="0"/>
              <w:marRight w:val="0"/>
              <w:marTop w:val="0"/>
              <w:marBottom w:val="240"/>
              <w:divBdr>
                <w:top w:val="none" w:sz="0" w:space="0" w:color="auto"/>
                <w:left w:val="none" w:sz="0" w:space="0" w:color="auto"/>
                <w:bottom w:val="none" w:sz="0" w:space="0" w:color="auto"/>
                <w:right w:val="none" w:sz="0" w:space="0" w:color="auto"/>
              </w:divBdr>
            </w:div>
            <w:div w:id="1107391133">
              <w:marLeft w:val="0"/>
              <w:marRight w:val="0"/>
              <w:marTop w:val="0"/>
              <w:marBottom w:val="240"/>
              <w:divBdr>
                <w:top w:val="none" w:sz="0" w:space="0" w:color="auto"/>
                <w:left w:val="none" w:sz="0" w:space="0" w:color="auto"/>
                <w:bottom w:val="none" w:sz="0" w:space="0" w:color="auto"/>
                <w:right w:val="none" w:sz="0" w:space="0" w:color="auto"/>
              </w:divBdr>
            </w:div>
            <w:div w:id="26870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826562">
      <w:bodyDiv w:val="1"/>
      <w:marLeft w:val="0"/>
      <w:marRight w:val="0"/>
      <w:marTop w:val="0"/>
      <w:marBottom w:val="0"/>
      <w:divBdr>
        <w:top w:val="none" w:sz="0" w:space="0" w:color="auto"/>
        <w:left w:val="none" w:sz="0" w:space="0" w:color="auto"/>
        <w:bottom w:val="none" w:sz="0" w:space="0" w:color="auto"/>
        <w:right w:val="none" w:sz="0" w:space="0" w:color="auto"/>
      </w:divBdr>
      <w:divsChild>
        <w:div w:id="644050734">
          <w:marLeft w:val="0"/>
          <w:marRight w:val="0"/>
          <w:marTop w:val="0"/>
          <w:marBottom w:val="0"/>
          <w:divBdr>
            <w:top w:val="none" w:sz="0" w:space="0" w:color="auto"/>
            <w:left w:val="none" w:sz="0" w:space="0" w:color="auto"/>
            <w:bottom w:val="none" w:sz="0" w:space="0" w:color="auto"/>
            <w:right w:val="none" w:sz="0" w:space="0" w:color="auto"/>
          </w:divBdr>
        </w:div>
        <w:div w:id="1385105094">
          <w:marLeft w:val="0"/>
          <w:marRight w:val="0"/>
          <w:marTop w:val="0"/>
          <w:marBottom w:val="0"/>
          <w:divBdr>
            <w:top w:val="none" w:sz="0" w:space="0" w:color="auto"/>
            <w:left w:val="none" w:sz="0" w:space="0" w:color="auto"/>
            <w:bottom w:val="none" w:sz="0" w:space="0" w:color="auto"/>
            <w:right w:val="none" w:sz="0" w:space="0" w:color="auto"/>
          </w:divBdr>
        </w:div>
        <w:div w:id="1904830084">
          <w:marLeft w:val="0"/>
          <w:marRight w:val="0"/>
          <w:marTop w:val="0"/>
          <w:marBottom w:val="0"/>
          <w:divBdr>
            <w:top w:val="none" w:sz="0" w:space="0" w:color="auto"/>
            <w:left w:val="none" w:sz="0" w:space="0" w:color="auto"/>
            <w:bottom w:val="none" w:sz="0" w:space="0" w:color="auto"/>
            <w:right w:val="none" w:sz="0" w:space="0" w:color="auto"/>
          </w:divBdr>
        </w:div>
        <w:div w:id="1963345694">
          <w:marLeft w:val="0"/>
          <w:marRight w:val="0"/>
          <w:marTop w:val="0"/>
          <w:marBottom w:val="0"/>
          <w:divBdr>
            <w:top w:val="none" w:sz="0" w:space="0" w:color="auto"/>
            <w:left w:val="none" w:sz="0" w:space="0" w:color="auto"/>
            <w:bottom w:val="none" w:sz="0" w:space="0" w:color="auto"/>
            <w:right w:val="none" w:sz="0" w:space="0" w:color="auto"/>
          </w:divBdr>
        </w:div>
        <w:div w:id="1509828795">
          <w:marLeft w:val="0"/>
          <w:marRight w:val="0"/>
          <w:marTop w:val="0"/>
          <w:marBottom w:val="0"/>
          <w:divBdr>
            <w:top w:val="none" w:sz="0" w:space="0" w:color="auto"/>
            <w:left w:val="none" w:sz="0" w:space="0" w:color="auto"/>
            <w:bottom w:val="none" w:sz="0" w:space="0" w:color="auto"/>
            <w:right w:val="none" w:sz="0" w:space="0" w:color="auto"/>
          </w:divBdr>
        </w:div>
        <w:div w:id="823861505">
          <w:marLeft w:val="0"/>
          <w:marRight w:val="0"/>
          <w:marTop w:val="0"/>
          <w:marBottom w:val="0"/>
          <w:divBdr>
            <w:top w:val="none" w:sz="0" w:space="0" w:color="auto"/>
            <w:left w:val="none" w:sz="0" w:space="0" w:color="auto"/>
            <w:bottom w:val="none" w:sz="0" w:space="0" w:color="auto"/>
            <w:right w:val="none" w:sz="0" w:space="0" w:color="auto"/>
          </w:divBdr>
        </w:div>
        <w:div w:id="1039085317">
          <w:marLeft w:val="0"/>
          <w:marRight w:val="0"/>
          <w:marTop w:val="0"/>
          <w:marBottom w:val="0"/>
          <w:divBdr>
            <w:top w:val="none" w:sz="0" w:space="0" w:color="auto"/>
            <w:left w:val="none" w:sz="0" w:space="0" w:color="auto"/>
            <w:bottom w:val="none" w:sz="0" w:space="0" w:color="auto"/>
            <w:right w:val="none" w:sz="0" w:space="0" w:color="auto"/>
          </w:divBdr>
        </w:div>
      </w:divsChild>
    </w:div>
    <w:div w:id="2045329717">
      <w:bodyDiv w:val="1"/>
      <w:marLeft w:val="0"/>
      <w:marRight w:val="0"/>
      <w:marTop w:val="0"/>
      <w:marBottom w:val="0"/>
      <w:divBdr>
        <w:top w:val="none" w:sz="0" w:space="0" w:color="auto"/>
        <w:left w:val="none" w:sz="0" w:space="0" w:color="auto"/>
        <w:bottom w:val="none" w:sz="0" w:space="0" w:color="auto"/>
        <w:right w:val="none" w:sz="0" w:space="0" w:color="auto"/>
      </w:divBdr>
      <w:divsChild>
        <w:div w:id="1265651574">
          <w:marLeft w:val="0"/>
          <w:marRight w:val="0"/>
          <w:marTop w:val="0"/>
          <w:marBottom w:val="0"/>
          <w:divBdr>
            <w:top w:val="none" w:sz="0" w:space="0" w:color="auto"/>
            <w:left w:val="none" w:sz="0" w:space="0" w:color="auto"/>
            <w:bottom w:val="none" w:sz="0" w:space="0" w:color="auto"/>
            <w:right w:val="none" w:sz="0" w:space="0" w:color="auto"/>
          </w:divBdr>
        </w:div>
        <w:div w:id="1860241911">
          <w:marLeft w:val="0"/>
          <w:marRight w:val="0"/>
          <w:marTop w:val="0"/>
          <w:marBottom w:val="0"/>
          <w:divBdr>
            <w:top w:val="none" w:sz="0" w:space="0" w:color="auto"/>
            <w:left w:val="none" w:sz="0" w:space="0" w:color="auto"/>
            <w:bottom w:val="none" w:sz="0" w:space="0" w:color="auto"/>
            <w:right w:val="none" w:sz="0" w:space="0" w:color="auto"/>
          </w:divBdr>
        </w:div>
        <w:div w:id="1292832293">
          <w:marLeft w:val="0"/>
          <w:marRight w:val="0"/>
          <w:marTop w:val="0"/>
          <w:marBottom w:val="0"/>
          <w:divBdr>
            <w:top w:val="none" w:sz="0" w:space="0" w:color="auto"/>
            <w:left w:val="none" w:sz="0" w:space="0" w:color="auto"/>
            <w:bottom w:val="none" w:sz="0" w:space="0" w:color="auto"/>
            <w:right w:val="none" w:sz="0" w:space="0" w:color="auto"/>
          </w:divBdr>
        </w:div>
        <w:div w:id="1072235565">
          <w:marLeft w:val="0"/>
          <w:marRight w:val="0"/>
          <w:marTop w:val="0"/>
          <w:marBottom w:val="0"/>
          <w:divBdr>
            <w:top w:val="none" w:sz="0" w:space="0" w:color="auto"/>
            <w:left w:val="none" w:sz="0" w:space="0" w:color="auto"/>
            <w:bottom w:val="none" w:sz="0" w:space="0" w:color="auto"/>
            <w:right w:val="none" w:sz="0" w:space="0" w:color="auto"/>
          </w:divBdr>
        </w:div>
        <w:div w:id="1221669968">
          <w:marLeft w:val="0"/>
          <w:marRight w:val="0"/>
          <w:marTop w:val="0"/>
          <w:marBottom w:val="0"/>
          <w:divBdr>
            <w:top w:val="none" w:sz="0" w:space="0" w:color="auto"/>
            <w:left w:val="none" w:sz="0" w:space="0" w:color="auto"/>
            <w:bottom w:val="none" w:sz="0" w:space="0" w:color="auto"/>
            <w:right w:val="none" w:sz="0" w:space="0" w:color="auto"/>
          </w:divBdr>
        </w:div>
        <w:div w:id="125005077">
          <w:marLeft w:val="0"/>
          <w:marRight w:val="0"/>
          <w:marTop w:val="0"/>
          <w:marBottom w:val="0"/>
          <w:divBdr>
            <w:top w:val="none" w:sz="0" w:space="0" w:color="auto"/>
            <w:left w:val="none" w:sz="0" w:space="0" w:color="auto"/>
            <w:bottom w:val="none" w:sz="0" w:space="0" w:color="auto"/>
            <w:right w:val="none" w:sz="0" w:space="0" w:color="auto"/>
          </w:divBdr>
        </w:div>
        <w:div w:id="1837988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08392B7-0D62-4F4D-AB89-5C8F209C1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12</Pages>
  <Words>2949</Words>
  <Characters>16813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Beres</dc:creator>
  <cp:keywords/>
  <dc:description/>
  <cp:lastModifiedBy>DELL</cp:lastModifiedBy>
  <cp:revision>170</cp:revision>
  <dcterms:created xsi:type="dcterms:W3CDTF">2022-08-24T07:50:00Z</dcterms:created>
  <dcterms:modified xsi:type="dcterms:W3CDTF">2022-09-02T18:28:00Z</dcterms:modified>
</cp:coreProperties>
</file>