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57CEE" w14:textId="77777777" w:rsidR="00A62C02" w:rsidRPr="001C4C62" w:rsidRDefault="00A62C02" w:rsidP="001C4C62">
      <w:pPr>
        <w:spacing w:line="360" w:lineRule="auto"/>
        <w:ind w:firstLine="720"/>
        <w:jc w:val="both"/>
        <w:rPr>
          <w:rFonts w:ascii="Arial" w:hAnsi="Arial" w:cs="Arial"/>
          <w:sz w:val="24"/>
          <w:szCs w:val="24"/>
        </w:rPr>
      </w:pPr>
      <w:r w:rsidRPr="001C4C62">
        <w:rPr>
          <w:rFonts w:ascii="Arial" w:hAnsi="Arial" w:cs="Arial"/>
          <w:noProof/>
          <w:sz w:val="24"/>
          <w:szCs w:val="24"/>
        </w:rPr>
        <w:drawing>
          <wp:inline distT="0" distB="0" distL="0" distR="0" wp14:anchorId="650159D8" wp14:editId="7FE08E0E">
            <wp:extent cx="2750820" cy="1219200"/>
            <wp:effectExtent l="0" t="0" r="0" b="0"/>
            <wp:docPr id="123259126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0820" cy="1219200"/>
                    </a:xfrm>
                    <a:prstGeom prst="rect">
                      <a:avLst/>
                    </a:prstGeom>
                    <a:noFill/>
                    <a:ln>
                      <a:noFill/>
                    </a:ln>
                  </pic:spPr>
                </pic:pic>
              </a:graphicData>
            </a:graphic>
          </wp:inline>
        </w:drawing>
      </w:r>
    </w:p>
    <w:p w14:paraId="42C6B7DD" w14:textId="77777777" w:rsidR="00A62C02" w:rsidRPr="001C4C62" w:rsidRDefault="00A62C02" w:rsidP="001C4C62">
      <w:pPr>
        <w:spacing w:line="360" w:lineRule="auto"/>
        <w:jc w:val="both"/>
        <w:rPr>
          <w:rFonts w:ascii="Arial" w:hAnsi="Arial" w:cs="Arial"/>
          <w:sz w:val="24"/>
          <w:szCs w:val="24"/>
        </w:rPr>
      </w:pPr>
    </w:p>
    <w:p w14:paraId="5C88676F" w14:textId="3F1BABCF" w:rsidR="00A62C02" w:rsidRPr="001C4C62" w:rsidRDefault="00A62C02" w:rsidP="001C4C62">
      <w:pPr>
        <w:spacing w:line="360" w:lineRule="auto"/>
        <w:jc w:val="both"/>
        <w:rPr>
          <w:rFonts w:ascii="Arial" w:hAnsi="Arial" w:cs="Arial"/>
          <w:sz w:val="24"/>
          <w:szCs w:val="24"/>
        </w:rPr>
      </w:pPr>
      <w:r w:rsidRPr="001C4C62">
        <w:rPr>
          <w:rFonts w:ascii="Arial" w:hAnsi="Arial" w:cs="Arial"/>
          <w:sz w:val="24"/>
          <w:szCs w:val="24"/>
        </w:rPr>
        <w:tab/>
      </w:r>
      <w:r w:rsidRPr="001C4C62">
        <w:rPr>
          <w:rFonts w:ascii="Arial" w:hAnsi="Arial" w:cs="Arial"/>
          <w:sz w:val="24"/>
          <w:szCs w:val="24"/>
        </w:rPr>
        <w:tab/>
      </w:r>
      <w:r w:rsidRPr="001C4C62">
        <w:rPr>
          <w:rFonts w:ascii="Arial" w:hAnsi="Arial" w:cs="Arial"/>
          <w:sz w:val="24"/>
          <w:szCs w:val="24"/>
        </w:rPr>
        <w:tab/>
        <w:t xml:space="preserve">            Reflective Report</w:t>
      </w:r>
    </w:p>
    <w:p w14:paraId="77F4F878" w14:textId="0D584891" w:rsidR="00A62C02" w:rsidRPr="001C4C62" w:rsidRDefault="00A62C02" w:rsidP="001C4C62">
      <w:pPr>
        <w:spacing w:line="360" w:lineRule="auto"/>
        <w:jc w:val="both"/>
        <w:rPr>
          <w:rFonts w:ascii="Arial" w:hAnsi="Arial" w:cs="Arial"/>
          <w:sz w:val="24"/>
          <w:szCs w:val="24"/>
        </w:rPr>
      </w:pPr>
      <w:r w:rsidRPr="001C4C62">
        <w:rPr>
          <w:rFonts w:ascii="Arial" w:hAnsi="Arial" w:cs="Arial"/>
          <w:sz w:val="24"/>
          <w:szCs w:val="24"/>
        </w:rPr>
        <w:tab/>
      </w:r>
      <w:r w:rsidRPr="001C4C62">
        <w:rPr>
          <w:rFonts w:ascii="Arial" w:hAnsi="Arial" w:cs="Arial"/>
          <w:sz w:val="24"/>
          <w:szCs w:val="24"/>
        </w:rPr>
        <w:tab/>
      </w:r>
      <w:r w:rsidRPr="001C4C62">
        <w:rPr>
          <w:rFonts w:ascii="Arial" w:hAnsi="Arial" w:cs="Arial"/>
          <w:sz w:val="24"/>
          <w:szCs w:val="24"/>
        </w:rPr>
        <w:tab/>
        <w:t xml:space="preserve">  </w:t>
      </w:r>
    </w:p>
    <w:p w14:paraId="0BED0A0F" w14:textId="77777777" w:rsidR="00A62C02" w:rsidRPr="001C4C62" w:rsidRDefault="00A62C02" w:rsidP="001C4C62">
      <w:pPr>
        <w:spacing w:line="360" w:lineRule="auto"/>
        <w:jc w:val="both"/>
        <w:rPr>
          <w:rFonts w:ascii="Arial" w:hAnsi="Arial" w:cs="Arial"/>
          <w:sz w:val="24"/>
          <w:szCs w:val="24"/>
        </w:rPr>
      </w:pPr>
    </w:p>
    <w:p w14:paraId="1FA79BAC" w14:textId="77777777" w:rsidR="00A62C02" w:rsidRPr="001C4C62" w:rsidRDefault="00A62C02" w:rsidP="001C4C62">
      <w:pPr>
        <w:spacing w:line="360" w:lineRule="auto"/>
        <w:jc w:val="both"/>
        <w:rPr>
          <w:rFonts w:ascii="Arial" w:hAnsi="Arial" w:cs="Arial"/>
          <w:sz w:val="24"/>
          <w:szCs w:val="24"/>
        </w:rPr>
      </w:pPr>
    </w:p>
    <w:p w14:paraId="7C0BCE20" w14:textId="77777777" w:rsidR="00A62C02" w:rsidRPr="001C4C62" w:rsidRDefault="00A62C02" w:rsidP="001C4C62">
      <w:pPr>
        <w:spacing w:line="360" w:lineRule="auto"/>
        <w:jc w:val="both"/>
        <w:rPr>
          <w:rFonts w:ascii="Arial" w:hAnsi="Arial" w:cs="Arial"/>
          <w:sz w:val="24"/>
          <w:szCs w:val="24"/>
        </w:rPr>
      </w:pPr>
    </w:p>
    <w:p w14:paraId="6BEFAE1D" w14:textId="77777777" w:rsidR="00A62C02" w:rsidRPr="001C4C62" w:rsidRDefault="00A62C02" w:rsidP="001C4C62">
      <w:pPr>
        <w:spacing w:line="360" w:lineRule="auto"/>
        <w:jc w:val="both"/>
        <w:rPr>
          <w:rFonts w:ascii="Arial" w:hAnsi="Arial" w:cs="Arial"/>
          <w:sz w:val="24"/>
          <w:szCs w:val="24"/>
        </w:rPr>
      </w:pPr>
      <w:r w:rsidRPr="001C4C62">
        <w:rPr>
          <w:rFonts w:ascii="Arial" w:hAnsi="Arial" w:cs="Arial"/>
          <w:sz w:val="24"/>
          <w:szCs w:val="24"/>
        </w:rPr>
        <w:t xml:space="preserve">Name: Pavel </w:t>
      </w:r>
      <w:proofErr w:type="spellStart"/>
      <w:r w:rsidRPr="001C4C62">
        <w:rPr>
          <w:rFonts w:ascii="Arial" w:hAnsi="Arial" w:cs="Arial"/>
          <w:sz w:val="24"/>
          <w:szCs w:val="24"/>
        </w:rPr>
        <w:t>Lyubomirov</w:t>
      </w:r>
      <w:proofErr w:type="spellEnd"/>
      <w:r w:rsidRPr="001C4C62">
        <w:rPr>
          <w:rFonts w:ascii="Arial" w:hAnsi="Arial" w:cs="Arial"/>
          <w:sz w:val="24"/>
          <w:szCs w:val="24"/>
        </w:rPr>
        <w:t xml:space="preserve"> Karadachki</w:t>
      </w:r>
      <w:r w:rsidRPr="001C4C62">
        <w:rPr>
          <w:rFonts w:ascii="Arial" w:hAnsi="Arial" w:cs="Arial"/>
          <w:sz w:val="24"/>
          <w:szCs w:val="24"/>
        </w:rPr>
        <w:tab/>
      </w:r>
    </w:p>
    <w:p w14:paraId="64F77E8D" w14:textId="77777777" w:rsidR="00A62C02" w:rsidRPr="001C4C62" w:rsidRDefault="00A62C02" w:rsidP="001C4C62">
      <w:pPr>
        <w:spacing w:line="360" w:lineRule="auto"/>
        <w:jc w:val="both"/>
        <w:rPr>
          <w:rFonts w:ascii="Arial" w:hAnsi="Arial" w:cs="Arial"/>
          <w:sz w:val="24"/>
          <w:szCs w:val="24"/>
        </w:rPr>
      </w:pPr>
      <w:r w:rsidRPr="001C4C62">
        <w:rPr>
          <w:rFonts w:ascii="Arial" w:hAnsi="Arial" w:cs="Arial"/>
          <w:sz w:val="24"/>
          <w:szCs w:val="24"/>
        </w:rPr>
        <w:t>Student ID: 1920456</w:t>
      </w:r>
      <w:r w:rsidRPr="001C4C62">
        <w:rPr>
          <w:rFonts w:ascii="Arial" w:hAnsi="Arial" w:cs="Arial"/>
          <w:sz w:val="24"/>
          <w:szCs w:val="24"/>
        </w:rPr>
        <w:tab/>
      </w:r>
    </w:p>
    <w:p w14:paraId="05BED658" w14:textId="3691B3DC" w:rsidR="00A62C02" w:rsidRPr="001C4C62" w:rsidRDefault="00A62C02" w:rsidP="001C4C62">
      <w:pPr>
        <w:spacing w:line="360" w:lineRule="auto"/>
        <w:jc w:val="both"/>
        <w:rPr>
          <w:rFonts w:ascii="Arial" w:hAnsi="Arial" w:cs="Arial"/>
          <w:sz w:val="24"/>
          <w:szCs w:val="24"/>
        </w:rPr>
      </w:pPr>
      <w:r w:rsidRPr="001C4C62">
        <w:rPr>
          <w:rFonts w:ascii="Arial" w:hAnsi="Arial" w:cs="Arial"/>
          <w:sz w:val="24"/>
          <w:szCs w:val="24"/>
        </w:rPr>
        <w:t>Module: Intro</w:t>
      </w:r>
      <w:r w:rsidR="008C6A91" w:rsidRPr="001C4C62">
        <w:rPr>
          <w:rFonts w:ascii="Arial" w:hAnsi="Arial" w:cs="Arial"/>
          <w:sz w:val="24"/>
          <w:szCs w:val="24"/>
        </w:rPr>
        <w:t xml:space="preserve">ducing the Modern Workplace </w:t>
      </w:r>
      <w:r w:rsidR="008C6A91" w:rsidRPr="001C4C62">
        <w:rPr>
          <w:rFonts w:ascii="Arial" w:hAnsi="Arial" w:cs="Arial"/>
          <w:sz w:val="24"/>
          <w:szCs w:val="24"/>
        </w:rPr>
        <w:tab/>
      </w:r>
      <w:r w:rsidRPr="001C4C62">
        <w:rPr>
          <w:rFonts w:ascii="Arial" w:hAnsi="Arial" w:cs="Arial"/>
          <w:sz w:val="24"/>
          <w:szCs w:val="24"/>
        </w:rPr>
        <w:t xml:space="preserve"> </w:t>
      </w:r>
    </w:p>
    <w:p w14:paraId="0531AFC2" w14:textId="3D421DD5" w:rsidR="00A62C02" w:rsidRPr="001C4C62" w:rsidRDefault="00A62C02" w:rsidP="001C4C62">
      <w:pPr>
        <w:spacing w:line="360" w:lineRule="auto"/>
        <w:jc w:val="both"/>
        <w:rPr>
          <w:rFonts w:ascii="Arial" w:hAnsi="Arial" w:cs="Arial"/>
          <w:sz w:val="24"/>
          <w:szCs w:val="24"/>
        </w:rPr>
      </w:pPr>
      <w:r w:rsidRPr="001C4C62">
        <w:rPr>
          <w:rFonts w:ascii="Arial" w:hAnsi="Arial" w:cs="Arial"/>
          <w:sz w:val="24"/>
          <w:szCs w:val="24"/>
        </w:rPr>
        <w:t>Module Code: LCBB400</w:t>
      </w:r>
      <w:r w:rsidR="008C6A91" w:rsidRPr="001C4C62">
        <w:rPr>
          <w:rFonts w:ascii="Arial" w:hAnsi="Arial" w:cs="Arial"/>
          <w:sz w:val="24"/>
          <w:szCs w:val="24"/>
        </w:rPr>
        <w:t>3</w:t>
      </w:r>
    </w:p>
    <w:p w14:paraId="5E306B62" w14:textId="58047CD5" w:rsidR="00A62C02" w:rsidRPr="001C4C62" w:rsidRDefault="00A62C02" w:rsidP="001C4C62">
      <w:pPr>
        <w:spacing w:line="360" w:lineRule="auto"/>
        <w:jc w:val="both"/>
        <w:rPr>
          <w:rFonts w:ascii="Arial" w:hAnsi="Arial" w:cs="Arial"/>
          <w:sz w:val="24"/>
          <w:szCs w:val="24"/>
        </w:rPr>
      </w:pPr>
      <w:r w:rsidRPr="001C4C62">
        <w:rPr>
          <w:rFonts w:ascii="Arial" w:hAnsi="Arial" w:cs="Arial"/>
          <w:sz w:val="24"/>
          <w:szCs w:val="24"/>
        </w:rPr>
        <w:t xml:space="preserve">Lecturer: </w:t>
      </w:r>
      <w:r w:rsidR="00C027B5" w:rsidRPr="001C4C62">
        <w:rPr>
          <w:rFonts w:ascii="Arial" w:hAnsi="Arial" w:cs="Arial"/>
          <w:sz w:val="24"/>
          <w:szCs w:val="24"/>
        </w:rPr>
        <w:t>Dr Dudley Ofori</w:t>
      </w:r>
    </w:p>
    <w:p w14:paraId="152C498F" w14:textId="77777777" w:rsidR="00A62C02" w:rsidRPr="001C4C62" w:rsidRDefault="00A62C02" w:rsidP="001C4C62">
      <w:pPr>
        <w:spacing w:line="360" w:lineRule="auto"/>
        <w:jc w:val="both"/>
        <w:rPr>
          <w:rFonts w:ascii="Arial" w:hAnsi="Arial" w:cs="Arial"/>
          <w:sz w:val="24"/>
          <w:szCs w:val="24"/>
        </w:rPr>
      </w:pPr>
    </w:p>
    <w:p w14:paraId="5F0EAA3F" w14:textId="77777777" w:rsidR="00A62C02" w:rsidRPr="001C4C62" w:rsidRDefault="00A62C02" w:rsidP="001C4C62">
      <w:pPr>
        <w:spacing w:line="360" w:lineRule="auto"/>
        <w:jc w:val="both"/>
        <w:rPr>
          <w:rFonts w:ascii="Arial" w:hAnsi="Arial" w:cs="Arial"/>
          <w:sz w:val="24"/>
          <w:szCs w:val="24"/>
        </w:rPr>
      </w:pPr>
    </w:p>
    <w:p w14:paraId="50A625AD" w14:textId="77777777" w:rsidR="00A62C02" w:rsidRPr="001C4C62" w:rsidRDefault="00A62C02" w:rsidP="001C4C62">
      <w:pPr>
        <w:spacing w:line="360" w:lineRule="auto"/>
        <w:jc w:val="both"/>
        <w:rPr>
          <w:rFonts w:ascii="Arial" w:hAnsi="Arial" w:cs="Arial"/>
          <w:sz w:val="24"/>
          <w:szCs w:val="24"/>
        </w:rPr>
      </w:pPr>
    </w:p>
    <w:p w14:paraId="1100422E" w14:textId="737DCAF9" w:rsidR="00A62C02" w:rsidRPr="001C4C62" w:rsidRDefault="00A62C02" w:rsidP="001C4C62">
      <w:pPr>
        <w:spacing w:line="360" w:lineRule="auto"/>
        <w:jc w:val="both"/>
        <w:rPr>
          <w:rFonts w:ascii="Arial" w:hAnsi="Arial" w:cs="Arial"/>
          <w:sz w:val="24"/>
          <w:szCs w:val="24"/>
        </w:rPr>
      </w:pPr>
      <w:r w:rsidRPr="001C4C62">
        <w:rPr>
          <w:rFonts w:ascii="Arial" w:hAnsi="Arial" w:cs="Arial"/>
          <w:sz w:val="24"/>
          <w:szCs w:val="24"/>
        </w:rPr>
        <w:tab/>
      </w:r>
      <w:r w:rsidRPr="001C4C62">
        <w:rPr>
          <w:rFonts w:ascii="Arial" w:hAnsi="Arial" w:cs="Arial"/>
          <w:sz w:val="24"/>
          <w:szCs w:val="24"/>
        </w:rPr>
        <w:tab/>
        <w:t xml:space="preserve">               Submitted on: </w:t>
      </w:r>
      <w:proofErr w:type="gramStart"/>
      <w:r w:rsidR="00E52512" w:rsidRPr="001C4C62">
        <w:rPr>
          <w:rFonts w:ascii="Arial" w:hAnsi="Arial" w:cs="Arial"/>
          <w:sz w:val="24"/>
          <w:szCs w:val="24"/>
        </w:rPr>
        <w:t>27/11/2023</w:t>
      </w:r>
      <w:proofErr w:type="gramEnd"/>
    </w:p>
    <w:p w14:paraId="51F79A81" w14:textId="77777777" w:rsidR="00A62C02" w:rsidRPr="001C4C62" w:rsidRDefault="00A62C02" w:rsidP="001C4C62">
      <w:pPr>
        <w:pStyle w:val="Title"/>
        <w:spacing w:line="360" w:lineRule="auto"/>
        <w:jc w:val="both"/>
        <w:rPr>
          <w:rFonts w:ascii="Arial" w:hAnsi="Arial" w:cs="Arial"/>
          <w:sz w:val="24"/>
          <w:szCs w:val="24"/>
          <w:lang w:val="en-US"/>
        </w:rPr>
      </w:pPr>
      <w:r w:rsidRPr="001C4C62">
        <w:rPr>
          <w:rFonts w:ascii="Arial" w:hAnsi="Arial" w:cs="Arial"/>
          <w:sz w:val="24"/>
          <w:szCs w:val="24"/>
          <w:lang w:val="en-US"/>
        </w:rPr>
        <w:t xml:space="preserve">               </w:t>
      </w:r>
    </w:p>
    <w:p w14:paraId="22EF1EC2" w14:textId="77777777" w:rsidR="00A62C02" w:rsidRPr="001C4C62" w:rsidRDefault="00A62C02" w:rsidP="001C4C62">
      <w:pPr>
        <w:spacing w:line="360" w:lineRule="auto"/>
        <w:jc w:val="both"/>
        <w:rPr>
          <w:rFonts w:ascii="Arial" w:hAnsi="Arial" w:cs="Arial"/>
          <w:sz w:val="24"/>
          <w:szCs w:val="24"/>
        </w:rPr>
      </w:pPr>
    </w:p>
    <w:p w14:paraId="4A7BAE6D" w14:textId="77777777" w:rsidR="00A62C02" w:rsidRPr="001C4C62" w:rsidRDefault="00A62C02" w:rsidP="001C4C62">
      <w:pPr>
        <w:spacing w:line="360" w:lineRule="auto"/>
        <w:jc w:val="both"/>
        <w:rPr>
          <w:rFonts w:ascii="Arial" w:hAnsi="Arial" w:cs="Arial"/>
          <w:sz w:val="24"/>
          <w:szCs w:val="24"/>
        </w:rPr>
      </w:pPr>
      <w:r w:rsidRPr="001C4C62">
        <w:rPr>
          <w:rFonts w:ascii="Arial" w:hAnsi="Arial" w:cs="Arial"/>
          <w:sz w:val="24"/>
          <w:szCs w:val="24"/>
        </w:rPr>
        <w:tab/>
      </w:r>
    </w:p>
    <w:p w14:paraId="05DF5D0C" w14:textId="77777777" w:rsidR="00A62C02" w:rsidRPr="001C4C62" w:rsidRDefault="00A62C02" w:rsidP="001C4C62">
      <w:pPr>
        <w:spacing w:line="360" w:lineRule="auto"/>
        <w:jc w:val="both"/>
        <w:rPr>
          <w:rFonts w:ascii="Arial" w:hAnsi="Arial" w:cs="Arial"/>
          <w:sz w:val="24"/>
          <w:szCs w:val="24"/>
        </w:rPr>
      </w:pPr>
    </w:p>
    <w:p w14:paraId="330133C7" w14:textId="77777777" w:rsidR="00D93899" w:rsidRPr="001C4C62" w:rsidRDefault="00D93899" w:rsidP="001C4C62">
      <w:pPr>
        <w:jc w:val="both"/>
        <w:rPr>
          <w:rFonts w:ascii="Arial" w:hAnsi="Arial" w:cs="Arial"/>
          <w:sz w:val="24"/>
          <w:szCs w:val="24"/>
        </w:rPr>
      </w:pPr>
    </w:p>
    <w:p w14:paraId="37B02840" w14:textId="77777777" w:rsidR="00F658B1" w:rsidRPr="001C4C62" w:rsidRDefault="00F658B1" w:rsidP="001C4C62">
      <w:pPr>
        <w:jc w:val="both"/>
        <w:rPr>
          <w:rFonts w:ascii="Arial" w:hAnsi="Arial" w:cs="Arial"/>
          <w:sz w:val="24"/>
          <w:szCs w:val="24"/>
        </w:rPr>
      </w:pPr>
    </w:p>
    <w:sdt>
      <w:sdtPr>
        <w:rPr>
          <w:color w:val="auto"/>
        </w:rPr>
        <w:id w:val="-830757606"/>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14:paraId="182D39B1" w14:textId="564D1C28" w:rsidR="00CE571D" w:rsidRDefault="00CE571D">
          <w:pPr>
            <w:pStyle w:val="TOCHeading"/>
            <w:rPr>
              <w:color w:val="auto"/>
            </w:rPr>
          </w:pPr>
          <w:r w:rsidRPr="00CE571D">
            <w:rPr>
              <w:color w:val="auto"/>
            </w:rPr>
            <w:t>Table of Contents</w:t>
          </w:r>
        </w:p>
        <w:p w14:paraId="3300AD58" w14:textId="77777777" w:rsidR="00CE571D" w:rsidRPr="00CE571D" w:rsidRDefault="00CE571D" w:rsidP="00CE571D">
          <w:pPr>
            <w:rPr>
              <w:lang w:val="en-US"/>
            </w:rPr>
          </w:pPr>
        </w:p>
        <w:p w14:paraId="559CB471" w14:textId="7DEA8933" w:rsidR="00CE571D" w:rsidRDefault="00CE571D">
          <w:pPr>
            <w:pStyle w:val="TOC1"/>
            <w:tabs>
              <w:tab w:val="left" w:pos="440"/>
              <w:tab w:val="right" w:leader="dot" w:pos="9016"/>
            </w:tabs>
            <w:rPr>
              <w:noProof/>
            </w:rPr>
          </w:pPr>
          <w:r>
            <w:fldChar w:fldCharType="begin"/>
          </w:r>
          <w:r>
            <w:instrText xml:space="preserve"> TOC \o "1-3" \h \z \u </w:instrText>
          </w:r>
          <w:r>
            <w:fldChar w:fldCharType="separate"/>
          </w:r>
          <w:hyperlink w:anchor="_Toc151984091" w:history="1">
            <w:r w:rsidRPr="00486B9F">
              <w:rPr>
                <w:rStyle w:val="Hyperlink"/>
                <w:rFonts w:ascii="Arial" w:hAnsi="Arial" w:cs="Arial"/>
                <w:b/>
                <w:bCs/>
                <w:noProof/>
              </w:rPr>
              <w:t>1.</w:t>
            </w:r>
            <w:r>
              <w:rPr>
                <w:noProof/>
              </w:rPr>
              <w:t xml:space="preserve"> </w:t>
            </w:r>
            <w:r w:rsidRPr="00486B9F">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_Toc151984091 \h </w:instrText>
            </w:r>
            <w:r>
              <w:rPr>
                <w:noProof/>
                <w:webHidden/>
              </w:rPr>
            </w:r>
            <w:r>
              <w:rPr>
                <w:noProof/>
                <w:webHidden/>
              </w:rPr>
              <w:fldChar w:fldCharType="separate"/>
            </w:r>
            <w:r>
              <w:rPr>
                <w:noProof/>
                <w:webHidden/>
              </w:rPr>
              <w:t>3</w:t>
            </w:r>
            <w:r>
              <w:rPr>
                <w:noProof/>
                <w:webHidden/>
              </w:rPr>
              <w:fldChar w:fldCharType="end"/>
            </w:r>
          </w:hyperlink>
        </w:p>
        <w:p w14:paraId="77C33222" w14:textId="24A32B4A" w:rsidR="00CE571D" w:rsidRDefault="00CE571D">
          <w:pPr>
            <w:pStyle w:val="TOC1"/>
            <w:tabs>
              <w:tab w:val="right" w:leader="dot" w:pos="9016"/>
            </w:tabs>
            <w:rPr>
              <w:noProof/>
            </w:rPr>
          </w:pPr>
          <w:hyperlink w:anchor="_Toc151984092" w:history="1">
            <w:r w:rsidRPr="00486B9F">
              <w:rPr>
                <w:rStyle w:val="Hyperlink"/>
                <w:rFonts w:ascii="Arial" w:hAnsi="Arial" w:cs="Arial"/>
                <w:b/>
                <w:bCs/>
                <w:noProof/>
              </w:rPr>
              <w:t>2. Description</w:t>
            </w:r>
            <w:r>
              <w:rPr>
                <w:noProof/>
                <w:webHidden/>
              </w:rPr>
              <w:tab/>
            </w:r>
            <w:r>
              <w:rPr>
                <w:noProof/>
                <w:webHidden/>
              </w:rPr>
              <w:fldChar w:fldCharType="begin"/>
            </w:r>
            <w:r>
              <w:rPr>
                <w:noProof/>
                <w:webHidden/>
              </w:rPr>
              <w:instrText xml:space="preserve"> PAGEREF _Toc151984092 \h </w:instrText>
            </w:r>
            <w:r>
              <w:rPr>
                <w:noProof/>
                <w:webHidden/>
              </w:rPr>
            </w:r>
            <w:r>
              <w:rPr>
                <w:noProof/>
                <w:webHidden/>
              </w:rPr>
              <w:fldChar w:fldCharType="separate"/>
            </w:r>
            <w:r>
              <w:rPr>
                <w:noProof/>
                <w:webHidden/>
              </w:rPr>
              <w:t>3</w:t>
            </w:r>
            <w:r>
              <w:rPr>
                <w:noProof/>
                <w:webHidden/>
              </w:rPr>
              <w:fldChar w:fldCharType="end"/>
            </w:r>
          </w:hyperlink>
        </w:p>
        <w:p w14:paraId="16672F73" w14:textId="1AB6ADF9" w:rsidR="00CE571D" w:rsidRDefault="00CE571D">
          <w:pPr>
            <w:pStyle w:val="TOC1"/>
            <w:tabs>
              <w:tab w:val="right" w:leader="dot" w:pos="9016"/>
            </w:tabs>
            <w:rPr>
              <w:noProof/>
            </w:rPr>
          </w:pPr>
          <w:hyperlink w:anchor="_Toc151984093" w:history="1">
            <w:r w:rsidRPr="00486B9F">
              <w:rPr>
                <w:rStyle w:val="Hyperlink"/>
                <w:rFonts w:ascii="Arial" w:hAnsi="Arial" w:cs="Arial"/>
                <w:b/>
                <w:bCs/>
                <w:noProof/>
              </w:rPr>
              <w:t>3. Feelings</w:t>
            </w:r>
            <w:r>
              <w:rPr>
                <w:noProof/>
                <w:webHidden/>
              </w:rPr>
              <w:tab/>
            </w:r>
            <w:r w:rsidR="006F0EE5">
              <w:rPr>
                <w:noProof/>
                <w:webHidden/>
              </w:rPr>
              <w:t>3</w:t>
            </w:r>
          </w:hyperlink>
        </w:p>
        <w:p w14:paraId="3ED92A3F" w14:textId="54E18343" w:rsidR="00CE571D" w:rsidRDefault="00CE571D">
          <w:pPr>
            <w:pStyle w:val="TOC1"/>
            <w:tabs>
              <w:tab w:val="right" w:leader="dot" w:pos="9016"/>
            </w:tabs>
            <w:rPr>
              <w:noProof/>
            </w:rPr>
          </w:pPr>
          <w:hyperlink w:anchor="_Toc151984095" w:history="1">
            <w:r w:rsidRPr="00486B9F">
              <w:rPr>
                <w:rStyle w:val="Hyperlink"/>
                <w:rFonts w:ascii="Arial" w:hAnsi="Arial" w:cs="Arial"/>
                <w:b/>
                <w:bCs/>
                <w:noProof/>
              </w:rPr>
              <w:t>4. Evaluation</w:t>
            </w:r>
            <w:r>
              <w:rPr>
                <w:noProof/>
                <w:webHidden/>
              </w:rPr>
              <w:tab/>
            </w:r>
            <w:r>
              <w:rPr>
                <w:noProof/>
                <w:webHidden/>
              </w:rPr>
              <w:fldChar w:fldCharType="begin"/>
            </w:r>
            <w:r>
              <w:rPr>
                <w:noProof/>
                <w:webHidden/>
              </w:rPr>
              <w:instrText xml:space="preserve"> PAGEREF _Toc151984095 \h </w:instrText>
            </w:r>
            <w:r>
              <w:rPr>
                <w:noProof/>
                <w:webHidden/>
              </w:rPr>
            </w:r>
            <w:r>
              <w:rPr>
                <w:noProof/>
                <w:webHidden/>
              </w:rPr>
              <w:fldChar w:fldCharType="separate"/>
            </w:r>
            <w:r>
              <w:rPr>
                <w:noProof/>
                <w:webHidden/>
              </w:rPr>
              <w:t>4</w:t>
            </w:r>
            <w:r>
              <w:rPr>
                <w:noProof/>
                <w:webHidden/>
              </w:rPr>
              <w:fldChar w:fldCharType="end"/>
            </w:r>
          </w:hyperlink>
        </w:p>
        <w:p w14:paraId="2C3694AB" w14:textId="6B181707" w:rsidR="00CE571D" w:rsidRDefault="00CE571D">
          <w:pPr>
            <w:pStyle w:val="TOC1"/>
            <w:tabs>
              <w:tab w:val="right" w:leader="dot" w:pos="9016"/>
            </w:tabs>
            <w:rPr>
              <w:noProof/>
            </w:rPr>
          </w:pPr>
          <w:hyperlink w:anchor="_Toc151984096" w:history="1">
            <w:r w:rsidRPr="00486B9F">
              <w:rPr>
                <w:rStyle w:val="Hyperlink"/>
                <w:rFonts w:ascii="Arial" w:hAnsi="Arial" w:cs="Arial"/>
                <w:b/>
                <w:bCs/>
                <w:noProof/>
              </w:rPr>
              <w:t>5. Analysis</w:t>
            </w:r>
            <w:r>
              <w:rPr>
                <w:noProof/>
                <w:webHidden/>
              </w:rPr>
              <w:tab/>
            </w:r>
            <w:r>
              <w:rPr>
                <w:noProof/>
                <w:webHidden/>
              </w:rPr>
              <w:fldChar w:fldCharType="begin"/>
            </w:r>
            <w:r>
              <w:rPr>
                <w:noProof/>
                <w:webHidden/>
              </w:rPr>
              <w:instrText xml:space="preserve"> PAGEREF _Toc151984096 \h </w:instrText>
            </w:r>
            <w:r>
              <w:rPr>
                <w:noProof/>
                <w:webHidden/>
              </w:rPr>
            </w:r>
            <w:r>
              <w:rPr>
                <w:noProof/>
                <w:webHidden/>
              </w:rPr>
              <w:fldChar w:fldCharType="separate"/>
            </w:r>
            <w:r>
              <w:rPr>
                <w:noProof/>
                <w:webHidden/>
              </w:rPr>
              <w:t>4</w:t>
            </w:r>
            <w:r>
              <w:rPr>
                <w:noProof/>
                <w:webHidden/>
              </w:rPr>
              <w:fldChar w:fldCharType="end"/>
            </w:r>
          </w:hyperlink>
        </w:p>
        <w:p w14:paraId="1C7C3553" w14:textId="70531C94" w:rsidR="00CE571D" w:rsidRDefault="00CE571D">
          <w:pPr>
            <w:pStyle w:val="TOC1"/>
            <w:tabs>
              <w:tab w:val="right" w:leader="dot" w:pos="9016"/>
            </w:tabs>
            <w:rPr>
              <w:noProof/>
            </w:rPr>
          </w:pPr>
          <w:hyperlink w:anchor="_Toc151984098" w:history="1">
            <w:r w:rsidRPr="00486B9F">
              <w:rPr>
                <w:rStyle w:val="Hyperlink"/>
                <w:rFonts w:ascii="Arial" w:hAnsi="Arial" w:cs="Arial"/>
                <w:b/>
                <w:bCs/>
                <w:noProof/>
              </w:rPr>
              <w:t>6. Conclusion</w:t>
            </w:r>
            <w:r>
              <w:rPr>
                <w:noProof/>
                <w:webHidden/>
              </w:rPr>
              <w:tab/>
            </w:r>
            <w:r>
              <w:rPr>
                <w:noProof/>
                <w:webHidden/>
              </w:rPr>
              <w:fldChar w:fldCharType="begin"/>
            </w:r>
            <w:r>
              <w:rPr>
                <w:noProof/>
                <w:webHidden/>
              </w:rPr>
              <w:instrText xml:space="preserve"> PAGEREF _Toc151984098 \h </w:instrText>
            </w:r>
            <w:r>
              <w:rPr>
                <w:noProof/>
                <w:webHidden/>
              </w:rPr>
            </w:r>
            <w:r>
              <w:rPr>
                <w:noProof/>
                <w:webHidden/>
              </w:rPr>
              <w:fldChar w:fldCharType="separate"/>
            </w:r>
            <w:r>
              <w:rPr>
                <w:noProof/>
                <w:webHidden/>
              </w:rPr>
              <w:t>4</w:t>
            </w:r>
            <w:r>
              <w:rPr>
                <w:noProof/>
                <w:webHidden/>
              </w:rPr>
              <w:fldChar w:fldCharType="end"/>
            </w:r>
          </w:hyperlink>
        </w:p>
        <w:p w14:paraId="4E5535AA" w14:textId="648BF41E" w:rsidR="00CE571D" w:rsidRDefault="00CE571D">
          <w:pPr>
            <w:pStyle w:val="TOC1"/>
            <w:tabs>
              <w:tab w:val="right" w:leader="dot" w:pos="9016"/>
            </w:tabs>
            <w:rPr>
              <w:noProof/>
            </w:rPr>
          </w:pPr>
          <w:hyperlink w:anchor="_Toc151984100" w:history="1">
            <w:r w:rsidRPr="00486B9F">
              <w:rPr>
                <w:rStyle w:val="Hyperlink"/>
                <w:rFonts w:ascii="Arial" w:hAnsi="Arial" w:cs="Arial"/>
                <w:b/>
                <w:bCs/>
                <w:noProof/>
              </w:rPr>
              <w:t>7. Action Plan</w:t>
            </w:r>
            <w:r>
              <w:rPr>
                <w:noProof/>
                <w:webHidden/>
              </w:rPr>
              <w:tab/>
            </w:r>
            <w:r>
              <w:rPr>
                <w:noProof/>
                <w:webHidden/>
              </w:rPr>
              <w:fldChar w:fldCharType="begin"/>
            </w:r>
            <w:r>
              <w:rPr>
                <w:noProof/>
                <w:webHidden/>
              </w:rPr>
              <w:instrText xml:space="preserve"> PAGEREF _Toc151984100 \h </w:instrText>
            </w:r>
            <w:r>
              <w:rPr>
                <w:noProof/>
                <w:webHidden/>
              </w:rPr>
            </w:r>
            <w:r>
              <w:rPr>
                <w:noProof/>
                <w:webHidden/>
              </w:rPr>
              <w:fldChar w:fldCharType="separate"/>
            </w:r>
            <w:r>
              <w:rPr>
                <w:noProof/>
                <w:webHidden/>
              </w:rPr>
              <w:t>5</w:t>
            </w:r>
            <w:r>
              <w:rPr>
                <w:noProof/>
                <w:webHidden/>
              </w:rPr>
              <w:fldChar w:fldCharType="end"/>
            </w:r>
          </w:hyperlink>
        </w:p>
        <w:p w14:paraId="1A0B0B54" w14:textId="6821086D" w:rsidR="00CE571D" w:rsidRDefault="00CE571D">
          <w:r>
            <w:rPr>
              <w:b/>
              <w:bCs/>
              <w:noProof/>
            </w:rPr>
            <w:fldChar w:fldCharType="end"/>
          </w:r>
        </w:p>
      </w:sdtContent>
    </w:sdt>
    <w:p w14:paraId="6E4BBB77" w14:textId="77777777" w:rsidR="004E4699" w:rsidRPr="001C4C62" w:rsidRDefault="004E4699" w:rsidP="001C4C62">
      <w:pPr>
        <w:jc w:val="both"/>
        <w:rPr>
          <w:rFonts w:ascii="Arial" w:hAnsi="Arial" w:cs="Arial"/>
          <w:sz w:val="24"/>
          <w:szCs w:val="24"/>
        </w:rPr>
      </w:pPr>
    </w:p>
    <w:p w14:paraId="0BA83F39" w14:textId="77777777" w:rsidR="004E4699" w:rsidRPr="001C4C62" w:rsidRDefault="004E4699" w:rsidP="001C4C62">
      <w:pPr>
        <w:jc w:val="both"/>
        <w:rPr>
          <w:rFonts w:ascii="Arial" w:hAnsi="Arial" w:cs="Arial"/>
          <w:sz w:val="24"/>
          <w:szCs w:val="24"/>
        </w:rPr>
      </w:pPr>
    </w:p>
    <w:p w14:paraId="76CA032F" w14:textId="77777777" w:rsidR="004E4699" w:rsidRPr="001C4C62" w:rsidRDefault="004E4699" w:rsidP="001C4C62">
      <w:pPr>
        <w:jc w:val="both"/>
        <w:rPr>
          <w:rFonts w:ascii="Arial" w:hAnsi="Arial" w:cs="Arial"/>
          <w:sz w:val="24"/>
          <w:szCs w:val="24"/>
        </w:rPr>
      </w:pPr>
    </w:p>
    <w:p w14:paraId="0FDABAB8" w14:textId="77777777" w:rsidR="004E4699" w:rsidRPr="001C4C62" w:rsidRDefault="004E4699" w:rsidP="001C4C62">
      <w:pPr>
        <w:jc w:val="both"/>
        <w:rPr>
          <w:rFonts w:ascii="Arial" w:hAnsi="Arial" w:cs="Arial"/>
          <w:sz w:val="24"/>
          <w:szCs w:val="24"/>
        </w:rPr>
      </w:pPr>
    </w:p>
    <w:p w14:paraId="29181D59" w14:textId="77777777" w:rsidR="004E4699" w:rsidRPr="001C4C62" w:rsidRDefault="004E4699" w:rsidP="001C4C62">
      <w:pPr>
        <w:jc w:val="both"/>
        <w:rPr>
          <w:rFonts w:ascii="Arial" w:hAnsi="Arial" w:cs="Arial"/>
          <w:sz w:val="24"/>
          <w:szCs w:val="24"/>
        </w:rPr>
      </w:pPr>
    </w:p>
    <w:p w14:paraId="08DE17E1" w14:textId="77777777" w:rsidR="004E4699" w:rsidRPr="001C4C62" w:rsidRDefault="004E4699" w:rsidP="001C4C62">
      <w:pPr>
        <w:jc w:val="both"/>
        <w:rPr>
          <w:rFonts w:ascii="Arial" w:hAnsi="Arial" w:cs="Arial"/>
          <w:sz w:val="24"/>
          <w:szCs w:val="24"/>
        </w:rPr>
      </w:pPr>
    </w:p>
    <w:p w14:paraId="74D021EB" w14:textId="77777777" w:rsidR="004E4699" w:rsidRPr="001C4C62" w:rsidRDefault="004E4699" w:rsidP="001C4C62">
      <w:pPr>
        <w:jc w:val="both"/>
        <w:rPr>
          <w:rFonts w:ascii="Arial" w:hAnsi="Arial" w:cs="Arial"/>
          <w:sz w:val="24"/>
          <w:szCs w:val="24"/>
        </w:rPr>
      </w:pPr>
    </w:p>
    <w:p w14:paraId="1FE8BBFC" w14:textId="77777777" w:rsidR="004E4699" w:rsidRPr="001C4C62" w:rsidRDefault="004E4699" w:rsidP="001C4C62">
      <w:pPr>
        <w:jc w:val="both"/>
        <w:rPr>
          <w:rFonts w:ascii="Arial" w:hAnsi="Arial" w:cs="Arial"/>
          <w:sz w:val="24"/>
          <w:szCs w:val="24"/>
        </w:rPr>
      </w:pPr>
    </w:p>
    <w:p w14:paraId="62A819E1" w14:textId="77777777" w:rsidR="004E4699" w:rsidRPr="001C4C62" w:rsidRDefault="004E4699" w:rsidP="001C4C62">
      <w:pPr>
        <w:jc w:val="both"/>
        <w:rPr>
          <w:rFonts w:ascii="Arial" w:hAnsi="Arial" w:cs="Arial"/>
          <w:sz w:val="24"/>
          <w:szCs w:val="24"/>
        </w:rPr>
      </w:pPr>
    </w:p>
    <w:p w14:paraId="1EB06EA9" w14:textId="77777777" w:rsidR="004E4699" w:rsidRPr="001C4C62" w:rsidRDefault="004E4699" w:rsidP="001C4C62">
      <w:pPr>
        <w:jc w:val="both"/>
        <w:rPr>
          <w:rFonts w:ascii="Arial" w:hAnsi="Arial" w:cs="Arial"/>
          <w:sz w:val="24"/>
          <w:szCs w:val="24"/>
        </w:rPr>
      </w:pPr>
    </w:p>
    <w:p w14:paraId="0B0BACC1" w14:textId="77777777" w:rsidR="004E4699" w:rsidRPr="001C4C62" w:rsidRDefault="004E4699" w:rsidP="001C4C62">
      <w:pPr>
        <w:jc w:val="both"/>
        <w:rPr>
          <w:rFonts w:ascii="Arial" w:hAnsi="Arial" w:cs="Arial"/>
          <w:sz w:val="24"/>
          <w:szCs w:val="24"/>
        </w:rPr>
      </w:pPr>
    </w:p>
    <w:p w14:paraId="43CBCF7F" w14:textId="77777777" w:rsidR="004E4699" w:rsidRPr="001C4C62" w:rsidRDefault="004E4699" w:rsidP="001C4C62">
      <w:pPr>
        <w:jc w:val="both"/>
        <w:rPr>
          <w:rFonts w:ascii="Arial" w:hAnsi="Arial" w:cs="Arial"/>
          <w:sz w:val="24"/>
          <w:szCs w:val="24"/>
        </w:rPr>
      </w:pPr>
    </w:p>
    <w:p w14:paraId="52A9E7A6" w14:textId="77777777" w:rsidR="004E4699" w:rsidRPr="001C4C62" w:rsidRDefault="004E4699" w:rsidP="001C4C62">
      <w:pPr>
        <w:jc w:val="both"/>
        <w:rPr>
          <w:rFonts w:ascii="Arial" w:hAnsi="Arial" w:cs="Arial"/>
          <w:sz w:val="24"/>
          <w:szCs w:val="24"/>
        </w:rPr>
      </w:pPr>
    </w:p>
    <w:p w14:paraId="447929E7" w14:textId="77777777" w:rsidR="004E4699" w:rsidRPr="001C4C62" w:rsidRDefault="004E4699" w:rsidP="001C4C62">
      <w:pPr>
        <w:jc w:val="both"/>
        <w:rPr>
          <w:rFonts w:ascii="Arial" w:hAnsi="Arial" w:cs="Arial"/>
          <w:sz w:val="24"/>
          <w:szCs w:val="24"/>
        </w:rPr>
      </w:pPr>
    </w:p>
    <w:p w14:paraId="53F41619" w14:textId="77777777" w:rsidR="004E4699" w:rsidRPr="001C4C62" w:rsidRDefault="004E4699" w:rsidP="001C4C62">
      <w:pPr>
        <w:jc w:val="both"/>
        <w:rPr>
          <w:rFonts w:ascii="Arial" w:hAnsi="Arial" w:cs="Arial"/>
          <w:sz w:val="24"/>
          <w:szCs w:val="24"/>
        </w:rPr>
      </w:pPr>
    </w:p>
    <w:p w14:paraId="6F43320F" w14:textId="77777777" w:rsidR="004E4699" w:rsidRPr="001C4C62" w:rsidRDefault="004E4699" w:rsidP="001C4C62">
      <w:pPr>
        <w:jc w:val="both"/>
        <w:rPr>
          <w:rFonts w:ascii="Arial" w:hAnsi="Arial" w:cs="Arial"/>
          <w:sz w:val="24"/>
          <w:szCs w:val="24"/>
        </w:rPr>
      </w:pPr>
    </w:p>
    <w:p w14:paraId="77E146FB" w14:textId="77777777" w:rsidR="004E4699" w:rsidRPr="001C4C62" w:rsidRDefault="004E4699" w:rsidP="001C4C62">
      <w:pPr>
        <w:jc w:val="both"/>
        <w:rPr>
          <w:rFonts w:ascii="Arial" w:hAnsi="Arial" w:cs="Arial"/>
          <w:sz w:val="24"/>
          <w:szCs w:val="24"/>
        </w:rPr>
      </w:pPr>
    </w:p>
    <w:p w14:paraId="2B0CDEB2" w14:textId="77777777" w:rsidR="004E4699" w:rsidRPr="001C4C62" w:rsidRDefault="004E4699" w:rsidP="001C4C62">
      <w:pPr>
        <w:jc w:val="both"/>
        <w:rPr>
          <w:rFonts w:ascii="Arial" w:hAnsi="Arial" w:cs="Arial"/>
          <w:sz w:val="24"/>
          <w:szCs w:val="24"/>
        </w:rPr>
      </w:pPr>
    </w:p>
    <w:p w14:paraId="59FAF075" w14:textId="77777777" w:rsidR="003A63F6" w:rsidRPr="001C4C62" w:rsidRDefault="003A63F6" w:rsidP="001C4C62">
      <w:pPr>
        <w:jc w:val="both"/>
        <w:rPr>
          <w:rFonts w:ascii="Arial" w:hAnsi="Arial" w:cs="Arial"/>
          <w:sz w:val="24"/>
          <w:szCs w:val="24"/>
        </w:rPr>
      </w:pPr>
    </w:p>
    <w:p w14:paraId="0AE9FE4A" w14:textId="77777777" w:rsidR="003A63F6" w:rsidRPr="001C4C62" w:rsidRDefault="003A63F6" w:rsidP="001C4C62">
      <w:pPr>
        <w:jc w:val="both"/>
        <w:rPr>
          <w:rFonts w:ascii="Arial" w:hAnsi="Arial" w:cs="Arial"/>
          <w:sz w:val="24"/>
          <w:szCs w:val="24"/>
        </w:rPr>
      </w:pPr>
    </w:p>
    <w:p w14:paraId="1F19469D" w14:textId="0F5FE057" w:rsidR="004E4699" w:rsidRPr="001C4C62" w:rsidRDefault="004E4699" w:rsidP="001C4C62">
      <w:pPr>
        <w:pStyle w:val="Heading1"/>
        <w:numPr>
          <w:ilvl w:val="0"/>
          <w:numId w:val="1"/>
        </w:numPr>
        <w:jc w:val="both"/>
        <w:rPr>
          <w:rFonts w:ascii="Arial" w:hAnsi="Arial" w:cs="Arial"/>
          <w:b/>
          <w:bCs/>
          <w:color w:val="auto"/>
          <w:sz w:val="24"/>
          <w:szCs w:val="24"/>
        </w:rPr>
      </w:pPr>
      <w:bookmarkStart w:id="0" w:name="_Toc151984091"/>
      <w:r w:rsidRPr="001C4C62">
        <w:rPr>
          <w:rFonts w:ascii="Arial" w:hAnsi="Arial" w:cs="Arial"/>
          <w:b/>
          <w:bCs/>
          <w:color w:val="auto"/>
          <w:sz w:val="24"/>
          <w:szCs w:val="24"/>
        </w:rPr>
        <w:t>Introduction</w:t>
      </w:r>
      <w:bookmarkEnd w:id="0"/>
      <w:r w:rsidR="00A204E1" w:rsidRPr="001C4C62">
        <w:rPr>
          <w:rFonts w:ascii="Arial" w:hAnsi="Arial" w:cs="Arial"/>
          <w:b/>
          <w:bCs/>
          <w:color w:val="auto"/>
          <w:sz w:val="24"/>
          <w:szCs w:val="24"/>
        </w:rPr>
        <w:tab/>
      </w:r>
    </w:p>
    <w:p w14:paraId="784F5B88" w14:textId="0EB2DE2F" w:rsidR="004E4699" w:rsidRPr="001C4C62" w:rsidRDefault="00E52512" w:rsidP="001C4C62">
      <w:pPr>
        <w:jc w:val="both"/>
        <w:rPr>
          <w:rFonts w:ascii="Arial" w:hAnsi="Arial" w:cs="Arial"/>
          <w:sz w:val="24"/>
          <w:szCs w:val="24"/>
        </w:rPr>
      </w:pPr>
      <w:r w:rsidRPr="001C4C62">
        <w:rPr>
          <w:rFonts w:ascii="Arial" w:hAnsi="Arial" w:cs="Arial"/>
          <w:sz w:val="24"/>
          <w:szCs w:val="24"/>
        </w:rPr>
        <w:t xml:space="preserve">In the </w:t>
      </w:r>
      <w:r w:rsidR="00A941D6" w:rsidRPr="001C4C62">
        <w:rPr>
          <w:rFonts w:ascii="Arial" w:hAnsi="Arial" w:cs="Arial"/>
          <w:sz w:val="24"/>
          <w:szCs w:val="24"/>
        </w:rPr>
        <w:t>field of management</w:t>
      </w:r>
      <w:r w:rsidRPr="001C4C62">
        <w:rPr>
          <w:rFonts w:ascii="Arial" w:hAnsi="Arial" w:cs="Arial"/>
          <w:sz w:val="24"/>
          <w:szCs w:val="24"/>
        </w:rPr>
        <w:t xml:space="preserve">, the dynamics of teamwork play a pivotal role in </w:t>
      </w:r>
      <w:r w:rsidRPr="001C4C62">
        <w:rPr>
          <w:rFonts w:ascii="Arial" w:hAnsi="Arial" w:cs="Arial"/>
          <w:sz w:val="24"/>
          <w:szCs w:val="24"/>
        </w:rPr>
        <w:t>a project's overall success or failure</w:t>
      </w:r>
      <w:r w:rsidRPr="001C4C62">
        <w:rPr>
          <w:rFonts w:ascii="Arial" w:hAnsi="Arial" w:cs="Arial"/>
          <w:sz w:val="24"/>
          <w:szCs w:val="24"/>
        </w:rPr>
        <w:t xml:space="preserve">. This reflective report delves into a recent team project experience that </w:t>
      </w:r>
      <w:r w:rsidRPr="001C4C62">
        <w:rPr>
          <w:rFonts w:ascii="Arial" w:hAnsi="Arial" w:cs="Arial"/>
          <w:sz w:val="24"/>
          <w:szCs w:val="24"/>
        </w:rPr>
        <w:t>tested my abilities and</w:t>
      </w:r>
      <w:r w:rsidRPr="001C4C62">
        <w:rPr>
          <w:rFonts w:ascii="Arial" w:hAnsi="Arial" w:cs="Arial"/>
          <w:sz w:val="24"/>
          <w:szCs w:val="24"/>
        </w:rPr>
        <w:t xml:space="preserve"> provided invaluable insights into the complexities of group collaboration. The undertaking involved the development of a </w:t>
      </w:r>
      <w:r w:rsidR="00A941D6" w:rsidRPr="001C4C62">
        <w:rPr>
          <w:rFonts w:ascii="Arial" w:hAnsi="Arial" w:cs="Arial"/>
          <w:sz w:val="24"/>
          <w:szCs w:val="24"/>
        </w:rPr>
        <w:t>group presentation</w:t>
      </w:r>
      <w:r w:rsidRPr="001C4C62">
        <w:rPr>
          <w:rFonts w:ascii="Arial" w:hAnsi="Arial" w:cs="Arial"/>
          <w:sz w:val="24"/>
          <w:szCs w:val="24"/>
        </w:rPr>
        <w:t xml:space="preserve"> and required the </w:t>
      </w:r>
      <w:r w:rsidR="008A5A79" w:rsidRPr="001C4C62">
        <w:rPr>
          <w:rFonts w:ascii="Arial" w:hAnsi="Arial" w:cs="Arial"/>
          <w:sz w:val="24"/>
          <w:szCs w:val="24"/>
        </w:rPr>
        <w:t>combination</w:t>
      </w:r>
      <w:r w:rsidRPr="001C4C62">
        <w:rPr>
          <w:rFonts w:ascii="Arial" w:hAnsi="Arial" w:cs="Arial"/>
          <w:sz w:val="24"/>
          <w:szCs w:val="24"/>
        </w:rPr>
        <w:t xml:space="preserve"> of diverse talents within a five-member team. As I recount this journey, guided by the Gibbs Reflective Cycle, the report aims to shed light on the various stages of the experience, from the initial enthusiasm to the eventual challenges faced and the subsequent lessons learned. By navigating through the six stages of Description, Feelings, Evaluation, Analysis, Conclusion, and Action Plan, this reflection </w:t>
      </w:r>
      <w:r w:rsidRPr="001C4C62">
        <w:rPr>
          <w:rFonts w:ascii="Arial" w:hAnsi="Arial" w:cs="Arial"/>
          <w:sz w:val="24"/>
          <w:szCs w:val="24"/>
        </w:rPr>
        <w:t>comprehensively examines</w:t>
      </w:r>
      <w:r w:rsidRPr="001C4C62">
        <w:rPr>
          <w:rFonts w:ascii="Arial" w:hAnsi="Arial" w:cs="Arial"/>
          <w:sz w:val="24"/>
          <w:szCs w:val="24"/>
        </w:rPr>
        <w:t xml:space="preserve"> the intricacies inherent in team projects, </w:t>
      </w:r>
      <w:r w:rsidRPr="001C4C62">
        <w:rPr>
          <w:rFonts w:ascii="Arial" w:hAnsi="Arial" w:cs="Arial"/>
          <w:sz w:val="24"/>
          <w:szCs w:val="24"/>
        </w:rPr>
        <w:t>emphasising</w:t>
      </w:r>
      <w:r w:rsidRPr="001C4C62">
        <w:rPr>
          <w:rFonts w:ascii="Arial" w:hAnsi="Arial" w:cs="Arial"/>
          <w:sz w:val="24"/>
          <w:szCs w:val="24"/>
        </w:rPr>
        <w:t xml:space="preserve"> the significance of effective communication and intentional collaboration.</w:t>
      </w:r>
    </w:p>
    <w:p w14:paraId="566A86A1" w14:textId="77777777" w:rsidR="00AC56F2" w:rsidRPr="001C4C62" w:rsidRDefault="00AC56F2" w:rsidP="001C4C62">
      <w:pPr>
        <w:jc w:val="both"/>
        <w:rPr>
          <w:rFonts w:ascii="Arial" w:hAnsi="Arial" w:cs="Arial"/>
          <w:sz w:val="24"/>
          <w:szCs w:val="24"/>
        </w:rPr>
      </w:pPr>
    </w:p>
    <w:p w14:paraId="6C94776D" w14:textId="77777777" w:rsidR="00AC56F2" w:rsidRPr="001C4C62" w:rsidRDefault="00AC56F2" w:rsidP="001C4C62">
      <w:pPr>
        <w:jc w:val="both"/>
        <w:rPr>
          <w:rFonts w:ascii="Arial" w:hAnsi="Arial" w:cs="Arial"/>
          <w:sz w:val="24"/>
          <w:szCs w:val="24"/>
        </w:rPr>
      </w:pPr>
    </w:p>
    <w:p w14:paraId="4D24E02C" w14:textId="77777777" w:rsidR="003A63F6" w:rsidRPr="001C4C62" w:rsidRDefault="003A63F6" w:rsidP="001C4C62">
      <w:pPr>
        <w:jc w:val="both"/>
        <w:rPr>
          <w:rFonts w:ascii="Arial" w:hAnsi="Arial" w:cs="Arial"/>
          <w:sz w:val="24"/>
          <w:szCs w:val="24"/>
        </w:rPr>
      </w:pPr>
    </w:p>
    <w:p w14:paraId="36ED81A3" w14:textId="45566FF1" w:rsidR="006473A1" w:rsidRPr="001C4C62" w:rsidRDefault="006473A1" w:rsidP="001C4C62">
      <w:pPr>
        <w:pStyle w:val="Heading1"/>
        <w:jc w:val="both"/>
        <w:rPr>
          <w:rFonts w:ascii="Arial" w:hAnsi="Arial" w:cs="Arial"/>
          <w:b/>
          <w:bCs/>
          <w:color w:val="auto"/>
          <w:sz w:val="24"/>
          <w:szCs w:val="24"/>
        </w:rPr>
      </w:pPr>
      <w:r w:rsidRPr="001C4C62">
        <w:rPr>
          <w:rFonts w:ascii="Arial" w:hAnsi="Arial" w:cs="Arial"/>
          <w:b/>
          <w:bCs/>
          <w:color w:val="auto"/>
          <w:sz w:val="24"/>
          <w:szCs w:val="24"/>
        </w:rPr>
        <w:t xml:space="preserve">     </w:t>
      </w:r>
      <w:bookmarkStart w:id="1" w:name="_Toc151984092"/>
      <w:r w:rsidRPr="001C4C62">
        <w:rPr>
          <w:rFonts w:ascii="Arial" w:hAnsi="Arial" w:cs="Arial"/>
          <w:b/>
          <w:bCs/>
          <w:color w:val="auto"/>
          <w:sz w:val="24"/>
          <w:szCs w:val="24"/>
        </w:rPr>
        <w:t>2</w:t>
      </w:r>
      <w:r w:rsidRPr="001C4C62">
        <w:rPr>
          <w:rFonts w:ascii="Arial" w:hAnsi="Arial" w:cs="Arial"/>
          <w:b/>
          <w:bCs/>
          <w:color w:val="auto"/>
          <w:sz w:val="24"/>
          <w:szCs w:val="24"/>
        </w:rPr>
        <w:t xml:space="preserve">. </w:t>
      </w:r>
      <w:r w:rsidR="001C4C62">
        <w:rPr>
          <w:rFonts w:ascii="Arial" w:hAnsi="Arial" w:cs="Arial"/>
          <w:b/>
          <w:bCs/>
          <w:color w:val="auto"/>
          <w:sz w:val="24"/>
          <w:szCs w:val="24"/>
        </w:rPr>
        <w:t xml:space="preserve"> </w:t>
      </w:r>
      <w:r w:rsidRPr="001C4C62">
        <w:rPr>
          <w:rFonts w:ascii="Arial" w:hAnsi="Arial" w:cs="Arial"/>
          <w:b/>
          <w:bCs/>
          <w:color w:val="auto"/>
          <w:sz w:val="24"/>
          <w:szCs w:val="24"/>
        </w:rPr>
        <w:t>Description</w:t>
      </w:r>
      <w:bookmarkEnd w:id="1"/>
    </w:p>
    <w:p w14:paraId="05665595" w14:textId="5FC3954C" w:rsidR="000D243F" w:rsidRPr="001C4C62" w:rsidRDefault="000D243F" w:rsidP="001C4C62">
      <w:pPr>
        <w:jc w:val="both"/>
        <w:rPr>
          <w:rFonts w:ascii="Arial" w:hAnsi="Arial" w:cs="Arial"/>
          <w:sz w:val="24"/>
          <w:szCs w:val="24"/>
        </w:rPr>
      </w:pPr>
      <w:r w:rsidRPr="000D243F">
        <w:rPr>
          <w:rFonts w:ascii="Arial" w:hAnsi="Arial" w:cs="Arial"/>
          <w:sz w:val="24"/>
          <w:szCs w:val="24"/>
        </w:rPr>
        <w:t xml:space="preserve">During the </w:t>
      </w:r>
      <w:r w:rsidR="006F4D3F" w:rsidRPr="001C4C62">
        <w:rPr>
          <w:rFonts w:ascii="Arial" w:hAnsi="Arial" w:cs="Arial"/>
          <w:sz w:val="24"/>
          <w:szCs w:val="24"/>
        </w:rPr>
        <w:t>current semester</w:t>
      </w:r>
      <w:r w:rsidRPr="000D243F">
        <w:rPr>
          <w:rFonts w:ascii="Arial" w:hAnsi="Arial" w:cs="Arial"/>
          <w:sz w:val="24"/>
          <w:szCs w:val="24"/>
        </w:rPr>
        <w:t xml:space="preserve">, I participated in a team project </w:t>
      </w:r>
      <w:r w:rsidR="002608E7" w:rsidRPr="001C4C62">
        <w:rPr>
          <w:rFonts w:ascii="Arial" w:hAnsi="Arial" w:cs="Arial"/>
          <w:sz w:val="24"/>
          <w:szCs w:val="24"/>
        </w:rPr>
        <w:t>whose</w:t>
      </w:r>
      <w:r w:rsidRPr="000D243F">
        <w:rPr>
          <w:rFonts w:ascii="Arial" w:hAnsi="Arial" w:cs="Arial"/>
          <w:sz w:val="24"/>
          <w:szCs w:val="24"/>
        </w:rPr>
        <w:t xml:space="preserve"> </w:t>
      </w:r>
      <w:r w:rsidR="00AB21B7" w:rsidRPr="001C4C62">
        <w:rPr>
          <w:rFonts w:ascii="Arial" w:hAnsi="Arial" w:cs="Arial"/>
          <w:sz w:val="24"/>
          <w:szCs w:val="24"/>
        </w:rPr>
        <w:t xml:space="preserve">main goal was to </w:t>
      </w:r>
      <w:r w:rsidR="002608E7" w:rsidRPr="001C4C62">
        <w:rPr>
          <w:rFonts w:ascii="Arial" w:hAnsi="Arial" w:cs="Arial"/>
          <w:sz w:val="24"/>
          <w:szCs w:val="24"/>
        </w:rPr>
        <w:t xml:space="preserve">study a chosen </w:t>
      </w:r>
      <w:r w:rsidR="004A330B" w:rsidRPr="001C4C62">
        <w:rPr>
          <w:rFonts w:ascii="Arial" w:hAnsi="Arial" w:cs="Arial"/>
          <w:sz w:val="24"/>
          <w:szCs w:val="24"/>
        </w:rPr>
        <w:t xml:space="preserve">company's </w:t>
      </w:r>
      <w:r w:rsidR="00DD018E" w:rsidRPr="001C4C62">
        <w:rPr>
          <w:rFonts w:ascii="Arial" w:hAnsi="Arial" w:cs="Arial"/>
          <w:sz w:val="24"/>
          <w:szCs w:val="24"/>
        </w:rPr>
        <w:t xml:space="preserve">organisational </w:t>
      </w:r>
      <w:r w:rsidR="00125649" w:rsidRPr="001C4C62">
        <w:rPr>
          <w:rFonts w:ascii="Arial" w:hAnsi="Arial" w:cs="Arial"/>
          <w:sz w:val="24"/>
          <w:szCs w:val="24"/>
        </w:rPr>
        <w:t>profile</w:t>
      </w:r>
      <w:r w:rsidR="000703B0" w:rsidRPr="001C4C62">
        <w:rPr>
          <w:rFonts w:ascii="Arial" w:hAnsi="Arial" w:cs="Arial"/>
          <w:sz w:val="24"/>
          <w:szCs w:val="24"/>
        </w:rPr>
        <w:t xml:space="preserve"> and</w:t>
      </w:r>
      <w:r w:rsidR="0086281D" w:rsidRPr="001C4C62">
        <w:rPr>
          <w:rFonts w:ascii="Arial" w:hAnsi="Arial" w:cs="Arial"/>
          <w:sz w:val="24"/>
          <w:szCs w:val="24"/>
        </w:rPr>
        <w:t xml:space="preserve"> explore the relationship between the </w:t>
      </w:r>
      <w:r w:rsidR="000703B0" w:rsidRPr="001C4C62">
        <w:rPr>
          <w:rFonts w:ascii="Arial" w:hAnsi="Arial" w:cs="Arial"/>
          <w:sz w:val="24"/>
          <w:szCs w:val="24"/>
        </w:rPr>
        <w:t>organisation's</w:t>
      </w:r>
      <w:r w:rsidR="0086281D" w:rsidRPr="001C4C62">
        <w:rPr>
          <w:rFonts w:ascii="Arial" w:hAnsi="Arial" w:cs="Arial"/>
          <w:sz w:val="24"/>
          <w:szCs w:val="24"/>
        </w:rPr>
        <w:t xml:space="preserve"> structure and its performance</w:t>
      </w:r>
      <w:r w:rsidR="00EC7DFF" w:rsidRPr="001C4C62">
        <w:rPr>
          <w:rFonts w:ascii="Arial" w:hAnsi="Arial" w:cs="Arial"/>
          <w:sz w:val="24"/>
          <w:szCs w:val="24"/>
        </w:rPr>
        <w:t xml:space="preserve">. </w:t>
      </w:r>
      <w:r w:rsidR="000703B0" w:rsidRPr="001C4C62">
        <w:rPr>
          <w:rFonts w:ascii="Arial" w:hAnsi="Arial" w:cs="Arial"/>
          <w:sz w:val="24"/>
          <w:szCs w:val="24"/>
        </w:rPr>
        <w:t xml:space="preserve">Furthermore, </w:t>
      </w:r>
      <w:r w:rsidR="008C7143" w:rsidRPr="001C4C62">
        <w:rPr>
          <w:rFonts w:ascii="Arial" w:hAnsi="Arial" w:cs="Arial"/>
          <w:sz w:val="24"/>
          <w:szCs w:val="24"/>
        </w:rPr>
        <w:t>o</w:t>
      </w:r>
      <w:r w:rsidRPr="000D243F">
        <w:rPr>
          <w:rFonts w:ascii="Arial" w:hAnsi="Arial" w:cs="Arial"/>
          <w:sz w:val="24"/>
          <w:szCs w:val="24"/>
        </w:rPr>
        <w:t xml:space="preserve">ur team </w:t>
      </w:r>
      <w:r w:rsidR="00C54D4E" w:rsidRPr="001C4C62">
        <w:rPr>
          <w:rFonts w:ascii="Arial" w:hAnsi="Arial" w:cs="Arial"/>
          <w:sz w:val="24"/>
          <w:szCs w:val="24"/>
        </w:rPr>
        <w:t xml:space="preserve">discuss what skills </w:t>
      </w:r>
      <w:r w:rsidR="00D5314F" w:rsidRPr="001C4C62">
        <w:rPr>
          <w:rFonts w:ascii="Arial" w:hAnsi="Arial" w:cs="Arial"/>
          <w:sz w:val="24"/>
          <w:szCs w:val="24"/>
        </w:rPr>
        <w:t xml:space="preserve">and tasks </w:t>
      </w:r>
      <w:r w:rsidR="00C60D05" w:rsidRPr="001C4C62">
        <w:rPr>
          <w:rFonts w:ascii="Arial" w:hAnsi="Arial" w:cs="Arial"/>
          <w:sz w:val="24"/>
          <w:szCs w:val="24"/>
        </w:rPr>
        <w:t>a manager uses to run this company</w:t>
      </w:r>
      <w:r w:rsidR="00AF0C98" w:rsidRPr="001C4C62">
        <w:rPr>
          <w:rFonts w:ascii="Arial" w:hAnsi="Arial" w:cs="Arial"/>
          <w:sz w:val="24"/>
          <w:szCs w:val="24"/>
        </w:rPr>
        <w:t xml:space="preserve"> and which leadership styles are applicable to the </w:t>
      </w:r>
      <w:r w:rsidR="00EF39F7" w:rsidRPr="001C4C62">
        <w:rPr>
          <w:rFonts w:ascii="Arial" w:hAnsi="Arial" w:cs="Arial"/>
          <w:sz w:val="24"/>
          <w:szCs w:val="24"/>
        </w:rPr>
        <w:t>organisation</w:t>
      </w:r>
      <w:r w:rsidR="00AF0C98" w:rsidRPr="001C4C62">
        <w:rPr>
          <w:rFonts w:ascii="Arial" w:hAnsi="Arial" w:cs="Arial"/>
          <w:sz w:val="24"/>
          <w:szCs w:val="24"/>
        </w:rPr>
        <w:t xml:space="preserve">. </w:t>
      </w:r>
      <w:r w:rsidR="008409D7" w:rsidRPr="001C4C62">
        <w:rPr>
          <w:rFonts w:ascii="Arial" w:hAnsi="Arial" w:cs="Arial"/>
          <w:sz w:val="24"/>
          <w:szCs w:val="24"/>
        </w:rPr>
        <w:t>Afterwards,</w:t>
      </w:r>
      <w:r w:rsidR="00083412" w:rsidRPr="001C4C62">
        <w:rPr>
          <w:rFonts w:ascii="Arial" w:hAnsi="Arial" w:cs="Arial"/>
          <w:sz w:val="24"/>
          <w:szCs w:val="24"/>
        </w:rPr>
        <w:t xml:space="preserve"> our group </w:t>
      </w:r>
      <w:r w:rsidR="008409D7" w:rsidRPr="001C4C62">
        <w:rPr>
          <w:rFonts w:ascii="Arial" w:hAnsi="Arial" w:cs="Arial"/>
          <w:sz w:val="24"/>
          <w:szCs w:val="24"/>
        </w:rPr>
        <w:t xml:space="preserve">focused on </w:t>
      </w:r>
      <w:r w:rsidR="00413382" w:rsidRPr="001C4C62">
        <w:rPr>
          <w:rFonts w:ascii="Arial" w:hAnsi="Arial" w:cs="Arial"/>
          <w:sz w:val="24"/>
          <w:szCs w:val="24"/>
        </w:rPr>
        <w:t>looking for the</w:t>
      </w:r>
      <w:r w:rsidR="008409D7" w:rsidRPr="001C4C62">
        <w:rPr>
          <w:rFonts w:ascii="Arial" w:hAnsi="Arial" w:cs="Arial"/>
          <w:sz w:val="24"/>
          <w:szCs w:val="24"/>
        </w:rPr>
        <w:t xml:space="preserve"> factors </w:t>
      </w:r>
      <w:r w:rsidR="00413382" w:rsidRPr="001C4C62">
        <w:rPr>
          <w:rFonts w:ascii="Arial" w:hAnsi="Arial" w:cs="Arial"/>
          <w:sz w:val="24"/>
          <w:szCs w:val="24"/>
        </w:rPr>
        <w:t xml:space="preserve">that </w:t>
      </w:r>
      <w:r w:rsidR="00A01EA1" w:rsidRPr="001C4C62">
        <w:rPr>
          <w:rFonts w:ascii="Arial" w:hAnsi="Arial" w:cs="Arial"/>
          <w:sz w:val="24"/>
          <w:szCs w:val="24"/>
        </w:rPr>
        <w:t>influence the company's behaviour</w:t>
      </w:r>
      <w:r w:rsidR="00F72344" w:rsidRPr="001C4C62">
        <w:rPr>
          <w:rFonts w:ascii="Arial" w:hAnsi="Arial" w:cs="Arial"/>
          <w:sz w:val="24"/>
          <w:szCs w:val="24"/>
        </w:rPr>
        <w:t xml:space="preserve"> and preparing a presentation </w:t>
      </w:r>
      <w:r w:rsidR="00D331C0" w:rsidRPr="001C4C62">
        <w:rPr>
          <w:rFonts w:ascii="Arial" w:hAnsi="Arial" w:cs="Arial"/>
          <w:sz w:val="24"/>
          <w:szCs w:val="24"/>
        </w:rPr>
        <w:t xml:space="preserve">aimed </w:t>
      </w:r>
      <w:r w:rsidR="00DA570E" w:rsidRPr="001C4C62">
        <w:rPr>
          <w:rFonts w:ascii="Arial" w:hAnsi="Arial" w:cs="Arial"/>
          <w:sz w:val="24"/>
          <w:szCs w:val="24"/>
        </w:rPr>
        <w:t>at</w:t>
      </w:r>
      <w:r w:rsidR="00D331C0" w:rsidRPr="001C4C62">
        <w:rPr>
          <w:rFonts w:ascii="Arial" w:hAnsi="Arial" w:cs="Arial"/>
          <w:sz w:val="24"/>
          <w:szCs w:val="24"/>
        </w:rPr>
        <w:t xml:space="preserve"> highlighting our findings</w:t>
      </w:r>
      <w:r w:rsidR="00A01EA1" w:rsidRPr="001C4C62">
        <w:rPr>
          <w:rFonts w:ascii="Arial" w:hAnsi="Arial" w:cs="Arial"/>
          <w:sz w:val="24"/>
          <w:szCs w:val="24"/>
        </w:rPr>
        <w:t>.</w:t>
      </w:r>
      <w:r w:rsidR="006C0B07" w:rsidRPr="001C4C62">
        <w:rPr>
          <w:rFonts w:ascii="Arial" w:hAnsi="Arial" w:cs="Arial"/>
          <w:sz w:val="24"/>
          <w:szCs w:val="24"/>
        </w:rPr>
        <w:t xml:space="preserve"> Lastly, we had to present </w:t>
      </w:r>
      <w:r w:rsidR="00D464F5" w:rsidRPr="001C4C62">
        <w:rPr>
          <w:rFonts w:ascii="Arial" w:hAnsi="Arial" w:cs="Arial"/>
          <w:sz w:val="24"/>
          <w:szCs w:val="24"/>
        </w:rPr>
        <w:t xml:space="preserve">the results of our label to the rest </w:t>
      </w:r>
      <w:r w:rsidR="00D464F5" w:rsidRPr="001C4C62">
        <w:rPr>
          <w:rFonts w:ascii="Arial" w:hAnsi="Arial" w:cs="Arial"/>
          <w:sz w:val="24"/>
          <w:szCs w:val="24"/>
        </w:rPr>
        <w:lastRenderedPageBreak/>
        <w:t>of the class</w:t>
      </w:r>
      <w:r w:rsidR="005C65AA" w:rsidRPr="001C4C62">
        <w:rPr>
          <w:rFonts w:ascii="Arial" w:hAnsi="Arial" w:cs="Arial"/>
          <w:sz w:val="24"/>
          <w:szCs w:val="24"/>
        </w:rPr>
        <w:t xml:space="preserve">, accompanied by </w:t>
      </w:r>
      <w:r w:rsidR="00C02BEA" w:rsidRPr="001C4C62">
        <w:rPr>
          <w:rFonts w:ascii="Arial" w:hAnsi="Arial" w:cs="Arial"/>
          <w:sz w:val="24"/>
          <w:szCs w:val="24"/>
        </w:rPr>
        <w:t xml:space="preserve">a teacher whose </w:t>
      </w:r>
      <w:r w:rsidR="00817A0B" w:rsidRPr="001C4C62">
        <w:rPr>
          <w:rFonts w:ascii="Arial" w:hAnsi="Arial" w:cs="Arial"/>
          <w:sz w:val="24"/>
          <w:szCs w:val="24"/>
        </w:rPr>
        <w:t xml:space="preserve">task </w:t>
      </w:r>
      <w:r w:rsidR="00557C5E" w:rsidRPr="001C4C62">
        <w:rPr>
          <w:rFonts w:ascii="Arial" w:hAnsi="Arial" w:cs="Arial"/>
          <w:sz w:val="24"/>
          <w:szCs w:val="24"/>
        </w:rPr>
        <w:t>was</w:t>
      </w:r>
      <w:r w:rsidR="00817A0B" w:rsidRPr="001C4C62">
        <w:rPr>
          <w:rFonts w:ascii="Arial" w:hAnsi="Arial" w:cs="Arial"/>
          <w:sz w:val="24"/>
          <w:szCs w:val="24"/>
        </w:rPr>
        <w:t xml:space="preserve"> to gr</w:t>
      </w:r>
      <w:r w:rsidR="00557C5E" w:rsidRPr="001C4C62">
        <w:rPr>
          <w:rFonts w:ascii="Arial" w:hAnsi="Arial" w:cs="Arial"/>
          <w:sz w:val="24"/>
          <w:szCs w:val="24"/>
        </w:rPr>
        <w:t>ade</w:t>
      </w:r>
      <w:r w:rsidR="00817A0B" w:rsidRPr="001C4C62">
        <w:rPr>
          <w:rFonts w:ascii="Arial" w:hAnsi="Arial" w:cs="Arial"/>
          <w:sz w:val="24"/>
          <w:szCs w:val="24"/>
        </w:rPr>
        <w:t xml:space="preserve"> our presentation skills</w:t>
      </w:r>
      <w:r w:rsidR="005C65AA" w:rsidRPr="001C4C62">
        <w:rPr>
          <w:rFonts w:ascii="Arial" w:hAnsi="Arial" w:cs="Arial"/>
          <w:sz w:val="24"/>
          <w:szCs w:val="24"/>
        </w:rPr>
        <w:t xml:space="preserve">. </w:t>
      </w:r>
      <w:r w:rsidR="00EE6C26" w:rsidRPr="001C4C62">
        <w:rPr>
          <w:rFonts w:ascii="Arial" w:hAnsi="Arial" w:cs="Arial"/>
          <w:sz w:val="24"/>
          <w:szCs w:val="24"/>
        </w:rPr>
        <w:t xml:space="preserve">Our team consisted </w:t>
      </w:r>
      <w:r w:rsidRPr="000D243F">
        <w:rPr>
          <w:rFonts w:ascii="Arial" w:hAnsi="Arial" w:cs="Arial"/>
          <w:sz w:val="24"/>
          <w:szCs w:val="24"/>
        </w:rPr>
        <w:t>of five members with diverse backgrounds. The project required us to collaborate closely and integrate our skills to achieve a common goal.</w:t>
      </w:r>
    </w:p>
    <w:p w14:paraId="0C1ACB0D" w14:textId="77777777" w:rsidR="00AC56F2" w:rsidRPr="001C4C62" w:rsidRDefault="00AC56F2" w:rsidP="001C4C62">
      <w:pPr>
        <w:jc w:val="both"/>
        <w:rPr>
          <w:rFonts w:ascii="Arial" w:hAnsi="Arial" w:cs="Arial"/>
          <w:sz w:val="24"/>
          <w:szCs w:val="24"/>
        </w:rPr>
      </w:pPr>
    </w:p>
    <w:p w14:paraId="5729DA9A" w14:textId="5E965220" w:rsidR="001C4C62" w:rsidRDefault="00153430" w:rsidP="001C4C62">
      <w:pPr>
        <w:pStyle w:val="Heading1"/>
        <w:jc w:val="both"/>
        <w:rPr>
          <w:rFonts w:ascii="Arial" w:hAnsi="Arial" w:cs="Arial"/>
          <w:b/>
          <w:bCs/>
          <w:color w:val="auto"/>
          <w:sz w:val="24"/>
          <w:szCs w:val="24"/>
        </w:rPr>
      </w:pPr>
      <w:r>
        <w:rPr>
          <w:rFonts w:ascii="Arial" w:hAnsi="Arial" w:cs="Arial"/>
          <w:b/>
          <w:bCs/>
          <w:color w:val="auto"/>
          <w:sz w:val="24"/>
          <w:szCs w:val="24"/>
        </w:rPr>
        <w:t xml:space="preserve">    </w:t>
      </w:r>
      <w:r w:rsidR="003A63F6" w:rsidRPr="001C4C62">
        <w:rPr>
          <w:rFonts w:ascii="Arial" w:hAnsi="Arial" w:cs="Arial"/>
          <w:b/>
          <w:bCs/>
          <w:color w:val="auto"/>
          <w:sz w:val="24"/>
          <w:szCs w:val="24"/>
        </w:rPr>
        <w:t xml:space="preserve">  </w:t>
      </w:r>
      <w:bookmarkStart w:id="2" w:name="_Toc151984093"/>
      <w:r w:rsidR="003A63F6" w:rsidRPr="001C4C62">
        <w:rPr>
          <w:rFonts w:ascii="Arial" w:hAnsi="Arial" w:cs="Arial"/>
          <w:b/>
          <w:bCs/>
          <w:color w:val="auto"/>
          <w:sz w:val="24"/>
          <w:szCs w:val="24"/>
        </w:rPr>
        <w:t xml:space="preserve">3. </w:t>
      </w:r>
      <w:r w:rsidR="001C4C62">
        <w:rPr>
          <w:rFonts w:ascii="Arial" w:hAnsi="Arial" w:cs="Arial"/>
          <w:b/>
          <w:bCs/>
          <w:color w:val="auto"/>
          <w:sz w:val="24"/>
          <w:szCs w:val="24"/>
        </w:rPr>
        <w:t xml:space="preserve"> </w:t>
      </w:r>
      <w:r w:rsidR="003A63F6" w:rsidRPr="001C4C62">
        <w:rPr>
          <w:rFonts w:ascii="Arial" w:hAnsi="Arial" w:cs="Arial"/>
          <w:b/>
          <w:bCs/>
          <w:color w:val="auto"/>
          <w:sz w:val="24"/>
          <w:szCs w:val="24"/>
        </w:rPr>
        <w:t>Feelings</w:t>
      </w:r>
      <w:bookmarkEnd w:id="2"/>
      <w:r w:rsidR="003A63F6" w:rsidRPr="001C4C62">
        <w:rPr>
          <w:rFonts w:ascii="Arial" w:hAnsi="Arial" w:cs="Arial"/>
          <w:b/>
          <w:bCs/>
          <w:color w:val="auto"/>
          <w:sz w:val="24"/>
          <w:szCs w:val="24"/>
        </w:rPr>
        <w:t xml:space="preserve"> </w:t>
      </w:r>
      <w:r w:rsidR="006D5010" w:rsidRPr="001C4C62">
        <w:rPr>
          <w:rFonts w:ascii="Arial" w:hAnsi="Arial" w:cs="Arial"/>
          <w:b/>
          <w:bCs/>
          <w:color w:val="auto"/>
          <w:sz w:val="24"/>
          <w:szCs w:val="24"/>
        </w:rPr>
        <w:t xml:space="preserve"> </w:t>
      </w:r>
      <w:r w:rsidR="001C4C62">
        <w:rPr>
          <w:rFonts w:ascii="Arial" w:hAnsi="Arial" w:cs="Arial"/>
          <w:b/>
          <w:bCs/>
          <w:color w:val="auto"/>
          <w:sz w:val="24"/>
          <w:szCs w:val="24"/>
        </w:rPr>
        <w:t xml:space="preserve"> </w:t>
      </w:r>
    </w:p>
    <w:p w14:paraId="0E0959C7" w14:textId="5998D4D5" w:rsidR="006D5010" w:rsidRPr="001C4C62" w:rsidRDefault="006D5010" w:rsidP="001C4C62">
      <w:pPr>
        <w:pStyle w:val="Heading1"/>
        <w:jc w:val="both"/>
        <w:rPr>
          <w:rFonts w:ascii="Arial" w:hAnsi="Arial" w:cs="Arial"/>
          <w:b/>
          <w:bCs/>
          <w:color w:val="auto"/>
          <w:sz w:val="24"/>
          <w:szCs w:val="24"/>
        </w:rPr>
      </w:pPr>
      <w:bookmarkStart w:id="3" w:name="_Toc151984094"/>
      <w:r w:rsidRPr="001C4C62">
        <w:rPr>
          <w:rFonts w:ascii="Arial" w:eastAsiaTheme="minorHAnsi" w:hAnsi="Arial" w:cs="Arial"/>
          <w:color w:val="auto"/>
          <w:sz w:val="24"/>
          <w:szCs w:val="24"/>
        </w:rPr>
        <w:t>As we worked on the team project, I felt a mix of emotions. At first, I was excited about the diverse team and our potential for success. We worked well together, and it felt like we all had a common goal.</w:t>
      </w:r>
      <w:r w:rsidRPr="001C4C62">
        <w:rPr>
          <w:rFonts w:ascii="Arial" w:eastAsiaTheme="minorHAnsi" w:hAnsi="Arial" w:cs="Arial"/>
          <w:color w:val="auto"/>
          <w:sz w:val="24"/>
          <w:szCs w:val="24"/>
        </w:rPr>
        <w:t xml:space="preserve"> </w:t>
      </w:r>
      <w:r w:rsidRPr="001C4C62">
        <w:rPr>
          <w:rFonts w:ascii="Arial" w:eastAsiaTheme="minorHAnsi" w:hAnsi="Arial" w:cs="Arial"/>
          <w:color w:val="auto"/>
          <w:sz w:val="24"/>
          <w:szCs w:val="24"/>
        </w:rPr>
        <w:t>However, challenges crept in. Personally, I struggled with mental health issues, which slowed me down and created tension at times. Despite our good teamwork, my difficulties became a problem.</w:t>
      </w:r>
      <w:r w:rsidRPr="001C4C62">
        <w:rPr>
          <w:rFonts w:ascii="Arial" w:eastAsiaTheme="minorHAnsi" w:hAnsi="Arial" w:cs="Arial"/>
          <w:color w:val="auto"/>
          <w:sz w:val="24"/>
          <w:szCs w:val="24"/>
        </w:rPr>
        <w:t xml:space="preserve"> </w:t>
      </w:r>
      <w:r w:rsidR="00676D62" w:rsidRPr="001C4C62">
        <w:rPr>
          <w:rFonts w:ascii="Arial" w:eastAsiaTheme="minorHAnsi" w:hAnsi="Arial" w:cs="Arial"/>
          <w:color w:val="auto"/>
          <w:sz w:val="24"/>
          <w:szCs w:val="24"/>
        </w:rPr>
        <w:t>Recognising</w:t>
      </w:r>
      <w:r w:rsidRPr="001C4C62">
        <w:rPr>
          <w:rFonts w:ascii="Arial" w:eastAsiaTheme="minorHAnsi" w:hAnsi="Arial" w:cs="Arial"/>
          <w:color w:val="auto"/>
          <w:sz w:val="24"/>
          <w:szCs w:val="24"/>
        </w:rPr>
        <w:t xml:space="preserve"> these challenges made me think. While our teamwork was good, it showed the importance of supporting each other. Being open and understanding became crucial for us to do well as a team.</w:t>
      </w:r>
      <w:r w:rsidRPr="001C4C62">
        <w:rPr>
          <w:rFonts w:ascii="Arial" w:eastAsiaTheme="minorHAnsi" w:hAnsi="Arial" w:cs="Arial"/>
          <w:color w:val="auto"/>
          <w:sz w:val="24"/>
          <w:szCs w:val="24"/>
        </w:rPr>
        <w:t xml:space="preserve"> </w:t>
      </w:r>
      <w:r w:rsidRPr="001C4C62">
        <w:rPr>
          <w:rFonts w:ascii="Arial" w:eastAsiaTheme="minorHAnsi" w:hAnsi="Arial" w:cs="Arial"/>
          <w:color w:val="auto"/>
          <w:sz w:val="24"/>
          <w:szCs w:val="24"/>
        </w:rPr>
        <w:t xml:space="preserve">This reflection taught me that balancing team success and individual well-being is </w:t>
      </w:r>
      <w:r w:rsidR="0052161C" w:rsidRPr="001C4C62">
        <w:rPr>
          <w:rFonts w:ascii="Arial" w:eastAsiaTheme="minorHAnsi" w:hAnsi="Arial" w:cs="Arial"/>
          <w:color w:val="auto"/>
          <w:sz w:val="24"/>
          <w:szCs w:val="24"/>
        </w:rPr>
        <w:t>essential</w:t>
      </w:r>
      <w:r w:rsidRPr="001C4C62">
        <w:rPr>
          <w:rFonts w:ascii="Arial" w:eastAsiaTheme="minorHAnsi" w:hAnsi="Arial" w:cs="Arial"/>
          <w:color w:val="auto"/>
          <w:sz w:val="24"/>
          <w:szCs w:val="24"/>
        </w:rPr>
        <w:t>. It showed me the value of being understanding, communicating well, and supporting each other through personal challenges in the team.</w:t>
      </w:r>
      <w:bookmarkEnd w:id="3"/>
    </w:p>
    <w:p w14:paraId="1FF8A01D" w14:textId="77777777" w:rsidR="006D5010" w:rsidRPr="001C4C62" w:rsidRDefault="006D5010" w:rsidP="001C4C62">
      <w:pPr>
        <w:pStyle w:val="Heading1"/>
        <w:jc w:val="both"/>
        <w:rPr>
          <w:rFonts w:ascii="Arial" w:eastAsiaTheme="minorHAnsi" w:hAnsi="Arial" w:cs="Arial"/>
          <w:color w:val="auto"/>
          <w:sz w:val="24"/>
          <w:szCs w:val="24"/>
        </w:rPr>
      </w:pPr>
    </w:p>
    <w:p w14:paraId="07A71DD8" w14:textId="77777777" w:rsidR="00AC56F2" w:rsidRPr="001C4C62" w:rsidRDefault="00AC56F2" w:rsidP="001C4C62">
      <w:pPr>
        <w:jc w:val="both"/>
        <w:rPr>
          <w:rFonts w:ascii="Arial" w:hAnsi="Arial" w:cs="Arial"/>
          <w:sz w:val="24"/>
          <w:szCs w:val="24"/>
        </w:rPr>
      </w:pPr>
    </w:p>
    <w:p w14:paraId="2F257990" w14:textId="77777777" w:rsidR="00AC56F2" w:rsidRPr="001C4C62" w:rsidRDefault="00AC56F2" w:rsidP="001C4C62">
      <w:pPr>
        <w:jc w:val="both"/>
        <w:rPr>
          <w:rFonts w:ascii="Arial" w:hAnsi="Arial" w:cs="Arial"/>
          <w:sz w:val="24"/>
          <w:szCs w:val="24"/>
        </w:rPr>
      </w:pPr>
    </w:p>
    <w:p w14:paraId="0833C625" w14:textId="77777777" w:rsidR="00AC56F2" w:rsidRPr="001C4C62" w:rsidRDefault="00AC56F2" w:rsidP="001C4C62">
      <w:pPr>
        <w:jc w:val="both"/>
        <w:rPr>
          <w:rFonts w:ascii="Arial" w:hAnsi="Arial" w:cs="Arial"/>
          <w:sz w:val="24"/>
          <w:szCs w:val="24"/>
        </w:rPr>
      </w:pPr>
    </w:p>
    <w:p w14:paraId="4B21CBE6" w14:textId="77777777" w:rsidR="00D01388" w:rsidRPr="00153430" w:rsidRDefault="000D51E1" w:rsidP="001C4C62">
      <w:pPr>
        <w:pStyle w:val="Heading1"/>
        <w:jc w:val="both"/>
        <w:rPr>
          <w:rFonts w:ascii="Arial" w:eastAsiaTheme="minorHAnsi" w:hAnsi="Arial" w:cs="Arial"/>
          <w:b/>
          <w:bCs/>
          <w:color w:val="auto"/>
          <w:sz w:val="24"/>
          <w:szCs w:val="24"/>
        </w:rPr>
      </w:pPr>
      <w:r w:rsidRPr="001C4C62">
        <w:rPr>
          <w:rFonts w:ascii="Arial" w:hAnsi="Arial" w:cs="Arial"/>
          <w:sz w:val="24"/>
          <w:szCs w:val="24"/>
        </w:rPr>
        <w:t xml:space="preserve">   </w:t>
      </w:r>
      <w:r w:rsidRPr="00153430">
        <w:rPr>
          <w:rFonts w:ascii="Arial" w:hAnsi="Arial" w:cs="Arial"/>
          <w:b/>
          <w:bCs/>
          <w:color w:val="auto"/>
          <w:sz w:val="24"/>
          <w:szCs w:val="24"/>
        </w:rPr>
        <w:t xml:space="preserve">  </w:t>
      </w:r>
      <w:bookmarkStart w:id="4" w:name="_Toc151984095"/>
      <w:r w:rsidRPr="00153430">
        <w:rPr>
          <w:rFonts w:ascii="Arial" w:hAnsi="Arial" w:cs="Arial"/>
          <w:b/>
          <w:bCs/>
          <w:color w:val="auto"/>
          <w:sz w:val="24"/>
          <w:szCs w:val="24"/>
        </w:rPr>
        <w:t>4. Evaluation</w:t>
      </w:r>
      <w:bookmarkEnd w:id="4"/>
    </w:p>
    <w:p w14:paraId="6A15C7D2" w14:textId="77777777" w:rsidR="00AC56F2" w:rsidRPr="001C4C62" w:rsidRDefault="00AC56F2" w:rsidP="001C4C62">
      <w:pPr>
        <w:jc w:val="both"/>
        <w:rPr>
          <w:rFonts w:ascii="Arial" w:hAnsi="Arial" w:cs="Arial"/>
          <w:sz w:val="24"/>
          <w:szCs w:val="24"/>
        </w:rPr>
      </w:pPr>
      <w:r w:rsidRPr="00487CCD">
        <w:rPr>
          <w:rFonts w:ascii="Arial" w:hAnsi="Arial" w:cs="Arial"/>
          <w:sz w:val="24"/>
          <w:szCs w:val="24"/>
        </w:rPr>
        <w:t xml:space="preserve">Looking back at our team project, we see that we did well in some areas but had some things to work on. </w:t>
      </w:r>
      <w:r w:rsidRPr="001C4C62">
        <w:rPr>
          <w:rFonts w:ascii="Arial" w:hAnsi="Arial" w:cs="Arial"/>
          <w:sz w:val="24"/>
          <w:szCs w:val="24"/>
        </w:rPr>
        <w:t>In</w:t>
      </w:r>
      <w:r w:rsidRPr="00487CCD">
        <w:rPr>
          <w:rFonts w:ascii="Arial" w:hAnsi="Arial" w:cs="Arial"/>
          <w:sz w:val="24"/>
          <w:szCs w:val="24"/>
        </w:rPr>
        <w:t xml:space="preserve"> the beginning, our communication wasn't very clear, leading to some </w:t>
      </w:r>
      <w:r w:rsidRPr="001C4C62">
        <w:rPr>
          <w:rFonts w:ascii="Arial" w:hAnsi="Arial" w:cs="Arial"/>
          <w:sz w:val="24"/>
          <w:szCs w:val="24"/>
        </w:rPr>
        <w:t>frustration</w:t>
      </w:r>
      <w:r w:rsidRPr="00487CCD">
        <w:rPr>
          <w:rFonts w:ascii="Arial" w:hAnsi="Arial" w:cs="Arial"/>
          <w:sz w:val="24"/>
          <w:szCs w:val="24"/>
        </w:rPr>
        <w:t xml:space="preserve"> and a bit of disconnection in the team. Despite this, our team's diversity </w:t>
      </w:r>
      <w:r w:rsidRPr="001C4C62">
        <w:rPr>
          <w:rFonts w:ascii="Arial" w:hAnsi="Arial" w:cs="Arial"/>
          <w:sz w:val="24"/>
          <w:szCs w:val="24"/>
        </w:rPr>
        <w:t>was a good thing, bringing in many</w:t>
      </w:r>
      <w:r w:rsidRPr="00487CCD">
        <w:rPr>
          <w:rFonts w:ascii="Arial" w:hAnsi="Arial" w:cs="Arial"/>
          <w:sz w:val="24"/>
          <w:szCs w:val="24"/>
        </w:rPr>
        <w:t xml:space="preserve"> different ideas.</w:t>
      </w:r>
      <w:r w:rsidRPr="001C4C62">
        <w:rPr>
          <w:rFonts w:ascii="Arial" w:hAnsi="Arial" w:cs="Arial"/>
          <w:sz w:val="24"/>
          <w:szCs w:val="24"/>
        </w:rPr>
        <w:t xml:space="preserve"> </w:t>
      </w:r>
      <w:r w:rsidRPr="00487CCD">
        <w:rPr>
          <w:rFonts w:ascii="Arial" w:hAnsi="Arial" w:cs="Arial"/>
          <w:sz w:val="24"/>
          <w:szCs w:val="24"/>
        </w:rPr>
        <w:t xml:space="preserve">However, when we </w:t>
      </w:r>
      <w:r w:rsidRPr="001C4C62">
        <w:rPr>
          <w:rFonts w:ascii="Arial" w:hAnsi="Arial" w:cs="Arial"/>
          <w:sz w:val="24"/>
          <w:szCs w:val="24"/>
        </w:rPr>
        <w:t>look closer</w:t>
      </w:r>
      <w:r w:rsidRPr="00487CCD">
        <w:rPr>
          <w:rFonts w:ascii="Arial" w:hAnsi="Arial" w:cs="Arial"/>
          <w:sz w:val="24"/>
          <w:szCs w:val="24"/>
        </w:rPr>
        <w:t xml:space="preserve">, we can see that our success was held back by communication issues and not doing enough to help each other with personal challenges. Sometimes, the initial excitement in our team was overshadowed by conflicts and personal problems, including my own struggles with mental health. This shows us that we need better communication, </w:t>
      </w:r>
      <w:r w:rsidRPr="001C4C62">
        <w:rPr>
          <w:rFonts w:ascii="Arial" w:hAnsi="Arial" w:cs="Arial"/>
          <w:sz w:val="24"/>
          <w:szCs w:val="24"/>
        </w:rPr>
        <w:t>straightforward</w:t>
      </w:r>
      <w:r w:rsidRPr="00487CCD">
        <w:rPr>
          <w:rFonts w:ascii="Arial" w:hAnsi="Arial" w:cs="Arial"/>
          <w:sz w:val="24"/>
          <w:szCs w:val="24"/>
        </w:rPr>
        <w:t xml:space="preserve"> ways to solve conflicts, and a supportive team environment. </w:t>
      </w:r>
      <w:r w:rsidRPr="001C4C62">
        <w:rPr>
          <w:rFonts w:ascii="Arial" w:hAnsi="Arial" w:cs="Arial"/>
          <w:sz w:val="24"/>
          <w:szCs w:val="24"/>
        </w:rPr>
        <w:t>Recognising</w:t>
      </w:r>
      <w:r w:rsidRPr="00487CCD">
        <w:rPr>
          <w:rFonts w:ascii="Arial" w:hAnsi="Arial" w:cs="Arial"/>
          <w:sz w:val="24"/>
          <w:szCs w:val="24"/>
        </w:rPr>
        <w:t xml:space="preserve"> how personal struggles affect the whole team makes it clear that we need to create a more supportive team </w:t>
      </w:r>
      <w:r w:rsidRPr="001C4C62">
        <w:rPr>
          <w:rFonts w:ascii="Arial" w:hAnsi="Arial" w:cs="Arial"/>
          <w:sz w:val="24"/>
          <w:szCs w:val="24"/>
        </w:rPr>
        <w:t>culture. In</w:t>
      </w:r>
      <w:r w:rsidRPr="00487CCD">
        <w:rPr>
          <w:rFonts w:ascii="Arial" w:hAnsi="Arial" w:cs="Arial"/>
          <w:sz w:val="24"/>
          <w:szCs w:val="24"/>
        </w:rPr>
        <w:t xml:space="preserve"> the future, we need to focus on these areas to make our team stronger and ensure better teamwork in upcoming projects.</w:t>
      </w:r>
    </w:p>
    <w:p w14:paraId="74F8F8CC" w14:textId="77777777" w:rsidR="00136D4E" w:rsidRPr="001C4C62" w:rsidRDefault="00136D4E" w:rsidP="001C4C62">
      <w:pPr>
        <w:jc w:val="both"/>
        <w:rPr>
          <w:rFonts w:ascii="Arial" w:hAnsi="Arial" w:cs="Arial"/>
          <w:sz w:val="24"/>
          <w:szCs w:val="24"/>
        </w:rPr>
      </w:pPr>
    </w:p>
    <w:p w14:paraId="1D43123B" w14:textId="77777777" w:rsidR="00136D4E" w:rsidRPr="00487CCD" w:rsidRDefault="00136D4E" w:rsidP="001C4C62">
      <w:pPr>
        <w:jc w:val="both"/>
        <w:rPr>
          <w:rFonts w:ascii="Arial" w:hAnsi="Arial" w:cs="Arial"/>
          <w:sz w:val="24"/>
          <w:szCs w:val="24"/>
        </w:rPr>
      </w:pPr>
    </w:p>
    <w:p w14:paraId="647B420D" w14:textId="77777777" w:rsidR="00136D4E" w:rsidRPr="00153430" w:rsidRDefault="006D5D64" w:rsidP="001C4C62">
      <w:pPr>
        <w:pStyle w:val="Heading1"/>
        <w:jc w:val="both"/>
        <w:rPr>
          <w:rFonts w:ascii="Arial" w:hAnsi="Arial" w:cs="Arial"/>
          <w:b/>
          <w:bCs/>
          <w:color w:val="auto"/>
          <w:sz w:val="24"/>
          <w:szCs w:val="24"/>
        </w:rPr>
      </w:pPr>
      <w:r w:rsidRPr="00153430">
        <w:rPr>
          <w:rFonts w:ascii="Arial" w:hAnsi="Arial" w:cs="Arial"/>
          <w:b/>
          <w:bCs/>
          <w:color w:val="auto"/>
          <w:sz w:val="24"/>
          <w:szCs w:val="24"/>
        </w:rPr>
        <w:lastRenderedPageBreak/>
        <w:t xml:space="preserve">     </w:t>
      </w:r>
      <w:bookmarkStart w:id="5" w:name="_Toc151984096"/>
      <w:r w:rsidRPr="00153430">
        <w:rPr>
          <w:rFonts w:ascii="Arial" w:hAnsi="Arial" w:cs="Arial"/>
          <w:b/>
          <w:bCs/>
          <w:color w:val="auto"/>
          <w:sz w:val="24"/>
          <w:szCs w:val="24"/>
        </w:rPr>
        <w:t>5. Analysis</w:t>
      </w:r>
      <w:bookmarkEnd w:id="5"/>
    </w:p>
    <w:p w14:paraId="6680ECCC" w14:textId="72DE8BD3" w:rsidR="001E3210" w:rsidRPr="001C4C62" w:rsidRDefault="001E3210" w:rsidP="001C4C62">
      <w:pPr>
        <w:pStyle w:val="Heading1"/>
        <w:jc w:val="both"/>
        <w:rPr>
          <w:rFonts w:ascii="Arial" w:hAnsi="Arial" w:cs="Arial"/>
          <w:sz w:val="24"/>
          <w:szCs w:val="24"/>
        </w:rPr>
      </w:pPr>
      <w:bookmarkStart w:id="6" w:name="_Toc151984097"/>
      <w:r w:rsidRPr="001C4C62">
        <w:rPr>
          <w:rFonts w:ascii="Arial" w:eastAsiaTheme="minorHAnsi" w:hAnsi="Arial" w:cs="Arial"/>
          <w:color w:val="auto"/>
          <w:sz w:val="24"/>
          <w:szCs w:val="24"/>
        </w:rPr>
        <w:t xml:space="preserve">Upon thorough analysis, our team project journey reveals a nuanced interplay of strengths and challenges. While the team's diversity and collaborative effectiveness were standout positives, a deeper examination unravels a complex landscape marked by unresolved conflicts and personal difficulties. The synergy from diverse backgrounds </w:t>
      </w:r>
      <w:r w:rsidR="00136D4E" w:rsidRPr="001C4C62">
        <w:rPr>
          <w:rFonts w:ascii="Arial" w:eastAsiaTheme="minorHAnsi" w:hAnsi="Arial" w:cs="Arial"/>
          <w:color w:val="auto"/>
          <w:sz w:val="24"/>
          <w:szCs w:val="24"/>
        </w:rPr>
        <w:t>fuelled</w:t>
      </w:r>
      <w:r w:rsidRPr="001C4C62">
        <w:rPr>
          <w:rFonts w:ascii="Arial" w:eastAsiaTheme="minorHAnsi" w:hAnsi="Arial" w:cs="Arial"/>
          <w:color w:val="auto"/>
          <w:sz w:val="24"/>
          <w:szCs w:val="24"/>
        </w:rPr>
        <w:t xml:space="preserve"> creativity, yet communication gaps hindered the smooth flow of ideas, impacting project cohesion. The unaddressed challenges, notably mental health struggles, not only affected individuals but cast ripples across the team dynamic. This analysis underscores the need for a holistic approach, acknowledging both strengths and potential pitfalls in team dynamics.</w:t>
      </w:r>
      <w:bookmarkEnd w:id="6"/>
    </w:p>
    <w:p w14:paraId="18CF234F" w14:textId="77777777" w:rsidR="00136D4E" w:rsidRPr="00153430" w:rsidRDefault="006D5D64" w:rsidP="001C4C62">
      <w:pPr>
        <w:pStyle w:val="Heading1"/>
        <w:jc w:val="both"/>
        <w:rPr>
          <w:rFonts w:ascii="Arial" w:hAnsi="Arial" w:cs="Arial"/>
          <w:b/>
          <w:bCs/>
          <w:color w:val="auto"/>
          <w:sz w:val="24"/>
          <w:szCs w:val="24"/>
        </w:rPr>
      </w:pPr>
      <w:r w:rsidRPr="00153430">
        <w:rPr>
          <w:rFonts w:ascii="Arial" w:hAnsi="Arial" w:cs="Arial"/>
          <w:b/>
          <w:bCs/>
          <w:color w:val="auto"/>
          <w:sz w:val="24"/>
          <w:szCs w:val="24"/>
        </w:rPr>
        <w:t xml:space="preserve">      </w:t>
      </w:r>
      <w:bookmarkStart w:id="7" w:name="_Toc151984098"/>
      <w:r w:rsidRPr="00153430">
        <w:rPr>
          <w:rFonts w:ascii="Arial" w:hAnsi="Arial" w:cs="Arial"/>
          <w:b/>
          <w:bCs/>
          <w:color w:val="auto"/>
          <w:sz w:val="24"/>
          <w:szCs w:val="24"/>
        </w:rPr>
        <w:t>6. Conclusion</w:t>
      </w:r>
      <w:bookmarkEnd w:id="7"/>
    </w:p>
    <w:p w14:paraId="187A2CA0" w14:textId="0B6E779E" w:rsidR="00616860" w:rsidRPr="001C4C62" w:rsidRDefault="00616860" w:rsidP="001C4C62">
      <w:pPr>
        <w:pStyle w:val="Heading1"/>
        <w:jc w:val="both"/>
        <w:rPr>
          <w:rFonts w:ascii="Arial" w:hAnsi="Arial" w:cs="Arial"/>
          <w:sz w:val="24"/>
          <w:szCs w:val="24"/>
        </w:rPr>
      </w:pPr>
      <w:bookmarkStart w:id="8" w:name="_Toc151984099"/>
      <w:r w:rsidRPr="001C4C62">
        <w:rPr>
          <w:rFonts w:ascii="Arial" w:eastAsiaTheme="minorHAnsi" w:hAnsi="Arial" w:cs="Arial"/>
          <w:color w:val="auto"/>
          <w:sz w:val="24"/>
          <w:szCs w:val="24"/>
        </w:rPr>
        <w:t xml:space="preserve">In conclusion, our team project offered profound insights into the intricate dynamics of collaboration. The journey, marked by diverse experiences and challenges, highlights the delicate balance required for successful teamwork. While celebrating our strengths, it is crucial to address communication issues and support each other through personal challenges. Balancing team success with individual well-being emerges as essential, </w:t>
      </w:r>
      <w:r w:rsidR="00136D4E" w:rsidRPr="001C4C62">
        <w:rPr>
          <w:rFonts w:ascii="Arial" w:eastAsiaTheme="minorHAnsi" w:hAnsi="Arial" w:cs="Arial"/>
          <w:color w:val="auto"/>
          <w:sz w:val="24"/>
          <w:szCs w:val="24"/>
        </w:rPr>
        <w:t>emphasising</w:t>
      </w:r>
      <w:r w:rsidRPr="001C4C62">
        <w:rPr>
          <w:rFonts w:ascii="Arial" w:eastAsiaTheme="minorHAnsi" w:hAnsi="Arial" w:cs="Arial"/>
          <w:color w:val="auto"/>
          <w:sz w:val="24"/>
          <w:szCs w:val="24"/>
        </w:rPr>
        <w:t xml:space="preserve"> the need for a more supportive team culture. This reflection serves as a guide for future </w:t>
      </w:r>
      <w:r w:rsidR="00136D4E" w:rsidRPr="001C4C62">
        <w:rPr>
          <w:rFonts w:ascii="Arial" w:eastAsiaTheme="minorHAnsi" w:hAnsi="Arial" w:cs="Arial"/>
          <w:color w:val="auto"/>
          <w:sz w:val="24"/>
          <w:szCs w:val="24"/>
        </w:rPr>
        <w:t>endeavours</w:t>
      </w:r>
      <w:r w:rsidRPr="001C4C62">
        <w:rPr>
          <w:rFonts w:ascii="Arial" w:eastAsiaTheme="minorHAnsi" w:hAnsi="Arial" w:cs="Arial"/>
          <w:color w:val="auto"/>
          <w:sz w:val="24"/>
          <w:szCs w:val="24"/>
        </w:rPr>
        <w:t>, urging us to cultivate resilience, understanding, and effective communication within the team.</w:t>
      </w:r>
      <w:bookmarkEnd w:id="8"/>
    </w:p>
    <w:p w14:paraId="3C3E6729" w14:textId="77777777" w:rsidR="00136D4E" w:rsidRPr="001C4C62" w:rsidRDefault="00136D4E" w:rsidP="001C4C62">
      <w:pPr>
        <w:jc w:val="both"/>
        <w:rPr>
          <w:rFonts w:ascii="Arial" w:hAnsi="Arial" w:cs="Arial"/>
          <w:sz w:val="24"/>
          <w:szCs w:val="24"/>
        </w:rPr>
      </w:pPr>
    </w:p>
    <w:p w14:paraId="7BCFD753" w14:textId="77777777" w:rsidR="00136D4E" w:rsidRPr="001C4C62" w:rsidRDefault="00136D4E" w:rsidP="001C4C62">
      <w:pPr>
        <w:jc w:val="both"/>
        <w:rPr>
          <w:rFonts w:ascii="Arial" w:hAnsi="Arial" w:cs="Arial"/>
          <w:sz w:val="24"/>
          <w:szCs w:val="24"/>
        </w:rPr>
      </w:pPr>
    </w:p>
    <w:p w14:paraId="4CBA5E98" w14:textId="77777777" w:rsidR="00136D4E" w:rsidRPr="001C4C62" w:rsidRDefault="00136D4E" w:rsidP="001C4C62">
      <w:pPr>
        <w:jc w:val="both"/>
        <w:rPr>
          <w:rFonts w:ascii="Arial" w:hAnsi="Arial" w:cs="Arial"/>
          <w:sz w:val="24"/>
          <w:szCs w:val="24"/>
        </w:rPr>
      </w:pPr>
    </w:p>
    <w:p w14:paraId="3BD0B765" w14:textId="77777777" w:rsidR="00136D4E" w:rsidRPr="001C4C62" w:rsidRDefault="00136D4E" w:rsidP="001C4C62">
      <w:pPr>
        <w:jc w:val="both"/>
        <w:rPr>
          <w:rFonts w:ascii="Arial" w:hAnsi="Arial" w:cs="Arial"/>
          <w:sz w:val="24"/>
          <w:szCs w:val="24"/>
        </w:rPr>
      </w:pPr>
    </w:p>
    <w:p w14:paraId="2FB1D07B" w14:textId="77777777" w:rsidR="00136D4E" w:rsidRPr="001C4C62" w:rsidRDefault="00136D4E" w:rsidP="001C4C62">
      <w:pPr>
        <w:jc w:val="both"/>
        <w:rPr>
          <w:rFonts w:ascii="Arial" w:hAnsi="Arial" w:cs="Arial"/>
          <w:sz w:val="24"/>
          <w:szCs w:val="24"/>
        </w:rPr>
      </w:pPr>
    </w:p>
    <w:p w14:paraId="482525F1" w14:textId="13254950" w:rsidR="006D5D64" w:rsidRPr="00153430" w:rsidRDefault="006D5D64" w:rsidP="001C4C62">
      <w:pPr>
        <w:pStyle w:val="Heading1"/>
        <w:jc w:val="both"/>
        <w:rPr>
          <w:rFonts w:ascii="Arial" w:hAnsi="Arial" w:cs="Arial"/>
          <w:b/>
          <w:bCs/>
          <w:color w:val="auto"/>
          <w:sz w:val="24"/>
          <w:szCs w:val="24"/>
        </w:rPr>
      </w:pPr>
      <w:r w:rsidRPr="00153430">
        <w:rPr>
          <w:rFonts w:ascii="Arial" w:hAnsi="Arial" w:cs="Arial"/>
          <w:b/>
          <w:bCs/>
          <w:color w:val="auto"/>
          <w:sz w:val="24"/>
          <w:szCs w:val="24"/>
        </w:rPr>
        <w:t xml:space="preserve">      </w:t>
      </w:r>
      <w:bookmarkStart w:id="9" w:name="_Toc151984100"/>
      <w:r w:rsidRPr="00153430">
        <w:rPr>
          <w:rFonts w:ascii="Arial" w:hAnsi="Arial" w:cs="Arial"/>
          <w:b/>
          <w:bCs/>
          <w:color w:val="auto"/>
          <w:sz w:val="24"/>
          <w:szCs w:val="24"/>
        </w:rPr>
        <w:t>7. Action Plan</w:t>
      </w:r>
      <w:bookmarkEnd w:id="9"/>
    </w:p>
    <w:p w14:paraId="66F62988" w14:textId="77777777" w:rsidR="00413743" w:rsidRPr="00413743" w:rsidRDefault="00413743" w:rsidP="001C4C62">
      <w:pPr>
        <w:jc w:val="both"/>
        <w:rPr>
          <w:rFonts w:ascii="Arial" w:hAnsi="Arial" w:cs="Arial"/>
          <w:sz w:val="24"/>
          <w:szCs w:val="24"/>
        </w:rPr>
      </w:pPr>
      <w:r w:rsidRPr="00413743">
        <w:rPr>
          <w:rFonts w:ascii="Arial" w:hAnsi="Arial" w:cs="Arial"/>
          <w:sz w:val="24"/>
          <w:szCs w:val="24"/>
        </w:rPr>
        <w:t>Moving forward, our commitment to improvement involves a multifaceted action plan to fortify our team dynamics and ensure a positive collaborative experience in future projects.</w:t>
      </w:r>
    </w:p>
    <w:p w14:paraId="0CA42F29" w14:textId="77777777" w:rsidR="00413743" w:rsidRPr="00413743" w:rsidRDefault="00413743" w:rsidP="001C4C62">
      <w:pPr>
        <w:jc w:val="both"/>
        <w:rPr>
          <w:rFonts w:ascii="Arial" w:hAnsi="Arial" w:cs="Arial"/>
          <w:sz w:val="24"/>
          <w:szCs w:val="24"/>
        </w:rPr>
      </w:pPr>
      <w:r w:rsidRPr="00413743">
        <w:rPr>
          <w:rFonts w:ascii="Arial" w:hAnsi="Arial" w:cs="Arial"/>
          <w:sz w:val="24"/>
          <w:szCs w:val="24"/>
        </w:rPr>
        <w:t>1. Enhancing Communication: Recognizing the pivotal role of communication, we plan to implement regular team meetings. This platform will allow open discussions, idea sharing, and prompt addressing of concerns. Emphasising the importance of active communication will ensure that everyone's perspectives are considered and contribute to a more cohesive team environment.</w:t>
      </w:r>
    </w:p>
    <w:p w14:paraId="11B1E8D3" w14:textId="77777777" w:rsidR="00413743" w:rsidRPr="00413743" w:rsidRDefault="00413743" w:rsidP="001C4C62">
      <w:pPr>
        <w:jc w:val="both"/>
        <w:rPr>
          <w:rFonts w:ascii="Arial" w:hAnsi="Arial" w:cs="Arial"/>
          <w:sz w:val="24"/>
          <w:szCs w:val="24"/>
        </w:rPr>
      </w:pPr>
      <w:r w:rsidRPr="00413743">
        <w:rPr>
          <w:rFonts w:ascii="Arial" w:hAnsi="Arial" w:cs="Arial"/>
          <w:sz w:val="24"/>
          <w:szCs w:val="24"/>
        </w:rPr>
        <w:t>2. Clear Conflict Resolution Strategies: We will establish clear conflict resolution strategies to address communication challenges effectively. This involves defining a structured process for identifying and resolving conflicts and ensuring that misunderstandings are addressed promptly to prevent them from escalating. Implementing such strategies will contribute to a more harmonious team atmosphere.</w:t>
      </w:r>
    </w:p>
    <w:p w14:paraId="713DB194" w14:textId="77777777" w:rsidR="00413743" w:rsidRPr="00413743" w:rsidRDefault="00413743" w:rsidP="001C4C62">
      <w:pPr>
        <w:jc w:val="both"/>
        <w:rPr>
          <w:rFonts w:ascii="Arial" w:hAnsi="Arial" w:cs="Arial"/>
          <w:sz w:val="24"/>
          <w:szCs w:val="24"/>
        </w:rPr>
      </w:pPr>
      <w:r w:rsidRPr="00413743">
        <w:rPr>
          <w:rFonts w:ascii="Arial" w:hAnsi="Arial" w:cs="Arial"/>
          <w:sz w:val="24"/>
          <w:szCs w:val="24"/>
        </w:rPr>
        <w:lastRenderedPageBreak/>
        <w:t>3. Supporting Each Other Through Challenges: Acknowledging the impact of personal challenges, we commit to fostering a supportive team culture. This includes creating an environment where team members feel comfortable discussing personal difficulties, such as mental health struggles. We aim to provide mutual support by encouraging openness and empathy, creating a cohesive and understanding team.</w:t>
      </w:r>
    </w:p>
    <w:p w14:paraId="66D26D2E" w14:textId="77777777" w:rsidR="00413743" w:rsidRPr="00413743" w:rsidRDefault="00413743" w:rsidP="001C4C62">
      <w:pPr>
        <w:jc w:val="both"/>
        <w:rPr>
          <w:rFonts w:ascii="Arial" w:hAnsi="Arial" w:cs="Arial"/>
          <w:sz w:val="24"/>
          <w:szCs w:val="24"/>
        </w:rPr>
      </w:pPr>
      <w:r w:rsidRPr="00413743">
        <w:rPr>
          <w:rFonts w:ascii="Arial" w:hAnsi="Arial" w:cs="Arial"/>
          <w:sz w:val="24"/>
          <w:szCs w:val="24"/>
        </w:rPr>
        <w:t>4. Proactive Well-being Initiatives: Understanding that individual well-being is integral to team success, we will introduce proactive initiatives. This involves promoting a culture that values work-life balance, encourages self-care, and provides resources for addressing personal challenges. Proactive well-being initiatives will contribute to a healthier and more resilient team.</w:t>
      </w:r>
    </w:p>
    <w:p w14:paraId="31B365A3" w14:textId="77777777" w:rsidR="00413743" w:rsidRPr="00413743" w:rsidRDefault="00413743" w:rsidP="001C4C62">
      <w:pPr>
        <w:jc w:val="both"/>
        <w:rPr>
          <w:rFonts w:ascii="Arial" w:hAnsi="Arial" w:cs="Arial"/>
          <w:sz w:val="24"/>
          <w:szCs w:val="24"/>
        </w:rPr>
      </w:pPr>
      <w:r w:rsidRPr="00413743">
        <w:rPr>
          <w:rFonts w:ascii="Arial" w:hAnsi="Arial" w:cs="Arial"/>
          <w:sz w:val="24"/>
          <w:szCs w:val="24"/>
        </w:rPr>
        <w:t>5. Continuous Reflection and Adaptation: To ensure the ongoing effectiveness of our action plan, we commit to continuous reflection and adaptation. Regular assessments of our communication strategies, conflict resolution approaches, and well-being initiatives will enable us to identify areas for improvement and adapt our practices accordingly.</w:t>
      </w:r>
    </w:p>
    <w:p w14:paraId="4A4EF595" w14:textId="77777777" w:rsidR="00413743" w:rsidRPr="00413743" w:rsidRDefault="00413743" w:rsidP="001C4C62">
      <w:pPr>
        <w:jc w:val="both"/>
        <w:rPr>
          <w:rFonts w:ascii="Arial" w:hAnsi="Arial" w:cs="Arial"/>
          <w:sz w:val="24"/>
          <w:szCs w:val="24"/>
        </w:rPr>
      </w:pPr>
      <w:r w:rsidRPr="00413743">
        <w:rPr>
          <w:rFonts w:ascii="Arial" w:hAnsi="Arial" w:cs="Arial"/>
          <w:sz w:val="24"/>
          <w:szCs w:val="24"/>
        </w:rPr>
        <w:t xml:space="preserve">By implementing these strategic actions, our team aspires to create a collaborative environment where effective communication, conflict resolution, and well-being </w:t>
      </w:r>
      <w:proofErr w:type="gramStart"/>
      <w:r w:rsidRPr="00413743">
        <w:rPr>
          <w:rFonts w:ascii="Arial" w:hAnsi="Arial" w:cs="Arial"/>
          <w:sz w:val="24"/>
          <w:szCs w:val="24"/>
        </w:rPr>
        <w:t>are</w:t>
      </w:r>
      <w:proofErr w:type="gramEnd"/>
      <w:r w:rsidRPr="00413743">
        <w:rPr>
          <w:rFonts w:ascii="Arial" w:hAnsi="Arial" w:cs="Arial"/>
          <w:sz w:val="24"/>
          <w:szCs w:val="24"/>
        </w:rPr>
        <w:t xml:space="preserve"> prioritised. This proactive approach aims not only to address the identified areas for improvement but also to foster a team culture characterised by resilience, understanding, and shared success in all future projects.</w:t>
      </w:r>
    </w:p>
    <w:p w14:paraId="18DE984F" w14:textId="77777777" w:rsidR="00136D4E" w:rsidRPr="001C4C62" w:rsidRDefault="00136D4E" w:rsidP="001C4C62">
      <w:pPr>
        <w:jc w:val="both"/>
        <w:rPr>
          <w:rFonts w:ascii="Arial" w:hAnsi="Arial" w:cs="Arial"/>
          <w:sz w:val="24"/>
          <w:szCs w:val="24"/>
        </w:rPr>
      </w:pPr>
    </w:p>
    <w:p w14:paraId="2E85C0C1" w14:textId="77777777" w:rsidR="00136D4E" w:rsidRPr="001C4C62" w:rsidRDefault="00136D4E" w:rsidP="001C4C62">
      <w:pPr>
        <w:jc w:val="both"/>
        <w:rPr>
          <w:rFonts w:ascii="Arial" w:hAnsi="Arial" w:cs="Arial"/>
          <w:sz w:val="24"/>
          <w:szCs w:val="24"/>
        </w:rPr>
      </w:pPr>
    </w:p>
    <w:p w14:paraId="5C406C7A" w14:textId="77777777" w:rsidR="00136D4E" w:rsidRPr="001C4C62" w:rsidRDefault="00136D4E" w:rsidP="001C4C62">
      <w:pPr>
        <w:jc w:val="both"/>
        <w:rPr>
          <w:rFonts w:ascii="Arial" w:hAnsi="Arial" w:cs="Arial"/>
          <w:sz w:val="24"/>
          <w:szCs w:val="24"/>
        </w:rPr>
      </w:pPr>
    </w:p>
    <w:p w14:paraId="2E8E5F49" w14:textId="77777777" w:rsidR="00136D4E" w:rsidRDefault="00136D4E" w:rsidP="00136D4E"/>
    <w:p w14:paraId="500E4EE9" w14:textId="1257F5CF" w:rsidR="000D243F" w:rsidRPr="004E4699" w:rsidRDefault="000D243F" w:rsidP="00136D4E"/>
    <w:sectPr w:rsidR="000D243F" w:rsidRPr="004E469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67135" w14:textId="77777777" w:rsidR="00360DAC" w:rsidRDefault="00360DAC" w:rsidP="00360DAC">
      <w:pPr>
        <w:spacing w:after="0" w:line="240" w:lineRule="auto"/>
      </w:pPr>
      <w:r>
        <w:separator/>
      </w:r>
    </w:p>
  </w:endnote>
  <w:endnote w:type="continuationSeparator" w:id="0">
    <w:p w14:paraId="0B8A96D6" w14:textId="77777777" w:rsidR="00360DAC" w:rsidRDefault="00360DAC" w:rsidP="00360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0473608"/>
      <w:docPartObj>
        <w:docPartGallery w:val="Page Numbers (Bottom of Page)"/>
        <w:docPartUnique/>
      </w:docPartObj>
    </w:sdtPr>
    <w:sdtEndPr>
      <w:rPr>
        <w:noProof/>
      </w:rPr>
    </w:sdtEndPr>
    <w:sdtContent>
      <w:p w14:paraId="164FF822" w14:textId="2B8FBF63" w:rsidR="00360DAC" w:rsidRDefault="00360D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48D052" w14:textId="77777777" w:rsidR="00360DAC" w:rsidRDefault="00360D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0E273" w14:textId="77777777" w:rsidR="00360DAC" w:rsidRDefault="00360DAC" w:rsidP="00360DAC">
      <w:pPr>
        <w:spacing w:after="0" w:line="240" w:lineRule="auto"/>
      </w:pPr>
      <w:r>
        <w:separator/>
      </w:r>
    </w:p>
  </w:footnote>
  <w:footnote w:type="continuationSeparator" w:id="0">
    <w:p w14:paraId="309E7AD4" w14:textId="77777777" w:rsidR="00360DAC" w:rsidRDefault="00360DAC" w:rsidP="00360D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2D4FE5"/>
    <w:multiLevelType w:val="hybridMultilevel"/>
    <w:tmpl w:val="E65CD8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6412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AB1"/>
    <w:rsid w:val="000703B0"/>
    <w:rsid w:val="00083412"/>
    <w:rsid w:val="000D243F"/>
    <w:rsid w:val="000D51E1"/>
    <w:rsid w:val="000E0FF3"/>
    <w:rsid w:val="00125649"/>
    <w:rsid w:val="00136D4E"/>
    <w:rsid w:val="00153430"/>
    <w:rsid w:val="00153FA7"/>
    <w:rsid w:val="00182B5D"/>
    <w:rsid w:val="001C4C62"/>
    <w:rsid w:val="001E3210"/>
    <w:rsid w:val="002608E7"/>
    <w:rsid w:val="002A002E"/>
    <w:rsid w:val="002A57C9"/>
    <w:rsid w:val="002B4AB1"/>
    <w:rsid w:val="002E4938"/>
    <w:rsid w:val="00302B9D"/>
    <w:rsid w:val="00360DAC"/>
    <w:rsid w:val="003904D6"/>
    <w:rsid w:val="003A63F6"/>
    <w:rsid w:val="003B1FEA"/>
    <w:rsid w:val="00413382"/>
    <w:rsid w:val="00413743"/>
    <w:rsid w:val="00440627"/>
    <w:rsid w:val="0044310E"/>
    <w:rsid w:val="004816D4"/>
    <w:rsid w:val="004A330B"/>
    <w:rsid w:val="004E4699"/>
    <w:rsid w:val="00515EE0"/>
    <w:rsid w:val="0052161C"/>
    <w:rsid w:val="005560F5"/>
    <w:rsid w:val="00557C5E"/>
    <w:rsid w:val="005C65AA"/>
    <w:rsid w:val="00616860"/>
    <w:rsid w:val="006473A1"/>
    <w:rsid w:val="00665727"/>
    <w:rsid w:val="00676D62"/>
    <w:rsid w:val="006C0B07"/>
    <w:rsid w:val="006D25AF"/>
    <w:rsid w:val="006D5010"/>
    <w:rsid w:val="006D5D64"/>
    <w:rsid w:val="006F0EE5"/>
    <w:rsid w:val="006F4D3F"/>
    <w:rsid w:val="00711E3E"/>
    <w:rsid w:val="00741C11"/>
    <w:rsid w:val="007937DF"/>
    <w:rsid w:val="007B7B14"/>
    <w:rsid w:val="007C078F"/>
    <w:rsid w:val="00817A0B"/>
    <w:rsid w:val="008409D7"/>
    <w:rsid w:val="00853277"/>
    <w:rsid w:val="0086281D"/>
    <w:rsid w:val="008A5A79"/>
    <w:rsid w:val="008C6A91"/>
    <w:rsid w:val="008C7143"/>
    <w:rsid w:val="00974AE3"/>
    <w:rsid w:val="00A01EA1"/>
    <w:rsid w:val="00A204E1"/>
    <w:rsid w:val="00A62C02"/>
    <w:rsid w:val="00A941D6"/>
    <w:rsid w:val="00AA2D22"/>
    <w:rsid w:val="00AB21B7"/>
    <w:rsid w:val="00AC56F2"/>
    <w:rsid w:val="00AD61B4"/>
    <w:rsid w:val="00AF0C98"/>
    <w:rsid w:val="00AF5773"/>
    <w:rsid w:val="00B2374A"/>
    <w:rsid w:val="00BB6F5A"/>
    <w:rsid w:val="00C027B5"/>
    <w:rsid w:val="00C02BEA"/>
    <w:rsid w:val="00C45E91"/>
    <w:rsid w:val="00C54D4E"/>
    <w:rsid w:val="00C60D05"/>
    <w:rsid w:val="00CB4425"/>
    <w:rsid w:val="00CE571D"/>
    <w:rsid w:val="00D01388"/>
    <w:rsid w:val="00D331C0"/>
    <w:rsid w:val="00D464F5"/>
    <w:rsid w:val="00D5314F"/>
    <w:rsid w:val="00D661E6"/>
    <w:rsid w:val="00D93899"/>
    <w:rsid w:val="00DA570E"/>
    <w:rsid w:val="00DD018E"/>
    <w:rsid w:val="00E27B92"/>
    <w:rsid w:val="00E52512"/>
    <w:rsid w:val="00EC7DFF"/>
    <w:rsid w:val="00EE6C26"/>
    <w:rsid w:val="00EF39F7"/>
    <w:rsid w:val="00F25393"/>
    <w:rsid w:val="00F35103"/>
    <w:rsid w:val="00F658B1"/>
    <w:rsid w:val="00F72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3CBB76"/>
  <w15:chartTrackingRefBased/>
  <w15:docId w15:val="{A31852DE-9240-4290-BD6B-F35AEEA3E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2C02"/>
  </w:style>
  <w:style w:type="paragraph" w:styleId="Heading1">
    <w:name w:val="heading 1"/>
    <w:basedOn w:val="Normal"/>
    <w:next w:val="Normal"/>
    <w:link w:val="Heading1Char"/>
    <w:uiPriority w:val="9"/>
    <w:qFormat/>
    <w:rsid w:val="004E46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62C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C0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E469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473A1"/>
    <w:pPr>
      <w:ind w:left="720"/>
      <w:contextualSpacing/>
    </w:pPr>
  </w:style>
  <w:style w:type="paragraph" w:styleId="Header">
    <w:name w:val="header"/>
    <w:basedOn w:val="Normal"/>
    <w:link w:val="HeaderChar"/>
    <w:uiPriority w:val="99"/>
    <w:unhideWhenUsed/>
    <w:rsid w:val="00360D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DAC"/>
  </w:style>
  <w:style w:type="paragraph" w:styleId="Footer">
    <w:name w:val="footer"/>
    <w:basedOn w:val="Normal"/>
    <w:link w:val="FooterChar"/>
    <w:uiPriority w:val="99"/>
    <w:unhideWhenUsed/>
    <w:rsid w:val="00360D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DAC"/>
  </w:style>
  <w:style w:type="paragraph" w:styleId="TOCHeading">
    <w:name w:val="TOC Heading"/>
    <w:basedOn w:val="Heading1"/>
    <w:next w:val="Normal"/>
    <w:uiPriority w:val="39"/>
    <w:unhideWhenUsed/>
    <w:qFormat/>
    <w:rsid w:val="00CE571D"/>
    <w:pPr>
      <w:outlineLvl w:val="9"/>
    </w:pPr>
    <w:rPr>
      <w:lang w:val="en-US"/>
    </w:rPr>
  </w:style>
  <w:style w:type="paragraph" w:styleId="TOC1">
    <w:name w:val="toc 1"/>
    <w:basedOn w:val="Normal"/>
    <w:next w:val="Normal"/>
    <w:autoRedefine/>
    <w:uiPriority w:val="39"/>
    <w:unhideWhenUsed/>
    <w:rsid w:val="00CE571D"/>
    <w:pPr>
      <w:spacing w:after="100"/>
    </w:pPr>
  </w:style>
  <w:style w:type="character" w:styleId="Hyperlink">
    <w:name w:val="Hyperlink"/>
    <w:basedOn w:val="DefaultParagraphFont"/>
    <w:uiPriority w:val="99"/>
    <w:unhideWhenUsed/>
    <w:rsid w:val="00CE57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31133">
      <w:bodyDiv w:val="1"/>
      <w:marLeft w:val="0"/>
      <w:marRight w:val="0"/>
      <w:marTop w:val="0"/>
      <w:marBottom w:val="0"/>
      <w:divBdr>
        <w:top w:val="none" w:sz="0" w:space="0" w:color="auto"/>
        <w:left w:val="none" w:sz="0" w:space="0" w:color="auto"/>
        <w:bottom w:val="none" w:sz="0" w:space="0" w:color="auto"/>
        <w:right w:val="none" w:sz="0" w:space="0" w:color="auto"/>
      </w:divBdr>
      <w:divsChild>
        <w:div w:id="1471290990">
          <w:marLeft w:val="0"/>
          <w:marRight w:val="0"/>
          <w:marTop w:val="0"/>
          <w:marBottom w:val="0"/>
          <w:divBdr>
            <w:top w:val="single" w:sz="2" w:space="0" w:color="D9D9E3"/>
            <w:left w:val="single" w:sz="2" w:space="0" w:color="D9D9E3"/>
            <w:bottom w:val="single" w:sz="2" w:space="0" w:color="D9D9E3"/>
            <w:right w:val="single" w:sz="2" w:space="0" w:color="D9D9E3"/>
          </w:divBdr>
          <w:divsChild>
            <w:div w:id="1295866545">
              <w:marLeft w:val="0"/>
              <w:marRight w:val="0"/>
              <w:marTop w:val="0"/>
              <w:marBottom w:val="0"/>
              <w:divBdr>
                <w:top w:val="single" w:sz="2" w:space="0" w:color="D9D9E3"/>
                <w:left w:val="single" w:sz="2" w:space="0" w:color="D9D9E3"/>
                <w:bottom w:val="single" w:sz="2" w:space="0" w:color="D9D9E3"/>
                <w:right w:val="single" w:sz="2" w:space="0" w:color="D9D9E3"/>
              </w:divBdr>
              <w:divsChild>
                <w:div w:id="516383683">
                  <w:marLeft w:val="0"/>
                  <w:marRight w:val="0"/>
                  <w:marTop w:val="0"/>
                  <w:marBottom w:val="0"/>
                  <w:divBdr>
                    <w:top w:val="single" w:sz="2" w:space="0" w:color="D9D9E3"/>
                    <w:left w:val="single" w:sz="2" w:space="0" w:color="D9D9E3"/>
                    <w:bottom w:val="single" w:sz="2" w:space="0" w:color="D9D9E3"/>
                    <w:right w:val="single" w:sz="2" w:space="0" w:color="D9D9E3"/>
                  </w:divBdr>
                  <w:divsChild>
                    <w:div w:id="201749006">
                      <w:marLeft w:val="0"/>
                      <w:marRight w:val="0"/>
                      <w:marTop w:val="0"/>
                      <w:marBottom w:val="0"/>
                      <w:divBdr>
                        <w:top w:val="single" w:sz="2" w:space="0" w:color="D9D9E3"/>
                        <w:left w:val="single" w:sz="2" w:space="0" w:color="D9D9E3"/>
                        <w:bottom w:val="single" w:sz="2" w:space="0" w:color="D9D9E3"/>
                        <w:right w:val="single" w:sz="2" w:space="0" w:color="D9D9E3"/>
                      </w:divBdr>
                      <w:divsChild>
                        <w:div w:id="670718509">
                          <w:marLeft w:val="0"/>
                          <w:marRight w:val="0"/>
                          <w:marTop w:val="0"/>
                          <w:marBottom w:val="0"/>
                          <w:divBdr>
                            <w:top w:val="none" w:sz="0" w:space="0" w:color="auto"/>
                            <w:left w:val="none" w:sz="0" w:space="0" w:color="auto"/>
                            <w:bottom w:val="none" w:sz="0" w:space="0" w:color="auto"/>
                            <w:right w:val="none" w:sz="0" w:space="0" w:color="auto"/>
                          </w:divBdr>
                          <w:divsChild>
                            <w:div w:id="195120611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391656">
                                  <w:marLeft w:val="0"/>
                                  <w:marRight w:val="0"/>
                                  <w:marTop w:val="0"/>
                                  <w:marBottom w:val="0"/>
                                  <w:divBdr>
                                    <w:top w:val="single" w:sz="2" w:space="0" w:color="D9D9E3"/>
                                    <w:left w:val="single" w:sz="2" w:space="0" w:color="D9D9E3"/>
                                    <w:bottom w:val="single" w:sz="2" w:space="0" w:color="D9D9E3"/>
                                    <w:right w:val="single" w:sz="2" w:space="0" w:color="D9D9E3"/>
                                  </w:divBdr>
                                  <w:divsChild>
                                    <w:div w:id="1313633887">
                                      <w:marLeft w:val="0"/>
                                      <w:marRight w:val="0"/>
                                      <w:marTop w:val="0"/>
                                      <w:marBottom w:val="0"/>
                                      <w:divBdr>
                                        <w:top w:val="single" w:sz="2" w:space="0" w:color="D9D9E3"/>
                                        <w:left w:val="single" w:sz="2" w:space="0" w:color="D9D9E3"/>
                                        <w:bottom w:val="single" w:sz="2" w:space="0" w:color="D9D9E3"/>
                                        <w:right w:val="single" w:sz="2" w:space="0" w:color="D9D9E3"/>
                                      </w:divBdr>
                                      <w:divsChild>
                                        <w:div w:id="1372652359">
                                          <w:marLeft w:val="0"/>
                                          <w:marRight w:val="0"/>
                                          <w:marTop w:val="0"/>
                                          <w:marBottom w:val="0"/>
                                          <w:divBdr>
                                            <w:top w:val="single" w:sz="2" w:space="0" w:color="D9D9E3"/>
                                            <w:left w:val="single" w:sz="2" w:space="0" w:color="D9D9E3"/>
                                            <w:bottom w:val="single" w:sz="2" w:space="0" w:color="D9D9E3"/>
                                            <w:right w:val="single" w:sz="2" w:space="0" w:color="D9D9E3"/>
                                          </w:divBdr>
                                          <w:divsChild>
                                            <w:div w:id="1329600332">
                                              <w:marLeft w:val="0"/>
                                              <w:marRight w:val="0"/>
                                              <w:marTop w:val="0"/>
                                              <w:marBottom w:val="0"/>
                                              <w:divBdr>
                                                <w:top w:val="single" w:sz="2" w:space="0" w:color="D9D9E3"/>
                                                <w:left w:val="single" w:sz="2" w:space="0" w:color="D9D9E3"/>
                                                <w:bottom w:val="single" w:sz="2" w:space="0" w:color="D9D9E3"/>
                                                <w:right w:val="single" w:sz="2" w:space="0" w:color="D9D9E3"/>
                                              </w:divBdr>
                                              <w:divsChild>
                                                <w:div w:id="2013679587">
                                                  <w:marLeft w:val="0"/>
                                                  <w:marRight w:val="0"/>
                                                  <w:marTop w:val="0"/>
                                                  <w:marBottom w:val="0"/>
                                                  <w:divBdr>
                                                    <w:top w:val="single" w:sz="2" w:space="0" w:color="D9D9E3"/>
                                                    <w:left w:val="single" w:sz="2" w:space="0" w:color="D9D9E3"/>
                                                    <w:bottom w:val="single" w:sz="2" w:space="0" w:color="D9D9E3"/>
                                                    <w:right w:val="single" w:sz="2" w:space="0" w:color="D9D9E3"/>
                                                  </w:divBdr>
                                                  <w:divsChild>
                                                    <w:div w:id="1424031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3013812">
          <w:marLeft w:val="0"/>
          <w:marRight w:val="0"/>
          <w:marTop w:val="0"/>
          <w:marBottom w:val="0"/>
          <w:divBdr>
            <w:top w:val="none" w:sz="0" w:space="0" w:color="auto"/>
            <w:left w:val="none" w:sz="0" w:space="0" w:color="auto"/>
            <w:bottom w:val="none" w:sz="0" w:space="0" w:color="auto"/>
            <w:right w:val="none" w:sz="0" w:space="0" w:color="auto"/>
          </w:divBdr>
        </w:div>
      </w:divsChild>
    </w:div>
    <w:div w:id="45301041">
      <w:bodyDiv w:val="1"/>
      <w:marLeft w:val="0"/>
      <w:marRight w:val="0"/>
      <w:marTop w:val="0"/>
      <w:marBottom w:val="0"/>
      <w:divBdr>
        <w:top w:val="none" w:sz="0" w:space="0" w:color="auto"/>
        <w:left w:val="none" w:sz="0" w:space="0" w:color="auto"/>
        <w:bottom w:val="none" w:sz="0" w:space="0" w:color="auto"/>
        <w:right w:val="none" w:sz="0" w:space="0" w:color="auto"/>
      </w:divBdr>
    </w:div>
    <w:div w:id="289676241">
      <w:bodyDiv w:val="1"/>
      <w:marLeft w:val="0"/>
      <w:marRight w:val="0"/>
      <w:marTop w:val="0"/>
      <w:marBottom w:val="0"/>
      <w:divBdr>
        <w:top w:val="none" w:sz="0" w:space="0" w:color="auto"/>
        <w:left w:val="none" w:sz="0" w:space="0" w:color="auto"/>
        <w:bottom w:val="none" w:sz="0" w:space="0" w:color="auto"/>
        <w:right w:val="none" w:sz="0" w:space="0" w:color="auto"/>
      </w:divBdr>
    </w:div>
    <w:div w:id="341249344">
      <w:bodyDiv w:val="1"/>
      <w:marLeft w:val="0"/>
      <w:marRight w:val="0"/>
      <w:marTop w:val="0"/>
      <w:marBottom w:val="0"/>
      <w:divBdr>
        <w:top w:val="none" w:sz="0" w:space="0" w:color="auto"/>
        <w:left w:val="none" w:sz="0" w:space="0" w:color="auto"/>
        <w:bottom w:val="none" w:sz="0" w:space="0" w:color="auto"/>
        <w:right w:val="none" w:sz="0" w:space="0" w:color="auto"/>
      </w:divBdr>
    </w:div>
    <w:div w:id="1354574598">
      <w:bodyDiv w:val="1"/>
      <w:marLeft w:val="0"/>
      <w:marRight w:val="0"/>
      <w:marTop w:val="0"/>
      <w:marBottom w:val="0"/>
      <w:divBdr>
        <w:top w:val="none" w:sz="0" w:space="0" w:color="auto"/>
        <w:left w:val="none" w:sz="0" w:space="0" w:color="auto"/>
        <w:bottom w:val="none" w:sz="0" w:space="0" w:color="auto"/>
        <w:right w:val="none" w:sz="0" w:space="0" w:color="auto"/>
      </w:divBdr>
      <w:divsChild>
        <w:div w:id="1234581647">
          <w:marLeft w:val="0"/>
          <w:marRight w:val="0"/>
          <w:marTop w:val="0"/>
          <w:marBottom w:val="0"/>
          <w:divBdr>
            <w:top w:val="single" w:sz="2" w:space="0" w:color="D9D9E3"/>
            <w:left w:val="single" w:sz="2" w:space="0" w:color="D9D9E3"/>
            <w:bottom w:val="single" w:sz="2" w:space="0" w:color="D9D9E3"/>
            <w:right w:val="single" w:sz="2" w:space="0" w:color="D9D9E3"/>
          </w:divBdr>
          <w:divsChild>
            <w:div w:id="290937300">
              <w:marLeft w:val="0"/>
              <w:marRight w:val="0"/>
              <w:marTop w:val="0"/>
              <w:marBottom w:val="0"/>
              <w:divBdr>
                <w:top w:val="single" w:sz="2" w:space="0" w:color="D9D9E3"/>
                <w:left w:val="single" w:sz="2" w:space="0" w:color="D9D9E3"/>
                <w:bottom w:val="single" w:sz="2" w:space="0" w:color="D9D9E3"/>
                <w:right w:val="single" w:sz="2" w:space="0" w:color="D9D9E3"/>
              </w:divBdr>
              <w:divsChild>
                <w:div w:id="15356347">
                  <w:marLeft w:val="0"/>
                  <w:marRight w:val="0"/>
                  <w:marTop w:val="0"/>
                  <w:marBottom w:val="0"/>
                  <w:divBdr>
                    <w:top w:val="single" w:sz="2" w:space="0" w:color="D9D9E3"/>
                    <w:left w:val="single" w:sz="2" w:space="0" w:color="D9D9E3"/>
                    <w:bottom w:val="single" w:sz="2" w:space="0" w:color="D9D9E3"/>
                    <w:right w:val="single" w:sz="2" w:space="0" w:color="D9D9E3"/>
                  </w:divBdr>
                  <w:divsChild>
                    <w:div w:id="245040388">
                      <w:marLeft w:val="0"/>
                      <w:marRight w:val="0"/>
                      <w:marTop w:val="0"/>
                      <w:marBottom w:val="0"/>
                      <w:divBdr>
                        <w:top w:val="single" w:sz="2" w:space="0" w:color="D9D9E3"/>
                        <w:left w:val="single" w:sz="2" w:space="0" w:color="D9D9E3"/>
                        <w:bottom w:val="single" w:sz="2" w:space="0" w:color="D9D9E3"/>
                        <w:right w:val="single" w:sz="2" w:space="0" w:color="D9D9E3"/>
                      </w:divBdr>
                      <w:divsChild>
                        <w:div w:id="1155492325">
                          <w:marLeft w:val="0"/>
                          <w:marRight w:val="0"/>
                          <w:marTop w:val="0"/>
                          <w:marBottom w:val="0"/>
                          <w:divBdr>
                            <w:top w:val="none" w:sz="0" w:space="0" w:color="auto"/>
                            <w:left w:val="none" w:sz="0" w:space="0" w:color="auto"/>
                            <w:bottom w:val="none" w:sz="0" w:space="0" w:color="auto"/>
                            <w:right w:val="none" w:sz="0" w:space="0" w:color="auto"/>
                          </w:divBdr>
                          <w:divsChild>
                            <w:div w:id="1021181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46345707">
                                  <w:marLeft w:val="0"/>
                                  <w:marRight w:val="0"/>
                                  <w:marTop w:val="0"/>
                                  <w:marBottom w:val="0"/>
                                  <w:divBdr>
                                    <w:top w:val="single" w:sz="2" w:space="0" w:color="D9D9E3"/>
                                    <w:left w:val="single" w:sz="2" w:space="0" w:color="D9D9E3"/>
                                    <w:bottom w:val="single" w:sz="2" w:space="0" w:color="D9D9E3"/>
                                    <w:right w:val="single" w:sz="2" w:space="0" w:color="D9D9E3"/>
                                  </w:divBdr>
                                  <w:divsChild>
                                    <w:div w:id="1067849034">
                                      <w:marLeft w:val="0"/>
                                      <w:marRight w:val="0"/>
                                      <w:marTop w:val="0"/>
                                      <w:marBottom w:val="0"/>
                                      <w:divBdr>
                                        <w:top w:val="single" w:sz="2" w:space="0" w:color="D9D9E3"/>
                                        <w:left w:val="single" w:sz="2" w:space="0" w:color="D9D9E3"/>
                                        <w:bottom w:val="single" w:sz="2" w:space="0" w:color="D9D9E3"/>
                                        <w:right w:val="single" w:sz="2" w:space="0" w:color="D9D9E3"/>
                                      </w:divBdr>
                                      <w:divsChild>
                                        <w:div w:id="1732998501">
                                          <w:marLeft w:val="0"/>
                                          <w:marRight w:val="0"/>
                                          <w:marTop w:val="0"/>
                                          <w:marBottom w:val="0"/>
                                          <w:divBdr>
                                            <w:top w:val="single" w:sz="2" w:space="0" w:color="D9D9E3"/>
                                            <w:left w:val="single" w:sz="2" w:space="0" w:color="D9D9E3"/>
                                            <w:bottom w:val="single" w:sz="2" w:space="0" w:color="D9D9E3"/>
                                            <w:right w:val="single" w:sz="2" w:space="0" w:color="D9D9E3"/>
                                          </w:divBdr>
                                          <w:divsChild>
                                            <w:div w:id="1210264478">
                                              <w:marLeft w:val="0"/>
                                              <w:marRight w:val="0"/>
                                              <w:marTop w:val="0"/>
                                              <w:marBottom w:val="0"/>
                                              <w:divBdr>
                                                <w:top w:val="single" w:sz="2" w:space="0" w:color="D9D9E3"/>
                                                <w:left w:val="single" w:sz="2" w:space="0" w:color="D9D9E3"/>
                                                <w:bottom w:val="single" w:sz="2" w:space="0" w:color="D9D9E3"/>
                                                <w:right w:val="single" w:sz="2" w:space="0" w:color="D9D9E3"/>
                                              </w:divBdr>
                                              <w:divsChild>
                                                <w:div w:id="101077877">
                                                  <w:marLeft w:val="0"/>
                                                  <w:marRight w:val="0"/>
                                                  <w:marTop w:val="0"/>
                                                  <w:marBottom w:val="0"/>
                                                  <w:divBdr>
                                                    <w:top w:val="single" w:sz="2" w:space="0" w:color="D9D9E3"/>
                                                    <w:left w:val="single" w:sz="2" w:space="0" w:color="D9D9E3"/>
                                                    <w:bottom w:val="single" w:sz="2" w:space="0" w:color="D9D9E3"/>
                                                    <w:right w:val="single" w:sz="2" w:space="0" w:color="D9D9E3"/>
                                                  </w:divBdr>
                                                  <w:divsChild>
                                                    <w:div w:id="886574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17120321">
          <w:marLeft w:val="0"/>
          <w:marRight w:val="0"/>
          <w:marTop w:val="0"/>
          <w:marBottom w:val="0"/>
          <w:divBdr>
            <w:top w:val="none" w:sz="0" w:space="0" w:color="auto"/>
            <w:left w:val="none" w:sz="0" w:space="0" w:color="auto"/>
            <w:bottom w:val="none" w:sz="0" w:space="0" w:color="auto"/>
            <w:right w:val="none" w:sz="0" w:space="0" w:color="auto"/>
          </w:divBdr>
        </w:div>
      </w:divsChild>
    </w:div>
    <w:div w:id="1371878655">
      <w:bodyDiv w:val="1"/>
      <w:marLeft w:val="0"/>
      <w:marRight w:val="0"/>
      <w:marTop w:val="0"/>
      <w:marBottom w:val="0"/>
      <w:divBdr>
        <w:top w:val="none" w:sz="0" w:space="0" w:color="auto"/>
        <w:left w:val="none" w:sz="0" w:space="0" w:color="auto"/>
        <w:bottom w:val="none" w:sz="0" w:space="0" w:color="auto"/>
        <w:right w:val="none" w:sz="0" w:space="0" w:color="auto"/>
      </w:divBdr>
    </w:div>
    <w:div w:id="1417946402">
      <w:bodyDiv w:val="1"/>
      <w:marLeft w:val="0"/>
      <w:marRight w:val="0"/>
      <w:marTop w:val="0"/>
      <w:marBottom w:val="0"/>
      <w:divBdr>
        <w:top w:val="none" w:sz="0" w:space="0" w:color="auto"/>
        <w:left w:val="none" w:sz="0" w:space="0" w:color="auto"/>
        <w:bottom w:val="none" w:sz="0" w:space="0" w:color="auto"/>
        <w:right w:val="none" w:sz="0" w:space="0" w:color="auto"/>
      </w:divBdr>
    </w:div>
    <w:div w:id="1826434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EDD94C-8BC4-4418-B778-833A13143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1143</Words>
  <Characters>6691</Characters>
  <Application>Microsoft Office Word</Application>
  <DocSecurity>0</DocSecurity>
  <Lines>173</Lines>
  <Paragraphs>35</Paragraphs>
  <ScaleCrop>false</ScaleCrop>
  <Company/>
  <LinksUpToDate>false</LinksUpToDate>
  <CharactersWithSpaces>7896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Pavel Karadachki</dc:creator>
  <cp:keywords/>
  <dc:description/>
  <cp:lastModifiedBy>Pavel Karadachki</cp:lastModifiedBy>
  <cp:revision>3</cp:revision>
  <dcterms:created xsi:type="dcterms:W3CDTF">2023-11-27T13:30:00Z</dcterms:created>
  <dcterms:modified xsi:type="dcterms:W3CDTF">2023-11-27T13:30:00Z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6e1c302eb3043f5e5f351ff422259a1eff9ba27611493d50fd7001d2089ce7bf</vt:lpwstr>
  </property>
</Properties>
</file>