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7EA1" w:rsidRPr="00157EA1" w:rsidRDefault="00157EA1" w:rsidP="00C9758A">
      <w:pPr>
        <w:pStyle w:val="Title"/>
        <w:rPr>
          <w:b/>
        </w:rPr>
      </w:pPr>
    </w:p>
    <w:p w:rsidR="00157EA1" w:rsidRPr="007D1C7F" w:rsidRDefault="005F2C96" w:rsidP="005F2C96">
      <w:pPr>
        <w:pStyle w:val="ListParagraph"/>
        <w:numPr>
          <w:ilvl w:val="0"/>
          <w:numId w:val="3"/>
        </w:numPr>
        <w:jc w:val="left"/>
        <w:rPr>
          <w:b/>
        </w:rPr>
      </w:pPr>
      <w:r>
        <w:rPr>
          <w:b/>
        </w:rPr>
        <w:t xml:space="preserve">Student </w:t>
      </w:r>
      <w:proofErr w:type="spellStart"/>
      <w:r>
        <w:rPr>
          <w:b/>
        </w:rPr>
        <w:t>name</w:t>
      </w:r>
      <w:r w:rsidR="00157EA1" w:rsidRPr="007D1C7F">
        <w:rPr>
          <w:b/>
        </w:rPr>
        <w:t>:</w:t>
      </w:r>
      <w:r w:rsidR="001803F7" w:rsidRPr="007D1C7F">
        <w:rPr>
          <w:b/>
        </w:rPr>
        <w:t>Oana</w:t>
      </w:r>
      <w:proofErr w:type="spellEnd"/>
      <w:r w:rsidR="001803F7" w:rsidRPr="007D1C7F">
        <w:rPr>
          <w:b/>
        </w:rPr>
        <w:t xml:space="preserve"> Georgiana Bot</w:t>
      </w:r>
    </w:p>
    <w:p w:rsidR="00157EA1" w:rsidRPr="007D1C7F" w:rsidRDefault="00157EA1" w:rsidP="005F2C96">
      <w:pPr>
        <w:pStyle w:val="ListParagraph"/>
        <w:numPr>
          <w:ilvl w:val="0"/>
          <w:numId w:val="3"/>
        </w:numPr>
        <w:jc w:val="left"/>
        <w:rPr>
          <w:b/>
        </w:rPr>
      </w:pPr>
      <w:r w:rsidRPr="007D1C7F">
        <w:rPr>
          <w:b/>
        </w:rPr>
        <w:t>Student Number:</w:t>
      </w:r>
      <w:r w:rsidR="001803F7" w:rsidRPr="007D1C7F">
        <w:rPr>
          <w:b/>
        </w:rPr>
        <w:t>1714988</w:t>
      </w:r>
    </w:p>
    <w:p w:rsidR="00157EA1" w:rsidRPr="00157EA1" w:rsidRDefault="00E92885" w:rsidP="00E92885">
      <w:pPr>
        <w:rPr>
          <w:rFonts w:ascii="Arial" w:hAnsi="Arial" w:cs="Arial"/>
          <w:b/>
          <w:sz w:val="23"/>
          <w:szCs w:val="23"/>
        </w:rPr>
      </w:pPr>
      <w:r>
        <w:rPr>
          <w:rFonts w:ascii="Arial" w:hAnsi="Arial" w:cs="Arial"/>
          <w:b/>
          <w:sz w:val="23"/>
          <w:szCs w:val="23"/>
        </w:rPr>
        <w:t xml:space="preserve">Module name: </w:t>
      </w:r>
      <w:proofErr w:type="spellStart"/>
      <w:r>
        <w:rPr>
          <w:rFonts w:ascii="Arial" w:hAnsi="Arial" w:cs="Arial"/>
          <w:b/>
          <w:sz w:val="23"/>
          <w:szCs w:val="23"/>
        </w:rPr>
        <w:t>Glabal</w:t>
      </w:r>
      <w:proofErr w:type="spellEnd"/>
      <w:r>
        <w:rPr>
          <w:rFonts w:ascii="Arial" w:hAnsi="Arial" w:cs="Arial"/>
          <w:b/>
          <w:sz w:val="23"/>
          <w:szCs w:val="23"/>
        </w:rPr>
        <w:t xml:space="preserve"> Business Environment </w:t>
      </w:r>
    </w:p>
    <w:p w:rsidR="00293590" w:rsidRPr="00293590" w:rsidRDefault="00E92885" w:rsidP="00F6015E">
      <w:pPr>
        <w:pStyle w:val="ListParagraph"/>
        <w:numPr>
          <w:ilvl w:val="0"/>
          <w:numId w:val="2"/>
        </w:numPr>
        <w:spacing w:line="276" w:lineRule="auto"/>
        <w:jc w:val="left"/>
        <w:rPr>
          <w:color w:val="000000" w:themeColor="text1"/>
        </w:rPr>
      </w:pPr>
      <w:r w:rsidRPr="00F6015E">
        <w:rPr>
          <w:b/>
          <w:color w:val="000000" w:themeColor="text1"/>
        </w:rPr>
        <w:t xml:space="preserve">Cod </w:t>
      </w:r>
      <w:r w:rsidR="00A55AE9" w:rsidRPr="00F6015E">
        <w:rPr>
          <w:b/>
          <w:color w:val="000000" w:themeColor="text1"/>
        </w:rPr>
        <w:t>of the course:</w:t>
      </w:r>
      <w:r w:rsidR="0001643C" w:rsidRPr="00F6015E">
        <w:rPr>
          <w:b/>
          <w:color w:val="000000" w:themeColor="text1"/>
        </w:rPr>
        <w:t>LCBB400</w:t>
      </w:r>
      <w:r w:rsidR="00F6015E">
        <w:rPr>
          <w:b/>
          <w:color w:val="000000" w:themeColor="text1"/>
        </w:rPr>
        <w:t>5</w:t>
      </w:r>
    </w:p>
    <w:p w:rsidR="00157EA1" w:rsidRPr="00F6015E" w:rsidRDefault="008A561D" w:rsidP="00F6015E">
      <w:pPr>
        <w:pStyle w:val="ListParagraph"/>
        <w:numPr>
          <w:ilvl w:val="0"/>
          <w:numId w:val="2"/>
        </w:numPr>
        <w:spacing w:line="276" w:lineRule="auto"/>
        <w:jc w:val="left"/>
        <w:rPr>
          <w:color w:val="000000" w:themeColor="text1"/>
        </w:rPr>
      </w:pPr>
      <w:r w:rsidRPr="00F6015E">
        <w:rPr>
          <w:b/>
          <w:color w:val="000000" w:themeColor="text1"/>
        </w:rPr>
        <w:t xml:space="preserve">Lecture name: </w:t>
      </w:r>
      <w:proofErr w:type="spellStart"/>
      <w:r w:rsidRPr="00F6015E">
        <w:rPr>
          <w:b/>
          <w:color w:val="000000" w:themeColor="text1"/>
        </w:rPr>
        <w:t>Gazi</w:t>
      </w:r>
      <w:proofErr w:type="spellEnd"/>
      <w:r w:rsidRPr="00F6015E">
        <w:rPr>
          <w:b/>
          <w:color w:val="000000" w:themeColor="text1"/>
        </w:rPr>
        <w:t xml:space="preserve"> </w:t>
      </w:r>
      <w:proofErr w:type="spellStart"/>
      <w:r w:rsidRPr="00F6015E">
        <w:rPr>
          <w:b/>
          <w:color w:val="000000" w:themeColor="text1"/>
        </w:rPr>
        <w:t>Arif</w:t>
      </w:r>
      <w:proofErr w:type="spellEnd"/>
      <w:r w:rsidRPr="00F6015E">
        <w:rPr>
          <w:b/>
          <w:color w:val="000000" w:themeColor="text1"/>
        </w:rPr>
        <w:t xml:space="preserve"> </w:t>
      </w:r>
      <w:r w:rsidR="0043673A" w:rsidRPr="00F6015E">
        <w:rPr>
          <w:b/>
          <w:color w:val="000000" w:themeColor="text1"/>
        </w:rPr>
        <w:t xml:space="preserve">Student </w:t>
      </w:r>
      <w:bookmarkStart w:id="0" w:name="_GoBack"/>
      <w:bookmarkEnd w:id="0"/>
      <w:r w:rsidR="00157EA1" w:rsidRPr="00F6015E">
        <w:rPr>
          <w:color w:val="000000" w:themeColor="text1"/>
        </w:rPr>
        <w:br w:type="page"/>
      </w:r>
    </w:p>
    <w:sdt>
      <w:sdtPr>
        <w:rPr>
          <w:rFonts w:ascii="Times New Roman" w:eastAsiaTheme="minorHAnsi" w:hAnsi="Times New Roman" w:cstheme="minorBidi"/>
          <w:b w:val="0"/>
          <w:bCs w:val="0"/>
          <w:color w:val="000000" w:themeColor="text1"/>
          <w:sz w:val="24"/>
          <w:szCs w:val="22"/>
          <w:lang w:val="en-IN"/>
        </w:rPr>
        <w:id w:val="100656487"/>
        <w:docPartObj>
          <w:docPartGallery w:val="Table of Contents"/>
          <w:docPartUnique/>
        </w:docPartObj>
      </w:sdtPr>
      <w:sdtEndPr/>
      <w:sdtContent>
        <w:p w:rsidR="00157EA1" w:rsidRPr="005D4DEF" w:rsidRDefault="00157EA1" w:rsidP="00157EA1">
          <w:pPr>
            <w:pStyle w:val="TOCHeading"/>
            <w:jc w:val="center"/>
            <w:rPr>
              <w:color w:val="000000" w:themeColor="text1"/>
            </w:rPr>
          </w:pPr>
          <w:r w:rsidRPr="005D4DEF">
            <w:rPr>
              <w:rFonts w:ascii="Times New Roman" w:hAnsi="Times New Roman" w:cs="Times New Roman"/>
              <w:color w:val="000000" w:themeColor="text1"/>
            </w:rPr>
            <w:t>Table of Contents</w:t>
          </w:r>
        </w:p>
        <w:p w:rsidR="00FF5098" w:rsidRPr="005D4DEF" w:rsidRDefault="00995809">
          <w:pPr>
            <w:pStyle w:val="TOC1"/>
            <w:tabs>
              <w:tab w:val="right" w:leader="dot" w:pos="9016"/>
            </w:tabs>
            <w:rPr>
              <w:rFonts w:asciiTheme="minorHAnsi" w:eastAsiaTheme="minorEastAsia" w:hAnsiTheme="minorHAnsi"/>
              <w:noProof/>
              <w:color w:val="000000" w:themeColor="text1"/>
              <w:sz w:val="22"/>
              <w:lang w:eastAsia="en-IN"/>
            </w:rPr>
          </w:pPr>
          <w:r w:rsidRPr="005D4DEF">
            <w:rPr>
              <w:color w:val="000000" w:themeColor="text1"/>
            </w:rPr>
            <w:fldChar w:fldCharType="begin"/>
          </w:r>
          <w:r w:rsidR="00157EA1" w:rsidRPr="005D4DEF">
            <w:rPr>
              <w:color w:val="000000" w:themeColor="text1"/>
            </w:rPr>
            <w:instrText xml:space="preserve"> TOC \o "1-3" \h \z \u </w:instrText>
          </w:r>
          <w:r w:rsidRPr="005D4DEF">
            <w:rPr>
              <w:color w:val="000000" w:themeColor="text1"/>
            </w:rPr>
            <w:fldChar w:fldCharType="separate"/>
          </w:r>
          <w:hyperlink w:anchor="_Toc5446480" w:history="1">
            <w:r w:rsidR="00FF5098" w:rsidRPr="005D4DEF">
              <w:rPr>
                <w:rStyle w:val="Hyperlink"/>
                <w:noProof/>
                <w:color w:val="000000" w:themeColor="text1"/>
              </w:rPr>
              <w:t>Introduction</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_Toc5446480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3</w:t>
            </w:r>
            <w:r w:rsidR="00FF5098" w:rsidRPr="005D4DEF">
              <w:rPr>
                <w:noProof/>
                <w:webHidden/>
                <w:color w:val="000000" w:themeColor="text1"/>
              </w:rPr>
              <w:fldChar w:fldCharType="end"/>
            </w:r>
          </w:hyperlink>
        </w:p>
        <w:p w:rsidR="00FF5098" w:rsidRPr="005D4DEF" w:rsidRDefault="00293590">
          <w:pPr>
            <w:pStyle w:val="TOC1"/>
            <w:tabs>
              <w:tab w:val="right" w:leader="dot" w:pos="9016"/>
            </w:tabs>
            <w:rPr>
              <w:rFonts w:asciiTheme="minorHAnsi" w:eastAsiaTheme="minorEastAsia" w:hAnsiTheme="minorHAnsi"/>
              <w:noProof/>
              <w:color w:val="000000" w:themeColor="text1"/>
              <w:sz w:val="22"/>
              <w:lang w:eastAsia="en-IN"/>
            </w:rPr>
          </w:pPr>
          <w:hyperlink w:anchor="_Toc5446481" w:history="1">
            <w:r w:rsidR="00FF5098" w:rsidRPr="005D4DEF">
              <w:rPr>
                <w:rStyle w:val="Hyperlink"/>
                <w:noProof/>
                <w:color w:val="000000" w:themeColor="text1"/>
              </w:rPr>
              <w:t>a. Assess the environment of the Global Automobile industry using PESTEL analysis.</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_Toc5446481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4</w:t>
            </w:r>
            <w:r w:rsidR="00FF5098" w:rsidRPr="005D4DEF">
              <w:rPr>
                <w:noProof/>
                <w:webHidden/>
                <w:color w:val="000000" w:themeColor="text1"/>
              </w:rPr>
              <w:fldChar w:fldCharType="end"/>
            </w:r>
          </w:hyperlink>
        </w:p>
        <w:p w:rsidR="00FF5098" w:rsidRPr="005D4DEF" w:rsidRDefault="00293590">
          <w:pPr>
            <w:pStyle w:val="TOC2"/>
            <w:tabs>
              <w:tab w:val="right" w:leader="dot" w:pos="9016"/>
            </w:tabs>
            <w:rPr>
              <w:rFonts w:asciiTheme="minorHAnsi" w:eastAsiaTheme="minorEastAsia" w:hAnsiTheme="minorHAnsi"/>
              <w:noProof/>
              <w:color w:val="000000" w:themeColor="text1"/>
              <w:sz w:val="22"/>
              <w:lang w:eastAsia="en-IN"/>
            </w:rPr>
          </w:pPr>
          <w:hyperlink w:anchor="_Toc5446482" w:history="1">
            <w:r w:rsidR="00FF5098" w:rsidRPr="005D4DEF">
              <w:rPr>
                <w:rStyle w:val="Hyperlink"/>
                <w:noProof/>
                <w:color w:val="000000" w:themeColor="text1"/>
              </w:rPr>
              <w:t>Introduction</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_Toc5446482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4</w:t>
            </w:r>
            <w:r w:rsidR="00FF5098" w:rsidRPr="005D4DEF">
              <w:rPr>
                <w:noProof/>
                <w:webHidden/>
                <w:color w:val="000000" w:themeColor="text1"/>
              </w:rPr>
              <w:fldChar w:fldCharType="end"/>
            </w:r>
          </w:hyperlink>
        </w:p>
        <w:p w:rsidR="00FF5098" w:rsidRPr="005D4DEF" w:rsidRDefault="00293590">
          <w:pPr>
            <w:pStyle w:val="TOC2"/>
            <w:tabs>
              <w:tab w:val="right" w:leader="dot" w:pos="9016"/>
            </w:tabs>
            <w:rPr>
              <w:rFonts w:asciiTheme="minorHAnsi" w:eastAsiaTheme="minorEastAsia" w:hAnsiTheme="minorHAnsi"/>
              <w:noProof/>
              <w:color w:val="000000" w:themeColor="text1"/>
              <w:sz w:val="22"/>
              <w:lang w:eastAsia="en-IN"/>
            </w:rPr>
          </w:pPr>
          <w:hyperlink w:anchor="_Toc5446483" w:history="1">
            <w:r w:rsidR="00FF5098" w:rsidRPr="005D4DEF">
              <w:rPr>
                <w:rStyle w:val="Hyperlink"/>
                <w:noProof/>
                <w:color w:val="000000" w:themeColor="text1"/>
              </w:rPr>
              <w:t>Discussion</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_Toc5446483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4</w:t>
            </w:r>
            <w:r w:rsidR="00FF5098" w:rsidRPr="005D4DEF">
              <w:rPr>
                <w:noProof/>
                <w:webHidden/>
                <w:color w:val="000000" w:themeColor="text1"/>
              </w:rPr>
              <w:fldChar w:fldCharType="end"/>
            </w:r>
          </w:hyperlink>
        </w:p>
        <w:p w:rsidR="00FF5098" w:rsidRPr="005D4DEF" w:rsidRDefault="00293590">
          <w:pPr>
            <w:pStyle w:val="TOC2"/>
            <w:tabs>
              <w:tab w:val="right" w:leader="dot" w:pos="9016"/>
            </w:tabs>
            <w:rPr>
              <w:rFonts w:asciiTheme="minorHAnsi" w:eastAsiaTheme="minorEastAsia" w:hAnsiTheme="minorHAnsi"/>
              <w:noProof/>
              <w:color w:val="000000" w:themeColor="text1"/>
              <w:sz w:val="22"/>
              <w:lang w:eastAsia="en-IN"/>
            </w:rPr>
          </w:pPr>
          <w:hyperlink w:anchor="_Toc5446484" w:history="1">
            <w:r w:rsidR="00FF5098" w:rsidRPr="005D4DEF">
              <w:rPr>
                <w:rStyle w:val="Hyperlink"/>
                <w:noProof/>
                <w:color w:val="000000" w:themeColor="text1"/>
              </w:rPr>
              <w:t>Conclusion</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_Toc5446484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7</w:t>
            </w:r>
            <w:r w:rsidR="00FF5098" w:rsidRPr="005D4DEF">
              <w:rPr>
                <w:noProof/>
                <w:webHidden/>
                <w:color w:val="000000" w:themeColor="text1"/>
              </w:rPr>
              <w:fldChar w:fldCharType="end"/>
            </w:r>
          </w:hyperlink>
        </w:p>
        <w:p w:rsidR="00FF5098" w:rsidRPr="005D4DEF" w:rsidRDefault="00293590">
          <w:pPr>
            <w:pStyle w:val="TOC1"/>
            <w:tabs>
              <w:tab w:val="right" w:leader="dot" w:pos="9016"/>
            </w:tabs>
            <w:rPr>
              <w:rFonts w:asciiTheme="minorHAnsi" w:eastAsiaTheme="minorEastAsia" w:hAnsiTheme="minorHAnsi"/>
              <w:noProof/>
              <w:color w:val="000000" w:themeColor="text1"/>
              <w:sz w:val="22"/>
              <w:lang w:eastAsia="en-IN"/>
            </w:rPr>
          </w:pPr>
          <w:hyperlink w:anchor="_Toc5446485" w:history="1">
            <w:r w:rsidR="00FF5098" w:rsidRPr="005D4DEF">
              <w:rPr>
                <w:rStyle w:val="Hyperlink"/>
                <w:noProof/>
                <w:color w:val="000000" w:themeColor="text1"/>
              </w:rPr>
              <w:t>b. Assess the environment of Global Automobile industry using Porter’s Five Forces analysis</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_Toc5446485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8</w:t>
            </w:r>
            <w:r w:rsidR="00FF5098" w:rsidRPr="005D4DEF">
              <w:rPr>
                <w:noProof/>
                <w:webHidden/>
                <w:color w:val="000000" w:themeColor="text1"/>
              </w:rPr>
              <w:fldChar w:fldCharType="end"/>
            </w:r>
          </w:hyperlink>
        </w:p>
        <w:p w:rsidR="00FF5098" w:rsidRPr="005D4DEF" w:rsidRDefault="00293590">
          <w:pPr>
            <w:pStyle w:val="TOC2"/>
            <w:tabs>
              <w:tab w:val="right" w:leader="dot" w:pos="9016"/>
            </w:tabs>
            <w:rPr>
              <w:rFonts w:asciiTheme="minorHAnsi" w:eastAsiaTheme="minorEastAsia" w:hAnsiTheme="minorHAnsi"/>
              <w:noProof/>
              <w:color w:val="000000" w:themeColor="text1"/>
              <w:sz w:val="22"/>
              <w:lang w:eastAsia="en-IN"/>
            </w:rPr>
          </w:pPr>
          <w:hyperlink w:anchor="_Toc5446486" w:history="1">
            <w:r w:rsidR="00FF5098" w:rsidRPr="005D4DEF">
              <w:rPr>
                <w:rStyle w:val="Hyperlink"/>
                <w:noProof/>
                <w:color w:val="000000" w:themeColor="text1"/>
              </w:rPr>
              <w:t>Introduction</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_Toc5446486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8</w:t>
            </w:r>
            <w:r w:rsidR="00FF5098" w:rsidRPr="005D4DEF">
              <w:rPr>
                <w:noProof/>
                <w:webHidden/>
                <w:color w:val="000000" w:themeColor="text1"/>
              </w:rPr>
              <w:fldChar w:fldCharType="end"/>
            </w:r>
          </w:hyperlink>
        </w:p>
        <w:p w:rsidR="00FF5098" w:rsidRPr="005D4DEF" w:rsidRDefault="00293590">
          <w:pPr>
            <w:pStyle w:val="TOC2"/>
            <w:tabs>
              <w:tab w:val="right" w:leader="dot" w:pos="9016"/>
            </w:tabs>
            <w:rPr>
              <w:rFonts w:asciiTheme="minorHAnsi" w:eastAsiaTheme="minorEastAsia" w:hAnsiTheme="minorHAnsi"/>
              <w:noProof/>
              <w:color w:val="000000" w:themeColor="text1"/>
              <w:sz w:val="22"/>
              <w:lang w:eastAsia="en-IN"/>
            </w:rPr>
          </w:pPr>
          <w:hyperlink w:anchor="_Toc5446487" w:history="1">
            <w:r w:rsidR="00FF5098" w:rsidRPr="005D4DEF">
              <w:rPr>
                <w:rStyle w:val="Hyperlink"/>
                <w:noProof/>
                <w:color w:val="000000" w:themeColor="text1"/>
              </w:rPr>
              <w:t>Discussion</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_Toc5446487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8</w:t>
            </w:r>
            <w:r w:rsidR="00FF5098" w:rsidRPr="005D4DEF">
              <w:rPr>
                <w:noProof/>
                <w:webHidden/>
                <w:color w:val="000000" w:themeColor="text1"/>
              </w:rPr>
              <w:fldChar w:fldCharType="end"/>
            </w:r>
          </w:hyperlink>
        </w:p>
        <w:p w:rsidR="00FF5098" w:rsidRPr="005D4DEF" w:rsidRDefault="00293590">
          <w:pPr>
            <w:pStyle w:val="TOC2"/>
            <w:tabs>
              <w:tab w:val="right" w:leader="dot" w:pos="9016"/>
            </w:tabs>
            <w:rPr>
              <w:rFonts w:asciiTheme="minorHAnsi" w:eastAsiaTheme="minorEastAsia" w:hAnsiTheme="minorHAnsi"/>
              <w:noProof/>
              <w:color w:val="000000" w:themeColor="text1"/>
              <w:sz w:val="22"/>
              <w:lang w:eastAsia="en-IN"/>
            </w:rPr>
          </w:pPr>
          <w:hyperlink w:anchor="_Toc5446488" w:history="1">
            <w:r w:rsidR="00FF5098" w:rsidRPr="005D4DEF">
              <w:rPr>
                <w:rStyle w:val="Hyperlink"/>
                <w:noProof/>
                <w:color w:val="000000" w:themeColor="text1"/>
              </w:rPr>
              <w:t>Conclusion</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_Toc5446488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9</w:t>
            </w:r>
            <w:r w:rsidR="00FF5098" w:rsidRPr="005D4DEF">
              <w:rPr>
                <w:noProof/>
                <w:webHidden/>
                <w:color w:val="000000" w:themeColor="text1"/>
              </w:rPr>
              <w:fldChar w:fldCharType="end"/>
            </w:r>
          </w:hyperlink>
        </w:p>
        <w:p w:rsidR="00FF5098" w:rsidRPr="005D4DEF" w:rsidRDefault="00293590">
          <w:pPr>
            <w:pStyle w:val="TOC1"/>
            <w:tabs>
              <w:tab w:val="right" w:leader="dot" w:pos="9016"/>
            </w:tabs>
            <w:rPr>
              <w:rFonts w:asciiTheme="minorHAnsi" w:eastAsiaTheme="minorEastAsia" w:hAnsiTheme="minorHAnsi"/>
              <w:noProof/>
              <w:color w:val="000000" w:themeColor="text1"/>
              <w:sz w:val="22"/>
              <w:lang w:eastAsia="en-IN"/>
            </w:rPr>
          </w:pPr>
          <w:hyperlink w:anchor="_Toc5446489" w:history="1">
            <w:r w:rsidR="00FF5098" w:rsidRPr="005D4DEF">
              <w:rPr>
                <w:rStyle w:val="Hyperlink"/>
                <w:noProof/>
                <w:color w:val="000000" w:themeColor="text1"/>
              </w:rPr>
              <w:t>Conclusion</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_Toc5446489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10</w:t>
            </w:r>
            <w:r w:rsidR="00FF5098" w:rsidRPr="005D4DEF">
              <w:rPr>
                <w:noProof/>
                <w:webHidden/>
                <w:color w:val="000000" w:themeColor="text1"/>
              </w:rPr>
              <w:fldChar w:fldCharType="end"/>
            </w:r>
          </w:hyperlink>
        </w:p>
        <w:p w:rsidR="00FF5098" w:rsidRPr="005D4DEF" w:rsidRDefault="00293590">
          <w:pPr>
            <w:pStyle w:val="TOC1"/>
            <w:tabs>
              <w:tab w:val="right" w:leader="dot" w:pos="9016"/>
            </w:tabs>
            <w:rPr>
              <w:rFonts w:asciiTheme="minorHAnsi" w:eastAsiaTheme="minorEastAsia" w:hAnsiTheme="minorHAnsi"/>
              <w:noProof/>
              <w:color w:val="000000" w:themeColor="text1"/>
              <w:sz w:val="22"/>
              <w:lang w:eastAsia="en-IN"/>
            </w:rPr>
          </w:pPr>
          <w:hyperlink w:anchor="_Toc5446490" w:history="1">
            <w:r w:rsidR="00FF5098" w:rsidRPr="005D4DEF">
              <w:rPr>
                <w:rStyle w:val="Hyperlink"/>
                <w:noProof/>
                <w:color w:val="000000" w:themeColor="text1"/>
              </w:rPr>
              <w:t>References List</w:t>
            </w:r>
            <w:r w:rsidR="00FF5098" w:rsidRPr="005D4DEF">
              <w:rPr>
                <w:noProof/>
                <w:webHidden/>
                <w:color w:val="000000" w:themeColor="text1"/>
              </w:rPr>
              <w:tab/>
            </w:r>
            <w:r w:rsidR="00FF5098" w:rsidRPr="005D4DEF">
              <w:rPr>
                <w:noProof/>
                <w:webHidden/>
                <w:color w:val="000000" w:themeColor="text1"/>
              </w:rPr>
              <w:fldChar w:fldCharType="begin"/>
            </w:r>
            <w:r w:rsidR="00FF5098" w:rsidRPr="005D4DEF">
              <w:rPr>
                <w:noProof/>
                <w:webHidden/>
                <w:color w:val="000000" w:themeColor="text1"/>
              </w:rPr>
              <w:instrText xml:space="preserve"> PAGEREF _Toc5446490 \h </w:instrText>
            </w:r>
            <w:r w:rsidR="00FF5098" w:rsidRPr="005D4DEF">
              <w:rPr>
                <w:noProof/>
                <w:webHidden/>
                <w:color w:val="000000" w:themeColor="text1"/>
              </w:rPr>
            </w:r>
            <w:r w:rsidR="00FF5098" w:rsidRPr="005D4DEF">
              <w:rPr>
                <w:noProof/>
                <w:webHidden/>
                <w:color w:val="000000" w:themeColor="text1"/>
              </w:rPr>
              <w:fldChar w:fldCharType="separate"/>
            </w:r>
            <w:r w:rsidR="00FF5098" w:rsidRPr="005D4DEF">
              <w:rPr>
                <w:noProof/>
                <w:webHidden/>
                <w:color w:val="000000" w:themeColor="text1"/>
              </w:rPr>
              <w:t>11</w:t>
            </w:r>
            <w:r w:rsidR="00FF5098" w:rsidRPr="005D4DEF">
              <w:rPr>
                <w:noProof/>
                <w:webHidden/>
                <w:color w:val="000000" w:themeColor="text1"/>
              </w:rPr>
              <w:fldChar w:fldCharType="end"/>
            </w:r>
          </w:hyperlink>
        </w:p>
        <w:p w:rsidR="00157EA1" w:rsidRPr="005D4DEF" w:rsidRDefault="00995809">
          <w:pPr>
            <w:rPr>
              <w:color w:val="000000" w:themeColor="text1"/>
            </w:rPr>
          </w:pPr>
          <w:r w:rsidRPr="005D4DEF">
            <w:rPr>
              <w:color w:val="000000" w:themeColor="text1"/>
            </w:rPr>
            <w:fldChar w:fldCharType="end"/>
          </w:r>
        </w:p>
      </w:sdtContent>
    </w:sdt>
    <w:p w:rsidR="00A758E5" w:rsidRPr="005D4DEF" w:rsidRDefault="00A758E5">
      <w:pPr>
        <w:spacing w:line="276" w:lineRule="auto"/>
        <w:jc w:val="left"/>
        <w:rPr>
          <w:color w:val="000000" w:themeColor="text1"/>
          <w:lang w:val="en-GB"/>
        </w:rPr>
      </w:pPr>
      <w:r w:rsidRPr="005D4DEF">
        <w:rPr>
          <w:color w:val="000000" w:themeColor="text1"/>
        </w:rPr>
        <w:br w:type="page"/>
      </w:r>
    </w:p>
    <w:p w:rsidR="00A758E5" w:rsidRPr="005D4DEF" w:rsidRDefault="00A758E5" w:rsidP="000512CA">
      <w:pPr>
        <w:pStyle w:val="Heading1"/>
        <w:rPr>
          <w:color w:val="000000" w:themeColor="text1"/>
          <w:szCs w:val="32"/>
        </w:rPr>
      </w:pPr>
      <w:bookmarkStart w:id="1" w:name="_Toc5446480"/>
      <w:r w:rsidRPr="005D4DEF">
        <w:rPr>
          <w:color w:val="000000" w:themeColor="text1"/>
          <w:szCs w:val="32"/>
        </w:rPr>
        <w:lastRenderedPageBreak/>
        <w:t>Introduction</w:t>
      </w:r>
      <w:bookmarkEnd w:id="1"/>
    </w:p>
    <w:p w:rsidR="000512CA" w:rsidRPr="005D4DEF" w:rsidRDefault="000512CA" w:rsidP="000512CA">
      <w:pPr>
        <w:rPr>
          <w:color w:val="000000" w:themeColor="text1"/>
        </w:rPr>
      </w:pPr>
      <w:r w:rsidRPr="005D4DEF">
        <w:rPr>
          <w:color w:val="000000" w:themeColor="text1"/>
        </w:rPr>
        <w:t xml:space="preserve">Eastern Europe has been a country showing political transformation along with economic growth. It has been seen that recently the automobile industries operating in West have been suffering from issues like increase in price of the gas, offerings of incentives in eastern companies and others that has led the consumers adapt a shift from the western to the eastern country. </w:t>
      </w:r>
      <w:r w:rsidR="001838DA" w:rsidRPr="005D4DEF">
        <w:rPr>
          <w:color w:val="000000" w:themeColor="text1"/>
        </w:rPr>
        <w:t xml:space="preserve">This essay will highlight the various external </w:t>
      </w:r>
      <w:r w:rsidR="0096701F" w:rsidRPr="005D4DEF">
        <w:rPr>
          <w:color w:val="000000" w:themeColor="text1"/>
        </w:rPr>
        <w:t>factors</w:t>
      </w:r>
      <w:r w:rsidR="001838DA" w:rsidRPr="005D4DEF">
        <w:rPr>
          <w:color w:val="000000" w:themeColor="text1"/>
        </w:rPr>
        <w:t xml:space="preserve"> through the projection of the </w:t>
      </w:r>
      <w:r w:rsidR="005F762E" w:rsidRPr="005D4DEF">
        <w:rPr>
          <w:color w:val="000000" w:themeColor="text1"/>
        </w:rPr>
        <w:t xml:space="preserve">PESTLE analysis. The various factors affect the operations of the country which indirectly affects the business operations. </w:t>
      </w:r>
      <w:r w:rsidR="0096701F" w:rsidRPr="005D4DEF">
        <w:rPr>
          <w:color w:val="000000" w:themeColor="text1"/>
        </w:rPr>
        <w:t xml:space="preserve">The essay with the help of Porters Five Forces shows the current scenario that automobile industries have been facing. </w:t>
      </w:r>
    </w:p>
    <w:p w:rsidR="00417ED7" w:rsidRPr="005D4DEF" w:rsidRDefault="00417ED7">
      <w:pPr>
        <w:spacing w:line="276" w:lineRule="auto"/>
        <w:jc w:val="left"/>
        <w:rPr>
          <w:color w:val="000000" w:themeColor="text1"/>
        </w:rPr>
      </w:pPr>
      <w:r w:rsidRPr="005D4DEF">
        <w:rPr>
          <w:color w:val="000000" w:themeColor="text1"/>
        </w:rPr>
        <w:br w:type="page"/>
      </w:r>
    </w:p>
    <w:p w:rsidR="000512CA" w:rsidRPr="005D4DEF" w:rsidRDefault="00231135" w:rsidP="00FF5098">
      <w:pPr>
        <w:pStyle w:val="Heading1"/>
        <w:rPr>
          <w:color w:val="000000" w:themeColor="text1"/>
        </w:rPr>
      </w:pPr>
      <w:bookmarkStart w:id="2" w:name="_Toc5446481"/>
      <w:r w:rsidRPr="005D4DEF">
        <w:rPr>
          <w:color w:val="000000" w:themeColor="text1"/>
        </w:rPr>
        <w:lastRenderedPageBreak/>
        <w:t xml:space="preserve">a. </w:t>
      </w:r>
      <w:r w:rsidR="00417ED7" w:rsidRPr="005D4DEF">
        <w:rPr>
          <w:color w:val="000000" w:themeColor="text1"/>
        </w:rPr>
        <w:t>Assess the environment of the Global Automobile industry using PESTEL analysis.</w:t>
      </w:r>
      <w:bookmarkEnd w:id="2"/>
      <w:r w:rsidR="00417ED7" w:rsidRPr="005D4DEF">
        <w:rPr>
          <w:color w:val="000000" w:themeColor="text1"/>
        </w:rPr>
        <w:t xml:space="preserve"> </w:t>
      </w:r>
    </w:p>
    <w:p w:rsidR="00231135" w:rsidRPr="005D4DEF" w:rsidRDefault="00231135" w:rsidP="00231135">
      <w:pPr>
        <w:pStyle w:val="Heading2"/>
        <w:rPr>
          <w:color w:val="000000" w:themeColor="text1"/>
        </w:rPr>
      </w:pPr>
      <w:bookmarkStart w:id="3" w:name="_Toc5446482"/>
      <w:r w:rsidRPr="005D4DEF">
        <w:rPr>
          <w:color w:val="000000" w:themeColor="text1"/>
        </w:rPr>
        <w:t>Introduction</w:t>
      </w:r>
      <w:bookmarkEnd w:id="3"/>
      <w:r w:rsidRPr="005D4DEF">
        <w:rPr>
          <w:color w:val="000000" w:themeColor="text1"/>
        </w:rPr>
        <w:t xml:space="preserve"> </w:t>
      </w:r>
    </w:p>
    <w:p w:rsidR="00231135" w:rsidRPr="005D4DEF" w:rsidRDefault="000960DB" w:rsidP="000960DB">
      <w:pPr>
        <w:rPr>
          <w:color w:val="000000" w:themeColor="text1"/>
        </w:rPr>
      </w:pPr>
      <w:r w:rsidRPr="005D4DEF">
        <w:rPr>
          <w:color w:val="000000" w:themeColor="text1"/>
        </w:rPr>
        <w:t xml:space="preserve">Environment refers to the internal and the external factors that might affect the operations of the industries. </w:t>
      </w:r>
      <w:r w:rsidR="00921474" w:rsidRPr="005D4DEF">
        <w:rPr>
          <w:color w:val="000000" w:themeColor="text1"/>
        </w:rPr>
        <w:t>It is a part of strategic decision where businesses will consider the macro environment factors upon which the firms can take advantage</w:t>
      </w:r>
      <w:r w:rsidR="00BB39E7" w:rsidRPr="005D4DEF">
        <w:rPr>
          <w:color w:val="000000" w:themeColor="text1"/>
        </w:rPr>
        <w:t xml:space="preserve"> (Morrison, 2016)</w:t>
      </w:r>
      <w:r w:rsidR="00921474" w:rsidRPr="005D4DEF">
        <w:rPr>
          <w:color w:val="000000" w:themeColor="text1"/>
        </w:rPr>
        <w:t xml:space="preserve">. Similarly his happened in the case of the automobile companies shifting their focus from western to Eastern Europe. </w:t>
      </w:r>
      <w:r w:rsidRPr="005D4DEF">
        <w:rPr>
          <w:color w:val="000000" w:themeColor="text1"/>
        </w:rPr>
        <w:t>In the given context, it has been shown that the</w:t>
      </w:r>
      <w:r w:rsidR="00512523" w:rsidRPr="005D4DEF">
        <w:rPr>
          <w:color w:val="000000" w:themeColor="text1"/>
        </w:rPr>
        <w:t xml:space="preserve"> production of cars has seen a surge in comparison to that of the western market. </w:t>
      </w:r>
    </w:p>
    <w:p w:rsidR="00FF5098" w:rsidRPr="005D4DEF" w:rsidRDefault="00FF5098" w:rsidP="00FF5098">
      <w:pPr>
        <w:pStyle w:val="Heading2"/>
        <w:rPr>
          <w:color w:val="000000" w:themeColor="text1"/>
        </w:rPr>
      </w:pPr>
      <w:bookmarkStart w:id="4" w:name="_Toc5446483"/>
      <w:r w:rsidRPr="005D4DEF">
        <w:rPr>
          <w:color w:val="000000" w:themeColor="text1"/>
        </w:rPr>
        <w:t>Discussion</w:t>
      </w:r>
      <w:bookmarkEnd w:id="4"/>
    </w:p>
    <w:p w:rsidR="00231135" w:rsidRPr="005D4DEF" w:rsidRDefault="00231135" w:rsidP="000960DB">
      <w:pPr>
        <w:rPr>
          <w:b/>
          <w:i/>
          <w:color w:val="000000" w:themeColor="text1"/>
        </w:rPr>
      </w:pPr>
      <w:r w:rsidRPr="005D4DEF">
        <w:rPr>
          <w:b/>
          <w:i/>
          <w:color w:val="000000" w:themeColor="text1"/>
        </w:rPr>
        <w:t>PESTLE Analysis:</w:t>
      </w:r>
    </w:p>
    <w:p w:rsidR="000960DB" w:rsidRPr="005D4DEF" w:rsidRDefault="00512523" w:rsidP="000960DB">
      <w:pPr>
        <w:rPr>
          <w:color w:val="000000" w:themeColor="text1"/>
        </w:rPr>
      </w:pPr>
      <w:r w:rsidRPr="005D4DEF">
        <w:rPr>
          <w:color w:val="000000" w:themeColor="text1"/>
        </w:rPr>
        <w:t>There are various factors which are illustrated below:</w:t>
      </w:r>
    </w:p>
    <w:p w:rsidR="00486F96" w:rsidRPr="005D4DEF" w:rsidRDefault="00486F96" w:rsidP="000960DB">
      <w:pPr>
        <w:rPr>
          <w:color w:val="000000" w:themeColor="text1"/>
        </w:rPr>
      </w:pPr>
      <w:r w:rsidRPr="005D4DEF">
        <w:rPr>
          <w:b/>
          <w:i/>
          <w:color w:val="000000" w:themeColor="text1"/>
        </w:rPr>
        <w:t>Political factors:</w:t>
      </w:r>
      <w:r w:rsidR="00AA5C5C" w:rsidRPr="005D4DEF">
        <w:rPr>
          <w:color w:val="000000" w:themeColor="text1"/>
        </w:rPr>
        <w:t xml:space="preserve"> It has been observed that after the collapse of the Communism in 1989, there has been a shift in the car making industries shifting from west to east</w:t>
      </w:r>
      <w:r w:rsidR="00BB39E7" w:rsidRPr="005D4DEF">
        <w:rPr>
          <w:color w:val="000000" w:themeColor="text1"/>
        </w:rPr>
        <w:t xml:space="preserve"> (</w:t>
      </w:r>
      <w:proofErr w:type="spellStart"/>
      <w:r w:rsidR="00BB39E7" w:rsidRPr="005D4DEF">
        <w:rPr>
          <w:color w:val="000000" w:themeColor="text1"/>
        </w:rPr>
        <w:t>Lasky</w:t>
      </w:r>
      <w:proofErr w:type="spellEnd"/>
      <w:r w:rsidR="00BB39E7" w:rsidRPr="005D4DEF">
        <w:rPr>
          <w:color w:val="000000" w:themeColor="text1"/>
        </w:rPr>
        <w:t>, 2017)</w:t>
      </w:r>
      <w:r w:rsidR="00AA5C5C" w:rsidRPr="005D4DEF">
        <w:rPr>
          <w:color w:val="000000" w:themeColor="text1"/>
        </w:rPr>
        <w:t>. It was seen that some of the foreign car makers rushed to acquire the local staffs. The pace and the frenzy led the shift from west to east.</w:t>
      </w:r>
      <w:r w:rsidR="00113DE7" w:rsidRPr="005D4DEF">
        <w:rPr>
          <w:color w:val="000000" w:themeColor="text1"/>
        </w:rPr>
        <w:t xml:space="preserve"> Eastern Europe was observed to be considered as the best manufacturing location for automobiles. It was assumed that the country will produce about 3.4 million cars per years.</w:t>
      </w:r>
      <w:r w:rsidR="00CE4B69" w:rsidRPr="005D4DEF">
        <w:rPr>
          <w:color w:val="000000" w:themeColor="text1"/>
        </w:rPr>
        <w:t xml:space="preserve"> Western Europe was facing a situation where there was a sluggish growth in the automobile sector. Trade Unions started taking power in hands and with the fall of communism, the local government captured the position of the automakers and governed them. The government literally operating in Western Europe ruined the situation after the fall of Communism. The rate of tax also impacted the operations in the Western Europe. From the entire scenario, it was prevalent that Western Europe was not providing the suitable environment for the automobile industry and this led the automakers shift from west to east.</w:t>
      </w:r>
      <w:r w:rsidR="009C6426" w:rsidRPr="005D4DEF">
        <w:rPr>
          <w:color w:val="000000" w:themeColor="text1"/>
        </w:rPr>
        <w:t xml:space="preserve"> </w:t>
      </w:r>
    </w:p>
    <w:p w:rsidR="00C641E2" w:rsidRPr="005D4DEF" w:rsidRDefault="00C641E2" w:rsidP="000960DB">
      <w:pPr>
        <w:rPr>
          <w:color w:val="000000" w:themeColor="text1"/>
        </w:rPr>
      </w:pPr>
      <w:r w:rsidRPr="005D4DEF">
        <w:rPr>
          <w:color w:val="000000" w:themeColor="text1"/>
        </w:rPr>
        <w:t>Western Europe has been consisting of United Kingdom which has been a victim of Brexit and Recession</w:t>
      </w:r>
      <w:r w:rsidR="00BB39E7" w:rsidRPr="005D4DEF">
        <w:rPr>
          <w:color w:val="000000" w:themeColor="text1"/>
        </w:rPr>
        <w:t xml:space="preserve"> (Worthington, Britton, 2014)</w:t>
      </w:r>
      <w:r w:rsidRPr="005D4DEF">
        <w:rPr>
          <w:color w:val="000000" w:themeColor="text1"/>
        </w:rPr>
        <w:t>. The companies forced the employees to leave the jobs as the employers were not able to maintain the cost.</w:t>
      </w:r>
      <w:r w:rsidR="00AE4C17" w:rsidRPr="005D4DEF">
        <w:rPr>
          <w:color w:val="000000" w:themeColor="text1"/>
        </w:rPr>
        <w:t xml:space="preserve"> This Western Europe comprising of Greece, Italy, Turkey, UK and others have faced severe recession. In the year of 2009, the GDP of the country fell to about 4.2% and expectation was formed that it will rise by 2010</w:t>
      </w:r>
      <w:r w:rsidR="00BB39E7" w:rsidRPr="005D4DEF">
        <w:rPr>
          <w:color w:val="000000" w:themeColor="text1"/>
        </w:rPr>
        <w:t xml:space="preserve"> (</w:t>
      </w:r>
      <w:proofErr w:type="spellStart"/>
      <w:r w:rsidR="00BB39E7" w:rsidRPr="005D4DEF">
        <w:rPr>
          <w:color w:val="000000" w:themeColor="text1"/>
        </w:rPr>
        <w:t>Karras</w:t>
      </w:r>
      <w:proofErr w:type="spellEnd"/>
      <w:r w:rsidR="00BB39E7" w:rsidRPr="005D4DEF">
        <w:rPr>
          <w:color w:val="000000" w:themeColor="text1"/>
        </w:rPr>
        <w:t xml:space="preserve"> and </w:t>
      </w:r>
      <w:proofErr w:type="spellStart"/>
      <w:r w:rsidR="00BB39E7" w:rsidRPr="005D4DEF">
        <w:rPr>
          <w:color w:val="000000" w:themeColor="text1"/>
        </w:rPr>
        <w:t>Furceri</w:t>
      </w:r>
      <w:proofErr w:type="spellEnd"/>
      <w:r w:rsidR="00BB39E7" w:rsidRPr="005D4DEF">
        <w:rPr>
          <w:color w:val="000000" w:themeColor="text1"/>
        </w:rPr>
        <w:t>, 2015)</w:t>
      </w:r>
      <w:r w:rsidR="00AE4C17" w:rsidRPr="005D4DEF">
        <w:rPr>
          <w:color w:val="000000" w:themeColor="text1"/>
        </w:rPr>
        <w:t>. Unemployment rate was moving upwards that having an increased rate of unemployment in this part</w:t>
      </w:r>
      <w:r w:rsidR="00BB39E7" w:rsidRPr="005D4DEF">
        <w:rPr>
          <w:color w:val="000000" w:themeColor="text1"/>
        </w:rPr>
        <w:t xml:space="preserve"> (Haw </w:t>
      </w:r>
      <w:r w:rsidR="00BB39E7" w:rsidRPr="005D4DEF">
        <w:rPr>
          <w:i/>
          <w:color w:val="000000" w:themeColor="text1"/>
        </w:rPr>
        <w:t>et al.,</w:t>
      </w:r>
      <w:r w:rsidR="00BB39E7" w:rsidRPr="005D4DEF">
        <w:rPr>
          <w:color w:val="000000" w:themeColor="text1"/>
        </w:rPr>
        <w:t xml:space="preserve"> 2015)</w:t>
      </w:r>
      <w:r w:rsidR="00AE4C17" w:rsidRPr="005D4DEF">
        <w:rPr>
          <w:color w:val="000000" w:themeColor="text1"/>
        </w:rPr>
        <w:t>.</w:t>
      </w:r>
      <w:r w:rsidR="00EF7AF1" w:rsidRPr="005D4DEF">
        <w:rPr>
          <w:color w:val="000000" w:themeColor="text1"/>
        </w:rPr>
        <w:t xml:space="preserve"> Western Europe has witnesses a downfall in the </w:t>
      </w:r>
      <w:r w:rsidR="00EF7AF1" w:rsidRPr="005D4DEF">
        <w:rPr>
          <w:color w:val="000000" w:themeColor="text1"/>
        </w:rPr>
        <w:lastRenderedPageBreak/>
        <w:t xml:space="preserve">rate of the per capita income. Apart from this, it was seen that Western Europe was having an adverse situation for the automobile industry. </w:t>
      </w:r>
      <w:r w:rsidR="005D4CD7" w:rsidRPr="005D4DEF">
        <w:rPr>
          <w:color w:val="000000" w:themeColor="text1"/>
        </w:rPr>
        <w:t>The economy of the Western Europe was not stable which caused the country suffer a downfall in terms of the business.</w:t>
      </w:r>
      <w:r w:rsidR="00F005E5" w:rsidRPr="005D4DEF">
        <w:rPr>
          <w:color w:val="000000" w:themeColor="text1"/>
        </w:rPr>
        <w:t xml:space="preserve"> The rate of inflation was also high in the United Kingdom</w:t>
      </w:r>
      <w:r w:rsidR="00BB39E7" w:rsidRPr="005D4DEF">
        <w:rPr>
          <w:color w:val="000000" w:themeColor="text1"/>
        </w:rPr>
        <w:t xml:space="preserve"> (Daniels </w:t>
      </w:r>
      <w:r w:rsidR="00BB39E7" w:rsidRPr="005D4DEF">
        <w:rPr>
          <w:i/>
          <w:color w:val="000000" w:themeColor="text1"/>
        </w:rPr>
        <w:t>et al</w:t>
      </w:r>
      <w:r w:rsidR="00BB39E7" w:rsidRPr="005D4DEF">
        <w:rPr>
          <w:color w:val="000000" w:themeColor="text1"/>
        </w:rPr>
        <w:t>., 2014)</w:t>
      </w:r>
      <w:r w:rsidR="00F005E5" w:rsidRPr="005D4DEF">
        <w:rPr>
          <w:color w:val="000000" w:themeColor="text1"/>
        </w:rPr>
        <w:t xml:space="preserve">. </w:t>
      </w:r>
    </w:p>
    <w:p w:rsidR="00D96F76" w:rsidRPr="005D4DEF" w:rsidRDefault="00D96F76" w:rsidP="000960DB">
      <w:pPr>
        <w:rPr>
          <w:color w:val="000000" w:themeColor="text1"/>
        </w:rPr>
      </w:pPr>
      <w:r w:rsidRPr="005D4DEF">
        <w:rPr>
          <w:color w:val="000000" w:themeColor="text1"/>
        </w:rPr>
        <w:t xml:space="preserve">Eastern Europe on the other hand showed a tremendous increase by changing the taxation policies and the various opportunities provided by the industries. Eastern Europe started ensuring more manufacturing jobs for the employees which was a sign of an increase in the living standards of the customers. </w:t>
      </w:r>
      <w:r w:rsidR="00104B84" w:rsidRPr="005D4DEF">
        <w:rPr>
          <w:color w:val="000000" w:themeColor="text1"/>
        </w:rPr>
        <w:t>In respect to the government, Eastern Europe has the division of the government into monarchies and Republics while Eastern Europe had only Republics. In Eastern part there was no interference of the Trade Unions.</w:t>
      </w:r>
      <w:r w:rsidR="00C0565D" w:rsidRPr="005D4DEF">
        <w:rPr>
          <w:color w:val="000000" w:themeColor="text1"/>
        </w:rPr>
        <w:t xml:space="preserve"> Eastern Europe has at that time taken advantage of the collapse of the Communism and created a situation where the automobile industry can take opportunities. The fuel prices and the absence of the Trade Unions mainly attracted the businesses in operating in Eastern Europe.</w:t>
      </w:r>
      <w:r w:rsidR="000332D3" w:rsidRPr="005D4DEF">
        <w:rPr>
          <w:color w:val="000000" w:themeColor="text1"/>
        </w:rPr>
        <w:t xml:space="preserve"> Incentives are being offered to the employees which has being drawing the attention of the automakers. </w:t>
      </w:r>
    </w:p>
    <w:p w:rsidR="00486F96" w:rsidRPr="005D4DEF" w:rsidRDefault="00486F96" w:rsidP="000960DB">
      <w:pPr>
        <w:rPr>
          <w:color w:val="000000" w:themeColor="text1"/>
        </w:rPr>
      </w:pPr>
      <w:r w:rsidRPr="005D4DEF">
        <w:rPr>
          <w:b/>
          <w:i/>
          <w:color w:val="000000" w:themeColor="text1"/>
        </w:rPr>
        <w:t>Economic factors:</w:t>
      </w:r>
      <w:r w:rsidR="005C5AB6" w:rsidRPr="005D4DEF">
        <w:rPr>
          <w:b/>
          <w:i/>
          <w:color w:val="000000" w:themeColor="text1"/>
        </w:rPr>
        <w:t xml:space="preserve"> </w:t>
      </w:r>
      <w:r w:rsidR="00BD0A74" w:rsidRPr="005D4DEF">
        <w:rPr>
          <w:color w:val="000000" w:themeColor="text1"/>
        </w:rPr>
        <w:t>Economically, the government and the economic condition have been stable over the years. It has being found that the country has been operating with cheap labour and this has called for a shift from the west to the east. The taxation policy was also easy for the Eastern Europe with the absence in the trade. Post Recession, Western Europe cut down jobs which increased difficulty for the manufacturers as well as for the car makers.</w:t>
      </w:r>
      <w:r w:rsidR="00676D93" w:rsidRPr="005D4DEF">
        <w:rPr>
          <w:color w:val="000000" w:themeColor="text1"/>
        </w:rPr>
        <w:t xml:space="preserve"> Western Europe on the other hand had an adverse taxation policy. </w:t>
      </w:r>
      <w:r w:rsidR="0048267F" w:rsidRPr="005D4DEF">
        <w:rPr>
          <w:color w:val="000000" w:themeColor="text1"/>
        </w:rPr>
        <w:t>In Western Europe many plants were closed post Recession and this reduced the purchasing capacity of the consumers. In Eastern Europe, the tax rate was simple on the wages. In Slovakia the taxes were 195 which were flat and simple</w:t>
      </w:r>
      <w:r w:rsidR="00BB39E7" w:rsidRPr="005D4DEF">
        <w:rPr>
          <w:color w:val="000000" w:themeColor="text1"/>
        </w:rPr>
        <w:t xml:space="preserve"> (</w:t>
      </w:r>
      <w:proofErr w:type="spellStart"/>
      <w:r w:rsidR="00BB39E7" w:rsidRPr="005D4DEF">
        <w:rPr>
          <w:color w:val="000000" w:themeColor="text1"/>
        </w:rPr>
        <w:t>Svejnar</w:t>
      </w:r>
      <w:proofErr w:type="spellEnd"/>
      <w:r w:rsidR="00BB39E7" w:rsidRPr="005D4DEF">
        <w:rPr>
          <w:color w:val="000000" w:themeColor="text1"/>
        </w:rPr>
        <w:t>, 2017)</w:t>
      </w:r>
      <w:r w:rsidR="0048267F" w:rsidRPr="005D4DEF">
        <w:rPr>
          <w:color w:val="000000" w:themeColor="text1"/>
        </w:rPr>
        <w:t>. Investment was made in this part of the country that uplifted the production of the country. Moreover, the labour cost was cheap with many job opportunities. As the Eastern part enjoyed a stable economy, the director of PricewaterhouseCoopers stated that Western Europe has for this reason suffered a downfall.</w:t>
      </w:r>
      <w:r w:rsidR="00FF604F" w:rsidRPr="005D4DEF">
        <w:rPr>
          <w:color w:val="000000" w:themeColor="text1"/>
        </w:rPr>
        <w:t xml:space="preserve"> The government operating in Eastern part actually opened the scope of employment for the employees. The government also offered incentives to the employees to attract the employees.</w:t>
      </w:r>
      <w:r w:rsidR="00430C74" w:rsidRPr="005D4DEF">
        <w:rPr>
          <w:color w:val="000000" w:themeColor="text1"/>
        </w:rPr>
        <w:t xml:space="preserve"> The country has offered a rise in the job opportunities up to 284,507. It was observed that the job rates fell in Western Europe causing difficulty for the living standards of the individual.</w:t>
      </w:r>
    </w:p>
    <w:p w:rsidR="00E5183F" w:rsidRPr="005D4DEF" w:rsidRDefault="00E5183F" w:rsidP="000960DB">
      <w:pPr>
        <w:rPr>
          <w:color w:val="000000" w:themeColor="text1"/>
        </w:rPr>
      </w:pPr>
      <w:r w:rsidRPr="005D4DEF">
        <w:rPr>
          <w:color w:val="000000" w:themeColor="text1"/>
        </w:rPr>
        <w:t>Western Europe faced the issue of having qualified labour and this created turmoil situation in the country. Eastern European market has been growing with the trend of innovation attracting the individuals to become a part of the country.</w:t>
      </w:r>
      <w:r w:rsidR="005E3AD2" w:rsidRPr="005D4DEF">
        <w:rPr>
          <w:color w:val="000000" w:themeColor="text1"/>
        </w:rPr>
        <w:t xml:space="preserve"> The part of the country has applied the trick of </w:t>
      </w:r>
      <w:r w:rsidR="00D20D87" w:rsidRPr="005D4DEF">
        <w:rPr>
          <w:color w:val="000000" w:themeColor="text1"/>
        </w:rPr>
        <w:lastRenderedPageBreak/>
        <w:t>manufacturing</w:t>
      </w:r>
      <w:r w:rsidR="005E3AD2" w:rsidRPr="005D4DEF">
        <w:rPr>
          <w:color w:val="000000" w:themeColor="text1"/>
        </w:rPr>
        <w:t xml:space="preserve"> cheapest and smallest car parts and customers are shifting the focus from SUV to small compact cars.</w:t>
      </w:r>
      <w:r w:rsidR="00D20D87" w:rsidRPr="005D4DEF">
        <w:rPr>
          <w:color w:val="000000" w:themeColor="text1"/>
        </w:rPr>
        <w:t xml:space="preserve"> Suppliers are also </w:t>
      </w:r>
      <w:r w:rsidR="00BB39E7" w:rsidRPr="005D4DEF">
        <w:rPr>
          <w:color w:val="000000" w:themeColor="text1"/>
        </w:rPr>
        <w:t>being</w:t>
      </w:r>
      <w:r w:rsidR="00D20D87" w:rsidRPr="005D4DEF">
        <w:rPr>
          <w:color w:val="000000" w:themeColor="text1"/>
        </w:rPr>
        <w:t xml:space="preserve"> pulled in the region apart from producing smallest cars. As many of the countries in Eastern Europe has been entering the Western European portion without any kinds of imposed duties being </w:t>
      </w:r>
      <w:r w:rsidR="00BB39E7" w:rsidRPr="005D4DEF">
        <w:rPr>
          <w:color w:val="000000" w:themeColor="text1"/>
        </w:rPr>
        <w:t>part</w:t>
      </w:r>
      <w:r w:rsidR="00D20D87" w:rsidRPr="005D4DEF">
        <w:rPr>
          <w:color w:val="000000" w:themeColor="text1"/>
        </w:rPr>
        <w:t xml:space="preserve"> of the European Union</w:t>
      </w:r>
      <w:r w:rsidR="00157EA1" w:rsidRPr="005D4DEF">
        <w:rPr>
          <w:color w:val="000000" w:themeColor="text1"/>
        </w:rPr>
        <w:t xml:space="preserve"> (</w:t>
      </w:r>
      <w:proofErr w:type="spellStart"/>
      <w:r w:rsidR="00157EA1" w:rsidRPr="005D4DEF">
        <w:rPr>
          <w:color w:val="000000" w:themeColor="text1"/>
        </w:rPr>
        <w:t>Iammarino</w:t>
      </w:r>
      <w:proofErr w:type="spellEnd"/>
      <w:r w:rsidR="00157EA1" w:rsidRPr="005D4DEF">
        <w:rPr>
          <w:color w:val="000000" w:themeColor="text1"/>
        </w:rPr>
        <w:t xml:space="preserve"> </w:t>
      </w:r>
      <w:r w:rsidR="00157EA1" w:rsidRPr="005D4DEF">
        <w:rPr>
          <w:i/>
          <w:color w:val="000000" w:themeColor="text1"/>
        </w:rPr>
        <w:t>et al</w:t>
      </w:r>
      <w:r w:rsidR="00157EA1" w:rsidRPr="005D4DEF">
        <w:rPr>
          <w:color w:val="000000" w:themeColor="text1"/>
        </w:rPr>
        <w:t>., 2018)</w:t>
      </w:r>
      <w:r w:rsidR="00D20D87" w:rsidRPr="005D4DEF">
        <w:rPr>
          <w:color w:val="000000" w:themeColor="text1"/>
        </w:rPr>
        <w:t>. Investments are being made possible in Eastern European that has not being visible in Western Europe. Businesses operate in environment that is favourable in nature. From the case study, it has been shown that the countries are suffering from issues yet Eastern Europe has been creating opportunities for businesses and specially automakers to flourish and raise the standards of living.</w:t>
      </w:r>
      <w:r w:rsidR="00857A2E" w:rsidRPr="005D4DEF">
        <w:rPr>
          <w:color w:val="000000" w:themeColor="text1"/>
        </w:rPr>
        <w:t xml:space="preserve"> </w:t>
      </w:r>
      <w:r w:rsidR="000764DA" w:rsidRPr="005D4DEF">
        <w:rPr>
          <w:color w:val="000000" w:themeColor="text1"/>
        </w:rPr>
        <w:t xml:space="preserve">Some of the </w:t>
      </w:r>
      <w:r w:rsidR="00857A2E" w:rsidRPr="005D4DEF">
        <w:rPr>
          <w:color w:val="000000" w:themeColor="text1"/>
        </w:rPr>
        <w:t>organization</w:t>
      </w:r>
      <w:r w:rsidR="000764DA" w:rsidRPr="005D4DEF">
        <w:rPr>
          <w:color w:val="000000" w:themeColor="text1"/>
        </w:rPr>
        <w:t>s</w:t>
      </w:r>
      <w:r w:rsidR="00857A2E" w:rsidRPr="005D4DEF">
        <w:rPr>
          <w:color w:val="000000" w:themeColor="text1"/>
        </w:rPr>
        <w:t xml:space="preserve"> face</w:t>
      </w:r>
      <w:r w:rsidR="000764DA" w:rsidRPr="005D4DEF">
        <w:rPr>
          <w:color w:val="000000" w:themeColor="text1"/>
        </w:rPr>
        <w:t>s</w:t>
      </w:r>
      <w:r w:rsidR="00857A2E" w:rsidRPr="005D4DEF">
        <w:rPr>
          <w:color w:val="000000" w:themeColor="text1"/>
        </w:rPr>
        <w:t xml:space="preserve"> the interference of the Trade Unions which has been absent in Eastern European country</w:t>
      </w:r>
      <w:r w:rsidR="000764DA" w:rsidRPr="005D4DEF">
        <w:rPr>
          <w:color w:val="000000" w:themeColor="text1"/>
        </w:rPr>
        <w:t xml:space="preserve"> and this has made the business environment flexible in nature</w:t>
      </w:r>
      <w:r w:rsidR="00BB39E7" w:rsidRPr="005D4DEF">
        <w:rPr>
          <w:color w:val="000000" w:themeColor="text1"/>
        </w:rPr>
        <w:t xml:space="preserve"> (McMahon, 2016)</w:t>
      </w:r>
      <w:r w:rsidR="000764DA" w:rsidRPr="005D4DEF">
        <w:rPr>
          <w:color w:val="000000" w:themeColor="text1"/>
        </w:rPr>
        <w:t xml:space="preserve">. </w:t>
      </w:r>
    </w:p>
    <w:p w:rsidR="00486F96" w:rsidRPr="005D4DEF" w:rsidRDefault="00486F96" w:rsidP="000960DB">
      <w:pPr>
        <w:rPr>
          <w:color w:val="000000" w:themeColor="text1"/>
        </w:rPr>
      </w:pPr>
      <w:r w:rsidRPr="005D4DEF">
        <w:rPr>
          <w:b/>
          <w:i/>
          <w:color w:val="000000" w:themeColor="text1"/>
        </w:rPr>
        <w:t>Social factors:</w:t>
      </w:r>
      <w:r w:rsidR="000764DA" w:rsidRPr="005D4DEF">
        <w:rPr>
          <w:b/>
          <w:i/>
          <w:color w:val="000000" w:themeColor="text1"/>
        </w:rPr>
        <w:t xml:space="preserve"> </w:t>
      </w:r>
      <w:r w:rsidR="000764DA" w:rsidRPr="005D4DEF">
        <w:rPr>
          <w:color w:val="000000" w:themeColor="text1"/>
        </w:rPr>
        <w:t>In Western Europe, the condition has been worse post collapse of the</w:t>
      </w:r>
      <w:r w:rsidR="000764DA" w:rsidRPr="005D4DEF">
        <w:rPr>
          <w:b/>
          <w:i/>
          <w:color w:val="000000" w:themeColor="text1"/>
        </w:rPr>
        <w:t xml:space="preserve"> </w:t>
      </w:r>
      <w:r w:rsidR="00B02308" w:rsidRPr="005D4DEF">
        <w:rPr>
          <w:color w:val="000000" w:themeColor="text1"/>
        </w:rPr>
        <w:t xml:space="preserve">Communism where the automakers faced adverse situations. The price of the gas has been higher that led the consumers refrain from purchasing cars. The standards of the living were uncomfortable and not suitable for the customers as it was not close to the needs of the customers. In Western Europe with a fall in the income opportunity, the purchasing pattern of the customers will certainly reduce. </w:t>
      </w:r>
      <w:r w:rsidR="000E136D" w:rsidRPr="005D4DEF">
        <w:rPr>
          <w:color w:val="000000" w:themeColor="text1"/>
        </w:rPr>
        <w:t>The market was not flexible and purchasing car models was next to impossible for the consumers in Western Europe. In Eastern Europe, the situation was totally opposite. It was observed that the price of the gas was affordable and hence the economy was also stable</w:t>
      </w:r>
      <w:r w:rsidR="00D91AF7" w:rsidRPr="005D4DEF">
        <w:rPr>
          <w:color w:val="000000" w:themeColor="text1"/>
        </w:rPr>
        <w:t xml:space="preserve"> (</w:t>
      </w:r>
      <w:proofErr w:type="spellStart"/>
      <w:r w:rsidR="00D91AF7" w:rsidRPr="005D4DEF">
        <w:rPr>
          <w:color w:val="000000" w:themeColor="text1"/>
        </w:rPr>
        <w:t>Dauth</w:t>
      </w:r>
      <w:proofErr w:type="spellEnd"/>
      <w:r w:rsidR="00D91AF7" w:rsidRPr="005D4DEF">
        <w:rPr>
          <w:color w:val="000000" w:themeColor="text1"/>
        </w:rPr>
        <w:t xml:space="preserve"> </w:t>
      </w:r>
      <w:r w:rsidR="00D91AF7" w:rsidRPr="005D4DEF">
        <w:rPr>
          <w:i/>
          <w:color w:val="000000" w:themeColor="text1"/>
        </w:rPr>
        <w:t>et al.,</w:t>
      </w:r>
      <w:r w:rsidR="00D91AF7" w:rsidRPr="005D4DEF">
        <w:rPr>
          <w:color w:val="000000" w:themeColor="text1"/>
        </w:rPr>
        <w:t xml:space="preserve"> 2017)</w:t>
      </w:r>
      <w:r w:rsidR="000E136D" w:rsidRPr="005D4DEF">
        <w:rPr>
          <w:color w:val="000000" w:themeColor="text1"/>
        </w:rPr>
        <w:t xml:space="preserve">. This made the customers purchase the car models at reasonable rates more over paying low taxes. The tax rate on the wages was also considerable in this part of the country. </w:t>
      </w:r>
      <w:r w:rsidR="00376491" w:rsidRPr="005D4DEF">
        <w:rPr>
          <w:color w:val="000000" w:themeColor="text1"/>
        </w:rPr>
        <w:t xml:space="preserve">The Eastern Europe actually created a situation that nearly thought of the benefit of the society. Manufacturing jobs were offered by the </w:t>
      </w:r>
      <w:r w:rsidR="00044FCC" w:rsidRPr="005D4DEF">
        <w:rPr>
          <w:color w:val="000000" w:themeColor="text1"/>
        </w:rPr>
        <w:t xml:space="preserve">companies which lead the opportunity for the individuals to get employed and increase the per capita income. With stable income, the society will be able to have a stable standard of living. </w:t>
      </w:r>
    </w:p>
    <w:p w:rsidR="00044FCC" w:rsidRPr="005D4DEF" w:rsidRDefault="00044FCC" w:rsidP="000960DB">
      <w:pPr>
        <w:rPr>
          <w:color w:val="000000" w:themeColor="text1"/>
        </w:rPr>
      </w:pPr>
      <w:r w:rsidRPr="005D4DEF">
        <w:rPr>
          <w:color w:val="000000" w:themeColor="text1"/>
        </w:rPr>
        <w:t xml:space="preserve">More plants were planned to be opened up in Eastern Europe that attracted the people from west to east. </w:t>
      </w:r>
      <w:r w:rsidR="00B54CBE" w:rsidRPr="005D4DEF">
        <w:rPr>
          <w:color w:val="000000" w:themeColor="text1"/>
        </w:rPr>
        <w:t xml:space="preserve">It was observed that the Western Europe failed to create an ambience where the society can flourish with the adverse impact in the automobile sector. </w:t>
      </w:r>
      <w:r w:rsidR="00F83954" w:rsidRPr="005D4DEF">
        <w:rPr>
          <w:color w:val="000000" w:themeColor="text1"/>
        </w:rPr>
        <w:t xml:space="preserve"> By making small cars the Eastern part of the country is not only opening option but many manufacturing industries and plants are being organized that will help to employ many individuals and raise the living standard accordingly. </w:t>
      </w:r>
    </w:p>
    <w:p w:rsidR="00486F96" w:rsidRPr="005D4DEF" w:rsidRDefault="00486F96" w:rsidP="000960DB">
      <w:pPr>
        <w:rPr>
          <w:b/>
          <w:i/>
          <w:color w:val="000000" w:themeColor="text1"/>
        </w:rPr>
      </w:pPr>
      <w:r w:rsidRPr="005D4DEF">
        <w:rPr>
          <w:b/>
          <w:i/>
          <w:color w:val="000000" w:themeColor="text1"/>
        </w:rPr>
        <w:t>Technological factors:</w:t>
      </w:r>
      <w:r w:rsidR="00EA68E8" w:rsidRPr="005D4DEF">
        <w:rPr>
          <w:b/>
          <w:i/>
          <w:color w:val="000000" w:themeColor="text1"/>
        </w:rPr>
        <w:t xml:space="preserve"> </w:t>
      </w:r>
      <w:r w:rsidR="00EA68E8" w:rsidRPr="005D4DEF">
        <w:rPr>
          <w:color w:val="000000" w:themeColor="text1"/>
        </w:rPr>
        <w:t>In Eastern Europe, there was a technological advancement by bringing the suppliers in the regions while this was missing in Western Europe.</w:t>
      </w:r>
      <w:r w:rsidR="00EA68E8" w:rsidRPr="005D4DEF">
        <w:rPr>
          <w:b/>
          <w:i/>
          <w:color w:val="000000" w:themeColor="text1"/>
        </w:rPr>
        <w:t xml:space="preserve"> </w:t>
      </w:r>
    </w:p>
    <w:p w:rsidR="00486F96" w:rsidRPr="005D4DEF" w:rsidRDefault="00486F96" w:rsidP="000960DB">
      <w:pPr>
        <w:rPr>
          <w:color w:val="000000" w:themeColor="text1"/>
        </w:rPr>
      </w:pPr>
      <w:r w:rsidRPr="005D4DEF">
        <w:rPr>
          <w:b/>
          <w:i/>
          <w:color w:val="000000" w:themeColor="text1"/>
        </w:rPr>
        <w:lastRenderedPageBreak/>
        <w:t>Legal factors:</w:t>
      </w:r>
      <w:r w:rsidR="00884777" w:rsidRPr="005D4DEF">
        <w:rPr>
          <w:b/>
          <w:i/>
          <w:color w:val="000000" w:themeColor="text1"/>
        </w:rPr>
        <w:t xml:space="preserve"> </w:t>
      </w:r>
      <w:r w:rsidR="00884777" w:rsidRPr="005D4DEF">
        <w:rPr>
          <w:color w:val="000000" w:themeColor="text1"/>
        </w:rPr>
        <w:t>Trade Unions had a major role to play in Western Europe and this was disliked by the companies. Eastern Europe had been operating in the country with the absence of the trade unions</w:t>
      </w:r>
      <w:r w:rsidR="00BB39E7" w:rsidRPr="005D4DEF">
        <w:rPr>
          <w:color w:val="000000" w:themeColor="text1"/>
        </w:rPr>
        <w:t xml:space="preserve"> (</w:t>
      </w:r>
      <w:proofErr w:type="spellStart"/>
      <w:r w:rsidR="00BB39E7" w:rsidRPr="005D4DEF">
        <w:rPr>
          <w:color w:val="000000" w:themeColor="text1"/>
        </w:rPr>
        <w:t>Magone</w:t>
      </w:r>
      <w:proofErr w:type="spellEnd"/>
      <w:r w:rsidR="00BB39E7" w:rsidRPr="005D4DEF">
        <w:rPr>
          <w:color w:val="000000" w:themeColor="text1"/>
        </w:rPr>
        <w:t>, 2018)</w:t>
      </w:r>
      <w:r w:rsidR="00884777" w:rsidRPr="005D4DEF">
        <w:rPr>
          <w:color w:val="000000" w:themeColor="text1"/>
        </w:rPr>
        <w:t xml:space="preserve">. The country being a part of the European Union entered the Western Europe without being stopped by the Western Europe government. Taxation policy had to be followed by the Western Europe which was less over the wages of the employees in the Eastern Europe. </w:t>
      </w:r>
      <w:r w:rsidR="00F54096" w:rsidRPr="005D4DEF">
        <w:rPr>
          <w:color w:val="000000" w:themeColor="text1"/>
        </w:rPr>
        <w:t xml:space="preserve">NAFTA became active with the countries as it levied free taxation for many countries. </w:t>
      </w:r>
      <w:r w:rsidR="00884777" w:rsidRPr="005D4DEF">
        <w:rPr>
          <w:color w:val="000000" w:themeColor="text1"/>
        </w:rPr>
        <w:t xml:space="preserve">The legal factors generally bounded the companies from exercising free control over the automobile industries. </w:t>
      </w:r>
      <w:r w:rsidR="006A3E74" w:rsidRPr="005D4DEF">
        <w:rPr>
          <w:color w:val="000000" w:themeColor="text1"/>
        </w:rPr>
        <w:t xml:space="preserve">The fall of the Communism led the local government capture power and exercise control over the car makers in Western Europe. </w:t>
      </w:r>
      <w:r w:rsidR="004832F1" w:rsidRPr="005D4DEF">
        <w:rPr>
          <w:color w:val="000000" w:themeColor="text1"/>
        </w:rPr>
        <w:t xml:space="preserve">NAFTA aimed at promoting the barriers and making it possible for the countries to operate freely. </w:t>
      </w:r>
    </w:p>
    <w:p w:rsidR="00486F96" w:rsidRPr="005D4DEF" w:rsidRDefault="00486F96" w:rsidP="000960DB">
      <w:pPr>
        <w:rPr>
          <w:color w:val="000000" w:themeColor="text1"/>
        </w:rPr>
      </w:pPr>
      <w:r w:rsidRPr="005D4DEF">
        <w:rPr>
          <w:b/>
          <w:i/>
          <w:color w:val="000000" w:themeColor="text1"/>
        </w:rPr>
        <w:t>Environmental factors:</w:t>
      </w:r>
      <w:r w:rsidR="006612A3" w:rsidRPr="005D4DEF">
        <w:rPr>
          <w:b/>
          <w:i/>
          <w:color w:val="000000" w:themeColor="text1"/>
        </w:rPr>
        <w:t xml:space="preserve"> </w:t>
      </w:r>
      <w:r w:rsidR="006612A3" w:rsidRPr="005D4DEF">
        <w:rPr>
          <w:color w:val="000000" w:themeColor="text1"/>
        </w:rPr>
        <w:t xml:space="preserve">The environment was not impacted with the rise and fall of the Eastern and the Western European countries but both the countries had to follow certain rules and regulations. </w:t>
      </w:r>
      <w:r w:rsidR="006A3E74" w:rsidRPr="005D4DEF">
        <w:rPr>
          <w:color w:val="000000" w:themeColor="text1"/>
        </w:rPr>
        <w:t xml:space="preserve">The car makers had to build automobile parts without causing harm to the society. </w:t>
      </w:r>
    </w:p>
    <w:p w:rsidR="00231135" w:rsidRPr="005D4DEF" w:rsidRDefault="00231135" w:rsidP="00231135">
      <w:pPr>
        <w:pStyle w:val="Heading2"/>
        <w:rPr>
          <w:color w:val="000000" w:themeColor="text1"/>
        </w:rPr>
      </w:pPr>
      <w:bookmarkStart w:id="5" w:name="_Toc5446484"/>
      <w:r w:rsidRPr="005D4DEF">
        <w:rPr>
          <w:color w:val="000000" w:themeColor="text1"/>
        </w:rPr>
        <w:t>Conclusion</w:t>
      </w:r>
      <w:bookmarkEnd w:id="5"/>
    </w:p>
    <w:p w:rsidR="00231135" w:rsidRPr="005D4DEF" w:rsidRDefault="00231135" w:rsidP="000960DB">
      <w:pPr>
        <w:rPr>
          <w:color w:val="000000" w:themeColor="text1"/>
        </w:rPr>
      </w:pPr>
      <w:r w:rsidRPr="005D4DEF">
        <w:rPr>
          <w:color w:val="000000" w:themeColor="text1"/>
        </w:rPr>
        <w:t xml:space="preserve">Brexit has caused tremendous impact in the business operations however, it is to be noted that with the offering of jobs the country has come to a stable position. Recession has caused low purchasing power that has been coped up with provision of affordable priced goods. The section has discussed about the various macros environmental factors in UK. The eastern Europe found a surge due to incorporation of right and skilful measures while Western Europe suffered. </w:t>
      </w:r>
    </w:p>
    <w:p w:rsidR="00231135" w:rsidRPr="005D4DEF" w:rsidRDefault="00231135">
      <w:pPr>
        <w:spacing w:line="276" w:lineRule="auto"/>
        <w:jc w:val="left"/>
        <w:rPr>
          <w:rFonts w:eastAsiaTheme="majorEastAsia" w:cstheme="majorBidi"/>
          <w:b/>
          <w:bCs/>
          <w:color w:val="000000" w:themeColor="text1"/>
          <w:sz w:val="28"/>
          <w:szCs w:val="26"/>
        </w:rPr>
      </w:pPr>
      <w:r w:rsidRPr="005D4DEF">
        <w:rPr>
          <w:color w:val="000000" w:themeColor="text1"/>
        </w:rPr>
        <w:br w:type="page"/>
      </w:r>
    </w:p>
    <w:p w:rsidR="00417ED7" w:rsidRPr="005D4DEF" w:rsidRDefault="00231135" w:rsidP="00FF5098">
      <w:pPr>
        <w:pStyle w:val="Heading1"/>
        <w:rPr>
          <w:color w:val="000000" w:themeColor="text1"/>
        </w:rPr>
      </w:pPr>
      <w:bookmarkStart w:id="6" w:name="_Toc5446485"/>
      <w:r w:rsidRPr="005D4DEF">
        <w:rPr>
          <w:color w:val="000000" w:themeColor="text1"/>
        </w:rPr>
        <w:lastRenderedPageBreak/>
        <w:t xml:space="preserve">b. </w:t>
      </w:r>
      <w:r w:rsidR="00417ED7" w:rsidRPr="005D4DEF">
        <w:rPr>
          <w:color w:val="000000" w:themeColor="text1"/>
        </w:rPr>
        <w:t>Assess the environment of Global Automobile industry using Porter’s Five Forces analysis</w:t>
      </w:r>
      <w:bookmarkEnd w:id="6"/>
    </w:p>
    <w:p w:rsidR="00231135" w:rsidRPr="005D4DEF" w:rsidRDefault="00231135" w:rsidP="00231135">
      <w:pPr>
        <w:pStyle w:val="Heading2"/>
        <w:rPr>
          <w:color w:val="000000" w:themeColor="text1"/>
        </w:rPr>
      </w:pPr>
      <w:bookmarkStart w:id="7" w:name="_Toc5446486"/>
      <w:r w:rsidRPr="005D4DEF">
        <w:rPr>
          <w:color w:val="000000" w:themeColor="text1"/>
        </w:rPr>
        <w:t>Introduction</w:t>
      </w:r>
      <w:bookmarkEnd w:id="7"/>
      <w:r w:rsidRPr="005D4DEF">
        <w:rPr>
          <w:color w:val="000000" w:themeColor="text1"/>
        </w:rPr>
        <w:t xml:space="preserve"> </w:t>
      </w:r>
    </w:p>
    <w:p w:rsidR="00F54096" w:rsidRPr="005D4DEF" w:rsidRDefault="00BB39E7" w:rsidP="00F54096">
      <w:pPr>
        <w:rPr>
          <w:color w:val="000000" w:themeColor="text1"/>
        </w:rPr>
      </w:pPr>
      <w:r w:rsidRPr="005D4DEF">
        <w:rPr>
          <w:color w:val="000000" w:themeColor="text1"/>
        </w:rPr>
        <w:t>With the help of Porters Five Forces Model, the automobile industry will be able to analyse the competitive position it had in the market.</w:t>
      </w:r>
      <w:r w:rsidR="004C3147" w:rsidRPr="005D4DEF">
        <w:rPr>
          <w:color w:val="000000" w:themeColor="text1"/>
        </w:rPr>
        <w:t xml:space="preserve"> The wages given to the employees or the car makers in the eastern region has been lucrative in nature that has been appealing to the members from the western country. All organizations are subjected to certain business environment that causes or may cause impact in the time of operations.</w:t>
      </w:r>
    </w:p>
    <w:p w:rsidR="00FF5098" w:rsidRPr="005D4DEF" w:rsidRDefault="00FF5098" w:rsidP="00FF5098">
      <w:pPr>
        <w:pStyle w:val="Heading2"/>
        <w:rPr>
          <w:color w:val="000000" w:themeColor="text1"/>
        </w:rPr>
      </w:pPr>
      <w:bookmarkStart w:id="8" w:name="_Toc5446487"/>
      <w:r w:rsidRPr="005D4DEF">
        <w:rPr>
          <w:color w:val="000000" w:themeColor="text1"/>
        </w:rPr>
        <w:t>Discussion</w:t>
      </w:r>
      <w:bookmarkEnd w:id="8"/>
    </w:p>
    <w:p w:rsidR="00BB39E7" w:rsidRPr="005D4DEF" w:rsidRDefault="00BB39E7" w:rsidP="00F54096">
      <w:pPr>
        <w:rPr>
          <w:color w:val="000000" w:themeColor="text1"/>
        </w:rPr>
      </w:pPr>
      <w:r w:rsidRPr="005D4DEF">
        <w:rPr>
          <w:b/>
          <w:i/>
          <w:color w:val="000000" w:themeColor="text1"/>
        </w:rPr>
        <w:t xml:space="preserve">Threats of New Entry: </w:t>
      </w:r>
      <w:r w:rsidRPr="005D4DEF">
        <w:rPr>
          <w:color w:val="000000" w:themeColor="text1"/>
        </w:rPr>
        <w:t>From the case study, it is prevalent that there are threats of new entrants as Eastern Europe opened up more job opportunities for the individuals</w:t>
      </w:r>
      <w:r w:rsidRPr="005D4DEF">
        <w:rPr>
          <w:b/>
          <w:i/>
          <w:color w:val="000000" w:themeColor="text1"/>
        </w:rPr>
        <w:t xml:space="preserve">. </w:t>
      </w:r>
      <w:r w:rsidR="005D428F" w:rsidRPr="005D4DEF">
        <w:rPr>
          <w:color w:val="000000" w:themeColor="text1"/>
        </w:rPr>
        <w:t>Eastern Europe has been providing the back support for the manufacturing firms hence the Western Europe has high risks of entry of new threats. New entry can be the retail sectors and the other firms overruling the automobile industry and providing job opportunity to the employees</w:t>
      </w:r>
      <w:r w:rsidR="00D91AF7" w:rsidRPr="005D4DEF">
        <w:rPr>
          <w:color w:val="000000" w:themeColor="text1"/>
        </w:rPr>
        <w:t xml:space="preserve"> (Wedel, 2015)</w:t>
      </w:r>
      <w:r w:rsidR="005D428F" w:rsidRPr="005D4DEF">
        <w:rPr>
          <w:color w:val="000000" w:themeColor="text1"/>
        </w:rPr>
        <w:t xml:space="preserve">. </w:t>
      </w:r>
      <w:r w:rsidR="004D3A4B" w:rsidRPr="005D4DEF">
        <w:rPr>
          <w:color w:val="000000" w:themeColor="text1"/>
        </w:rPr>
        <w:t xml:space="preserve">Recession and Brexit has caused downfall in the living standard of the society which has been uplifted by the other sectors operating in Europe. </w:t>
      </w:r>
    </w:p>
    <w:p w:rsidR="00BB39E7" w:rsidRPr="005D4DEF" w:rsidRDefault="00BB39E7" w:rsidP="00F54096">
      <w:pPr>
        <w:rPr>
          <w:color w:val="000000" w:themeColor="text1"/>
        </w:rPr>
      </w:pPr>
      <w:r w:rsidRPr="005D4DEF">
        <w:rPr>
          <w:b/>
          <w:i/>
          <w:color w:val="000000" w:themeColor="text1"/>
        </w:rPr>
        <w:t>Threats of Substitutes:</w:t>
      </w:r>
      <w:r w:rsidR="005D428F" w:rsidRPr="005D4DEF">
        <w:rPr>
          <w:b/>
          <w:i/>
          <w:color w:val="000000" w:themeColor="text1"/>
        </w:rPr>
        <w:t xml:space="preserve"> </w:t>
      </w:r>
      <w:r w:rsidR="005D428F" w:rsidRPr="005D4DEF">
        <w:rPr>
          <w:color w:val="000000" w:themeColor="text1"/>
        </w:rPr>
        <w:t xml:space="preserve">With the invention of many other firms like the retail sectors and the information technology sectors, there are high threats of substitutes of the automobile industries. </w:t>
      </w:r>
      <w:r w:rsidR="006B6DC7" w:rsidRPr="005D4DEF">
        <w:rPr>
          <w:color w:val="000000" w:themeColor="text1"/>
        </w:rPr>
        <w:t xml:space="preserve">Substitutes are the products that can be purchased in place of the main components. Here as given in the case study, with the manufacturing of small compact cars customers have generated a tendency to but this form of cars and not SUV cars. This has been due to rise in the price of gas in Western Europe. </w:t>
      </w:r>
    </w:p>
    <w:p w:rsidR="00BB39E7" w:rsidRPr="005D4DEF" w:rsidRDefault="00BB39E7" w:rsidP="00F54096">
      <w:pPr>
        <w:rPr>
          <w:color w:val="000000" w:themeColor="text1"/>
        </w:rPr>
      </w:pPr>
      <w:r w:rsidRPr="005D4DEF">
        <w:rPr>
          <w:b/>
          <w:i/>
          <w:color w:val="000000" w:themeColor="text1"/>
        </w:rPr>
        <w:t>Competitive Rivalry:</w:t>
      </w:r>
      <w:r w:rsidR="006B6DC7" w:rsidRPr="005D4DEF">
        <w:rPr>
          <w:b/>
          <w:i/>
          <w:color w:val="000000" w:themeColor="text1"/>
        </w:rPr>
        <w:t xml:space="preserve"> </w:t>
      </w:r>
      <w:r w:rsidR="006B6DC7" w:rsidRPr="005D4DEF">
        <w:rPr>
          <w:color w:val="000000" w:themeColor="text1"/>
        </w:rPr>
        <w:t xml:space="preserve">United Kingdom and other Western European countries have the higher risks of facing threats from the countries like Slovakia, Czech Republic, Russia and others in Eastern Europe with new and advanced form of plants. </w:t>
      </w:r>
      <w:r w:rsidR="00153F09" w:rsidRPr="005D4DEF">
        <w:rPr>
          <w:color w:val="000000" w:themeColor="text1"/>
        </w:rPr>
        <w:t>Eastern Europe has been providing with job opportunities while Western Europe had to cut down the job rates which caused rivalry among the countries. Trade Union was present in Western part and this was not liked by the companies</w:t>
      </w:r>
    </w:p>
    <w:p w:rsidR="00BB39E7" w:rsidRPr="005D4DEF" w:rsidRDefault="00BB39E7" w:rsidP="00F54096">
      <w:pPr>
        <w:rPr>
          <w:color w:val="000000" w:themeColor="text1"/>
        </w:rPr>
      </w:pPr>
      <w:r w:rsidRPr="005D4DEF">
        <w:rPr>
          <w:b/>
          <w:i/>
          <w:color w:val="000000" w:themeColor="text1"/>
        </w:rPr>
        <w:t>Suppliers’ power:</w:t>
      </w:r>
      <w:r w:rsidR="004976F7" w:rsidRPr="005D4DEF">
        <w:rPr>
          <w:b/>
          <w:i/>
          <w:color w:val="000000" w:themeColor="text1"/>
        </w:rPr>
        <w:t xml:space="preserve"> </w:t>
      </w:r>
      <w:r w:rsidR="004976F7" w:rsidRPr="005D4DEF">
        <w:rPr>
          <w:color w:val="000000" w:themeColor="text1"/>
        </w:rPr>
        <w:t xml:space="preserve">The suppliers’ power was strong in Eastern Europe. </w:t>
      </w:r>
      <w:r w:rsidR="00A01686" w:rsidRPr="005D4DEF">
        <w:rPr>
          <w:color w:val="000000" w:themeColor="text1"/>
        </w:rPr>
        <w:t xml:space="preserve">New companies like Volkswagen, Toyota and others are opening up plants in Eastern Europe. As given in the context, Volkswagen had assembled the SUV in Slovakia and Porsche assembled the parts in </w:t>
      </w:r>
      <w:r w:rsidR="00A01686" w:rsidRPr="005D4DEF">
        <w:rPr>
          <w:color w:val="000000" w:themeColor="text1"/>
        </w:rPr>
        <w:lastRenderedPageBreak/>
        <w:t>Bratislava. The parts are then being shipped to Germany. It has been found in the context that the automakers in the Eastern region have been calling the suppliers in the region Western Europe had poor rate of suppliers.</w:t>
      </w:r>
    </w:p>
    <w:p w:rsidR="00BB39E7" w:rsidRPr="005D4DEF" w:rsidRDefault="00BB39E7" w:rsidP="00F54096">
      <w:pPr>
        <w:rPr>
          <w:color w:val="000000" w:themeColor="text1"/>
        </w:rPr>
      </w:pPr>
      <w:r w:rsidRPr="005D4DEF">
        <w:rPr>
          <w:b/>
          <w:i/>
          <w:color w:val="000000" w:themeColor="text1"/>
        </w:rPr>
        <w:t>Buyers’ power</w:t>
      </w:r>
      <w:r w:rsidRPr="005D4DEF">
        <w:rPr>
          <w:color w:val="000000" w:themeColor="text1"/>
        </w:rPr>
        <w:t>:</w:t>
      </w:r>
      <w:r w:rsidR="00DE0411" w:rsidRPr="005D4DEF">
        <w:rPr>
          <w:color w:val="000000" w:themeColor="text1"/>
        </w:rPr>
        <w:t xml:space="preserve"> With poor income standards and the high living costs, the customers were not able to purchase the items in Western Europe which stated that this part of the country had low buyers power. On the other hand, in Eastern Europe, the </w:t>
      </w:r>
      <w:r w:rsidR="00D91AF7" w:rsidRPr="005D4DEF">
        <w:rPr>
          <w:color w:val="000000" w:themeColor="text1"/>
        </w:rPr>
        <w:t>buyers’</w:t>
      </w:r>
      <w:r w:rsidR="00DE0411" w:rsidRPr="005D4DEF">
        <w:rPr>
          <w:color w:val="000000" w:themeColor="text1"/>
        </w:rPr>
        <w:t xml:space="preserve"> power was strong in nature with gas price being low and availability of jobs increased the per capita income apparently</w:t>
      </w:r>
      <w:r w:rsidR="00D91AF7" w:rsidRPr="005D4DEF">
        <w:rPr>
          <w:color w:val="000000" w:themeColor="text1"/>
        </w:rPr>
        <w:t xml:space="preserve"> (</w:t>
      </w:r>
      <w:proofErr w:type="spellStart"/>
      <w:r w:rsidR="00D91AF7" w:rsidRPr="005D4DEF">
        <w:rPr>
          <w:color w:val="000000" w:themeColor="text1"/>
        </w:rPr>
        <w:t>Klinke</w:t>
      </w:r>
      <w:proofErr w:type="spellEnd"/>
      <w:r w:rsidR="00D91AF7" w:rsidRPr="005D4DEF">
        <w:rPr>
          <w:color w:val="000000" w:themeColor="text1"/>
        </w:rPr>
        <w:t xml:space="preserve"> </w:t>
      </w:r>
      <w:r w:rsidR="00D91AF7" w:rsidRPr="005D4DEF">
        <w:rPr>
          <w:i/>
          <w:color w:val="000000" w:themeColor="text1"/>
        </w:rPr>
        <w:t>et al.,</w:t>
      </w:r>
      <w:r w:rsidR="00D91AF7" w:rsidRPr="005D4DEF">
        <w:rPr>
          <w:color w:val="000000" w:themeColor="text1"/>
        </w:rPr>
        <w:t xml:space="preserve"> 2018)</w:t>
      </w:r>
      <w:r w:rsidR="00DE0411" w:rsidRPr="005D4DEF">
        <w:rPr>
          <w:color w:val="000000" w:themeColor="text1"/>
        </w:rPr>
        <w:t xml:space="preserve">. </w:t>
      </w:r>
    </w:p>
    <w:p w:rsidR="00231135" w:rsidRPr="005D4DEF" w:rsidRDefault="00231135" w:rsidP="00231135">
      <w:pPr>
        <w:pStyle w:val="Heading2"/>
        <w:rPr>
          <w:color w:val="000000" w:themeColor="text1"/>
        </w:rPr>
      </w:pPr>
      <w:bookmarkStart w:id="9" w:name="_Toc5446488"/>
      <w:r w:rsidRPr="005D4DEF">
        <w:rPr>
          <w:color w:val="000000" w:themeColor="text1"/>
        </w:rPr>
        <w:t>Conclusion</w:t>
      </w:r>
      <w:bookmarkEnd w:id="9"/>
    </w:p>
    <w:p w:rsidR="00BB39E7" w:rsidRPr="005D4DEF" w:rsidRDefault="00D91AF7" w:rsidP="00F54096">
      <w:pPr>
        <w:rPr>
          <w:color w:val="000000" w:themeColor="text1"/>
        </w:rPr>
      </w:pPr>
      <w:r w:rsidRPr="005D4DEF">
        <w:rPr>
          <w:color w:val="000000" w:themeColor="text1"/>
        </w:rPr>
        <w:t>From the Porters Five Forces Model, it has been vigilant that Eastern Europe with the fall of Communism has made the suitable use of the environment while Western Europe has failed to dr</w:t>
      </w:r>
      <w:r w:rsidR="0020788A" w:rsidRPr="005D4DEF">
        <w:rPr>
          <w:color w:val="000000" w:themeColor="text1"/>
        </w:rPr>
        <w:t xml:space="preserve">aw the attention of the people. The price of the gas was high that made the customers and the automakers shift from west to east. It has been given in the context that the environment of the companies operating in Western Europe was not suitable while that of Eastern Europe was favourable for the companies. The taxation was low on the wages of the employees in Slovakia and other eastern parts. The essay concluded the fact that business environment depends on the governmental policies and the rate of inflation as well. </w:t>
      </w:r>
      <w:r w:rsidRPr="005D4DEF">
        <w:rPr>
          <w:color w:val="000000" w:themeColor="text1"/>
        </w:rPr>
        <w:t xml:space="preserve"> </w:t>
      </w:r>
    </w:p>
    <w:p w:rsidR="00417ED7" w:rsidRPr="005D4DEF" w:rsidRDefault="00417ED7">
      <w:pPr>
        <w:spacing w:line="276" w:lineRule="auto"/>
        <w:jc w:val="left"/>
        <w:rPr>
          <w:color w:val="000000" w:themeColor="text1"/>
        </w:rPr>
      </w:pPr>
      <w:r w:rsidRPr="005D4DEF">
        <w:rPr>
          <w:color w:val="000000" w:themeColor="text1"/>
        </w:rPr>
        <w:br w:type="page"/>
      </w:r>
    </w:p>
    <w:p w:rsidR="00417ED7" w:rsidRPr="005D4DEF" w:rsidRDefault="00417ED7" w:rsidP="00A73C67">
      <w:pPr>
        <w:pStyle w:val="Heading1"/>
        <w:rPr>
          <w:color w:val="000000" w:themeColor="text1"/>
          <w:szCs w:val="32"/>
        </w:rPr>
      </w:pPr>
      <w:bookmarkStart w:id="10" w:name="_Toc5446489"/>
      <w:r w:rsidRPr="005D4DEF">
        <w:rPr>
          <w:color w:val="000000" w:themeColor="text1"/>
          <w:szCs w:val="32"/>
        </w:rPr>
        <w:lastRenderedPageBreak/>
        <w:t>Conclusion</w:t>
      </w:r>
      <w:bookmarkEnd w:id="10"/>
    </w:p>
    <w:p w:rsidR="00417ED7" w:rsidRPr="005D4DEF" w:rsidRDefault="00BF5F78" w:rsidP="00BF5F78">
      <w:pPr>
        <w:rPr>
          <w:color w:val="000000" w:themeColor="text1"/>
        </w:rPr>
      </w:pPr>
      <w:r w:rsidRPr="005D4DEF">
        <w:rPr>
          <w:color w:val="000000" w:themeColor="text1"/>
        </w:rPr>
        <w:t xml:space="preserve">From the essay, it can be concluded that Western Europe provided an adverse situation for the automakers and the firms with many defaults. The country was operating with trade barrier and the interference of the Trade Union. The case study has clearly reflected the fact that organizations need to come close to the customers which was not possible with the rules and regulations of the market structure of Western Europe. Eastern Europe on the other </w:t>
      </w:r>
      <w:r w:rsidR="005F6BE8" w:rsidRPr="005D4DEF">
        <w:rPr>
          <w:color w:val="000000" w:themeColor="text1"/>
        </w:rPr>
        <w:t xml:space="preserve">hand </w:t>
      </w:r>
      <w:r w:rsidRPr="005D4DEF">
        <w:rPr>
          <w:color w:val="000000" w:themeColor="text1"/>
        </w:rPr>
        <w:t>after the fall o</w:t>
      </w:r>
      <w:r w:rsidR="005F6BE8" w:rsidRPr="005D4DEF">
        <w:rPr>
          <w:color w:val="000000" w:themeColor="text1"/>
        </w:rPr>
        <w:t>f</w:t>
      </w:r>
      <w:r w:rsidRPr="005D4DEF">
        <w:rPr>
          <w:color w:val="000000" w:themeColor="text1"/>
        </w:rPr>
        <w:t xml:space="preserve"> Communism </w:t>
      </w:r>
      <w:r w:rsidR="005F6BE8" w:rsidRPr="005D4DEF">
        <w:rPr>
          <w:color w:val="000000" w:themeColor="text1"/>
        </w:rPr>
        <w:t xml:space="preserve">took the opportunity and make situations suitable for the individuals. </w:t>
      </w:r>
      <w:r w:rsidR="00417ED7" w:rsidRPr="005D4DEF">
        <w:rPr>
          <w:color w:val="000000" w:themeColor="text1"/>
        </w:rPr>
        <w:br w:type="page"/>
      </w:r>
    </w:p>
    <w:p w:rsidR="00417ED7" w:rsidRPr="005D4DEF" w:rsidRDefault="00417ED7" w:rsidP="00A73C67">
      <w:pPr>
        <w:pStyle w:val="Heading1"/>
        <w:rPr>
          <w:color w:val="000000" w:themeColor="text1"/>
          <w:szCs w:val="32"/>
        </w:rPr>
      </w:pPr>
      <w:bookmarkStart w:id="11" w:name="_Toc5446490"/>
      <w:r w:rsidRPr="005D4DEF">
        <w:rPr>
          <w:color w:val="000000" w:themeColor="text1"/>
          <w:szCs w:val="32"/>
        </w:rPr>
        <w:lastRenderedPageBreak/>
        <w:t>References List</w:t>
      </w:r>
      <w:bookmarkEnd w:id="11"/>
    </w:p>
    <w:p w:rsidR="00157EA1" w:rsidRPr="005D4DEF" w:rsidRDefault="00157EA1" w:rsidP="00157EA1">
      <w:pPr>
        <w:tabs>
          <w:tab w:val="left" w:pos="1845"/>
        </w:tabs>
        <w:rPr>
          <w:color w:val="000000" w:themeColor="text1"/>
        </w:rPr>
      </w:pPr>
      <w:r w:rsidRPr="005D4DEF">
        <w:rPr>
          <w:color w:val="000000" w:themeColor="text1"/>
        </w:rPr>
        <w:t xml:space="preserve">Daniels, D., </w:t>
      </w:r>
      <w:proofErr w:type="spellStart"/>
      <w:r w:rsidRPr="005D4DEF">
        <w:rPr>
          <w:color w:val="000000" w:themeColor="text1"/>
        </w:rPr>
        <w:t>Radebaugh</w:t>
      </w:r>
      <w:proofErr w:type="spellEnd"/>
      <w:r w:rsidRPr="005D4DEF">
        <w:rPr>
          <w:color w:val="000000" w:themeColor="text1"/>
        </w:rPr>
        <w:t>, H., Sullivan, D., (2014) International Business – Environments and Operations, 15</w:t>
      </w:r>
      <w:r w:rsidRPr="005D4DEF">
        <w:rPr>
          <w:color w:val="000000" w:themeColor="text1"/>
          <w:sz w:val="14"/>
          <w:szCs w:val="14"/>
        </w:rPr>
        <w:t xml:space="preserve">th </w:t>
      </w:r>
      <w:r w:rsidRPr="005D4DEF">
        <w:rPr>
          <w:color w:val="000000" w:themeColor="text1"/>
        </w:rPr>
        <w:t xml:space="preserve">Edition, Pearson </w:t>
      </w:r>
    </w:p>
    <w:p w:rsidR="00157EA1" w:rsidRPr="005D4DEF" w:rsidRDefault="00157EA1" w:rsidP="00157EA1">
      <w:pPr>
        <w:rPr>
          <w:color w:val="000000" w:themeColor="text1"/>
        </w:rPr>
      </w:pPr>
      <w:proofErr w:type="spellStart"/>
      <w:r w:rsidRPr="005D4DEF">
        <w:rPr>
          <w:color w:val="000000" w:themeColor="text1"/>
        </w:rPr>
        <w:t>Dauth</w:t>
      </w:r>
      <w:proofErr w:type="spellEnd"/>
      <w:r w:rsidRPr="005D4DEF">
        <w:rPr>
          <w:color w:val="000000" w:themeColor="text1"/>
        </w:rPr>
        <w:t xml:space="preserve">, W., </w:t>
      </w:r>
      <w:proofErr w:type="spellStart"/>
      <w:r w:rsidRPr="005D4DEF">
        <w:rPr>
          <w:color w:val="000000" w:themeColor="text1"/>
        </w:rPr>
        <w:t>Findeisen</w:t>
      </w:r>
      <w:proofErr w:type="spellEnd"/>
      <w:r w:rsidRPr="005D4DEF">
        <w:rPr>
          <w:color w:val="000000" w:themeColor="text1"/>
        </w:rPr>
        <w:t xml:space="preserve">, S. and </w:t>
      </w:r>
      <w:proofErr w:type="spellStart"/>
      <w:r w:rsidRPr="005D4DEF">
        <w:rPr>
          <w:color w:val="000000" w:themeColor="text1"/>
        </w:rPr>
        <w:t>Suedekum</w:t>
      </w:r>
      <w:proofErr w:type="spellEnd"/>
      <w:r w:rsidRPr="005D4DEF">
        <w:rPr>
          <w:color w:val="000000" w:themeColor="text1"/>
        </w:rPr>
        <w:t>, J., 2017. Trade and manufacturing jobs in Germany. </w:t>
      </w:r>
      <w:r w:rsidRPr="005D4DEF">
        <w:rPr>
          <w:i/>
          <w:iCs/>
          <w:color w:val="000000" w:themeColor="text1"/>
        </w:rPr>
        <w:t>American Economic Review</w:t>
      </w:r>
      <w:r w:rsidRPr="005D4DEF">
        <w:rPr>
          <w:color w:val="000000" w:themeColor="text1"/>
        </w:rPr>
        <w:t>, </w:t>
      </w:r>
      <w:r w:rsidRPr="005D4DEF">
        <w:rPr>
          <w:i/>
          <w:iCs/>
          <w:color w:val="000000" w:themeColor="text1"/>
        </w:rPr>
        <w:t>107</w:t>
      </w:r>
      <w:r w:rsidRPr="005D4DEF">
        <w:rPr>
          <w:color w:val="000000" w:themeColor="text1"/>
        </w:rPr>
        <w:t>(5), pp.337-42.</w:t>
      </w:r>
    </w:p>
    <w:p w:rsidR="00157EA1" w:rsidRPr="005D4DEF" w:rsidRDefault="00157EA1" w:rsidP="00157EA1">
      <w:pPr>
        <w:rPr>
          <w:color w:val="000000" w:themeColor="text1"/>
        </w:rPr>
      </w:pPr>
      <w:r w:rsidRPr="005D4DEF">
        <w:rPr>
          <w:color w:val="000000" w:themeColor="text1"/>
        </w:rPr>
        <w:t xml:space="preserve">Haw, C., </w:t>
      </w:r>
      <w:proofErr w:type="spellStart"/>
      <w:r w:rsidRPr="005D4DEF">
        <w:rPr>
          <w:color w:val="000000" w:themeColor="text1"/>
        </w:rPr>
        <w:t>Hawton</w:t>
      </w:r>
      <w:proofErr w:type="spellEnd"/>
      <w:r w:rsidRPr="005D4DEF">
        <w:rPr>
          <w:color w:val="000000" w:themeColor="text1"/>
        </w:rPr>
        <w:t xml:space="preserve">, K., </w:t>
      </w:r>
      <w:proofErr w:type="spellStart"/>
      <w:r w:rsidRPr="005D4DEF">
        <w:rPr>
          <w:color w:val="000000" w:themeColor="text1"/>
        </w:rPr>
        <w:t>Gunnell</w:t>
      </w:r>
      <w:proofErr w:type="spellEnd"/>
      <w:r w:rsidRPr="005D4DEF">
        <w:rPr>
          <w:color w:val="000000" w:themeColor="text1"/>
        </w:rPr>
        <w:t>, D. and Platt, S., 2015. Economic recession and suicidal behaviour: possible mechanisms and ameliorating factors. </w:t>
      </w:r>
      <w:r w:rsidRPr="005D4DEF">
        <w:rPr>
          <w:i/>
          <w:iCs/>
          <w:color w:val="000000" w:themeColor="text1"/>
        </w:rPr>
        <w:t>International Journal of Social Psychiatry</w:t>
      </w:r>
      <w:r w:rsidRPr="005D4DEF">
        <w:rPr>
          <w:color w:val="000000" w:themeColor="text1"/>
        </w:rPr>
        <w:t>, </w:t>
      </w:r>
      <w:r w:rsidRPr="005D4DEF">
        <w:rPr>
          <w:i/>
          <w:iCs/>
          <w:color w:val="000000" w:themeColor="text1"/>
        </w:rPr>
        <w:t>61</w:t>
      </w:r>
      <w:r w:rsidRPr="005D4DEF">
        <w:rPr>
          <w:color w:val="000000" w:themeColor="text1"/>
        </w:rPr>
        <w:t>(1), pp.73-81.</w:t>
      </w:r>
    </w:p>
    <w:p w:rsidR="00157EA1" w:rsidRPr="005D4DEF" w:rsidRDefault="00157EA1" w:rsidP="00157EA1">
      <w:pPr>
        <w:rPr>
          <w:color w:val="000000" w:themeColor="text1"/>
        </w:rPr>
      </w:pPr>
      <w:proofErr w:type="spellStart"/>
      <w:r w:rsidRPr="005D4DEF">
        <w:rPr>
          <w:color w:val="000000" w:themeColor="text1"/>
        </w:rPr>
        <w:t>Iammarino</w:t>
      </w:r>
      <w:proofErr w:type="spellEnd"/>
      <w:r w:rsidRPr="005D4DEF">
        <w:rPr>
          <w:color w:val="000000" w:themeColor="text1"/>
        </w:rPr>
        <w:t xml:space="preserve">, S., Rodríguez-Pose, A. and </w:t>
      </w:r>
      <w:proofErr w:type="spellStart"/>
      <w:r w:rsidRPr="005D4DEF">
        <w:rPr>
          <w:color w:val="000000" w:themeColor="text1"/>
        </w:rPr>
        <w:t>Storper</w:t>
      </w:r>
      <w:proofErr w:type="spellEnd"/>
      <w:r w:rsidRPr="005D4DEF">
        <w:rPr>
          <w:color w:val="000000" w:themeColor="text1"/>
        </w:rPr>
        <w:t>, M., 2018. Regional inequality in Europe: evidence, theory and policy implications.</w:t>
      </w:r>
    </w:p>
    <w:p w:rsidR="00157EA1" w:rsidRPr="005D4DEF" w:rsidRDefault="00157EA1" w:rsidP="00157EA1">
      <w:pPr>
        <w:rPr>
          <w:color w:val="000000" w:themeColor="text1"/>
        </w:rPr>
      </w:pPr>
      <w:r w:rsidRPr="005D4DEF">
        <w:rPr>
          <w:color w:val="000000" w:themeColor="text1"/>
        </w:rPr>
        <w:t xml:space="preserve">Johnson, Whittington, Scholes, </w:t>
      </w:r>
      <w:proofErr w:type="spellStart"/>
      <w:r w:rsidRPr="005D4DEF">
        <w:rPr>
          <w:color w:val="000000" w:themeColor="text1"/>
        </w:rPr>
        <w:t>Angwin</w:t>
      </w:r>
      <w:proofErr w:type="spellEnd"/>
      <w:r w:rsidRPr="005D4DEF">
        <w:rPr>
          <w:color w:val="000000" w:themeColor="text1"/>
        </w:rPr>
        <w:t xml:space="preserve"> and </w:t>
      </w:r>
      <w:proofErr w:type="spellStart"/>
      <w:r w:rsidRPr="005D4DEF">
        <w:rPr>
          <w:color w:val="000000" w:themeColor="text1"/>
        </w:rPr>
        <w:t>Regner</w:t>
      </w:r>
      <w:proofErr w:type="spellEnd"/>
      <w:r w:rsidRPr="005D4DEF">
        <w:rPr>
          <w:color w:val="000000" w:themeColor="text1"/>
        </w:rPr>
        <w:t xml:space="preserve"> (2017) Exploring Strategy: Text and Cases, 11</w:t>
      </w:r>
      <w:r w:rsidRPr="005D4DEF">
        <w:rPr>
          <w:color w:val="000000" w:themeColor="text1"/>
          <w:sz w:val="14"/>
          <w:szCs w:val="14"/>
        </w:rPr>
        <w:t xml:space="preserve">th </w:t>
      </w:r>
      <w:r w:rsidRPr="005D4DEF">
        <w:rPr>
          <w:color w:val="000000" w:themeColor="text1"/>
        </w:rPr>
        <w:t xml:space="preserve">Edition, Pearson Education. </w:t>
      </w:r>
    </w:p>
    <w:p w:rsidR="00157EA1" w:rsidRPr="005D4DEF" w:rsidRDefault="00157EA1" w:rsidP="00157EA1">
      <w:pPr>
        <w:rPr>
          <w:color w:val="000000" w:themeColor="text1"/>
        </w:rPr>
      </w:pPr>
      <w:proofErr w:type="spellStart"/>
      <w:r w:rsidRPr="005D4DEF">
        <w:rPr>
          <w:color w:val="000000" w:themeColor="text1"/>
        </w:rPr>
        <w:t>Karras</w:t>
      </w:r>
      <w:proofErr w:type="spellEnd"/>
      <w:r w:rsidRPr="005D4DEF">
        <w:rPr>
          <w:color w:val="000000" w:themeColor="text1"/>
        </w:rPr>
        <w:t xml:space="preserve">, G. and </w:t>
      </w:r>
      <w:proofErr w:type="spellStart"/>
      <w:r w:rsidRPr="005D4DEF">
        <w:rPr>
          <w:color w:val="000000" w:themeColor="text1"/>
        </w:rPr>
        <w:t>Furceri</w:t>
      </w:r>
      <w:proofErr w:type="spellEnd"/>
      <w:r w:rsidRPr="005D4DEF">
        <w:rPr>
          <w:color w:val="000000" w:themeColor="text1"/>
        </w:rPr>
        <w:t>, D., 2015. Taxes and growth in Europe. </w:t>
      </w:r>
      <w:r w:rsidRPr="005D4DEF">
        <w:rPr>
          <w:i/>
          <w:iCs/>
          <w:color w:val="000000" w:themeColor="text1"/>
        </w:rPr>
        <w:t>South-Eastern Europe Journal of Economics</w:t>
      </w:r>
      <w:r w:rsidRPr="005D4DEF">
        <w:rPr>
          <w:color w:val="000000" w:themeColor="text1"/>
        </w:rPr>
        <w:t>, </w:t>
      </w:r>
      <w:r w:rsidRPr="005D4DEF">
        <w:rPr>
          <w:i/>
          <w:iCs/>
          <w:color w:val="000000" w:themeColor="text1"/>
        </w:rPr>
        <w:t>7</w:t>
      </w:r>
      <w:r w:rsidRPr="005D4DEF">
        <w:rPr>
          <w:color w:val="000000" w:themeColor="text1"/>
        </w:rPr>
        <w:t>(2).</w:t>
      </w:r>
    </w:p>
    <w:p w:rsidR="00157EA1" w:rsidRPr="005D4DEF" w:rsidRDefault="00157EA1" w:rsidP="00157EA1">
      <w:pPr>
        <w:rPr>
          <w:color w:val="000000" w:themeColor="text1"/>
        </w:rPr>
      </w:pPr>
      <w:proofErr w:type="spellStart"/>
      <w:r w:rsidRPr="005D4DEF">
        <w:rPr>
          <w:color w:val="000000" w:themeColor="text1"/>
        </w:rPr>
        <w:t>Klinke</w:t>
      </w:r>
      <w:proofErr w:type="spellEnd"/>
      <w:r w:rsidRPr="005D4DEF">
        <w:rPr>
          <w:color w:val="000000" w:themeColor="text1"/>
        </w:rPr>
        <w:t xml:space="preserve">, A., </w:t>
      </w:r>
      <w:proofErr w:type="spellStart"/>
      <w:r w:rsidRPr="005D4DEF">
        <w:rPr>
          <w:color w:val="000000" w:themeColor="text1"/>
        </w:rPr>
        <w:t>Renn</w:t>
      </w:r>
      <w:proofErr w:type="spellEnd"/>
      <w:r w:rsidRPr="005D4DEF">
        <w:rPr>
          <w:color w:val="000000" w:themeColor="text1"/>
        </w:rPr>
        <w:t xml:space="preserve">, O. and </w:t>
      </w:r>
      <w:proofErr w:type="spellStart"/>
      <w:r w:rsidRPr="005D4DEF">
        <w:rPr>
          <w:color w:val="000000" w:themeColor="text1"/>
        </w:rPr>
        <w:t>Lehners</w:t>
      </w:r>
      <w:proofErr w:type="spellEnd"/>
      <w:r w:rsidRPr="005D4DEF">
        <w:rPr>
          <w:color w:val="000000" w:themeColor="text1"/>
        </w:rPr>
        <w:t>, J.P., 2018. </w:t>
      </w:r>
      <w:r w:rsidRPr="005D4DEF">
        <w:rPr>
          <w:i/>
          <w:iCs/>
          <w:color w:val="000000" w:themeColor="text1"/>
        </w:rPr>
        <w:t>Ethnic conflicts and civil society: proposals for a new era in Eastern Europe</w:t>
      </w:r>
      <w:r w:rsidRPr="005D4DEF">
        <w:rPr>
          <w:color w:val="000000" w:themeColor="text1"/>
        </w:rPr>
        <w:t>. Routledge.</w:t>
      </w:r>
    </w:p>
    <w:p w:rsidR="00157EA1" w:rsidRPr="005D4DEF" w:rsidRDefault="00157EA1" w:rsidP="00157EA1">
      <w:pPr>
        <w:rPr>
          <w:color w:val="000000" w:themeColor="text1"/>
        </w:rPr>
      </w:pPr>
      <w:proofErr w:type="spellStart"/>
      <w:r w:rsidRPr="005D4DEF">
        <w:rPr>
          <w:color w:val="000000" w:themeColor="text1"/>
        </w:rPr>
        <w:t>Lasky</w:t>
      </w:r>
      <w:proofErr w:type="spellEnd"/>
      <w:r w:rsidRPr="005D4DEF">
        <w:rPr>
          <w:color w:val="000000" w:themeColor="text1"/>
        </w:rPr>
        <w:t>, M.J., 2017. </w:t>
      </w:r>
      <w:r w:rsidRPr="005D4DEF">
        <w:rPr>
          <w:i/>
          <w:iCs/>
          <w:color w:val="000000" w:themeColor="text1"/>
        </w:rPr>
        <w:t>Voices in a Revolution: The Collapse of East German Communism</w:t>
      </w:r>
      <w:r w:rsidRPr="005D4DEF">
        <w:rPr>
          <w:color w:val="000000" w:themeColor="text1"/>
        </w:rPr>
        <w:t>. Routledge.</w:t>
      </w:r>
    </w:p>
    <w:p w:rsidR="00157EA1" w:rsidRPr="005D4DEF" w:rsidRDefault="00157EA1" w:rsidP="00157EA1">
      <w:pPr>
        <w:rPr>
          <w:color w:val="000000" w:themeColor="text1"/>
        </w:rPr>
      </w:pPr>
      <w:proofErr w:type="spellStart"/>
      <w:r w:rsidRPr="005D4DEF">
        <w:rPr>
          <w:color w:val="000000" w:themeColor="text1"/>
        </w:rPr>
        <w:t>Magone</w:t>
      </w:r>
      <w:proofErr w:type="spellEnd"/>
      <w:r w:rsidRPr="005D4DEF">
        <w:rPr>
          <w:color w:val="000000" w:themeColor="text1"/>
        </w:rPr>
        <w:t>, J., 2018. </w:t>
      </w:r>
      <w:r w:rsidRPr="005D4DEF">
        <w:rPr>
          <w:i/>
          <w:iCs/>
          <w:color w:val="000000" w:themeColor="text1"/>
        </w:rPr>
        <w:t>Iberian trade unionism: Democratization under the impact of the European Union</w:t>
      </w:r>
      <w:r w:rsidRPr="005D4DEF">
        <w:rPr>
          <w:color w:val="000000" w:themeColor="text1"/>
        </w:rPr>
        <w:t>. Routledge.</w:t>
      </w:r>
    </w:p>
    <w:p w:rsidR="00157EA1" w:rsidRPr="005D4DEF" w:rsidRDefault="00157EA1" w:rsidP="00157EA1">
      <w:pPr>
        <w:rPr>
          <w:color w:val="000000" w:themeColor="text1"/>
        </w:rPr>
      </w:pPr>
      <w:r w:rsidRPr="005D4DEF">
        <w:rPr>
          <w:color w:val="000000" w:themeColor="text1"/>
        </w:rPr>
        <w:t>McMahon, G. ed., 2016. </w:t>
      </w:r>
      <w:r w:rsidRPr="005D4DEF">
        <w:rPr>
          <w:i/>
          <w:iCs/>
          <w:color w:val="000000" w:themeColor="text1"/>
        </w:rPr>
        <w:t>Lessons in economic policy for Eastern Europe from Latin America</w:t>
      </w:r>
      <w:r w:rsidRPr="005D4DEF">
        <w:rPr>
          <w:color w:val="000000" w:themeColor="text1"/>
        </w:rPr>
        <w:t>. Springer.</w:t>
      </w:r>
    </w:p>
    <w:p w:rsidR="00157EA1" w:rsidRPr="005D4DEF" w:rsidRDefault="00157EA1" w:rsidP="00157EA1">
      <w:pPr>
        <w:rPr>
          <w:color w:val="000000" w:themeColor="text1"/>
        </w:rPr>
      </w:pPr>
      <w:r w:rsidRPr="005D4DEF">
        <w:rPr>
          <w:color w:val="000000" w:themeColor="text1"/>
        </w:rPr>
        <w:t xml:space="preserve">Morrison, J (2016) The Global Business Environment Challenges and Responsibilities, 4th Edition, Palgrave </w:t>
      </w:r>
    </w:p>
    <w:p w:rsidR="00157EA1" w:rsidRPr="005D4DEF" w:rsidRDefault="00157EA1" w:rsidP="00157EA1">
      <w:pPr>
        <w:rPr>
          <w:color w:val="000000" w:themeColor="text1"/>
        </w:rPr>
      </w:pPr>
      <w:proofErr w:type="spellStart"/>
      <w:r w:rsidRPr="005D4DEF">
        <w:rPr>
          <w:color w:val="000000" w:themeColor="text1"/>
        </w:rPr>
        <w:t>Svejnar</w:t>
      </w:r>
      <w:proofErr w:type="spellEnd"/>
      <w:r w:rsidRPr="005D4DEF">
        <w:rPr>
          <w:color w:val="000000" w:themeColor="text1"/>
        </w:rPr>
        <w:t xml:space="preserve">, J., 2017. </w:t>
      </w:r>
      <w:proofErr w:type="spellStart"/>
      <w:r w:rsidRPr="005D4DEF">
        <w:rPr>
          <w:color w:val="000000" w:themeColor="text1"/>
        </w:rPr>
        <w:t>Labor</w:t>
      </w:r>
      <w:proofErr w:type="spellEnd"/>
      <w:r w:rsidRPr="005D4DEF">
        <w:rPr>
          <w:color w:val="000000" w:themeColor="text1"/>
        </w:rPr>
        <w:t xml:space="preserve"> market flexibility in Central and East Europe. In </w:t>
      </w:r>
      <w:r w:rsidRPr="005D4DEF">
        <w:rPr>
          <w:i/>
          <w:iCs/>
          <w:color w:val="000000" w:themeColor="text1"/>
        </w:rPr>
        <w:t>Beyond transition</w:t>
      </w:r>
      <w:r w:rsidRPr="005D4DEF">
        <w:rPr>
          <w:color w:val="000000" w:themeColor="text1"/>
        </w:rPr>
        <w:t> (pp. 101-117). Routledge.</w:t>
      </w:r>
    </w:p>
    <w:p w:rsidR="00157EA1" w:rsidRPr="005D4DEF" w:rsidRDefault="00157EA1" w:rsidP="00157EA1">
      <w:pPr>
        <w:rPr>
          <w:color w:val="000000" w:themeColor="text1"/>
        </w:rPr>
      </w:pPr>
      <w:r w:rsidRPr="005D4DEF">
        <w:rPr>
          <w:color w:val="000000" w:themeColor="text1"/>
        </w:rPr>
        <w:t>Wedel, J.R., 2015. </w:t>
      </w:r>
      <w:r w:rsidRPr="005D4DEF">
        <w:rPr>
          <w:i/>
          <w:iCs/>
          <w:color w:val="000000" w:themeColor="text1"/>
        </w:rPr>
        <w:t>Collision and collusion: The strange case of Western aid to Eastern Europe</w:t>
      </w:r>
      <w:r w:rsidRPr="005D4DEF">
        <w:rPr>
          <w:color w:val="000000" w:themeColor="text1"/>
        </w:rPr>
        <w:t>. St. Martin's Press.</w:t>
      </w:r>
    </w:p>
    <w:p w:rsidR="00157EA1" w:rsidRPr="005D4DEF" w:rsidRDefault="00157EA1" w:rsidP="00157EA1">
      <w:pPr>
        <w:rPr>
          <w:color w:val="000000" w:themeColor="text1"/>
        </w:rPr>
      </w:pPr>
      <w:r w:rsidRPr="005D4DEF">
        <w:rPr>
          <w:color w:val="000000" w:themeColor="text1"/>
        </w:rPr>
        <w:lastRenderedPageBreak/>
        <w:t>Worthington, I., Britton, C., (2014) The Business Environment, 7</w:t>
      </w:r>
      <w:r w:rsidRPr="005D4DEF">
        <w:rPr>
          <w:color w:val="000000" w:themeColor="text1"/>
          <w:sz w:val="14"/>
          <w:szCs w:val="14"/>
        </w:rPr>
        <w:t xml:space="preserve">th </w:t>
      </w:r>
      <w:r w:rsidRPr="005D4DEF">
        <w:rPr>
          <w:color w:val="000000" w:themeColor="text1"/>
        </w:rPr>
        <w:t xml:space="preserve">Edition, Pearson </w:t>
      </w:r>
    </w:p>
    <w:p w:rsidR="00157EA1" w:rsidRPr="005D4DEF" w:rsidRDefault="00157EA1" w:rsidP="00157EA1">
      <w:pPr>
        <w:rPr>
          <w:color w:val="000000" w:themeColor="text1"/>
        </w:rPr>
      </w:pPr>
      <w:r w:rsidRPr="005D4DEF">
        <w:rPr>
          <w:color w:val="000000" w:themeColor="text1"/>
        </w:rPr>
        <w:t>Young, S., 2017. </w:t>
      </w:r>
      <w:proofErr w:type="spellStart"/>
      <w:r w:rsidRPr="005D4DEF">
        <w:rPr>
          <w:i/>
          <w:iCs/>
          <w:color w:val="000000" w:themeColor="text1"/>
        </w:rPr>
        <w:t>Postwar</w:t>
      </w:r>
      <w:proofErr w:type="spellEnd"/>
      <w:r w:rsidRPr="005D4DEF">
        <w:rPr>
          <w:i/>
          <w:iCs/>
          <w:color w:val="000000" w:themeColor="text1"/>
        </w:rPr>
        <w:t>: A history of Europe since 1945</w:t>
      </w:r>
      <w:r w:rsidRPr="005D4DEF">
        <w:rPr>
          <w:color w:val="000000" w:themeColor="text1"/>
        </w:rPr>
        <w:t xml:space="preserve">. </w:t>
      </w:r>
      <w:proofErr w:type="spellStart"/>
      <w:r w:rsidRPr="005D4DEF">
        <w:rPr>
          <w:color w:val="000000" w:themeColor="text1"/>
        </w:rPr>
        <w:t>Macat</w:t>
      </w:r>
      <w:proofErr w:type="spellEnd"/>
      <w:r w:rsidRPr="005D4DEF">
        <w:rPr>
          <w:color w:val="000000" w:themeColor="text1"/>
        </w:rPr>
        <w:t xml:space="preserve"> Library.</w:t>
      </w:r>
    </w:p>
    <w:p w:rsidR="00417ED7" w:rsidRPr="005D4DEF" w:rsidRDefault="00417ED7" w:rsidP="00A758E5">
      <w:pPr>
        <w:rPr>
          <w:color w:val="000000" w:themeColor="text1"/>
        </w:rPr>
      </w:pPr>
    </w:p>
    <w:sectPr w:rsidR="00417ED7" w:rsidRPr="005D4DEF" w:rsidSect="00A758E5">
      <w:footerReference w:type="default" r:id="rId8"/>
      <w:pgSz w:w="11906" w:h="16838"/>
      <w:pgMar w:top="1440" w:right="1440" w:bottom="1440" w:left="1440" w:header="708" w:footer="708"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21E0" w:rsidRDefault="009921E0" w:rsidP="00A758E5">
      <w:pPr>
        <w:spacing w:after="0" w:line="240" w:lineRule="auto"/>
      </w:pPr>
      <w:r>
        <w:separator/>
      </w:r>
    </w:p>
  </w:endnote>
  <w:endnote w:type="continuationSeparator" w:id="0">
    <w:p w:rsidR="009921E0" w:rsidRDefault="009921E0" w:rsidP="00A75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656486"/>
      <w:docPartObj>
        <w:docPartGallery w:val="Page Numbers (Bottom of Page)"/>
        <w:docPartUnique/>
      </w:docPartObj>
    </w:sdtPr>
    <w:sdtEndPr/>
    <w:sdtContent>
      <w:p w:rsidR="005F6BE8" w:rsidRDefault="00A53F01">
        <w:pPr>
          <w:pStyle w:val="Footer"/>
          <w:jc w:val="right"/>
        </w:pPr>
        <w:r>
          <w:fldChar w:fldCharType="begin"/>
        </w:r>
        <w:r>
          <w:instrText xml:space="preserve"> PAGE   \* MERGEFORMAT </w:instrText>
        </w:r>
        <w:r>
          <w:fldChar w:fldCharType="separate"/>
        </w:r>
        <w:r w:rsidR="00FF5098">
          <w:rPr>
            <w:noProof/>
          </w:rPr>
          <w:t>3</w:t>
        </w:r>
        <w:r>
          <w:rPr>
            <w:noProof/>
          </w:rPr>
          <w:fldChar w:fldCharType="end"/>
        </w:r>
      </w:p>
    </w:sdtContent>
  </w:sdt>
  <w:p w:rsidR="005F6BE8" w:rsidRDefault="005F6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21E0" w:rsidRDefault="009921E0" w:rsidP="00A758E5">
      <w:pPr>
        <w:spacing w:after="0" w:line="240" w:lineRule="auto"/>
      </w:pPr>
      <w:r>
        <w:separator/>
      </w:r>
    </w:p>
  </w:footnote>
  <w:footnote w:type="continuationSeparator" w:id="0">
    <w:p w:rsidR="009921E0" w:rsidRDefault="009921E0" w:rsidP="00A758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82605"/>
    <w:multiLevelType w:val="hybridMultilevel"/>
    <w:tmpl w:val="7784A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135D7"/>
    <w:multiLevelType w:val="hybridMultilevel"/>
    <w:tmpl w:val="4F364C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44C51D0"/>
    <w:multiLevelType w:val="hybridMultilevel"/>
    <w:tmpl w:val="D840B0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8E5"/>
    <w:rsid w:val="00014A4A"/>
    <w:rsid w:val="0001643C"/>
    <w:rsid w:val="000332D3"/>
    <w:rsid w:val="00044FCC"/>
    <w:rsid w:val="000512CA"/>
    <w:rsid w:val="000764DA"/>
    <w:rsid w:val="000960DB"/>
    <w:rsid w:val="000C421F"/>
    <w:rsid w:val="000E136D"/>
    <w:rsid w:val="00104B84"/>
    <w:rsid w:val="00113DE7"/>
    <w:rsid w:val="00153F09"/>
    <w:rsid w:val="00157EA1"/>
    <w:rsid w:val="001803F7"/>
    <w:rsid w:val="001838DA"/>
    <w:rsid w:val="0020788A"/>
    <w:rsid w:val="00231135"/>
    <w:rsid w:val="00293590"/>
    <w:rsid w:val="002B2F25"/>
    <w:rsid w:val="002F677A"/>
    <w:rsid w:val="00340F14"/>
    <w:rsid w:val="00376491"/>
    <w:rsid w:val="00417ED7"/>
    <w:rsid w:val="00430C74"/>
    <w:rsid w:val="0043673A"/>
    <w:rsid w:val="0048267F"/>
    <w:rsid w:val="004832F1"/>
    <w:rsid w:val="00486F96"/>
    <w:rsid w:val="004976F7"/>
    <w:rsid w:val="004B202E"/>
    <w:rsid w:val="004C3147"/>
    <w:rsid w:val="004D3A4B"/>
    <w:rsid w:val="00512523"/>
    <w:rsid w:val="005C5AB6"/>
    <w:rsid w:val="005D428F"/>
    <w:rsid w:val="005D4CD7"/>
    <w:rsid w:val="005D4DEF"/>
    <w:rsid w:val="005E3AD2"/>
    <w:rsid w:val="005F2C96"/>
    <w:rsid w:val="005F6BE8"/>
    <w:rsid w:val="005F762E"/>
    <w:rsid w:val="006612A3"/>
    <w:rsid w:val="00676D93"/>
    <w:rsid w:val="00695B21"/>
    <w:rsid w:val="006A2907"/>
    <w:rsid w:val="006A3E74"/>
    <w:rsid w:val="006B6DC7"/>
    <w:rsid w:val="00797946"/>
    <w:rsid w:val="007D1C7F"/>
    <w:rsid w:val="0080413D"/>
    <w:rsid w:val="00857A2E"/>
    <w:rsid w:val="00864C93"/>
    <w:rsid w:val="00884777"/>
    <w:rsid w:val="008A561D"/>
    <w:rsid w:val="008E1E62"/>
    <w:rsid w:val="00921474"/>
    <w:rsid w:val="0096701F"/>
    <w:rsid w:val="009921E0"/>
    <w:rsid w:val="00995809"/>
    <w:rsid w:val="009C6426"/>
    <w:rsid w:val="009E70DF"/>
    <w:rsid w:val="00A01686"/>
    <w:rsid w:val="00A53F01"/>
    <w:rsid w:val="00A53F87"/>
    <w:rsid w:val="00A55AE9"/>
    <w:rsid w:val="00A73C67"/>
    <w:rsid w:val="00A758E5"/>
    <w:rsid w:val="00AA5C5C"/>
    <w:rsid w:val="00AE4C17"/>
    <w:rsid w:val="00B02308"/>
    <w:rsid w:val="00B54CBE"/>
    <w:rsid w:val="00B62954"/>
    <w:rsid w:val="00BB39E7"/>
    <w:rsid w:val="00BD0A74"/>
    <w:rsid w:val="00BD0F36"/>
    <w:rsid w:val="00BF5F78"/>
    <w:rsid w:val="00C0565D"/>
    <w:rsid w:val="00C641E2"/>
    <w:rsid w:val="00C9758A"/>
    <w:rsid w:val="00CA6578"/>
    <w:rsid w:val="00CC4BD8"/>
    <w:rsid w:val="00CE4B69"/>
    <w:rsid w:val="00D20D87"/>
    <w:rsid w:val="00D91AF7"/>
    <w:rsid w:val="00D96F76"/>
    <w:rsid w:val="00DE0411"/>
    <w:rsid w:val="00E03608"/>
    <w:rsid w:val="00E21DBB"/>
    <w:rsid w:val="00E5183F"/>
    <w:rsid w:val="00E92885"/>
    <w:rsid w:val="00EA68E8"/>
    <w:rsid w:val="00EF7AF1"/>
    <w:rsid w:val="00F005E5"/>
    <w:rsid w:val="00F51153"/>
    <w:rsid w:val="00F54096"/>
    <w:rsid w:val="00F56B8D"/>
    <w:rsid w:val="00F6015E"/>
    <w:rsid w:val="00F83954"/>
    <w:rsid w:val="00F9178A"/>
    <w:rsid w:val="00FF5098"/>
    <w:rsid w:val="00FF60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BA766"/>
  <w15:docId w15:val="{C7F81C18-2D35-0D4E-B3FE-26B89CE13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A4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97946"/>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797946"/>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14A4A"/>
    <w:pPr>
      <w:pBdr>
        <w:bottom w:val="single" w:sz="8" w:space="4" w:color="4F81BD" w:themeColor="accent1"/>
      </w:pBdr>
      <w:spacing w:after="300"/>
      <w:contextualSpacing/>
    </w:pPr>
    <w:rPr>
      <w:rFonts w:eastAsiaTheme="majorEastAsia" w:cstheme="majorBidi"/>
      <w:color w:val="17365D" w:themeColor="text2" w:themeShade="BF"/>
      <w:spacing w:val="5"/>
      <w:kern w:val="28"/>
      <w:sz w:val="40"/>
      <w:szCs w:val="52"/>
    </w:rPr>
  </w:style>
  <w:style w:type="character" w:customStyle="1" w:styleId="TitleChar">
    <w:name w:val="Title Char"/>
    <w:basedOn w:val="DefaultParagraphFont"/>
    <w:link w:val="Title"/>
    <w:uiPriority w:val="10"/>
    <w:rsid w:val="00014A4A"/>
    <w:rPr>
      <w:rFonts w:ascii="Times New Roman" w:eastAsiaTheme="majorEastAsia" w:hAnsi="Times New Roman" w:cstheme="majorBidi"/>
      <w:color w:val="17365D" w:themeColor="text2" w:themeShade="BF"/>
      <w:spacing w:val="5"/>
      <w:kern w:val="28"/>
      <w:sz w:val="40"/>
      <w:szCs w:val="52"/>
    </w:rPr>
  </w:style>
  <w:style w:type="character" w:customStyle="1" w:styleId="Heading1Char">
    <w:name w:val="Heading 1 Char"/>
    <w:basedOn w:val="DefaultParagraphFont"/>
    <w:link w:val="Heading1"/>
    <w:uiPriority w:val="9"/>
    <w:rsid w:val="00797946"/>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797946"/>
    <w:rPr>
      <w:rFonts w:ascii="Times New Roman" w:eastAsiaTheme="majorEastAsia" w:hAnsi="Times New Roman" w:cstheme="majorBidi"/>
      <w:b/>
      <w:bCs/>
      <w:sz w:val="28"/>
      <w:szCs w:val="26"/>
    </w:rPr>
  </w:style>
  <w:style w:type="paragraph" w:customStyle="1" w:styleId="Default">
    <w:name w:val="Default"/>
    <w:rsid w:val="00A758E5"/>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A758E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758E5"/>
    <w:rPr>
      <w:rFonts w:ascii="Times New Roman" w:hAnsi="Times New Roman"/>
      <w:sz w:val="24"/>
    </w:rPr>
  </w:style>
  <w:style w:type="paragraph" w:styleId="Footer">
    <w:name w:val="footer"/>
    <w:basedOn w:val="Normal"/>
    <w:link w:val="FooterChar"/>
    <w:uiPriority w:val="99"/>
    <w:unhideWhenUsed/>
    <w:rsid w:val="00A75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8E5"/>
    <w:rPr>
      <w:rFonts w:ascii="Times New Roman" w:hAnsi="Times New Roman"/>
      <w:sz w:val="24"/>
    </w:rPr>
  </w:style>
  <w:style w:type="paragraph" w:styleId="TOCHeading">
    <w:name w:val="TOC Heading"/>
    <w:basedOn w:val="Heading1"/>
    <w:next w:val="Normal"/>
    <w:uiPriority w:val="39"/>
    <w:semiHidden/>
    <w:unhideWhenUsed/>
    <w:qFormat/>
    <w:rsid w:val="00157EA1"/>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57EA1"/>
    <w:pPr>
      <w:spacing w:after="100"/>
    </w:pPr>
  </w:style>
  <w:style w:type="paragraph" w:styleId="TOC2">
    <w:name w:val="toc 2"/>
    <w:basedOn w:val="Normal"/>
    <w:next w:val="Normal"/>
    <w:autoRedefine/>
    <w:uiPriority w:val="39"/>
    <w:unhideWhenUsed/>
    <w:rsid w:val="00157EA1"/>
    <w:pPr>
      <w:spacing w:after="100"/>
      <w:ind w:left="240"/>
    </w:pPr>
  </w:style>
  <w:style w:type="character" w:styleId="Hyperlink">
    <w:name w:val="Hyperlink"/>
    <w:basedOn w:val="DefaultParagraphFont"/>
    <w:uiPriority w:val="99"/>
    <w:unhideWhenUsed/>
    <w:rsid w:val="00157EA1"/>
    <w:rPr>
      <w:color w:val="0000FF" w:themeColor="hyperlink"/>
      <w:u w:val="single"/>
    </w:rPr>
  </w:style>
  <w:style w:type="paragraph" w:styleId="BalloonText">
    <w:name w:val="Balloon Text"/>
    <w:basedOn w:val="Normal"/>
    <w:link w:val="BalloonTextChar"/>
    <w:uiPriority w:val="99"/>
    <w:semiHidden/>
    <w:unhideWhenUsed/>
    <w:rsid w:val="00157E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EA1"/>
    <w:rPr>
      <w:rFonts w:ascii="Tahoma" w:hAnsi="Tahoma" w:cs="Tahoma"/>
      <w:sz w:val="16"/>
      <w:szCs w:val="16"/>
    </w:rPr>
  </w:style>
  <w:style w:type="paragraph" w:styleId="ListParagraph">
    <w:name w:val="List Paragraph"/>
    <w:basedOn w:val="Normal"/>
    <w:uiPriority w:val="34"/>
    <w:qFormat/>
    <w:rsid w:val="000164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89416-2171-8C40-A81A-ED7D01F277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2678</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Oana-georgiana Bot (1714988)</cp:lastModifiedBy>
  <cp:revision>4</cp:revision>
  <dcterms:created xsi:type="dcterms:W3CDTF">2019-04-12T09:05:00Z</dcterms:created>
  <dcterms:modified xsi:type="dcterms:W3CDTF">2019-04-12T09:24:00Z</dcterms:modified>
</cp:coreProperties>
</file>