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CDB85" w14:textId="77777777" w:rsidR="004D47DB" w:rsidRDefault="004D47DB">
      <w:pPr>
        <w:pStyle w:val="Title"/>
        <w:jc w:val="left"/>
        <w:rPr>
          <w:highlight w:val="white"/>
        </w:rPr>
      </w:pPr>
    </w:p>
    <w:p w14:paraId="00A96158" w14:textId="77777777" w:rsidR="00E414A8" w:rsidRDefault="00E414A8" w:rsidP="00E414A8">
      <w:pPr>
        <w:rPr>
          <w:highlight w:val="white"/>
        </w:rPr>
      </w:pPr>
    </w:p>
    <w:p w14:paraId="3B616C22" w14:textId="77777777" w:rsidR="00E414A8" w:rsidRPr="00E414A8" w:rsidRDefault="00E414A8" w:rsidP="00E414A8">
      <w:pPr>
        <w:rPr>
          <w:highlight w:val="white"/>
        </w:rPr>
      </w:pPr>
    </w:p>
    <w:p w14:paraId="640CDB86"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Hotel standards,</w:t>
      </w:r>
    </w:p>
    <w:p w14:paraId="640CDB87"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reputation management,</w:t>
      </w:r>
    </w:p>
    <w:p w14:paraId="640CDB88"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 xml:space="preserve"> building and</w:t>
      </w:r>
    </w:p>
    <w:p w14:paraId="640CDB89"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 xml:space="preserve"> retaining customer loyalty</w:t>
      </w:r>
    </w:p>
    <w:p w14:paraId="640CDB8A"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 xml:space="preserve"> </w:t>
      </w:r>
    </w:p>
    <w:p w14:paraId="640CDB8B"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Codruta-Daniela Bogatean</w:t>
      </w:r>
    </w:p>
    <w:p w14:paraId="640CDB8C"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2010404</w:t>
      </w:r>
    </w:p>
    <w:p w14:paraId="640CDB8D"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 xml:space="preserve"> </w:t>
      </w:r>
    </w:p>
    <w:p w14:paraId="640CDB8E"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BMIH4003</w:t>
      </w:r>
    </w:p>
    <w:p w14:paraId="640CDB8F"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Hospitality and Guest Services</w:t>
      </w:r>
    </w:p>
    <w:p w14:paraId="640CDB90" w14:textId="77777777" w:rsidR="004D47DB" w:rsidRPr="00E414A8" w:rsidRDefault="00000000">
      <w:pPr>
        <w:pStyle w:val="Title"/>
        <w:spacing w:before="240" w:after="0" w:line="276" w:lineRule="auto"/>
        <w:rPr>
          <w:sz w:val="36"/>
          <w:szCs w:val="36"/>
          <w:highlight w:val="white"/>
        </w:rPr>
      </w:pPr>
      <w:r w:rsidRPr="00E414A8">
        <w:rPr>
          <w:sz w:val="36"/>
          <w:szCs w:val="36"/>
          <w:highlight w:val="white"/>
        </w:rPr>
        <w:t>Lisa Bassler</w:t>
      </w:r>
    </w:p>
    <w:p w14:paraId="640CDB91" w14:textId="77777777" w:rsidR="004D47DB" w:rsidRDefault="00000000">
      <w:pPr>
        <w:pStyle w:val="Title"/>
        <w:spacing w:before="240" w:after="0"/>
        <w:rPr>
          <w:sz w:val="48"/>
          <w:szCs w:val="48"/>
          <w:highlight w:val="white"/>
        </w:rPr>
      </w:pPr>
      <w:r>
        <w:rPr>
          <w:sz w:val="48"/>
          <w:szCs w:val="48"/>
          <w:highlight w:val="white"/>
        </w:rPr>
        <w:t xml:space="preserve"> </w:t>
      </w:r>
    </w:p>
    <w:p w14:paraId="640CDB92" w14:textId="77777777" w:rsidR="004D47DB" w:rsidRDefault="004D47DB"/>
    <w:p w14:paraId="640CDB93" w14:textId="77777777" w:rsidR="004D47DB" w:rsidRDefault="004D47DB"/>
    <w:p w14:paraId="640CDB94" w14:textId="77777777" w:rsidR="004D47DB" w:rsidRDefault="004D47DB"/>
    <w:p w14:paraId="640CDB95" w14:textId="77777777" w:rsidR="004D47DB" w:rsidRDefault="004D47DB"/>
    <w:p w14:paraId="640CDB96" w14:textId="77777777" w:rsidR="004D47DB" w:rsidRDefault="004D47DB"/>
    <w:p w14:paraId="640CDB97" w14:textId="77777777" w:rsidR="004D47DB" w:rsidRDefault="004D47DB"/>
    <w:p w14:paraId="640CDB98" w14:textId="77777777" w:rsidR="004D47DB" w:rsidRDefault="004D47DB">
      <w:pPr>
        <w:pStyle w:val="Title"/>
        <w:spacing w:before="240" w:after="0"/>
        <w:jc w:val="left"/>
        <w:rPr>
          <w:sz w:val="48"/>
          <w:szCs w:val="48"/>
          <w:highlight w:val="white"/>
        </w:rPr>
      </w:pPr>
      <w:bookmarkStart w:id="0" w:name="_heading=h.365kiwh1v51w" w:colFirst="0" w:colLast="0"/>
      <w:bookmarkEnd w:id="0"/>
    </w:p>
    <w:p w14:paraId="640CDB99" w14:textId="77777777" w:rsidR="004D47DB" w:rsidRDefault="004D47DB"/>
    <w:p w14:paraId="640CDB9A" w14:textId="77777777" w:rsidR="004D47DB" w:rsidRDefault="004D47DB"/>
    <w:p w14:paraId="640CDB9C" w14:textId="77777777" w:rsidR="004D47DB" w:rsidRDefault="004D47DB"/>
    <w:p w14:paraId="640CDB9D" w14:textId="77777777" w:rsidR="004D47DB" w:rsidRDefault="004D47DB">
      <w:pPr>
        <w:spacing w:line="360" w:lineRule="auto"/>
        <w:jc w:val="both"/>
        <w:rPr>
          <w:b/>
          <w:color w:val="222222"/>
          <w:sz w:val="24"/>
          <w:szCs w:val="24"/>
          <w:highlight w:val="white"/>
        </w:rPr>
      </w:pPr>
    </w:p>
    <w:p w14:paraId="640CDB9E" w14:textId="77777777" w:rsidR="004D47DB" w:rsidRDefault="00000000">
      <w:pPr>
        <w:spacing w:line="360" w:lineRule="auto"/>
        <w:jc w:val="both"/>
        <w:rPr>
          <w:b/>
          <w:color w:val="222222"/>
          <w:sz w:val="24"/>
          <w:szCs w:val="24"/>
          <w:highlight w:val="white"/>
        </w:rPr>
      </w:pPr>
      <w:r>
        <w:rPr>
          <w:b/>
          <w:color w:val="222222"/>
          <w:sz w:val="24"/>
          <w:szCs w:val="24"/>
          <w:highlight w:val="white"/>
        </w:rPr>
        <w:t xml:space="preserve">Executive summary </w:t>
      </w:r>
    </w:p>
    <w:p w14:paraId="640CDB9F" w14:textId="1104A1AC" w:rsidR="004D47DB" w:rsidRDefault="00000000">
      <w:pPr>
        <w:spacing w:line="360" w:lineRule="auto"/>
        <w:jc w:val="both"/>
        <w:rPr>
          <w:color w:val="222222"/>
          <w:sz w:val="24"/>
          <w:szCs w:val="24"/>
          <w:highlight w:val="white"/>
        </w:rPr>
      </w:pPr>
      <w:r>
        <w:rPr>
          <w:b/>
          <w:color w:val="222222"/>
          <w:sz w:val="24"/>
          <w:szCs w:val="24"/>
          <w:highlight w:val="white"/>
        </w:rPr>
        <w:tab/>
      </w:r>
      <w:r>
        <w:rPr>
          <w:color w:val="222222"/>
          <w:sz w:val="24"/>
          <w:szCs w:val="24"/>
          <w:highlight w:val="white"/>
        </w:rPr>
        <w:t xml:space="preserve"> Industries across the globe are faced with many challenges on a day-to-day basis, which has increased the need for maintaining their competitive advantage by implementing different strategies. The hotel industry is no exception. Well known businesses from the hotel industry such as Marriott International, Hyatt</w:t>
      </w:r>
      <w:r w:rsidR="00520DD8">
        <w:rPr>
          <w:color w:val="222222"/>
          <w:sz w:val="24"/>
          <w:szCs w:val="24"/>
          <w:highlight w:val="white"/>
        </w:rPr>
        <w:t>,</w:t>
      </w:r>
      <w:r>
        <w:rPr>
          <w:color w:val="222222"/>
          <w:sz w:val="24"/>
          <w:szCs w:val="24"/>
          <w:highlight w:val="white"/>
        </w:rPr>
        <w:t xml:space="preserve"> and Wydham hotels are known for implementing strategies like making use of artificial intelligence to be able to understand and cater to the needs of customers. These strategies have helped the formerly mentioned businesses in maintaining their reputation and brand standard consistently, which in return </w:t>
      </w:r>
      <w:r w:rsidR="00520DD8">
        <w:rPr>
          <w:color w:val="222222"/>
          <w:sz w:val="24"/>
          <w:szCs w:val="24"/>
          <w:highlight w:val="white"/>
        </w:rPr>
        <w:t>has</w:t>
      </w:r>
      <w:r>
        <w:rPr>
          <w:color w:val="222222"/>
          <w:sz w:val="24"/>
          <w:szCs w:val="24"/>
          <w:highlight w:val="white"/>
        </w:rPr>
        <w:t xml:space="preserve"> helped in maintaining customer loyalty. It has also been identified that apart from managing and understanding customer reviews, it is also necessary to understand emerging and existing market trends to be able to appear attractive to the customers for standing out in this competitive market and maintaining competitive advantage adroitly. </w:t>
      </w:r>
    </w:p>
    <w:p w14:paraId="640CDBA0" w14:textId="77777777" w:rsidR="004D47DB" w:rsidRDefault="00000000">
      <w:pPr>
        <w:spacing w:line="360" w:lineRule="auto"/>
        <w:jc w:val="both"/>
        <w:rPr>
          <w:b/>
          <w:color w:val="222222"/>
          <w:sz w:val="24"/>
          <w:szCs w:val="24"/>
          <w:highlight w:val="white"/>
        </w:rPr>
      </w:pPr>
      <w:r>
        <w:br w:type="page"/>
      </w:r>
    </w:p>
    <w:p w14:paraId="640CDBA1" w14:textId="77777777" w:rsidR="004D47DB" w:rsidRDefault="00000000">
      <w:pPr>
        <w:keepNext/>
        <w:keepLines/>
        <w:pBdr>
          <w:top w:val="nil"/>
          <w:left w:val="nil"/>
          <w:bottom w:val="nil"/>
          <w:right w:val="nil"/>
          <w:between w:val="nil"/>
        </w:pBdr>
        <w:spacing w:before="240" w:line="360" w:lineRule="auto"/>
        <w:jc w:val="center"/>
        <w:rPr>
          <w:b/>
          <w:color w:val="000000"/>
          <w:sz w:val="28"/>
          <w:szCs w:val="28"/>
        </w:rPr>
      </w:pPr>
      <w:r>
        <w:rPr>
          <w:b/>
          <w:color w:val="000000"/>
          <w:sz w:val="28"/>
          <w:szCs w:val="28"/>
        </w:rPr>
        <w:lastRenderedPageBreak/>
        <w:t>Table of Contents</w:t>
      </w:r>
    </w:p>
    <w:p w14:paraId="6517426C" w14:textId="77777777" w:rsidR="00E80BF8" w:rsidRDefault="00E80BF8">
      <w:pPr>
        <w:keepNext/>
        <w:keepLines/>
        <w:pBdr>
          <w:top w:val="nil"/>
          <w:left w:val="nil"/>
          <w:bottom w:val="nil"/>
          <w:right w:val="nil"/>
          <w:between w:val="nil"/>
        </w:pBdr>
        <w:spacing w:before="240" w:line="360" w:lineRule="auto"/>
        <w:jc w:val="center"/>
        <w:rPr>
          <w:b/>
          <w:color w:val="000000"/>
          <w:sz w:val="28"/>
          <w:szCs w:val="28"/>
        </w:rPr>
      </w:pPr>
    </w:p>
    <w:sdt>
      <w:sdtPr>
        <w:id w:val="-1544593298"/>
        <w:docPartObj>
          <w:docPartGallery w:val="Table of Contents"/>
          <w:docPartUnique/>
        </w:docPartObj>
      </w:sdtPr>
      <w:sdtContent>
        <w:p w14:paraId="640CDBA2" w14:textId="367184DC" w:rsidR="004D47DB" w:rsidRDefault="00000000">
          <w:pPr>
            <w:pBdr>
              <w:top w:val="nil"/>
              <w:left w:val="nil"/>
              <w:bottom w:val="nil"/>
              <w:right w:val="nil"/>
              <w:between w:val="nil"/>
            </w:pBdr>
            <w:tabs>
              <w:tab w:val="right" w:pos="9019"/>
            </w:tabs>
            <w:spacing w:after="100" w:line="360" w:lineRule="auto"/>
            <w:jc w:val="both"/>
            <w:rPr>
              <w:color w:val="000000"/>
              <w:sz w:val="24"/>
              <w:szCs w:val="24"/>
            </w:rPr>
          </w:pPr>
          <w:r>
            <w:fldChar w:fldCharType="begin"/>
          </w:r>
          <w:r>
            <w:instrText xml:space="preserve"> TOC \h \u \z </w:instrText>
          </w:r>
          <w:r>
            <w:fldChar w:fldCharType="separate"/>
          </w:r>
          <w:r>
            <w:rPr>
              <w:color w:val="000000"/>
              <w:sz w:val="24"/>
              <w:szCs w:val="24"/>
            </w:rPr>
            <w:t>1.</w:t>
          </w:r>
          <w:r w:rsidR="00C8660C">
            <w:rPr>
              <w:color w:val="000000"/>
              <w:sz w:val="24"/>
              <w:szCs w:val="24"/>
            </w:rPr>
            <w:t xml:space="preserve"> </w:t>
          </w:r>
          <w:hyperlink w:anchor="_heading=h.gjdgxs">
            <w:r>
              <w:rPr>
                <w:color w:val="000000"/>
                <w:sz w:val="24"/>
                <w:szCs w:val="24"/>
                <w:highlight w:val="white"/>
              </w:rPr>
              <w:t>Introduction</w:t>
            </w:r>
          </w:hyperlink>
          <w:hyperlink w:anchor="_heading=h.gjdgxs">
            <w:r>
              <w:rPr>
                <w:color w:val="000000"/>
                <w:sz w:val="24"/>
                <w:szCs w:val="24"/>
              </w:rPr>
              <w:tab/>
              <w:t>4</w:t>
            </w:r>
          </w:hyperlink>
        </w:p>
        <w:p w14:paraId="640CDBA3" w14:textId="3C02B8E0" w:rsidR="004D47DB" w:rsidRDefault="00000000">
          <w:pPr>
            <w:pBdr>
              <w:top w:val="nil"/>
              <w:left w:val="nil"/>
              <w:bottom w:val="nil"/>
              <w:right w:val="nil"/>
              <w:between w:val="nil"/>
            </w:pBdr>
            <w:tabs>
              <w:tab w:val="right" w:pos="9019"/>
            </w:tabs>
            <w:spacing w:after="100" w:line="360" w:lineRule="auto"/>
            <w:jc w:val="both"/>
            <w:rPr>
              <w:color w:val="000000"/>
              <w:sz w:val="24"/>
              <w:szCs w:val="24"/>
            </w:rPr>
          </w:pPr>
          <w:r>
            <w:rPr>
              <w:color w:val="000000"/>
              <w:sz w:val="24"/>
              <w:szCs w:val="24"/>
            </w:rPr>
            <w:t>2.</w:t>
          </w:r>
          <w:r w:rsidR="00C8660C">
            <w:rPr>
              <w:color w:val="000000"/>
              <w:sz w:val="24"/>
              <w:szCs w:val="24"/>
            </w:rPr>
            <w:t xml:space="preserve"> </w:t>
          </w:r>
          <w:hyperlink w:anchor="_heading=h.30j0zll">
            <w:r>
              <w:rPr>
                <w:color w:val="000000"/>
                <w:sz w:val="24"/>
                <w:szCs w:val="24"/>
                <w:highlight w:val="white"/>
              </w:rPr>
              <w:t>Main findings</w:t>
            </w:r>
          </w:hyperlink>
          <w:hyperlink w:anchor="_heading=h.30j0zll">
            <w:r>
              <w:rPr>
                <w:color w:val="000000"/>
                <w:sz w:val="24"/>
                <w:szCs w:val="24"/>
              </w:rPr>
              <w:tab/>
              <w:t>4</w:t>
            </w:r>
          </w:hyperlink>
        </w:p>
        <w:p w14:paraId="640CDBA4" w14:textId="77777777" w:rsidR="004D47DB" w:rsidRDefault="00000000">
          <w:pPr>
            <w:pBdr>
              <w:top w:val="nil"/>
              <w:left w:val="nil"/>
              <w:bottom w:val="nil"/>
              <w:right w:val="nil"/>
              <w:between w:val="nil"/>
            </w:pBdr>
            <w:tabs>
              <w:tab w:val="right" w:pos="9019"/>
            </w:tabs>
            <w:spacing w:after="100" w:line="360" w:lineRule="auto"/>
            <w:ind w:left="220"/>
            <w:jc w:val="both"/>
            <w:rPr>
              <w:color w:val="000000"/>
              <w:sz w:val="24"/>
              <w:szCs w:val="24"/>
            </w:rPr>
          </w:pPr>
          <w:r>
            <w:rPr>
              <w:color w:val="000000"/>
              <w:sz w:val="24"/>
              <w:szCs w:val="24"/>
            </w:rPr>
            <w:t xml:space="preserve">2.1 </w:t>
          </w:r>
          <w:hyperlink w:anchor="_heading=h.1fob9te">
            <w:r>
              <w:rPr>
                <w:color w:val="000000"/>
                <w:sz w:val="24"/>
                <w:szCs w:val="24"/>
                <w:highlight w:val="white"/>
              </w:rPr>
              <w:t>Purpose of brand consistency standards</w:t>
            </w:r>
          </w:hyperlink>
          <w:hyperlink w:anchor="_heading=h.1fob9te">
            <w:r>
              <w:rPr>
                <w:color w:val="000000"/>
                <w:sz w:val="24"/>
                <w:szCs w:val="24"/>
              </w:rPr>
              <w:tab/>
              <w:t>4</w:t>
            </w:r>
          </w:hyperlink>
        </w:p>
        <w:p w14:paraId="640CDBA5" w14:textId="77777777" w:rsidR="004D47DB" w:rsidRDefault="00000000">
          <w:pPr>
            <w:pBdr>
              <w:top w:val="nil"/>
              <w:left w:val="nil"/>
              <w:bottom w:val="nil"/>
              <w:right w:val="nil"/>
              <w:between w:val="nil"/>
            </w:pBdr>
            <w:tabs>
              <w:tab w:val="right" w:pos="9019"/>
            </w:tabs>
            <w:spacing w:after="100" w:line="360" w:lineRule="auto"/>
            <w:ind w:left="220"/>
            <w:jc w:val="both"/>
            <w:rPr>
              <w:color w:val="000000"/>
              <w:sz w:val="24"/>
              <w:szCs w:val="24"/>
            </w:rPr>
          </w:pPr>
          <w:r>
            <w:rPr>
              <w:color w:val="000000"/>
              <w:sz w:val="24"/>
              <w:szCs w:val="24"/>
            </w:rPr>
            <w:t xml:space="preserve">2.2 </w:t>
          </w:r>
          <w:hyperlink w:anchor="_heading=h.3znysh7">
            <w:r>
              <w:rPr>
                <w:color w:val="000000"/>
                <w:sz w:val="24"/>
                <w:szCs w:val="24"/>
                <w:highlight w:val="white"/>
              </w:rPr>
              <w:t>Ways of maintaining reputations of hotels</w:t>
            </w:r>
          </w:hyperlink>
          <w:hyperlink w:anchor="_heading=h.3znysh7">
            <w:r>
              <w:rPr>
                <w:color w:val="000000"/>
                <w:sz w:val="24"/>
                <w:szCs w:val="24"/>
              </w:rPr>
              <w:tab/>
              <w:t>5</w:t>
            </w:r>
          </w:hyperlink>
        </w:p>
        <w:p w14:paraId="640CDBA6" w14:textId="77777777" w:rsidR="004D47DB" w:rsidRDefault="00000000">
          <w:pPr>
            <w:pBdr>
              <w:top w:val="nil"/>
              <w:left w:val="nil"/>
              <w:bottom w:val="nil"/>
              <w:right w:val="nil"/>
              <w:between w:val="nil"/>
            </w:pBdr>
            <w:tabs>
              <w:tab w:val="right" w:pos="9019"/>
            </w:tabs>
            <w:spacing w:after="100" w:line="360" w:lineRule="auto"/>
            <w:ind w:left="220"/>
            <w:jc w:val="both"/>
            <w:rPr>
              <w:color w:val="000000"/>
              <w:sz w:val="24"/>
              <w:szCs w:val="24"/>
            </w:rPr>
          </w:pPr>
          <w:r>
            <w:rPr>
              <w:color w:val="000000"/>
              <w:sz w:val="24"/>
              <w:szCs w:val="24"/>
            </w:rPr>
            <w:t xml:space="preserve">2.3 </w:t>
          </w:r>
          <w:hyperlink w:anchor="_heading=h.2et92p0">
            <w:r>
              <w:rPr>
                <w:color w:val="000000"/>
                <w:sz w:val="24"/>
                <w:szCs w:val="24"/>
                <w:highlight w:val="white"/>
              </w:rPr>
              <w:t>Effect of reviews on hotels</w:t>
            </w:r>
          </w:hyperlink>
          <w:hyperlink w:anchor="_heading=h.2et92p0">
            <w:r>
              <w:rPr>
                <w:color w:val="000000"/>
                <w:sz w:val="24"/>
                <w:szCs w:val="24"/>
              </w:rPr>
              <w:tab/>
              <w:t>6</w:t>
            </w:r>
          </w:hyperlink>
        </w:p>
        <w:p w14:paraId="640CDBA7" w14:textId="77777777" w:rsidR="004D47DB" w:rsidRDefault="00000000">
          <w:pPr>
            <w:pBdr>
              <w:top w:val="nil"/>
              <w:left w:val="nil"/>
              <w:bottom w:val="nil"/>
              <w:right w:val="nil"/>
              <w:between w:val="nil"/>
            </w:pBdr>
            <w:tabs>
              <w:tab w:val="right" w:pos="9019"/>
            </w:tabs>
            <w:spacing w:after="100" w:line="360" w:lineRule="auto"/>
            <w:ind w:left="220"/>
            <w:jc w:val="both"/>
            <w:rPr>
              <w:color w:val="000000"/>
              <w:sz w:val="24"/>
              <w:szCs w:val="24"/>
            </w:rPr>
          </w:pPr>
          <w:r>
            <w:rPr>
              <w:color w:val="000000"/>
              <w:sz w:val="24"/>
              <w:szCs w:val="24"/>
            </w:rPr>
            <w:t xml:space="preserve">2.4 </w:t>
          </w:r>
          <w:hyperlink w:anchor="_heading=h.tyjcwt">
            <w:r>
              <w:rPr>
                <w:color w:val="000000"/>
                <w:sz w:val="24"/>
                <w:szCs w:val="24"/>
                <w:highlight w:val="white"/>
              </w:rPr>
              <w:t>Ways of building and retaining customer loyalty and its benefits</w:t>
            </w:r>
          </w:hyperlink>
          <w:hyperlink w:anchor="_heading=h.tyjcwt">
            <w:r>
              <w:rPr>
                <w:color w:val="000000"/>
                <w:sz w:val="24"/>
                <w:szCs w:val="24"/>
              </w:rPr>
              <w:tab/>
              <w:t>6</w:t>
            </w:r>
          </w:hyperlink>
        </w:p>
        <w:p w14:paraId="640CDBA8" w14:textId="77777777" w:rsidR="004D47DB" w:rsidRDefault="00000000">
          <w:pPr>
            <w:pBdr>
              <w:top w:val="nil"/>
              <w:left w:val="nil"/>
              <w:bottom w:val="nil"/>
              <w:right w:val="nil"/>
              <w:between w:val="nil"/>
            </w:pBdr>
            <w:tabs>
              <w:tab w:val="right" w:pos="9019"/>
            </w:tabs>
            <w:spacing w:after="100" w:line="360" w:lineRule="auto"/>
            <w:ind w:left="220"/>
            <w:jc w:val="both"/>
          </w:pPr>
          <w:r>
            <w:rPr>
              <w:color w:val="000000"/>
              <w:sz w:val="24"/>
              <w:szCs w:val="24"/>
            </w:rPr>
            <w:t xml:space="preserve">2.5 </w:t>
          </w:r>
          <w:hyperlink w:anchor="_heading=h.3dy6vkm">
            <w:r>
              <w:rPr>
                <w:color w:val="000000"/>
                <w:sz w:val="24"/>
                <w:szCs w:val="24"/>
                <w:highlight w:val="white"/>
              </w:rPr>
              <w:t>Impact of market trends on hotels and the obstacles in following the</w:t>
            </w:r>
          </w:hyperlink>
        </w:p>
        <w:p w14:paraId="640CDBA9" w14:textId="77777777" w:rsidR="004D47DB" w:rsidRDefault="00000000">
          <w:pPr>
            <w:pBdr>
              <w:top w:val="nil"/>
              <w:left w:val="nil"/>
              <w:bottom w:val="nil"/>
              <w:right w:val="nil"/>
              <w:between w:val="nil"/>
            </w:pBdr>
            <w:tabs>
              <w:tab w:val="right" w:pos="9019"/>
            </w:tabs>
            <w:spacing w:after="100" w:line="360" w:lineRule="auto"/>
            <w:ind w:left="220"/>
            <w:jc w:val="both"/>
            <w:rPr>
              <w:color w:val="000000"/>
              <w:sz w:val="24"/>
              <w:szCs w:val="24"/>
            </w:rPr>
          </w:pPr>
          <w:hyperlink w:anchor="_heading=h.3dy6vkm">
            <w:r>
              <w:rPr>
                <w:color w:val="000000"/>
                <w:sz w:val="24"/>
                <w:szCs w:val="24"/>
                <w:highlight w:val="white"/>
              </w:rPr>
              <w:t xml:space="preserve"> market trends</w:t>
            </w:r>
          </w:hyperlink>
          <w:hyperlink w:anchor="_heading=h.3dy6vkm">
            <w:r>
              <w:rPr>
                <w:color w:val="000000"/>
                <w:sz w:val="24"/>
                <w:szCs w:val="24"/>
              </w:rPr>
              <w:tab/>
              <w:t>7</w:t>
            </w:r>
          </w:hyperlink>
        </w:p>
        <w:p w14:paraId="640CDBAA" w14:textId="4F7B31C1" w:rsidR="004D47DB" w:rsidRDefault="00000000">
          <w:pPr>
            <w:pBdr>
              <w:top w:val="nil"/>
              <w:left w:val="nil"/>
              <w:bottom w:val="nil"/>
              <w:right w:val="nil"/>
              <w:between w:val="nil"/>
            </w:pBdr>
            <w:tabs>
              <w:tab w:val="right" w:pos="9019"/>
            </w:tabs>
            <w:spacing w:after="100" w:line="360" w:lineRule="auto"/>
            <w:jc w:val="both"/>
            <w:rPr>
              <w:color w:val="000000"/>
              <w:sz w:val="24"/>
              <w:szCs w:val="24"/>
            </w:rPr>
          </w:pPr>
          <w:r>
            <w:rPr>
              <w:color w:val="000000"/>
              <w:sz w:val="24"/>
              <w:szCs w:val="24"/>
            </w:rPr>
            <w:t>3.</w:t>
          </w:r>
          <w:r w:rsidR="00C8660C">
            <w:rPr>
              <w:color w:val="000000"/>
              <w:sz w:val="24"/>
              <w:szCs w:val="24"/>
            </w:rPr>
            <w:t xml:space="preserve"> </w:t>
          </w:r>
          <w:hyperlink w:anchor="_heading=h.1t3h5sf">
            <w:r>
              <w:rPr>
                <w:color w:val="000000"/>
                <w:sz w:val="24"/>
                <w:szCs w:val="24"/>
                <w:highlight w:val="white"/>
              </w:rPr>
              <w:t>Conclusion</w:t>
            </w:r>
          </w:hyperlink>
          <w:hyperlink w:anchor="_heading=h.1t3h5sf">
            <w:r>
              <w:rPr>
                <w:color w:val="000000"/>
                <w:sz w:val="24"/>
                <w:szCs w:val="24"/>
              </w:rPr>
              <w:tab/>
              <w:t>8</w:t>
            </w:r>
          </w:hyperlink>
        </w:p>
        <w:p w14:paraId="640CDBAB" w14:textId="77777777" w:rsidR="004D47DB" w:rsidRDefault="00000000">
          <w:pPr>
            <w:pBdr>
              <w:top w:val="nil"/>
              <w:left w:val="nil"/>
              <w:bottom w:val="nil"/>
              <w:right w:val="nil"/>
              <w:between w:val="nil"/>
            </w:pBdr>
            <w:tabs>
              <w:tab w:val="right" w:pos="9019"/>
            </w:tabs>
            <w:spacing w:after="100" w:line="360" w:lineRule="auto"/>
            <w:jc w:val="both"/>
            <w:rPr>
              <w:color w:val="000000"/>
              <w:sz w:val="24"/>
              <w:szCs w:val="24"/>
            </w:rPr>
          </w:pPr>
          <w:r>
            <w:rPr>
              <w:color w:val="000000"/>
              <w:sz w:val="24"/>
              <w:szCs w:val="24"/>
            </w:rPr>
            <w:t xml:space="preserve">4. </w:t>
          </w:r>
          <w:hyperlink w:anchor="_heading=h.4d34og8">
            <w:r>
              <w:rPr>
                <w:color w:val="000000"/>
                <w:sz w:val="24"/>
                <w:szCs w:val="24"/>
                <w:highlight w:val="white"/>
              </w:rPr>
              <w:t>Recommendations</w:t>
            </w:r>
          </w:hyperlink>
          <w:hyperlink w:anchor="_heading=h.4d34og8">
            <w:r>
              <w:rPr>
                <w:color w:val="000000"/>
                <w:sz w:val="24"/>
                <w:szCs w:val="24"/>
              </w:rPr>
              <w:tab/>
              <w:t>8</w:t>
            </w:r>
          </w:hyperlink>
        </w:p>
        <w:p w14:paraId="640CDBAC" w14:textId="77777777" w:rsidR="004D47DB" w:rsidRDefault="00000000">
          <w:pPr>
            <w:pBdr>
              <w:top w:val="nil"/>
              <w:left w:val="nil"/>
              <w:bottom w:val="nil"/>
              <w:right w:val="nil"/>
              <w:between w:val="nil"/>
            </w:pBdr>
            <w:tabs>
              <w:tab w:val="right" w:pos="9019"/>
            </w:tabs>
            <w:spacing w:after="100" w:line="360" w:lineRule="auto"/>
            <w:jc w:val="both"/>
            <w:rPr>
              <w:color w:val="000000"/>
              <w:sz w:val="24"/>
              <w:szCs w:val="24"/>
            </w:rPr>
          </w:pPr>
          <w:r>
            <w:rPr>
              <w:color w:val="000000"/>
              <w:sz w:val="24"/>
              <w:szCs w:val="24"/>
            </w:rPr>
            <w:t xml:space="preserve">5. </w:t>
          </w:r>
          <w:hyperlink w:anchor="_heading=h.2s8eyo1">
            <w:r>
              <w:rPr>
                <w:color w:val="000000"/>
                <w:sz w:val="24"/>
                <w:szCs w:val="24"/>
                <w:highlight w:val="white"/>
              </w:rPr>
              <w:t>Reference List</w:t>
            </w:r>
          </w:hyperlink>
          <w:hyperlink w:anchor="_heading=h.2s8eyo1">
            <w:r>
              <w:rPr>
                <w:color w:val="000000"/>
                <w:sz w:val="24"/>
                <w:szCs w:val="24"/>
              </w:rPr>
              <w:tab/>
              <w:t>9</w:t>
            </w:r>
          </w:hyperlink>
        </w:p>
        <w:p w14:paraId="640CDBAD" w14:textId="137AACBB" w:rsidR="004D47DB" w:rsidRDefault="00000000">
          <w:pPr>
            <w:spacing w:line="360" w:lineRule="auto"/>
            <w:jc w:val="both"/>
          </w:pPr>
          <w:r>
            <w:fldChar w:fldCharType="end"/>
          </w:r>
        </w:p>
      </w:sdtContent>
    </w:sdt>
    <w:p w14:paraId="640CDBAE" w14:textId="77777777" w:rsidR="004D47DB" w:rsidRDefault="00000000">
      <w:pPr>
        <w:rPr>
          <w:b/>
          <w:color w:val="000000"/>
          <w:sz w:val="28"/>
          <w:szCs w:val="28"/>
          <w:highlight w:val="white"/>
        </w:rPr>
      </w:pPr>
      <w:r>
        <w:br w:type="page"/>
      </w:r>
    </w:p>
    <w:p w14:paraId="640CDBAF" w14:textId="46C40517" w:rsidR="004D47DB" w:rsidRDefault="00000000" w:rsidP="00E80BF8">
      <w:pPr>
        <w:pStyle w:val="Heading1"/>
        <w:numPr>
          <w:ilvl w:val="0"/>
          <w:numId w:val="1"/>
        </w:numPr>
        <w:rPr>
          <w:highlight w:val="white"/>
        </w:rPr>
      </w:pPr>
      <w:bookmarkStart w:id="1" w:name="_heading=h.gjdgxs" w:colFirst="0" w:colLast="0"/>
      <w:bookmarkEnd w:id="1"/>
      <w:r>
        <w:rPr>
          <w:highlight w:val="white"/>
        </w:rPr>
        <w:lastRenderedPageBreak/>
        <w:t xml:space="preserve">Introduction </w:t>
      </w:r>
    </w:p>
    <w:p w14:paraId="640CDBB0" w14:textId="2421D7BB" w:rsidR="004D47DB" w:rsidRDefault="00000000">
      <w:pPr>
        <w:spacing w:line="360" w:lineRule="auto"/>
        <w:jc w:val="both"/>
        <w:rPr>
          <w:color w:val="222222"/>
          <w:sz w:val="24"/>
          <w:szCs w:val="24"/>
          <w:highlight w:val="white"/>
        </w:rPr>
      </w:pPr>
      <w:r>
        <w:rPr>
          <w:b/>
          <w:color w:val="222222"/>
          <w:sz w:val="24"/>
          <w:szCs w:val="24"/>
          <w:highlight w:val="white"/>
        </w:rPr>
        <w:tab/>
      </w:r>
      <w:r>
        <w:rPr>
          <w:color w:val="222222"/>
          <w:sz w:val="24"/>
          <w:szCs w:val="24"/>
          <w:highlight w:val="white"/>
        </w:rPr>
        <w:t>In the world of globalisation and technology management</w:t>
      </w:r>
      <w:r w:rsidR="0006546E">
        <w:rPr>
          <w:color w:val="222222"/>
          <w:sz w:val="24"/>
          <w:szCs w:val="24"/>
          <w:highlight w:val="white"/>
        </w:rPr>
        <w:t>,</w:t>
      </w:r>
      <w:r>
        <w:rPr>
          <w:color w:val="222222"/>
          <w:sz w:val="24"/>
          <w:szCs w:val="24"/>
          <w:highlight w:val="white"/>
        </w:rPr>
        <w:t xml:space="preserve"> the percentage of competition and challenges that businesses face has increased by many folds (Dwyer and Čavlek,2019). For instance, according to evidence, the market of global hospitality increased from 4,390.59 billion USD to 4,699.57 billion USD from 2022 to 2023 which shows an annual growth rate of 7% (Hospitality Market Size, Trends and Global Forecast To 2032, 2023). This in return highlights the increasing number of competition that hotel businesses are having to face in the global market </w:t>
      </w:r>
      <w:r w:rsidR="00A007E7">
        <w:rPr>
          <w:color w:val="222222"/>
          <w:sz w:val="24"/>
          <w:szCs w:val="24"/>
          <w:highlight w:val="white"/>
        </w:rPr>
        <w:t>which</w:t>
      </w:r>
      <w:r>
        <w:rPr>
          <w:color w:val="222222"/>
          <w:sz w:val="24"/>
          <w:szCs w:val="24"/>
          <w:highlight w:val="white"/>
        </w:rPr>
        <w:t xml:space="preserve"> is making it necessary for these businesses to maintain their standards while managing </w:t>
      </w:r>
      <w:r w:rsidR="00FA0931">
        <w:rPr>
          <w:color w:val="222222"/>
          <w:sz w:val="24"/>
          <w:szCs w:val="24"/>
          <w:highlight w:val="white"/>
        </w:rPr>
        <w:t xml:space="preserve">their </w:t>
      </w:r>
      <w:r>
        <w:rPr>
          <w:color w:val="222222"/>
          <w:sz w:val="24"/>
          <w:szCs w:val="24"/>
          <w:highlight w:val="white"/>
        </w:rPr>
        <w:t xml:space="preserve">reputation for retaining loyal customers in order to maintain </w:t>
      </w:r>
      <w:r w:rsidR="00051AF2">
        <w:rPr>
          <w:color w:val="222222"/>
          <w:sz w:val="24"/>
          <w:szCs w:val="24"/>
          <w:highlight w:val="white"/>
        </w:rPr>
        <w:t xml:space="preserve">a </w:t>
      </w:r>
      <w:r>
        <w:rPr>
          <w:color w:val="222222"/>
          <w:sz w:val="24"/>
          <w:szCs w:val="24"/>
          <w:highlight w:val="white"/>
        </w:rPr>
        <w:t xml:space="preserve">competitive advantage in this evolving market (Darvishmotevali et al., 2020). As per data, hotel businesses are continuously struggling to compete with their rival businesses, as the evolving market trends are necessitating the need for changing with demand while having to maintain reputation and hotel standards for maintaining loyal customers (Kaushal and Srivastava, 2021). As a result, in this study, we will focus on understanding the purpose of brand consistency standards, ways that can be used by hotels for maintaining reputations, </w:t>
      </w:r>
      <w:r w:rsidR="00A679DE">
        <w:rPr>
          <w:color w:val="222222"/>
          <w:sz w:val="24"/>
          <w:szCs w:val="24"/>
          <w:highlight w:val="white"/>
        </w:rPr>
        <w:t xml:space="preserve">the </w:t>
      </w:r>
      <w:r>
        <w:rPr>
          <w:color w:val="222222"/>
          <w:sz w:val="24"/>
          <w:szCs w:val="24"/>
          <w:highlight w:val="white"/>
        </w:rPr>
        <w:t xml:space="preserve">impact of reviews on hotels, strategies that can be used for building and retaining customer loyalty and understanding the effect of market trends and hotels. </w:t>
      </w:r>
    </w:p>
    <w:p w14:paraId="640CDBB1" w14:textId="38BE8352" w:rsidR="004D47DB" w:rsidRDefault="00000000">
      <w:pPr>
        <w:pStyle w:val="Heading1"/>
        <w:rPr>
          <w:highlight w:val="white"/>
        </w:rPr>
      </w:pPr>
      <w:bookmarkStart w:id="2" w:name="_heading=h.30j0zll" w:colFirst="0" w:colLast="0"/>
      <w:bookmarkEnd w:id="2"/>
      <w:r>
        <w:rPr>
          <w:highlight w:val="white"/>
        </w:rPr>
        <w:t>2.</w:t>
      </w:r>
      <w:r w:rsidR="00A679DE">
        <w:rPr>
          <w:highlight w:val="white"/>
        </w:rPr>
        <w:t xml:space="preserve"> </w:t>
      </w:r>
      <w:r>
        <w:rPr>
          <w:highlight w:val="white"/>
        </w:rPr>
        <w:t>Main findings</w:t>
      </w:r>
    </w:p>
    <w:p w14:paraId="640CDBB2" w14:textId="77777777" w:rsidR="004D47DB" w:rsidRDefault="00000000">
      <w:pPr>
        <w:pStyle w:val="Heading2"/>
        <w:rPr>
          <w:highlight w:val="white"/>
        </w:rPr>
      </w:pPr>
      <w:bookmarkStart w:id="3" w:name="_heading=h.1fob9te" w:colFirst="0" w:colLast="0"/>
      <w:bookmarkEnd w:id="3"/>
      <w:r>
        <w:rPr>
          <w:highlight w:val="white"/>
        </w:rPr>
        <w:t xml:space="preserve">2.1 Purpose of brand consistency standards </w:t>
      </w:r>
    </w:p>
    <w:p w14:paraId="640CDBB3" w14:textId="5A2AB201" w:rsidR="004D47DB" w:rsidRDefault="00000000">
      <w:pPr>
        <w:spacing w:line="360" w:lineRule="auto"/>
        <w:jc w:val="both"/>
        <w:rPr>
          <w:color w:val="222222"/>
          <w:sz w:val="24"/>
          <w:szCs w:val="24"/>
          <w:highlight w:val="white"/>
        </w:rPr>
      </w:pPr>
      <w:r>
        <w:rPr>
          <w:b/>
          <w:color w:val="222222"/>
          <w:sz w:val="24"/>
          <w:szCs w:val="24"/>
          <w:highlight w:val="white"/>
        </w:rPr>
        <w:tab/>
      </w:r>
      <w:r>
        <w:rPr>
          <w:color w:val="222222"/>
          <w:sz w:val="24"/>
          <w:szCs w:val="24"/>
          <w:highlight w:val="white"/>
        </w:rPr>
        <w:t xml:space="preserve">Evidence has shown that consistent brand standards have enabled hospitality businesses to remain competitive and deliver high standards of service to its guests consistently. In case of luxury hotels, maintenance of brand standards throughout the covid-19 pandemic as well, when the world was struggling to maintain hygiene standards and abide by the pandemic protocols, has helped in helping these businesses manage their reputation and retained loyal customers evidently (Chan et al., 2021). Marriott International launched a global cleanliness council that helped in promoting the brand's high standards during the age of covid-19, which has helped the business in retaining its loyal customers (Marriott International Launches Global Cleanliness Council to Promote Even Higher Standards of Cleanliness in the Age of </w:t>
      </w:r>
      <w:r>
        <w:rPr>
          <w:color w:val="222222"/>
          <w:sz w:val="24"/>
          <w:szCs w:val="24"/>
          <w:highlight w:val="white"/>
        </w:rPr>
        <w:lastRenderedPageBreak/>
        <w:t xml:space="preserve">COVID-19, 2023). As a result, the revenue of Marriott International increased evidently, which enhanced the organisation's total income by </w:t>
      </w:r>
      <w:r w:rsidR="00A679DE">
        <w:rPr>
          <w:color w:val="222222"/>
          <w:sz w:val="24"/>
          <w:szCs w:val="24"/>
          <w:highlight w:val="white"/>
        </w:rPr>
        <w:t>totalling</w:t>
      </w:r>
      <w:r>
        <w:rPr>
          <w:color w:val="222222"/>
          <w:sz w:val="24"/>
          <w:szCs w:val="24"/>
          <w:highlight w:val="white"/>
        </w:rPr>
        <w:t xml:space="preserve"> $673 million as per the data published during the 4th quarter of 2022. Alongside, the worldwide development pipeline of the organisation also totals over 3000 properties along with over 49,6000 rooms (</w:t>
      </w:r>
      <w:r>
        <w:rPr>
          <w:sz w:val="24"/>
          <w:szCs w:val="24"/>
        </w:rPr>
        <w:t>Marriott International Reports Fourth Quarter and Full Year 2022 Results, 2023</w:t>
      </w:r>
      <w:r>
        <w:rPr>
          <w:color w:val="222222"/>
          <w:sz w:val="24"/>
          <w:szCs w:val="24"/>
          <w:highlight w:val="white"/>
        </w:rPr>
        <w:t xml:space="preserve">). Similar was the case of Hyatt, which stood out as a hotel chain for being customer friendly due to its customer safe policies that the business implemented during </w:t>
      </w:r>
      <w:r w:rsidR="004B5763">
        <w:rPr>
          <w:color w:val="222222"/>
          <w:sz w:val="24"/>
          <w:szCs w:val="24"/>
          <w:highlight w:val="white"/>
        </w:rPr>
        <w:t xml:space="preserve">the </w:t>
      </w:r>
      <w:r>
        <w:rPr>
          <w:color w:val="222222"/>
          <w:sz w:val="24"/>
          <w:szCs w:val="24"/>
          <w:highlight w:val="white"/>
        </w:rPr>
        <w:t xml:space="preserve">Covid-19 pandemic. This portrayed the consistent standard of the brand which helped in gaining and retaining its loyal customers during the trying times (Hyatt, 2023). Analysing the former highlighted cases, it can be stated that brand consistency standards help in maintaining </w:t>
      </w:r>
      <w:r w:rsidR="00ED701D">
        <w:rPr>
          <w:color w:val="222222"/>
          <w:sz w:val="24"/>
          <w:szCs w:val="24"/>
          <w:highlight w:val="white"/>
        </w:rPr>
        <w:t xml:space="preserve">a </w:t>
      </w:r>
      <w:r>
        <w:rPr>
          <w:color w:val="222222"/>
          <w:sz w:val="24"/>
          <w:szCs w:val="24"/>
          <w:highlight w:val="white"/>
        </w:rPr>
        <w:t xml:space="preserve">business reputation while retaining loyal customers, which eventually has </w:t>
      </w:r>
      <w:r w:rsidR="00ED701D">
        <w:rPr>
          <w:color w:val="222222"/>
          <w:sz w:val="24"/>
          <w:szCs w:val="24"/>
          <w:highlight w:val="white"/>
        </w:rPr>
        <w:t xml:space="preserve">a </w:t>
      </w:r>
      <w:r>
        <w:rPr>
          <w:color w:val="222222"/>
          <w:sz w:val="24"/>
          <w:szCs w:val="24"/>
          <w:highlight w:val="white"/>
        </w:rPr>
        <w:t xml:space="preserve">significant impact on </w:t>
      </w:r>
      <w:r w:rsidR="00ED701D">
        <w:rPr>
          <w:color w:val="222222"/>
          <w:sz w:val="24"/>
          <w:szCs w:val="24"/>
          <w:highlight w:val="white"/>
        </w:rPr>
        <w:t xml:space="preserve">the </w:t>
      </w:r>
      <w:r>
        <w:rPr>
          <w:color w:val="222222"/>
          <w:sz w:val="24"/>
          <w:szCs w:val="24"/>
          <w:highlight w:val="white"/>
        </w:rPr>
        <w:t xml:space="preserve">competitive advantage of the businesses. </w:t>
      </w:r>
    </w:p>
    <w:p w14:paraId="640CDBB4" w14:textId="77777777" w:rsidR="004D47DB" w:rsidRDefault="00000000">
      <w:pPr>
        <w:pStyle w:val="Heading2"/>
        <w:rPr>
          <w:highlight w:val="white"/>
        </w:rPr>
      </w:pPr>
      <w:bookmarkStart w:id="4" w:name="_heading=h.3znysh7" w:colFirst="0" w:colLast="0"/>
      <w:bookmarkEnd w:id="4"/>
      <w:r>
        <w:rPr>
          <w:highlight w:val="white"/>
        </w:rPr>
        <w:t xml:space="preserve">2.2 Ways of maintaining reputations of hotels </w:t>
      </w:r>
    </w:p>
    <w:p w14:paraId="640CDBB5" w14:textId="7F44FB94" w:rsidR="004D47DB" w:rsidRDefault="00000000">
      <w:pPr>
        <w:spacing w:line="360" w:lineRule="auto"/>
        <w:jc w:val="both"/>
        <w:rPr>
          <w:color w:val="222222"/>
          <w:sz w:val="24"/>
          <w:szCs w:val="24"/>
          <w:highlight w:val="white"/>
        </w:rPr>
      </w:pPr>
      <w:r>
        <w:rPr>
          <w:b/>
          <w:color w:val="222222"/>
          <w:sz w:val="24"/>
          <w:szCs w:val="24"/>
          <w:highlight w:val="white"/>
        </w:rPr>
        <w:tab/>
      </w:r>
      <w:r>
        <w:rPr>
          <w:color w:val="222222"/>
          <w:sz w:val="24"/>
          <w:szCs w:val="24"/>
          <w:highlight w:val="white"/>
        </w:rPr>
        <w:t xml:space="preserve">The increasing competition in the market has the need for maintaining the reputation of hotels for being able to attract and retain customers. As per evidence, in the case of the hotel industry reputation management is of high significance as it serves as the way of developing revenue for these businesses through earning the trust of potential clients by nurturing the existing relationships with past or existing clients (Franco et al., 2020). Alrawadieh et al. (2021), </w:t>
      </w:r>
      <w:r w:rsidR="004B6259">
        <w:rPr>
          <w:color w:val="222222"/>
          <w:sz w:val="24"/>
          <w:szCs w:val="24"/>
          <w:highlight w:val="white"/>
        </w:rPr>
        <w:t>have</w:t>
      </w:r>
      <w:r>
        <w:rPr>
          <w:color w:val="222222"/>
          <w:sz w:val="24"/>
          <w:szCs w:val="24"/>
          <w:highlight w:val="white"/>
        </w:rPr>
        <w:t xml:space="preserve"> identified that reputation management by global luxury hotels </w:t>
      </w:r>
      <w:r w:rsidR="004E67D6">
        <w:rPr>
          <w:color w:val="222222"/>
          <w:sz w:val="24"/>
          <w:szCs w:val="24"/>
          <w:highlight w:val="white"/>
        </w:rPr>
        <w:t>has</w:t>
      </w:r>
      <w:r>
        <w:rPr>
          <w:color w:val="222222"/>
          <w:sz w:val="24"/>
          <w:szCs w:val="24"/>
          <w:highlight w:val="white"/>
        </w:rPr>
        <w:t xml:space="preserve"> had a paramount impact </w:t>
      </w:r>
      <w:r w:rsidR="004E67D6">
        <w:rPr>
          <w:color w:val="222222"/>
          <w:sz w:val="24"/>
          <w:szCs w:val="24"/>
          <w:highlight w:val="white"/>
        </w:rPr>
        <w:t>on</w:t>
      </w:r>
      <w:r>
        <w:rPr>
          <w:color w:val="222222"/>
          <w:sz w:val="24"/>
          <w:szCs w:val="24"/>
          <w:highlight w:val="white"/>
        </w:rPr>
        <w:t xml:space="preserve"> their sales, which has resulted in maximising their revenue and building their brand name as it is of today. Moreover, the ways that Wyndham hotels focus on maintaining </w:t>
      </w:r>
      <w:r w:rsidR="004E67D6">
        <w:rPr>
          <w:color w:val="222222"/>
          <w:sz w:val="24"/>
          <w:szCs w:val="24"/>
          <w:highlight w:val="white"/>
        </w:rPr>
        <w:t>its</w:t>
      </w:r>
      <w:r>
        <w:rPr>
          <w:color w:val="222222"/>
          <w:sz w:val="24"/>
          <w:szCs w:val="24"/>
          <w:highlight w:val="white"/>
        </w:rPr>
        <w:t xml:space="preserve"> reputation is to make use of customer data. The specific </w:t>
      </w:r>
      <w:r w:rsidR="00B04CB5">
        <w:rPr>
          <w:color w:val="222222"/>
          <w:sz w:val="24"/>
          <w:szCs w:val="24"/>
          <w:highlight w:val="white"/>
        </w:rPr>
        <w:t>organization</w:t>
      </w:r>
      <w:r>
        <w:rPr>
          <w:color w:val="222222"/>
          <w:sz w:val="24"/>
          <w:szCs w:val="24"/>
          <w:highlight w:val="white"/>
        </w:rPr>
        <w:t xml:space="preserve">, which is one of the world's most well-known hotel chains and has a specific image in the hospitality industry is known for making use of customer reviews for delivering a better customer experience (Henriques, 2021). Wyndham hotel group with the help of EVP &amp; CIO Scott Strickland has differentiated itself through technology. The association makes use of customer reviews for understanding how to reach out to customers efficiently by making their experience more </w:t>
      </w:r>
      <w:r w:rsidR="00B04CB5">
        <w:rPr>
          <w:color w:val="222222"/>
          <w:sz w:val="24"/>
          <w:szCs w:val="24"/>
          <w:highlight w:val="white"/>
        </w:rPr>
        <w:t>personalized</w:t>
      </w:r>
      <w:r>
        <w:rPr>
          <w:color w:val="222222"/>
          <w:sz w:val="24"/>
          <w:szCs w:val="24"/>
          <w:highlight w:val="white"/>
        </w:rPr>
        <w:t xml:space="preserve">. For instance, the </w:t>
      </w:r>
      <w:r w:rsidR="00481FBF">
        <w:rPr>
          <w:color w:val="222222"/>
          <w:sz w:val="24"/>
          <w:szCs w:val="24"/>
          <w:highlight w:val="white"/>
        </w:rPr>
        <w:t>organization</w:t>
      </w:r>
      <w:r>
        <w:rPr>
          <w:color w:val="222222"/>
          <w:sz w:val="24"/>
          <w:szCs w:val="24"/>
          <w:highlight w:val="white"/>
        </w:rPr>
        <w:t xml:space="preserve"> identified challenges that customers have to face while booking hotels to ensure that customers don't have to go through various procedures, which can be confusing</w:t>
      </w:r>
      <w:r w:rsidR="00481FBF">
        <w:rPr>
          <w:color w:val="222222"/>
          <w:sz w:val="24"/>
          <w:szCs w:val="24"/>
          <w:highlight w:val="white"/>
        </w:rPr>
        <w:t>,</w:t>
      </w:r>
      <w:r>
        <w:rPr>
          <w:color w:val="222222"/>
          <w:sz w:val="24"/>
          <w:szCs w:val="24"/>
          <w:highlight w:val="white"/>
        </w:rPr>
        <w:t xml:space="preserve"> or pay high commissions </w:t>
      </w:r>
      <w:r>
        <w:rPr>
          <w:color w:val="222222"/>
          <w:sz w:val="24"/>
          <w:szCs w:val="24"/>
          <w:highlight w:val="white"/>
        </w:rPr>
        <w:lastRenderedPageBreak/>
        <w:t xml:space="preserve">for booking, by making the reservations easier and cheaper. Moreover, AI and algorithms are also used by the organisation for pricing (Helping Wyndham Hotel Group Deliver a Better Customer Experience, 2023). This has helped the business in maintaining its reputation, which has eventually enhanced its reputation while helping in gaining customer loyalty (Helping Wyndham Hotel Group Deliver a Better Customer Experience, 2023). </w:t>
      </w:r>
    </w:p>
    <w:p w14:paraId="640CDBB6" w14:textId="77777777" w:rsidR="004D47DB" w:rsidRDefault="00000000">
      <w:pPr>
        <w:pStyle w:val="Heading2"/>
        <w:rPr>
          <w:highlight w:val="white"/>
        </w:rPr>
      </w:pPr>
      <w:bookmarkStart w:id="5" w:name="_heading=h.2et92p0" w:colFirst="0" w:colLast="0"/>
      <w:bookmarkEnd w:id="5"/>
      <w:r>
        <w:rPr>
          <w:highlight w:val="white"/>
        </w:rPr>
        <w:t>2.3 Effect of reviews on hotels</w:t>
      </w:r>
    </w:p>
    <w:p w14:paraId="640CDBB7" w14:textId="7C103F05" w:rsidR="004D47DB" w:rsidRDefault="00000000">
      <w:pPr>
        <w:spacing w:line="360" w:lineRule="auto"/>
        <w:jc w:val="both"/>
        <w:rPr>
          <w:b/>
          <w:color w:val="222222"/>
          <w:sz w:val="24"/>
          <w:szCs w:val="24"/>
          <w:highlight w:val="white"/>
        </w:rPr>
      </w:pPr>
      <w:r>
        <w:rPr>
          <w:b/>
          <w:color w:val="222222"/>
          <w:sz w:val="24"/>
          <w:szCs w:val="24"/>
          <w:highlight w:val="white"/>
        </w:rPr>
        <w:tab/>
      </w:r>
      <w:r>
        <w:rPr>
          <w:color w:val="222222"/>
          <w:sz w:val="24"/>
          <w:szCs w:val="24"/>
          <w:highlight w:val="white"/>
        </w:rPr>
        <w:t>Development in technology and social media has made it easier for consumers and clients to express their views about services easily. The hotel industry is no exception</w:t>
      </w:r>
      <w:r w:rsidR="00780D06">
        <w:rPr>
          <w:color w:val="222222"/>
          <w:sz w:val="24"/>
          <w:szCs w:val="24"/>
          <w:highlight w:val="white"/>
        </w:rPr>
        <w:t xml:space="preserve">. </w:t>
      </w:r>
      <w:r>
        <w:rPr>
          <w:color w:val="222222"/>
          <w:sz w:val="24"/>
          <w:szCs w:val="24"/>
          <w:highlight w:val="white"/>
        </w:rPr>
        <w:t xml:space="preserve">Today's customers and clients have taken the opportunity of technology to share their reviews with the world about services. These reviews in return have a significant impact </w:t>
      </w:r>
      <w:r w:rsidR="00481FBF">
        <w:rPr>
          <w:color w:val="222222"/>
          <w:sz w:val="24"/>
          <w:szCs w:val="24"/>
          <w:highlight w:val="white"/>
        </w:rPr>
        <w:t>on</w:t>
      </w:r>
      <w:r>
        <w:rPr>
          <w:color w:val="222222"/>
          <w:sz w:val="24"/>
          <w:szCs w:val="24"/>
          <w:highlight w:val="white"/>
        </w:rPr>
        <w:t xml:space="preserve"> the business’s reputation (Ansari et al., 2019). For instance, positive reviews about the maintenance of cleanliness and covid-19 protocols Marriott has helped the business in gaining customers by winning their confidence amidst the world of chaos during the pandemic. However, similar to positive reviews, negative reviews have significant effects as well. As reviews given by existing customers are considered by willing customers to decide whether or not to use the services of the business, therefore, negative reviews can be harmful </w:t>
      </w:r>
      <w:r w:rsidR="00C27B7F">
        <w:rPr>
          <w:color w:val="222222"/>
          <w:sz w:val="24"/>
          <w:szCs w:val="24"/>
          <w:highlight w:val="white"/>
        </w:rPr>
        <w:t>to</w:t>
      </w:r>
      <w:r>
        <w:rPr>
          <w:color w:val="222222"/>
          <w:sz w:val="24"/>
          <w:szCs w:val="24"/>
          <w:highlight w:val="white"/>
        </w:rPr>
        <w:t xml:space="preserve"> the reputation of a business and impact its loyal customers as well (Barreda et al., 2020). For instance, negative reviews given by customers about Hilton </w:t>
      </w:r>
      <w:r w:rsidR="00310253">
        <w:rPr>
          <w:color w:val="222222"/>
          <w:sz w:val="24"/>
          <w:szCs w:val="24"/>
          <w:highlight w:val="white"/>
        </w:rPr>
        <w:t>Hotels</w:t>
      </w:r>
      <w:r>
        <w:rPr>
          <w:color w:val="222222"/>
          <w:sz w:val="24"/>
          <w:szCs w:val="24"/>
          <w:highlight w:val="white"/>
        </w:rPr>
        <w:t xml:space="preserve"> have negatively affected its customer base, which has affected the business's reputation and reduced its preferability when compared to its existing competitors like Hyatt and Marriott International (Chang et al., 2019). </w:t>
      </w:r>
    </w:p>
    <w:p w14:paraId="640CDBB8" w14:textId="77777777" w:rsidR="004D47DB" w:rsidRDefault="00000000">
      <w:pPr>
        <w:pStyle w:val="Heading2"/>
        <w:rPr>
          <w:highlight w:val="white"/>
        </w:rPr>
      </w:pPr>
      <w:bookmarkStart w:id="6" w:name="_heading=h.tyjcwt" w:colFirst="0" w:colLast="0"/>
      <w:bookmarkEnd w:id="6"/>
      <w:r>
        <w:rPr>
          <w:highlight w:val="white"/>
        </w:rPr>
        <w:t>2.4 Ways of building and retaining customer loyalty and its benefits</w:t>
      </w:r>
    </w:p>
    <w:p w14:paraId="640CDBB9" w14:textId="77777777" w:rsidR="004D47DB" w:rsidRDefault="00000000">
      <w:pPr>
        <w:spacing w:line="360" w:lineRule="auto"/>
        <w:ind w:firstLine="720"/>
        <w:jc w:val="both"/>
        <w:rPr>
          <w:color w:val="222222"/>
          <w:sz w:val="24"/>
          <w:szCs w:val="24"/>
          <w:highlight w:val="white"/>
        </w:rPr>
      </w:pPr>
      <w:r>
        <w:rPr>
          <w:color w:val="222222"/>
          <w:sz w:val="24"/>
          <w:szCs w:val="24"/>
          <w:highlight w:val="white"/>
        </w:rPr>
        <w:t xml:space="preserve">Building and retaining customer loyalty has become necessary for businesses in today's date to remain competitive and sustain in this highly evolving market scenario. The best ways that international hotel businesses are using for retaining and building customer loyalty includes making news of AI (Ruel and Njoku, 2021). Artificial intelligence technologies have helped in redefining the hospitality industry, which are used by famous hotels like Marriott, Hyatt and Wydham. For instance, Marriott International for enhancing customer experience and building loyal customer base </w:t>
      </w:r>
      <w:r>
        <w:rPr>
          <w:color w:val="222222"/>
          <w:sz w:val="24"/>
          <w:szCs w:val="24"/>
          <w:highlight w:val="white"/>
        </w:rPr>
        <w:lastRenderedPageBreak/>
        <w:t xml:space="preserve">while returning the existing customers makes use of ChatBotlr. ChatBotlr provides the opportunity to its customers for requesting services, searching information about the hotel or listening to the branch playlist. It also provides opportunity to customers with the front desk team during their stay even if they are not in the property at that moment (Marriott, 2023). This service has helped in increasing customer satisfaction and loyalty towards the brand the proof of which is its enhancing revenue. </w:t>
      </w:r>
    </w:p>
    <w:p w14:paraId="640CDBBA" w14:textId="77777777" w:rsidR="004D47DB" w:rsidRDefault="00000000">
      <w:pPr>
        <w:pStyle w:val="Heading2"/>
        <w:rPr>
          <w:highlight w:val="white"/>
        </w:rPr>
      </w:pPr>
      <w:bookmarkStart w:id="7" w:name="_heading=h.3dy6vkm" w:colFirst="0" w:colLast="0"/>
      <w:bookmarkEnd w:id="7"/>
      <w:r>
        <w:rPr>
          <w:highlight w:val="white"/>
        </w:rPr>
        <w:t xml:space="preserve">2.5 Impact of market trends on hotels and the obstacles in following the market trends  </w:t>
      </w:r>
    </w:p>
    <w:p w14:paraId="640CDBBB" w14:textId="77777777" w:rsidR="004D47DB" w:rsidRDefault="00000000">
      <w:pPr>
        <w:pBdr>
          <w:top w:val="nil"/>
          <w:left w:val="nil"/>
          <w:bottom w:val="nil"/>
          <w:right w:val="nil"/>
          <w:between w:val="nil"/>
        </w:pBdr>
        <w:spacing w:line="360" w:lineRule="auto"/>
        <w:ind w:firstLine="720"/>
        <w:jc w:val="both"/>
        <w:rPr>
          <w:color w:val="000000"/>
          <w:sz w:val="24"/>
          <w:szCs w:val="24"/>
        </w:rPr>
      </w:pPr>
      <w:r>
        <w:rPr>
          <w:color w:val="222222"/>
          <w:sz w:val="24"/>
          <w:szCs w:val="24"/>
          <w:highlight w:val="white"/>
        </w:rPr>
        <w:t>The emerging business trends in the hospitality industry are worth observing. Sustainable hotels are growing in importance. These hotels are environmentally conscious with a clear attitude towards social and environmental sustainability. Examples include the Chatwal Hotel of New York which accomplished the retrofitting of 1300 lamps with smart lighting to achieve 90% reduction in intake of lighting energy ((Tombag.com.au, 2023). The sustainable waste management plan of Hilton hotels, San Francisco allowed the branch to save 2 million dollars. The sharing economy model is another new trend in the hospitality industry. Airbnb created a phenomenon of disruption in the hospitality industry. It has created new scope for digital guest experience and liberalised budget travelling along with an increase in popularity of new tourism destinations (SINGH, 2020). For example, with the increase in popularity of Airbnb, the short-term bookings are increasing (). </w:t>
      </w:r>
    </w:p>
    <w:p w14:paraId="640CDBBC" w14:textId="3886608E" w:rsidR="004D47DB" w:rsidRDefault="00000000">
      <w:pPr>
        <w:pBdr>
          <w:top w:val="nil"/>
          <w:left w:val="nil"/>
          <w:bottom w:val="nil"/>
          <w:right w:val="nil"/>
          <w:between w:val="nil"/>
        </w:pBdr>
        <w:spacing w:line="360" w:lineRule="auto"/>
        <w:ind w:firstLine="720"/>
        <w:jc w:val="both"/>
        <w:rPr>
          <w:color w:val="000000"/>
          <w:sz w:val="24"/>
          <w:szCs w:val="24"/>
        </w:rPr>
      </w:pPr>
      <w:r>
        <w:rPr>
          <w:color w:val="222222"/>
          <w:sz w:val="24"/>
          <w:szCs w:val="24"/>
          <w:highlight w:val="white"/>
        </w:rPr>
        <w:t xml:space="preserve">Yusoff and Nejati (2019), suggests that sustainability is however the biggest concern of </w:t>
      </w:r>
      <w:r w:rsidR="00A43721">
        <w:rPr>
          <w:color w:val="222222"/>
          <w:sz w:val="24"/>
          <w:szCs w:val="24"/>
          <w:highlight w:val="white"/>
        </w:rPr>
        <w:t>most of</w:t>
      </w:r>
      <w:r>
        <w:rPr>
          <w:color w:val="222222"/>
          <w:sz w:val="24"/>
          <w:szCs w:val="24"/>
          <w:highlight w:val="white"/>
        </w:rPr>
        <w:t xml:space="preserve"> the hotels in the modern day. In the USA around 60% of the carbon footprint exists because of hotels. In the same way are 2018 UK reports published that 81% of the hospital business is still to reduce their waste generation level. In the same way there are major challenges with the Airbnb model of hospitality as well. The rental host needs to deal with difficult regulations and local law (Polisetty and Kurian, 2021). They have to deal with excessive turnover and suffer due to lack of experience in hospitality and guest management. It is the reason for the shutdown of a lot of Airbnb’s as well.</w:t>
      </w:r>
    </w:p>
    <w:p w14:paraId="640CDBBD" w14:textId="77777777" w:rsidR="004D47DB" w:rsidRDefault="00000000">
      <w:pPr>
        <w:pStyle w:val="Heading1"/>
        <w:rPr>
          <w:highlight w:val="white"/>
        </w:rPr>
      </w:pPr>
      <w:bookmarkStart w:id="8" w:name="_heading=h.1t3h5sf" w:colFirst="0" w:colLast="0"/>
      <w:bookmarkEnd w:id="8"/>
      <w:r>
        <w:rPr>
          <w:highlight w:val="white"/>
        </w:rPr>
        <w:lastRenderedPageBreak/>
        <w:t>3. Conclusion</w:t>
      </w:r>
    </w:p>
    <w:p w14:paraId="640CDBBE" w14:textId="77777777" w:rsidR="004D47DB" w:rsidRDefault="00000000">
      <w:pPr>
        <w:spacing w:line="360" w:lineRule="auto"/>
        <w:jc w:val="both"/>
        <w:rPr>
          <w:color w:val="222222"/>
          <w:sz w:val="24"/>
          <w:szCs w:val="24"/>
          <w:highlight w:val="white"/>
        </w:rPr>
      </w:pPr>
      <w:r>
        <w:rPr>
          <w:b/>
          <w:color w:val="222222"/>
          <w:sz w:val="24"/>
          <w:szCs w:val="24"/>
          <w:highlight w:val="white"/>
        </w:rPr>
        <w:tab/>
      </w:r>
      <w:r>
        <w:rPr>
          <w:color w:val="222222"/>
          <w:sz w:val="24"/>
          <w:szCs w:val="24"/>
          <w:highlight w:val="white"/>
        </w:rPr>
        <w:t xml:space="preserve">In conclusion, it can be summarised that the need for businesses to remain relevant to existing trends and focusing on customer demands have become necessary especially for organisations related to the hotel industry. This will help the businesses belonging from the specific organisation to remain relevant and compete effectively against its rival organisations to build and retain customer loyalty. Moreover, focus should be paid upon hotel standards and its reputation, which can be done by managing reviews and working towards fixing the complaints that customers provide through negative reviews. </w:t>
      </w:r>
    </w:p>
    <w:p w14:paraId="640CDBBF" w14:textId="77777777" w:rsidR="004D47DB" w:rsidRDefault="00000000">
      <w:pPr>
        <w:pStyle w:val="Heading1"/>
        <w:rPr>
          <w:highlight w:val="white"/>
        </w:rPr>
      </w:pPr>
      <w:bookmarkStart w:id="9" w:name="_heading=h.4d34og8" w:colFirst="0" w:colLast="0"/>
      <w:bookmarkEnd w:id="9"/>
      <w:r>
        <w:rPr>
          <w:highlight w:val="white"/>
        </w:rPr>
        <w:t>4. Recommendations</w:t>
      </w:r>
    </w:p>
    <w:p w14:paraId="640CDBC0" w14:textId="77777777" w:rsidR="004D47DB" w:rsidRDefault="00000000">
      <w:pPr>
        <w:spacing w:line="360" w:lineRule="auto"/>
        <w:jc w:val="both"/>
        <w:rPr>
          <w:color w:val="222222"/>
          <w:sz w:val="24"/>
          <w:szCs w:val="24"/>
          <w:highlight w:val="white"/>
        </w:rPr>
      </w:pPr>
      <w:r>
        <w:rPr>
          <w:b/>
          <w:color w:val="222222"/>
          <w:sz w:val="24"/>
          <w:szCs w:val="24"/>
          <w:highlight w:val="white"/>
        </w:rPr>
        <w:tab/>
      </w:r>
      <w:r>
        <w:rPr>
          <w:color w:val="222222"/>
          <w:sz w:val="24"/>
          <w:szCs w:val="24"/>
          <w:highlight w:val="white"/>
        </w:rPr>
        <w:t xml:space="preserve">Scrutinising the above information, it can be recommended that businesses should pay special attention in maintaining brand standards consistently despite the challenges that might come its way. Brand standards have a direct impact on brand reputation and customer retention. Moreover, organisations belonging to the hotel industry should also focus upon analysing the reviews that it gathers from its customers for meeting the gaps that can help in achieving customer satisfaction. Alongside, these businesses should also provide special attention in analysing and understanding market trends for attracting new and existing customers to be able to build and maintain customer loyalty adroitly. </w:t>
      </w:r>
      <w:r>
        <w:br w:type="page"/>
      </w:r>
    </w:p>
    <w:p w14:paraId="640CDBC1" w14:textId="77777777" w:rsidR="004D47DB" w:rsidRDefault="00000000">
      <w:pPr>
        <w:pStyle w:val="Heading1"/>
        <w:rPr>
          <w:highlight w:val="white"/>
        </w:rPr>
      </w:pPr>
      <w:bookmarkStart w:id="10" w:name="_heading=h.2s8eyo1" w:colFirst="0" w:colLast="0"/>
      <w:bookmarkEnd w:id="10"/>
      <w:r>
        <w:rPr>
          <w:highlight w:val="white"/>
        </w:rPr>
        <w:lastRenderedPageBreak/>
        <w:t xml:space="preserve">5. Reference List </w:t>
      </w:r>
    </w:p>
    <w:p w14:paraId="640CDBC2" w14:textId="77777777" w:rsidR="004D47DB" w:rsidRDefault="00000000">
      <w:pPr>
        <w:spacing w:line="360" w:lineRule="auto"/>
        <w:rPr>
          <w:color w:val="222222"/>
          <w:sz w:val="24"/>
          <w:szCs w:val="24"/>
          <w:highlight w:val="white"/>
        </w:rPr>
      </w:pPr>
      <w:r>
        <w:rPr>
          <w:color w:val="222222"/>
          <w:sz w:val="24"/>
          <w:szCs w:val="24"/>
          <w:highlight w:val="white"/>
        </w:rPr>
        <w:t xml:space="preserve">Alrawadieh, Z., Alrawadieh, Z. and Cetin, G., 2021. Digital transformation and revenue management: Evidence from the hotel industry. </w:t>
      </w:r>
      <w:r>
        <w:rPr>
          <w:i/>
          <w:color w:val="222222"/>
          <w:sz w:val="24"/>
          <w:szCs w:val="24"/>
          <w:highlight w:val="white"/>
        </w:rPr>
        <w:t>Tourism Economics</w:t>
      </w:r>
      <w:r>
        <w:rPr>
          <w:color w:val="222222"/>
          <w:sz w:val="24"/>
          <w:szCs w:val="24"/>
          <w:highlight w:val="white"/>
        </w:rPr>
        <w:t xml:space="preserve">, </w:t>
      </w:r>
      <w:r>
        <w:rPr>
          <w:i/>
          <w:color w:val="222222"/>
          <w:sz w:val="24"/>
          <w:szCs w:val="24"/>
          <w:highlight w:val="white"/>
        </w:rPr>
        <w:t>27</w:t>
      </w:r>
      <w:r>
        <w:rPr>
          <w:color w:val="222222"/>
          <w:sz w:val="24"/>
          <w:szCs w:val="24"/>
          <w:highlight w:val="white"/>
        </w:rPr>
        <w:t xml:space="preserve">(2), pp.328-345. </w:t>
      </w:r>
    </w:p>
    <w:p w14:paraId="640CDBC3" w14:textId="77777777" w:rsidR="004D47DB" w:rsidRDefault="004D47DB">
      <w:pPr>
        <w:spacing w:line="360" w:lineRule="auto"/>
        <w:jc w:val="both"/>
        <w:rPr>
          <w:color w:val="222222"/>
          <w:sz w:val="24"/>
          <w:szCs w:val="24"/>
          <w:highlight w:val="white"/>
        </w:rPr>
      </w:pPr>
      <w:bookmarkStart w:id="11" w:name="_heading=h.3ot0k9r7t6yd" w:colFirst="0" w:colLast="0"/>
      <w:bookmarkEnd w:id="11"/>
    </w:p>
    <w:p w14:paraId="640CDBC4" w14:textId="77777777" w:rsidR="004D47DB" w:rsidRDefault="00000000">
      <w:pPr>
        <w:spacing w:line="360" w:lineRule="auto"/>
        <w:jc w:val="both"/>
        <w:rPr>
          <w:color w:val="222222"/>
          <w:sz w:val="24"/>
          <w:szCs w:val="24"/>
          <w:highlight w:val="white"/>
        </w:rPr>
      </w:pPr>
      <w:bookmarkStart w:id="12" w:name="_heading=h.17dp8vu" w:colFirst="0" w:colLast="0"/>
      <w:bookmarkEnd w:id="12"/>
      <w:r>
        <w:rPr>
          <w:color w:val="222222"/>
          <w:sz w:val="24"/>
          <w:szCs w:val="24"/>
          <w:highlight w:val="white"/>
        </w:rPr>
        <w:t xml:space="preserve">Ansari, S., Ansari, G., Ghori, M.U. and Kazi, A.G., 2019. Impact of brand awareness and social media content marketing on consumer purchase decision. </w:t>
      </w:r>
      <w:r>
        <w:rPr>
          <w:i/>
          <w:color w:val="222222"/>
          <w:sz w:val="24"/>
          <w:szCs w:val="24"/>
          <w:highlight w:val="white"/>
        </w:rPr>
        <w:t>Journal of Public Value and Administrative Insight</w:t>
      </w:r>
      <w:r>
        <w:rPr>
          <w:color w:val="222222"/>
          <w:sz w:val="24"/>
          <w:szCs w:val="24"/>
          <w:highlight w:val="white"/>
        </w:rPr>
        <w:t xml:space="preserve">, </w:t>
      </w:r>
      <w:r>
        <w:rPr>
          <w:i/>
          <w:color w:val="222222"/>
          <w:sz w:val="24"/>
          <w:szCs w:val="24"/>
          <w:highlight w:val="white"/>
        </w:rPr>
        <w:t>2</w:t>
      </w:r>
      <w:r>
        <w:rPr>
          <w:color w:val="222222"/>
          <w:sz w:val="24"/>
          <w:szCs w:val="24"/>
          <w:highlight w:val="white"/>
        </w:rPr>
        <w:t xml:space="preserve">(2), pp.5-10. </w:t>
      </w:r>
    </w:p>
    <w:p w14:paraId="640CDBC5" w14:textId="77777777" w:rsidR="004D47DB" w:rsidRDefault="004D47DB">
      <w:pPr>
        <w:spacing w:line="360" w:lineRule="auto"/>
        <w:jc w:val="both"/>
        <w:rPr>
          <w:color w:val="222222"/>
          <w:sz w:val="24"/>
          <w:szCs w:val="24"/>
          <w:highlight w:val="white"/>
        </w:rPr>
      </w:pPr>
    </w:p>
    <w:p w14:paraId="640CDBC6" w14:textId="77777777" w:rsidR="004D47DB" w:rsidRDefault="00000000">
      <w:pPr>
        <w:spacing w:line="360" w:lineRule="auto"/>
        <w:jc w:val="both"/>
        <w:rPr>
          <w:color w:val="222222"/>
          <w:sz w:val="24"/>
          <w:szCs w:val="24"/>
          <w:highlight w:val="white"/>
        </w:rPr>
      </w:pPr>
      <w:r>
        <w:rPr>
          <w:color w:val="222222"/>
          <w:sz w:val="24"/>
          <w:szCs w:val="24"/>
          <w:highlight w:val="white"/>
        </w:rPr>
        <w:t xml:space="preserve">Barreda, A.A., Nusair, K., Wang, Y., Okumus, F. and Bilgihan, A., 2020. The impact of social media activities on brand image and emotional attachment: a case in the travel context. </w:t>
      </w:r>
      <w:r>
        <w:rPr>
          <w:i/>
          <w:color w:val="222222"/>
          <w:sz w:val="24"/>
          <w:szCs w:val="24"/>
          <w:highlight w:val="white"/>
        </w:rPr>
        <w:t>Journal of hospitality and tourism technology</w:t>
      </w:r>
      <w:r>
        <w:rPr>
          <w:color w:val="222222"/>
          <w:sz w:val="24"/>
          <w:szCs w:val="24"/>
          <w:highlight w:val="white"/>
        </w:rPr>
        <w:t xml:space="preserve">, </w:t>
      </w:r>
      <w:r>
        <w:rPr>
          <w:i/>
          <w:color w:val="222222"/>
          <w:sz w:val="24"/>
          <w:szCs w:val="24"/>
          <w:highlight w:val="white"/>
        </w:rPr>
        <w:t>11</w:t>
      </w:r>
      <w:r>
        <w:rPr>
          <w:color w:val="222222"/>
          <w:sz w:val="24"/>
          <w:szCs w:val="24"/>
          <w:highlight w:val="white"/>
        </w:rPr>
        <w:t>(1), pp.109-135.</w:t>
      </w:r>
    </w:p>
    <w:p w14:paraId="640CDBC7" w14:textId="77777777" w:rsidR="004D47DB" w:rsidRDefault="004D47DB">
      <w:pPr>
        <w:spacing w:line="360" w:lineRule="auto"/>
        <w:jc w:val="both"/>
        <w:rPr>
          <w:color w:val="222222"/>
          <w:sz w:val="24"/>
          <w:szCs w:val="24"/>
          <w:highlight w:val="white"/>
        </w:rPr>
      </w:pPr>
    </w:p>
    <w:p w14:paraId="640CDBC8" w14:textId="77777777" w:rsidR="004D47DB" w:rsidRDefault="00000000">
      <w:pPr>
        <w:spacing w:line="360" w:lineRule="auto"/>
        <w:jc w:val="both"/>
        <w:rPr>
          <w:sz w:val="24"/>
          <w:szCs w:val="24"/>
        </w:rPr>
      </w:pPr>
      <w:r>
        <w:rPr>
          <w:color w:val="222222"/>
          <w:sz w:val="24"/>
          <w:szCs w:val="24"/>
          <w:highlight w:val="white"/>
        </w:rPr>
        <w:t xml:space="preserve">Chan, J., Gao, Y.L. and McGinley, S., 2021. Updates in service standards in hotels: how COVID-19 changed operations. </w:t>
      </w:r>
      <w:r>
        <w:rPr>
          <w:i/>
          <w:color w:val="222222"/>
          <w:sz w:val="24"/>
          <w:szCs w:val="24"/>
          <w:highlight w:val="white"/>
        </w:rPr>
        <w:t>International Journal of Contemporary Hospitality Management</w:t>
      </w:r>
      <w:r>
        <w:rPr>
          <w:color w:val="222222"/>
          <w:sz w:val="24"/>
          <w:szCs w:val="24"/>
          <w:highlight w:val="white"/>
        </w:rPr>
        <w:t xml:space="preserve">, </w:t>
      </w:r>
      <w:r>
        <w:rPr>
          <w:i/>
          <w:color w:val="222222"/>
          <w:sz w:val="24"/>
          <w:szCs w:val="24"/>
          <w:highlight w:val="white"/>
        </w:rPr>
        <w:t>33</w:t>
      </w:r>
      <w:r>
        <w:rPr>
          <w:color w:val="222222"/>
          <w:sz w:val="24"/>
          <w:szCs w:val="24"/>
          <w:highlight w:val="white"/>
        </w:rPr>
        <w:t>(5), pp.1668-1687.</w:t>
      </w:r>
    </w:p>
    <w:p w14:paraId="640CDBC9" w14:textId="77777777" w:rsidR="004D47DB" w:rsidRDefault="004D47DB">
      <w:pPr>
        <w:spacing w:line="360" w:lineRule="auto"/>
        <w:jc w:val="both"/>
        <w:rPr>
          <w:color w:val="222222"/>
          <w:sz w:val="24"/>
          <w:szCs w:val="24"/>
          <w:highlight w:val="white"/>
        </w:rPr>
      </w:pPr>
      <w:bookmarkStart w:id="13" w:name="_heading=h.m5lqo0tbcmc2" w:colFirst="0" w:colLast="0"/>
      <w:bookmarkEnd w:id="13"/>
    </w:p>
    <w:p w14:paraId="640CDBCA" w14:textId="77777777" w:rsidR="004D47DB" w:rsidRDefault="00000000">
      <w:pPr>
        <w:spacing w:line="360" w:lineRule="auto"/>
        <w:jc w:val="both"/>
        <w:rPr>
          <w:color w:val="222222"/>
          <w:sz w:val="24"/>
          <w:szCs w:val="24"/>
          <w:highlight w:val="white"/>
        </w:rPr>
      </w:pPr>
      <w:bookmarkStart w:id="14" w:name="_heading=h.3rdcrjn" w:colFirst="0" w:colLast="0"/>
      <w:bookmarkEnd w:id="14"/>
      <w:r>
        <w:rPr>
          <w:color w:val="222222"/>
          <w:sz w:val="24"/>
          <w:szCs w:val="24"/>
          <w:highlight w:val="white"/>
        </w:rPr>
        <w:t xml:space="preserve">Chang, Y.C., Ku, C.H. and Chen, C.H., 2019. Social media analytics: Extracting and visualizing Hilton hotel ratings and reviews from TripAdvisor. </w:t>
      </w:r>
      <w:r>
        <w:rPr>
          <w:i/>
          <w:color w:val="222222"/>
          <w:sz w:val="24"/>
          <w:szCs w:val="24"/>
          <w:highlight w:val="white"/>
        </w:rPr>
        <w:t>International Journal of Information Management</w:t>
      </w:r>
      <w:r>
        <w:rPr>
          <w:color w:val="222222"/>
          <w:sz w:val="24"/>
          <w:szCs w:val="24"/>
          <w:highlight w:val="white"/>
        </w:rPr>
        <w:t xml:space="preserve">, </w:t>
      </w:r>
      <w:r>
        <w:rPr>
          <w:i/>
          <w:color w:val="222222"/>
          <w:sz w:val="24"/>
          <w:szCs w:val="24"/>
          <w:highlight w:val="white"/>
        </w:rPr>
        <w:t>48</w:t>
      </w:r>
      <w:r>
        <w:rPr>
          <w:color w:val="222222"/>
          <w:sz w:val="24"/>
          <w:szCs w:val="24"/>
          <w:highlight w:val="white"/>
        </w:rPr>
        <w:t xml:space="preserve">, pp.263-279. </w:t>
      </w:r>
    </w:p>
    <w:p w14:paraId="640CDBCB" w14:textId="77777777" w:rsidR="004D47DB" w:rsidRDefault="004D47DB">
      <w:pPr>
        <w:spacing w:line="360" w:lineRule="auto"/>
        <w:jc w:val="both"/>
        <w:rPr>
          <w:color w:val="222222"/>
          <w:sz w:val="24"/>
          <w:szCs w:val="24"/>
          <w:highlight w:val="white"/>
        </w:rPr>
      </w:pPr>
      <w:bookmarkStart w:id="15" w:name="_heading=h.nyp0o9ghepfi" w:colFirst="0" w:colLast="0"/>
      <w:bookmarkEnd w:id="15"/>
    </w:p>
    <w:p w14:paraId="640CDBCC" w14:textId="77777777" w:rsidR="004D47DB" w:rsidRDefault="00000000">
      <w:pPr>
        <w:spacing w:line="360" w:lineRule="auto"/>
        <w:jc w:val="both"/>
        <w:rPr>
          <w:color w:val="222222"/>
          <w:sz w:val="24"/>
          <w:szCs w:val="24"/>
          <w:highlight w:val="white"/>
        </w:rPr>
      </w:pPr>
      <w:bookmarkStart w:id="16" w:name="_heading=h.26in1rg" w:colFirst="0" w:colLast="0"/>
      <w:bookmarkEnd w:id="16"/>
      <w:r>
        <w:rPr>
          <w:color w:val="222222"/>
          <w:sz w:val="24"/>
          <w:szCs w:val="24"/>
          <w:highlight w:val="white"/>
        </w:rPr>
        <w:t xml:space="preserve">Darvishmotevali, M., Altinay, L. and Köseoglu, M.A., 2020. The link between environmental uncertainty, organizational agility, and organizational creativity in the hotel industry.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87</w:t>
      </w:r>
      <w:r>
        <w:rPr>
          <w:color w:val="222222"/>
          <w:sz w:val="24"/>
          <w:szCs w:val="24"/>
          <w:highlight w:val="white"/>
        </w:rPr>
        <w:t xml:space="preserve">, p.102499. </w:t>
      </w:r>
    </w:p>
    <w:p w14:paraId="640CDBCD" w14:textId="77777777" w:rsidR="004D47DB" w:rsidRDefault="004D47DB">
      <w:pPr>
        <w:spacing w:line="360" w:lineRule="auto"/>
        <w:jc w:val="both"/>
        <w:rPr>
          <w:color w:val="222222"/>
          <w:sz w:val="24"/>
          <w:szCs w:val="24"/>
          <w:highlight w:val="white"/>
        </w:rPr>
      </w:pPr>
    </w:p>
    <w:p w14:paraId="640CDBCE" w14:textId="77777777" w:rsidR="004D47DB" w:rsidRDefault="00000000">
      <w:pPr>
        <w:spacing w:line="360" w:lineRule="auto"/>
        <w:jc w:val="both"/>
        <w:rPr>
          <w:color w:val="222222"/>
          <w:sz w:val="24"/>
          <w:szCs w:val="24"/>
          <w:highlight w:val="white"/>
        </w:rPr>
      </w:pPr>
      <w:r>
        <w:rPr>
          <w:color w:val="222222"/>
          <w:sz w:val="24"/>
          <w:szCs w:val="24"/>
          <w:highlight w:val="white"/>
        </w:rPr>
        <w:t xml:space="preserve">Dwyer, L. and Čavlek, N., 2019. Economic globalisation and tourism. In </w:t>
      </w:r>
      <w:r>
        <w:rPr>
          <w:i/>
          <w:color w:val="222222"/>
          <w:sz w:val="24"/>
          <w:szCs w:val="24"/>
          <w:highlight w:val="white"/>
        </w:rPr>
        <w:t>Handbook of globalisation and tourism</w:t>
      </w:r>
      <w:r>
        <w:rPr>
          <w:color w:val="222222"/>
          <w:sz w:val="24"/>
          <w:szCs w:val="24"/>
          <w:highlight w:val="white"/>
        </w:rPr>
        <w:t xml:space="preserve"> (pp. 12-26). Edward Elgar Publishing. </w:t>
      </w:r>
    </w:p>
    <w:p w14:paraId="640CDBCF" w14:textId="77777777" w:rsidR="004D47DB" w:rsidRDefault="004D47DB">
      <w:pPr>
        <w:spacing w:line="360" w:lineRule="auto"/>
        <w:jc w:val="both"/>
        <w:rPr>
          <w:color w:val="222222"/>
          <w:sz w:val="24"/>
          <w:szCs w:val="24"/>
          <w:highlight w:val="white"/>
        </w:rPr>
      </w:pPr>
    </w:p>
    <w:p w14:paraId="640CDBD0" w14:textId="77777777" w:rsidR="004D47DB" w:rsidRDefault="00000000">
      <w:pPr>
        <w:spacing w:line="360" w:lineRule="auto"/>
        <w:jc w:val="both"/>
        <w:rPr>
          <w:color w:val="222222"/>
          <w:sz w:val="24"/>
          <w:szCs w:val="24"/>
          <w:highlight w:val="white"/>
        </w:rPr>
      </w:pPr>
      <w:r>
        <w:rPr>
          <w:color w:val="222222"/>
          <w:sz w:val="24"/>
          <w:szCs w:val="24"/>
          <w:highlight w:val="white"/>
        </w:rPr>
        <w:t xml:space="preserve">Franco, S., Caroli, M.G., Cappa, F. and Del Chiappa, G., 2020. Are you good enough? CSR, quality management and corporate financial performance in the hospitality industry.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88</w:t>
      </w:r>
      <w:r>
        <w:rPr>
          <w:color w:val="222222"/>
          <w:sz w:val="24"/>
          <w:szCs w:val="24"/>
          <w:highlight w:val="white"/>
        </w:rPr>
        <w:t>, p.102395.</w:t>
      </w:r>
    </w:p>
    <w:p w14:paraId="640CDBD1" w14:textId="77777777" w:rsidR="004D47DB" w:rsidRDefault="004D47DB">
      <w:pPr>
        <w:spacing w:line="360" w:lineRule="auto"/>
        <w:jc w:val="both"/>
        <w:rPr>
          <w:color w:val="222222"/>
          <w:sz w:val="24"/>
          <w:szCs w:val="24"/>
          <w:highlight w:val="white"/>
        </w:rPr>
      </w:pPr>
    </w:p>
    <w:p w14:paraId="640CDBD2" w14:textId="77777777" w:rsidR="004D47DB" w:rsidRDefault="00000000">
      <w:pPr>
        <w:spacing w:line="360" w:lineRule="auto"/>
        <w:rPr>
          <w:color w:val="222222"/>
          <w:sz w:val="24"/>
          <w:szCs w:val="24"/>
          <w:highlight w:val="white"/>
        </w:rPr>
      </w:pPr>
      <w:r>
        <w:rPr>
          <w:color w:val="222222"/>
          <w:sz w:val="24"/>
          <w:szCs w:val="24"/>
          <w:highlight w:val="white"/>
        </w:rPr>
        <w:lastRenderedPageBreak/>
        <w:t>Helping Wyndham Hotel Group Deliver a Better Customer Experience (2023). Available at: https://hmgstrategy.com/resource-center/articles/2018/12/05/helping-wyndham-hotel-group-deliver-a-better-customer-experience (Accessed: 2 March 2023).</w:t>
      </w:r>
    </w:p>
    <w:p w14:paraId="640CDBD3" w14:textId="77777777" w:rsidR="004D47DB" w:rsidRDefault="004D47DB">
      <w:pPr>
        <w:spacing w:line="360" w:lineRule="auto"/>
        <w:jc w:val="both"/>
        <w:rPr>
          <w:color w:val="222222"/>
          <w:sz w:val="24"/>
          <w:szCs w:val="24"/>
          <w:highlight w:val="white"/>
        </w:rPr>
      </w:pPr>
    </w:p>
    <w:p w14:paraId="640CDBD4" w14:textId="77777777" w:rsidR="004D47DB" w:rsidRDefault="00000000">
      <w:pPr>
        <w:spacing w:line="360" w:lineRule="auto"/>
        <w:jc w:val="both"/>
        <w:rPr>
          <w:color w:val="222222"/>
          <w:sz w:val="24"/>
          <w:szCs w:val="24"/>
          <w:highlight w:val="white"/>
        </w:rPr>
      </w:pPr>
      <w:r>
        <w:rPr>
          <w:color w:val="222222"/>
          <w:sz w:val="24"/>
          <w:szCs w:val="24"/>
          <w:highlight w:val="white"/>
        </w:rPr>
        <w:t xml:space="preserve">Henriques, R.L., 2021. </w:t>
      </w:r>
      <w:r>
        <w:rPr>
          <w:i/>
          <w:color w:val="222222"/>
          <w:sz w:val="24"/>
          <w:szCs w:val="24"/>
          <w:highlight w:val="white"/>
        </w:rPr>
        <w:t>Equity Research: Wyndham Hotels &amp; Resorts Inc</w:t>
      </w:r>
      <w:r>
        <w:rPr>
          <w:color w:val="222222"/>
          <w:sz w:val="24"/>
          <w:szCs w:val="24"/>
          <w:highlight w:val="white"/>
        </w:rPr>
        <w:t xml:space="preserve"> (Doctoral dissertation, Universidade de Lisboa (Portugal)).</w:t>
      </w:r>
    </w:p>
    <w:p w14:paraId="640CDBD5" w14:textId="77777777" w:rsidR="004D47DB" w:rsidRDefault="004D47DB">
      <w:pPr>
        <w:pStyle w:val="Heading4"/>
        <w:keepNext w:val="0"/>
        <w:keepLines w:val="0"/>
        <w:spacing w:before="0" w:after="0" w:line="360" w:lineRule="auto"/>
        <w:jc w:val="both"/>
        <w:rPr>
          <w:color w:val="222222"/>
          <w:highlight w:val="white"/>
        </w:rPr>
      </w:pPr>
    </w:p>
    <w:p w14:paraId="640CDBD6" w14:textId="77777777" w:rsidR="004D47DB" w:rsidRDefault="00000000">
      <w:pPr>
        <w:pStyle w:val="Heading4"/>
        <w:keepNext w:val="0"/>
        <w:keepLines w:val="0"/>
        <w:spacing w:before="0" w:after="0" w:line="360" w:lineRule="auto"/>
        <w:jc w:val="both"/>
        <w:rPr>
          <w:color w:val="222222"/>
          <w:highlight w:val="white"/>
        </w:rPr>
      </w:pPr>
      <w:r>
        <w:rPr>
          <w:color w:val="222222"/>
          <w:highlight w:val="white"/>
        </w:rPr>
        <w:t>Hospitality Market Size, Trends and Global Forecast To 2032 (2023). Available at: https://www.thebusinessresearchcompany.com/report/hospitality-global-market-report#:~:text=The%20global%20hospitality%20market%20grew,least%20in%20the%20short%20term. (Accessed: 2 March 2023).</w:t>
      </w:r>
    </w:p>
    <w:p w14:paraId="640CDBD7" w14:textId="77777777" w:rsidR="004D47DB" w:rsidRDefault="004D47DB">
      <w:pPr>
        <w:spacing w:line="360" w:lineRule="auto"/>
        <w:jc w:val="both"/>
        <w:rPr>
          <w:color w:val="222222"/>
          <w:sz w:val="24"/>
          <w:szCs w:val="24"/>
          <w:highlight w:val="white"/>
        </w:rPr>
      </w:pPr>
    </w:p>
    <w:p w14:paraId="640CDBD8" w14:textId="77777777" w:rsidR="004D47DB" w:rsidRDefault="00000000">
      <w:pPr>
        <w:spacing w:line="360" w:lineRule="auto"/>
        <w:jc w:val="both"/>
        <w:rPr>
          <w:color w:val="222222"/>
          <w:sz w:val="24"/>
          <w:szCs w:val="24"/>
          <w:highlight w:val="white"/>
        </w:rPr>
      </w:pPr>
      <w:r>
        <w:rPr>
          <w:color w:val="222222"/>
          <w:sz w:val="24"/>
          <w:szCs w:val="24"/>
          <w:highlight w:val="white"/>
        </w:rPr>
        <w:t xml:space="preserve">Hyatt. 2023. Safety first, wellbeing always | Europe, Africa, the middle ... - hyatt (2023). Available at: https://www.hyatt.com/info/care-and-cleanliness-eame-swa (Accessed: March 2, 2023). </w:t>
      </w:r>
    </w:p>
    <w:p w14:paraId="640CDBD9" w14:textId="77777777" w:rsidR="004D47DB" w:rsidRDefault="004D47DB">
      <w:pPr>
        <w:spacing w:line="360" w:lineRule="auto"/>
        <w:jc w:val="both"/>
        <w:rPr>
          <w:color w:val="222222"/>
          <w:sz w:val="24"/>
          <w:szCs w:val="24"/>
          <w:highlight w:val="white"/>
        </w:rPr>
      </w:pPr>
    </w:p>
    <w:p w14:paraId="640CDBDA" w14:textId="77777777" w:rsidR="004D47DB" w:rsidRDefault="00000000">
      <w:pPr>
        <w:spacing w:line="360" w:lineRule="auto"/>
        <w:jc w:val="both"/>
        <w:rPr>
          <w:color w:val="222222"/>
          <w:sz w:val="24"/>
          <w:szCs w:val="24"/>
          <w:highlight w:val="white"/>
        </w:rPr>
      </w:pPr>
      <w:r>
        <w:rPr>
          <w:color w:val="222222"/>
          <w:sz w:val="24"/>
          <w:szCs w:val="24"/>
          <w:highlight w:val="white"/>
        </w:rPr>
        <w:t xml:space="preserve">Kaushal, V. and Srivastava, S., 2021. Hospitality and tourism industry amid COVID-19 pandemic: Perspectives on challenges and learnings from India. </w:t>
      </w:r>
      <w:r>
        <w:rPr>
          <w:i/>
          <w:color w:val="222222"/>
          <w:sz w:val="24"/>
          <w:szCs w:val="24"/>
          <w:highlight w:val="white"/>
        </w:rPr>
        <w:t>International journal of hospitality management</w:t>
      </w:r>
      <w:r>
        <w:rPr>
          <w:color w:val="222222"/>
          <w:sz w:val="24"/>
          <w:szCs w:val="24"/>
          <w:highlight w:val="white"/>
        </w:rPr>
        <w:t xml:space="preserve">, </w:t>
      </w:r>
      <w:r>
        <w:rPr>
          <w:i/>
          <w:color w:val="222222"/>
          <w:sz w:val="24"/>
          <w:szCs w:val="24"/>
          <w:highlight w:val="white"/>
        </w:rPr>
        <w:t>92</w:t>
      </w:r>
      <w:r>
        <w:rPr>
          <w:color w:val="222222"/>
          <w:sz w:val="24"/>
          <w:szCs w:val="24"/>
          <w:highlight w:val="white"/>
        </w:rPr>
        <w:t xml:space="preserve">, p.102707. </w:t>
      </w:r>
    </w:p>
    <w:p w14:paraId="640CDBDB" w14:textId="77777777" w:rsidR="004D47DB" w:rsidRDefault="004D47DB">
      <w:pPr>
        <w:pStyle w:val="Heading4"/>
        <w:keepNext w:val="0"/>
        <w:keepLines w:val="0"/>
        <w:spacing w:before="0" w:after="0" w:line="360" w:lineRule="auto"/>
        <w:jc w:val="both"/>
        <w:rPr>
          <w:color w:val="222222"/>
          <w:highlight w:val="white"/>
        </w:rPr>
      </w:pPr>
    </w:p>
    <w:p w14:paraId="640CDBDC" w14:textId="77777777" w:rsidR="004D47DB" w:rsidRDefault="00000000">
      <w:pPr>
        <w:pStyle w:val="Heading4"/>
        <w:keepNext w:val="0"/>
        <w:keepLines w:val="0"/>
        <w:spacing w:before="0" w:after="0" w:line="360" w:lineRule="auto"/>
        <w:rPr>
          <w:color w:val="222222"/>
          <w:highlight w:val="white"/>
        </w:rPr>
      </w:pPr>
      <w:r>
        <w:rPr>
          <w:color w:val="222222"/>
          <w:highlight w:val="white"/>
        </w:rPr>
        <w:t>Marriott International Launches Global Cleanliness Council to Promote Even Higher Standards of Cleanliness in the Age of COVID-19 (2023). Available at: https://news.marriott.com/news/2020/04/21/marriott-international-launches-global-cleanliness-council-to-promote-even-higher-standards-of-cleanliness-in-the-age-of-covid-19 (Accessed: 3 March 2023).</w:t>
      </w:r>
    </w:p>
    <w:p w14:paraId="640CDBDD" w14:textId="77777777" w:rsidR="004D47DB" w:rsidRDefault="004D47DB">
      <w:pPr>
        <w:pStyle w:val="Heading4"/>
        <w:keepNext w:val="0"/>
        <w:keepLines w:val="0"/>
        <w:spacing w:before="0" w:after="0" w:line="360" w:lineRule="auto"/>
        <w:jc w:val="both"/>
        <w:rPr>
          <w:color w:val="000000"/>
        </w:rPr>
      </w:pPr>
    </w:p>
    <w:p w14:paraId="640CDBDE" w14:textId="77777777" w:rsidR="004D47DB" w:rsidRDefault="00000000">
      <w:pPr>
        <w:pStyle w:val="Heading4"/>
        <w:keepNext w:val="0"/>
        <w:keepLines w:val="0"/>
        <w:spacing w:before="0" w:after="0" w:line="360" w:lineRule="auto"/>
        <w:rPr>
          <w:color w:val="000000"/>
        </w:rPr>
      </w:pPr>
      <w:r>
        <w:rPr>
          <w:color w:val="000000"/>
        </w:rPr>
        <w:t>Marriott International Reports Fourth Quarter and Full Year 2022 Results (2023). Available at: https://news.marriott.com/news/2023/02/14/marriott-international-reports-fourth-quarter-and-full-year-2022-results (Accessed: 3 March 2023).</w:t>
      </w:r>
    </w:p>
    <w:p w14:paraId="640CDBDF" w14:textId="77777777" w:rsidR="004D47DB" w:rsidRDefault="004D47DB">
      <w:pPr>
        <w:pStyle w:val="Heading4"/>
        <w:keepNext w:val="0"/>
        <w:keepLines w:val="0"/>
        <w:spacing w:before="0" w:after="0" w:line="360" w:lineRule="auto"/>
        <w:jc w:val="both"/>
        <w:rPr>
          <w:color w:val="222222"/>
          <w:highlight w:val="white"/>
        </w:rPr>
      </w:pPr>
    </w:p>
    <w:p w14:paraId="640CDBE0" w14:textId="77777777" w:rsidR="004D47DB" w:rsidRDefault="004D47DB">
      <w:pPr>
        <w:pStyle w:val="Heading4"/>
        <w:keepNext w:val="0"/>
        <w:keepLines w:val="0"/>
        <w:spacing w:before="0" w:after="0" w:line="360" w:lineRule="auto"/>
        <w:jc w:val="both"/>
        <w:rPr>
          <w:color w:val="222222"/>
          <w:highlight w:val="white"/>
        </w:rPr>
      </w:pPr>
    </w:p>
    <w:p w14:paraId="4AA1B702" w14:textId="77777777" w:rsidR="004E76E0" w:rsidRPr="004E76E0" w:rsidRDefault="004E76E0" w:rsidP="004E76E0">
      <w:pPr>
        <w:rPr>
          <w:highlight w:val="white"/>
        </w:rPr>
      </w:pPr>
    </w:p>
    <w:p w14:paraId="640CDBE1" w14:textId="23A3DEDF" w:rsidR="004D47DB" w:rsidRDefault="00000000">
      <w:pPr>
        <w:pStyle w:val="Heading4"/>
        <w:keepNext w:val="0"/>
        <w:keepLines w:val="0"/>
        <w:spacing w:before="0" w:after="0" w:line="360" w:lineRule="auto"/>
        <w:rPr>
          <w:color w:val="222222"/>
          <w:highlight w:val="white"/>
        </w:rPr>
      </w:pPr>
      <w:r>
        <w:rPr>
          <w:color w:val="222222"/>
          <w:highlight w:val="white"/>
        </w:rPr>
        <w:lastRenderedPageBreak/>
        <w:t xml:space="preserve">Marriott. 2023. </w:t>
      </w:r>
      <w:r>
        <w:rPr>
          <w:i/>
          <w:color w:val="222222"/>
          <w:highlight w:val="white"/>
        </w:rPr>
        <w:t xml:space="preserve">Marriott International’s AI-powered Chatbots on Facebook Messenger and Slack, and Aloft’s ChatBotlr, Simplify Travel for Guests Throughout Their </w:t>
      </w:r>
      <w:r w:rsidR="00DF0B75">
        <w:rPr>
          <w:i/>
          <w:color w:val="222222"/>
          <w:highlight w:val="white"/>
        </w:rPr>
        <w:t>Journey</w:t>
      </w:r>
      <w:r w:rsidR="00DF0B75">
        <w:rPr>
          <w:color w:val="222222"/>
          <w:highlight w:val="white"/>
        </w:rPr>
        <w:t>. Available</w:t>
      </w:r>
      <w:r>
        <w:rPr>
          <w:color w:val="222222"/>
          <w:highlight w:val="white"/>
        </w:rPr>
        <w:t xml:space="preserve"> at: https://news.marriott.com/news/2017/09/28/marriott-internationals-ai-powered-chatbots-on-facebook-messenger-and-slack-and-alofts-chatbotlr-simplify-travel-for-guests-throughout-their-journey#:~:text=With%20ChatBotlr%2C%20guests%20may%20text,guest%20is%20not%20on%2Dproperty. (Accessed: 3 March 2023).</w:t>
      </w:r>
    </w:p>
    <w:p w14:paraId="640CDBE2" w14:textId="77777777" w:rsidR="004D47DB" w:rsidRDefault="004D47DB">
      <w:pPr>
        <w:pBdr>
          <w:top w:val="nil"/>
          <w:left w:val="nil"/>
          <w:bottom w:val="nil"/>
          <w:right w:val="nil"/>
          <w:between w:val="nil"/>
        </w:pBdr>
        <w:spacing w:line="360" w:lineRule="auto"/>
        <w:rPr>
          <w:color w:val="222222"/>
          <w:sz w:val="24"/>
          <w:szCs w:val="24"/>
          <w:highlight w:val="white"/>
        </w:rPr>
      </w:pPr>
      <w:bookmarkStart w:id="17" w:name="_heading=h.xxr0jxej3pmz" w:colFirst="0" w:colLast="0"/>
      <w:bookmarkEnd w:id="17"/>
    </w:p>
    <w:p w14:paraId="640CDBE3" w14:textId="4308B42E" w:rsidR="004D47DB" w:rsidRDefault="00000000">
      <w:pPr>
        <w:pBdr>
          <w:top w:val="nil"/>
          <w:left w:val="nil"/>
          <w:bottom w:val="nil"/>
          <w:right w:val="nil"/>
          <w:between w:val="nil"/>
        </w:pBdr>
        <w:spacing w:line="360" w:lineRule="auto"/>
        <w:rPr>
          <w:color w:val="000000"/>
          <w:sz w:val="24"/>
          <w:szCs w:val="24"/>
        </w:rPr>
      </w:pPr>
      <w:bookmarkStart w:id="18" w:name="_heading=h.lnxbz9" w:colFirst="0" w:colLast="0"/>
      <w:bookmarkEnd w:id="18"/>
      <w:r>
        <w:rPr>
          <w:color w:val="222222"/>
          <w:sz w:val="24"/>
          <w:szCs w:val="24"/>
          <w:highlight w:val="white"/>
        </w:rPr>
        <w:t xml:space="preserve">Polisetty, </w:t>
      </w:r>
      <w:r w:rsidR="00A43721">
        <w:rPr>
          <w:color w:val="222222"/>
          <w:sz w:val="24"/>
          <w:szCs w:val="24"/>
          <w:highlight w:val="white"/>
        </w:rPr>
        <w:t>A.,</w:t>
      </w:r>
      <w:r>
        <w:rPr>
          <w:color w:val="222222"/>
          <w:sz w:val="24"/>
          <w:szCs w:val="24"/>
          <w:highlight w:val="white"/>
        </w:rPr>
        <w:t xml:space="preserve"> and Kurian, J.S., 2021. The future of shared economy: A case study on Airbnb. FIIB Business Review, 10(3), pp.205-214.</w:t>
      </w:r>
    </w:p>
    <w:p w14:paraId="640CDBE4" w14:textId="77777777" w:rsidR="004D47DB" w:rsidRDefault="004D47DB">
      <w:pPr>
        <w:spacing w:line="360" w:lineRule="auto"/>
        <w:jc w:val="both"/>
        <w:rPr>
          <w:color w:val="222222"/>
          <w:sz w:val="24"/>
          <w:szCs w:val="24"/>
          <w:highlight w:val="white"/>
        </w:rPr>
      </w:pPr>
    </w:p>
    <w:p w14:paraId="640CDBE5" w14:textId="77777777" w:rsidR="004D47DB" w:rsidRDefault="00000000">
      <w:pPr>
        <w:spacing w:line="360" w:lineRule="auto"/>
        <w:jc w:val="both"/>
        <w:rPr>
          <w:color w:val="222222"/>
          <w:sz w:val="24"/>
          <w:szCs w:val="24"/>
          <w:highlight w:val="white"/>
        </w:rPr>
      </w:pPr>
      <w:r>
        <w:rPr>
          <w:color w:val="222222"/>
          <w:sz w:val="24"/>
          <w:szCs w:val="24"/>
          <w:highlight w:val="white"/>
        </w:rPr>
        <w:t xml:space="preserve">Ruel, H. and Njoku, E., 2021. AI redefining the hospitality industry. </w:t>
      </w:r>
      <w:r>
        <w:rPr>
          <w:i/>
          <w:color w:val="222222"/>
          <w:sz w:val="24"/>
          <w:szCs w:val="24"/>
          <w:highlight w:val="white"/>
        </w:rPr>
        <w:t>Journal of Tourism Futures</w:t>
      </w:r>
      <w:r>
        <w:rPr>
          <w:color w:val="222222"/>
          <w:sz w:val="24"/>
          <w:szCs w:val="24"/>
          <w:highlight w:val="white"/>
        </w:rPr>
        <w:t xml:space="preserve">, </w:t>
      </w:r>
      <w:r>
        <w:rPr>
          <w:i/>
          <w:color w:val="222222"/>
          <w:sz w:val="24"/>
          <w:szCs w:val="24"/>
          <w:highlight w:val="white"/>
        </w:rPr>
        <w:t>7</w:t>
      </w:r>
      <w:r>
        <w:rPr>
          <w:color w:val="222222"/>
          <w:sz w:val="24"/>
          <w:szCs w:val="24"/>
          <w:highlight w:val="white"/>
        </w:rPr>
        <w:t xml:space="preserve">(1), pp.53-66.  </w:t>
      </w:r>
    </w:p>
    <w:p w14:paraId="640CDBE6" w14:textId="77777777" w:rsidR="004D47DB" w:rsidRDefault="004D47DB">
      <w:pPr>
        <w:pBdr>
          <w:top w:val="nil"/>
          <w:left w:val="nil"/>
          <w:bottom w:val="nil"/>
          <w:right w:val="nil"/>
          <w:between w:val="nil"/>
        </w:pBdr>
        <w:spacing w:line="360" w:lineRule="auto"/>
        <w:rPr>
          <w:color w:val="222222"/>
          <w:sz w:val="24"/>
          <w:szCs w:val="24"/>
          <w:highlight w:val="white"/>
        </w:rPr>
      </w:pPr>
    </w:p>
    <w:p w14:paraId="640CDBE7" w14:textId="77777777" w:rsidR="004D47DB" w:rsidRDefault="00000000">
      <w:pPr>
        <w:pBdr>
          <w:top w:val="nil"/>
          <w:left w:val="nil"/>
          <w:bottom w:val="nil"/>
          <w:right w:val="nil"/>
          <w:between w:val="nil"/>
        </w:pBdr>
        <w:spacing w:line="360" w:lineRule="auto"/>
        <w:rPr>
          <w:color w:val="000000"/>
          <w:sz w:val="24"/>
          <w:szCs w:val="24"/>
        </w:rPr>
      </w:pPr>
      <w:r>
        <w:rPr>
          <w:color w:val="222222"/>
          <w:sz w:val="24"/>
          <w:szCs w:val="24"/>
          <w:highlight w:val="white"/>
        </w:rPr>
        <w:t>SINGH, J., 2020. Global Trends in Hospitality Industry (2019-20). Global Trends, 7(03).</w:t>
      </w:r>
    </w:p>
    <w:p w14:paraId="640CDBE8" w14:textId="77777777" w:rsidR="004D47DB" w:rsidRDefault="004D47DB">
      <w:pPr>
        <w:pBdr>
          <w:top w:val="nil"/>
          <w:left w:val="nil"/>
          <w:bottom w:val="nil"/>
          <w:right w:val="nil"/>
          <w:between w:val="nil"/>
        </w:pBdr>
        <w:spacing w:line="360" w:lineRule="auto"/>
        <w:rPr>
          <w:color w:val="222222"/>
          <w:sz w:val="24"/>
          <w:szCs w:val="24"/>
          <w:highlight w:val="white"/>
        </w:rPr>
      </w:pPr>
    </w:p>
    <w:p w14:paraId="640CDBE9" w14:textId="77777777" w:rsidR="004D47DB" w:rsidRDefault="00000000">
      <w:pPr>
        <w:pBdr>
          <w:top w:val="nil"/>
          <w:left w:val="nil"/>
          <w:bottom w:val="nil"/>
          <w:right w:val="nil"/>
          <w:between w:val="nil"/>
        </w:pBdr>
        <w:spacing w:line="360" w:lineRule="auto"/>
        <w:rPr>
          <w:color w:val="000000"/>
          <w:sz w:val="24"/>
          <w:szCs w:val="24"/>
        </w:rPr>
      </w:pPr>
      <w:r>
        <w:rPr>
          <w:color w:val="222222"/>
          <w:sz w:val="24"/>
          <w:szCs w:val="24"/>
          <w:highlight w:val="white"/>
        </w:rPr>
        <w:t>Tombag.com.au. 2023. World’s Most Sustainable Hotels: The Ultimate List for 2021. (2023) Tombag.com.au. Available at: https://www.tombag.com.au/post/worlds-most-sustainable-hotels (Accessed: 3 March 2023).</w:t>
      </w:r>
    </w:p>
    <w:p w14:paraId="640CDBEA" w14:textId="77777777" w:rsidR="004D47DB" w:rsidRDefault="004D47DB">
      <w:pPr>
        <w:pBdr>
          <w:top w:val="nil"/>
          <w:left w:val="nil"/>
          <w:bottom w:val="nil"/>
          <w:right w:val="nil"/>
          <w:between w:val="nil"/>
        </w:pBdr>
        <w:spacing w:line="360" w:lineRule="auto"/>
        <w:rPr>
          <w:color w:val="222222"/>
          <w:sz w:val="24"/>
          <w:szCs w:val="24"/>
          <w:highlight w:val="white"/>
        </w:rPr>
      </w:pPr>
    </w:p>
    <w:p w14:paraId="640CDBEB" w14:textId="77777777" w:rsidR="004D47DB" w:rsidRDefault="00000000">
      <w:pPr>
        <w:pBdr>
          <w:top w:val="nil"/>
          <w:left w:val="nil"/>
          <w:bottom w:val="nil"/>
          <w:right w:val="nil"/>
          <w:between w:val="nil"/>
        </w:pBdr>
        <w:spacing w:line="360" w:lineRule="auto"/>
        <w:rPr>
          <w:color w:val="000000"/>
          <w:sz w:val="24"/>
          <w:szCs w:val="24"/>
        </w:rPr>
      </w:pPr>
      <w:r>
        <w:rPr>
          <w:color w:val="222222"/>
          <w:sz w:val="24"/>
          <w:szCs w:val="24"/>
          <w:highlight w:val="white"/>
        </w:rPr>
        <w:t>Yusoff, Y.M. and Nejati, M., 2019. A conceptual model of green HRM adoption towards sustainability in hospitality industry. In Corporate social responsibility: Concepts, methodologies, tools, and applications (pp. 400-421). IGI Global.</w:t>
      </w:r>
    </w:p>
    <w:p w14:paraId="640CDBEC" w14:textId="77777777" w:rsidR="004D47DB" w:rsidRDefault="004D47DB">
      <w:pPr>
        <w:spacing w:line="360" w:lineRule="auto"/>
        <w:jc w:val="both"/>
        <w:rPr>
          <w:color w:val="222222"/>
          <w:sz w:val="24"/>
          <w:szCs w:val="24"/>
          <w:highlight w:val="white"/>
        </w:rPr>
      </w:pPr>
    </w:p>
    <w:p w14:paraId="640CDBED" w14:textId="77777777" w:rsidR="004D47DB" w:rsidRDefault="004D47DB">
      <w:pPr>
        <w:spacing w:line="360" w:lineRule="auto"/>
        <w:jc w:val="both"/>
        <w:rPr>
          <w:color w:val="222222"/>
          <w:sz w:val="24"/>
          <w:szCs w:val="24"/>
          <w:highlight w:val="white"/>
        </w:rPr>
      </w:pPr>
    </w:p>
    <w:p w14:paraId="640CDBEE" w14:textId="77777777" w:rsidR="004D47DB" w:rsidRDefault="004D47DB">
      <w:pPr>
        <w:spacing w:line="360" w:lineRule="auto"/>
        <w:jc w:val="both"/>
        <w:rPr>
          <w:b/>
          <w:color w:val="222222"/>
          <w:sz w:val="24"/>
          <w:szCs w:val="24"/>
          <w:highlight w:val="white"/>
        </w:rPr>
      </w:pPr>
    </w:p>
    <w:sectPr w:rsidR="004D47DB">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48BD5" w14:textId="77777777" w:rsidR="004C3404" w:rsidRDefault="004C3404">
      <w:pPr>
        <w:spacing w:line="240" w:lineRule="auto"/>
      </w:pPr>
      <w:r>
        <w:separator/>
      </w:r>
    </w:p>
  </w:endnote>
  <w:endnote w:type="continuationSeparator" w:id="0">
    <w:p w14:paraId="5BE31163" w14:textId="77777777" w:rsidR="004C3404" w:rsidRDefault="004C34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CDBEF" w14:textId="01F7C222" w:rsidR="004D47DB" w:rsidRDefault="00000000">
    <w:pPr>
      <w:pBdr>
        <w:top w:val="nil"/>
        <w:left w:val="nil"/>
        <w:bottom w:val="nil"/>
        <w:right w:val="nil"/>
        <w:between w:val="nil"/>
      </w:pBdr>
      <w:tabs>
        <w:tab w:val="center" w:pos="4513"/>
        <w:tab w:val="right" w:pos="9026"/>
      </w:tabs>
      <w:spacing w:line="240" w:lineRule="auto"/>
      <w:jc w:val="right"/>
      <w:rPr>
        <w:color w:val="000000"/>
        <w:sz w:val="24"/>
        <w:szCs w:val="24"/>
      </w:rPr>
    </w:pPr>
    <w:r>
      <w:rPr>
        <w:color w:val="000000"/>
        <w:sz w:val="24"/>
        <w:szCs w:val="24"/>
      </w:rPr>
      <w:fldChar w:fldCharType="begin"/>
    </w:r>
    <w:r>
      <w:rPr>
        <w:color w:val="000000"/>
        <w:sz w:val="24"/>
        <w:szCs w:val="24"/>
      </w:rPr>
      <w:instrText>PAGE</w:instrText>
    </w:r>
    <w:r>
      <w:rPr>
        <w:color w:val="000000"/>
        <w:sz w:val="24"/>
        <w:szCs w:val="24"/>
      </w:rPr>
      <w:fldChar w:fldCharType="separate"/>
    </w:r>
    <w:r w:rsidR="0070393C">
      <w:rPr>
        <w:noProof/>
        <w:color w:val="000000"/>
        <w:sz w:val="24"/>
        <w:szCs w:val="24"/>
      </w:rPr>
      <w:t>1</w:t>
    </w:r>
    <w:r>
      <w:rPr>
        <w:color w:val="000000"/>
        <w:sz w:val="24"/>
        <w:szCs w:val="24"/>
      </w:rPr>
      <w:fldChar w:fldCharType="end"/>
    </w:r>
  </w:p>
  <w:p w14:paraId="640CDBF0" w14:textId="77777777" w:rsidR="004D47DB" w:rsidRDefault="004D47D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89B75" w14:textId="77777777" w:rsidR="004C3404" w:rsidRDefault="004C3404">
      <w:pPr>
        <w:spacing w:line="240" w:lineRule="auto"/>
      </w:pPr>
      <w:r>
        <w:separator/>
      </w:r>
    </w:p>
  </w:footnote>
  <w:footnote w:type="continuationSeparator" w:id="0">
    <w:p w14:paraId="784D9420" w14:textId="77777777" w:rsidR="004C3404" w:rsidRDefault="004C340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0002BB"/>
    <w:multiLevelType w:val="hybridMultilevel"/>
    <w:tmpl w:val="0D142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08021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7DB"/>
    <w:rsid w:val="00051AF2"/>
    <w:rsid w:val="0006546E"/>
    <w:rsid w:val="00310253"/>
    <w:rsid w:val="00481FBF"/>
    <w:rsid w:val="004B5763"/>
    <w:rsid w:val="004B6259"/>
    <w:rsid w:val="004C3404"/>
    <w:rsid w:val="004D47DB"/>
    <w:rsid w:val="004E67D6"/>
    <w:rsid w:val="004E76E0"/>
    <w:rsid w:val="00520DD8"/>
    <w:rsid w:val="0070393C"/>
    <w:rsid w:val="00780D06"/>
    <w:rsid w:val="00A007E7"/>
    <w:rsid w:val="00A43721"/>
    <w:rsid w:val="00A679DE"/>
    <w:rsid w:val="00B04CB5"/>
    <w:rsid w:val="00C27B7F"/>
    <w:rsid w:val="00C8660C"/>
    <w:rsid w:val="00D57A15"/>
    <w:rsid w:val="00DF0B75"/>
    <w:rsid w:val="00E414A8"/>
    <w:rsid w:val="00E80BF8"/>
    <w:rsid w:val="00ED701D"/>
    <w:rsid w:val="00FA0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CDB85"/>
  <w15:docId w15:val="{66A6BAF8-D5FD-4623-B0AC-F0A5C83A8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A1088F"/>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unhideWhenUsed/>
    <w:qFormat/>
    <w:rsid w:val="00A1088F"/>
    <w:pPr>
      <w:keepNext/>
      <w:keepLines/>
      <w:spacing w:before="360" w:after="120" w:line="360" w:lineRule="auto"/>
      <w:jc w:val="both"/>
      <w:outlineLvl w:val="1"/>
    </w:pPr>
    <w:rPr>
      <w:b/>
      <w:color w:val="000000" w:themeColor="text1"/>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1088F"/>
    <w:pPr>
      <w:keepNext/>
      <w:keepLines/>
      <w:spacing w:after="60" w:line="360" w:lineRule="auto"/>
      <w:jc w:val="center"/>
    </w:pPr>
    <w:rPr>
      <w:b/>
      <w:color w:val="000000" w:themeColor="text1"/>
      <w:sz w:val="44"/>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1088F"/>
    <w:pPr>
      <w:tabs>
        <w:tab w:val="center" w:pos="4513"/>
        <w:tab w:val="right" w:pos="9026"/>
      </w:tabs>
      <w:spacing w:line="240" w:lineRule="auto"/>
    </w:pPr>
  </w:style>
  <w:style w:type="character" w:customStyle="1" w:styleId="HeaderChar">
    <w:name w:val="Header Char"/>
    <w:basedOn w:val="DefaultParagraphFont"/>
    <w:link w:val="Header"/>
    <w:uiPriority w:val="99"/>
    <w:rsid w:val="00A1088F"/>
  </w:style>
  <w:style w:type="paragraph" w:styleId="Footer">
    <w:name w:val="footer"/>
    <w:basedOn w:val="Normal"/>
    <w:link w:val="FooterChar"/>
    <w:uiPriority w:val="99"/>
    <w:unhideWhenUsed/>
    <w:rsid w:val="00A1088F"/>
    <w:pPr>
      <w:tabs>
        <w:tab w:val="center" w:pos="4513"/>
        <w:tab w:val="right" w:pos="9026"/>
      </w:tabs>
      <w:spacing w:line="240" w:lineRule="auto"/>
    </w:pPr>
  </w:style>
  <w:style w:type="character" w:customStyle="1" w:styleId="FooterChar">
    <w:name w:val="Footer Char"/>
    <w:basedOn w:val="DefaultParagraphFont"/>
    <w:link w:val="Footer"/>
    <w:uiPriority w:val="99"/>
    <w:rsid w:val="00A1088F"/>
  </w:style>
  <w:style w:type="paragraph" w:styleId="NormalWeb">
    <w:name w:val="Normal (Web)"/>
    <w:basedOn w:val="Normal"/>
    <w:uiPriority w:val="99"/>
    <w:unhideWhenUsed/>
    <w:rsid w:val="00786C96"/>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786C9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86C96"/>
    <w:pPr>
      <w:spacing w:after="100"/>
    </w:pPr>
  </w:style>
  <w:style w:type="paragraph" w:styleId="TOC2">
    <w:name w:val="toc 2"/>
    <w:basedOn w:val="Normal"/>
    <w:next w:val="Normal"/>
    <w:autoRedefine/>
    <w:uiPriority w:val="39"/>
    <w:unhideWhenUsed/>
    <w:rsid w:val="00786C96"/>
    <w:pPr>
      <w:spacing w:after="100"/>
      <w:ind w:left="220"/>
    </w:pPr>
  </w:style>
  <w:style w:type="character" w:styleId="Hyperlink">
    <w:name w:val="Hyperlink"/>
    <w:basedOn w:val="DefaultParagraphFont"/>
    <w:uiPriority w:val="99"/>
    <w:unhideWhenUsed/>
    <w:rsid w:val="00786C96"/>
    <w:rPr>
      <w:color w:val="0000FF" w:themeColor="hyperlink"/>
      <w:u w:val="single"/>
    </w:rPr>
  </w:style>
  <w:style w:type="paragraph" w:styleId="TOC4">
    <w:name w:val="toc 4"/>
    <w:basedOn w:val="Normal"/>
    <w:next w:val="Normal"/>
    <w:autoRedefine/>
    <w:uiPriority w:val="39"/>
    <w:unhideWhenUsed/>
    <w:rsid w:val="00D57A15"/>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7JWLv1pcH/OY0SaJKKfdwWeUt6A==">AMUW2mXEwfoI9vkTL/GSxeinO8mNEsMwRGi5LTRqvwtws3R3a6kEuVHCems+Rowd2TOZmiy8JqTGsCbOEJQjGKlXRpaPXZpU9iDtw5sCtQMGKK5STC3UFBN3ZpsFsZdylXSeH6KclTmJBdqa+GDeuRbCUZu3TPEQLuUr/9eGeYZwycgWWPx1QX4W3Btf8kImhd0Kp4WpKxw+TY2fVsvZockUo8d/mfB14vS8EElucbttpzFT0LvYdc5PiE29X9vbTJHTyk1ugMw0i/4v3/nOvOoYIQFJMHgFQ9tmCkL3sh8hUg11qf32ZNGRSWlYk9MU6RTx5a3ruRQ6jW4GIc6/jG2S4yYqVEFuZj+k1SDzNuEVJWOGMYysrVAzh1JpzA7H942dY4NGgzQ5g7tIQKBQ4BaIJZ1F8lhaZ09KdAyfIJ+aLbMJE5cFm0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11</Pages>
  <Words>2508</Words>
  <Characters>15431</Characters>
  <Application>Microsoft Office Word</Application>
  <DocSecurity>0</DocSecurity>
  <Lines>302</Lines>
  <Paragraphs>77</Paragraphs>
  <ScaleCrop>false</ScaleCrop>
  <Company/>
  <LinksUpToDate>false</LinksUpToDate>
  <CharactersWithSpaces>17862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Codruta Bogatean</cp:lastModifiedBy>
  <cp:revision>24</cp:revision>
  <dcterms:created xsi:type="dcterms:W3CDTF">2023-03-07T03:48:00Z</dcterms:created>
  <dcterms:modified xsi:type="dcterms:W3CDTF">2023-03-07T13:23:00Z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8c05c7ce940188b20daa8962a22b3a04495805507b4ed7b04d21819d47de1e9e</vt:lpwstr>
  </property>
</Properties>
</file>