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5B38" w:rsidRPr="0070514F" w:rsidRDefault="00E55B38" w:rsidP="0070514F">
      <w:pPr>
        <w:spacing w:line="360" w:lineRule="auto"/>
        <w:jc w:val="center"/>
        <w:rPr>
          <w:b/>
          <w:sz w:val="24"/>
          <w:szCs w:val="24"/>
          <w:u w:val="single"/>
        </w:rPr>
      </w:pPr>
      <w:r w:rsidRPr="0070514F">
        <w:rPr>
          <w:b/>
          <w:sz w:val="24"/>
          <w:szCs w:val="24"/>
          <w:u w:val="single"/>
        </w:rPr>
        <w:t xml:space="preserve">Professional Team Sport – US Vs UK Model </w:t>
      </w:r>
    </w:p>
    <w:p w:rsidR="00E55B38" w:rsidRDefault="00E55B38" w:rsidP="0070514F">
      <w:pPr>
        <w:spacing w:line="360" w:lineRule="auto"/>
        <w:jc w:val="center"/>
        <w:rPr>
          <w:b/>
          <w:sz w:val="24"/>
          <w:szCs w:val="24"/>
          <w:u w:val="single"/>
        </w:rPr>
      </w:pPr>
      <w:r w:rsidRPr="0070514F">
        <w:rPr>
          <w:b/>
          <w:sz w:val="24"/>
          <w:szCs w:val="24"/>
          <w:u w:val="single"/>
        </w:rPr>
        <w:t>William Ingles, P150396</w:t>
      </w:r>
    </w:p>
    <w:p w:rsidR="00A96B5D" w:rsidRPr="0070514F" w:rsidRDefault="00A96B5D" w:rsidP="0070514F">
      <w:pPr>
        <w:spacing w:line="360" w:lineRule="auto"/>
        <w:jc w:val="center"/>
        <w:rPr>
          <w:b/>
          <w:sz w:val="24"/>
          <w:szCs w:val="24"/>
          <w:u w:val="single"/>
        </w:rPr>
      </w:pPr>
      <w:r>
        <w:rPr>
          <w:b/>
          <w:sz w:val="24"/>
          <w:szCs w:val="24"/>
          <w:u w:val="single"/>
        </w:rPr>
        <w:t xml:space="preserve">Word </w:t>
      </w:r>
      <w:r w:rsidR="002423A6">
        <w:rPr>
          <w:b/>
          <w:sz w:val="24"/>
          <w:szCs w:val="24"/>
          <w:u w:val="single"/>
        </w:rPr>
        <w:t>Count:</w:t>
      </w:r>
      <w:bookmarkStart w:id="0" w:name="_GoBack"/>
      <w:bookmarkEnd w:id="0"/>
      <w:r w:rsidR="002423A6">
        <w:rPr>
          <w:b/>
          <w:sz w:val="24"/>
          <w:szCs w:val="24"/>
          <w:u w:val="single"/>
        </w:rPr>
        <w:t xml:space="preserve"> 4085</w:t>
      </w:r>
      <w:r>
        <w:rPr>
          <w:b/>
          <w:sz w:val="24"/>
          <w:szCs w:val="24"/>
          <w:u w:val="single"/>
        </w:rPr>
        <w:t>/5000</w:t>
      </w:r>
    </w:p>
    <w:p w:rsidR="0070514F" w:rsidRDefault="00E55B38" w:rsidP="0070514F">
      <w:pPr>
        <w:spacing w:line="360" w:lineRule="auto"/>
        <w:rPr>
          <w:sz w:val="24"/>
          <w:szCs w:val="24"/>
          <w:u w:val="single"/>
        </w:rPr>
      </w:pPr>
      <w:r w:rsidRPr="0070514F">
        <w:rPr>
          <w:sz w:val="24"/>
          <w:szCs w:val="24"/>
          <w:u w:val="single"/>
        </w:rPr>
        <w:t>Introduction</w:t>
      </w:r>
    </w:p>
    <w:p w:rsidR="0070514F" w:rsidRPr="0070514F" w:rsidRDefault="0070514F" w:rsidP="0070514F">
      <w:pPr>
        <w:spacing w:line="360" w:lineRule="auto"/>
        <w:rPr>
          <w:sz w:val="24"/>
          <w:szCs w:val="24"/>
        </w:rPr>
      </w:pPr>
      <w:r>
        <w:rPr>
          <w:sz w:val="24"/>
          <w:szCs w:val="24"/>
        </w:rPr>
        <w:t xml:space="preserve">This assignment will </w:t>
      </w:r>
      <w:r w:rsidR="00557FD0">
        <w:rPr>
          <w:sz w:val="24"/>
          <w:szCs w:val="24"/>
        </w:rPr>
        <w:t>evaluate Professional team sports and look at how different the U</w:t>
      </w:r>
      <w:r w:rsidR="009F4AD5">
        <w:rPr>
          <w:sz w:val="24"/>
          <w:szCs w:val="24"/>
        </w:rPr>
        <w:t xml:space="preserve">K </w:t>
      </w:r>
      <w:r w:rsidR="000A6D00">
        <w:rPr>
          <w:sz w:val="24"/>
          <w:szCs w:val="24"/>
        </w:rPr>
        <w:t xml:space="preserve">and </w:t>
      </w:r>
      <w:r w:rsidR="00557FD0">
        <w:rPr>
          <w:sz w:val="24"/>
          <w:szCs w:val="24"/>
        </w:rPr>
        <w:t>the U</w:t>
      </w:r>
      <w:r w:rsidR="009F4AD5">
        <w:rPr>
          <w:sz w:val="24"/>
          <w:szCs w:val="24"/>
        </w:rPr>
        <w:t>S</w:t>
      </w:r>
      <w:r w:rsidR="00557FD0">
        <w:rPr>
          <w:sz w:val="24"/>
          <w:szCs w:val="24"/>
        </w:rPr>
        <w:t xml:space="preserve"> model both are and are they getting closer. The English model has been considered as “utility maximisation” also known as winning on the pitch, and the US model by “profit maximisation”</w:t>
      </w:r>
      <w:r w:rsidR="000A6D00">
        <w:rPr>
          <w:sz w:val="24"/>
          <w:szCs w:val="24"/>
        </w:rPr>
        <w:t xml:space="preserve">. Throughout this assignment there will be different themes that assist both the UK and US model, for example merchandising and sponsorships both boost profit maximisation as it is a source of income. </w:t>
      </w:r>
      <w:r w:rsidR="009F4AD5">
        <w:rPr>
          <w:sz w:val="24"/>
          <w:szCs w:val="24"/>
        </w:rPr>
        <w:t xml:space="preserve">During </w:t>
      </w:r>
      <w:r w:rsidR="00D006E7">
        <w:rPr>
          <w:sz w:val="24"/>
          <w:szCs w:val="24"/>
        </w:rPr>
        <w:t xml:space="preserve">this report </w:t>
      </w:r>
      <w:r w:rsidR="00847455">
        <w:rPr>
          <w:sz w:val="24"/>
          <w:szCs w:val="24"/>
        </w:rPr>
        <w:t>the UK and US models will be compared to see what difference they both have and what they could do to improve and adapt maximisation.</w:t>
      </w:r>
      <w:r w:rsidR="002B7988">
        <w:rPr>
          <w:sz w:val="24"/>
          <w:szCs w:val="24"/>
        </w:rPr>
        <w:t xml:space="preserve"> </w:t>
      </w:r>
      <w:r w:rsidR="00CD4C37">
        <w:rPr>
          <w:sz w:val="24"/>
          <w:szCs w:val="24"/>
        </w:rPr>
        <w:t>U</w:t>
      </w:r>
      <w:r w:rsidR="002B7988">
        <w:rPr>
          <w:sz w:val="24"/>
          <w:szCs w:val="24"/>
        </w:rPr>
        <w:t xml:space="preserve">sing previous sporting events </w:t>
      </w:r>
      <w:r w:rsidR="00DD5997">
        <w:rPr>
          <w:sz w:val="24"/>
          <w:szCs w:val="24"/>
        </w:rPr>
        <w:t>and stadiums to see which Model UK or US would have been more suited to use and why?</w:t>
      </w:r>
      <w:r w:rsidR="00CD4C37">
        <w:rPr>
          <w:sz w:val="24"/>
          <w:szCs w:val="24"/>
        </w:rPr>
        <w:t xml:space="preserve"> To conclude this report there will be a conclusion to discuss both models.</w:t>
      </w:r>
    </w:p>
    <w:p w:rsidR="00DD5997" w:rsidRDefault="00E55B38" w:rsidP="0070514F">
      <w:pPr>
        <w:spacing w:line="360" w:lineRule="auto"/>
        <w:rPr>
          <w:sz w:val="24"/>
          <w:szCs w:val="24"/>
          <w:u w:val="single"/>
        </w:rPr>
      </w:pPr>
      <w:r w:rsidRPr="0070514F">
        <w:rPr>
          <w:sz w:val="24"/>
          <w:szCs w:val="24"/>
          <w:u w:val="single"/>
        </w:rPr>
        <w:t>English Model – utility maximisation</w:t>
      </w:r>
    </w:p>
    <w:p w:rsidR="00DD5997" w:rsidRDefault="00DD5997" w:rsidP="0070514F">
      <w:pPr>
        <w:spacing w:line="360" w:lineRule="auto"/>
        <w:rPr>
          <w:sz w:val="24"/>
          <w:szCs w:val="24"/>
        </w:rPr>
      </w:pPr>
      <w:r>
        <w:rPr>
          <w:sz w:val="24"/>
          <w:szCs w:val="24"/>
        </w:rPr>
        <w:t>The English Model known as utility maximisation is used for a consumer who wants to attempt to get the greatest value possible from a set amount of money, this will then turn into the individual’s goal to maximise the total value derived from the available money. There is a rule that consumers are looked upon to be a bit rational by trying to get value for their money, which lets a consumer to allocate their money income. This way then the last pound or dollar that they spent on their product, it will harvest the same amount of extra marginal utility.</w:t>
      </w:r>
      <w:r w:rsidR="005E6E1C">
        <w:rPr>
          <w:sz w:val="24"/>
          <w:szCs w:val="24"/>
        </w:rPr>
        <w:t xml:space="preserve"> </w:t>
      </w:r>
    </w:p>
    <w:p w:rsidR="005E6E1C" w:rsidRDefault="005E6E1C" w:rsidP="0070514F">
      <w:pPr>
        <w:spacing w:line="360" w:lineRule="auto"/>
        <w:rPr>
          <w:sz w:val="24"/>
          <w:szCs w:val="24"/>
        </w:rPr>
      </w:pPr>
      <w:r>
        <w:rPr>
          <w:sz w:val="24"/>
          <w:szCs w:val="24"/>
        </w:rPr>
        <w:t xml:space="preserve">Utility could show how much someone enjoys watching a series or even the sense of safety when someone purchases a new deadbolt. </w:t>
      </w:r>
    </w:p>
    <w:p w:rsidR="00E55B38" w:rsidRDefault="00E55B38" w:rsidP="0070514F">
      <w:pPr>
        <w:spacing w:line="360" w:lineRule="auto"/>
        <w:rPr>
          <w:sz w:val="24"/>
          <w:szCs w:val="24"/>
          <w:u w:val="single"/>
        </w:rPr>
      </w:pPr>
      <w:r w:rsidRPr="0070514F">
        <w:rPr>
          <w:sz w:val="24"/>
          <w:szCs w:val="24"/>
          <w:u w:val="single"/>
        </w:rPr>
        <w:t>American Model – profit maximisation</w:t>
      </w:r>
    </w:p>
    <w:p w:rsidR="005E6E1C" w:rsidRDefault="005E6E1C" w:rsidP="005E6E1C">
      <w:pPr>
        <w:spacing w:line="360" w:lineRule="auto"/>
        <w:rPr>
          <w:sz w:val="24"/>
          <w:szCs w:val="24"/>
        </w:rPr>
      </w:pPr>
      <w:r>
        <w:rPr>
          <w:sz w:val="24"/>
          <w:szCs w:val="24"/>
        </w:rPr>
        <w:t xml:space="preserve">The American model formally known as profit maximisation, is the short run process by where a company can determine the best price, the input and the output levels that lead to the greatest profit. The US model aim to get as much profit as possible from what they buy, </w:t>
      </w:r>
      <w:r>
        <w:rPr>
          <w:sz w:val="24"/>
          <w:szCs w:val="24"/>
        </w:rPr>
        <w:lastRenderedPageBreak/>
        <w:t>t</w:t>
      </w:r>
      <w:r>
        <w:rPr>
          <w:sz w:val="24"/>
          <w:szCs w:val="24"/>
        </w:rPr>
        <w:t xml:space="preserve">o see how a company or firm is maximising their profits, they would </w:t>
      </w:r>
      <w:r>
        <w:rPr>
          <w:sz w:val="24"/>
          <w:szCs w:val="24"/>
        </w:rPr>
        <w:t>increase production if the marginal cost is less than what the marginal revenue is, begin to decrease production if the marginal cost is greater than the marginal revenue and finally continue producing if average variable cost is less than the price per unit.</w:t>
      </w:r>
    </w:p>
    <w:p w:rsidR="005E6E1C" w:rsidRDefault="005E6E1C" w:rsidP="005E6E1C">
      <w:pPr>
        <w:spacing w:line="360" w:lineRule="auto"/>
        <w:rPr>
          <w:sz w:val="24"/>
          <w:szCs w:val="24"/>
        </w:rPr>
      </w:pPr>
      <w:r>
        <w:rPr>
          <w:noProof/>
        </w:rPr>
        <w:drawing>
          <wp:inline distT="0" distB="0" distL="0" distR="0">
            <wp:extent cx="3533775" cy="3238500"/>
            <wp:effectExtent l="0" t="0" r="0" b="0"/>
            <wp:docPr id="1" name="Picture 1" descr="Profit maxim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t maximisa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3775" cy="3238500"/>
                    </a:xfrm>
                    <a:prstGeom prst="rect">
                      <a:avLst/>
                    </a:prstGeom>
                    <a:noFill/>
                    <a:ln>
                      <a:noFill/>
                    </a:ln>
                  </pic:spPr>
                </pic:pic>
              </a:graphicData>
            </a:graphic>
          </wp:inline>
        </w:drawing>
      </w:r>
    </w:p>
    <w:p w:rsidR="005E6E1C" w:rsidRDefault="005E6E1C" w:rsidP="005E6E1C">
      <w:pPr>
        <w:spacing w:line="360" w:lineRule="auto"/>
        <w:rPr>
          <w:sz w:val="24"/>
          <w:szCs w:val="24"/>
        </w:rPr>
      </w:pPr>
    </w:p>
    <w:p w:rsidR="005E6E1C" w:rsidRPr="005E6E1C" w:rsidRDefault="005E6E1C" w:rsidP="0070514F">
      <w:pPr>
        <w:spacing w:line="360" w:lineRule="auto"/>
        <w:rPr>
          <w:sz w:val="24"/>
          <w:szCs w:val="24"/>
        </w:rPr>
      </w:pPr>
    </w:p>
    <w:p w:rsidR="00D1079C" w:rsidRDefault="00E55B38" w:rsidP="0070514F">
      <w:pPr>
        <w:spacing w:line="360" w:lineRule="auto"/>
        <w:rPr>
          <w:sz w:val="24"/>
          <w:szCs w:val="24"/>
          <w:u w:val="single"/>
        </w:rPr>
      </w:pPr>
      <w:r w:rsidRPr="0070514F">
        <w:rPr>
          <w:sz w:val="24"/>
          <w:szCs w:val="24"/>
          <w:u w:val="single"/>
        </w:rPr>
        <w:t xml:space="preserve">Club Ownership </w:t>
      </w:r>
    </w:p>
    <w:p w:rsidR="00D1079C" w:rsidRDefault="00D1079C" w:rsidP="0070514F">
      <w:pPr>
        <w:spacing w:line="360" w:lineRule="auto"/>
        <w:rPr>
          <w:sz w:val="24"/>
          <w:szCs w:val="24"/>
        </w:rPr>
      </w:pPr>
      <w:r>
        <w:rPr>
          <w:sz w:val="24"/>
          <w:szCs w:val="24"/>
        </w:rPr>
        <w:t>Ownership structure is considered an important tool for corporate governance to resolve any conflict of interests between shareholders and managers</w:t>
      </w:r>
      <w:r w:rsidR="007813AE">
        <w:rPr>
          <w:sz w:val="24"/>
          <w:szCs w:val="24"/>
        </w:rPr>
        <w:t xml:space="preserve"> (Hu and </w:t>
      </w:r>
      <w:proofErr w:type="spellStart"/>
      <w:r w:rsidR="007813AE">
        <w:rPr>
          <w:sz w:val="24"/>
          <w:szCs w:val="24"/>
        </w:rPr>
        <w:t>Lzumida</w:t>
      </w:r>
      <w:proofErr w:type="spellEnd"/>
      <w:r w:rsidR="007813AE">
        <w:rPr>
          <w:sz w:val="24"/>
          <w:szCs w:val="24"/>
        </w:rPr>
        <w:t xml:space="preserve"> 2008). Each league in the football world owns each club in that league, if it is a public ownership then the club can be a major / exclusive asset, or the club is one of many assets. To help prevent debt some leagues have maximum debt restrictions this way it can help reduce the finical distress. Using the US model, if you are aiming to make some profit then this should be the route to go down if your making profit you won’t have to worry about being in debt. </w:t>
      </w:r>
      <w:proofErr w:type="spellStart"/>
      <w:r w:rsidR="007813AE">
        <w:rPr>
          <w:sz w:val="24"/>
          <w:szCs w:val="24"/>
        </w:rPr>
        <w:t>Hamil</w:t>
      </w:r>
      <w:proofErr w:type="spellEnd"/>
      <w:r w:rsidR="007813AE">
        <w:rPr>
          <w:sz w:val="24"/>
          <w:szCs w:val="24"/>
        </w:rPr>
        <w:t xml:space="preserve"> and Chadwick (2010) show “that since the formation of the EPL in 1992 three ownership models have presented themselves, all having different motivations and measures of success”. </w:t>
      </w:r>
    </w:p>
    <w:p w:rsidR="007813AE" w:rsidRDefault="007813AE" w:rsidP="0070514F">
      <w:pPr>
        <w:spacing w:line="360" w:lineRule="auto"/>
        <w:rPr>
          <w:sz w:val="24"/>
          <w:szCs w:val="24"/>
        </w:rPr>
      </w:pPr>
      <w:r>
        <w:rPr>
          <w:sz w:val="24"/>
          <w:szCs w:val="24"/>
        </w:rPr>
        <w:lastRenderedPageBreak/>
        <w:t xml:space="preserve">To expand and maximise </w:t>
      </w:r>
      <w:r w:rsidR="00DB7ADE">
        <w:rPr>
          <w:sz w:val="24"/>
          <w:szCs w:val="24"/>
        </w:rPr>
        <w:t>decisions to add more clubs into leagues are required to super majorities of votes. Many clubs run themselves into financial difficulties, here are a few risks that can have a negative outcome:</w:t>
      </w:r>
    </w:p>
    <w:p w:rsidR="00DB7ADE" w:rsidRDefault="00DB7ADE" w:rsidP="00DB7ADE">
      <w:pPr>
        <w:pStyle w:val="ListParagraph"/>
        <w:numPr>
          <w:ilvl w:val="0"/>
          <w:numId w:val="1"/>
        </w:numPr>
        <w:spacing w:line="360" w:lineRule="auto"/>
        <w:rPr>
          <w:sz w:val="24"/>
          <w:szCs w:val="24"/>
        </w:rPr>
      </w:pPr>
      <w:r>
        <w:rPr>
          <w:sz w:val="24"/>
          <w:szCs w:val="24"/>
        </w:rPr>
        <w:t>Financial (debt levels)</w:t>
      </w:r>
    </w:p>
    <w:p w:rsidR="00DB7ADE" w:rsidRDefault="00DB7ADE" w:rsidP="00DB7ADE">
      <w:pPr>
        <w:pStyle w:val="ListParagraph"/>
        <w:numPr>
          <w:ilvl w:val="0"/>
          <w:numId w:val="1"/>
        </w:numPr>
        <w:spacing w:line="360" w:lineRule="auto"/>
        <w:rPr>
          <w:sz w:val="24"/>
          <w:szCs w:val="24"/>
        </w:rPr>
      </w:pPr>
      <w:r>
        <w:rPr>
          <w:sz w:val="24"/>
          <w:szCs w:val="24"/>
        </w:rPr>
        <w:t>Employees (Lawsuits, Accidents)</w:t>
      </w:r>
    </w:p>
    <w:p w:rsidR="00DB7ADE" w:rsidRDefault="00DB7ADE" w:rsidP="00DB7ADE">
      <w:pPr>
        <w:pStyle w:val="ListParagraph"/>
        <w:numPr>
          <w:ilvl w:val="0"/>
          <w:numId w:val="1"/>
        </w:numPr>
        <w:spacing w:line="360" w:lineRule="auto"/>
        <w:rPr>
          <w:sz w:val="24"/>
          <w:szCs w:val="24"/>
        </w:rPr>
      </w:pPr>
      <w:r>
        <w:rPr>
          <w:sz w:val="24"/>
          <w:szCs w:val="24"/>
        </w:rPr>
        <w:t>Product (Lawsuits)</w:t>
      </w:r>
    </w:p>
    <w:p w:rsidR="00DB7ADE" w:rsidRDefault="00DB7ADE" w:rsidP="00DB7ADE">
      <w:pPr>
        <w:pStyle w:val="ListParagraph"/>
        <w:numPr>
          <w:ilvl w:val="0"/>
          <w:numId w:val="1"/>
        </w:numPr>
        <w:spacing w:line="360" w:lineRule="auto"/>
        <w:rPr>
          <w:sz w:val="24"/>
          <w:szCs w:val="24"/>
        </w:rPr>
      </w:pPr>
      <w:r>
        <w:rPr>
          <w:sz w:val="24"/>
          <w:szCs w:val="24"/>
        </w:rPr>
        <w:t>Customers (Bankruptcies)</w:t>
      </w:r>
    </w:p>
    <w:p w:rsidR="00DB7ADE" w:rsidRDefault="00DB7ADE" w:rsidP="00DB7ADE">
      <w:pPr>
        <w:spacing w:line="360" w:lineRule="auto"/>
        <w:rPr>
          <w:sz w:val="24"/>
          <w:szCs w:val="24"/>
        </w:rPr>
      </w:pPr>
      <w:r>
        <w:rPr>
          <w:sz w:val="24"/>
          <w:szCs w:val="24"/>
        </w:rPr>
        <w:t>If a club would follow the UK model, then this could be the correct route to avoid bankruptcies for example, by giving the customer what they want will make them come back again, giving them their moneys worth would help bring a better attraction and bring in more money from new customers. But comparing It to the US Model, the idea is to constantly make a profit and bring in more money so they it can be put towards more ideas and hopefully expand ideas to reach out to bigger and better stakeholders.</w:t>
      </w:r>
    </w:p>
    <w:p w:rsidR="00DB7ADE" w:rsidRDefault="00DB7ADE" w:rsidP="00DB7ADE">
      <w:pPr>
        <w:spacing w:line="360" w:lineRule="auto"/>
        <w:rPr>
          <w:sz w:val="24"/>
          <w:szCs w:val="24"/>
        </w:rPr>
      </w:pPr>
      <w:r>
        <w:rPr>
          <w:sz w:val="24"/>
          <w:szCs w:val="24"/>
        </w:rPr>
        <w:t xml:space="preserve">Some of the top football clubs in the world such as Real Madrid, Juventus and Barcelona all have high profile players who do advertisements outside of their football career, this helps </w:t>
      </w:r>
      <w:r w:rsidR="00A96B5D">
        <w:rPr>
          <w:sz w:val="24"/>
          <w:szCs w:val="24"/>
        </w:rPr>
        <w:t>the name of their club alive and seen in a positive way, advertisement is a good way to help a club stay out of debt.</w:t>
      </w:r>
      <w:r w:rsidR="00D46E2F">
        <w:rPr>
          <w:sz w:val="24"/>
          <w:szCs w:val="24"/>
        </w:rPr>
        <w:t xml:space="preserve"> In North America clubs aim to maximise their profits and to explore the relationship between finical and sporting performances of clubs that compete in the MLS.</w:t>
      </w:r>
    </w:p>
    <w:p w:rsidR="0022632D" w:rsidRDefault="0022632D" w:rsidP="00DB7ADE">
      <w:pPr>
        <w:spacing w:line="360" w:lineRule="auto"/>
        <w:rPr>
          <w:sz w:val="24"/>
          <w:szCs w:val="24"/>
        </w:rPr>
      </w:pPr>
      <w:r>
        <w:rPr>
          <w:sz w:val="24"/>
          <w:szCs w:val="24"/>
        </w:rPr>
        <w:t>Over in America there are college football league that offer potential professional contracts if the individual reaches the standard expected. There area a total of 4 levels in college football, with a total of 124 teams. Only 1.6% of players make it to a professional level. The US model invest their money into college leagues as it is the future to finding brand new young talent. NCAA funding, a total of $210.8m Division 1 sponsorship and scholarship funds, these funds will then increase profit maximisation if the players who gain</w:t>
      </w:r>
      <w:r w:rsidR="002423A6">
        <w:rPr>
          <w:sz w:val="24"/>
          <w:szCs w:val="24"/>
        </w:rPr>
        <w:t>s</w:t>
      </w:r>
      <w:r>
        <w:rPr>
          <w:sz w:val="24"/>
          <w:szCs w:val="24"/>
        </w:rPr>
        <w:t xml:space="preserve"> a scholarship </w:t>
      </w:r>
      <w:r w:rsidR="002423A6">
        <w:rPr>
          <w:sz w:val="24"/>
          <w:szCs w:val="24"/>
        </w:rPr>
        <w:t>will become pro and will slowly begin to bring back in the money that was once invested into their funds.</w:t>
      </w:r>
    </w:p>
    <w:p w:rsidR="0022632D" w:rsidRDefault="0022632D" w:rsidP="00DB7ADE">
      <w:pPr>
        <w:spacing w:line="360" w:lineRule="auto"/>
        <w:rPr>
          <w:sz w:val="24"/>
          <w:szCs w:val="24"/>
        </w:rPr>
      </w:pPr>
      <w:r>
        <w:rPr>
          <w:sz w:val="24"/>
          <w:szCs w:val="24"/>
        </w:rPr>
        <w:t xml:space="preserve"> Profit maximisation is key here as the money that they put into these college leagues are small investments, if one player was to become professional then he would be signed into </w:t>
      </w:r>
      <w:r>
        <w:rPr>
          <w:sz w:val="24"/>
          <w:szCs w:val="24"/>
        </w:rPr>
        <w:lastRenderedPageBreak/>
        <w:t>the NFL. This would then attract brand new sponsors and that individual will begin to elevate his career by taking part in adverts and playing professional football.</w:t>
      </w:r>
    </w:p>
    <w:p w:rsidR="0022632D" w:rsidRDefault="0022632D" w:rsidP="00DB7ADE">
      <w:pPr>
        <w:spacing w:line="360" w:lineRule="auto"/>
        <w:rPr>
          <w:sz w:val="24"/>
          <w:szCs w:val="24"/>
        </w:rPr>
      </w:pPr>
      <w:r>
        <w:rPr>
          <w:sz w:val="24"/>
          <w:szCs w:val="24"/>
        </w:rPr>
        <w:t>The NBA lottery draft pick is a lottery created for the 14 teams who did not make the playoffs, but the team with the worst records will pick no lower than fourth.</w:t>
      </w:r>
      <w:r w:rsidR="002423A6">
        <w:rPr>
          <w:sz w:val="24"/>
          <w:szCs w:val="24"/>
        </w:rPr>
        <w:t xml:space="preserve"> Student athletes should get paid as it is a career for them, they put in the hours to rise to the top of the list to become professional, money is being pumped into the NCAA. </w:t>
      </w:r>
      <w:proofErr w:type="gramStart"/>
      <w:r w:rsidR="002423A6">
        <w:rPr>
          <w:sz w:val="24"/>
          <w:szCs w:val="24"/>
        </w:rPr>
        <w:t>Also</w:t>
      </w:r>
      <w:proofErr w:type="gramEnd"/>
      <w:r w:rsidR="002423A6">
        <w:rPr>
          <w:sz w:val="24"/>
          <w:szCs w:val="24"/>
        </w:rPr>
        <w:t xml:space="preserve"> athletes are the ones who are in the advertising deals, this is more revenue and recognition.</w:t>
      </w:r>
    </w:p>
    <w:p w:rsidR="00D46E2F" w:rsidRDefault="00D46E2F" w:rsidP="00DB7ADE">
      <w:pPr>
        <w:spacing w:line="360" w:lineRule="auto"/>
        <w:rPr>
          <w:sz w:val="24"/>
          <w:szCs w:val="24"/>
        </w:rPr>
      </w:pPr>
    </w:p>
    <w:p w:rsidR="00A96B5D" w:rsidRDefault="00A96B5D" w:rsidP="00DB7ADE">
      <w:pPr>
        <w:spacing w:line="360" w:lineRule="auto"/>
        <w:rPr>
          <w:sz w:val="24"/>
          <w:szCs w:val="24"/>
          <w:u w:val="single"/>
        </w:rPr>
      </w:pPr>
      <w:r w:rsidRPr="00A96B5D">
        <w:rPr>
          <w:sz w:val="24"/>
          <w:szCs w:val="24"/>
          <w:u w:val="single"/>
        </w:rPr>
        <w:t>Global Sporting Events</w:t>
      </w:r>
    </w:p>
    <w:p w:rsidR="00A96B5D" w:rsidRDefault="00A96B5D" w:rsidP="00DB7ADE">
      <w:pPr>
        <w:spacing w:line="360" w:lineRule="auto"/>
        <w:rPr>
          <w:sz w:val="24"/>
          <w:szCs w:val="24"/>
        </w:rPr>
      </w:pPr>
      <w:r>
        <w:rPr>
          <w:sz w:val="24"/>
          <w:szCs w:val="24"/>
        </w:rPr>
        <w:t xml:space="preserve">According to Keller (1993), </w:t>
      </w:r>
      <w:r w:rsidR="000371C7">
        <w:rPr>
          <w:sz w:val="24"/>
          <w:szCs w:val="24"/>
        </w:rPr>
        <w:t>“the differential effect of brand knowledge on consumer response is to the marketing of the brand”. Looking at the US model, for a Global Sporting Event this would be the well-suited choice as a Global Event will attract a large audience which will then give the host plans to maximise their profits. This type of sporting event or competition usually involves more than one country, some examples of events would be 18</w:t>
      </w:r>
      <w:r w:rsidR="000371C7" w:rsidRPr="000371C7">
        <w:rPr>
          <w:sz w:val="24"/>
          <w:szCs w:val="24"/>
          <w:vertAlign w:val="superscript"/>
        </w:rPr>
        <w:t>th</w:t>
      </w:r>
      <w:r w:rsidR="000371C7">
        <w:rPr>
          <w:sz w:val="24"/>
          <w:szCs w:val="24"/>
        </w:rPr>
        <w:t xml:space="preserve"> of May, Football – FA Cup final at Wembley stadium. This event would be a sell out game and would hold up to 60,000 people. As the FA cup is one of the biggest footballing competitions besides the World Cup, this would attract a lot of attention. Looking at the UK model, the FA cup would give the viewers what they came for especially if the event being hosted and was enjoyable to watch.</w:t>
      </w:r>
    </w:p>
    <w:p w:rsidR="000371C7" w:rsidRDefault="000371C7" w:rsidP="00DB7ADE">
      <w:pPr>
        <w:spacing w:line="360" w:lineRule="auto"/>
        <w:rPr>
          <w:sz w:val="24"/>
          <w:szCs w:val="24"/>
        </w:rPr>
      </w:pPr>
      <w:r>
        <w:rPr>
          <w:sz w:val="24"/>
          <w:szCs w:val="24"/>
        </w:rPr>
        <w:t>The US model could increase their incomes and profit margin by hosting friendlies against other clubs which could be international, this would be a deep fan attachment and it will allow the fans to see the team before the professional season begins. Lee, Kim, Newman and Kim (2013) described “how such emotional interaction and sharing a collective history can affect</w:t>
      </w:r>
      <w:r w:rsidR="00DE601D">
        <w:rPr>
          <w:sz w:val="24"/>
          <w:szCs w:val="24"/>
        </w:rPr>
        <w:t xml:space="preserve"> the formation of a social identity”.  As the fan experience is the main reason why sporting events go on it is vital that organisations, club owners and league owners aim to interact with their fan bases as they are the ones pumping money into these clubs.</w:t>
      </w:r>
      <w:r w:rsidR="00742762">
        <w:rPr>
          <w:sz w:val="24"/>
          <w:szCs w:val="24"/>
        </w:rPr>
        <w:t xml:space="preserve"> Anfield home to Liverpool F.C have a very high emotional fan appeal, they’re famous for their one song called “you’ll never walk alone”.</w:t>
      </w:r>
    </w:p>
    <w:p w:rsidR="00742762" w:rsidRDefault="00742762" w:rsidP="00DB7ADE">
      <w:pPr>
        <w:spacing w:line="360" w:lineRule="auto"/>
        <w:rPr>
          <w:sz w:val="24"/>
          <w:szCs w:val="24"/>
        </w:rPr>
      </w:pPr>
      <w:r>
        <w:rPr>
          <w:sz w:val="24"/>
          <w:szCs w:val="24"/>
        </w:rPr>
        <w:lastRenderedPageBreak/>
        <w:t xml:space="preserve">By keeping interactive with your </w:t>
      </w:r>
      <w:r w:rsidR="00E62C27">
        <w:rPr>
          <w:sz w:val="24"/>
          <w:szCs w:val="24"/>
        </w:rPr>
        <w:t>fans,</w:t>
      </w:r>
      <w:r>
        <w:rPr>
          <w:sz w:val="24"/>
          <w:szCs w:val="24"/>
        </w:rPr>
        <w:t xml:space="preserve"> it will benefit the club </w:t>
      </w:r>
      <w:proofErr w:type="gramStart"/>
      <w:r>
        <w:rPr>
          <w:sz w:val="24"/>
          <w:szCs w:val="24"/>
        </w:rPr>
        <w:t>and also</w:t>
      </w:r>
      <w:proofErr w:type="gramEnd"/>
      <w:r>
        <w:rPr>
          <w:sz w:val="24"/>
          <w:szCs w:val="24"/>
        </w:rPr>
        <w:t xml:space="preserve"> the players on a personal level, because if the fans feel as if they are being reached out to by their club then they will for ever want to support them. For </w:t>
      </w:r>
      <w:r w:rsidR="00E62C27">
        <w:rPr>
          <w:sz w:val="24"/>
          <w:szCs w:val="24"/>
        </w:rPr>
        <w:t>example,</w:t>
      </w:r>
      <w:r>
        <w:rPr>
          <w:sz w:val="24"/>
          <w:szCs w:val="24"/>
        </w:rPr>
        <w:t xml:space="preserve"> fantasy sport is a great way to bring fans together who compete against one another based on the </w:t>
      </w:r>
      <w:r w:rsidR="00E62C27">
        <w:rPr>
          <w:sz w:val="24"/>
          <w:szCs w:val="24"/>
        </w:rPr>
        <w:t>real-life</w:t>
      </w:r>
      <w:r>
        <w:rPr>
          <w:sz w:val="24"/>
          <w:szCs w:val="24"/>
        </w:rPr>
        <w:t xml:space="preserve"> results, if they have chosen for example Augero and he plays well, grabs himself a goal then he will earn points and those points will go to the </w:t>
      </w:r>
      <w:r w:rsidR="00E62C27">
        <w:rPr>
          <w:sz w:val="24"/>
          <w:szCs w:val="24"/>
        </w:rPr>
        <w:t>individuals</w:t>
      </w:r>
      <w:r>
        <w:rPr>
          <w:sz w:val="24"/>
          <w:szCs w:val="24"/>
        </w:rPr>
        <w:t xml:space="preserve"> who have augero in their team.</w:t>
      </w:r>
    </w:p>
    <w:p w:rsidR="00E62C27" w:rsidRDefault="00E62C27" w:rsidP="00DB7ADE">
      <w:pPr>
        <w:spacing w:line="360" w:lineRule="auto"/>
        <w:rPr>
          <w:sz w:val="24"/>
          <w:szCs w:val="24"/>
        </w:rPr>
      </w:pPr>
      <w:r>
        <w:rPr>
          <w:sz w:val="24"/>
          <w:szCs w:val="24"/>
        </w:rPr>
        <w:t>The African Cup of Nations is a good example to use for a global event that isn’t watched by many people around the world. Comparing the US model to the African Cup, where as this model wants to bring in more money the African cup of Nations in 2017 was almost full capacity. Although other games like Alegria vs Tunisia had under 1,000 people attending. One problem for this could be that the stadiums are away from town and if it is in Africa the country is pool, many people might not own transport and could find it difficult to get to the lactation for this game. Using the US model would not be ideal as there wouldn’t be much profit to be made.</w:t>
      </w:r>
    </w:p>
    <w:p w:rsidR="00E62C27" w:rsidRPr="00A96B5D" w:rsidRDefault="002B7988" w:rsidP="00DB7ADE">
      <w:pPr>
        <w:spacing w:line="360" w:lineRule="auto"/>
        <w:rPr>
          <w:sz w:val="24"/>
          <w:szCs w:val="24"/>
        </w:rPr>
      </w:pPr>
      <w:r>
        <w:rPr>
          <w:sz w:val="24"/>
          <w:szCs w:val="24"/>
        </w:rPr>
        <w:t>Another example of a global event would the Solheim Cup, this was created to rival the Ryder cup. The event went global as tickets were sold across the globe but were only had a budget of £6.1m The UK model should be used as the budget to host the global event is too much, if they use that money to sell cheaper tickets, they can try to maximise a small profit. At this event there are over 15 sponsors some being big branded sponsors such as Rolex and PING.</w:t>
      </w:r>
    </w:p>
    <w:p w:rsidR="00E55B38" w:rsidRDefault="0070514F" w:rsidP="0070514F">
      <w:pPr>
        <w:spacing w:line="360" w:lineRule="auto"/>
        <w:rPr>
          <w:sz w:val="24"/>
          <w:szCs w:val="24"/>
          <w:u w:val="single"/>
        </w:rPr>
      </w:pPr>
      <w:r w:rsidRPr="0070514F">
        <w:rPr>
          <w:sz w:val="24"/>
          <w:szCs w:val="24"/>
          <w:u w:val="single"/>
        </w:rPr>
        <w:t>Merchandising and sponsorship</w:t>
      </w:r>
    </w:p>
    <w:p w:rsidR="002548D3" w:rsidRDefault="002548D3" w:rsidP="0070514F">
      <w:pPr>
        <w:spacing w:line="360" w:lineRule="auto"/>
        <w:rPr>
          <w:sz w:val="24"/>
          <w:szCs w:val="24"/>
        </w:rPr>
      </w:pPr>
      <w:proofErr w:type="spellStart"/>
      <w:r>
        <w:rPr>
          <w:sz w:val="24"/>
          <w:szCs w:val="24"/>
        </w:rPr>
        <w:t>Meenaghan</w:t>
      </w:r>
      <w:proofErr w:type="spellEnd"/>
      <w:r>
        <w:rPr>
          <w:sz w:val="24"/>
          <w:szCs w:val="24"/>
        </w:rPr>
        <w:t xml:space="preserve"> (1991) defined sponsorship as “an investment in cash or in-kind, in an activity, in return for the exploitable commercial potential associated with that </w:t>
      </w:r>
      <w:r w:rsidR="00742762">
        <w:rPr>
          <w:sz w:val="24"/>
          <w:szCs w:val="24"/>
        </w:rPr>
        <w:t>activity”. Sport</w:t>
      </w:r>
      <w:r w:rsidR="008D730D">
        <w:rPr>
          <w:sz w:val="24"/>
          <w:szCs w:val="24"/>
        </w:rPr>
        <w:t xml:space="preserve"> sponsorships come in a tripartite relationship these being the sponsor, the sponsee, and stakeholders. The sponsor is the marketing investment which directly invests into the sports property (Sponsee) which then directs investment into the sponsorships which is the target. An example of sponsorship would be McDonalds, as McDonalds is the largest fast food chain in the world were allegedly reported to pay $100 million for every Olympics, but after 41 years of sponsorship they had stopped paying for this in 2017. </w:t>
      </w:r>
    </w:p>
    <w:p w:rsidR="00420EBC" w:rsidRDefault="008D730D" w:rsidP="0070514F">
      <w:pPr>
        <w:spacing w:line="360" w:lineRule="auto"/>
        <w:rPr>
          <w:sz w:val="24"/>
          <w:szCs w:val="24"/>
        </w:rPr>
      </w:pPr>
      <w:proofErr w:type="spellStart"/>
      <w:r>
        <w:rPr>
          <w:sz w:val="24"/>
          <w:szCs w:val="24"/>
        </w:rPr>
        <w:lastRenderedPageBreak/>
        <w:t>Kuzma</w:t>
      </w:r>
      <w:proofErr w:type="spellEnd"/>
      <w:r>
        <w:rPr>
          <w:sz w:val="24"/>
          <w:szCs w:val="24"/>
        </w:rPr>
        <w:t xml:space="preserve"> et al. (1993) stated “the number one principle in selling sponsorships is establishing a close match between sponsor objectives and event characteristics. </w:t>
      </w:r>
      <w:r w:rsidR="002548D3">
        <w:rPr>
          <w:sz w:val="24"/>
          <w:szCs w:val="24"/>
        </w:rPr>
        <w:t xml:space="preserve">As USA leagues look for ways to maximise profits, the NFL revenue totals to an amount of $1.39 billion for 2018-19, which went up by 5.1% from 2018. With the upcoming year being 2020, a brand-new deal </w:t>
      </w:r>
      <w:proofErr w:type="gramStart"/>
      <w:r w:rsidR="002548D3">
        <w:rPr>
          <w:sz w:val="24"/>
          <w:szCs w:val="24"/>
        </w:rPr>
        <w:t>immerge</w:t>
      </w:r>
      <w:proofErr w:type="gramEnd"/>
      <w:r w:rsidR="002548D3">
        <w:rPr>
          <w:sz w:val="24"/>
          <w:szCs w:val="24"/>
        </w:rPr>
        <w:t xml:space="preserve"> as Nike signs an 8 year contract for the uniforms in NFL, this will sponsor all 32 teams with their game day uniforms. </w:t>
      </w:r>
      <w:r w:rsidR="00420EBC">
        <w:rPr>
          <w:sz w:val="24"/>
          <w:szCs w:val="24"/>
        </w:rPr>
        <w:t xml:space="preserve">At this current time the </w:t>
      </w:r>
      <w:r w:rsidR="0003047F">
        <w:rPr>
          <w:sz w:val="24"/>
          <w:szCs w:val="24"/>
        </w:rPr>
        <w:t>financial</w:t>
      </w:r>
      <w:r w:rsidR="00420EBC">
        <w:rPr>
          <w:sz w:val="24"/>
          <w:szCs w:val="24"/>
        </w:rPr>
        <w:t xml:space="preserve"> details of the NFL deal have not be announced, although the deal with the NBA was worth a total of $1 billion.</w:t>
      </w:r>
    </w:p>
    <w:p w:rsidR="002548D3" w:rsidRDefault="002548D3" w:rsidP="0070514F">
      <w:pPr>
        <w:spacing w:line="360" w:lineRule="auto"/>
        <w:rPr>
          <w:sz w:val="24"/>
          <w:szCs w:val="24"/>
        </w:rPr>
      </w:pPr>
      <w:r>
        <w:rPr>
          <w:sz w:val="24"/>
          <w:szCs w:val="24"/>
        </w:rPr>
        <w:t>According to (Lamont &amp; Dowell, 200</w:t>
      </w:r>
      <w:r w:rsidR="00EB3274">
        <w:rPr>
          <w:sz w:val="24"/>
          <w:szCs w:val="24"/>
        </w:rPr>
        <w:t>8</w:t>
      </w:r>
      <w:r>
        <w:rPr>
          <w:sz w:val="24"/>
          <w:szCs w:val="24"/>
        </w:rPr>
        <w:t xml:space="preserve">) “An unsponsored event is often viewed as a second rate and of little significance”.  Although there are 14 teams in the NBA that have never had a </w:t>
      </w:r>
      <w:r w:rsidR="00420EBC">
        <w:rPr>
          <w:sz w:val="24"/>
          <w:szCs w:val="24"/>
        </w:rPr>
        <w:t>sponsor</w:t>
      </w:r>
      <w:r>
        <w:rPr>
          <w:sz w:val="24"/>
          <w:szCs w:val="24"/>
        </w:rPr>
        <w:t xml:space="preserve"> so this should bring a hype to </w:t>
      </w:r>
      <w:r w:rsidR="00420EBC">
        <w:rPr>
          <w:sz w:val="24"/>
          <w:szCs w:val="24"/>
        </w:rPr>
        <w:t>NBA, this will bring more spectators to the NBA. Comparing this to the US model, if there are top of the line sponsors on your jersey then these teams must be good it’ll bring in more recognition and more money into the sporting business.</w:t>
      </w:r>
    </w:p>
    <w:p w:rsidR="00420EBC" w:rsidRDefault="00420EBC" w:rsidP="0070514F">
      <w:pPr>
        <w:spacing w:line="360" w:lineRule="auto"/>
        <w:rPr>
          <w:sz w:val="24"/>
          <w:szCs w:val="24"/>
        </w:rPr>
      </w:pPr>
      <w:r>
        <w:rPr>
          <w:sz w:val="24"/>
          <w:szCs w:val="24"/>
        </w:rPr>
        <w:t xml:space="preserve">Gambling companies such as 32 red, Betfred and William hill make an appearance over in the Premier League Shirt Sponsorships. </w:t>
      </w:r>
      <w:r w:rsidR="0003047F">
        <w:rPr>
          <w:sz w:val="24"/>
          <w:szCs w:val="24"/>
        </w:rPr>
        <w:t xml:space="preserve">(Irwin et al., 2008) said “Once sponsors clearly define sponsorship objectives, those objectives help guide the sponsorship decision-making process”. In 2018/19 a lot more clubs in the premier league are taking the opportunity to sign a sleeve sponsor, this would then benefit the football club because if there is a sleeve </w:t>
      </w:r>
      <w:r w:rsidR="00EB3274">
        <w:rPr>
          <w:sz w:val="24"/>
          <w:szCs w:val="24"/>
        </w:rPr>
        <w:t>sponsor</w:t>
      </w:r>
      <w:r w:rsidR="0003047F">
        <w:rPr>
          <w:sz w:val="24"/>
          <w:szCs w:val="24"/>
        </w:rPr>
        <w:t xml:space="preserve">, then that means there is more room for another sponsor </w:t>
      </w:r>
      <w:r w:rsidR="00EB3274">
        <w:rPr>
          <w:sz w:val="24"/>
          <w:szCs w:val="24"/>
        </w:rPr>
        <w:t>somewhere</w:t>
      </w:r>
      <w:r w:rsidR="0003047F">
        <w:rPr>
          <w:sz w:val="24"/>
          <w:szCs w:val="24"/>
        </w:rPr>
        <w:t xml:space="preserve"> on the jersey.</w:t>
      </w:r>
      <w:r w:rsidR="00EB3274">
        <w:rPr>
          <w:sz w:val="24"/>
          <w:szCs w:val="24"/>
        </w:rPr>
        <w:t xml:space="preserve"> </w:t>
      </w:r>
    </w:p>
    <w:p w:rsidR="002548D3" w:rsidRPr="008D730D" w:rsidRDefault="00CC1413" w:rsidP="0070514F">
      <w:pPr>
        <w:spacing w:line="360" w:lineRule="auto"/>
        <w:rPr>
          <w:sz w:val="24"/>
          <w:szCs w:val="24"/>
        </w:rPr>
      </w:pPr>
      <w:r>
        <w:rPr>
          <w:sz w:val="24"/>
          <w:szCs w:val="24"/>
        </w:rPr>
        <w:t>Many Footballers these days have their own sponsor ships and appear on adverts, they are usually wearing football boots in the hope that the public will buy this product because it could be there favourite football player wearing them, this would usually appear to children a lot more than adults. (Lough &amp; Irwin 2001) state that “Sponsorship objectives are expected to shift towards market-driven goals as the sport property matures”. Looking at the UK model, if an induvial was to see their favourite player in real life playing their sport, wearing the same boots they bought due to their hero was wearing them, this would make a person think they got they have got their money’s worth.</w:t>
      </w:r>
    </w:p>
    <w:p w:rsidR="0070514F" w:rsidRDefault="0070514F" w:rsidP="0070514F">
      <w:pPr>
        <w:spacing w:line="360" w:lineRule="auto"/>
        <w:rPr>
          <w:sz w:val="24"/>
          <w:szCs w:val="24"/>
          <w:u w:val="single"/>
        </w:rPr>
      </w:pPr>
      <w:r w:rsidRPr="0070514F">
        <w:rPr>
          <w:sz w:val="24"/>
          <w:szCs w:val="24"/>
          <w:u w:val="single"/>
        </w:rPr>
        <w:t>TV Broadcasting rights</w:t>
      </w:r>
    </w:p>
    <w:p w:rsidR="00E42D52" w:rsidRDefault="006F52B3" w:rsidP="0070514F">
      <w:pPr>
        <w:spacing w:line="360" w:lineRule="auto"/>
        <w:rPr>
          <w:sz w:val="24"/>
          <w:szCs w:val="24"/>
        </w:rPr>
      </w:pPr>
      <w:r>
        <w:rPr>
          <w:sz w:val="24"/>
          <w:szCs w:val="24"/>
        </w:rPr>
        <w:lastRenderedPageBreak/>
        <w:t xml:space="preserve">In todays day an age many people have access to a broadcasting network or system </w:t>
      </w:r>
      <w:r w:rsidR="00E42D52">
        <w:rPr>
          <w:sz w:val="24"/>
          <w:szCs w:val="24"/>
        </w:rPr>
        <w:t xml:space="preserve">by </w:t>
      </w:r>
      <w:r>
        <w:rPr>
          <w:sz w:val="24"/>
          <w:szCs w:val="24"/>
        </w:rPr>
        <w:t xml:space="preserve">watching it on a pay per view box such as SKY or Virgin </w:t>
      </w:r>
      <w:r w:rsidR="00E42D52">
        <w:rPr>
          <w:sz w:val="24"/>
          <w:szCs w:val="24"/>
        </w:rPr>
        <w:t>to having</w:t>
      </w:r>
      <w:r>
        <w:rPr>
          <w:sz w:val="24"/>
          <w:szCs w:val="24"/>
        </w:rPr>
        <w:t xml:space="preserve"> access to live streams on the interne</w:t>
      </w:r>
      <w:r w:rsidR="00E42D52">
        <w:rPr>
          <w:sz w:val="24"/>
          <w:szCs w:val="24"/>
        </w:rPr>
        <w:t xml:space="preserve">t </w:t>
      </w:r>
      <w:r>
        <w:rPr>
          <w:sz w:val="24"/>
          <w:szCs w:val="24"/>
        </w:rPr>
        <w:t xml:space="preserve">which offers a large selection of </w:t>
      </w:r>
      <w:r w:rsidR="00E42D52">
        <w:rPr>
          <w:sz w:val="24"/>
          <w:szCs w:val="24"/>
        </w:rPr>
        <w:t xml:space="preserve">channels to view world wide events. </w:t>
      </w:r>
      <w:r w:rsidR="004D1F48">
        <w:rPr>
          <w:sz w:val="24"/>
          <w:szCs w:val="24"/>
        </w:rPr>
        <w:t>The 1980s became the growth for broadcasting, with the use of Satellites it opened a new world which introduced more channels for people at home to view. Comparing the 1980s to a more modern time, the 2016</w:t>
      </w:r>
      <w:r w:rsidR="00382468">
        <w:rPr>
          <w:sz w:val="24"/>
          <w:szCs w:val="24"/>
        </w:rPr>
        <w:t xml:space="preserve"> Paralympics destroyed the previous TV viewing records with more than 4.1 billion people in more than 150 countries watching this major worldwide event. </w:t>
      </w:r>
    </w:p>
    <w:p w:rsidR="00382468" w:rsidRDefault="00382468" w:rsidP="0070514F">
      <w:pPr>
        <w:spacing w:line="360" w:lineRule="auto"/>
        <w:rPr>
          <w:sz w:val="24"/>
          <w:szCs w:val="24"/>
        </w:rPr>
      </w:pPr>
      <w:r>
        <w:rPr>
          <w:sz w:val="24"/>
          <w:szCs w:val="24"/>
        </w:rPr>
        <w:t>To help understand the growth of TV broadcasting, in the last 12 years the audience who are watching the Paralympics has now grown by 127%. The previous summer Olympics hosted during 2004 in Athens, still had an out standing 1.8 billion views which was watched in 25 different countries. Broadcasting rights w</w:t>
      </w:r>
      <w:r w:rsidR="00246D69">
        <w:rPr>
          <w:sz w:val="24"/>
          <w:szCs w:val="24"/>
        </w:rPr>
        <w:t>ere introduced due to advances in communication technologies which has aloud billions of people to view these major sporting events.</w:t>
      </w:r>
      <w:r w:rsidR="00682A1A">
        <w:rPr>
          <w:sz w:val="24"/>
          <w:szCs w:val="24"/>
        </w:rPr>
        <w:t xml:space="preserve"> For example, in the 2005 season, the NFL pocketed up to $18 billion in TV rights which became the biggest broadcasting deal ever. This deal was to claim the “Monday Night Football” which is the prime-time game in America, this leads onto the US model for profit maximisation. Although the ABC unit would have to pay a total of $550 million a year, or a sublime total of $4.4 billion just to recollect its franchise, but not to forget about the corporation’s ESPN cable unit they had agreed to pay $600 million a year or a total $4.8 billion just to obtain the entire NFL cable television.</w:t>
      </w:r>
    </w:p>
    <w:p w:rsidR="00593E70" w:rsidRDefault="00593E70" w:rsidP="0070514F">
      <w:pPr>
        <w:spacing w:line="360" w:lineRule="auto"/>
        <w:rPr>
          <w:sz w:val="24"/>
          <w:szCs w:val="24"/>
        </w:rPr>
      </w:pPr>
      <w:r>
        <w:rPr>
          <w:sz w:val="24"/>
          <w:szCs w:val="24"/>
        </w:rPr>
        <w:t>All the money that has been paid each year to own a channel to view the NFL or Super bowl, they would gain the payments from subscribers who access this online, payments from advertisers who have paid big money for their brand to be shown live on television and finally payment from the sponsors, the sponsors associate with the broadcast. As most viewers have access to broadcast channels through a cable package, they would see various advertisements which come on during a break, these would normally last up to 30 seconds. US channels such as ESPN increase their profits from businesses who pay to get their product shown to the public.</w:t>
      </w:r>
    </w:p>
    <w:p w:rsidR="00593E70" w:rsidRDefault="00593E70" w:rsidP="0070514F">
      <w:pPr>
        <w:spacing w:line="360" w:lineRule="auto"/>
        <w:rPr>
          <w:sz w:val="24"/>
          <w:szCs w:val="24"/>
        </w:rPr>
      </w:pPr>
      <w:r>
        <w:rPr>
          <w:sz w:val="24"/>
          <w:szCs w:val="24"/>
        </w:rPr>
        <w:t xml:space="preserve">Consumers can access different types of sports </w:t>
      </w:r>
      <w:r w:rsidR="0061351C">
        <w:rPr>
          <w:sz w:val="24"/>
          <w:szCs w:val="24"/>
        </w:rPr>
        <w:t>content,</w:t>
      </w:r>
      <w:r>
        <w:rPr>
          <w:sz w:val="24"/>
          <w:szCs w:val="24"/>
        </w:rPr>
        <w:t xml:space="preserve"> shows such as WWE offer pay per view packages</w:t>
      </w:r>
      <w:r w:rsidR="0061351C">
        <w:rPr>
          <w:sz w:val="24"/>
          <w:szCs w:val="24"/>
        </w:rPr>
        <w:t xml:space="preserve"> (Model 1)</w:t>
      </w:r>
      <w:r>
        <w:rPr>
          <w:sz w:val="24"/>
          <w:szCs w:val="24"/>
        </w:rPr>
        <w:t xml:space="preserve"> which would cost around £15.95 or $</w:t>
      </w:r>
      <w:r w:rsidR="0061351C">
        <w:rPr>
          <w:sz w:val="24"/>
          <w:szCs w:val="24"/>
        </w:rPr>
        <w:t xml:space="preserve">24.99. As the US model aims to increase profit maximisation, Wrestle Mania XVIII had 1,217,000 buys over 120 countries. It was hyped up as a “Once in a lifetime” event to gain mainstream media attention and to </w:t>
      </w:r>
      <w:r w:rsidR="0061351C">
        <w:rPr>
          <w:sz w:val="24"/>
          <w:szCs w:val="24"/>
        </w:rPr>
        <w:lastRenderedPageBreak/>
        <w:t>bring in more viewers and money. Comparing the US to the UK model, the UK model aims to utility maximization which is to give the customer value for their money. The WWE pay per view had a hype around it, which would attract viewers, new business proposals and sponsorships.</w:t>
      </w:r>
    </w:p>
    <w:p w:rsidR="00C52EFF" w:rsidRDefault="0070514F" w:rsidP="0070514F">
      <w:pPr>
        <w:spacing w:line="360" w:lineRule="auto"/>
        <w:rPr>
          <w:sz w:val="24"/>
          <w:szCs w:val="24"/>
          <w:u w:val="single"/>
        </w:rPr>
      </w:pPr>
      <w:r w:rsidRPr="0070514F">
        <w:rPr>
          <w:sz w:val="24"/>
          <w:szCs w:val="24"/>
          <w:u w:val="single"/>
        </w:rPr>
        <w:t>Global</w:t>
      </w:r>
      <w:r w:rsidR="00ED6D74">
        <w:rPr>
          <w:sz w:val="24"/>
          <w:szCs w:val="24"/>
          <w:u w:val="single"/>
        </w:rPr>
        <w:t xml:space="preserve"> bodies</w:t>
      </w:r>
    </w:p>
    <w:p w:rsidR="00ED6D74" w:rsidRDefault="00ED6D74" w:rsidP="0070514F">
      <w:pPr>
        <w:spacing w:line="360" w:lineRule="auto"/>
        <w:rPr>
          <w:sz w:val="24"/>
          <w:szCs w:val="24"/>
        </w:rPr>
      </w:pPr>
      <w:r>
        <w:rPr>
          <w:sz w:val="24"/>
          <w:szCs w:val="24"/>
        </w:rPr>
        <w:t xml:space="preserve">There are not for profit and for profit Organizations within the sporting world, one example of a not for profit organization would be FIFA and FIBA, this stands for Florida International Bankers Association. Globalisation has been announced by Giddens (1990) as “a network of intensifying and interconnecting worldwide social relations, in which local events are related to and shaped by major agents all around the world”.  The IOC is a global multi-sport organization, previous Olympics have brought in revenue and recognition for both their country and </w:t>
      </w:r>
      <w:r w:rsidR="000339CC">
        <w:rPr>
          <w:sz w:val="24"/>
          <w:szCs w:val="24"/>
        </w:rPr>
        <w:t>pride, they organise the Winter, Youth and Summer Olympic Games. If America was selected to run the next Olympic game then they would again have to look for a way to maximise profits, look for ways to help make America look even more richer and bigger than it is.</w:t>
      </w:r>
    </w:p>
    <w:p w:rsidR="000339CC" w:rsidRDefault="000339CC" w:rsidP="0070514F">
      <w:pPr>
        <w:spacing w:line="360" w:lineRule="auto"/>
        <w:rPr>
          <w:sz w:val="24"/>
          <w:szCs w:val="24"/>
        </w:rPr>
      </w:pPr>
      <w:r>
        <w:rPr>
          <w:sz w:val="24"/>
          <w:szCs w:val="24"/>
        </w:rPr>
        <w:t>The world Anti-Doping Agency are supported by the IOC as they want to help prevent anyone athlete from going down the road of doping. Not only does this affect the athlete but also brings a negative approach towards their country. This would then result in losing profits from sponsorships etc as they will not want to sponsor someone who takes drugs. Globalisation has been around for a while, Maguire (1999) argues that, “the study of globalisation of sport is not a recent phenomenon but a process that has already been taking place since the end of the 19</w:t>
      </w:r>
      <w:r w:rsidRPr="000339CC">
        <w:rPr>
          <w:sz w:val="24"/>
          <w:szCs w:val="24"/>
          <w:vertAlign w:val="superscript"/>
        </w:rPr>
        <w:t>th</w:t>
      </w:r>
      <w:r>
        <w:rPr>
          <w:sz w:val="24"/>
          <w:szCs w:val="24"/>
        </w:rPr>
        <w:t xml:space="preserve"> century”. Although only three out of the 26 Olympic sports have only ever seen increase in participation since London 2012, this resulted in the £1bn in funding had gone to waste.</w:t>
      </w:r>
    </w:p>
    <w:p w:rsidR="00B116F1" w:rsidRDefault="000339CC" w:rsidP="0070514F">
      <w:pPr>
        <w:spacing w:line="360" w:lineRule="auto"/>
        <w:rPr>
          <w:sz w:val="24"/>
          <w:szCs w:val="24"/>
        </w:rPr>
      </w:pPr>
      <w:r>
        <w:rPr>
          <w:sz w:val="24"/>
          <w:szCs w:val="24"/>
        </w:rPr>
        <w:t xml:space="preserve">If they followed the US model, using the Olympics </w:t>
      </w:r>
      <w:proofErr w:type="gramStart"/>
      <w:r>
        <w:rPr>
          <w:sz w:val="24"/>
          <w:szCs w:val="24"/>
        </w:rPr>
        <w:t>as a way to</w:t>
      </w:r>
      <w:proofErr w:type="gramEnd"/>
      <w:r>
        <w:rPr>
          <w:sz w:val="24"/>
          <w:szCs w:val="24"/>
        </w:rPr>
        <w:t xml:space="preserve"> increase revenue and bring in a strong profit could back fire, as stated only seen increases, if nothing was increased then they would have lost a lot of money, and future fans who are watching around the world.</w:t>
      </w:r>
      <w:r w:rsidR="006A771B">
        <w:rPr>
          <w:sz w:val="24"/>
          <w:szCs w:val="24"/>
        </w:rPr>
        <w:t xml:space="preserve"> With the advances of technology there are also Virtual gaming leagues which can bring good publicity as </w:t>
      </w:r>
      <w:r w:rsidR="00B116F1">
        <w:rPr>
          <w:sz w:val="24"/>
          <w:szCs w:val="24"/>
        </w:rPr>
        <w:t>these types</w:t>
      </w:r>
      <w:r w:rsidR="006A771B">
        <w:rPr>
          <w:sz w:val="24"/>
          <w:szCs w:val="24"/>
        </w:rPr>
        <w:t xml:space="preserve"> of </w:t>
      </w:r>
      <w:r w:rsidR="00B116F1">
        <w:rPr>
          <w:sz w:val="24"/>
          <w:szCs w:val="24"/>
        </w:rPr>
        <w:t>leagues</w:t>
      </w:r>
      <w:r w:rsidR="006A771B">
        <w:rPr>
          <w:sz w:val="24"/>
          <w:szCs w:val="24"/>
        </w:rPr>
        <w:t xml:space="preserve"> can all be seen on </w:t>
      </w:r>
      <w:r w:rsidR="00B116F1">
        <w:rPr>
          <w:sz w:val="24"/>
          <w:szCs w:val="24"/>
        </w:rPr>
        <w:t>YouTube</w:t>
      </w:r>
      <w:r w:rsidR="006A771B">
        <w:rPr>
          <w:sz w:val="24"/>
          <w:szCs w:val="24"/>
        </w:rPr>
        <w:t xml:space="preserve"> or Twitch. With </w:t>
      </w:r>
      <w:r w:rsidR="00B116F1">
        <w:rPr>
          <w:sz w:val="24"/>
          <w:szCs w:val="24"/>
        </w:rPr>
        <w:t xml:space="preserve">access to live </w:t>
      </w:r>
      <w:r w:rsidR="00B116F1">
        <w:rPr>
          <w:sz w:val="24"/>
          <w:szCs w:val="24"/>
        </w:rPr>
        <w:lastRenderedPageBreak/>
        <w:t>streaming it gives anyone who has entree to the internet a chance to watch these people compete in competitive gaming.</w:t>
      </w:r>
    </w:p>
    <w:p w:rsidR="00B116F1" w:rsidRDefault="00B116F1" w:rsidP="0070514F">
      <w:pPr>
        <w:spacing w:line="360" w:lineRule="auto"/>
        <w:rPr>
          <w:sz w:val="24"/>
          <w:szCs w:val="24"/>
        </w:rPr>
      </w:pPr>
      <w:r>
        <w:rPr>
          <w:sz w:val="24"/>
          <w:szCs w:val="24"/>
        </w:rPr>
        <w:t xml:space="preserve"> Any league physical or not can affect the health and wellbeing of a participant, for </w:t>
      </w:r>
      <w:r w:rsidR="00D1079C">
        <w:rPr>
          <w:sz w:val="24"/>
          <w:szCs w:val="24"/>
        </w:rPr>
        <w:t>example current football players are under contracts with their sponsors which can help promote and develop their careers in the future. A solid and consistent income would be coming in so they wouldn’t have to worry about running out of money. Rules and regulations and put into place to help prevent career ending injuries, there would also be the top of the range health care.</w:t>
      </w:r>
    </w:p>
    <w:p w:rsidR="006A771B" w:rsidRDefault="00D1079C" w:rsidP="0070514F">
      <w:pPr>
        <w:spacing w:line="360" w:lineRule="auto"/>
        <w:rPr>
          <w:sz w:val="24"/>
          <w:szCs w:val="24"/>
        </w:rPr>
      </w:pPr>
      <w:r>
        <w:rPr>
          <w:sz w:val="24"/>
          <w:szCs w:val="24"/>
        </w:rPr>
        <w:t>Social side of it, keeping a positive and strong relationship with other players on your team, new technology has been put in place such as the VAR.</w:t>
      </w:r>
    </w:p>
    <w:p w:rsidR="0061351C" w:rsidRDefault="0070514F" w:rsidP="0070514F">
      <w:pPr>
        <w:spacing w:line="360" w:lineRule="auto"/>
        <w:rPr>
          <w:sz w:val="24"/>
          <w:szCs w:val="24"/>
          <w:u w:val="single"/>
        </w:rPr>
      </w:pPr>
      <w:r w:rsidRPr="0070514F">
        <w:rPr>
          <w:sz w:val="24"/>
          <w:szCs w:val="24"/>
          <w:u w:val="single"/>
        </w:rPr>
        <w:t>Stadiums</w:t>
      </w:r>
    </w:p>
    <w:p w:rsidR="0061351C" w:rsidRDefault="001271D4" w:rsidP="0070514F">
      <w:pPr>
        <w:spacing w:line="360" w:lineRule="auto"/>
        <w:rPr>
          <w:sz w:val="24"/>
          <w:szCs w:val="24"/>
        </w:rPr>
      </w:pPr>
      <w:r>
        <w:rPr>
          <w:sz w:val="24"/>
          <w:szCs w:val="24"/>
        </w:rPr>
        <w:t>With the growth of technology comes the growth of architecture, the development of stadiums has come a long way and has opened a new way a spectator can view their chosen event. With the developments of bigger stadiums on the up rise comes more recognition and excitement for the public.</w:t>
      </w:r>
      <w:r w:rsidR="00EE3641">
        <w:rPr>
          <w:sz w:val="24"/>
          <w:szCs w:val="24"/>
        </w:rPr>
        <w:t xml:space="preserve"> Many stadiums host various venues which reach out to different members of the public, for example if support a local football team and that side is play its appealing for them, if there is a live concert then it would reach out to them individuals. Any stadium with a large enough capacity would help create an even better venue as it would create atmosphere. Linking this to the UK model, it would most defiantly give the customer their moneys worth as it would be an enjoyable evening. If it was a smaller venue</w:t>
      </w:r>
      <w:r w:rsidR="00BE7A86">
        <w:rPr>
          <w:sz w:val="24"/>
          <w:szCs w:val="24"/>
        </w:rPr>
        <w:t xml:space="preserve"> with </w:t>
      </w:r>
      <w:r w:rsidR="00EE3641">
        <w:rPr>
          <w:sz w:val="24"/>
          <w:szCs w:val="24"/>
        </w:rPr>
        <w:t xml:space="preserve">less people, it might not be what the person </w:t>
      </w:r>
      <w:r w:rsidR="00BE7A86">
        <w:rPr>
          <w:sz w:val="24"/>
          <w:szCs w:val="24"/>
        </w:rPr>
        <w:t>expected, and they may feel as if they did not get what it had cost them.</w:t>
      </w:r>
    </w:p>
    <w:p w:rsidR="00BE7A86" w:rsidRDefault="00BE7A86" w:rsidP="0070514F">
      <w:pPr>
        <w:spacing w:line="360" w:lineRule="auto"/>
        <w:rPr>
          <w:sz w:val="24"/>
          <w:szCs w:val="24"/>
        </w:rPr>
      </w:pPr>
      <w:r>
        <w:rPr>
          <w:sz w:val="24"/>
          <w:szCs w:val="24"/>
        </w:rPr>
        <w:t>Old Trafford, home to the red devils Manchester United had the largest capacity in the premier league with a total of 75,640 seats available. With a capacity this large this stadium would offer more than a football game but various benefits to get your money’s worth. Old Trafford would increase their profits by things such as food facilities inside the ground, being the main source for the public to purchase food, alcoholic bars and plasma TV’S located all around the stadium both inside and outside. With technology advancing these TV’s would give an individual a chance to catch up on other football scores or to even see the news, by having many tv’s gives individual an option to view different sporting news.</w:t>
      </w:r>
    </w:p>
    <w:p w:rsidR="00BE7A86" w:rsidRDefault="00C52EFF" w:rsidP="0070514F">
      <w:pPr>
        <w:spacing w:line="360" w:lineRule="auto"/>
        <w:rPr>
          <w:sz w:val="24"/>
          <w:szCs w:val="24"/>
        </w:rPr>
      </w:pPr>
      <w:r>
        <w:rPr>
          <w:sz w:val="24"/>
          <w:szCs w:val="24"/>
        </w:rPr>
        <w:lastRenderedPageBreak/>
        <w:t>Knowing Old Trafford has the biggest capacity in the premier league, this would make the US model an edge to increase profits. If Manchester united have 75,000 people attending live, there are millions of others watching around the world. This would be a good opportunity for new sponsors to get their company or products recognised as it would be viewed by millions of people. But United offer complimentary boxes which give a spectator a more improved view from a personal box which would be catered for. Linking this to the UK model, this would give a viewer a better feeling for the price they have paid for this box, the box would include staff to help refresh and bring you anything you need a respectful and professional experience.</w:t>
      </w:r>
    </w:p>
    <w:p w:rsidR="00EE3641" w:rsidRDefault="00C52EFF" w:rsidP="0070514F">
      <w:pPr>
        <w:spacing w:line="360" w:lineRule="auto"/>
        <w:rPr>
          <w:sz w:val="24"/>
          <w:szCs w:val="24"/>
        </w:rPr>
      </w:pPr>
      <w:r>
        <w:rPr>
          <w:sz w:val="24"/>
          <w:szCs w:val="24"/>
        </w:rPr>
        <w:t>By building community support for a new venue, it is key to gain the support of the local community, this would help bring a more positive look on the new venue. If the local community get behind a venue it could give local business a chance to help get recognition or become a new sponsor. Although there are also risks and negotiations that come with a new venue, if something was to happen then the owner would have to be able to deal with revenue sharing, cost sharing and contract negotiations. Although they would be making plenty of money from sponsorships and advertisements.</w:t>
      </w:r>
    </w:p>
    <w:p w:rsidR="005E6E1C" w:rsidRDefault="005E6E1C" w:rsidP="0070514F">
      <w:pPr>
        <w:spacing w:line="360" w:lineRule="auto"/>
        <w:rPr>
          <w:sz w:val="24"/>
          <w:szCs w:val="24"/>
          <w:u w:val="single"/>
        </w:rPr>
      </w:pPr>
      <w:r w:rsidRPr="005E6E1C">
        <w:rPr>
          <w:sz w:val="24"/>
          <w:szCs w:val="24"/>
          <w:u w:val="single"/>
        </w:rPr>
        <w:t>Conclusion</w:t>
      </w:r>
    </w:p>
    <w:p w:rsidR="005E6E1C" w:rsidRDefault="0000255D" w:rsidP="0070514F">
      <w:pPr>
        <w:spacing w:line="360" w:lineRule="auto"/>
        <w:rPr>
          <w:sz w:val="24"/>
          <w:szCs w:val="24"/>
        </w:rPr>
      </w:pPr>
      <w:r>
        <w:rPr>
          <w:sz w:val="24"/>
          <w:szCs w:val="24"/>
        </w:rPr>
        <w:t xml:space="preserve">To finalize this report in my conclusion the US and UK models are both two different schemes which look for the opposite thing to each other. As the </w:t>
      </w:r>
      <w:proofErr w:type="spellStart"/>
      <w:r>
        <w:rPr>
          <w:sz w:val="24"/>
          <w:szCs w:val="24"/>
        </w:rPr>
        <w:t>Uk</w:t>
      </w:r>
      <w:proofErr w:type="spellEnd"/>
      <w:r>
        <w:rPr>
          <w:sz w:val="24"/>
          <w:szCs w:val="24"/>
        </w:rPr>
        <w:t xml:space="preserve"> model (utility maximisation) want to aim for the correct price, by getting value for their money. The use of brand-new stadiums is a prime example of value for money, as it is not just a stadium but everything else that facilities inside it such as stadium tour’s or evening meeting the players. Taking the UK and the US model into account, both models are rather similar, for example if you were hosting the FA cup final then the main priority is to make sure everything is running smoothly, people are getting what they paid for, in this case the FA cup final with a big build up and an amazing atmosphere this would then pleasure the individuals who have attended this game.  </w:t>
      </w:r>
    </w:p>
    <w:p w:rsidR="0000255D" w:rsidRDefault="0000255D" w:rsidP="0070514F">
      <w:pPr>
        <w:spacing w:line="360" w:lineRule="auto"/>
        <w:rPr>
          <w:sz w:val="24"/>
          <w:szCs w:val="24"/>
        </w:rPr>
      </w:pPr>
      <w:r>
        <w:rPr>
          <w:sz w:val="24"/>
          <w:szCs w:val="24"/>
        </w:rPr>
        <w:t xml:space="preserve">But from making these people happy there is also a small profit to be made during this process, the FA cup would attract many big brands such as Budweiser “The king of beers”. By </w:t>
      </w:r>
      <w:r w:rsidR="00CD4C37">
        <w:rPr>
          <w:sz w:val="24"/>
          <w:szCs w:val="24"/>
        </w:rPr>
        <w:t>Budweiser</w:t>
      </w:r>
      <w:r>
        <w:rPr>
          <w:sz w:val="24"/>
          <w:szCs w:val="24"/>
        </w:rPr>
        <w:t xml:space="preserve"> being a sponsor then this could maximise profits as people around the </w:t>
      </w:r>
      <w:r>
        <w:rPr>
          <w:sz w:val="24"/>
          <w:szCs w:val="24"/>
        </w:rPr>
        <w:lastRenderedPageBreak/>
        <w:t xml:space="preserve">stadium would celebrate by purchasing a bud wiser for example if </w:t>
      </w:r>
      <w:r w:rsidR="00CD4C37">
        <w:rPr>
          <w:sz w:val="24"/>
          <w:szCs w:val="24"/>
        </w:rPr>
        <w:t>their</w:t>
      </w:r>
      <w:r>
        <w:rPr>
          <w:sz w:val="24"/>
          <w:szCs w:val="24"/>
        </w:rPr>
        <w:t xml:space="preserve"> team one, the stadium would come alive and people would spend more money on merchandise and refreshments.</w:t>
      </w:r>
      <w:r w:rsidR="00CD4C37">
        <w:rPr>
          <w:sz w:val="24"/>
          <w:szCs w:val="24"/>
        </w:rPr>
        <w:t xml:space="preserve"> </w:t>
      </w:r>
    </w:p>
    <w:p w:rsidR="00CD4C37" w:rsidRPr="0000255D" w:rsidRDefault="00CD4C37" w:rsidP="0070514F">
      <w:pPr>
        <w:spacing w:line="360" w:lineRule="auto"/>
        <w:rPr>
          <w:sz w:val="24"/>
          <w:szCs w:val="24"/>
        </w:rPr>
      </w:pPr>
      <w:r>
        <w:rPr>
          <w:sz w:val="24"/>
          <w:szCs w:val="24"/>
        </w:rPr>
        <w:t xml:space="preserve">By purchasing raw materials or cheaper stock from vendors then a company can reduced the cost goods sold at the stadiums which would then benefit them by increasing their net profit. This would then lead to profit maximisation and that profit could be used again towards new materials or new ideas. Supporting staff members, these being accountants and marketing professionals add to a brands overhead cost which will then reduce its net profit. But to help maximise profits then a leader would have to focus on the </w:t>
      </w:r>
      <w:proofErr w:type="gramStart"/>
      <w:r>
        <w:rPr>
          <w:sz w:val="24"/>
          <w:szCs w:val="24"/>
        </w:rPr>
        <w:t>short term</w:t>
      </w:r>
      <w:proofErr w:type="gramEnd"/>
      <w:r>
        <w:rPr>
          <w:sz w:val="24"/>
          <w:szCs w:val="24"/>
        </w:rPr>
        <w:t xml:space="preserve"> benefits of realising their employees, this would then result in paying more attention to the impact on the workers who remain or the risks posed to their organisation. </w:t>
      </w:r>
    </w:p>
    <w:p w:rsidR="0003047F" w:rsidRDefault="0003047F" w:rsidP="0070514F">
      <w:pPr>
        <w:spacing w:line="360" w:lineRule="auto"/>
        <w:rPr>
          <w:sz w:val="24"/>
          <w:szCs w:val="24"/>
          <w:u w:val="single"/>
        </w:rPr>
      </w:pPr>
      <w:r w:rsidRPr="00EB3274">
        <w:rPr>
          <w:sz w:val="24"/>
          <w:szCs w:val="24"/>
          <w:u w:val="single"/>
        </w:rPr>
        <w:t xml:space="preserve">Reference </w:t>
      </w:r>
    </w:p>
    <w:p w:rsidR="00D1079C" w:rsidRDefault="00D1079C" w:rsidP="0070514F">
      <w:pPr>
        <w:spacing w:line="360" w:lineRule="auto"/>
        <w:rPr>
          <w:sz w:val="24"/>
          <w:szCs w:val="24"/>
        </w:rPr>
      </w:pPr>
      <w:r>
        <w:rPr>
          <w:sz w:val="24"/>
          <w:szCs w:val="24"/>
        </w:rPr>
        <w:t xml:space="preserve">Giddens, Anthony.186 </w:t>
      </w:r>
      <w:proofErr w:type="spellStart"/>
      <w:r>
        <w:rPr>
          <w:sz w:val="24"/>
          <w:szCs w:val="24"/>
        </w:rPr>
        <w:t>CambirdgeL</w:t>
      </w:r>
      <w:proofErr w:type="spellEnd"/>
      <w:r>
        <w:rPr>
          <w:sz w:val="24"/>
          <w:szCs w:val="24"/>
        </w:rPr>
        <w:t xml:space="preserve"> Polity in association with Blackwell, (1990)</w:t>
      </w:r>
    </w:p>
    <w:p w:rsidR="00A96B5D" w:rsidRDefault="00A96B5D" w:rsidP="0070514F">
      <w:pPr>
        <w:spacing w:line="360" w:lineRule="auto"/>
        <w:rPr>
          <w:sz w:val="24"/>
          <w:szCs w:val="24"/>
        </w:rPr>
      </w:pPr>
      <w:proofErr w:type="spellStart"/>
      <w:r>
        <w:rPr>
          <w:sz w:val="24"/>
          <w:szCs w:val="24"/>
        </w:rPr>
        <w:t>Hamil</w:t>
      </w:r>
      <w:proofErr w:type="spellEnd"/>
      <w:r>
        <w:rPr>
          <w:sz w:val="24"/>
          <w:szCs w:val="24"/>
        </w:rPr>
        <w:t>, S and Chadwick “Finance in the football industry” (2010)</w:t>
      </w:r>
    </w:p>
    <w:p w:rsidR="00A96B5D" w:rsidRPr="00D1079C" w:rsidRDefault="00A96B5D" w:rsidP="0070514F">
      <w:pPr>
        <w:spacing w:line="360" w:lineRule="auto"/>
        <w:rPr>
          <w:sz w:val="24"/>
          <w:szCs w:val="24"/>
        </w:rPr>
      </w:pPr>
      <w:r>
        <w:rPr>
          <w:sz w:val="24"/>
          <w:szCs w:val="24"/>
        </w:rPr>
        <w:t xml:space="preserve">Hu, </w:t>
      </w:r>
      <w:proofErr w:type="spellStart"/>
      <w:r>
        <w:rPr>
          <w:sz w:val="24"/>
          <w:szCs w:val="24"/>
        </w:rPr>
        <w:t>Yabei</w:t>
      </w:r>
      <w:proofErr w:type="spellEnd"/>
      <w:r>
        <w:rPr>
          <w:sz w:val="24"/>
          <w:szCs w:val="24"/>
        </w:rPr>
        <w:t xml:space="preserve">., and </w:t>
      </w:r>
      <w:proofErr w:type="spellStart"/>
      <w:r>
        <w:rPr>
          <w:sz w:val="24"/>
          <w:szCs w:val="24"/>
        </w:rPr>
        <w:t>Izumida</w:t>
      </w:r>
      <w:proofErr w:type="spellEnd"/>
      <w:r>
        <w:rPr>
          <w:sz w:val="24"/>
          <w:szCs w:val="24"/>
        </w:rPr>
        <w:t xml:space="preserve">, </w:t>
      </w:r>
      <w:proofErr w:type="spellStart"/>
      <w:r>
        <w:rPr>
          <w:sz w:val="24"/>
          <w:szCs w:val="24"/>
        </w:rPr>
        <w:t>Shigemi</w:t>
      </w:r>
      <w:proofErr w:type="spellEnd"/>
      <w:r>
        <w:rPr>
          <w:sz w:val="24"/>
          <w:szCs w:val="24"/>
        </w:rPr>
        <w:t>., 2008 “The relationship between ownership and performance: a review of theory and evidence” International Business Research. Vol 1(4)</w:t>
      </w:r>
    </w:p>
    <w:p w:rsidR="00EB3274" w:rsidRDefault="00EB3274" w:rsidP="0070514F">
      <w:pPr>
        <w:spacing w:line="360" w:lineRule="auto"/>
        <w:rPr>
          <w:sz w:val="24"/>
          <w:szCs w:val="24"/>
        </w:rPr>
      </w:pPr>
      <w:r>
        <w:rPr>
          <w:sz w:val="24"/>
          <w:szCs w:val="24"/>
        </w:rPr>
        <w:t>Irwin, R. L, Sutton, W. A., and McCarthy, L M. (2008). Sport promotion and sales management</w:t>
      </w:r>
    </w:p>
    <w:p w:rsidR="00EB3274" w:rsidRDefault="00EB3274" w:rsidP="0070514F">
      <w:pPr>
        <w:spacing w:line="360" w:lineRule="auto"/>
        <w:rPr>
          <w:sz w:val="24"/>
          <w:szCs w:val="24"/>
        </w:rPr>
      </w:pPr>
      <w:proofErr w:type="spellStart"/>
      <w:r>
        <w:rPr>
          <w:sz w:val="24"/>
          <w:szCs w:val="24"/>
        </w:rPr>
        <w:t>Kuzma</w:t>
      </w:r>
      <w:proofErr w:type="spellEnd"/>
      <w:r>
        <w:rPr>
          <w:sz w:val="24"/>
          <w:szCs w:val="24"/>
        </w:rPr>
        <w:t>, J R. Sport Marketing Quarterly Vol 2, (1993)</w:t>
      </w:r>
    </w:p>
    <w:p w:rsidR="00EB3274" w:rsidRDefault="00EB3274" w:rsidP="0070514F">
      <w:pPr>
        <w:spacing w:line="360" w:lineRule="auto"/>
        <w:rPr>
          <w:sz w:val="24"/>
          <w:szCs w:val="24"/>
        </w:rPr>
      </w:pPr>
      <w:r>
        <w:rPr>
          <w:sz w:val="24"/>
          <w:szCs w:val="24"/>
        </w:rPr>
        <w:t>Lamont, Matthew, Dowell, Ron – Journal of Vacation marketing; London Vol 14, (</w:t>
      </w:r>
      <w:proofErr w:type="spellStart"/>
      <w:r>
        <w:rPr>
          <w:sz w:val="24"/>
          <w:szCs w:val="24"/>
        </w:rPr>
        <w:t>jul</w:t>
      </w:r>
      <w:proofErr w:type="spellEnd"/>
      <w:r>
        <w:rPr>
          <w:sz w:val="24"/>
          <w:szCs w:val="24"/>
        </w:rPr>
        <w:t xml:space="preserve"> 2008)</w:t>
      </w:r>
    </w:p>
    <w:p w:rsidR="00CC1413" w:rsidRDefault="00CC1413" w:rsidP="0070514F">
      <w:pPr>
        <w:spacing w:line="360" w:lineRule="auto"/>
        <w:rPr>
          <w:sz w:val="24"/>
          <w:szCs w:val="24"/>
        </w:rPr>
      </w:pPr>
      <w:r>
        <w:rPr>
          <w:sz w:val="24"/>
          <w:szCs w:val="24"/>
        </w:rPr>
        <w:t>Lough, N L; Irwin, R L. Sport Marketing Quarterly Vol. 10, (2001)</w:t>
      </w:r>
    </w:p>
    <w:p w:rsidR="00D1079C" w:rsidRDefault="00D1079C" w:rsidP="0070514F">
      <w:pPr>
        <w:spacing w:line="360" w:lineRule="auto"/>
        <w:rPr>
          <w:sz w:val="24"/>
          <w:szCs w:val="24"/>
        </w:rPr>
      </w:pPr>
      <w:r>
        <w:rPr>
          <w:sz w:val="24"/>
          <w:szCs w:val="24"/>
        </w:rPr>
        <w:t xml:space="preserve">Maguire, Joseph A. Global Sport: </w:t>
      </w:r>
      <w:proofErr w:type="spellStart"/>
      <w:r>
        <w:rPr>
          <w:sz w:val="24"/>
          <w:szCs w:val="24"/>
        </w:rPr>
        <w:t>Identitites</w:t>
      </w:r>
      <w:proofErr w:type="spellEnd"/>
      <w:r>
        <w:rPr>
          <w:sz w:val="24"/>
          <w:szCs w:val="24"/>
        </w:rPr>
        <w:t>, Societies, Civilizations. Cambridge (1999)</w:t>
      </w:r>
    </w:p>
    <w:p w:rsidR="00EB3274" w:rsidRDefault="00EB3274" w:rsidP="0070514F">
      <w:pPr>
        <w:spacing w:line="360" w:lineRule="auto"/>
        <w:rPr>
          <w:sz w:val="24"/>
          <w:szCs w:val="24"/>
        </w:rPr>
      </w:pPr>
      <w:proofErr w:type="spellStart"/>
      <w:r>
        <w:rPr>
          <w:sz w:val="24"/>
          <w:szCs w:val="24"/>
        </w:rPr>
        <w:t>Meenaghan</w:t>
      </w:r>
      <w:proofErr w:type="spellEnd"/>
      <w:r>
        <w:rPr>
          <w:sz w:val="24"/>
          <w:szCs w:val="24"/>
        </w:rPr>
        <w:t xml:space="preserve">, Tony international Journal of </w:t>
      </w:r>
      <w:proofErr w:type="spellStart"/>
      <w:r>
        <w:rPr>
          <w:sz w:val="24"/>
          <w:szCs w:val="24"/>
        </w:rPr>
        <w:t>Adversitising</w:t>
      </w:r>
      <w:proofErr w:type="spellEnd"/>
      <w:r>
        <w:rPr>
          <w:sz w:val="24"/>
          <w:szCs w:val="24"/>
        </w:rPr>
        <w:t xml:space="preserve"> vol .10 (1991)</w:t>
      </w:r>
    </w:p>
    <w:p w:rsidR="00EB3274" w:rsidRDefault="00EB3274" w:rsidP="0070514F">
      <w:pPr>
        <w:spacing w:line="360" w:lineRule="auto"/>
        <w:rPr>
          <w:sz w:val="24"/>
          <w:szCs w:val="24"/>
        </w:rPr>
      </w:pPr>
    </w:p>
    <w:p w:rsidR="00EB3274" w:rsidRPr="0061351C" w:rsidRDefault="00EB3274" w:rsidP="0070514F">
      <w:pPr>
        <w:spacing w:line="360" w:lineRule="auto"/>
        <w:rPr>
          <w:sz w:val="24"/>
          <w:szCs w:val="24"/>
        </w:rPr>
      </w:pPr>
    </w:p>
    <w:p w:rsidR="00E55B38" w:rsidRDefault="00E55B38" w:rsidP="00E55B38"/>
    <w:p w:rsidR="00E55B38" w:rsidRDefault="00E55B38" w:rsidP="00E55B38"/>
    <w:sectPr w:rsidR="00E55B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146451"/>
    <w:multiLevelType w:val="hybridMultilevel"/>
    <w:tmpl w:val="A1108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B38"/>
    <w:rsid w:val="0000255D"/>
    <w:rsid w:val="0003047F"/>
    <w:rsid w:val="000339CC"/>
    <w:rsid w:val="000371C7"/>
    <w:rsid w:val="000A6D00"/>
    <w:rsid w:val="001271D4"/>
    <w:rsid w:val="0022632D"/>
    <w:rsid w:val="002423A6"/>
    <w:rsid w:val="00246D69"/>
    <w:rsid w:val="002548D3"/>
    <w:rsid w:val="002B7988"/>
    <w:rsid w:val="00382468"/>
    <w:rsid w:val="00420EBC"/>
    <w:rsid w:val="004D1F48"/>
    <w:rsid w:val="00557FD0"/>
    <w:rsid w:val="00593E70"/>
    <w:rsid w:val="005E6E1C"/>
    <w:rsid w:val="0061351C"/>
    <w:rsid w:val="00682A1A"/>
    <w:rsid w:val="006A771B"/>
    <w:rsid w:val="006F52B3"/>
    <w:rsid w:val="0070514F"/>
    <w:rsid w:val="00742762"/>
    <w:rsid w:val="007813AE"/>
    <w:rsid w:val="00847455"/>
    <w:rsid w:val="008D730D"/>
    <w:rsid w:val="009F4AD5"/>
    <w:rsid w:val="00A96B5D"/>
    <w:rsid w:val="00B116F1"/>
    <w:rsid w:val="00BE7A86"/>
    <w:rsid w:val="00C52EFF"/>
    <w:rsid w:val="00CC1413"/>
    <w:rsid w:val="00CD4C37"/>
    <w:rsid w:val="00D006E7"/>
    <w:rsid w:val="00D1079C"/>
    <w:rsid w:val="00D25A53"/>
    <w:rsid w:val="00D46E2F"/>
    <w:rsid w:val="00DB7ADE"/>
    <w:rsid w:val="00DD5997"/>
    <w:rsid w:val="00DE601D"/>
    <w:rsid w:val="00E42D52"/>
    <w:rsid w:val="00E55B38"/>
    <w:rsid w:val="00E62C27"/>
    <w:rsid w:val="00EB3274"/>
    <w:rsid w:val="00ED6D74"/>
    <w:rsid w:val="00EE3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B4EFF"/>
  <w15:chartTrackingRefBased/>
  <w15:docId w15:val="{D0139937-3D54-4B8B-903D-B65AB202B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7ADE"/>
    <w:pPr>
      <w:ind w:left="720"/>
      <w:contextualSpacing/>
    </w:pPr>
  </w:style>
  <w:style w:type="paragraph" w:styleId="BalloonText">
    <w:name w:val="Balloon Text"/>
    <w:basedOn w:val="Normal"/>
    <w:link w:val="BalloonTextChar"/>
    <w:uiPriority w:val="99"/>
    <w:semiHidden/>
    <w:unhideWhenUsed/>
    <w:rsid w:val="005E6E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6E1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3526</Words>
  <Characters>20104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Ingles</dc:creator>
  <cp:keywords/>
  <dc:description/>
  <cp:lastModifiedBy>William Ingles</cp:lastModifiedBy>
  <cp:revision>2</cp:revision>
  <dcterms:created xsi:type="dcterms:W3CDTF">2019-04-01T12:43:00Z</dcterms:created>
  <dcterms:modified xsi:type="dcterms:W3CDTF">2019-04-01T12:43:00Z</dcterms:modified>
</cp:coreProperties>
</file>