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CD2DEAE" w14:textId="77777777" w:rsidR="00F827F1" w:rsidRDefault="00F827F1" w:rsidP="00F827F1"/>
    <w:p w14:paraId="00B59AB2" w14:textId="77777777" w:rsidR="00F827F1" w:rsidRDefault="00F827F1" w:rsidP="00F827F1"/>
    <w:p w14:paraId="51FC5E34" w14:textId="77777777" w:rsidR="00404B5D" w:rsidRDefault="00404B5D" w:rsidP="00F827F1">
      <w:pPr>
        <w:pStyle w:val="Modcode"/>
        <w:jc w:val="left"/>
      </w:pPr>
      <w:r>
        <w:rPr>
          <w:noProof/>
        </w:rPr>
        <w:drawing>
          <wp:inline distT="0" distB="0" distL="0" distR="0" wp14:anchorId="77854FC2" wp14:editId="5051C741">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14:paraId="59B6CBEE" w14:textId="77777777" w:rsidR="00404B5D" w:rsidRDefault="00404B5D" w:rsidP="00F827F1">
      <w:pPr>
        <w:pStyle w:val="Modcode"/>
        <w:jc w:val="left"/>
      </w:pPr>
    </w:p>
    <w:p w14:paraId="54BA4300" w14:textId="77777777" w:rsidR="00404B5D" w:rsidRDefault="00404B5D" w:rsidP="00F827F1">
      <w:pPr>
        <w:pStyle w:val="Modcode"/>
        <w:jc w:val="left"/>
      </w:pPr>
    </w:p>
    <w:p w14:paraId="08A9332A" w14:textId="77777777" w:rsidR="00F827F1" w:rsidRDefault="00F827F1" w:rsidP="00F827F1">
      <w:pPr>
        <w:pStyle w:val="Modcode"/>
        <w:jc w:val="left"/>
        <w:rPr>
          <w:color w:val="FF0000"/>
        </w:rPr>
      </w:pPr>
      <w:r>
        <w:t>LEVEL</w:t>
      </w:r>
      <w:r w:rsidR="002158EB">
        <w:t>/ LEfEL</w:t>
      </w:r>
      <w:r>
        <w:t xml:space="preserve"> </w:t>
      </w:r>
      <w:r w:rsidR="00062C9E">
        <w:rPr>
          <w:color w:val="FF0000"/>
        </w:rPr>
        <w:t>6</w:t>
      </w:r>
      <w:r w:rsidRPr="00EB1F41">
        <w:rPr>
          <w:color w:val="FF0000"/>
        </w:rPr>
        <w:t xml:space="preserve">       </w:t>
      </w:r>
    </w:p>
    <w:p w14:paraId="5E1C95C4" w14:textId="77777777" w:rsidR="00F827F1" w:rsidRDefault="00F827F1" w:rsidP="00F827F1">
      <w:pPr>
        <w:pStyle w:val="Modcode"/>
        <w:jc w:val="left"/>
        <w:rPr>
          <w:color w:val="FF0000"/>
        </w:rPr>
      </w:pPr>
      <w:r w:rsidRPr="00EB1F41">
        <w:rPr>
          <w:color w:val="FF0000"/>
        </w:rPr>
        <w:t xml:space="preserve">                                                                      </w:t>
      </w:r>
    </w:p>
    <w:p w14:paraId="09AA734C" w14:textId="77777777" w:rsidR="00F827F1" w:rsidRDefault="00F827F1" w:rsidP="00F827F1">
      <w:pPr>
        <w:pStyle w:val="Modcode"/>
        <w:jc w:val="left"/>
      </w:pPr>
      <w:r>
        <w:t xml:space="preserve">SEMESTER </w:t>
      </w:r>
      <w:r w:rsidRPr="00A02860">
        <w:rPr>
          <w:color w:val="FF0000"/>
        </w:rPr>
        <w:t>1</w:t>
      </w:r>
      <w:r>
        <w:t xml:space="preserve">                                                                    </w:t>
      </w:r>
    </w:p>
    <w:p w14:paraId="6B15DE15" w14:textId="77777777" w:rsidR="00F827F1" w:rsidRDefault="00F827F1" w:rsidP="00F827F1">
      <w:pPr>
        <w:pStyle w:val="Modcode"/>
        <w:jc w:val="left"/>
      </w:pPr>
    </w:p>
    <w:p w14:paraId="40F5C3AA" w14:textId="77777777" w:rsidR="00F827F1" w:rsidRPr="007E3A8E" w:rsidRDefault="00F827F1" w:rsidP="00F827F1">
      <w:pPr>
        <w:pStyle w:val="Modcode"/>
        <w:jc w:val="left"/>
      </w:pPr>
    </w:p>
    <w:p w14:paraId="2F602A4C" w14:textId="77777777" w:rsidR="00F827F1" w:rsidRPr="007E3A8E" w:rsidRDefault="00F827F1" w:rsidP="00F827F1">
      <w:pPr>
        <w:pStyle w:val="Modcode"/>
      </w:pPr>
      <w:r w:rsidRPr="007E3A8E">
        <w:t>MODULE CODE</w:t>
      </w:r>
      <w:r w:rsidR="00B876DA">
        <w:t>/ Cod Y modIwl</w:t>
      </w:r>
      <w:r>
        <w:t xml:space="preserve">: </w:t>
      </w:r>
    </w:p>
    <w:p w14:paraId="174381C6" w14:textId="77777777" w:rsidR="00F827F1" w:rsidRDefault="00062C9E" w:rsidP="00F827F1">
      <w:pPr>
        <w:pStyle w:val="Modname"/>
        <w:rPr>
          <w:color w:val="FF0000"/>
        </w:rPr>
      </w:pPr>
      <w:r>
        <w:rPr>
          <w:color w:val="FF0000"/>
        </w:rPr>
        <w:t>Usability Engineering</w:t>
      </w:r>
    </w:p>
    <w:p w14:paraId="13D64C71" w14:textId="77777777" w:rsidR="00F827F1" w:rsidRPr="00C536A6" w:rsidRDefault="00F827F1" w:rsidP="00F827F1">
      <w:pPr>
        <w:pStyle w:val="Time"/>
        <w:rPr>
          <w:color w:val="FF0000"/>
          <w:szCs w:val="28"/>
        </w:rPr>
      </w:pPr>
      <w:r w:rsidRPr="00C536A6">
        <w:rPr>
          <w:szCs w:val="28"/>
        </w:rPr>
        <w:t>aSSESSMENT TYPE</w:t>
      </w:r>
      <w:r w:rsidR="00B876DA">
        <w:rPr>
          <w:szCs w:val="28"/>
        </w:rPr>
        <w:t>/ mATH O ASESU</w:t>
      </w:r>
      <w:r w:rsidR="00B876DA" w:rsidRPr="00C536A6">
        <w:rPr>
          <w:szCs w:val="28"/>
        </w:rPr>
        <w:t>:</w:t>
      </w:r>
      <w:r w:rsidR="00B876DA">
        <w:rPr>
          <w:szCs w:val="28"/>
        </w:rPr>
        <w:t xml:space="preserve"> </w:t>
      </w:r>
      <w:r w:rsidR="00975EE2">
        <w:rPr>
          <w:color w:val="FF0000"/>
          <w:szCs w:val="28"/>
        </w:rPr>
        <w:t>aSSIGNMEnt</w:t>
      </w:r>
      <w:r w:rsidRPr="00C536A6">
        <w:rPr>
          <w:color w:val="FF0000"/>
          <w:szCs w:val="28"/>
        </w:rPr>
        <w:t xml:space="preserve">   </w:t>
      </w:r>
    </w:p>
    <w:p w14:paraId="1F3F57C8" w14:textId="77777777" w:rsidR="00F827F1" w:rsidRDefault="00F827F1" w:rsidP="00F827F1">
      <w:pPr>
        <w:pStyle w:val="Answer"/>
        <w:rPr>
          <w:color w:val="FF0000"/>
          <w:szCs w:val="28"/>
        </w:rPr>
      </w:pPr>
      <w:r w:rsidRPr="00B876DA">
        <w:rPr>
          <w:szCs w:val="28"/>
        </w:rPr>
        <w:t>Assessment/Component</w:t>
      </w:r>
      <w:r w:rsidR="00B876DA" w:rsidRPr="00B876DA">
        <w:rPr>
          <w:szCs w:val="28"/>
        </w:rPr>
        <w:t>/ AsESIAD/CYDRAN</w:t>
      </w:r>
      <w:r w:rsidRPr="00B876DA">
        <w:rPr>
          <w:szCs w:val="28"/>
        </w:rPr>
        <w:t xml:space="preserve">: </w:t>
      </w:r>
      <w:r w:rsidR="00062C9E">
        <w:rPr>
          <w:color w:val="FF0000"/>
          <w:szCs w:val="28"/>
        </w:rPr>
        <w:t>1</w:t>
      </w:r>
    </w:p>
    <w:p w14:paraId="5C174721" w14:textId="77777777" w:rsidR="00F827F1" w:rsidRDefault="00F827F1" w:rsidP="00F827F1">
      <w:pPr>
        <w:pStyle w:val="BodyText"/>
      </w:pPr>
    </w:p>
    <w:p w14:paraId="0410B507" w14:textId="77777777" w:rsidR="00F827F1" w:rsidRDefault="00F827F1" w:rsidP="00F827F1">
      <w:pPr>
        <w:pStyle w:val="BodyText"/>
        <w:rPr>
          <w:b/>
          <w:sz w:val="28"/>
          <w:szCs w:val="28"/>
          <w:u w:val="single"/>
        </w:rPr>
      </w:pPr>
      <w:r w:rsidRPr="00C536A6">
        <w:rPr>
          <w:b/>
          <w:sz w:val="28"/>
          <w:szCs w:val="28"/>
        </w:rPr>
        <w:t>COMPONENT WEIGHTING</w:t>
      </w:r>
      <w:r w:rsidR="00B876DA">
        <w:rPr>
          <w:b/>
          <w:sz w:val="28"/>
          <w:szCs w:val="28"/>
        </w:rPr>
        <w:t>/ PWYSAU’R CYDRAN</w:t>
      </w:r>
      <w:r w:rsidRPr="00C536A6">
        <w:rPr>
          <w:b/>
          <w:sz w:val="28"/>
          <w:szCs w:val="28"/>
        </w:rPr>
        <w:t xml:space="preserve">: </w:t>
      </w:r>
      <w:r w:rsidR="00C374CE">
        <w:rPr>
          <w:b/>
          <w:color w:val="FF0000"/>
          <w:sz w:val="28"/>
          <w:szCs w:val="28"/>
          <w:u w:val="single"/>
        </w:rPr>
        <w:t>50</w:t>
      </w:r>
      <w:r w:rsidRPr="00C536A6">
        <w:rPr>
          <w:b/>
          <w:sz w:val="28"/>
          <w:szCs w:val="28"/>
        </w:rPr>
        <w:t>%</w:t>
      </w:r>
    </w:p>
    <w:p w14:paraId="0FFD8093" w14:textId="77777777" w:rsidR="00F827F1" w:rsidRPr="00C536A6" w:rsidRDefault="00F827F1" w:rsidP="00F827F1">
      <w:pPr>
        <w:pStyle w:val="BodyText"/>
      </w:pPr>
    </w:p>
    <w:p w14:paraId="0B3A2F45" w14:textId="77777777" w:rsidR="00F827F1" w:rsidRDefault="00F827F1" w:rsidP="00F827F1">
      <w:pPr>
        <w:pStyle w:val="BodyText"/>
        <w:rPr>
          <w:b/>
          <w:sz w:val="28"/>
          <w:szCs w:val="28"/>
          <w:u w:val="single"/>
        </w:rPr>
      </w:pPr>
      <w:r w:rsidRPr="00C536A6">
        <w:rPr>
          <w:b/>
          <w:sz w:val="28"/>
          <w:szCs w:val="28"/>
        </w:rPr>
        <w:t>WORD COUNT</w:t>
      </w:r>
      <w:r w:rsidR="00B876DA">
        <w:rPr>
          <w:b/>
          <w:sz w:val="28"/>
          <w:szCs w:val="28"/>
        </w:rPr>
        <w:t>/ NIFER Y GEIRIAU</w:t>
      </w:r>
      <w:r w:rsidRPr="00C536A6">
        <w:rPr>
          <w:b/>
          <w:sz w:val="28"/>
          <w:szCs w:val="28"/>
        </w:rPr>
        <w:t xml:space="preserve">: </w:t>
      </w:r>
      <w:r w:rsidR="00062C9E">
        <w:rPr>
          <w:b/>
          <w:color w:val="FF0000"/>
          <w:sz w:val="28"/>
          <w:szCs w:val="28"/>
          <w:u w:val="single"/>
        </w:rPr>
        <w:t>2</w:t>
      </w:r>
      <w:r w:rsidR="00D573AE">
        <w:rPr>
          <w:b/>
          <w:color w:val="FF0000"/>
          <w:sz w:val="28"/>
          <w:szCs w:val="28"/>
          <w:u w:val="single"/>
        </w:rPr>
        <w:t>,5</w:t>
      </w:r>
      <w:r w:rsidR="00975EE2">
        <w:rPr>
          <w:b/>
          <w:color w:val="FF0000"/>
          <w:sz w:val="28"/>
          <w:szCs w:val="28"/>
          <w:u w:val="single"/>
        </w:rPr>
        <w:t>00</w:t>
      </w:r>
      <w:r w:rsidRPr="00C536A6">
        <w:rPr>
          <w:b/>
          <w:sz w:val="28"/>
          <w:szCs w:val="28"/>
        </w:rPr>
        <w:t>WORDS</w:t>
      </w:r>
      <w:r w:rsidR="009157C4" w:rsidRPr="009157C4">
        <w:rPr>
          <w:b/>
          <w:sz w:val="28"/>
          <w:szCs w:val="28"/>
        </w:rPr>
        <w:t>/</w:t>
      </w:r>
      <w:r w:rsidR="00B876DA" w:rsidRPr="00401D59">
        <w:rPr>
          <w:b/>
          <w:sz w:val="28"/>
          <w:szCs w:val="28"/>
        </w:rPr>
        <w:t>O E</w:t>
      </w:r>
      <w:r w:rsidR="00B876DA" w:rsidRPr="00CA255D">
        <w:rPr>
          <w:b/>
          <w:sz w:val="28"/>
          <w:szCs w:val="28"/>
        </w:rPr>
        <w:t>IRIAU</w:t>
      </w:r>
    </w:p>
    <w:p w14:paraId="52340F74" w14:textId="77777777" w:rsidR="00F827F1" w:rsidRPr="00C536A6" w:rsidRDefault="00F827F1" w:rsidP="00F827F1">
      <w:pPr>
        <w:pStyle w:val="BodyText"/>
        <w:rPr>
          <w:b/>
          <w:sz w:val="28"/>
          <w:szCs w:val="28"/>
          <w:u w:val="single"/>
        </w:rPr>
      </w:pPr>
    </w:p>
    <w:p w14:paraId="3241C77B" w14:textId="77777777" w:rsidR="00F827F1" w:rsidRPr="00C536A6" w:rsidRDefault="00F827F1" w:rsidP="00F827F1">
      <w:pPr>
        <w:pStyle w:val="BodyText"/>
        <w:rPr>
          <w:b/>
          <w:color w:val="FF0000"/>
          <w:sz w:val="28"/>
          <w:szCs w:val="28"/>
          <w:u w:val="single"/>
        </w:rPr>
      </w:pPr>
      <w:r w:rsidRPr="00C536A6">
        <w:rPr>
          <w:b/>
          <w:sz w:val="28"/>
          <w:szCs w:val="28"/>
        </w:rPr>
        <w:t>MODULE TUTOR</w:t>
      </w:r>
      <w:r w:rsidR="00B876DA">
        <w:rPr>
          <w:b/>
          <w:sz w:val="28"/>
          <w:szCs w:val="28"/>
        </w:rPr>
        <w:t xml:space="preserve"> /</w:t>
      </w:r>
      <w:r w:rsidR="00B876DA" w:rsidRPr="00B876DA">
        <w:rPr>
          <w:b/>
          <w:sz w:val="28"/>
          <w:szCs w:val="28"/>
        </w:rPr>
        <w:t xml:space="preserve"> </w:t>
      </w:r>
      <w:r w:rsidR="00B876DA">
        <w:rPr>
          <w:b/>
          <w:sz w:val="28"/>
          <w:szCs w:val="28"/>
        </w:rPr>
        <w:t>TIWTOR Y MODIWL</w:t>
      </w:r>
      <w:r w:rsidRPr="00C536A6">
        <w:rPr>
          <w:b/>
          <w:sz w:val="28"/>
          <w:szCs w:val="28"/>
        </w:rPr>
        <w:t xml:space="preserve">: </w:t>
      </w:r>
      <w:r w:rsidR="00975EE2">
        <w:rPr>
          <w:b/>
          <w:color w:val="FF0000"/>
          <w:sz w:val="28"/>
          <w:szCs w:val="28"/>
          <w:u w:val="single"/>
        </w:rPr>
        <w:t>Sue Maw</w:t>
      </w:r>
    </w:p>
    <w:p w14:paraId="208E9A91" w14:textId="77777777" w:rsidR="00F827F1" w:rsidRPr="00C536A6" w:rsidRDefault="00F827F1" w:rsidP="00F827F1">
      <w:pPr>
        <w:pStyle w:val="BodyText"/>
        <w:rPr>
          <w:b/>
          <w:color w:val="FF0000"/>
          <w:sz w:val="28"/>
          <w:szCs w:val="28"/>
          <w:u w:val="single"/>
        </w:rPr>
      </w:pPr>
    </w:p>
    <w:p w14:paraId="19CC8133" w14:textId="77777777" w:rsidR="00FB4C49" w:rsidRPr="00344249" w:rsidRDefault="00FB4C49" w:rsidP="00FB4C4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14:paraId="558530CE" w14:textId="77777777" w:rsidR="00FB4C49" w:rsidRDefault="00FB4C49" w:rsidP="00FB4C49">
      <w:pPr>
        <w:rPr>
          <w:b/>
          <w:sz w:val="28"/>
          <w:szCs w:val="28"/>
        </w:rPr>
      </w:pPr>
    </w:p>
    <w:p w14:paraId="71AE4046" w14:textId="77777777" w:rsidR="00200A56" w:rsidRPr="00200A56" w:rsidRDefault="00200A56" w:rsidP="00200A56">
      <w:pPr>
        <w:pStyle w:val="ListParagraph"/>
        <w:numPr>
          <w:ilvl w:val="0"/>
          <w:numId w:val="7"/>
        </w:numPr>
        <w:rPr>
          <w:b/>
          <w:sz w:val="28"/>
          <w:szCs w:val="28"/>
        </w:rPr>
      </w:pPr>
      <w:r w:rsidRPr="00200A56">
        <w:rPr>
          <w:b/>
          <w:sz w:val="28"/>
          <w:szCs w:val="28"/>
        </w:rPr>
        <w:t xml:space="preserve">Make sure that </w:t>
      </w:r>
      <w:r>
        <w:rPr>
          <w:b/>
          <w:sz w:val="28"/>
          <w:szCs w:val="28"/>
          <w:u w:val="single"/>
        </w:rPr>
        <w:t xml:space="preserve">Your </w:t>
      </w:r>
      <w:proofErr w:type="gramStart"/>
      <w:r>
        <w:rPr>
          <w:b/>
          <w:sz w:val="28"/>
          <w:szCs w:val="28"/>
          <w:u w:val="single"/>
        </w:rPr>
        <w:t>N</w:t>
      </w:r>
      <w:r w:rsidRPr="00200A56">
        <w:rPr>
          <w:b/>
          <w:sz w:val="28"/>
          <w:szCs w:val="28"/>
          <w:u w:val="single"/>
        </w:rPr>
        <w:t>ame</w:t>
      </w:r>
      <w:r w:rsidRPr="00200A56">
        <w:rPr>
          <w:b/>
          <w:sz w:val="28"/>
          <w:szCs w:val="28"/>
        </w:rPr>
        <w:t xml:space="preserve"> ,</w:t>
      </w:r>
      <w:proofErr w:type="gramEnd"/>
      <w:r w:rsidRPr="00200A56">
        <w:rPr>
          <w:b/>
          <w:sz w:val="28"/>
          <w:szCs w:val="28"/>
        </w:rPr>
        <w:t xml:space="preserve"> </w:t>
      </w:r>
      <w:r w:rsidRPr="00200A56">
        <w:rPr>
          <w:b/>
          <w:sz w:val="28"/>
          <w:szCs w:val="28"/>
          <w:u w:val="single"/>
        </w:rPr>
        <w:t>Your Student P Number</w:t>
      </w:r>
      <w:r>
        <w:rPr>
          <w:b/>
          <w:sz w:val="28"/>
          <w:szCs w:val="28"/>
        </w:rPr>
        <w:t xml:space="preserve">, </w:t>
      </w:r>
      <w:r w:rsidR="00F27C62" w:rsidRPr="00F27C62">
        <w:rPr>
          <w:b/>
          <w:sz w:val="28"/>
          <w:szCs w:val="28"/>
          <w:u w:val="single"/>
        </w:rPr>
        <w:t>Your Module Title</w:t>
      </w:r>
      <w:r w:rsidR="00F27C62">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14:paraId="44E4BDC8" w14:textId="77777777" w:rsidR="000E32B7" w:rsidRPr="00D770BD" w:rsidRDefault="00D770BD" w:rsidP="00D770BD">
      <w:pPr>
        <w:pStyle w:val="ListParagraph"/>
        <w:numPr>
          <w:ilvl w:val="0"/>
          <w:numId w:val="7"/>
        </w:numPr>
        <w:rPr>
          <w:b/>
          <w:sz w:val="28"/>
          <w:szCs w:val="28"/>
        </w:rPr>
      </w:pPr>
      <w:r w:rsidRPr="00D770BD">
        <w:rPr>
          <w:b/>
          <w:sz w:val="28"/>
          <w:szCs w:val="28"/>
        </w:rPr>
        <w:t>All assignments must be submitted</w:t>
      </w:r>
      <w:r w:rsidR="00477CF6">
        <w:rPr>
          <w:b/>
          <w:sz w:val="28"/>
          <w:szCs w:val="28"/>
        </w:rPr>
        <w:t xml:space="preserve"> electronically</w:t>
      </w:r>
      <w:r w:rsidRPr="00D770BD">
        <w:rPr>
          <w:b/>
          <w:sz w:val="28"/>
          <w:szCs w:val="28"/>
        </w:rPr>
        <w:t xml:space="preserve"> to Turnitin unless indicated by the module lecturer</w:t>
      </w:r>
      <w:r w:rsidR="00F27C62">
        <w:rPr>
          <w:b/>
          <w:sz w:val="28"/>
          <w:szCs w:val="28"/>
        </w:rPr>
        <w:t xml:space="preserve"> </w:t>
      </w:r>
      <w:r w:rsidR="00F27C62" w:rsidRPr="00F27C62">
        <w:rPr>
          <w:b/>
          <w:sz w:val="28"/>
          <w:szCs w:val="28"/>
          <w:u w:val="single"/>
        </w:rPr>
        <w:t>here</w:t>
      </w:r>
      <w:r w:rsidR="00F27C62">
        <w:rPr>
          <w:b/>
          <w:sz w:val="28"/>
          <w:szCs w:val="28"/>
        </w:rPr>
        <w:t>: …………………………………………..</w:t>
      </w:r>
      <w:r w:rsidRPr="00D770BD">
        <w:rPr>
          <w:b/>
          <w:sz w:val="28"/>
          <w:szCs w:val="28"/>
        </w:rPr>
        <w:t>.</w:t>
      </w:r>
    </w:p>
    <w:p w14:paraId="16518158" w14:textId="77777777" w:rsidR="00F27C62" w:rsidRPr="00F27C62" w:rsidRDefault="00D770BD" w:rsidP="00D770BD">
      <w:pPr>
        <w:pStyle w:val="ListParagraph"/>
        <w:numPr>
          <w:ilvl w:val="0"/>
          <w:numId w:val="7"/>
        </w:numPr>
        <w:rPr>
          <w:b/>
          <w:sz w:val="28"/>
          <w:szCs w:val="28"/>
        </w:rPr>
      </w:pPr>
      <w:r w:rsidRPr="00D770BD">
        <w:rPr>
          <w:b/>
          <w:sz w:val="28"/>
          <w:szCs w:val="28"/>
        </w:rPr>
        <w:t>I</w:t>
      </w:r>
      <w:r w:rsidR="000E32B7" w:rsidRPr="00D770BD">
        <w:rPr>
          <w:b/>
          <w:sz w:val="28"/>
          <w:szCs w:val="28"/>
        </w:rPr>
        <w:t xml:space="preserve">f a paper submission is </w:t>
      </w:r>
      <w:proofErr w:type="gramStart"/>
      <w:r w:rsidR="000E32B7" w:rsidRPr="00D770BD">
        <w:rPr>
          <w:b/>
          <w:sz w:val="28"/>
          <w:szCs w:val="28"/>
        </w:rPr>
        <w:t>required</w:t>
      </w:r>
      <w:proofErr w:type="gramEnd"/>
      <w:r w:rsidR="00FA67AB">
        <w:rPr>
          <w:b/>
          <w:sz w:val="28"/>
          <w:szCs w:val="28"/>
        </w:rPr>
        <w:t xml:space="preserve"> then it will be indicated </w:t>
      </w:r>
      <w:r w:rsidR="00F27C62">
        <w:rPr>
          <w:b/>
          <w:sz w:val="28"/>
          <w:szCs w:val="28"/>
          <w:u w:val="single"/>
        </w:rPr>
        <w:t>here</w:t>
      </w:r>
      <w:r w:rsidR="00F27C62" w:rsidRPr="00F27C62">
        <w:rPr>
          <w:b/>
          <w:sz w:val="28"/>
          <w:szCs w:val="28"/>
        </w:rPr>
        <w:t>: ………………….</w:t>
      </w:r>
    </w:p>
    <w:p w14:paraId="4FDBBEB8" w14:textId="77777777" w:rsidR="000E32B7" w:rsidRPr="00D770BD" w:rsidRDefault="006866F8" w:rsidP="00F27C62">
      <w:pPr>
        <w:pStyle w:val="ListParagraph"/>
        <w:ind w:left="360"/>
        <w:rPr>
          <w:b/>
          <w:sz w:val="28"/>
          <w:szCs w:val="28"/>
        </w:rPr>
      </w:pPr>
      <w:r>
        <w:rPr>
          <w:b/>
          <w:sz w:val="28"/>
          <w:szCs w:val="28"/>
        </w:rPr>
        <w:t>Y</w:t>
      </w:r>
      <w:r w:rsidR="00D770BD" w:rsidRPr="00D770BD">
        <w:rPr>
          <w:b/>
          <w:sz w:val="28"/>
          <w:szCs w:val="28"/>
        </w:rPr>
        <w:t xml:space="preserve">ou </w:t>
      </w:r>
      <w:r>
        <w:rPr>
          <w:b/>
          <w:sz w:val="28"/>
          <w:szCs w:val="28"/>
        </w:rPr>
        <w:t>will then be required to</w:t>
      </w:r>
      <w:r w:rsidR="00D770BD" w:rsidRPr="00D770BD">
        <w:rPr>
          <w:b/>
          <w:sz w:val="28"/>
          <w:szCs w:val="28"/>
        </w:rPr>
        <w:t xml:space="preserve"> </w:t>
      </w:r>
      <w:r w:rsidR="000E32B7" w:rsidRPr="00D770BD">
        <w:rPr>
          <w:b/>
          <w:sz w:val="28"/>
          <w:szCs w:val="28"/>
        </w:rPr>
        <w:t xml:space="preserve">submit the assignment parts in a suitable report folder– </w:t>
      </w:r>
      <w:r w:rsidR="000E32B7" w:rsidRPr="006E21BA">
        <w:rPr>
          <w:b/>
          <w:sz w:val="28"/>
          <w:szCs w:val="28"/>
          <w:u w:val="single"/>
        </w:rPr>
        <w:t>not in poly</w:t>
      </w:r>
      <w:r w:rsidRPr="006E21BA">
        <w:rPr>
          <w:b/>
          <w:sz w:val="28"/>
          <w:szCs w:val="28"/>
          <w:u w:val="single"/>
        </w:rPr>
        <w:t>-</w:t>
      </w:r>
      <w:r w:rsidR="00F27C62" w:rsidRPr="006E21BA">
        <w:rPr>
          <w:b/>
          <w:sz w:val="28"/>
          <w:szCs w:val="28"/>
          <w:u w:val="single"/>
        </w:rPr>
        <w:t>pockets</w:t>
      </w:r>
      <w:r w:rsidR="00F27C62">
        <w:rPr>
          <w:b/>
          <w:sz w:val="28"/>
          <w:szCs w:val="28"/>
        </w:rPr>
        <w:t xml:space="preserve"> </w:t>
      </w:r>
      <w:r w:rsidR="006E21BA">
        <w:rPr>
          <w:b/>
          <w:sz w:val="28"/>
          <w:szCs w:val="28"/>
        </w:rPr>
        <w:t xml:space="preserve">- </w:t>
      </w:r>
      <w:r w:rsidR="00F27C62">
        <w:rPr>
          <w:b/>
          <w:sz w:val="28"/>
          <w:szCs w:val="28"/>
        </w:rPr>
        <w:t>to the library.</w:t>
      </w:r>
    </w:p>
    <w:p w14:paraId="3C308A10" w14:textId="77777777" w:rsidR="006866F8" w:rsidRDefault="000E32B7" w:rsidP="00D770BD">
      <w:pPr>
        <w:pStyle w:val="ListParagraph"/>
        <w:numPr>
          <w:ilvl w:val="0"/>
          <w:numId w:val="7"/>
        </w:numPr>
        <w:rPr>
          <w:b/>
          <w:sz w:val="28"/>
          <w:szCs w:val="28"/>
        </w:rPr>
      </w:pPr>
      <w:r w:rsidRPr="00D770BD">
        <w:rPr>
          <w:b/>
          <w:sz w:val="28"/>
          <w:szCs w:val="28"/>
        </w:rPr>
        <w:t xml:space="preserve">This form (ALL PAGES) MUST be </w:t>
      </w:r>
      <w:r w:rsidR="00F27C62">
        <w:rPr>
          <w:b/>
          <w:sz w:val="28"/>
          <w:szCs w:val="28"/>
        </w:rPr>
        <w:t xml:space="preserve">printed out, </w:t>
      </w:r>
      <w:proofErr w:type="gramStart"/>
      <w:r w:rsidR="00F27C62">
        <w:rPr>
          <w:b/>
          <w:sz w:val="28"/>
          <w:szCs w:val="28"/>
        </w:rPr>
        <w:t>signed</w:t>
      </w:r>
      <w:proofErr w:type="gramEnd"/>
      <w:r w:rsidR="00F27C62">
        <w:rPr>
          <w:b/>
          <w:sz w:val="28"/>
          <w:szCs w:val="28"/>
        </w:rPr>
        <w:t xml:space="preserve"> and </w:t>
      </w:r>
      <w:r w:rsidRPr="00D770BD">
        <w:rPr>
          <w:b/>
          <w:sz w:val="28"/>
          <w:szCs w:val="28"/>
        </w:rPr>
        <w:t xml:space="preserve">submitted </w:t>
      </w:r>
      <w:r w:rsidR="00D770BD">
        <w:rPr>
          <w:b/>
          <w:sz w:val="28"/>
          <w:szCs w:val="28"/>
        </w:rPr>
        <w:t xml:space="preserve">to </w:t>
      </w:r>
      <w:r w:rsidR="00F27C62">
        <w:rPr>
          <w:b/>
          <w:sz w:val="28"/>
          <w:szCs w:val="28"/>
        </w:rPr>
        <w:t>the library</w:t>
      </w:r>
      <w:r w:rsidR="00D770BD">
        <w:rPr>
          <w:b/>
          <w:sz w:val="28"/>
          <w:szCs w:val="28"/>
        </w:rPr>
        <w:t xml:space="preserve"> </w:t>
      </w:r>
      <w:r w:rsidRPr="00D770BD">
        <w:rPr>
          <w:b/>
          <w:sz w:val="28"/>
          <w:szCs w:val="28"/>
        </w:rPr>
        <w:t xml:space="preserve">separately from your </w:t>
      </w:r>
      <w:r w:rsidR="006866F8">
        <w:rPr>
          <w:b/>
          <w:sz w:val="28"/>
          <w:szCs w:val="28"/>
        </w:rPr>
        <w:t xml:space="preserve">electronic </w:t>
      </w:r>
      <w:r w:rsidRPr="00D770BD">
        <w:rPr>
          <w:b/>
          <w:sz w:val="28"/>
          <w:szCs w:val="28"/>
        </w:rPr>
        <w:t>assignment</w:t>
      </w:r>
      <w:r w:rsidR="006866F8">
        <w:rPr>
          <w:b/>
          <w:sz w:val="28"/>
          <w:szCs w:val="28"/>
        </w:rPr>
        <w:t xml:space="preserve"> submission</w:t>
      </w:r>
      <w:r w:rsidRPr="00D770BD">
        <w:rPr>
          <w:b/>
          <w:sz w:val="28"/>
          <w:szCs w:val="28"/>
        </w:rPr>
        <w:t xml:space="preserve">.  </w:t>
      </w:r>
      <w:r w:rsidR="006866F8">
        <w:rPr>
          <w:b/>
          <w:sz w:val="28"/>
          <w:szCs w:val="28"/>
        </w:rPr>
        <w:t xml:space="preserve">For paper submissions it must be attached </w:t>
      </w:r>
      <w:r w:rsidR="00F27C62">
        <w:rPr>
          <w:b/>
          <w:sz w:val="28"/>
          <w:szCs w:val="28"/>
        </w:rPr>
        <w:t>to the front of the assignment and then submitted to the library.</w:t>
      </w:r>
    </w:p>
    <w:p w14:paraId="2D2D4CE6" w14:textId="77777777" w:rsidR="000E32B7" w:rsidRPr="00D770BD" w:rsidRDefault="000E32B7" w:rsidP="00D770BD">
      <w:pPr>
        <w:pStyle w:val="ListParagraph"/>
        <w:numPr>
          <w:ilvl w:val="0"/>
          <w:numId w:val="7"/>
        </w:numPr>
        <w:rPr>
          <w:b/>
          <w:sz w:val="28"/>
          <w:szCs w:val="28"/>
        </w:rPr>
      </w:pPr>
      <w:r w:rsidRPr="00D770BD">
        <w:rPr>
          <w:b/>
          <w:sz w:val="28"/>
          <w:szCs w:val="28"/>
        </w:rPr>
        <w:t xml:space="preserve">Assignments will not be accepted without this form as it is a requirement that you sign the disclosure regarding </w:t>
      </w:r>
      <w:r w:rsidR="006866F8">
        <w:rPr>
          <w:b/>
          <w:sz w:val="28"/>
          <w:szCs w:val="28"/>
        </w:rPr>
        <w:t xml:space="preserve">the </w:t>
      </w:r>
      <w:r w:rsidRPr="00D770BD">
        <w:rPr>
          <w:b/>
          <w:sz w:val="28"/>
          <w:szCs w:val="28"/>
        </w:rPr>
        <w:t>referencing convention.</w:t>
      </w:r>
    </w:p>
    <w:p w14:paraId="3DEBD92A" w14:textId="77777777" w:rsidR="00200A56" w:rsidRDefault="000E32B7" w:rsidP="00200A56">
      <w:pPr>
        <w:pStyle w:val="ListParagraph"/>
        <w:numPr>
          <w:ilvl w:val="0"/>
          <w:numId w:val="7"/>
        </w:numPr>
        <w:rPr>
          <w:b/>
          <w:sz w:val="28"/>
          <w:szCs w:val="28"/>
        </w:rPr>
      </w:pPr>
      <w:r w:rsidRPr="00D770BD">
        <w:rPr>
          <w:b/>
          <w:sz w:val="28"/>
          <w:szCs w:val="28"/>
        </w:rPr>
        <w:t>DO NOT put this form into Turnitin or it will match many similarities with other students’ submissions.</w:t>
      </w:r>
    </w:p>
    <w:p w14:paraId="1BF6F049" w14:textId="77777777" w:rsidR="00D770BD" w:rsidRPr="000E32B7" w:rsidRDefault="00D770BD" w:rsidP="00D770BD">
      <w:pPr>
        <w:ind w:left="360"/>
        <w:rPr>
          <w:rFonts w:ascii="Calibri" w:hAnsi="Calibri" w:cs="Calibri"/>
          <w:b/>
        </w:rPr>
      </w:pPr>
    </w:p>
    <w:p w14:paraId="6B6CD3B1" w14:textId="77777777" w:rsidR="002D5B3F" w:rsidRDefault="00F827F1" w:rsidP="002D5B3F">
      <w:pPr>
        <w:pStyle w:val="Header"/>
        <w:tabs>
          <w:tab w:val="clear" w:pos="4153"/>
          <w:tab w:val="clear" w:pos="8306"/>
        </w:tabs>
      </w:pPr>
      <w:r>
        <w:rPr>
          <w:noProof/>
        </w:rPr>
        <w:lastRenderedPageBreak/>
        <mc:AlternateContent>
          <mc:Choice Requires="wps">
            <w:drawing>
              <wp:anchor distT="0" distB="0" distL="114300" distR="114300" simplePos="0" relativeHeight="251657728" behindDoc="0" locked="0" layoutInCell="1" allowOverlap="1" wp14:anchorId="6C55DEB4" wp14:editId="354D9448">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14:paraId="201CC68E" w14:textId="77777777" w:rsidR="0099452E" w:rsidRDefault="0099452E" w:rsidP="008A62BC">
                            <w:pPr>
                              <w:pStyle w:val="Heading6"/>
                              <w:pBdr>
                                <w:top w:val="none" w:sz="0" w:space="0" w:color="auto"/>
                                <w:left w:val="none" w:sz="0" w:space="0" w:color="auto"/>
                                <w:bottom w:val="none" w:sz="0" w:space="0" w:color="auto"/>
                                <w:right w:val="none" w:sz="0" w:space="0" w:color="auto"/>
                              </w:pBdr>
                              <w:shd w:val="clear" w:color="auto" w:fill="E0E0E0"/>
                            </w:pPr>
                          </w:p>
                          <w:p w14:paraId="0AF9F594" w14:textId="6BF746A4" w:rsidR="0099452E" w:rsidRDefault="0099452E"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sidR="00F3757F">
                              <w:t xml:space="preserve">   </w:t>
                            </w:r>
                            <w:r w:rsidR="00797E23">
                              <w:rPr>
                                <w:sz w:val="48"/>
                                <w:szCs w:val="40"/>
                              </w:rPr>
                              <w:t>71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C55DEB4"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14:paraId="201CC68E" w14:textId="77777777" w:rsidR="0099452E" w:rsidRDefault="0099452E" w:rsidP="008A62BC">
                      <w:pPr>
                        <w:pStyle w:val="Heading6"/>
                        <w:pBdr>
                          <w:top w:val="none" w:sz="0" w:space="0" w:color="auto"/>
                          <w:left w:val="none" w:sz="0" w:space="0" w:color="auto"/>
                          <w:bottom w:val="none" w:sz="0" w:space="0" w:color="auto"/>
                          <w:right w:val="none" w:sz="0" w:space="0" w:color="auto"/>
                        </w:pBdr>
                        <w:shd w:val="clear" w:color="auto" w:fill="E0E0E0"/>
                      </w:pPr>
                    </w:p>
                    <w:p w14:paraId="0AF9F594" w14:textId="6BF746A4" w:rsidR="0099452E" w:rsidRDefault="0099452E"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sidR="00F3757F">
                        <w:t xml:space="preserve">   </w:t>
                      </w:r>
                      <w:r w:rsidR="00797E23">
                        <w:rPr>
                          <w:sz w:val="48"/>
                          <w:szCs w:val="40"/>
                        </w:rPr>
                        <w:t>71</w:t>
                      </w:r>
                    </w:p>
                  </w:txbxContent>
                </v:textbox>
              </v:shape>
            </w:pict>
          </mc:Fallback>
        </mc:AlternateContent>
      </w:r>
      <w:r>
        <w:rPr>
          <w:noProof/>
        </w:rPr>
        <w:drawing>
          <wp:inline distT="0" distB="0" distL="0" distR="0" wp14:anchorId="7C3E4F6A" wp14:editId="7D799DB9">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14:paraId="49022FD3" w14:textId="77777777"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A3CE5" w:rsidRPr="00C1361B" w14:paraId="16EE1684" w14:textId="77777777" w:rsidTr="00A55876">
        <w:tc>
          <w:tcPr>
            <w:tcW w:w="10670" w:type="dxa"/>
            <w:shd w:val="clear" w:color="auto" w:fill="C0C0C0"/>
          </w:tcPr>
          <w:p w14:paraId="73F19BAC" w14:textId="77777777"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14:paraId="46E27156" w14:textId="77777777"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14:paraId="281957D7" w14:textId="77777777" w:rsidTr="00404B5D">
        <w:tc>
          <w:tcPr>
            <w:tcW w:w="1910" w:type="dxa"/>
            <w:shd w:val="pct15" w:color="auto" w:fill="auto"/>
          </w:tcPr>
          <w:p w14:paraId="7822D099" w14:textId="77777777"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14:paraId="6AA96E0C" w14:textId="18F731D8" w:rsidR="003B3F9D" w:rsidRPr="00C1361B" w:rsidRDefault="000F352B" w:rsidP="001E57C1">
            <w:pPr>
              <w:spacing w:before="120" w:after="120"/>
              <w:jc w:val="both"/>
              <w:rPr>
                <w:rFonts w:ascii="Calibri" w:hAnsi="Calibri" w:cs="Arial"/>
                <w:b/>
                <w:sz w:val="22"/>
                <w:szCs w:val="22"/>
              </w:rPr>
            </w:pPr>
            <w:r>
              <w:rPr>
                <w:rFonts w:ascii="Calibri" w:hAnsi="Calibri" w:cs="Arial"/>
                <w:b/>
                <w:sz w:val="22"/>
                <w:szCs w:val="22"/>
              </w:rPr>
              <w:t>Joshua Hanbury</w:t>
            </w:r>
          </w:p>
        </w:tc>
        <w:tc>
          <w:tcPr>
            <w:tcW w:w="2613" w:type="dxa"/>
            <w:shd w:val="clear" w:color="auto" w:fill="D9D9D9"/>
          </w:tcPr>
          <w:p w14:paraId="00EFB4EE" w14:textId="77777777"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14:paraId="06FCB787" w14:textId="031718B1" w:rsidR="003B3F9D" w:rsidRPr="00C1361B" w:rsidRDefault="000F352B" w:rsidP="001E57C1">
            <w:pPr>
              <w:spacing w:before="120" w:after="120"/>
              <w:jc w:val="both"/>
              <w:rPr>
                <w:rFonts w:ascii="Calibri" w:hAnsi="Calibri" w:cs="Arial"/>
                <w:b/>
                <w:sz w:val="22"/>
                <w:szCs w:val="22"/>
              </w:rPr>
            </w:pPr>
            <w:r>
              <w:rPr>
                <w:rFonts w:ascii="Calibri" w:hAnsi="Calibri" w:cs="Arial"/>
                <w:b/>
                <w:sz w:val="22"/>
                <w:szCs w:val="22"/>
              </w:rPr>
              <w:t>119</w:t>
            </w:r>
            <w:r w:rsidR="004E5FF2">
              <w:rPr>
                <w:rFonts w:ascii="Calibri" w:hAnsi="Calibri" w:cs="Arial"/>
                <w:b/>
                <w:sz w:val="22"/>
                <w:szCs w:val="22"/>
              </w:rPr>
              <w:t>560</w:t>
            </w:r>
          </w:p>
        </w:tc>
      </w:tr>
      <w:tr w:rsidR="00DB116D" w:rsidRPr="00C1361B" w14:paraId="4299C1AD" w14:textId="77777777" w:rsidTr="00404B5D">
        <w:tc>
          <w:tcPr>
            <w:tcW w:w="1910" w:type="dxa"/>
            <w:shd w:val="pct15" w:color="auto" w:fill="auto"/>
          </w:tcPr>
          <w:p w14:paraId="6F4B8F02" w14:textId="77777777"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14:paraId="40BA3540" w14:textId="2C64D023" w:rsidR="00DB116D" w:rsidRPr="00C1361B" w:rsidRDefault="00AF7FA1" w:rsidP="00E51AAC">
            <w:pPr>
              <w:spacing w:before="120" w:after="120"/>
              <w:jc w:val="both"/>
              <w:rPr>
                <w:rFonts w:ascii="Calibri" w:hAnsi="Calibri" w:cs="Arial"/>
                <w:b/>
                <w:sz w:val="22"/>
                <w:szCs w:val="22"/>
                <w:u w:val="single"/>
              </w:rPr>
            </w:pPr>
            <w:r>
              <w:rPr>
                <w:rFonts w:ascii="Calibri" w:hAnsi="Calibri" w:cs="Arial"/>
                <w:b/>
                <w:sz w:val="22"/>
                <w:szCs w:val="22"/>
                <w:u w:val="single"/>
              </w:rPr>
              <w:t xml:space="preserve">BSc </w:t>
            </w:r>
            <w:r w:rsidR="0099452E">
              <w:rPr>
                <w:rFonts w:ascii="Calibri" w:hAnsi="Calibri" w:cs="Arial"/>
                <w:b/>
                <w:sz w:val="22"/>
                <w:szCs w:val="22"/>
                <w:u w:val="single"/>
              </w:rPr>
              <w:t>Applied Computing</w:t>
            </w:r>
          </w:p>
        </w:tc>
      </w:tr>
      <w:tr w:rsidR="00DB116D" w:rsidRPr="00C1361B" w14:paraId="1A2714D7" w14:textId="77777777" w:rsidTr="00404B5D">
        <w:tc>
          <w:tcPr>
            <w:tcW w:w="1910" w:type="dxa"/>
            <w:shd w:val="pct15" w:color="auto" w:fill="auto"/>
          </w:tcPr>
          <w:p w14:paraId="1FA7D321" w14:textId="77777777"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14:paraId="045B6532" w14:textId="3D85258D" w:rsidR="00DB116D" w:rsidRPr="00C1361B" w:rsidRDefault="0099452E" w:rsidP="0099452E">
            <w:pPr>
              <w:spacing w:before="120" w:after="120"/>
              <w:rPr>
                <w:rFonts w:ascii="Calibri" w:hAnsi="Calibri" w:cs="Arial"/>
                <w:b/>
                <w:sz w:val="22"/>
                <w:szCs w:val="22"/>
              </w:rPr>
            </w:pPr>
            <w:r>
              <w:rPr>
                <w:rFonts w:ascii="Calibri" w:hAnsi="Calibri" w:cs="Arial"/>
                <w:b/>
                <w:sz w:val="22"/>
                <w:szCs w:val="22"/>
              </w:rPr>
              <w:t>Allison Tuck-Johnson for Pauline Greenaway</w:t>
            </w:r>
          </w:p>
        </w:tc>
        <w:tc>
          <w:tcPr>
            <w:tcW w:w="2613" w:type="dxa"/>
            <w:shd w:val="clear" w:color="auto" w:fill="D9D9D9"/>
          </w:tcPr>
          <w:p w14:paraId="4145D83A" w14:textId="77777777"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14:paraId="2F84F13A" w14:textId="681556B7" w:rsidR="00DB116D" w:rsidRPr="00C1361B" w:rsidRDefault="0099452E" w:rsidP="00E51AAC">
            <w:pPr>
              <w:spacing w:before="120" w:after="120"/>
              <w:jc w:val="both"/>
              <w:rPr>
                <w:rFonts w:ascii="Calibri" w:hAnsi="Calibri" w:cs="Arial"/>
                <w:b/>
                <w:sz w:val="22"/>
                <w:szCs w:val="22"/>
              </w:rPr>
            </w:pPr>
            <w:r>
              <w:rPr>
                <w:rFonts w:ascii="Calibri" w:hAnsi="Calibri" w:cs="Arial"/>
                <w:b/>
                <w:sz w:val="22"/>
                <w:szCs w:val="22"/>
              </w:rPr>
              <w:t>John Williams</w:t>
            </w:r>
          </w:p>
        </w:tc>
      </w:tr>
      <w:tr w:rsidR="00404B5D" w:rsidRPr="00C1361B" w14:paraId="7D70E2D6" w14:textId="77777777" w:rsidTr="00AA3974">
        <w:tc>
          <w:tcPr>
            <w:tcW w:w="1910" w:type="dxa"/>
            <w:shd w:val="pct15" w:color="auto" w:fill="auto"/>
          </w:tcPr>
          <w:p w14:paraId="68573C9E" w14:textId="77777777"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14:paraId="75BD624C" w14:textId="3396E741" w:rsidR="00404B5D" w:rsidRPr="00C1361B" w:rsidRDefault="00FB4365" w:rsidP="00FB4365">
            <w:pPr>
              <w:spacing w:before="120" w:after="120"/>
              <w:jc w:val="both"/>
              <w:rPr>
                <w:rFonts w:ascii="Calibri" w:hAnsi="Calibri" w:cs="Arial"/>
                <w:b/>
                <w:sz w:val="22"/>
                <w:szCs w:val="22"/>
              </w:rPr>
            </w:pPr>
            <w:r>
              <w:rPr>
                <w:rFonts w:ascii="Calibri" w:hAnsi="Calibri" w:cs="Arial"/>
                <w:b/>
                <w:sz w:val="22"/>
                <w:szCs w:val="22"/>
              </w:rPr>
              <w:t>Usability Analysis of Interactive Museum Exhibits</w:t>
            </w:r>
            <w:r w:rsidR="0099452E">
              <w:rPr>
                <w:rFonts w:ascii="Calibri" w:hAnsi="Calibri" w:cs="Arial"/>
                <w:b/>
                <w:sz w:val="22"/>
                <w:szCs w:val="22"/>
              </w:rPr>
              <w:t xml:space="preserve"> – online research</w:t>
            </w:r>
          </w:p>
        </w:tc>
      </w:tr>
      <w:tr w:rsidR="00B84B5B" w:rsidRPr="00C1361B" w14:paraId="752129B5" w14:textId="77777777" w:rsidTr="00404B5D">
        <w:tc>
          <w:tcPr>
            <w:tcW w:w="1910" w:type="dxa"/>
            <w:shd w:val="pct15" w:color="auto" w:fill="auto"/>
          </w:tcPr>
          <w:p w14:paraId="6EBB14DD" w14:textId="77777777"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14:paraId="1A1C5C7F" w14:textId="4D82F504"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7"/>
                  <w:enabled/>
                  <w:calcOnExit w:val="0"/>
                  <w:textInput/>
                </w:ffData>
              </w:fldChar>
            </w:r>
            <w:r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rFonts w:ascii="Calibri" w:hAnsi="Calibri" w:cs="Arial"/>
                <w:b/>
                <w:sz w:val="22"/>
                <w:szCs w:val="22"/>
              </w:rPr>
              <w:fldChar w:fldCharType="end"/>
            </w:r>
            <w:r w:rsidR="00E93CDB">
              <w:rPr>
                <w:rFonts w:ascii="Calibri" w:hAnsi="Calibri" w:cs="Arial"/>
                <w:b/>
                <w:sz w:val="22"/>
                <w:szCs w:val="22"/>
              </w:rPr>
              <w:t>2</w:t>
            </w:r>
            <w:r w:rsidR="00AE3596">
              <w:rPr>
                <w:rFonts w:ascii="Calibri" w:hAnsi="Calibri" w:cs="Arial"/>
                <w:b/>
                <w:sz w:val="22"/>
                <w:szCs w:val="22"/>
              </w:rPr>
              <w:t>7</w:t>
            </w:r>
            <w:r w:rsidR="00E93CDB">
              <w:rPr>
                <w:rFonts w:ascii="Calibri" w:hAnsi="Calibri" w:cs="Arial"/>
                <w:b/>
                <w:sz w:val="22"/>
                <w:szCs w:val="22"/>
              </w:rPr>
              <w:t>/03/20</w:t>
            </w:r>
          </w:p>
        </w:tc>
        <w:tc>
          <w:tcPr>
            <w:tcW w:w="2613" w:type="dxa"/>
            <w:shd w:val="pct15" w:color="auto" w:fill="auto"/>
          </w:tcPr>
          <w:p w14:paraId="4D153181" w14:textId="77777777"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14:paraId="4118F2A3" w14:textId="05C1EBE5"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9"/>
                  <w:enabled/>
                  <w:calcOnExit w:val="0"/>
                  <w:textInput/>
                </w:ffData>
              </w:fldChar>
            </w:r>
            <w:r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rFonts w:ascii="Calibri" w:hAnsi="Calibri" w:cs="Arial"/>
                <w:b/>
                <w:sz w:val="22"/>
                <w:szCs w:val="22"/>
              </w:rPr>
              <w:fldChar w:fldCharType="end"/>
            </w:r>
            <w:r w:rsidR="0066681E">
              <w:rPr>
                <w:rFonts w:ascii="Calibri" w:hAnsi="Calibri" w:cs="Arial"/>
                <w:b/>
                <w:sz w:val="22"/>
                <w:szCs w:val="22"/>
              </w:rPr>
              <w:t>20</w:t>
            </w:r>
            <w:r w:rsidR="00E93CDB">
              <w:rPr>
                <w:rFonts w:ascii="Calibri" w:hAnsi="Calibri" w:cs="Arial"/>
                <w:b/>
                <w:sz w:val="22"/>
                <w:szCs w:val="22"/>
              </w:rPr>
              <w:t>/0</w:t>
            </w:r>
            <w:r w:rsidR="0066681E">
              <w:rPr>
                <w:rFonts w:ascii="Calibri" w:hAnsi="Calibri" w:cs="Arial"/>
                <w:b/>
                <w:sz w:val="22"/>
                <w:szCs w:val="22"/>
              </w:rPr>
              <w:t>5</w:t>
            </w:r>
            <w:r w:rsidR="00E93CDB">
              <w:rPr>
                <w:rFonts w:ascii="Calibri" w:hAnsi="Calibri" w:cs="Arial"/>
                <w:b/>
                <w:sz w:val="22"/>
                <w:szCs w:val="22"/>
              </w:rPr>
              <w:t>/</w:t>
            </w:r>
            <w:r w:rsidR="0066681E">
              <w:rPr>
                <w:rFonts w:ascii="Calibri" w:hAnsi="Calibri" w:cs="Arial"/>
                <w:b/>
                <w:sz w:val="22"/>
                <w:szCs w:val="22"/>
              </w:rPr>
              <w:t>20</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14:paraId="61796D00" w14:textId="77777777">
        <w:trPr>
          <w:trHeight w:val="421"/>
        </w:trPr>
        <w:tc>
          <w:tcPr>
            <w:tcW w:w="1809" w:type="dxa"/>
            <w:tcBorders>
              <w:top w:val="single" w:sz="6" w:space="0" w:color="auto"/>
            </w:tcBorders>
            <w:shd w:val="clear" w:color="auto" w:fill="D9D9D9"/>
          </w:tcPr>
          <w:p w14:paraId="144A046F" w14:textId="77777777"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14:paraId="7698DD94" w14:textId="77777777"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14:paraId="4364F37F" w14:textId="77777777">
        <w:trPr>
          <w:trHeight w:val="421"/>
        </w:trPr>
        <w:tc>
          <w:tcPr>
            <w:tcW w:w="1809" w:type="dxa"/>
            <w:tcBorders>
              <w:top w:val="single" w:sz="6" w:space="0" w:color="auto"/>
            </w:tcBorders>
            <w:shd w:val="clear" w:color="auto" w:fill="D9D9D9"/>
          </w:tcPr>
          <w:p w14:paraId="0A578B1F" w14:textId="77777777"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14:paraId="5B80C9E0" w14:textId="77777777"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14:paraId="76CD7741" w14:textId="77777777"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14:paraId="03441C16" w14:textId="77777777" w:rsidTr="00AA3974">
        <w:trPr>
          <w:trHeight w:val="666"/>
        </w:trPr>
        <w:tc>
          <w:tcPr>
            <w:tcW w:w="1809" w:type="dxa"/>
            <w:tcBorders>
              <w:top w:val="single" w:sz="6" w:space="0" w:color="auto"/>
            </w:tcBorders>
            <w:shd w:val="clear" w:color="auto" w:fill="D9D9D9"/>
          </w:tcPr>
          <w:p w14:paraId="12DE24C8" w14:textId="77777777"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14:paraId="6F35D7BB" w14:textId="77777777" w:rsidR="00FB5CF8" w:rsidRPr="006716C7" w:rsidRDefault="0028204E" w:rsidP="0028204E">
            <w:pPr>
              <w:jc w:val="center"/>
              <w:rPr>
                <w:rFonts w:ascii="Calibri" w:hAnsi="Calibri" w:cs="Arial"/>
                <w:b/>
                <w:i/>
              </w:rPr>
            </w:pPr>
            <w:r w:rsidRPr="006716C7">
              <w:rPr>
                <w:rFonts w:ascii="Calibri" w:hAnsi="Calibri" w:cs="Calibri"/>
                <w:i/>
                <w:sz w:val="16"/>
                <w:szCs w:val="16"/>
              </w:rPr>
              <w:t>Assignments will not be accepted without a signature here</w:t>
            </w:r>
          </w:p>
        </w:tc>
        <w:tc>
          <w:tcPr>
            <w:tcW w:w="1134" w:type="dxa"/>
            <w:tcBorders>
              <w:top w:val="single" w:sz="6" w:space="0" w:color="auto"/>
            </w:tcBorders>
            <w:shd w:val="clear" w:color="auto" w:fill="D9D9D9"/>
          </w:tcPr>
          <w:p w14:paraId="7FA22148" w14:textId="77777777"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14:paraId="09E3CD35" w14:textId="77777777" w:rsidR="00FB5CF8" w:rsidRPr="00C1361B" w:rsidRDefault="00FB5CF8"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14:paraId="4166C78C" w14:textId="77777777" w:rsidTr="00200A56">
        <w:trPr>
          <w:trHeight w:val="997"/>
        </w:trPr>
        <w:tc>
          <w:tcPr>
            <w:tcW w:w="10598" w:type="dxa"/>
            <w:shd w:val="pct15" w:color="auto" w:fill="auto"/>
          </w:tcPr>
          <w:p w14:paraId="66F62373" w14:textId="77777777"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14:paraId="0BBADA1C" w14:textId="77777777" w:rsidR="00D770BD" w:rsidRDefault="00D770BD" w:rsidP="00D770BD">
            <w:pPr>
              <w:rPr>
                <w:rFonts w:ascii="Calibri" w:hAnsi="Calibri" w:cs="Arial"/>
                <w:b/>
                <w:sz w:val="22"/>
                <w:szCs w:val="22"/>
              </w:rPr>
            </w:pPr>
            <w:r w:rsidRPr="00D770BD">
              <w:rPr>
                <w:rFonts w:ascii="Calibri" w:hAnsi="Calibri" w:cs="Arial"/>
                <w:b/>
                <w:sz w:val="22"/>
                <w:szCs w:val="22"/>
              </w:rPr>
              <w:t xml:space="preserve">Up to </w:t>
            </w:r>
            <w:r w:rsidR="00D90F2C">
              <w:rPr>
                <w:rFonts w:ascii="Calibri" w:hAnsi="Calibri" w:cs="Arial"/>
                <w:b/>
                <w:sz w:val="22"/>
                <w:szCs w:val="22"/>
              </w:rPr>
              <w:t xml:space="preserve">one </w:t>
            </w:r>
            <w:r w:rsidRPr="00D770BD">
              <w:rPr>
                <w:rFonts w:ascii="Calibri" w:hAnsi="Calibri" w:cs="Arial"/>
                <w:b/>
                <w:sz w:val="22"/>
                <w:szCs w:val="22"/>
              </w:rPr>
              <w:t xml:space="preserve">week late, maximum mark of 40% for first attempts and 0% for resubmissions. </w:t>
            </w:r>
          </w:p>
          <w:p w14:paraId="1A4E1ACC" w14:textId="77777777" w:rsidR="00D770BD" w:rsidRPr="00D770BD" w:rsidRDefault="00D770BD" w:rsidP="00D770BD">
            <w:pPr>
              <w:rPr>
                <w:rFonts w:ascii="Calibri" w:hAnsi="Calibri" w:cs="Arial"/>
                <w:b/>
                <w:sz w:val="22"/>
                <w:szCs w:val="22"/>
              </w:rPr>
            </w:pPr>
            <w:r w:rsidRPr="00D770BD">
              <w:rPr>
                <w:rFonts w:ascii="Calibri" w:hAnsi="Calibri" w:cs="Arial"/>
                <w:b/>
                <w:sz w:val="22"/>
                <w:szCs w:val="22"/>
              </w:rPr>
              <w:t>(Academic Quality Handbook 2015/16 7.5 (5))</w:t>
            </w:r>
          </w:p>
        </w:tc>
      </w:tr>
    </w:tbl>
    <w:p w14:paraId="1F020B9F" w14:textId="77777777"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14:paraId="2AA0BBC2" w14:textId="77777777" w:rsidTr="00AF4F0B">
        <w:tc>
          <w:tcPr>
            <w:tcW w:w="10598" w:type="dxa"/>
            <w:shd w:val="pct10" w:color="auto" w:fill="auto"/>
          </w:tcPr>
          <w:p w14:paraId="2C848A5C" w14:textId="77777777"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14:paraId="73BCBCB7" w14:textId="77777777"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062C9E" w:rsidRPr="00C1361B" w14:paraId="5536B6CB" w14:textId="77777777" w:rsidTr="00AF4F0B">
        <w:tc>
          <w:tcPr>
            <w:tcW w:w="10598" w:type="dxa"/>
          </w:tcPr>
          <w:p w14:paraId="734FBDF1" w14:textId="77777777" w:rsidR="00062C9E" w:rsidRPr="00E75BA3" w:rsidRDefault="00E75BA3" w:rsidP="00E75BA3">
            <w:pPr>
              <w:pStyle w:val="ListParagraph"/>
              <w:spacing w:after="120"/>
              <w:ind w:left="360"/>
              <w:rPr>
                <w:rFonts w:cs="Arial"/>
                <w:color w:val="000000" w:themeColor="text1"/>
              </w:rPr>
            </w:pPr>
            <w:r>
              <w:rPr>
                <w:rFonts w:cs="Arial"/>
                <w:color w:val="000000" w:themeColor="text1"/>
              </w:rPr>
              <w:t xml:space="preserve">3. </w:t>
            </w:r>
            <w:r w:rsidRPr="00A04019">
              <w:rPr>
                <w:rFonts w:cs="Arial"/>
                <w:color w:val="000000" w:themeColor="text1"/>
              </w:rPr>
              <w:t>Synthesize a solution to a complex design problem from the concepts and principles of usability engineering and software developmen</w:t>
            </w:r>
            <w:r>
              <w:rPr>
                <w:rFonts w:cs="Arial"/>
                <w:color w:val="000000" w:themeColor="text1"/>
              </w:rPr>
              <w:t>t</w:t>
            </w:r>
          </w:p>
        </w:tc>
      </w:tr>
      <w:tr w:rsidR="00062C9E" w:rsidRPr="00C1361B" w14:paraId="7D01BC70" w14:textId="77777777" w:rsidTr="00AF4F0B">
        <w:tc>
          <w:tcPr>
            <w:tcW w:w="10598" w:type="dxa"/>
          </w:tcPr>
          <w:p w14:paraId="2F0F677C" w14:textId="77777777" w:rsidR="00062C9E" w:rsidRPr="00D90AFD" w:rsidRDefault="00062C9E" w:rsidP="00316016"/>
        </w:tc>
      </w:tr>
      <w:tr w:rsidR="00062C9E" w:rsidRPr="00C1361B" w14:paraId="63649537" w14:textId="77777777" w:rsidTr="00AF4F0B">
        <w:tc>
          <w:tcPr>
            <w:tcW w:w="10598" w:type="dxa"/>
          </w:tcPr>
          <w:p w14:paraId="46A6FDF6" w14:textId="77777777" w:rsidR="00E75BA3" w:rsidRPr="00A04019" w:rsidRDefault="00E75BA3" w:rsidP="00E75BA3">
            <w:pPr>
              <w:pStyle w:val="ListParagraph"/>
              <w:numPr>
                <w:ilvl w:val="0"/>
                <w:numId w:val="21"/>
              </w:numPr>
              <w:spacing w:after="120"/>
              <w:rPr>
                <w:rFonts w:cs="Arial"/>
                <w:color w:val="000000" w:themeColor="text1"/>
              </w:rPr>
            </w:pPr>
            <w:r w:rsidRPr="00A04019">
              <w:rPr>
                <w:rFonts w:cs="Arial"/>
                <w:color w:val="000000" w:themeColor="text1"/>
              </w:rPr>
              <w:t>Critically analyse input and output hardware appropriate for specialised applications, for example for use by disabled people, and for three-dimensional modelling applications</w:t>
            </w:r>
          </w:p>
          <w:p w14:paraId="0F69A827" w14:textId="77777777" w:rsidR="00062C9E" w:rsidRPr="00D90AFD" w:rsidRDefault="00062C9E" w:rsidP="00316016"/>
        </w:tc>
      </w:tr>
    </w:tbl>
    <w:p w14:paraId="24BD4FE6" w14:textId="77777777"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5969E2" w:rsidRPr="00EE6F25" w14:paraId="0CBE9A16" w14:textId="77777777" w:rsidTr="00576AB4">
        <w:tc>
          <w:tcPr>
            <w:tcW w:w="10670" w:type="dxa"/>
            <w:shd w:val="clear" w:color="auto" w:fill="C0C0C0"/>
          </w:tcPr>
          <w:p w14:paraId="0DAEFA22" w14:textId="77777777"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14:paraId="0729E628" w14:textId="77777777" w:rsidR="005969E2" w:rsidRDefault="005969E2" w:rsidP="005969E2">
      <w:pPr>
        <w:jc w:val="both"/>
        <w:rPr>
          <w:sz w:val="22"/>
          <w:szCs w:val="22"/>
        </w:rPr>
      </w:pPr>
    </w:p>
    <w:p w14:paraId="6D6F4DCB" w14:textId="77777777" w:rsidR="00EE6F25" w:rsidRDefault="00CC241A" w:rsidP="005969E2">
      <w:pPr>
        <w:jc w:val="both"/>
        <w:rPr>
          <w:rFonts w:ascii="Calibri" w:hAnsi="Calibri"/>
          <w:i/>
        </w:rPr>
      </w:pPr>
      <w:r>
        <w:rPr>
          <w:rFonts w:ascii="Calibri" w:hAnsi="Calibri"/>
          <w:i/>
        </w:rPr>
        <w:t>(Lecturer – please i</w:t>
      </w:r>
      <w:r w:rsidR="00EE6F25" w:rsidRPr="00E728A9">
        <w:rPr>
          <w:rFonts w:ascii="Calibri" w:hAnsi="Calibri"/>
          <w:i/>
        </w:rPr>
        <w:t>nsert task</w:t>
      </w:r>
      <w:r w:rsidR="002C449B">
        <w:rPr>
          <w:rFonts w:ascii="Calibri" w:hAnsi="Calibri"/>
          <w:i/>
        </w:rPr>
        <w:t>(s)</w:t>
      </w:r>
      <w:r w:rsidR="006716C7">
        <w:rPr>
          <w:rFonts w:ascii="Calibri" w:hAnsi="Calibri"/>
          <w:i/>
        </w:rPr>
        <w:t xml:space="preserve"> / questions </w:t>
      </w:r>
      <w:r w:rsidR="00644256">
        <w:rPr>
          <w:rFonts w:ascii="Calibri" w:hAnsi="Calibri"/>
          <w:i/>
        </w:rPr>
        <w:t xml:space="preserve">/ what the student must do, </w:t>
      </w:r>
      <w:r w:rsidR="00EE6F25" w:rsidRPr="00E728A9">
        <w:rPr>
          <w:rFonts w:ascii="Calibri" w:hAnsi="Calibri"/>
          <w:i/>
        </w:rPr>
        <w:t>here)</w:t>
      </w:r>
    </w:p>
    <w:p w14:paraId="6208469A" w14:textId="77777777" w:rsidR="00FB4365" w:rsidRDefault="00FB4365" w:rsidP="005969E2">
      <w:pPr>
        <w:jc w:val="both"/>
        <w:rPr>
          <w:rFonts w:ascii="Calibri" w:hAnsi="Calibri"/>
          <w:i/>
        </w:rPr>
      </w:pPr>
    </w:p>
    <w:p w14:paraId="72896479" w14:textId="77777777" w:rsidR="00FB4365" w:rsidRPr="008E7C57" w:rsidRDefault="00FB4365" w:rsidP="00FB4365">
      <w:pPr>
        <w:pStyle w:val="SMUNORMALARIAL"/>
        <w:rPr>
          <w:rFonts w:cs="Arial"/>
          <w:b/>
          <w:szCs w:val="22"/>
        </w:rPr>
      </w:pPr>
      <w:r w:rsidRPr="008E7C57">
        <w:rPr>
          <w:rFonts w:cs="Arial"/>
          <w:b/>
          <w:szCs w:val="22"/>
        </w:rPr>
        <w:t>Background</w:t>
      </w:r>
    </w:p>
    <w:p w14:paraId="1BE070B1" w14:textId="77777777" w:rsidR="00FB4365" w:rsidRPr="008E7C57" w:rsidRDefault="00FB4365" w:rsidP="00FB4365">
      <w:pPr>
        <w:pStyle w:val="SMUNORMALARIAL"/>
        <w:rPr>
          <w:rFonts w:cs="Arial"/>
          <w:szCs w:val="22"/>
        </w:rPr>
      </w:pPr>
    </w:p>
    <w:p w14:paraId="0C4FFE29" w14:textId="1089C4E4" w:rsidR="00FB4365" w:rsidRDefault="00FB4365" w:rsidP="00FB4365">
      <w:pPr>
        <w:rPr>
          <w:rFonts w:ascii="Arial" w:hAnsi="Arial" w:cs="Arial"/>
          <w:sz w:val="22"/>
          <w:szCs w:val="22"/>
        </w:rPr>
      </w:pPr>
      <w:r>
        <w:rPr>
          <w:rFonts w:ascii="Arial" w:hAnsi="Arial" w:cs="Arial"/>
          <w:sz w:val="22"/>
          <w:szCs w:val="22"/>
        </w:rPr>
        <w:t xml:space="preserve">You are required to apply Usability theory and practice to the design of digital exhibits and digital placemaking at your choice of resources of online museum exhibits such as The National Waterfront Museum, Swansea </w:t>
      </w:r>
      <w:proofErr w:type="gramStart"/>
      <w:r>
        <w:rPr>
          <w:rFonts w:ascii="Arial" w:hAnsi="Arial" w:cs="Arial"/>
          <w:sz w:val="22"/>
          <w:szCs w:val="22"/>
        </w:rPr>
        <w:t>Museum</w:t>
      </w:r>
      <w:proofErr w:type="gramEnd"/>
      <w:r>
        <w:rPr>
          <w:rFonts w:ascii="Arial" w:hAnsi="Arial" w:cs="Arial"/>
          <w:sz w:val="22"/>
          <w:szCs w:val="22"/>
        </w:rPr>
        <w:t xml:space="preserve"> or the Dylan Thomas Centre. </w:t>
      </w:r>
    </w:p>
    <w:p w14:paraId="73D625C9" w14:textId="77777777" w:rsidR="001C4D21" w:rsidRDefault="001C4D21" w:rsidP="00FB4365">
      <w:pPr>
        <w:rPr>
          <w:rFonts w:ascii="Arial" w:hAnsi="Arial" w:cs="Arial"/>
          <w:sz w:val="22"/>
          <w:szCs w:val="22"/>
        </w:rPr>
      </w:pPr>
    </w:p>
    <w:p w14:paraId="79748761" w14:textId="77777777" w:rsidR="00FB4365" w:rsidRPr="0099452E" w:rsidRDefault="00FB4365" w:rsidP="00FB4365">
      <w:pPr>
        <w:rPr>
          <w:rFonts w:ascii="Arial" w:hAnsi="Arial" w:cs="Arial"/>
          <w:b/>
          <w:bCs/>
          <w:color w:val="FF0000"/>
          <w:sz w:val="22"/>
          <w:szCs w:val="22"/>
        </w:rPr>
      </w:pPr>
      <w:r w:rsidRPr="0099452E">
        <w:rPr>
          <w:rFonts w:ascii="Arial" w:hAnsi="Arial" w:cs="Arial"/>
          <w:b/>
          <w:bCs/>
          <w:color w:val="FF0000"/>
          <w:sz w:val="22"/>
          <w:szCs w:val="22"/>
        </w:rPr>
        <w:t xml:space="preserve">DO NOT VISIT A MUSEUM IN PERSON BUT </w:t>
      </w:r>
      <w:r w:rsidR="001C4D21" w:rsidRPr="0099452E">
        <w:rPr>
          <w:rFonts w:ascii="Arial" w:hAnsi="Arial" w:cs="Arial"/>
          <w:b/>
          <w:bCs/>
          <w:color w:val="FF0000"/>
          <w:sz w:val="22"/>
          <w:szCs w:val="22"/>
        </w:rPr>
        <w:t xml:space="preserve">INSTEAD </w:t>
      </w:r>
      <w:r w:rsidRPr="0099452E">
        <w:rPr>
          <w:rFonts w:ascii="Arial" w:hAnsi="Arial" w:cs="Arial"/>
          <w:b/>
          <w:bCs/>
          <w:color w:val="FF0000"/>
          <w:sz w:val="22"/>
          <w:szCs w:val="22"/>
        </w:rPr>
        <w:t>RESEARCH ONLINE!</w:t>
      </w:r>
    </w:p>
    <w:p w14:paraId="067A7BB8" w14:textId="77777777" w:rsidR="001C4D21" w:rsidRDefault="001C4D21" w:rsidP="00FB4365">
      <w:pPr>
        <w:rPr>
          <w:rFonts w:ascii="Arial" w:hAnsi="Arial" w:cs="Arial"/>
          <w:sz w:val="22"/>
          <w:szCs w:val="22"/>
        </w:rPr>
      </w:pPr>
    </w:p>
    <w:p w14:paraId="23E8EF7A" w14:textId="77777777" w:rsidR="001C4D21" w:rsidRPr="008E7C57" w:rsidRDefault="001C4D21" w:rsidP="001C4D21">
      <w:pPr>
        <w:pStyle w:val="SMUNORMALARIAL"/>
        <w:rPr>
          <w:rFonts w:cs="Arial"/>
          <w:b/>
          <w:szCs w:val="22"/>
        </w:rPr>
      </w:pPr>
      <w:r>
        <w:rPr>
          <w:rFonts w:cs="Arial"/>
          <w:b/>
          <w:szCs w:val="22"/>
        </w:rPr>
        <w:t>Usability Review of two Displays</w:t>
      </w:r>
    </w:p>
    <w:p w14:paraId="3A37E68D" w14:textId="77777777" w:rsidR="001C4D21" w:rsidRPr="008E7C57" w:rsidRDefault="001C4D21" w:rsidP="001C4D21">
      <w:pPr>
        <w:pStyle w:val="SMUNORMALARIAL"/>
        <w:rPr>
          <w:rFonts w:cs="Arial"/>
          <w:szCs w:val="22"/>
        </w:rPr>
      </w:pPr>
    </w:p>
    <w:p w14:paraId="12B7A664" w14:textId="10532869" w:rsidR="001C4D21" w:rsidRDefault="001C4D21" w:rsidP="001C4D21">
      <w:pPr>
        <w:pStyle w:val="SMUNORMALARIAL"/>
        <w:rPr>
          <w:rFonts w:cs="Arial"/>
          <w:szCs w:val="22"/>
        </w:rPr>
      </w:pPr>
      <w:r>
        <w:rPr>
          <w:rFonts w:cs="Arial"/>
          <w:szCs w:val="22"/>
        </w:rPr>
        <w:t xml:space="preserve">Select one display from </w:t>
      </w:r>
      <w:r w:rsidR="001376B9">
        <w:rPr>
          <w:rFonts w:cs="Arial"/>
          <w:szCs w:val="22"/>
        </w:rPr>
        <w:t>any of the</w:t>
      </w:r>
      <w:r>
        <w:rPr>
          <w:rFonts w:cs="Arial"/>
          <w:szCs w:val="22"/>
        </w:rPr>
        <w:t xml:space="preserve"> museums you </w:t>
      </w:r>
      <w:r w:rsidR="001376B9">
        <w:rPr>
          <w:rFonts w:cs="Arial"/>
          <w:szCs w:val="22"/>
        </w:rPr>
        <w:t xml:space="preserve">have researched that you </w:t>
      </w:r>
      <w:r>
        <w:rPr>
          <w:rFonts w:cs="Arial"/>
          <w:szCs w:val="22"/>
        </w:rPr>
        <w:t>consider to be an effective design and another display you consider to be less effective. Give an overview of the displays, including a rough sketch. Outline the information and concepts they are communicating.</w:t>
      </w:r>
    </w:p>
    <w:p w14:paraId="3F512AF0" w14:textId="77777777" w:rsidR="0099452E" w:rsidRDefault="0099452E" w:rsidP="001C4D21">
      <w:pPr>
        <w:pStyle w:val="SMUNORMALARIAL"/>
        <w:rPr>
          <w:rFonts w:cs="Arial"/>
          <w:szCs w:val="22"/>
        </w:rPr>
      </w:pPr>
    </w:p>
    <w:p w14:paraId="2A76F5DD" w14:textId="27E91ABF" w:rsidR="001C4D21" w:rsidRDefault="001C4D21" w:rsidP="001C4D21">
      <w:pPr>
        <w:pStyle w:val="SMUNORMALARIAL"/>
        <w:rPr>
          <w:rFonts w:cs="Arial"/>
          <w:szCs w:val="22"/>
        </w:rPr>
      </w:pPr>
      <w:r>
        <w:rPr>
          <w:rFonts w:cs="Arial"/>
          <w:szCs w:val="22"/>
        </w:rPr>
        <w:t>Prepare a comparison of the two including the following topics as well as other us any other usability topics you consider relevant:</w:t>
      </w:r>
    </w:p>
    <w:p w14:paraId="34B3D7E5" w14:textId="77777777" w:rsidR="0099452E" w:rsidRDefault="0099452E" w:rsidP="001C4D21">
      <w:pPr>
        <w:pStyle w:val="SMUNORMALARIAL"/>
        <w:rPr>
          <w:rFonts w:cs="Arial"/>
          <w:szCs w:val="22"/>
        </w:rPr>
      </w:pPr>
    </w:p>
    <w:p w14:paraId="30C2E738" w14:textId="77777777" w:rsidR="001C4D21" w:rsidRDefault="001C4D21" w:rsidP="001C4D21">
      <w:pPr>
        <w:pStyle w:val="SMUNORMALARIAL"/>
        <w:numPr>
          <w:ilvl w:val="0"/>
          <w:numId w:val="19"/>
        </w:numPr>
        <w:rPr>
          <w:rFonts w:cs="Arial"/>
          <w:szCs w:val="22"/>
        </w:rPr>
      </w:pPr>
      <w:r>
        <w:rPr>
          <w:rFonts w:cs="Arial"/>
          <w:szCs w:val="22"/>
        </w:rPr>
        <w:t>Human vision, hearing and touch</w:t>
      </w:r>
    </w:p>
    <w:p w14:paraId="402D1135" w14:textId="77777777" w:rsidR="001C4D21" w:rsidRDefault="001C4D21" w:rsidP="001C4D21">
      <w:pPr>
        <w:pStyle w:val="SMUNORMALARIAL"/>
        <w:numPr>
          <w:ilvl w:val="0"/>
          <w:numId w:val="19"/>
        </w:numPr>
        <w:rPr>
          <w:rFonts w:cs="Arial"/>
          <w:szCs w:val="22"/>
        </w:rPr>
      </w:pPr>
      <w:r>
        <w:rPr>
          <w:rFonts w:cs="Arial"/>
          <w:szCs w:val="22"/>
        </w:rPr>
        <w:t>Metaphor</w:t>
      </w:r>
    </w:p>
    <w:p w14:paraId="1BF9EB22" w14:textId="726E431B" w:rsidR="001C4D21" w:rsidRDefault="001C4D21" w:rsidP="001C4D21">
      <w:pPr>
        <w:pStyle w:val="SMUNORMALARIAL"/>
        <w:numPr>
          <w:ilvl w:val="0"/>
          <w:numId w:val="19"/>
        </w:numPr>
        <w:rPr>
          <w:rFonts w:cs="Arial"/>
          <w:szCs w:val="22"/>
        </w:rPr>
      </w:pPr>
      <w:r>
        <w:rPr>
          <w:rFonts w:cs="Arial"/>
          <w:szCs w:val="22"/>
        </w:rPr>
        <w:t>Affordance</w:t>
      </w:r>
    </w:p>
    <w:p w14:paraId="0B1157A0" w14:textId="77777777" w:rsidR="0099452E" w:rsidRDefault="0099452E" w:rsidP="0099452E">
      <w:pPr>
        <w:pStyle w:val="SMUNORMALARIAL"/>
        <w:ind w:left="720"/>
        <w:rPr>
          <w:rFonts w:cs="Arial"/>
          <w:szCs w:val="22"/>
        </w:rPr>
      </w:pPr>
    </w:p>
    <w:p w14:paraId="5DBE38C3" w14:textId="77777777" w:rsidR="00C6171C" w:rsidRDefault="00C6171C" w:rsidP="00C6171C">
      <w:pPr>
        <w:pStyle w:val="SMUNORMALARIAL"/>
        <w:rPr>
          <w:rFonts w:cs="Arial"/>
          <w:szCs w:val="22"/>
        </w:rPr>
      </w:pPr>
      <w:r>
        <w:rPr>
          <w:rFonts w:cs="Arial"/>
          <w:szCs w:val="22"/>
        </w:rPr>
        <w:t>Make brief suggestions to improve the usability of the less effective display.</w:t>
      </w:r>
    </w:p>
    <w:p w14:paraId="659480A2" w14:textId="77777777" w:rsidR="00C6171C" w:rsidRDefault="00C6171C" w:rsidP="001C4D21">
      <w:pPr>
        <w:pStyle w:val="SMUNORMALARIAL"/>
        <w:rPr>
          <w:rFonts w:cs="Arial"/>
          <w:szCs w:val="22"/>
        </w:rPr>
      </w:pPr>
    </w:p>
    <w:p w14:paraId="0D17A0FE" w14:textId="77777777" w:rsidR="001C4D21" w:rsidRDefault="001C4D21" w:rsidP="001C4D21">
      <w:pPr>
        <w:pStyle w:val="SMUNORMALARIAL"/>
        <w:rPr>
          <w:rFonts w:cs="Arial"/>
          <w:szCs w:val="22"/>
        </w:rPr>
      </w:pPr>
      <w:r>
        <w:rPr>
          <w:rFonts w:cs="Arial"/>
          <w:szCs w:val="22"/>
        </w:rPr>
        <w:t xml:space="preserve">How helpful is it to apply usability applied to the design of general computer systems to these museum exhibits?  </w:t>
      </w:r>
    </w:p>
    <w:p w14:paraId="5E87F774" w14:textId="77777777" w:rsidR="001C4D21" w:rsidRPr="008E7C57" w:rsidRDefault="001C4D21" w:rsidP="001C4D21">
      <w:pPr>
        <w:pStyle w:val="SMUNORMALARIAL"/>
        <w:rPr>
          <w:rFonts w:cs="Arial"/>
          <w:szCs w:val="22"/>
        </w:rPr>
      </w:pPr>
    </w:p>
    <w:p w14:paraId="212D0C69" w14:textId="77777777" w:rsidR="001C4D21" w:rsidRPr="008E7C57" w:rsidRDefault="001C4D21" w:rsidP="001C4D21">
      <w:pPr>
        <w:pStyle w:val="SMUNORMALARIAL"/>
        <w:rPr>
          <w:rFonts w:cs="Arial"/>
          <w:b/>
          <w:szCs w:val="22"/>
        </w:rPr>
      </w:pPr>
      <w:r>
        <w:rPr>
          <w:rFonts w:cs="Arial"/>
          <w:b/>
          <w:szCs w:val="22"/>
        </w:rPr>
        <w:t xml:space="preserve">Interface Evaluation </w:t>
      </w:r>
    </w:p>
    <w:p w14:paraId="5841E7DE" w14:textId="77777777" w:rsidR="001C4D21" w:rsidRPr="008E7C57" w:rsidRDefault="001C4D21" w:rsidP="001C4D21">
      <w:pPr>
        <w:pStyle w:val="SMUNORMALARIAL"/>
        <w:rPr>
          <w:rFonts w:cs="Arial"/>
          <w:szCs w:val="22"/>
        </w:rPr>
      </w:pPr>
    </w:p>
    <w:p w14:paraId="736913AD" w14:textId="77777777" w:rsidR="001C4D21" w:rsidRPr="008E7C57" w:rsidRDefault="001C4D21" w:rsidP="001C4D21">
      <w:pPr>
        <w:pStyle w:val="SMUNORMALARIAL"/>
        <w:rPr>
          <w:rFonts w:cs="Arial"/>
          <w:szCs w:val="22"/>
        </w:rPr>
      </w:pPr>
      <w:r>
        <w:rPr>
          <w:rFonts w:cs="Arial"/>
          <w:szCs w:val="22"/>
        </w:rPr>
        <w:t xml:space="preserve">Design a recommended interface evaluation strategy for examples of new interactive exhibits at any of </w:t>
      </w:r>
      <w:proofErr w:type="gramStart"/>
      <w:r>
        <w:rPr>
          <w:rFonts w:cs="Arial"/>
          <w:szCs w:val="22"/>
        </w:rPr>
        <w:t xml:space="preserve">the </w:t>
      </w:r>
      <w:r w:rsidR="001376B9">
        <w:rPr>
          <w:rFonts w:cs="Arial"/>
          <w:szCs w:val="22"/>
        </w:rPr>
        <w:t xml:space="preserve"> </w:t>
      </w:r>
      <w:r w:rsidR="00C6171C">
        <w:rPr>
          <w:rFonts w:cs="Arial"/>
          <w:szCs w:val="22"/>
        </w:rPr>
        <w:t>museums</w:t>
      </w:r>
      <w:proofErr w:type="gramEnd"/>
      <w:r w:rsidR="001376B9">
        <w:rPr>
          <w:rFonts w:cs="Arial"/>
          <w:szCs w:val="22"/>
        </w:rPr>
        <w:t xml:space="preserve"> you have researched</w:t>
      </w:r>
      <w:r>
        <w:rPr>
          <w:rFonts w:cs="Arial"/>
          <w:szCs w:val="22"/>
        </w:rPr>
        <w:t xml:space="preserve">. Include evaluation of augmented reality/ digital placemaking exhibits in your strategy and produce an evaluation timeline. Include reference to interface evaluation studies form the literature to justify the two evaluation strategies.  </w:t>
      </w:r>
    </w:p>
    <w:p w14:paraId="2124C07F" w14:textId="77777777" w:rsidR="001C4D21" w:rsidRPr="008E7C57" w:rsidRDefault="001C4D21" w:rsidP="001C4D21">
      <w:pPr>
        <w:pStyle w:val="SMUNORMALARIAL"/>
        <w:rPr>
          <w:rFonts w:cs="Arial"/>
          <w:szCs w:val="22"/>
        </w:rPr>
      </w:pPr>
    </w:p>
    <w:p w14:paraId="19F98A4D" w14:textId="77777777" w:rsidR="001C4D21" w:rsidRPr="008E7C57" w:rsidRDefault="001C4D21" w:rsidP="001C4D21">
      <w:pPr>
        <w:pStyle w:val="SMUNORMALARIAL"/>
        <w:rPr>
          <w:rFonts w:cs="Arial"/>
          <w:b/>
          <w:szCs w:val="22"/>
        </w:rPr>
      </w:pPr>
      <w:r w:rsidRPr="008E7C57">
        <w:rPr>
          <w:rFonts w:cs="Arial"/>
          <w:b/>
          <w:szCs w:val="22"/>
        </w:rPr>
        <w:t>Guidelines and Accessibility</w:t>
      </w:r>
    </w:p>
    <w:p w14:paraId="153B6E5D" w14:textId="77777777" w:rsidR="001C4D21" w:rsidRPr="008E7C57" w:rsidRDefault="001C4D21" w:rsidP="001C4D21">
      <w:pPr>
        <w:pStyle w:val="SMUNORMALARIAL"/>
        <w:rPr>
          <w:rFonts w:cs="Arial"/>
          <w:szCs w:val="22"/>
        </w:rPr>
      </w:pPr>
    </w:p>
    <w:p w14:paraId="240596B7" w14:textId="77777777" w:rsidR="001C4D21" w:rsidRDefault="001C4D21" w:rsidP="001C4D21">
      <w:pPr>
        <w:pStyle w:val="SMUNORMALARIAL"/>
        <w:rPr>
          <w:rFonts w:cs="Arial"/>
          <w:szCs w:val="22"/>
        </w:rPr>
      </w:pPr>
      <w:r w:rsidRPr="008E7C57">
        <w:rPr>
          <w:rFonts w:cs="Arial"/>
          <w:szCs w:val="22"/>
        </w:rPr>
        <w:t xml:space="preserve">Analyse the application of usability and </w:t>
      </w:r>
      <w:r>
        <w:rPr>
          <w:rFonts w:cs="Arial"/>
          <w:szCs w:val="22"/>
        </w:rPr>
        <w:t>accessibility guidelines</w:t>
      </w:r>
      <w:r w:rsidRPr="008E7C57">
        <w:rPr>
          <w:rFonts w:cs="Arial"/>
          <w:szCs w:val="22"/>
        </w:rPr>
        <w:t xml:space="preserve"> example</w:t>
      </w:r>
      <w:r>
        <w:rPr>
          <w:rFonts w:cs="Arial"/>
          <w:szCs w:val="22"/>
        </w:rPr>
        <w:t>s from the museums</w:t>
      </w:r>
    </w:p>
    <w:p w14:paraId="0573B56A" w14:textId="77777777" w:rsidR="001C4D21" w:rsidRDefault="001C4D21" w:rsidP="001C4D21">
      <w:pPr>
        <w:pStyle w:val="SMUNORMALARIAL"/>
        <w:rPr>
          <w:rFonts w:cs="Arial"/>
          <w:szCs w:val="22"/>
        </w:rPr>
      </w:pPr>
      <w:r>
        <w:rPr>
          <w:rFonts w:cs="Arial"/>
          <w:szCs w:val="22"/>
        </w:rPr>
        <w:t>Apply a set of general usability guidelines, such as Dix’s. Which guidelines are applicable to the museum exhibits and which are not?</w:t>
      </w:r>
    </w:p>
    <w:p w14:paraId="43034932" w14:textId="77777777" w:rsidR="001C4D21" w:rsidRPr="008E7C57" w:rsidRDefault="001C4D21" w:rsidP="001C4D21">
      <w:pPr>
        <w:pStyle w:val="SMUNORMALARIAL"/>
        <w:rPr>
          <w:rFonts w:cs="Arial"/>
          <w:szCs w:val="22"/>
        </w:rPr>
      </w:pPr>
      <w:r>
        <w:rPr>
          <w:rFonts w:cs="Arial"/>
          <w:szCs w:val="22"/>
        </w:rPr>
        <w:t xml:space="preserve">Draw up a set of recommendations for accessibility for museum exhibits </w:t>
      </w:r>
      <w:r w:rsidR="001376B9">
        <w:rPr>
          <w:rFonts w:cs="Arial"/>
          <w:szCs w:val="22"/>
        </w:rPr>
        <w:t xml:space="preserve">such as those at the </w:t>
      </w:r>
      <w:r>
        <w:rPr>
          <w:rFonts w:cs="Arial"/>
          <w:szCs w:val="22"/>
        </w:rPr>
        <w:t>museums</w:t>
      </w:r>
      <w:r w:rsidR="001376B9">
        <w:rPr>
          <w:rFonts w:cs="Arial"/>
          <w:szCs w:val="22"/>
        </w:rPr>
        <w:t xml:space="preserve"> you have researched</w:t>
      </w:r>
      <w:r>
        <w:rPr>
          <w:rFonts w:cs="Arial"/>
          <w:szCs w:val="22"/>
        </w:rPr>
        <w:t>. To what extent does accessibility advice aimed at Web designers (such as the W3C Web Accessibility Initiative) apply to designers of novel museum exhibits?</w:t>
      </w:r>
      <w:r w:rsidR="001376B9">
        <w:rPr>
          <w:rFonts w:cs="Arial"/>
          <w:szCs w:val="22"/>
        </w:rPr>
        <w:t xml:space="preserve"> Consider both online exhibits and those visited in person in your answer.</w:t>
      </w:r>
    </w:p>
    <w:p w14:paraId="701BEB03" w14:textId="77777777" w:rsidR="001C4D21" w:rsidRPr="008E7C57" w:rsidRDefault="001C4D21" w:rsidP="001C4D21">
      <w:pPr>
        <w:pStyle w:val="SMUNORMALARIAL"/>
        <w:rPr>
          <w:rFonts w:cs="Arial"/>
          <w:szCs w:val="22"/>
        </w:rPr>
      </w:pPr>
    </w:p>
    <w:p w14:paraId="7A13C8D9" w14:textId="77777777" w:rsidR="001C4D21" w:rsidRPr="008E7C57" w:rsidRDefault="001C4D21" w:rsidP="001C4D21">
      <w:pPr>
        <w:pStyle w:val="SMUNORMALARIAL"/>
        <w:rPr>
          <w:rFonts w:cs="Arial"/>
          <w:b/>
          <w:szCs w:val="22"/>
        </w:rPr>
      </w:pPr>
      <w:r>
        <w:rPr>
          <w:rFonts w:cs="Arial"/>
          <w:b/>
          <w:szCs w:val="22"/>
        </w:rPr>
        <w:t>Virtual and Augmented Reality</w:t>
      </w:r>
    </w:p>
    <w:p w14:paraId="640D2949" w14:textId="77777777" w:rsidR="001C4D21" w:rsidRDefault="001C4D21" w:rsidP="001C4D21">
      <w:pPr>
        <w:pStyle w:val="SMUNORMALARIAL"/>
        <w:rPr>
          <w:rFonts w:cs="Arial"/>
          <w:szCs w:val="22"/>
        </w:rPr>
      </w:pPr>
    </w:p>
    <w:p w14:paraId="67F5CA7B" w14:textId="7CB15A23" w:rsidR="001C4D21" w:rsidRDefault="001C4D21" w:rsidP="001C4D21">
      <w:pPr>
        <w:pStyle w:val="SMUNORMALARIAL"/>
        <w:rPr>
          <w:rFonts w:cs="Arial"/>
          <w:szCs w:val="22"/>
        </w:rPr>
      </w:pPr>
      <w:r>
        <w:rPr>
          <w:rFonts w:cs="Arial"/>
          <w:szCs w:val="22"/>
        </w:rPr>
        <w:t>Analyse the background of Virtual Reality (VR) systems, including Sutherland’s vision for the development of VR systems and associated hardware. To what extent to Augmented Reality (AR) systems share the same desired characteristics, such as user immersion?</w:t>
      </w:r>
    </w:p>
    <w:p w14:paraId="3ADBEC59" w14:textId="77777777" w:rsidR="008E43A9" w:rsidRDefault="008E43A9" w:rsidP="001C4D21">
      <w:pPr>
        <w:pStyle w:val="SMUNORMALARIAL"/>
        <w:rPr>
          <w:rFonts w:cs="Arial"/>
          <w:szCs w:val="22"/>
        </w:rPr>
      </w:pPr>
    </w:p>
    <w:p w14:paraId="5B65BF47" w14:textId="77777777" w:rsidR="001C4D21" w:rsidRDefault="001C4D21" w:rsidP="001C4D21">
      <w:pPr>
        <w:rPr>
          <w:rFonts w:ascii="Arial" w:hAnsi="Arial" w:cs="Arial"/>
          <w:sz w:val="22"/>
          <w:szCs w:val="22"/>
        </w:rPr>
      </w:pPr>
      <w:r w:rsidRPr="001C4D21">
        <w:rPr>
          <w:rFonts w:ascii="Arial" w:hAnsi="Arial" w:cs="Arial"/>
          <w:sz w:val="22"/>
          <w:szCs w:val="22"/>
        </w:rPr>
        <w:t xml:space="preserve">Propose a VR, AR or digital placemaking exhibit for </w:t>
      </w:r>
      <w:r w:rsidR="001376B9">
        <w:rPr>
          <w:rFonts w:ascii="Arial" w:hAnsi="Arial" w:cs="Arial"/>
          <w:sz w:val="22"/>
          <w:szCs w:val="22"/>
        </w:rPr>
        <w:t>a local or online</w:t>
      </w:r>
      <w:r w:rsidRPr="001C4D21">
        <w:rPr>
          <w:rFonts w:ascii="Arial" w:hAnsi="Arial" w:cs="Arial"/>
          <w:sz w:val="22"/>
          <w:szCs w:val="22"/>
        </w:rPr>
        <w:t xml:space="preserve"> museum helping in the presentation and understanding of an aspect of Welsh heritage. Give an outline of the hardware and software design, including rough sketches. Refer to examples of existing VR, AR and digital placemaking designs to develop your ideas. Include research and industry examples as well as your experience in evaluating an augmented reality game.</w:t>
      </w:r>
    </w:p>
    <w:p w14:paraId="6967E487" w14:textId="77777777" w:rsidR="001C4D21" w:rsidRDefault="001C4D21" w:rsidP="00FB4365">
      <w:pPr>
        <w:rPr>
          <w:rFonts w:ascii="Arial" w:hAnsi="Arial" w:cs="Arial"/>
          <w:sz w:val="22"/>
          <w:szCs w:val="22"/>
        </w:rPr>
      </w:pPr>
    </w:p>
    <w:p w14:paraId="51B6F1CC" w14:textId="77777777" w:rsidR="00FB4365" w:rsidRDefault="00FB4365" w:rsidP="005969E2">
      <w:pPr>
        <w:jc w:val="both"/>
        <w:rPr>
          <w:rFonts w:ascii="Calibri" w:hAnsi="Calibri"/>
          <w:i/>
        </w:rPr>
      </w:pPr>
    </w:p>
    <w:p w14:paraId="72670862" w14:textId="77777777" w:rsidR="00FB4365" w:rsidRDefault="00FB4365" w:rsidP="005969E2">
      <w:pPr>
        <w:jc w:val="both"/>
        <w:rPr>
          <w:sz w:val="22"/>
          <w:szCs w:val="22"/>
        </w:rPr>
      </w:pPr>
    </w:p>
    <w:p w14:paraId="75B9794E" w14:textId="77777777" w:rsidR="00EE6F25" w:rsidRPr="00DB7C37" w:rsidRDefault="00EE6F25" w:rsidP="005969E2">
      <w:pPr>
        <w:jc w:val="both"/>
        <w:rPr>
          <w:rFonts w:asciiTheme="minorHAnsi" w:hAnsiTheme="minorHAns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E6F25" w:rsidRPr="00100396" w14:paraId="405F7A31" w14:textId="77777777" w:rsidTr="00546C63">
        <w:trPr>
          <w:trHeight w:val="414"/>
        </w:trPr>
        <w:tc>
          <w:tcPr>
            <w:tcW w:w="10444" w:type="dxa"/>
            <w:shd w:val="clear" w:color="auto" w:fill="D9D9D9"/>
          </w:tcPr>
          <w:p w14:paraId="676FA024" w14:textId="77777777"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14:paraId="29DF7FF8" w14:textId="77777777" w:rsidR="005969E2" w:rsidRPr="00EA0F4E" w:rsidRDefault="005969E2" w:rsidP="00EA0F4E">
      <w:pPr>
        <w:jc w:val="both"/>
        <w:rPr>
          <w:sz w:val="22"/>
          <w:szCs w:val="22"/>
        </w:rPr>
      </w:pPr>
    </w:p>
    <w:p w14:paraId="7E3D2295" w14:textId="77777777" w:rsidR="00423934" w:rsidRDefault="00423934" w:rsidP="00423934">
      <w:pPr>
        <w:jc w:val="both"/>
        <w:rPr>
          <w:sz w:val="22"/>
          <w:szCs w:val="22"/>
        </w:rPr>
      </w:pPr>
      <w:r>
        <w:rPr>
          <w:rFonts w:ascii="Calibri" w:hAnsi="Calibri"/>
          <w:i/>
        </w:rPr>
        <w:t>(Lecturer – please i</w:t>
      </w:r>
      <w:r w:rsidRPr="00E728A9">
        <w:rPr>
          <w:rFonts w:ascii="Calibri" w:hAnsi="Calibri"/>
          <w:i/>
        </w:rPr>
        <w:t xml:space="preserve">nsert </w:t>
      </w:r>
      <w:r>
        <w:rPr>
          <w:rFonts w:ascii="Calibri" w:hAnsi="Calibri"/>
          <w:i/>
        </w:rPr>
        <w:t xml:space="preserve">guidance for students </w:t>
      </w:r>
      <w:r w:rsidR="00C36D9A">
        <w:rPr>
          <w:rFonts w:ascii="Calibri" w:hAnsi="Calibri"/>
          <w:i/>
        </w:rPr>
        <w:t>here. Please link the task to the</w:t>
      </w:r>
      <w:r>
        <w:rPr>
          <w:rFonts w:ascii="Calibri" w:hAnsi="Calibri"/>
          <w:i/>
        </w:rPr>
        <w:t xml:space="preserve"> five </w:t>
      </w:r>
      <w:r w:rsidR="00C36D9A">
        <w:rPr>
          <w:rFonts w:ascii="Calibri" w:hAnsi="Calibri"/>
          <w:i/>
        </w:rPr>
        <w:t xml:space="preserve">common </w:t>
      </w:r>
      <w:r w:rsidR="000A492A">
        <w:rPr>
          <w:rFonts w:ascii="Calibri" w:hAnsi="Calibri"/>
          <w:i/>
        </w:rPr>
        <w:t xml:space="preserve">assessment </w:t>
      </w:r>
      <w:r w:rsidR="00C36D9A">
        <w:rPr>
          <w:rFonts w:ascii="Calibri" w:hAnsi="Calibri"/>
          <w:i/>
        </w:rPr>
        <w:t>criteria overleaf</w:t>
      </w:r>
      <w:r w:rsidRPr="00E728A9">
        <w:rPr>
          <w:rFonts w:ascii="Calibri" w:hAnsi="Calibri"/>
          <w:i/>
        </w:rPr>
        <w:t>)</w:t>
      </w:r>
    </w:p>
    <w:p w14:paraId="0A64B800" w14:textId="77777777" w:rsidR="0013214F" w:rsidRPr="00EF7DFE" w:rsidRDefault="0013214F">
      <w:pPr>
        <w:rPr>
          <w:b/>
          <w:sz w:val="24"/>
          <w:szCs w:val="24"/>
        </w:rPr>
      </w:pPr>
    </w:p>
    <w:p w14:paraId="54F393DE" w14:textId="77777777" w:rsidR="00C6171C" w:rsidRPr="00EF7DFE" w:rsidRDefault="00C6171C" w:rsidP="00C6171C">
      <w:pPr>
        <w:jc w:val="both"/>
        <w:rPr>
          <w:rFonts w:ascii="Calibri" w:hAnsi="Calibri"/>
          <w:b/>
          <w:sz w:val="24"/>
          <w:szCs w:val="24"/>
        </w:rPr>
      </w:pPr>
      <w:r w:rsidRPr="00EF7DFE">
        <w:rPr>
          <w:rFonts w:ascii="Calibri" w:hAnsi="Calibri"/>
          <w:b/>
          <w:sz w:val="24"/>
          <w:szCs w:val="24"/>
        </w:rPr>
        <w:t>Suggested word count: 3,000 words</w:t>
      </w:r>
    </w:p>
    <w:p w14:paraId="1F7C8A83" w14:textId="77777777" w:rsidR="00C6171C" w:rsidRPr="00EF7DFE" w:rsidRDefault="00C6171C" w:rsidP="00C6171C">
      <w:pPr>
        <w:jc w:val="both"/>
        <w:rPr>
          <w:rFonts w:ascii="Calibri" w:hAnsi="Calibri"/>
          <w:b/>
          <w:sz w:val="24"/>
          <w:szCs w:val="24"/>
        </w:rPr>
      </w:pPr>
      <w:r w:rsidRPr="00EF7DFE">
        <w:rPr>
          <w:rFonts w:asciiTheme="minorHAnsi" w:hAnsiTheme="minorHAnsi"/>
          <w:b/>
          <w:sz w:val="24"/>
          <w:szCs w:val="24"/>
          <w:u w:val="single"/>
        </w:rPr>
        <w:t>U</w:t>
      </w:r>
      <w:r w:rsidRPr="00EF7DFE">
        <w:rPr>
          <w:rFonts w:asciiTheme="minorHAnsi" w:hAnsiTheme="minorHAnsi"/>
          <w:b/>
          <w:sz w:val="24"/>
          <w:szCs w:val="24"/>
        </w:rPr>
        <w:t>se and reference appropriate resources throughout.</w:t>
      </w:r>
    </w:p>
    <w:p w14:paraId="07DA756C" w14:textId="77777777" w:rsidR="00EF7DFE" w:rsidRPr="00EF7DFE" w:rsidRDefault="00EF7DFE">
      <w:pPr>
        <w:rPr>
          <w:rFonts w:asciiTheme="minorHAnsi" w:hAnsiTheme="minorHAnsi"/>
          <w:b/>
          <w:sz w:val="24"/>
          <w:szCs w:val="24"/>
        </w:rPr>
      </w:pPr>
      <w:r w:rsidRPr="00EF7DFE">
        <w:rPr>
          <w:rFonts w:asciiTheme="minorHAnsi" w:hAnsiTheme="minorHAnsi"/>
          <w:b/>
          <w:sz w:val="24"/>
          <w:szCs w:val="24"/>
        </w:rPr>
        <w:t xml:space="preserve">For </w:t>
      </w:r>
      <w:proofErr w:type="gramStart"/>
      <w:r w:rsidRPr="00EF7DFE">
        <w:rPr>
          <w:rFonts w:asciiTheme="minorHAnsi" w:hAnsiTheme="minorHAnsi"/>
          <w:b/>
          <w:sz w:val="24"/>
          <w:szCs w:val="24"/>
        </w:rPr>
        <w:t>example</w:t>
      </w:r>
      <w:proofErr w:type="gramEnd"/>
      <w:r w:rsidRPr="00EF7DFE">
        <w:rPr>
          <w:rFonts w:asciiTheme="minorHAnsi" w:hAnsiTheme="minorHAnsi"/>
          <w:b/>
          <w:sz w:val="24"/>
          <w:szCs w:val="24"/>
        </w:rPr>
        <w:t xml:space="preserve"> of online museum exhibits see:</w:t>
      </w:r>
    </w:p>
    <w:p w14:paraId="62D75BB1" w14:textId="77777777" w:rsidR="00EF7DFE" w:rsidRDefault="00EF7DFE">
      <w:pPr>
        <w:rPr>
          <w:rFonts w:asciiTheme="minorHAnsi" w:hAnsiTheme="minorHAnsi"/>
        </w:rPr>
      </w:pPr>
      <w:r>
        <w:rPr>
          <w:rFonts w:ascii="Segoe UI" w:hAnsi="Segoe UI" w:cs="Segoe UI"/>
          <w:color w:val="373A3C"/>
          <w:sz w:val="23"/>
          <w:szCs w:val="23"/>
          <w:shd w:val="clear" w:color="auto" w:fill="FBF7F5"/>
        </w:rPr>
        <w:t>https://hyperallergic.com/547919/2500-virtual-museum-tours-google-arts-culture/</w:t>
      </w:r>
    </w:p>
    <w:p w14:paraId="7AE57CA0" w14:textId="77777777" w:rsidR="00EF7DFE" w:rsidRDefault="00EF7DFE">
      <w:pPr>
        <w:rPr>
          <w:rFonts w:asciiTheme="minorHAnsi" w:hAnsiTheme="minorHAnsi"/>
        </w:rPr>
      </w:pPr>
    </w:p>
    <w:p w14:paraId="50EAF278" w14:textId="77777777" w:rsidR="00EF7DFE" w:rsidRDefault="00EF7DFE">
      <w:pPr>
        <w:rPr>
          <w:rFonts w:asciiTheme="minorHAnsi" w:hAnsiTheme="minorHAnsi"/>
        </w:rPr>
      </w:pPr>
    </w:p>
    <w:p w14:paraId="6064D89B" w14:textId="77777777" w:rsidR="0013214F" w:rsidRDefault="0013214F">
      <w:pPr>
        <w:rPr>
          <w:rFonts w:asciiTheme="minorHAnsi" w:hAnsiTheme="minorHAnsi"/>
        </w:rPr>
      </w:pPr>
      <w:r>
        <w:rPr>
          <w:rFonts w:asciiTheme="minorHAnsi" w:hAnsiTheme="minorHAnsi"/>
        </w:rPr>
        <w:t>Marks are awarded for:</w:t>
      </w:r>
    </w:p>
    <w:p w14:paraId="17D6AB8C" w14:textId="77777777" w:rsidR="0013214F" w:rsidRDefault="0013214F">
      <w:pPr>
        <w:rPr>
          <w:rFonts w:asciiTheme="minorHAnsi" w:hAnsiTheme="minorHAnsi"/>
        </w:rPr>
      </w:pPr>
    </w:p>
    <w:p w14:paraId="217FC94B" w14:textId="77777777" w:rsidR="0013214F" w:rsidRDefault="0013214F">
      <w:pPr>
        <w:rPr>
          <w:rFonts w:asciiTheme="minorHAnsi" w:hAnsiTheme="minorHAnsi"/>
        </w:rPr>
      </w:pPr>
      <w:r>
        <w:rPr>
          <w:rFonts w:asciiTheme="minorHAnsi" w:hAnsiTheme="minorHAnsi"/>
        </w:rPr>
        <w:t xml:space="preserve">See table on next page. </w:t>
      </w:r>
    </w:p>
    <w:p w14:paraId="3E59F4E6" w14:textId="77777777" w:rsidR="003223E0" w:rsidRPr="0013214F" w:rsidRDefault="003223E0">
      <w:pPr>
        <w:rPr>
          <w:rFonts w:asciiTheme="minorHAnsi" w:hAnsiTheme="minorHAnsi"/>
        </w:rPr>
      </w:pPr>
      <w:r>
        <w:br w:type="page"/>
      </w:r>
    </w:p>
    <w:p w14:paraId="1C14ED4E" w14:textId="77777777" w:rsidR="0013214F" w:rsidRDefault="0013214F"/>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EB4F96" w14:paraId="651B1DFB" w14:textId="77777777" w:rsidTr="00681208">
        <w:trPr>
          <w:jc w:val="center"/>
        </w:trPr>
        <w:tc>
          <w:tcPr>
            <w:tcW w:w="10670" w:type="dxa"/>
            <w:shd w:val="clear" w:color="auto" w:fill="BFBFBF"/>
          </w:tcPr>
          <w:p w14:paraId="69E08354" w14:textId="77777777" w:rsidR="00EB4F96" w:rsidRDefault="00E728A9" w:rsidP="00EB4F96">
            <w:r>
              <w:rPr>
                <w:sz w:val="32"/>
                <w:szCs w:val="32"/>
              </w:rPr>
              <w:br w:type="page"/>
            </w:r>
            <w:r w:rsidR="00EB4F96" w:rsidRPr="00681208">
              <w:rPr>
                <w:rFonts w:ascii="Calibri" w:hAnsi="Calibri" w:cs="Arial"/>
                <w:b/>
                <w:caps/>
                <w:sz w:val="40"/>
              </w:rPr>
              <w:t xml:space="preserve">                 marking criteria and Student FEEDBACK</w:t>
            </w:r>
          </w:p>
        </w:tc>
      </w:tr>
    </w:tbl>
    <w:p w14:paraId="5C5A18AC" w14:textId="77777777" w:rsidR="00A03BB8" w:rsidRDefault="00A03BB8" w:rsidP="004B6C14"/>
    <w:p w14:paraId="07716D4F" w14:textId="77777777"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257B159D" w14:textId="77777777" w:rsidR="00F61A20" w:rsidRDefault="00F61A20" w:rsidP="00A03BB8">
      <w:pPr>
        <w:rPr>
          <w:rFonts w:ascii="Calibri" w:hAnsi="Calibri"/>
          <w:b/>
          <w:sz w:val="22"/>
          <w:szCs w:val="22"/>
        </w:rPr>
        <w:sectPr w:rsidR="00F61A20" w:rsidSect="00F31C04">
          <w:footerReference w:type="default" r:id="rId11"/>
          <w:pgSz w:w="11894" w:h="16834"/>
          <w:pgMar w:top="720" w:right="720" w:bottom="720" w:left="720" w:header="706" w:footer="454" w:gutter="0"/>
          <w:paperSrc w:first="1" w:other="1"/>
          <w:cols w:space="720"/>
          <w:docGrid w:linePitch="272"/>
        </w:sectPr>
      </w:pPr>
    </w:p>
    <w:p w14:paraId="7DF8FE6D" w14:textId="77777777"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8784"/>
        <w:gridCol w:w="850"/>
        <w:gridCol w:w="810"/>
      </w:tblGrid>
      <w:tr w:rsidR="00F31C04" w:rsidRPr="00266B32" w14:paraId="7E232BAE" w14:textId="77777777" w:rsidTr="00BF49FA">
        <w:trPr>
          <w:trHeight w:val="1002"/>
        </w:trPr>
        <w:tc>
          <w:tcPr>
            <w:tcW w:w="4205" w:type="pct"/>
            <w:tcBorders>
              <w:top w:val="single" w:sz="4" w:space="0" w:color="auto"/>
              <w:left w:val="single" w:sz="4" w:space="0" w:color="auto"/>
              <w:right w:val="single" w:sz="4" w:space="0" w:color="auto"/>
            </w:tcBorders>
            <w:shd w:val="clear" w:color="auto" w:fill="BFBFBF"/>
            <w:vAlign w:val="center"/>
          </w:tcPr>
          <w:p w14:paraId="544585FF" w14:textId="77777777"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407" w:type="pct"/>
            <w:tcBorders>
              <w:top w:val="single" w:sz="4" w:space="0" w:color="auto"/>
              <w:left w:val="single" w:sz="4" w:space="0" w:color="auto"/>
              <w:right w:val="single" w:sz="4" w:space="0" w:color="auto"/>
            </w:tcBorders>
            <w:shd w:val="clear" w:color="auto" w:fill="BFBFBF"/>
            <w:textDirection w:val="btLr"/>
          </w:tcPr>
          <w:p w14:paraId="0A325EC8" w14:textId="77777777"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388"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96ADBA6" w14:textId="77777777"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14:paraId="2379439A" w14:textId="77777777"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14:paraId="199F01A2" w14:textId="77777777" w:rsidTr="00BF49FA">
        <w:trPr>
          <w:trHeight w:val="450"/>
        </w:trPr>
        <w:tc>
          <w:tcPr>
            <w:tcW w:w="4205" w:type="pct"/>
            <w:tcBorders>
              <w:top w:val="single" w:sz="4" w:space="0" w:color="auto"/>
              <w:left w:val="single" w:sz="4" w:space="0" w:color="auto"/>
              <w:right w:val="single" w:sz="4" w:space="0" w:color="auto"/>
            </w:tcBorders>
            <w:shd w:val="clear" w:color="auto" w:fill="D9D9D9"/>
          </w:tcPr>
          <w:p w14:paraId="264FB004" w14:textId="77777777"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14:paraId="5A206264" w14:textId="77777777"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407" w:type="pct"/>
            <w:tcBorders>
              <w:top w:val="single" w:sz="4" w:space="0" w:color="auto"/>
              <w:left w:val="single" w:sz="4" w:space="0" w:color="auto"/>
              <w:right w:val="single" w:sz="4" w:space="0" w:color="auto"/>
            </w:tcBorders>
            <w:shd w:val="clear" w:color="auto" w:fill="D9D9D9"/>
          </w:tcPr>
          <w:p w14:paraId="276B8779" w14:textId="77777777" w:rsidR="003223E0" w:rsidRPr="00F61A20" w:rsidRDefault="003223E0" w:rsidP="00F61A20">
            <w:pPr>
              <w:jc w:val="center"/>
              <w:rPr>
                <w:rFonts w:ascii="Calibri" w:hAnsi="Calibri"/>
                <w:sz w:val="32"/>
              </w:rPr>
            </w:pP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6338EB12" w14:textId="77777777" w:rsidR="003223E0" w:rsidRPr="00F61A20" w:rsidRDefault="003223E0" w:rsidP="00F61A20">
            <w:pPr>
              <w:jc w:val="center"/>
              <w:rPr>
                <w:rFonts w:ascii="Calibri" w:hAnsi="Calibri"/>
                <w:sz w:val="32"/>
              </w:rPr>
            </w:pPr>
          </w:p>
        </w:tc>
      </w:tr>
      <w:tr w:rsidR="003223E0" w:rsidRPr="00CC0370" w14:paraId="6564143C" w14:textId="77777777" w:rsidTr="00BF49FA">
        <w:trPr>
          <w:trHeight w:val="450"/>
        </w:trPr>
        <w:tc>
          <w:tcPr>
            <w:tcW w:w="4205" w:type="pct"/>
            <w:vMerge w:val="restart"/>
            <w:tcBorders>
              <w:top w:val="single" w:sz="4" w:space="0" w:color="auto"/>
              <w:left w:val="single" w:sz="4" w:space="0" w:color="auto"/>
              <w:right w:val="single" w:sz="4" w:space="0" w:color="auto"/>
            </w:tcBorders>
          </w:tcPr>
          <w:p w14:paraId="65E8B904" w14:textId="0BA63E6D" w:rsidR="003223E0" w:rsidRDefault="007B7A07" w:rsidP="00F61A20">
            <w:pPr>
              <w:spacing w:after="120"/>
              <w:rPr>
                <w:rFonts w:ascii="Calibri" w:hAnsi="Calibri"/>
                <w:sz w:val="14"/>
                <w:szCs w:val="14"/>
              </w:rPr>
            </w:pPr>
            <w:r w:rsidRPr="007B7A07">
              <w:rPr>
                <w:rFonts w:ascii="Calibri" w:hAnsi="Calibri"/>
                <w:sz w:val="18"/>
                <w:szCs w:val="22"/>
              </w:rPr>
              <w:t xml:space="preserve">Inclusion of a range of research-informed literature, including sources retrieved independently. </w:t>
            </w:r>
            <w:r w:rsidR="00BF2989" w:rsidRPr="00996F29">
              <w:rPr>
                <w:rFonts w:ascii="Calibri" w:hAnsi="Calibri"/>
                <w:sz w:val="18"/>
                <w:szCs w:val="22"/>
              </w:rPr>
              <w:t>Research and appl</w:t>
            </w:r>
            <w:r w:rsidR="00E75BA3" w:rsidRPr="00996F29">
              <w:rPr>
                <w:rFonts w:ascii="Calibri" w:hAnsi="Calibri"/>
                <w:sz w:val="18"/>
                <w:szCs w:val="22"/>
              </w:rPr>
              <w:t xml:space="preserve">ication as shown in </w:t>
            </w:r>
            <w:r>
              <w:rPr>
                <w:rFonts w:ascii="Calibri" w:hAnsi="Calibri"/>
                <w:sz w:val="18"/>
                <w:szCs w:val="22"/>
              </w:rPr>
              <w:t xml:space="preserve">the </w:t>
            </w:r>
            <w:r w:rsidR="00E75BA3" w:rsidRPr="00996F29">
              <w:rPr>
                <w:rFonts w:ascii="Calibri" w:hAnsi="Calibri"/>
                <w:sz w:val="18"/>
                <w:szCs w:val="22"/>
              </w:rPr>
              <w:t>identification of suitable exhibits</w:t>
            </w:r>
            <w:r>
              <w:rPr>
                <w:rFonts w:ascii="Calibri" w:hAnsi="Calibri"/>
                <w:sz w:val="18"/>
                <w:szCs w:val="22"/>
              </w:rPr>
              <w:t>,</w:t>
            </w:r>
            <w:r w:rsidR="00E75BA3" w:rsidRPr="00996F29">
              <w:rPr>
                <w:rFonts w:ascii="Calibri" w:hAnsi="Calibri"/>
                <w:sz w:val="18"/>
                <w:szCs w:val="22"/>
              </w:rPr>
              <w:t xml:space="preserve"> to analyse and references to appropriate literature and industry practice</w:t>
            </w:r>
            <w:r w:rsidR="00C674D8">
              <w:rPr>
                <w:rFonts w:ascii="Calibri" w:hAnsi="Calibri"/>
                <w:sz w:val="18"/>
                <w:szCs w:val="22"/>
              </w:rPr>
              <w:t xml:space="preserve"> have been </w:t>
            </w:r>
            <w:r w:rsidR="00FA16EE">
              <w:rPr>
                <w:rFonts w:ascii="Calibri" w:hAnsi="Calibri"/>
                <w:sz w:val="18"/>
                <w:szCs w:val="22"/>
              </w:rPr>
              <w:t>shown,</w:t>
            </w:r>
            <w:r w:rsidR="006D7EDF">
              <w:rPr>
                <w:rFonts w:ascii="Calibri" w:hAnsi="Calibri"/>
                <w:sz w:val="18"/>
                <w:szCs w:val="22"/>
              </w:rPr>
              <w:t xml:space="preserve"> including Dix, </w:t>
            </w:r>
            <w:r w:rsidR="00F92BFF">
              <w:rPr>
                <w:rFonts w:ascii="Calibri" w:hAnsi="Calibri"/>
                <w:sz w:val="18"/>
                <w:szCs w:val="22"/>
              </w:rPr>
              <w:t xml:space="preserve">WAI, </w:t>
            </w:r>
            <w:r w:rsidR="0013491C">
              <w:rPr>
                <w:rFonts w:ascii="Calibri" w:hAnsi="Calibri"/>
                <w:sz w:val="18"/>
                <w:szCs w:val="22"/>
              </w:rPr>
              <w:t>Sutherland</w:t>
            </w:r>
            <w:r w:rsidR="00A0357C">
              <w:rPr>
                <w:rFonts w:ascii="Calibri" w:hAnsi="Calibri"/>
                <w:sz w:val="18"/>
                <w:szCs w:val="22"/>
              </w:rPr>
              <w:t xml:space="preserve"> and </w:t>
            </w:r>
            <w:r w:rsidR="00A40F52">
              <w:rPr>
                <w:rFonts w:ascii="Calibri" w:hAnsi="Calibri"/>
                <w:sz w:val="18"/>
                <w:szCs w:val="22"/>
              </w:rPr>
              <w:t>Schneiderman</w:t>
            </w:r>
            <w:r w:rsidR="006F2F04">
              <w:rPr>
                <w:rFonts w:ascii="Calibri" w:hAnsi="Calibri"/>
                <w:sz w:val="18"/>
                <w:szCs w:val="22"/>
              </w:rPr>
              <w:t xml:space="preserve"> in table format</w:t>
            </w:r>
            <w:r w:rsidR="00D51038">
              <w:rPr>
                <w:rFonts w:ascii="Calibri" w:hAnsi="Calibri"/>
                <w:sz w:val="18"/>
                <w:szCs w:val="22"/>
              </w:rPr>
              <w:t xml:space="preserve">. </w:t>
            </w:r>
            <w:r w:rsidR="0085621D" w:rsidRPr="00996F29">
              <w:rPr>
                <w:rFonts w:ascii="Calibri" w:hAnsi="Calibri"/>
                <w:sz w:val="18"/>
                <w:szCs w:val="22"/>
              </w:rPr>
              <w:t>Referencing conventions mostly consistently applied</w:t>
            </w:r>
            <w:r w:rsidR="00C63A62">
              <w:rPr>
                <w:rFonts w:ascii="Calibri" w:hAnsi="Calibri"/>
                <w:sz w:val="18"/>
                <w:szCs w:val="22"/>
              </w:rPr>
              <w:t>.</w:t>
            </w:r>
            <w:r w:rsidRPr="00EB4F96">
              <w:rPr>
                <w:rFonts w:ascii="Calibri" w:hAnsi="Calibri"/>
                <w:sz w:val="12"/>
                <w:szCs w:val="16"/>
              </w:rPr>
              <w:t xml:space="preserve"> </w:t>
            </w:r>
          </w:p>
          <w:p w14:paraId="2C0EC298" w14:textId="77777777" w:rsidR="003223E0" w:rsidRPr="00F61A20" w:rsidRDefault="003223E0" w:rsidP="00F61A20">
            <w:pPr>
              <w:spacing w:after="120"/>
              <w:rPr>
                <w:rFonts w:ascii="Calibri" w:hAnsi="Calibri"/>
                <w:sz w:val="14"/>
                <w:szCs w:val="14"/>
              </w:rPr>
            </w:pPr>
          </w:p>
        </w:tc>
        <w:tc>
          <w:tcPr>
            <w:tcW w:w="407" w:type="pct"/>
            <w:tcBorders>
              <w:top w:val="single" w:sz="4" w:space="0" w:color="auto"/>
              <w:left w:val="single" w:sz="4" w:space="0" w:color="auto"/>
              <w:right w:val="single" w:sz="4" w:space="0" w:color="auto"/>
            </w:tcBorders>
          </w:tcPr>
          <w:p w14:paraId="4D4C0986" w14:textId="77777777" w:rsidR="003223E0" w:rsidRPr="00F61A20" w:rsidRDefault="009A2CA4" w:rsidP="00F61A20">
            <w:pPr>
              <w:jc w:val="center"/>
              <w:rPr>
                <w:rFonts w:ascii="Calibri" w:hAnsi="Calibri"/>
                <w:sz w:val="32"/>
              </w:rPr>
            </w:pPr>
            <w:r>
              <w:rPr>
                <w:rFonts w:ascii="Calibri" w:hAnsi="Calibri"/>
                <w:sz w:val="32"/>
              </w:rPr>
              <w:t>3</w:t>
            </w:r>
            <w:r w:rsidR="00A63E9F">
              <w:rPr>
                <w:rFonts w:ascii="Calibri" w:hAnsi="Calibri"/>
                <w:sz w:val="32"/>
              </w:rPr>
              <w:t>0</w:t>
            </w:r>
          </w:p>
        </w:tc>
        <w:tc>
          <w:tcPr>
            <w:tcW w:w="388" w:type="pct"/>
            <w:vMerge w:val="restart"/>
            <w:tcBorders>
              <w:top w:val="single" w:sz="4" w:space="0" w:color="auto"/>
              <w:left w:val="single" w:sz="4" w:space="0" w:color="auto"/>
              <w:bottom w:val="single" w:sz="4" w:space="0" w:color="auto"/>
              <w:right w:val="single" w:sz="4" w:space="0" w:color="auto"/>
            </w:tcBorders>
          </w:tcPr>
          <w:p w14:paraId="79163E61" w14:textId="01EE9A76" w:rsidR="003223E0" w:rsidRPr="00F61A20" w:rsidRDefault="00A0357C" w:rsidP="00F61A20">
            <w:pPr>
              <w:jc w:val="center"/>
              <w:rPr>
                <w:rFonts w:ascii="Calibri" w:hAnsi="Calibri"/>
                <w:sz w:val="32"/>
              </w:rPr>
            </w:pPr>
            <w:r>
              <w:rPr>
                <w:rFonts w:ascii="Calibri" w:hAnsi="Calibri"/>
                <w:sz w:val="32"/>
              </w:rPr>
              <w:t>19</w:t>
            </w:r>
            <w:r w:rsidR="005D3990">
              <w:rPr>
                <w:rFonts w:ascii="Calibri" w:hAnsi="Calibri"/>
                <w:sz w:val="32"/>
              </w:rPr>
              <w:t>.5</w:t>
            </w:r>
          </w:p>
        </w:tc>
      </w:tr>
      <w:tr w:rsidR="003223E0" w:rsidRPr="00CC0370" w14:paraId="135D88C6" w14:textId="77777777" w:rsidTr="00BF49FA">
        <w:trPr>
          <w:trHeight w:val="451"/>
        </w:trPr>
        <w:tc>
          <w:tcPr>
            <w:tcW w:w="4205" w:type="pct"/>
            <w:vMerge/>
            <w:tcBorders>
              <w:left w:val="single" w:sz="4" w:space="0" w:color="auto"/>
              <w:bottom w:val="single" w:sz="4" w:space="0" w:color="auto"/>
              <w:right w:val="single" w:sz="4" w:space="0" w:color="auto"/>
            </w:tcBorders>
          </w:tcPr>
          <w:p w14:paraId="4B692B85" w14:textId="77777777" w:rsidR="003223E0" w:rsidRPr="00F61A20" w:rsidRDefault="003223E0" w:rsidP="00681208">
            <w:pPr>
              <w:rPr>
                <w:rFonts w:ascii="Calibri" w:hAnsi="Calibri"/>
                <w:b/>
                <w:sz w:val="16"/>
                <w:szCs w:val="16"/>
              </w:rPr>
            </w:pPr>
          </w:p>
        </w:tc>
        <w:tc>
          <w:tcPr>
            <w:tcW w:w="407" w:type="pct"/>
            <w:tcBorders>
              <w:left w:val="single" w:sz="4" w:space="0" w:color="auto"/>
              <w:bottom w:val="single" w:sz="4" w:space="0" w:color="auto"/>
              <w:right w:val="single" w:sz="4" w:space="0" w:color="auto"/>
            </w:tcBorders>
          </w:tcPr>
          <w:p w14:paraId="1CB77279" w14:textId="77777777" w:rsidR="003223E0" w:rsidRPr="00F61A20" w:rsidRDefault="003223E0" w:rsidP="00F61A20">
            <w:pPr>
              <w:jc w:val="center"/>
              <w:rPr>
                <w:rFonts w:ascii="Calibri" w:hAnsi="Calibri"/>
                <w:sz w:val="32"/>
              </w:rPr>
            </w:pPr>
          </w:p>
        </w:tc>
        <w:tc>
          <w:tcPr>
            <w:tcW w:w="388" w:type="pct"/>
            <w:vMerge/>
            <w:tcBorders>
              <w:top w:val="single" w:sz="4" w:space="0" w:color="auto"/>
              <w:left w:val="single" w:sz="4" w:space="0" w:color="auto"/>
              <w:bottom w:val="single" w:sz="4" w:space="0" w:color="auto"/>
              <w:right w:val="single" w:sz="4" w:space="0" w:color="auto"/>
            </w:tcBorders>
          </w:tcPr>
          <w:p w14:paraId="44AF47AD" w14:textId="77777777" w:rsidR="003223E0" w:rsidRPr="00F61A20" w:rsidRDefault="003223E0" w:rsidP="00F61A20">
            <w:pPr>
              <w:jc w:val="center"/>
              <w:rPr>
                <w:rFonts w:ascii="Calibri" w:hAnsi="Calibri"/>
                <w:sz w:val="32"/>
              </w:rPr>
            </w:pPr>
          </w:p>
        </w:tc>
      </w:tr>
      <w:tr w:rsidR="003223E0" w:rsidRPr="00CC0370" w14:paraId="1012DAF3" w14:textId="77777777" w:rsidTr="00BF49FA">
        <w:trPr>
          <w:trHeight w:val="450"/>
        </w:trPr>
        <w:tc>
          <w:tcPr>
            <w:tcW w:w="4205" w:type="pct"/>
            <w:tcBorders>
              <w:top w:val="single" w:sz="4" w:space="0" w:color="auto"/>
              <w:left w:val="single" w:sz="4" w:space="0" w:color="auto"/>
              <w:right w:val="single" w:sz="4" w:space="0" w:color="auto"/>
            </w:tcBorders>
            <w:shd w:val="clear" w:color="auto" w:fill="D9D9D9"/>
          </w:tcPr>
          <w:p w14:paraId="0654CE01" w14:textId="77777777"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14:paraId="7E6FA712" w14:textId="77777777"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407" w:type="pct"/>
            <w:tcBorders>
              <w:top w:val="single" w:sz="4" w:space="0" w:color="auto"/>
              <w:left w:val="single" w:sz="4" w:space="0" w:color="auto"/>
              <w:right w:val="single" w:sz="4" w:space="0" w:color="auto"/>
            </w:tcBorders>
            <w:shd w:val="clear" w:color="auto" w:fill="D9D9D9"/>
          </w:tcPr>
          <w:p w14:paraId="1C694BE9" w14:textId="77777777" w:rsidR="003223E0" w:rsidRPr="00F61A20" w:rsidRDefault="003223E0" w:rsidP="005E285E">
            <w:pPr>
              <w:jc w:val="center"/>
              <w:rPr>
                <w:rFonts w:ascii="Calibri" w:hAnsi="Calibri"/>
                <w:sz w:val="32"/>
              </w:rPr>
            </w:pP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0E91F28E" w14:textId="77777777" w:rsidR="003223E0" w:rsidRPr="00F61A20" w:rsidRDefault="003223E0" w:rsidP="005E285E">
            <w:pPr>
              <w:jc w:val="center"/>
              <w:rPr>
                <w:rFonts w:ascii="Calibri" w:hAnsi="Calibri"/>
                <w:sz w:val="32"/>
              </w:rPr>
            </w:pPr>
          </w:p>
        </w:tc>
      </w:tr>
      <w:tr w:rsidR="0028570A" w:rsidRPr="00CC0370" w14:paraId="3B65FC26" w14:textId="77777777" w:rsidTr="00BF49FA">
        <w:trPr>
          <w:trHeight w:val="450"/>
        </w:trPr>
        <w:tc>
          <w:tcPr>
            <w:tcW w:w="4205" w:type="pct"/>
            <w:vMerge w:val="restart"/>
            <w:tcBorders>
              <w:top w:val="single" w:sz="4" w:space="0" w:color="auto"/>
              <w:left w:val="single" w:sz="4" w:space="0" w:color="auto"/>
              <w:right w:val="single" w:sz="4" w:space="0" w:color="auto"/>
            </w:tcBorders>
          </w:tcPr>
          <w:p w14:paraId="395B687F" w14:textId="77777777" w:rsidR="00BB7611" w:rsidRDefault="00A0357C" w:rsidP="004F66BC">
            <w:pPr>
              <w:spacing w:after="120"/>
              <w:rPr>
                <w:rFonts w:ascii="Calibri" w:hAnsi="Calibri"/>
                <w:sz w:val="18"/>
                <w:szCs w:val="22"/>
              </w:rPr>
            </w:pPr>
            <w:r w:rsidRPr="00A0357C">
              <w:rPr>
                <w:rFonts w:ascii="Calibri" w:hAnsi="Calibri"/>
                <w:sz w:val="18"/>
                <w:szCs w:val="22"/>
              </w:rPr>
              <w:t>Excellent knowledge and understanding of the main concepts and key theories. Clear awareness of challenges to established views and the limitations of the knowledge base.</w:t>
            </w:r>
            <w:r>
              <w:rPr>
                <w:rFonts w:ascii="Calibri" w:hAnsi="Calibri"/>
                <w:sz w:val="18"/>
                <w:szCs w:val="22"/>
              </w:rPr>
              <w:t xml:space="preserve"> </w:t>
            </w:r>
            <w:r w:rsidR="0028570A" w:rsidRPr="00FA16EE">
              <w:rPr>
                <w:rFonts w:ascii="Calibri" w:hAnsi="Calibri"/>
                <w:sz w:val="18"/>
                <w:szCs w:val="22"/>
              </w:rPr>
              <w:t xml:space="preserve">Usability Engineering concepts </w:t>
            </w:r>
            <w:r>
              <w:rPr>
                <w:rFonts w:ascii="Calibri" w:hAnsi="Calibri"/>
                <w:sz w:val="18"/>
                <w:szCs w:val="22"/>
              </w:rPr>
              <w:t xml:space="preserve">have been applied to both </w:t>
            </w:r>
            <w:r w:rsidR="0028570A" w:rsidRPr="00FA16EE">
              <w:rPr>
                <w:rFonts w:ascii="Calibri" w:hAnsi="Calibri"/>
                <w:sz w:val="18"/>
                <w:szCs w:val="22"/>
              </w:rPr>
              <w:t xml:space="preserve">museum </w:t>
            </w:r>
            <w:r>
              <w:rPr>
                <w:rFonts w:ascii="Calibri" w:hAnsi="Calibri"/>
                <w:sz w:val="18"/>
                <w:szCs w:val="22"/>
              </w:rPr>
              <w:t>exhibits</w:t>
            </w:r>
            <w:r w:rsidR="004F66BC">
              <w:rPr>
                <w:rFonts w:ascii="Calibri" w:hAnsi="Calibri"/>
                <w:sz w:val="18"/>
                <w:szCs w:val="22"/>
              </w:rPr>
              <w:t xml:space="preserve">, supported by the underlying principles of Dix and Schneiderman. </w:t>
            </w:r>
          </w:p>
          <w:p w14:paraId="32075C52" w14:textId="6C70AAF5" w:rsidR="0028570A" w:rsidRPr="00F61A20" w:rsidRDefault="00D96B64" w:rsidP="004F66BC">
            <w:pPr>
              <w:spacing w:after="120"/>
              <w:rPr>
                <w:rFonts w:ascii="Calibri" w:hAnsi="Calibri"/>
                <w:sz w:val="14"/>
                <w:szCs w:val="14"/>
              </w:rPr>
            </w:pPr>
            <w:r>
              <w:rPr>
                <w:rFonts w:ascii="Calibri" w:hAnsi="Calibri"/>
                <w:sz w:val="18"/>
                <w:szCs w:val="22"/>
              </w:rPr>
              <w:t xml:space="preserve">A good level of </w:t>
            </w:r>
            <w:r w:rsidR="00A37AF3">
              <w:rPr>
                <w:rFonts w:ascii="Calibri" w:hAnsi="Calibri"/>
                <w:sz w:val="18"/>
                <w:szCs w:val="22"/>
              </w:rPr>
              <w:t xml:space="preserve">knowledge and </w:t>
            </w:r>
            <w:r>
              <w:rPr>
                <w:rFonts w:ascii="Calibri" w:hAnsi="Calibri"/>
                <w:sz w:val="18"/>
                <w:szCs w:val="22"/>
              </w:rPr>
              <w:t xml:space="preserve">understanding </w:t>
            </w:r>
            <w:r w:rsidR="00A37AF3">
              <w:rPr>
                <w:rFonts w:ascii="Calibri" w:hAnsi="Calibri"/>
                <w:sz w:val="18"/>
                <w:szCs w:val="22"/>
              </w:rPr>
              <w:t>has been shown</w:t>
            </w:r>
            <w:r w:rsidR="00BF49FA">
              <w:rPr>
                <w:rFonts w:ascii="Calibri" w:hAnsi="Calibri"/>
                <w:sz w:val="18"/>
                <w:szCs w:val="22"/>
              </w:rPr>
              <w:t xml:space="preserve"> throughout.</w:t>
            </w:r>
            <w:r w:rsidR="00BD5D81">
              <w:rPr>
                <w:rFonts w:ascii="Calibri" w:hAnsi="Calibri"/>
                <w:sz w:val="18"/>
                <w:szCs w:val="22"/>
              </w:rPr>
              <w:t xml:space="preserve"> Underlying principles have been considered when designing the new Welsh exhibit</w:t>
            </w:r>
            <w:r w:rsidR="005B5257">
              <w:rPr>
                <w:rFonts w:ascii="Calibri" w:hAnsi="Calibri"/>
                <w:sz w:val="18"/>
                <w:szCs w:val="22"/>
              </w:rPr>
              <w:t>s, resulting in an effective end outcome.</w:t>
            </w:r>
            <w:r w:rsidR="00BD5D81">
              <w:rPr>
                <w:rFonts w:ascii="Calibri" w:hAnsi="Calibri"/>
                <w:sz w:val="18"/>
                <w:szCs w:val="22"/>
              </w:rPr>
              <w:t xml:space="preserve"> </w:t>
            </w:r>
            <w:r w:rsidR="00BB7611">
              <w:rPr>
                <w:rFonts w:ascii="Calibri" w:hAnsi="Calibri"/>
                <w:sz w:val="18"/>
                <w:szCs w:val="22"/>
              </w:rPr>
              <w:t>Knowledge further underpinned by visual diagrams of the exhibits.</w:t>
            </w:r>
          </w:p>
        </w:tc>
        <w:tc>
          <w:tcPr>
            <w:tcW w:w="407" w:type="pct"/>
            <w:tcBorders>
              <w:top w:val="single" w:sz="4" w:space="0" w:color="auto"/>
              <w:left w:val="single" w:sz="4" w:space="0" w:color="auto"/>
              <w:right w:val="single" w:sz="4" w:space="0" w:color="auto"/>
            </w:tcBorders>
          </w:tcPr>
          <w:p w14:paraId="5F6D7BD8" w14:textId="77777777" w:rsidR="0028570A" w:rsidRPr="00F61A20" w:rsidRDefault="0028570A" w:rsidP="0028570A">
            <w:pPr>
              <w:jc w:val="center"/>
              <w:rPr>
                <w:rFonts w:ascii="Calibri" w:hAnsi="Calibri"/>
                <w:sz w:val="32"/>
              </w:rPr>
            </w:pPr>
            <w:r>
              <w:rPr>
                <w:rFonts w:ascii="Calibri" w:hAnsi="Calibri"/>
                <w:sz w:val="32"/>
              </w:rPr>
              <w:t>30</w:t>
            </w:r>
          </w:p>
        </w:tc>
        <w:tc>
          <w:tcPr>
            <w:tcW w:w="388" w:type="pct"/>
            <w:vMerge w:val="restart"/>
            <w:tcBorders>
              <w:top w:val="single" w:sz="4" w:space="0" w:color="auto"/>
              <w:left w:val="single" w:sz="4" w:space="0" w:color="auto"/>
              <w:bottom w:val="single" w:sz="4" w:space="0" w:color="auto"/>
              <w:right w:val="single" w:sz="4" w:space="0" w:color="auto"/>
            </w:tcBorders>
          </w:tcPr>
          <w:p w14:paraId="0635074E" w14:textId="11F63FA4" w:rsidR="0028570A" w:rsidRPr="00F61A20" w:rsidRDefault="00FA16EE" w:rsidP="0028570A">
            <w:pPr>
              <w:jc w:val="center"/>
              <w:rPr>
                <w:rFonts w:ascii="Calibri" w:hAnsi="Calibri"/>
                <w:sz w:val="32"/>
              </w:rPr>
            </w:pPr>
            <w:r>
              <w:rPr>
                <w:rFonts w:ascii="Calibri" w:hAnsi="Calibri"/>
                <w:sz w:val="32"/>
              </w:rPr>
              <w:t>2</w:t>
            </w:r>
            <w:r w:rsidR="00267A09">
              <w:rPr>
                <w:rFonts w:ascii="Calibri" w:hAnsi="Calibri"/>
                <w:sz w:val="32"/>
              </w:rPr>
              <w:t>2</w:t>
            </w:r>
            <w:r w:rsidR="005D3990">
              <w:rPr>
                <w:rFonts w:ascii="Calibri" w:hAnsi="Calibri"/>
                <w:sz w:val="32"/>
              </w:rPr>
              <w:t>.5</w:t>
            </w:r>
          </w:p>
        </w:tc>
      </w:tr>
      <w:tr w:rsidR="0028570A" w:rsidRPr="00CC0370" w14:paraId="7F77B630" w14:textId="77777777" w:rsidTr="00BF49FA">
        <w:trPr>
          <w:trHeight w:val="451"/>
        </w:trPr>
        <w:tc>
          <w:tcPr>
            <w:tcW w:w="4205" w:type="pct"/>
            <w:vMerge/>
            <w:tcBorders>
              <w:left w:val="single" w:sz="4" w:space="0" w:color="auto"/>
              <w:bottom w:val="single" w:sz="4" w:space="0" w:color="auto"/>
              <w:right w:val="single" w:sz="4" w:space="0" w:color="auto"/>
            </w:tcBorders>
          </w:tcPr>
          <w:p w14:paraId="52871C37" w14:textId="77777777" w:rsidR="0028570A" w:rsidRPr="00F61A20" w:rsidRDefault="0028570A" w:rsidP="0028570A">
            <w:pPr>
              <w:rPr>
                <w:rFonts w:ascii="Calibri" w:hAnsi="Calibri"/>
                <w:b/>
                <w:sz w:val="16"/>
                <w:szCs w:val="16"/>
              </w:rPr>
            </w:pPr>
          </w:p>
        </w:tc>
        <w:tc>
          <w:tcPr>
            <w:tcW w:w="407" w:type="pct"/>
            <w:tcBorders>
              <w:left w:val="single" w:sz="4" w:space="0" w:color="auto"/>
              <w:bottom w:val="single" w:sz="4" w:space="0" w:color="auto"/>
              <w:right w:val="single" w:sz="4" w:space="0" w:color="auto"/>
            </w:tcBorders>
          </w:tcPr>
          <w:p w14:paraId="24523EBA" w14:textId="77777777" w:rsidR="0028570A" w:rsidRPr="00F61A20" w:rsidRDefault="0028570A" w:rsidP="0028570A">
            <w:pPr>
              <w:jc w:val="center"/>
              <w:rPr>
                <w:rFonts w:ascii="Calibri" w:hAnsi="Calibri"/>
                <w:sz w:val="32"/>
              </w:rPr>
            </w:pPr>
          </w:p>
        </w:tc>
        <w:tc>
          <w:tcPr>
            <w:tcW w:w="388" w:type="pct"/>
            <w:vMerge/>
            <w:tcBorders>
              <w:top w:val="single" w:sz="4" w:space="0" w:color="auto"/>
              <w:left w:val="single" w:sz="4" w:space="0" w:color="auto"/>
              <w:bottom w:val="single" w:sz="4" w:space="0" w:color="auto"/>
              <w:right w:val="single" w:sz="4" w:space="0" w:color="auto"/>
            </w:tcBorders>
          </w:tcPr>
          <w:p w14:paraId="023D29C2" w14:textId="77777777" w:rsidR="0028570A" w:rsidRPr="00F61A20" w:rsidRDefault="0028570A" w:rsidP="0028570A">
            <w:pPr>
              <w:jc w:val="center"/>
              <w:rPr>
                <w:rFonts w:ascii="Calibri" w:hAnsi="Calibri"/>
                <w:sz w:val="32"/>
              </w:rPr>
            </w:pPr>
          </w:p>
        </w:tc>
      </w:tr>
      <w:tr w:rsidR="0028570A" w:rsidRPr="00CC0370" w14:paraId="4A441B50" w14:textId="77777777" w:rsidTr="00BF49FA">
        <w:trPr>
          <w:trHeight w:val="450"/>
        </w:trPr>
        <w:tc>
          <w:tcPr>
            <w:tcW w:w="4205" w:type="pct"/>
            <w:tcBorders>
              <w:top w:val="single" w:sz="4" w:space="0" w:color="auto"/>
              <w:left w:val="single" w:sz="4" w:space="0" w:color="auto"/>
              <w:right w:val="single" w:sz="4" w:space="0" w:color="auto"/>
            </w:tcBorders>
            <w:shd w:val="clear" w:color="auto" w:fill="D9D9D9"/>
          </w:tcPr>
          <w:p w14:paraId="2E9550EB" w14:textId="77777777" w:rsidR="0028570A" w:rsidRPr="00F61A20" w:rsidRDefault="0028570A" w:rsidP="0028570A">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14:paraId="314E0D21" w14:textId="77777777" w:rsidR="0028570A" w:rsidRPr="00F61A20" w:rsidRDefault="0028570A" w:rsidP="0028570A">
            <w:pPr>
              <w:spacing w:after="120"/>
              <w:rPr>
                <w:rFonts w:ascii="Calibri" w:hAnsi="Calibri"/>
                <w:sz w:val="14"/>
                <w:szCs w:val="14"/>
              </w:rPr>
            </w:pPr>
            <w:r w:rsidRPr="00F61A20">
              <w:rPr>
                <w:rFonts w:ascii="Calibri" w:hAnsi="Calibri"/>
                <w:sz w:val="14"/>
                <w:szCs w:val="14"/>
              </w:rPr>
              <w:t xml:space="preserve">Analysis, evaluation and synthesis; logic, argument and judgement; analytical reflection; </w:t>
            </w:r>
            <w:proofErr w:type="gramStart"/>
            <w:r w:rsidRPr="00F61A20">
              <w:rPr>
                <w:rFonts w:ascii="Calibri" w:hAnsi="Calibri"/>
                <w:sz w:val="14"/>
                <w:szCs w:val="14"/>
              </w:rPr>
              <w:t>organisation  of</w:t>
            </w:r>
            <w:proofErr w:type="gramEnd"/>
            <w:r w:rsidRPr="00F61A20">
              <w:rPr>
                <w:rFonts w:ascii="Calibri" w:hAnsi="Calibri"/>
                <w:sz w:val="14"/>
                <w:szCs w:val="14"/>
              </w:rPr>
              <w:t xml:space="preserve"> ideas and evidence</w:t>
            </w:r>
          </w:p>
        </w:tc>
        <w:tc>
          <w:tcPr>
            <w:tcW w:w="407" w:type="pct"/>
            <w:tcBorders>
              <w:top w:val="single" w:sz="4" w:space="0" w:color="auto"/>
              <w:left w:val="single" w:sz="4" w:space="0" w:color="auto"/>
              <w:right w:val="single" w:sz="4" w:space="0" w:color="auto"/>
            </w:tcBorders>
            <w:shd w:val="clear" w:color="auto" w:fill="D9D9D9"/>
          </w:tcPr>
          <w:p w14:paraId="1A5A88F3" w14:textId="77777777" w:rsidR="0028570A" w:rsidRPr="00F61A20" w:rsidRDefault="0028570A" w:rsidP="0028570A">
            <w:pPr>
              <w:jc w:val="center"/>
              <w:rPr>
                <w:rFonts w:ascii="Calibri" w:hAnsi="Calibri"/>
                <w:sz w:val="32"/>
              </w:rPr>
            </w:pP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1E44A394" w14:textId="77777777" w:rsidR="0028570A" w:rsidRPr="00F61A20" w:rsidRDefault="0028570A" w:rsidP="0028570A">
            <w:pPr>
              <w:jc w:val="center"/>
              <w:rPr>
                <w:rFonts w:ascii="Calibri" w:hAnsi="Calibri"/>
                <w:sz w:val="32"/>
              </w:rPr>
            </w:pPr>
          </w:p>
        </w:tc>
      </w:tr>
      <w:tr w:rsidR="0028570A" w:rsidRPr="00CC0370" w14:paraId="0783FE7E" w14:textId="77777777" w:rsidTr="00BF49FA">
        <w:trPr>
          <w:trHeight w:val="450"/>
        </w:trPr>
        <w:tc>
          <w:tcPr>
            <w:tcW w:w="4205" w:type="pct"/>
            <w:vMerge w:val="restart"/>
            <w:tcBorders>
              <w:top w:val="single" w:sz="4" w:space="0" w:color="auto"/>
              <w:left w:val="single" w:sz="4" w:space="0" w:color="auto"/>
              <w:right w:val="single" w:sz="4" w:space="0" w:color="auto"/>
            </w:tcBorders>
          </w:tcPr>
          <w:p w14:paraId="4FDFF2F7" w14:textId="77777777" w:rsidR="00BB7611" w:rsidRDefault="004F66BC" w:rsidP="000F3A8B">
            <w:pPr>
              <w:rPr>
                <w:rFonts w:ascii="Calibri" w:hAnsi="Calibri"/>
                <w:sz w:val="18"/>
                <w:szCs w:val="22"/>
              </w:rPr>
            </w:pPr>
            <w:r>
              <w:rPr>
                <w:rFonts w:ascii="Calibri" w:hAnsi="Calibri"/>
                <w:sz w:val="18"/>
                <w:szCs w:val="22"/>
              </w:rPr>
              <w:t xml:space="preserve">Excellent </w:t>
            </w:r>
            <w:r w:rsidR="0092109B">
              <w:rPr>
                <w:rFonts w:ascii="Calibri" w:hAnsi="Calibri"/>
                <w:sz w:val="18"/>
                <w:szCs w:val="22"/>
              </w:rPr>
              <w:t xml:space="preserve">evaluation strategies included, using heuristic review, functionality testing, compatibility testing and user testing, supported by </w:t>
            </w:r>
            <w:r w:rsidR="00847D49">
              <w:rPr>
                <w:rFonts w:ascii="Calibri" w:hAnsi="Calibri"/>
                <w:sz w:val="18"/>
                <w:szCs w:val="22"/>
              </w:rPr>
              <w:t xml:space="preserve">a clear evaluation timeline. </w:t>
            </w:r>
            <w:r w:rsidR="00BB7748">
              <w:rPr>
                <w:rFonts w:ascii="Calibri" w:hAnsi="Calibri"/>
                <w:sz w:val="18"/>
                <w:szCs w:val="22"/>
              </w:rPr>
              <w:t xml:space="preserve">Sound judgements have been made throughout. </w:t>
            </w:r>
            <w:r w:rsidR="0028570A" w:rsidRPr="008A7866">
              <w:rPr>
                <w:rFonts w:ascii="Calibri" w:hAnsi="Calibri"/>
                <w:sz w:val="18"/>
                <w:szCs w:val="22"/>
              </w:rPr>
              <w:t xml:space="preserve">Explanation of choices </w:t>
            </w:r>
            <w:r w:rsidR="00847D49" w:rsidRPr="008A7866">
              <w:rPr>
                <w:rFonts w:ascii="Calibri" w:hAnsi="Calibri"/>
                <w:sz w:val="18"/>
                <w:szCs w:val="22"/>
              </w:rPr>
              <w:t>made,</w:t>
            </w:r>
            <w:r w:rsidR="0028570A" w:rsidRPr="008A7866">
              <w:rPr>
                <w:rFonts w:ascii="Calibri" w:hAnsi="Calibri"/>
                <w:sz w:val="18"/>
                <w:szCs w:val="22"/>
              </w:rPr>
              <w:t xml:space="preserve"> and designs produced</w:t>
            </w:r>
            <w:r w:rsidR="00DF0440" w:rsidRPr="008A7866">
              <w:rPr>
                <w:rFonts w:ascii="Calibri" w:hAnsi="Calibri"/>
                <w:sz w:val="18"/>
                <w:szCs w:val="22"/>
              </w:rPr>
              <w:t xml:space="preserve"> have been supported by logical arguments </w:t>
            </w:r>
            <w:r w:rsidR="005C622C" w:rsidRPr="008A7866">
              <w:rPr>
                <w:rFonts w:ascii="Calibri" w:hAnsi="Calibri"/>
                <w:sz w:val="18"/>
                <w:szCs w:val="22"/>
              </w:rPr>
              <w:t>and key themes.</w:t>
            </w:r>
            <w:r w:rsidR="008A7866">
              <w:rPr>
                <w:rFonts w:ascii="Calibri" w:hAnsi="Calibri"/>
                <w:sz w:val="18"/>
                <w:szCs w:val="22"/>
              </w:rPr>
              <w:t xml:space="preserve"> </w:t>
            </w:r>
          </w:p>
          <w:p w14:paraId="7DB81BC4" w14:textId="77777777" w:rsidR="00BB7611" w:rsidRDefault="00BB7611" w:rsidP="000F3A8B">
            <w:pPr>
              <w:rPr>
                <w:rFonts w:ascii="Calibri" w:hAnsi="Calibri"/>
                <w:sz w:val="18"/>
                <w:szCs w:val="22"/>
              </w:rPr>
            </w:pPr>
          </w:p>
          <w:p w14:paraId="5431A3BE" w14:textId="5D78C8B1" w:rsidR="00DD2AA4" w:rsidRPr="008A7866" w:rsidRDefault="00DD2AA4" w:rsidP="000F3A8B">
            <w:pPr>
              <w:rPr>
                <w:rFonts w:ascii="Calibri" w:hAnsi="Calibri"/>
                <w:sz w:val="18"/>
                <w:szCs w:val="22"/>
              </w:rPr>
            </w:pPr>
            <w:r w:rsidRPr="008A7866">
              <w:rPr>
                <w:rFonts w:ascii="Calibri" w:hAnsi="Calibri"/>
                <w:sz w:val="18"/>
                <w:szCs w:val="22"/>
              </w:rPr>
              <w:t>Evidence of logical, analytical, critical thinking and synthesis</w:t>
            </w:r>
            <w:r w:rsidR="00DC4533" w:rsidRPr="008A7866">
              <w:rPr>
                <w:rFonts w:ascii="Calibri" w:hAnsi="Calibri"/>
                <w:sz w:val="18"/>
                <w:szCs w:val="22"/>
              </w:rPr>
              <w:t xml:space="preserve"> has been made</w:t>
            </w:r>
            <w:r w:rsidR="00847D49">
              <w:rPr>
                <w:rFonts w:ascii="Calibri" w:hAnsi="Calibri"/>
                <w:sz w:val="18"/>
                <w:szCs w:val="22"/>
              </w:rPr>
              <w:t xml:space="preserve"> throughout, specifically during the accessibility recommendations for the British Museum exhibit </w:t>
            </w:r>
            <w:r w:rsidRPr="008A7866">
              <w:rPr>
                <w:rFonts w:ascii="Calibri" w:hAnsi="Calibri"/>
                <w:sz w:val="18"/>
                <w:szCs w:val="22"/>
              </w:rPr>
              <w:t>Can analyse new and/or complex data and situations without guidance.</w:t>
            </w:r>
            <w:r w:rsidR="00DF0440" w:rsidRPr="008A7866">
              <w:rPr>
                <w:rFonts w:ascii="Calibri" w:hAnsi="Calibri"/>
                <w:sz w:val="18"/>
                <w:szCs w:val="22"/>
              </w:rPr>
              <w:t xml:space="preserve"> </w:t>
            </w:r>
            <w:r w:rsidRPr="008A7866">
              <w:rPr>
                <w:rFonts w:ascii="Calibri" w:hAnsi="Calibri"/>
                <w:sz w:val="18"/>
                <w:szCs w:val="22"/>
              </w:rPr>
              <w:t>Valid conclusions and recommendations, where relevant</w:t>
            </w:r>
            <w:r w:rsidR="005C622C" w:rsidRPr="008A7866">
              <w:rPr>
                <w:rFonts w:ascii="Calibri" w:hAnsi="Calibri"/>
                <w:sz w:val="18"/>
                <w:szCs w:val="22"/>
              </w:rPr>
              <w:t xml:space="preserve">. </w:t>
            </w:r>
          </w:p>
          <w:p w14:paraId="66C4FD1F" w14:textId="77777777" w:rsidR="0028570A" w:rsidRDefault="0028570A" w:rsidP="0028570A">
            <w:pPr>
              <w:spacing w:after="120"/>
              <w:rPr>
                <w:rFonts w:ascii="Calibri" w:hAnsi="Calibri"/>
                <w:sz w:val="14"/>
                <w:szCs w:val="14"/>
              </w:rPr>
            </w:pPr>
          </w:p>
          <w:p w14:paraId="2E2F8972" w14:textId="77777777" w:rsidR="0028570A" w:rsidRPr="00F61A20" w:rsidRDefault="0028570A" w:rsidP="0028570A">
            <w:pPr>
              <w:spacing w:after="120"/>
              <w:rPr>
                <w:rFonts w:ascii="Calibri" w:hAnsi="Calibri"/>
                <w:sz w:val="14"/>
                <w:szCs w:val="14"/>
              </w:rPr>
            </w:pPr>
          </w:p>
        </w:tc>
        <w:tc>
          <w:tcPr>
            <w:tcW w:w="407" w:type="pct"/>
            <w:tcBorders>
              <w:top w:val="single" w:sz="4" w:space="0" w:color="auto"/>
              <w:left w:val="single" w:sz="4" w:space="0" w:color="auto"/>
              <w:right w:val="single" w:sz="4" w:space="0" w:color="auto"/>
            </w:tcBorders>
          </w:tcPr>
          <w:p w14:paraId="70B8A591" w14:textId="77777777" w:rsidR="0028570A" w:rsidRPr="00F61A20" w:rsidRDefault="0028570A" w:rsidP="0028570A">
            <w:pPr>
              <w:jc w:val="center"/>
              <w:rPr>
                <w:rFonts w:ascii="Calibri" w:hAnsi="Calibri"/>
                <w:sz w:val="32"/>
              </w:rPr>
            </w:pPr>
            <w:r>
              <w:rPr>
                <w:rFonts w:ascii="Calibri" w:hAnsi="Calibri"/>
                <w:sz w:val="32"/>
              </w:rPr>
              <w:t>40</w:t>
            </w:r>
          </w:p>
        </w:tc>
        <w:tc>
          <w:tcPr>
            <w:tcW w:w="388" w:type="pct"/>
            <w:vMerge w:val="restart"/>
            <w:tcBorders>
              <w:top w:val="single" w:sz="4" w:space="0" w:color="auto"/>
              <w:left w:val="single" w:sz="4" w:space="0" w:color="auto"/>
              <w:bottom w:val="single" w:sz="4" w:space="0" w:color="auto"/>
              <w:right w:val="single" w:sz="4" w:space="0" w:color="auto"/>
            </w:tcBorders>
          </w:tcPr>
          <w:p w14:paraId="76B48CA1" w14:textId="78EB2746" w:rsidR="0028570A" w:rsidRPr="00F61A20" w:rsidRDefault="008A7866" w:rsidP="0028570A">
            <w:pPr>
              <w:jc w:val="center"/>
              <w:rPr>
                <w:rFonts w:ascii="Calibri" w:hAnsi="Calibri"/>
                <w:sz w:val="32"/>
              </w:rPr>
            </w:pPr>
            <w:r>
              <w:rPr>
                <w:rFonts w:ascii="Calibri" w:hAnsi="Calibri"/>
                <w:sz w:val="32"/>
              </w:rPr>
              <w:t>2</w:t>
            </w:r>
            <w:r w:rsidR="00267A09">
              <w:rPr>
                <w:rFonts w:ascii="Calibri" w:hAnsi="Calibri"/>
                <w:sz w:val="32"/>
              </w:rPr>
              <w:t>9</w:t>
            </w:r>
          </w:p>
        </w:tc>
      </w:tr>
      <w:tr w:rsidR="0028570A" w:rsidRPr="00CC0370" w14:paraId="06C71302" w14:textId="77777777" w:rsidTr="00BF49FA">
        <w:trPr>
          <w:trHeight w:val="451"/>
        </w:trPr>
        <w:tc>
          <w:tcPr>
            <w:tcW w:w="4205" w:type="pct"/>
            <w:vMerge/>
            <w:tcBorders>
              <w:left w:val="single" w:sz="4" w:space="0" w:color="auto"/>
              <w:bottom w:val="single" w:sz="4" w:space="0" w:color="auto"/>
              <w:right w:val="single" w:sz="4" w:space="0" w:color="auto"/>
            </w:tcBorders>
          </w:tcPr>
          <w:p w14:paraId="6DC6E0F1" w14:textId="77777777" w:rsidR="0028570A" w:rsidRPr="00F61A20" w:rsidRDefault="0028570A" w:rsidP="0028570A">
            <w:pPr>
              <w:rPr>
                <w:rFonts w:ascii="Calibri" w:hAnsi="Calibri"/>
                <w:b/>
                <w:sz w:val="16"/>
                <w:szCs w:val="16"/>
              </w:rPr>
            </w:pPr>
          </w:p>
        </w:tc>
        <w:tc>
          <w:tcPr>
            <w:tcW w:w="407" w:type="pct"/>
            <w:tcBorders>
              <w:left w:val="single" w:sz="4" w:space="0" w:color="auto"/>
              <w:bottom w:val="single" w:sz="4" w:space="0" w:color="auto"/>
              <w:right w:val="single" w:sz="4" w:space="0" w:color="auto"/>
            </w:tcBorders>
          </w:tcPr>
          <w:p w14:paraId="01B06E19" w14:textId="77777777" w:rsidR="0028570A" w:rsidRPr="00F61A20" w:rsidRDefault="0028570A" w:rsidP="0028570A">
            <w:pPr>
              <w:jc w:val="center"/>
              <w:rPr>
                <w:rFonts w:ascii="Calibri" w:hAnsi="Calibri"/>
                <w:sz w:val="32"/>
              </w:rPr>
            </w:pPr>
          </w:p>
        </w:tc>
        <w:tc>
          <w:tcPr>
            <w:tcW w:w="388" w:type="pct"/>
            <w:vMerge/>
            <w:tcBorders>
              <w:top w:val="single" w:sz="4" w:space="0" w:color="auto"/>
              <w:left w:val="single" w:sz="4" w:space="0" w:color="auto"/>
              <w:bottom w:val="single" w:sz="4" w:space="0" w:color="auto"/>
              <w:right w:val="single" w:sz="4" w:space="0" w:color="auto"/>
            </w:tcBorders>
          </w:tcPr>
          <w:p w14:paraId="687C61F6" w14:textId="77777777" w:rsidR="0028570A" w:rsidRPr="00F61A20" w:rsidRDefault="0028570A" w:rsidP="0028570A">
            <w:pPr>
              <w:jc w:val="center"/>
              <w:rPr>
                <w:rFonts w:ascii="Calibri" w:hAnsi="Calibri"/>
                <w:sz w:val="32"/>
              </w:rPr>
            </w:pPr>
          </w:p>
        </w:tc>
      </w:tr>
      <w:tr w:rsidR="0028570A" w:rsidRPr="00CC0370" w14:paraId="5EF8A6E6" w14:textId="77777777" w:rsidTr="00BF49FA">
        <w:trPr>
          <w:trHeight w:val="450"/>
        </w:trPr>
        <w:tc>
          <w:tcPr>
            <w:tcW w:w="4205" w:type="pct"/>
            <w:tcBorders>
              <w:top w:val="single" w:sz="4" w:space="0" w:color="auto"/>
              <w:left w:val="single" w:sz="4" w:space="0" w:color="auto"/>
              <w:right w:val="single" w:sz="4" w:space="0" w:color="auto"/>
            </w:tcBorders>
            <w:shd w:val="clear" w:color="auto" w:fill="D9D9D9"/>
          </w:tcPr>
          <w:p w14:paraId="1E30E8C7" w14:textId="77777777" w:rsidR="0028570A" w:rsidRPr="00F61A20" w:rsidRDefault="0028570A" w:rsidP="0028570A">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14:paraId="555EE4D8" w14:textId="77777777" w:rsidR="0028570A" w:rsidRPr="00F61A20" w:rsidRDefault="0028570A" w:rsidP="0028570A">
            <w:pPr>
              <w:spacing w:after="120"/>
              <w:rPr>
                <w:rFonts w:ascii="Calibri" w:hAnsi="Calibri"/>
                <w:sz w:val="14"/>
                <w:szCs w:val="14"/>
              </w:rPr>
            </w:pPr>
            <w:r w:rsidRPr="00F61A20">
              <w:rPr>
                <w:rFonts w:ascii="Calibri" w:hAnsi="Calibri"/>
                <w:sz w:val="14"/>
                <w:szCs w:val="14"/>
              </w:rPr>
              <w:t xml:space="preserve">Deployment of methods, materials, </w:t>
            </w:r>
            <w:proofErr w:type="gramStart"/>
            <w:r w:rsidRPr="00F61A20">
              <w:rPr>
                <w:rFonts w:ascii="Calibri" w:hAnsi="Calibri"/>
                <w:sz w:val="14"/>
                <w:szCs w:val="14"/>
              </w:rPr>
              <w:t>tools</w:t>
            </w:r>
            <w:proofErr w:type="gramEnd"/>
            <w:r w:rsidRPr="00F61A20">
              <w:rPr>
                <w:rFonts w:ascii="Calibri" w:hAnsi="Calibri"/>
                <w:sz w:val="14"/>
                <w:szCs w:val="14"/>
              </w:rPr>
              <w:t xml:space="preserve"> and techniques; application of concepts; formulation of innovative and creative solutions to solve problems.</w:t>
            </w:r>
          </w:p>
        </w:tc>
        <w:tc>
          <w:tcPr>
            <w:tcW w:w="407" w:type="pct"/>
            <w:tcBorders>
              <w:top w:val="single" w:sz="4" w:space="0" w:color="auto"/>
              <w:left w:val="single" w:sz="4" w:space="0" w:color="auto"/>
              <w:right w:val="single" w:sz="4" w:space="0" w:color="auto"/>
            </w:tcBorders>
            <w:shd w:val="clear" w:color="auto" w:fill="D9D9D9"/>
          </w:tcPr>
          <w:p w14:paraId="347E2868" w14:textId="77777777" w:rsidR="0028570A" w:rsidRPr="00F61A20" w:rsidRDefault="0028570A" w:rsidP="0028570A">
            <w:pPr>
              <w:jc w:val="center"/>
              <w:rPr>
                <w:rFonts w:ascii="Calibri" w:hAnsi="Calibri"/>
                <w:sz w:val="32"/>
              </w:rPr>
            </w:pP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66E0F3DF" w14:textId="77777777" w:rsidR="0028570A" w:rsidRPr="00F61A20" w:rsidRDefault="0028570A" w:rsidP="0028570A">
            <w:pPr>
              <w:jc w:val="center"/>
              <w:rPr>
                <w:rFonts w:ascii="Calibri" w:hAnsi="Calibri"/>
                <w:sz w:val="32"/>
              </w:rPr>
            </w:pPr>
          </w:p>
        </w:tc>
      </w:tr>
      <w:tr w:rsidR="0028570A" w:rsidRPr="00CC0370" w14:paraId="7119052D" w14:textId="77777777" w:rsidTr="00BF49FA">
        <w:trPr>
          <w:trHeight w:val="451"/>
        </w:trPr>
        <w:tc>
          <w:tcPr>
            <w:tcW w:w="4205" w:type="pct"/>
            <w:vMerge w:val="restart"/>
            <w:tcBorders>
              <w:top w:val="single" w:sz="4" w:space="0" w:color="auto"/>
              <w:left w:val="single" w:sz="4" w:space="0" w:color="auto"/>
              <w:right w:val="single" w:sz="4" w:space="0" w:color="auto"/>
            </w:tcBorders>
          </w:tcPr>
          <w:p w14:paraId="0427AD2F" w14:textId="77777777" w:rsidR="0028570A" w:rsidRDefault="0028570A" w:rsidP="0028570A">
            <w:pPr>
              <w:spacing w:after="120"/>
              <w:rPr>
                <w:rFonts w:ascii="Calibri" w:hAnsi="Calibri"/>
                <w:sz w:val="14"/>
                <w:szCs w:val="14"/>
              </w:rPr>
            </w:pPr>
          </w:p>
          <w:p w14:paraId="012B9F92" w14:textId="77777777" w:rsidR="0028570A" w:rsidRDefault="0028570A" w:rsidP="0028570A">
            <w:pPr>
              <w:spacing w:after="120"/>
              <w:rPr>
                <w:rFonts w:ascii="Calibri" w:hAnsi="Calibri"/>
                <w:sz w:val="14"/>
                <w:szCs w:val="14"/>
              </w:rPr>
            </w:pPr>
          </w:p>
          <w:p w14:paraId="01956010" w14:textId="77777777" w:rsidR="0028570A" w:rsidRDefault="0028570A" w:rsidP="0028570A">
            <w:pPr>
              <w:spacing w:after="120"/>
              <w:rPr>
                <w:rFonts w:ascii="Calibri" w:hAnsi="Calibri"/>
                <w:sz w:val="14"/>
                <w:szCs w:val="14"/>
              </w:rPr>
            </w:pPr>
          </w:p>
          <w:p w14:paraId="5A92E5E2" w14:textId="77777777" w:rsidR="0028570A" w:rsidRDefault="0028570A" w:rsidP="0028570A">
            <w:pPr>
              <w:spacing w:after="120"/>
              <w:rPr>
                <w:rFonts w:ascii="Calibri" w:hAnsi="Calibri"/>
                <w:sz w:val="14"/>
                <w:szCs w:val="14"/>
              </w:rPr>
            </w:pPr>
          </w:p>
          <w:p w14:paraId="5089EA8C" w14:textId="77777777" w:rsidR="0028570A" w:rsidRPr="00F61A20" w:rsidRDefault="0028570A" w:rsidP="0028570A">
            <w:pPr>
              <w:spacing w:after="120"/>
              <w:rPr>
                <w:rFonts w:ascii="Calibri" w:hAnsi="Calibri"/>
                <w:sz w:val="14"/>
                <w:szCs w:val="14"/>
              </w:rPr>
            </w:pPr>
          </w:p>
        </w:tc>
        <w:tc>
          <w:tcPr>
            <w:tcW w:w="407" w:type="pct"/>
            <w:tcBorders>
              <w:top w:val="single" w:sz="4" w:space="0" w:color="auto"/>
              <w:left w:val="single" w:sz="4" w:space="0" w:color="auto"/>
              <w:right w:val="single" w:sz="4" w:space="0" w:color="auto"/>
            </w:tcBorders>
          </w:tcPr>
          <w:p w14:paraId="55F7ED7A" w14:textId="77777777" w:rsidR="0028570A" w:rsidRPr="00F61A20" w:rsidRDefault="0028570A" w:rsidP="0028570A">
            <w:pPr>
              <w:jc w:val="center"/>
              <w:rPr>
                <w:rFonts w:ascii="Calibri" w:hAnsi="Calibri"/>
                <w:sz w:val="32"/>
              </w:rPr>
            </w:pPr>
          </w:p>
        </w:tc>
        <w:tc>
          <w:tcPr>
            <w:tcW w:w="388" w:type="pct"/>
            <w:vMerge w:val="restart"/>
            <w:tcBorders>
              <w:top w:val="single" w:sz="4" w:space="0" w:color="auto"/>
              <w:left w:val="single" w:sz="4" w:space="0" w:color="auto"/>
              <w:bottom w:val="single" w:sz="4" w:space="0" w:color="auto"/>
              <w:right w:val="single" w:sz="4" w:space="0" w:color="auto"/>
            </w:tcBorders>
          </w:tcPr>
          <w:p w14:paraId="235E3B63" w14:textId="77777777" w:rsidR="0028570A" w:rsidRPr="00F61A20" w:rsidRDefault="0028570A" w:rsidP="0028570A">
            <w:pPr>
              <w:jc w:val="center"/>
              <w:rPr>
                <w:rFonts w:ascii="Calibri" w:hAnsi="Calibri"/>
                <w:sz w:val="32"/>
              </w:rPr>
            </w:pPr>
          </w:p>
        </w:tc>
      </w:tr>
      <w:tr w:rsidR="0028570A" w:rsidRPr="00CC0370" w14:paraId="471B9EAE" w14:textId="77777777" w:rsidTr="00BF49FA">
        <w:trPr>
          <w:trHeight w:val="450"/>
        </w:trPr>
        <w:tc>
          <w:tcPr>
            <w:tcW w:w="4205" w:type="pct"/>
            <w:vMerge/>
            <w:tcBorders>
              <w:left w:val="single" w:sz="4" w:space="0" w:color="auto"/>
              <w:bottom w:val="single" w:sz="4" w:space="0" w:color="auto"/>
              <w:right w:val="single" w:sz="4" w:space="0" w:color="auto"/>
            </w:tcBorders>
          </w:tcPr>
          <w:p w14:paraId="67E882BC" w14:textId="77777777" w:rsidR="0028570A" w:rsidRPr="00F61A20" w:rsidRDefault="0028570A" w:rsidP="0028570A">
            <w:pPr>
              <w:rPr>
                <w:rFonts w:ascii="Calibri" w:hAnsi="Calibri"/>
                <w:b/>
                <w:sz w:val="16"/>
                <w:szCs w:val="16"/>
              </w:rPr>
            </w:pPr>
          </w:p>
        </w:tc>
        <w:tc>
          <w:tcPr>
            <w:tcW w:w="407" w:type="pct"/>
            <w:tcBorders>
              <w:left w:val="single" w:sz="4" w:space="0" w:color="auto"/>
              <w:bottom w:val="single" w:sz="4" w:space="0" w:color="auto"/>
              <w:right w:val="single" w:sz="4" w:space="0" w:color="auto"/>
            </w:tcBorders>
          </w:tcPr>
          <w:p w14:paraId="5DEC5C02" w14:textId="77777777" w:rsidR="0028570A" w:rsidRPr="00F61A20" w:rsidRDefault="0028570A" w:rsidP="0028570A">
            <w:pPr>
              <w:jc w:val="center"/>
              <w:rPr>
                <w:rFonts w:ascii="Calibri" w:hAnsi="Calibri"/>
                <w:sz w:val="32"/>
              </w:rPr>
            </w:pPr>
          </w:p>
        </w:tc>
        <w:tc>
          <w:tcPr>
            <w:tcW w:w="388" w:type="pct"/>
            <w:vMerge/>
            <w:tcBorders>
              <w:top w:val="single" w:sz="4" w:space="0" w:color="auto"/>
              <w:left w:val="single" w:sz="4" w:space="0" w:color="auto"/>
              <w:bottom w:val="single" w:sz="4" w:space="0" w:color="auto"/>
              <w:right w:val="single" w:sz="4" w:space="0" w:color="auto"/>
            </w:tcBorders>
          </w:tcPr>
          <w:p w14:paraId="4F92A047" w14:textId="77777777" w:rsidR="0028570A" w:rsidRPr="00F61A20" w:rsidRDefault="0028570A" w:rsidP="0028570A">
            <w:pPr>
              <w:jc w:val="center"/>
              <w:rPr>
                <w:rFonts w:ascii="Calibri" w:hAnsi="Calibri"/>
                <w:sz w:val="32"/>
              </w:rPr>
            </w:pPr>
          </w:p>
        </w:tc>
      </w:tr>
      <w:tr w:rsidR="0028570A" w:rsidRPr="00CC0370" w14:paraId="356384BF" w14:textId="77777777" w:rsidTr="00BF49FA">
        <w:trPr>
          <w:trHeight w:val="450"/>
        </w:trPr>
        <w:tc>
          <w:tcPr>
            <w:tcW w:w="4205" w:type="pct"/>
            <w:tcBorders>
              <w:top w:val="single" w:sz="4" w:space="0" w:color="auto"/>
              <w:left w:val="single" w:sz="4" w:space="0" w:color="auto"/>
              <w:right w:val="single" w:sz="4" w:space="0" w:color="auto"/>
            </w:tcBorders>
            <w:shd w:val="clear" w:color="auto" w:fill="D9D9D9"/>
          </w:tcPr>
          <w:p w14:paraId="09A35FB7" w14:textId="77777777" w:rsidR="0028570A" w:rsidRPr="00F61A20" w:rsidRDefault="0028570A" w:rsidP="0028570A">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14:paraId="5B9BB589" w14:textId="77777777" w:rsidR="0028570A" w:rsidRPr="00F61A20" w:rsidRDefault="0028570A" w:rsidP="0028570A">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407" w:type="pct"/>
            <w:tcBorders>
              <w:top w:val="single" w:sz="4" w:space="0" w:color="auto"/>
              <w:left w:val="single" w:sz="4" w:space="0" w:color="auto"/>
              <w:right w:val="single" w:sz="4" w:space="0" w:color="auto"/>
            </w:tcBorders>
            <w:shd w:val="clear" w:color="auto" w:fill="D9D9D9"/>
          </w:tcPr>
          <w:p w14:paraId="7F904299" w14:textId="77777777" w:rsidR="0028570A" w:rsidRPr="00F61A20" w:rsidRDefault="0028570A" w:rsidP="0028570A">
            <w:pPr>
              <w:jc w:val="center"/>
              <w:rPr>
                <w:rFonts w:ascii="Calibri" w:hAnsi="Calibri"/>
                <w:sz w:val="32"/>
              </w:rPr>
            </w:pP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5C57F51F" w14:textId="77777777" w:rsidR="0028570A" w:rsidRPr="00F61A20" w:rsidRDefault="0028570A" w:rsidP="0028570A">
            <w:pPr>
              <w:jc w:val="center"/>
              <w:rPr>
                <w:rFonts w:ascii="Calibri" w:hAnsi="Calibri"/>
                <w:sz w:val="32"/>
              </w:rPr>
            </w:pPr>
          </w:p>
        </w:tc>
      </w:tr>
      <w:tr w:rsidR="0028570A" w:rsidRPr="00CC0370" w14:paraId="50E00093" w14:textId="77777777" w:rsidTr="00BF49FA">
        <w:trPr>
          <w:trHeight w:val="451"/>
        </w:trPr>
        <w:tc>
          <w:tcPr>
            <w:tcW w:w="4205" w:type="pct"/>
            <w:vMerge w:val="restart"/>
            <w:tcBorders>
              <w:top w:val="single" w:sz="4" w:space="0" w:color="auto"/>
              <w:left w:val="single" w:sz="4" w:space="0" w:color="auto"/>
              <w:right w:val="single" w:sz="4" w:space="0" w:color="auto"/>
            </w:tcBorders>
          </w:tcPr>
          <w:p w14:paraId="45E86F19" w14:textId="77777777" w:rsidR="0028570A" w:rsidRDefault="0028570A" w:rsidP="0028570A">
            <w:pPr>
              <w:spacing w:after="120"/>
              <w:rPr>
                <w:rFonts w:ascii="Calibri" w:hAnsi="Calibri"/>
                <w:sz w:val="14"/>
                <w:szCs w:val="14"/>
              </w:rPr>
            </w:pPr>
          </w:p>
          <w:p w14:paraId="00FAF883" w14:textId="77777777" w:rsidR="0028570A" w:rsidRDefault="0028570A" w:rsidP="0028570A">
            <w:pPr>
              <w:spacing w:after="120"/>
              <w:rPr>
                <w:rFonts w:ascii="Calibri" w:hAnsi="Calibri"/>
                <w:sz w:val="14"/>
                <w:szCs w:val="14"/>
              </w:rPr>
            </w:pPr>
          </w:p>
          <w:p w14:paraId="371C78AE" w14:textId="77777777" w:rsidR="0028570A" w:rsidRPr="00F61A20" w:rsidRDefault="0028570A" w:rsidP="0028570A">
            <w:pPr>
              <w:spacing w:after="120"/>
              <w:rPr>
                <w:rFonts w:ascii="Calibri" w:hAnsi="Calibri"/>
                <w:sz w:val="14"/>
                <w:szCs w:val="14"/>
              </w:rPr>
            </w:pPr>
          </w:p>
        </w:tc>
        <w:tc>
          <w:tcPr>
            <w:tcW w:w="407" w:type="pct"/>
            <w:tcBorders>
              <w:top w:val="single" w:sz="4" w:space="0" w:color="auto"/>
              <w:left w:val="single" w:sz="4" w:space="0" w:color="auto"/>
              <w:right w:val="single" w:sz="4" w:space="0" w:color="auto"/>
            </w:tcBorders>
          </w:tcPr>
          <w:p w14:paraId="5A4E82CD" w14:textId="77777777" w:rsidR="0028570A" w:rsidRPr="00F61A20" w:rsidRDefault="0028570A" w:rsidP="0028570A">
            <w:pPr>
              <w:jc w:val="center"/>
              <w:rPr>
                <w:rFonts w:ascii="Calibri" w:hAnsi="Calibri"/>
                <w:sz w:val="32"/>
              </w:rPr>
            </w:pPr>
          </w:p>
        </w:tc>
        <w:tc>
          <w:tcPr>
            <w:tcW w:w="388" w:type="pct"/>
            <w:vMerge w:val="restart"/>
            <w:tcBorders>
              <w:top w:val="single" w:sz="4" w:space="0" w:color="auto"/>
              <w:left w:val="single" w:sz="4" w:space="0" w:color="auto"/>
              <w:bottom w:val="single" w:sz="4" w:space="0" w:color="auto"/>
              <w:right w:val="single" w:sz="4" w:space="0" w:color="auto"/>
            </w:tcBorders>
          </w:tcPr>
          <w:p w14:paraId="10FCE4BE" w14:textId="77777777" w:rsidR="0028570A" w:rsidRPr="00F61A20" w:rsidRDefault="0028570A" w:rsidP="0028570A">
            <w:pPr>
              <w:jc w:val="center"/>
              <w:rPr>
                <w:rFonts w:ascii="Calibri" w:hAnsi="Calibri"/>
                <w:sz w:val="32"/>
              </w:rPr>
            </w:pPr>
          </w:p>
        </w:tc>
      </w:tr>
      <w:tr w:rsidR="0028570A" w:rsidRPr="00CC0370" w14:paraId="1E090E92" w14:textId="77777777" w:rsidTr="00BF49FA">
        <w:trPr>
          <w:trHeight w:val="450"/>
        </w:trPr>
        <w:tc>
          <w:tcPr>
            <w:tcW w:w="4205" w:type="pct"/>
            <w:vMerge/>
            <w:tcBorders>
              <w:left w:val="single" w:sz="4" w:space="0" w:color="auto"/>
              <w:bottom w:val="single" w:sz="4" w:space="0" w:color="auto"/>
              <w:right w:val="single" w:sz="4" w:space="0" w:color="auto"/>
            </w:tcBorders>
          </w:tcPr>
          <w:p w14:paraId="3C82E00B" w14:textId="77777777" w:rsidR="0028570A" w:rsidRPr="00F61A20" w:rsidRDefault="0028570A" w:rsidP="0028570A">
            <w:pPr>
              <w:rPr>
                <w:rFonts w:ascii="Calibri" w:hAnsi="Calibri"/>
                <w:b/>
                <w:sz w:val="16"/>
                <w:szCs w:val="16"/>
              </w:rPr>
            </w:pPr>
          </w:p>
        </w:tc>
        <w:tc>
          <w:tcPr>
            <w:tcW w:w="407" w:type="pct"/>
            <w:tcBorders>
              <w:left w:val="single" w:sz="4" w:space="0" w:color="auto"/>
              <w:bottom w:val="single" w:sz="4" w:space="0" w:color="auto"/>
              <w:right w:val="single" w:sz="4" w:space="0" w:color="auto"/>
            </w:tcBorders>
          </w:tcPr>
          <w:p w14:paraId="03D9DB45" w14:textId="77777777" w:rsidR="0028570A" w:rsidRPr="00F61A20" w:rsidRDefault="0028570A" w:rsidP="0028570A">
            <w:pPr>
              <w:jc w:val="center"/>
              <w:rPr>
                <w:rFonts w:ascii="Calibri" w:hAnsi="Calibri"/>
                <w:sz w:val="32"/>
              </w:rPr>
            </w:pPr>
          </w:p>
        </w:tc>
        <w:tc>
          <w:tcPr>
            <w:tcW w:w="388" w:type="pct"/>
            <w:vMerge/>
            <w:tcBorders>
              <w:top w:val="single" w:sz="4" w:space="0" w:color="auto"/>
              <w:left w:val="single" w:sz="4" w:space="0" w:color="auto"/>
              <w:bottom w:val="single" w:sz="4" w:space="0" w:color="auto"/>
              <w:right w:val="single" w:sz="4" w:space="0" w:color="auto"/>
            </w:tcBorders>
          </w:tcPr>
          <w:p w14:paraId="57BD8E4D" w14:textId="77777777" w:rsidR="0028570A" w:rsidRPr="00F61A20" w:rsidRDefault="0028570A" w:rsidP="0028570A">
            <w:pPr>
              <w:jc w:val="center"/>
              <w:rPr>
                <w:rFonts w:ascii="Calibri" w:hAnsi="Calibri"/>
                <w:sz w:val="32"/>
              </w:rPr>
            </w:pPr>
          </w:p>
        </w:tc>
      </w:tr>
    </w:tbl>
    <w:p w14:paraId="5C80AE69" w14:textId="77777777"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14:paraId="35265FA7" w14:textId="77777777" w:rsidTr="00EB4F96">
        <w:trPr>
          <w:cantSplit/>
        </w:trPr>
        <w:tc>
          <w:tcPr>
            <w:tcW w:w="6062" w:type="dxa"/>
            <w:vMerge w:val="restart"/>
            <w:shd w:val="pct15" w:color="auto" w:fill="auto"/>
            <w:vAlign w:val="center"/>
          </w:tcPr>
          <w:p w14:paraId="4FAFD4E6" w14:textId="77777777"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14:paraId="278764D5" w14:textId="77777777"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14:paraId="1033FABA" w14:textId="0A4EBE5F" w:rsidR="00F61A20" w:rsidRPr="00525F5D" w:rsidRDefault="00797E23" w:rsidP="00EB4F96">
            <w:pPr>
              <w:jc w:val="right"/>
              <w:rPr>
                <w:rFonts w:ascii="Calibri" w:hAnsi="Calibri" w:cs="Arial"/>
                <w:b/>
                <w:bCs/>
              </w:rPr>
            </w:pPr>
            <w:r>
              <w:rPr>
                <w:rFonts w:ascii="Calibri" w:hAnsi="Calibri" w:cs="Arial"/>
                <w:b/>
                <w:bCs/>
              </w:rPr>
              <w:t>71</w:t>
            </w:r>
            <w:r w:rsidR="00F61A20">
              <w:rPr>
                <w:rFonts w:ascii="Calibri" w:hAnsi="Calibri" w:cs="Arial"/>
                <w:b/>
                <w:bCs/>
              </w:rPr>
              <w:t>%</w:t>
            </w:r>
          </w:p>
        </w:tc>
      </w:tr>
      <w:tr w:rsidR="00F61A20" w:rsidRPr="00525F5D" w14:paraId="21817FDA" w14:textId="77777777" w:rsidTr="00EB4F96">
        <w:trPr>
          <w:cantSplit/>
        </w:trPr>
        <w:tc>
          <w:tcPr>
            <w:tcW w:w="6062" w:type="dxa"/>
            <w:vMerge/>
            <w:vAlign w:val="bottom"/>
          </w:tcPr>
          <w:p w14:paraId="1C305858" w14:textId="77777777" w:rsidR="00F61A20" w:rsidRPr="00525F5D" w:rsidRDefault="00F61A20" w:rsidP="00EB4F96">
            <w:pPr>
              <w:rPr>
                <w:rFonts w:ascii="Calibri" w:hAnsi="Calibri" w:cs="Arial"/>
              </w:rPr>
            </w:pPr>
          </w:p>
        </w:tc>
        <w:tc>
          <w:tcPr>
            <w:tcW w:w="2903" w:type="dxa"/>
            <w:vAlign w:val="bottom"/>
          </w:tcPr>
          <w:p w14:paraId="05B9F72C" w14:textId="77777777" w:rsidR="00F61A20" w:rsidRPr="00EB4F96" w:rsidRDefault="00F61A20" w:rsidP="00EB4F96">
            <w:pPr>
              <w:rPr>
                <w:rFonts w:ascii="Calibri" w:hAnsi="Calibri" w:cs="Arial"/>
                <w:b/>
                <w:bCs/>
                <w:sz w:val="16"/>
                <w:szCs w:val="16"/>
              </w:rPr>
            </w:pPr>
            <w:r w:rsidRPr="00EB4F96">
              <w:rPr>
                <w:rFonts w:ascii="Calibri" w:hAnsi="Calibri" w:cs="Arial"/>
                <w:sz w:val="16"/>
                <w:szCs w:val="16"/>
              </w:rPr>
              <w:t xml:space="preserve">Up to </w:t>
            </w:r>
            <w:r w:rsidR="00CF253C">
              <w:rPr>
                <w:rFonts w:ascii="Calibri" w:hAnsi="Calibri" w:cs="Arial"/>
                <w:sz w:val="16"/>
                <w:szCs w:val="16"/>
              </w:rPr>
              <w:t xml:space="preserve">four </w:t>
            </w:r>
            <w:r w:rsidRPr="00EB4F96">
              <w:rPr>
                <w:rFonts w:ascii="Calibri" w:hAnsi="Calibri" w:cs="Arial"/>
                <w:sz w:val="16"/>
                <w:szCs w:val="16"/>
              </w:rPr>
              <w:t>week</w:t>
            </w:r>
            <w:r w:rsidR="00CF253C">
              <w:rPr>
                <w:rFonts w:ascii="Calibri" w:hAnsi="Calibri" w:cs="Arial"/>
                <w:sz w:val="16"/>
                <w:szCs w:val="16"/>
              </w:rPr>
              <w:t>s</w:t>
            </w:r>
            <w:r w:rsidRPr="00EB4F96">
              <w:rPr>
                <w:rFonts w:ascii="Calibri" w:hAnsi="Calibri" w:cs="Arial"/>
                <w:sz w:val="16"/>
                <w:szCs w:val="16"/>
              </w:rPr>
              <w:t xml:space="preserve"> late</w:t>
            </w:r>
          </w:p>
        </w:tc>
        <w:tc>
          <w:tcPr>
            <w:tcW w:w="425" w:type="dxa"/>
            <w:vAlign w:val="bottom"/>
          </w:tcPr>
          <w:p w14:paraId="4A4C063C" w14:textId="77777777" w:rsidR="00F61A20" w:rsidRPr="00525F5D" w:rsidRDefault="00F61A20" w:rsidP="00EB4F96">
            <w:pPr>
              <w:jc w:val="center"/>
              <w:rPr>
                <w:rFonts w:ascii="Calibri" w:hAnsi="Calibri" w:cs="Arial"/>
                <w:sz w:val="12"/>
                <w:szCs w:val="12"/>
              </w:rPr>
            </w:pPr>
          </w:p>
        </w:tc>
        <w:tc>
          <w:tcPr>
            <w:tcW w:w="1276" w:type="dxa"/>
            <w:vMerge/>
            <w:vAlign w:val="bottom"/>
          </w:tcPr>
          <w:p w14:paraId="61980EED" w14:textId="77777777" w:rsidR="00F61A20" w:rsidRPr="00525F5D" w:rsidRDefault="00F61A20" w:rsidP="00EB4F96">
            <w:pPr>
              <w:ind w:leftChars="71" w:left="142"/>
              <w:rPr>
                <w:rFonts w:ascii="Calibri" w:hAnsi="Calibri" w:cs="Arial"/>
              </w:rPr>
            </w:pPr>
          </w:p>
        </w:tc>
      </w:tr>
      <w:tr w:rsidR="00F61A20" w:rsidRPr="00525F5D" w14:paraId="2A0740C8" w14:textId="77777777" w:rsidTr="00EB4F96">
        <w:trPr>
          <w:cantSplit/>
        </w:trPr>
        <w:tc>
          <w:tcPr>
            <w:tcW w:w="6062" w:type="dxa"/>
            <w:vMerge/>
            <w:vAlign w:val="bottom"/>
          </w:tcPr>
          <w:p w14:paraId="00129B4D" w14:textId="77777777" w:rsidR="00F61A20" w:rsidRPr="00525F5D" w:rsidRDefault="00F61A20" w:rsidP="00EB4F96">
            <w:pPr>
              <w:rPr>
                <w:rFonts w:ascii="Calibri" w:hAnsi="Calibri" w:cs="Arial"/>
              </w:rPr>
            </w:pPr>
          </w:p>
        </w:tc>
        <w:tc>
          <w:tcPr>
            <w:tcW w:w="2903" w:type="dxa"/>
            <w:vAlign w:val="bottom"/>
          </w:tcPr>
          <w:p w14:paraId="64DC88ED" w14:textId="77777777" w:rsidR="00F61A20" w:rsidRPr="00EB4F96" w:rsidRDefault="00CF253C" w:rsidP="00EB4F96">
            <w:pPr>
              <w:rPr>
                <w:rFonts w:ascii="Calibri" w:hAnsi="Calibri" w:cs="Arial"/>
                <w:b/>
                <w:bCs/>
                <w:sz w:val="16"/>
                <w:szCs w:val="16"/>
              </w:rPr>
            </w:pPr>
            <w:r>
              <w:rPr>
                <w:rFonts w:ascii="Calibri" w:hAnsi="Calibri" w:cs="Arial"/>
                <w:sz w:val="16"/>
                <w:szCs w:val="16"/>
              </w:rPr>
              <w:t>First Attempt?</w:t>
            </w:r>
          </w:p>
        </w:tc>
        <w:tc>
          <w:tcPr>
            <w:tcW w:w="425" w:type="dxa"/>
            <w:vAlign w:val="bottom"/>
          </w:tcPr>
          <w:p w14:paraId="7B7DCF87" w14:textId="77777777" w:rsidR="00F61A20" w:rsidRPr="00525F5D" w:rsidRDefault="00F61A20" w:rsidP="00EB4F96">
            <w:pPr>
              <w:jc w:val="center"/>
              <w:rPr>
                <w:rFonts w:ascii="Calibri" w:hAnsi="Calibri" w:cs="Arial"/>
                <w:sz w:val="12"/>
                <w:szCs w:val="12"/>
              </w:rPr>
            </w:pPr>
          </w:p>
        </w:tc>
        <w:tc>
          <w:tcPr>
            <w:tcW w:w="1276" w:type="dxa"/>
            <w:vMerge/>
            <w:vAlign w:val="bottom"/>
          </w:tcPr>
          <w:p w14:paraId="248F56F2" w14:textId="77777777" w:rsidR="00F61A20" w:rsidRPr="00525F5D" w:rsidRDefault="00F61A20" w:rsidP="00EB4F96">
            <w:pPr>
              <w:ind w:firstLineChars="141" w:firstLine="282"/>
              <w:rPr>
                <w:rFonts w:ascii="Calibri" w:hAnsi="Calibri" w:cs="Arial"/>
              </w:rPr>
            </w:pPr>
          </w:p>
        </w:tc>
      </w:tr>
    </w:tbl>
    <w:p w14:paraId="734CFB57" w14:textId="77777777" w:rsidR="00C97BEA" w:rsidRDefault="00C97BEA"/>
    <w:p w14:paraId="6B532BC5" w14:textId="77777777" w:rsidR="00EC101C" w:rsidRDefault="00EC101C"/>
    <w:p w14:paraId="70C30572" w14:textId="77777777" w:rsidR="00EC101C" w:rsidRDefault="00EC101C"/>
    <w:p w14:paraId="04B4E160" w14:textId="77777777" w:rsidR="00EC101C" w:rsidRDefault="00EC101C"/>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14:paraId="14C43075" w14:textId="77777777" w:rsidTr="00975EE2">
        <w:tc>
          <w:tcPr>
            <w:tcW w:w="10348" w:type="dxa"/>
            <w:shd w:val="clear" w:color="auto" w:fill="D9D9D9"/>
            <w:vAlign w:val="center"/>
          </w:tcPr>
          <w:p w14:paraId="2A36D633" w14:textId="77777777" w:rsidR="00C97BEA" w:rsidRPr="00C97BEA" w:rsidRDefault="00C97BEA" w:rsidP="00975EE2">
            <w:pPr>
              <w:pStyle w:val="Heading3"/>
              <w:rPr>
                <w:rFonts w:ascii="Calibri" w:hAnsi="Calibri"/>
                <w:sz w:val="36"/>
                <w:szCs w:val="36"/>
              </w:rPr>
            </w:pPr>
            <w:r w:rsidRPr="00C97BEA">
              <w:rPr>
                <w:rFonts w:ascii="Calibri" w:hAnsi="Calibri"/>
                <w:sz w:val="36"/>
                <w:szCs w:val="36"/>
              </w:rPr>
              <w:lastRenderedPageBreak/>
              <w:br w:type="page"/>
              <w:t>MASTERS COMMON ASSESSMENT AND MARKING CRITERIA</w:t>
            </w:r>
          </w:p>
        </w:tc>
      </w:tr>
    </w:tbl>
    <w:p w14:paraId="4583A862" w14:textId="77777777"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AF4F0B" w:rsidRPr="009154C7" w14:paraId="3A86AA91" w14:textId="77777777" w:rsidTr="00975EE2">
        <w:tc>
          <w:tcPr>
            <w:tcW w:w="821" w:type="pct"/>
            <w:tcBorders>
              <w:top w:val="single" w:sz="4" w:space="0" w:color="auto"/>
              <w:left w:val="single" w:sz="4" w:space="0" w:color="auto"/>
              <w:right w:val="single" w:sz="4" w:space="0" w:color="auto"/>
            </w:tcBorders>
            <w:shd w:val="clear" w:color="auto" w:fill="BFBFBF"/>
            <w:vAlign w:val="center"/>
          </w:tcPr>
          <w:p w14:paraId="66DF9410" w14:textId="77777777" w:rsidR="00AF4F0B" w:rsidRPr="00EB4F96" w:rsidRDefault="00AF4F0B" w:rsidP="00975EE2">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14:paraId="2A400933" w14:textId="77777777" w:rsidR="00AF4F0B" w:rsidRPr="00EB4F96" w:rsidRDefault="00AF4F0B" w:rsidP="00975EE2">
            <w:pPr>
              <w:spacing w:after="120"/>
              <w:jc w:val="center"/>
              <w:rPr>
                <w:rFonts w:ascii="Calibri" w:hAnsi="Calibri"/>
                <w:b/>
                <w:sz w:val="12"/>
                <w:szCs w:val="16"/>
              </w:rPr>
            </w:pPr>
            <w:r w:rsidRPr="00EB4F96">
              <w:rPr>
                <w:rFonts w:ascii="Calibri" w:hAnsi="Calibri"/>
                <w:b/>
                <w:sz w:val="12"/>
                <w:szCs w:val="16"/>
              </w:rPr>
              <w:t>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14:paraId="75ADA5C4" w14:textId="77777777" w:rsidR="00AF4F0B" w:rsidRPr="00EB4F96" w:rsidRDefault="00AF4F0B" w:rsidP="00975EE2">
            <w:pPr>
              <w:spacing w:after="120"/>
              <w:jc w:val="center"/>
              <w:rPr>
                <w:rFonts w:ascii="Calibri" w:hAnsi="Calibri"/>
                <w:b/>
                <w:sz w:val="12"/>
                <w:szCs w:val="16"/>
              </w:rPr>
            </w:pPr>
            <w:r>
              <w:rPr>
                <w:rFonts w:ascii="Calibri" w:hAnsi="Calibri"/>
                <w:b/>
                <w:sz w:val="12"/>
                <w:szCs w:val="16"/>
              </w:rPr>
              <w:t>FAIL</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14:paraId="21BD51E8" w14:textId="77777777" w:rsidR="00AF4F0B" w:rsidRPr="00EB4F96" w:rsidRDefault="00AF4F0B" w:rsidP="00975EE2">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76FBF4F0" w14:textId="77777777" w:rsidR="00AF4F0B" w:rsidRPr="00EB4F96" w:rsidRDefault="00AF4F0B" w:rsidP="00975EE2">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3AF09C37" w14:textId="77777777" w:rsidR="00AF4F0B" w:rsidRPr="00EB4F96" w:rsidRDefault="00AF4F0B" w:rsidP="00975EE2">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3BA5BBBA" w14:textId="77777777" w:rsidR="00AF4F0B" w:rsidRPr="00EB4F96" w:rsidRDefault="00AF4F0B" w:rsidP="00975EE2">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14:paraId="601FAEED" w14:textId="77777777" w:rsidR="00AF4F0B" w:rsidRPr="00EB4F96" w:rsidRDefault="00AF4F0B" w:rsidP="00975EE2">
            <w:pPr>
              <w:spacing w:after="120"/>
              <w:jc w:val="center"/>
              <w:rPr>
                <w:rFonts w:ascii="Calibri" w:hAnsi="Calibri"/>
                <w:b/>
                <w:sz w:val="12"/>
                <w:szCs w:val="16"/>
              </w:rPr>
            </w:pPr>
            <w:r w:rsidRPr="00EB4F96">
              <w:rPr>
                <w:rFonts w:ascii="Calibri" w:hAnsi="Calibri"/>
                <w:b/>
                <w:sz w:val="12"/>
                <w:szCs w:val="16"/>
              </w:rPr>
              <w:t>EXCEPTIONAL</w:t>
            </w:r>
          </w:p>
        </w:tc>
      </w:tr>
      <w:tr w:rsidR="00AF4F0B" w:rsidRPr="009154C7" w14:paraId="36464870" w14:textId="77777777" w:rsidTr="00975EE2">
        <w:tc>
          <w:tcPr>
            <w:tcW w:w="821" w:type="pct"/>
            <w:tcBorders>
              <w:left w:val="single" w:sz="4" w:space="0" w:color="auto"/>
              <w:bottom w:val="single" w:sz="4" w:space="0" w:color="auto"/>
              <w:right w:val="single" w:sz="4" w:space="0" w:color="auto"/>
            </w:tcBorders>
            <w:shd w:val="clear" w:color="auto" w:fill="BFBFBF"/>
            <w:vAlign w:val="center"/>
          </w:tcPr>
          <w:p w14:paraId="5B4A48CD" w14:textId="77777777" w:rsidR="00AF4F0B" w:rsidRPr="00EB4F96" w:rsidRDefault="00AF4F0B" w:rsidP="00975EE2">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14:paraId="4BD7CF4B" w14:textId="77777777"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0-3</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14:paraId="31383C86" w14:textId="77777777"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40-4</w:t>
            </w:r>
            <w:r w:rsidRPr="00EB4F96">
              <w:rPr>
                <w:rFonts w:ascii="Calibri" w:hAnsi="Calibri"/>
                <w:b/>
                <w:sz w:val="12"/>
                <w:szCs w:val="16"/>
              </w:rPr>
              <w:t>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14:paraId="5576B712" w14:textId="77777777"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50-5</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465A17F0" w14:textId="77777777"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60-6</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09552955" w14:textId="77777777" w:rsidR="00AF4F0B" w:rsidRPr="00EB4F96" w:rsidRDefault="00AF4F0B" w:rsidP="00AF4F0B">
            <w:pPr>
              <w:spacing w:before="120" w:after="120"/>
              <w:jc w:val="center"/>
              <w:rPr>
                <w:rFonts w:ascii="Calibri" w:hAnsi="Calibri"/>
                <w:b/>
                <w:sz w:val="12"/>
                <w:szCs w:val="16"/>
              </w:rPr>
            </w:pPr>
            <w:r>
              <w:rPr>
                <w:rFonts w:ascii="Calibri" w:hAnsi="Calibri"/>
                <w:b/>
                <w:sz w:val="12"/>
                <w:szCs w:val="16"/>
              </w:rPr>
              <w:t>MERIT 70-7</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231F5EDF" w14:textId="77777777"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80-89</w:t>
            </w:r>
            <w:r w:rsidRPr="00EB4F96">
              <w:rPr>
                <w:rFonts w:ascii="Calibri" w:hAnsi="Calibri"/>
                <w:b/>
                <w:sz w:val="12"/>
                <w:szCs w:val="16"/>
              </w:rPr>
              <w:t>%</w:t>
            </w:r>
          </w:p>
        </w:tc>
        <w:tc>
          <w:tcPr>
            <w:tcW w:w="597" w:type="pct"/>
            <w:tcBorders>
              <w:top w:val="single" w:sz="4" w:space="0" w:color="auto"/>
              <w:left w:val="dashed" w:sz="4" w:space="0" w:color="auto"/>
              <w:bottom w:val="single" w:sz="4" w:space="0" w:color="auto"/>
              <w:right w:val="single" w:sz="4" w:space="0" w:color="auto"/>
            </w:tcBorders>
            <w:shd w:val="clear" w:color="auto" w:fill="BFBFBF"/>
          </w:tcPr>
          <w:p w14:paraId="0587654F" w14:textId="77777777"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9</w:t>
            </w:r>
            <w:r w:rsidRPr="00EB4F96">
              <w:rPr>
                <w:rFonts w:ascii="Calibri" w:hAnsi="Calibri"/>
                <w:b/>
                <w:sz w:val="12"/>
                <w:szCs w:val="16"/>
              </w:rPr>
              <w:t>0-100%</w:t>
            </w:r>
          </w:p>
        </w:tc>
      </w:tr>
      <w:tr w:rsidR="00C97BEA" w:rsidRPr="009154C7" w14:paraId="16A5E081" w14:textId="77777777" w:rsidTr="00975EE2">
        <w:trPr>
          <w:trHeight w:val="1959"/>
        </w:trPr>
        <w:tc>
          <w:tcPr>
            <w:tcW w:w="821" w:type="pct"/>
            <w:tcBorders>
              <w:top w:val="single" w:sz="4" w:space="0" w:color="auto"/>
              <w:left w:val="single" w:sz="4" w:space="0" w:color="auto"/>
              <w:bottom w:val="single" w:sz="4" w:space="0" w:color="auto"/>
              <w:right w:val="single" w:sz="4" w:space="0" w:color="auto"/>
            </w:tcBorders>
          </w:tcPr>
          <w:p w14:paraId="4155C821" w14:textId="77777777" w:rsidR="00C97BEA" w:rsidRPr="00EB4F96" w:rsidRDefault="00C97BEA" w:rsidP="00975EE2">
            <w:pPr>
              <w:rPr>
                <w:rFonts w:ascii="Calibri" w:hAnsi="Calibri"/>
                <w:b/>
                <w:sz w:val="16"/>
                <w:szCs w:val="16"/>
              </w:rPr>
            </w:pPr>
            <w:r w:rsidRPr="00EB4F96">
              <w:rPr>
                <w:rFonts w:ascii="Calibri" w:hAnsi="Calibri"/>
                <w:b/>
                <w:sz w:val="16"/>
                <w:szCs w:val="16"/>
              </w:rPr>
              <w:t xml:space="preserve">1. Research-informed Literature </w:t>
            </w:r>
          </w:p>
          <w:p w14:paraId="12EB72DB" w14:textId="77777777" w:rsidR="00C97BEA" w:rsidRDefault="00C97BEA" w:rsidP="00975EE2">
            <w:pPr>
              <w:rPr>
                <w:rFonts w:ascii="Calibri" w:hAnsi="Calibri"/>
                <w:b/>
                <w:sz w:val="14"/>
                <w:szCs w:val="14"/>
              </w:rPr>
            </w:pPr>
            <w:r w:rsidRPr="00B813A8">
              <w:rPr>
                <w:rFonts w:ascii="Calibri" w:hAnsi="Calibri"/>
                <w:sz w:val="14"/>
                <w:szCs w:val="14"/>
              </w:rPr>
              <w:t xml:space="preserve">Extent of research and/or own </w:t>
            </w:r>
            <w:proofErr w:type="gramStart"/>
            <w:r w:rsidRPr="00B813A8">
              <w:rPr>
                <w:rFonts w:ascii="Calibri" w:hAnsi="Calibri"/>
                <w:sz w:val="14"/>
                <w:szCs w:val="14"/>
              </w:rPr>
              <w:t>reading,  selection</w:t>
            </w:r>
            <w:proofErr w:type="gramEnd"/>
            <w:r w:rsidRPr="00B813A8">
              <w:rPr>
                <w:rFonts w:ascii="Calibri" w:hAnsi="Calibri"/>
                <w:sz w:val="14"/>
                <w:szCs w:val="14"/>
              </w:rPr>
              <w:t xml:space="preserve"> of credible sources, application of appropriate referencing conventions </w:t>
            </w:r>
          </w:p>
          <w:p w14:paraId="6DA1FF5E" w14:textId="77777777" w:rsidR="00C97BEA" w:rsidRPr="00B813A8" w:rsidRDefault="00C97BEA" w:rsidP="00975EE2">
            <w:pPr>
              <w:rPr>
                <w:rFonts w:ascii="Calibri" w:hAnsi="Calibri"/>
                <w:sz w:val="14"/>
                <w:szCs w:val="14"/>
              </w:rPr>
            </w:pPr>
          </w:p>
          <w:p w14:paraId="7ACEA1BF" w14:textId="77777777" w:rsidR="00C97BEA" w:rsidRPr="00B813A8" w:rsidRDefault="00C97BEA" w:rsidP="00975EE2">
            <w:pPr>
              <w:rPr>
                <w:rFonts w:ascii="Calibri" w:hAnsi="Calibri"/>
                <w:sz w:val="14"/>
                <w:szCs w:val="14"/>
              </w:rPr>
            </w:pPr>
          </w:p>
        </w:tc>
        <w:tc>
          <w:tcPr>
            <w:tcW w:w="597" w:type="pct"/>
            <w:tcBorders>
              <w:top w:val="single" w:sz="4" w:space="0" w:color="auto"/>
              <w:left w:val="single" w:sz="4" w:space="0" w:color="auto"/>
              <w:bottom w:val="single" w:sz="4" w:space="0" w:color="auto"/>
              <w:right w:val="dashed" w:sz="4" w:space="0" w:color="auto"/>
            </w:tcBorders>
          </w:tcPr>
          <w:p w14:paraId="64200C1A" w14:textId="77777777" w:rsidR="00C97BEA" w:rsidRPr="00EB4F96" w:rsidRDefault="00C97BEA" w:rsidP="00975EE2">
            <w:pPr>
              <w:rPr>
                <w:rFonts w:ascii="Calibri" w:hAnsi="Calibri"/>
                <w:sz w:val="12"/>
                <w:szCs w:val="16"/>
              </w:rPr>
            </w:pPr>
            <w:r w:rsidRPr="00EB4F96">
              <w:rPr>
                <w:rFonts w:ascii="Calibri" w:hAnsi="Calibri"/>
                <w:sz w:val="12"/>
                <w:szCs w:val="16"/>
              </w:rPr>
              <w:t>Little or no evidence of reading.</w:t>
            </w:r>
          </w:p>
          <w:p w14:paraId="3C7D3B0E" w14:textId="77777777" w:rsidR="00C97BEA" w:rsidRPr="00EB4F96" w:rsidRDefault="00C97BEA" w:rsidP="00975EE2">
            <w:pPr>
              <w:rPr>
                <w:rFonts w:ascii="Calibri" w:hAnsi="Calibri"/>
                <w:sz w:val="12"/>
                <w:szCs w:val="16"/>
              </w:rPr>
            </w:pPr>
            <w:r w:rsidRPr="00EB4F96">
              <w:rPr>
                <w:rFonts w:ascii="Calibri" w:hAnsi="Calibri"/>
                <w:sz w:val="12"/>
                <w:szCs w:val="16"/>
              </w:rPr>
              <w:t>Views and findings unsupported and non-authoritative.</w:t>
            </w:r>
          </w:p>
          <w:p w14:paraId="2B4F5A5C" w14:textId="77777777" w:rsidR="00C97BEA" w:rsidRPr="00EB4F96" w:rsidRDefault="00C97BEA" w:rsidP="00975EE2">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14:paraId="1E4A3FD5" w14:textId="77777777" w:rsidR="00C97BEA" w:rsidRPr="00EB4F96" w:rsidRDefault="00C97BEA" w:rsidP="00975EE2">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14:paraId="217FA200" w14:textId="77777777" w:rsidR="00C97BEA" w:rsidRPr="00EB4F96" w:rsidRDefault="00C97BEA" w:rsidP="00975EE2">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14:paraId="3876A8C0" w14:textId="77777777" w:rsidR="00C97BEA" w:rsidRPr="00EB4F96" w:rsidRDefault="00C97BEA" w:rsidP="00975EE2">
            <w:pPr>
              <w:rPr>
                <w:rFonts w:ascii="Calibri" w:hAnsi="Calibri"/>
                <w:sz w:val="12"/>
                <w:szCs w:val="16"/>
              </w:rPr>
            </w:pPr>
            <w:r w:rsidRPr="00EB4F96">
              <w:rPr>
                <w:rFonts w:ascii="Calibri" w:hAnsi="Calibri"/>
                <w:sz w:val="12"/>
                <w:szCs w:val="16"/>
              </w:rPr>
              <w:t>References to a limited range of mostly relevant sources. Some omissions and minor errors.</w:t>
            </w:r>
          </w:p>
          <w:p w14:paraId="3B34A3EB" w14:textId="77777777" w:rsidR="00C97BEA" w:rsidRDefault="00C97BEA" w:rsidP="00975EE2">
            <w:pPr>
              <w:rPr>
                <w:rFonts w:ascii="Calibri" w:hAnsi="Calibri"/>
                <w:sz w:val="12"/>
                <w:szCs w:val="16"/>
              </w:rPr>
            </w:pPr>
            <w:r w:rsidRPr="00EB4F96">
              <w:rPr>
                <w:rFonts w:ascii="Calibri" w:hAnsi="Calibri"/>
                <w:sz w:val="12"/>
                <w:szCs w:val="16"/>
              </w:rPr>
              <w:t>Referencing conventions evident though not always applied consistently.</w:t>
            </w:r>
          </w:p>
          <w:p w14:paraId="6D8143DD" w14:textId="77777777" w:rsidR="00C97BEA" w:rsidRPr="00B813A8" w:rsidRDefault="00C97BEA" w:rsidP="00975EE2">
            <w:pPr>
              <w:rPr>
                <w:rFonts w:ascii="Calibri" w:hAnsi="Calibri"/>
                <w:sz w:val="12"/>
                <w:szCs w:val="16"/>
              </w:rPr>
            </w:pPr>
          </w:p>
          <w:p w14:paraId="131558CB" w14:textId="77777777" w:rsidR="00C97BEA" w:rsidRPr="00B813A8" w:rsidRDefault="00C97BEA" w:rsidP="00975EE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34FC1F9D" w14:textId="77777777" w:rsidR="00C97BEA" w:rsidRDefault="00C97BEA" w:rsidP="00975EE2">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p w14:paraId="4755A8E5" w14:textId="77777777" w:rsidR="00C97BEA" w:rsidRPr="00B813A8" w:rsidRDefault="00C97BEA" w:rsidP="00975EE2">
            <w:pPr>
              <w:rPr>
                <w:rFonts w:ascii="Calibri" w:hAnsi="Calibri"/>
                <w:sz w:val="12"/>
                <w:szCs w:val="16"/>
              </w:rPr>
            </w:pPr>
          </w:p>
          <w:p w14:paraId="3C3D3162" w14:textId="77777777" w:rsidR="00C97BEA" w:rsidRPr="00B813A8" w:rsidRDefault="00C97BEA" w:rsidP="00975EE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129C4E6D" w14:textId="77777777" w:rsidR="00C97BEA" w:rsidRPr="00EB4F96" w:rsidRDefault="00C97BEA" w:rsidP="00975EE2">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14:paraId="11796C90" w14:textId="77777777" w:rsidR="00C97BEA" w:rsidRPr="00B813A8" w:rsidRDefault="00C97BEA" w:rsidP="00975EE2">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14:paraId="7A46964B" w14:textId="77777777" w:rsidR="00C97BEA" w:rsidRDefault="00C97BEA" w:rsidP="00975EE2">
            <w:pPr>
              <w:rPr>
                <w:rFonts w:ascii="Calibri" w:hAnsi="Calibri"/>
                <w:sz w:val="12"/>
                <w:szCs w:val="16"/>
              </w:rPr>
            </w:pPr>
            <w:r w:rsidRPr="00EB4F96">
              <w:rPr>
                <w:rFonts w:ascii="Calibri" w:hAnsi="Calibri"/>
                <w:sz w:val="12"/>
                <w:szCs w:val="16"/>
              </w:rPr>
              <w:t xml:space="preserve">A comprehensive range of research informed literature embedded in the work. Excellent selection of relevant and credible sources. </w:t>
            </w:r>
            <w:proofErr w:type="gramStart"/>
            <w:r w:rsidRPr="00EB4F96">
              <w:rPr>
                <w:rFonts w:ascii="Calibri" w:hAnsi="Calibri"/>
                <w:sz w:val="12"/>
                <w:szCs w:val="16"/>
              </w:rPr>
              <w:t>High-level referencing skills,</w:t>
            </w:r>
            <w:proofErr w:type="gramEnd"/>
            <w:r w:rsidRPr="00EB4F96">
              <w:rPr>
                <w:rFonts w:ascii="Calibri" w:hAnsi="Calibri"/>
                <w:sz w:val="12"/>
                <w:szCs w:val="16"/>
              </w:rPr>
              <w:t xml:space="preserve"> consistently applied.</w:t>
            </w:r>
          </w:p>
          <w:p w14:paraId="0100AE1E" w14:textId="77777777" w:rsidR="00C97BEA" w:rsidRPr="00B813A8" w:rsidRDefault="00C97BEA" w:rsidP="00975EE2">
            <w:pPr>
              <w:rPr>
                <w:rFonts w:ascii="Calibri" w:hAnsi="Calibri"/>
                <w:sz w:val="12"/>
                <w:szCs w:val="16"/>
              </w:rPr>
            </w:pPr>
          </w:p>
        </w:tc>
        <w:tc>
          <w:tcPr>
            <w:tcW w:w="597" w:type="pct"/>
            <w:tcBorders>
              <w:top w:val="single" w:sz="4" w:space="0" w:color="auto"/>
              <w:left w:val="dashed" w:sz="4" w:space="0" w:color="auto"/>
              <w:bottom w:val="single" w:sz="4" w:space="0" w:color="auto"/>
              <w:right w:val="single" w:sz="4" w:space="0" w:color="auto"/>
            </w:tcBorders>
          </w:tcPr>
          <w:p w14:paraId="1224538C" w14:textId="77777777" w:rsidR="00C97BEA" w:rsidRPr="00B813A8" w:rsidRDefault="00C97BEA" w:rsidP="00975EE2">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14:paraId="2BEE2C77" w14:textId="77777777" w:rsidTr="00975EE2">
        <w:tc>
          <w:tcPr>
            <w:tcW w:w="821" w:type="pct"/>
            <w:tcBorders>
              <w:top w:val="single" w:sz="4" w:space="0" w:color="auto"/>
              <w:left w:val="single" w:sz="4" w:space="0" w:color="auto"/>
              <w:bottom w:val="single" w:sz="4" w:space="0" w:color="auto"/>
              <w:right w:val="single" w:sz="4" w:space="0" w:color="auto"/>
            </w:tcBorders>
          </w:tcPr>
          <w:p w14:paraId="74A26E25" w14:textId="77777777" w:rsidR="00C97BEA" w:rsidRPr="00EB4F96" w:rsidRDefault="00C97BEA" w:rsidP="00975EE2">
            <w:pPr>
              <w:rPr>
                <w:rFonts w:ascii="Calibri" w:hAnsi="Calibri"/>
                <w:b/>
                <w:sz w:val="16"/>
                <w:szCs w:val="16"/>
              </w:rPr>
            </w:pPr>
            <w:r w:rsidRPr="00EB4F96">
              <w:rPr>
                <w:rFonts w:ascii="Calibri" w:hAnsi="Calibri"/>
                <w:b/>
                <w:sz w:val="16"/>
                <w:szCs w:val="16"/>
              </w:rPr>
              <w:t>2. Knowledge and Understanding of Subject</w:t>
            </w:r>
          </w:p>
          <w:p w14:paraId="16686942" w14:textId="77777777" w:rsidR="00C97BEA" w:rsidRPr="00B813A8" w:rsidRDefault="00C97BEA" w:rsidP="00975EE2">
            <w:pPr>
              <w:rPr>
                <w:rFonts w:ascii="Calibri" w:hAnsi="Calibri"/>
                <w:b/>
                <w:sz w:val="14"/>
                <w:szCs w:val="14"/>
              </w:rPr>
            </w:pPr>
            <w:r w:rsidRPr="00B813A8">
              <w:rPr>
                <w:rFonts w:ascii="Calibri" w:hAnsi="Calibri"/>
                <w:sz w:val="14"/>
                <w:szCs w:val="14"/>
              </w:rPr>
              <w:t xml:space="preserve">Extent of </w:t>
            </w:r>
            <w:r>
              <w:rPr>
                <w:rFonts w:ascii="Calibri" w:hAnsi="Calibri"/>
                <w:sz w:val="14"/>
                <w:szCs w:val="14"/>
              </w:rPr>
              <w:t xml:space="preserve">systematic knowledge, </w:t>
            </w:r>
            <w:r w:rsidRPr="00B813A8">
              <w:rPr>
                <w:rFonts w:ascii="Calibri" w:hAnsi="Calibri"/>
                <w:sz w:val="14"/>
                <w:szCs w:val="14"/>
              </w:rPr>
              <w:t xml:space="preserve">understanding </w:t>
            </w:r>
            <w:r>
              <w:rPr>
                <w:rFonts w:ascii="Calibri" w:hAnsi="Calibri"/>
                <w:sz w:val="14"/>
                <w:szCs w:val="14"/>
              </w:rPr>
              <w:t xml:space="preserve">and critical awareness </w:t>
            </w:r>
            <w:r w:rsidRPr="00B813A8">
              <w:rPr>
                <w:rFonts w:ascii="Calibri" w:hAnsi="Calibri"/>
                <w:sz w:val="14"/>
                <w:szCs w:val="14"/>
              </w:rPr>
              <w:t>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14:paraId="3E9AC2BF" w14:textId="77777777" w:rsidR="00C97BEA" w:rsidRPr="00EB4F96" w:rsidRDefault="00C97BEA" w:rsidP="00975EE2">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14:paraId="522DF4F3" w14:textId="77777777" w:rsidR="00C97BEA" w:rsidRPr="00EB4F96" w:rsidRDefault="00C97BEA" w:rsidP="00975EE2">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14:paraId="481AE6C4" w14:textId="77777777" w:rsidR="00C97BEA" w:rsidRPr="00EB4F96" w:rsidRDefault="00C97BEA" w:rsidP="00975EE2">
            <w:pPr>
              <w:spacing w:after="120"/>
              <w:rPr>
                <w:rFonts w:ascii="Calibri" w:hAnsi="Calibri"/>
                <w:sz w:val="12"/>
                <w:szCs w:val="16"/>
              </w:rPr>
            </w:pPr>
            <w:r w:rsidRPr="00EB4F96">
              <w:rPr>
                <w:rFonts w:ascii="Calibri" w:hAnsi="Calibri"/>
                <w:sz w:val="12"/>
                <w:szCs w:val="16"/>
              </w:rPr>
              <w:t xml:space="preserve">Evidence of knowledge and understanding of </w:t>
            </w:r>
            <w:r>
              <w:rPr>
                <w:rFonts w:ascii="Calibri" w:hAnsi="Calibri"/>
                <w:sz w:val="12"/>
                <w:szCs w:val="16"/>
              </w:rPr>
              <w:t>current and relevant</w:t>
            </w:r>
            <w:r w:rsidRPr="00EB4F96">
              <w:rPr>
                <w:rFonts w:ascii="Calibri" w:hAnsi="Calibri"/>
                <w:sz w:val="12"/>
                <w:szCs w:val="16"/>
              </w:rPr>
              <w:t xml:space="preserve"> concepts and underlying principles</w:t>
            </w:r>
            <w:r>
              <w:rPr>
                <w:rFonts w:ascii="Calibri" w:hAnsi="Calibri"/>
                <w:sz w:val="12"/>
                <w:szCs w:val="16"/>
              </w:rPr>
              <w:t xml:space="preserve"> but with some gaps or errors</w:t>
            </w:r>
            <w:r w:rsidRPr="00EB4F96">
              <w:rPr>
                <w:rFonts w:ascii="Calibri" w:hAnsi="Calibri"/>
                <w:sz w:val="12"/>
                <w:szCs w:val="16"/>
              </w:rPr>
              <w:t xml:space="preserve">. </w:t>
            </w:r>
          </w:p>
        </w:tc>
        <w:tc>
          <w:tcPr>
            <w:tcW w:w="597" w:type="pct"/>
            <w:tcBorders>
              <w:top w:val="single" w:sz="4" w:space="0" w:color="auto"/>
              <w:left w:val="dashed" w:sz="4" w:space="0" w:color="auto"/>
              <w:bottom w:val="single" w:sz="4" w:space="0" w:color="auto"/>
              <w:right w:val="dashed" w:sz="4" w:space="0" w:color="auto"/>
            </w:tcBorders>
          </w:tcPr>
          <w:p w14:paraId="4B13DAE6" w14:textId="77777777" w:rsidR="00C97BEA" w:rsidRPr="00EB4F96" w:rsidRDefault="00C97BEA" w:rsidP="00975EE2">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14:paraId="53C18065" w14:textId="77777777" w:rsidR="00C97BEA" w:rsidRPr="00EB4F96" w:rsidRDefault="00C97BEA" w:rsidP="00975EE2">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w:t>
            </w:r>
            <w:r>
              <w:rPr>
                <w:rFonts w:ascii="Calibri" w:hAnsi="Calibri"/>
                <w:sz w:val="12"/>
                <w:szCs w:val="16"/>
              </w:rPr>
              <w:t xml:space="preserve">and contemporary </w:t>
            </w:r>
            <w:r w:rsidRPr="00EB4F96">
              <w:rPr>
                <w:rFonts w:ascii="Calibri" w:hAnsi="Calibri"/>
                <w:sz w:val="12"/>
                <w:szCs w:val="16"/>
              </w:rPr>
              <w:t xml:space="preserve">views. </w:t>
            </w:r>
          </w:p>
        </w:tc>
        <w:tc>
          <w:tcPr>
            <w:tcW w:w="597" w:type="pct"/>
            <w:tcBorders>
              <w:top w:val="single" w:sz="4" w:space="0" w:color="auto"/>
              <w:left w:val="dashed" w:sz="4" w:space="0" w:color="auto"/>
              <w:bottom w:val="single" w:sz="4" w:space="0" w:color="auto"/>
              <w:right w:val="dashed" w:sz="4" w:space="0" w:color="auto"/>
            </w:tcBorders>
          </w:tcPr>
          <w:p w14:paraId="41679089" w14:textId="77777777" w:rsidR="00C97BEA" w:rsidRPr="00EB4F96" w:rsidRDefault="00C97BEA" w:rsidP="00975EE2">
            <w:pPr>
              <w:spacing w:after="120"/>
              <w:rPr>
                <w:rFonts w:ascii="Calibri" w:hAnsi="Calibri"/>
                <w:sz w:val="12"/>
                <w:szCs w:val="16"/>
              </w:rPr>
            </w:pPr>
            <w:r>
              <w:rPr>
                <w:rFonts w:ascii="Calibri" w:hAnsi="Calibri"/>
                <w:sz w:val="12"/>
                <w:szCs w:val="16"/>
              </w:rPr>
              <w:t xml:space="preserve">Excellent </w:t>
            </w:r>
            <w:r w:rsidRPr="00075A05">
              <w:rPr>
                <w:rFonts w:ascii="Calibri" w:hAnsi="Calibri"/>
                <w:sz w:val="12"/>
                <w:szCs w:val="16"/>
              </w:rPr>
              <w:t xml:space="preserve">mastery of a complex and specialised area of knowledge and skills, with an </w:t>
            </w:r>
            <w:r>
              <w:rPr>
                <w:rFonts w:ascii="Calibri" w:hAnsi="Calibri"/>
                <w:sz w:val="12"/>
                <w:szCs w:val="16"/>
              </w:rPr>
              <w:t>excellent</w:t>
            </w:r>
            <w:r w:rsidRPr="00075A05">
              <w:rPr>
                <w:rFonts w:ascii="Calibri" w:hAnsi="Calibri"/>
                <w:sz w:val="12"/>
                <w:szCs w:val="16"/>
              </w:rPr>
              <w:t xml:space="preserve"> critical awareness of current problems and/or new insights at the forefront of the field</w:t>
            </w:r>
            <w:r>
              <w:rPr>
                <w:rFonts w:ascii="Calibri" w:hAnsi="Calibri"/>
                <w:sz w:val="12"/>
                <w:szCs w:val="16"/>
              </w:rPr>
              <w:t>.</w:t>
            </w:r>
            <w:r w:rsidRPr="00EB4F96">
              <w:rPr>
                <w:rFonts w:ascii="Calibri" w:hAnsi="Calibri"/>
                <w:sz w:val="12"/>
                <w:szCs w:val="16"/>
              </w:rPr>
              <w:t xml:space="preserve">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14:paraId="3D20BC8C" w14:textId="77777777" w:rsidR="00C97BEA" w:rsidRPr="00EB4F96" w:rsidRDefault="00C97BEA" w:rsidP="00975EE2">
            <w:pPr>
              <w:spacing w:after="120"/>
              <w:rPr>
                <w:rFonts w:ascii="Calibri" w:hAnsi="Calibri"/>
                <w:sz w:val="12"/>
                <w:szCs w:val="16"/>
              </w:rPr>
            </w:pPr>
            <w:r>
              <w:rPr>
                <w:rFonts w:ascii="Calibri" w:hAnsi="Calibri"/>
                <w:sz w:val="12"/>
                <w:szCs w:val="16"/>
              </w:rPr>
              <w:t>E</w:t>
            </w:r>
            <w:r w:rsidRPr="00075A05">
              <w:rPr>
                <w:rFonts w:ascii="Calibri" w:hAnsi="Calibri"/>
                <w:sz w:val="12"/>
                <w:szCs w:val="16"/>
              </w:rPr>
              <w:t>xceptional mastery of a complex and specialised area of knowledge and skills, with an exceptional critical awareness of current problems and/or new insights at the forefront of the field</w:t>
            </w:r>
            <w:r>
              <w:rPr>
                <w:rFonts w:ascii="Calibri" w:hAnsi="Calibri"/>
                <w:sz w:val="12"/>
                <w:szCs w:val="16"/>
              </w:rPr>
              <w:t>.</w:t>
            </w:r>
            <w:r w:rsidRPr="00075A05">
              <w:rPr>
                <w:rFonts w:ascii="Calibri" w:hAnsi="Calibri"/>
                <w:sz w:val="12"/>
                <w:szCs w:val="16"/>
              </w:rPr>
              <w:t xml:space="preserve"> </w:t>
            </w:r>
            <w:r>
              <w:rPr>
                <w:rFonts w:ascii="Calibri" w:hAnsi="Calibri"/>
                <w:sz w:val="12"/>
                <w:szCs w:val="16"/>
              </w:rPr>
              <w:t>A</w:t>
            </w:r>
            <w:r w:rsidRPr="00EB4F96">
              <w:rPr>
                <w:rFonts w:ascii="Calibri" w:hAnsi="Calibri"/>
                <w:sz w:val="12"/>
                <w:szCs w:val="16"/>
              </w:rPr>
              <w:t xml:space="preserve"> critical awareness of the ambiguities and limitations of knowledge.</w:t>
            </w:r>
          </w:p>
        </w:tc>
      </w:tr>
      <w:tr w:rsidR="00C97BEA" w:rsidRPr="009154C7" w14:paraId="51384FBF" w14:textId="77777777" w:rsidTr="00975EE2">
        <w:tc>
          <w:tcPr>
            <w:tcW w:w="821" w:type="pct"/>
            <w:tcBorders>
              <w:top w:val="single" w:sz="4" w:space="0" w:color="auto"/>
              <w:left w:val="single" w:sz="4" w:space="0" w:color="auto"/>
              <w:bottom w:val="single" w:sz="4" w:space="0" w:color="auto"/>
              <w:right w:val="single" w:sz="4" w:space="0" w:color="auto"/>
            </w:tcBorders>
          </w:tcPr>
          <w:p w14:paraId="6B2C9065" w14:textId="77777777" w:rsidR="00C97BEA" w:rsidRPr="00EB4F96" w:rsidRDefault="00C97BEA" w:rsidP="00975EE2">
            <w:pPr>
              <w:rPr>
                <w:rFonts w:ascii="Calibri" w:hAnsi="Calibri"/>
                <w:b/>
                <w:sz w:val="16"/>
                <w:szCs w:val="16"/>
              </w:rPr>
            </w:pPr>
            <w:r w:rsidRPr="00EB4F96">
              <w:rPr>
                <w:rFonts w:ascii="Calibri" w:hAnsi="Calibri"/>
                <w:b/>
                <w:sz w:val="16"/>
                <w:szCs w:val="16"/>
              </w:rPr>
              <w:t>3.  Analysis</w:t>
            </w:r>
          </w:p>
          <w:p w14:paraId="27AC5141" w14:textId="77777777" w:rsidR="00C97BEA" w:rsidRPr="00B813A8" w:rsidRDefault="00C97BEA" w:rsidP="00975EE2">
            <w:pPr>
              <w:rPr>
                <w:rFonts w:ascii="Calibri" w:hAnsi="Calibri"/>
                <w:sz w:val="14"/>
                <w:szCs w:val="14"/>
              </w:rPr>
            </w:pPr>
            <w:r w:rsidRPr="00B813A8">
              <w:rPr>
                <w:rFonts w:ascii="Calibri" w:hAnsi="Calibri"/>
                <w:sz w:val="14"/>
                <w:szCs w:val="14"/>
              </w:rPr>
              <w:t xml:space="preserve">Analysis, evaluation and synthesis; logic, argument and judgement; analytical reflection; </w:t>
            </w:r>
            <w:proofErr w:type="gramStart"/>
            <w:r w:rsidRPr="00B813A8">
              <w:rPr>
                <w:rFonts w:ascii="Calibri" w:hAnsi="Calibri"/>
                <w:sz w:val="14"/>
                <w:szCs w:val="14"/>
              </w:rPr>
              <w:t>organisation  of</w:t>
            </w:r>
            <w:proofErr w:type="gramEnd"/>
            <w:r w:rsidRPr="00B813A8">
              <w:rPr>
                <w:rFonts w:ascii="Calibri" w:hAnsi="Calibri"/>
                <w:sz w:val="14"/>
                <w:szCs w:val="14"/>
              </w:rPr>
              <w:t xml:space="preserve"> ideas and evidence</w:t>
            </w:r>
          </w:p>
        </w:tc>
        <w:tc>
          <w:tcPr>
            <w:tcW w:w="597" w:type="pct"/>
            <w:tcBorders>
              <w:top w:val="single" w:sz="4" w:space="0" w:color="auto"/>
              <w:left w:val="single" w:sz="4" w:space="0" w:color="auto"/>
              <w:bottom w:val="single" w:sz="4" w:space="0" w:color="auto"/>
              <w:right w:val="dashed" w:sz="4" w:space="0" w:color="auto"/>
            </w:tcBorders>
          </w:tcPr>
          <w:p w14:paraId="18B5E715" w14:textId="77777777" w:rsidR="00C97BEA" w:rsidRPr="00EB4F96" w:rsidRDefault="00C97BEA" w:rsidP="00975EE2">
            <w:pPr>
              <w:rPr>
                <w:rFonts w:ascii="Calibri" w:hAnsi="Calibri"/>
                <w:sz w:val="12"/>
                <w:szCs w:val="16"/>
              </w:rPr>
            </w:pPr>
            <w:proofErr w:type="gramStart"/>
            <w:r w:rsidRPr="00EB4F96">
              <w:rPr>
                <w:rFonts w:ascii="Calibri" w:hAnsi="Calibri"/>
                <w:sz w:val="12"/>
                <w:szCs w:val="16"/>
              </w:rPr>
              <w:t>Unsubstantiated generalisations,</w:t>
            </w:r>
            <w:proofErr w:type="gramEnd"/>
            <w:r w:rsidRPr="00EB4F96">
              <w:rPr>
                <w:rFonts w:ascii="Calibri" w:hAnsi="Calibri"/>
                <w:sz w:val="12"/>
                <w:szCs w:val="16"/>
              </w:rPr>
              <w:t xml:space="preserve">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14:paraId="156EDA83" w14:textId="77777777" w:rsidR="00C97BEA" w:rsidRPr="00EB4F96" w:rsidRDefault="00C97BEA" w:rsidP="00975EE2">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14:paraId="58C18AD0" w14:textId="77777777" w:rsidR="00C97BEA" w:rsidRPr="00EB4F96" w:rsidRDefault="00C97BEA" w:rsidP="00975EE2">
            <w:pPr>
              <w:rPr>
                <w:rFonts w:ascii="Calibri" w:hAnsi="Calibri"/>
                <w:sz w:val="12"/>
                <w:szCs w:val="16"/>
              </w:rPr>
            </w:pPr>
            <w:r w:rsidRPr="00EB4F96">
              <w:rPr>
                <w:rFonts w:ascii="Calibri" w:hAnsi="Calibri"/>
                <w:sz w:val="12"/>
                <w:szCs w:val="16"/>
              </w:rPr>
              <w:t xml:space="preserve">Evidence of some logical, </w:t>
            </w:r>
            <w:r>
              <w:rPr>
                <w:rFonts w:ascii="Calibri" w:hAnsi="Calibri"/>
                <w:sz w:val="12"/>
                <w:szCs w:val="16"/>
              </w:rPr>
              <w:t>critical</w:t>
            </w:r>
            <w:r w:rsidRPr="00EB4F96">
              <w:rPr>
                <w:rFonts w:ascii="Calibri" w:hAnsi="Calibri"/>
                <w:sz w:val="12"/>
                <w:szCs w:val="16"/>
              </w:rPr>
              <w:t xml:space="preserve"> thinking and some attempts to synthesise, albeit with some weaknesses.</w:t>
            </w:r>
          </w:p>
          <w:p w14:paraId="13F72262" w14:textId="77777777" w:rsidR="00C97BEA" w:rsidRPr="00EB4F96" w:rsidRDefault="00C97BEA" w:rsidP="00975EE2">
            <w:pPr>
              <w:rPr>
                <w:rFonts w:ascii="Calibri" w:hAnsi="Calibri"/>
                <w:sz w:val="12"/>
                <w:szCs w:val="16"/>
              </w:rPr>
            </w:pPr>
            <w:r w:rsidRPr="00EB4F96">
              <w:rPr>
                <w:rFonts w:ascii="Calibri" w:hAnsi="Calibri"/>
                <w:sz w:val="12"/>
                <w:szCs w:val="16"/>
              </w:rPr>
              <w:t>Some evidence to support findings/ views, but evidence not consistently interpreted.</w:t>
            </w:r>
          </w:p>
          <w:p w14:paraId="0AEED4C2" w14:textId="77777777" w:rsidR="00C97BEA" w:rsidRPr="00EB4F96" w:rsidRDefault="00C97BEA" w:rsidP="00975EE2">
            <w:pPr>
              <w:rPr>
                <w:rFonts w:ascii="Calibri" w:hAnsi="Calibri"/>
                <w:sz w:val="12"/>
                <w:szCs w:val="16"/>
              </w:rPr>
            </w:pPr>
            <w:r w:rsidRPr="00EB4F96">
              <w:rPr>
                <w:rFonts w:ascii="Calibri" w:hAnsi="Calibri"/>
                <w:sz w:val="12"/>
                <w:szCs w:val="16"/>
              </w:rPr>
              <w:t>Some relevant conclusions and recommendations, where relevant</w:t>
            </w:r>
            <w:r>
              <w:rPr>
                <w:rFonts w:ascii="Calibri" w:hAnsi="Calibri"/>
                <w:sz w:val="12"/>
                <w:szCs w:val="16"/>
              </w:rPr>
              <w:t>.</w:t>
            </w:r>
          </w:p>
        </w:tc>
        <w:tc>
          <w:tcPr>
            <w:tcW w:w="597" w:type="pct"/>
            <w:tcBorders>
              <w:top w:val="single" w:sz="4" w:space="0" w:color="auto"/>
              <w:left w:val="dashed" w:sz="4" w:space="0" w:color="auto"/>
              <w:bottom w:val="single" w:sz="4" w:space="0" w:color="auto"/>
              <w:right w:val="dashed" w:sz="4" w:space="0" w:color="auto"/>
            </w:tcBorders>
          </w:tcPr>
          <w:p w14:paraId="0764D113" w14:textId="77777777" w:rsidR="00C97BEA" w:rsidRPr="00EB4F96" w:rsidRDefault="00C97BEA" w:rsidP="00975EE2">
            <w:pPr>
              <w:rPr>
                <w:rFonts w:ascii="Calibri" w:hAnsi="Calibri"/>
                <w:sz w:val="12"/>
                <w:szCs w:val="16"/>
              </w:rPr>
            </w:pPr>
            <w:r w:rsidRPr="00EB4F96">
              <w:rPr>
                <w:rFonts w:ascii="Calibri" w:hAnsi="Calibri"/>
                <w:sz w:val="12"/>
                <w:szCs w:val="16"/>
              </w:rPr>
              <w:t>Evidence of logical, analytical</w:t>
            </w:r>
            <w:r>
              <w:rPr>
                <w:rFonts w:ascii="Calibri" w:hAnsi="Calibri"/>
                <w:sz w:val="12"/>
                <w:szCs w:val="16"/>
              </w:rPr>
              <w:t>, critical</w:t>
            </w:r>
            <w:r w:rsidRPr="00EB4F96">
              <w:rPr>
                <w:rFonts w:ascii="Calibri" w:hAnsi="Calibri"/>
                <w:sz w:val="12"/>
                <w:szCs w:val="16"/>
              </w:rPr>
              <w:t xml:space="preserve"> thinking and synthesis. Can analyse new and/or </w:t>
            </w:r>
            <w:r>
              <w:rPr>
                <w:rFonts w:ascii="Calibri" w:hAnsi="Calibri"/>
                <w:sz w:val="12"/>
                <w:szCs w:val="16"/>
              </w:rPr>
              <w:t>complex</w:t>
            </w:r>
            <w:r w:rsidRPr="00EB4F96">
              <w:rPr>
                <w:rFonts w:ascii="Calibri" w:hAnsi="Calibri"/>
                <w:sz w:val="12"/>
                <w:szCs w:val="16"/>
              </w:rPr>
              <w:t xml:space="preserve"> data and situations without guidance.</w:t>
            </w:r>
          </w:p>
          <w:p w14:paraId="41B57B07" w14:textId="77777777" w:rsidR="00C97BEA" w:rsidRPr="00EB4F96" w:rsidRDefault="00C97BEA" w:rsidP="00975EE2">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14:paraId="6A3D8D10" w14:textId="77777777" w:rsidR="00C97BEA" w:rsidRPr="00EB4F96" w:rsidRDefault="00C97BEA" w:rsidP="00975EE2">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565990A1" w14:textId="77777777" w:rsidR="00C97BEA" w:rsidRPr="00EB4F96" w:rsidRDefault="00C97BEA" w:rsidP="00975EE2">
            <w:pPr>
              <w:rPr>
                <w:rFonts w:ascii="Calibri" w:hAnsi="Calibri"/>
                <w:sz w:val="12"/>
                <w:szCs w:val="16"/>
              </w:rPr>
            </w:pPr>
            <w:r>
              <w:rPr>
                <w:rFonts w:ascii="Calibri" w:hAnsi="Calibri"/>
                <w:sz w:val="12"/>
                <w:szCs w:val="16"/>
              </w:rPr>
              <w:t>E</w:t>
            </w:r>
            <w:r w:rsidRPr="00075A05">
              <w:rPr>
                <w:rFonts w:ascii="Calibri" w:hAnsi="Calibri"/>
                <w:sz w:val="12"/>
                <w:szCs w:val="16"/>
              </w:rPr>
              <w:t>valuate</w:t>
            </w:r>
            <w:r>
              <w:rPr>
                <w:rFonts w:ascii="Calibri" w:hAnsi="Calibri"/>
                <w:sz w:val="12"/>
                <w:szCs w:val="16"/>
              </w:rPr>
              <w:t>s</w:t>
            </w:r>
            <w:r w:rsidRPr="00075A05">
              <w:rPr>
                <w:rFonts w:ascii="Calibri" w:hAnsi="Calibri"/>
                <w:sz w:val="12"/>
                <w:szCs w:val="16"/>
              </w:rPr>
              <w:t xml:space="preserve"> methodologies</w:t>
            </w:r>
            <w:r>
              <w:rPr>
                <w:rFonts w:ascii="Calibri" w:hAnsi="Calibri"/>
                <w:sz w:val="12"/>
                <w:szCs w:val="16"/>
              </w:rPr>
              <w:t xml:space="preserve">, current </w:t>
            </w:r>
            <w:proofErr w:type="gramStart"/>
            <w:r>
              <w:rPr>
                <w:rFonts w:ascii="Calibri" w:hAnsi="Calibri"/>
                <w:sz w:val="12"/>
                <w:szCs w:val="16"/>
              </w:rPr>
              <w:t>research</w:t>
            </w:r>
            <w:proofErr w:type="gramEnd"/>
            <w:r>
              <w:rPr>
                <w:rFonts w:ascii="Calibri" w:hAnsi="Calibri"/>
                <w:sz w:val="12"/>
                <w:szCs w:val="16"/>
              </w:rPr>
              <w:t xml:space="preserve"> and ideas</w:t>
            </w:r>
            <w:r w:rsidRPr="00075A05">
              <w:rPr>
                <w:rFonts w:ascii="Calibri" w:hAnsi="Calibri"/>
                <w:sz w:val="12"/>
                <w:szCs w:val="16"/>
              </w:rPr>
              <w:t xml:space="preserve"> critically and,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/ideas. Evaluates and synthesises </w:t>
            </w:r>
            <w:r w:rsidRPr="00075A05">
              <w:rPr>
                <w:rFonts w:ascii="Calibri" w:hAnsi="Calibri"/>
                <w:sz w:val="12"/>
                <w:szCs w:val="16"/>
              </w:rPr>
              <w:t>complex issues bot</w:t>
            </w:r>
            <w:r>
              <w:rPr>
                <w:rFonts w:ascii="Calibri" w:hAnsi="Calibri"/>
                <w:sz w:val="12"/>
                <w:szCs w:val="16"/>
              </w:rPr>
              <w:t xml:space="preserve">h systematically and creatively.  Makes </w:t>
            </w:r>
            <w:r w:rsidRPr="00075A05">
              <w:rPr>
                <w:rFonts w:ascii="Calibri" w:hAnsi="Calibri"/>
                <w:sz w:val="12"/>
                <w:szCs w:val="16"/>
              </w:rPr>
              <w:t xml:space="preserve">sound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14:paraId="450E46F5" w14:textId="77777777" w:rsidR="00C97BEA" w:rsidRPr="00EB4F96" w:rsidRDefault="00C97BEA" w:rsidP="00975EE2">
            <w:pPr>
              <w:rPr>
                <w:rFonts w:ascii="Calibri" w:hAnsi="Calibri"/>
                <w:sz w:val="12"/>
                <w:szCs w:val="16"/>
              </w:rPr>
            </w:pPr>
            <w:r>
              <w:rPr>
                <w:rFonts w:ascii="Calibri" w:hAnsi="Calibri"/>
                <w:sz w:val="12"/>
                <w:szCs w:val="16"/>
              </w:rPr>
              <w:t>Excellent critical evaluation of</w:t>
            </w:r>
            <w:r w:rsidRPr="00075A05">
              <w:rPr>
                <w:rFonts w:ascii="Calibri" w:hAnsi="Calibri"/>
                <w:sz w:val="12"/>
                <w:szCs w:val="16"/>
              </w:rPr>
              <w:t xml:space="preserve"> methodologies</w:t>
            </w:r>
            <w:r>
              <w:rPr>
                <w:rFonts w:ascii="Calibri" w:hAnsi="Calibri"/>
                <w:sz w:val="12"/>
                <w:szCs w:val="16"/>
              </w:rPr>
              <w:t xml:space="preserve">, current </w:t>
            </w:r>
            <w:proofErr w:type="gramStart"/>
            <w:r>
              <w:rPr>
                <w:rFonts w:ascii="Calibri" w:hAnsi="Calibri"/>
                <w:sz w:val="12"/>
                <w:szCs w:val="16"/>
              </w:rPr>
              <w:t>research</w:t>
            </w:r>
            <w:proofErr w:type="gramEnd"/>
            <w:r>
              <w:rPr>
                <w:rFonts w:ascii="Calibri" w:hAnsi="Calibri"/>
                <w:sz w:val="12"/>
                <w:szCs w:val="16"/>
              </w:rPr>
              <w:t xml:space="preserve">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systematically and creatively.  Makes excellent</w:t>
            </w:r>
            <w:r w:rsidRPr="00075A05">
              <w:rPr>
                <w:rFonts w:ascii="Calibri" w:hAnsi="Calibri"/>
                <w:sz w:val="12"/>
                <w:szCs w:val="16"/>
              </w:rPr>
              <w:t xml:space="preserve">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Strong, persuasive, conclusions, justifiable recommendations.</w:t>
            </w:r>
            <w:r>
              <w:rPr>
                <w:rFonts w:ascii="Calibri" w:hAnsi="Calibri"/>
                <w:sz w:val="12"/>
                <w:szCs w:val="16"/>
              </w:rPr>
              <w:t xml:space="preserve"> Work is of conference publishable quality.</w:t>
            </w:r>
          </w:p>
        </w:tc>
        <w:tc>
          <w:tcPr>
            <w:tcW w:w="597" w:type="pct"/>
            <w:tcBorders>
              <w:top w:val="single" w:sz="4" w:space="0" w:color="auto"/>
              <w:left w:val="dashed" w:sz="4" w:space="0" w:color="auto"/>
              <w:bottom w:val="single" w:sz="4" w:space="0" w:color="auto"/>
              <w:right w:val="single" w:sz="4" w:space="0" w:color="auto"/>
            </w:tcBorders>
          </w:tcPr>
          <w:p w14:paraId="4FC4F002" w14:textId="77777777" w:rsidR="00C97BEA" w:rsidRPr="00EB4F96" w:rsidRDefault="00C97BEA" w:rsidP="00975EE2">
            <w:pPr>
              <w:rPr>
                <w:rFonts w:ascii="Calibri" w:hAnsi="Calibri"/>
                <w:sz w:val="12"/>
                <w:szCs w:val="16"/>
              </w:rPr>
            </w:pPr>
            <w:r>
              <w:rPr>
                <w:rFonts w:ascii="Calibri" w:hAnsi="Calibri"/>
                <w:sz w:val="12"/>
                <w:szCs w:val="16"/>
              </w:rPr>
              <w:t>Exceptional critical evaluation of</w:t>
            </w:r>
            <w:r w:rsidRPr="00075A05">
              <w:rPr>
                <w:rFonts w:ascii="Calibri" w:hAnsi="Calibri"/>
                <w:sz w:val="12"/>
                <w:szCs w:val="16"/>
              </w:rPr>
              <w:t xml:space="preserve"> methodologies</w:t>
            </w:r>
            <w:r>
              <w:rPr>
                <w:rFonts w:ascii="Calibri" w:hAnsi="Calibri"/>
                <w:sz w:val="12"/>
                <w:szCs w:val="16"/>
              </w:rPr>
              <w:t xml:space="preserve">, current </w:t>
            </w:r>
            <w:proofErr w:type="gramStart"/>
            <w:r>
              <w:rPr>
                <w:rFonts w:ascii="Calibri" w:hAnsi="Calibri"/>
                <w:sz w:val="12"/>
                <w:szCs w:val="16"/>
              </w:rPr>
              <w:t>research</w:t>
            </w:r>
            <w:proofErr w:type="gramEnd"/>
            <w:r>
              <w:rPr>
                <w:rFonts w:ascii="Calibri" w:hAnsi="Calibri"/>
                <w:sz w:val="12"/>
                <w:szCs w:val="16"/>
              </w:rPr>
              <w:t xml:space="preserve">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at a high level of mastery.  Makes outstanding</w:t>
            </w:r>
            <w:r w:rsidRPr="00075A05">
              <w:rPr>
                <w:rFonts w:ascii="Calibri" w:hAnsi="Calibri"/>
                <w:sz w:val="12"/>
                <w:szCs w:val="16"/>
              </w:rPr>
              <w:t xml:space="preserve"> judgements </w:t>
            </w:r>
            <w:r>
              <w:rPr>
                <w:rFonts w:ascii="Calibri" w:hAnsi="Calibri"/>
                <w:sz w:val="12"/>
                <w:szCs w:val="16"/>
              </w:rPr>
              <w:t xml:space="preserve">and proposes highly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Highly persuasive conclusions</w:t>
            </w:r>
            <w:r>
              <w:rPr>
                <w:rFonts w:ascii="Calibri" w:hAnsi="Calibri"/>
                <w:sz w:val="12"/>
                <w:szCs w:val="16"/>
              </w:rPr>
              <w:t>. Work is of journal publishable quality.</w:t>
            </w:r>
          </w:p>
        </w:tc>
      </w:tr>
      <w:tr w:rsidR="00C97BEA" w:rsidRPr="009154C7" w14:paraId="00637C4B" w14:textId="77777777" w:rsidTr="00975EE2">
        <w:trPr>
          <w:trHeight w:val="2648"/>
        </w:trPr>
        <w:tc>
          <w:tcPr>
            <w:tcW w:w="821" w:type="pct"/>
            <w:tcBorders>
              <w:top w:val="single" w:sz="4" w:space="0" w:color="auto"/>
              <w:left w:val="single" w:sz="4" w:space="0" w:color="auto"/>
              <w:bottom w:val="single" w:sz="4" w:space="0" w:color="auto"/>
              <w:right w:val="single" w:sz="4" w:space="0" w:color="auto"/>
            </w:tcBorders>
          </w:tcPr>
          <w:p w14:paraId="7858361D" w14:textId="77777777" w:rsidR="00C97BEA" w:rsidRPr="00EB4F96" w:rsidRDefault="00C97BEA" w:rsidP="00975EE2">
            <w:pPr>
              <w:rPr>
                <w:rFonts w:ascii="Calibri" w:hAnsi="Calibri"/>
                <w:b/>
                <w:sz w:val="16"/>
                <w:szCs w:val="16"/>
              </w:rPr>
            </w:pPr>
            <w:r w:rsidRPr="00EB4F96">
              <w:rPr>
                <w:rFonts w:ascii="Calibri" w:hAnsi="Calibri"/>
                <w:b/>
                <w:sz w:val="16"/>
                <w:szCs w:val="16"/>
              </w:rPr>
              <w:t>4. Practical Application and Deployment</w:t>
            </w:r>
          </w:p>
          <w:p w14:paraId="6B20EDAB" w14:textId="77777777" w:rsidR="00C97BEA" w:rsidRPr="00B813A8" w:rsidRDefault="00C97BEA" w:rsidP="00975EE2">
            <w:pPr>
              <w:rPr>
                <w:rFonts w:ascii="Calibri" w:hAnsi="Calibri"/>
                <w:sz w:val="14"/>
                <w:szCs w:val="14"/>
              </w:rPr>
            </w:pPr>
            <w:r w:rsidRPr="00B813A8">
              <w:rPr>
                <w:rFonts w:ascii="Calibri" w:hAnsi="Calibri"/>
                <w:sz w:val="14"/>
                <w:szCs w:val="14"/>
              </w:rPr>
              <w:t xml:space="preserve">Effective deployment of appropriate methods, materials, </w:t>
            </w:r>
            <w:proofErr w:type="gramStart"/>
            <w:r w:rsidRPr="00B813A8">
              <w:rPr>
                <w:rFonts w:ascii="Calibri" w:hAnsi="Calibri"/>
                <w:sz w:val="14"/>
                <w:szCs w:val="14"/>
              </w:rPr>
              <w:t>tools</w:t>
            </w:r>
            <w:proofErr w:type="gramEnd"/>
            <w:r w:rsidRPr="00B813A8">
              <w:rPr>
                <w:rFonts w:ascii="Calibri" w:hAnsi="Calibri"/>
                <w:sz w:val="14"/>
                <w:szCs w:val="14"/>
              </w:rPr>
              <w:t xml:space="preserve"> and techniques; extent of skill demonstrated in the application of concepts to a variety of processes and/or contexts; formulation of innovative</w:t>
            </w:r>
            <w:r>
              <w:rPr>
                <w:rFonts w:ascii="Calibri" w:hAnsi="Calibri"/>
                <w:sz w:val="14"/>
                <w:szCs w:val="14"/>
              </w:rPr>
              <w:t>, original</w:t>
            </w:r>
            <w:r w:rsidRPr="00B813A8">
              <w:rPr>
                <w:rFonts w:ascii="Calibri" w:hAnsi="Calibri"/>
                <w:sz w:val="14"/>
                <w:szCs w:val="14"/>
              </w:rPr>
              <w:t xml:space="preser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14:paraId="694AB221" w14:textId="77777777" w:rsidR="00C97BEA" w:rsidRPr="00EB4F96" w:rsidRDefault="00C97BEA" w:rsidP="00975EE2">
            <w:pPr>
              <w:rPr>
                <w:rFonts w:ascii="Calibri" w:hAnsi="Calibri"/>
                <w:sz w:val="12"/>
                <w:szCs w:val="16"/>
              </w:rPr>
            </w:pPr>
            <w:r w:rsidRPr="00EB4F96">
              <w:rPr>
                <w:rFonts w:ascii="Calibri" w:hAnsi="Calibri"/>
                <w:sz w:val="12"/>
                <w:szCs w:val="16"/>
              </w:rPr>
              <w:t>Limited or no use of methods, materials, tools and/or techniques.</w:t>
            </w:r>
          </w:p>
          <w:p w14:paraId="71A08350" w14:textId="77777777" w:rsidR="00C97BEA" w:rsidRDefault="00C97BEA" w:rsidP="00975EE2">
            <w:pPr>
              <w:rPr>
                <w:rFonts w:ascii="Calibri" w:hAnsi="Calibri"/>
                <w:sz w:val="12"/>
                <w:szCs w:val="16"/>
              </w:rPr>
            </w:pPr>
            <w:r w:rsidRPr="00EB4F96">
              <w:rPr>
                <w:rFonts w:ascii="Calibri" w:hAnsi="Calibri"/>
                <w:sz w:val="12"/>
                <w:szCs w:val="16"/>
              </w:rPr>
              <w:t>Little or no appreciation of the context of the application.</w:t>
            </w:r>
          </w:p>
          <w:p w14:paraId="35DA8069" w14:textId="77777777" w:rsidR="00C97BEA" w:rsidRPr="00B813A8" w:rsidRDefault="00C97BEA" w:rsidP="00975EE2">
            <w:pPr>
              <w:rPr>
                <w:rFonts w:ascii="Calibri" w:hAnsi="Calibri"/>
                <w:sz w:val="12"/>
                <w:szCs w:val="16"/>
              </w:rPr>
            </w:pPr>
          </w:p>
          <w:p w14:paraId="1A7D08CC" w14:textId="77777777" w:rsidR="00C97BEA" w:rsidRPr="00B813A8" w:rsidRDefault="00C97BEA" w:rsidP="00975EE2">
            <w:pPr>
              <w:rPr>
                <w:rFonts w:ascii="Calibri" w:hAnsi="Calibri"/>
                <w:sz w:val="12"/>
                <w:szCs w:val="16"/>
              </w:rPr>
            </w:pPr>
          </w:p>
          <w:p w14:paraId="49C74CFB" w14:textId="77777777" w:rsidR="00C97BEA" w:rsidRPr="00B813A8" w:rsidRDefault="00C97BEA" w:rsidP="00975EE2">
            <w:pPr>
              <w:rPr>
                <w:rFonts w:ascii="Calibri" w:hAnsi="Calibri"/>
                <w:sz w:val="12"/>
                <w:szCs w:val="16"/>
              </w:rPr>
            </w:pPr>
          </w:p>
          <w:p w14:paraId="7DE10EF9" w14:textId="77777777" w:rsidR="00C97BEA" w:rsidRPr="00B813A8" w:rsidRDefault="00C97BEA" w:rsidP="00975EE2">
            <w:pPr>
              <w:rPr>
                <w:rFonts w:ascii="Calibri" w:hAnsi="Calibri"/>
                <w:sz w:val="12"/>
                <w:szCs w:val="16"/>
              </w:rPr>
            </w:pPr>
          </w:p>
          <w:p w14:paraId="3E0865D6" w14:textId="77777777" w:rsidR="00C97BEA" w:rsidRPr="00B813A8" w:rsidRDefault="00C97BEA" w:rsidP="00975EE2">
            <w:pPr>
              <w:rPr>
                <w:rFonts w:ascii="Calibri" w:hAnsi="Calibri"/>
                <w:sz w:val="12"/>
                <w:szCs w:val="16"/>
              </w:rPr>
            </w:pPr>
          </w:p>
          <w:p w14:paraId="6337947D" w14:textId="77777777" w:rsidR="00C97BEA" w:rsidRPr="00B813A8" w:rsidRDefault="00C97BEA" w:rsidP="00975EE2">
            <w:pPr>
              <w:rPr>
                <w:rFonts w:ascii="Calibri" w:hAnsi="Calibri"/>
                <w:sz w:val="12"/>
                <w:szCs w:val="16"/>
              </w:rPr>
            </w:pPr>
          </w:p>
          <w:p w14:paraId="66485FC4" w14:textId="77777777" w:rsidR="00C97BEA" w:rsidRPr="00B813A8" w:rsidRDefault="00C97BEA" w:rsidP="00975EE2">
            <w:pPr>
              <w:rPr>
                <w:rFonts w:ascii="Calibri" w:hAnsi="Calibri"/>
                <w:sz w:val="12"/>
                <w:szCs w:val="16"/>
              </w:rPr>
            </w:pPr>
          </w:p>
          <w:p w14:paraId="018ED2AD" w14:textId="77777777" w:rsidR="00C97BEA" w:rsidRPr="00B813A8" w:rsidRDefault="00C97BEA" w:rsidP="00975EE2">
            <w:pPr>
              <w:rPr>
                <w:rFonts w:ascii="Calibri" w:hAnsi="Calibri"/>
                <w:sz w:val="12"/>
                <w:szCs w:val="16"/>
              </w:rPr>
            </w:pPr>
          </w:p>
        </w:tc>
        <w:tc>
          <w:tcPr>
            <w:tcW w:w="597" w:type="pct"/>
            <w:tcBorders>
              <w:top w:val="single" w:sz="4" w:space="0" w:color="auto"/>
              <w:left w:val="dashed" w:sz="4" w:space="0" w:color="auto"/>
              <w:bottom w:val="single" w:sz="4" w:space="0" w:color="auto"/>
              <w:right w:val="double" w:sz="4" w:space="0" w:color="auto"/>
            </w:tcBorders>
          </w:tcPr>
          <w:p w14:paraId="5F34DC9C" w14:textId="77777777" w:rsidR="00C97BEA" w:rsidRPr="00EB4F96" w:rsidRDefault="00C97BEA" w:rsidP="00975EE2">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14:paraId="0A003B7F" w14:textId="77777777" w:rsidR="00C97BEA" w:rsidRDefault="00C97BEA" w:rsidP="00975EE2">
            <w:pPr>
              <w:rPr>
                <w:rFonts w:ascii="Calibri" w:hAnsi="Calibri"/>
                <w:sz w:val="12"/>
                <w:szCs w:val="16"/>
              </w:rPr>
            </w:pPr>
          </w:p>
          <w:p w14:paraId="45F72884" w14:textId="77777777" w:rsidR="00C97BEA" w:rsidRPr="00B813A8" w:rsidRDefault="00C97BEA" w:rsidP="00975EE2">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14:paraId="35DA1E54" w14:textId="77777777" w:rsidR="00C97BEA" w:rsidRPr="00EB4F96" w:rsidRDefault="00C97BEA" w:rsidP="00975EE2">
            <w:pPr>
              <w:rPr>
                <w:rFonts w:ascii="Calibri" w:hAnsi="Calibri"/>
                <w:sz w:val="12"/>
                <w:szCs w:val="16"/>
              </w:rPr>
            </w:pPr>
            <w:r>
              <w:rPr>
                <w:rFonts w:ascii="Calibri" w:hAnsi="Calibri"/>
                <w:sz w:val="12"/>
                <w:szCs w:val="16"/>
              </w:rPr>
              <w:t xml:space="preserve">A satisfactory </w:t>
            </w:r>
            <w:r w:rsidRPr="00EB4F96">
              <w:rPr>
                <w:rFonts w:ascii="Calibri" w:hAnsi="Calibri"/>
                <w:sz w:val="12"/>
                <w:szCs w:val="16"/>
              </w:rPr>
              <w:t xml:space="preserve">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14:paraId="0BCA5635" w14:textId="77777777" w:rsidR="00C97BEA" w:rsidRPr="00EB4F96" w:rsidRDefault="00C97BEA" w:rsidP="00975EE2">
            <w:pPr>
              <w:rPr>
                <w:rFonts w:ascii="Calibri" w:hAnsi="Calibri"/>
                <w:sz w:val="12"/>
                <w:szCs w:val="16"/>
              </w:rPr>
            </w:pPr>
            <w:r>
              <w:rPr>
                <w:rFonts w:ascii="Calibri" w:hAnsi="Calibri"/>
                <w:sz w:val="12"/>
                <w:szCs w:val="16"/>
              </w:rPr>
              <w:t>Some</w:t>
            </w:r>
            <w:r w:rsidRPr="00EB4F96">
              <w:rPr>
                <w:rFonts w:ascii="Calibri" w:hAnsi="Calibri"/>
                <w:sz w:val="12"/>
                <w:szCs w:val="16"/>
              </w:rPr>
              <w:t xml:space="preserve"> appreciation of the context of the application.</w:t>
            </w:r>
          </w:p>
          <w:p w14:paraId="6C59F2FD" w14:textId="77777777" w:rsidR="00C97BEA" w:rsidRDefault="00C97BEA" w:rsidP="00975EE2">
            <w:pPr>
              <w:rPr>
                <w:rFonts w:ascii="Calibri" w:hAnsi="Calibri"/>
                <w:sz w:val="12"/>
                <w:szCs w:val="16"/>
              </w:rPr>
            </w:pPr>
          </w:p>
          <w:p w14:paraId="51CBB58A" w14:textId="77777777" w:rsidR="00C97BEA" w:rsidRPr="00B813A8" w:rsidRDefault="00C97BEA" w:rsidP="00975EE2">
            <w:pPr>
              <w:rPr>
                <w:rFonts w:ascii="Calibri" w:hAnsi="Calibri"/>
                <w:sz w:val="12"/>
                <w:szCs w:val="16"/>
              </w:rPr>
            </w:pPr>
          </w:p>
          <w:p w14:paraId="0F00630D" w14:textId="77777777" w:rsidR="00C97BEA" w:rsidRPr="00B813A8" w:rsidRDefault="00C97BEA" w:rsidP="00975EE2">
            <w:pPr>
              <w:rPr>
                <w:rFonts w:ascii="Calibri" w:hAnsi="Calibri"/>
                <w:sz w:val="12"/>
                <w:szCs w:val="16"/>
              </w:rPr>
            </w:pPr>
          </w:p>
          <w:p w14:paraId="1CE49D20" w14:textId="77777777" w:rsidR="00C97BEA" w:rsidRPr="00B813A8" w:rsidRDefault="00C97BEA" w:rsidP="00975EE2">
            <w:pPr>
              <w:rPr>
                <w:rFonts w:ascii="Calibri" w:hAnsi="Calibri"/>
                <w:sz w:val="12"/>
                <w:szCs w:val="16"/>
              </w:rPr>
            </w:pPr>
          </w:p>
          <w:p w14:paraId="096C9F55" w14:textId="77777777" w:rsidR="00C97BEA" w:rsidRPr="00B813A8" w:rsidRDefault="00C97BEA" w:rsidP="00975EE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27293707" w14:textId="77777777" w:rsidR="00C97BEA" w:rsidRPr="00EB4F96" w:rsidRDefault="00C97BEA" w:rsidP="00975EE2">
            <w:pPr>
              <w:rPr>
                <w:rFonts w:ascii="Calibri" w:hAnsi="Calibri"/>
                <w:sz w:val="12"/>
                <w:szCs w:val="16"/>
              </w:rPr>
            </w:pPr>
            <w:r w:rsidRPr="00EB4F96">
              <w:rPr>
                <w:rFonts w:ascii="Calibri" w:hAnsi="Calibri"/>
                <w:sz w:val="12"/>
                <w:szCs w:val="16"/>
              </w:rPr>
              <w:t>A good and appropriate application of standard methods, materials, tools and/or techniques.</w:t>
            </w:r>
          </w:p>
          <w:p w14:paraId="7330D564" w14:textId="77777777" w:rsidR="00C97BEA" w:rsidRPr="00EB4F96" w:rsidRDefault="00C97BEA" w:rsidP="00975EE2">
            <w:pPr>
              <w:rPr>
                <w:rFonts w:ascii="Calibri" w:hAnsi="Calibri"/>
                <w:sz w:val="12"/>
                <w:szCs w:val="16"/>
              </w:rPr>
            </w:pPr>
            <w:r w:rsidRPr="00EB4F96">
              <w:rPr>
                <w:rFonts w:ascii="Calibri" w:hAnsi="Calibri"/>
                <w:sz w:val="12"/>
                <w:szCs w:val="16"/>
              </w:rPr>
              <w:t>Good appreciation of the context of the application, with some use of examples, where relevant.</w:t>
            </w:r>
          </w:p>
          <w:p w14:paraId="337752F7" w14:textId="77777777" w:rsidR="00C97BEA" w:rsidRDefault="00C97BEA" w:rsidP="00975EE2">
            <w:pPr>
              <w:rPr>
                <w:rFonts w:ascii="Calibri" w:hAnsi="Calibri"/>
                <w:sz w:val="12"/>
                <w:szCs w:val="16"/>
              </w:rPr>
            </w:pPr>
          </w:p>
          <w:p w14:paraId="03B6AE78" w14:textId="77777777" w:rsidR="00C97BEA" w:rsidRPr="00B813A8" w:rsidRDefault="00C97BEA" w:rsidP="00975EE2">
            <w:pPr>
              <w:rPr>
                <w:rFonts w:ascii="Calibri" w:hAnsi="Calibri"/>
                <w:sz w:val="12"/>
                <w:szCs w:val="16"/>
              </w:rPr>
            </w:pPr>
          </w:p>
          <w:p w14:paraId="124FD1D1" w14:textId="77777777" w:rsidR="00C97BEA" w:rsidRPr="00B813A8" w:rsidRDefault="00C97BEA" w:rsidP="00975EE2">
            <w:pPr>
              <w:rPr>
                <w:rFonts w:ascii="Calibri" w:hAnsi="Calibri"/>
                <w:sz w:val="12"/>
                <w:szCs w:val="16"/>
              </w:rPr>
            </w:pPr>
          </w:p>
          <w:p w14:paraId="1B30F673" w14:textId="77777777" w:rsidR="00C97BEA" w:rsidRPr="00B813A8" w:rsidRDefault="00C97BEA" w:rsidP="00975EE2">
            <w:pPr>
              <w:rPr>
                <w:rFonts w:ascii="Calibri" w:hAnsi="Calibri"/>
                <w:sz w:val="12"/>
                <w:szCs w:val="16"/>
              </w:rPr>
            </w:pPr>
          </w:p>
          <w:p w14:paraId="406B641B" w14:textId="77777777" w:rsidR="00C97BEA" w:rsidRPr="00B813A8" w:rsidRDefault="00C97BEA" w:rsidP="00975EE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72EC40D7" w14:textId="77777777" w:rsidR="00C97BEA" w:rsidRPr="00EB4F96" w:rsidRDefault="00C97BEA" w:rsidP="00975EE2">
            <w:pPr>
              <w:rPr>
                <w:rFonts w:ascii="Calibri" w:hAnsi="Calibri"/>
                <w:sz w:val="12"/>
                <w:szCs w:val="16"/>
              </w:rPr>
            </w:pPr>
            <w:r w:rsidRPr="00EB4F96">
              <w:rPr>
                <w:rFonts w:ascii="Calibri" w:hAnsi="Calibri"/>
                <w:sz w:val="12"/>
                <w:szCs w:val="16"/>
              </w:rPr>
              <w:t>A very good application of a range of methods, materials, tools and/or techniques.</w:t>
            </w:r>
          </w:p>
          <w:p w14:paraId="6C805A8F" w14:textId="77777777" w:rsidR="00C97BEA" w:rsidRPr="00EB4F96" w:rsidRDefault="00C97BEA" w:rsidP="00975EE2">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14:paraId="131F13DE" w14:textId="77777777" w:rsidR="00C97BEA" w:rsidRPr="00B813A8" w:rsidRDefault="00C97BEA" w:rsidP="00975EE2">
            <w:pPr>
              <w:rPr>
                <w:rFonts w:ascii="Calibri" w:hAnsi="Calibri"/>
                <w:sz w:val="12"/>
                <w:szCs w:val="16"/>
              </w:rPr>
            </w:pPr>
            <w:r w:rsidRPr="00EB4F96">
              <w:rPr>
                <w:rFonts w:ascii="Calibri" w:hAnsi="Calibri"/>
                <w:sz w:val="12"/>
                <w:szCs w:val="16"/>
              </w:rPr>
              <w:t xml:space="preserve">Evidence of some </w:t>
            </w:r>
            <w:r>
              <w:rPr>
                <w:rFonts w:ascii="Calibri" w:hAnsi="Calibri"/>
                <w:sz w:val="12"/>
                <w:szCs w:val="16"/>
              </w:rPr>
              <w:t xml:space="preserve">originality, </w:t>
            </w:r>
            <w:proofErr w:type="gramStart"/>
            <w:r w:rsidRPr="00EB4F96">
              <w:rPr>
                <w:rFonts w:ascii="Calibri" w:hAnsi="Calibri"/>
                <w:sz w:val="12"/>
                <w:szCs w:val="16"/>
              </w:rPr>
              <w:t>innovation</w:t>
            </w:r>
            <w:proofErr w:type="gramEnd"/>
            <w:r w:rsidRPr="00EB4F96">
              <w:rPr>
                <w:rFonts w:ascii="Calibri" w:hAnsi="Calibri"/>
                <w:sz w:val="12"/>
                <w:szCs w:val="16"/>
              </w:rPr>
              <w:t xml:space="preserve"> and creativity. </w:t>
            </w:r>
          </w:p>
        </w:tc>
        <w:tc>
          <w:tcPr>
            <w:tcW w:w="597" w:type="pct"/>
            <w:tcBorders>
              <w:top w:val="single" w:sz="4" w:space="0" w:color="auto"/>
              <w:left w:val="dashed" w:sz="4" w:space="0" w:color="auto"/>
              <w:bottom w:val="single" w:sz="4" w:space="0" w:color="auto"/>
              <w:right w:val="dashed" w:sz="4" w:space="0" w:color="auto"/>
            </w:tcBorders>
          </w:tcPr>
          <w:p w14:paraId="2A49DF20" w14:textId="77777777" w:rsidR="00C97BEA" w:rsidRPr="00EB4F96" w:rsidRDefault="00C97BEA" w:rsidP="00975EE2">
            <w:pPr>
              <w:rPr>
                <w:rFonts w:ascii="Calibri" w:hAnsi="Calibri"/>
                <w:sz w:val="12"/>
                <w:szCs w:val="16"/>
              </w:rPr>
            </w:pPr>
            <w:r w:rsidRPr="00EB4F96">
              <w:rPr>
                <w:rFonts w:ascii="Calibri" w:hAnsi="Calibri"/>
                <w:sz w:val="12"/>
                <w:szCs w:val="16"/>
              </w:rPr>
              <w:t>An advanced application of a range of methods, materials, tools and/or techniques.</w:t>
            </w:r>
          </w:p>
          <w:p w14:paraId="6F01A04B" w14:textId="77777777" w:rsidR="00C97BEA" w:rsidRPr="00EB4F96" w:rsidRDefault="00C97BEA" w:rsidP="00975EE2">
            <w:pPr>
              <w:rPr>
                <w:rFonts w:ascii="Calibri" w:hAnsi="Calibri"/>
                <w:sz w:val="12"/>
                <w:szCs w:val="16"/>
              </w:rPr>
            </w:pPr>
            <w:r w:rsidRPr="00EB4F96">
              <w:rPr>
                <w:rFonts w:ascii="Calibri" w:hAnsi="Calibri"/>
                <w:sz w:val="12"/>
                <w:szCs w:val="16"/>
              </w:rPr>
              <w:t>The context of the application is well considered, with extensive use of relevant examples.</w:t>
            </w:r>
          </w:p>
          <w:p w14:paraId="2C6F5D00" w14:textId="77777777" w:rsidR="00C97BEA" w:rsidRPr="00B813A8" w:rsidRDefault="00C97BEA" w:rsidP="00975EE2">
            <w:pPr>
              <w:rPr>
                <w:rFonts w:ascii="Calibri" w:hAnsi="Calibri"/>
                <w:sz w:val="12"/>
                <w:szCs w:val="16"/>
              </w:rPr>
            </w:pPr>
            <w:r w:rsidRPr="00EB4F96">
              <w:rPr>
                <w:rFonts w:ascii="Calibri" w:hAnsi="Calibri"/>
                <w:sz w:val="12"/>
                <w:szCs w:val="16"/>
              </w:rPr>
              <w:t xml:space="preserve">Application and deployment extend beyond established conventions.  </w:t>
            </w:r>
            <w:r>
              <w:rPr>
                <w:rFonts w:ascii="Calibri" w:hAnsi="Calibri"/>
                <w:sz w:val="12"/>
                <w:szCs w:val="16"/>
              </w:rPr>
              <w:t>Originality, i</w:t>
            </w:r>
            <w:r w:rsidRPr="00EB4F96">
              <w:rPr>
                <w:rFonts w:ascii="Calibri" w:hAnsi="Calibri"/>
                <w:sz w:val="12"/>
                <w:szCs w:val="16"/>
              </w:rPr>
              <w:t>nnovation and</w:t>
            </w:r>
            <w:r>
              <w:rPr>
                <w:rFonts w:ascii="Calibri" w:hAnsi="Calibri"/>
                <w:sz w:val="12"/>
                <w:szCs w:val="16"/>
              </w:rPr>
              <w:t>/or</w:t>
            </w:r>
            <w:r w:rsidRPr="00EB4F96">
              <w:rPr>
                <w:rFonts w:ascii="Calibri" w:hAnsi="Calibri"/>
                <w:sz w:val="12"/>
                <w:szCs w:val="16"/>
              </w:rPr>
              <w:t xml:space="preserve"> creativity evident throughout.</w:t>
            </w:r>
          </w:p>
        </w:tc>
        <w:tc>
          <w:tcPr>
            <w:tcW w:w="597" w:type="pct"/>
            <w:tcBorders>
              <w:top w:val="single" w:sz="4" w:space="0" w:color="auto"/>
              <w:left w:val="dashed" w:sz="4" w:space="0" w:color="auto"/>
              <w:bottom w:val="single" w:sz="4" w:space="0" w:color="auto"/>
              <w:right w:val="single" w:sz="4" w:space="0" w:color="auto"/>
            </w:tcBorders>
          </w:tcPr>
          <w:p w14:paraId="474F974D" w14:textId="77777777" w:rsidR="00C97BEA" w:rsidRDefault="00C97BEA" w:rsidP="00975EE2">
            <w:pPr>
              <w:rPr>
                <w:rFonts w:ascii="Calibri" w:hAnsi="Calibri"/>
                <w:sz w:val="12"/>
                <w:szCs w:val="16"/>
              </w:rPr>
            </w:pPr>
            <w:r w:rsidRPr="00EB4F96">
              <w:rPr>
                <w:rFonts w:ascii="Calibri" w:hAnsi="Calibri"/>
                <w:sz w:val="12"/>
                <w:szCs w:val="16"/>
              </w:rPr>
              <w:t xml:space="preserve">Outstanding levels of application and deployment skills. Assimilation and development of </w:t>
            </w:r>
            <w:proofErr w:type="gramStart"/>
            <w:r w:rsidRPr="00EB4F96">
              <w:rPr>
                <w:rFonts w:ascii="Calibri" w:hAnsi="Calibri"/>
                <w:sz w:val="12"/>
                <w:szCs w:val="16"/>
              </w:rPr>
              <w:t>cutting edge</w:t>
            </w:r>
            <w:proofErr w:type="gramEnd"/>
            <w:r w:rsidRPr="00EB4F96">
              <w:rPr>
                <w:rFonts w:ascii="Calibri" w:hAnsi="Calibri"/>
                <w:sz w:val="12"/>
                <w:szCs w:val="16"/>
              </w:rPr>
              <w:t xml:space="preserve"> processes and techniques.</w:t>
            </w:r>
          </w:p>
          <w:p w14:paraId="536C37B1" w14:textId="77777777" w:rsidR="00C97BEA" w:rsidRPr="00B813A8" w:rsidRDefault="00C97BEA" w:rsidP="00975EE2">
            <w:pPr>
              <w:rPr>
                <w:rFonts w:ascii="Calibri" w:hAnsi="Calibri"/>
                <w:sz w:val="12"/>
                <w:szCs w:val="16"/>
              </w:rPr>
            </w:pPr>
          </w:p>
          <w:p w14:paraId="79A16F84" w14:textId="77777777" w:rsidR="00C97BEA" w:rsidRPr="00B813A8" w:rsidRDefault="00C97BEA" w:rsidP="00975EE2">
            <w:pPr>
              <w:rPr>
                <w:rFonts w:ascii="Calibri" w:hAnsi="Calibri"/>
                <w:sz w:val="12"/>
                <w:szCs w:val="16"/>
              </w:rPr>
            </w:pPr>
          </w:p>
          <w:p w14:paraId="41402293" w14:textId="77777777" w:rsidR="00C97BEA" w:rsidRPr="00B813A8" w:rsidRDefault="00C97BEA" w:rsidP="00975EE2">
            <w:pPr>
              <w:rPr>
                <w:rFonts w:ascii="Calibri" w:hAnsi="Calibri"/>
                <w:sz w:val="12"/>
                <w:szCs w:val="16"/>
              </w:rPr>
            </w:pPr>
          </w:p>
          <w:p w14:paraId="547B328C" w14:textId="77777777" w:rsidR="00C97BEA" w:rsidRPr="00B813A8" w:rsidRDefault="00C97BEA" w:rsidP="00975EE2">
            <w:pPr>
              <w:rPr>
                <w:rFonts w:ascii="Calibri" w:hAnsi="Calibri"/>
                <w:sz w:val="12"/>
                <w:szCs w:val="16"/>
              </w:rPr>
            </w:pPr>
          </w:p>
          <w:p w14:paraId="154F1A33" w14:textId="77777777" w:rsidR="00C97BEA" w:rsidRPr="00B813A8" w:rsidRDefault="00C97BEA" w:rsidP="00975EE2">
            <w:pPr>
              <w:rPr>
                <w:rFonts w:ascii="Calibri" w:hAnsi="Calibri"/>
                <w:sz w:val="12"/>
                <w:szCs w:val="16"/>
              </w:rPr>
            </w:pPr>
          </w:p>
          <w:p w14:paraId="16ACDB3D" w14:textId="77777777" w:rsidR="00C97BEA" w:rsidRPr="00B813A8" w:rsidRDefault="00C97BEA" w:rsidP="00975EE2">
            <w:pPr>
              <w:rPr>
                <w:rFonts w:ascii="Calibri" w:hAnsi="Calibri"/>
                <w:sz w:val="12"/>
                <w:szCs w:val="16"/>
              </w:rPr>
            </w:pPr>
          </w:p>
        </w:tc>
      </w:tr>
      <w:tr w:rsidR="00C97BEA" w:rsidRPr="009154C7" w14:paraId="01EFA076" w14:textId="77777777" w:rsidTr="00975EE2">
        <w:tc>
          <w:tcPr>
            <w:tcW w:w="821" w:type="pct"/>
            <w:tcBorders>
              <w:top w:val="single" w:sz="4" w:space="0" w:color="auto"/>
              <w:left w:val="single" w:sz="4" w:space="0" w:color="auto"/>
              <w:bottom w:val="single" w:sz="4" w:space="0" w:color="auto"/>
              <w:right w:val="single" w:sz="4" w:space="0" w:color="auto"/>
            </w:tcBorders>
          </w:tcPr>
          <w:p w14:paraId="03A40784" w14:textId="77777777" w:rsidR="00C97BEA" w:rsidRPr="00EB4F96" w:rsidRDefault="00C97BEA" w:rsidP="00975EE2">
            <w:pPr>
              <w:rPr>
                <w:rFonts w:ascii="Calibri" w:hAnsi="Calibri"/>
                <w:b/>
                <w:sz w:val="16"/>
                <w:szCs w:val="16"/>
              </w:rPr>
            </w:pPr>
            <w:r w:rsidRPr="00EB4F96">
              <w:rPr>
                <w:rFonts w:ascii="Calibri" w:hAnsi="Calibri"/>
                <w:b/>
                <w:sz w:val="16"/>
                <w:szCs w:val="16"/>
              </w:rPr>
              <w:t xml:space="preserve">5. Skills for Professional Practice </w:t>
            </w:r>
          </w:p>
          <w:p w14:paraId="46C10442" w14:textId="77777777" w:rsidR="00C97BEA" w:rsidRPr="00B813A8" w:rsidRDefault="00C97BEA" w:rsidP="00975EE2">
            <w:pPr>
              <w:rPr>
                <w:rFonts w:ascii="Calibri" w:hAnsi="Calibri"/>
                <w:b/>
                <w:sz w:val="14"/>
                <w:szCs w:val="14"/>
              </w:rPr>
            </w:pPr>
            <w:r w:rsidRPr="00B813A8">
              <w:rPr>
                <w:rFonts w:ascii="Calibri" w:hAnsi="Calibri"/>
                <w:sz w:val="14"/>
                <w:szCs w:val="14"/>
              </w:rPr>
              <w:t xml:space="preserve">Demonstrates attributes expected in professional practice </w:t>
            </w:r>
            <w:proofErr w:type="gramStart"/>
            <w:r w:rsidRPr="00B813A8">
              <w:rPr>
                <w:rFonts w:ascii="Calibri" w:hAnsi="Calibri"/>
                <w:sz w:val="14"/>
                <w:szCs w:val="14"/>
              </w:rPr>
              <w:t>including:</w:t>
            </w:r>
            <w:proofErr w:type="gramEnd"/>
            <w:r w:rsidRPr="00B813A8">
              <w:rPr>
                <w:rFonts w:ascii="Calibri" w:hAnsi="Calibri"/>
                <w:sz w:val="14"/>
                <w:szCs w:val="14"/>
              </w:rPr>
              <w:t xml:space="preserve"> individual initiative and collaborative working; deployment of appropriate media to communicate (including written and oral); clarity and effectiveness in </w:t>
            </w:r>
            <w:r w:rsidRPr="00B813A8">
              <w:rPr>
                <w:rFonts w:ascii="Calibri" w:hAnsi="Calibri"/>
                <w:sz w:val="14"/>
                <w:szCs w:val="14"/>
              </w:rPr>
              <w:lastRenderedPageBreak/>
              <w:t>presentation and organisation.</w:t>
            </w:r>
          </w:p>
        </w:tc>
        <w:tc>
          <w:tcPr>
            <w:tcW w:w="597" w:type="pct"/>
            <w:tcBorders>
              <w:top w:val="single" w:sz="4" w:space="0" w:color="auto"/>
              <w:left w:val="single" w:sz="4" w:space="0" w:color="auto"/>
              <w:bottom w:val="single" w:sz="4" w:space="0" w:color="auto"/>
              <w:right w:val="dashed" w:sz="4" w:space="0" w:color="auto"/>
            </w:tcBorders>
          </w:tcPr>
          <w:p w14:paraId="75CD2DC1" w14:textId="77777777" w:rsidR="00C97BEA" w:rsidRPr="00EB4F96" w:rsidRDefault="00C97BEA" w:rsidP="00975EE2">
            <w:pPr>
              <w:rPr>
                <w:rFonts w:ascii="Calibri" w:hAnsi="Calibri"/>
                <w:sz w:val="12"/>
                <w:szCs w:val="16"/>
              </w:rPr>
            </w:pPr>
            <w:r w:rsidRPr="00EB4F96">
              <w:rPr>
                <w:rFonts w:ascii="Calibri" w:hAnsi="Calibri"/>
                <w:sz w:val="12"/>
                <w:szCs w:val="16"/>
              </w:rPr>
              <w:lastRenderedPageBreak/>
              <w:t>Communication media is inappropriate or misapplied.</w:t>
            </w:r>
          </w:p>
          <w:p w14:paraId="5B612DA3" w14:textId="77777777" w:rsidR="00C97BEA" w:rsidRPr="00EB4F96" w:rsidRDefault="00C97BEA" w:rsidP="00975EE2">
            <w:pPr>
              <w:rPr>
                <w:rFonts w:ascii="Calibri" w:hAnsi="Calibri"/>
                <w:sz w:val="12"/>
                <w:szCs w:val="16"/>
              </w:rPr>
            </w:pPr>
            <w:r w:rsidRPr="00EB4F96">
              <w:rPr>
                <w:rFonts w:ascii="Calibri" w:hAnsi="Calibri"/>
                <w:sz w:val="12"/>
                <w:szCs w:val="16"/>
              </w:rPr>
              <w:t>Little or no evidence of autonomy in the completion of tasks.</w:t>
            </w:r>
          </w:p>
          <w:p w14:paraId="3A20AF0A" w14:textId="77777777" w:rsidR="00C97BEA" w:rsidRPr="00EB4F96" w:rsidRDefault="00C97BEA" w:rsidP="00975EE2">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14:paraId="12E7F0E5" w14:textId="77777777" w:rsidR="00C97BEA" w:rsidRPr="00EB4F96" w:rsidRDefault="00C97BEA" w:rsidP="00975EE2">
            <w:pPr>
              <w:rPr>
                <w:rFonts w:ascii="Calibri" w:hAnsi="Calibri"/>
                <w:sz w:val="12"/>
                <w:szCs w:val="16"/>
              </w:rPr>
            </w:pPr>
            <w:r w:rsidRPr="00EB4F96">
              <w:rPr>
                <w:rFonts w:ascii="Calibri" w:hAnsi="Calibri"/>
                <w:sz w:val="12"/>
                <w:szCs w:val="16"/>
              </w:rPr>
              <w:t xml:space="preserve">Media is poorly designed and/or not suitable for the audience. </w:t>
            </w:r>
          </w:p>
          <w:p w14:paraId="671147FF" w14:textId="77777777" w:rsidR="00C97BEA" w:rsidRPr="00EB4F96" w:rsidRDefault="00C97BEA" w:rsidP="00975EE2">
            <w:pPr>
              <w:rPr>
                <w:rFonts w:ascii="Calibri" w:hAnsi="Calibri"/>
                <w:sz w:val="12"/>
                <w:szCs w:val="16"/>
              </w:rPr>
            </w:pPr>
            <w:r w:rsidRPr="00EB4F96">
              <w:rPr>
                <w:rFonts w:ascii="Calibri" w:hAnsi="Calibri"/>
                <w:sz w:val="12"/>
                <w:szCs w:val="16"/>
              </w:rPr>
              <w:t>Poor independent or collaborative initiative.</w:t>
            </w:r>
          </w:p>
          <w:p w14:paraId="1D03F46E" w14:textId="77777777" w:rsidR="00C97BEA" w:rsidRPr="00EB4F96" w:rsidRDefault="00C97BEA" w:rsidP="00975EE2">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14:paraId="3BC4DDED" w14:textId="77777777" w:rsidR="00C97BEA" w:rsidRPr="00EB4F96" w:rsidRDefault="00C97BEA" w:rsidP="00975EE2">
            <w:pPr>
              <w:rPr>
                <w:rFonts w:ascii="Calibri" w:hAnsi="Calibri"/>
                <w:sz w:val="12"/>
                <w:szCs w:val="16"/>
              </w:rPr>
            </w:pPr>
            <w:r w:rsidRPr="00EB4F96">
              <w:rPr>
                <w:rFonts w:ascii="Calibri" w:hAnsi="Calibri"/>
                <w:sz w:val="12"/>
                <w:szCs w:val="16"/>
              </w:rPr>
              <w:t>Can communicate</w:t>
            </w:r>
            <w:r>
              <w:rPr>
                <w:rFonts w:ascii="Calibri" w:hAnsi="Calibri"/>
                <w:sz w:val="12"/>
                <w:szCs w:val="16"/>
              </w:rPr>
              <w:t xml:space="preserve"> clearly to specialist and non-specialist audiences</w:t>
            </w:r>
            <w:r w:rsidRPr="00EB4F96">
              <w:rPr>
                <w:rFonts w:ascii="Calibri" w:hAnsi="Calibri"/>
                <w:sz w:val="12"/>
                <w:szCs w:val="16"/>
              </w:rPr>
              <w:t xml:space="preserve"> in a suitable format but with some room for improvement. </w:t>
            </w:r>
          </w:p>
          <w:p w14:paraId="0A82AF42" w14:textId="77777777" w:rsidR="00C97BEA" w:rsidRPr="00EB4F96" w:rsidRDefault="00C97BEA" w:rsidP="00975EE2">
            <w:pPr>
              <w:rPr>
                <w:rFonts w:ascii="Calibri" w:hAnsi="Calibri"/>
                <w:sz w:val="12"/>
                <w:szCs w:val="16"/>
              </w:rPr>
            </w:pPr>
            <w:r w:rsidRPr="00EB4F96">
              <w:rPr>
                <w:rFonts w:ascii="Calibri" w:hAnsi="Calibri"/>
                <w:sz w:val="12"/>
                <w:szCs w:val="16"/>
              </w:rPr>
              <w:t xml:space="preserve">Can work </w:t>
            </w:r>
            <w:r>
              <w:rPr>
                <w:rFonts w:ascii="Calibri" w:hAnsi="Calibri"/>
                <w:sz w:val="12"/>
                <w:szCs w:val="16"/>
              </w:rPr>
              <w:t xml:space="preserve">autonomously and </w:t>
            </w:r>
            <w:r w:rsidRPr="00EB4F96">
              <w:rPr>
                <w:rFonts w:ascii="Calibri" w:hAnsi="Calibri"/>
                <w:sz w:val="12"/>
                <w:szCs w:val="16"/>
              </w:rPr>
              <w:t xml:space="preserve">as part of a team, but with limited involvement in group activities. </w:t>
            </w:r>
          </w:p>
          <w:p w14:paraId="528A2881" w14:textId="77777777" w:rsidR="00C97BEA" w:rsidRPr="00EB4F96" w:rsidRDefault="00C97BEA" w:rsidP="00975EE2">
            <w:pPr>
              <w:rPr>
                <w:rFonts w:ascii="Calibri" w:hAnsi="Calibri"/>
                <w:sz w:val="12"/>
                <w:szCs w:val="16"/>
              </w:rPr>
            </w:pPr>
            <w:r w:rsidRPr="00EB4F96">
              <w:rPr>
                <w:rFonts w:ascii="Calibri" w:hAnsi="Calibri"/>
                <w:sz w:val="12"/>
                <w:szCs w:val="16"/>
              </w:rPr>
              <w:t xml:space="preserve">Work lacks coherence in places </w:t>
            </w:r>
            <w:r w:rsidRPr="00EB4F96">
              <w:rPr>
                <w:rFonts w:ascii="Calibri" w:hAnsi="Calibri"/>
                <w:sz w:val="12"/>
                <w:szCs w:val="16"/>
              </w:rPr>
              <w:lastRenderedPageBreak/>
              <w:t>and could be better structured.</w:t>
            </w:r>
          </w:p>
        </w:tc>
        <w:tc>
          <w:tcPr>
            <w:tcW w:w="597" w:type="pct"/>
            <w:tcBorders>
              <w:top w:val="single" w:sz="4" w:space="0" w:color="auto"/>
              <w:left w:val="dashed" w:sz="4" w:space="0" w:color="auto"/>
              <w:bottom w:val="single" w:sz="4" w:space="0" w:color="auto"/>
              <w:right w:val="dashed" w:sz="4" w:space="0" w:color="auto"/>
            </w:tcBorders>
          </w:tcPr>
          <w:p w14:paraId="1940B92D" w14:textId="77777777" w:rsidR="00C97BEA" w:rsidRPr="00EB4F96" w:rsidRDefault="00C97BEA" w:rsidP="00975EE2">
            <w:pPr>
              <w:rPr>
                <w:rFonts w:ascii="Calibri" w:hAnsi="Calibri"/>
                <w:sz w:val="12"/>
                <w:szCs w:val="16"/>
              </w:rPr>
            </w:pPr>
            <w:r w:rsidRPr="00EB4F96">
              <w:rPr>
                <w:rFonts w:ascii="Calibri" w:hAnsi="Calibri"/>
                <w:sz w:val="12"/>
                <w:szCs w:val="16"/>
              </w:rPr>
              <w:lastRenderedPageBreak/>
              <w:t xml:space="preserve">Can communicate effectively in a suitable </w:t>
            </w:r>
            <w:proofErr w:type="gramStart"/>
            <w:r w:rsidRPr="00EB4F96">
              <w:rPr>
                <w:rFonts w:ascii="Calibri" w:hAnsi="Calibri"/>
                <w:sz w:val="12"/>
                <w:szCs w:val="16"/>
              </w:rPr>
              <w:t>format, but</w:t>
            </w:r>
            <w:proofErr w:type="gramEnd"/>
            <w:r w:rsidRPr="00EB4F96">
              <w:rPr>
                <w:rFonts w:ascii="Calibri" w:hAnsi="Calibri"/>
                <w:sz w:val="12"/>
                <w:szCs w:val="16"/>
              </w:rPr>
              <w:t xml:space="preserve"> may have minor errors.</w:t>
            </w:r>
          </w:p>
          <w:p w14:paraId="630CC4CB" w14:textId="77777777" w:rsidR="00C97BEA" w:rsidRPr="00EB4F96" w:rsidRDefault="00C97BEA" w:rsidP="00975EE2">
            <w:pPr>
              <w:rPr>
                <w:rFonts w:ascii="Calibri" w:hAnsi="Calibri"/>
                <w:sz w:val="12"/>
                <w:szCs w:val="16"/>
              </w:rPr>
            </w:pPr>
            <w:r w:rsidRPr="00EB4F96">
              <w:rPr>
                <w:rFonts w:ascii="Calibri" w:hAnsi="Calibri"/>
                <w:sz w:val="12"/>
                <w:szCs w:val="16"/>
              </w:rPr>
              <w:t xml:space="preserve">Can work effectively </w:t>
            </w:r>
            <w:proofErr w:type="gramStart"/>
            <w:r>
              <w:rPr>
                <w:rFonts w:ascii="Calibri" w:hAnsi="Calibri"/>
                <w:sz w:val="12"/>
                <w:szCs w:val="16"/>
              </w:rPr>
              <w:t>autonomously  and</w:t>
            </w:r>
            <w:proofErr w:type="gramEnd"/>
            <w:r>
              <w:rPr>
                <w:rFonts w:ascii="Calibri" w:hAnsi="Calibri"/>
                <w:sz w:val="12"/>
                <w:szCs w:val="16"/>
              </w:rPr>
              <w:t xml:space="preserve"> </w:t>
            </w:r>
            <w:r w:rsidRPr="00EB4F96">
              <w:rPr>
                <w:rFonts w:ascii="Calibri" w:hAnsi="Calibri"/>
                <w:sz w:val="12"/>
                <w:szCs w:val="16"/>
              </w:rPr>
              <w:t xml:space="preserve">as part of a team, with clear contribution to group activities. </w:t>
            </w:r>
          </w:p>
          <w:p w14:paraId="7BE68A97" w14:textId="77777777" w:rsidR="00C97BEA" w:rsidRPr="00EB4F96" w:rsidRDefault="00C97BEA" w:rsidP="00975EE2">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14:paraId="565FC3CE" w14:textId="77777777" w:rsidR="00C97BEA" w:rsidRPr="00EB4F96" w:rsidRDefault="00C97BEA" w:rsidP="00975EE2">
            <w:pPr>
              <w:rPr>
                <w:rFonts w:ascii="Calibri" w:hAnsi="Calibri"/>
                <w:sz w:val="12"/>
                <w:szCs w:val="16"/>
              </w:rPr>
            </w:pPr>
            <w:r w:rsidRPr="00EB4F96">
              <w:rPr>
                <w:rFonts w:ascii="Calibri" w:hAnsi="Calibri"/>
                <w:sz w:val="12"/>
                <w:szCs w:val="16"/>
              </w:rPr>
              <w:t xml:space="preserve">Can communicate well, </w:t>
            </w:r>
            <w:proofErr w:type="gramStart"/>
            <w:r w:rsidRPr="00EB4F96">
              <w:rPr>
                <w:rFonts w:ascii="Calibri" w:hAnsi="Calibri"/>
                <w:sz w:val="12"/>
                <w:szCs w:val="16"/>
              </w:rPr>
              <w:t>confidently</w:t>
            </w:r>
            <w:proofErr w:type="gramEnd"/>
            <w:r w:rsidRPr="00EB4F96">
              <w:rPr>
                <w:rFonts w:ascii="Calibri" w:hAnsi="Calibri"/>
                <w:sz w:val="12"/>
                <w:szCs w:val="16"/>
              </w:rPr>
              <w:t xml:space="preserve"> and consistently in a suitable format.</w:t>
            </w:r>
          </w:p>
          <w:p w14:paraId="32E7A6E7" w14:textId="77777777" w:rsidR="00C97BEA" w:rsidRPr="00EB4F96" w:rsidRDefault="00C97BEA" w:rsidP="00975EE2">
            <w:pPr>
              <w:rPr>
                <w:rFonts w:ascii="Calibri" w:hAnsi="Calibri"/>
                <w:sz w:val="12"/>
                <w:szCs w:val="16"/>
              </w:rPr>
            </w:pPr>
            <w:r w:rsidRPr="00EB4F96">
              <w:rPr>
                <w:rFonts w:ascii="Calibri" w:hAnsi="Calibri"/>
                <w:sz w:val="12"/>
                <w:szCs w:val="16"/>
              </w:rPr>
              <w:t xml:space="preserve">Can work very well </w:t>
            </w:r>
            <w:r>
              <w:rPr>
                <w:rFonts w:ascii="Calibri" w:hAnsi="Calibri"/>
                <w:sz w:val="12"/>
                <w:szCs w:val="16"/>
              </w:rPr>
              <w:t xml:space="preserve">autonomously and </w:t>
            </w:r>
            <w:r w:rsidRPr="00EB4F96">
              <w:rPr>
                <w:rFonts w:ascii="Calibri" w:hAnsi="Calibri"/>
                <w:sz w:val="12"/>
                <w:szCs w:val="16"/>
              </w:rPr>
              <w:t xml:space="preserve">as part of a team, with very good contribution to group activities. </w:t>
            </w:r>
          </w:p>
          <w:p w14:paraId="7BFAC96D" w14:textId="77777777" w:rsidR="00C97BEA" w:rsidRPr="00EB4F96" w:rsidRDefault="00C97BEA" w:rsidP="00975EE2">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14:paraId="5F0E4ECF" w14:textId="77777777" w:rsidR="00C97BEA" w:rsidRPr="00EB4F96" w:rsidRDefault="00C97BEA" w:rsidP="00975EE2">
            <w:pPr>
              <w:rPr>
                <w:rFonts w:ascii="Calibri" w:hAnsi="Calibri"/>
                <w:sz w:val="12"/>
                <w:szCs w:val="16"/>
              </w:rPr>
            </w:pPr>
            <w:r w:rsidRPr="00EB4F96">
              <w:rPr>
                <w:rFonts w:ascii="Calibri" w:hAnsi="Calibri"/>
                <w:sz w:val="12"/>
                <w:szCs w:val="16"/>
              </w:rPr>
              <w:t>Can communicate professionally and, confidently in a suitable format.</w:t>
            </w:r>
          </w:p>
          <w:p w14:paraId="42F250E9" w14:textId="77777777" w:rsidR="00C97BEA" w:rsidRPr="00EB4F96" w:rsidRDefault="00C97BEA" w:rsidP="00975EE2">
            <w:pPr>
              <w:rPr>
                <w:rFonts w:ascii="Calibri" w:hAnsi="Calibri"/>
                <w:sz w:val="12"/>
                <w:szCs w:val="16"/>
              </w:rPr>
            </w:pPr>
            <w:r w:rsidRPr="00EB4F96">
              <w:rPr>
                <w:rFonts w:ascii="Calibri" w:hAnsi="Calibri"/>
                <w:sz w:val="12"/>
                <w:szCs w:val="16"/>
              </w:rPr>
              <w:t xml:space="preserve">Can work professionally </w:t>
            </w:r>
            <w:r>
              <w:rPr>
                <w:rFonts w:ascii="Calibri" w:hAnsi="Calibri"/>
                <w:sz w:val="12"/>
                <w:szCs w:val="16"/>
              </w:rPr>
              <w:t xml:space="preserve">autonomously and </w:t>
            </w:r>
            <w:r w:rsidRPr="00EB4F96">
              <w:rPr>
                <w:rFonts w:ascii="Calibri" w:hAnsi="Calibri"/>
                <w:sz w:val="12"/>
                <w:szCs w:val="16"/>
              </w:rPr>
              <w:t>within a team, showing leadership skills as appropriate, managing conflict and meeting obligations.</w:t>
            </w:r>
          </w:p>
          <w:p w14:paraId="6516E232" w14:textId="77777777" w:rsidR="00C97BEA" w:rsidRPr="00EB4F96" w:rsidRDefault="00C97BEA" w:rsidP="00975EE2">
            <w:pPr>
              <w:rPr>
                <w:rFonts w:ascii="Calibri" w:hAnsi="Calibri"/>
                <w:sz w:val="12"/>
                <w:szCs w:val="16"/>
              </w:rPr>
            </w:pPr>
            <w:r w:rsidRPr="00EB4F96">
              <w:rPr>
                <w:rFonts w:ascii="Calibri" w:hAnsi="Calibri"/>
                <w:sz w:val="12"/>
                <w:szCs w:val="16"/>
              </w:rPr>
              <w:t xml:space="preserve">Work is coherent, very fluent and is </w:t>
            </w:r>
            <w:r w:rsidRPr="00EB4F96">
              <w:rPr>
                <w:rFonts w:ascii="Calibri" w:hAnsi="Calibri"/>
                <w:sz w:val="12"/>
                <w:szCs w:val="16"/>
              </w:rPr>
              <w:lastRenderedPageBreak/>
              <w:t>presented professionally.</w:t>
            </w:r>
          </w:p>
        </w:tc>
        <w:tc>
          <w:tcPr>
            <w:tcW w:w="597" w:type="pct"/>
            <w:tcBorders>
              <w:top w:val="single" w:sz="4" w:space="0" w:color="auto"/>
              <w:left w:val="dashed" w:sz="4" w:space="0" w:color="auto"/>
              <w:bottom w:val="single" w:sz="4" w:space="0" w:color="auto"/>
              <w:right w:val="single" w:sz="4" w:space="0" w:color="auto"/>
            </w:tcBorders>
          </w:tcPr>
          <w:p w14:paraId="39F0730E" w14:textId="77777777" w:rsidR="00C97BEA" w:rsidRPr="00EB4F96" w:rsidRDefault="00C97BEA" w:rsidP="00975EE2">
            <w:pPr>
              <w:rPr>
                <w:rFonts w:ascii="Calibri" w:hAnsi="Calibri"/>
                <w:sz w:val="12"/>
                <w:szCs w:val="16"/>
              </w:rPr>
            </w:pPr>
            <w:r w:rsidRPr="00EB4F96">
              <w:rPr>
                <w:rFonts w:ascii="Calibri" w:hAnsi="Calibri"/>
                <w:sz w:val="12"/>
                <w:szCs w:val="16"/>
              </w:rPr>
              <w:lastRenderedPageBreak/>
              <w:t xml:space="preserve">Can communicate with an exceptionally high level of professionalism. </w:t>
            </w:r>
          </w:p>
          <w:p w14:paraId="587AA039" w14:textId="77777777" w:rsidR="00C97BEA" w:rsidRPr="00EB4F96" w:rsidRDefault="00C97BEA" w:rsidP="00975EE2">
            <w:pPr>
              <w:rPr>
                <w:rFonts w:ascii="Calibri" w:hAnsi="Calibri"/>
                <w:sz w:val="12"/>
                <w:szCs w:val="16"/>
              </w:rPr>
            </w:pPr>
            <w:r w:rsidRPr="00EB4F96">
              <w:rPr>
                <w:rFonts w:ascii="Calibri" w:hAnsi="Calibri"/>
                <w:sz w:val="12"/>
                <w:szCs w:val="16"/>
              </w:rPr>
              <w:t xml:space="preserve">Can work exceptionally well and professionally </w:t>
            </w:r>
            <w:r>
              <w:rPr>
                <w:rFonts w:ascii="Calibri" w:hAnsi="Calibri"/>
                <w:sz w:val="12"/>
                <w:szCs w:val="16"/>
              </w:rPr>
              <w:t xml:space="preserve">autonomously and </w:t>
            </w:r>
            <w:r w:rsidRPr="00EB4F96">
              <w:rPr>
                <w:rFonts w:ascii="Calibri" w:hAnsi="Calibri"/>
                <w:sz w:val="12"/>
                <w:szCs w:val="16"/>
              </w:rPr>
              <w:t>within a team, showing advanced leadership skills.</w:t>
            </w:r>
          </w:p>
          <w:p w14:paraId="73619720" w14:textId="77777777" w:rsidR="00C97BEA" w:rsidRPr="00EB4F96" w:rsidRDefault="00C97BEA" w:rsidP="00975EE2">
            <w:pPr>
              <w:rPr>
                <w:rFonts w:ascii="Calibri" w:hAnsi="Calibri"/>
                <w:sz w:val="12"/>
                <w:szCs w:val="16"/>
              </w:rPr>
            </w:pPr>
            <w:r w:rsidRPr="00EB4F96">
              <w:rPr>
                <w:rFonts w:ascii="Calibri" w:hAnsi="Calibri"/>
                <w:sz w:val="12"/>
                <w:szCs w:val="16"/>
              </w:rPr>
              <w:t xml:space="preserve">Work is exceptionally coherent, very fluent and is </w:t>
            </w:r>
            <w:r w:rsidRPr="00EB4F96">
              <w:rPr>
                <w:rFonts w:ascii="Calibri" w:hAnsi="Calibri"/>
                <w:sz w:val="12"/>
                <w:szCs w:val="16"/>
              </w:rPr>
              <w:lastRenderedPageBreak/>
              <w:t>presented professionally.</w:t>
            </w:r>
          </w:p>
        </w:tc>
      </w:tr>
    </w:tbl>
    <w:p w14:paraId="60EB8FD4" w14:textId="77777777"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14:paraId="4F23674A" w14:textId="77777777" w:rsidTr="00975EE2">
        <w:tc>
          <w:tcPr>
            <w:tcW w:w="10348" w:type="dxa"/>
            <w:shd w:val="clear" w:color="auto" w:fill="D9D9D9"/>
            <w:vAlign w:val="center"/>
          </w:tcPr>
          <w:p w14:paraId="47F9A45D" w14:textId="77777777" w:rsidR="00C97BEA" w:rsidRPr="00C97BEA" w:rsidRDefault="00C97BEA" w:rsidP="00975EE2">
            <w:pPr>
              <w:pStyle w:val="Heading3"/>
              <w:rPr>
                <w:rFonts w:ascii="Calibri" w:hAnsi="Calibri"/>
                <w:sz w:val="36"/>
                <w:szCs w:val="36"/>
              </w:rPr>
            </w:pPr>
            <w:r>
              <w:rPr>
                <w:rFonts w:ascii="Calibri" w:hAnsi="Calibri"/>
                <w:sz w:val="18"/>
                <w:szCs w:val="18"/>
              </w:rPr>
              <w:br w:type="page"/>
            </w:r>
            <w:r w:rsidR="00AF4F0B">
              <w:rPr>
                <w:rFonts w:ascii="Calibri" w:hAnsi="Calibri"/>
                <w:sz w:val="36"/>
                <w:szCs w:val="36"/>
              </w:rPr>
              <w:t>BA</w:t>
            </w:r>
            <w:r w:rsidRPr="00C97BEA">
              <w:rPr>
                <w:rFonts w:ascii="Calibri" w:hAnsi="Calibri"/>
                <w:sz w:val="36"/>
                <w:szCs w:val="36"/>
              </w:rPr>
              <w:t>CHELORS COMMON ASSESSMENT AND MARKING CRITERIA</w:t>
            </w:r>
          </w:p>
        </w:tc>
      </w:tr>
    </w:tbl>
    <w:p w14:paraId="1C3E641E" w14:textId="77777777"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14:paraId="1BE36B42" w14:textId="77777777" w:rsidTr="00975EE2">
        <w:tc>
          <w:tcPr>
            <w:tcW w:w="821" w:type="pct"/>
            <w:tcBorders>
              <w:top w:val="single" w:sz="4" w:space="0" w:color="auto"/>
              <w:left w:val="single" w:sz="4" w:space="0" w:color="auto"/>
              <w:right w:val="single" w:sz="4" w:space="0" w:color="auto"/>
            </w:tcBorders>
            <w:shd w:val="clear" w:color="auto" w:fill="BFBFBF"/>
            <w:vAlign w:val="center"/>
          </w:tcPr>
          <w:p w14:paraId="20938B66" w14:textId="77777777" w:rsidR="00C97BEA" w:rsidRPr="00EB4F96" w:rsidRDefault="00C97BEA" w:rsidP="00975EE2">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14:paraId="575779E2" w14:textId="77777777"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14:paraId="51EBA4EC" w14:textId="77777777"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14:paraId="5822D90F" w14:textId="77777777"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4BEE00CC" w14:textId="77777777"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04A15E9D" w14:textId="77777777"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3DB771F8" w14:textId="77777777"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14:paraId="419C1521" w14:textId="77777777"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EXCEPTIONAL</w:t>
            </w:r>
          </w:p>
        </w:tc>
      </w:tr>
      <w:tr w:rsidR="00C97BEA" w:rsidRPr="009154C7" w14:paraId="32E68C6E" w14:textId="77777777" w:rsidTr="00975EE2">
        <w:tc>
          <w:tcPr>
            <w:tcW w:w="821" w:type="pct"/>
            <w:tcBorders>
              <w:left w:val="single" w:sz="4" w:space="0" w:color="auto"/>
              <w:bottom w:val="single" w:sz="4" w:space="0" w:color="auto"/>
              <w:right w:val="single" w:sz="4" w:space="0" w:color="auto"/>
            </w:tcBorders>
            <w:shd w:val="clear" w:color="auto" w:fill="BFBFBF"/>
            <w:vAlign w:val="center"/>
          </w:tcPr>
          <w:p w14:paraId="7E967566" w14:textId="77777777" w:rsidR="00C97BEA" w:rsidRPr="00EB4F96" w:rsidRDefault="00C97BEA" w:rsidP="00975EE2">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14:paraId="6D22D39F" w14:textId="77777777" w:rsidR="00C97BEA" w:rsidRPr="00EB4F96" w:rsidRDefault="00C97BEA" w:rsidP="00975EE2">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14:paraId="6C1D677B" w14:textId="77777777" w:rsidR="00C97BEA" w:rsidRPr="00EB4F96" w:rsidRDefault="00C97BEA" w:rsidP="00975EE2">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14:paraId="3F17C91A" w14:textId="77777777" w:rsidR="00C97BEA" w:rsidRPr="00EB4F96" w:rsidRDefault="00C97BEA" w:rsidP="00975EE2">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0E8AC82F" w14:textId="77777777" w:rsidR="00C97BEA" w:rsidRPr="00EB4F96" w:rsidRDefault="00C97BEA" w:rsidP="00975EE2">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7D2E6F77" w14:textId="77777777" w:rsidR="00C97BEA" w:rsidRPr="00EB4F96" w:rsidRDefault="00C97BEA" w:rsidP="00975EE2">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79771180" w14:textId="77777777" w:rsidR="00C97BEA" w:rsidRPr="00EB4F96" w:rsidRDefault="00C97BEA" w:rsidP="00975EE2">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14:paraId="67E763A5" w14:textId="77777777" w:rsidR="00C97BEA" w:rsidRPr="00EB4F96" w:rsidRDefault="00C97BEA" w:rsidP="00975EE2">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14:paraId="16DC0185" w14:textId="77777777" w:rsidTr="00975EE2">
        <w:trPr>
          <w:trHeight w:val="2229"/>
        </w:trPr>
        <w:tc>
          <w:tcPr>
            <w:tcW w:w="821" w:type="pct"/>
            <w:tcBorders>
              <w:top w:val="single" w:sz="4" w:space="0" w:color="auto"/>
              <w:left w:val="single" w:sz="4" w:space="0" w:color="auto"/>
              <w:bottom w:val="single" w:sz="4" w:space="0" w:color="auto"/>
              <w:right w:val="single" w:sz="4" w:space="0" w:color="auto"/>
            </w:tcBorders>
          </w:tcPr>
          <w:p w14:paraId="51A6297B" w14:textId="77777777" w:rsidR="00C97BEA" w:rsidRPr="00EB4F96" w:rsidRDefault="00C97BEA" w:rsidP="00975EE2">
            <w:pPr>
              <w:rPr>
                <w:rFonts w:ascii="Calibri" w:hAnsi="Calibri"/>
                <w:b/>
                <w:sz w:val="16"/>
                <w:szCs w:val="16"/>
              </w:rPr>
            </w:pPr>
            <w:r w:rsidRPr="00EB4F96">
              <w:rPr>
                <w:rFonts w:ascii="Calibri" w:hAnsi="Calibri"/>
                <w:b/>
                <w:sz w:val="16"/>
                <w:szCs w:val="16"/>
              </w:rPr>
              <w:t xml:space="preserve">1. Research-informed Literature </w:t>
            </w:r>
          </w:p>
          <w:p w14:paraId="6E92457F" w14:textId="77777777" w:rsidR="00C97BEA" w:rsidRPr="00EB4F96" w:rsidRDefault="00C97BEA" w:rsidP="00975EE2">
            <w:pPr>
              <w:rPr>
                <w:rFonts w:ascii="Calibri" w:hAnsi="Calibri"/>
                <w:b/>
                <w:sz w:val="16"/>
                <w:szCs w:val="16"/>
              </w:rPr>
            </w:pPr>
            <w:r w:rsidRPr="00EB4F96">
              <w:rPr>
                <w:rFonts w:ascii="Calibri" w:hAnsi="Calibri"/>
                <w:sz w:val="16"/>
                <w:szCs w:val="16"/>
              </w:rPr>
              <w:t xml:space="preserve">Extent of research and/or own </w:t>
            </w:r>
            <w:proofErr w:type="gramStart"/>
            <w:r w:rsidRPr="00EB4F96">
              <w:rPr>
                <w:rFonts w:ascii="Calibri" w:hAnsi="Calibri"/>
                <w:sz w:val="16"/>
                <w:szCs w:val="16"/>
              </w:rPr>
              <w:t>reading,  selection</w:t>
            </w:r>
            <w:proofErr w:type="gramEnd"/>
            <w:r w:rsidRPr="00EB4F96">
              <w:rPr>
                <w:rFonts w:ascii="Calibri" w:hAnsi="Calibri"/>
                <w:sz w:val="16"/>
                <w:szCs w:val="16"/>
              </w:rPr>
              <w:t xml:space="preserve">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14:paraId="7C8115F7" w14:textId="77777777" w:rsidR="00C97BEA" w:rsidRPr="00EB4F96" w:rsidRDefault="00C97BEA" w:rsidP="00975EE2">
            <w:pPr>
              <w:rPr>
                <w:rFonts w:ascii="Calibri" w:hAnsi="Calibri"/>
                <w:sz w:val="12"/>
                <w:szCs w:val="16"/>
              </w:rPr>
            </w:pPr>
            <w:r w:rsidRPr="00EB4F96">
              <w:rPr>
                <w:rFonts w:ascii="Calibri" w:hAnsi="Calibri"/>
                <w:sz w:val="12"/>
                <w:szCs w:val="16"/>
              </w:rPr>
              <w:t>Little or no evidence of reading.</w:t>
            </w:r>
          </w:p>
          <w:p w14:paraId="7F34963E" w14:textId="77777777" w:rsidR="00C97BEA" w:rsidRPr="00EB4F96" w:rsidRDefault="00C97BEA" w:rsidP="00975EE2">
            <w:pPr>
              <w:rPr>
                <w:rFonts w:ascii="Calibri" w:hAnsi="Calibri"/>
                <w:sz w:val="12"/>
                <w:szCs w:val="16"/>
              </w:rPr>
            </w:pPr>
            <w:r w:rsidRPr="00EB4F96">
              <w:rPr>
                <w:rFonts w:ascii="Calibri" w:hAnsi="Calibri"/>
                <w:sz w:val="12"/>
                <w:szCs w:val="16"/>
              </w:rPr>
              <w:t>Views and findings unsupported and non-authoritative.</w:t>
            </w:r>
          </w:p>
          <w:p w14:paraId="1F74CFEC" w14:textId="77777777" w:rsidR="00C97BEA" w:rsidRPr="00EB4F96" w:rsidRDefault="00C97BEA" w:rsidP="00975EE2">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14:paraId="5F594CE6" w14:textId="77777777" w:rsidR="00C97BEA" w:rsidRPr="00EB4F96" w:rsidRDefault="00C97BEA" w:rsidP="00975EE2">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14:paraId="7FE80E49" w14:textId="77777777" w:rsidR="00C97BEA" w:rsidRPr="00EB4F96" w:rsidRDefault="00C97BEA" w:rsidP="00975EE2">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14:paraId="0478F498" w14:textId="77777777" w:rsidR="00C97BEA" w:rsidRPr="00EB4F96" w:rsidRDefault="00C97BEA" w:rsidP="00975EE2">
            <w:pPr>
              <w:rPr>
                <w:rFonts w:ascii="Calibri" w:hAnsi="Calibri"/>
                <w:sz w:val="12"/>
                <w:szCs w:val="16"/>
              </w:rPr>
            </w:pPr>
            <w:r w:rsidRPr="00EB4F96">
              <w:rPr>
                <w:rFonts w:ascii="Calibri" w:hAnsi="Calibri"/>
                <w:sz w:val="12"/>
                <w:szCs w:val="16"/>
              </w:rPr>
              <w:t>References to a limited range of mostly relevant sources. Some omissions and minor errors.</w:t>
            </w:r>
          </w:p>
          <w:p w14:paraId="2F4C1841" w14:textId="77777777" w:rsidR="00C97BEA" w:rsidRPr="00EB4F96" w:rsidRDefault="00C97BEA" w:rsidP="00975EE2">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14:paraId="154B2F76" w14:textId="77777777" w:rsidR="00C97BEA" w:rsidRPr="00EB4F96" w:rsidRDefault="00C97BEA" w:rsidP="00975EE2">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14:paraId="00687E0A" w14:textId="77777777" w:rsidR="00C97BEA" w:rsidRPr="00EB4F96" w:rsidRDefault="00C97BEA" w:rsidP="00975EE2">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14:paraId="43B7F3A4" w14:textId="77777777" w:rsidR="00C97BEA" w:rsidRPr="00EB4F96" w:rsidRDefault="00C97BEA" w:rsidP="00975EE2">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14:paraId="030AA24A" w14:textId="77777777" w:rsidR="00C97BEA" w:rsidRPr="00EB4F96" w:rsidRDefault="00C97BEA" w:rsidP="00975EE2">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14:paraId="4A00AC3A" w14:textId="77777777" w:rsidR="00C97BEA" w:rsidRPr="00EB4F96" w:rsidRDefault="00C97BEA" w:rsidP="00975EE2">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14:paraId="36033911" w14:textId="77777777" w:rsidTr="00975EE2">
        <w:tc>
          <w:tcPr>
            <w:tcW w:w="821" w:type="pct"/>
            <w:tcBorders>
              <w:top w:val="single" w:sz="4" w:space="0" w:color="auto"/>
              <w:left w:val="single" w:sz="4" w:space="0" w:color="auto"/>
              <w:bottom w:val="single" w:sz="4" w:space="0" w:color="auto"/>
              <w:right w:val="single" w:sz="4" w:space="0" w:color="auto"/>
            </w:tcBorders>
          </w:tcPr>
          <w:p w14:paraId="11330AA2" w14:textId="77777777" w:rsidR="00C97BEA" w:rsidRPr="00EB4F96" w:rsidRDefault="00C97BEA" w:rsidP="00975EE2">
            <w:pPr>
              <w:rPr>
                <w:rFonts w:ascii="Calibri" w:hAnsi="Calibri"/>
                <w:b/>
                <w:sz w:val="16"/>
                <w:szCs w:val="16"/>
              </w:rPr>
            </w:pPr>
            <w:r w:rsidRPr="00EB4F96">
              <w:rPr>
                <w:rFonts w:ascii="Calibri" w:hAnsi="Calibri"/>
                <w:b/>
                <w:sz w:val="16"/>
                <w:szCs w:val="16"/>
              </w:rPr>
              <w:t>2. Knowledge and Understanding of Subject</w:t>
            </w:r>
          </w:p>
          <w:p w14:paraId="6E2BAEFB" w14:textId="77777777" w:rsidR="00C97BEA" w:rsidRPr="00EB4F96" w:rsidRDefault="00C97BEA" w:rsidP="00975EE2">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14:paraId="1CE4D3FD" w14:textId="77777777" w:rsidR="00C97BEA" w:rsidRPr="00EB4F96" w:rsidRDefault="00C97BEA" w:rsidP="00975EE2">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14:paraId="11A54DAE" w14:textId="77777777" w:rsidR="00C97BEA" w:rsidRPr="00EB4F96" w:rsidRDefault="00C97BEA" w:rsidP="00975EE2">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14:paraId="0DA1CB9B" w14:textId="77777777" w:rsidR="00C97BEA" w:rsidRPr="00EB4F96" w:rsidRDefault="00C97BEA" w:rsidP="00975EE2">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14:paraId="130CA00D" w14:textId="77777777" w:rsidR="00C97BEA" w:rsidRPr="00EB4F96" w:rsidRDefault="00C97BEA" w:rsidP="00975EE2">
            <w:pPr>
              <w:spacing w:after="120"/>
              <w:rPr>
                <w:rFonts w:ascii="Calibri" w:hAnsi="Calibri"/>
                <w:sz w:val="12"/>
                <w:szCs w:val="16"/>
              </w:rPr>
            </w:pPr>
            <w:bookmarkStart w:id="0" w:name="_Hlk41901813"/>
            <w:r w:rsidRPr="00EB4F96">
              <w:rPr>
                <w:rFonts w:ascii="Calibri" w:hAnsi="Calibri"/>
                <w:sz w:val="12"/>
                <w:szCs w:val="16"/>
              </w:rPr>
              <w:t>Knowledge is accurate with a good understanding of the field of study.</w:t>
            </w:r>
            <w:bookmarkEnd w:id="0"/>
          </w:p>
        </w:tc>
        <w:tc>
          <w:tcPr>
            <w:tcW w:w="597" w:type="pct"/>
            <w:tcBorders>
              <w:top w:val="single" w:sz="4" w:space="0" w:color="auto"/>
              <w:left w:val="dashed" w:sz="4" w:space="0" w:color="auto"/>
              <w:bottom w:val="single" w:sz="4" w:space="0" w:color="auto"/>
              <w:right w:val="dashed" w:sz="4" w:space="0" w:color="auto"/>
            </w:tcBorders>
          </w:tcPr>
          <w:p w14:paraId="6664C2AD" w14:textId="77777777" w:rsidR="00C97BEA" w:rsidRPr="00EB4F96" w:rsidRDefault="00C97BEA" w:rsidP="00975EE2">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14:paraId="428D4A47" w14:textId="77777777" w:rsidR="00C97BEA" w:rsidRPr="00EB4F96" w:rsidRDefault="00C97BEA" w:rsidP="00975EE2">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14:paraId="4167610E" w14:textId="77777777" w:rsidR="00C97BEA" w:rsidRPr="00EB4F96" w:rsidRDefault="00C97BEA" w:rsidP="00975EE2">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14:paraId="7AAD98D8" w14:textId="77777777" w:rsidTr="00975EE2">
        <w:tc>
          <w:tcPr>
            <w:tcW w:w="821" w:type="pct"/>
            <w:tcBorders>
              <w:top w:val="single" w:sz="4" w:space="0" w:color="auto"/>
              <w:left w:val="single" w:sz="4" w:space="0" w:color="auto"/>
              <w:bottom w:val="single" w:sz="4" w:space="0" w:color="auto"/>
              <w:right w:val="single" w:sz="4" w:space="0" w:color="auto"/>
            </w:tcBorders>
          </w:tcPr>
          <w:p w14:paraId="34B118FE" w14:textId="77777777" w:rsidR="00C97BEA" w:rsidRPr="00EB4F96" w:rsidRDefault="00C97BEA" w:rsidP="00975EE2">
            <w:pPr>
              <w:rPr>
                <w:rFonts w:ascii="Calibri" w:hAnsi="Calibri"/>
                <w:b/>
                <w:sz w:val="16"/>
                <w:szCs w:val="16"/>
              </w:rPr>
            </w:pPr>
            <w:r w:rsidRPr="00EB4F96">
              <w:rPr>
                <w:rFonts w:ascii="Calibri" w:hAnsi="Calibri"/>
                <w:b/>
                <w:sz w:val="16"/>
                <w:szCs w:val="16"/>
              </w:rPr>
              <w:t>3.  Analysis</w:t>
            </w:r>
          </w:p>
          <w:p w14:paraId="09189D9F" w14:textId="77777777" w:rsidR="00C97BEA" w:rsidRPr="00EB4F96" w:rsidRDefault="00C97BEA" w:rsidP="00975EE2">
            <w:pPr>
              <w:rPr>
                <w:rFonts w:ascii="Calibri" w:hAnsi="Calibri"/>
                <w:sz w:val="16"/>
                <w:szCs w:val="16"/>
              </w:rPr>
            </w:pPr>
            <w:r w:rsidRPr="00EB4F96">
              <w:rPr>
                <w:rFonts w:ascii="Calibri" w:hAnsi="Calibri"/>
                <w:sz w:val="16"/>
                <w:szCs w:val="16"/>
              </w:rPr>
              <w:t xml:space="preserve">Analysis, evaluation and synthesis; logic, argument and judgement; analytical reflection; </w:t>
            </w:r>
            <w:proofErr w:type="gramStart"/>
            <w:r w:rsidRPr="00EB4F96">
              <w:rPr>
                <w:rFonts w:ascii="Calibri" w:hAnsi="Calibri"/>
                <w:sz w:val="16"/>
                <w:szCs w:val="16"/>
              </w:rPr>
              <w:t>organisation  of</w:t>
            </w:r>
            <w:proofErr w:type="gramEnd"/>
            <w:r w:rsidRPr="00EB4F96">
              <w:rPr>
                <w:rFonts w:ascii="Calibri" w:hAnsi="Calibri"/>
                <w:sz w:val="16"/>
                <w:szCs w:val="16"/>
              </w:rPr>
              <w:t xml:space="preserve"> ideas and evidence</w:t>
            </w:r>
          </w:p>
        </w:tc>
        <w:tc>
          <w:tcPr>
            <w:tcW w:w="597" w:type="pct"/>
            <w:tcBorders>
              <w:top w:val="single" w:sz="4" w:space="0" w:color="auto"/>
              <w:left w:val="single" w:sz="4" w:space="0" w:color="auto"/>
              <w:bottom w:val="single" w:sz="4" w:space="0" w:color="auto"/>
              <w:right w:val="dashed" w:sz="4" w:space="0" w:color="auto"/>
            </w:tcBorders>
          </w:tcPr>
          <w:p w14:paraId="10638BF8" w14:textId="77777777" w:rsidR="00C97BEA" w:rsidRPr="00EB4F96" w:rsidRDefault="00C97BEA" w:rsidP="00975EE2">
            <w:pPr>
              <w:rPr>
                <w:rFonts w:ascii="Calibri" w:hAnsi="Calibri"/>
                <w:sz w:val="12"/>
                <w:szCs w:val="16"/>
              </w:rPr>
            </w:pPr>
            <w:proofErr w:type="gramStart"/>
            <w:r w:rsidRPr="00EB4F96">
              <w:rPr>
                <w:rFonts w:ascii="Calibri" w:hAnsi="Calibri"/>
                <w:sz w:val="12"/>
                <w:szCs w:val="16"/>
              </w:rPr>
              <w:t>Unsubstantiated generalisations,</w:t>
            </w:r>
            <w:proofErr w:type="gramEnd"/>
            <w:r w:rsidRPr="00EB4F96">
              <w:rPr>
                <w:rFonts w:ascii="Calibri" w:hAnsi="Calibri"/>
                <w:sz w:val="12"/>
                <w:szCs w:val="16"/>
              </w:rPr>
              <w:t xml:space="preserve">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14:paraId="55FD6D34" w14:textId="77777777" w:rsidR="00C97BEA" w:rsidRPr="00EB4F96" w:rsidRDefault="00C97BEA" w:rsidP="00975EE2">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14:paraId="765341FF" w14:textId="77777777" w:rsidR="00C97BEA" w:rsidRPr="00EB4F96" w:rsidRDefault="00C97BEA" w:rsidP="00975EE2">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14:paraId="7317D93B" w14:textId="77777777" w:rsidR="00C97BEA" w:rsidRPr="00EB4F96" w:rsidRDefault="00C97BEA" w:rsidP="00975EE2">
            <w:pPr>
              <w:rPr>
                <w:rFonts w:ascii="Calibri" w:hAnsi="Calibri"/>
                <w:sz w:val="12"/>
                <w:szCs w:val="16"/>
              </w:rPr>
            </w:pPr>
            <w:r w:rsidRPr="00EB4F96">
              <w:rPr>
                <w:rFonts w:ascii="Calibri" w:hAnsi="Calibri"/>
                <w:sz w:val="12"/>
                <w:szCs w:val="16"/>
              </w:rPr>
              <w:t>Some evidence to support findings/ views, but evidence not consistently interpreted.</w:t>
            </w:r>
          </w:p>
          <w:p w14:paraId="74F5A78A" w14:textId="77777777" w:rsidR="00C97BEA" w:rsidRPr="00EB4F96" w:rsidRDefault="00C97BEA" w:rsidP="00975EE2">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0F2943C2" w14:textId="77777777" w:rsidR="00C97BEA" w:rsidRPr="00EB4F96" w:rsidRDefault="00C97BEA" w:rsidP="00975EE2">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14:paraId="3D192F3C" w14:textId="77777777" w:rsidR="00C97BEA" w:rsidRPr="00EB4F96" w:rsidRDefault="00C97BEA" w:rsidP="00975EE2">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14:paraId="0A35EEC3" w14:textId="77777777" w:rsidR="00C97BEA" w:rsidRPr="00EB4F96" w:rsidRDefault="00C97BEA" w:rsidP="00975EE2">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521559C6" w14:textId="77777777" w:rsidR="00C97BEA" w:rsidRPr="00EB4F96" w:rsidRDefault="00C97BEA" w:rsidP="00975EE2">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14:paraId="1821DDD8" w14:textId="77777777" w:rsidR="00C97BEA" w:rsidRPr="00EB4F96" w:rsidRDefault="00C97BEA" w:rsidP="00975EE2">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14:paraId="664863EF" w14:textId="77777777" w:rsidR="00C97BEA" w:rsidRPr="00EB4F96" w:rsidRDefault="00C97BEA" w:rsidP="00975EE2">
            <w:pPr>
              <w:rPr>
                <w:rFonts w:ascii="Calibri" w:hAnsi="Calibri"/>
                <w:sz w:val="12"/>
                <w:szCs w:val="16"/>
              </w:rPr>
            </w:pPr>
            <w:proofErr w:type="gramStart"/>
            <w:r w:rsidRPr="00EB4F96">
              <w:rPr>
                <w:rFonts w:ascii="Calibri" w:hAnsi="Calibri"/>
                <w:sz w:val="12"/>
                <w:szCs w:val="16"/>
              </w:rPr>
              <w:t>Thoroughly logical work,</w:t>
            </w:r>
            <w:proofErr w:type="gramEnd"/>
            <w:r w:rsidRPr="00EB4F96">
              <w:rPr>
                <w:rFonts w:ascii="Calibri" w:hAnsi="Calibri"/>
                <w:sz w:val="12"/>
                <w:szCs w:val="16"/>
              </w:rPr>
              <w:t xml:space="preserve"> supported by evaluated evidence. </w:t>
            </w:r>
            <w:proofErr w:type="gramStart"/>
            <w:r w:rsidRPr="00EB4F96">
              <w:rPr>
                <w:rFonts w:ascii="Calibri" w:hAnsi="Calibri"/>
                <w:sz w:val="12"/>
                <w:szCs w:val="16"/>
              </w:rPr>
              <w:t>High quality analysis,</w:t>
            </w:r>
            <w:proofErr w:type="gramEnd"/>
            <w:r w:rsidRPr="00EB4F96">
              <w:rPr>
                <w:rFonts w:ascii="Calibri" w:hAnsi="Calibri"/>
                <w:sz w:val="12"/>
                <w:szCs w:val="16"/>
              </w:rPr>
              <w:t xml:space="preserve"> developed independently or through effective collaboration.</w:t>
            </w:r>
          </w:p>
          <w:p w14:paraId="022EB812" w14:textId="77777777" w:rsidR="00C97BEA" w:rsidRPr="00EB4F96" w:rsidRDefault="00C97BEA" w:rsidP="00975EE2">
            <w:pPr>
              <w:rPr>
                <w:rFonts w:ascii="Calibri" w:hAnsi="Calibri"/>
                <w:sz w:val="12"/>
                <w:szCs w:val="16"/>
              </w:rPr>
            </w:pPr>
            <w:r w:rsidRPr="00EB4F96">
              <w:rPr>
                <w:rFonts w:ascii="Calibri" w:hAnsi="Calibri"/>
                <w:sz w:val="12"/>
                <w:szCs w:val="16"/>
              </w:rPr>
              <w:t>Ability to investigate contradictory information and identify reasons for contradictions.</w:t>
            </w:r>
          </w:p>
          <w:p w14:paraId="555841C3" w14:textId="77777777" w:rsidR="00C97BEA" w:rsidRPr="00EB4F96" w:rsidRDefault="00C97BEA" w:rsidP="00975EE2">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14:paraId="35DFAAA9" w14:textId="77777777" w:rsidR="00C97BEA" w:rsidRPr="00EB4F96" w:rsidRDefault="00C97BEA" w:rsidP="00975EE2">
            <w:pPr>
              <w:rPr>
                <w:rFonts w:ascii="Calibri" w:hAnsi="Calibri"/>
                <w:sz w:val="12"/>
                <w:szCs w:val="16"/>
              </w:rPr>
            </w:pPr>
            <w:r w:rsidRPr="00EB4F96">
              <w:rPr>
                <w:rFonts w:ascii="Calibri" w:hAnsi="Calibri"/>
                <w:sz w:val="12"/>
                <w:szCs w:val="16"/>
              </w:rPr>
              <w:t xml:space="preserve">Exceptional work; judiciously selected and evaluated evidence. Very </w:t>
            </w:r>
            <w:proofErr w:type="gramStart"/>
            <w:r w:rsidRPr="00EB4F96">
              <w:rPr>
                <w:rFonts w:ascii="Calibri" w:hAnsi="Calibri"/>
                <w:sz w:val="12"/>
                <w:szCs w:val="16"/>
              </w:rPr>
              <w:t>high quality</w:t>
            </w:r>
            <w:proofErr w:type="gramEnd"/>
            <w:r w:rsidRPr="00EB4F96">
              <w:rPr>
                <w:rFonts w:ascii="Calibri" w:hAnsi="Calibri"/>
                <w:sz w:val="12"/>
                <w:szCs w:val="16"/>
              </w:rPr>
              <w:t xml:space="preserve"> analysis, developed independently or through effective collaboration.</w:t>
            </w:r>
          </w:p>
          <w:p w14:paraId="60A2F78D" w14:textId="77777777" w:rsidR="00C97BEA" w:rsidRPr="00EB4F96" w:rsidRDefault="00C97BEA" w:rsidP="00975EE2">
            <w:pPr>
              <w:rPr>
                <w:rFonts w:ascii="Calibri" w:hAnsi="Calibri"/>
                <w:sz w:val="12"/>
                <w:szCs w:val="16"/>
              </w:rPr>
            </w:pPr>
            <w:r w:rsidRPr="00EB4F96">
              <w:rPr>
                <w:rFonts w:ascii="Calibri" w:hAnsi="Calibri"/>
                <w:sz w:val="12"/>
                <w:szCs w:val="16"/>
              </w:rPr>
              <w:t>Ability to investigate contradictory information and identify reasons for contradictions.</w:t>
            </w:r>
          </w:p>
          <w:p w14:paraId="66FFB41D" w14:textId="77777777" w:rsidR="00C97BEA" w:rsidRPr="00EB4F96" w:rsidRDefault="00C97BEA" w:rsidP="00975EE2">
            <w:pPr>
              <w:rPr>
                <w:rFonts w:ascii="Calibri" w:hAnsi="Calibri"/>
                <w:sz w:val="12"/>
                <w:szCs w:val="16"/>
              </w:rPr>
            </w:pPr>
            <w:r w:rsidRPr="00EB4F96">
              <w:rPr>
                <w:rFonts w:ascii="Calibri" w:hAnsi="Calibri"/>
                <w:sz w:val="12"/>
                <w:szCs w:val="16"/>
              </w:rPr>
              <w:t>Highly persuasive conclusions</w:t>
            </w:r>
          </w:p>
        </w:tc>
      </w:tr>
      <w:tr w:rsidR="00C97BEA" w:rsidRPr="009154C7" w14:paraId="7B3FE9AB" w14:textId="77777777" w:rsidTr="00975EE2">
        <w:trPr>
          <w:trHeight w:val="2942"/>
        </w:trPr>
        <w:tc>
          <w:tcPr>
            <w:tcW w:w="821" w:type="pct"/>
            <w:tcBorders>
              <w:top w:val="single" w:sz="4" w:space="0" w:color="auto"/>
              <w:left w:val="single" w:sz="4" w:space="0" w:color="auto"/>
              <w:bottom w:val="single" w:sz="4" w:space="0" w:color="auto"/>
              <w:right w:val="single" w:sz="4" w:space="0" w:color="auto"/>
            </w:tcBorders>
          </w:tcPr>
          <w:p w14:paraId="70CD8E47" w14:textId="77777777" w:rsidR="00C97BEA" w:rsidRPr="00EB4F96" w:rsidRDefault="00C97BEA" w:rsidP="00975EE2">
            <w:pPr>
              <w:rPr>
                <w:rFonts w:ascii="Calibri" w:hAnsi="Calibri"/>
                <w:b/>
                <w:sz w:val="16"/>
                <w:szCs w:val="16"/>
              </w:rPr>
            </w:pPr>
            <w:r w:rsidRPr="00EB4F96">
              <w:rPr>
                <w:rFonts w:ascii="Calibri" w:hAnsi="Calibri"/>
                <w:b/>
                <w:sz w:val="16"/>
                <w:szCs w:val="16"/>
              </w:rPr>
              <w:t>4. Practical Application and Deployment</w:t>
            </w:r>
          </w:p>
          <w:p w14:paraId="18D824B8" w14:textId="77777777" w:rsidR="00C97BEA" w:rsidRPr="00EB4F96" w:rsidRDefault="00C97BEA" w:rsidP="00975EE2">
            <w:pPr>
              <w:rPr>
                <w:rFonts w:ascii="Calibri" w:hAnsi="Calibri"/>
                <w:sz w:val="16"/>
                <w:szCs w:val="16"/>
              </w:rPr>
            </w:pPr>
            <w:r w:rsidRPr="00EB4F96">
              <w:rPr>
                <w:rFonts w:ascii="Calibri" w:hAnsi="Calibri"/>
                <w:sz w:val="16"/>
                <w:szCs w:val="16"/>
              </w:rPr>
              <w:t xml:space="preserve">Effective deployment of appropriate methods, materials, </w:t>
            </w:r>
            <w:proofErr w:type="gramStart"/>
            <w:r w:rsidRPr="00EB4F96">
              <w:rPr>
                <w:rFonts w:ascii="Calibri" w:hAnsi="Calibri"/>
                <w:sz w:val="16"/>
                <w:szCs w:val="16"/>
              </w:rPr>
              <w:t>tools</w:t>
            </w:r>
            <w:proofErr w:type="gramEnd"/>
            <w:r w:rsidRPr="00EB4F96">
              <w:rPr>
                <w:rFonts w:ascii="Calibri" w:hAnsi="Calibri"/>
                <w:sz w:val="16"/>
                <w:szCs w:val="16"/>
              </w:rPr>
              <w:t xml:space="preserve">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14:paraId="3705621D" w14:textId="77777777" w:rsidR="00C97BEA" w:rsidRPr="00EB4F96" w:rsidRDefault="00C97BEA" w:rsidP="00975EE2">
            <w:pPr>
              <w:rPr>
                <w:rFonts w:ascii="Calibri" w:hAnsi="Calibri"/>
                <w:sz w:val="12"/>
                <w:szCs w:val="16"/>
              </w:rPr>
            </w:pPr>
            <w:r w:rsidRPr="00EB4F96">
              <w:rPr>
                <w:rFonts w:ascii="Calibri" w:hAnsi="Calibri"/>
                <w:sz w:val="12"/>
                <w:szCs w:val="16"/>
              </w:rPr>
              <w:t>Limited or no use of methods, materials, tools and/or techniques.</w:t>
            </w:r>
          </w:p>
          <w:p w14:paraId="6491C002" w14:textId="77777777" w:rsidR="00C97BEA" w:rsidRPr="00EB4F96" w:rsidRDefault="00C97BEA" w:rsidP="00975EE2">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14:paraId="468005E3" w14:textId="77777777" w:rsidR="00C97BEA" w:rsidRPr="00EB4F96" w:rsidRDefault="00C97BEA" w:rsidP="00975EE2">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14:paraId="386EA44A" w14:textId="77777777" w:rsidR="00C97BEA" w:rsidRPr="00EB4F96" w:rsidRDefault="00C97BEA" w:rsidP="00975EE2">
            <w:pPr>
              <w:rPr>
                <w:rFonts w:ascii="Calibri" w:hAnsi="Calibri"/>
                <w:sz w:val="12"/>
                <w:szCs w:val="16"/>
              </w:rPr>
            </w:pPr>
          </w:p>
          <w:p w14:paraId="07A18806" w14:textId="77777777" w:rsidR="00C97BEA" w:rsidRPr="00EB4F96" w:rsidRDefault="00C97BEA" w:rsidP="00975EE2">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14:paraId="5AEBF930" w14:textId="77777777" w:rsidR="00C97BEA" w:rsidRPr="00EB4F96" w:rsidRDefault="00C97BEA" w:rsidP="00975EE2">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14:paraId="29C38A52" w14:textId="77777777" w:rsidR="00C97BEA" w:rsidRPr="00EB4F96" w:rsidRDefault="00C97BEA" w:rsidP="00975EE2">
            <w:pPr>
              <w:rPr>
                <w:rFonts w:ascii="Calibri" w:hAnsi="Calibri"/>
                <w:sz w:val="12"/>
                <w:szCs w:val="16"/>
              </w:rPr>
            </w:pPr>
            <w:r w:rsidRPr="00EB4F96">
              <w:rPr>
                <w:rFonts w:ascii="Calibri" w:hAnsi="Calibri"/>
                <w:sz w:val="12"/>
                <w:szCs w:val="16"/>
              </w:rPr>
              <w:t>Basic appreciation of the context of the application.</w:t>
            </w:r>
          </w:p>
          <w:p w14:paraId="4D9E2422" w14:textId="77777777" w:rsidR="00C97BEA" w:rsidRPr="00EB4F96" w:rsidRDefault="00C97BEA" w:rsidP="00975EE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46DD1CF8" w14:textId="77777777" w:rsidR="00C97BEA" w:rsidRPr="00EB4F96" w:rsidRDefault="00C97BEA" w:rsidP="00975EE2">
            <w:pPr>
              <w:rPr>
                <w:rFonts w:ascii="Calibri" w:hAnsi="Calibri"/>
                <w:sz w:val="12"/>
                <w:szCs w:val="16"/>
              </w:rPr>
            </w:pPr>
            <w:r w:rsidRPr="00EB4F96">
              <w:rPr>
                <w:rFonts w:ascii="Calibri" w:hAnsi="Calibri"/>
                <w:sz w:val="12"/>
                <w:szCs w:val="16"/>
              </w:rPr>
              <w:t>A good and appropriate application of standard methods, materials, tools and/or techniques.</w:t>
            </w:r>
          </w:p>
          <w:p w14:paraId="2BAD3029" w14:textId="77777777" w:rsidR="00C97BEA" w:rsidRPr="00EB4F96" w:rsidRDefault="00C97BEA" w:rsidP="00975EE2">
            <w:pPr>
              <w:rPr>
                <w:rFonts w:ascii="Calibri" w:hAnsi="Calibri"/>
                <w:sz w:val="12"/>
                <w:szCs w:val="16"/>
              </w:rPr>
            </w:pPr>
            <w:r w:rsidRPr="00EB4F96">
              <w:rPr>
                <w:rFonts w:ascii="Calibri" w:hAnsi="Calibri"/>
                <w:sz w:val="12"/>
                <w:szCs w:val="16"/>
              </w:rPr>
              <w:t>Good appreciation of the context of the application, with some use of examples, where relevant.</w:t>
            </w:r>
          </w:p>
          <w:p w14:paraId="2E1D551C" w14:textId="77777777" w:rsidR="00C97BEA" w:rsidRPr="00EB4F96" w:rsidRDefault="00C97BEA" w:rsidP="00975EE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3656E033" w14:textId="77777777" w:rsidR="00C97BEA" w:rsidRPr="00EB4F96" w:rsidRDefault="00C97BEA" w:rsidP="00975EE2">
            <w:pPr>
              <w:rPr>
                <w:rFonts w:ascii="Calibri" w:hAnsi="Calibri"/>
                <w:sz w:val="12"/>
                <w:szCs w:val="16"/>
              </w:rPr>
            </w:pPr>
            <w:r w:rsidRPr="00EB4F96">
              <w:rPr>
                <w:rFonts w:ascii="Calibri" w:hAnsi="Calibri"/>
                <w:sz w:val="12"/>
                <w:szCs w:val="16"/>
              </w:rPr>
              <w:t>A very good application of a range of methods, materials, tools and/or techniques.</w:t>
            </w:r>
          </w:p>
          <w:p w14:paraId="3DE3D3E0" w14:textId="77777777" w:rsidR="00C97BEA" w:rsidRPr="00EB4F96" w:rsidRDefault="00C97BEA" w:rsidP="00975EE2">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14:paraId="68441FEC" w14:textId="77777777" w:rsidR="00C97BEA" w:rsidRPr="00EB4F96" w:rsidRDefault="00C97BEA" w:rsidP="00975EE2">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14:paraId="1889A1FD" w14:textId="77777777" w:rsidR="00C97BEA" w:rsidRPr="00EB4F96" w:rsidRDefault="00C97BEA" w:rsidP="00975EE2">
            <w:pPr>
              <w:rPr>
                <w:rFonts w:ascii="Calibri" w:hAnsi="Calibri"/>
                <w:sz w:val="12"/>
                <w:szCs w:val="16"/>
              </w:rPr>
            </w:pPr>
            <w:r w:rsidRPr="00EB4F96">
              <w:rPr>
                <w:rFonts w:ascii="Calibri" w:hAnsi="Calibri"/>
                <w:sz w:val="12"/>
                <w:szCs w:val="16"/>
              </w:rPr>
              <w:t>An advanced application of a range of methods, materials, tools and/or techniques.</w:t>
            </w:r>
          </w:p>
          <w:p w14:paraId="7318270C" w14:textId="77777777" w:rsidR="00C97BEA" w:rsidRPr="00EB4F96" w:rsidRDefault="00C97BEA" w:rsidP="00975EE2">
            <w:pPr>
              <w:rPr>
                <w:rFonts w:ascii="Calibri" w:hAnsi="Calibri"/>
                <w:sz w:val="12"/>
                <w:szCs w:val="16"/>
              </w:rPr>
            </w:pPr>
            <w:r w:rsidRPr="00EB4F96">
              <w:rPr>
                <w:rFonts w:ascii="Calibri" w:hAnsi="Calibri"/>
                <w:sz w:val="12"/>
                <w:szCs w:val="16"/>
              </w:rPr>
              <w:t>The context of the application is well considered, with extensive use of relevant examples.</w:t>
            </w:r>
          </w:p>
          <w:p w14:paraId="009EE3C9" w14:textId="77777777" w:rsidR="00C97BEA" w:rsidRPr="00EB4F96" w:rsidRDefault="00C97BEA" w:rsidP="00975EE2">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14:paraId="6A954333" w14:textId="77777777" w:rsidR="00C97BEA" w:rsidRPr="00EB4F96" w:rsidRDefault="00C97BEA" w:rsidP="00975EE2">
            <w:pPr>
              <w:rPr>
                <w:rFonts w:ascii="Calibri" w:hAnsi="Calibri"/>
                <w:sz w:val="12"/>
                <w:szCs w:val="16"/>
              </w:rPr>
            </w:pPr>
            <w:r w:rsidRPr="00EB4F96">
              <w:rPr>
                <w:rFonts w:ascii="Calibri" w:hAnsi="Calibri"/>
                <w:sz w:val="12"/>
                <w:szCs w:val="16"/>
              </w:rPr>
              <w:t xml:space="preserve">Outstanding levels of application and deployment skills. Assimilation and development of </w:t>
            </w:r>
            <w:proofErr w:type="gramStart"/>
            <w:r w:rsidRPr="00EB4F96">
              <w:rPr>
                <w:rFonts w:ascii="Calibri" w:hAnsi="Calibri"/>
                <w:sz w:val="12"/>
                <w:szCs w:val="16"/>
              </w:rPr>
              <w:t>cutting edge</w:t>
            </w:r>
            <w:proofErr w:type="gramEnd"/>
            <w:r w:rsidRPr="00EB4F96">
              <w:rPr>
                <w:rFonts w:ascii="Calibri" w:hAnsi="Calibri"/>
                <w:sz w:val="12"/>
                <w:szCs w:val="16"/>
              </w:rPr>
              <w:t xml:space="preserve"> processes and techniques.</w:t>
            </w:r>
          </w:p>
        </w:tc>
      </w:tr>
      <w:tr w:rsidR="00C97BEA" w:rsidRPr="009154C7" w14:paraId="45E8A88B" w14:textId="77777777" w:rsidTr="00975EE2">
        <w:tc>
          <w:tcPr>
            <w:tcW w:w="821" w:type="pct"/>
            <w:tcBorders>
              <w:top w:val="single" w:sz="4" w:space="0" w:color="auto"/>
              <w:left w:val="single" w:sz="4" w:space="0" w:color="auto"/>
              <w:bottom w:val="single" w:sz="4" w:space="0" w:color="auto"/>
              <w:right w:val="single" w:sz="4" w:space="0" w:color="auto"/>
            </w:tcBorders>
          </w:tcPr>
          <w:p w14:paraId="5DF4513C" w14:textId="77777777" w:rsidR="00C97BEA" w:rsidRPr="00EB4F96" w:rsidRDefault="00C97BEA" w:rsidP="00975EE2">
            <w:pPr>
              <w:rPr>
                <w:rFonts w:ascii="Calibri" w:hAnsi="Calibri"/>
                <w:b/>
                <w:sz w:val="16"/>
                <w:szCs w:val="16"/>
              </w:rPr>
            </w:pPr>
            <w:r w:rsidRPr="00EB4F96">
              <w:rPr>
                <w:rFonts w:ascii="Calibri" w:hAnsi="Calibri"/>
                <w:b/>
                <w:sz w:val="16"/>
                <w:szCs w:val="16"/>
              </w:rPr>
              <w:t xml:space="preserve">5. Skills for Professional Practice </w:t>
            </w:r>
          </w:p>
          <w:p w14:paraId="00DD5E6A" w14:textId="77777777" w:rsidR="00C97BEA" w:rsidRPr="00EB4F96" w:rsidRDefault="00C97BEA" w:rsidP="00975EE2">
            <w:pPr>
              <w:rPr>
                <w:rFonts w:ascii="Calibri" w:hAnsi="Calibri"/>
                <w:b/>
                <w:sz w:val="16"/>
                <w:szCs w:val="16"/>
              </w:rPr>
            </w:pPr>
            <w:r w:rsidRPr="00EB4F96">
              <w:rPr>
                <w:rFonts w:ascii="Calibri" w:hAnsi="Calibri"/>
                <w:sz w:val="16"/>
                <w:szCs w:val="16"/>
              </w:rPr>
              <w:t xml:space="preserve">Demonstrates attributes expected in professional practice </w:t>
            </w:r>
            <w:proofErr w:type="gramStart"/>
            <w:r w:rsidRPr="00EB4F96">
              <w:rPr>
                <w:rFonts w:ascii="Calibri" w:hAnsi="Calibri"/>
                <w:sz w:val="16"/>
                <w:szCs w:val="16"/>
              </w:rPr>
              <w:t>including:</w:t>
            </w:r>
            <w:proofErr w:type="gramEnd"/>
            <w:r w:rsidRPr="00EB4F96">
              <w:rPr>
                <w:rFonts w:ascii="Calibri" w:hAnsi="Calibri"/>
                <w:sz w:val="16"/>
                <w:szCs w:val="16"/>
              </w:rPr>
              <w:t xml:space="preserve">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14:paraId="477BC666" w14:textId="77777777" w:rsidR="00C97BEA" w:rsidRPr="00EB4F96" w:rsidRDefault="00C97BEA" w:rsidP="00975EE2">
            <w:pPr>
              <w:rPr>
                <w:rFonts w:ascii="Calibri" w:hAnsi="Calibri"/>
                <w:sz w:val="12"/>
                <w:szCs w:val="16"/>
              </w:rPr>
            </w:pPr>
            <w:r w:rsidRPr="00EB4F96">
              <w:rPr>
                <w:rFonts w:ascii="Calibri" w:hAnsi="Calibri"/>
                <w:sz w:val="12"/>
                <w:szCs w:val="16"/>
              </w:rPr>
              <w:t>Communication media is inappropriate or misapplied.</w:t>
            </w:r>
          </w:p>
          <w:p w14:paraId="7277123E" w14:textId="77777777" w:rsidR="00C97BEA" w:rsidRPr="00EB4F96" w:rsidRDefault="00C97BEA" w:rsidP="00975EE2">
            <w:pPr>
              <w:rPr>
                <w:rFonts w:ascii="Calibri" w:hAnsi="Calibri"/>
                <w:sz w:val="12"/>
                <w:szCs w:val="16"/>
              </w:rPr>
            </w:pPr>
            <w:r w:rsidRPr="00EB4F96">
              <w:rPr>
                <w:rFonts w:ascii="Calibri" w:hAnsi="Calibri"/>
                <w:sz w:val="12"/>
                <w:szCs w:val="16"/>
              </w:rPr>
              <w:t>Little or no evidence of autonomy in the completion of tasks.</w:t>
            </w:r>
          </w:p>
          <w:p w14:paraId="5D03BBFF" w14:textId="77777777" w:rsidR="00C97BEA" w:rsidRPr="00EB4F96" w:rsidRDefault="00C97BEA" w:rsidP="00975EE2">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14:paraId="73501FFE" w14:textId="77777777" w:rsidR="00C97BEA" w:rsidRPr="00EB4F96" w:rsidRDefault="00C97BEA" w:rsidP="00975EE2">
            <w:pPr>
              <w:rPr>
                <w:rFonts w:ascii="Calibri" w:hAnsi="Calibri"/>
                <w:sz w:val="12"/>
                <w:szCs w:val="16"/>
              </w:rPr>
            </w:pPr>
            <w:r w:rsidRPr="00EB4F96">
              <w:rPr>
                <w:rFonts w:ascii="Calibri" w:hAnsi="Calibri"/>
                <w:sz w:val="12"/>
                <w:szCs w:val="16"/>
              </w:rPr>
              <w:t xml:space="preserve">Media is poorly designed and/or not suitable for the audience. </w:t>
            </w:r>
          </w:p>
          <w:p w14:paraId="63E844DD" w14:textId="77777777" w:rsidR="00C97BEA" w:rsidRPr="00EB4F96" w:rsidRDefault="00C97BEA" w:rsidP="00975EE2">
            <w:pPr>
              <w:rPr>
                <w:rFonts w:ascii="Calibri" w:hAnsi="Calibri"/>
                <w:sz w:val="12"/>
                <w:szCs w:val="16"/>
              </w:rPr>
            </w:pPr>
            <w:r w:rsidRPr="00EB4F96">
              <w:rPr>
                <w:rFonts w:ascii="Calibri" w:hAnsi="Calibri"/>
                <w:sz w:val="12"/>
                <w:szCs w:val="16"/>
              </w:rPr>
              <w:t>Poor independent or collaborative initiative.</w:t>
            </w:r>
          </w:p>
          <w:p w14:paraId="60A6BA36" w14:textId="77777777" w:rsidR="00C97BEA" w:rsidRPr="00EB4F96" w:rsidRDefault="00C97BEA" w:rsidP="00975EE2">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14:paraId="774280FB" w14:textId="77777777" w:rsidR="00C97BEA" w:rsidRPr="00EB4F96" w:rsidRDefault="00C97BEA" w:rsidP="00975EE2">
            <w:pPr>
              <w:rPr>
                <w:rFonts w:ascii="Calibri" w:hAnsi="Calibri"/>
                <w:sz w:val="12"/>
                <w:szCs w:val="16"/>
              </w:rPr>
            </w:pPr>
            <w:r w:rsidRPr="00EB4F96">
              <w:rPr>
                <w:rFonts w:ascii="Calibri" w:hAnsi="Calibri"/>
                <w:sz w:val="12"/>
                <w:szCs w:val="16"/>
              </w:rPr>
              <w:t xml:space="preserve">Can communicate in a suitable format but with some room for improvement. </w:t>
            </w:r>
          </w:p>
          <w:p w14:paraId="4D5B1571" w14:textId="77777777" w:rsidR="00C97BEA" w:rsidRPr="00EB4F96" w:rsidRDefault="00C97BEA" w:rsidP="00975EE2">
            <w:pPr>
              <w:rPr>
                <w:rFonts w:ascii="Calibri" w:hAnsi="Calibri"/>
                <w:sz w:val="12"/>
                <w:szCs w:val="16"/>
              </w:rPr>
            </w:pPr>
            <w:r w:rsidRPr="00EB4F96">
              <w:rPr>
                <w:rFonts w:ascii="Calibri" w:hAnsi="Calibri"/>
                <w:sz w:val="12"/>
                <w:szCs w:val="16"/>
              </w:rPr>
              <w:t xml:space="preserve">Can work as part of a team, but with limited involvement in group activities. </w:t>
            </w:r>
          </w:p>
          <w:p w14:paraId="3A527E6C" w14:textId="77777777" w:rsidR="00C97BEA" w:rsidRPr="00EB4F96" w:rsidRDefault="00C97BEA" w:rsidP="00975EE2">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14:paraId="09C8BE11" w14:textId="77777777" w:rsidR="00C97BEA" w:rsidRPr="00EB4F96" w:rsidRDefault="00C97BEA" w:rsidP="00975EE2">
            <w:pPr>
              <w:rPr>
                <w:rFonts w:ascii="Calibri" w:hAnsi="Calibri"/>
                <w:sz w:val="12"/>
                <w:szCs w:val="16"/>
              </w:rPr>
            </w:pPr>
            <w:r w:rsidRPr="00EB4F96">
              <w:rPr>
                <w:rFonts w:ascii="Calibri" w:hAnsi="Calibri"/>
                <w:sz w:val="12"/>
                <w:szCs w:val="16"/>
              </w:rPr>
              <w:t xml:space="preserve">Can communicate effectively in a suitable </w:t>
            </w:r>
            <w:proofErr w:type="gramStart"/>
            <w:r w:rsidRPr="00EB4F96">
              <w:rPr>
                <w:rFonts w:ascii="Calibri" w:hAnsi="Calibri"/>
                <w:sz w:val="12"/>
                <w:szCs w:val="16"/>
              </w:rPr>
              <w:t>format, but</w:t>
            </w:r>
            <w:proofErr w:type="gramEnd"/>
            <w:r w:rsidRPr="00EB4F96">
              <w:rPr>
                <w:rFonts w:ascii="Calibri" w:hAnsi="Calibri"/>
                <w:sz w:val="12"/>
                <w:szCs w:val="16"/>
              </w:rPr>
              <w:t xml:space="preserve"> may have minor errors.</w:t>
            </w:r>
          </w:p>
          <w:p w14:paraId="75305AEE" w14:textId="77777777" w:rsidR="00C97BEA" w:rsidRPr="00EB4F96" w:rsidRDefault="00C97BEA" w:rsidP="00975EE2">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14:paraId="5B1D449C" w14:textId="77777777" w:rsidR="00C97BEA" w:rsidRPr="00EB4F96" w:rsidRDefault="00C97BEA" w:rsidP="00975EE2">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14:paraId="0CDE0119" w14:textId="77777777" w:rsidR="00C97BEA" w:rsidRPr="00EB4F96" w:rsidRDefault="00C97BEA" w:rsidP="00975EE2">
            <w:pPr>
              <w:rPr>
                <w:rFonts w:ascii="Calibri" w:hAnsi="Calibri"/>
                <w:sz w:val="12"/>
                <w:szCs w:val="16"/>
              </w:rPr>
            </w:pPr>
            <w:r w:rsidRPr="00EB4F96">
              <w:rPr>
                <w:rFonts w:ascii="Calibri" w:hAnsi="Calibri"/>
                <w:sz w:val="12"/>
                <w:szCs w:val="16"/>
              </w:rPr>
              <w:t xml:space="preserve">Can communicate well, </w:t>
            </w:r>
            <w:proofErr w:type="gramStart"/>
            <w:r w:rsidRPr="00EB4F96">
              <w:rPr>
                <w:rFonts w:ascii="Calibri" w:hAnsi="Calibri"/>
                <w:sz w:val="12"/>
                <w:szCs w:val="16"/>
              </w:rPr>
              <w:t>confidently</w:t>
            </w:r>
            <w:proofErr w:type="gramEnd"/>
            <w:r w:rsidRPr="00EB4F96">
              <w:rPr>
                <w:rFonts w:ascii="Calibri" w:hAnsi="Calibri"/>
                <w:sz w:val="12"/>
                <w:szCs w:val="16"/>
              </w:rPr>
              <w:t xml:space="preserve"> and consistently in a suitable format.</w:t>
            </w:r>
          </w:p>
          <w:p w14:paraId="3BDCC930" w14:textId="77777777" w:rsidR="00C97BEA" w:rsidRPr="00EB4F96" w:rsidRDefault="00C97BEA" w:rsidP="00975EE2">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14:paraId="201F1D9E" w14:textId="77777777" w:rsidR="00C97BEA" w:rsidRPr="00EB4F96" w:rsidRDefault="00C97BEA" w:rsidP="00975EE2">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14:paraId="64BFEE71" w14:textId="77777777" w:rsidR="00C97BEA" w:rsidRPr="00EB4F96" w:rsidRDefault="00C97BEA" w:rsidP="00975EE2">
            <w:pPr>
              <w:rPr>
                <w:rFonts w:ascii="Calibri" w:hAnsi="Calibri"/>
                <w:sz w:val="12"/>
                <w:szCs w:val="16"/>
              </w:rPr>
            </w:pPr>
            <w:r w:rsidRPr="00EB4F96">
              <w:rPr>
                <w:rFonts w:ascii="Calibri" w:hAnsi="Calibri"/>
                <w:sz w:val="12"/>
                <w:szCs w:val="16"/>
              </w:rPr>
              <w:t>Can communicate professionally and, confidently in a suitable format.</w:t>
            </w:r>
          </w:p>
          <w:p w14:paraId="322B6029" w14:textId="77777777" w:rsidR="00C97BEA" w:rsidRPr="00EB4F96" w:rsidRDefault="00C97BEA" w:rsidP="00975EE2">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14:paraId="4514C914" w14:textId="77777777" w:rsidR="00C97BEA" w:rsidRPr="00EB4F96" w:rsidRDefault="00C97BEA" w:rsidP="00975EE2">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14:paraId="4972E958" w14:textId="77777777" w:rsidR="00C97BEA" w:rsidRPr="00EB4F96" w:rsidRDefault="00C97BEA" w:rsidP="00975EE2">
            <w:pPr>
              <w:rPr>
                <w:rFonts w:ascii="Calibri" w:hAnsi="Calibri"/>
                <w:sz w:val="12"/>
                <w:szCs w:val="16"/>
              </w:rPr>
            </w:pPr>
            <w:r w:rsidRPr="00EB4F96">
              <w:rPr>
                <w:rFonts w:ascii="Calibri" w:hAnsi="Calibri"/>
                <w:sz w:val="12"/>
                <w:szCs w:val="16"/>
              </w:rPr>
              <w:t xml:space="preserve">Can communicate with an exceptionally high level of professionalism. </w:t>
            </w:r>
          </w:p>
          <w:p w14:paraId="586EB015" w14:textId="77777777" w:rsidR="00C97BEA" w:rsidRPr="00EB4F96" w:rsidRDefault="00C97BEA" w:rsidP="00975EE2">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14:paraId="2965EAAD" w14:textId="77777777" w:rsidR="00C97BEA" w:rsidRPr="00EB4F96" w:rsidRDefault="00C97BEA" w:rsidP="00975EE2">
            <w:pPr>
              <w:rPr>
                <w:rFonts w:ascii="Calibri" w:hAnsi="Calibri"/>
                <w:sz w:val="12"/>
                <w:szCs w:val="16"/>
              </w:rPr>
            </w:pPr>
            <w:r w:rsidRPr="00EB4F96">
              <w:rPr>
                <w:rFonts w:ascii="Calibri" w:hAnsi="Calibri"/>
                <w:sz w:val="12"/>
                <w:szCs w:val="16"/>
              </w:rPr>
              <w:t>Work is exceptionally coherent, very fluent and is presented professionally.</w:t>
            </w:r>
          </w:p>
        </w:tc>
      </w:tr>
    </w:tbl>
    <w:p w14:paraId="0996B118" w14:textId="77777777" w:rsidR="00C97BEA" w:rsidRPr="00EB4F96" w:rsidRDefault="00C97BEA" w:rsidP="00C97BEA">
      <w:pPr>
        <w:rPr>
          <w:rFonts w:ascii="Calibri" w:hAnsi="Calibri"/>
          <w:sz w:val="18"/>
          <w:szCs w:val="18"/>
        </w:rPr>
      </w:pPr>
    </w:p>
    <w:p w14:paraId="75149BF7" w14:textId="77777777" w:rsidR="00C97BEA" w:rsidRDefault="00C97BEA">
      <w:r>
        <w:br w:type="page"/>
      </w: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14:paraId="2E960D2A" w14:textId="77777777" w:rsidTr="00975EE2">
        <w:tc>
          <w:tcPr>
            <w:tcW w:w="10348" w:type="dxa"/>
            <w:shd w:val="clear" w:color="auto" w:fill="D9D9D9"/>
            <w:vAlign w:val="center"/>
          </w:tcPr>
          <w:p w14:paraId="32B0400D" w14:textId="77777777" w:rsidR="00C97BEA" w:rsidRPr="00D77147" w:rsidRDefault="00C97BEA" w:rsidP="00D33EE8">
            <w:pPr>
              <w:pStyle w:val="Heading3"/>
              <w:rPr>
                <w:rFonts w:ascii="Calibri" w:hAnsi="Calibri"/>
                <w:sz w:val="40"/>
                <w:szCs w:val="40"/>
              </w:rPr>
            </w:pPr>
            <w:r>
              <w:rPr>
                <w:rFonts w:ascii="Calibri" w:hAnsi="Calibri"/>
                <w:sz w:val="18"/>
                <w:szCs w:val="18"/>
              </w:rPr>
              <w:lastRenderedPageBreak/>
              <w:br w:type="page"/>
            </w:r>
            <w:proofErr w:type="spellStart"/>
            <w:r w:rsidR="00D33EE8">
              <w:rPr>
                <w:rFonts w:ascii="Calibri" w:hAnsi="Calibri"/>
                <w:sz w:val="40"/>
                <w:szCs w:val="40"/>
              </w:rPr>
              <w:t>FdSc</w:t>
            </w:r>
            <w:proofErr w:type="spellEnd"/>
            <w:r w:rsidR="00D33EE8">
              <w:rPr>
                <w:rFonts w:ascii="Calibri" w:hAnsi="Calibri"/>
                <w:sz w:val="40"/>
                <w:szCs w:val="40"/>
              </w:rPr>
              <w:t xml:space="preserve"> &amp; HN</w:t>
            </w:r>
            <w:r>
              <w:rPr>
                <w:rFonts w:ascii="Calibri" w:hAnsi="Calibri"/>
                <w:sz w:val="40"/>
                <w:szCs w:val="40"/>
              </w:rPr>
              <w:t xml:space="preserve"> COMMON ASSESSMENT AND MARKING CRITERIA</w:t>
            </w:r>
          </w:p>
        </w:tc>
      </w:tr>
    </w:tbl>
    <w:p w14:paraId="4D83C0F3" w14:textId="77777777"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14:paraId="0535E9F4" w14:textId="77777777" w:rsidTr="00975EE2">
        <w:tc>
          <w:tcPr>
            <w:tcW w:w="821" w:type="pct"/>
            <w:tcBorders>
              <w:top w:val="single" w:sz="4" w:space="0" w:color="auto"/>
              <w:left w:val="single" w:sz="4" w:space="0" w:color="auto"/>
              <w:right w:val="single" w:sz="4" w:space="0" w:color="auto"/>
            </w:tcBorders>
            <w:shd w:val="clear" w:color="auto" w:fill="BFBFBF"/>
            <w:vAlign w:val="center"/>
          </w:tcPr>
          <w:p w14:paraId="528E0910" w14:textId="77777777" w:rsidR="00C97BEA" w:rsidRPr="00EB4F96" w:rsidRDefault="00C97BEA" w:rsidP="00975EE2">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14:paraId="2DFE7C09" w14:textId="77777777"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14:paraId="16E93B37" w14:textId="77777777"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14:paraId="0C916D92" w14:textId="77777777"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4225438B" w14:textId="77777777"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2A9D0C9B" w14:textId="77777777"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65F9595E" w14:textId="77777777"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14:paraId="29E65ACB" w14:textId="77777777"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EXCEPTIONAL</w:t>
            </w:r>
          </w:p>
        </w:tc>
      </w:tr>
      <w:tr w:rsidR="00C97BEA" w:rsidRPr="009154C7" w14:paraId="222D4A1C" w14:textId="77777777" w:rsidTr="00975EE2">
        <w:tc>
          <w:tcPr>
            <w:tcW w:w="821" w:type="pct"/>
            <w:tcBorders>
              <w:left w:val="single" w:sz="4" w:space="0" w:color="auto"/>
              <w:bottom w:val="single" w:sz="4" w:space="0" w:color="auto"/>
              <w:right w:val="single" w:sz="4" w:space="0" w:color="auto"/>
            </w:tcBorders>
            <w:shd w:val="clear" w:color="auto" w:fill="BFBFBF"/>
            <w:vAlign w:val="center"/>
          </w:tcPr>
          <w:p w14:paraId="005CDEB5" w14:textId="77777777" w:rsidR="00C97BEA" w:rsidRPr="00EB4F96" w:rsidRDefault="00C97BEA" w:rsidP="00975EE2">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14:paraId="05D8678D" w14:textId="77777777" w:rsidR="00C97BEA" w:rsidRPr="00EB4F96" w:rsidRDefault="00C97BEA" w:rsidP="00975EE2">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14:paraId="5A093CA0" w14:textId="77777777" w:rsidR="00C97BEA" w:rsidRPr="00EB4F96" w:rsidRDefault="00C97BEA" w:rsidP="00975EE2">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14:paraId="2F67BB60" w14:textId="77777777" w:rsidR="00C97BEA" w:rsidRPr="00EB4F96" w:rsidRDefault="00C97BEA" w:rsidP="00975EE2">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40-49%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398C1F20" w14:textId="77777777" w:rsidR="00C97BEA" w:rsidRPr="00EB4F96" w:rsidRDefault="00C97BEA" w:rsidP="00975EE2">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50-59%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4F92F2E1" w14:textId="77777777" w:rsidR="00C97BEA" w:rsidRPr="00EB4F96" w:rsidRDefault="00C97BEA" w:rsidP="00975EE2">
            <w:pPr>
              <w:spacing w:before="120" w:after="120"/>
              <w:jc w:val="center"/>
              <w:rPr>
                <w:rFonts w:ascii="Calibri" w:hAnsi="Calibri"/>
                <w:b/>
                <w:sz w:val="12"/>
                <w:szCs w:val="16"/>
              </w:rPr>
            </w:pPr>
            <w:r>
              <w:rPr>
                <w:rFonts w:ascii="Calibri" w:hAnsi="Calibri"/>
                <w:b/>
                <w:sz w:val="12"/>
                <w:szCs w:val="16"/>
              </w:rPr>
              <w:t xml:space="preserve">MERIT (equivalent to </w:t>
            </w: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537C7CED" w14:textId="77777777" w:rsidR="00C97BEA" w:rsidRPr="00EB4F96" w:rsidRDefault="00C97BEA" w:rsidP="00975EE2">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14:paraId="69D16C1B" w14:textId="77777777" w:rsidR="00C97BEA" w:rsidRPr="00EB4F96" w:rsidRDefault="00C97BEA" w:rsidP="00975EE2">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80-100%</w:t>
            </w:r>
          </w:p>
        </w:tc>
      </w:tr>
      <w:tr w:rsidR="00C97BEA" w:rsidRPr="009154C7" w14:paraId="7E41990E" w14:textId="77777777" w:rsidTr="00975EE2">
        <w:trPr>
          <w:trHeight w:val="2229"/>
        </w:trPr>
        <w:tc>
          <w:tcPr>
            <w:tcW w:w="821" w:type="pct"/>
            <w:tcBorders>
              <w:top w:val="single" w:sz="4" w:space="0" w:color="auto"/>
              <w:left w:val="single" w:sz="4" w:space="0" w:color="auto"/>
              <w:bottom w:val="single" w:sz="4" w:space="0" w:color="auto"/>
              <w:right w:val="single" w:sz="4" w:space="0" w:color="auto"/>
            </w:tcBorders>
          </w:tcPr>
          <w:p w14:paraId="3E80E924" w14:textId="77777777" w:rsidR="00C97BEA" w:rsidRPr="00EB4F96" w:rsidRDefault="00C97BEA" w:rsidP="00975EE2">
            <w:pPr>
              <w:rPr>
                <w:rFonts w:ascii="Calibri" w:hAnsi="Calibri"/>
                <w:b/>
                <w:sz w:val="16"/>
                <w:szCs w:val="16"/>
              </w:rPr>
            </w:pPr>
            <w:r w:rsidRPr="00EB4F96">
              <w:rPr>
                <w:rFonts w:ascii="Calibri" w:hAnsi="Calibri"/>
                <w:b/>
                <w:sz w:val="16"/>
                <w:szCs w:val="16"/>
              </w:rPr>
              <w:t xml:space="preserve">1. Research-informed Literature </w:t>
            </w:r>
          </w:p>
          <w:p w14:paraId="727CE32A" w14:textId="77777777" w:rsidR="00C97BEA" w:rsidRPr="00EB4F96" w:rsidRDefault="00C97BEA" w:rsidP="00975EE2">
            <w:pPr>
              <w:rPr>
                <w:rFonts w:ascii="Calibri" w:hAnsi="Calibri"/>
                <w:b/>
                <w:sz w:val="16"/>
                <w:szCs w:val="16"/>
              </w:rPr>
            </w:pPr>
            <w:r w:rsidRPr="00EB4F96">
              <w:rPr>
                <w:rFonts w:ascii="Calibri" w:hAnsi="Calibri"/>
                <w:sz w:val="16"/>
                <w:szCs w:val="16"/>
              </w:rPr>
              <w:t xml:space="preserve">Extent of research and/or own </w:t>
            </w:r>
            <w:proofErr w:type="gramStart"/>
            <w:r w:rsidRPr="00EB4F96">
              <w:rPr>
                <w:rFonts w:ascii="Calibri" w:hAnsi="Calibri"/>
                <w:sz w:val="16"/>
                <w:szCs w:val="16"/>
              </w:rPr>
              <w:t>reading,  selection</w:t>
            </w:r>
            <w:proofErr w:type="gramEnd"/>
            <w:r w:rsidRPr="00EB4F96">
              <w:rPr>
                <w:rFonts w:ascii="Calibri" w:hAnsi="Calibri"/>
                <w:sz w:val="16"/>
                <w:szCs w:val="16"/>
              </w:rPr>
              <w:t xml:space="preserve">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14:paraId="3C23C156" w14:textId="77777777" w:rsidR="00C97BEA" w:rsidRPr="00EB4F96" w:rsidRDefault="00C97BEA" w:rsidP="00975EE2">
            <w:pPr>
              <w:rPr>
                <w:rFonts w:ascii="Calibri" w:hAnsi="Calibri"/>
                <w:sz w:val="12"/>
                <w:szCs w:val="16"/>
              </w:rPr>
            </w:pPr>
            <w:r w:rsidRPr="00EB4F96">
              <w:rPr>
                <w:rFonts w:ascii="Calibri" w:hAnsi="Calibri"/>
                <w:sz w:val="12"/>
                <w:szCs w:val="16"/>
              </w:rPr>
              <w:t>Little or no evidence of reading.</w:t>
            </w:r>
          </w:p>
          <w:p w14:paraId="42BCDC7B" w14:textId="77777777" w:rsidR="00C97BEA" w:rsidRPr="00EB4F96" w:rsidRDefault="00C97BEA" w:rsidP="00975EE2">
            <w:pPr>
              <w:rPr>
                <w:rFonts w:ascii="Calibri" w:hAnsi="Calibri"/>
                <w:sz w:val="12"/>
                <w:szCs w:val="16"/>
              </w:rPr>
            </w:pPr>
            <w:r w:rsidRPr="00EB4F96">
              <w:rPr>
                <w:rFonts w:ascii="Calibri" w:hAnsi="Calibri"/>
                <w:sz w:val="12"/>
                <w:szCs w:val="16"/>
              </w:rPr>
              <w:t>Views and findings unsupported and non-authoritative.</w:t>
            </w:r>
          </w:p>
          <w:p w14:paraId="62632529" w14:textId="77777777" w:rsidR="00C97BEA" w:rsidRPr="00EB4F96" w:rsidRDefault="00C97BEA" w:rsidP="00975EE2">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14:paraId="109584DE" w14:textId="77777777" w:rsidR="00C97BEA" w:rsidRPr="00EB4F96" w:rsidRDefault="00C97BEA" w:rsidP="00975EE2">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14:paraId="5316EC7F" w14:textId="77777777" w:rsidR="00C97BEA" w:rsidRPr="00EB4F96" w:rsidRDefault="00C97BEA" w:rsidP="00975EE2">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14:paraId="317BB8A7" w14:textId="77777777" w:rsidR="00C97BEA" w:rsidRPr="00EB4F96" w:rsidRDefault="00C97BEA" w:rsidP="00975EE2">
            <w:pPr>
              <w:rPr>
                <w:rFonts w:ascii="Calibri" w:hAnsi="Calibri"/>
                <w:sz w:val="12"/>
                <w:szCs w:val="16"/>
              </w:rPr>
            </w:pPr>
            <w:r w:rsidRPr="00EB4F96">
              <w:rPr>
                <w:rFonts w:ascii="Calibri" w:hAnsi="Calibri"/>
                <w:sz w:val="12"/>
                <w:szCs w:val="16"/>
              </w:rPr>
              <w:t>References to a limited range of mostly relevant sources. Some omissions and minor errors.</w:t>
            </w:r>
          </w:p>
          <w:p w14:paraId="7267A373" w14:textId="77777777" w:rsidR="00C97BEA" w:rsidRPr="00EB4F96" w:rsidRDefault="00C97BEA" w:rsidP="00975EE2">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14:paraId="0CF6693E" w14:textId="77777777" w:rsidR="00C97BEA" w:rsidRPr="00EB4F96" w:rsidRDefault="00C97BEA" w:rsidP="00975EE2">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14:paraId="643029BE" w14:textId="77777777" w:rsidR="00C97BEA" w:rsidRPr="00EB4F96" w:rsidRDefault="00C97BEA" w:rsidP="00975EE2">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14:paraId="26BE3D09" w14:textId="77777777" w:rsidR="00C97BEA" w:rsidRPr="00EB4F96" w:rsidRDefault="00C97BEA" w:rsidP="00975EE2">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14:paraId="6B384208" w14:textId="77777777" w:rsidR="00C97BEA" w:rsidRPr="00EB4F96" w:rsidRDefault="00C97BEA" w:rsidP="00975EE2">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14:paraId="684A1CD9" w14:textId="77777777" w:rsidR="00C97BEA" w:rsidRPr="00EB4F96" w:rsidRDefault="00C97BEA" w:rsidP="00975EE2">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14:paraId="3D82FC29" w14:textId="77777777" w:rsidTr="00975EE2">
        <w:tc>
          <w:tcPr>
            <w:tcW w:w="821" w:type="pct"/>
            <w:tcBorders>
              <w:top w:val="single" w:sz="4" w:space="0" w:color="auto"/>
              <w:left w:val="single" w:sz="4" w:space="0" w:color="auto"/>
              <w:bottom w:val="single" w:sz="4" w:space="0" w:color="auto"/>
              <w:right w:val="single" w:sz="4" w:space="0" w:color="auto"/>
            </w:tcBorders>
          </w:tcPr>
          <w:p w14:paraId="3599A154" w14:textId="77777777" w:rsidR="00C97BEA" w:rsidRPr="00EB4F96" w:rsidRDefault="00C97BEA" w:rsidP="00975EE2">
            <w:pPr>
              <w:rPr>
                <w:rFonts w:ascii="Calibri" w:hAnsi="Calibri"/>
                <w:b/>
                <w:sz w:val="16"/>
                <w:szCs w:val="16"/>
              </w:rPr>
            </w:pPr>
            <w:r w:rsidRPr="00EB4F96">
              <w:rPr>
                <w:rFonts w:ascii="Calibri" w:hAnsi="Calibri"/>
                <w:b/>
                <w:sz w:val="16"/>
                <w:szCs w:val="16"/>
              </w:rPr>
              <w:t>2. Knowledge and Understanding of Subject</w:t>
            </w:r>
          </w:p>
          <w:p w14:paraId="61CED513" w14:textId="77777777" w:rsidR="00C97BEA" w:rsidRPr="00EB4F96" w:rsidRDefault="00C97BEA" w:rsidP="00975EE2">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14:paraId="56D137A2" w14:textId="77777777" w:rsidR="00C97BEA" w:rsidRPr="00EB4F96" w:rsidRDefault="00C97BEA" w:rsidP="00975EE2">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14:paraId="335013C0" w14:textId="77777777" w:rsidR="00C97BEA" w:rsidRPr="00EB4F96" w:rsidRDefault="00C97BEA" w:rsidP="00975EE2">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14:paraId="221274AF" w14:textId="77777777" w:rsidR="00C97BEA" w:rsidRPr="00EB4F96" w:rsidRDefault="00C97BEA" w:rsidP="00975EE2">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14:paraId="39131F70" w14:textId="77777777" w:rsidR="00C97BEA" w:rsidRPr="00EB4F96" w:rsidRDefault="00C97BEA" w:rsidP="00975EE2">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14:paraId="2DA9D891" w14:textId="77777777" w:rsidR="00C97BEA" w:rsidRPr="00EB4F96" w:rsidRDefault="00C97BEA" w:rsidP="00975EE2">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14:paraId="67E5F416" w14:textId="77777777" w:rsidR="00C97BEA" w:rsidRPr="00EB4F96" w:rsidRDefault="00C97BEA" w:rsidP="00975EE2">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14:paraId="7BD1DFC8" w14:textId="77777777" w:rsidR="00C97BEA" w:rsidRPr="00EB4F96" w:rsidRDefault="00C97BEA" w:rsidP="00975EE2">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14:paraId="517190F5" w14:textId="77777777" w:rsidTr="00975EE2">
        <w:tc>
          <w:tcPr>
            <w:tcW w:w="821" w:type="pct"/>
            <w:tcBorders>
              <w:top w:val="single" w:sz="4" w:space="0" w:color="auto"/>
              <w:left w:val="single" w:sz="4" w:space="0" w:color="auto"/>
              <w:bottom w:val="single" w:sz="4" w:space="0" w:color="auto"/>
              <w:right w:val="single" w:sz="4" w:space="0" w:color="auto"/>
            </w:tcBorders>
          </w:tcPr>
          <w:p w14:paraId="65107826" w14:textId="77777777" w:rsidR="00C97BEA" w:rsidRPr="00EB4F96" w:rsidRDefault="00C97BEA" w:rsidP="00975EE2">
            <w:pPr>
              <w:rPr>
                <w:rFonts w:ascii="Calibri" w:hAnsi="Calibri"/>
                <w:b/>
                <w:sz w:val="16"/>
                <w:szCs w:val="16"/>
              </w:rPr>
            </w:pPr>
            <w:r w:rsidRPr="00EB4F96">
              <w:rPr>
                <w:rFonts w:ascii="Calibri" w:hAnsi="Calibri"/>
                <w:b/>
                <w:sz w:val="16"/>
                <w:szCs w:val="16"/>
              </w:rPr>
              <w:t>3.  Analysis</w:t>
            </w:r>
          </w:p>
          <w:p w14:paraId="43DE400B" w14:textId="77777777" w:rsidR="00C97BEA" w:rsidRPr="00EB4F96" w:rsidRDefault="00C97BEA" w:rsidP="00975EE2">
            <w:pPr>
              <w:rPr>
                <w:rFonts w:ascii="Calibri" w:hAnsi="Calibri"/>
                <w:sz w:val="16"/>
                <w:szCs w:val="16"/>
              </w:rPr>
            </w:pPr>
            <w:r w:rsidRPr="00EB4F96">
              <w:rPr>
                <w:rFonts w:ascii="Calibri" w:hAnsi="Calibri"/>
                <w:sz w:val="16"/>
                <w:szCs w:val="16"/>
              </w:rPr>
              <w:t xml:space="preserve">Analysis, evaluation and synthesis; logic, argument and judgement; analytical reflection; </w:t>
            </w:r>
            <w:proofErr w:type="gramStart"/>
            <w:r w:rsidRPr="00EB4F96">
              <w:rPr>
                <w:rFonts w:ascii="Calibri" w:hAnsi="Calibri"/>
                <w:sz w:val="16"/>
                <w:szCs w:val="16"/>
              </w:rPr>
              <w:t>organisation  of</w:t>
            </w:r>
            <w:proofErr w:type="gramEnd"/>
            <w:r w:rsidRPr="00EB4F96">
              <w:rPr>
                <w:rFonts w:ascii="Calibri" w:hAnsi="Calibri"/>
                <w:sz w:val="16"/>
                <w:szCs w:val="16"/>
              </w:rPr>
              <w:t xml:space="preserve"> ideas and evidence</w:t>
            </w:r>
          </w:p>
        </w:tc>
        <w:tc>
          <w:tcPr>
            <w:tcW w:w="597" w:type="pct"/>
            <w:tcBorders>
              <w:top w:val="single" w:sz="4" w:space="0" w:color="auto"/>
              <w:left w:val="single" w:sz="4" w:space="0" w:color="auto"/>
              <w:bottom w:val="single" w:sz="4" w:space="0" w:color="auto"/>
              <w:right w:val="dashed" w:sz="4" w:space="0" w:color="auto"/>
            </w:tcBorders>
          </w:tcPr>
          <w:p w14:paraId="404BB199" w14:textId="77777777" w:rsidR="00C97BEA" w:rsidRPr="00EB4F96" w:rsidRDefault="00C97BEA" w:rsidP="00975EE2">
            <w:pPr>
              <w:rPr>
                <w:rFonts w:ascii="Calibri" w:hAnsi="Calibri"/>
                <w:sz w:val="12"/>
                <w:szCs w:val="16"/>
              </w:rPr>
            </w:pPr>
            <w:proofErr w:type="gramStart"/>
            <w:r w:rsidRPr="00EB4F96">
              <w:rPr>
                <w:rFonts w:ascii="Calibri" w:hAnsi="Calibri"/>
                <w:sz w:val="12"/>
                <w:szCs w:val="16"/>
              </w:rPr>
              <w:t>Unsubstantiated generalisations,</w:t>
            </w:r>
            <w:proofErr w:type="gramEnd"/>
            <w:r w:rsidRPr="00EB4F96">
              <w:rPr>
                <w:rFonts w:ascii="Calibri" w:hAnsi="Calibri"/>
                <w:sz w:val="12"/>
                <w:szCs w:val="16"/>
              </w:rPr>
              <w:t xml:space="preserve">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14:paraId="32E91EFD" w14:textId="77777777" w:rsidR="00C97BEA" w:rsidRPr="00EB4F96" w:rsidRDefault="00C97BEA" w:rsidP="00975EE2">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14:paraId="345692AC" w14:textId="77777777" w:rsidR="00C97BEA" w:rsidRPr="00EB4F96" w:rsidRDefault="00C97BEA" w:rsidP="00975EE2">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14:paraId="7845A440" w14:textId="77777777" w:rsidR="00C97BEA" w:rsidRPr="00EB4F96" w:rsidRDefault="00C97BEA" w:rsidP="00975EE2">
            <w:pPr>
              <w:rPr>
                <w:rFonts w:ascii="Calibri" w:hAnsi="Calibri"/>
                <w:sz w:val="12"/>
                <w:szCs w:val="16"/>
              </w:rPr>
            </w:pPr>
            <w:r w:rsidRPr="00EB4F96">
              <w:rPr>
                <w:rFonts w:ascii="Calibri" w:hAnsi="Calibri"/>
                <w:sz w:val="12"/>
                <w:szCs w:val="16"/>
              </w:rPr>
              <w:t>Some evidence to support findings/ views, but evidence not consistently interpreted.</w:t>
            </w:r>
          </w:p>
          <w:p w14:paraId="22BB2E4D" w14:textId="77777777" w:rsidR="00C97BEA" w:rsidRPr="00EB4F96" w:rsidRDefault="00C97BEA" w:rsidP="00975EE2">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01EC0DFA" w14:textId="77777777" w:rsidR="00C97BEA" w:rsidRPr="00EB4F96" w:rsidRDefault="00C97BEA" w:rsidP="00975EE2">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14:paraId="57E0E6AB" w14:textId="77777777" w:rsidR="00C97BEA" w:rsidRPr="00EB4F96" w:rsidRDefault="00C97BEA" w:rsidP="00975EE2">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14:paraId="69FE0676" w14:textId="77777777" w:rsidR="00C97BEA" w:rsidRPr="00EB4F96" w:rsidRDefault="00C97BEA" w:rsidP="00975EE2">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514AD3A1" w14:textId="77777777" w:rsidR="00C97BEA" w:rsidRPr="00EB4F96" w:rsidRDefault="00C97BEA" w:rsidP="00975EE2">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14:paraId="3EA59D82" w14:textId="77777777" w:rsidR="00C97BEA" w:rsidRPr="00EB4F96" w:rsidRDefault="00C97BEA" w:rsidP="00975EE2">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14:paraId="72984BC8" w14:textId="77777777" w:rsidR="00C97BEA" w:rsidRPr="00EB4F96" w:rsidRDefault="00C97BEA" w:rsidP="00975EE2">
            <w:pPr>
              <w:rPr>
                <w:rFonts w:ascii="Calibri" w:hAnsi="Calibri"/>
                <w:sz w:val="12"/>
                <w:szCs w:val="16"/>
              </w:rPr>
            </w:pPr>
            <w:proofErr w:type="gramStart"/>
            <w:r w:rsidRPr="00EB4F96">
              <w:rPr>
                <w:rFonts w:ascii="Calibri" w:hAnsi="Calibri"/>
                <w:sz w:val="12"/>
                <w:szCs w:val="16"/>
              </w:rPr>
              <w:t>Thoroughly logical work,</w:t>
            </w:r>
            <w:proofErr w:type="gramEnd"/>
            <w:r w:rsidRPr="00EB4F96">
              <w:rPr>
                <w:rFonts w:ascii="Calibri" w:hAnsi="Calibri"/>
                <w:sz w:val="12"/>
                <w:szCs w:val="16"/>
              </w:rPr>
              <w:t xml:space="preserve"> supported by evaluated evidence. </w:t>
            </w:r>
            <w:proofErr w:type="gramStart"/>
            <w:r w:rsidRPr="00EB4F96">
              <w:rPr>
                <w:rFonts w:ascii="Calibri" w:hAnsi="Calibri"/>
                <w:sz w:val="12"/>
                <w:szCs w:val="16"/>
              </w:rPr>
              <w:t>High quality analysis,</w:t>
            </w:r>
            <w:proofErr w:type="gramEnd"/>
            <w:r w:rsidRPr="00EB4F96">
              <w:rPr>
                <w:rFonts w:ascii="Calibri" w:hAnsi="Calibri"/>
                <w:sz w:val="12"/>
                <w:szCs w:val="16"/>
              </w:rPr>
              <w:t xml:space="preserve"> developed independently or through effective collaboration.</w:t>
            </w:r>
          </w:p>
          <w:p w14:paraId="57A02367" w14:textId="77777777" w:rsidR="00C97BEA" w:rsidRPr="00EB4F96" w:rsidRDefault="00C97BEA" w:rsidP="00975EE2">
            <w:pPr>
              <w:rPr>
                <w:rFonts w:ascii="Calibri" w:hAnsi="Calibri"/>
                <w:sz w:val="12"/>
                <w:szCs w:val="16"/>
              </w:rPr>
            </w:pPr>
            <w:r w:rsidRPr="00EB4F96">
              <w:rPr>
                <w:rFonts w:ascii="Calibri" w:hAnsi="Calibri"/>
                <w:sz w:val="12"/>
                <w:szCs w:val="16"/>
              </w:rPr>
              <w:t>Ability to investigate contradictory information and identify reasons for contradictions.</w:t>
            </w:r>
          </w:p>
          <w:p w14:paraId="357B080D" w14:textId="77777777" w:rsidR="00C97BEA" w:rsidRPr="00EB4F96" w:rsidRDefault="00C97BEA" w:rsidP="00975EE2">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14:paraId="4BF0A833" w14:textId="77777777" w:rsidR="00C97BEA" w:rsidRPr="00EB4F96" w:rsidRDefault="00C97BEA" w:rsidP="00975EE2">
            <w:pPr>
              <w:rPr>
                <w:rFonts w:ascii="Calibri" w:hAnsi="Calibri"/>
                <w:sz w:val="12"/>
                <w:szCs w:val="16"/>
              </w:rPr>
            </w:pPr>
            <w:r w:rsidRPr="00EB4F96">
              <w:rPr>
                <w:rFonts w:ascii="Calibri" w:hAnsi="Calibri"/>
                <w:sz w:val="12"/>
                <w:szCs w:val="16"/>
              </w:rPr>
              <w:t xml:space="preserve">Exceptional work; judiciously selected and evaluated evidence. Very </w:t>
            </w:r>
            <w:proofErr w:type="gramStart"/>
            <w:r w:rsidRPr="00EB4F96">
              <w:rPr>
                <w:rFonts w:ascii="Calibri" w:hAnsi="Calibri"/>
                <w:sz w:val="12"/>
                <w:szCs w:val="16"/>
              </w:rPr>
              <w:t>high quality</w:t>
            </w:r>
            <w:proofErr w:type="gramEnd"/>
            <w:r w:rsidRPr="00EB4F96">
              <w:rPr>
                <w:rFonts w:ascii="Calibri" w:hAnsi="Calibri"/>
                <w:sz w:val="12"/>
                <w:szCs w:val="16"/>
              </w:rPr>
              <w:t xml:space="preserve"> analysis, developed independently or through effective collaboration.</w:t>
            </w:r>
          </w:p>
          <w:p w14:paraId="6A717F52" w14:textId="77777777" w:rsidR="00C97BEA" w:rsidRPr="00EB4F96" w:rsidRDefault="00C97BEA" w:rsidP="00975EE2">
            <w:pPr>
              <w:rPr>
                <w:rFonts w:ascii="Calibri" w:hAnsi="Calibri"/>
                <w:sz w:val="12"/>
                <w:szCs w:val="16"/>
              </w:rPr>
            </w:pPr>
            <w:r w:rsidRPr="00EB4F96">
              <w:rPr>
                <w:rFonts w:ascii="Calibri" w:hAnsi="Calibri"/>
                <w:sz w:val="12"/>
                <w:szCs w:val="16"/>
              </w:rPr>
              <w:t>Ability to investigate contradictory information and identify reasons for contradictions.</w:t>
            </w:r>
          </w:p>
          <w:p w14:paraId="1F2E61FB" w14:textId="77777777" w:rsidR="00C97BEA" w:rsidRPr="00EB4F96" w:rsidRDefault="00C97BEA" w:rsidP="00975EE2">
            <w:pPr>
              <w:rPr>
                <w:rFonts w:ascii="Calibri" w:hAnsi="Calibri"/>
                <w:sz w:val="12"/>
                <w:szCs w:val="16"/>
              </w:rPr>
            </w:pPr>
            <w:r w:rsidRPr="00EB4F96">
              <w:rPr>
                <w:rFonts w:ascii="Calibri" w:hAnsi="Calibri"/>
                <w:sz w:val="12"/>
                <w:szCs w:val="16"/>
              </w:rPr>
              <w:t>Highly persuasive conclusions</w:t>
            </w:r>
          </w:p>
        </w:tc>
      </w:tr>
      <w:tr w:rsidR="00C97BEA" w:rsidRPr="009154C7" w14:paraId="1FA57695" w14:textId="77777777" w:rsidTr="00975EE2">
        <w:trPr>
          <w:trHeight w:val="2942"/>
        </w:trPr>
        <w:tc>
          <w:tcPr>
            <w:tcW w:w="821" w:type="pct"/>
            <w:tcBorders>
              <w:top w:val="single" w:sz="4" w:space="0" w:color="auto"/>
              <w:left w:val="single" w:sz="4" w:space="0" w:color="auto"/>
              <w:bottom w:val="single" w:sz="4" w:space="0" w:color="auto"/>
              <w:right w:val="single" w:sz="4" w:space="0" w:color="auto"/>
            </w:tcBorders>
          </w:tcPr>
          <w:p w14:paraId="0CD2D861" w14:textId="77777777" w:rsidR="00C97BEA" w:rsidRPr="00EB4F96" w:rsidRDefault="00C97BEA" w:rsidP="00975EE2">
            <w:pPr>
              <w:rPr>
                <w:rFonts w:ascii="Calibri" w:hAnsi="Calibri"/>
                <w:b/>
                <w:sz w:val="16"/>
                <w:szCs w:val="16"/>
              </w:rPr>
            </w:pPr>
            <w:r w:rsidRPr="00EB4F96">
              <w:rPr>
                <w:rFonts w:ascii="Calibri" w:hAnsi="Calibri"/>
                <w:b/>
                <w:sz w:val="16"/>
                <w:szCs w:val="16"/>
              </w:rPr>
              <w:t>4. Practical Application and Deployment</w:t>
            </w:r>
          </w:p>
          <w:p w14:paraId="0FC3BEC2" w14:textId="77777777" w:rsidR="00C97BEA" w:rsidRPr="00EB4F96" w:rsidRDefault="00C97BEA" w:rsidP="00975EE2">
            <w:pPr>
              <w:rPr>
                <w:rFonts w:ascii="Calibri" w:hAnsi="Calibri"/>
                <w:sz w:val="16"/>
                <w:szCs w:val="16"/>
              </w:rPr>
            </w:pPr>
            <w:r w:rsidRPr="00EB4F96">
              <w:rPr>
                <w:rFonts w:ascii="Calibri" w:hAnsi="Calibri"/>
                <w:sz w:val="16"/>
                <w:szCs w:val="16"/>
              </w:rPr>
              <w:t xml:space="preserve">Effective deployment of appropriate methods, materials, </w:t>
            </w:r>
            <w:proofErr w:type="gramStart"/>
            <w:r w:rsidRPr="00EB4F96">
              <w:rPr>
                <w:rFonts w:ascii="Calibri" w:hAnsi="Calibri"/>
                <w:sz w:val="16"/>
                <w:szCs w:val="16"/>
              </w:rPr>
              <w:t>tools</w:t>
            </w:r>
            <w:proofErr w:type="gramEnd"/>
            <w:r w:rsidRPr="00EB4F96">
              <w:rPr>
                <w:rFonts w:ascii="Calibri" w:hAnsi="Calibri"/>
                <w:sz w:val="16"/>
                <w:szCs w:val="16"/>
              </w:rPr>
              <w:t xml:space="preserve">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14:paraId="6379D0D2" w14:textId="77777777" w:rsidR="00C97BEA" w:rsidRPr="00EB4F96" w:rsidRDefault="00C97BEA" w:rsidP="00975EE2">
            <w:pPr>
              <w:rPr>
                <w:rFonts w:ascii="Calibri" w:hAnsi="Calibri"/>
                <w:sz w:val="12"/>
                <w:szCs w:val="16"/>
              </w:rPr>
            </w:pPr>
            <w:r w:rsidRPr="00EB4F96">
              <w:rPr>
                <w:rFonts w:ascii="Calibri" w:hAnsi="Calibri"/>
                <w:sz w:val="12"/>
                <w:szCs w:val="16"/>
              </w:rPr>
              <w:t>Limited or no use of methods, materials, tools and/or techniques.</w:t>
            </w:r>
          </w:p>
          <w:p w14:paraId="534CF8E8" w14:textId="77777777" w:rsidR="00C97BEA" w:rsidRPr="00EB4F96" w:rsidRDefault="00C97BEA" w:rsidP="00975EE2">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14:paraId="4AF5B658" w14:textId="77777777" w:rsidR="00C97BEA" w:rsidRPr="00EB4F96" w:rsidRDefault="00C97BEA" w:rsidP="00975EE2">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14:paraId="4F61348C" w14:textId="77777777" w:rsidR="00C97BEA" w:rsidRPr="00EB4F96" w:rsidRDefault="00C97BEA" w:rsidP="00975EE2">
            <w:pPr>
              <w:rPr>
                <w:rFonts w:ascii="Calibri" w:hAnsi="Calibri"/>
                <w:sz w:val="12"/>
                <w:szCs w:val="16"/>
              </w:rPr>
            </w:pPr>
          </w:p>
          <w:p w14:paraId="5F29ABE2" w14:textId="77777777" w:rsidR="00C97BEA" w:rsidRPr="00EB4F96" w:rsidRDefault="00C97BEA" w:rsidP="00975EE2">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14:paraId="5CB3F2D0" w14:textId="77777777" w:rsidR="00C97BEA" w:rsidRPr="00EB4F96" w:rsidRDefault="00C97BEA" w:rsidP="00975EE2">
            <w:pPr>
              <w:rPr>
                <w:rFonts w:ascii="Calibri" w:hAnsi="Calibri"/>
                <w:sz w:val="12"/>
                <w:szCs w:val="16"/>
              </w:rPr>
            </w:pPr>
            <w:r w:rsidRPr="00EB4F96">
              <w:rPr>
                <w:rFonts w:ascii="Calibri" w:hAnsi="Calibri"/>
                <w:sz w:val="12"/>
                <w:szCs w:val="16"/>
              </w:rPr>
              <w:t xml:space="preserve">An adequate 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14:paraId="7E76FD1C" w14:textId="77777777" w:rsidR="00C97BEA" w:rsidRPr="00EB4F96" w:rsidRDefault="00C97BEA" w:rsidP="00975EE2">
            <w:pPr>
              <w:rPr>
                <w:rFonts w:ascii="Calibri" w:hAnsi="Calibri"/>
                <w:sz w:val="12"/>
                <w:szCs w:val="16"/>
              </w:rPr>
            </w:pPr>
            <w:r w:rsidRPr="00EB4F96">
              <w:rPr>
                <w:rFonts w:ascii="Calibri" w:hAnsi="Calibri"/>
                <w:sz w:val="12"/>
                <w:szCs w:val="16"/>
              </w:rPr>
              <w:t>Basic appreciation of the context of the application.</w:t>
            </w:r>
          </w:p>
          <w:p w14:paraId="35D91C6D" w14:textId="77777777" w:rsidR="00C97BEA" w:rsidRPr="00EB4F96" w:rsidRDefault="00C97BEA" w:rsidP="00975EE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652441CF" w14:textId="77777777" w:rsidR="00C97BEA" w:rsidRPr="00EB4F96" w:rsidRDefault="00C97BEA" w:rsidP="00975EE2">
            <w:pPr>
              <w:rPr>
                <w:rFonts w:ascii="Calibri" w:hAnsi="Calibri"/>
                <w:sz w:val="12"/>
                <w:szCs w:val="16"/>
              </w:rPr>
            </w:pPr>
            <w:r w:rsidRPr="00EB4F96">
              <w:rPr>
                <w:rFonts w:ascii="Calibri" w:hAnsi="Calibri"/>
                <w:sz w:val="12"/>
                <w:szCs w:val="16"/>
              </w:rPr>
              <w:t>A good and appropriate application of standard methods, materials, tools and/or techniques.</w:t>
            </w:r>
          </w:p>
          <w:p w14:paraId="3AFD9597" w14:textId="77777777" w:rsidR="00C97BEA" w:rsidRPr="00EB4F96" w:rsidRDefault="00C97BEA" w:rsidP="00975EE2">
            <w:pPr>
              <w:rPr>
                <w:rFonts w:ascii="Calibri" w:hAnsi="Calibri"/>
                <w:sz w:val="12"/>
                <w:szCs w:val="16"/>
              </w:rPr>
            </w:pPr>
            <w:r w:rsidRPr="00EB4F96">
              <w:rPr>
                <w:rFonts w:ascii="Calibri" w:hAnsi="Calibri"/>
                <w:sz w:val="12"/>
                <w:szCs w:val="16"/>
              </w:rPr>
              <w:t>Good appreciation of the context of the application, with some use of examples, where relevant.</w:t>
            </w:r>
          </w:p>
          <w:p w14:paraId="2D609135" w14:textId="77777777" w:rsidR="00C97BEA" w:rsidRPr="00EB4F96" w:rsidRDefault="00C97BEA" w:rsidP="00975EE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6CAF5F70" w14:textId="77777777" w:rsidR="00C97BEA" w:rsidRPr="00EB4F96" w:rsidRDefault="00C97BEA" w:rsidP="00975EE2">
            <w:pPr>
              <w:rPr>
                <w:rFonts w:ascii="Calibri" w:hAnsi="Calibri"/>
                <w:sz w:val="12"/>
                <w:szCs w:val="16"/>
              </w:rPr>
            </w:pPr>
            <w:r w:rsidRPr="00EB4F96">
              <w:rPr>
                <w:rFonts w:ascii="Calibri" w:hAnsi="Calibri"/>
                <w:sz w:val="12"/>
                <w:szCs w:val="16"/>
              </w:rPr>
              <w:t>A very good application of a range of methods, materials, tools and/or techniques.</w:t>
            </w:r>
          </w:p>
          <w:p w14:paraId="1EED4CF1" w14:textId="77777777" w:rsidR="00C97BEA" w:rsidRPr="00EB4F96" w:rsidRDefault="00C97BEA" w:rsidP="00975EE2">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14:paraId="10AD79C4" w14:textId="77777777" w:rsidR="00C97BEA" w:rsidRPr="00EB4F96" w:rsidRDefault="00C97BEA" w:rsidP="00975EE2">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14:paraId="6A25213A" w14:textId="77777777" w:rsidR="00C97BEA" w:rsidRPr="00EB4F96" w:rsidRDefault="00C97BEA" w:rsidP="00975EE2">
            <w:pPr>
              <w:rPr>
                <w:rFonts w:ascii="Calibri" w:hAnsi="Calibri"/>
                <w:sz w:val="12"/>
                <w:szCs w:val="16"/>
              </w:rPr>
            </w:pPr>
            <w:r w:rsidRPr="00EB4F96">
              <w:rPr>
                <w:rFonts w:ascii="Calibri" w:hAnsi="Calibri"/>
                <w:sz w:val="12"/>
                <w:szCs w:val="16"/>
              </w:rPr>
              <w:t>An advanced application of a range of methods, materials, tools and/or techniques.</w:t>
            </w:r>
          </w:p>
          <w:p w14:paraId="2D78A3C9" w14:textId="77777777" w:rsidR="00C97BEA" w:rsidRPr="00EB4F96" w:rsidRDefault="00C97BEA" w:rsidP="00975EE2">
            <w:pPr>
              <w:rPr>
                <w:rFonts w:ascii="Calibri" w:hAnsi="Calibri"/>
                <w:sz w:val="12"/>
                <w:szCs w:val="16"/>
              </w:rPr>
            </w:pPr>
            <w:r w:rsidRPr="00EB4F96">
              <w:rPr>
                <w:rFonts w:ascii="Calibri" w:hAnsi="Calibri"/>
                <w:sz w:val="12"/>
                <w:szCs w:val="16"/>
              </w:rPr>
              <w:t>The context of the application is well considered, with extensive use of relevant examples.</w:t>
            </w:r>
          </w:p>
          <w:p w14:paraId="08301736" w14:textId="77777777" w:rsidR="00C97BEA" w:rsidRPr="00EB4F96" w:rsidRDefault="00C97BEA" w:rsidP="00975EE2">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14:paraId="37F72725" w14:textId="77777777" w:rsidR="00C97BEA" w:rsidRPr="00EB4F96" w:rsidRDefault="00C97BEA" w:rsidP="00975EE2">
            <w:pPr>
              <w:rPr>
                <w:rFonts w:ascii="Calibri" w:hAnsi="Calibri"/>
                <w:sz w:val="12"/>
                <w:szCs w:val="16"/>
              </w:rPr>
            </w:pPr>
            <w:r w:rsidRPr="00EB4F96">
              <w:rPr>
                <w:rFonts w:ascii="Calibri" w:hAnsi="Calibri"/>
                <w:sz w:val="12"/>
                <w:szCs w:val="16"/>
              </w:rPr>
              <w:t xml:space="preserve">Outstanding levels of application and deployment skills. Assimilation and development of </w:t>
            </w:r>
            <w:proofErr w:type="gramStart"/>
            <w:r w:rsidRPr="00EB4F96">
              <w:rPr>
                <w:rFonts w:ascii="Calibri" w:hAnsi="Calibri"/>
                <w:sz w:val="12"/>
                <w:szCs w:val="16"/>
              </w:rPr>
              <w:t>cutting edge</w:t>
            </w:r>
            <w:proofErr w:type="gramEnd"/>
            <w:r w:rsidRPr="00EB4F96">
              <w:rPr>
                <w:rFonts w:ascii="Calibri" w:hAnsi="Calibri"/>
                <w:sz w:val="12"/>
                <w:szCs w:val="16"/>
              </w:rPr>
              <w:t xml:space="preserve"> processes and techniques.</w:t>
            </w:r>
          </w:p>
        </w:tc>
      </w:tr>
      <w:tr w:rsidR="00C97BEA" w:rsidRPr="009154C7" w14:paraId="48BBFA34" w14:textId="77777777" w:rsidTr="00975EE2">
        <w:tc>
          <w:tcPr>
            <w:tcW w:w="821" w:type="pct"/>
            <w:tcBorders>
              <w:top w:val="single" w:sz="4" w:space="0" w:color="auto"/>
              <w:left w:val="single" w:sz="4" w:space="0" w:color="auto"/>
              <w:bottom w:val="single" w:sz="4" w:space="0" w:color="auto"/>
              <w:right w:val="single" w:sz="4" w:space="0" w:color="auto"/>
            </w:tcBorders>
          </w:tcPr>
          <w:p w14:paraId="29C2F830" w14:textId="77777777" w:rsidR="00C97BEA" w:rsidRPr="00EB4F96" w:rsidRDefault="00C97BEA" w:rsidP="00975EE2">
            <w:pPr>
              <w:rPr>
                <w:rFonts w:ascii="Calibri" w:hAnsi="Calibri"/>
                <w:b/>
                <w:sz w:val="16"/>
                <w:szCs w:val="16"/>
              </w:rPr>
            </w:pPr>
            <w:r w:rsidRPr="00EB4F96">
              <w:rPr>
                <w:rFonts w:ascii="Calibri" w:hAnsi="Calibri"/>
                <w:b/>
                <w:sz w:val="16"/>
                <w:szCs w:val="16"/>
              </w:rPr>
              <w:t xml:space="preserve">5. Skills for Professional Practice </w:t>
            </w:r>
          </w:p>
          <w:p w14:paraId="37B81CE9" w14:textId="77777777" w:rsidR="00C97BEA" w:rsidRPr="00EB4F96" w:rsidRDefault="00C97BEA" w:rsidP="00975EE2">
            <w:pPr>
              <w:rPr>
                <w:rFonts w:ascii="Calibri" w:hAnsi="Calibri"/>
                <w:b/>
                <w:sz w:val="16"/>
                <w:szCs w:val="16"/>
              </w:rPr>
            </w:pPr>
            <w:r w:rsidRPr="00EB4F96">
              <w:rPr>
                <w:rFonts w:ascii="Calibri" w:hAnsi="Calibri"/>
                <w:sz w:val="16"/>
                <w:szCs w:val="16"/>
              </w:rPr>
              <w:t xml:space="preserve">Demonstrates attributes expected in professional practice </w:t>
            </w:r>
            <w:proofErr w:type="gramStart"/>
            <w:r w:rsidRPr="00EB4F96">
              <w:rPr>
                <w:rFonts w:ascii="Calibri" w:hAnsi="Calibri"/>
                <w:sz w:val="16"/>
                <w:szCs w:val="16"/>
              </w:rPr>
              <w:t>including:</w:t>
            </w:r>
            <w:proofErr w:type="gramEnd"/>
            <w:r w:rsidRPr="00EB4F96">
              <w:rPr>
                <w:rFonts w:ascii="Calibri" w:hAnsi="Calibri"/>
                <w:sz w:val="16"/>
                <w:szCs w:val="16"/>
              </w:rPr>
              <w:t xml:space="preserve">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14:paraId="2D39D775" w14:textId="77777777" w:rsidR="00C97BEA" w:rsidRPr="00EB4F96" w:rsidRDefault="00C97BEA" w:rsidP="00975EE2">
            <w:pPr>
              <w:rPr>
                <w:rFonts w:ascii="Calibri" w:hAnsi="Calibri"/>
                <w:sz w:val="12"/>
                <w:szCs w:val="16"/>
              </w:rPr>
            </w:pPr>
            <w:r w:rsidRPr="00EB4F96">
              <w:rPr>
                <w:rFonts w:ascii="Calibri" w:hAnsi="Calibri"/>
                <w:sz w:val="12"/>
                <w:szCs w:val="16"/>
              </w:rPr>
              <w:t>Communication media is inappropriate or misapplied.</w:t>
            </w:r>
          </w:p>
          <w:p w14:paraId="1F0B81EA" w14:textId="77777777" w:rsidR="00C97BEA" w:rsidRPr="00EB4F96" w:rsidRDefault="00C97BEA" w:rsidP="00975EE2">
            <w:pPr>
              <w:rPr>
                <w:rFonts w:ascii="Calibri" w:hAnsi="Calibri"/>
                <w:sz w:val="12"/>
                <w:szCs w:val="16"/>
              </w:rPr>
            </w:pPr>
            <w:r w:rsidRPr="00EB4F96">
              <w:rPr>
                <w:rFonts w:ascii="Calibri" w:hAnsi="Calibri"/>
                <w:sz w:val="12"/>
                <w:szCs w:val="16"/>
              </w:rPr>
              <w:t>Little or no evidence of autonomy in the completion of tasks.</w:t>
            </w:r>
          </w:p>
          <w:p w14:paraId="1783C2C1" w14:textId="77777777" w:rsidR="00C97BEA" w:rsidRPr="00EB4F96" w:rsidRDefault="00C97BEA" w:rsidP="00975EE2">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14:paraId="34D32A4D" w14:textId="77777777" w:rsidR="00C97BEA" w:rsidRPr="00EB4F96" w:rsidRDefault="00C97BEA" w:rsidP="00975EE2">
            <w:pPr>
              <w:rPr>
                <w:rFonts w:ascii="Calibri" w:hAnsi="Calibri"/>
                <w:sz w:val="12"/>
                <w:szCs w:val="16"/>
              </w:rPr>
            </w:pPr>
            <w:r w:rsidRPr="00EB4F96">
              <w:rPr>
                <w:rFonts w:ascii="Calibri" w:hAnsi="Calibri"/>
                <w:sz w:val="12"/>
                <w:szCs w:val="16"/>
              </w:rPr>
              <w:t xml:space="preserve">Media is poorly designed and/or not suitable for the audience. </w:t>
            </w:r>
          </w:p>
          <w:p w14:paraId="240A8AB1" w14:textId="77777777" w:rsidR="00C97BEA" w:rsidRPr="00EB4F96" w:rsidRDefault="00C97BEA" w:rsidP="00975EE2">
            <w:pPr>
              <w:rPr>
                <w:rFonts w:ascii="Calibri" w:hAnsi="Calibri"/>
                <w:sz w:val="12"/>
                <w:szCs w:val="16"/>
              </w:rPr>
            </w:pPr>
            <w:r w:rsidRPr="00EB4F96">
              <w:rPr>
                <w:rFonts w:ascii="Calibri" w:hAnsi="Calibri"/>
                <w:sz w:val="12"/>
                <w:szCs w:val="16"/>
              </w:rPr>
              <w:t>Poor independent or collaborative initiative.</w:t>
            </w:r>
          </w:p>
          <w:p w14:paraId="43775D0D" w14:textId="77777777" w:rsidR="00C97BEA" w:rsidRPr="00EB4F96" w:rsidRDefault="00C97BEA" w:rsidP="00975EE2">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14:paraId="553990C4" w14:textId="77777777" w:rsidR="00C97BEA" w:rsidRPr="00EB4F96" w:rsidRDefault="00C97BEA" w:rsidP="00975EE2">
            <w:pPr>
              <w:rPr>
                <w:rFonts w:ascii="Calibri" w:hAnsi="Calibri"/>
                <w:sz w:val="12"/>
                <w:szCs w:val="16"/>
              </w:rPr>
            </w:pPr>
            <w:r w:rsidRPr="00EB4F96">
              <w:rPr>
                <w:rFonts w:ascii="Calibri" w:hAnsi="Calibri"/>
                <w:sz w:val="12"/>
                <w:szCs w:val="16"/>
              </w:rPr>
              <w:t xml:space="preserve">Can communicate in a suitable format but with some room for improvement. </w:t>
            </w:r>
          </w:p>
          <w:p w14:paraId="1C738F44" w14:textId="77777777" w:rsidR="00C97BEA" w:rsidRPr="00EB4F96" w:rsidRDefault="00C97BEA" w:rsidP="00975EE2">
            <w:pPr>
              <w:rPr>
                <w:rFonts w:ascii="Calibri" w:hAnsi="Calibri"/>
                <w:sz w:val="12"/>
                <w:szCs w:val="16"/>
              </w:rPr>
            </w:pPr>
            <w:r w:rsidRPr="00EB4F96">
              <w:rPr>
                <w:rFonts w:ascii="Calibri" w:hAnsi="Calibri"/>
                <w:sz w:val="12"/>
                <w:szCs w:val="16"/>
              </w:rPr>
              <w:t xml:space="preserve">Can work as part of a team, but with limited involvement in group activities. </w:t>
            </w:r>
          </w:p>
          <w:p w14:paraId="184BD1F0" w14:textId="77777777" w:rsidR="00C97BEA" w:rsidRPr="00EB4F96" w:rsidRDefault="00C97BEA" w:rsidP="00975EE2">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14:paraId="2FC19A70" w14:textId="77777777" w:rsidR="00C97BEA" w:rsidRPr="00EB4F96" w:rsidRDefault="00C97BEA" w:rsidP="00975EE2">
            <w:pPr>
              <w:rPr>
                <w:rFonts w:ascii="Calibri" w:hAnsi="Calibri"/>
                <w:sz w:val="12"/>
                <w:szCs w:val="16"/>
              </w:rPr>
            </w:pPr>
            <w:r w:rsidRPr="00EB4F96">
              <w:rPr>
                <w:rFonts w:ascii="Calibri" w:hAnsi="Calibri"/>
                <w:sz w:val="12"/>
                <w:szCs w:val="16"/>
              </w:rPr>
              <w:t xml:space="preserve">Can communicate effectively in a suitable </w:t>
            </w:r>
            <w:proofErr w:type="gramStart"/>
            <w:r w:rsidRPr="00EB4F96">
              <w:rPr>
                <w:rFonts w:ascii="Calibri" w:hAnsi="Calibri"/>
                <w:sz w:val="12"/>
                <w:szCs w:val="16"/>
              </w:rPr>
              <w:t>format, but</w:t>
            </w:r>
            <w:proofErr w:type="gramEnd"/>
            <w:r w:rsidRPr="00EB4F96">
              <w:rPr>
                <w:rFonts w:ascii="Calibri" w:hAnsi="Calibri"/>
                <w:sz w:val="12"/>
                <w:szCs w:val="16"/>
              </w:rPr>
              <w:t xml:space="preserve"> may have minor errors.</w:t>
            </w:r>
          </w:p>
          <w:p w14:paraId="314E81A5" w14:textId="77777777" w:rsidR="00C97BEA" w:rsidRPr="00EB4F96" w:rsidRDefault="00C97BEA" w:rsidP="00975EE2">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14:paraId="2BD0714E" w14:textId="77777777" w:rsidR="00C97BEA" w:rsidRPr="00EB4F96" w:rsidRDefault="00C97BEA" w:rsidP="00975EE2">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14:paraId="7697996B" w14:textId="77777777" w:rsidR="00C97BEA" w:rsidRPr="00EB4F96" w:rsidRDefault="00C97BEA" w:rsidP="00975EE2">
            <w:pPr>
              <w:rPr>
                <w:rFonts w:ascii="Calibri" w:hAnsi="Calibri"/>
                <w:sz w:val="12"/>
                <w:szCs w:val="16"/>
              </w:rPr>
            </w:pPr>
            <w:r w:rsidRPr="00EB4F96">
              <w:rPr>
                <w:rFonts w:ascii="Calibri" w:hAnsi="Calibri"/>
                <w:sz w:val="12"/>
                <w:szCs w:val="16"/>
              </w:rPr>
              <w:t xml:space="preserve">Can communicate well, </w:t>
            </w:r>
            <w:proofErr w:type="gramStart"/>
            <w:r w:rsidRPr="00EB4F96">
              <w:rPr>
                <w:rFonts w:ascii="Calibri" w:hAnsi="Calibri"/>
                <w:sz w:val="12"/>
                <w:szCs w:val="16"/>
              </w:rPr>
              <w:t>confidently</w:t>
            </w:r>
            <w:proofErr w:type="gramEnd"/>
            <w:r w:rsidRPr="00EB4F96">
              <w:rPr>
                <w:rFonts w:ascii="Calibri" w:hAnsi="Calibri"/>
                <w:sz w:val="12"/>
                <w:szCs w:val="16"/>
              </w:rPr>
              <w:t xml:space="preserve"> and consistently in a suitable format.</w:t>
            </w:r>
          </w:p>
          <w:p w14:paraId="30E5A724" w14:textId="77777777" w:rsidR="00C97BEA" w:rsidRPr="00EB4F96" w:rsidRDefault="00C97BEA" w:rsidP="00975EE2">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14:paraId="7549E0EC" w14:textId="77777777" w:rsidR="00C97BEA" w:rsidRPr="00EB4F96" w:rsidRDefault="00C97BEA" w:rsidP="00975EE2">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14:paraId="2E46BD90" w14:textId="77777777" w:rsidR="00C97BEA" w:rsidRPr="00EB4F96" w:rsidRDefault="00C97BEA" w:rsidP="00975EE2">
            <w:pPr>
              <w:rPr>
                <w:rFonts w:ascii="Calibri" w:hAnsi="Calibri"/>
                <w:sz w:val="12"/>
                <w:szCs w:val="16"/>
              </w:rPr>
            </w:pPr>
            <w:r w:rsidRPr="00EB4F96">
              <w:rPr>
                <w:rFonts w:ascii="Calibri" w:hAnsi="Calibri"/>
                <w:sz w:val="12"/>
                <w:szCs w:val="16"/>
              </w:rPr>
              <w:t>Can communicate professionally and, confidently in a suitable format.</w:t>
            </w:r>
          </w:p>
          <w:p w14:paraId="6AE312A7" w14:textId="77777777" w:rsidR="00C97BEA" w:rsidRPr="00EB4F96" w:rsidRDefault="00C97BEA" w:rsidP="00975EE2">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14:paraId="244F8C9A" w14:textId="77777777" w:rsidR="00C97BEA" w:rsidRPr="00EB4F96" w:rsidRDefault="00C97BEA" w:rsidP="00975EE2">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14:paraId="1AD1B435" w14:textId="77777777" w:rsidR="00C97BEA" w:rsidRPr="00EB4F96" w:rsidRDefault="00C97BEA" w:rsidP="00975EE2">
            <w:pPr>
              <w:rPr>
                <w:rFonts w:ascii="Calibri" w:hAnsi="Calibri"/>
                <w:sz w:val="12"/>
                <w:szCs w:val="16"/>
              </w:rPr>
            </w:pPr>
            <w:r w:rsidRPr="00EB4F96">
              <w:rPr>
                <w:rFonts w:ascii="Calibri" w:hAnsi="Calibri"/>
                <w:sz w:val="12"/>
                <w:szCs w:val="16"/>
              </w:rPr>
              <w:t xml:space="preserve">Can communicate with an exceptionally high level of professionalism. </w:t>
            </w:r>
          </w:p>
          <w:p w14:paraId="79FB1AEF" w14:textId="77777777" w:rsidR="00C97BEA" w:rsidRPr="00EB4F96" w:rsidRDefault="00C97BEA" w:rsidP="00975EE2">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14:paraId="3145402E" w14:textId="77777777" w:rsidR="00C97BEA" w:rsidRPr="00EB4F96" w:rsidRDefault="00C97BEA" w:rsidP="00975EE2">
            <w:pPr>
              <w:rPr>
                <w:rFonts w:ascii="Calibri" w:hAnsi="Calibri"/>
                <w:sz w:val="12"/>
                <w:szCs w:val="16"/>
              </w:rPr>
            </w:pPr>
            <w:r w:rsidRPr="00EB4F96">
              <w:rPr>
                <w:rFonts w:ascii="Calibri" w:hAnsi="Calibri"/>
                <w:sz w:val="12"/>
                <w:szCs w:val="16"/>
              </w:rPr>
              <w:t>Work is exceptionally coherent, very fluent and is presented professionally.</w:t>
            </w:r>
          </w:p>
        </w:tc>
      </w:tr>
    </w:tbl>
    <w:p w14:paraId="6E7A8065" w14:textId="77777777" w:rsidR="00C97BEA" w:rsidRPr="00EB4F96" w:rsidRDefault="00C97BEA" w:rsidP="00C97BEA">
      <w:pPr>
        <w:rPr>
          <w:rFonts w:ascii="Calibri" w:hAnsi="Calibri"/>
          <w:sz w:val="18"/>
          <w:szCs w:val="18"/>
        </w:rPr>
      </w:pPr>
    </w:p>
    <w:p w14:paraId="6C9C84EC" w14:textId="77777777" w:rsidR="00C97BEA" w:rsidRDefault="00C97BEA" w:rsidP="00C97BEA">
      <w:pPr>
        <w:jc w:val="both"/>
      </w:pPr>
    </w:p>
    <w:p w14:paraId="4BA430AB" w14:textId="77777777" w:rsidR="00910AF6" w:rsidRPr="00E118A7" w:rsidRDefault="00910AF6" w:rsidP="00910AF6">
      <w:pPr>
        <w:rPr>
          <w:rFonts w:ascii="Arial" w:hAnsi="Arial"/>
          <w:b/>
          <w:sz w:val="26"/>
        </w:rPr>
      </w:pPr>
      <w:r>
        <w:rPr>
          <w:rFonts w:ascii="Arial" w:hAnsi="Arial" w:cs="Arial"/>
          <w:b/>
          <w:noProof/>
        </w:rPr>
        <w:drawing>
          <wp:inline distT="0" distB="0" distL="0" distR="0" wp14:anchorId="3DA4CB1A" wp14:editId="761078E3">
            <wp:extent cx="2052320" cy="712470"/>
            <wp:effectExtent l="0" t="0" r="5080" b="0"/>
            <wp:docPr id="4" name="Picture 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52320" cy="712470"/>
                    </a:xfrm>
                    <a:prstGeom prst="rect">
                      <a:avLst/>
                    </a:prstGeom>
                    <a:noFill/>
                    <a:ln>
                      <a:noFill/>
                    </a:ln>
                  </pic:spPr>
                </pic:pic>
              </a:graphicData>
            </a:graphic>
          </wp:inline>
        </w:drawing>
      </w:r>
      <w:r>
        <w:rPr>
          <w:rFonts w:ascii="Arial" w:hAnsi="Arial"/>
          <w:b/>
          <w:noProof/>
        </w:rPr>
        <mc:AlternateContent>
          <mc:Choice Requires="wps">
            <w:drawing>
              <wp:anchor distT="0" distB="0" distL="114300" distR="114300" simplePos="0" relativeHeight="251659776" behindDoc="0" locked="0" layoutInCell="1" allowOverlap="1" wp14:anchorId="70FA9180" wp14:editId="57ACD136">
                <wp:simplePos x="0" y="0"/>
                <wp:positionH relativeFrom="column">
                  <wp:posOffset>3389630</wp:posOffset>
                </wp:positionH>
                <wp:positionV relativeFrom="paragraph">
                  <wp:posOffset>-311150</wp:posOffset>
                </wp:positionV>
                <wp:extent cx="3239770" cy="445135"/>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9770" cy="445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7FC6E2E" w14:textId="77777777" w:rsidR="0099452E" w:rsidRPr="00E118A7" w:rsidRDefault="0099452E" w:rsidP="00910AF6">
                            <w:pPr>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14:paraId="4A1B9AC6" w14:textId="77777777" w:rsidR="0099452E" w:rsidRPr="00E118A7" w:rsidRDefault="0099452E"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14:paraId="200D8363" w14:textId="77777777" w:rsidR="0099452E" w:rsidRDefault="0099452E" w:rsidP="00910AF6">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FA9180" id="Text Box 5" o:spid="_x0000_s1027" type="#_x0000_t202" style="position:absolute;margin-left:266.9pt;margin-top:-24.5pt;width:255.1pt;height:35.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" stroked="f">
                <v:textbox>
                  <w:txbxContent>
                    <w:p w14:paraId="17FC6E2E" w14:textId="77777777" w:rsidR="0099452E" w:rsidRPr="00E118A7" w:rsidRDefault="0099452E" w:rsidP="00910AF6">
                      <w:pPr>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14:paraId="4A1B9AC6" w14:textId="77777777" w:rsidR="0099452E" w:rsidRPr="00E118A7" w:rsidRDefault="0099452E"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14:paraId="200D8363" w14:textId="77777777" w:rsidR="0099452E" w:rsidRDefault="0099452E" w:rsidP="00910AF6">
                      <w:pPr>
                        <w:jc w:val="right"/>
                      </w:pPr>
                    </w:p>
                  </w:txbxContent>
                </v:textbox>
              </v:shape>
            </w:pict>
          </mc:Fallback>
        </mc:AlternateContent>
      </w:r>
    </w:p>
    <w:p w14:paraId="74EBEF5A" w14:textId="77777777" w:rsidR="00910AF6" w:rsidRPr="006D3393" w:rsidRDefault="00910AF6" w:rsidP="00910AF6">
      <w:pPr>
        <w:jc w:val="center"/>
        <w:rPr>
          <w:i/>
          <w:sz w:val="36"/>
          <w:szCs w:val="36"/>
        </w:rPr>
      </w:pPr>
      <w:r w:rsidRPr="006D3393">
        <w:rPr>
          <w:i/>
          <w:sz w:val="36"/>
          <w:szCs w:val="36"/>
          <w:lang w:val="cy-GB"/>
        </w:rPr>
        <w:t>Taflen Cyflwyno Aseiniad</w:t>
      </w:r>
      <w:r w:rsidRPr="006D3393">
        <w:rPr>
          <w:i/>
          <w:sz w:val="36"/>
          <w:szCs w:val="36"/>
        </w:rPr>
        <w:t xml:space="preserve"> </w:t>
      </w:r>
    </w:p>
    <w:p w14:paraId="1A4A4ABB" w14:textId="77777777" w:rsidR="00910AF6" w:rsidRPr="001676B6" w:rsidRDefault="00910AF6" w:rsidP="00910AF6">
      <w:pPr>
        <w:jc w:val="center"/>
        <w:rPr>
          <w:b/>
          <w:sz w:val="36"/>
          <w:szCs w:val="36"/>
        </w:rPr>
      </w:pPr>
      <w:r w:rsidRPr="001676B6">
        <w:rPr>
          <w:b/>
          <w:sz w:val="36"/>
          <w:szCs w:val="36"/>
        </w:rPr>
        <w:t>Assignment Hand in Sheet</w:t>
      </w:r>
    </w:p>
    <w:p w14:paraId="2F21A54D" w14:textId="77777777" w:rsidR="00910AF6" w:rsidRDefault="00910AF6" w:rsidP="00910AF6"/>
    <w:tbl>
      <w:tblPr>
        <w:tblW w:w="10728"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22"/>
        <w:gridCol w:w="4082"/>
        <w:gridCol w:w="1950"/>
        <w:gridCol w:w="1317"/>
        <w:gridCol w:w="1257"/>
      </w:tblGrid>
      <w:tr w:rsidR="00910AF6" w14:paraId="3A23A76B" w14:textId="77777777" w:rsidTr="00975EE2">
        <w:trPr>
          <w:trHeight w:val="442"/>
        </w:trPr>
        <w:tc>
          <w:tcPr>
            <w:tcW w:w="10728" w:type="dxa"/>
            <w:gridSpan w:val="5"/>
            <w:shd w:val="clear" w:color="auto" w:fill="D9D9D9"/>
          </w:tcPr>
          <w:p w14:paraId="38CF4BBF" w14:textId="77777777" w:rsidR="00910AF6" w:rsidRPr="001676B6" w:rsidRDefault="00910AF6" w:rsidP="00975EE2">
            <w:pPr>
              <w:jc w:val="center"/>
              <w:rPr>
                <w:i/>
                <w:sz w:val="24"/>
                <w:szCs w:val="24"/>
              </w:rPr>
            </w:pPr>
            <w:r w:rsidRPr="001676B6">
              <w:rPr>
                <w:i/>
                <w:sz w:val="24"/>
                <w:szCs w:val="24"/>
                <w:lang w:val="cy-GB"/>
              </w:rPr>
              <w:t>MANYLION Y MYFYRIWR</w:t>
            </w:r>
            <w:r w:rsidRPr="001676B6">
              <w:rPr>
                <w:i/>
                <w:sz w:val="24"/>
                <w:szCs w:val="24"/>
              </w:rPr>
              <w:t xml:space="preserve"> </w:t>
            </w:r>
          </w:p>
          <w:p w14:paraId="0399B0E3" w14:textId="77777777" w:rsidR="00910AF6" w:rsidRPr="001676B6" w:rsidRDefault="00910AF6" w:rsidP="00975EE2">
            <w:pPr>
              <w:jc w:val="center"/>
              <w:rPr>
                <w:b/>
                <w:sz w:val="24"/>
                <w:szCs w:val="24"/>
              </w:rPr>
            </w:pPr>
            <w:r w:rsidRPr="001676B6">
              <w:rPr>
                <w:b/>
                <w:sz w:val="24"/>
                <w:szCs w:val="24"/>
              </w:rPr>
              <w:t>STUDENT’S DETAILS</w:t>
            </w:r>
          </w:p>
        </w:tc>
      </w:tr>
      <w:tr w:rsidR="00910AF6" w14:paraId="1756D607" w14:textId="77777777" w:rsidTr="00975EE2">
        <w:trPr>
          <w:trHeight w:val="731"/>
        </w:trPr>
        <w:tc>
          <w:tcPr>
            <w:tcW w:w="2122" w:type="dxa"/>
            <w:tcBorders>
              <w:right w:val="double" w:sz="4" w:space="0" w:color="auto"/>
            </w:tcBorders>
            <w:shd w:val="clear" w:color="auto" w:fill="D9D9D9"/>
          </w:tcPr>
          <w:p w14:paraId="04DA7B22" w14:textId="77777777" w:rsidR="00910AF6" w:rsidRDefault="00910AF6" w:rsidP="00975EE2">
            <w:pPr>
              <w:rPr>
                <w:b/>
                <w:lang w:val="cy-GB"/>
              </w:rPr>
            </w:pPr>
          </w:p>
          <w:p w14:paraId="4CB270DD" w14:textId="77777777" w:rsidR="00910AF6" w:rsidRPr="006D3393" w:rsidRDefault="00910AF6" w:rsidP="00975EE2">
            <w:pPr>
              <w:rPr>
                <w:b/>
                <w:lang w:val="cy-GB"/>
              </w:rPr>
            </w:pPr>
            <w:r w:rsidRPr="001676B6">
              <w:rPr>
                <w:i/>
                <w:lang w:val="cy-GB"/>
              </w:rPr>
              <w:t>ENW</w:t>
            </w:r>
            <w:r>
              <w:rPr>
                <w:b/>
                <w:lang w:val="cy-GB"/>
              </w:rPr>
              <w:t>:</w:t>
            </w:r>
          </w:p>
          <w:p w14:paraId="74A099E3" w14:textId="77777777" w:rsidR="00910AF6" w:rsidRPr="001067BE" w:rsidRDefault="00910AF6" w:rsidP="00975EE2">
            <w:pPr>
              <w:rPr>
                <w:b/>
              </w:rPr>
            </w:pPr>
            <w:r w:rsidRPr="001067BE">
              <w:rPr>
                <w:b/>
              </w:rPr>
              <w:t>NAME:</w:t>
            </w:r>
          </w:p>
        </w:tc>
        <w:tc>
          <w:tcPr>
            <w:tcW w:w="4082" w:type="dxa"/>
            <w:tcBorders>
              <w:left w:val="double" w:sz="4" w:space="0" w:color="auto"/>
              <w:right w:val="single" w:sz="4" w:space="0" w:color="auto"/>
            </w:tcBorders>
          </w:tcPr>
          <w:p w14:paraId="503C7DDE" w14:textId="77777777" w:rsidR="00910AF6" w:rsidRPr="001676B6" w:rsidRDefault="00910AF6" w:rsidP="00975EE2"/>
        </w:tc>
        <w:tc>
          <w:tcPr>
            <w:tcW w:w="1950" w:type="dxa"/>
            <w:tcBorders>
              <w:left w:val="single" w:sz="4" w:space="0" w:color="auto"/>
            </w:tcBorders>
            <w:shd w:val="clear" w:color="auto" w:fill="D9D9D9"/>
          </w:tcPr>
          <w:p w14:paraId="3BB596C6" w14:textId="77777777" w:rsidR="00910AF6" w:rsidRPr="001676B6" w:rsidRDefault="00910AF6" w:rsidP="00975EE2">
            <w:pPr>
              <w:jc w:val="center"/>
              <w:rPr>
                <w:lang w:val="cy-GB"/>
              </w:rPr>
            </w:pPr>
            <w:r w:rsidRPr="001676B6">
              <w:rPr>
                <w:i/>
                <w:lang w:val="cy-GB"/>
              </w:rPr>
              <w:t xml:space="preserve">RHIF </w:t>
            </w:r>
            <w:r w:rsidRPr="001676B6">
              <w:rPr>
                <w:i/>
                <w:lang w:val="cy-GB"/>
              </w:rPr>
              <w:br/>
              <w:t>P Y MYFYRIWR</w:t>
            </w:r>
            <w:r w:rsidRPr="001676B6">
              <w:rPr>
                <w:lang w:val="cy-GB"/>
              </w:rPr>
              <w:t>:</w:t>
            </w:r>
          </w:p>
          <w:p w14:paraId="4065FDB3" w14:textId="77777777" w:rsidR="00910AF6" w:rsidRPr="001676B6" w:rsidRDefault="00910AF6" w:rsidP="00975EE2">
            <w:pPr>
              <w:jc w:val="center"/>
              <w:rPr>
                <w:b/>
              </w:rPr>
            </w:pPr>
            <w:r w:rsidRPr="001676B6">
              <w:rPr>
                <w:b/>
              </w:rPr>
              <w:t>STUDENT</w:t>
            </w:r>
          </w:p>
          <w:p w14:paraId="23C298B7" w14:textId="77777777" w:rsidR="00910AF6" w:rsidRPr="001676B6" w:rsidRDefault="00910AF6" w:rsidP="00975EE2">
            <w:pPr>
              <w:jc w:val="center"/>
            </w:pPr>
            <w:r w:rsidRPr="001676B6">
              <w:rPr>
                <w:b/>
              </w:rPr>
              <w:t>P NUMBER:</w:t>
            </w:r>
          </w:p>
        </w:tc>
        <w:tc>
          <w:tcPr>
            <w:tcW w:w="2574" w:type="dxa"/>
            <w:gridSpan w:val="2"/>
            <w:tcBorders>
              <w:left w:val="single" w:sz="4" w:space="0" w:color="auto"/>
            </w:tcBorders>
            <w:vAlign w:val="center"/>
          </w:tcPr>
          <w:p w14:paraId="7B697267" w14:textId="77777777" w:rsidR="00910AF6" w:rsidRPr="001676B6" w:rsidRDefault="00910AF6" w:rsidP="00975EE2">
            <w:r w:rsidRPr="00114780">
              <w:rPr>
                <w:sz w:val="36"/>
              </w:rPr>
              <w:t>P</w:t>
            </w:r>
          </w:p>
        </w:tc>
      </w:tr>
      <w:tr w:rsidR="00910AF6" w14:paraId="7222259A" w14:textId="77777777" w:rsidTr="00975EE2">
        <w:trPr>
          <w:trHeight w:val="753"/>
        </w:trPr>
        <w:tc>
          <w:tcPr>
            <w:tcW w:w="2122" w:type="dxa"/>
            <w:tcBorders>
              <w:right w:val="double" w:sz="4" w:space="0" w:color="auto"/>
            </w:tcBorders>
            <w:shd w:val="clear" w:color="auto" w:fill="D9D9D9"/>
          </w:tcPr>
          <w:p w14:paraId="795D80B7" w14:textId="77777777" w:rsidR="00910AF6" w:rsidRPr="001067BE" w:rsidRDefault="00910AF6" w:rsidP="00975EE2">
            <w:pPr>
              <w:rPr>
                <w:b/>
              </w:rPr>
            </w:pPr>
          </w:p>
          <w:p w14:paraId="131FD2D6" w14:textId="77777777" w:rsidR="00910AF6" w:rsidRDefault="00910AF6" w:rsidP="00975EE2">
            <w:pPr>
              <w:rPr>
                <w:b/>
              </w:rPr>
            </w:pPr>
            <w:r w:rsidRPr="001676B6">
              <w:rPr>
                <w:i/>
                <w:lang w:val="cy-GB"/>
              </w:rPr>
              <w:t>CWRS</w:t>
            </w:r>
            <w:r>
              <w:rPr>
                <w:b/>
                <w:lang w:val="cy-GB"/>
              </w:rPr>
              <w:t>:</w:t>
            </w:r>
          </w:p>
          <w:p w14:paraId="46E81403" w14:textId="77777777" w:rsidR="00910AF6" w:rsidRPr="001067BE" w:rsidRDefault="00910AF6" w:rsidP="00975EE2">
            <w:pPr>
              <w:rPr>
                <w:b/>
              </w:rPr>
            </w:pPr>
            <w:r w:rsidRPr="001067BE">
              <w:rPr>
                <w:b/>
              </w:rPr>
              <w:t>COURSE:</w:t>
            </w:r>
          </w:p>
        </w:tc>
        <w:tc>
          <w:tcPr>
            <w:tcW w:w="6032" w:type="dxa"/>
            <w:gridSpan w:val="2"/>
            <w:tcBorders>
              <w:left w:val="double" w:sz="4" w:space="0" w:color="auto"/>
              <w:right w:val="double" w:sz="4" w:space="0" w:color="auto"/>
            </w:tcBorders>
          </w:tcPr>
          <w:p w14:paraId="5054A0BD" w14:textId="77777777" w:rsidR="00910AF6" w:rsidRDefault="00C159B7" w:rsidP="00C159B7">
            <w:pPr>
              <w:jc w:val="center"/>
              <w:rPr>
                <w:sz w:val="16"/>
                <w:szCs w:val="16"/>
              </w:rPr>
            </w:pPr>
            <w:r>
              <w:t>Foundation Year/HNC/HND/</w:t>
            </w:r>
            <w:proofErr w:type="spellStart"/>
            <w:r>
              <w:t>FdSc</w:t>
            </w:r>
            <w:proofErr w:type="spellEnd"/>
            <w:r>
              <w:t>/BEng/BSc/MEng/</w:t>
            </w:r>
            <w:proofErr w:type="spellStart"/>
            <w:r>
              <w:t>MComp</w:t>
            </w:r>
            <w:proofErr w:type="spellEnd"/>
            <w:r w:rsidR="00910AF6" w:rsidRPr="001676B6">
              <w:t>/MSc *</w:t>
            </w:r>
            <w:r w:rsidR="00910AF6" w:rsidRPr="001676B6">
              <w:rPr>
                <w:bCs/>
                <w:i/>
                <w:sz w:val="16"/>
                <w:szCs w:val="16"/>
                <w:lang w:val="cy-GB" w:eastAsia="cy-GB"/>
              </w:rPr>
              <w:t xml:space="preserve"> dileer fel y bo'n berthnasol</w:t>
            </w:r>
            <w:r w:rsidR="00910AF6" w:rsidRPr="001676B6">
              <w:rPr>
                <w:sz w:val="16"/>
                <w:szCs w:val="16"/>
              </w:rPr>
              <w:t xml:space="preserve"> / delete as appropriate</w:t>
            </w:r>
          </w:p>
          <w:p w14:paraId="59A750D8" w14:textId="77777777" w:rsidR="00910AF6" w:rsidRPr="001676B6" w:rsidRDefault="00910AF6" w:rsidP="00975EE2"/>
        </w:tc>
        <w:tc>
          <w:tcPr>
            <w:tcW w:w="1317" w:type="dxa"/>
            <w:tcBorders>
              <w:left w:val="double" w:sz="4" w:space="0" w:color="auto"/>
            </w:tcBorders>
            <w:shd w:val="clear" w:color="auto" w:fill="D9D9D9"/>
            <w:vAlign w:val="center"/>
          </w:tcPr>
          <w:p w14:paraId="02D554AD" w14:textId="77777777" w:rsidR="00910AF6" w:rsidRPr="001676B6" w:rsidRDefault="00910AF6" w:rsidP="00975EE2">
            <w:pPr>
              <w:rPr>
                <w:i/>
                <w:shd w:val="clear" w:color="auto" w:fill="D9D9D9"/>
                <w:lang w:val="cy-GB"/>
              </w:rPr>
            </w:pPr>
            <w:r w:rsidRPr="001676B6">
              <w:rPr>
                <w:i/>
                <w:shd w:val="clear" w:color="auto" w:fill="D9D9D9"/>
                <w:lang w:val="cy-GB"/>
              </w:rPr>
              <w:t>LEFEL Y CWRS:</w:t>
            </w:r>
          </w:p>
          <w:p w14:paraId="4D1E1B08" w14:textId="77777777" w:rsidR="00910AF6" w:rsidRPr="001676B6" w:rsidRDefault="00910AF6" w:rsidP="00975EE2">
            <w:pPr>
              <w:rPr>
                <w:b/>
              </w:rPr>
            </w:pPr>
            <w:r w:rsidRPr="001676B6">
              <w:rPr>
                <w:b/>
                <w:shd w:val="clear" w:color="auto" w:fill="D9D9D9"/>
              </w:rPr>
              <w:t>LEVEL OF COURSE:</w:t>
            </w:r>
          </w:p>
        </w:tc>
        <w:tc>
          <w:tcPr>
            <w:tcW w:w="1257" w:type="dxa"/>
            <w:tcBorders>
              <w:left w:val="double" w:sz="4" w:space="0" w:color="auto"/>
            </w:tcBorders>
          </w:tcPr>
          <w:p w14:paraId="16FFE5DE" w14:textId="77777777" w:rsidR="00910AF6" w:rsidRDefault="00910AF6" w:rsidP="00975EE2"/>
        </w:tc>
      </w:tr>
      <w:tr w:rsidR="00910AF6" w14:paraId="7782A15E" w14:textId="77777777" w:rsidTr="00975EE2">
        <w:trPr>
          <w:trHeight w:val="537"/>
        </w:trPr>
        <w:tc>
          <w:tcPr>
            <w:tcW w:w="2122" w:type="dxa"/>
            <w:tcBorders>
              <w:right w:val="double" w:sz="4" w:space="0" w:color="auto"/>
            </w:tcBorders>
            <w:shd w:val="clear" w:color="auto" w:fill="D9D9D9"/>
          </w:tcPr>
          <w:p w14:paraId="23096861" w14:textId="77777777" w:rsidR="00910AF6" w:rsidRDefault="00910AF6" w:rsidP="00975EE2">
            <w:pPr>
              <w:rPr>
                <w:b/>
                <w:i/>
                <w:lang w:val="cy-GB"/>
              </w:rPr>
            </w:pPr>
            <w:r w:rsidRPr="001676B6">
              <w:rPr>
                <w:i/>
                <w:lang w:val="cy-GB"/>
              </w:rPr>
              <w:t>MODIWL</w:t>
            </w:r>
            <w:r w:rsidRPr="00C34623">
              <w:rPr>
                <w:b/>
                <w:i/>
                <w:lang w:val="cy-GB"/>
              </w:rPr>
              <w:t>:</w:t>
            </w:r>
          </w:p>
          <w:p w14:paraId="3AF60637" w14:textId="77777777" w:rsidR="00910AF6" w:rsidRPr="001067BE" w:rsidRDefault="00910AF6" w:rsidP="00975EE2">
            <w:pPr>
              <w:rPr>
                <w:b/>
              </w:rPr>
            </w:pPr>
            <w:r w:rsidRPr="001067BE">
              <w:rPr>
                <w:b/>
              </w:rPr>
              <w:t>MODULE:</w:t>
            </w:r>
          </w:p>
        </w:tc>
        <w:tc>
          <w:tcPr>
            <w:tcW w:w="8606" w:type="dxa"/>
            <w:gridSpan w:val="4"/>
            <w:tcBorders>
              <w:left w:val="double" w:sz="4" w:space="0" w:color="auto"/>
              <w:right w:val="double" w:sz="4" w:space="0" w:color="auto"/>
            </w:tcBorders>
          </w:tcPr>
          <w:p w14:paraId="0B592F92" w14:textId="77777777" w:rsidR="00910AF6" w:rsidRPr="001676B6" w:rsidRDefault="00910AF6" w:rsidP="00975EE2"/>
        </w:tc>
      </w:tr>
      <w:tr w:rsidR="00910AF6" w14:paraId="234C8BF5" w14:textId="77777777" w:rsidTr="00975EE2">
        <w:trPr>
          <w:trHeight w:val="537"/>
        </w:trPr>
        <w:tc>
          <w:tcPr>
            <w:tcW w:w="2122" w:type="dxa"/>
            <w:tcBorders>
              <w:bottom w:val="double" w:sz="4" w:space="0" w:color="auto"/>
              <w:right w:val="double" w:sz="4" w:space="0" w:color="auto"/>
            </w:tcBorders>
            <w:shd w:val="clear" w:color="auto" w:fill="D9D9D9"/>
          </w:tcPr>
          <w:p w14:paraId="69758F3A" w14:textId="77777777" w:rsidR="00910AF6" w:rsidRPr="00C34623" w:rsidRDefault="00910AF6" w:rsidP="00975EE2">
            <w:pPr>
              <w:rPr>
                <w:b/>
                <w:i/>
                <w:lang w:val="cy-GB"/>
              </w:rPr>
            </w:pPr>
            <w:r w:rsidRPr="001676B6">
              <w:rPr>
                <w:i/>
                <w:lang w:val="cy-GB"/>
              </w:rPr>
              <w:t>TEITL YR ASEINIAD</w:t>
            </w:r>
            <w:r w:rsidRPr="00C34623">
              <w:rPr>
                <w:b/>
                <w:i/>
                <w:lang w:val="cy-GB"/>
              </w:rPr>
              <w:t>:</w:t>
            </w:r>
          </w:p>
          <w:p w14:paraId="5E049C7B" w14:textId="77777777" w:rsidR="00910AF6" w:rsidRPr="001067BE" w:rsidRDefault="00910AF6" w:rsidP="00975EE2">
            <w:pPr>
              <w:rPr>
                <w:b/>
              </w:rPr>
            </w:pPr>
            <w:r w:rsidRPr="001067BE">
              <w:rPr>
                <w:b/>
              </w:rPr>
              <w:t>ASSIGNMENT</w:t>
            </w:r>
          </w:p>
          <w:p w14:paraId="71F3F08C" w14:textId="77777777" w:rsidR="00910AF6" w:rsidRPr="001067BE" w:rsidRDefault="00910AF6" w:rsidP="00975EE2">
            <w:pPr>
              <w:rPr>
                <w:b/>
              </w:rPr>
            </w:pPr>
            <w:r w:rsidRPr="001067BE">
              <w:rPr>
                <w:b/>
              </w:rPr>
              <w:t>TITLE:</w:t>
            </w:r>
          </w:p>
        </w:tc>
        <w:tc>
          <w:tcPr>
            <w:tcW w:w="8606" w:type="dxa"/>
            <w:gridSpan w:val="4"/>
            <w:tcBorders>
              <w:left w:val="double" w:sz="4" w:space="0" w:color="auto"/>
            </w:tcBorders>
          </w:tcPr>
          <w:p w14:paraId="36603135" w14:textId="77777777" w:rsidR="00910AF6" w:rsidRPr="001676B6" w:rsidRDefault="00910AF6" w:rsidP="00975EE2"/>
        </w:tc>
      </w:tr>
      <w:tr w:rsidR="00910AF6" w14:paraId="1B37C992" w14:textId="77777777" w:rsidTr="00975EE2">
        <w:trPr>
          <w:trHeight w:val="674"/>
        </w:trPr>
        <w:tc>
          <w:tcPr>
            <w:tcW w:w="2122" w:type="dxa"/>
            <w:tcBorders>
              <w:right w:val="double" w:sz="4" w:space="0" w:color="auto"/>
            </w:tcBorders>
            <w:shd w:val="clear" w:color="auto" w:fill="D9D9D9"/>
          </w:tcPr>
          <w:p w14:paraId="4AA1F757" w14:textId="77777777" w:rsidR="00910AF6" w:rsidRDefault="00910AF6" w:rsidP="00975EE2">
            <w:pPr>
              <w:rPr>
                <w:b/>
                <w:i/>
                <w:lang w:val="cy-GB"/>
              </w:rPr>
            </w:pPr>
            <w:r w:rsidRPr="001676B6">
              <w:rPr>
                <w:i/>
                <w:lang w:val="cy-GB"/>
              </w:rPr>
              <w:t>DARLITHIWR/WYR</w:t>
            </w:r>
            <w:r w:rsidRPr="00C34623">
              <w:rPr>
                <w:b/>
                <w:i/>
                <w:lang w:val="cy-GB"/>
              </w:rPr>
              <w:t>:</w:t>
            </w:r>
          </w:p>
          <w:p w14:paraId="429AAD6E" w14:textId="77777777" w:rsidR="00910AF6" w:rsidRPr="001067BE" w:rsidRDefault="00910AF6" w:rsidP="00975EE2">
            <w:pPr>
              <w:rPr>
                <w:b/>
              </w:rPr>
            </w:pPr>
            <w:r w:rsidRPr="001067BE">
              <w:rPr>
                <w:b/>
              </w:rPr>
              <w:t>LECTURER/S:</w:t>
            </w:r>
          </w:p>
        </w:tc>
        <w:tc>
          <w:tcPr>
            <w:tcW w:w="6032" w:type="dxa"/>
            <w:gridSpan w:val="2"/>
            <w:tcBorders>
              <w:left w:val="double" w:sz="4" w:space="0" w:color="auto"/>
              <w:right w:val="double" w:sz="4" w:space="0" w:color="auto"/>
            </w:tcBorders>
          </w:tcPr>
          <w:p w14:paraId="42FC3339" w14:textId="77777777" w:rsidR="00910AF6" w:rsidRPr="001676B6" w:rsidRDefault="00910AF6" w:rsidP="00975EE2"/>
        </w:tc>
        <w:tc>
          <w:tcPr>
            <w:tcW w:w="1317" w:type="dxa"/>
            <w:tcBorders>
              <w:left w:val="double" w:sz="4" w:space="0" w:color="auto"/>
            </w:tcBorders>
            <w:shd w:val="clear" w:color="auto" w:fill="D9D9D9"/>
          </w:tcPr>
          <w:p w14:paraId="6045D883" w14:textId="77777777" w:rsidR="00910AF6" w:rsidRPr="001676B6" w:rsidRDefault="00910AF6" w:rsidP="00975EE2">
            <w:r w:rsidRPr="001676B6">
              <w:rPr>
                <w:i/>
                <w:lang w:val="cy-GB"/>
              </w:rPr>
              <w:t>DYDDIAD:</w:t>
            </w:r>
            <w:r w:rsidRPr="001676B6">
              <w:t xml:space="preserve"> </w:t>
            </w:r>
            <w:r w:rsidRPr="001676B6">
              <w:rPr>
                <w:b/>
              </w:rPr>
              <w:t>DATE</w:t>
            </w:r>
            <w:r w:rsidRPr="001676B6">
              <w:t>:</w:t>
            </w:r>
          </w:p>
        </w:tc>
        <w:tc>
          <w:tcPr>
            <w:tcW w:w="1257" w:type="dxa"/>
            <w:tcBorders>
              <w:left w:val="double" w:sz="4" w:space="0" w:color="auto"/>
            </w:tcBorders>
          </w:tcPr>
          <w:p w14:paraId="72900C61" w14:textId="77777777" w:rsidR="00910AF6" w:rsidRDefault="00910AF6" w:rsidP="00975EE2"/>
        </w:tc>
      </w:tr>
      <w:tr w:rsidR="00910AF6" w14:paraId="6CA849BA" w14:textId="77777777" w:rsidTr="00975EE2">
        <w:trPr>
          <w:trHeight w:val="906"/>
        </w:trPr>
        <w:tc>
          <w:tcPr>
            <w:tcW w:w="10728" w:type="dxa"/>
            <w:gridSpan w:val="5"/>
            <w:tcBorders>
              <w:right w:val="double" w:sz="4" w:space="0" w:color="auto"/>
            </w:tcBorders>
            <w:shd w:val="clear" w:color="auto" w:fill="D9D9D9"/>
          </w:tcPr>
          <w:p w14:paraId="463CA1E8" w14:textId="77777777" w:rsidR="00910AF6" w:rsidRPr="001676B6" w:rsidRDefault="00910AF6" w:rsidP="00975EE2">
            <w:pPr>
              <w:jc w:val="center"/>
              <w:rPr>
                <w:i/>
                <w:lang w:val="cy-GB"/>
              </w:rPr>
            </w:pPr>
          </w:p>
          <w:p w14:paraId="1F1C2025" w14:textId="77777777" w:rsidR="00910AF6" w:rsidRPr="001676B6" w:rsidRDefault="00910AF6" w:rsidP="00975EE2">
            <w:pPr>
              <w:jc w:val="center"/>
              <w:rPr>
                <w:i/>
                <w:lang w:val="cy-GB"/>
              </w:rPr>
            </w:pPr>
            <w:r w:rsidRPr="001676B6">
              <w:rPr>
                <w:i/>
                <w:lang w:val="cy-GB"/>
              </w:rPr>
              <w:t xml:space="preserve">Staff Llyfrgell YN UNIG / </w:t>
            </w:r>
            <w:r w:rsidRPr="001676B6">
              <w:rPr>
                <w:b/>
              </w:rPr>
              <w:t>Library Staff ONLY</w:t>
            </w:r>
          </w:p>
          <w:p w14:paraId="1509DD46" w14:textId="77777777" w:rsidR="00910AF6" w:rsidRPr="001676B6" w:rsidRDefault="00910AF6" w:rsidP="00975EE2"/>
          <w:p w14:paraId="367A71E4" w14:textId="77777777" w:rsidR="00910AF6" w:rsidRPr="001676B6" w:rsidRDefault="00910AF6" w:rsidP="00975EE2">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14:paraId="126FF8CB" w14:textId="77777777" w:rsidR="00910AF6" w:rsidRPr="001676B6" w:rsidRDefault="00910AF6" w:rsidP="00975EE2"/>
        </w:tc>
      </w:tr>
    </w:tbl>
    <w:p w14:paraId="0F215770" w14:textId="77777777" w:rsidR="00910AF6" w:rsidRDefault="00910AF6" w:rsidP="00910AF6"/>
    <w:p w14:paraId="0D2428B3" w14:textId="77777777" w:rsidR="00910AF6" w:rsidRDefault="00910AF6" w:rsidP="00910AF6">
      <w:r>
        <w:t>----------------------------------------------------------------------------------------------------------------------------------------------------------</w:t>
      </w:r>
    </w:p>
    <w:p w14:paraId="3F3A19AB" w14:textId="77777777" w:rsidR="00910AF6" w:rsidRDefault="00910AF6" w:rsidP="00910AF6"/>
    <w:tbl>
      <w:tblPr>
        <w:tblW w:w="10731"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13"/>
        <w:gridCol w:w="4941"/>
        <w:gridCol w:w="1079"/>
        <w:gridCol w:w="764"/>
        <w:gridCol w:w="594"/>
        <w:gridCol w:w="1240"/>
      </w:tblGrid>
      <w:tr w:rsidR="00910AF6" w14:paraId="5D59CEDE" w14:textId="77777777" w:rsidTr="00975EE2">
        <w:trPr>
          <w:trHeight w:val="473"/>
        </w:trPr>
        <w:tc>
          <w:tcPr>
            <w:tcW w:w="10731" w:type="dxa"/>
            <w:gridSpan w:val="6"/>
            <w:shd w:val="clear" w:color="auto" w:fill="D9D9D9"/>
          </w:tcPr>
          <w:p w14:paraId="32F78944" w14:textId="77777777" w:rsidR="00910AF6" w:rsidRPr="001676B6" w:rsidRDefault="00910AF6" w:rsidP="00975EE2">
            <w:pPr>
              <w:jc w:val="center"/>
              <w:rPr>
                <w:sz w:val="24"/>
                <w:szCs w:val="24"/>
              </w:rPr>
            </w:pPr>
            <w:r w:rsidRPr="001676B6">
              <w:rPr>
                <w:bCs/>
                <w:sz w:val="24"/>
                <w:szCs w:val="24"/>
                <w:lang w:val="cy-GB" w:eastAsia="cy-GB"/>
              </w:rPr>
              <w:t>DERBYNNEB</w:t>
            </w:r>
            <w:r w:rsidRPr="001676B6">
              <w:rPr>
                <w:sz w:val="24"/>
                <w:szCs w:val="24"/>
              </w:rPr>
              <w:t xml:space="preserve"> / </w:t>
            </w:r>
            <w:r w:rsidRPr="001676B6">
              <w:rPr>
                <w:b/>
                <w:sz w:val="24"/>
                <w:szCs w:val="24"/>
              </w:rPr>
              <w:t>RECEIPT</w:t>
            </w:r>
          </w:p>
        </w:tc>
      </w:tr>
      <w:tr w:rsidR="00910AF6" w14:paraId="1E4FE460" w14:textId="77777777" w:rsidTr="00975EE2">
        <w:trPr>
          <w:trHeight w:val="783"/>
        </w:trPr>
        <w:tc>
          <w:tcPr>
            <w:tcW w:w="2113" w:type="dxa"/>
            <w:tcBorders>
              <w:right w:val="double" w:sz="4" w:space="0" w:color="auto"/>
            </w:tcBorders>
            <w:shd w:val="clear" w:color="auto" w:fill="D9D9D9"/>
          </w:tcPr>
          <w:p w14:paraId="5961FA55" w14:textId="77777777" w:rsidR="00910AF6" w:rsidRPr="001676B6" w:rsidRDefault="00910AF6" w:rsidP="00975EE2"/>
          <w:p w14:paraId="1ECD66FF" w14:textId="77777777" w:rsidR="00910AF6" w:rsidRPr="001676B6" w:rsidRDefault="00910AF6" w:rsidP="00975EE2">
            <w:r w:rsidRPr="001676B6">
              <w:rPr>
                <w:lang w:val="cy-GB"/>
              </w:rPr>
              <w:t xml:space="preserve">ENW / </w:t>
            </w:r>
            <w:r w:rsidRPr="001676B6">
              <w:rPr>
                <w:b/>
              </w:rPr>
              <w:t>NAME</w:t>
            </w:r>
            <w:r w:rsidRPr="001676B6">
              <w:t>:</w:t>
            </w:r>
          </w:p>
        </w:tc>
        <w:tc>
          <w:tcPr>
            <w:tcW w:w="4941" w:type="dxa"/>
            <w:tcBorders>
              <w:left w:val="double" w:sz="4" w:space="0" w:color="auto"/>
              <w:right w:val="single" w:sz="4" w:space="0" w:color="auto"/>
            </w:tcBorders>
          </w:tcPr>
          <w:p w14:paraId="48F50F7D" w14:textId="77777777" w:rsidR="00910AF6" w:rsidRPr="001676B6" w:rsidRDefault="00910AF6" w:rsidP="00975EE2"/>
        </w:tc>
        <w:tc>
          <w:tcPr>
            <w:tcW w:w="1843" w:type="dxa"/>
            <w:gridSpan w:val="2"/>
            <w:tcBorders>
              <w:left w:val="single" w:sz="4" w:space="0" w:color="auto"/>
            </w:tcBorders>
            <w:shd w:val="clear" w:color="auto" w:fill="D9D9D9"/>
          </w:tcPr>
          <w:p w14:paraId="7C6019DB" w14:textId="77777777" w:rsidR="00910AF6" w:rsidRPr="001676B6" w:rsidRDefault="00910AF6" w:rsidP="00975EE2">
            <w:pPr>
              <w:jc w:val="center"/>
              <w:rPr>
                <w:b/>
              </w:rPr>
            </w:pPr>
            <w:r w:rsidRPr="001676B6">
              <w:rPr>
                <w:i/>
                <w:lang w:val="cy-GB"/>
              </w:rPr>
              <w:t>RHIF</w:t>
            </w:r>
            <w:r w:rsidRPr="001676B6">
              <w:rPr>
                <w:i/>
                <w:lang w:val="cy-GB"/>
              </w:rPr>
              <w:br/>
              <w:t>P Y MYFYRIWR:</w:t>
            </w:r>
            <w:r w:rsidRPr="001676B6">
              <w:t xml:space="preserve"> </w:t>
            </w:r>
            <w:r w:rsidRPr="001676B6">
              <w:rPr>
                <w:b/>
              </w:rPr>
              <w:t>STUDENT</w:t>
            </w:r>
          </w:p>
          <w:p w14:paraId="0DCCD289" w14:textId="77777777" w:rsidR="00910AF6" w:rsidRPr="001676B6" w:rsidRDefault="00910AF6" w:rsidP="00975EE2">
            <w:pPr>
              <w:jc w:val="center"/>
            </w:pPr>
            <w:r w:rsidRPr="001676B6">
              <w:rPr>
                <w:b/>
              </w:rPr>
              <w:t>P NUMBER</w:t>
            </w:r>
            <w:r w:rsidRPr="001676B6">
              <w:t>:</w:t>
            </w:r>
          </w:p>
        </w:tc>
        <w:tc>
          <w:tcPr>
            <w:tcW w:w="1834" w:type="dxa"/>
            <w:gridSpan w:val="2"/>
            <w:tcBorders>
              <w:left w:val="single" w:sz="4" w:space="0" w:color="auto"/>
            </w:tcBorders>
            <w:vAlign w:val="center"/>
          </w:tcPr>
          <w:p w14:paraId="05B57B82" w14:textId="77777777" w:rsidR="00910AF6" w:rsidRPr="001676B6" w:rsidRDefault="00910AF6" w:rsidP="00975EE2">
            <w:r w:rsidRPr="00114780">
              <w:rPr>
                <w:sz w:val="36"/>
              </w:rPr>
              <w:t>P</w:t>
            </w:r>
          </w:p>
        </w:tc>
      </w:tr>
      <w:tr w:rsidR="00910AF6" w14:paraId="4A018810" w14:textId="77777777" w:rsidTr="00975EE2">
        <w:trPr>
          <w:trHeight w:val="806"/>
        </w:trPr>
        <w:tc>
          <w:tcPr>
            <w:tcW w:w="2113" w:type="dxa"/>
            <w:tcBorders>
              <w:right w:val="double" w:sz="4" w:space="0" w:color="auto"/>
            </w:tcBorders>
            <w:shd w:val="clear" w:color="auto" w:fill="D9D9D9"/>
          </w:tcPr>
          <w:p w14:paraId="79F8E88D" w14:textId="77777777" w:rsidR="00910AF6" w:rsidRPr="001676B6" w:rsidRDefault="00910AF6" w:rsidP="00975EE2"/>
          <w:p w14:paraId="5CFE5378" w14:textId="77777777" w:rsidR="00910AF6" w:rsidRPr="001676B6" w:rsidRDefault="00910AF6" w:rsidP="00975EE2">
            <w:r w:rsidRPr="001676B6">
              <w:rPr>
                <w:i/>
                <w:lang w:val="cy-GB"/>
              </w:rPr>
              <w:t>CWRS</w:t>
            </w:r>
            <w:r w:rsidRPr="001676B6">
              <w:t xml:space="preserve">  / </w:t>
            </w:r>
            <w:r w:rsidRPr="001676B6">
              <w:rPr>
                <w:b/>
              </w:rPr>
              <w:t>COURSE</w:t>
            </w:r>
            <w:r w:rsidRPr="001676B6">
              <w:t>:</w:t>
            </w:r>
          </w:p>
        </w:tc>
        <w:tc>
          <w:tcPr>
            <w:tcW w:w="6020" w:type="dxa"/>
            <w:gridSpan w:val="2"/>
            <w:tcBorders>
              <w:left w:val="double" w:sz="4" w:space="0" w:color="auto"/>
              <w:right w:val="double" w:sz="4" w:space="0" w:color="auto"/>
            </w:tcBorders>
          </w:tcPr>
          <w:p w14:paraId="23D51250" w14:textId="77777777" w:rsidR="00C159B7" w:rsidRDefault="00C159B7" w:rsidP="00C159B7">
            <w:pPr>
              <w:jc w:val="center"/>
              <w:rPr>
                <w:sz w:val="16"/>
                <w:szCs w:val="16"/>
              </w:rPr>
            </w:pPr>
            <w:r>
              <w:t>Foundation Year/HNC/HND/</w:t>
            </w:r>
            <w:proofErr w:type="spellStart"/>
            <w:r>
              <w:t>FdSc</w:t>
            </w:r>
            <w:proofErr w:type="spellEnd"/>
            <w:r>
              <w:t>/BEng/BSc/MEng/</w:t>
            </w:r>
            <w:proofErr w:type="spellStart"/>
            <w:r>
              <w:t>MComp</w:t>
            </w:r>
            <w:proofErr w:type="spellEnd"/>
            <w:r w:rsidRPr="001676B6">
              <w:t>/MSc *</w:t>
            </w:r>
            <w:r w:rsidRPr="001676B6">
              <w:rPr>
                <w:bCs/>
                <w:i/>
                <w:sz w:val="16"/>
                <w:szCs w:val="16"/>
                <w:lang w:val="cy-GB" w:eastAsia="cy-GB"/>
              </w:rPr>
              <w:t xml:space="preserve"> dileer fel y bo'n berthnasol</w:t>
            </w:r>
            <w:r w:rsidRPr="001676B6">
              <w:rPr>
                <w:sz w:val="16"/>
                <w:szCs w:val="16"/>
              </w:rPr>
              <w:t xml:space="preserve"> / delete as appropriate</w:t>
            </w:r>
          </w:p>
          <w:p w14:paraId="402C5A3C" w14:textId="77777777" w:rsidR="00910AF6" w:rsidRDefault="00910AF6" w:rsidP="00975EE2">
            <w:pPr>
              <w:rPr>
                <w:sz w:val="16"/>
                <w:szCs w:val="16"/>
              </w:rPr>
            </w:pPr>
          </w:p>
          <w:p w14:paraId="008E7B1B" w14:textId="77777777" w:rsidR="00910AF6" w:rsidRPr="001676B6" w:rsidRDefault="00910AF6" w:rsidP="00975EE2">
            <w:pPr>
              <w:rPr>
                <w:sz w:val="16"/>
                <w:szCs w:val="16"/>
              </w:rPr>
            </w:pPr>
          </w:p>
        </w:tc>
        <w:tc>
          <w:tcPr>
            <w:tcW w:w="1358" w:type="dxa"/>
            <w:gridSpan w:val="2"/>
            <w:tcBorders>
              <w:left w:val="double" w:sz="4" w:space="0" w:color="auto"/>
            </w:tcBorders>
            <w:shd w:val="clear" w:color="auto" w:fill="D9D9D9"/>
          </w:tcPr>
          <w:p w14:paraId="75155CF9" w14:textId="77777777" w:rsidR="00910AF6" w:rsidRPr="001676B6" w:rsidRDefault="00910AF6" w:rsidP="00975EE2">
            <w:r w:rsidRPr="001676B6">
              <w:rPr>
                <w:i/>
                <w:shd w:val="clear" w:color="auto" w:fill="D9D9D9"/>
                <w:lang w:val="cy-GB"/>
              </w:rPr>
              <w:t>LEFEL Y CWRS</w:t>
            </w:r>
            <w:r w:rsidRPr="001676B6">
              <w:rPr>
                <w:shd w:val="clear" w:color="auto" w:fill="D9D9D9"/>
                <w:lang w:val="cy-GB"/>
              </w:rPr>
              <w:t xml:space="preserve"> / </w:t>
            </w:r>
            <w:r w:rsidRPr="001676B6">
              <w:rPr>
                <w:b/>
                <w:shd w:val="clear" w:color="auto" w:fill="D9D9D9"/>
              </w:rPr>
              <w:t>LEVEL OF COURSE</w:t>
            </w:r>
            <w:r w:rsidRPr="001676B6">
              <w:rPr>
                <w:shd w:val="clear" w:color="auto" w:fill="D9D9D9"/>
              </w:rPr>
              <w:t>:</w:t>
            </w:r>
          </w:p>
        </w:tc>
        <w:tc>
          <w:tcPr>
            <w:tcW w:w="1240" w:type="dxa"/>
            <w:tcBorders>
              <w:left w:val="double" w:sz="4" w:space="0" w:color="auto"/>
            </w:tcBorders>
          </w:tcPr>
          <w:p w14:paraId="4F9CB611" w14:textId="77777777" w:rsidR="00910AF6" w:rsidRDefault="00910AF6" w:rsidP="00975EE2"/>
        </w:tc>
      </w:tr>
      <w:tr w:rsidR="00910AF6" w14:paraId="701C1FE3" w14:textId="77777777" w:rsidTr="00975EE2">
        <w:trPr>
          <w:trHeight w:val="575"/>
        </w:trPr>
        <w:tc>
          <w:tcPr>
            <w:tcW w:w="2113" w:type="dxa"/>
            <w:tcBorders>
              <w:right w:val="double" w:sz="4" w:space="0" w:color="auto"/>
            </w:tcBorders>
            <w:shd w:val="clear" w:color="auto" w:fill="D9D9D9"/>
          </w:tcPr>
          <w:p w14:paraId="37CD9824" w14:textId="77777777" w:rsidR="00910AF6" w:rsidRPr="001676B6" w:rsidRDefault="00910AF6" w:rsidP="00975EE2">
            <w:pPr>
              <w:rPr>
                <w:i/>
                <w:lang w:val="cy-GB"/>
              </w:rPr>
            </w:pPr>
            <w:r w:rsidRPr="001676B6">
              <w:rPr>
                <w:i/>
                <w:lang w:val="cy-GB"/>
              </w:rPr>
              <w:t>MODIWL /</w:t>
            </w:r>
          </w:p>
          <w:p w14:paraId="65527E1C" w14:textId="77777777" w:rsidR="00910AF6" w:rsidRPr="001676B6" w:rsidRDefault="00910AF6" w:rsidP="00975EE2">
            <w:r w:rsidRPr="001676B6">
              <w:rPr>
                <w:b/>
              </w:rPr>
              <w:t>MODULE</w:t>
            </w:r>
            <w:r w:rsidRPr="001676B6">
              <w:t>:</w:t>
            </w:r>
          </w:p>
        </w:tc>
        <w:tc>
          <w:tcPr>
            <w:tcW w:w="8618" w:type="dxa"/>
            <w:gridSpan w:val="5"/>
            <w:tcBorders>
              <w:left w:val="double" w:sz="4" w:space="0" w:color="auto"/>
              <w:right w:val="double" w:sz="4" w:space="0" w:color="auto"/>
            </w:tcBorders>
          </w:tcPr>
          <w:p w14:paraId="28BCDAA1" w14:textId="77777777" w:rsidR="00910AF6" w:rsidRPr="001676B6" w:rsidRDefault="00910AF6" w:rsidP="00975EE2"/>
        </w:tc>
      </w:tr>
      <w:tr w:rsidR="00910AF6" w14:paraId="6937FF3D" w14:textId="77777777" w:rsidTr="00975EE2">
        <w:trPr>
          <w:trHeight w:val="575"/>
        </w:trPr>
        <w:tc>
          <w:tcPr>
            <w:tcW w:w="2113" w:type="dxa"/>
            <w:tcBorders>
              <w:bottom w:val="double" w:sz="4" w:space="0" w:color="auto"/>
              <w:right w:val="double" w:sz="4" w:space="0" w:color="auto"/>
            </w:tcBorders>
            <w:shd w:val="clear" w:color="auto" w:fill="D9D9D9"/>
          </w:tcPr>
          <w:p w14:paraId="020039A9" w14:textId="77777777" w:rsidR="00910AF6" w:rsidRPr="001676B6" w:rsidRDefault="00910AF6" w:rsidP="00975EE2">
            <w:pPr>
              <w:rPr>
                <w:i/>
                <w:lang w:val="cy-GB"/>
              </w:rPr>
            </w:pPr>
            <w:r w:rsidRPr="001676B6">
              <w:rPr>
                <w:i/>
                <w:lang w:val="cy-GB"/>
              </w:rPr>
              <w:t>TEITL YR ASEINIAD/</w:t>
            </w:r>
          </w:p>
          <w:p w14:paraId="5DB0B4FA" w14:textId="77777777" w:rsidR="00910AF6" w:rsidRPr="001676B6" w:rsidRDefault="00910AF6" w:rsidP="00975EE2">
            <w:pPr>
              <w:rPr>
                <w:b/>
              </w:rPr>
            </w:pPr>
            <w:r w:rsidRPr="001676B6">
              <w:rPr>
                <w:b/>
              </w:rPr>
              <w:t>ASSIGNMENT</w:t>
            </w:r>
          </w:p>
          <w:p w14:paraId="5F1BB795" w14:textId="77777777" w:rsidR="00910AF6" w:rsidRPr="001676B6" w:rsidRDefault="00910AF6" w:rsidP="00975EE2">
            <w:pPr>
              <w:rPr>
                <w:b/>
              </w:rPr>
            </w:pPr>
            <w:r w:rsidRPr="001676B6">
              <w:rPr>
                <w:b/>
              </w:rPr>
              <w:t>TITLE:</w:t>
            </w:r>
          </w:p>
          <w:p w14:paraId="455EBB07" w14:textId="77777777" w:rsidR="00910AF6" w:rsidRPr="001676B6" w:rsidRDefault="00910AF6" w:rsidP="00975EE2"/>
        </w:tc>
        <w:tc>
          <w:tcPr>
            <w:tcW w:w="8618" w:type="dxa"/>
            <w:gridSpan w:val="5"/>
            <w:tcBorders>
              <w:left w:val="double" w:sz="4" w:space="0" w:color="auto"/>
            </w:tcBorders>
          </w:tcPr>
          <w:p w14:paraId="5E39C499" w14:textId="77777777" w:rsidR="00910AF6" w:rsidRPr="001676B6" w:rsidRDefault="00910AF6" w:rsidP="00975EE2"/>
        </w:tc>
      </w:tr>
      <w:tr w:rsidR="00910AF6" w14:paraId="3B89E48C" w14:textId="77777777" w:rsidTr="00975EE2">
        <w:trPr>
          <w:trHeight w:val="722"/>
        </w:trPr>
        <w:tc>
          <w:tcPr>
            <w:tcW w:w="2113" w:type="dxa"/>
            <w:tcBorders>
              <w:right w:val="double" w:sz="4" w:space="0" w:color="auto"/>
            </w:tcBorders>
            <w:shd w:val="clear" w:color="auto" w:fill="D9D9D9"/>
          </w:tcPr>
          <w:p w14:paraId="2447C950" w14:textId="77777777" w:rsidR="00910AF6" w:rsidRPr="001676B6" w:rsidRDefault="00910AF6" w:rsidP="00975EE2">
            <w:r w:rsidRPr="001676B6">
              <w:rPr>
                <w:i/>
                <w:lang w:val="cy-GB"/>
              </w:rPr>
              <w:t>DARLITHIWR/WYR:</w:t>
            </w:r>
          </w:p>
          <w:p w14:paraId="7102C918" w14:textId="77777777" w:rsidR="00910AF6" w:rsidRPr="001676B6" w:rsidRDefault="00910AF6" w:rsidP="00975EE2">
            <w:r w:rsidRPr="001676B6">
              <w:rPr>
                <w:b/>
              </w:rPr>
              <w:t>LECTURER</w:t>
            </w:r>
            <w:r w:rsidRPr="001676B6">
              <w:t>/</w:t>
            </w:r>
            <w:r w:rsidRPr="001676B6">
              <w:rPr>
                <w:b/>
              </w:rPr>
              <w:t>S:</w:t>
            </w:r>
          </w:p>
        </w:tc>
        <w:tc>
          <w:tcPr>
            <w:tcW w:w="6020" w:type="dxa"/>
            <w:gridSpan w:val="2"/>
            <w:tcBorders>
              <w:left w:val="double" w:sz="4" w:space="0" w:color="auto"/>
              <w:right w:val="double" w:sz="4" w:space="0" w:color="auto"/>
            </w:tcBorders>
          </w:tcPr>
          <w:p w14:paraId="12E97F0E" w14:textId="77777777" w:rsidR="00910AF6" w:rsidRPr="001676B6" w:rsidRDefault="00910AF6" w:rsidP="00975EE2"/>
        </w:tc>
        <w:tc>
          <w:tcPr>
            <w:tcW w:w="1358" w:type="dxa"/>
            <w:gridSpan w:val="2"/>
            <w:tcBorders>
              <w:left w:val="double" w:sz="4" w:space="0" w:color="auto"/>
            </w:tcBorders>
            <w:shd w:val="clear" w:color="auto" w:fill="D9D9D9"/>
          </w:tcPr>
          <w:p w14:paraId="22BBEDC4" w14:textId="77777777" w:rsidR="00910AF6" w:rsidRPr="001676B6" w:rsidRDefault="00910AF6" w:rsidP="00975EE2">
            <w:r w:rsidRPr="001676B6">
              <w:rPr>
                <w:lang w:val="cy-GB"/>
              </w:rPr>
              <w:t>DYDDIAD /</w:t>
            </w:r>
          </w:p>
          <w:p w14:paraId="1E9D3C17" w14:textId="77777777" w:rsidR="00910AF6" w:rsidRPr="001676B6" w:rsidRDefault="00910AF6" w:rsidP="00975EE2">
            <w:r w:rsidRPr="001676B6">
              <w:rPr>
                <w:b/>
              </w:rPr>
              <w:t>DATE</w:t>
            </w:r>
            <w:r w:rsidRPr="001676B6">
              <w:t>:</w:t>
            </w:r>
          </w:p>
        </w:tc>
        <w:tc>
          <w:tcPr>
            <w:tcW w:w="1240" w:type="dxa"/>
            <w:tcBorders>
              <w:left w:val="double" w:sz="4" w:space="0" w:color="auto"/>
            </w:tcBorders>
          </w:tcPr>
          <w:p w14:paraId="11170790" w14:textId="77777777" w:rsidR="00910AF6" w:rsidRDefault="00910AF6" w:rsidP="00975EE2"/>
        </w:tc>
      </w:tr>
      <w:tr w:rsidR="00910AF6" w14:paraId="64B4A294" w14:textId="77777777" w:rsidTr="00975EE2">
        <w:trPr>
          <w:trHeight w:val="894"/>
        </w:trPr>
        <w:tc>
          <w:tcPr>
            <w:tcW w:w="10731" w:type="dxa"/>
            <w:gridSpan w:val="6"/>
            <w:tcBorders>
              <w:right w:val="double" w:sz="4" w:space="0" w:color="auto"/>
            </w:tcBorders>
            <w:shd w:val="clear" w:color="auto" w:fill="D9D9D9"/>
          </w:tcPr>
          <w:p w14:paraId="3411A268" w14:textId="77777777" w:rsidR="00910AF6" w:rsidRPr="001676B6" w:rsidRDefault="00910AF6" w:rsidP="00975EE2">
            <w:pPr>
              <w:jc w:val="center"/>
              <w:rPr>
                <w:i/>
                <w:lang w:val="cy-GB"/>
              </w:rPr>
            </w:pPr>
          </w:p>
          <w:p w14:paraId="23903791" w14:textId="77777777" w:rsidR="00910AF6" w:rsidRPr="001676B6" w:rsidRDefault="00910AF6" w:rsidP="00975EE2">
            <w:pPr>
              <w:jc w:val="center"/>
              <w:rPr>
                <w:i/>
                <w:lang w:val="cy-GB"/>
              </w:rPr>
            </w:pPr>
            <w:r w:rsidRPr="001676B6">
              <w:rPr>
                <w:i/>
                <w:lang w:val="cy-GB"/>
              </w:rPr>
              <w:t xml:space="preserve">Staff Llyfrgell YN UNIG / </w:t>
            </w:r>
            <w:r w:rsidRPr="001676B6">
              <w:rPr>
                <w:b/>
              </w:rPr>
              <w:t>Library Staff ONLY</w:t>
            </w:r>
          </w:p>
          <w:p w14:paraId="6EB06999" w14:textId="77777777" w:rsidR="00910AF6" w:rsidRPr="001676B6" w:rsidRDefault="00910AF6" w:rsidP="00975EE2"/>
          <w:p w14:paraId="00D00E11" w14:textId="77777777" w:rsidR="00910AF6" w:rsidRPr="001676B6" w:rsidRDefault="00910AF6" w:rsidP="00975EE2">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14:paraId="48B862D7" w14:textId="77777777" w:rsidR="00910AF6" w:rsidRPr="001676B6" w:rsidRDefault="00910AF6" w:rsidP="00975EE2"/>
        </w:tc>
      </w:tr>
    </w:tbl>
    <w:p w14:paraId="00CDF038" w14:textId="77777777" w:rsidR="00910AF6" w:rsidRDefault="00910AF6" w:rsidP="00910AF6">
      <w:pPr>
        <w:jc w:val="both"/>
      </w:pPr>
    </w:p>
    <w:sectPr w:rsidR="00910AF6" w:rsidSect="00F61A20">
      <w:footerReference w:type="default" r:id="rId13"/>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E3CE50E" w14:textId="77777777" w:rsidR="00873847" w:rsidRDefault="00873847">
      <w:r>
        <w:separator/>
      </w:r>
    </w:p>
  </w:endnote>
  <w:endnote w:type="continuationSeparator" w:id="0">
    <w:p w14:paraId="4174716D" w14:textId="77777777" w:rsidR="00873847" w:rsidRDefault="008738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8A3B9C" w14:textId="77777777" w:rsidR="0099452E" w:rsidRDefault="0099452E">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14:paraId="381D8AA4" w14:textId="77777777" w:rsidR="0099452E" w:rsidRDefault="0099452E">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AEF0C6" w14:textId="77777777" w:rsidR="0099452E" w:rsidRDefault="0099452E">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9</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14:paraId="2757CF9F" w14:textId="77777777" w:rsidR="0099452E" w:rsidRDefault="0099452E">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AD37BC7" w14:textId="77777777" w:rsidR="00873847" w:rsidRDefault="00873847">
      <w:r>
        <w:separator/>
      </w:r>
    </w:p>
  </w:footnote>
  <w:footnote w:type="continuationSeparator" w:id="0">
    <w:p w14:paraId="5448AC4B" w14:textId="77777777" w:rsidR="00873847" w:rsidRDefault="0087384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2"/>
    <w:multiLevelType w:val="singleLevel"/>
    <w:tmpl w:val="00000002"/>
    <w:name w:val="WW8Num6"/>
    <w:lvl w:ilvl="0">
      <w:start w:val="1"/>
      <w:numFmt w:val="decimal"/>
      <w:lvlText w:val="%1."/>
      <w:lvlJc w:val="left"/>
      <w:pPr>
        <w:tabs>
          <w:tab w:val="num" w:pos="0"/>
        </w:tabs>
        <w:ind w:left="720" w:hanging="360"/>
      </w:pPr>
    </w:lvl>
  </w:abstractNum>
  <w:abstractNum w:abstractNumId="1" w15:restartNumberingAfterBreak="0">
    <w:nsid w:val="02385147"/>
    <w:multiLevelType w:val="hybridMultilevel"/>
    <w:tmpl w:val="C4267702"/>
    <w:lvl w:ilvl="0" w:tplc="FBB866F2">
      <w:start w:val="2"/>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B26493"/>
    <w:multiLevelType w:val="hybridMultilevel"/>
    <w:tmpl w:val="4FBC63C6"/>
    <w:lvl w:ilvl="0" w:tplc="3B385FD2">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654" w:hanging="360"/>
      </w:pPr>
      <w:rPr>
        <w:rFonts w:ascii="Courier New" w:hAnsi="Courier New" w:cs="Courier New" w:hint="default"/>
      </w:rPr>
    </w:lvl>
    <w:lvl w:ilvl="2" w:tplc="08090005" w:tentative="1">
      <w:start w:val="1"/>
      <w:numFmt w:val="bullet"/>
      <w:lvlText w:val=""/>
      <w:lvlJc w:val="left"/>
      <w:pPr>
        <w:ind w:left="1374" w:hanging="360"/>
      </w:pPr>
      <w:rPr>
        <w:rFonts w:ascii="Wingdings" w:hAnsi="Wingdings" w:hint="default"/>
      </w:rPr>
    </w:lvl>
    <w:lvl w:ilvl="3" w:tplc="08090001" w:tentative="1">
      <w:start w:val="1"/>
      <w:numFmt w:val="bullet"/>
      <w:lvlText w:val=""/>
      <w:lvlJc w:val="left"/>
      <w:pPr>
        <w:ind w:left="2094" w:hanging="360"/>
      </w:pPr>
      <w:rPr>
        <w:rFonts w:ascii="Symbol" w:hAnsi="Symbol" w:hint="default"/>
      </w:rPr>
    </w:lvl>
    <w:lvl w:ilvl="4" w:tplc="08090003" w:tentative="1">
      <w:start w:val="1"/>
      <w:numFmt w:val="bullet"/>
      <w:lvlText w:val="o"/>
      <w:lvlJc w:val="left"/>
      <w:pPr>
        <w:ind w:left="2814" w:hanging="360"/>
      </w:pPr>
      <w:rPr>
        <w:rFonts w:ascii="Courier New" w:hAnsi="Courier New" w:cs="Courier New" w:hint="default"/>
      </w:rPr>
    </w:lvl>
    <w:lvl w:ilvl="5" w:tplc="08090005" w:tentative="1">
      <w:start w:val="1"/>
      <w:numFmt w:val="bullet"/>
      <w:lvlText w:val=""/>
      <w:lvlJc w:val="left"/>
      <w:pPr>
        <w:ind w:left="3534" w:hanging="360"/>
      </w:pPr>
      <w:rPr>
        <w:rFonts w:ascii="Wingdings" w:hAnsi="Wingdings" w:hint="default"/>
      </w:rPr>
    </w:lvl>
    <w:lvl w:ilvl="6" w:tplc="08090001" w:tentative="1">
      <w:start w:val="1"/>
      <w:numFmt w:val="bullet"/>
      <w:lvlText w:val=""/>
      <w:lvlJc w:val="left"/>
      <w:pPr>
        <w:ind w:left="4254" w:hanging="360"/>
      </w:pPr>
      <w:rPr>
        <w:rFonts w:ascii="Symbol" w:hAnsi="Symbol" w:hint="default"/>
      </w:rPr>
    </w:lvl>
    <w:lvl w:ilvl="7" w:tplc="08090003" w:tentative="1">
      <w:start w:val="1"/>
      <w:numFmt w:val="bullet"/>
      <w:lvlText w:val="o"/>
      <w:lvlJc w:val="left"/>
      <w:pPr>
        <w:ind w:left="4974" w:hanging="360"/>
      </w:pPr>
      <w:rPr>
        <w:rFonts w:ascii="Courier New" w:hAnsi="Courier New" w:cs="Courier New" w:hint="default"/>
      </w:rPr>
    </w:lvl>
    <w:lvl w:ilvl="8" w:tplc="08090005" w:tentative="1">
      <w:start w:val="1"/>
      <w:numFmt w:val="bullet"/>
      <w:lvlText w:val=""/>
      <w:lvlJc w:val="left"/>
      <w:pPr>
        <w:ind w:left="5694" w:hanging="360"/>
      </w:pPr>
      <w:rPr>
        <w:rFonts w:ascii="Wingdings" w:hAnsi="Wingdings" w:hint="default"/>
      </w:rPr>
    </w:lvl>
  </w:abstractNum>
  <w:abstractNum w:abstractNumId="3" w15:restartNumberingAfterBreak="0">
    <w:nsid w:val="0EE17780"/>
    <w:multiLevelType w:val="multilevel"/>
    <w:tmpl w:val="68945B2C"/>
    <w:styleLink w:val="WWNum6"/>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4"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15:restartNumberingAfterBreak="0">
    <w:nsid w:val="163D60B3"/>
    <w:multiLevelType w:val="multilevel"/>
    <w:tmpl w:val="EEC0FECC"/>
    <w:styleLink w:val="WWNum7"/>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7" w15:restartNumberingAfterBreak="0">
    <w:nsid w:val="1B857F8E"/>
    <w:multiLevelType w:val="multilevel"/>
    <w:tmpl w:val="5A34EE9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22861F1E"/>
    <w:multiLevelType w:val="hybridMultilevel"/>
    <w:tmpl w:val="5F0A58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62A607A"/>
    <w:multiLevelType w:val="hybridMultilevel"/>
    <w:tmpl w:val="334E9C10"/>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D4906D9"/>
    <w:multiLevelType w:val="hybridMultilevel"/>
    <w:tmpl w:val="AFC22C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0871D8"/>
    <w:multiLevelType w:val="hybridMultilevel"/>
    <w:tmpl w:val="601C8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7CC4F8A"/>
    <w:multiLevelType w:val="hybridMultilevel"/>
    <w:tmpl w:val="683C1B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C037D28"/>
    <w:multiLevelType w:val="hybridMultilevel"/>
    <w:tmpl w:val="DA72E892"/>
    <w:lvl w:ilvl="0" w:tplc="0CCC4A72">
      <w:start w:val="1"/>
      <w:numFmt w:val="decimal"/>
      <w:lvlText w:val="%1."/>
      <w:lvlJc w:val="left"/>
      <w:pPr>
        <w:tabs>
          <w:tab w:val="num" w:pos="360"/>
        </w:tabs>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6D6E5457"/>
    <w:multiLevelType w:val="hybridMultilevel"/>
    <w:tmpl w:val="99FCE2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5"/>
  </w:num>
  <w:num w:numId="2">
    <w:abstractNumId w:val="13"/>
  </w:num>
  <w:num w:numId="3">
    <w:abstractNumId w:val="19"/>
  </w:num>
  <w:num w:numId="4">
    <w:abstractNumId w:val="14"/>
  </w:num>
  <w:num w:numId="5">
    <w:abstractNumId w:val="12"/>
  </w:num>
  <w:num w:numId="6">
    <w:abstractNumId w:val="4"/>
  </w:num>
  <w:num w:numId="7">
    <w:abstractNumId w:val="15"/>
  </w:num>
  <w:num w:numId="8">
    <w:abstractNumId w:val="6"/>
  </w:num>
  <w:num w:numId="9">
    <w:abstractNumId w:val="11"/>
  </w:num>
  <w:num w:numId="10">
    <w:abstractNumId w:val="1"/>
  </w:num>
  <w:num w:numId="11">
    <w:abstractNumId w:val="8"/>
  </w:num>
  <w:num w:numId="12">
    <w:abstractNumId w:val="3"/>
  </w:num>
  <w:num w:numId="13">
    <w:abstractNumId w:val="3"/>
  </w:num>
  <w:num w:numId="14">
    <w:abstractNumId w:val="7"/>
  </w:num>
  <w:num w:numId="15">
    <w:abstractNumId w:val="10"/>
  </w:num>
  <w:num w:numId="16">
    <w:abstractNumId w:val="17"/>
  </w:num>
  <w:num w:numId="17">
    <w:abstractNumId w:val="16"/>
  </w:num>
  <w:num w:numId="18">
    <w:abstractNumId w:val="0"/>
  </w:num>
  <w:num w:numId="19">
    <w:abstractNumId w:val="18"/>
  </w:num>
  <w:num w:numId="20">
    <w:abstractNumId w:val="2"/>
  </w:num>
  <w:num w:numId="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2F8D"/>
    <w:rsid w:val="00062C9E"/>
    <w:rsid w:val="000971FC"/>
    <w:rsid w:val="000A2A3A"/>
    <w:rsid w:val="000A492A"/>
    <w:rsid w:val="000C64E5"/>
    <w:rsid w:val="000D2FD0"/>
    <w:rsid w:val="000E32B7"/>
    <w:rsid w:val="000E413A"/>
    <w:rsid w:val="000F352B"/>
    <w:rsid w:val="000F3A8B"/>
    <w:rsid w:val="000F5AA3"/>
    <w:rsid w:val="00100396"/>
    <w:rsid w:val="00100B5C"/>
    <w:rsid w:val="00107EEA"/>
    <w:rsid w:val="001106E9"/>
    <w:rsid w:val="0013214F"/>
    <w:rsid w:val="0013491C"/>
    <w:rsid w:val="00134F77"/>
    <w:rsid w:val="001376B9"/>
    <w:rsid w:val="00154487"/>
    <w:rsid w:val="001B5F45"/>
    <w:rsid w:val="001C4D21"/>
    <w:rsid w:val="001D4275"/>
    <w:rsid w:val="001E04A7"/>
    <w:rsid w:val="001E1050"/>
    <w:rsid w:val="001E1E1F"/>
    <w:rsid w:val="001E57C1"/>
    <w:rsid w:val="001F07EF"/>
    <w:rsid w:val="001F2F34"/>
    <w:rsid w:val="001F6D7A"/>
    <w:rsid w:val="00200A56"/>
    <w:rsid w:val="002158EB"/>
    <w:rsid w:val="00223EA9"/>
    <w:rsid w:val="0023517E"/>
    <w:rsid w:val="00235F71"/>
    <w:rsid w:val="002444CA"/>
    <w:rsid w:val="002554D4"/>
    <w:rsid w:val="002609AE"/>
    <w:rsid w:val="00260DE6"/>
    <w:rsid w:val="00267A09"/>
    <w:rsid w:val="00273FEE"/>
    <w:rsid w:val="00275F87"/>
    <w:rsid w:val="0028204E"/>
    <w:rsid w:val="00282616"/>
    <w:rsid w:val="0028570A"/>
    <w:rsid w:val="0028591B"/>
    <w:rsid w:val="00291841"/>
    <w:rsid w:val="002B3825"/>
    <w:rsid w:val="002C449B"/>
    <w:rsid w:val="002C6040"/>
    <w:rsid w:val="002D5B3F"/>
    <w:rsid w:val="002E0197"/>
    <w:rsid w:val="002E272E"/>
    <w:rsid w:val="002E4F1C"/>
    <w:rsid w:val="002F2A98"/>
    <w:rsid w:val="002F5778"/>
    <w:rsid w:val="00310E4D"/>
    <w:rsid w:val="00315246"/>
    <w:rsid w:val="00316016"/>
    <w:rsid w:val="003223E0"/>
    <w:rsid w:val="003242EF"/>
    <w:rsid w:val="003452E0"/>
    <w:rsid w:val="00347DDC"/>
    <w:rsid w:val="00352C4A"/>
    <w:rsid w:val="00362560"/>
    <w:rsid w:val="003732FD"/>
    <w:rsid w:val="003753B2"/>
    <w:rsid w:val="00376559"/>
    <w:rsid w:val="00380BD4"/>
    <w:rsid w:val="00384D73"/>
    <w:rsid w:val="00393EB6"/>
    <w:rsid w:val="00397412"/>
    <w:rsid w:val="003A3CE5"/>
    <w:rsid w:val="003A7A76"/>
    <w:rsid w:val="003B366F"/>
    <w:rsid w:val="003B3F9D"/>
    <w:rsid w:val="003C3A2A"/>
    <w:rsid w:val="00404B5D"/>
    <w:rsid w:val="00404C50"/>
    <w:rsid w:val="00421ABD"/>
    <w:rsid w:val="00423934"/>
    <w:rsid w:val="00426244"/>
    <w:rsid w:val="00441D60"/>
    <w:rsid w:val="00443476"/>
    <w:rsid w:val="004550D3"/>
    <w:rsid w:val="00455B9F"/>
    <w:rsid w:val="00461107"/>
    <w:rsid w:val="00477CF6"/>
    <w:rsid w:val="004874DE"/>
    <w:rsid w:val="004B3A71"/>
    <w:rsid w:val="004B5334"/>
    <w:rsid w:val="004B6C14"/>
    <w:rsid w:val="004C059E"/>
    <w:rsid w:val="004D0F13"/>
    <w:rsid w:val="004E5FF2"/>
    <w:rsid w:val="004F08AC"/>
    <w:rsid w:val="004F66BC"/>
    <w:rsid w:val="0050249F"/>
    <w:rsid w:val="00507C06"/>
    <w:rsid w:val="0051261E"/>
    <w:rsid w:val="00524566"/>
    <w:rsid w:val="00530BEF"/>
    <w:rsid w:val="005360C2"/>
    <w:rsid w:val="00546C63"/>
    <w:rsid w:val="00561F00"/>
    <w:rsid w:val="00562DEC"/>
    <w:rsid w:val="00573AF6"/>
    <w:rsid w:val="00576AB4"/>
    <w:rsid w:val="00577917"/>
    <w:rsid w:val="00590667"/>
    <w:rsid w:val="00593A52"/>
    <w:rsid w:val="00595B8C"/>
    <w:rsid w:val="005969E2"/>
    <w:rsid w:val="00597CA7"/>
    <w:rsid w:val="005B5257"/>
    <w:rsid w:val="005B61CD"/>
    <w:rsid w:val="005C16A5"/>
    <w:rsid w:val="005C622C"/>
    <w:rsid w:val="005D1D58"/>
    <w:rsid w:val="005D3990"/>
    <w:rsid w:val="005D432C"/>
    <w:rsid w:val="005D5FCA"/>
    <w:rsid w:val="005E15B7"/>
    <w:rsid w:val="005E285E"/>
    <w:rsid w:val="005E72F8"/>
    <w:rsid w:val="00603D98"/>
    <w:rsid w:val="00604F6D"/>
    <w:rsid w:val="00610E08"/>
    <w:rsid w:val="006140BF"/>
    <w:rsid w:val="00632434"/>
    <w:rsid w:val="00644256"/>
    <w:rsid w:val="00656C9F"/>
    <w:rsid w:val="00661D6F"/>
    <w:rsid w:val="0066681E"/>
    <w:rsid w:val="0066725E"/>
    <w:rsid w:val="006716C7"/>
    <w:rsid w:val="00681208"/>
    <w:rsid w:val="006866F8"/>
    <w:rsid w:val="006934D4"/>
    <w:rsid w:val="006A6A4A"/>
    <w:rsid w:val="006A6DC3"/>
    <w:rsid w:val="006D49ED"/>
    <w:rsid w:val="006D55CE"/>
    <w:rsid w:val="006D637A"/>
    <w:rsid w:val="006D7EDF"/>
    <w:rsid w:val="006E21BA"/>
    <w:rsid w:val="006E5E49"/>
    <w:rsid w:val="006F2F04"/>
    <w:rsid w:val="006F45BF"/>
    <w:rsid w:val="006F608D"/>
    <w:rsid w:val="006F60E0"/>
    <w:rsid w:val="00702F71"/>
    <w:rsid w:val="007366DF"/>
    <w:rsid w:val="00757839"/>
    <w:rsid w:val="00770C81"/>
    <w:rsid w:val="0077127B"/>
    <w:rsid w:val="00797E23"/>
    <w:rsid w:val="007A5398"/>
    <w:rsid w:val="007B7A07"/>
    <w:rsid w:val="007C3D59"/>
    <w:rsid w:val="007C682C"/>
    <w:rsid w:val="007D2385"/>
    <w:rsid w:val="00800069"/>
    <w:rsid w:val="00800C52"/>
    <w:rsid w:val="008310A0"/>
    <w:rsid w:val="00842E7F"/>
    <w:rsid w:val="00847D49"/>
    <w:rsid w:val="00852933"/>
    <w:rsid w:val="00855D8D"/>
    <w:rsid w:val="0085621D"/>
    <w:rsid w:val="00863DD9"/>
    <w:rsid w:val="00865B46"/>
    <w:rsid w:val="00873847"/>
    <w:rsid w:val="00896134"/>
    <w:rsid w:val="008A0314"/>
    <w:rsid w:val="008A3249"/>
    <w:rsid w:val="008A32CD"/>
    <w:rsid w:val="008A62BC"/>
    <w:rsid w:val="008A7866"/>
    <w:rsid w:val="008B43E7"/>
    <w:rsid w:val="008C0E95"/>
    <w:rsid w:val="008C2FDF"/>
    <w:rsid w:val="008D5FA6"/>
    <w:rsid w:val="008D763F"/>
    <w:rsid w:val="008E43A9"/>
    <w:rsid w:val="008E4E1D"/>
    <w:rsid w:val="008F036F"/>
    <w:rsid w:val="008F78C2"/>
    <w:rsid w:val="00910AF6"/>
    <w:rsid w:val="00911394"/>
    <w:rsid w:val="009157C4"/>
    <w:rsid w:val="0092109B"/>
    <w:rsid w:val="00923EF2"/>
    <w:rsid w:val="00926D25"/>
    <w:rsid w:val="00926E9D"/>
    <w:rsid w:val="00927E88"/>
    <w:rsid w:val="00932C6E"/>
    <w:rsid w:val="00933F10"/>
    <w:rsid w:val="009433C5"/>
    <w:rsid w:val="00954D25"/>
    <w:rsid w:val="00965881"/>
    <w:rsid w:val="00975EE2"/>
    <w:rsid w:val="0098396C"/>
    <w:rsid w:val="009871FF"/>
    <w:rsid w:val="00991280"/>
    <w:rsid w:val="0099452E"/>
    <w:rsid w:val="00996F29"/>
    <w:rsid w:val="009A2CA4"/>
    <w:rsid w:val="009D3EA4"/>
    <w:rsid w:val="009E4BC1"/>
    <w:rsid w:val="009F446C"/>
    <w:rsid w:val="00A0357C"/>
    <w:rsid w:val="00A03BB8"/>
    <w:rsid w:val="00A0585B"/>
    <w:rsid w:val="00A273B4"/>
    <w:rsid w:val="00A37AF3"/>
    <w:rsid w:val="00A4036F"/>
    <w:rsid w:val="00A40F52"/>
    <w:rsid w:val="00A4641C"/>
    <w:rsid w:val="00A55876"/>
    <w:rsid w:val="00A63E9F"/>
    <w:rsid w:val="00A725AD"/>
    <w:rsid w:val="00A75DE5"/>
    <w:rsid w:val="00AA3974"/>
    <w:rsid w:val="00AB5B2B"/>
    <w:rsid w:val="00AB6355"/>
    <w:rsid w:val="00AB6FE7"/>
    <w:rsid w:val="00AB7AD7"/>
    <w:rsid w:val="00AD2430"/>
    <w:rsid w:val="00AE3596"/>
    <w:rsid w:val="00AF0E34"/>
    <w:rsid w:val="00AF271D"/>
    <w:rsid w:val="00AF4F0B"/>
    <w:rsid w:val="00AF56C2"/>
    <w:rsid w:val="00AF7FA1"/>
    <w:rsid w:val="00B004E6"/>
    <w:rsid w:val="00B0744D"/>
    <w:rsid w:val="00B44E27"/>
    <w:rsid w:val="00B45905"/>
    <w:rsid w:val="00B81AD3"/>
    <w:rsid w:val="00B829D8"/>
    <w:rsid w:val="00B84B5B"/>
    <w:rsid w:val="00B876DA"/>
    <w:rsid w:val="00BA1176"/>
    <w:rsid w:val="00BA11B2"/>
    <w:rsid w:val="00BB7611"/>
    <w:rsid w:val="00BB7748"/>
    <w:rsid w:val="00BC047B"/>
    <w:rsid w:val="00BD5D81"/>
    <w:rsid w:val="00BE0B01"/>
    <w:rsid w:val="00BE0D4E"/>
    <w:rsid w:val="00BE4286"/>
    <w:rsid w:val="00BE79C7"/>
    <w:rsid w:val="00BF2989"/>
    <w:rsid w:val="00BF3CB5"/>
    <w:rsid w:val="00BF49FA"/>
    <w:rsid w:val="00C1285B"/>
    <w:rsid w:val="00C1361B"/>
    <w:rsid w:val="00C14CB8"/>
    <w:rsid w:val="00C159B7"/>
    <w:rsid w:val="00C21B86"/>
    <w:rsid w:val="00C36D9A"/>
    <w:rsid w:val="00C374CE"/>
    <w:rsid w:val="00C37547"/>
    <w:rsid w:val="00C44A72"/>
    <w:rsid w:val="00C52381"/>
    <w:rsid w:val="00C6171C"/>
    <w:rsid w:val="00C639B4"/>
    <w:rsid w:val="00C63A62"/>
    <w:rsid w:val="00C674D8"/>
    <w:rsid w:val="00C717DD"/>
    <w:rsid w:val="00C8034A"/>
    <w:rsid w:val="00C80F0F"/>
    <w:rsid w:val="00C831B9"/>
    <w:rsid w:val="00C93BCB"/>
    <w:rsid w:val="00C97BEA"/>
    <w:rsid w:val="00CC241A"/>
    <w:rsid w:val="00CE65AB"/>
    <w:rsid w:val="00CF16D7"/>
    <w:rsid w:val="00CF253C"/>
    <w:rsid w:val="00CF4266"/>
    <w:rsid w:val="00D241F1"/>
    <w:rsid w:val="00D275CB"/>
    <w:rsid w:val="00D33EE8"/>
    <w:rsid w:val="00D366F5"/>
    <w:rsid w:val="00D477E5"/>
    <w:rsid w:val="00D51038"/>
    <w:rsid w:val="00D573AE"/>
    <w:rsid w:val="00D703C0"/>
    <w:rsid w:val="00D770BD"/>
    <w:rsid w:val="00D90F2C"/>
    <w:rsid w:val="00D93B34"/>
    <w:rsid w:val="00D96B64"/>
    <w:rsid w:val="00DA5987"/>
    <w:rsid w:val="00DB116D"/>
    <w:rsid w:val="00DB7C37"/>
    <w:rsid w:val="00DC4533"/>
    <w:rsid w:val="00DD17CC"/>
    <w:rsid w:val="00DD2547"/>
    <w:rsid w:val="00DD2AA4"/>
    <w:rsid w:val="00DE14BC"/>
    <w:rsid w:val="00DE1766"/>
    <w:rsid w:val="00DE5010"/>
    <w:rsid w:val="00DF0440"/>
    <w:rsid w:val="00DF11E1"/>
    <w:rsid w:val="00E05E6D"/>
    <w:rsid w:val="00E230E0"/>
    <w:rsid w:val="00E24177"/>
    <w:rsid w:val="00E51AAC"/>
    <w:rsid w:val="00E536C5"/>
    <w:rsid w:val="00E66CC0"/>
    <w:rsid w:val="00E728A9"/>
    <w:rsid w:val="00E75BA3"/>
    <w:rsid w:val="00E76356"/>
    <w:rsid w:val="00E93CDB"/>
    <w:rsid w:val="00E9413F"/>
    <w:rsid w:val="00E96BFB"/>
    <w:rsid w:val="00EA0F4E"/>
    <w:rsid w:val="00EA295B"/>
    <w:rsid w:val="00EB4F96"/>
    <w:rsid w:val="00EC101C"/>
    <w:rsid w:val="00ED2C9A"/>
    <w:rsid w:val="00EE3132"/>
    <w:rsid w:val="00EE3D9D"/>
    <w:rsid w:val="00EE6F25"/>
    <w:rsid w:val="00EF7DFE"/>
    <w:rsid w:val="00F02126"/>
    <w:rsid w:val="00F03D85"/>
    <w:rsid w:val="00F249F1"/>
    <w:rsid w:val="00F25B9D"/>
    <w:rsid w:val="00F2664E"/>
    <w:rsid w:val="00F27C62"/>
    <w:rsid w:val="00F31163"/>
    <w:rsid w:val="00F31857"/>
    <w:rsid w:val="00F31C04"/>
    <w:rsid w:val="00F3757F"/>
    <w:rsid w:val="00F61A20"/>
    <w:rsid w:val="00F827F1"/>
    <w:rsid w:val="00F8381F"/>
    <w:rsid w:val="00F92BFF"/>
    <w:rsid w:val="00F9679F"/>
    <w:rsid w:val="00F96D36"/>
    <w:rsid w:val="00FA04CD"/>
    <w:rsid w:val="00FA16EE"/>
    <w:rsid w:val="00FA67AB"/>
    <w:rsid w:val="00FA68F8"/>
    <w:rsid w:val="00FB1DC0"/>
    <w:rsid w:val="00FB4365"/>
    <w:rsid w:val="00FB4521"/>
    <w:rsid w:val="00FB4C49"/>
    <w:rsid w:val="00FB4F84"/>
    <w:rsid w:val="00FB5CF8"/>
    <w:rsid w:val="00FC753E"/>
    <w:rsid w:val="00FE0525"/>
    <w:rsid w:val="00FE08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67A66C2F"/>
  <w15:docId w15:val="{8B9CCEE9-E873-4CD1-B333-31589C95B3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aliases w:val="omar footnote,List Paragraph1,Numbered Indented Text,Colorful List - Accent 11,Text bullets 1"/>
    <w:basedOn w:val="Normal"/>
    <w:link w:val="ListParagraphChar"/>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paragraph" w:customStyle="1" w:styleId="Standard">
    <w:name w:val="Standard"/>
    <w:rsid w:val="00DB7C37"/>
    <w:pPr>
      <w:suppressAutoHyphens/>
      <w:autoSpaceDN w:val="0"/>
      <w:textAlignment w:val="baseline"/>
    </w:pPr>
    <w:rPr>
      <w:kern w:val="3"/>
    </w:rPr>
  </w:style>
  <w:style w:type="numbering" w:customStyle="1" w:styleId="WWNum7">
    <w:name w:val="WWNum7"/>
    <w:basedOn w:val="NoList"/>
    <w:rsid w:val="00DB7C37"/>
    <w:pPr>
      <w:numPr>
        <w:numId w:val="8"/>
      </w:numPr>
    </w:pPr>
  </w:style>
  <w:style w:type="numbering" w:customStyle="1" w:styleId="WWNum6">
    <w:name w:val="WWNum6"/>
    <w:basedOn w:val="NoList"/>
    <w:rsid w:val="004F08AC"/>
    <w:pPr>
      <w:numPr>
        <w:numId w:val="12"/>
      </w:numPr>
    </w:pPr>
  </w:style>
  <w:style w:type="character" w:styleId="Hyperlink">
    <w:name w:val="Hyperlink"/>
    <w:basedOn w:val="DefaultParagraphFont"/>
    <w:rsid w:val="00316016"/>
    <w:rPr>
      <w:color w:val="0000FF"/>
      <w:u w:val="single"/>
    </w:rPr>
  </w:style>
  <w:style w:type="character" w:customStyle="1" w:styleId="UnresolvedMention1">
    <w:name w:val="Unresolved Mention1"/>
    <w:basedOn w:val="DefaultParagraphFont"/>
    <w:uiPriority w:val="99"/>
    <w:semiHidden/>
    <w:unhideWhenUsed/>
    <w:rsid w:val="00A75DE5"/>
    <w:rPr>
      <w:color w:val="605E5C"/>
      <w:shd w:val="clear" w:color="auto" w:fill="E1DFDD"/>
    </w:rPr>
  </w:style>
  <w:style w:type="paragraph" w:customStyle="1" w:styleId="SMUNORMALARIAL">
    <w:name w:val="SMU NORMAL ARIAL"/>
    <w:basedOn w:val="Normal"/>
    <w:rsid w:val="00FB4365"/>
    <w:rPr>
      <w:rFonts w:ascii="Arial" w:hAnsi="Arial"/>
      <w:sz w:val="22"/>
      <w:szCs w:val="24"/>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E75B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7C6EDCC5829B54E976211C80518C8B0" ma:contentTypeVersion="4" ma:contentTypeDescription="Create a new document." ma:contentTypeScope="" ma:versionID="3e0b7dc4b618d2cbd56bca3b6c5884d5">
  <xsd:schema xmlns:xsd="http://www.w3.org/2001/XMLSchema" xmlns:xs="http://www.w3.org/2001/XMLSchema" xmlns:p="http://schemas.microsoft.com/office/2006/metadata/properties" xmlns:ns3="9e6fda08-6ae0-41af-bbdd-43e85d658b79" targetNamespace="http://schemas.microsoft.com/office/2006/metadata/properties" ma:root="true" ma:fieldsID="dbb94d8d1a05aa0c4fd899f208532b37" ns3:_="">
    <xsd:import namespace="9e6fda08-6ae0-41af-bbdd-43e85d658b79"/>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6fda08-6ae0-41af-bbdd-43e85d658b7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89D4CCE-0EE6-46A5-98D9-8F737C6F603D}">
  <ds:schemaRefs>
    <ds:schemaRef ds:uri="http://schemas.microsoft.com/sharepoint/v3/contenttype/forms"/>
  </ds:schemaRefs>
</ds:datastoreItem>
</file>

<file path=customXml/itemProps2.xml><?xml version="1.0" encoding="utf-8"?>
<ds:datastoreItem xmlns:ds="http://schemas.openxmlformats.org/officeDocument/2006/customXml" ds:itemID="{5C8E623A-EF30-474F-B0A5-2C48CA1008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6fda08-6ae0-41af-bbdd-43e85d658b7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1D278EE-3857-44EA-90A4-D32F5B759B2D}">
  <ds:schemaRefs>
    <ds:schemaRef ds:uri="http://schemas.microsoft.com/office/2006/documentManagement/types"/>
    <ds:schemaRef ds:uri="http://schemas.openxmlformats.org/package/2006/metadata/core-properties"/>
    <ds:schemaRef ds:uri="http://www.w3.org/XML/1998/namespace"/>
    <ds:schemaRef ds:uri="http://purl.org/dc/dcmitype/"/>
    <ds:schemaRef ds:uri="http://purl.org/dc/elements/1.1/"/>
    <ds:schemaRef ds:uri="http://schemas.microsoft.com/office/infopath/2007/PartnerControls"/>
    <ds:schemaRef ds:uri="9e6fda08-6ae0-41af-bbdd-43e85d658b79"/>
    <ds:schemaRef ds:uri="http://schemas.microsoft.com/office/2006/metadata/properties"/>
    <ds:schemaRef ds:uri="http://purl.org/dc/terms/"/>
  </ds:schemaRefs>
</ds:datastoreItem>
</file>

<file path=docProps/app.xml><?xml version="1.0" encoding="utf-8"?>
<Properties xmlns="http://schemas.openxmlformats.org/officeDocument/2006/extended-properties" xmlns:vt="http://schemas.openxmlformats.org/officeDocument/2006/docPropsVTypes">
  <Template>AssignFrm</Template>
  <TotalTime>10</TotalTime>
  <Pages>10</Pages>
  <Words>4717</Words>
  <Characters>30631</Characters>
  <Application>Microsoft Office Word</Application>
  <DocSecurity>0</DocSecurity>
  <Lines>255</Lines>
  <Paragraphs>70</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35278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fad-lc</dc:creator>
  <cp:lastModifiedBy>atuck@gmx.com</cp:lastModifiedBy>
  <cp:revision>14</cp:revision>
  <cp:lastPrinted>2015-10-20T08:47:00Z</cp:lastPrinted>
  <dcterms:created xsi:type="dcterms:W3CDTF">2020-06-01T12:22:00Z</dcterms:created>
  <dcterms:modified xsi:type="dcterms:W3CDTF">2020-06-01T12:34:00Z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y fmtid="{D5CDD505-2E9C-101B-9397-08002B2CF9AE}" pid="5" name="ContentTypeId">
    <vt:lpwstr>0x01010087C6EDCC5829B54E976211C80518C8B0</vt:lpwstr>
  </property>
</Properties>
</file>