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240E32" w14:textId="40E16B0B" w:rsidR="00905E69" w:rsidRDefault="00CD7CF6">
      <w:r>
        <w:t xml:space="preserve">Good morning. Today I will be discussing children’s human rights and how as youth workers we can advocate on behalf of young people, explaining the benefits of advocacy and how we can </w:t>
      </w:r>
      <w:proofErr w:type="gramStart"/>
      <w:r>
        <w:t>ensure  that</w:t>
      </w:r>
      <w:proofErr w:type="gramEnd"/>
      <w:r>
        <w:t xml:space="preserve"> all young people are aware of their rights. To begin with let us look at the UNCRC which stands for United Nations Convention</w:t>
      </w:r>
      <w:r w:rsidR="00D51603">
        <w:t xml:space="preserve"> on the rights of a child, this treaty was </w:t>
      </w:r>
      <w:r w:rsidR="00D51603" w:rsidRPr="000E0330">
        <w:t>established</w:t>
      </w:r>
      <w:r w:rsidR="009D4172">
        <w:t xml:space="preserve"> in 1989 and </w:t>
      </w:r>
      <w:r w:rsidR="009D4172" w:rsidRPr="000E0330">
        <w:t>consists of 54 articles that define the rights that children should have in order to flourish</w:t>
      </w:r>
      <w:r w:rsidR="006464FD">
        <w:t>.</w:t>
      </w:r>
      <w:r w:rsidR="00D819A8">
        <w:t xml:space="preserve"> These rights protect any young person under the age of 18.</w:t>
      </w:r>
      <w:r w:rsidR="006464FD">
        <w:t xml:space="preserve"> Most countries have signed and ratified the agreement except for the USA, meaning that</w:t>
      </w:r>
      <w:r w:rsidR="00881DBC">
        <w:t xml:space="preserve"> 196 countries</w:t>
      </w:r>
      <w:r w:rsidR="006464FD">
        <w:t xml:space="preserve"> agree with the rights outlined in the articles</w:t>
      </w:r>
      <w:r w:rsidR="00B80113">
        <w:t xml:space="preserve"> </w:t>
      </w:r>
      <w:r w:rsidR="00881DBC">
        <w:t>(</w:t>
      </w:r>
      <w:proofErr w:type="spellStart"/>
      <w:r w:rsidR="00881DBC">
        <w:t>Unicef</w:t>
      </w:r>
      <w:proofErr w:type="spellEnd"/>
      <w:r w:rsidR="00881DBC">
        <w:t xml:space="preserve">, 2022). </w:t>
      </w:r>
    </w:p>
    <w:p w14:paraId="6FA74CD1" w14:textId="6D758313" w:rsidR="000E0330" w:rsidRPr="000E0330" w:rsidRDefault="00D819A8" w:rsidP="000E0330">
      <w:r>
        <w:t xml:space="preserve">Looking at the differences between human rights and </w:t>
      </w:r>
      <w:proofErr w:type="spellStart"/>
      <w:r>
        <w:t>childrens</w:t>
      </w:r>
      <w:proofErr w:type="spellEnd"/>
      <w:r>
        <w:t xml:space="preserve"> rights </w:t>
      </w:r>
      <w:proofErr w:type="spellStart"/>
      <w:r>
        <w:t>Unicef</w:t>
      </w:r>
      <w:proofErr w:type="spellEnd"/>
      <w:r>
        <w:t xml:space="preserve"> states that</w:t>
      </w:r>
      <w:r w:rsidR="000E0330" w:rsidRPr="000E0330">
        <w:rPr>
          <w:rFonts w:ascii="Segoe UI" w:eastAsia="Times New Roman" w:hAnsi="Segoe UI" w:cs="Segoe UI"/>
          <w:sz w:val="18"/>
          <w:szCs w:val="18"/>
          <w:lang w:eastAsia="en-GB"/>
        </w:rPr>
        <w:t xml:space="preserve"> </w:t>
      </w:r>
      <w:r w:rsidR="000E0330" w:rsidRPr="000E0330">
        <w:t xml:space="preserve">that every person on earth should have the same rights and that we should all be treated equally and not discriminated against. </w:t>
      </w:r>
      <w:proofErr w:type="spellStart"/>
      <w:r w:rsidR="000E0330" w:rsidRPr="000E0330">
        <w:t>Unicef</w:t>
      </w:r>
      <w:proofErr w:type="spellEnd"/>
      <w:r w:rsidR="000E0330" w:rsidRPr="000E0330">
        <w:t xml:space="preserve"> goes on to explain that human rights are all interlinked and therefore should all be accessible by everybody.</w:t>
      </w:r>
    </w:p>
    <w:p w14:paraId="72B98FE7" w14:textId="491BA2B4" w:rsidR="00881DBC" w:rsidRDefault="00B80113">
      <w:r>
        <w:t>Human rights are rights that every single human is entitled to. However, there is recognition in the United Nations Declaration of Human Rights (UNDHR)</w:t>
      </w:r>
      <w:r w:rsidR="000E0330">
        <w:t xml:space="preserve"> </w:t>
      </w:r>
      <w:r>
        <w:t>established in 1945 (Amnesty International, 2017) that children and young people need particular focus and protection, hence</w:t>
      </w:r>
      <w:r w:rsidR="00D92D37">
        <w:t xml:space="preserve"> a different treaty</w:t>
      </w:r>
      <w:r w:rsidR="003D374B">
        <w:t>. Y</w:t>
      </w:r>
      <w:r w:rsidR="00D92D37">
        <w:t>oung people are born as individuals, but they rely on adults to nurture, protect, feed and to grow into young people. Young people have more rights as they are not in positions to be able to protect themselves, to make decisions and to be able to have the best start in lives. There are some occasions where a young person could be taken away from their families as they are not being nurtured correctly, they are not looked after or abused and, in this instance, having children's rights helps protect them.</w:t>
      </w:r>
    </w:p>
    <w:p w14:paraId="0EFA25FA" w14:textId="443DBA44" w:rsidR="00090BD7" w:rsidRDefault="00090BD7" w:rsidP="666D9D3C">
      <w:pPr>
        <w:rPr>
          <w:highlight w:val="cyan"/>
        </w:rPr>
      </w:pPr>
      <w:r>
        <w:t xml:space="preserve">Looking at the rights there are some key ones that are essential to the growth of young people, like shelter, food, love and clothes, these are shown in the Maslow’s hierarchy of needs (MacLeod, 2018), the bottom layer is what is essential for the start in life that young people are entitled to. Other rights include the right to play, the right to nutritious food, the right to learn and the </w:t>
      </w:r>
      <w:r w:rsidRPr="000E0330">
        <w:t>right to have access to information about their rights.</w:t>
      </w:r>
    </w:p>
    <w:p w14:paraId="758DAD1F" w14:textId="1EB3BA25" w:rsidR="00905260" w:rsidRDefault="003D374B">
      <w:r>
        <w:t>But</w:t>
      </w:r>
      <w:r w:rsidR="00905260">
        <w:t xml:space="preserve"> how aware</w:t>
      </w:r>
      <w:r>
        <w:t xml:space="preserve"> are</w:t>
      </w:r>
      <w:r w:rsidR="00905260">
        <w:t xml:space="preserve"> young people of the</w:t>
      </w:r>
      <w:r>
        <w:t>ir rights</w:t>
      </w:r>
      <w:r w:rsidR="00905260">
        <w:t xml:space="preserve">. A poll conducted by The </w:t>
      </w:r>
      <w:proofErr w:type="spellStart"/>
      <w:r w:rsidR="00905260">
        <w:t>Childrens</w:t>
      </w:r>
      <w:proofErr w:type="spellEnd"/>
      <w:r w:rsidR="00905260">
        <w:t xml:space="preserve"> Society in 2019, shows that sixty-eight percent of </w:t>
      </w:r>
      <w:r>
        <w:t>young people</w:t>
      </w:r>
      <w:r w:rsidR="00905260">
        <w:t xml:space="preserve"> had never heard </w:t>
      </w:r>
      <w:r w:rsidR="00090BD7">
        <w:t>of the UNCRC and out of the people that had heard of i</w:t>
      </w:r>
      <w:r>
        <w:t xml:space="preserve">t they </w:t>
      </w:r>
      <w:r w:rsidR="00090BD7">
        <w:t xml:space="preserve">did not know much about it. </w:t>
      </w:r>
      <w:r>
        <w:t>This shows that as youth workers and educators we must pass on this information to the young people. Without knowing their rights, they could be losing out on their basic needs, and this leads us to Advocacy.</w:t>
      </w:r>
      <w:r w:rsidR="00384E60">
        <w:t xml:space="preserve"> One of the standards that underpins youth work is</w:t>
      </w:r>
      <w:r w:rsidR="000E0330">
        <w:t xml:space="preserve"> </w:t>
      </w:r>
      <w:r w:rsidR="000E0330" w:rsidRPr="000E0330">
        <w:t xml:space="preserve">to help young people to realise what their needs are by helping them find out information and supporting them to make decisions about their lives. </w:t>
      </w:r>
      <w:r w:rsidR="00384E60">
        <w:t xml:space="preserve"> (National Occupational Standards,2019).</w:t>
      </w:r>
    </w:p>
    <w:p w14:paraId="4ABED02E" w14:textId="6FF8D722" w:rsidR="003D374B" w:rsidRDefault="003D374B">
      <w:r>
        <w:t>So</w:t>
      </w:r>
      <w:r w:rsidR="000E0330">
        <w:t>,</w:t>
      </w:r>
      <w:r>
        <w:t xml:space="preserve"> what is advocacy? </w:t>
      </w:r>
    </w:p>
    <w:p w14:paraId="4F135AA4" w14:textId="77777777" w:rsidR="000E0330" w:rsidRPr="000E0330" w:rsidRDefault="000E0330" w:rsidP="000E0330">
      <w:r w:rsidRPr="000E0330">
        <w:t>Advocacy helps people speak up about things that are important to them. Sometimes people need support expressing what they want to say and having their point of view taken seriously. Advocates are there to be on someone’s side. They can help a person get the information they need, understand their rights, and explore their choices – so they can make the decisions they want about their life (The Advocacy Project, 2022).</w:t>
      </w:r>
    </w:p>
    <w:p w14:paraId="3489220A" w14:textId="38622E4F" w:rsidR="000E0330" w:rsidRPr="000E0330" w:rsidRDefault="000E0330" w:rsidP="000E0330">
      <w:r w:rsidRPr="000E0330">
        <w:t xml:space="preserve">There are several kinds of advocacy including peer advocacy, self-advocacy and legal advocacy, different levels and some are specialised for different needs. As a youth worker it is important for us to be able to inform young people of their rights and to be able to signpost to </w:t>
      </w:r>
      <w:proofErr w:type="spellStart"/>
      <w:r w:rsidRPr="000E0330">
        <w:t>relevent</w:t>
      </w:r>
      <w:proofErr w:type="spellEnd"/>
      <w:r w:rsidRPr="000E0330">
        <w:t xml:space="preserve"> professionals. There are many barriers to advocacy which could include communication barriers, disabilities, not </w:t>
      </w:r>
      <w:r w:rsidRPr="000E0330">
        <w:lastRenderedPageBreak/>
        <w:t xml:space="preserve">knowing rights and also potentially being </w:t>
      </w:r>
      <w:proofErr w:type="gramStart"/>
      <w:r w:rsidRPr="000E0330">
        <w:t>the first person</w:t>
      </w:r>
      <w:proofErr w:type="gramEnd"/>
      <w:r w:rsidRPr="000E0330">
        <w:t xml:space="preserve"> that young person has spoken too and confided in. As stated in the Principles and Purposes youth work in Wales we deliver the five pillars of youth work which are educative, empowering, inclusive, expressive and inclusive. To deliver these youth workers develop relationships and build trust, assess needs and advocate on their behalf. </w:t>
      </w:r>
    </w:p>
    <w:p w14:paraId="0BEBB905" w14:textId="77777777" w:rsidR="000E0330" w:rsidRPr="000E0330" w:rsidRDefault="000E0330" w:rsidP="000E0330">
      <w:r w:rsidRPr="000E0330">
        <w:t xml:space="preserve">One example of myself advocating on behalf of young people is by helping build relationships between young people and the communities. There were preconceived ideas that the young people were </w:t>
      </w:r>
      <w:proofErr w:type="gramStart"/>
      <w:r w:rsidRPr="000E0330">
        <w:t>trouble makers</w:t>
      </w:r>
      <w:proofErr w:type="gramEnd"/>
      <w:r w:rsidRPr="000E0330">
        <w:t xml:space="preserve"> and a nuisance, I took them out into the community to do a litter pick and talk to locals and this helped change attitudes and perceptions of the young people. This is a little example from my own experience but as a youth worker it is key for us to be able to ensure young people are treated equally, treated with respect and are aware of their rights.</w:t>
      </w:r>
    </w:p>
    <w:p w14:paraId="6D25B10E" w14:textId="77777777" w:rsidR="000E0330" w:rsidRPr="000E0330" w:rsidRDefault="000E0330" w:rsidP="000E0330"/>
    <w:p w14:paraId="5A0667C9" w14:textId="77777777" w:rsidR="000E0330" w:rsidRPr="000E0330" w:rsidRDefault="000E0330" w:rsidP="000E0330">
      <w:r w:rsidRPr="000E0330">
        <w:t xml:space="preserve">In conclusion </w:t>
      </w:r>
      <w:proofErr w:type="spellStart"/>
      <w:r w:rsidRPr="000E0330">
        <w:t>childrens</w:t>
      </w:r>
      <w:proofErr w:type="spellEnd"/>
      <w:r w:rsidRPr="000E0330">
        <w:t xml:space="preserve"> rights and advocacy go hand in hand, without telling them their rights they are unaware of their entitlements and without a youth worker being up to date with policies they are unable to advocate. To advocate for a young person needs to be able to lead everything back to the five pillars, by educating them of their rights they will be in a better position to stand up for themselves and the youth worker will possess the right knowledge to be able to advocate on their behalf.</w:t>
      </w:r>
    </w:p>
    <w:p w14:paraId="106EF785" w14:textId="5E6C4C89" w:rsidR="666D9D3C" w:rsidRDefault="666D9D3C" w:rsidP="666D9D3C"/>
    <w:p w14:paraId="113742B8" w14:textId="487646B6" w:rsidR="666D9D3C" w:rsidRDefault="666D9D3C" w:rsidP="666D9D3C"/>
    <w:p w14:paraId="243780BE" w14:textId="21EB0964" w:rsidR="666D9D3C" w:rsidRDefault="666D9D3C" w:rsidP="666D9D3C">
      <w:r>
        <w:t>Reference List:</w:t>
      </w:r>
    </w:p>
    <w:p w14:paraId="67F3348C" w14:textId="00ACFAFD" w:rsidR="666D9D3C" w:rsidRDefault="666D9D3C" w:rsidP="666D9D3C">
      <w:pPr>
        <w:rPr>
          <w:i/>
          <w:iCs/>
        </w:rPr>
      </w:pPr>
      <w:r>
        <w:t>Amnesty International (2017)</w:t>
      </w:r>
      <w:r w:rsidRPr="666D9D3C">
        <w:rPr>
          <w:i/>
          <w:iCs/>
        </w:rPr>
        <w:t xml:space="preserve"> What is the Universal Declaration of Human </w:t>
      </w:r>
      <w:proofErr w:type="gramStart"/>
      <w:r w:rsidRPr="666D9D3C">
        <w:rPr>
          <w:i/>
          <w:iCs/>
        </w:rPr>
        <w:t>Rights?.</w:t>
      </w:r>
      <w:proofErr w:type="gramEnd"/>
      <w:r w:rsidRPr="666D9D3C">
        <w:rPr>
          <w:i/>
          <w:iCs/>
        </w:rPr>
        <w:t xml:space="preserve"> </w:t>
      </w:r>
      <w:r w:rsidRPr="666D9D3C">
        <w:t xml:space="preserve">Available at </w:t>
      </w:r>
      <w:hyperlink r:id="rId6">
        <w:r w:rsidRPr="666D9D3C">
          <w:rPr>
            <w:rStyle w:val="Hyperlink"/>
          </w:rPr>
          <w:t>https://www.amnesty.org.uk/universal-declaration-human-rights-UDHR</w:t>
        </w:r>
      </w:hyperlink>
      <w:r w:rsidRPr="666D9D3C">
        <w:t xml:space="preserve">  ( accessed 21.03.22)</w:t>
      </w:r>
    </w:p>
    <w:p w14:paraId="79FDF94A" w14:textId="68C66E7E" w:rsidR="666D9D3C" w:rsidRDefault="666D9D3C" w:rsidP="666D9D3C">
      <w:pPr>
        <w:rPr>
          <w:i/>
          <w:iCs/>
        </w:rPr>
      </w:pPr>
      <w:r w:rsidRPr="666D9D3C">
        <w:t xml:space="preserve">MacLeod (2018) </w:t>
      </w:r>
      <w:r w:rsidRPr="666D9D3C">
        <w:rPr>
          <w:i/>
          <w:iCs/>
        </w:rPr>
        <w:t xml:space="preserve">Maslow’s Hierarchy of Needs </w:t>
      </w:r>
      <w:r w:rsidRPr="666D9D3C">
        <w:t xml:space="preserve">Available at </w:t>
      </w:r>
      <w:hyperlink r:id="rId7">
        <w:r w:rsidRPr="666D9D3C">
          <w:rPr>
            <w:rStyle w:val="Hyperlink"/>
          </w:rPr>
          <w:t>https://canadacollege.edu/dreamers/docs/Maslows-Hierarchy-of-Needs.pdf</w:t>
        </w:r>
      </w:hyperlink>
      <w:r w:rsidRPr="666D9D3C">
        <w:t xml:space="preserve"> (accessed 21.03.22)</w:t>
      </w:r>
    </w:p>
    <w:p w14:paraId="6729816F" w14:textId="5D1878F0" w:rsidR="666D9D3C" w:rsidRDefault="666D9D3C" w:rsidP="666D9D3C">
      <w:pPr>
        <w:rPr>
          <w:i/>
          <w:iCs/>
        </w:rPr>
      </w:pPr>
      <w:proofErr w:type="spellStart"/>
      <w:r>
        <w:t>Unicef</w:t>
      </w:r>
      <w:proofErr w:type="spellEnd"/>
      <w:r>
        <w:t xml:space="preserve"> (2022) </w:t>
      </w:r>
      <w:r w:rsidRPr="666D9D3C">
        <w:rPr>
          <w:i/>
          <w:iCs/>
        </w:rPr>
        <w:t xml:space="preserve">How we protect children’s rights with the UNCRC. </w:t>
      </w:r>
      <w:r w:rsidRPr="666D9D3C">
        <w:t xml:space="preserve"> Available at: </w:t>
      </w:r>
      <w:hyperlink r:id="rId8">
        <w:r w:rsidRPr="666D9D3C">
          <w:rPr>
            <w:rStyle w:val="Hyperlink"/>
          </w:rPr>
          <w:t>https://www.unicef.org.uk/what-we-do/un-convention-child-rights/</w:t>
        </w:r>
      </w:hyperlink>
      <w:r w:rsidRPr="666D9D3C">
        <w:t xml:space="preserve"> </w:t>
      </w:r>
      <w:proofErr w:type="gramStart"/>
      <w:r w:rsidRPr="666D9D3C">
        <w:t xml:space="preserve">   (</w:t>
      </w:r>
      <w:proofErr w:type="gramEnd"/>
      <w:r w:rsidRPr="666D9D3C">
        <w:t>accessed 21.03.22)</w:t>
      </w:r>
    </w:p>
    <w:p w14:paraId="18AEE5EE" w14:textId="4E91356D" w:rsidR="666D9D3C" w:rsidRDefault="666D9D3C" w:rsidP="666D9D3C"/>
    <w:sectPr w:rsidR="666D9D3C">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BF6FD9" w14:textId="77777777" w:rsidR="005008CD" w:rsidRDefault="005008CD" w:rsidP="00CD7CF6">
      <w:pPr>
        <w:spacing w:after="0" w:line="240" w:lineRule="auto"/>
      </w:pPr>
      <w:r>
        <w:separator/>
      </w:r>
    </w:p>
  </w:endnote>
  <w:endnote w:type="continuationSeparator" w:id="0">
    <w:p w14:paraId="65717035" w14:textId="77777777" w:rsidR="005008CD" w:rsidRDefault="005008CD" w:rsidP="00CD7C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B2B198" w14:textId="77777777" w:rsidR="005008CD" w:rsidRDefault="005008CD" w:rsidP="00CD7CF6">
      <w:pPr>
        <w:spacing w:after="0" w:line="240" w:lineRule="auto"/>
      </w:pPr>
      <w:r>
        <w:separator/>
      </w:r>
    </w:p>
  </w:footnote>
  <w:footnote w:type="continuationSeparator" w:id="0">
    <w:p w14:paraId="504409A4" w14:textId="77777777" w:rsidR="005008CD" w:rsidRDefault="005008CD" w:rsidP="00CD7C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001823" w14:textId="59A72A44" w:rsidR="00CD7CF6" w:rsidRDefault="00CD7CF6">
    <w:pPr>
      <w:pStyle w:val="Header"/>
    </w:pPr>
    <w:r>
      <w:t>Ash Lewis 2017412</w:t>
    </w:r>
  </w:p>
  <w:p w14:paraId="69AEE651" w14:textId="77777777" w:rsidR="00CD7CF6" w:rsidRDefault="00CD7CF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7CF6"/>
    <w:rsid w:val="00090BD7"/>
    <w:rsid w:val="000C526F"/>
    <w:rsid w:val="000E0330"/>
    <w:rsid w:val="00384E60"/>
    <w:rsid w:val="003D374B"/>
    <w:rsid w:val="005008CD"/>
    <w:rsid w:val="006464FD"/>
    <w:rsid w:val="00852F3D"/>
    <w:rsid w:val="00881DBC"/>
    <w:rsid w:val="00905260"/>
    <w:rsid w:val="00905E69"/>
    <w:rsid w:val="009D4172"/>
    <w:rsid w:val="00A02794"/>
    <w:rsid w:val="00B230D5"/>
    <w:rsid w:val="00B80113"/>
    <w:rsid w:val="00CD7CF6"/>
    <w:rsid w:val="00D51603"/>
    <w:rsid w:val="00D819A8"/>
    <w:rsid w:val="00D92D37"/>
    <w:rsid w:val="00F353D5"/>
    <w:rsid w:val="0240C4E4"/>
    <w:rsid w:val="02A7FFAB"/>
    <w:rsid w:val="0C97A21E"/>
    <w:rsid w:val="0CF88D8E"/>
    <w:rsid w:val="1440CB79"/>
    <w:rsid w:val="15348E6C"/>
    <w:rsid w:val="162063D9"/>
    <w:rsid w:val="16255C07"/>
    <w:rsid w:val="2375D380"/>
    <w:rsid w:val="2BA8B8E3"/>
    <w:rsid w:val="307C2A06"/>
    <w:rsid w:val="32D80142"/>
    <w:rsid w:val="36EB6B8A"/>
    <w:rsid w:val="3F9D5BED"/>
    <w:rsid w:val="4ECA7769"/>
    <w:rsid w:val="50D3113C"/>
    <w:rsid w:val="531EDC91"/>
    <w:rsid w:val="56BC60F1"/>
    <w:rsid w:val="5F55522B"/>
    <w:rsid w:val="60D7FA2F"/>
    <w:rsid w:val="640F9AF1"/>
    <w:rsid w:val="666D9D3C"/>
    <w:rsid w:val="67606410"/>
    <w:rsid w:val="67655C3E"/>
    <w:rsid w:val="70F60B7F"/>
    <w:rsid w:val="742DAC41"/>
    <w:rsid w:val="7A9CED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F0A07"/>
  <w15:chartTrackingRefBased/>
  <w15:docId w15:val="{4E68316C-446C-405E-B2DC-A07FBC30AD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7C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7CF6"/>
  </w:style>
  <w:style w:type="paragraph" w:styleId="Footer">
    <w:name w:val="footer"/>
    <w:basedOn w:val="Normal"/>
    <w:link w:val="FooterChar"/>
    <w:uiPriority w:val="99"/>
    <w:unhideWhenUsed/>
    <w:rsid w:val="00CD7C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7CF6"/>
  </w:style>
  <w:style w:type="character" w:styleId="Hyperlink">
    <w:name w:val="Hyperlink"/>
    <w:basedOn w:val="DefaultParagraphFont"/>
    <w:uiPriority w:val="99"/>
    <w:unhideWhenUsed/>
    <w:rPr>
      <w:color w:val="0563C1" w:themeColor="hyperlink"/>
      <w:u w:val="singl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982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cef.org.uk/what-we-do/un-convention-child-rights/" TargetMode="External"/><Relationship Id="rId3" Type="http://schemas.openxmlformats.org/officeDocument/2006/relationships/webSettings" Target="webSettings.xml"/><Relationship Id="rId7" Type="http://schemas.openxmlformats.org/officeDocument/2006/relationships/hyperlink" Target="https://canadacollege.edu/dreamers/docs/Maslows-Hierarchy-of-Needs.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mnesty.org.uk/universal-declaration-human-rights-UDHR"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3D3D3D"/>
      </a:dk1>
      <a:lt1>
        <a:sysClr val="window" lastClr="FFFAE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907</Words>
  <Characters>5172</Characters>
  <Application>Microsoft Office Word</Application>
  <DocSecurity>0</DocSecurity>
  <Lines>43</Lines>
  <Paragraphs>12</Paragraphs>
  <ScaleCrop>false</ScaleCrop>
  <Company/>
  <LinksUpToDate>false</LinksUpToDate>
  <CharactersWithSpaces>6067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 Lewis (2017412)</dc:creator>
  <cp:keywords/>
  <dc:description/>
  <cp:lastModifiedBy>Ash Lewis (2017412)</cp:lastModifiedBy>
  <cp:revision>2</cp:revision>
  <dcterms:created xsi:type="dcterms:W3CDTF">2022-03-21T18:04:00Z</dcterms:created>
  <dcterms:modified xsi:type="dcterms:W3CDTF">2022-03-21T18:04:00Z</dcterms:modified>
</cp:coreProperties>
</file>