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4AB8CA6" w14:textId="77777777" w:rsidR="009F6DDF" w:rsidRDefault="009F6DDF" w:rsidP="006A6194">
      <w:pPr>
        <w:jc w:val="center"/>
      </w:pPr>
    </w:p>
    <w:p w14:paraId="17780B0F" w14:textId="77777777" w:rsidR="009F6DDF" w:rsidRPr="00EA56AC" w:rsidRDefault="009F6DDF" w:rsidP="009F6DDF">
      <w:pPr>
        <w:jc w:val="center"/>
        <w:rPr>
          <w:rFonts w:ascii="Calibri" w:hAnsi="Calibri" w:cs="Calibri"/>
          <w:b/>
          <w:bCs/>
          <w:sz w:val="56"/>
          <w:szCs w:val="56"/>
        </w:rPr>
      </w:pPr>
      <w:r w:rsidRPr="00EA56AC">
        <w:rPr>
          <w:rFonts w:ascii="Calibri" w:hAnsi="Calibri" w:cs="Calibri"/>
          <w:b/>
          <w:bCs/>
          <w:sz w:val="56"/>
          <w:szCs w:val="56"/>
        </w:rPr>
        <w:t xml:space="preserve">University of Wales Trinity Saint David </w:t>
      </w:r>
    </w:p>
    <w:p w14:paraId="27565219" w14:textId="0C64D506" w:rsidR="009F6DDF" w:rsidRPr="00EA56AC" w:rsidRDefault="006A7093" w:rsidP="009F6DDF">
      <w:pPr>
        <w:jc w:val="center"/>
        <w:rPr>
          <w:rFonts w:ascii="Calibri" w:hAnsi="Calibri" w:cs="Calibri"/>
          <w:b/>
          <w:bCs/>
          <w:sz w:val="56"/>
          <w:szCs w:val="56"/>
        </w:rPr>
      </w:pPr>
      <w:r>
        <w:rPr>
          <w:rFonts w:ascii="Calibri" w:hAnsi="Calibri" w:cs="Calibri"/>
          <w:b/>
          <w:bCs/>
          <w:sz w:val="56"/>
          <w:szCs w:val="56"/>
        </w:rPr>
        <w:t xml:space="preserve">Wales </w:t>
      </w:r>
      <w:r w:rsidR="00744F2A">
        <w:rPr>
          <w:rFonts w:ascii="Calibri" w:hAnsi="Calibri" w:cs="Calibri"/>
          <w:b/>
          <w:bCs/>
          <w:sz w:val="56"/>
          <w:szCs w:val="56"/>
        </w:rPr>
        <w:t>institute of Science &amp; Art</w:t>
      </w:r>
    </w:p>
    <w:p w14:paraId="2840B593" w14:textId="11432474" w:rsidR="009F6DDF" w:rsidRPr="00EA56AC" w:rsidRDefault="00540A39" w:rsidP="00C32BD3">
      <w:pPr>
        <w:jc w:val="center"/>
        <w:rPr>
          <w:rFonts w:ascii="Calibri" w:hAnsi="Calibri" w:cs="Calibri"/>
          <w:b/>
          <w:bCs/>
          <w:sz w:val="56"/>
          <w:szCs w:val="56"/>
        </w:rPr>
      </w:pPr>
      <w:r>
        <w:rPr>
          <w:rFonts w:ascii="Calibri" w:hAnsi="Calibri" w:cs="Calibri"/>
          <w:b/>
          <w:bCs/>
          <w:noProof/>
          <w:sz w:val="56"/>
          <w:szCs w:val="56"/>
        </w:rPr>
        <w:drawing>
          <wp:inline distT="0" distB="0" distL="0" distR="0" wp14:anchorId="5B42B92C" wp14:editId="138D6D59">
            <wp:extent cx="5096933" cy="2335577"/>
            <wp:effectExtent l="0" t="0" r="0" b="127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8">
                      <a:extLst>
                        <a:ext uri="{28A0092B-C50C-407E-A947-70E740481C1C}">
                          <a14:useLocalDpi xmlns:a14="http://schemas.microsoft.com/office/drawing/2010/main" val="0"/>
                        </a:ext>
                      </a:extLst>
                    </a:blip>
                    <a:stretch>
                      <a:fillRect/>
                    </a:stretch>
                  </pic:blipFill>
                  <pic:spPr>
                    <a:xfrm>
                      <a:off x="0" y="0"/>
                      <a:ext cx="5153036" cy="2361285"/>
                    </a:xfrm>
                    <a:prstGeom prst="rect">
                      <a:avLst/>
                    </a:prstGeom>
                  </pic:spPr>
                </pic:pic>
              </a:graphicData>
            </a:graphic>
          </wp:inline>
        </w:drawing>
      </w:r>
    </w:p>
    <w:p w14:paraId="6C75E43B" w14:textId="6003657C" w:rsidR="00C32BD3" w:rsidRPr="00EA56AC" w:rsidRDefault="00540A39" w:rsidP="00A93C69">
      <w:pPr>
        <w:jc w:val="center"/>
        <w:rPr>
          <w:rFonts w:ascii="Calibri" w:hAnsi="Calibri" w:cs="Calibri"/>
          <w:b/>
          <w:bCs/>
          <w:sz w:val="56"/>
          <w:szCs w:val="56"/>
        </w:rPr>
      </w:pPr>
      <w:r>
        <w:rPr>
          <w:rFonts w:ascii="Calibri" w:hAnsi="Calibri" w:cs="Calibri"/>
          <w:b/>
          <w:bCs/>
          <w:sz w:val="56"/>
          <w:szCs w:val="56"/>
        </w:rPr>
        <w:t xml:space="preserve">Academic </w:t>
      </w:r>
      <w:r w:rsidR="00EA56AC">
        <w:rPr>
          <w:rFonts w:ascii="Calibri" w:hAnsi="Calibri" w:cs="Calibri"/>
          <w:b/>
          <w:bCs/>
          <w:sz w:val="56"/>
          <w:szCs w:val="56"/>
        </w:rPr>
        <w:t>Repor</w:t>
      </w:r>
      <w:r>
        <w:rPr>
          <w:rFonts w:ascii="Calibri" w:hAnsi="Calibri" w:cs="Calibri"/>
          <w:b/>
          <w:bCs/>
          <w:sz w:val="56"/>
          <w:szCs w:val="56"/>
        </w:rPr>
        <w:t>t</w:t>
      </w:r>
    </w:p>
    <w:p w14:paraId="09A51DD2" w14:textId="633F6A0F" w:rsidR="001C3465" w:rsidRDefault="00540A39" w:rsidP="009F6DDF">
      <w:pPr>
        <w:jc w:val="center"/>
        <w:rPr>
          <w:rFonts w:ascii="Calibri" w:hAnsi="Calibri" w:cs="Calibri"/>
          <w:b/>
          <w:bCs/>
          <w:sz w:val="56"/>
          <w:szCs w:val="56"/>
        </w:rPr>
      </w:pPr>
      <w:r>
        <w:rPr>
          <w:rFonts w:ascii="Calibri" w:hAnsi="Calibri" w:cs="Calibri"/>
          <w:b/>
          <w:bCs/>
          <w:sz w:val="56"/>
          <w:szCs w:val="56"/>
        </w:rPr>
        <w:t>Integrating Project</w:t>
      </w:r>
    </w:p>
    <w:p w14:paraId="0674FC96" w14:textId="77777777" w:rsidR="00A93C69" w:rsidRDefault="00A93C69" w:rsidP="00A93C69">
      <w:pPr>
        <w:jc w:val="center"/>
        <w:rPr>
          <w:rFonts w:ascii="Calibri" w:hAnsi="Calibri" w:cs="Calibri"/>
          <w:b/>
          <w:bCs/>
          <w:sz w:val="56"/>
          <w:szCs w:val="56"/>
        </w:rPr>
      </w:pPr>
      <w:r>
        <w:rPr>
          <w:rFonts w:ascii="Calibri" w:hAnsi="Calibri" w:cs="Calibri"/>
          <w:b/>
          <w:bCs/>
          <w:sz w:val="56"/>
          <w:szCs w:val="56"/>
        </w:rPr>
        <w:t>Soap Box</w:t>
      </w:r>
    </w:p>
    <w:p w14:paraId="12D4BD75" w14:textId="77777777" w:rsidR="00A93C69" w:rsidRDefault="00A93C69" w:rsidP="009F6DDF">
      <w:pPr>
        <w:jc w:val="center"/>
        <w:rPr>
          <w:rFonts w:ascii="Calibri" w:hAnsi="Calibri" w:cs="Calibri"/>
          <w:b/>
          <w:bCs/>
          <w:sz w:val="56"/>
          <w:szCs w:val="56"/>
        </w:rPr>
      </w:pPr>
    </w:p>
    <w:p w14:paraId="5DD035B7" w14:textId="53A48F46" w:rsidR="009F6DDF" w:rsidRDefault="00B5229F" w:rsidP="00A93C69">
      <w:pPr>
        <w:jc w:val="center"/>
        <w:rPr>
          <w:rFonts w:ascii="Calibri" w:hAnsi="Calibri" w:cs="Calibri"/>
          <w:b/>
          <w:bCs/>
          <w:sz w:val="56"/>
          <w:szCs w:val="56"/>
        </w:rPr>
      </w:pPr>
      <w:r>
        <w:rPr>
          <w:rFonts w:ascii="Calibri" w:hAnsi="Calibri" w:cs="Calibri"/>
          <w:b/>
          <w:bCs/>
          <w:sz w:val="56"/>
          <w:szCs w:val="56"/>
        </w:rPr>
        <w:t>Code: ACHA4008</w:t>
      </w:r>
    </w:p>
    <w:p w14:paraId="6B19640B" w14:textId="77777777" w:rsidR="00A93C69" w:rsidRDefault="00A93C69" w:rsidP="00A93C69">
      <w:pPr>
        <w:jc w:val="center"/>
        <w:rPr>
          <w:rFonts w:ascii="Calibri" w:hAnsi="Calibri" w:cs="Calibri"/>
          <w:b/>
          <w:bCs/>
          <w:sz w:val="56"/>
          <w:szCs w:val="56"/>
        </w:rPr>
      </w:pPr>
    </w:p>
    <w:p w14:paraId="7863C86C" w14:textId="493EA6C3" w:rsidR="00540A39" w:rsidRPr="00066801" w:rsidRDefault="00B5229F" w:rsidP="00066801">
      <w:pPr>
        <w:jc w:val="center"/>
        <w:rPr>
          <w:rFonts w:ascii="Calibri" w:hAnsi="Calibri" w:cs="Calibri"/>
          <w:b/>
          <w:bCs/>
          <w:sz w:val="28"/>
          <w:szCs w:val="28"/>
        </w:rPr>
      </w:pPr>
      <w:r>
        <w:rPr>
          <w:rFonts w:ascii="Calibri" w:hAnsi="Calibri" w:cs="Calibri"/>
          <w:b/>
          <w:bCs/>
          <w:sz w:val="28"/>
          <w:szCs w:val="28"/>
        </w:rPr>
        <w:t xml:space="preserve">Members: </w:t>
      </w:r>
      <w:r w:rsidR="00FE3AD4">
        <w:rPr>
          <w:rFonts w:ascii="Calibri" w:hAnsi="Calibri" w:cs="Calibri"/>
          <w:b/>
          <w:bCs/>
          <w:sz w:val="28"/>
          <w:szCs w:val="28"/>
        </w:rPr>
        <w:t>Sheunesu Ziki, Ahmed Sa</w:t>
      </w:r>
      <w:r w:rsidR="003663DF">
        <w:rPr>
          <w:rFonts w:ascii="Calibri" w:hAnsi="Calibri" w:cs="Calibri"/>
          <w:b/>
          <w:bCs/>
          <w:sz w:val="28"/>
          <w:szCs w:val="28"/>
        </w:rPr>
        <w:t>heb,</w:t>
      </w:r>
      <w:r w:rsidR="00814932">
        <w:rPr>
          <w:rFonts w:ascii="Calibri" w:hAnsi="Calibri" w:cs="Calibri"/>
          <w:b/>
          <w:bCs/>
          <w:sz w:val="28"/>
          <w:szCs w:val="28"/>
        </w:rPr>
        <w:t xml:space="preserve"> Thabiso </w:t>
      </w:r>
      <w:r w:rsidR="009F09DF">
        <w:rPr>
          <w:rFonts w:ascii="Calibri" w:hAnsi="Calibri" w:cs="Calibri"/>
          <w:b/>
          <w:bCs/>
          <w:sz w:val="28"/>
          <w:szCs w:val="28"/>
        </w:rPr>
        <w:t>Moyo,</w:t>
      </w:r>
      <w:r w:rsidR="003663DF">
        <w:rPr>
          <w:rFonts w:ascii="Calibri" w:hAnsi="Calibri" w:cs="Calibri"/>
          <w:b/>
          <w:bCs/>
          <w:sz w:val="28"/>
          <w:szCs w:val="28"/>
        </w:rPr>
        <w:t xml:space="preserve"> Ali Al Mostafa</w:t>
      </w:r>
      <w:r w:rsidR="00902C5C">
        <w:rPr>
          <w:rFonts w:ascii="Calibri" w:hAnsi="Calibri" w:cs="Calibri"/>
          <w:b/>
          <w:bCs/>
          <w:sz w:val="28"/>
          <w:szCs w:val="28"/>
        </w:rPr>
        <w:t>, Jahed Choudhury, Mo</w:t>
      </w:r>
      <w:r w:rsidR="00814932">
        <w:rPr>
          <w:rFonts w:ascii="Calibri" w:hAnsi="Calibri" w:cs="Calibri"/>
          <w:b/>
          <w:bCs/>
          <w:sz w:val="28"/>
          <w:szCs w:val="28"/>
        </w:rPr>
        <w:t>hammad Uddin</w:t>
      </w:r>
      <w:r w:rsidR="009F09DF">
        <w:rPr>
          <w:rFonts w:ascii="Calibri" w:hAnsi="Calibri" w:cs="Calibri"/>
          <w:b/>
          <w:bCs/>
          <w:sz w:val="28"/>
          <w:szCs w:val="28"/>
        </w:rPr>
        <w:t>.</w:t>
      </w:r>
      <w:r w:rsidR="00540A39">
        <w:rPr>
          <w:rFonts w:ascii="Calibri" w:hAnsi="Calibri" w:cs="Calibri"/>
          <w:b/>
          <w:bCs/>
          <w:sz w:val="56"/>
          <w:szCs w:val="56"/>
        </w:rPr>
        <w:br w:type="page"/>
      </w:r>
    </w:p>
    <w:p w14:paraId="7B618515" w14:textId="77777777" w:rsidR="00C404B5" w:rsidRDefault="00540A39" w:rsidP="000549F0">
      <w:pPr>
        <w:pStyle w:val="Heading1"/>
      </w:pPr>
      <w:bookmarkStart w:id="0" w:name="_Toc125997568"/>
      <w:r>
        <w:lastRenderedPageBreak/>
        <w:t>Abstract</w:t>
      </w:r>
      <w:bookmarkEnd w:id="0"/>
    </w:p>
    <w:p w14:paraId="2C8188AC" w14:textId="5A0DFA4B" w:rsidR="00636E5D" w:rsidRPr="00EA56AC" w:rsidRDefault="00C404B5" w:rsidP="00C404B5">
      <w:r>
        <w:t xml:space="preserve">This report will look at the creation of a Soap Box using the regulations of the Richard’s Castle Soapbox Derby. We </w:t>
      </w:r>
      <w:r w:rsidR="000E4FDA">
        <w:t>aim to</w:t>
      </w:r>
      <w:r>
        <w:t xml:space="preserve"> investigate the possible materials that can be used to make the soap box and the costing of the</w:t>
      </w:r>
      <w:r w:rsidR="002A75F7">
        <w:t xml:space="preserve">se said </w:t>
      </w:r>
      <w:r>
        <w:t>materials</w:t>
      </w:r>
      <w:r w:rsidR="002A75F7">
        <w:t>. We will also show how we structured the team and how our meetings and communications took place. In the research we were able to narrow it down to 3 main suitable materials which are Plywood, Fiberglass and Aluminium Sheeting. These are relatively light weight, cheap and sturdy enough to form the soapbox and are very easy materials to work with and acquire.</w:t>
      </w:r>
      <w:r w:rsidR="00636E5D" w:rsidRPr="00EA56AC">
        <w:br w:type="page"/>
      </w:r>
    </w:p>
    <w:sdt>
      <w:sdtPr>
        <w:rPr>
          <w:rFonts w:asciiTheme="minorHAnsi" w:eastAsiaTheme="minorHAnsi" w:hAnsiTheme="minorHAnsi" w:cstheme="minorBidi"/>
          <w:b w:val="0"/>
          <w:bCs w:val="0"/>
          <w:color w:val="auto"/>
          <w:sz w:val="24"/>
          <w:szCs w:val="24"/>
          <w:lang w:val="en-GB"/>
        </w:rPr>
        <w:id w:val="-1239931435"/>
        <w:docPartObj>
          <w:docPartGallery w:val="Table of Contents"/>
          <w:docPartUnique/>
        </w:docPartObj>
      </w:sdtPr>
      <w:sdtEndPr>
        <w:rPr>
          <w:noProof/>
        </w:rPr>
      </w:sdtEndPr>
      <w:sdtContent>
        <w:p w14:paraId="3479E8BC" w14:textId="36183DEF" w:rsidR="00636E5D" w:rsidRPr="000549F0" w:rsidRDefault="00636E5D">
          <w:pPr>
            <w:pStyle w:val="TOCHeading"/>
            <w:rPr>
              <w:rStyle w:val="Heading1Char"/>
            </w:rPr>
          </w:pPr>
          <w:r w:rsidRPr="000549F0">
            <w:rPr>
              <w:rStyle w:val="Heading1Char"/>
            </w:rPr>
            <w:t>Table of Contents</w:t>
          </w:r>
        </w:p>
        <w:p w14:paraId="0E7A91ED" w14:textId="7ACA70B5" w:rsidR="00440AA3" w:rsidRDefault="00636E5D">
          <w:pPr>
            <w:pStyle w:val="TOC1"/>
            <w:tabs>
              <w:tab w:val="left" w:pos="480"/>
              <w:tab w:val="right" w:leader="dot" w:pos="9016"/>
            </w:tabs>
            <w:rPr>
              <w:rFonts w:eastAsiaTheme="minorEastAsia" w:cstheme="minorBidi"/>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125997568" w:history="1">
            <w:r w:rsidR="00440AA3" w:rsidRPr="005437D1">
              <w:rPr>
                <w:rStyle w:val="Hyperlink"/>
                <w:noProof/>
              </w:rPr>
              <w:t>1</w:t>
            </w:r>
            <w:r w:rsidR="00440AA3">
              <w:rPr>
                <w:rFonts w:eastAsiaTheme="minorEastAsia" w:cstheme="minorBidi"/>
                <w:b w:val="0"/>
                <w:bCs w:val="0"/>
                <w:i w:val="0"/>
                <w:iCs w:val="0"/>
                <w:noProof/>
                <w:lang w:eastAsia="en-GB"/>
              </w:rPr>
              <w:tab/>
            </w:r>
            <w:r w:rsidR="00440AA3" w:rsidRPr="005437D1">
              <w:rPr>
                <w:rStyle w:val="Hyperlink"/>
                <w:noProof/>
              </w:rPr>
              <w:t>Abstract</w:t>
            </w:r>
            <w:r w:rsidR="00440AA3">
              <w:rPr>
                <w:noProof/>
                <w:webHidden/>
              </w:rPr>
              <w:tab/>
            </w:r>
            <w:r w:rsidR="00440AA3">
              <w:rPr>
                <w:noProof/>
                <w:webHidden/>
              </w:rPr>
              <w:fldChar w:fldCharType="begin"/>
            </w:r>
            <w:r w:rsidR="00440AA3">
              <w:rPr>
                <w:noProof/>
                <w:webHidden/>
              </w:rPr>
              <w:instrText xml:space="preserve"> PAGEREF _Toc125997568 \h </w:instrText>
            </w:r>
            <w:r w:rsidR="00440AA3">
              <w:rPr>
                <w:noProof/>
                <w:webHidden/>
              </w:rPr>
            </w:r>
            <w:r w:rsidR="00440AA3">
              <w:rPr>
                <w:noProof/>
                <w:webHidden/>
              </w:rPr>
              <w:fldChar w:fldCharType="separate"/>
            </w:r>
            <w:r w:rsidR="00440AA3">
              <w:rPr>
                <w:noProof/>
                <w:webHidden/>
              </w:rPr>
              <w:t>ii</w:t>
            </w:r>
            <w:r w:rsidR="00440AA3">
              <w:rPr>
                <w:noProof/>
                <w:webHidden/>
              </w:rPr>
              <w:fldChar w:fldCharType="end"/>
            </w:r>
          </w:hyperlink>
        </w:p>
        <w:p w14:paraId="0F3CDEE2" w14:textId="6B4B6B2D" w:rsidR="00440AA3" w:rsidRDefault="00440AA3">
          <w:pPr>
            <w:pStyle w:val="TOC1"/>
            <w:tabs>
              <w:tab w:val="left" w:pos="480"/>
              <w:tab w:val="right" w:leader="dot" w:pos="9016"/>
            </w:tabs>
            <w:rPr>
              <w:rFonts w:eastAsiaTheme="minorEastAsia" w:cstheme="minorBidi"/>
              <w:b w:val="0"/>
              <w:bCs w:val="0"/>
              <w:i w:val="0"/>
              <w:iCs w:val="0"/>
              <w:noProof/>
              <w:lang w:eastAsia="en-GB"/>
            </w:rPr>
          </w:pPr>
          <w:hyperlink w:anchor="_Toc125997569" w:history="1">
            <w:r w:rsidRPr="005437D1">
              <w:rPr>
                <w:rStyle w:val="Hyperlink"/>
                <w:noProof/>
              </w:rPr>
              <w:t>2</w:t>
            </w:r>
            <w:r>
              <w:rPr>
                <w:rFonts w:eastAsiaTheme="minorEastAsia" w:cstheme="minorBidi"/>
                <w:b w:val="0"/>
                <w:bCs w:val="0"/>
                <w:i w:val="0"/>
                <w:iCs w:val="0"/>
                <w:noProof/>
                <w:lang w:eastAsia="en-GB"/>
              </w:rPr>
              <w:tab/>
            </w:r>
            <w:r w:rsidRPr="005437D1">
              <w:rPr>
                <w:rStyle w:val="Hyperlink"/>
                <w:noProof/>
              </w:rPr>
              <w:t>Gantt chart</w:t>
            </w:r>
            <w:r>
              <w:rPr>
                <w:noProof/>
                <w:webHidden/>
              </w:rPr>
              <w:tab/>
            </w:r>
            <w:r>
              <w:rPr>
                <w:noProof/>
                <w:webHidden/>
              </w:rPr>
              <w:fldChar w:fldCharType="begin"/>
            </w:r>
            <w:r>
              <w:rPr>
                <w:noProof/>
                <w:webHidden/>
              </w:rPr>
              <w:instrText xml:space="preserve"> PAGEREF _Toc125997569 \h </w:instrText>
            </w:r>
            <w:r>
              <w:rPr>
                <w:noProof/>
                <w:webHidden/>
              </w:rPr>
            </w:r>
            <w:r>
              <w:rPr>
                <w:noProof/>
                <w:webHidden/>
              </w:rPr>
              <w:fldChar w:fldCharType="separate"/>
            </w:r>
            <w:r>
              <w:rPr>
                <w:noProof/>
                <w:webHidden/>
              </w:rPr>
              <w:t>iv</w:t>
            </w:r>
            <w:r>
              <w:rPr>
                <w:noProof/>
                <w:webHidden/>
              </w:rPr>
              <w:fldChar w:fldCharType="end"/>
            </w:r>
          </w:hyperlink>
        </w:p>
        <w:p w14:paraId="2D3F36E8" w14:textId="776AFAB7" w:rsidR="00440AA3" w:rsidRDefault="00440AA3">
          <w:pPr>
            <w:pStyle w:val="TOC1"/>
            <w:tabs>
              <w:tab w:val="left" w:pos="480"/>
              <w:tab w:val="right" w:leader="dot" w:pos="9016"/>
            </w:tabs>
            <w:rPr>
              <w:rFonts w:eastAsiaTheme="minorEastAsia" w:cstheme="minorBidi"/>
              <w:b w:val="0"/>
              <w:bCs w:val="0"/>
              <w:i w:val="0"/>
              <w:iCs w:val="0"/>
              <w:noProof/>
              <w:lang w:eastAsia="en-GB"/>
            </w:rPr>
          </w:pPr>
          <w:hyperlink w:anchor="_Toc125997570" w:history="1">
            <w:r w:rsidRPr="005437D1">
              <w:rPr>
                <w:rStyle w:val="Hyperlink"/>
                <w:noProof/>
              </w:rPr>
              <w:t>4</w:t>
            </w:r>
            <w:r>
              <w:rPr>
                <w:rFonts w:eastAsiaTheme="minorEastAsia" w:cstheme="minorBidi"/>
                <w:b w:val="0"/>
                <w:bCs w:val="0"/>
                <w:i w:val="0"/>
                <w:iCs w:val="0"/>
                <w:noProof/>
                <w:lang w:eastAsia="en-GB"/>
              </w:rPr>
              <w:tab/>
            </w:r>
            <w:r w:rsidRPr="005437D1">
              <w:rPr>
                <w:rStyle w:val="Hyperlink"/>
                <w:noProof/>
              </w:rPr>
              <w:t>Introduction</w:t>
            </w:r>
            <w:r>
              <w:rPr>
                <w:noProof/>
                <w:webHidden/>
              </w:rPr>
              <w:tab/>
            </w:r>
            <w:r>
              <w:rPr>
                <w:noProof/>
                <w:webHidden/>
              </w:rPr>
              <w:fldChar w:fldCharType="begin"/>
            </w:r>
            <w:r>
              <w:rPr>
                <w:noProof/>
                <w:webHidden/>
              </w:rPr>
              <w:instrText xml:space="preserve"> PAGEREF _Toc125997570 \h </w:instrText>
            </w:r>
            <w:r>
              <w:rPr>
                <w:noProof/>
                <w:webHidden/>
              </w:rPr>
            </w:r>
            <w:r>
              <w:rPr>
                <w:noProof/>
                <w:webHidden/>
              </w:rPr>
              <w:fldChar w:fldCharType="separate"/>
            </w:r>
            <w:r>
              <w:rPr>
                <w:noProof/>
                <w:webHidden/>
              </w:rPr>
              <w:t>1</w:t>
            </w:r>
            <w:r>
              <w:rPr>
                <w:noProof/>
                <w:webHidden/>
              </w:rPr>
              <w:fldChar w:fldCharType="end"/>
            </w:r>
          </w:hyperlink>
        </w:p>
        <w:p w14:paraId="6D2A1B99" w14:textId="08F9E084" w:rsidR="00440AA3" w:rsidRDefault="00440AA3">
          <w:pPr>
            <w:pStyle w:val="TOC2"/>
            <w:tabs>
              <w:tab w:val="left" w:pos="960"/>
              <w:tab w:val="right" w:leader="dot" w:pos="9016"/>
            </w:tabs>
            <w:rPr>
              <w:rFonts w:eastAsiaTheme="minorEastAsia" w:cstheme="minorBidi"/>
              <w:b w:val="0"/>
              <w:bCs w:val="0"/>
              <w:noProof/>
              <w:sz w:val="24"/>
              <w:szCs w:val="24"/>
              <w:lang w:eastAsia="en-GB"/>
            </w:rPr>
          </w:pPr>
          <w:hyperlink w:anchor="_Toc125997571" w:history="1">
            <w:r w:rsidRPr="005437D1">
              <w:rPr>
                <w:rStyle w:val="Hyperlink"/>
                <w:noProof/>
              </w:rPr>
              <w:t>4.1</w:t>
            </w:r>
            <w:r>
              <w:rPr>
                <w:rFonts w:eastAsiaTheme="minorEastAsia" w:cstheme="minorBidi"/>
                <w:b w:val="0"/>
                <w:bCs w:val="0"/>
                <w:noProof/>
                <w:sz w:val="24"/>
                <w:szCs w:val="24"/>
                <w:lang w:eastAsia="en-GB"/>
              </w:rPr>
              <w:tab/>
            </w:r>
            <w:r w:rsidRPr="005437D1">
              <w:rPr>
                <w:rStyle w:val="Hyperlink"/>
                <w:noProof/>
              </w:rPr>
              <w:t>Research Structure (Team Organisation)</w:t>
            </w:r>
            <w:r>
              <w:rPr>
                <w:noProof/>
                <w:webHidden/>
              </w:rPr>
              <w:tab/>
            </w:r>
            <w:r>
              <w:rPr>
                <w:noProof/>
                <w:webHidden/>
              </w:rPr>
              <w:fldChar w:fldCharType="begin"/>
            </w:r>
            <w:r>
              <w:rPr>
                <w:noProof/>
                <w:webHidden/>
              </w:rPr>
              <w:instrText xml:space="preserve"> PAGEREF _Toc125997571 \h </w:instrText>
            </w:r>
            <w:r>
              <w:rPr>
                <w:noProof/>
                <w:webHidden/>
              </w:rPr>
            </w:r>
            <w:r>
              <w:rPr>
                <w:noProof/>
                <w:webHidden/>
              </w:rPr>
              <w:fldChar w:fldCharType="separate"/>
            </w:r>
            <w:r>
              <w:rPr>
                <w:noProof/>
                <w:webHidden/>
              </w:rPr>
              <w:t>1</w:t>
            </w:r>
            <w:r>
              <w:rPr>
                <w:noProof/>
                <w:webHidden/>
              </w:rPr>
              <w:fldChar w:fldCharType="end"/>
            </w:r>
          </w:hyperlink>
        </w:p>
        <w:p w14:paraId="0371BB11" w14:textId="6011B617" w:rsidR="00440AA3" w:rsidRDefault="00440AA3">
          <w:pPr>
            <w:pStyle w:val="TOC1"/>
            <w:tabs>
              <w:tab w:val="left" w:pos="480"/>
              <w:tab w:val="right" w:leader="dot" w:pos="9016"/>
            </w:tabs>
            <w:rPr>
              <w:rFonts w:eastAsiaTheme="minorEastAsia" w:cstheme="minorBidi"/>
              <w:b w:val="0"/>
              <w:bCs w:val="0"/>
              <w:i w:val="0"/>
              <w:iCs w:val="0"/>
              <w:noProof/>
              <w:lang w:eastAsia="en-GB"/>
            </w:rPr>
          </w:pPr>
          <w:hyperlink w:anchor="_Toc125997572" w:history="1">
            <w:r w:rsidRPr="005437D1">
              <w:rPr>
                <w:rStyle w:val="Hyperlink"/>
                <w:noProof/>
              </w:rPr>
              <w:t>5</w:t>
            </w:r>
            <w:r>
              <w:rPr>
                <w:rFonts w:eastAsiaTheme="minorEastAsia" w:cstheme="minorBidi"/>
                <w:b w:val="0"/>
                <w:bCs w:val="0"/>
                <w:i w:val="0"/>
                <w:iCs w:val="0"/>
                <w:noProof/>
                <w:lang w:eastAsia="en-GB"/>
              </w:rPr>
              <w:tab/>
            </w:r>
            <w:r w:rsidRPr="005437D1">
              <w:rPr>
                <w:rStyle w:val="Hyperlink"/>
                <w:noProof/>
              </w:rPr>
              <w:t>Research</w:t>
            </w:r>
            <w:r>
              <w:rPr>
                <w:noProof/>
                <w:webHidden/>
              </w:rPr>
              <w:tab/>
            </w:r>
            <w:r>
              <w:rPr>
                <w:noProof/>
                <w:webHidden/>
              </w:rPr>
              <w:fldChar w:fldCharType="begin"/>
            </w:r>
            <w:r>
              <w:rPr>
                <w:noProof/>
                <w:webHidden/>
              </w:rPr>
              <w:instrText xml:space="preserve"> PAGEREF _Toc125997572 \h </w:instrText>
            </w:r>
            <w:r>
              <w:rPr>
                <w:noProof/>
                <w:webHidden/>
              </w:rPr>
            </w:r>
            <w:r>
              <w:rPr>
                <w:noProof/>
                <w:webHidden/>
              </w:rPr>
              <w:fldChar w:fldCharType="separate"/>
            </w:r>
            <w:r>
              <w:rPr>
                <w:noProof/>
                <w:webHidden/>
              </w:rPr>
              <w:t>2</w:t>
            </w:r>
            <w:r>
              <w:rPr>
                <w:noProof/>
                <w:webHidden/>
              </w:rPr>
              <w:fldChar w:fldCharType="end"/>
            </w:r>
          </w:hyperlink>
        </w:p>
        <w:p w14:paraId="3D221FAB" w14:textId="4ED3AE33" w:rsidR="00440AA3" w:rsidRDefault="00440AA3">
          <w:pPr>
            <w:pStyle w:val="TOC2"/>
            <w:tabs>
              <w:tab w:val="left" w:pos="960"/>
              <w:tab w:val="right" w:leader="dot" w:pos="9016"/>
            </w:tabs>
            <w:rPr>
              <w:rFonts w:eastAsiaTheme="minorEastAsia" w:cstheme="minorBidi"/>
              <w:b w:val="0"/>
              <w:bCs w:val="0"/>
              <w:noProof/>
              <w:sz w:val="24"/>
              <w:szCs w:val="24"/>
              <w:lang w:eastAsia="en-GB"/>
            </w:rPr>
          </w:pPr>
          <w:hyperlink w:anchor="_Toc125997573" w:history="1">
            <w:r w:rsidRPr="005437D1">
              <w:rPr>
                <w:rStyle w:val="Hyperlink"/>
                <w:noProof/>
              </w:rPr>
              <w:t>5.1</w:t>
            </w:r>
            <w:r>
              <w:rPr>
                <w:rFonts w:eastAsiaTheme="minorEastAsia" w:cstheme="minorBidi"/>
                <w:b w:val="0"/>
                <w:bCs w:val="0"/>
                <w:noProof/>
                <w:sz w:val="24"/>
                <w:szCs w:val="24"/>
                <w:lang w:eastAsia="en-GB"/>
              </w:rPr>
              <w:tab/>
            </w:r>
            <w:r w:rsidRPr="005437D1">
              <w:rPr>
                <w:rStyle w:val="Hyperlink"/>
                <w:noProof/>
              </w:rPr>
              <w:t>Mate</w:t>
            </w:r>
            <w:r w:rsidRPr="005437D1">
              <w:rPr>
                <w:rStyle w:val="Hyperlink"/>
                <w:noProof/>
              </w:rPr>
              <w:t>r</w:t>
            </w:r>
            <w:r w:rsidRPr="005437D1">
              <w:rPr>
                <w:rStyle w:val="Hyperlink"/>
                <w:noProof/>
              </w:rPr>
              <w:t>ials</w:t>
            </w:r>
            <w:r>
              <w:rPr>
                <w:noProof/>
                <w:webHidden/>
              </w:rPr>
              <w:tab/>
            </w:r>
            <w:r>
              <w:rPr>
                <w:noProof/>
                <w:webHidden/>
              </w:rPr>
              <w:fldChar w:fldCharType="begin"/>
            </w:r>
            <w:r>
              <w:rPr>
                <w:noProof/>
                <w:webHidden/>
              </w:rPr>
              <w:instrText xml:space="preserve"> PAGEREF _Toc125997573 \h </w:instrText>
            </w:r>
            <w:r>
              <w:rPr>
                <w:noProof/>
                <w:webHidden/>
              </w:rPr>
            </w:r>
            <w:r>
              <w:rPr>
                <w:noProof/>
                <w:webHidden/>
              </w:rPr>
              <w:fldChar w:fldCharType="separate"/>
            </w:r>
            <w:r>
              <w:rPr>
                <w:noProof/>
                <w:webHidden/>
              </w:rPr>
              <w:t>2</w:t>
            </w:r>
            <w:r>
              <w:rPr>
                <w:noProof/>
                <w:webHidden/>
              </w:rPr>
              <w:fldChar w:fldCharType="end"/>
            </w:r>
          </w:hyperlink>
        </w:p>
        <w:p w14:paraId="6125A834" w14:textId="1480D9F4" w:rsidR="00440AA3" w:rsidRDefault="00440AA3">
          <w:pPr>
            <w:pStyle w:val="TOC1"/>
            <w:tabs>
              <w:tab w:val="left" w:pos="480"/>
              <w:tab w:val="right" w:leader="dot" w:pos="9016"/>
            </w:tabs>
            <w:rPr>
              <w:rFonts w:eastAsiaTheme="minorEastAsia" w:cstheme="minorBidi"/>
              <w:b w:val="0"/>
              <w:bCs w:val="0"/>
              <w:i w:val="0"/>
              <w:iCs w:val="0"/>
              <w:noProof/>
              <w:lang w:eastAsia="en-GB"/>
            </w:rPr>
          </w:pPr>
          <w:hyperlink w:anchor="_Toc125997574" w:history="1">
            <w:r w:rsidRPr="005437D1">
              <w:rPr>
                <w:rStyle w:val="Hyperlink"/>
                <w:noProof/>
              </w:rPr>
              <w:t>6</w:t>
            </w:r>
            <w:r>
              <w:rPr>
                <w:rFonts w:eastAsiaTheme="minorEastAsia" w:cstheme="minorBidi"/>
                <w:b w:val="0"/>
                <w:bCs w:val="0"/>
                <w:i w:val="0"/>
                <w:iCs w:val="0"/>
                <w:noProof/>
                <w:lang w:eastAsia="en-GB"/>
              </w:rPr>
              <w:tab/>
            </w:r>
            <w:r w:rsidRPr="005437D1">
              <w:rPr>
                <w:rStyle w:val="Hyperlink"/>
                <w:noProof/>
              </w:rPr>
              <w:t>Methodology</w:t>
            </w:r>
            <w:r>
              <w:rPr>
                <w:noProof/>
                <w:webHidden/>
              </w:rPr>
              <w:tab/>
            </w:r>
            <w:r>
              <w:rPr>
                <w:noProof/>
                <w:webHidden/>
              </w:rPr>
              <w:fldChar w:fldCharType="begin"/>
            </w:r>
            <w:r>
              <w:rPr>
                <w:noProof/>
                <w:webHidden/>
              </w:rPr>
              <w:instrText xml:space="preserve"> PAGEREF _Toc125997574 \h </w:instrText>
            </w:r>
            <w:r>
              <w:rPr>
                <w:noProof/>
                <w:webHidden/>
              </w:rPr>
            </w:r>
            <w:r>
              <w:rPr>
                <w:noProof/>
                <w:webHidden/>
              </w:rPr>
              <w:fldChar w:fldCharType="separate"/>
            </w:r>
            <w:r>
              <w:rPr>
                <w:noProof/>
                <w:webHidden/>
              </w:rPr>
              <w:t>4</w:t>
            </w:r>
            <w:r>
              <w:rPr>
                <w:noProof/>
                <w:webHidden/>
              </w:rPr>
              <w:fldChar w:fldCharType="end"/>
            </w:r>
          </w:hyperlink>
        </w:p>
        <w:p w14:paraId="7CB2BEDC" w14:textId="75BCC87E" w:rsidR="00440AA3" w:rsidRDefault="00440AA3">
          <w:pPr>
            <w:pStyle w:val="TOC1"/>
            <w:tabs>
              <w:tab w:val="left" w:pos="480"/>
              <w:tab w:val="right" w:leader="dot" w:pos="9016"/>
            </w:tabs>
            <w:rPr>
              <w:rFonts w:eastAsiaTheme="minorEastAsia" w:cstheme="minorBidi"/>
              <w:b w:val="0"/>
              <w:bCs w:val="0"/>
              <w:i w:val="0"/>
              <w:iCs w:val="0"/>
              <w:noProof/>
              <w:lang w:eastAsia="en-GB"/>
            </w:rPr>
          </w:pPr>
          <w:hyperlink w:anchor="_Toc125997575" w:history="1">
            <w:r w:rsidRPr="005437D1">
              <w:rPr>
                <w:rStyle w:val="Hyperlink"/>
                <w:noProof/>
              </w:rPr>
              <w:t>7</w:t>
            </w:r>
            <w:r>
              <w:rPr>
                <w:rFonts w:eastAsiaTheme="minorEastAsia" w:cstheme="minorBidi"/>
                <w:b w:val="0"/>
                <w:bCs w:val="0"/>
                <w:i w:val="0"/>
                <w:iCs w:val="0"/>
                <w:noProof/>
                <w:lang w:eastAsia="en-GB"/>
              </w:rPr>
              <w:tab/>
            </w:r>
            <w:r w:rsidRPr="005437D1">
              <w:rPr>
                <w:rStyle w:val="Hyperlink"/>
                <w:noProof/>
              </w:rPr>
              <w:t>Discussion</w:t>
            </w:r>
            <w:r>
              <w:rPr>
                <w:noProof/>
                <w:webHidden/>
              </w:rPr>
              <w:tab/>
            </w:r>
            <w:r>
              <w:rPr>
                <w:noProof/>
                <w:webHidden/>
              </w:rPr>
              <w:fldChar w:fldCharType="begin"/>
            </w:r>
            <w:r>
              <w:rPr>
                <w:noProof/>
                <w:webHidden/>
              </w:rPr>
              <w:instrText xml:space="preserve"> PAGEREF _Toc125997575 \h </w:instrText>
            </w:r>
            <w:r>
              <w:rPr>
                <w:noProof/>
                <w:webHidden/>
              </w:rPr>
            </w:r>
            <w:r>
              <w:rPr>
                <w:noProof/>
                <w:webHidden/>
              </w:rPr>
              <w:fldChar w:fldCharType="separate"/>
            </w:r>
            <w:r>
              <w:rPr>
                <w:noProof/>
                <w:webHidden/>
              </w:rPr>
              <w:t>5</w:t>
            </w:r>
            <w:r>
              <w:rPr>
                <w:noProof/>
                <w:webHidden/>
              </w:rPr>
              <w:fldChar w:fldCharType="end"/>
            </w:r>
          </w:hyperlink>
        </w:p>
        <w:p w14:paraId="7050F44E" w14:textId="4682AA2F" w:rsidR="00440AA3" w:rsidRDefault="00440AA3">
          <w:pPr>
            <w:pStyle w:val="TOC1"/>
            <w:tabs>
              <w:tab w:val="left" w:pos="480"/>
              <w:tab w:val="right" w:leader="dot" w:pos="9016"/>
            </w:tabs>
            <w:rPr>
              <w:rFonts w:eastAsiaTheme="minorEastAsia" w:cstheme="minorBidi"/>
              <w:b w:val="0"/>
              <w:bCs w:val="0"/>
              <w:i w:val="0"/>
              <w:iCs w:val="0"/>
              <w:noProof/>
              <w:lang w:eastAsia="en-GB"/>
            </w:rPr>
          </w:pPr>
          <w:hyperlink w:anchor="_Toc125997576" w:history="1">
            <w:r w:rsidRPr="005437D1">
              <w:rPr>
                <w:rStyle w:val="Hyperlink"/>
                <w:noProof/>
              </w:rPr>
              <w:t>8</w:t>
            </w:r>
            <w:r>
              <w:rPr>
                <w:rFonts w:eastAsiaTheme="minorEastAsia" w:cstheme="minorBidi"/>
                <w:b w:val="0"/>
                <w:bCs w:val="0"/>
                <w:i w:val="0"/>
                <w:iCs w:val="0"/>
                <w:noProof/>
                <w:lang w:eastAsia="en-GB"/>
              </w:rPr>
              <w:tab/>
            </w:r>
            <w:r w:rsidRPr="005437D1">
              <w:rPr>
                <w:rStyle w:val="Hyperlink"/>
                <w:noProof/>
              </w:rPr>
              <w:t>Conclusions</w:t>
            </w:r>
            <w:r>
              <w:rPr>
                <w:noProof/>
                <w:webHidden/>
              </w:rPr>
              <w:tab/>
            </w:r>
            <w:r>
              <w:rPr>
                <w:noProof/>
                <w:webHidden/>
              </w:rPr>
              <w:fldChar w:fldCharType="begin"/>
            </w:r>
            <w:r>
              <w:rPr>
                <w:noProof/>
                <w:webHidden/>
              </w:rPr>
              <w:instrText xml:space="preserve"> PAGEREF _Toc125997576 \h </w:instrText>
            </w:r>
            <w:r>
              <w:rPr>
                <w:noProof/>
                <w:webHidden/>
              </w:rPr>
            </w:r>
            <w:r>
              <w:rPr>
                <w:noProof/>
                <w:webHidden/>
              </w:rPr>
              <w:fldChar w:fldCharType="separate"/>
            </w:r>
            <w:r>
              <w:rPr>
                <w:noProof/>
                <w:webHidden/>
              </w:rPr>
              <w:t>6</w:t>
            </w:r>
            <w:r>
              <w:rPr>
                <w:noProof/>
                <w:webHidden/>
              </w:rPr>
              <w:fldChar w:fldCharType="end"/>
            </w:r>
          </w:hyperlink>
        </w:p>
        <w:p w14:paraId="6CB9543C" w14:textId="5400BE59" w:rsidR="00440AA3" w:rsidRDefault="00440AA3">
          <w:pPr>
            <w:pStyle w:val="TOC1"/>
            <w:tabs>
              <w:tab w:val="left" w:pos="480"/>
              <w:tab w:val="right" w:leader="dot" w:pos="9016"/>
            </w:tabs>
            <w:rPr>
              <w:rFonts w:eastAsiaTheme="minorEastAsia" w:cstheme="minorBidi"/>
              <w:b w:val="0"/>
              <w:bCs w:val="0"/>
              <w:i w:val="0"/>
              <w:iCs w:val="0"/>
              <w:noProof/>
              <w:lang w:eastAsia="en-GB"/>
            </w:rPr>
          </w:pPr>
          <w:hyperlink w:anchor="_Toc125997577" w:history="1">
            <w:r w:rsidRPr="005437D1">
              <w:rPr>
                <w:rStyle w:val="Hyperlink"/>
                <w:noProof/>
              </w:rPr>
              <w:t>9</w:t>
            </w:r>
            <w:r>
              <w:rPr>
                <w:rFonts w:eastAsiaTheme="minorEastAsia" w:cstheme="minorBidi"/>
                <w:b w:val="0"/>
                <w:bCs w:val="0"/>
                <w:i w:val="0"/>
                <w:iCs w:val="0"/>
                <w:noProof/>
                <w:lang w:eastAsia="en-GB"/>
              </w:rPr>
              <w:tab/>
            </w:r>
            <w:r w:rsidRPr="005437D1">
              <w:rPr>
                <w:rStyle w:val="Hyperlink"/>
                <w:noProof/>
              </w:rPr>
              <w:t>Reference</w:t>
            </w:r>
            <w:r>
              <w:rPr>
                <w:noProof/>
                <w:webHidden/>
              </w:rPr>
              <w:tab/>
            </w:r>
            <w:r>
              <w:rPr>
                <w:noProof/>
                <w:webHidden/>
              </w:rPr>
              <w:fldChar w:fldCharType="begin"/>
            </w:r>
            <w:r>
              <w:rPr>
                <w:noProof/>
                <w:webHidden/>
              </w:rPr>
              <w:instrText xml:space="preserve"> PAGEREF _Toc125997577 \h </w:instrText>
            </w:r>
            <w:r>
              <w:rPr>
                <w:noProof/>
                <w:webHidden/>
              </w:rPr>
            </w:r>
            <w:r>
              <w:rPr>
                <w:noProof/>
                <w:webHidden/>
              </w:rPr>
              <w:fldChar w:fldCharType="separate"/>
            </w:r>
            <w:r>
              <w:rPr>
                <w:noProof/>
                <w:webHidden/>
              </w:rPr>
              <w:t>7</w:t>
            </w:r>
            <w:r>
              <w:rPr>
                <w:noProof/>
                <w:webHidden/>
              </w:rPr>
              <w:fldChar w:fldCharType="end"/>
            </w:r>
          </w:hyperlink>
        </w:p>
        <w:p w14:paraId="43E246A5" w14:textId="1CE18466" w:rsidR="00636E5D" w:rsidRDefault="00636E5D">
          <w:r>
            <w:rPr>
              <w:b/>
              <w:bCs/>
              <w:noProof/>
            </w:rPr>
            <w:fldChar w:fldCharType="end"/>
          </w:r>
        </w:p>
      </w:sdtContent>
    </w:sdt>
    <w:p w14:paraId="086E8D4F" w14:textId="4DDD48FD" w:rsidR="002A75F7" w:rsidRDefault="00F375BF">
      <w:pPr>
        <w:spacing w:line="240" w:lineRule="auto"/>
      </w:pPr>
      <w:r>
        <w:br w:type="page"/>
      </w:r>
    </w:p>
    <w:p w14:paraId="163C069E" w14:textId="77777777" w:rsidR="00B428F5" w:rsidRDefault="000549F0" w:rsidP="000549F0">
      <w:pPr>
        <w:pStyle w:val="Heading1"/>
      </w:pPr>
      <w:bookmarkStart w:id="1" w:name="_Toc125997569"/>
      <w:r>
        <w:lastRenderedPageBreak/>
        <w:t>G</w:t>
      </w:r>
      <w:r w:rsidRPr="000549F0">
        <w:t>antt chart</w:t>
      </w:r>
      <w:bookmarkEnd w:id="1"/>
    </w:p>
    <w:p w14:paraId="690DBCD5" w14:textId="4D548752" w:rsidR="00B428F5" w:rsidRPr="00B428F5" w:rsidRDefault="00B428F5" w:rsidP="00B428F5">
      <w:pPr>
        <w:spacing w:line="240" w:lineRule="auto"/>
        <w:rPr>
          <w:rFonts w:ascii="Times New Roman" w:eastAsia="Times New Roman" w:hAnsi="Times New Roman" w:cs="Times New Roman"/>
          <w:lang w:eastAsia="en-GB"/>
        </w:rPr>
      </w:pPr>
      <w:r w:rsidRPr="00B428F5">
        <w:rPr>
          <w:rFonts w:asciiTheme="majorHAnsi" w:eastAsiaTheme="majorEastAsia" w:hAnsiTheme="majorHAnsi" w:cstheme="majorBidi"/>
          <w:noProof/>
          <w:color w:val="2F5496" w:themeColor="accent1" w:themeShade="BF"/>
          <w:sz w:val="32"/>
          <w:szCs w:val="32"/>
        </w:rPr>
        <w:drawing>
          <wp:inline distT="0" distB="0" distL="0" distR="0" wp14:anchorId="15DD6238" wp14:editId="3C2FC6CB">
            <wp:extent cx="5731510" cy="2733675"/>
            <wp:effectExtent l="0" t="0" r="0" b="0"/>
            <wp:docPr id="2" name="Picture 2" descr="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imeline&#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2733675"/>
                    </a:xfrm>
                    <a:prstGeom prst="rect">
                      <a:avLst/>
                    </a:prstGeom>
                    <a:noFill/>
                    <a:ln>
                      <a:noFill/>
                    </a:ln>
                  </pic:spPr>
                </pic:pic>
              </a:graphicData>
            </a:graphic>
          </wp:inline>
        </w:drawing>
      </w:r>
    </w:p>
    <w:p w14:paraId="3D45DE0A" w14:textId="2C88C6B6" w:rsidR="002A75F7" w:rsidRDefault="002A75F7" w:rsidP="000549F0">
      <w:pPr>
        <w:pStyle w:val="Heading1"/>
      </w:pPr>
      <w:r>
        <w:br w:type="page"/>
      </w:r>
    </w:p>
    <w:p w14:paraId="69B48849" w14:textId="77777777" w:rsidR="00F375BF" w:rsidRDefault="00F375BF">
      <w:pPr>
        <w:spacing w:line="240" w:lineRule="auto"/>
        <w:sectPr w:rsidR="00F375BF" w:rsidSect="000549F0">
          <w:footerReference w:type="even" r:id="rId10"/>
          <w:footerReference w:type="default" r:id="rId11"/>
          <w:pgSz w:w="11906" w:h="16838"/>
          <w:pgMar w:top="1440" w:right="1440" w:bottom="1440" w:left="1440" w:header="708" w:footer="708" w:gutter="0"/>
          <w:pgNumType w:fmt="lowerRoman" w:start="1"/>
          <w:cols w:space="708"/>
          <w:titlePg/>
          <w:docGrid w:linePitch="360"/>
        </w:sectPr>
      </w:pPr>
    </w:p>
    <w:p w14:paraId="10542DD2" w14:textId="77777777" w:rsidR="00F375BF" w:rsidRDefault="00F375BF">
      <w:pPr>
        <w:spacing w:line="240" w:lineRule="auto"/>
      </w:pPr>
    </w:p>
    <w:p w14:paraId="1EC6E327" w14:textId="77777777" w:rsidR="002158EA" w:rsidRDefault="002158EA"/>
    <w:p w14:paraId="23C16D56" w14:textId="4E8C4E5D" w:rsidR="000769C5" w:rsidRDefault="000769C5"/>
    <w:p w14:paraId="77A7229E" w14:textId="247BE13A" w:rsidR="000769C5" w:rsidRDefault="000769C5" w:rsidP="000769C5">
      <w:pPr>
        <w:pStyle w:val="Heading1"/>
      </w:pPr>
      <w:bookmarkStart w:id="2" w:name="_Toc125997570"/>
      <w:r>
        <w:t>Introduction</w:t>
      </w:r>
      <w:bookmarkEnd w:id="2"/>
    </w:p>
    <w:p w14:paraId="45BFA5B8" w14:textId="405E678D" w:rsidR="000549F0" w:rsidRPr="005B4EA1" w:rsidRDefault="00A86184" w:rsidP="005B4EA1">
      <w:pPr>
        <w:rPr>
          <w:rStyle w:val="eop"/>
          <w:rFonts w:ascii="Calibri" w:hAnsi="Calibri" w:cs="Calibri"/>
          <w:color w:val="000000"/>
          <w:shd w:val="clear" w:color="auto" w:fill="FFFFFF"/>
        </w:rPr>
      </w:pPr>
      <w:r w:rsidRPr="005B4EA1">
        <w:rPr>
          <w:rStyle w:val="normaltextrun"/>
          <w:rFonts w:ascii="Calibri" w:hAnsi="Calibri" w:cs="Calibri"/>
          <w:color w:val="000000"/>
          <w:shd w:val="clear" w:color="auto" w:fill="FFFFFF"/>
        </w:rPr>
        <w:t>This team project is based on designing a Soap box, providing all information such as materials, coasting, steering, and dimensions following the rules and regulations.” Soap box is small vehicle that is propelled by gravity” including steering and breaking control. There are several types of materials can be used to design the soap box some are (cardboard, wood, metal, plastic, and fiberglass). Cardboard and wood are the common choice for soap box construction because it of its lightweight, strength and easily shaped. Metals such as aluminium can be used for the frame of the soap box. Plastic can be used for some parts of the soap box, like wheels but it is not as strong as other materials and might not be suitable for the whole entire structure. When designing the soap box, it is important to consider factors such as aerodynamics, steering and weight distribution and to make sure its stable and safe to use. In general, soap box should be large enough to fit the person who will be using it, in this case we are using the dimensions that been mentioned in the rules and regulation. Also, the project should be designed with appropriate balance and stability for the intended use. From this we are hoping to get more information to find out which of these materials will be most suitable for our soap box. Costing of these materials will also be a significant factor as we will have to go for materials that are within a suitable budget.</w:t>
      </w:r>
      <w:r w:rsidRPr="005B4EA1">
        <w:rPr>
          <w:rStyle w:val="eop"/>
          <w:rFonts w:ascii="Calibri" w:hAnsi="Calibri" w:cs="Calibri"/>
          <w:color w:val="000000"/>
          <w:shd w:val="clear" w:color="auto" w:fill="FFFFFF"/>
        </w:rPr>
        <w:t> </w:t>
      </w:r>
    </w:p>
    <w:p w14:paraId="5066A4BD" w14:textId="7922352B" w:rsidR="004B4AAF" w:rsidRDefault="004B4AAF" w:rsidP="000549F0">
      <w:pPr>
        <w:rPr>
          <w:rStyle w:val="eop"/>
          <w:rFonts w:ascii="Calibri" w:hAnsi="Calibri" w:cs="Calibri"/>
          <w:color w:val="000000"/>
          <w:sz w:val="22"/>
          <w:szCs w:val="22"/>
          <w:shd w:val="clear" w:color="auto" w:fill="FFFFFF"/>
        </w:rPr>
      </w:pPr>
    </w:p>
    <w:p w14:paraId="3CDC705E" w14:textId="77777777" w:rsidR="004B4AAF" w:rsidRDefault="004B4AAF" w:rsidP="004B4AAF">
      <w:pPr>
        <w:pStyle w:val="Heading2"/>
      </w:pPr>
      <w:bookmarkStart w:id="3" w:name="_Toc125997571"/>
      <w:r>
        <w:t>Research Structure (Team Organisation)</w:t>
      </w:r>
      <w:bookmarkEnd w:id="3"/>
      <w:r>
        <w:t xml:space="preserve"> </w:t>
      </w:r>
    </w:p>
    <w:p w14:paraId="536838ED" w14:textId="77777777" w:rsidR="004B4AAF" w:rsidRPr="005B4EA1" w:rsidRDefault="004B4AAF" w:rsidP="004B4AAF">
      <w:pPr>
        <w:rPr>
          <w:rFonts w:ascii="Segoe UI" w:hAnsi="Segoe UI" w:cs="Segoe UI"/>
        </w:rPr>
      </w:pPr>
      <w:r w:rsidRPr="005B4EA1">
        <w:rPr>
          <w:rStyle w:val="normaltextrun"/>
          <w:rFonts w:ascii="Calibri" w:hAnsi="Calibri" w:cs="Calibri"/>
        </w:rPr>
        <w:t>Here is the list-</w:t>
      </w:r>
      <w:r w:rsidRPr="005B4EA1">
        <w:rPr>
          <w:rStyle w:val="eop"/>
          <w:rFonts w:ascii="Calibri" w:hAnsi="Calibri" w:cs="Calibri"/>
        </w:rPr>
        <w:t> </w:t>
      </w:r>
    </w:p>
    <w:p w14:paraId="605CB137" w14:textId="77777777" w:rsidR="004B4AAF" w:rsidRPr="005B4EA1" w:rsidRDefault="004B4AAF" w:rsidP="004B4AAF">
      <w:pPr>
        <w:pStyle w:val="ListParagraph"/>
        <w:numPr>
          <w:ilvl w:val="0"/>
          <w:numId w:val="4"/>
        </w:numPr>
        <w:rPr>
          <w:rFonts w:ascii="Segoe UI" w:hAnsi="Segoe UI" w:cs="Segoe UI"/>
        </w:rPr>
      </w:pPr>
      <w:r w:rsidRPr="005B4EA1">
        <w:rPr>
          <w:rStyle w:val="normaltextrun"/>
          <w:rFonts w:ascii="Calibri" w:hAnsi="Calibri" w:cs="Calibri"/>
        </w:rPr>
        <w:t>Materials (Jahed, Thab)– which materials would be suitable to construct the kart from and why?  </w:t>
      </w:r>
      <w:r w:rsidRPr="005B4EA1">
        <w:rPr>
          <w:rStyle w:val="eop"/>
          <w:rFonts w:ascii="Calibri" w:hAnsi="Calibri" w:cs="Calibri"/>
        </w:rPr>
        <w:t> </w:t>
      </w:r>
    </w:p>
    <w:p w14:paraId="5F077201" w14:textId="77777777" w:rsidR="004B4AAF" w:rsidRPr="005B4EA1" w:rsidRDefault="004B4AAF" w:rsidP="004B4AAF">
      <w:pPr>
        <w:pStyle w:val="ListParagraph"/>
        <w:numPr>
          <w:ilvl w:val="0"/>
          <w:numId w:val="4"/>
        </w:numPr>
        <w:rPr>
          <w:rFonts w:ascii="Segoe UI" w:hAnsi="Segoe UI" w:cs="Segoe UI"/>
        </w:rPr>
      </w:pPr>
      <w:r w:rsidRPr="005B4EA1">
        <w:rPr>
          <w:rStyle w:val="normaltextrun"/>
          <w:rFonts w:ascii="Calibri" w:hAnsi="Calibri" w:cs="Calibri"/>
        </w:rPr>
        <w:t>Costing (Ahmed, Jubair) – explain why you have chosen certain materials, construction processes, steering/braking methods etc. </w:t>
      </w:r>
      <w:r w:rsidRPr="005B4EA1">
        <w:rPr>
          <w:rStyle w:val="eop"/>
          <w:rFonts w:ascii="Calibri" w:hAnsi="Calibri" w:cs="Calibri"/>
        </w:rPr>
        <w:t> </w:t>
      </w:r>
    </w:p>
    <w:p w14:paraId="3BAD8733" w14:textId="77777777" w:rsidR="004B4AAF" w:rsidRPr="005B4EA1" w:rsidRDefault="004B4AAF" w:rsidP="004B4AAF">
      <w:pPr>
        <w:pStyle w:val="ListParagraph"/>
        <w:numPr>
          <w:ilvl w:val="0"/>
          <w:numId w:val="4"/>
        </w:numPr>
        <w:rPr>
          <w:rFonts w:ascii="Segoe UI" w:hAnsi="Segoe UI" w:cs="Segoe UI"/>
        </w:rPr>
      </w:pPr>
      <w:r w:rsidRPr="005B4EA1">
        <w:rPr>
          <w:rStyle w:val="normaltextrun"/>
          <w:rFonts w:ascii="Calibri" w:hAnsi="Calibri" w:cs="Calibri"/>
        </w:rPr>
        <w:t>Dynamics/driveability – explain why you have designed the car to look the way that it is, again look at steering, braking methods, aerodynamics etc. (this should not be exhaustive or analytical – that is for assignment 2) </w:t>
      </w:r>
      <w:r w:rsidRPr="005B4EA1">
        <w:rPr>
          <w:rStyle w:val="eop"/>
          <w:rFonts w:ascii="Calibri" w:hAnsi="Calibri" w:cs="Calibri"/>
        </w:rPr>
        <w:t> </w:t>
      </w:r>
    </w:p>
    <w:p w14:paraId="0B288C84" w14:textId="77777777" w:rsidR="004B4AAF" w:rsidRPr="005B4EA1" w:rsidRDefault="004B4AAF" w:rsidP="004B4AAF">
      <w:pPr>
        <w:pStyle w:val="ListParagraph"/>
        <w:numPr>
          <w:ilvl w:val="0"/>
          <w:numId w:val="4"/>
        </w:numPr>
        <w:rPr>
          <w:rFonts w:ascii="Segoe UI" w:hAnsi="Segoe UI" w:cs="Segoe UI"/>
        </w:rPr>
      </w:pPr>
      <w:r w:rsidRPr="005B4EA1">
        <w:rPr>
          <w:rStyle w:val="normaltextrun"/>
          <w:rFonts w:ascii="Calibri" w:hAnsi="Calibri" w:cs="Calibri"/>
        </w:rPr>
        <w:lastRenderedPageBreak/>
        <w:t> Organisation and communication (Ali, Ziki) – show how you have organised your group work via Gantt charts and meeting minutes. This is normally the hardest part of a group project! </w:t>
      </w:r>
      <w:r w:rsidRPr="005B4EA1">
        <w:rPr>
          <w:rStyle w:val="eop"/>
          <w:rFonts w:ascii="Calibri" w:hAnsi="Calibri" w:cs="Calibri"/>
        </w:rPr>
        <w:t> </w:t>
      </w:r>
    </w:p>
    <w:p w14:paraId="460BBA37" w14:textId="76687C7D" w:rsidR="000769C5" w:rsidRPr="00770FF8" w:rsidRDefault="004B4AAF" w:rsidP="00770FF8">
      <w:pPr>
        <w:pStyle w:val="ListParagraph"/>
        <w:numPr>
          <w:ilvl w:val="0"/>
          <w:numId w:val="4"/>
        </w:numPr>
        <w:rPr>
          <w:rFonts w:ascii="Segoe UI" w:hAnsi="Segoe UI" w:cs="Segoe UI"/>
          <w:sz w:val="18"/>
          <w:szCs w:val="18"/>
        </w:rPr>
      </w:pPr>
      <w:r w:rsidRPr="005B4EA1">
        <w:rPr>
          <w:rStyle w:val="normaltextrun"/>
          <w:rFonts w:ascii="Calibri" w:hAnsi="Calibri" w:cs="Calibri"/>
        </w:rPr>
        <w:t>Design work – produce 3+ designs that you could see as viable, pencil drawings are fine, I do not expect any CAD (Computer Aided Design) (assignment 2)</w:t>
      </w:r>
      <w:r w:rsidRPr="005B4EA1">
        <w:rPr>
          <w:rStyle w:val="eop"/>
          <w:rFonts w:ascii="Calibri" w:hAnsi="Calibri" w:cs="Calibri"/>
        </w:rPr>
        <w:t> </w:t>
      </w:r>
      <w:r w:rsidR="000769C5">
        <w:br w:type="page"/>
      </w:r>
    </w:p>
    <w:p w14:paraId="4B502F84" w14:textId="227A9D3F" w:rsidR="000769C5" w:rsidRDefault="00DF0F18" w:rsidP="000769C5">
      <w:pPr>
        <w:pStyle w:val="Heading1"/>
      </w:pPr>
      <w:bookmarkStart w:id="4" w:name="_Toc125997572"/>
      <w:r>
        <w:lastRenderedPageBreak/>
        <w:t>Research</w:t>
      </w:r>
      <w:bookmarkEnd w:id="4"/>
      <w:r>
        <w:t xml:space="preserve"> </w:t>
      </w:r>
    </w:p>
    <w:p w14:paraId="54EF4005" w14:textId="4B614D8B" w:rsidR="00DF0F18" w:rsidRDefault="00DF0F18" w:rsidP="00DF0F18">
      <w:pPr>
        <w:pStyle w:val="Heading2"/>
      </w:pPr>
      <w:bookmarkStart w:id="5" w:name="_Toc125997573"/>
      <w:r>
        <w:t>Materials</w:t>
      </w:r>
      <w:bookmarkEnd w:id="5"/>
    </w:p>
    <w:p w14:paraId="09303175" w14:textId="77777777" w:rsidR="00DF0F18" w:rsidRPr="005B4EA1" w:rsidRDefault="00DF0F18" w:rsidP="005B4EA1">
      <w:pPr>
        <w:rPr>
          <w:rFonts w:ascii="Segoe UI" w:hAnsi="Segoe UI" w:cs="Segoe UI"/>
        </w:rPr>
      </w:pPr>
      <w:r w:rsidRPr="005B4EA1">
        <w:rPr>
          <w:rStyle w:val="normaltextrun"/>
          <w:rFonts w:ascii="Calibri" w:hAnsi="Calibri" w:cs="Calibri"/>
        </w:rPr>
        <w:t xml:space="preserve">For our soap box we done research on what materials would best fit our design and how well would these materials help us with our goals for the soap box race. We sketched out a few design ideas on how we wanted our soap box to look like. Our three favourite ideas were a Nike trainer box, a HB pencil and Jamaica bobsleigh. </w:t>
      </w:r>
      <w:r w:rsidRPr="005B4EA1">
        <w:rPr>
          <w:rStyle w:val="eop"/>
          <w:rFonts w:ascii="Calibri" w:hAnsi="Calibri" w:cs="Calibri"/>
        </w:rPr>
        <w:t> </w:t>
      </w:r>
    </w:p>
    <w:p w14:paraId="18E60B3B" w14:textId="77777777" w:rsidR="00DF0F18" w:rsidRPr="005B4EA1" w:rsidRDefault="00DF0F18" w:rsidP="005B4EA1">
      <w:pPr>
        <w:rPr>
          <w:rFonts w:ascii="Segoe UI" w:hAnsi="Segoe UI" w:cs="Segoe UI"/>
        </w:rPr>
      </w:pPr>
      <w:r w:rsidRPr="005B4EA1">
        <w:rPr>
          <w:rStyle w:val="normaltextrun"/>
          <w:rFonts w:ascii="Calibri" w:hAnsi="Calibri" w:cs="Calibri"/>
        </w:rPr>
        <w:t>Through research we discovered that for every good soap box requires a nice stable base frame for the vehicle. We went on to discuss whether it was best to find an old frame to build our soap box on or would it more beneficial to us if we built one from scratch. The advantages of building our soap box on an old chassis its trailed and proven to be a good stable base frame prior to us working on it, meaning they will be less room for failure like breakages. The disadvantage of an old chassis is most base frames to work with our design of the soap box are made from heavy mental such as cast iron or steal. Using an old chassis will be heavy causing the speed and velocity of the vehicle down, meaning a less fast race time. </w:t>
      </w:r>
      <w:r w:rsidRPr="005B4EA1">
        <w:rPr>
          <w:rStyle w:val="eop"/>
          <w:rFonts w:ascii="Calibri" w:hAnsi="Calibri" w:cs="Calibri"/>
        </w:rPr>
        <w:t> </w:t>
      </w:r>
    </w:p>
    <w:p w14:paraId="49DF1B28" w14:textId="77777777" w:rsidR="00646D69" w:rsidRPr="005B4EA1" w:rsidRDefault="00DF0F18" w:rsidP="005B4EA1">
      <w:pPr>
        <w:rPr>
          <w:rStyle w:val="eop"/>
          <w:rFonts w:ascii="Calibri" w:hAnsi="Calibri" w:cs="Calibri"/>
        </w:rPr>
      </w:pPr>
      <w:r w:rsidRPr="005B4EA1">
        <w:rPr>
          <w:rStyle w:val="normaltextrun"/>
          <w:rFonts w:ascii="Calibri" w:hAnsi="Calibri" w:cs="Calibri"/>
        </w:rPr>
        <w:t>However, building a customer base frame will brings its own advantages and disadvantages. The advantage of building a customer base frame we can make it to our desired scale, size and use light weight but strong materiel to suit our soap box. We further discussed on which materials would be more suitable for our customer base frame. We came up with plywood, fiberglass, aluminium, and Carbon fibre reinforced polymer (CFRP).</w:t>
      </w:r>
      <w:r w:rsidRPr="005B4EA1">
        <w:rPr>
          <w:rStyle w:val="eop"/>
          <w:rFonts w:ascii="Calibri" w:hAnsi="Calibri" w:cs="Calibri"/>
        </w:rPr>
        <w:t> </w:t>
      </w:r>
    </w:p>
    <w:p w14:paraId="22296044" w14:textId="77777777" w:rsidR="008A55CA" w:rsidRDefault="008A55CA" w:rsidP="005B4EA1">
      <w:pPr>
        <w:rPr>
          <w:rStyle w:val="eop"/>
          <w:rFonts w:ascii="Calibri" w:hAnsi="Calibri" w:cs="Calibri"/>
          <w:sz w:val="22"/>
          <w:szCs w:val="22"/>
        </w:rPr>
      </w:pPr>
    </w:p>
    <w:p w14:paraId="3A19234A" w14:textId="77777777" w:rsidR="0013279B" w:rsidRDefault="00646D69" w:rsidP="005B4EA1">
      <w:r>
        <w:t>Plywood is a lightweight material but also got good structural strength.</w:t>
      </w:r>
      <w:r w:rsidR="00D11376">
        <w:t xml:space="preserve"> This is suitable as it allows us to reduce weight </w:t>
      </w:r>
      <w:r w:rsidR="00034A08">
        <w:t xml:space="preserve">without compromising the structural integrity of the soap box </w:t>
      </w:r>
      <w:r w:rsidR="00072C28">
        <w:t>which give us an advantage.</w:t>
      </w:r>
      <w:r w:rsidR="007E0B82">
        <w:t xml:space="preserve"> The disadvantage about the plywood is that if it rains it will </w:t>
      </w:r>
      <w:r w:rsidR="00DB798B">
        <w:t>absorb the water which will increase its weight signifi</w:t>
      </w:r>
      <w:r w:rsidR="0013279B">
        <w:t>cantly.</w:t>
      </w:r>
    </w:p>
    <w:p w14:paraId="4AC62D9A" w14:textId="77777777" w:rsidR="0013279B" w:rsidRDefault="0013279B" w:rsidP="00646D69"/>
    <w:p w14:paraId="3C903268" w14:textId="068E5D60" w:rsidR="00075B5F" w:rsidRDefault="00646D69" w:rsidP="00646D69">
      <w:r>
        <w:t xml:space="preserve"> Fiberglass would also be an innovative idea to use on the soap box because fiberglass is easy to be moulded into shap</w:t>
      </w:r>
      <w:r w:rsidR="008A55CA">
        <w:t>e</w:t>
      </w:r>
      <w:r>
        <w:t xml:space="preserve">. Fiberglass also is also </w:t>
      </w:r>
      <w:r w:rsidR="00021EE4">
        <w:t>lightweight and</w:t>
      </w:r>
      <w:r w:rsidR="008F6BC6">
        <w:t xml:space="preserve"> </w:t>
      </w:r>
      <w:r>
        <w:t xml:space="preserve">has strong and stiff mechanical strength. </w:t>
      </w:r>
      <w:r w:rsidR="00170373">
        <w:t>Fi</w:t>
      </w:r>
      <w:r w:rsidR="00021EE4">
        <w:t xml:space="preserve">berglass can take time to mould into shape and dry and can </w:t>
      </w:r>
      <w:r w:rsidR="00197885">
        <w:t>produce harmful powder when sanding it down. It can also be a bit cost</w:t>
      </w:r>
      <w:r w:rsidR="006A770C">
        <w:t>ly to</w:t>
      </w:r>
      <w:r w:rsidR="00075B5F">
        <w:t xml:space="preserve"> acquire</w:t>
      </w:r>
      <w:r w:rsidR="006A770C">
        <w:t xml:space="preserve"> a fibreglass </w:t>
      </w:r>
      <w:r w:rsidR="00075B5F">
        <w:t>kit to produce a full-sized soap box.</w:t>
      </w:r>
    </w:p>
    <w:p w14:paraId="7D8CF500" w14:textId="77777777" w:rsidR="00075B5F" w:rsidRDefault="00075B5F" w:rsidP="00646D69"/>
    <w:p w14:paraId="2A0138C4" w14:textId="77777777" w:rsidR="006A4419" w:rsidRDefault="00646D69" w:rsidP="00646D69">
      <w:r>
        <w:t>Aluminium is also a lightweight material it is also flexible and versatile. If we needed to, we could also be able to recycle it to reuse it. However, it is more expensive them most other materials. Aluminium is hard welder and is also not a strong or cheaper than steel.</w:t>
      </w:r>
      <w:r w:rsidR="00373B65">
        <w:t xml:space="preserve"> To make the soap box light </w:t>
      </w:r>
      <w:r w:rsidR="0014645D">
        <w:t xml:space="preserve">aluminium sheeting will have to be used, but it easily bends and could leave the soap box </w:t>
      </w:r>
      <w:r w:rsidR="006A4419">
        <w:t>unusable if a crash were to occur.</w:t>
      </w:r>
      <w:r>
        <w:t xml:space="preserve"> </w:t>
      </w:r>
    </w:p>
    <w:p w14:paraId="640EC85C" w14:textId="77777777" w:rsidR="006A4419" w:rsidRDefault="006A4419" w:rsidP="00646D69"/>
    <w:p w14:paraId="48590159" w14:textId="2453F2D3" w:rsidR="00737DA9" w:rsidRDefault="00646D69" w:rsidP="00646D69">
      <w:r>
        <w:t>Carbon fibre reinforced polymer (CFRP) is also a good option to use because is tough, stiff and has good strength</w:t>
      </w:r>
      <w:r w:rsidR="00481152">
        <w:t xml:space="preserve"> while</w:t>
      </w:r>
      <w:r>
        <w:t xml:space="preserve"> also being lightweight. Carbon fibre reinforced polymer (CFRP) has its disadvantages</w:t>
      </w:r>
      <w:r w:rsidR="0037399B">
        <w:t xml:space="preserve"> such as</w:t>
      </w:r>
      <w:r w:rsidR="00610704">
        <w:t xml:space="preserve"> </w:t>
      </w:r>
      <w:r w:rsidR="004242EB">
        <w:t>being</w:t>
      </w:r>
      <w:r>
        <w:t xml:space="preserve"> too expensive to use</w:t>
      </w:r>
      <w:r w:rsidR="00283676">
        <w:t xml:space="preserve"> and will be </w:t>
      </w:r>
      <w:r w:rsidR="00063ADA">
        <w:t xml:space="preserve">quite costly to get the whole soap box </w:t>
      </w:r>
      <w:r w:rsidR="00737DA9">
        <w:t>made from</w:t>
      </w:r>
      <w:r w:rsidR="00063ADA">
        <w:t xml:space="preserve"> it. It will also need professional tools and assistance to be able to make it</w:t>
      </w:r>
      <w:r w:rsidR="00737DA9">
        <w:t>.</w:t>
      </w:r>
    </w:p>
    <w:p w14:paraId="439747F8" w14:textId="77777777" w:rsidR="00C51266" w:rsidRDefault="00C51266" w:rsidP="00646D69"/>
    <w:p w14:paraId="516413C4" w14:textId="7BD72AFF" w:rsidR="00646D69" w:rsidRDefault="00646D69" w:rsidP="00646D69">
      <w:r>
        <w:t xml:space="preserve">For the wheels we discussed that we would need to design the frame to be flatter and the wheels further out to help the soap box to keep balance. For what type of wheels to use we would be either getting them from </w:t>
      </w:r>
      <w:bookmarkStart w:id="6" w:name="_Int_GCUSvbiJ"/>
      <w:r>
        <w:t>a</w:t>
      </w:r>
      <w:bookmarkEnd w:id="6"/>
      <w:r w:rsidR="00C51266">
        <w:t>n</w:t>
      </w:r>
      <w:r>
        <w:t xml:space="preserve"> </w:t>
      </w:r>
      <w:r w:rsidR="00C51266" w:rsidRPr="00C51266">
        <w:t>old-style</w:t>
      </w:r>
      <w:r w:rsidRPr="00C51266">
        <w:t xml:space="preserve"> baby stroller, old kid's bicycles or purchasing them new</w:t>
      </w:r>
      <w:r>
        <w:t>. Old wheels would be cheaper and easy to replace but would be quite to break and cause the soap box to collapse. Old thin wheels will have high velocity and cause the soap box to have unstable movement. The new wheels would have to be thick. Thick wheels would make the soap box have more stability</w:t>
      </w:r>
      <w:r w:rsidR="002E4FA2">
        <w:t xml:space="preserve"> and grip</w:t>
      </w:r>
      <w:r w:rsidR="00100FCF">
        <w:t>.</w:t>
      </w:r>
      <w:r>
        <w:tab/>
      </w:r>
    </w:p>
    <w:p w14:paraId="1AC9D8CC" w14:textId="77777777" w:rsidR="00100FCF" w:rsidRDefault="00100FCF" w:rsidP="00646D69"/>
    <w:p w14:paraId="1CAFA249" w14:textId="77777777" w:rsidR="00100FCF" w:rsidRDefault="00100FCF" w:rsidP="00646D69"/>
    <w:p w14:paraId="5AFFC482" w14:textId="2BE6DF90" w:rsidR="00646D69" w:rsidRDefault="00646D69" w:rsidP="00646D69">
      <w:r>
        <w:t xml:space="preserve">For the breaks we disused which braking system would be more ideal for our soap box. Getting </w:t>
      </w:r>
      <w:r w:rsidRPr="00100FCF">
        <w:t>old cantilever rim brakes</w:t>
      </w:r>
      <w:r>
        <w:t xml:space="preserve"> would be a good idea because we could find them of cheap old bikes, and they are also reliable when maintained. With the brakes we could also use the bike handle as the steering wheel.</w:t>
      </w:r>
    </w:p>
    <w:p w14:paraId="64319522" w14:textId="740E5110" w:rsidR="007B5B8B" w:rsidRDefault="007B5B8B" w:rsidP="00646D69"/>
    <w:p w14:paraId="6448C5AD" w14:textId="59C5F03A" w:rsidR="007B5B8B" w:rsidRDefault="007B5B8B" w:rsidP="007B5B8B">
      <w:pPr>
        <w:pStyle w:val="Heading2"/>
      </w:pPr>
      <w:r>
        <w:t>Costing</w:t>
      </w:r>
    </w:p>
    <w:p w14:paraId="13DF8C22" w14:textId="4B9BEE7F" w:rsidR="00F36580" w:rsidRDefault="00F36580" w:rsidP="00F36580">
      <w:r>
        <w:t>We have decided as a team to make the base of our soap box out of plywood for the following reasons of it being light, strong, and cheap to get. If any damage would occur to the base of out soap box, we will be able to replace or repair it quickly with less time</w:t>
      </w:r>
      <w:r w:rsidR="000E0ACE">
        <w:t>,</w:t>
      </w:r>
      <w:r>
        <w:t xml:space="preserve"> effort</w:t>
      </w:r>
      <w:r w:rsidR="000E0ACE">
        <w:t xml:space="preserve"> </w:t>
      </w:r>
      <w:r w:rsidR="000E0ACE">
        <w:lastRenderedPageBreak/>
        <w:t>and cost</w:t>
      </w:r>
      <w:r>
        <w:t>. If it was to be a different material for example, metal will take way more time and money to repair. There are ways we can get wooden pallets for free but if we were to buy them then we will not be spending more than £</w:t>
      </w:r>
      <w:r w:rsidR="00D252B2">
        <w:t>40</w:t>
      </w:r>
      <w:r>
        <w:t xml:space="preserve"> for all the wood we will need. We will also need a couple of different type of screws, bolts, and stop nuts, adding those up together will not surpass the price of £25. We are planning to use a</w:t>
      </w:r>
      <w:r w:rsidR="00ED49AC">
        <w:t>n</w:t>
      </w:r>
      <w:r>
        <w:t xml:space="preserve"> old bike cycle steering handlebar and a bike brake and those are cheap as well if not free, </w:t>
      </w:r>
      <w:r w:rsidR="00ED49AC">
        <w:t>if</w:t>
      </w:r>
      <w:r>
        <w:t xml:space="preserve"> we keep </w:t>
      </w:r>
      <w:r w:rsidR="00ED49AC">
        <w:t>maintenance</w:t>
      </w:r>
      <w:r>
        <w:t xml:space="preserve"> of the brakes and the </w:t>
      </w:r>
      <w:r w:rsidR="00F52475">
        <w:t>handlebar,</w:t>
      </w:r>
      <w:r>
        <w:t xml:space="preserve"> they both should work perfectly for our soap box. Then we will need 4 decent sized rubber wheels won't cost us more than £25 for all 4 wheels. And </w:t>
      </w:r>
      <w:r w:rsidR="00F52475">
        <w:t>finally,</w:t>
      </w:r>
      <w:r>
        <w:t xml:space="preserve"> is the cardboard that we will use to cover up the soap box and that won't be more then £5</w:t>
      </w:r>
    </w:p>
    <w:p w14:paraId="4C4992FA" w14:textId="2122A10B" w:rsidR="00DF0F18" w:rsidRDefault="00DF0F18" w:rsidP="002158C9">
      <w:pPr>
        <w:rPr>
          <w:rFonts w:ascii="Segoe UI" w:hAnsi="Segoe UI" w:cs="Segoe UI"/>
          <w:sz w:val="18"/>
          <w:szCs w:val="18"/>
        </w:rPr>
      </w:pPr>
    </w:p>
    <w:p w14:paraId="6EE8B259" w14:textId="77777777" w:rsidR="00DF0F18" w:rsidRPr="00DF0F18" w:rsidRDefault="00DF0F18" w:rsidP="002158C9"/>
    <w:p w14:paraId="5FDA0E3E" w14:textId="77777777" w:rsidR="00DF0F18" w:rsidRPr="00DF0F18" w:rsidRDefault="00DF0F18" w:rsidP="00DF0F18"/>
    <w:tbl>
      <w:tblPr>
        <w:tblStyle w:val="TableGrid"/>
        <w:tblW w:w="0" w:type="auto"/>
        <w:tblLook w:val="04A0" w:firstRow="1" w:lastRow="0" w:firstColumn="1" w:lastColumn="0" w:noHBand="0" w:noVBand="1"/>
      </w:tblPr>
      <w:tblGrid>
        <w:gridCol w:w="3005"/>
        <w:gridCol w:w="3005"/>
        <w:gridCol w:w="3006"/>
      </w:tblGrid>
      <w:tr w:rsidR="00656671" w14:paraId="75A41E02" w14:textId="77777777" w:rsidTr="00E3124C">
        <w:tc>
          <w:tcPr>
            <w:tcW w:w="3005" w:type="dxa"/>
            <w:shd w:val="clear" w:color="auto" w:fill="FFC000"/>
          </w:tcPr>
          <w:p w14:paraId="33700DBD" w14:textId="0EED1D96" w:rsidR="00656671" w:rsidRDefault="00656671" w:rsidP="00BC00C7">
            <w:pPr>
              <w:jc w:val="center"/>
            </w:pPr>
            <w:r>
              <w:t>Item</w:t>
            </w:r>
          </w:p>
        </w:tc>
        <w:tc>
          <w:tcPr>
            <w:tcW w:w="3005" w:type="dxa"/>
            <w:shd w:val="clear" w:color="auto" w:fill="FFC000"/>
          </w:tcPr>
          <w:p w14:paraId="6CCBCFEB" w14:textId="3994C7C1" w:rsidR="00656671" w:rsidRDefault="00656671" w:rsidP="00BC00C7">
            <w:pPr>
              <w:jc w:val="center"/>
            </w:pPr>
            <w:r>
              <w:t>Amount</w:t>
            </w:r>
          </w:p>
        </w:tc>
        <w:tc>
          <w:tcPr>
            <w:tcW w:w="3006" w:type="dxa"/>
            <w:shd w:val="clear" w:color="auto" w:fill="FFC000"/>
          </w:tcPr>
          <w:p w14:paraId="61F4566A" w14:textId="1BBFFCCD" w:rsidR="00656671" w:rsidRDefault="00AC6DE5" w:rsidP="00BC00C7">
            <w:pPr>
              <w:jc w:val="center"/>
            </w:pPr>
            <w:r>
              <w:t>Price</w:t>
            </w:r>
          </w:p>
        </w:tc>
      </w:tr>
      <w:tr w:rsidR="00656671" w14:paraId="242AC7C9" w14:textId="77777777" w:rsidTr="00656671">
        <w:tc>
          <w:tcPr>
            <w:tcW w:w="3005" w:type="dxa"/>
          </w:tcPr>
          <w:p w14:paraId="34203C72" w14:textId="2F51F51A" w:rsidR="00656671" w:rsidRDefault="00AC6DE5" w:rsidP="00BC00C7">
            <w:pPr>
              <w:jc w:val="center"/>
            </w:pPr>
            <w:r>
              <w:t>Plywood</w:t>
            </w:r>
          </w:p>
        </w:tc>
        <w:tc>
          <w:tcPr>
            <w:tcW w:w="3005" w:type="dxa"/>
          </w:tcPr>
          <w:p w14:paraId="53BBB5DB" w14:textId="0CF105D0" w:rsidR="00656671" w:rsidRDefault="00413C72" w:rsidP="00BC00C7">
            <w:pPr>
              <w:jc w:val="center"/>
            </w:pPr>
            <w:r>
              <w:t xml:space="preserve">3 </w:t>
            </w:r>
            <w:r w:rsidR="00DA49BD">
              <w:t>board</w:t>
            </w:r>
            <w:r>
              <w:t>s</w:t>
            </w:r>
          </w:p>
        </w:tc>
        <w:tc>
          <w:tcPr>
            <w:tcW w:w="3006" w:type="dxa"/>
          </w:tcPr>
          <w:p w14:paraId="633C8798" w14:textId="4655F026" w:rsidR="00656671" w:rsidRDefault="00D252B2" w:rsidP="00BC00C7">
            <w:pPr>
              <w:jc w:val="center"/>
            </w:pPr>
            <w:r>
              <w:t>£</w:t>
            </w:r>
            <w:r w:rsidR="00413C72">
              <w:t>36</w:t>
            </w:r>
          </w:p>
        </w:tc>
      </w:tr>
      <w:tr w:rsidR="00656671" w14:paraId="583C1679" w14:textId="77777777" w:rsidTr="00656671">
        <w:tc>
          <w:tcPr>
            <w:tcW w:w="3005" w:type="dxa"/>
          </w:tcPr>
          <w:p w14:paraId="183F1D46" w14:textId="7634BBDC" w:rsidR="00656671" w:rsidRDefault="00DA49BD" w:rsidP="00BC00C7">
            <w:pPr>
              <w:jc w:val="center"/>
            </w:pPr>
            <w:r>
              <w:t>Wood Screws</w:t>
            </w:r>
          </w:p>
        </w:tc>
        <w:tc>
          <w:tcPr>
            <w:tcW w:w="3005" w:type="dxa"/>
          </w:tcPr>
          <w:p w14:paraId="4852C332" w14:textId="735A4BE8" w:rsidR="00656671" w:rsidRDefault="00BD7A24" w:rsidP="00BC00C7">
            <w:pPr>
              <w:jc w:val="center"/>
            </w:pPr>
            <w:r>
              <w:t>100</w:t>
            </w:r>
          </w:p>
        </w:tc>
        <w:tc>
          <w:tcPr>
            <w:tcW w:w="3006" w:type="dxa"/>
          </w:tcPr>
          <w:p w14:paraId="2A173AEB" w14:textId="38F92B2A" w:rsidR="00656671" w:rsidRDefault="005F0169" w:rsidP="00BC00C7">
            <w:pPr>
              <w:jc w:val="center"/>
            </w:pPr>
            <w:r>
              <w:t>£5</w:t>
            </w:r>
          </w:p>
        </w:tc>
      </w:tr>
      <w:tr w:rsidR="00656671" w14:paraId="0688C30F" w14:textId="77777777" w:rsidTr="00656671">
        <w:tc>
          <w:tcPr>
            <w:tcW w:w="3005" w:type="dxa"/>
          </w:tcPr>
          <w:p w14:paraId="1436F647" w14:textId="6C6789BB" w:rsidR="00656671" w:rsidRDefault="00ED4FF9" w:rsidP="00BC00C7">
            <w:pPr>
              <w:jc w:val="center"/>
            </w:pPr>
            <w:r>
              <w:t>Bolts</w:t>
            </w:r>
          </w:p>
        </w:tc>
        <w:tc>
          <w:tcPr>
            <w:tcW w:w="3005" w:type="dxa"/>
          </w:tcPr>
          <w:p w14:paraId="1B92BEDD" w14:textId="39E5D34C" w:rsidR="00656671" w:rsidRDefault="00ED4FF9" w:rsidP="00BC00C7">
            <w:pPr>
              <w:jc w:val="center"/>
            </w:pPr>
            <w:r>
              <w:t>100</w:t>
            </w:r>
          </w:p>
        </w:tc>
        <w:tc>
          <w:tcPr>
            <w:tcW w:w="3006" w:type="dxa"/>
          </w:tcPr>
          <w:p w14:paraId="67B0D92F" w14:textId="389D839A" w:rsidR="00656671" w:rsidRDefault="005F0169" w:rsidP="00BC00C7">
            <w:pPr>
              <w:jc w:val="center"/>
            </w:pPr>
            <w:r>
              <w:t>£</w:t>
            </w:r>
            <w:r w:rsidR="0063550C">
              <w:t>10</w:t>
            </w:r>
          </w:p>
        </w:tc>
      </w:tr>
      <w:tr w:rsidR="00656671" w14:paraId="43A7DFC1" w14:textId="77777777" w:rsidTr="00656671">
        <w:tc>
          <w:tcPr>
            <w:tcW w:w="3005" w:type="dxa"/>
          </w:tcPr>
          <w:p w14:paraId="47AFC7E7" w14:textId="342707D9" w:rsidR="00656671" w:rsidRDefault="00AA3AF5" w:rsidP="00BC00C7">
            <w:pPr>
              <w:jc w:val="center"/>
            </w:pPr>
            <w:r>
              <w:t>Washers</w:t>
            </w:r>
          </w:p>
        </w:tc>
        <w:tc>
          <w:tcPr>
            <w:tcW w:w="3005" w:type="dxa"/>
          </w:tcPr>
          <w:p w14:paraId="3D94BE43" w14:textId="45BA2757" w:rsidR="00656671" w:rsidRDefault="00AA3AF5" w:rsidP="00BC00C7">
            <w:pPr>
              <w:jc w:val="center"/>
            </w:pPr>
            <w:r>
              <w:t>100</w:t>
            </w:r>
          </w:p>
        </w:tc>
        <w:tc>
          <w:tcPr>
            <w:tcW w:w="3006" w:type="dxa"/>
          </w:tcPr>
          <w:p w14:paraId="0E53E5E9" w14:textId="08F0A512" w:rsidR="00656671" w:rsidRDefault="005F0169" w:rsidP="00BC00C7">
            <w:pPr>
              <w:jc w:val="center"/>
            </w:pPr>
            <w:r>
              <w:t>£5</w:t>
            </w:r>
          </w:p>
        </w:tc>
      </w:tr>
      <w:tr w:rsidR="00656671" w14:paraId="7B84A3EC" w14:textId="77777777" w:rsidTr="00656671">
        <w:tc>
          <w:tcPr>
            <w:tcW w:w="3005" w:type="dxa"/>
          </w:tcPr>
          <w:p w14:paraId="1A3FCD3A" w14:textId="3644E9C1" w:rsidR="00445D64" w:rsidRDefault="00445D64" w:rsidP="00BC00C7">
            <w:pPr>
              <w:jc w:val="center"/>
            </w:pPr>
            <w:r>
              <w:t>Wheels</w:t>
            </w:r>
          </w:p>
        </w:tc>
        <w:tc>
          <w:tcPr>
            <w:tcW w:w="3005" w:type="dxa"/>
          </w:tcPr>
          <w:p w14:paraId="1CB0E2F2" w14:textId="0DCE6DB6" w:rsidR="00656671" w:rsidRDefault="0063550C" w:rsidP="00BC00C7">
            <w:pPr>
              <w:jc w:val="center"/>
            </w:pPr>
            <w:r>
              <w:t>4</w:t>
            </w:r>
          </w:p>
        </w:tc>
        <w:tc>
          <w:tcPr>
            <w:tcW w:w="3006" w:type="dxa"/>
          </w:tcPr>
          <w:p w14:paraId="48FF0C38" w14:textId="6103EA48" w:rsidR="00656671" w:rsidRDefault="0063550C" w:rsidP="00BC00C7">
            <w:pPr>
              <w:jc w:val="center"/>
            </w:pPr>
            <w:r>
              <w:t>£20</w:t>
            </w:r>
          </w:p>
        </w:tc>
      </w:tr>
      <w:tr w:rsidR="00656671" w14:paraId="74AC7609" w14:textId="77777777" w:rsidTr="00656671">
        <w:tc>
          <w:tcPr>
            <w:tcW w:w="3005" w:type="dxa"/>
          </w:tcPr>
          <w:p w14:paraId="2A917DEF" w14:textId="6017E9D2" w:rsidR="00656671" w:rsidRDefault="00445D64" w:rsidP="00BC00C7">
            <w:pPr>
              <w:jc w:val="center"/>
            </w:pPr>
            <w:r>
              <w:t>Cardboard</w:t>
            </w:r>
          </w:p>
        </w:tc>
        <w:tc>
          <w:tcPr>
            <w:tcW w:w="3005" w:type="dxa"/>
          </w:tcPr>
          <w:p w14:paraId="2A991490" w14:textId="61A841B1" w:rsidR="00656671" w:rsidRDefault="00BC00C7" w:rsidP="00BC00C7">
            <w:pPr>
              <w:jc w:val="center"/>
            </w:pPr>
            <w:r>
              <w:t>N/A</w:t>
            </w:r>
          </w:p>
        </w:tc>
        <w:tc>
          <w:tcPr>
            <w:tcW w:w="3006" w:type="dxa"/>
          </w:tcPr>
          <w:p w14:paraId="4DB6B0E1" w14:textId="1FB2610E" w:rsidR="00656671" w:rsidRDefault="0063550C" w:rsidP="00BC00C7">
            <w:pPr>
              <w:jc w:val="center"/>
            </w:pPr>
            <w:r>
              <w:t>£2</w:t>
            </w:r>
          </w:p>
        </w:tc>
      </w:tr>
    </w:tbl>
    <w:p w14:paraId="6164F804" w14:textId="7F9EA295" w:rsidR="000769C5" w:rsidRDefault="000769C5">
      <w:r>
        <w:br w:type="page"/>
      </w:r>
    </w:p>
    <w:p w14:paraId="7B3D38F7" w14:textId="244E32BA" w:rsidR="000769C5" w:rsidRDefault="000769C5" w:rsidP="000769C5">
      <w:pPr>
        <w:pStyle w:val="Heading1"/>
      </w:pPr>
      <w:bookmarkStart w:id="7" w:name="_Toc125997575"/>
      <w:r>
        <w:lastRenderedPageBreak/>
        <w:t>Discussion</w:t>
      </w:r>
      <w:bookmarkEnd w:id="7"/>
    </w:p>
    <w:p w14:paraId="6DAB649D" w14:textId="47B55F1C" w:rsidR="000769C5" w:rsidRDefault="00AD735C" w:rsidP="005B4EA1">
      <w:r>
        <w:t>The team ended up picking plywood as it is durable</w:t>
      </w:r>
      <w:r w:rsidR="00A92951">
        <w:t>, cheap</w:t>
      </w:r>
      <w:r w:rsidR="00A302CA">
        <w:t xml:space="preserve">, lightweight and easy to work on. The factor of cost is a significant factor as we are trying to keep cost as low as possible. The team is also dedicated to take the initiative of recycling </w:t>
      </w:r>
      <w:r w:rsidR="00FF23BD">
        <w:t>for example using old bicycle parts as this will also help save money and the environment</w:t>
      </w:r>
      <w:r w:rsidR="00AB57BB">
        <w:t xml:space="preserve">. </w:t>
      </w:r>
      <w:r w:rsidR="005B4EA1">
        <w:t xml:space="preserve">The chosen materials and cost cutting methods will also help as they are proven methods such as using the bicycle front frame for the steering of the soap box. </w:t>
      </w:r>
      <w:r w:rsidR="000769C5">
        <w:br w:type="page"/>
      </w:r>
    </w:p>
    <w:p w14:paraId="23FE4295" w14:textId="202D922F" w:rsidR="000769C5" w:rsidRDefault="000769C5" w:rsidP="000769C5">
      <w:pPr>
        <w:pStyle w:val="Heading1"/>
      </w:pPr>
      <w:bookmarkStart w:id="8" w:name="_Toc125997576"/>
      <w:r>
        <w:lastRenderedPageBreak/>
        <w:t>Conclusions</w:t>
      </w:r>
      <w:bookmarkEnd w:id="8"/>
    </w:p>
    <w:p w14:paraId="2A0616BA" w14:textId="3CC462CD" w:rsidR="000769C5" w:rsidRDefault="005B4EA1" w:rsidP="00885247">
      <w:r>
        <w:t xml:space="preserve">In conclusion for the first half of our project </w:t>
      </w:r>
      <w:r w:rsidR="0034348A">
        <w:t>we have looked at organising our team</w:t>
      </w:r>
      <w:r w:rsidR="00820191">
        <w:t xml:space="preserve">, Materials, cost and some rough sketches of the soap box. </w:t>
      </w:r>
      <w:r w:rsidR="00366C00">
        <w:t xml:space="preserve">We found out the final materials to be used for the soap box and all the factors we need to consider to be able to make this </w:t>
      </w:r>
      <w:r w:rsidR="002E3220">
        <w:t xml:space="preserve">successful. The research carried out here will be used in the second half of the project as we will dig deeper into the final </w:t>
      </w:r>
      <w:r w:rsidR="0018621B">
        <w:t xml:space="preserve">productions of the soap box for the race. </w:t>
      </w:r>
    </w:p>
    <w:p w14:paraId="66B45EBE" w14:textId="77777777" w:rsidR="000769C5" w:rsidRDefault="000769C5"/>
    <w:sectPr w:rsidR="000769C5" w:rsidSect="00F375BF">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F6466F0" w14:textId="77777777" w:rsidR="00F375BF" w:rsidRDefault="00F375BF" w:rsidP="00F375BF">
      <w:pPr>
        <w:spacing w:line="240" w:lineRule="auto"/>
      </w:pPr>
      <w:r>
        <w:separator/>
      </w:r>
    </w:p>
  </w:endnote>
  <w:endnote w:type="continuationSeparator" w:id="0">
    <w:p w14:paraId="6E5F4D21" w14:textId="77777777" w:rsidR="00F375BF" w:rsidRDefault="00F375BF" w:rsidP="00F375B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724051968"/>
      <w:docPartObj>
        <w:docPartGallery w:val="Page Numbers (Bottom of Page)"/>
        <w:docPartUnique/>
      </w:docPartObj>
    </w:sdtPr>
    <w:sdtEndPr>
      <w:rPr>
        <w:rStyle w:val="PageNumber"/>
      </w:rPr>
    </w:sdtEndPr>
    <w:sdtContent>
      <w:p w14:paraId="000C6B4E" w14:textId="36114820" w:rsidR="00F375BF" w:rsidRDefault="00F375BF" w:rsidP="002F0A3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7B8D8AA2" w14:textId="77777777" w:rsidR="00F375BF" w:rsidRDefault="00F375BF" w:rsidP="00F375BF">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335523740"/>
      <w:docPartObj>
        <w:docPartGallery w:val="Page Numbers (Bottom of Page)"/>
        <w:docPartUnique/>
      </w:docPartObj>
    </w:sdtPr>
    <w:sdtEndPr>
      <w:rPr>
        <w:rStyle w:val="PageNumber"/>
      </w:rPr>
    </w:sdtEndPr>
    <w:sdtContent>
      <w:p w14:paraId="4194BE9D" w14:textId="7B4F84A6" w:rsidR="00F375BF" w:rsidRDefault="00F375BF" w:rsidP="002F0A3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B435806" w14:textId="77777777" w:rsidR="00F375BF" w:rsidRDefault="00F375BF" w:rsidP="00F375BF">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BA2D55A" w14:textId="77777777" w:rsidR="00F375BF" w:rsidRDefault="00F375BF" w:rsidP="00F375BF">
      <w:pPr>
        <w:spacing w:line="240" w:lineRule="auto"/>
      </w:pPr>
      <w:r>
        <w:separator/>
      </w:r>
    </w:p>
  </w:footnote>
  <w:footnote w:type="continuationSeparator" w:id="0">
    <w:p w14:paraId="61435D76" w14:textId="77777777" w:rsidR="00F375BF" w:rsidRDefault="00F375BF" w:rsidP="00F375BF">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A07F28"/>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 w15:restartNumberingAfterBreak="0">
    <w:nsid w:val="11285588"/>
    <w:multiLevelType w:val="hybridMultilevel"/>
    <w:tmpl w:val="398639C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7E96F44"/>
    <w:multiLevelType w:val="hybridMultilevel"/>
    <w:tmpl w:val="9104E5CC"/>
    <w:lvl w:ilvl="0" w:tplc="E6EA4326">
      <w:numFmt w:val="bullet"/>
      <w:lvlText w:val="•"/>
      <w:lvlJc w:val="left"/>
      <w:pPr>
        <w:ind w:left="1440" w:hanging="720"/>
      </w:pPr>
      <w:rPr>
        <w:rFonts w:ascii="Calibri" w:eastAsiaTheme="majorEastAsia" w:hAnsi="Calibri" w:cs="Calibri" w:hint="default"/>
        <w:sz w:val="22"/>
      </w:rPr>
    </w:lvl>
    <w:lvl w:ilvl="1" w:tplc="08090003" w:tentative="1">
      <w:start w:val="1"/>
      <w:numFmt w:val="bullet"/>
      <w:lvlText w:val="o"/>
      <w:lvlJc w:val="left"/>
      <w:pPr>
        <w:ind w:left="1800" w:hanging="360"/>
      </w:pPr>
      <w:rPr>
        <w:rFonts w:ascii="Courier New" w:hAnsi="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6D2D3416"/>
    <w:multiLevelType w:val="hybridMultilevel"/>
    <w:tmpl w:val="C2B40B16"/>
    <w:lvl w:ilvl="0" w:tplc="08090003">
      <w:start w:val="1"/>
      <w:numFmt w:val="bullet"/>
      <w:lvlText w:val="o"/>
      <w:lvlJc w:val="left"/>
      <w:pPr>
        <w:ind w:left="720" w:hanging="360"/>
      </w:pPr>
      <w:rPr>
        <w:rFonts w:ascii="Courier New" w:hAnsi="Courier New"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04884504">
    <w:abstractNumId w:val="0"/>
  </w:num>
  <w:num w:numId="2" w16cid:durableId="929118528">
    <w:abstractNumId w:val="1"/>
  </w:num>
  <w:num w:numId="3" w16cid:durableId="850068806">
    <w:abstractNumId w:val="2"/>
  </w:num>
  <w:num w:numId="4" w16cid:durableId="54548416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69C5"/>
    <w:rsid w:val="00021EE4"/>
    <w:rsid w:val="00034A08"/>
    <w:rsid w:val="000549F0"/>
    <w:rsid w:val="00063ADA"/>
    <w:rsid w:val="00066801"/>
    <w:rsid w:val="00072C28"/>
    <w:rsid w:val="00075B5F"/>
    <w:rsid w:val="000769C5"/>
    <w:rsid w:val="000919E7"/>
    <w:rsid w:val="000E0ACE"/>
    <w:rsid w:val="000E4FDA"/>
    <w:rsid w:val="00100FCF"/>
    <w:rsid w:val="0013279B"/>
    <w:rsid w:val="0014645D"/>
    <w:rsid w:val="00170373"/>
    <w:rsid w:val="0018621B"/>
    <w:rsid w:val="00197885"/>
    <w:rsid w:val="001C3465"/>
    <w:rsid w:val="00211F69"/>
    <w:rsid w:val="002158C9"/>
    <w:rsid w:val="002158EA"/>
    <w:rsid w:val="00283676"/>
    <w:rsid w:val="002A75F7"/>
    <w:rsid w:val="002E3220"/>
    <w:rsid w:val="002E4FA2"/>
    <w:rsid w:val="0034348A"/>
    <w:rsid w:val="003663DF"/>
    <w:rsid w:val="00366C00"/>
    <w:rsid w:val="0037399B"/>
    <w:rsid w:val="00373B65"/>
    <w:rsid w:val="00413C72"/>
    <w:rsid w:val="004242EB"/>
    <w:rsid w:val="00440AA3"/>
    <w:rsid w:val="00445D64"/>
    <w:rsid w:val="00481152"/>
    <w:rsid w:val="004A353B"/>
    <w:rsid w:val="004B4AAF"/>
    <w:rsid w:val="00540A39"/>
    <w:rsid w:val="0054715B"/>
    <w:rsid w:val="005B4EA1"/>
    <w:rsid w:val="005F0169"/>
    <w:rsid w:val="00610704"/>
    <w:rsid w:val="0063550C"/>
    <w:rsid w:val="00636E5D"/>
    <w:rsid w:val="00646D69"/>
    <w:rsid w:val="00656671"/>
    <w:rsid w:val="006A4419"/>
    <w:rsid w:val="006A6194"/>
    <w:rsid w:val="006A7093"/>
    <w:rsid w:val="006A770C"/>
    <w:rsid w:val="00737DA9"/>
    <w:rsid w:val="00744F2A"/>
    <w:rsid w:val="00770FF8"/>
    <w:rsid w:val="00787EC0"/>
    <w:rsid w:val="007B5B8B"/>
    <w:rsid w:val="007E0B82"/>
    <w:rsid w:val="00814932"/>
    <w:rsid w:val="00820191"/>
    <w:rsid w:val="0086132D"/>
    <w:rsid w:val="00885247"/>
    <w:rsid w:val="00891C16"/>
    <w:rsid w:val="008A55CA"/>
    <w:rsid w:val="008F6BC6"/>
    <w:rsid w:val="00902C5C"/>
    <w:rsid w:val="00915B9E"/>
    <w:rsid w:val="009F09DF"/>
    <w:rsid w:val="009F6571"/>
    <w:rsid w:val="009F6DDF"/>
    <w:rsid w:val="00A022C1"/>
    <w:rsid w:val="00A302CA"/>
    <w:rsid w:val="00A52AD8"/>
    <w:rsid w:val="00A86184"/>
    <w:rsid w:val="00A92951"/>
    <w:rsid w:val="00A93C69"/>
    <w:rsid w:val="00AA3AF5"/>
    <w:rsid w:val="00AB57BB"/>
    <w:rsid w:val="00AC6DE5"/>
    <w:rsid w:val="00AD735C"/>
    <w:rsid w:val="00B01A28"/>
    <w:rsid w:val="00B428F5"/>
    <w:rsid w:val="00B5229F"/>
    <w:rsid w:val="00BC00C7"/>
    <w:rsid w:val="00BD7A24"/>
    <w:rsid w:val="00C32BD3"/>
    <w:rsid w:val="00C404B5"/>
    <w:rsid w:val="00C51266"/>
    <w:rsid w:val="00CB7DBA"/>
    <w:rsid w:val="00D11376"/>
    <w:rsid w:val="00D252B2"/>
    <w:rsid w:val="00D71CCA"/>
    <w:rsid w:val="00DA49BD"/>
    <w:rsid w:val="00DB798B"/>
    <w:rsid w:val="00DF0F18"/>
    <w:rsid w:val="00DF3CEE"/>
    <w:rsid w:val="00E3124C"/>
    <w:rsid w:val="00EA56AC"/>
    <w:rsid w:val="00ED49AC"/>
    <w:rsid w:val="00ED4FF9"/>
    <w:rsid w:val="00F36580"/>
    <w:rsid w:val="00F375BF"/>
    <w:rsid w:val="00F52475"/>
    <w:rsid w:val="00F97FA4"/>
    <w:rsid w:val="00FE3AD4"/>
    <w:rsid w:val="00FF23B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EA8FD69"/>
  <w15:chartTrackingRefBased/>
  <w15:docId w15:val="{78D32A3A-8A43-C549-A4E4-19D78AD26E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769C5"/>
    <w:pPr>
      <w:spacing w:line="360" w:lineRule="auto"/>
    </w:pPr>
  </w:style>
  <w:style w:type="paragraph" w:styleId="Heading1">
    <w:name w:val="heading 1"/>
    <w:basedOn w:val="Normal"/>
    <w:next w:val="Normal"/>
    <w:link w:val="Heading1Char"/>
    <w:uiPriority w:val="9"/>
    <w:qFormat/>
    <w:rsid w:val="000769C5"/>
    <w:pPr>
      <w:keepNext/>
      <w:keepLines/>
      <w:numPr>
        <w:numId w:val="1"/>
      </w:numPr>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375BF"/>
    <w:pPr>
      <w:keepNext/>
      <w:keepLines/>
      <w:numPr>
        <w:ilvl w:val="1"/>
        <w:numId w:val="1"/>
      </w:numPr>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F375BF"/>
    <w:pPr>
      <w:keepNext/>
      <w:keepLines/>
      <w:numPr>
        <w:ilvl w:val="2"/>
        <w:numId w:val="1"/>
      </w:numPr>
      <w:spacing w:before="40"/>
      <w:outlineLvl w:val="2"/>
    </w:pPr>
    <w:rPr>
      <w:rFonts w:asciiTheme="majorHAnsi" w:eastAsiaTheme="majorEastAsia" w:hAnsiTheme="majorHAnsi" w:cstheme="majorBidi"/>
      <w:color w:val="1F3763" w:themeColor="accent1" w:themeShade="7F"/>
    </w:rPr>
  </w:style>
  <w:style w:type="paragraph" w:styleId="Heading4">
    <w:name w:val="heading 4"/>
    <w:basedOn w:val="Normal"/>
    <w:next w:val="Normal"/>
    <w:link w:val="Heading4Char"/>
    <w:uiPriority w:val="9"/>
    <w:semiHidden/>
    <w:unhideWhenUsed/>
    <w:qFormat/>
    <w:rsid w:val="00F375BF"/>
    <w:pPr>
      <w:keepNext/>
      <w:keepLines/>
      <w:numPr>
        <w:ilvl w:val="3"/>
        <w:numId w:val="1"/>
      </w:numPr>
      <w:spacing w:before="4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F375BF"/>
    <w:pPr>
      <w:keepNext/>
      <w:keepLines/>
      <w:numPr>
        <w:ilvl w:val="4"/>
        <w:numId w:val="1"/>
      </w:numPr>
      <w:spacing w:before="4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F375BF"/>
    <w:pPr>
      <w:keepNext/>
      <w:keepLines/>
      <w:numPr>
        <w:ilvl w:val="5"/>
        <w:numId w:val="1"/>
      </w:numPr>
      <w:spacing w:before="4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F375BF"/>
    <w:pPr>
      <w:keepNext/>
      <w:keepLines/>
      <w:numPr>
        <w:ilvl w:val="6"/>
        <w:numId w:val="1"/>
      </w:numPr>
      <w:spacing w:before="4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F375BF"/>
    <w:pPr>
      <w:keepNext/>
      <w:keepLines/>
      <w:numPr>
        <w:ilvl w:val="7"/>
        <w:numId w:val="1"/>
      </w:numPr>
      <w:spacing w:before="4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F375BF"/>
    <w:pPr>
      <w:keepNext/>
      <w:keepLines/>
      <w:numPr>
        <w:ilvl w:val="8"/>
        <w:numId w:val="1"/>
      </w:numPr>
      <w:spacing w:before="4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769C5"/>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F375BF"/>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F375BF"/>
    <w:rPr>
      <w:rFonts w:asciiTheme="majorHAnsi" w:eastAsiaTheme="majorEastAsia" w:hAnsiTheme="majorHAnsi" w:cstheme="majorBidi"/>
      <w:color w:val="1F3763" w:themeColor="accent1" w:themeShade="7F"/>
    </w:rPr>
  </w:style>
  <w:style w:type="character" w:customStyle="1" w:styleId="Heading4Char">
    <w:name w:val="Heading 4 Char"/>
    <w:basedOn w:val="DefaultParagraphFont"/>
    <w:link w:val="Heading4"/>
    <w:uiPriority w:val="9"/>
    <w:semiHidden/>
    <w:rsid w:val="00F375BF"/>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F375BF"/>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F375BF"/>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F375BF"/>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F375BF"/>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F375BF"/>
    <w:rPr>
      <w:rFonts w:asciiTheme="majorHAnsi" w:eastAsiaTheme="majorEastAsia" w:hAnsiTheme="majorHAnsi" w:cstheme="majorBidi"/>
      <w:i/>
      <w:iCs/>
      <w:color w:val="272727" w:themeColor="text1" w:themeTint="D8"/>
      <w:sz w:val="21"/>
      <w:szCs w:val="21"/>
    </w:rPr>
  </w:style>
  <w:style w:type="paragraph" w:styleId="Footer">
    <w:name w:val="footer"/>
    <w:basedOn w:val="Normal"/>
    <w:link w:val="FooterChar"/>
    <w:uiPriority w:val="99"/>
    <w:unhideWhenUsed/>
    <w:rsid w:val="00F375BF"/>
    <w:pPr>
      <w:tabs>
        <w:tab w:val="center" w:pos="4513"/>
        <w:tab w:val="right" w:pos="9026"/>
      </w:tabs>
      <w:spacing w:line="240" w:lineRule="auto"/>
    </w:pPr>
  </w:style>
  <w:style w:type="character" w:customStyle="1" w:styleId="FooterChar">
    <w:name w:val="Footer Char"/>
    <w:basedOn w:val="DefaultParagraphFont"/>
    <w:link w:val="Footer"/>
    <w:uiPriority w:val="99"/>
    <w:rsid w:val="00F375BF"/>
  </w:style>
  <w:style w:type="character" w:styleId="PageNumber">
    <w:name w:val="page number"/>
    <w:basedOn w:val="DefaultParagraphFont"/>
    <w:uiPriority w:val="99"/>
    <w:semiHidden/>
    <w:unhideWhenUsed/>
    <w:rsid w:val="00F375BF"/>
  </w:style>
  <w:style w:type="paragraph" w:styleId="Header">
    <w:name w:val="header"/>
    <w:basedOn w:val="Normal"/>
    <w:link w:val="HeaderChar"/>
    <w:uiPriority w:val="99"/>
    <w:unhideWhenUsed/>
    <w:rsid w:val="00F375BF"/>
    <w:pPr>
      <w:tabs>
        <w:tab w:val="center" w:pos="4513"/>
        <w:tab w:val="right" w:pos="9026"/>
      </w:tabs>
      <w:spacing w:line="240" w:lineRule="auto"/>
    </w:pPr>
  </w:style>
  <w:style w:type="character" w:customStyle="1" w:styleId="HeaderChar">
    <w:name w:val="Header Char"/>
    <w:basedOn w:val="DefaultParagraphFont"/>
    <w:link w:val="Header"/>
    <w:uiPriority w:val="99"/>
    <w:rsid w:val="00F375BF"/>
  </w:style>
  <w:style w:type="paragraph" w:styleId="TOCHeading">
    <w:name w:val="TOC Heading"/>
    <w:basedOn w:val="Heading1"/>
    <w:next w:val="Normal"/>
    <w:uiPriority w:val="39"/>
    <w:unhideWhenUsed/>
    <w:qFormat/>
    <w:rsid w:val="00636E5D"/>
    <w:pPr>
      <w:numPr>
        <w:numId w:val="0"/>
      </w:num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636E5D"/>
    <w:pPr>
      <w:spacing w:before="120"/>
    </w:pPr>
    <w:rPr>
      <w:rFonts w:cstheme="minorHAnsi"/>
      <w:b/>
      <w:bCs/>
      <w:i/>
      <w:iCs/>
    </w:rPr>
  </w:style>
  <w:style w:type="character" w:styleId="Hyperlink">
    <w:name w:val="Hyperlink"/>
    <w:basedOn w:val="DefaultParagraphFont"/>
    <w:uiPriority w:val="99"/>
    <w:unhideWhenUsed/>
    <w:rsid w:val="00636E5D"/>
    <w:rPr>
      <w:color w:val="0563C1" w:themeColor="hyperlink"/>
      <w:u w:val="single"/>
    </w:rPr>
  </w:style>
  <w:style w:type="paragraph" w:styleId="TOC2">
    <w:name w:val="toc 2"/>
    <w:basedOn w:val="Normal"/>
    <w:next w:val="Normal"/>
    <w:autoRedefine/>
    <w:uiPriority w:val="39"/>
    <w:unhideWhenUsed/>
    <w:rsid w:val="00636E5D"/>
    <w:pPr>
      <w:spacing w:before="120"/>
      <w:ind w:left="240"/>
    </w:pPr>
    <w:rPr>
      <w:rFonts w:cstheme="minorHAnsi"/>
      <w:b/>
      <w:bCs/>
      <w:sz w:val="22"/>
      <w:szCs w:val="22"/>
    </w:rPr>
  </w:style>
  <w:style w:type="paragraph" w:styleId="TOC3">
    <w:name w:val="toc 3"/>
    <w:basedOn w:val="Normal"/>
    <w:next w:val="Normal"/>
    <w:autoRedefine/>
    <w:uiPriority w:val="39"/>
    <w:semiHidden/>
    <w:unhideWhenUsed/>
    <w:rsid w:val="00636E5D"/>
    <w:pPr>
      <w:ind w:left="480"/>
    </w:pPr>
    <w:rPr>
      <w:rFonts w:cstheme="minorHAnsi"/>
      <w:sz w:val="20"/>
      <w:szCs w:val="20"/>
    </w:rPr>
  </w:style>
  <w:style w:type="paragraph" w:styleId="TOC4">
    <w:name w:val="toc 4"/>
    <w:basedOn w:val="Normal"/>
    <w:next w:val="Normal"/>
    <w:autoRedefine/>
    <w:uiPriority w:val="39"/>
    <w:semiHidden/>
    <w:unhideWhenUsed/>
    <w:rsid w:val="00636E5D"/>
    <w:pPr>
      <w:ind w:left="720"/>
    </w:pPr>
    <w:rPr>
      <w:rFonts w:cstheme="minorHAnsi"/>
      <w:sz w:val="20"/>
      <w:szCs w:val="20"/>
    </w:rPr>
  </w:style>
  <w:style w:type="paragraph" w:styleId="TOC5">
    <w:name w:val="toc 5"/>
    <w:basedOn w:val="Normal"/>
    <w:next w:val="Normal"/>
    <w:autoRedefine/>
    <w:uiPriority w:val="39"/>
    <w:semiHidden/>
    <w:unhideWhenUsed/>
    <w:rsid w:val="00636E5D"/>
    <w:pPr>
      <w:ind w:left="960"/>
    </w:pPr>
    <w:rPr>
      <w:rFonts w:cstheme="minorHAnsi"/>
      <w:sz w:val="20"/>
      <w:szCs w:val="20"/>
    </w:rPr>
  </w:style>
  <w:style w:type="paragraph" w:styleId="TOC6">
    <w:name w:val="toc 6"/>
    <w:basedOn w:val="Normal"/>
    <w:next w:val="Normal"/>
    <w:autoRedefine/>
    <w:uiPriority w:val="39"/>
    <w:semiHidden/>
    <w:unhideWhenUsed/>
    <w:rsid w:val="00636E5D"/>
    <w:pPr>
      <w:ind w:left="1200"/>
    </w:pPr>
    <w:rPr>
      <w:rFonts w:cstheme="minorHAnsi"/>
      <w:sz w:val="20"/>
      <w:szCs w:val="20"/>
    </w:rPr>
  </w:style>
  <w:style w:type="paragraph" w:styleId="TOC7">
    <w:name w:val="toc 7"/>
    <w:basedOn w:val="Normal"/>
    <w:next w:val="Normal"/>
    <w:autoRedefine/>
    <w:uiPriority w:val="39"/>
    <w:semiHidden/>
    <w:unhideWhenUsed/>
    <w:rsid w:val="00636E5D"/>
    <w:pPr>
      <w:ind w:left="1440"/>
    </w:pPr>
    <w:rPr>
      <w:rFonts w:cstheme="minorHAnsi"/>
      <w:sz w:val="20"/>
      <w:szCs w:val="20"/>
    </w:rPr>
  </w:style>
  <w:style w:type="paragraph" w:styleId="TOC8">
    <w:name w:val="toc 8"/>
    <w:basedOn w:val="Normal"/>
    <w:next w:val="Normal"/>
    <w:autoRedefine/>
    <w:uiPriority w:val="39"/>
    <w:semiHidden/>
    <w:unhideWhenUsed/>
    <w:rsid w:val="00636E5D"/>
    <w:pPr>
      <w:ind w:left="1680"/>
    </w:pPr>
    <w:rPr>
      <w:rFonts w:cstheme="minorHAnsi"/>
      <w:sz w:val="20"/>
      <w:szCs w:val="20"/>
    </w:rPr>
  </w:style>
  <w:style w:type="paragraph" w:styleId="TOC9">
    <w:name w:val="toc 9"/>
    <w:basedOn w:val="Normal"/>
    <w:next w:val="Normal"/>
    <w:autoRedefine/>
    <w:uiPriority w:val="39"/>
    <w:semiHidden/>
    <w:unhideWhenUsed/>
    <w:rsid w:val="00636E5D"/>
    <w:pPr>
      <w:ind w:left="1920"/>
    </w:pPr>
    <w:rPr>
      <w:rFonts w:cstheme="minorHAnsi"/>
      <w:sz w:val="20"/>
      <w:szCs w:val="20"/>
    </w:rPr>
  </w:style>
  <w:style w:type="table" w:styleId="TableGrid">
    <w:name w:val="Table Grid"/>
    <w:basedOn w:val="TableNormal"/>
    <w:uiPriority w:val="39"/>
    <w:rsid w:val="006A6194"/>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6A6194"/>
    <w:pPr>
      <w:spacing w:after="200" w:line="240" w:lineRule="auto"/>
    </w:pPr>
    <w:rPr>
      <w:i/>
      <w:iCs/>
      <w:color w:val="44546A" w:themeColor="text2"/>
      <w:sz w:val="18"/>
      <w:szCs w:val="18"/>
    </w:rPr>
  </w:style>
  <w:style w:type="character" w:customStyle="1" w:styleId="normaltextrun">
    <w:name w:val="normaltextrun"/>
    <w:basedOn w:val="DefaultParagraphFont"/>
    <w:rsid w:val="00A86184"/>
  </w:style>
  <w:style w:type="character" w:customStyle="1" w:styleId="eop">
    <w:name w:val="eop"/>
    <w:basedOn w:val="DefaultParagraphFont"/>
    <w:rsid w:val="00A86184"/>
  </w:style>
  <w:style w:type="paragraph" w:customStyle="1" w:styleId="paragraph">
    <w:name w:val="paragraph"/>
    <w:basedOn w:val="Normal"/>
    <w:rsid w:val="000E4FDA"/>
    <w:pPr>
      <w:spacing w:before="100" w:beforeAutospacing="1" w:after="100" w:afterAutospacing="1" w:line="240" w:lineRule="auto"/>
    </w:pPr>
    <w:rPr>
      <w:rFonts w:ascii="Times New Roman" w:eastAsia="Times New Roman" w:hAnsi="Times New Roman" w:cs="Times New Roman"/>
      <w:lang w:eastAsia="en-GB"/>
    </w:rPr>
  </w:style>
  <w:style w:type="character" w:customStyle="1" w:styleId="tabchar">
    <w:name w:val="tabchar"/>
    <w:basedOn w:val="DefaultParagraphFont"/>
    <w:rsid w:val="000E4FDA"/>
  </w:style>
  <w:style w:type="paragraph" w:styleId="ListParagraph">
    <w:name w:val="List Paragraph"/>
    <w:basedOn w:val="Normal"/>
    <w:uiPriority w:val="34"/>
    <w:qFormat/>
    <w:rsid w:val="000E4FDA"/>
    <w:pPr>
      <w:ind w:left="720"/>
      <w:contextualSpacing/>
    </w:pPr>
  </w:style>
  <w:style w:type="paragraph" w:styleId="Revision">
    <w:name w:val="Revision"/>
    <w:hidden/>
    <w:uiPriority w:val="99"/>
    <w:semiHidden/>
    <w:rsid w:val="00B01A28"/>
  </w:style>
  <w:style w:type="paragraph" w:styleId="NoSpacing">
    <w:name w:val="No Spacing"/>
    <w:uiPriority w:val="1"/>
    <w:qFormat/>
    <w:rsid w:val="005B4EA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7205727">
      <w:bodyDiv w:val="1"/>
      <w:marLeft w:val="0"/>
      <w:marRight w:val="0"/>
      <w:marTop w:val="0"/>
      <w:marBottom w:val="0"/>
      <w:divBdr>
        <w:top w:val="none" w:sz="0" w:space="0" w:color="auto"/>
        <w:left w:val="none" w:sz="0" w:space="0" w:color="auto"/>
        <w:bottom w:val="none" w:sz="0" w:space="0" w:color="auto"/>
        <w:right w:val="none" w:sz="0" w:space="0" w:color="auto"/>
      </w:divBdr>
      <w:divsChild>
        <w:div w:id="1777866887">
          <w:marLeft w:val="0"/>
          <w:marRight w:val="0"/>
          <w:marTop w:val="0"/>
          <w:marBottom w:val="0"/>
          <w:divBdr>
            <w:top w:val="none" w:sz="0" w:space="0" w:color="auto"/>
            <w:left w:val="none" w:sz="0" w:space="0" w:color="auto"/>
            <w:bottom w:val="none" w:sz="0" w:space="0" w:color="auto"/>
            <w:right w:val="none" w:sz="0" w:space="0" w:color="auto"/>
          </w:divBdr>
        </w:div>
      </w:divsChild>
    </w:div>
    <w:div w:id="170685047">
      <w:bodyDiv w:val="1"/>
      <w:marLeft w:val="0"/>
      <w:marRight w:val="0"/>
      <w:marTop w:val="0"/>
      <w:marBottom w:val="0"/>
      <w:divBdr>
        <w:top w:val="none" w:sz="0" w:space="0" w:color="auto"/>
        <w:left w:val="none" w:sz="0" w:space="0" w:color="auto"/>
        <w:bottom w:val="none" w:sz="0" w:space="0" w:color="auto"/>
        <w:right w:val="none" w:sz="0" w:space="0" w:color="auto"/>
      </w:divBdr>
      <w:divsChild>
        <w:div w:id="472525310">
          <w:marLeft w:val="0"/>
          <w:marRight w:val="0"/>
          <w:marTop w:val="0"/>
          <w:marBottom w:val="0"/>
          <w:divBdr>
            <w:top w:val="none" w:sz="0" w:space="0" w:color="auto"/>
            <w:left w:val="none" w:sz="0" w:space="0" w:color="auto"/>
            <w:bottom w:val="none" w:sz="0" w:space="0" w:color="auto"/>
            <w:right w:val="none" w:sz="0" w:space="0" w:color="auto"/>
          </w:divBdr>
        </w:div>
        <w:div w:id="2086680327">
          <w:marLeft w:val="0"/>
          <w:marRight w:val="0"/>
          <w:marTop w:val="0"/>
          <w:marBottom w:val="0"/>
          <w:divBdr>
            <w:top w:val="none" w:sz="0" w:space="0" w:color="auto"/>
            <w:left w:val="none" w:sz="0" w:space="0" w:color="auto"/>
            <w:bottom w:val="none" w:sz="0" w:space="0" w:color="auto"/>
            <w:right w:val="none" w:sz="0" w:space="0" w:color="auto"/>
          </w:divBdr>
        </w:div>
        <w:div w:id="414208843">
          <w:marLeft w:val="0"/>
          <w:marRight w:val="0"/>
          <w:marTop w:val="0"/>
          <w:marBottom w:val="0"/>
          <w:divBdr>
            <w:top w:val="none" w:sz="0" w:space="0" w:color="auto"/>
            <w:left w:val="none" w:sz="0" w:space="0" w:color="auto"/>
            <w:bottom w:val="none" w:sz="0" w:space="0" w:color="auto"/>
            <w:right w:val="none" w:sz="0" w:space="0" w:color="auto"/>
          </w:divBdr>
        </w:div>
      </w:divsChild>
    </w:div>
    <w:div w:id="1091927221">
      <w:bodyDiv w:val="1"/>
      <w:marLeft w:val="0"/>
      <w:marRight w:val="0"/>
      <w:marTop w:val="0"/>
      <w:marBottom w:val="0"/>
      <w:divBdr>
        <w:top w:val="none" w:sz="0" w:space="0" w:color="auto"/>
        <w:left w:val="none" w:sz="0" w:space="0" w:color="auto"/>
        <w:bottom w:val="none" w:sz="0" w:space="0" w:color="auto"/>
        <w:right w:val="none" w:sz="0" w:space="0" w:color="auto"/>
      </w:divBdr>
      <w:divsChild>
        <w:div w:id="1061564064">
          <w:marLeft w:val="0"/>
          <w:marRight w:val="0"/>
          <w:marTop w:val="0"/>
          <w:marBottom w:val="0"/>
          <w:divBdr>
            <w:top w:val="none" w:sz="0" w:space="0" w:color="auto"/>
            <w:left w:val="none" w:sz="0" w:space="0" w:color="auto"/>
            <w:bottom w:val="none" w:sz="0" w:space="0" w:color="auto"/>
            <w:right w:val="none" w:sz="0" w:space="0" w:color="auto"/>
          </w:divBdr>
        </w:div>
        <w:div w:id="1402171621">
          <w:marLeft w:val="0"/>
          <w:marRight w:val="0"/>
          <w:marTop w:val="0"/>
          <w:marBottom w:val="0"/>
          <w:divBdr>
            <w:top w:val="none" w:sz="0" w:space="0" w:color="auto"/>
            <w:left w:val="none" w:sz="0" w:space="0" w:color="auto"/>
            <w:bottom w:val="none" w:sz="0" w:space="0" w:color="auto"/>
            <w:right w:val="none" w:sz="0" w:space="0" w:color="auto"/>
          </w:divBdr>
        </w:div>
        <w:div w:id="1003702285">
          <w:marLeft w:val="0"/>
          <w:marRight w:val="0"/>
          <w:marTop w:val="0"/>
          <w:marBottom w:val="0"/>
          <w:divBdr>
            <w:top w:val="none" w:sz="0" w:space="0" w:color="auto"/>
            <w:left w:val="none" w:sz="0" w:space="0" w:color="auto"/>
            <w:bottom w:val="none" w:sz="0" w:space="0" w:color="auto"/>
            <w:right w:val="none" w:sz="0" w:space="0" w:color="auto"/>
          </w:divBdr>
        </w:div>
        <w:div w:id="1002508856">
          <w:marLeft w:val="0"/>
          <w:marRight w:val="0"/>
          <w:marTop w:val="0"/>
          <w:marBottom w:val="0"/>
          <w:divBdr>
            <w:top w:val="none" w:sz="0" w:space="0" w:color="auto"/>
            <w:left w:val="none" w:sz="0" w:space="0" w:color="auto"/>
            <w:bottom w:val="none" w:sz="0" w:space="0" w:color="auto"/>
            <w:right w:val="none" w:sz="0" w:space="0" w:color="auto"/>
          </w:divBdr>
        </w:div>
        <w:div w:id="142702278">
          <w:marLeft w:val="0"/>
          <w:marRight w:val="0"/>
          <w:marTop w:val="0"/>
          <w:marBottom w:val="0"/>
          <w:divBdr>
            <w:top w:val="none" w:sz="0" w:space="0" w:color="auto"/>
            <w:left w:val="none" w:sz="0" w:space="0" w:color="auto"/>
            <w:bottom w:val="none" w:sz="0" w:space="0" w:color="auto"/>
            <w:right w:val="none" w:sz="0" w:space="0" w:color="auto"/>
          </w:divBdr>
        </w:div>
        <w:div w:id="102348166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0CF5802-C956-0348-A84B-F706732C93B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111</TotalTime>
  <Pages>11</Pages>
  <Words>1522</Words>
  <Characters>8677</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10179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Sheunesu Ziki (2205423)</dc:creator>
  <cp:keywords/>
  <dc:description/>
  <cp:lastModifiedBy>Sheunesu Ziki (2205423)</cp:lastModifiedBy>
  <cp:revision>89</cp:revision>
  <dcterms:created xsi:type="dcterms:W3CDTF">2023-01-26T14:43:00Z</dcterms:created>
  <dcterms:modified xsi:type="dcterms:W3CDTF">2023-01-30T19:54:00Z</dcterms:modified>
</cp:coreProperties>
</file>