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FA17C2" w14:textId="77777777" w:rsidR="004A1E11" w:rsidRPr="00036B89" w:rsidRDefault="004A1E11" w:rsidP="00036B89">
      <w:pPr>
        <w:spacing w:line="480" w:lineRule="auto"/>
        <w:rPr>
          <w:rFonts w:ascii="Verdana" w:hAnsi="Verdana"/>
        </w:rPr>
      </w:pPr>
      <w:bookmarkStart w:id="0" w:name="_GoBack"/>
      <w:bookmarkEnd w:id="0"/>
      <w:r w:rsidRPr="00036B89">
        <w:rPr>
          <w:rFonts w:ascii="Verdana" w:hAnsi="Verdana"/>
          <w:i/>
          <w:iCs/>
        </w:rPr>
        <w:t xml:space="preserve">Student name: </w:t>
      </w:r>
      <w:r w:rsidRPr="00036B89">
        <w:rPr>
          <w:rFonts w:ascii="Verdana" w:hAnsi="Verdana"/>
        </w:rPr>
        <w:t>Shanna Bowden</w:t>
      </w:r>
    </w:p>
    <w:p w14:paraId="336E509C" w14:textId="77777777" w:rsidR="004A1E11" w:rsidRPr="00036B89" w:rsidRDefault="004A1E11" w:rsidP="00036B89">
      <w:pPr>
        <w:spacing w:line="480" w:lineRule="auto"/>
        <w:rPr>
          <w:rFonts w:ascii="Verdana" w:hAnsi="Verdana"/>
        </w:rPr>
      </w:pPr>
      <w:r w:rsidRPr="00036B89">
        <w:rPr>
          <w:rFonts w:ascii="Verdana" w:hAnsi="Verdana"/>
          <w:i/>
          <w:iCs/>
        </w:rPr>
        <w:t>Student Number:</w:t>
      </w:r>
      <w:r w:rsidRPr="00036B89">
        <w:rPr>
          <w:rFonts w:ascii="Verdana" w:hAnsi="Verdana"/>
        </w:rPr>
        <w:t xml:space="preserve"> 1805615</w:t>
      </w:r>
    </w:p>
    <w:p w14:paraId="2A173010" w14:textId="77777777" w:rsidR="004A1E11" w:rsidRPr="00036B89" w:rsidRDefault="004A1E11" w:rsidP="00036B89">
      <w:pPr>
        <w:spacing w:line="480" w:lineRule="auto"/>
        <w:rPr>
          <w:rFonts w:ascii="Verdana" w:hAnsi="Verdana"/>
          <w:i/>
          <w:iCs/>
        </w:rPr>
      </w:pPr>
      <w:r w:rsidRPr="00036B89">
        <w:rPr>
          <w:rFonts w:ascii="Verdana" w:hAnsi="Verdana"/>
          <w:i/>
          <w:iCs/>
        </w:rPr>
        <w:t xml:space="preserve">Tutor: </w:t>
      </w:r>
      <w:r w:rsidRPr="00036B89">
        <w:rPr>
          <w:rFonts w:ascii="Verdana" w:hAnsi="Verdana"/>
        </w:rPr>
        <w:t>Paul Duerinckx</w:t>
      </w:r>
      <w:r w:rsidRPr="00036B89">
        <w:rPr>
          <w:rFonts w:ascii="Verdana" w:hAnsi="Verdana"/>
          <w:i/>
          <w:iCs/>
        </w:rPr>
        <w:t xml:space="preserve"> </w:t>
      </w:r>
    </w:p>
    <w:p w14:paraId="569BA2EA" w14:textId="1715C885" w:rsidR="004A1E11" w:rsidRPr="00036B89" w:rsidRDefault="004A1E11" w:rsidP="00036B89">
      <w:pPr>
        <w:spacing w:line="480" w:lineRule="auto"/>
        <w:rPr>
          <w:rFonts w:ascii="Verdana" w:hAnsi="Verdana"/>
        </w:rPr>
      </w:pPr>
      <w:r w:rsidRPr="00036B89">
        <w:rPr>
          <w:rFonts w:ascii="Verdana" w:hAnsi="Verdana"/>
          <w:i/>
          <w:iCs/>
        </w:rPr>
        <w:t xml:space="preserve">Module: </w:t>
      </w:r>
      <w:r w:rsidRPr="00036B89">
        <w:rPr>
          <w:rFonts w:ascii="Verdana" w:hAnsi="Verdana"/>
        </w:rPr>
        <w:t>ADAD5003</w:t>
      </w:r>
    </w:p>
    <w:p w14:paraId="1D6953CF" w14:textId="4F403264" w:rsidR="004A1E11" w:rsidRPr="00036B89" w:rsidRDefault="004A1E11" w:rsidP="00036B89">
      <w:pPr>
        <w:spacing w:line="480" w:lineRule="auto"/>
        <w:rPr>
          <w:rFonts w:ascii="Verdana" w:hAnsi="Verdana"/>
        </w:rPr>
      </w:pPr>
      <w:r w:rsidRPr="00036B89">
        <w:rPr>
          <w:rFonts w:ascii="Verdana" w:hAnsi="Verdana"/>
        </w:rPr>
        <w:t>Word count: 25</w:t>
      </w:r>
      <w:r w:rsidR="00701236">
        <w:rPr>
          <w:rFonts w:ascii="Verdana" w:hAnsi="Verdana"/>
        </w:rPr>
        <w:t>35</w:t>
      </w:r>
    </w:p>
    <w:p w14:paraId="5A445CFF" w14:textId="017FC305" w:rsidR="004A1E11" w:rsidRPr="00036B89" w:rsidRDefault="004A1E11" w:rsidP="00036B89">
      <w:pPr>
        <w:spacing w:line="480" w:lineRule="auto"/>
        <w:rPr>
          <w:rFonts w:ascii="Verdana" w:hAnsi="Verdana"/>
          <w:b/>
          <w:bCs/>
        </w:rPr>
      </w:pPr>
      <w:r w:rsidRPr="00036B89">
        <w:rPr>
          <w:rFonts w:ascii="Verdana" w:hAnsi="Verdana"/>
          <w:b/>
          <w:bCs/>
        </w:rPr>
        <w:t>Figures/Images:</w:t>
      </w:r>
    </w:p>
    <w:p w14:paraId="0BB07BA8" w14:textId="77777777" w:rsidR="004A1E11" w:rsidRPr="00036B89" w:rsidRDefault="004A1E11" w:rsidP="00036B89">
      <w:pPr>
        <w:pStyle w:val="ListParagraph"/>
        <w:spacing w:line="480" w:lineRule="auto"/>
        <w:rPr>
          <w:rFonts w:ascii="Verdana" w:hAnsi="Verdana"/>
          <w:b/>
          <w:bCs/>
        </w:rPr>
      </w:pPr>
      <w:r w:rsidRPr="00036B89">
        <w:rPr>
          <w:rFonts w:ascii="Verdana" w:hAnsi="Verdana" w:cs="Arial"/>
          <w:color w:val="000000"/>
          <w:sz w:val="20"/>
          <w:szCs w:val="20"/>
          <w:shd w:val="clear" w:color="auto" w:fill="FFFFFF"/>
        </w:rPr>
        <w:t>Public Delivery. (n.d.). </w:t>
      </w:r>
      <w:r w:rsidRPr="00036B89">
        <w:rPr>
          <w:rFonts w:ascii="Verdana" w:hAnsi="Verdana" w:cs="Arial"/>
          <w:i/>
          <w:iCs/>
          <w:color w:val="000000"/>
          <w:sz w:val="20"/>
          <w:szCs w:val="20"/>
          <w:shd w:val="clear" w:color="auto" w:fill="FFFFFF"/>
        </w:rPr>
        <w:t>This was Alfredo Jaar's Rwanda's project</w:t>
      </w:r>
      <w:r w:rsidRPr="00036B89">
        <w:rPr>
          <w:rFonts w:ascii="Verdana" w:hAnsi="Verdana" w:cs="Arial"/>
          <w:color w:val="000000"/>
          <w:sz w:val="20"/>
          <w:szCs w:val="20"/>
          <w:shd w:val="clear" w:color="auto" w:fill="FFFFFF"/>
        </w:rPr>
        <w:t xml:space="preserve">. [online] Available at: https://publicdelivery.org/alfredo-jaar-rwanda/ [Accessed 10 Nov. 2019]. </w:t>
      </w:r>
      <w:r w:rsidRPr="00036B89">
        <w:rPr>
          <w:rFonts w:ascii="Verdana" w:hAnsi="Verdana"/>
        </w:rPr>
        <w:t xml:space="preserve">– </w:t>
      </w:r>
      <w:r w:rsidRPr="00036B89">
        <w:rPr>
          <w:rFonts w:ascii="Verdana" w:hAnsi="Verdana"/>
          <w:b/>
          <w:bCs/>
        </w:rPr>
        <w:t>Figure 1</w:t>
      </w:r>
    </w:p>
    <w:p w14:paraId="0C84876B" w14:textId="77777777" w:rsidR="004A1E11" w:rsidRPr="00036B89" w:rsidRDefault="004A1E11" w:rsidP="00036B89">
      <w:pPr>
        <w:pStyle w:val="ListParagraph"/>
        <w:spacing w:line="480" w:lineRule="auto"/>
        <w:rPr>
          <w:rFonts w:ascii="Verdana" w:hAnsi="Verdana"/>
        </w:rPr>
      </w:pPr>
    </w:p>
    <w:p w14:paraId="534BCDDD" w14:textId="77777777" w:rsidR="004A1E11" w:rsidRPr="00036B89" w:rsidRDefault="004A1E11" w:rsidP="00036B89">
      <w:pPr>
        <w:pStyle w:val="ListParagraph"/>
        <w:spacing w:line="480" w:lineRule="auto"/>
        <w:rPr>
          <w:rFonts w:ascii="Verdana" w:hAnsi="Verdana"/>
        </w:rPr>
      </w:pPr>
      <w:r w:rsidRPr="00036B89">
        <w:rPr>
          <w:rFonts w:ascii="Verdana" w:hAnsi="Verdana" w:cs="Arial"/>
          <w:color w:val="000000"/>
          <w:sz w:val="20"/>
          <w:szCs w:val="20"/>
          <w:shd w:val="clear" w:color="auto" w:fill="FFFFFF"/>
        </w:rPr>
        <w:t>Public Delivery. (2019). </w:t>
      </w:r>
      <w:r w:rsidRPr="00036B89">
        <w:rPr>
          <w:rFonts w:ascii="Verdana" w:hAnsi="Verdana" w:cs="Arial"/>
          <w:i/>
          <w:iCs/>
          <w:color w:val="000000"/>
          <w:sz w:val="20"/>
          <w:szCs w:val="20"/>
          <w:shd w:val="clear" w:color="auto" w:fill="FFFFFF"/>
        </w:rPr>
        <w:t>This was Alfredo Jaar's Rwanda's project</w:t>
      </w:r>
      <w:r w:rsidRPr="00036B89">
        <w:rPr>
          <w:rFonts w:ascii="Verdana" w:hAnsi="Verdana" w:cs="Arial"/>
          <w:color w:val="000000"/>
          <w:sz w:val="20"/>
          <w:szCs w:val="20"/>
          <w:shd w:val="clear" w:color="auto" w:fill="FFFFFF"/>
        </w:rPr>
        <w:t xml:space="preserve">. [online] Available at: https://publicdelivery.org/alfredo-jaar-rwanda/ [Accessed 28 Nov. 2019]. – </w:t>
      </w:r>
      <w:r w:rsidRPr="00036B89">
        <w:rPr>
          <w:rFonts w:ascii="Verdana" w:hAnsi="Verdana" w:cs="Arial"/>
          <w:b/>
          <w:bCs/>
          <w:color w:val="000000"/>
          <w:sz w:val="20"/>
          <w:szCs w:val="20"/>
          <w:shd w:val="clear" w:color="auto" w:fill="FFFFFF"/>
        </w:rPr>
        <w:t>Figure 2</w:t>
      </w:r>
    </w:p>
    <w:p w14:paraId="1E2587C1" w14:textId="77777777" w:rsidR="004A1E11" w:rsidRPr="00036B89" w:rsidRDefault="004A1E11" w:rsidP="00036B89">
      <w:pPr>
        <w:pStyle w:val="ListParagraph"/>
        <w:spacing w:line="480" w:lineRule="auto"/>
        <w:rPr>
          <w:rFonts w:ascii="Verdana" w:hAnsi="Verdana"/>
        </w:rPr>
      </w:pPr>
    </w:p>
    <w:p w14:paraId="20D5C33E" w14:textId="77777777" w:rsidR="004A1E11" w:rsidRPr="00036B89" w:rsidRDefault="004A1E11" w:rsidP="00036B89">
      <w:pPr>
        <w:pStyle w:val="ListParagraph"/>
        <w:spacing w:line="480" w:lineRule="auto"/>
        <w:rPr>
          <w:rFonts w:ascii="Verdana" w:hAnsi="Verdana"/>
          <w:b/>
          <w:bCs/>
        </w:rPr>
      </w:pPr>
      <w:r w:rsidRPr="00036B89">
        <w:rPr>
          <w:rFonts w:ascii="Verdana" w:hAnsi="Verdana" w:cs="Arial"/>
          <w:color w:val="000000"/>
          <w:sz w:val="20"/>
          <w:szCs w:val="20"/>
          <w:shd w:val="clear" w:color="auto" w:fill="FFFFFF"/>
        </w:rPr>
        <w:t>http://www.paglen.com/?l=work&amp;s=blacksites. (2006). </w:t>
      </w:r>
      <w:r w:rsidRPr="00036B89">
        <w:rPr>
          <w:rFonts w:ascii="Verdana" w:hAnsi="Verdana" w:cs="Arial"/>
          <w:i/>
          <w:iCs/>
          <w:color w:val="000000"/>
          <w:sz w:val="20"/>
          <w:szCs w:val="20"/>
          <w:shd w:val="clear" w:color="auto" w:fill="FFFFFF"/>
        </w:rPr>
        <w:t>Trevor Paglen :::: WORK :: BLACKSITES</w:t>
      </w:r>
      <w:r w:rsidRPr="00036B89">
        <w:rPr>
          <w:rFonts w:ascii="Verdana" w:hAnsi="Verdana" w:cs="Arial"/>
          <w:color w:val="000000"/>
          <w:sz w:val="20"/>
          <w:szCs w:val="20"/>
          <w:shd w:val="clear" w:color="auto" w:fill="FFFFFF"/>
        </w:rPr>
        <w:t xml:space="preserve">. [online] Available at: http://www.paglen.com/?l=work&amp;s=blacksites [Accessed 10 Nov. 2019]. </w:t>
      </w:r>
      <w:r w:rsidRPr="00036B89">
        <w:rPr>
          <w:rFonts w:ascii="Verdana" w:hAnsi="Verdana"/>
        </w:rPr>
        <w:t xml:space="preserve">– </w:t>
      </w:r>
      <w:r w:rsidRPr="00036B89">
        <w:rPr>
          <w:rFonts w:ascii="Verdana" w:hAnsi="Verdana"/>
          <w:b/>
          <w:bCs/>
        </w:rPr>
        <w:t>Figure 3</w:t>
      </w:r>
    </w:p>
    <w:p w14:paraId="43AFE9FB" w14:textId="77777777" w:rsidR="004A1E11" w:rsidRPr="00036B89" w:rsidRDefault="004A1E11" w:rsidP="00036B89">
      <w:pPr>
        <w:pStyle w:val="ListParagraph"/>
        <w:spacing w:line="480" w:lineRule="auto"/>
        <w:rPr>
          <w:rFonts w:ascii="Verdana" w:hAnsi="Verdana"/>
          <w:b/>
          <w:bCs/>
        </w:rPr>
      </w:pPr>
    </w:p>
    <w:p w14:paraId="2BC5C154" w14:textId="507F4DA0" w:rsidR="004A1E11" w:rsidRPr="00036B89" w:rsidRDefault="004A1E11" w:rsidP="00036B89">
      <w:pPr>
        <w:pStyle w:val="ListParagraph"/>
        <w:spacing w:line="480" w:lineRule="auto"/>
        <w:rPr>
          <w:rFonts w:ascii="Verdana" w:hAnsi="Verdana" w:cs="Arial"/>
          <w:b/>
          <w:bCs/>
          <w:color w:val="000000"/>
          <w:sz w:val="20"/>
          <w:szCs w:val="20"/>
          <w:shd w:val="clear" w:color="auto" w:fill="FFFFFF"/>
        </w:rPr>
      </w:pPr>
      <w:r w:rsidRPr="00036B89">
        <w:rPr>
          <w:rFonts w:ascii="Verdana" w:hAnsi="Verdana" w:cs="Arial"/>
          <w:color w:val="000000"/>
          <w:sz w:val="20"/>
          <w:szCs w:val="20"/>
          <w:shd w:val="clear" w:color="auto" w:fill="FFFFFF"/>
        </w:rPr>
        <w:t>popham, p. (2014). </w:t>
      </w:r>
      <w:r w:rsidRPr="00036B89">
        <w:rPr>
          <w:rFonts w:ascii="Verdana" w:hAnsi="Verdana" w:cs="Arial"/>
          <w:i/>
          <w:iCs/>
          <w:color w:val="000000"/>
          <w:sz w:val="20"/>
          <w:szCs w:val="20"/>
          <w:shd w:val="clear" w:color="auto" w:fill="FFFFFF"/>
        </w:rPr>
        <w:t>Secret state: Trevor Paglen documents the hidden world of governmental</w:t>
      </w:r>
      <w:r w:rsidRPr="00036B89">
        <w:rPr>
          <w:rFonts w:ascii="Verdana" w:hAnsi="Verdana" w:cs="Arial"/>
          <w:color w:val="000000"/>
          <w:sz w:val="20"/>
          <w:szCs w:val="20"/>
          <w:shd w:val="clear" w:color="auto" w:fill="FFFFFF"/>
        </w:rPr>
        <w:t xml:space="preserve">. [online] The Independent. Available at: https://www.independent.co.uk/news/world/americas/secret-state-trevor-paglen-documents-the-hidden-world-of-governmental-surveillance-from-drone-bases-9536376.html [Accessed 30 Nov. 2019]. – </w:t>
      </w:r>
      <w:r w:rsidRPr="00036B89">
        <w:rPr>
          <w:rFonts w:ascii="Verdana" w:hAnsi="Verdana" w:cs="Arial"/>
          <w:b/>
          <w:bCs/>
          <w:color w:val="000000"/>
          <w:sz w:val="20"/>
          <w:szCs w:val="20"/>
          <w:shd w:val="clear" w:color="auto" w:fill="FFFFFF"/>
        </w:rPr>
        <w:t>Figure 4</w:t>
      </w:r>
    </w:p>
    <w:p w14:paraId="3ED1D86E" w14:textId="77777777" w:rsidR="004A1E11" w:rsidRPr="00036B89" w:rsidRDefault="004A1E11" w:rsidP="00036B89">
      <w:pPr>
        <w:pStyle w:val="ListParagraph"/>
        <w:spacing w:line="480" w:lineRule="auto"/>
        <w:rPr>
          <w:rFonts w:ascii="Verdana" w:hAnsi="Verdana" w:cs="Arial"/>
          <w:color w:val="000000"/>
          <w:sz w:val="20"/>
          <w:szCs w:val="20"/>
          <w:shd w:val="clear" w:color="auto" w:fill="FFFFFF"/>
        </w:rPr>
      </w:pPr>
    </w:p>
    <w:p w14:paraId="6DE3EB95" w14:textId="77777777" w:rsidR="00BE0635" w:rsidRPr="00036B89" w:rsidRDefault="00BE0635" w:rsidP="00036B89">
      <w:pPr>
        <w:pStyle w:val="ListParagraph"/>
        <w:spacing w:line="480" w:lineRule="auto"/>
        <w:rPr>
          <w:rFonts w:ascii="Verdana" w:hAnsi="Verdana"/>
          <w:b/>
          <w:bCs/>
          <w:i/>
          <w:iCs/>
        </w:rPr>
      </w:pPr>
    </w:p>
    <w:p w14:paraId="544BBB57" w14:textId="23F44ABD" w:rsidR="004A1E11" w:rsidRPr="00036B89" w:rsidRDefault="004A1E11" w:rsidP="00036B89">
      <w:pPr>
        <w:pStyle w:val="ListParagraph"/>
        <w:numPr>
          <w:ilvl w:val="0"/>
          <w:numId w:val="3"/>
        </w:numPr>
        <w:spacing w:line="480" w:lineRule="auto"/>
        <w:rPr>
          <w:rFonts w:ascii="Verdana" w:hAnsi="Verdana"/>
          <w:b/>
          <w:bCs/>
          <w:i/>
          <w:iCs/>
        </w:rPr>
      </w:pPr>
      <w:r w:rsidRPr="00036B89">
        <w:rPr>
          <w:rFonts w:ascii="Verdana" w:hAnsi="Verdana"/>
          <w:b/>
          <w:bCs/>
          <w:i/>
          <w:iCs/>
        </w:rPr>
        <w:t>Using at least 3 examples, consider how image makers have utilised digital technology to explore one of the following: identity, conflict, the surveillance sate and the technological world.</w:t>
      </w:r>
    </w:p>
    <w:p w14:paraId="7174ABEB" w14:textId="77777777" w:rsidR="00BE0635" w:rsidRPr="00036B89" w:rsidRDefault="00BE0635" w:rsidP="00036B89">
      <w:pPr>
        <w:pStyle w:val="ListParagraph"/>
        <w:spacing w:line="480" w:lineRule="auto"/>
        <w:rPr>
          <w:rFonts w:ascii="Verdana" w:hAnsi="Verdana"/>
          <w:b/>
          <w:bCs/>
          <w:i/>
          <w:iCs/>
        </w:rPr>
      </w:pPr>
    </w:p>
    <w:p w14:paraId="0B9F4D66" w14:textId="77777777" w:rsidR="00036B89" w:rsidRDefault="00C07822" w:rsidP="00036B89">
      <w:pPr>
        <w:spacing w:line="480" w:lineRule="auto"/>
        <w:rPr>
          <w:rFonts w:ascii="Verdana" w:hAnsi="Verdana" w:cstheme="minorHAnsi"/>
        </w:rPr>
      </w:pPr>
      <w:r w:rsidRPr="00036B89">
        <w:rPr>
          <w:rFonts w:ascii="Verdana" w:hAnsi="Verdana" w:cstheme="minorHAnsi"/>
          <w:noProof/>
        </w:rPr>
        <w:drawing>
          <wp:anchor distT="0" distB="0" distL="114300" distR="114300" simplePos="0" relativeHeight="251658240" behindDoc="0" locked="0" layoutInCell="1" allowOverlap="1" wp14:anchorId="70D5606E" wp14:editId="48DA0F0D">
            <wp:simplePos x="0" y="0"/>
            <wp:positionH relativeFrom="margin">
              <wp:posOffset>1074420</wp:posOffset>
            </wp:positionH>
            <wp:positionV relativeFrom="paragraph">
              <wp:posOffset>1124585</wp:posOffset>
            </wp:positionV>
            <wp:extent cx="3265170" cy="2165350"/>
            <wp:effectExtent l="0" t="0" r="0" b="6350"/>
            <wp:wrapTopAndBottom/>
            <wp:docPr id="1" name="Picture 1" descr="A sign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 Eyes of Gutete Emerita.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65170" cy="2165350"/>
                    </a:xfrm>
                    <a:prstGeom prst="rect">
                      <a:avLst/>
                    </a:prstGeom>
                  </pic:spPr>
                </pic:pic>
              </a:graphicData>
            </a:graphic>
            <wp14:sizeRelH relativeFrom="margin">
              <wp14:pctWidth>0</wp14:pctWidth>
            </wp14:sizeRelH>
            <wp14:sizeRelV relativeFrom="margin">
              <wp14:pctHeight>0</wp14:pctHeight>
            </wp14:sizeRelV>
          </wp:anchor>
        </w:drawing>
      </w:r>
      <w:r w:rsidR="003132BB" w:rsidRPr="00036B89">
        <w:rPr>
          <w:rFonts w:ascii="Verdana" w:hAnsi="Verdana" w:cstheme="minorHAnsi"/>
        </w:rPr>
        <w:t xml:space="preserve">Throughout this essay I will </w:t>
      </w:r>
      <w:r w:rsidR="009B4CC7" w:rsidRPr="00036B89">
        <w:rPr>
          <w:rFonts w:ascii="Verdana" w:hAnsi="Verdana" w:cstheme="minorHAnsi"/>
        </w:rPr>
        <w:t xml:space="preserve">be discussing </w:t>
      </w:r>
      <w:r w:rsidR="003132BB" w:rsidRPr="00036B89">
        <w:rPr>
          <w:rFonts w:ascii="Verdana" w:hAnsi="Verdana" w:cstheme="minorHAnsi"/>
        </w:rPr>
        <w:t xml:space="preserve">the theme of conflict and how some image makers can also bring the ideas of identity into their work and how these pieces are used to in order to portray digital technology. </w:t>
      </w:r>
      <w:r w:rsidR="00DF7330" w:rsidRPr="00036B89">
        <w:rPr>
          <w:rFonts w:ascii="Verdana" w:hAnsi="Verdana" w:cstheme="minorHAnsi"/>
        </w:rPr>
        <w:t>I</w:t>
      </w:r>
      <w:r w:rsidR="003132BB" w:rsidRPr="00036B89">
        <w:rPr>
          <w:rFonts w:ascii="Verdana" w:hAnsi="Verdana" w:cstheme="minorHAnsi"/>
        </w:rPr>
        <w:t xml:space="preserve"> will b</w:t>
      </w:r>
      <w:r w:rsidR="00DF7330" w:rsidRPr="00036B89">
        <w:rPr>
          <w:rFonts w:ascii="Verdana" w:hAnsi="Verdana" w:cstheme="minorHAnsi"/>
        </w:rPr>
        <w:t xml:space="preserve">e going into </w:t>
      </w:r>
    </w:p>
    <w:p w14:paraId="04AF6900" w14:textId="77777777" w:rsidR="00036B89" w:rsidRPr="00036B89" w:rsidRDefault="00036B89" w:rsidP="00036B89">
      <w:pPr>
        <w:tabs>
          <w:tab w:val="left" w:pos="6225"/>
        </w:tabs>
        <w:spacing w:line="480" w:lineRule="auto"/>
        <w:jc w:val="center"/>
        <w:rPr>
          <w:rFonts w:ascii="Verdana" w:hAnsi="Verdana" w:cstheme="minorHAnsi"/>
        </w:rPr>
      </w:pPr>
      <w:r w:rsidRPr="00036B89">
        <w:rPr>
          <w:rFonts w:ascii="Verdana" w:hAnsi="Verdana" w:cstheme="minorHAnsi"/>
        </w:rPr>
        <w:t>Fig.1.</w:t>
      </w:r>
    </w:p>
    <w:p w14:paraId="4BD6A61C" w14:textId="77777777" w:rsidR="00036B89" w:rsidRDefault="00036B89" w:rsidP="00036B89">
      <w:pPr>
        <w:spacing w:line="480" w:lineRule="auto"/>
        <w:rPr>
          <w:rFonts w:ascii="Verdana" w:hAnsi="Verdana" w:cstheme="minorHAnsi"/>
        </w:rPr>
      </w:pPr>
    </w:p>
    <w:p w14:paraId="2A7640F8" w14:textId="7968FD9F" w:rsidR="0017660A" w:rsidRPr="00036B89" w:rsidRDefault="00DF7330" w:rsidP="00036B89">
      <w:pPr>
        <w:spacing w:line="480" w:lineRule="auto"/>
        <w:rPr>
          <w:rFonts w:ascii="Verdana" w:hAnsi="Verdana" w:cstheme="minorHAnsi"/>
        </w:rPr>
      </w:pPr>
      <w:r w:rsidRPr="00036B89">
        <w:rPr>
          <w:rFonts w:ascii="Verdana" w:hAnsi="Verdana" w:cstheme="minorHAnsi"/>
        </w:rPr>
        <w:t>detail</w:t>
      </w:r>
      <w:r w:rsidR="003132BB" w:rsidRPr="00036B89">
        <w:rPr>
          <w:rFonts w:ascii="Verdana" w:hAnsi="Verdana" w:cstheme="minorHAnsi"/>
        </w:rPr>
        <w:t xml:space="preserve"> about the artists Alfredo Jaar and his work </w:t>
      </w:r>
      <w:r w:rsidRPr="00036B89">
        <w:rPr>
          <w:rFonts w:ascii="Verdana" w:hAnsi="Verdana" w:cstheme="minorHAnsi"/>
        </w:rPr>
        <w:t xml:space="preserve">“Rwanda” and Trevor Paglen </w:t>
      </w:r>
      <w:r w:rsidR="009621AE" w:rsidRPr="00036B89">
        <w:rPr>
          <w:rFonts w:ascii="Verdana" w:hAnsi="Verdana" w:cstheme="minorHAnsi"/>
        </w:rPr>
        <w:t xml:space="preserve">with his work </w:t>
      </w:r>
      <w:r w:rsidR="003A7EA6" w:rsidRPr="00036B89">
        <w:rPr>
          <w:rFonts w:ascii="Verdana" w:hAnsi="Verdana" w:cstheme="minorHAnsi"/>
        </w:rPr>
        <w:t xml:space="preserve">“Black Sites” </w:t>
      </w:r>
      <w:r w:rsidR="00D727E0" w:rsidRPr="00036B89">
        <w:rPr>
          <w:rFonts w:ascii="Verdana" w:hAnsi="Verdana" w:cstheme="minorHAnsi"/>
        </w:rPr>
        <w:t xml:space="preserve">and how even though both works are very different, they can still have things in common to one another. </w:t>
      </w:r>
    </w:p>
    <w:p w14:paraId="367C518E" w14:textId="3D36E213" w:rsidR="00207EDA" w:rsidRPr="00036B89" w:rsidRDefault="003A7EA6" w:rsidP="00036B89">
      <w:pPr>
        <w:spacing w:line="480" w:lineRule="auto"/>
        <w:rPr>
          <w:rFonts w:ascii="Verdana" w:hAnsi="Verdana" w:cstheme="minorHAnsi"/>
        </w:rPr>
      </w:pPr>
      <w:r w:rsidRPr="00036B89">
        <w:rPr>
          <w:rFonts w:ascii="Verdana" w:hAnsi="Verdana" w:cstheme="minorHAnsi"/>
        </w:rPr>
        <w:t xml:space="preserve">According to publicdelivery.org </w:t>
      </w:r>
      <w:r w:rsidR="00D727E0" w:rsidRPr="00036B89">
        <w:rPr>
          <w:rFonts w:ascii="Verdana" w:hAnsi="Verdana" w:cstheme="minorHAnsi"/>
        </w:rPr>
        <w:t>Alfredo Jaar created the pieces of work ‘Rwanda’ to “humanize the grave political even that was the Rwandan genocide</w:t>
      </w:r>
      <w:r w:rsidR="00694D72" w:rsidRPr="00036B89">
        <w:rPr>
          <w:rFonts w:ascii="Verdana" w:hAnsi="Verdana" w:cstheme="minorHAnsi"/>
        </w:rPr>
        <w:t>” (Public Delivery, 2019).</w:t>
      </w:r>
      <w:r w:rsidR="00D727E0" w:rsidRPr="00036B89">
        <w:rPr>
          <w:rFonts w:ascii="Verdana" w:hAnsi="Verdana" w:cstheme="minorHAnsi"/>
        </w:rPr>
        <w:t xml:space="preserve"> </w:t>
      </w:r>
      <w:r w:rsidR="00694D72" w:rsidRPr="00036B89">
        <w:rPr>
          <w:rFonts w:ascii="Verdana" w:hAnsi="Verdana" w:cstheme="minorHAnsi"/>
        </w:rPr>
        <w:t xml:space="preserve"> This </w:t>
      </w:r>
      <w:r w:rsidR="00EA7870" w:rsidRPr="00036B89">
        <w:rPr>
          <w:rFonts w:ascii="Verdana" w:hAnsi="Verdana" w:cstheme="minorHAnsi"/>
        </w:rPr>
        <w:t xml:space="preserve">piece of work includes multiple slides of </w:t>
      </w:r>
      <w:r w:rsidR="000F30E6" w:rsidRPr="00036B89">
        <w:rPr>
          <w:rFonts w:ascii="Verdana" w:hAnsi="Verdana" w:cstheme="minorHAnsi"/>
        </w:rPr>
        <w:t xml:space="preserve">the </w:t>
      </w:r>
      <w:r w:rsidR="00EA7870" w:rsidRPr="00036B89">
        <w:rPr>
          <w:rFonts w:ascii="Verdana" w:hAnsi="Verdana" w:cstheme="minorHAnsi"/>
        </w:rPr>
        <w:t xml:space="preserve">eyes </w:t>
      </w:r>
      <w:r w:rsidR="000F30E6" w:rsidRPr="00036B89">
        <w:rPr>
          <w:rFonts w:ascii="Verdana" w:hAnsi="Verdana" w:cstheme="minorHAnsi"/>
        </w:rPr>
        <w:t xml:space="preserve">of Gutete Emerita </w:t>
      </w:r>
      <w:r w:rsidR="00EA7870" w:rsidRPr="00036B89">
        <w:rPr>
          <w:rFonts w:ascii="Verdana" w:hAnsi="Verdana" w:cstheme="minorHAnsi"/>
        </w:rPr>
        <w:t xml:space="preserve">who survived the genocide but unfortunately had to witness the death of both her husband and her sons. Looking at the image without this context you </w:t>
      </w:r>
      <w:r w:rsidR="00EA7870" w:rsidRPr="00036B89">
        <w:rPr>
          <w:rFonts w:ascii="Verdana" w:hAnsi="Verdana" w:cstheme="minorHAnsi"/>
        </w:rPr>
        <w:lastRenderedPageBreak/>
        <w:t xml:space="preserve">just simply see into the woman’s eyes, however upon knowing the context you end up seeing into a deeply saddened and broken woman who has seen the worst of things someone can see. The typical photography of conflict is to show the dead bodies and the carnage of the aftermath of </w:t>
      </w:r>
      <w:r w:rsidR="00063070" w:rsidRPr="00036B89">
        <w:rPr>
          <w:rFonts w:ascii="Verdana" w:hAnsi="Verdana" w:cstheme="minorHAnsi"/>
        </w:rPr>
        <w:t>w</w:t>
      </w:r>
      <w:r w:rsidR="00EA7870" w:rsidRPr="00036B89">
        <w:rPr>
          <w:rFonts w:ascii="Verdana" w:hAnsi="Verdana" w:cstheme="minorHAnsi"/>
        </w:rPr>
        <w:t>ar, Jaar, on the other hand, beats these stereotypes</w:t>
      </w:r>
      <w:r w:rsidR="004A393C" w:rsidRPr="00036B89">
        <w:rPr>
          <w:rFonts w:ascii="Verdana" w:hAnsi="Verdana" w:cstheme="minorHAnsi"/>
        </w:rPr>
        <w:t>;</w:t>
      </w:r>
      <w:r w:rsidR="00EA7870" w:rsidRPr="00036B89">
        <w:rPr>
          <w:rFonts w:ascii="Verdana" w:hAnsi="Verdana" w:cstheme="minorHAnsi"/>
        </w:rPr>
        <w:t xml:space="preserve"> his initial thought</w:t>
      </w:r>
      <w:r w:rsidR="004A393C" w:rsidRPr="00036B89">
        <w:rPr>
          <w:rFonts w:ascii="Verdana" w:hAnsi="Verdana" w:cstheme="minorHAnsi"/>
        </w:rPr>
        <w:t>s</w:t>
      </w:r>
      <w:r w:rsidR="00EA7870" w:rsidRPr="00036B89">
        <w:rPr>
          <w:rFonts w:ascii="Verdana" w:hAnsi="Verdana" w:cstheme="minorHAnsi"/>
        </w:rPr>
        <w:t xml:space="preserve"> w</w:t>
      </w:r>
      <w:r w:rsidR="004A393C" w:rsidRPr="00036B89">
        <w:rPr>
          <w:rFonts w:ascii="Verdana" w:hAnsi="Verdana" w:cstheme="minorHAnsi"/>
        </w:rPr>
        <w:t>ere not to show “the viewer directly with the atrocities of the genocide, but to face her/ him with the gaze of a survivor”</w:t>
      </w:r>
      <w:r w:rsidR="008B2522" w:rsidRPr="00036B89">
        <w:rPr>
          <w:rFonts w:ascii="Verdana" w:hAnsi="Verdana" w:cstheme="minorHAnsi"/>
        </w:rPr>
        <w:t xml:space="preserve"> (Sammlung-zimmermann.com, n.d.)</w:t>
      </w:r>
      <w:r w:rsidR="006E29AF" w:rsidRPr="00036B89">
        <w:rPr>
          <w:rFonts w:ascii="Verdana" w:hAnsi="Verdana" w:cstheme="minorHAnsi"/>
        </w:rPr>
        <w:t xml:space="preserve">. Looking into </w:t>
      </w:r>
      <w:r w:rsidR="00063070" w:rsidRPr="00036B89">
        <w:rPr>
          <w:rFonts w:ascii="Verdana" w:hAnsi="Verdana" w:cstheme="minorHAnsi"/>
        </w:rPr>
        <w:t>quote</w:t>
      </w:r>
      <w:r w:rsidR="006E29AF" w:rsidRPr="00036B89">
        <w:rPr>
          <w:rFonts w:ascii="Verdana" w:hAnsi="Verdana" w:cstheme="minorHAnsi"/>
        </w:rPr>
        <w:t>s</w:t>
      </w:r>
      <w:r w:rsidR="00063070" w:rsidRPr="00036B89">
        <w:rPr>
          <w:rFonts w:ascii="Verdana" w:hAnsi="Verdana" w:cstheme="minorHAnsi"/>
        </w:rPr>
        <w:t xml:space="preserve"> from </w:t>
      </w:r>
      <w:r w:rsidR="003274FC">
        <w:rPr>
          <w:rFonts w:ascii="Verdana" w:hAnsi="Verdana" w:cstheme="minorHAnsi"/>
        </w:rPr>
        <w:t xml:space="preserve">Jaar </w:t>
      </w:r>
      <w:r w:rsidR="006E29AF" w:rsidRPr="00036B89">
        <w:rPr>
          <w:rFonts w:ascii="Verdana" w:hAnsi="Verdana" w:cstheme="minorHAnsi"/>
        </w:rPr>
        <w:t xml:space="preserve">he talks </w:t>
      </w:r>
      <w:r w:rsidR="00063070" w:rsidRPr="00036B89">
        <w:rPr>
          <w:rFonts w:ascii="Verdana" w:hAnsi="Verdana" w:cstheme="minorHAnsi"/>
        </w:rPr>
        <w:t xml:space="preserve">about his own work </w:t>
      </w:r>
      <w:r w:rsidR="006E29AF" w:rsidRPr="00036B89">
        <w:rPr>
          <w:rFonts w:ascii="Verdana" w:hAnsi="Verdana" w:cstheme="minorHAnsi"/>
        </w:rPr>
        <w:t>and how</w:t>
      </w:r>
      <w:r w:rsidR="00063070" w:rsidRPr="00036B89">
        <w:rPr>
          <w:rFonts w:ascii="Verdana" w:hAnsi="Verdana" w:cstheme="minorHAnsi"/>
        </w:rPr>
        <w:t xml:space="preserve"> “It didn’t make sense to use them; people did not react to these kinds of images. Why would they react now? I was starting to think that there must be another way to talk about violence without recurring to violence”</w:t>
      </w:r>
      <w:r w:rsidR="008655C1" w:rsidRPr="00036B89">
        <w:rPr>
          <w:rFonts w:ascii="Verdana" w:hAnsi="Verdana" w:cstheme="minorHAnsi"/>
        </w:rPr>
        <w:t xml:space="preserve"> (Sammlung-zimmermann.com, n.d.)</w:t>
      </w:r>
      <w:r w:rsidR="00063070" w:rsidRPr="00036B89">
        <w:rPr>
          <w:rFonts w:ascii="Verdana" w:hAnsi="Verdana" w:cstheme="minorHAnsi"/>
        </w:rPr>
        <w:t>. With this as the main focus, I feel that having this idea is great as it shows a completely different approach to a subject that’s straight to the point and having a subject like genocide is something that could be a struggle to tackle without making the images too violent and without making people uncomfortable looking at them and with his outcome I feel that he did an amazing job at taking this subject away from the typical viciousness and creating something so in-depth with a saddening story behind it</w:t>
      </w:r>
      <w:r w:rsidR="008655C1" w:rsidRPr="00036B89">
        <w:rPr>
          <w:rFonts w:ascii="Verdana" w:hAnsi="Verdana" w:cstheme="minorHAnsi"/>
        </w:rPr>
        <w:t>.</w:t>
      </w:r>
    </w:p>
    <w:p w14:paraId="1F4F62FD" w14:textId="3B7224DB" w:rsidR="00CF5A1F" w:rsidRPr="00036B89" w:rsidRDefault="00CF5A1F" w:rsidP="00036B89">
      <w:pPr>
        <w:spacing w:line="480" w:lineRule="auto"/>
        <w:rPr>
          <w:rFonts w:ascii="Verdana" w:hAnsi="Verdana" w:cstheme="minorHAnsi"/>
        </w:rPr>
      </w:pPr>
      <w:r w:rsidRPr="00036B89">
        <w:rPr>
          <w:rFonts w:ascii="Verdana" w:hAnsi="Verdana" w:cstheme="minorHAnsi"/>
        </w:rPr>
        <w:t xml:space="preserve">Looking at a review of </w:t>
      </w:r>
      <w:r w:rsidR="001C1F97" w:rsidRPr="00036B89">
        <w:rPr>
          <w:rFonts w:ascii="Verdana" w:hAnsi="Verdana" w:cstheme="minorHAnsi"/>
        </w:rPr>
        <w:t>a</w:t>
      </w:r>
      <w:r w:rsidRPr="00036B89">
        <w:rPr>
          <w:rFonts w:ascii="Verdana" w:hAnsi="Verdana" w:cstheme="minorHAnsi"/>
        </w:rPr>
        <w:t xml:space="preserve"> book ‘Between the eyes: Essays on Photography and Politics’ it looks at an essay by David Levi Strauss </w:t>
      </w:r>
      <w:r w:rsidR="001C1F97" w:rsidRPr="00036B89">
        <w:rPr>
          <w:rFonts w:ascii="Verdana" w:hAnsi="Verdana" w:cstheme="minorHAnsi"/>
        </w:rPr>
        <w:t xml:space="preserve">which </w:t>
      </w:r>
      <w:r w:rsidRPr="00036B89">
        <w:rPr>
          <w:rFonts w:ascii="Verdana" w:hAnsi="Verdana" w:cstheme="minorHAnsi"/>
        </w:rPr>
        <w:t>explains his first encounter with Jaar’</w:t>
      </w:r>
      <w:r w:rsidR="00036B89" w:rsidRPr="00036B89">
        <w:rPr>
          <w:rFonts w:ascii="Verdana" w:hAnsi="Verdana" w:cstheme="minorHAnsi"/>
        </w:rPr>
        <w:t>s</w:t>
      </w:r>
      <w:r w:rsidRPr="00036B89">
        <w:rPr>
          <w:rFonts w:ascii="Verdana" w:hAnsi="Verdana" w:cstheme="minorHAnsi"/>
        </w:rPr>
        <w:t xml:space="preserve"> piece of work and how it made him “physically ill” (Massing, 2004).  Therefore, this shows that even a piece of work that doesn’t show violence can still make someone feel ill or sad because of the story behind it.</w:t>
      </w:r>
      <w:r w:rsidR="001C1F97" w:rsidRPr="00036B89">
        <w:rPr>
          <w:rFonts w:ascii="Verdana" w:hAnsi="Verdana" w:cstheme="minorHAnsi"/>
        </w:rPr>
        <w:t xml:space="preserve"> Which relates to Jaar</w:t>
      </w:r>
      <w:r w:rsidR="006158F4" w:rsidRPr="00036B89">
        <w:rPr>
          <w:rFonts w:ascii="Verdana" w:hAnsi="Verdana" w:cstheme="minorHAnsi"/>
        </w:rPr>
        <w:t>’</w:t>
      </w:r>
      <w:r w:rsidR="001C1F97" w:rsidRPr="00036B89">
        <w:rPr>
          <w:rFonts w:ascii="Verdana" w:hAnsi="Verdana" w:cstheme="minorHAnsi"/>
        </w:rPr>
        <w:t>s work because it’s a strong</w:t>
      </w:r>
      <w:r w:rsidR="006158F4" w:rsidRPr="00036B89">
        <w:rPr>
          <w:rFonts w:ascii="Verdana" w:hAnsi="Verdana" w:cstheme="minorHAnsi"/>
        </w:rPr>
        <w:t xml:space="preserve"> yet simple image that hold</w:t>
      </w:r>
      <w:r w:rsidR="008C491C" w:rsidRPr="00036B89">
        <w:rPr>
          <w:rFonts w:ascii="Verdana" w:hAnsi="Verdana" w:cstheme="minorHAnsi"/>
        </w:rPr>
        <w:t>s</w:t>
      </w:r>
      <w:r w:rsidR="006158F4" w:rsidRPr="00036B89">
        <w:rPr>
          <w:rFonts w:ascii="Verdana" w:hAnsi="Verdana" w:cstheme="minorHAnsi"/>
        </w:rPr>
        <w:t xml:space="preserve"> a lot of emotions due to the</w:t>
      </w:r>
      <w:r w:rsidR="00036B89" w:rsidRPr="00036B89">
        <w:rPr>
          <w:rFonts w:ascii="Verdana" w:hAnsi="Verdana" w:cstheme="minorHAnsi"/>
        </w:rPr>
        <w:t xml:space="preserve"> enormity</w:t>
      </w:r>
      <w:r w:rsidR="008C491C" w:rsidRPr="00036B89">
        <w:rPr>
          <w:rFonts w:ascii="Verdana" w:hAnsi="Verdana" w:cstheme="minorHAnsi"/>
        </w:rPr>
        <w:t xml:space="preserve">. </w:t>
      </w:r>
    </w:p>
    <w:p w14:paraId="1E2D5F8E" w14:textId="77777777" w:rsidR="008C491C" w:rsidRPr="00036B89" w:rsidRDefault="008C491C" w:rsidP="00036B89">
      <w:pPr>
        <w:spacing w:line="480" w:lineRule="auto"/>
        <w:rPr>
          <w:rFonts w:ascii="Verdana" w:hAnsi="Verdana" w:cstheme="minorHAnsi"/>
        </w:rPr>
      </w:pPr>
    </w:p>
    <w:p w14:paraId="439555F5" w14:textId="54716B47" w:rsidR="00CF5A1F" w:rsidRPr="00036B89" w:rsidRDefault="00CF5A1F" w:rsidP="00036B89">
      <w:pPr>
        <w:spacing w:line="480" w:lineRule="auto"/>
        <w:rPr>
          <w:rFonts w:ascii="Verdana" w:hAnsi="Verdana" w:cstheme="minorHAnsi"/>
        </w:rPr>
      </w:pPr>
      <w:r w:rsidRPr="00036B89">
        <w:rPr>
          <w:rFonts w:ascii="Verdana" w:hAnsi="Verdana" w:cstheme="minorHAnsi"/>
        </w:rPr>
        <w:lastRenderedPageBreak/>
        <w:t>Another book that speaks about Jaar’s work is ‘The Cruel Radiance’ by Susie Linfield, she said that he had “</w:t>
      </w:r>
      <w:bookmarkStart w:id="1" w:name="_Hlk26177138"/>
      <w:r w:rsidRPr="00036B89">
        <w:rPr>
          <w:rFonts w:ascii="Verdana" w:hAnsi="Verdana" w:cstheme="minorHAnsi"/>
        </w:rPr>
        <w:t xml:space="preserve">decried the “bombardment </w:t>
      </w:r>
      <w:bookmarkEnd w:id="1"/>
      <w:r w:rsidRPr="00036B89">
        <w:rPr>
          <w:rFonts w:ascii="Verdana" w:hAnsi="Verdana" w:cstheme="minorHAnsi"/>
        </w:rPr>
        <w:t xml:space="preserve">of images...that has completely anesthetized us”. Yet this claim remains entirely unproven” </w:t>
      </w:r>
      <w:r w:rsidRPr="00036B89">
        <w:rPr>
          <w:rFonts w:ascii="Verdana" w:hAnsi="Verdana" w:cstheme="minorHAnsi"/>
          <w:color w:val="000000"/>
          <w:shd w:val="clear" w:color="auto" w:fill="FFFFFF"/>
        </w:rPr>
        <w:t>(Linfield, 2011)</w:t>
      </w:r>
      <w:r w:rsidRPr="00036B89">
        <w:rPr>
          <w:rFonts w:ascii="Verdana" w:hAnsi="Verdana" w:cstheme="minorHAnsi"/>
        </w:rPr>
        <w:t xml:space="preserve">. With this quote, I believe that in a way she is correct as there is no significant proof connecting what he had said to today’s society. I believed this is because the world today is impacted immensely with the idea of imagery and photography to the point that it become a part of a lot of people’s everyday lives which can make people become so unaware to other things surrounding them. However, in a sense her quote could also be very wrong due to idea that because photography is being used so often this can create more people relate to the world and art. </w:t>
      </w:r>
    </w:p>
    <w:p w14:paraId="786FA53A" w14:textId="09EB8940" w:rsidR="00CF5A1F" w:rsidRPr="00036B89" w:rsidRDefault="00CF5A1F" w:rsidP="00036B89">
      <w:pPr>
        <w:spacing w:line="480" w:lineRule="auto"/>
        <w:rPr>
          <w:rFonts w:ascii="Verdana" w:hAnsi="Verdana" w:cstheme="minorHAnsi"/>
        </w:rPr>
      </w:pPr>
      <w:r w:rsidRPr="00036B89">
        <w:rPr>
          <w:rFonts w:ascii="Verdana" w:hAnsi="Verdana" w:cstheme="minorHAnsi"/>
        </w:rPr>
        <w:t xml:space="preserve">Furthermore, she went on to saying that this “implies that a golden age existed in which people throughout the world responded with empathy, generosity […] when confronted with the suffering of others.”. In a way, this can be false as some people may explore this quote and believe that he is suggesting that such a world couldn’t exist, however, today some people may still be generous or empathetic when shown the ideas and stories of conflict. On the other hand, this could also be true because compared to the past and other years before, many people ‘hide’ the ideas and thoughts about war and other themes of conflict. </w:t>
      </w:r>
    </w:p>
    <w:p w14:paraId="2BFD1A5E" w14:textId="03C5570E" w:rsidR="00905912" w:rsidRPr="00036B89" w:rsidRDefault="00905912" w:rsidP="00036B89">
      <w:pPr>
        <w:spacing w:line="480" w:lineRule="auto"/>
        <w:rPr>
          <w:rFonts w:ascii="Verdana" w:hAnsi="Verdana" w:cstheme="minorHAnsi"/>
        </w:rPr>
      </w:pPr>
      <w:r w:rsidRPr="00036B89">
        <w:rPr>
          <w:rFonts w:ascii="Verdana" w:hAnsi="Verdana" w:cstheme="minorHAnsi"/>
        </w:rPr>
        <w:t>In my opinion, after looking at the eyes of Gutete Emerita piece It made me wonder as to why Jaar chose her out of everyone that was left and why it was only her eyes that he decided to get a photo of to show to the world. And it made me think that if it was anyone else I</w:t>
      </w:r>
      <w:r w:rsidR="003274FC">
        <w:rPr>
          <w:rFonts w:ascii="Verdana" w:hAnsi="Verdana" w:cstheme="minorHAnsi"/>
        </w:rPr>
        <w:t>t</w:t>
      </w:r>
      <w:r w:rsidRPr="00036B89">
        <w:rPr>
          <w:rFonts w:ascii="Verdana" w:hAnsi="Verdana" w:cstheme="minorHAnsi"/>
        </w:rPr>
        <w:t xml:space="preserve"> might have been more brutal and violent</w:t>
      </w:r>
      <w:r w:rsidR="003274FC">
        <w:rPr>
          <w:rFonts w:ascii="Verdana" w:hAnsi="Verdana" w:cstheme="minorHAnsi"/>
        </w:rPr>
        <w:t xml:space="preserve">. </w:t>
      </w:r>
      <w:r w:rsidR="00706C9F">
        <w:rPr>
          <w:rFonts w:ascii="Verdana" w:hAnsi="Verdana" w:cstheme="minorHAnsi"/>
        </w:rPr>
        <w:t>A</w:t>
      </w:r>
      <w:r w:rsidR="00706C9F" w:rsidRPr="00036B89">
        <w:rPr>
          <w:rFonts w:ascii="Verdana" w:hAnsi="Verdana" w:cstheme="minorHAnsi"/>
        </w:rPr>
        <w:t>dditionally,</w:t>
      </w:r>
      <w:r w:rsidRPr="00036B89">
        <w:rPr>
          <w:rFonts w:ascii="Verdana" w:hAnsi="Verdana" w:cstheme="minorHAnsi"/>
        </w:rPr>
        <w:t xml:space="preserve"> </w:t>
      </w:r>
      <w:r w:rsidR="00706C9F" w:rsidRPr="00036B89">
        <w:rPr>
          <w:rFonts w:ascii="Verdana" w:hAnsi="Verdana" w:cstheme="minorHAnsi"/>
        </w:rPr>
        <w:t>if</w:t>
      </w:r>
      <w:r w:rsidRPr="00036B89">
        <w:rPr>
          <w:rFonts w:ascii="Verdana" w:hAnsi="Verdana" w:cstheme="minorHAnsi"/>
        </w:rPr>
        <w:t xml:space="preserve"> </w:t>
      </w:r>
      <w:r w:rsidR="003274FC">
        <w:rPr>
          <w:rFonts w:ascii="Verdana" w:hAnsi="Verdana" w:cstheme="minorHAnsi"/>
        </w:rPr>
        <w:t>he</w:t>
      </w:r>
      <w:r w:rsidRPr="00036B89">
        <w:rPr>
          <w:rFonts w:ascii="Verdana" w:hAnsi="Verdana" w:cstheme="minorHAnsi"/>
        </w:rPr>
        <w:t xml:space="preserve"> was to of made the image of her full body it would have lost the sense of mystery and sadness in the way of hiding the full effect of sorrow that shows in the original image of her eyes.</w:t>
      </w:r>
    </w:p>
    <w:p w14:paraId="4392A4C9" w14:textId="77777777" w:rsidR="00CF5A1F" w:rsidRPr="00036B89" w:rsidRDefault="00CF5A1F" w:rsidP="00036B89">
      <w:pPr>
        <w:spacing w:line="480" w:lineRule="auto"/>
        <w:rPr>
          <w:rFonts w:ascii="Verdana" w:hAnsi="Verdana" w:cstheme="minorHAnsi"/>
        </w:rPr>
      </w:pPr>
    </w:p>
    <w:p w14:paraId="061BB941" w14:textId="0B603FED" w:rsidR="00CF5A1F" w:rsidRPr="00036B89" w:rsidRDefault="00CF5A1F" w:rsidP="00036B89">
      <w:pPr>
        <w:spacing w:line="480" w:lineRule="auto"/>
        <w:rPr>
          <w:rFonts w:ascii="Verdana" w:hAnsi="Verdana" w:cstheme="minorHAnsi"/>
        </w:rPr>
      </w:pPr>
      <w:r w:rsidRPr="00036B89">
        <w:rPr>
          <w:rFonts w:ascii="Verdana" w:hAnsi="Verdana" w:cstheme="minorHAnsi"/>
          <w:noProof/>
        </w:rPr>
        <w:drawing>
          <wp:anchor distT="0" distB="0" distL="114300" distR="114300" simplePos="0" relativeHeight="251660288" behindDoc="0" locked="0" layoutInCell="1" allowOverlap="1" wp14:anchorId="49F8C4FD" wp14:editId="5FC683DB">
            <wp:simplePos x="0" y="0"/>
            <wp:positionH relativeFrom="margin">
              <wp:posOffset>425450</wp:posOffset>
            </wp:positionH>
            <wp:positionV relativeFrom="paragraph">
              <wp:posOffset>0</wp:posOffset>
            </wp:positionV>
            <wp:extent cx="4597400" cy="1972310"/>
            <wp:effectExtent l="0" t="0" r="0"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t="24432" r="56" b="18388"/>
                    <a:stretch/>
                  </pic:blipFill>
                  <pic:spPr bwMode="auto">
                    <a:xfrm>
                      <a:off x="0" y="0"/>
                      <a:ext cx="4597400" cy="1972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2DFCD2" w14:textId="77EE4880" w:rsidR="00CF5A1F" w:rsidRPr="00036B89" w:rsidRDefault="00CF5A1F" w:rsidP="00036B89">
      <w:pPr>
        <w:spacing w:line="480" w:lineRule="auto"/>
        <w:rPr>
          <w:rFonts w:ascii="Verdana" w:hAnsi="Verdana" w:cstheme="minorHAnsi"/>
        </w:rPr>
      </w:pPr>
    </w:p>
    <w:p w14:paraId="10E6930C" w14:textId="1E1B3D1C" w:rsidR="00CF5A1F" w:rsidRPr="00036B89" w:rsidRDefault="00CF5A1F" w:rsidP="00036B89">
      <w:pPr>
        <w:spacing w:line="480" w:lineRule="auto"/>
        <w:rPr>
          <w:rFonts w:ascii="Verdana" w:hAnsi="Verdana" w:cstheme="minorHAnsi"/>
        </w:rPr>
      </w:pPr>
    </w:p>
    <w:p w14:paraId="44F2195C" w14:textId="6BB5C325" w:rsidR="00CF5A1F" w:rsidRPr="00036B89" w:rsidRDefault="00CF5A1F" w:rsidP="00036B89">
      <w:pPr>
        <w:spacing w:line="480" w:lineRule="auto"/>
        <w:rPr>
          <w:rFonts w:ascii="Verdana" w:hAnsi="Verdana" w:cstheme="minorHAnsi"/>
        </w:rPr>
      </w:pPr>
    </w:p>
    <w:p w14:paraId="6D8C337E" w14:textId="77777777" w:rsidR="00CF5A1F" w:rsidRPr="00036B89" w:rsidRDefault="00CF5A1F" w:rsidP="00036B89">
      <w:pPr>
        <w:spacing w:line="480" w:lineRule="auto"/>
        <w:rPr>
          <w:rFonts w:ascii="Verdana" w:hAnsi="Verdana" w:cstheme="minorHAnsi"/>
        </w:rPr>
      </w:pPr>
    </w:p>
    <w:p w14:paraId="2DA44BDE" w14:textId="5403FE36" w:rsidR="004A1E11" w:rsidRPr="00036B89" w:rsidRDefault="00036B89" w:rsidP="00036B89">
      <w:pPr>
        <w:tabs>
          <w:tab w:val="left" w:pos="6801"/>
        </w:tabs>
        <w:spacing w:line="480" w:lineRule="auto"/>
        <w:jc w:val="center"/>
        <w:rPr>
          <w:rFonts w:ascii="Verdana" w:hAnsi="Verdana" w:cstheme="minorHAnsi"/>
        </w:rPr>
      </w:pPr>
      <w:r w:rsidRPr="00036B89">
        <w:rPr>
          <w:rFonts w:ascii="Verdana" w:hAnsi="Verdana" w:cstheme="minorHAnsi"/>
        </w:rPr>
        <w:t>Fig.2.</w:t>
      </w:r>
    </w:p>
    <w:p w14:paraId="6A562EB5" w14:textId="77777777" w:rsidR="004A1E11" w:rsidRPr="00036B89" w:rsidRDefault="004A1E11" w:rsidP="00036B89">
      <w:pPr>
        <w:tabs>
          <w:tab w:val="left" w:pos="5910"/>
        </w:tabs>
        <w:spacing w:line="480" w:lineRule="auto"/>
        <w:rPr>
          <w:rFonts w:ascii="Verdana" w:hAnsi="Verdana" w:cstheme="minorHAnsi"/>
        </w:rPr>
      </w:pPr>
    </w:p>
    <w:p w14:paraId="2D22FEB5" w14:textId="5BAC0A1F" w:rsidR="00207EDA" w:rsidRPr="00036B89" w:rsidRDefault="001B5F46" w:rsidP="00036B89">
      <w:pPr>
        <w:spacing w:line="480" w:lineRule="auto"/>
        <w:rPr>
          <w:rFonts w:ascii="Verdana" w:hAnsi="Verdana" w:cstheme="minorHAnsi"/>
        </w:rPr>
      </w:pPr>
      <w:r w:rsidRPr="00036B89">
        <w:rPr>
          <w:rFonts w:ascii="Verdana" w:hAnsi="Verdana" w:cstheme="minorHAnsi"/>
        </w:rPr>
        <w:t>When looking into Jaar’s</w:t>
      </w:r>
      <w:r w:rsidR="00C81AF0" w:rsidRPr="00036B89">
        <w:rPr>
          <w:rFonts w:ascii="Verdana" w:hAnsi="Verdana" w:cstheme="minorHAnsi"/>
        </w:rPr>
        <w:t xml:space="preserve"> other Rwanda</w:t>
      </w:r>
      <w:r w:rsidRPr="00036B89">
        <w:rPr>
          <w:rFonts w:ascii="Verdana" w:hAnsi="Verdana" w:cstheme="minorHAnsi"/>
        </w:rPr>
        <w:t xml:space="preserve"> work I found interviews of him talking about his piece</w:t>
      </w:r>
      <w:r w:rsidR="008C491C" w:rsidRPr="00036B89">
        <w:rPr>
          <w:rFonts w:ascii="Verdana" w:hAnsi="Verdana" w:cstheme="minorHAnsi"/>
        </w:rPr>
        <w:t xml:space="preserve"> “untitled (Newsweek)” which is </w:t>
      </w:r>
      <w:r w:rsidRPr="00036B89">
        <w:rPr>
          <w:rFonts w:ascii="Verdana" w:hAnsi="Verdana" w:cstheme="minorHAnsi"/>
        </w:rPr>
        <w:t xml:space="preserve">about how that Newsweek magazine </w:t>
      </w:r>
      <w:r w:rsidR="00A4117B" w:rsidRPr="00036B89">
        <w:rPr>
          <w:rFonts w:ascii="Verdana" w:hAnsi="Verdana" w:cstheme="minorHAnsi"/>
        </w:rPr>
        <w:t>took 17 weeks before putting the genocide as its cover</w:t>
      </w:r>
      <w:r w:rsidR="008C491C" w:rsidRPr="00036B89">
        <w:rPr>
          <w:rFonts w:ascii="Verdana" w:hAnsi="Verdana" w:cstheme="minorHAnsi"/>
        </w:rPr>
        <w:t>.</w:t>
      </w:r>
      <w:r w:rsidR="00A4117B" w:rsidRPr="00036B89">
        <w:rPr>
          <w:rFonts w:ascii="Verdana" w:hAnsi="Verdana" w:cstheme="minorHAnsi"/>
        </w:rPr>
        <w:t xml:space="preserve"> </w:t>
      </w:r>
      <w:r w:rsidR="008C491C" w:rsidRPr="00036B89">
        <w:rPr>
          <w:rFonts w:ascii="Verdana" w:hAnsi="Verdana" w:cstheme="minorHAnsi"/>
        </w:rPr>
        <w:t>H</w:t>
      </w:r>
      <w:r w:rsidR="00A4117B" w:rsidRPr="00036B89">
        <w:rPr>
          <w:rFonts w:ascii="Verdana" w:hAnsi="Verdana" w:cstheme="minorHAnsi"/>
        </w:rPr>
        <w:t xml:space="preserve">e spoke about how the magazine </w:t>
      </w:r>
      <w:r w:rsidR="004C3A68" w:rsidRPr="00036B89">
        <w:rPr>
          <w:rFonts w:ascii="Verdana" w:hAnsi="Verdana" w:cstheme="minorHAnsi"/>
        </w:rPr>
        <w:t>was “ignoring the tragedy”</w:t>
      </w:r>
      <w:r w:rsidR="008655C1" w:rsidRPr="00036B89">
        <w:rPr>
          <w:rFonts w:ascii="Verdana" w:hAnsi="Verdana" w:cstheme="minorHAnsi"/>
        </w:rPr>
        <w:t xml:space="preserve"> (Lund and Bruus, 2013)</w:t>
      </w:r>
      <w:r w:rsidR="004C3A68" w:rsidRPr="00036B89">
        <w:rPr>
          <w:rFonts w:ascii="Verdana" w:hAnsi="Verdana" w:cstheme="minorHAnsi"/>
        </w:rPr>
        <w:t xml:space="preserve"> however, he also mentioned that the magazine casually spoke about finding “35 thousand bodies washing up on the river, as if they were flies”</w:t>
      </w:r>
      <w:r w:rsidR="00694D72" w:rsidRPr="00036B89">
        <w:rPr>
          <w:rFonts w:ascii="Verdana" w:hAnsi="Verdana" w:cstheme="minorHAnsi"/>
        </w:rPr>
        <w:t xml:space="preserve"> (Lund and Bruus, 2013)</w:t>
      </w:r>
      <w:r w:rsidR="004C3A68" w:rsidRPr="00036B89">
        <w:rPr>
          <w:rFonts w:ascii="Verdana" w:hAnsi="Verdana" w:cstheme="minorHAnsi"/>
        </w:rPr>
        <w:t xml:space="preserve">. After reading this it made me realise that many magazines focus on the more ‘pretty’ things that they feel will make the </w:t>
      </w:r>
      <w:r w:rsidR="001B39B8" w:rsidRPr="00036B89">
        <w:rPr>
          <w:rFonts w:ascii="Verdana" w:hAnsi="Verdana" w:cstheme="minorHAnsi"/>
        </w:rPr>
        <w:t>world better</w:t>
      </w:r>
      <w:r w:rsidR="004C3A68" w:rsidRPr="00036B89">
        <w:rPr>
          <w:rFonts w:ascii="Verdana" w:hAnsi="Verdana" w:cstheme="minorHAnsi"/>
        </w:rPr>
        <w:t xml:space="preserve"> by keeping the </w:t>
      </w:r>
      <w:r w:rsidR="001B39B8" w:rsidRPr="00036B89">
        <w:rPr>
          <w:rFonts w:ascii="Verdana" w:hAnsi="Verdana" w:cstheme="minorHAnsi"/>
        </w:rPr>
        <w:t>terrifying things hidden</w:t>
      </w:r>
      <w:r w:rsidR="00350423">
        <w:rPr>
          <w:rFonts w:ascii="Verdana" w:hAnsi="Verdana" w:cstheme="minorHAnsi"/>
        </w:rPr>
        <w:t xml:space="preserve"> and by doing this they’re trying to keep the advertisers happy</w:t>
      </w:r>
      <w:r w:rsidR="001B39B8" w:rsidRPr="00036B89">
        <w:rPr>
          <w:rFonts w:ascii="Verdana" w:hAnsi="Verdana" w:cstheme="minorHAnsi"/>
        </w:rPr>
        <w:t xml:space="preserve">. </w:t>
      </w:r>
      <w:r w:rsidR="009F0272" w:rsidRPr="00036B89">
        <w:rPr>
          <w:rFonts w:ascii="Verdana" w:hAnsi="Verdana" w:cstheme="minorHAnsi"/>
        </w:rPr>
        <w:t xml:space="preserve">From this, I feel that this shows the themes of identity in a way by the </w:t>
      </w:r>
      <w:r w:rsidR="00435029" w:rsidRPr="00036B89">
        <w:rPr>
          <w:rFonts w:ascii="Verdana" w:hAnsi="Verdana" w:cstheme="minorHAnsi"/>
        </w:rPr>
        <w:t xml:space="preserve">time </w:t>
      </w:r>
      <w:r w:rsidR="00350423">
        <w:rPr>
          <w:rFonts w:ascii="Verdana" w:hAnsi="Verdana" w:cstheme="minorHAnsi"/>
        </w:rPr>
        <w:t xml:space="preserve">it took </w:t>
      </w:r>
      <w:r w:rsidR="00435029" w:rsidRPr="00036B89">
        <w:rPr>
          <w:rFonts w:ascii="Verdana" w:hAnsi="Verdana" w:cstheme="minorHAnsi"/>
        </w:rPr>
        <w:t xml:space="preserve">the </w:t>
      </w:r>
      <w:r w:rsidR="009F0272" w:rsidRPr="00036B89">
        <w:rPr>
          <w:rFonts w:ascii="Verdana" w:hAnsi="Verdana" w:cstheme="minorHAnsi"/>
        </w:rPr>
        <w:t>magazine</w:t>
      </w:r>
      <w:r w:rsidR="00435029" w:rsidRPr="00036B89">
        <w:rPr>
          <w:rFonts w:ascii="Verdana" w:hAnsi="Verdana" w:cstheme="minorHAnsi"/>
        </w:rPr>
        <w:t xml:space="preserve"> </w:t>
      </w:r>
      <w:r w:rsidR="008D0720" w:rsidRPr="00036B89">
        <w:rPr>
          <w:rFonts w:ascii="Verdana" w:hAnsi="Verdana" w:cstheme="minorHAnsi"/>
        </w:rPr>
        <w:t xml:space="preserve">to make the genocide the cover of their magazine. This </w:t>
      </w:r>
      <w:r w:rsidR="00F43CD9" w:rsidRPr="00036B89">
        <w:rPr>
          <w:rFonts w:ascii="Verdana" w:hAnsi="Verdana" w:cstheme="minorHAnsi"/>
        </w:rPr>
        <w:t>is because</w:t>
      </w:r>
      <w:r w:rsidR="008D0720" w:rsidRPr="00036B89">
        <w:rPr>
          <w:rFonts w:ascii="Verdana" w:hAnsi="Verdana" w:cstheme="minorHAnsi"/>
        </w:rPr>
        <w:t xml:space="preserve"> it shows what the </w:t>
      </w:r>
      <w:r w:rsidR="00350423">
        <w:rPr>
          <w:rFonts w:ascii="Verdana" w:hAnsi="Verdana" w:cstheme="minorHAnsi"/>
        </w:rPr>
        <w:t xml:space="preserve">companies who provide information do with tragedies that are more important to broadcast to the world; they simply hide it away. </w:t>
      </w:r>
    </w:p>
    <w:p w14:paraId="575C1A9C" w14:textId="4D908256" w:rsidR="00980128" w:rsidRPr="00036B89" w:rsidRDefault="00980128" w:rsidP="00036B89">
      <w:pPr>
        <w:spacing w:line="480" w:lineRule="auto"/>
        <w:rPr>
          <w:rFonts w:ascii="Verdana" w:hAnsi="Verdana" w:cstheme="minorHAnsi"/>
        </w:rPr>
      </w:pPr>
      <w:r w:rsidRPr="00036B89">
        <w:rPr>
          <w:rFonts w:ascii="Verdana" w:hAnsi="Verdana" w:cstheme="minorHAnsi"/>
        </w:rPr>
        <w:lastRenderedPageBreak/>
        <w:t>Upon looking into the story of Rwanda further</w:t>
      </w:r>
      <w:r w:rsidR="000F30E6" w:rsidRPr="00036B89">
        <w:rPr>
          <w:rFonts w:ascii="Verdana" w:hAnsi="Verdana" w:cstheme="minorHAnsi"/>
        </w:rPr>
        <w:t xml:space="preserve"> I became influenced to wrote about </w:t>
      </w:r>
      <w:r w:rsidRPr="00036B89">
        <w:rPr>
          <w:rFonts w:ascii="Verdana" w:hAnsi="Verdana" w:cstheme="minorHAnsi"/>
        </w:rPr>
        <w:t>the film “Hotel Rwanda” which is based around the genocide and the hotel manager Paul Rusesabagina who saved 1268 Hutu and Tutsi refugees.</w:t>
      </w:r>
      <w:r w:rsidR="00B811A9" w:rsidRPr="00036B89">
        <w:rPr>
          <w:rFonts w:ascii="Verdana" w:hAnsi="Verdana" w:cstheme="minorHAnsi"/>
        </w:rPr>
        <w:t xml:space="preserve"> However, there is only one main issue with this, </w:t>
      </w:r>
      <w:r w:rsidR="004A1E11" w:rsidRPr="00036B89">
        <w:rPr>
          <w:rFonts w:ascii="Verdana" w:hAnsi="Verdana" w:cstheme="minorHAnsi"/>
        </w:rPr>
        <w:t>it’s</w:t>
      </w:r>
      <w:r w:rsidR="00B811A9" w:rsidRPr="00036B89">
        <w:rPr>
          <w:rFonts w:ascii="Verdana" w:hAnsi="Verdana" w:cstheme="minorHAnsi"/>
        </w:rPr>
        <w:t xml:space="preserve"> impossible to tell if the film is accurate to the true story is based from, although if it was to be faked the</w:t>
      </w:r>
      <w:r w:rsidR="000F30E6" w:rsidRPr="00036B89">
        <w:rPr>
          <w:rFonts w:ascii="Verdana" w:hAnsi="Verdana" w:cstheme="minorHAnsi"/>
        </w:rPr>
        <w:t>n</w:t>
      </w:r>
      <w:r w:rsidR="00B811A9" w:rsidRPr="00036B89">
        <w:rPr>
          <w:rFonts w:ascii="Verdana" w:hAnsi="Verdana" w:cstheme="minorHAnsi"/>
        </w:rPr>
        <w:t xml:space="preserve"> I believe that in doing so it would cause a lot of outbreak due to the history of Rwanda and the genocide.</w:t>
      </w:r>
      <w:r w:rsidR="00F57273" w:rsidRPr="00036B89">
        <w:rPr>
          <w:rFonts w:ascii="Verdana" w:hAnsi="Verdana" w:cstheme="minorHAnsi"/>
        </w:rPr>
        <w:t xml:space="preserve"> I also investigated Pauls autobiography called “An Ordinary Man: the true story behind Hotel Rwanda”</w:t>
      </w:r>
      <w:r w:rsidR="000F30E6" w:rsidRPr="00036B89">
        <w:rPr>
          <w:rFonts w:ascii="Verdana" w:hAnsi="Verdana" w:cstheme="minorHAnsi"/>
        </w:rPr>
        <w:t xml:space="preserve"> which shows more from </w:t>
      </w:r>
      <w:r w:rsidR="00905912" w:rsidRPr="00036B89">
        <w:rPr>
          <w:rFonts w:ascii="Verdana" w:hAnsi="Verdana" w:cstheme="minorHAnsi"/>
        </w:rPr>
        <w:t xml:space="preserve">Pauls </w:t>
      </w:r>
      <w:r w:rsidR="000F30E6" w:rsidRPr="00036B89">
        <w:rPr>
          <w:rFonts w:ascii="Verdana" w:hAnsi="Verdana" w:cstheme="minorHAnsi"/>
        </w:rPr>
        <w:t xml:space="preserve">point of view </w:t>
      </w:r>
      <w:r w:rsidR="00905912" w:rsidRPr="00036B89">
        <w:rPr>
          <w:rFonts w:ascii="Verdana" w:hAnsi="Verdana" w:cstheme="minorHAnsi"/>
        </w:rPr>
        <w:t xml:space="preserve">and his thoughts </w:t>
      </w:r>
      <w:r w:rsidR="000F30E6" w:rsidRPr="00036B89">
        <w:rPr>
          <w:rFonts w:ascii="Verdana" w:hAnsi="Verdana" w:cstheme="minorHAnsi"/>
        </w:rPr>
        <w:t xml:space="preserve">about the situation </w:t>
      </w:r>
      <w:r w:rsidR="00905912" w:rsidRPr="00036B89">
        <w:rPr>
          <w:rFonts w:ascii="Verdana" w:hAnsi="Verdana" w:cstheme="minorHAnsi"/>
        </w:rPr>
        <w:t>more than the film would have.</w:t>
      </w:r>
    </w:p>
    <w:p w14:paraId="1B2538E6" w14:textId="7BB56255" w:rsidR="000F30E6" w:rsidRPr="00036B89" w:rsidRDefault="000F30E6" w:rsidP="00036B89">
      <w:pPr>
        <w:spacing w:line="480" w:lineRule="auto"/>
        <w:rPr>
          <w:rFonts w:ascii="Verdana" w:hAnsi="Verdana" w:cstheme="minorHAnsi"/>
        </w:rPr>
      </w:pPr>
      <w:r w:rsidRPr="00036B89">
        <w:rPr>
          <w:rFonts w:ascii="Verdana" w:hAnsi="Verdana" w:cstheme="minorHAnsi"/>
        </w:rPr>
        <w:t>From looking into this film and the autobiography, I feel that it relates back to Jaar</w:t>
      </w:r>
      <w:r w:rsidR="00350423">
        <w:rPr>
          <w:rFonts w:ascii="Verdana" w:hAnsi="Verdana" w:cstheme="minorHAnsi"/>
        </w:rPr>
        <w:t xml:space="preserve">’s </w:t>
      </w:r>
      <w:r w:rsidRPr="00036B89">
        <w:rPr>
          <w:rFonts w:ascii="Verdana" w:hAnsi="Verdana" w:cstheme="minorHAnsi"/>
        </w:rPr>
        <w:t>work because the story focuses on one person’s life story which I feel is what Jaar</w:t>
      </w:r>
      <w:r w:rsidR="00350423">
        <w:rPr>
          <w:rFonts w:ascii="Verdana" w:hAnsi="Verdana" w:cstheme="minorHAnsi"/>
        </w:rPr>
        <w:t>’</w:t>
      </w:r>
      <w:r w:rsidRPr="00036B89">
        <w:rPr>
          <w:rFonts w:ascii="Verdana" w:hAnsi="Verdana" w:cstheme="minorHAnsi"/>
        </w:rPr>
        <w:t>s work has done in a sense of photographing someone’s eyes who has witnessed the murder of half her family and because of this, it has made the world know more of Gutete and her saddening story. Another thing that makes both t</w:t>
      </w:r>
      <w:r w:rsidR="00905912" w:rsidRPr="00036B89">
        <w:rPr>
          <w:rFonts w:ascii="Verdana" w:hAnsi="Verdana" w:cstheme="minorHAnsi"/>
        </w:rPr>
        <w:t xml:space="preserve">he film and book reflect with </w:t>
      </w:r>
      <w:r w:rsidR="00350423">
        <w:rPr>
          <w:rFonts w:ascii="Verdana" w:hAnsi="Verdana" w:cstheme="minorHAnsi"/>
        </w:rPr>
        <w:t>his</w:t>
      </w:r>
      <w:r w:rsidR="00905912" w:rsidRPr="00036B89">
        <w:rPr>
          <w:rFonts w:ascii="Verdana" w:hAnsi="Verdana" w:cstheme="minorHAnsi"/>
        </w:rPr>
        <w:t xml:space="preserve"> work</w:t>
      </w:r>
      <w:r w:rsidR="00350423">
        <w:rPr>
          <w:rFonts w:ascii="Verdana" w:hAnsi="Verdana" w:cstheme="minorHAnsi"/>
        </w:rPr>
        <w:t>,</w:t>
      </w:r>
      <w:r w:rsidR="00905912" w:rsidRPr="00036B89">
        <w:rPr>
          <w:rFonts w:ascii="Verdana" w:hAnsi="Verdana" w:cstheme="minorHAnsi"/>
        </w:rPr>
        <w:t xml:space="preserve"> is the fact that they all include the violence and the story just in different perspectives, for example, with the film it shows the genocide from a visual perspective through someone who is</w:t>
      </w:r>
      <w:r w:rsidR="00A166B1" w:rsidRPr="00036B89">
        <w:rPr>
          <w:rFonts w:ascii="Verdana" w:hAnsi="Verdana" w:cstheme="minorHAnsi"/>
        </w:rPr>
        <w:t xml:space="preserve"> </w:t>
      </w:r>
      <w:r w:rsidR="00905912" w:rsidRPr="00036B89">
        <w:rPr>
          <w:rFonts w:ascii="Verdana" w:hAnsi="Verdana" w:cstheme="minorHAnsi"/>
        </w:rPr>
        <w:t xml:space="preserve">known for being a hero at that moment whereas the book and image shows it from more of a personal due to it either being of or made from the victim.  </w:t>
      </w:r>
    </w:p>
    <w:p w14:paraId="5172EA04" w14:textId="637F4BE6" w:rsidR="00A166B1" w:rsidRPr="00036B89" w:rsidRDefault="00A166B1" w:rsidP="00036B89">
      <w:pPr>
        <w:spacing w:line="480" w:lineRule="auto"/>
        <w:rPr>
          <w:rFonts w:ascii="Verdana" w:hAnsi="Verdana" w:cstheme="minorHAnsi"/>
        </w:rPr>
      </w:pPr>
      <w:r w:rsidRPr="00036B89">
        <w:rPr>
          <w:rFonts w:ascii="Verdana" w:hAnsi="Verdana" w:cstheme="minorHAnsi"/>
        </w:rPr>
        <w:t>After looking at both these pieces of work, Alfredo Jaar shows how digital technology is used to present conflict and identity by having imagery of hidden pain in the photograph “eyes of Gutete Emerita”. Additionally, it shows that when having high end, smart technology in front of war it</w:t>
      </w:r>
      <w:r w:rsidR="004A1E11" w:rsidRPr="00036B89">
        <w:rPr>
          <w:rFonts w:ascii="Verdana" w:hAnsi="Verdana" w:cstheme="minorHAnsi"/>
        </w:rPr>
        <w:t xml:space="preserve"> </w:t>
      </w:r>
      <w:r w:rsidRPr="00036B89">
        <w:rPr>
          <w:rFonts w:ascii="Verdana" w:hAnsi="Verdana" w:cstheme="minorHAnsi"/>
        </w:rPr>
        <w:t xml:space="preserve">shouldn’t just be used to cause harm it can be used to show an </w:t>
      </w:r>
      <w:r w:rsidR="004A1E11" w:rsidRPr="00036B89">
        <w:rPr>
          <w:rFonts w:ascii="Verdana" w:hAnsi="Verdana" w:cstheme="minorHAnsi"/>
        </w:rPr>
        <w:t>individual</w:t>
      </w:r>
      <w:r w:rsidRPr="00036B89">
        <w:rPr>
          <w:rFonts w:ascii="Verdana" w:hAnsi="Verdana" w:cstheme="minorHAnsi"/>
        </w:rPr>
        <w:t xml:space="preserve"> pain whether that be physical or mental.  His use of digital technology is shown through the use of multiple images with the exhibition of the work by having both the screens and the </w:t>
      </w:r>
      <w:r w:rsidRPr="00036B89">
        <w:rPr>
          <w:rFonts w:ascii="Verdana" w:hAnsi="Verdana" w:cstheme="minorHAnsi"/>
        </w:rPr>
        <w:lastRenderedPageBreak/>
        <w:t>lightbox covered in the imagery of the eyes which can represent that by having this technology we are able to document these types of things and showcase these things with ease and get surreal and hardening stories to the world</w:t>
      </w:r>
    </w:p>
    <w:p w14:paraId="79BC8CCF" w14:textId="2E82A7AD" w:rsidR="00A166B1" w:rsidRPr="00036B89" w:rsidRDefault="004A1E11" w:rsidP="00036B89">
      <w:pPr>
        <w:spacing w:line="480" w:lineRule="auto"/>
        <w:rPr>
          <w:rFonts w:ascii="Verdana" w:hAnsi="Verdana" w:cstheme="minorHAnsi"/>
        </w:rPr>
      </w:pPr>
      <w:r w:rsidRPr="00036B89">
        <w:rPr>
          <w:rFonts w:ascii="Verdana" w:hAnsi="Verdana" w:cstheme="minorHAnsi"/>
          <w:noProof/>
        </w:rPr>
        <w:drawing>
          <wp:anchor distT="0" distB="0" distL="114300" distR="114300" simplePos="0" relativeHeight="251659264" behindDoc="0" locked="0" layoutInCell="1" allowOverlap="1" wp14:anchorId="39BA2FA0" wp14:editId="37721C43">
            <wp:simplePos x="0" y="0"/>
            <wp:positionH relativeFrom="column">
              <wp:posOffset>518942</wp:posOffset>
            </wp:positionH>
            <wp:positionV relativeFrom="paragraph">
              <wp:posOffset>302407</wp:posOffset>
            </wp:positionV>
            <wp:extent cx="4064000" cy="2707640"/>
            <wp:effectExtent l="0" t="0" r="0" b="0"/>
            <wp:wrapTopAndBottom/>
            <wp:docPr id="2" name="Picture 2" descr="A horse with a mountain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 Black Site.jpg"/>
                    <pic:cNvPicPr/>
                  </pic:nvPicPr>
                  <pic:blipFill>
                    <a:blip r:embed="rId10">
                      <a:extLst>
                        <a:ext uri="{28A0092B-C50C-407E-A947-70E740481C1C}">
                          <a14:useLocalDpi xmlns:a14="http://schemas.microsoft.com/office/drawing/2010/main" val="0"/>
                        </a:ext>
                      </a:extLst>
                    </a:blip>
                    <a:stretch>
                      <a:fillRect/>
                    </a:stretch>
                  </pic:blipFill>
                  <pic:spPr>
                    <a:xfrm>
                      <a:off x="0" y="0"/>
                      <a:ext cx="4064000" cy="2707640"/>
                    </a:xfrm>
                    <a:prstGeom prst="rect">
                      <a:avLst/>
                    </a:prstGeom>
                  </pic:spPr>
                </pic:pic>
              </a:graphicData>
            </a:graphic>
          </wp:anchor>
        </w:drawing>
      </w:r>
    </w:p>
    <w:p w14:paraId="7D0882E0" w14:textId="100897D3" w:rsidR="009E28F5" w:rsidRPr="00036B89" w:rsidRDefault="004A1E11" w:rsidP="00036B89">
      <w:pPr>
        <w:spacing w:line="480" w:lineRule="auto"/>
        <w:jc w:val="center"/>
        <w:rPr>
          <w:rFonts w:ascii="Verdana" w:hAnsi="Verdana" w:cstheme="minorHAnsi"/>
        </w:rPr>
      </w:pPr>
      <w:r w:rsidRPr="00036B89">
        <w:rPr>
          <w:rFonts w:ascii="Verdana" w:hAnsi="Verdana" w:cstheme="minorHAnsi"/>
        </w:rPr>
        <w:t>Fig.3.</w:t>
      </w:r>
    </w:p>
    <w:p w14:paraId="243DEBEC" w14:textId="77777777" w:rsidR="004A1E11" w:rsidRPr="00036B89" w:rsidRDefault="004A1E11" w:rsidP="00036B89">
      <w:pPr>
        <w:spacing w:line="480" w:lineRule="auto"/>
        <w:rPr>
          <w:rFonts w:ascii="Verdana" w:hAnsi="Verdana" w:cstheme="minorHAnsi"/>
        </w:rPr>
      </w:pPr>
    </w:p>
    <w:p w14:paraId="63B8AE1A" w14:textId="50FD2B7B" w:rsidR="002426E6" w:rsidRPr="00036B89" w:rsidRDefault="007F3D4B" w:rsidP="00036B89">
      <w:pPr>
        <w:spacing w:line="480" w:lineRule="auto"/>
        <w:rPr>
          <w:rFonts w:ascii="Verdana" w:hAnsi="Verdana" w:cstheme="minorHAnsi"/>
        </w:rPr>
      </w:pPr>
      <w:r w:rsidRPr="00036B89">
        <w:rPr>
          <w:rFonts w:ascii="Verdana" w:hAnsi="Verdana" w:cstheme="minorHAnsi"/>
        </w:rPr>
        <w:t xml:space="preserve">In contrast to Jaar, Trevor </w:t>
      </w:r>
      <w:r w:rsidR="0017660A" w:rsidRPr="00036B89">
        <w:rPr>
          <w:rFonts w:ascii="Verdana" w:hAnsi="Verdana" w:cstheme="minorHAnsi"/>
        </w:rPr>
        <w:t xml:space="preserve">Paglen’s work </w:t>
      </w:r>
      <w:r w:rsidR="006E29AF" w:rsidRPr="00036B89">
        <w:rPr>
          <w:rFonts w:ascii="Verdana" w:hAnsi="Verdana" w:cstheme="minorHAnsi"/>
        </w:rPr>
        <w:t xml:space="preserve">‘Black Sites’ </w:t>
      </w:r>
      <w:r w:rsidR="0017660A" w:rsidRPr="00036B89">
        <w:rPr>
          <w:rFonts w:ascii="Verdana" w:hAnsi="Verdana" w:cstheme="minorHAnsi"/>
        </w:rPr>
        <w:t xml:space="preserve">shows </w:t>
      </w:r>
      <w:r w:rsidR="009E28F5" w:rsidRPr="00036B89">
        <w:rPr>
          <w:rFonts w:ascii="Verdana" w:hAnsi="Verdana" w:cstheme="minorHAnsi"/>
        </w:rPr>
        <w:t>an image of one secrete prison in Afghanistan which was set up by the CIA</w:t>
      </w:r>
      <w:r w:rsidR="00E00C65" w:rsidRPr="00036B89">
        <w:rPr>
          <w:rFonts w:ascii="Verdana" w:hAnsi="Verdana" w:cstheme="minorHAnsi"/>
        </w:rPr>
        <w:t xml:space="preserve"> </w:t>
      </w:r>
      <w:r w:rsidR="0015467D" w:rsidRPr="00036B89">
        <w:rPr>
          <w:rFonts w:ascii="Verdana" w:hAnsi="Verdana" w:cstheme="minorHAnsi"/>
        </w:rPr>
        <w:t xml:space="preserve">to be “used by the U.S. government in its War on Terror to detain alleged unlawful enemy </w:t>
      </w:r>
      <w:r w:rsidR="0026668E" w:rsidRPr="00036B89">
        <w:rPr>
          <w:rFonts w:ascii="Verdana" w:hAnsi="Verdana" w:cstheme="minorHAnsi"/>
        </w:rPr>
        <w:t>combatants”</w:t>
      </w:r>
      <w:r w:rsidR="00C52C57" w:rsidRPr="00036B89">
        <w:rPr>
          <w:rFonts w:ascii="Verdana" w:hAnsi="Verdana" w:cstheme="minorHAnsi"/>
        </w:rPr>
        <w:t xml:space="preserve"> </w:t>
      </w:r>
      <w:r w:rsidR="00694D72" w:rsidRPr="00036B89">
        <w:rPr>
          <w:rFonts w:ascii="Verdana" w:hAnsi="Verdana" w:cstheme="minorHAnsi"/>
          <w:color w:val="000000"/>
          <w:shd w:val="clear" w:color="auto" w:fill="FFFFFF"/>
        </w:rPr>
        <w:t>(En.wikipedia.org, 2019)</w:t>
      </w:r>
      <w:r w:rsidR="00694D72" w:rsidRPr="00036B89">
        <w:rPr>
          <w:rFonts w:ascii="Verdana" w:hAnsi="Verdana" w:cstheme="minorHAnsi"/>
        </w:rPr>
        <w:t xml:space="preserve">. </w:t>
      </w:r>
      <w:r w:rsidR="0026668E" w:rsidRPr="00036B89">
        <w:rPr>
          <w:rFonts w:ascii="Verdana" w:hAnsi="Verdana" w:cstheme="minorHAnsi"/>
        </w:rPr>
        <w:t xml:space="preserve">With this image there is a clear understanding of how this can create the ideas of conflict </w:t>
      </w:r>
      <w:r w:rsidR="00772B5E" w:rsidRPr="00036B89">
        <w:rPr>
          <w:rFonts w:ascii="Verdana" w:hAnsi="Verdana" w:cstheme="minorHAnsi"/>
        </w:rPr>
        <w:t xml:space="preserve">as </w:t>
      </w:r>
      <w:r w:rsidR="00ED554E" w:rsidRPr="00036B89">
        <w:rPr>
          <w:rFonts w:ascii="Verdana" w:hAnsi="Verdana" w:cstheme="minorHAnsi"/>
        </w:rPr>
        <w:t xml:space="preserve">looking at the description of the actual cells in the prison </w:t>
      </w:r>
      <w:r w:rsidR="00693A49" w:rsidRPr="00036B89">
        <w:rPr>
          <w:rFonts w:ascii="Verdana" w:hAnsi="Verdana" w:cstheme="minorHAnsi"/>
        </w:rPr>
        <w:t>there were “20 cells inside the prison, each a stand-alone concrete box. In 16, prisoners were shackled to a metal ring in the wall. In four, designed for sleep deprivation, they stood chained by the wrists to an overhead bar”</w:t>
      </w:r>
      <w:r w:rsidR="00C52C57" w:rsidRPr="00036B89">
        <w:rPr>
          <w:rFonts w:ascii="Verdana" w:hAnsi="Verdana" w:cstheme="minorHAnsi"/>
        </w:rPr>
        <w:t xml:space="preserve"> (Larry Siems, The Guardian)</w:t>
      </w:r>
      <w:r w:rsidR="00693A49" w:rsidRPr="00036B89">
        <w:rPr>
          <w:rFonts w:ascii="Verdana" w:hAnsi="Verdana" w:cstheme="minorHAnsi"/>
        </w:rPr>
        <w:t xml:space="preserve">. Upon reading this </w:t>
      </w:r>
      <w:r w:rsidR="00CF5A1F" w:rsidRPr="00036B89">
        <w:rPr>
          <w:rFonts w:ascii="Verdana" w:hAnsi="Verdana" w:cstheme="minorHAnsi"/>
        </w:rPr>
        <w:t>it’s</w:t>
      </w:r>
      <w:r w:rsidR="00693A49" w:rsidRPr="00036B89">
        <w:rPr>
          <w:rFonts w:ascii="Verdana" w:hAnsi="Verdana" w:cstheme="minorHAnsi"/>
        </w:rPr>
        <w:t xml:space="preserve"> clear that this gives off </w:t>
      </w:r>
      <w:r w:rsidR="00FA57F2">
        <w:rPr>
          <w:rFonts w:ascii="Verdana" w:hAnsi="Verdana" w:cstheme="minorHAnsi"/>
        </w:rPr>
        <w:t xml:space="preserve">the ideas of </w:t>
      </w:r>
      <w:r w:rsidR="00693A49" w:rsidRPr="00036B89">
        <w:rPr>
          <w:rFonts w:ascii="Verdana" w:hAnsi="Verdana" w:cstheme="minorHAnsi"/>
        </w:rPr>
        <w:t>conflict</w:t>
      </w:r>
      <w:r w:rsidR="00FA57F2">
        <w:rPr>
          <w:rFonts w:ascii="Verdana" w:hAnsi="Verdana" w:cstheme="minorHAnsi"/>
        </w:rPr>
        <w:t>. H</w:t>
      </w:r>
      <w:r w:rsidR="00AA2269" w:rsidRPr="00036B89">
        <w:rPr>
          <w:rFonts w:ascii="Verdana" w:hAnsi="Verdana" w:cstheme="minorHAnsi"/>
        </w:rPr>
        <w:t>owever, I feel that this can create ideas of identity a</w:t>
      </w:r>
      <w:r w:rsidR="006E29AF" w:rsidRPr="00036B89">
        <w:rPr>
          <w:rFonts w:ascii="Verdana" w:hAnsi="Verdana" w:cstheme="minorHAnsi"/>
        </w:rPr>
        <w:t>s</w:t>
      </w:r>
      <w:r w:rsidR="00AA2269" w:rsidRPr="00036B89">
        <w:rPr>
          <w:rFonts w:ascii="Verdana" w:hAnsi="Verdana" w:cstheme="minorHAnsi"/>
        </w:rPr>
        <w:t xml:space="preserve"> </w:t>
      </w:r>
      <w:r w:rsidR="006E29AF" w:rsidRPr="00036B89">
        <w:rPr>
          <w:rFonts w:ascii="Verdana" w:hAnsi="Verdana" w:cstheme="minorHAnsi"/>
        </w:rPr>
        <w:t xml:space="preserve">it can show what the CIA are capable of and what the </w:t>
      </w:r>
      <w:r w:rsidR="006E29AF" w:rsidRPr="00036B89">
        <w:rPr>
          <w:rFonts w:ascii="Verdana" w:hAnsi="Verdana" w:cstheme="minorHAnsi"/>
        </w:rPr>
        <w:lastRenderedPageBreak/>
        <w:t xml:space="preserve">government do to people who they feel are against them which shows what type of people they can be. </w:t>
      </w:r>
    </w:p>
    <w:p w14:paraId="1D5C892D" w14:textId="04152E4C" w:rsidR="00FB3623" w:rsidRPr="00036B89" w:rsidRDefault="00FB3623" w:rsidP="00036B89">
      <w:pPr>
        <w:spacing w:line="480" w:lineRule="auto"/>
        <w:rPr>
          <w:rFonts w:ascii="Verdana" w:hAnsi="Verdana" w:cstheme="minorHAnsi"/>
        </w:rPr>
      </w:pPr>
      <w:r w:rsidRPr="00036B89">
        <w:rPr>
          <w:rFonts w:ascii="Verdana" w:hAnsi="Verdana" w:cstheme="minorHAnsi"/>
        </w:rPr>
        <w:t>When talking about his reasoning for his work, Paglen describes that when it came to looking at his photographs of secrete military bases and other areas where trespassers aren’t accepted  “</w:t>
      </w:r>
      <w:bookmarkStart w:id="2" w:name="_Hlk26177191"/>
      <w:r w:rsidRPr="00036B89">
        <w:rPr>
          <w:rFonts w:ascii="Verdana" w:hAnsi="Verdana" w:cstheme="minorHAnsi"/>
        </w:rPr>
        <w:t xml:space="preserve">the aesthetic is much </w:t>
      </w:r>
      <w:bookmarkEnd w:id="2"/>
      <w:r w:rsidRPr="00036B89">
        <w:rPr>
          <w:rFonts w:ascii="Verdana" w:hAnsi="Verdana" w:cstheme="minorHAnsi"/>
        </w:rPr>
        <w:t>more impressionistic, and that makes the viewer question what you think you know, or question how to read that image</w:t>
      </w:r>
      <w:r w:rsidR="00621A1E" w:rsidRPr="00036B89">
        <w:rPr>
          <w:rFonts w:ascii="Verdana" w:hAnsi="Verdana" w:cstheme="minorHAnsi"/>
        </w:rPr>
        <w:t>”</w:t>
      </w:r>
      <w:r w:rsidR="00621A1E" w:rsidRPr="00036B89">
        <w:rPr>
          <w:rFonts w:ascii="Verdana" w:hAnsi="Verdana" w:cstheme="minorHAnsi"/>
          <w:color w:val="000000"/>
          <w:shd w:val="clear" w:color="auto" w:fill="FFFFFF"/>
        </w:rPr>
        <w:t xml:space="preserve"> (Boucher, 2018). </w:t>
      </w:r>
      <w:r w:rsidRPr="00036B89">
        <w:rPr>
          <w:rFonts w:ascii="Verdana" w:hAnsi="Verdana" w:cstheme="minorHAnsi"/>
        </w:rPr>
        <w:t>In my opinion, when looking at his work, the feeling of not knowing or questioning what you’re looking at is something I feel does come across in his work. Feeling this way about someone’s work can help the viewer understand the multiple different stories that can be taken from the artist’s work.</w:t>
      </w:r>
    </w:p>
    <w:p w14:paraId="1E97452B" w14:textId="1B1CD6F0" w:rsidR="00174AA5" w:rsidRPr="00036B89" w:rsidRDefault="00FA57F2" w:rsidP="00036B89">
      <w:pPr>
        <w:spacing w:line="480" w:lineRule="auto"/>
        <w:rPr>
          <w:rFonts w:ascii="Verdana" w:hAnsi="Verdana" w:cstheme="minorHAnsi"/>
        </w:rPr>
      </w:pPr>
      <w:r>
        <w:rPr>
          <w:rFonts w:ascii="Verdana" w:hAnsi="Verdana" w:cstheme="minorHAnsi"/>
        </w:rPr>
        <w:t xml:space="preserve">In </w:t>
      </w:r>
      <w:r w:rsidR="00621A1E" w:rsidRPr="00036B89">
        <w:rPr>
          <w:rFonts w:ascii="Verdana" w:hAnsi="Verdana" w:cstheme="minorHAnsi"/>
        </w:rPr>
        <w:t xml:space="preserve">an interview about invisible surveillance he explains that his images are of places that are of high surveillance. However, he then goes on to saying that within these images you don’t see the connections or the cameras or anything to do with </w:t>
      </w:r>
      <w:r w:rsidR="00340234" w:rsidRPr="00036B89">
        <w:rPr>
          <w:rFonts w:ascii="Verdana" w:hAnsi="Verdana" w:cstheme="minorHAnsi"/>
        </w:rPr>
        <w:t>telecommunications yet</w:t>
      </w:r>
      <w:r w:rsidR="00621A1E" w:rsidRPr="00036B89">
        <w:rPr>
          <w:rFonts w:ascii="Verdana" w:hAnsi="Verdana" w:cstheme="minorHAnsi"/>
        </w:rPr>
        <w:t xml:space="preserve"> within these images there is “</w:t>
      </w:r>
      <w:bookmarkStart w:id="3" w:name="_Hlk26177212"/>
      <w:r w:rsidR="00621A1E" w:rsidRPr="00036B89">
        <w:rPr>
          <w:rFonts w:ascii="Verdana" w:hAnsi="Verdana" w:cstheme="minorHAnsi"/>
        </w:rPr>
        <w:t xml:space="preserve">no evidence that that’s going </w:t>
      </w:r>
      <w:bookmarkEnd w:id="3"/>
      <w:r w:rsidR="00621A1E" w:rsidRPr="00036B89">
        <w:rPr>
          <w:rFonts w:ascii="Verdana" w:hAnsi="Verdana" w:cstheme="minorHAnsi"/>
        </w:rPr>
        <w:t>on”</w:t>
      </w:r>
      <w:r w:rsidR="00621A1E" w:rsidRPr="00036B89">
        <w:rPr>
          <w:rFonts w:ascii="Verdana" w:hAnsi="Verdana" w:cstheme="minorHAnsi"/>
          <w:color w:val="000000"/>
          <w:shd w:val="clear" w:color="auto" w:fill="FFFFFF"/>
        </w:rPr>
        <w:t xml:space="preserve"> (Youtube.com, 2018</w:t>
      </w:r>
      <w:r w:rsidR="006509C5" w:rsidRPr="00036B89">
        <w:rPr>
          <w:rFonts w:ascii="Verdana" w:hAnsi="Verdana" w:cstheme="minorHAnsi"/>
          <w:color w:val="000000"/>
          <w:shd w:val="clear" w:color="auto" w:fill="FFFFFF"/>
        </w:rPr>
        <w:t>)</w:t>
      </w:r>
      <w:r w:rsidR="00174AA5" w:rsidRPr="00036B89">
        <w:rPr>
          <w:rFonts w:ascii="Verdana" w:hAnsi="Verdana" w:cstheme="minorHAnsi"/>
          <w:color w:val="000000"/>
          <w:shd w:val="clear" w:color="auto" w:fill="FFFFFF"/>
        </w:rPr>
        <w:t>.</w:t>
      </w:r>
    </w:p>
    <w:p w14:paraId="43ABED11" w14:textId="3D7FD903" w:rsidR="00007983" w:rsidRPr="00036B89" w:rsidRDefault="004A1E11" w:rsidP="00036B89">
      <w:pPr>
        <w:spacing w:line="480" w:lineRule="auto"/>
        <w:jc w:val="center"/>
        <w:rPr>
          <w:rFonts w:ascii="Verdana" w:hAnsi="Verdana" w:cstheme="minorHAnsi"/>
        </w:rPr>
      </w:pPr>
      <w:r w:rsidRPr="00036B89">
        <w:rPr>
          <w:rFonts w:ascii="Verdana" w:hAnsi="Verdana" w:cstheme="minorHAnsi"/>
          <w:noProof/>
        </w:rPr>
        <w:lastRenderedPageBreak/>
        <w:drawing>
          <wp:anchor distT="0" distB="0" distL="114300" distR="114300" simplePos="0" relativeHeight="251661312" behindDoc="0" locked="0" layoutInCell="1" allowOverlap="1" wp14:anchorId="30C445B0" wp14:editId="49F994BD">
            <wp:simplePos x="0" y="0"/>
            <wp:positionH relativeFrom="margin">
              <wp:posOffset>696009</wp:posOffset>
            </wp:positionH>
            <wp:positionV relativeFrom="paragraph">
              <wp:posOffset>293</wp:posOffset>
            </wp:positionV>
            <wp:extent cx="3869055" cy="297497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69055" cy="2974975"/>
                    </a:xfrm>
                    <a:prstGeom prst="rect">
                      <a:avLst/>
                    </a:prstGeom>
                  </pic:spPr>
                </pic:pic>
              </a:graphicData>
            </a:graphic>
            <wp14:sizeRelH relativeFrom="margin">
              <wp14:pctWidth>0</wp14:pctWidth>
            </wp14:sizeRelH>
            <wp14:sizeRelV relativeFrom="margin">
              <wp14:pctHeight>0</wp14:pctHeight>
            </wp14:sizeRelV>
          </wp:anchor>
        </w:drawing>
      </w:r>
      <w:r w:rsidRPr="00036B89">
        <w:rPr>
          <w:rFonts w:ascii="Verdana" w:hAnsi="Verdana" w:cstheme="minorHAnsi"/>
        </w:rPr>
        <w:t>Fig.4.</w:t>
      </w:r>
    </w:p>
    <w:p w14:paraId="6CB50F6B" w14:textId="77777777" w:rsidR="004A1E11" w:rsidRPr="00036B89" w:rsidRDefault="004A1E11" w:rsidP="00036B89">
      <w:pPr>
        <w:spacing w:line="480" w:lineRule="auto"/>
        <w:jc w:val="center"/>
        <w:rPr>
          <w:rFonts w:ascii="Verdana" w:hAnsi="Verdana" w:cstheme="minorHAnsi"/>
        </w:rPr>
      </w:pPr>
    </w:p>
    <w:p w14:paraId="16CFC4FE" w14:textId="46320E76" w:rsidR="00007983" w:rsidRPr="00036B89" w:rsidRDefault="00007983" w:rsidP="00036B89">
      <w:pPr>
        <w:spacing w:line="480" w:lineRule="auto"/>
        <w:rPr>
          <w:rFonts w:ascii="Verdana" w:hAnsi="Verdana" w:cstheme="minorHAnsi"/>
        </w:rPr>
      </w:pPr>
      <w:r w:rsidRPr="00036B89">
        <w:rPr>
          <w:rFonts w:ascii="Verdana" w:hAnsi="Verdana" w:cstheme="minorHAnsi"/>
        </w:rPr>
        <w:t xml:space="preserve">With </w:t>
      </w:r>
      <w:r w:rsidR="00285762" w:rsidRPr="00036B89">
        <w:rPr>
          <w:rFonts w:ascii="Verdana" w:hAnsi="Verdana" w:cstheme="minorHAnsi"/>
        </w:rPr>
        <w:t>Paglen’s</w:t>
      </w:r>
      <w:r w:rsidRPr="00036B89">
        <w:rPr>
          <w:rFonts w:ascii="Verdana" w:hAnsi="Verdana" w:cstheme="minorHAnsi"/>
        </w:rPr>
        <w:t xml:space="preserve"> “black sites” work he had also looked at other secret</w:t>
      </w:r>
      <w:r w:rsidR="00CF3B7C" w:rsidRPr="00036B89">
        <w:rPr>
          <w:rFonts w:ascii="Verdana" w:hAnsi="Verdana" w:cstheme="minorHAnsi"/>
        </w:rPr>
        <w:t xml:space="preserve"> </w:t>
      </w:r>
      <w:r w:rsidRPr="00036B89">
        <w:rPr>
          <w:rFonts w:ascii="Verdana" w:hAnsi="Verdana" w:cstheme="minorHAnsi"/>
        </w:rPr>
        <w:t>areas around the world</w:t>
      </w:r>
      <w:r w:rsidR="00CF3B7C" w:rsidRPr="00036B89">
        <w:rPr>
          <w:rFonts w:ascii="Verdana" w:hAnsi="Verdana" w:cstheme="minorHAnsi"/>
        </w:rPr>
        <w:t>, this image is of the National Reconnaissance Office Ground Station in the U.S. and is used for the “</w:t>
      </w:r>
      <w:bookmarkStart w:id="4" w:name="_Hlk26177239"/>
      <w:r w:rsidR="00CF3B7C" w:rsidRPr="00036B89">
        <w:rPr>
          <w:rFonts w:ascii="Verdana" w:hAnsi="Verdana" w:cstheme="minorHAnsi"/>
          <w:color w:val="333333"/>
          <w:shd w:val="clear" w:color="auto" w:fill="FFFFFF"/>
        </w:rPr>
        <w:t>designing, building, launching</w:t>
      </w:r>
      <w:bookmarkEnd w:id="4"/>
      <w:r w:rsidR="00CF3B7C" w:rsidRPr="00036B89">
        <w:rPr>
          <w:rFonts w:ascii="Verdana" w:hAnsi="Verdana" w:cstheme="minorHAnsi"/>
          <w:color w:val="333333"/>
          <w:shd w:val="clear" w:color="auto" w:fill="FFFFFF"/>
        </w:rPr>
        <w:t>, and maintaining America’s intelligence satellites.” (Intelligence, n.d.).  With this piece, it can show conflict in a sense of understanding that within that building there are the controls to the satellites making it an almost dangerous place for</w:t>
      </w:r>
      <w:r w:rsidR="008015B9" w:rsidRPr="00036B89">
        <w:rPr>
          <w:rFonts w:ascii="Verdana" w:hAnsi="Verdana" w:cstheme="minorHAnsi"/>
          <w:color w:val="333333"/>
          <w:shd w:val="clear" w:color="auto" w:fill="FFFFFF"/>
        </w:rPr>
        <w:t xml:space="preserve"> someone to be close to or inside of. This is because if anything was to happen with these satellites then all connections with the government could be tampered with which could cause mass chaos.  On the other hand, it also shows the ideas of identity as </w:t>
      </w:r>
      <w:r w:rsidR="00317670" w:rsidRPr="00036B89">
        <w:rPr>
          <w:rFonts w:ascii="Verdana" w:hAnsi="Verdana" w:cstheme="minorHAnsi"/>
          <w:color w:val="333333"/>
          <w:shd w:val="clear" w:color="auto" w:fill="FFFFFF"/>
        </w:rPr>
        <w:t>supposedly</w:t>
      </w:r>
      <w:r w:rsidR="008015B9" w:rsidRPr="00036B89">
        <w:rPr>
          <w:rFonts w:ascii="Verdana" w:hAnsi="Verdana" w:cstheme="minorHAnsi"/>
          <w:color w:val="333333"/>
          <w:shd w:val="clear" w:color="auto" w:fill="FFFFFF"/>
        </w:rPr>
        <w:t xml:space="preserve">, in order to be in a place like this you would need to be somewhat intelligent so therefore it </w:t>
      </w:r>
      <w:r w:rsidR="00317670" w:rsidRPr="00036B89">
        <w:rPr>
          <w:rFonts w:ascii="Verdana" w:hAnsi="Verdana" w:cstheme="minorHAnsi"/>
          <w:color w:val="333333"/>
          <w:shd w:val="clear" w:color="auto" w:fill="FFFFFF"/>
        </w:rPr>
        <w:t xml:space="preserve">can </w:t>
      </w:r>
      <w:r w:rsidR="008015B9" w:rsidRPr="00036B89">
        <w:rPr>
          <w:rFonts w:ascii="Verdana" w:hAnsi="Verdana" w:cstheme="minorHAnsi"/>
          <w:color w:val="333333"/>
          <w:shd w:val="clear" w:color="auto" w:fill="FFFFFF"/>
        </w:rPr>
        <w:t>clearly show what t</w:t>
      </w:r>
      <w:r w:rsidR="00317670" w:rsidRPr="00036B89">
        <w:rPr>
          <w:rFonts w:ascii="Verdana" w:hAnsi="Verdana" w:cstheme="minorHAnsi"/>
          <w:color w:val="333333"/>
          <w:shd w:val="clear" w:color="auto" w:fill="FFFFFF"/>
        </w:rPr>
        <w:t>ypes of</w:t>
      </w:r>
      <w:r w:rsidR="008015B9" w:rsidRPr="00036B89">
        <w:rPr>
          <w:rFonts w:ascii="Verdana" w:hAnsi="Verdana" w:cstheme="minorHAnsi"/>
          <w:color w:val="333333"/>
          <w:shd w:val="clear" w:color="auto" w:fill="FFFFFF"/>
        </w:rPr>
        <w:t xml:space="preserve"> identity of the government consists of.</w:t>
      </w:r>
    </w:p>
    <w:p w14:paraId="758090EF" w14:textId="0EA5214A" w:rsidR="008D305E" w:rsidRPr="00036B89" w:rsidRDefault="008D305E" w:rsidP="00036B89">
      <w:pPr>
        <w:spacing w:line="480" w:lineRule="auto"/>
        <w:rPr>
          <w:rFonts w:ascii="Verdana" w:hAnsi="Verdana" w:cstheme="minorHAnsi"/>
          <w:color w:val="000000"/>
          <w:shd w:val="clear" w:color="auto" w:fill="FFFFFF"/>
        </w:rPr>
      </w:pPr>
      <w:r w:rsidRPr="00036B89">
        <w:rPr>
          <w:rFonts w:ascii="Verdana" w:hAnsi="Verdana" w:cstheme="minorHAnsi"/>
        </w:rPr>
        <w:t xml:space="preserve">On the other hand, there has </w:t>
      </w:r>
      <w:r w:rsidR="000F1793" w:rsidRPr="00036B89">
        <w:rPr>
          <w:rFonts w:ascii="Verdana" w:hAnsi="Verdana" w:cstheme="minorHAnsi"/>
        </w:rPr>
        <w:t>been criticism about this work. For example,</w:t>
      </w:r>
      <w:r w:rsidR="00317670" w:rsidRPr="00036B89">
        <w:rPr>
          <w:rFonts w:ascii="Verdana" w:hAnsi="Verdana" w:cstheme="minorHAnsi"/>
        </w:rPr>
        <w:t xml:space="preserve"> Sebastian Smee from the Washington post had said that Paglen’s work is </w:t>
      </w:r>
      <w:r w:rsidR="00317670" w:rsidRPr="00036B89">
        <w:rPr>
          <w:rFonts w:ascii="Verdana" w:hAnsi="Verdana" w:cstheme="minorHAnsi"/>
        </w:rPr>
        <w:lastRenderedPageBreak/>
        <w:t>“</w:t>
      </w:r>
      <w:bookmarkStart w:id="5" w:name="_Hlk26177492"/>
      <w:r w:rsidR="000F1793" w:rsidRPr="00036B89">
        <w:rPr>
          <w:rFonts w:ascii="Verdana" w:hAnsi="Verdana" w:cstheme="minorHAnsi"/>
        </w:rPr>
        <w:t>Almost without exception</w:t>
      </w:r>
      <w:bookmarkEnd w:id="5"/>
      <w:r w:rsidR="000F1793" w:rsidRPr="00036B89">
        <w:rPr>
          <w:rFonts w:ascii="Verdana" w:hAnsi="Verdana" w:cstheme="minorHAnsi"/>
        </w:rPr>
        <w:t>, these photographs are boring to look at — so much so that you conclude there must be some purpose behind their visual tedium</w:t>
      </w:r>
      <w:r w:rsidR="00317670" w:rsidRPr="00036B89">
        <w:rPr>
          <w:rFonts w:ascii="Verdana" w:hAnsi="Verdana" w:cstheme="minorHAnsi"/>
        </w:rPr>
        <w:t>”</w:t>
      </w:r>
      <w:r w:rsidR="000F1793" w:rsidRPr="00036B89">
        <w:rPr>
          <w:rFonts w:ascii="Verdana" w:hAnsi="Verdana" w:cstheme="minorHAnsi"/>
        </w:rPr>
        <w:t xml:space="preserve"> </w:t>
      </w:r>
      <w:r w:rsidR="000F1793" w:rsidRPr="00036B89">
        <w:rPr>
          <w:rFonts w:ascii="Verdana" w:hAnsi="Verdana" w:cstheme="minorHAnsi"/>
          <w:color w:val="000000"/>
          <w:shd w:val="clear" w:color="auto" w:fill="FFFFFF"/>
        </w:rPr>
        <w:t>(Smee, 2018)</w:t>
      </w:r>
      <w:r w:rsidR="00317670" w:rsidRPr="00036B89">
        <w:rPr>
          <w:rFonts w:ascii="Verdana" w:hAnsi="Verdana" w:cstheme="minorHAnsi"/>
          <w:color w:val="000000"/>
          <w:shd w:val="clear" w:color="auto" w:fill="FFFFFF"/>
        </w:rPr>
        <w:t>. Which means that some people may see Paglen’s work as ‘boring’ and ‘dull’ to look at, which can be true due to the lack of focus and understanding to the image. However, the focus of the image cold be intended in a way because of the distance he had to take them at in order to not get into distress or danger.</w:t>
      </w:r>
      <w:r w:rsidR="005618B5" w:rsidRPr="00036B89">
        <w:rPr>
          <w:rFonts w:ascii="Verdana" w:hAnsi="Verdana" w:cstheme="minorHAnsi"/>
          <w:color w:val="000000"/>
          <w:shd w:val="clear" w:color="auto" w:fill="FFFFFF"/>
        </w:rPr>
        <w:t xml:space="preserve"> Also, you can say that Smee is incorrect with this statement as there are other works like Paglen’s that can also be </w:t>
      </w:r>
      <w:r w:rsidR="00A166B1" w:rsidRPr="00036B89">
        <w:rPr>
          <w:rFonts w:ascii="Verdana" w:hAnsi="Verdana" w:cstheme="minorHAnsi"/>
          <w:color w:val="000000"/>
          <w:shd w:val="clear" w:color="auto" w:fill="FFFFFF"/>
        </w:rPr>
        <w:t xml:space="preserve">seen as boring or dull </w:t>
      </w:r>
    </w:p>
    <w:p w14:paraId="1E56A8DE" w14:textId="6AC9828F" w:rsidR="008D305E" w:rsidRPr="00036B89" w:rsidRDefault="00317670" w:rsidP="00036B89">
      <w:pPr>
        <w:spacing w:line="480" w:lineRule="auto"/>
        <w:rPr>
          <w:rFonts w:ascii="Verdana" w:hAnsi="Verdana" w:cstheme="minorHAnsi"/>
        </w:rPr>
      </w:pPr>
      <w:r w:rsidRPr="00036B89">
        <w:rPr>
          <w:rFonts w:ascii="Verdana" w:hAnsi="Verdana" w:cstheme="minorHAnsi"/>
        </w:rPr>
        <w:t xml:space="preserve">Furthermore, with these two pieces of work, Trevor Paglen utilises digital technology to show both conflict and identity by including images that contain secret and </w:t>
      </w:r>
      <w:r w:rsidR="00731AD2" w:rsidRPr="00036B89">
        <w:rPr>
          <w:rFonts w:ascii="Verdana" w:hAnsi="Verdana" w:cstheme="minorHAnsi"/>
        </w:rPr>
        <w:t xml:space="preserve">classified </w:t>
      </w:r>
      <w:r w:rsidRPr="00036B89">
        <w:rPr>
          <w:rFonts w:ascii="Verdana" w:hAnsi="Verdana" w:cstheme="minorHAnsi"/>
        </w:rPr>
        <w:t xml:space="preserve">information that hardly any individual would know about. </w:t>
      </w:r>
      <w:r w:rsidR="00FE7C73" w:rsidRPr="00036B89">
        <w:rPr>
          <w:rFonts w:ascii="Verdana" w:hAnsi="Verdana" w:cstheme="minorHAnsi"/>
        </w:rPr>
        <w:t>With s</w:t>
      </w:r>
      <w:r w:rsidRPr="00036B89">
        <w:rPr>
          <w:rFonts w:ascii="Verdana" w:hAnsi="Verdana" w:cstheme="minorHAnsi"/>
        </w:rPr>
        <w:t xml:space="preserve">howing the world </w:t>
      </w:r>
      <w:r w:rsidR="00FE7C73" w:rsidRPr="00036B89">
        <w:rPr>
          <w:rFonts w:ascii="Verdana" w:hAnsi="Verdana" w:cstheme="minorHAnsi"/>
        </w:rPr>
        <w:t>these images, it</w:t>
      </w:r>
      <w:r w:rsidRPr="00036B89">
        <w:rPr>
          <w:rFonts w:ascii="Verdana" w:hAnsi="Verdana" w:cstheme="minorHAnsi"/>
        </w:rPr>
        <w:t xml:space="preserve"> show</w:t>
      </w:r>
      <w:r w:rsidR="00FE7C73" w:rsidRPr="00036B89">
        <w:rPr>
          <w:rFonts w:ascii="Verdana" w:hAnsi="Verdana" w:cstheme="minorHAnsi"/>
        </w:rPr>
        <w:t>s</w:t>
      </w:r>
      <w:r w:rsidRPr="00036B89">
        <w:rPr>
          <w:rFonts w:ascii="Verdana" w:hAnsi="Verdana" w:cstheme="minorHAnsi"/>
        </w:rPr>
        <w:t xml:space="preserve"> the sides of the high-tech world</w:t>
      </w:r>
      <w:r w:rsidR="00731AD2" w:rsidRPr="00036B89">
        <w:rPr>
          <w:rFonts w:ascii="Verdana" w:hAnsi="Verdana" w:cstheme="minorHAnsi"/>
        </w:rPr>
        <w:t xml:space="preserve"> in which the</w:t>
      </w:r>
      <w:r w:rsidRPr="00036B89">
        <w:rPr>
          <w:rFonts w:ascii="Verdana" w:hAnsi="Verdana" w:cstheme="minorHAnsi"/>
        </w:rPr>
        <w:t xml:space="preserve"> government are involved in</w:t>
      </w:r>
      <w:r w:rsidR="00FE7C73" w:rsidRPr="00036B89">
        <w:rPr>
          <w:rFonts w:ascii="Verdana" w:hAnsi="Verdana" w:cstheme="minorHAnsi"/>
        </w:rPr>
        <w:t>.</w:t>
      </w:r>
      <w:r w:rsidR="00A166B1" w:rsidRPr="00036B89">
        <w:rPr>
          <w:rFonts w:ascii="Verdana" w:hAnsi="Verdana" w:cstheme="minorHAnsi"/>
        </w:rPr>
        <w:t xml:space="preserve"> As well as this, it can show that his uses of digital technology </w:t>
      </w:r>
      <w:r w:rsidR="00731AD2" w:rsidRPr="00036B89">
        <w:rPr>
          <w:rFonts w:ascii="Verdana" w:hAnsi="Verdana" w:cstheme="minorHAnsi"/>
        </w:rPr>
        <w:t>are</w:t>
      </w:r>
      <w:r w:rsidR="00A166B1" w:rsidRPr="00036B89">
        <w:rPr>
          <w:rFonts w:ascii="Verdana" w:hAnsi="Verdana" w:cstheme="minorHAnsi"/>
        </w:rPr>
        <w:t xml:space="preserve"> used to show the rest of the world of what once was confidential is out there for everyone to now see and understand, making it </w:t>
      </w:r>
      <w:r w:rsidR="00731AD2" w:rsidRPr="00036B89">
        <w:rPr>
          <w:rFonts w:ascii="Verdana" w:hAnsi="Verdana" w:cstheme="minorHAnsi"/>
        </w:rPr>
        <w:t>known and public to the world.</w:t>
      </w:r>
    </w:p>
    <w:p w14:paraId="193FFE65" w14:textId="47479D11" w:rsidR="00317670" w:rsidRPr="00036B89" w:rsidRDefault="00613E58" w:rsidP="00036B89">
      <w:pPr>
        <w:spacing w:line="480" w:lineRule="auto"/>
        <w:rPr>
          <w:rFonts w:ascii="Verdana" w:hAnsi="Verdana" w:cstheme="minorHAnsi"/>
        </w:rPr>
      </w:pPr>
      <w:r w:rsidRPr="00036B89">
        <w:rPr>
          <w:rFonts w:ascii="Verdana" w:hAnsi="Verdana" w:cstheme="minorHAnsi"/>
        </w:rPr>
        <w:t>I</w:t>
      </w:r>
      <w:r w:rsidR="006E29AF" w:rsidRPr="00036B89">
        <w:rPr>
          <w:rFonts w:ascii="Verdana" w:hAnsi="Verdana" w:cstheme="minorHAnsi"/>
        </w:rPr>
        <w:t xml:space="preserve">n comparison to Jaar’s work, </w:t>
      </w:r>
      <w:r w:rsidR="008D305E" w:rsidRPr="00036B89">
        <w:rPr>
          <w:rFonts w:ascii="Verdana" w:hAnsi="Verdana" w:cstheme="minorHAnsi"/>
        </w:rPr>
        <w:t>Paglen</w:t>
      </w:r>
      <w:r w:rsidR="00174AA5" w:rsidRPr="00036B89">
        <w:rPr>
          <w:rFonts w:ascii="Verdana" w:hAnsi="Verdana" w:cstheme="minorHAnsi"/>
        </w:rPr>
        <w:t xml:space="preserve"> </w:t>
      </w:r>
      <w:r w:rsidR="006E29AF" w:rsidRPr="00036B89">
        <w:rPr>
          <w:rFonts w:ascii="Verdana" w:hAnsi="Verdana" w:cstheme="minorHAnsi"/>
        </w:rPr>
        <w:t>takes another approach to conflict</w:t>
      </w:r>
      <w:r w:rsidR="00174AA5" w:rsidRPr="00036B89">
        <w:rPr>
          <w:rFonts w:ascii="Verdana" w:hAnsi="Verdana" w:cstheme="minorHAnsi"/>
        </w:rPr>
        <w:t>, by</w:t>
      </w:r>
      <w:r w:rsidR="006E29AF" w:rsidRPr="00036B89">
        <w:rPr>
          <w:rFonts w:ascii="Verdana" w:hAnsi="Verdana" w:cstheme="minorHAnsi"/>
        </w:rPr>
        <w:t xml:space="preserve"> showing an almost behind the scenes look at what </w:t>
      </w:r>
      <w:r w:rsidR="00174AA5" w:rsidRPr="00036B89">
        <w:rPr>
          <w:rFonts w:ascii="Verdana" w:hAnsi="Verdana" w:cstheme="minorHAnsi"/>
        </w:rPr>
        <w:t xml:space="preserve">people who work </w:t>
      </w:r>
      <w:r w:rsidR="008D305E" w:rsidRPr="00036B89">
        <w:rPr>
          <w:rFonts w:ascii="Verdana" w:hAnsi="Verdana" w:cstheme="minorHAnsi"/>
        </w:rPr>
        <w:t>in</w:t>
      </w:r>
      <w:r w:rsidR="00174AA5" w:rsidRPr="00036B89">
        <w:rPr>
          <w:rFonts w:ascii="Verdana" w:hAnsi="Verdana" w:cstheme="minorHAnsi"/>
        </w:rPr>
        <w:t xml:space="preserve"> a government</w:t>
      </w:r>
      <w:r w:rsidR="001F7A47" w:rsidRPr="00036B89">
        <w:rPr>
          <w:rFonts w:ascii="Verdana" w:hAnsi="Verdana" w:cstheme="minorHAnsi"/>
        </w:rPr>
        <w:t xml:space="preserve">- </w:t>
      </w:r>
      <w:r w:rsidR="00174AA5" w:rsidRPr="00036B89">
        <w:rPr>
          <w:rFonts w:ascii="Verdana" w:hAnsi="Verdana" w:cstheme="minorHAnsi"/>
        </w:rPr>
        <w:t xml:space="preserve">run facility </w:t>
      </w:r>
      <w:r w:rsidR="006E29AF" w:rsidRPr="00036B89">
        <w:rPr>
          <w:rFonts w:ascii="Verdana" w:hAnsi="Verdana" w:cstheme="minorHAnsi"/>
        </w:rPr>
        <w:t xml:space="preserve">do. </w:t>
      </w:r>
      <w:r w:rsidR="001F7A47" w:rsidRPr="00036B89">
        <w:rPr>
          <w:rFonts w:ascii="Verdana" w:hAnsi="Verdana" w:cstheme="minorHAnsi"/>
        </w:rPr>
        <w:t>Another difference of the works is that they show the different sides of what is hidden and what is shown within today’s society. For example, Paglen shows the hidden side to the government and what they hide from people compared to Jaar who shows the unknown feelings of humans to war and death in a way this can be seen as a similarity due to them both exposing the bad si</w:t>
      </w:r>
      <w:r w:rsidR="00E36E63" w:rsidRPr="00036B89">
        <w:rPr>
          <w:rFonts w:ascii="Verdana" w:hAnsi="Verdana" w:cstheme="minorHAnsi"/>
        </w:rPr>
        <w:t>ghts</w:t>
      </w:r>
      <w:r w:rsidR="001F7A47" w:rsidRPr="00036B89">
        <w:rPr>
          <w:rFonts w:ascii="Verdana" w:hAnsi="Verdana" w:cstheme="minorHAnsi"/>
        </w:rPr>
        <w:t xml:space="preserve"> to the entire world.</w:t>
      </w:r>
    </w:p>
    <w:p w14:paraId="0B6FCBF8" w14:textId="216174DD" w:rsidR="00007983" w:rsidRPr="00036B89" w:rsidRDefault="00613E58" w:rsidP="00036B89">
      <w:pPr>
        <w:spacing w:line="480" w:lineRule="auto"/>
        <w:rPr>
          <w:rFonts w:ascii="Verdana" w:hAnsi="Verdana" w:cstheme="minorHAnsi"/>
        </w:rPr>
      </w:pPr>
      <w:r w:rsidRPr="00036B89">
        <w:rPr>
          <w:rFonts w:ascii="Verdana" w:hAnsi="Verdana" w:cstheme="minorHAnsi"/>
        </w:rPr>
        <w:lastRenderedPageBreak/>
        <w:t>Although</w:t>
      </w:r>
      <w:r w:rsidR="006E29AF" w:rsidRPr="00036B89">
        <w:rPr>
          <w:rFonts w:ascii="Verdana" w:hAnsi="Verdana" w:cstheme="minorHAnsi"/>
        </w:rPr>
        <w:t xml:space="preserve">, in a way both </w:t>
      </w:r>
      <w:r w:rsidR="00317670" w:rsidRPr="00036B89">
        <w:rPr>
          <w:rFonts w:ascii="Verdana" w:hAnsi="Verdana" w:cstheme="minorHAnsi"/>
        </w:rPr>
        <w:t>artists’</w:t>
      </w:r>
      <w:r w:rsidR="006E29AF" w:rsidRPr="00036B89">
        <w:rPr>
          <w:rFonts w:ascii="Verdana" w:hAnsi="Verdana" w:cstheme="minorHAnsi"/>
        </w:rPr>
        <w:t xml:space="preserve"> work has the </w:t>
      </w:r>
      <w:r w:rsidR="00317670" w:rsidRPr="00036B89">
        <w:rPr>
          <w:rFonts w:ascii="Verdana" w:hAnsi="Verdana" w:cstheme="minorHAnsi"/>
        </w:rPr>
        <w:t xml:space="preserve">surrounding </w:t>
      </w:r>
      <w:r w:rsidR="006E29AF" w:rsidRPr="00036B89">
        <w:rPr>
          <w:rFonts w:ascii="Verdana" w:hAnsi="Verdana" w:cstheme="minorHAnsi"/>
        </w:rPr>
        <w:t>idea</w:t>
      </w:r>
      <w:r w:rsidR="00317670" w:rsidRPr="00036B89">
        <w:rPr>
          <w:rFonts w:ascii="Verdana" w:hAnsi="Verdana" w:cstheme="minorHAnsi"/>
        </w:rPr>
        <w:t>s</w:t>
      </w:r>
      <w:r w:rsidR="006E29AF" w:rsidRPr="00036B89">
        <w:rPr>
          <w:rFonts w:ascii="Verdana" w:hAnsi="Verdana" w:cstheme="minorHAnsi"/>
        </w:rPr>
        <w:t xml:space="preserve"> of hidden conflict without the direct imagery of death and suffering.  </w:t>
      </w:r>
      <w:r w:rsidR="008C491C" w:rsidRPr="00036B89">
        <w:rPr>
          <w:rFonts w:ascii="Verdana" w:hAnsi="Verdana" w:cstheme="minorHAnsi"/>
        </w:rPr>
        <w:t xml:space="preserve">To compare the works further, Jaar’s work is showing more into the affects that war and conflict </w:t>
      </w:r>
      <w:r w:rsidR="00FE7C73" w:rsidRPr="00036B89">
        <w:rPr>
          <w:rFonts w:ascii="Verdana" w:hAnsi="Verdana" w:cstheme="minorHAnsi"/>
        </w:rPr>
        <w:t>has</w:t>
      </w:r>
      <w:r w:rsidR="008C491C" w:rsidRPr="00036B89">
        <w:rPr>
          <w:rFonts w:ascii="Verdana" w:hAnsi="Verdana" w:cstheme="minorHAnsi"/>
        </w:rPr>
        <w:t xml:space="preserve"> on a</w:t>
      </w:r>
      <w:r w:rsidR="00DE5999" w:rsidRPr="00036B89">
        <w:rPr>
          <w:rFonts w:ascii="Verdana" w:hAnsi="Verdana" w:cstheme="minorHAnsi"/>
        </w:rPr>
        <w:t xml:space="preserve">n individual and their expressions </w:t>
      </w:r>
      <w:r w:rsidR="00FE7C73" w:rsidRPr="00036B89">
        <w:rPr>
          <w:rFonts w:ascii="Verdana" w:hAnsi="Verdana" w:cstheme="minorHAnsi"/>
        </w:rPr>
        <w:t>to life afterwards. W</w:t>
      </w:r>
      <w:r w:rsidR="00DE5999" w:rsidRPr="00036B89">
        <w:rPr>
          <w:rFonts w:ascii="Verdana" w:hAnsi="Verdana" w:cstheme="minorHAnsi"/>
        </w:rPr>
        <w:t xml:space="preserve">hereas Paglen’s work shows more into the communications side of conflict and the hidden sites that </w:t>
      </w:r>
      <w:r w:rsidR="00FE7C73" w:rsidRPr="00036B89">
        <w:rPr>
          <w:rFonts w:ascii="Verdana" w:hAnsi="Verdana" w:cstheme="minorHAnsi"/>
        </w:rPr>
        <w:t>has conflict</w:t>
      </w:r>
      <w:r w:rsidR="00DE5999" w:rsidRPr="00036B89">
        <w:rPr>
          <w:rFonts w:ascii="Verdana" w:hAnsi="Verdana" w:cstheme="minorHAnsi"/>
        </w:rPr>
        <w:t xml:space="preserve"> hiding within.</w:t>
      </w:r>
      <w:r w:rsidR="00FE7C73" w:rsidRPr="00036B89">
        <w:rPr>
          <w:rFonts w:ascii="Verdana" w:hAnsi="Verdana" w:cstheme="minorHAnsi"/>
        </w:rPr>
        <w:t xml:space="preserve"> With this, it shows that conflict and identity can be shown within photography in any way shape or form whether that be out in the open with actual imagery of violence or of hidden pain and suffering showing the buildings that hide that pain or people who has seen and dealt with the aftermath of war. </w:t>
      </w:r>
    </w:p>
    <w:p w14:paraId="593E55E1" w14:textId="4B28CC5B" w:rsidR="00C52C57" w:rsidRPr="00036B89" w:rsidRDefault="00435D3D" w:rsidP="00036B89">
      <w:pPr>
        <w:spacing w:line="480" w:lineRule="auto"/>
        <w:rPr>
          <w:rFonts w:ascii="Verdana" w:hAnsi="Verdana" w:cstheme="minorHAnsi"/>
        </w:rPr>
      </w:pPr>
      <w:r w:rsidRPr="00036B89">
        <w:rPr>
          <w:rFonts w:ascii="Verdana" w:hAnsi="Verdana" w:cstheme="minorHAnsi"/>
        </w:rPr>
        <w:t xml:space="preserve">In Conclusion, </w:t>
      </w:r>
      <w:r w:rsidR="008076DA" w:rsidRPr="00036B89">
        <w:rPr>
          <w:rFonts w:ascii="Verdana" w:hAnsi="Verdana" w:cstheme="minorHAnsi"/>
        </w:rPr>
        <w:t xml:space="preserve">they both use similar approaches to the way digital technology is used, both artists use it in the sense of showing the world what some might not know about, showing everyone what needs to be shown. Both Jaar and Paglan show the ongoing ideas of conflict without showing the direct imagery of war or suffering as well as them both identifying the themes of identity without showing it purposely. However, they are different in the ways of how they get their points and ideas across by having either someone who has suffered the traumatic experience of war compared to showing a government made organisations which inhabits suffering. In my opinion, both works show the themes of emotions without context within the image, which makes them meaningful and very interesting to look at. </w:t>
      </w:r>
      <w:r w:rsidR="00FA57F2">
        <w:rPr>
          <w:rFonts w:ascii="Verdana" w:hAnsi="Verdana" w:cstheme="minorHAnsi"/>
        </w:rPr>
        <w:t xml:space="preserve">Furthermore, </w:t>
      </w:r>
      <w:r w:rsidR="00325EB6">
        <w:rPr>
          <w:rFonts w:ascii="Verdana" w:hAnsi="Verdana" w:cstheme="minorHAnsi"/>
        </w:rPr>
        <w:t xml:space="preserve">by </w:t>
      </w:r>
      <w:r w:rsidR="00FA57F2">
        <w:rPr>
          <w:rFonts w:ascii="Verdana" w:hAnsi="Verdana" w:cstheme="minorHAnsi"/>
        </w:rPr>
        <w:t xml:space="preserve">both artists </w:t>
      </w:r>
      <w:r w:rsidR="00325EB6">
        <w:rPr>
          <w:rFonts w:ascii="Verdana" w:hAnsi="Verdana" w:cstheme="minorHAnsi"/>
        </w:rPr>
        <w:t>decontextualizing</w:t>
      </w:r>
      <w:r w:rsidR="00FA57F2">
        <w:rPr>
          <w:rFonts w:ascii="Verdana" w:hAnsi="Verdana" w:cstheme="minorHAnsi"/>
        </w:rPr>
        <w:t xml:space="preserve"> </w:t>
      </w:r>
      <w:r w:rsidR="00325EB6">
        <w:rPr>
          <w:rFonts w:ascii="Verdana" w:hAnsi="Verdana" w:cstheme="minorHAnsi"/>
        </w:rPr>
        <w:t xml:space="preserve">their work, it makes </w:t>
      </w:r>
      <w:r w:rsidR="00706C9F">
        <w:rPr>
          <w:rFonts w:ascii="Verdana" w:hAnsi="Verdana" w:cstheme="minorHAnsi"/>
        </w:rPr>
        <w:t>them,</w:t>
      </w:r>
      <w:r w:rsidR="00325EB6">
        <w:rPr>
          <w:rFonts w:ascii="Verdana" w:hAnsi="Verdana" w:cstheme="minorHAnsi"/>
        </w:rPr>
        <w:t xml:space="preserve"> and their work stand </w:t>
      </w:r>
      <w:r w:rsidR="007F38F6">
        <w:rPr>
          <w:rFonts w:ascii="Verdana" w:hAnsi="Verdana" w:cstheme="minorHAnsi"/>
        </w:rPr>
        <w:t xml:space="preserve">by them </w:t>
      </w:r>
      <w:r w:rsidR="00325EB6">
        <w:rPr>
          <w:rFonts w:ascii="Verdana" w:hAnsi="Verdana" w:cstheme="minorHAnsi"/>
        </w:rPr>
        <w:t>creating pieces to make the world see more</w:t>
      </w:r>
      <w:r w:rsidR="007F38F6">
        <w:rPr>
          <w:rFonts w:ascii="Verdana" w:hAnsi="Verdana" w:cstheme="minorHAnsi"/>
        </w:rPr>
        <w:t xml:space="preserve"> of what is deemed as confidential.</w:t>
      </w:r>
    </w:p>
    <w:p w14:paraId="7ABABBD2" w14:textId="22F0D847" w:rsidR="004A1E11" w:rsidRPr="00036B89" w:rsidRDefault="004A1E11" w:rsidP="00036B89">
      <w:pPr>
        <w:spacing w:line="480" w:lineRule="auto"/>
        <w:rPr>
          <w:rFonts w:ascii="Verdana" w:hAnsi="Verdana" w:cstheme="minorHAnsi"/>
        </w:rPr>
      </w:pPr>
    </w:p>
    <w:p w14:paraId="63AEB782" w14:textId="37B0D2D3" w:rsidR="00036B89" w:rsidRPr="00036B89" w:rsidRDefault="004A1E11" w:rsidP="00036B89">
      <w:pPr>
        <w:spacing w:line="480" w:lineRule="auto"/>
        <w:rPr>
          <w:rFonts w:ascii="Verdana" w:hAnsi="Verdana" w:cstheme="minorHAnsi"/>
          <w:b/>
          <w:bCs/>
          <w:u w:val="single"/>
        </w:rPr>
      </w:pPr>
      <w:r w:rsidRPr="00036B89">
        <w:rPr>
          <w:rFonts w:ascii="Verdana" w:hAnsi="Verdana" w:cstheme="minorHAnsi"/>
          <w:b/>
          <w:bCs/>
          <w:u w:val="single"/>
        </w:rPr>
        <w:t>Bibliography:</w:t>
      </w:r>
    </w:p>
    <w:p w14:paraId="40C2D6A9"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p>
    <w:p w14:paraId="0DB1E278"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r w:rsidRPr="00036B89">
        <w:rPr>
          <w:rFonts w:ascii="Verdana" w:hAnsi="Verdana" w:cs="Arial"/>
          <w:color w:val="000000"/>
          <w:sz w:val="20"/>
          <w:szCs w:val="20"/>
          <w:shd w:val="clear" w:color="auto" w:fill="FFFFFF"/>
        </w:rPr>
        <w:t>Asiimwe, A. (2007). </w:t>
      </w:r>
      <w:r w:rsidRPr="00036B89">
        <w:rPr>
          <w:rFonts w:ascii="Verdana" w:hAnsi="Verdana" w:cs="Arial"/>
          <w:i/>
          <w:iCs/>
          <w:color w:val="000000"/>
          <w:sz w:val="20"/>
          <w:szCs w:val="20"/>
          <w:shd w:val="clear" w:color="auto" w:fill="FFFFFF"/>
        </w:rPr>
        <w:t>"Hotel Rwanda" hero in bitter controversy</w:t>
      </w:r>
      <w:r w:rsidRPr="00036B89">
        <w:rPr>
          <w:rFonts w:ascii="Verdana" w:hAnsi="Verdana" w:cs="Arial"/>
          <w:color w:val="000000"/>
          <w:sz w:val="20"/>
          <w:szCs w:val="20"/>
          <w:shd w:val="clear" w:color="auto" w:fill="FFFFFF"/>
        </w:rPr>
        <w:t>. [online] U.S. Available at: https://www.reuters.com/article/us-rwanda-genocide-film/hotel-rwanda-hero-in-bitter-controversy-idUSL0420968620070404 [Accessed 2 Dec. 2019]. (Research)</w:t>
      </w:r>
    </w:p>
    <w:p w14:paraId="05BCE9EF"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p>
    <w:p w14:paraId="7C49DD99" w14:textId="1594BA54" w:rsidR="00036B89" w:rsidRPr="00036B89" w:rsidRDefault="00036B89" w:rsidP="00036B89">
      <w:pPr>
        <w:pStyle w:val="ListParagraph"/>
        <w:spacing w:line="480" w:lineRule="auto"/>
        <w:rPr>
          <w:rFonts w:ascii="Verdana" w:hAnsi="Verdana" w:cs="Arial"/>
          <w:color w:val="000000"/>
          <w:sz w:val="20"/>
          <w:szCs w:val="20"/>
          <w:shd w:val="clear" w:color="auto" w:fill="FFFFFF"/>
        </w:rPr>
      </w:pPr>
      <w:r w:rsidRPr="00036B89">
        <w:rPr>
          <w:rFonts w:ascii="Verdana" w:hAnsi="Verdana" w:cs="Arial"/>
          <w:color w:val="000000"/>
          <w:sz w:val="20"/>
          <w:szCs w:val="20"/>
          <w:shd w:val="clear" w:color="auto" w:fill="FFFFFF"/>
        </w:rPr>
        <w:t>Boucher, B. (2018). </w:t>
      </w:r>
      <w:r w:rsidRPr="00036B89">
        <w:rPr>
          <w:rFonts w:ascii="Verdana" w:hAnsi="Verdana" w:cs="Arial"/>
          <w:i/>
          <w:iCs/>
          <w:color w:val="000000"/>
          <w:sz w:val="20"/>
          <w:szCs w:val="20"/>
          <w:shd w:val="clear" w:color="auto" w:fill="FFFFFF"/>
        </w:rPr>
        <w:t>‘This Is the Project of a More Just World’: Trevor Paglen on Making Art That Shows Alternative Realities | artnet News</w:t>
      </w:r>
      <w:r w:rsidRPr="00036B89">
        <w:rPr>
          <w:rFonts w:ascii="Verdana" w:hAnsi="Verdana" w:cs="Arial"/>
          <w:color w:val="000000"/>
          <w:sz w:val="20"/>
          <w:szCs w:val="20"/>
          <w:shd w:val="clear" w:color="auto" w:fill="FFFFFF"/>
        </w:rPr>
        <w:t>. [online] artnet News. Available at: https://news.artnet.com/art-world/trevor-paglen-interview-1299836 [Accessed 10 Nov. 2019]. (</w:t>
      </w:r>
      <w:r w:rsidRPr="00036B89">
        <w:rPr>
          <w:rFonts w:ascii="Verdana" w:hAnsi="Verdana"/>
        </w:rPr>
        <w:t>the aesthetic is much…)</w:t>
      </w:r>
    </w:p>
    <w:p w14:paraId="7D32BCF7"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p>
    <w:p w14:paraId="38C725C7" w14:textId="3B6718E4" w:rsidR="00036B89" w:rsidRPr="00036B89" w:rsidRDefault="00036B89" w:rsidP="00036B89">
      <w:pPr>
        <w:pStyle w:val="ListParagraph"/>
        <w:spacing w:line="480" w:lineRule="auto"/>
        <w:rPr>
          <w:rFonts w:ascii="Verdana" w:hAnsi="Verdana"/>
        </w:rPr>
      </w:pPr>
      <w:r w:rsidRPr="00036B89">
        <w:rPr>
          <w:rFonts w:ascii="Verdana" w:hAnsi="Verdana" w:cs="Arial"/>
          <w:color w:val="000000"/>
          <w:sz w:val="20"/>
          <w:szCs w:val="20"/>
          <w:shd w:val="clear" w:color="auto" w:fill="FFFFFF"/>
        </w:rPr>
        <w:t>En.wikipedia.org. (n.d.). </w:t>
      </w:r>
      <w:r w:rsidRPr="00036B89">
        <w:rPr>
          <w:rFonts w:ascii="Verdana" w:hAnsi="Verdana" w:cs="Arial"/>
          <w:i/>
          <w:iCs/>
          <w:color w:val="000000"/>
          <w:sz w:val="20"/>
          <w:szCs w:val="20"/>
          <w:shd w:val="clear" w:color="auto" w:fill="FFFFFF"/>
        </w:rPr>
        <w:t>Black site</w:t>
      </w:r>
      <w:r w:rsidRPr="00036B89">
        <w:rPr>
          <w:rFonts w:ascii="Verdana" w:hAnsi="Verdana" w:cs="Arial"/>
          <w:color w:val="000000"/>
          <w:sz w:val="20"/>
          <w:szCs w:val="20"/>
          <w:shd w:val="clear" w:color="auto" w:fill="FFFFFF"/>
        </w:rPr>
        <w:t>. [online] Available at: https://en.wikipedia.org/wiki/Black_site [Accessed 10 Nov. 2019].  (</w:t>
      </w:r>
      <w:r w:rsidRPr="00036B89">
        <w:rPr>
          <w:rFonts w:ascii="Verdana" w:hAnsi="Verdana"/>
        </w:rPr>
        <w:t>used by the U.S. government…)</w:t>
      </w:r>
    </w:p>
    <w:p w14:paraId="6BA395D9"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p>
    <w:p w14:paraId="4B010C0C" w14:textId="1E883D47" w:rsidR="00036B89" w:rsidRPr="00036B89" w:rsidRDefault="00036B89" w:rsidP="00036B89">
      <w:pPr>
        <w:pStyle w:val="ListParagraph"/>
        <w:spacing w:line="480" w:lineRule="auto"/>
        <w:rPr>
          <w:rFonts w:ascii="Verdana" w:hAnsi="Verdana" w:cs="Arial"/>
          <w:color w:val="000000"/>
          <w:sz w:val="20"/>
          <w:szCs w:val="20"/>
          <w:shd w:val="clear" w:color="auto" w:fill="FFFFFF"/>
        </w:rPr>
      </w:pPr>
      <w:r w:rsidRPr="00036B89">
        <w:rPr>
          <w:rFonts w:ascii="Verdana" w:hAnsi="Verdana" w:cs="Arial"/>
          <w:color w:val="000000"/>
          <w:sz w:val="20"/>
          <w:szCs w:val="20"/>
          <w:shd w:val="clear" w:color="auto" w:fill="FFFFFF"/>
        </w:rPr>
        <w:t>https://www.youtube.com/watch?v=ijVTdSoZEC4 [Accessed 17 Nov. 2019]. (</w:t>
      </w:r>
      <w:r w:rsidRPr="00036B89">
        <w:rPr>
          <w:rFonts w:ascii="Verdana" w:hAnsi="Verdana"/>
        </w:rPr>
        <w:t>no evidence that that’s going…)</w:t>
      </w:r>
    </w:p>
    <w:p w14:paraId="2A9954B6"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p>
    <w:p w14:paraId="02381084" w14:textId="7DB8837D" w:rsidR="00036B89" w:rsidRPr="00036B89" w:rsidRDefault="00036B89" w:rsidP="00036B89">
      <w:pPr>
        <w:pStyle w:val="ListParagraph"/>
        <w:spacing w:line="480" w:lineRule="auto"/>
        <w:rPr>
          <w:rFonts w:ascii="Verdana" w:hAnsi="Verdana"/>
        </w:rPr>
      </w:pPr>
      <w:r w:rsidRPr="00036B89">
        <w:rPr>
          <w:rFonts w:ascii="Verdana" w:hAnsi="Verdana" w:cs="Arial"/>
          <w:color w:val="000000"/>
          <w:sz w:val="20"/>
          <w:szCs w:val="20"/>
          <w:shd w:val="clear" w:color="auto" w:fill="FFFFFF"/>
        </w:rPr>
        <w:t>Intelligence, O. (n.d.). </w:t>
      </w:r>
      <w:r w:rsidRPr="00036B89">
        <w:rPr>
          <w:rFonts w:ascii="Verdana" w:hAnsi="Verdana" w:cs="Arial"/>
          <w:i/>
          <w:iCs/>
          <w:color w:val="000000"/>
          <w:sz w:val="20"/>
          <w:szCs w:val="20"/>
          <w:shd w:val="clear" w:color="auto" w:fill="FFFFFF"/>
        </w:rPr>
        <w:t>National Reconnaissance Office</w:t>
      </w:r>
      <w:r w:rsidRPr="00036B89">
        <w:rPr>
          <w:rFonts w:ascii="Verdana" w:hAnsi="Verdana" w:cs="Arial"/>
          <w:color w:val="000000"/>
          <w:sz w:val="20"/>
          <w:szCs w:val="20"/>
          <w:shd w:val="clear" w:color="auto" w:fill="FFFFFF"/>
        </w:rPr>
        <w:t>. [online] Intelligence.gov. Available at: https://www.intelligence.gov/index.php/how-the-ic-works/our-organizations/415-nro [Accessed 30 Nov. 2019]. (</w:t>
      </w:r>
      <w:r w:rsidRPr="00036B89">
        <w:rPr>
          <w:rFonts w:ascii="Verdana" w:hAnsi="Verdana"/>
          <w:color w:val="333333"/>
          <w:shd w:val="clear" w:color="auto" w:fill="FFFFFF"/>
        </w:rPr>
        <w:t>designing, building, launching…)</w:t>
      </w:r>
    </w:p>
    <w:p w14:paraId="3E0DC7F4"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p>
    <w:p w14:paraId="3BDE3780" w14:textId="57539F29" w:rsidR="00036B89" w:rsidRPr="00036B89" w:rsidRDefault="00036B89" w:rsidP="00036B89">
      <w:pPr>
        <w:pStyle w:val="ListParagraph"/>
        <w:spacing w:line="480" w:lineRule="auto"/>
        <w:rPr>
          <w:rFonts w:ascii="Verdana" w:hAnsi="Verdana" w:cs="Arial"/>
          <w:color w:val="000000"/>
          <w:sz w:val="20"/>
          <w:szCs w:val="20"/>
          <w:shd w:val="clear" w:color="auto" w:fill="FFFFFF"/>
        </w:rPr>
      </w:pPr>
      <w:r w:rsidRPr="00036B89">
        <w:rPr>
          <w:rFonts w:ascii="Verdana" w:hAnsi="Verdana" w:cs="Arial"/>
          <w:color w:val="000000"/>
          <w:sz w:val="20"/>
          <w:szCs w:val="20"/>
          <w:shd w:val="clear" w:color="auto" w:fill="FFFFFF"/>
        </w:rPr>
        <w:t>Linfield, S. (2010). </w:t>
      </w:r>
      <w:r w:rsidRPr="00036B89">
        <w:rPr>
          <w:rFonts w:ascii="Verdana" w:hAnsi="Verdana" w:cs="Arial"/>
          <w:i/>
          <w:iCs/>
          <w:color w:val="000000"/>
          <w:sz w:val="20"/>
          <w:szCs w:val="20"/>
          <w:shd w:val="clear" w:color="auto" w:fill="FFFFFF"/>
        </w:rPr>
        <w:t>The cruel radiance</w:t>
      </w:r>
      <w:r w:rsidRPr="00036B89">
        <w:rPr>
          <w:rFonts w:ascii="Verdana" w:hAnsi="Verdana" w:cs="Arial"/>
          <w:color w:val="000000"/>
          <w:sz w:val="20"/>
          <w:szCs w:val="20"/>
          <w:shd w:val="clear" w:color="auto" w:fill="FFFFFF"/>
        </w:rPr>
        <w:t>. p.46. (</w:t>
      </w:r>
      <w:r w:rsidRPr="00036B89">
        <w:rPr>
          <w:rFonts w:ascii="Verdana" w:hAnsi="Verdana"/>
        </w:rPr>
        <w:t>decried the “bombardment…)</w:t>
      </w:r>
    </w:p>
    <w:p w14:paraId="2EC1CA69"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p>
    <w:p w14:paraId="5703EF09" w14:textId="31BCB03C" w:rsidR="00036B89" w:rsidRPr="00036B89" w:rsidRDefault="00036B89" w:rsidP="00036B89">
      <w:pPr>
        <w:pStyle w:val="ListParagraph"/>
        <w:spacing w:line="480" w:lineRule="auto"/>
        <w:rPr>
          <w:rFonts w:ascii="Verdana" w:hAnsi="Verdana"/>
        </w:rPr>
      </w:pPr>
      <w:r w:rsidRPr="00036B89">
        <w:rPr>
          <w:rFonts w:ascii="Verdana" w:hAnsi="Verdana" w:cs="Arial"/>
          <w:color w:val="000000"/>
          <w:sz w:val="20"/>
          <w:szCs w:val="20"/>
          <w:shd w:val="clear" w:color="auto" w:fill="FFFFFF"/>
        </w:rPr>
        <w:t>Linfield, S. (2011). </w:t>
      </w:r>
      <w:r w:rsidRPr="00036B89">
        <w:rPr>
          <w:rFonts w:ascii="Verdana" w:hAnsi="Verdana" w:cs="Arial"/>
          <w:i/>
          <w:iCs/>
          <w:color w:val="000000"/>
          <w:sz w:val="20"/>
          <w:szCs w:val="20"/>
          <w:shd w:val="clear" w:color="auto" w:fill="FFFFFF"/>
        </w:rPr>
        <w:t>The Cruel Radiance</w:t>
      </w:r>
      <w:r w:rsidRPr="00036B89">
        <w:rPr>
          <w:rFonts w:ascii="Verdana" w:hAnsi="Verdana" w:cs="Arial"/>
          <w:color w:val="000000"/>
          <w:sz w:val="20"/>
          <w:szCs w:val="20"/>
          <w:shd w:val="clear" w:color="auto" w:fill="FFFFFF"/>
        </w:rPr>
        <w:t>. [online] Google Books. Available at: https://books.google.co.uk/books?id=4J81JfTofE0C&amp;printsec=frontcover#v=onepage&amp;q&amp;f=false [Accessed 27 Nov. 2019]. (</w:t>
      </w:r>
      <w:r w:rsidRPr="00036B89">
        <w:rPr>
          <w:rFonts w:ascii="Verdana" w:hAnsi="Verdana"/>
        </w:rPr>
        <w:t>decried the “bombardment…)</w:t>
      </w:r>
    </w:p>
    <w:p w14:paraId="4CF60C54"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r w:rsidRPr="00036B89">
        <w:rPr>
          <w:rFonts w:ascii="Verdana" w:hAnsi="Verdana" w:cs="Arial"/>
          <w:color w:val="000000"/>
          <w:sz w:val="20"/>
          <w:szCs w:val="20"/>
          <w:shd w:val="clear" w:color="auto" w:fill="FFFFFF"/>
        </w:rPr>
        <w:lastRenderedPageBreak/>
        <w:t>Lund, C. and Bruus, K. (2013). </w:t>
      </w:r>
      <w:r w:rsidRPr="00036B89">
        <w:rPr>
          <w:rFonts w:ascii="Verdana" w:hAnsi="Verdana" w:cs="Arial"/>
          <w:i/>
          <w:iCs/>
          <w:color w:val="000000"/>
          <w:sz w:val="20"/>
          <w:szCs w:val="20"/>
          <w:shd w:val="clear" w:color="auto" w:fill="FFFFFF"/>
        </w:rPr>
        <w:t>Alfredo Jaar: Images are Not Innocent</w:t>
      </w:r>
      <w:r w:rsidRPr="00036B89">
        <w:rPr>
          <w:rFonts w:ascii="Verdana" w:hAnsi="Verdana" w:cs="Arial"/>
          <w:color w:val="000000"/>
          <w:sz w:val="20"/>
          <w:szCs w:val="20"/>
          <w:shd w:val="clear" w:color="auto" w:fill="FFFFFF"/>
        </w:rPr>
        <w:t>. [online] Louisiana Channel. Available at: https://channel.louisiana.dk/video/alfredo-jaar-images-are-not-innocent [Accessed 17 Nov. 2019]. - (35 thousand bodies…)</w:t>
      </w:r>
    </w:p>
    <w:p w14:paraId="2E27F0CF"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p>
    <w:p w14:paraId="1643C71D" w14:textId="5B7EE51A" w:rsidR="00036B89" w:rsidRPr="00036B89" w:rsidRDefault="00036B89" w:rsidP="00036B89">
      <w:pPr>
        <w:pStyle w:val="ListParagraph"/>
        <w:spacing w:line="480" w:lineRule="auto"/>
        <w:rPr>
          <w:rFonts w:ascii="Verdana" w:hAnsi="Verdana" w:cs="Arial"/>
          <w:color w:val="000000"/>
          <w:sz w:val="20"/>
          <w:szCs w:val="20"/>
          <w:shd w:val="clear" w:color="auto" w:fill="FFFFFF"/>
        </w:rPr>
      </w:pPr>
      <w:r w:rsidRPr="00036B89">
        <w:rPr>
          <w:rFonts w:ascii="Verdana" w:hAnsi="Verdana" w:cs="Arial"/>
          <w:color w:val="000000"/>
          <w:sz w:val="20"/>
          <w:szCs w:val="20"/>
          <w:shd w:val="clear" w:color="auto" w:fill="FFFFFF"/>
        </w:rPr>
        <w:t>Massing, j. (2004). [online] Offcite.org. Available at: http://offcite.org/wp-content/uploads/sites/3/2010/03/CiteReading_Massing_Cite61.pdf [Accessed 17 Nov. 2019].</w:t>
      </w:r>
    </w:p>
    <w:p w14:paraId="46FA006D"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p>
    <w:p w14:paraId="413A59C9" w14:textId="4D4E1149" w:rsidR="00036B89" w:rsidRPr="00036B89" w:rsidRDefault="00036B89" w:rsidP="00036B89">
      <w:pPr>
        <w:pStyle w:val="ListParagraph"/>
        <w:spacing w:line="480" w:lineRule="auto"/>
        <w:rPr>
          <w:rFonts w:ascii="Verdana" w:hAnsi="Verdana"/>
        </w:rPr>
      </w:pPr>
      <w:r w:rsidRPr="00036B89">
        <w:rPr>
          <w:rFonts w:ascii="Verdana" w:hAnsi="Verdana" w:cs="Arial"/>
          <w:color w:val="000000"/>
          <w:sz w:val="20"/>
          <w:szCs w:val="20"/>
          <w:shd w:val="clear" w:color="auto" w:fill="FFFFFF"/>
        </w:rPr>
        <w:t>Morris, S. (n.d.). </w:t>
      </w:r>
      <w:r w:rsidRPr="00036B89">
        <w:rPr>
          <w:rFonts w:ascii="Verdana" w:hAnsi="Verdana" w:cs="Arial"/>
          <w:i/>
          <w:iCs/>
          <w:color w:val="000000"/>
          <w:sz w:val="20"/>
          <w:szCs w:val="20"/>
          <w:shd w:val="clear" w:color="auto" w:fill="FFFFFF"/>
        </w:rPr>
        <w:t>Inside the CIA’s black site torture room</w:t>
      </w:r>
      <w:r w:rsidRPr="00036B89">
        <w:rPr>
          <w:rFonts w:ascii="Verdana" w:hAnsi="Verdana" w:cs="Arial"/>
          <w:color w:val="000000"/>
          <w:sz w:val="20"/>
          <w:szCs w:val="20"/>
          <w:shd w:val="clear" w:color="auto" w:fill="FFFFFF"/>
        </w:rPr>
        <w:t xml:space="preserve">. [online] the Guardian. Available at: https://www.theguardian.com/us-news/ng-interactive/2017/oct/09/cia-torture-black-site-enhanced-interrogation [Accessed 10 Nov. 2019]. </w:t>
      </w:r>
      <w:r w:rsidRPr="00036B89">
        <w:rPr>
          <w:rFonts w:ascii="Verdana" w:hAnsi="Verdana"/>
        </w:rPr>
        <w:t xml:space="preserve"> </w:t>
      </w:r>
      <w:r w:rsidRPr="00036B89">
        <w:rPr>
          <w:rFonts w:ascii="Verdana" w:hAnsi="Verdana"/>
        </w:rPr>
        <w:softHyphen/>
      </w:r>
      <w:r w:rsidRPr="00036B89">
        <w:rPr>
          <w:rFonts w:ascii="Verdana" w:hAnsi="Verdana"/>
        </w:rPr>
        <w:softHyphen/>
      </w:r>
      <w:r w:rsidRPr="00036B89">
        <w:rPr>
          <w:rFonts w:ascii="Verdana" w:hAnsi="Verdana"/>
        </w:rPr>
        <w:softHyphen/>
        <w:t xml:space="preserve"> (20 cells inside the prison…)</w:t>
      </w:r>
    </w:p>
    <w:p w14:paraId="14A2BCE2"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p>
    <w:p w14:paraId="76933AF9" w14:textId="7FEF2671" w:rsidR="00036B89" w:rsidRPr="00036B89" w:rsidRDefault="00036B89" w:rsidP="00036B89">
      <w:pPr>
        <w:pStyle w:val="ListParagraph"/>
        <w:spacing w:line="480" w:lineRule="auto"/>
        <w:rPr>
          <w:rFonts w:ascii="Verdana" w:hAnsi="Verdana"/>
        </w:rPr>
      </w:pPr>
      <w:r w:rsidRPr="00036B89">
        <w:rPr>
          <w:rFonts w:ascii="Verdana" w:hAnsi="Verdana" w:cs="Arial"/>
          <w:color w:val="000000"/>
          <w:sz w:val="20"/>
          <w:szCs w:val="20"/>
          <w:shd w:val="clear" w:color="auto" w:fill="FFFFFF"/>
        </w:rPr>
        <w:t>Public Delivery. (2019). </w:t>
      </w:r>
      <w:r w:rsidRPr="00036B89">
        <w:rPr>
          <w:rFonts w:ascii="Verdana" w:hAnsi="Verdana" w:cs="Arial"/>
          <w:i/>
          <w:iCs/>
          <w:color w:val="000000"/>
          <w:sz w:val="20"/>
          <w:szCs w:val="20"/>
          <w:shd w:val="clear" w:color="auto" w:fill="FFFFFF"/>
        </w:rPr>
        <w:t>This was Alfredo Jaar's Rwanda's project</w:t>
      </w:r>
      <w:r w:rsidRPr="00036B89">
        <w:rPr>
          <w:rFonts w:ascii="Verdana" w:hAnsi="Verdana" w:cs="Arial"/>
          <w:color w:val="000000"/>
          <w:sz w:val="20"/>
          <w:szCs w:val="20"/>
          <w:shd w:val="clear" w:color="auto" w:fill="FFFFFF"/>
        </w:rPr>
        <w:t xml:space="preserve">. [online] Available at: https://publicdelivery.org/alfredo-jaar-rwanda/#Video_Alfredo_Jaar_addresses_the_holocaust_in_Rwanda [Accessed 10 Nov. 2019]. </w:t>
      </w:r>
      <w:r w:rsidRPr="00036B89">
        <w:rPr>
          <w:rFonts w:ascii="Verdana" w:hAnsi="Verdana"/>
        </w:rPr>
        <w:t>– (humanize the grave political…)</w:t>
      </w:r>
    </w:p>
    <w:p w14:paraId="0078D034"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p>
    <w:p w14:paraId="094A6330" w14:textId="4234D915" w:rsidR="00036B89" w:rsidRPr="00036B89" w:rsidRDefault="00036B89" w:rsidP="00036B89">
      <w:pPr>
        <w:pStyle w:val="ListParagraph"/>
        <w:spacing w:line="480" w:lineRule="auto"/>
        <w:rPr>
          <w:rFonts w:ascii="Verdana" w:hAnsi="Verdana"/>
        </w:rPr>
      </w:pPr>
      <w:r w:rsidRPr="00036B89">
        <w:rPr>
          <w:rFonts w:ascii="Verdana" w:hAnsi="Verdana" w:cs="Arial"/>
          <w:color w:val="000000"/>
          <w:sz w:val="20"/>
          <w:szCs w:val="20"/>
          <w:shd w:val="clear" w:color="auto" w:fill="FFFFFF"/>
        </w:rPr>
        <w:t>Sammlung-zimmermann.com. (n.d.). </w:t>
      </w:r>
      <w:r w:rsidRPr="00036B89">
        <w:rPr>
          <w:rFonts w:ascii="Verdana" w:hAnsi="Verdana" w:cs="Arial"/>
          <w:i/>
          <w:iCs/>
          <w:color w:val="000000"/>
          <w:sz w:val="20"/>
          <w:szCs w:val="20"/>
          <w:shd w:val="clear" w:color="auto" w:fill="FFFFFF"/>
        </w:rPr>
        <w:t>Eyes of Gutete Emerita › SAMMLUNG ZIMMERMANN</w:t>
      </w:r>
      <w:r w:rsidRPr="00036B89">
        <w:rPr>
          <w:rFonts w:ascii="Verdana" w:hAnsi="Verdana" w:cs="Arial"/>
          <w:color w:val="000000"/>
          <w:sz w:val="20"/>
          <w:szCs w:val="20"/>
          <w:shd w:val="clear" w:color="auto" w:fill="FFFFFF"/>
        </w:rPr>
        <w:t xml:space="preserve">. [online] Available at: http://sammlung-zimmermann.com/collection/alfredo-jaar-the-eyes-of-gutete-emerita-2/ [Accessed 10 Nov. 2019]. </w:t>
      </w:r>
      <w:r w:rsidRPr="00036B89">
        <w:rPr>
          <w:rFonts w:ascii="Verdana" w:hAnsi="Verdana"/>
        </w:rPr>
        <w:t>– (It didn’t make sense to use them…)</w:t>
      </w:r>
    </w:p>
    <w:p w14:paraId="396A6354"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p>
    <w:p w14:paraId="05CBDE51" w14:textId="35D7F8A3" w:rsidR="00036B89" w:rsidRPr="00036B89" w:rsidRDefault="00036B89" w:rsidP="00036B89">
      <w:pPr>
        <w:pStyle w:val="ListParagraph"/>
        <w:spacing w:line="480" w:lineRule="auto"/>
        <w:rPr>
          <w:rFonts w:ascii="Verdana" w:hAnsi="Verdana"/>
        </w:rPr>
      </w:pPr>
      <w:r w:rsidRPr="00036B89">
        <w:rPr>
          <w:rFonts w:ascii="Verdana" w:hAnsi="Verdana" w:cs="Arial"/>
          <w:color w:val="000000"/>
          <w:sz w:val="20"/>
          <w:szCs w:val="20"/>
          <w:shd w:val="clear" w:color="auto" w:fill="FFFFFF"/>
        </w:rPr>
        <w:t>Smee, S. (2018). [online] Available at: https://www.washingtonpost.com/entertainment/museums/the-value-of-trevor-paglens-art-may-remain-a-secret/2018/07/13/62661df6-8455-11e8-9e80-403a221946a7_story.html [Accessed 2 Dec. 2019]. (</w:t>
      </w:r>
      <w:r w:rsidRPr="00036B89">
        <w:rPr>
          <w:rFonts w:ascii="Verdana" w:hAnsi="Verdana"/>
        </w:rPr>
        <w:t>Almost without exception…)</w:t>
      </w:r>
    </w:p>
    <w:p w14:paraId="335DE4D9"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p>
    <w:p w14:paraId="791C6D8A" w14:textId="417151DA" w:rsidR="00036B89" w:rsidRPr="00036B89" w:rsidRDefault="00036B89" w:rsidP="00036B89">
      <w:pPr>
        <w:pStyle w:val="ListParagraph"/>
        <w:spacing w:line="480" w:lineRule="auto"/>
        <w:rPr>
          <w:rFonts w:ascii="Verdana" w:hAnsi="Verdana"/>
        </w:rPr>
      </w:pPr>
      <w:r w:rsidRPr="00036B89">
        <w:rPr>
          <w:rFonts w:ascii="Verdana" w:hAnsi="Verdana" w:cs="Arial"/>
          <w:color w:val="000000"/>
          <w:sz w:val="20"/>
          <w:szCs w:val="20"/>
          <w:shd w:val="clear" w:color="auto" w:fill="FFFFFF"/>
        </w:rPr>
        <w:t>Smith, D. (n.d.). </w:t>
      </w:r>
      <w:r w:rsidRPr="00036B89">
        <w:rPr>
          <w:rFonts w:ascii="Verdana" w:hAnsi="Verdana" w:cs="Arial"/>
          <w:i/>
          <w:iCs/>
          <w:color w:val="000000"/>
          <w:sz w:val="20"/>
          <w:szCs w:val="20"/>
          <w:shd w:val="clear" w:color="auto" w:fill="FFFFFF"/>
        </w:rPr>
        <w:t>Review: An Ordinary Man by Paul Rusesabagina with Tom Zoellner</w:t>
      </w:r>
      <w:r w:rsidRPr="00036B89">
        <w:rPr>
          <w:rFonts w:ascii="Verdana" w:hAnsi="Verdana" w:cs="Arial"/>
          <w:color w:val="000000"/>
          <w:sz w:val="20"/>
          <w:szCs w:val="20"/>
          <w:shd w:val="clear" w:color="auto" w:fill="FFFFFF"/>
        </w:rPr>
        <w:t>. [online] the Guardian. Available at: https://www.theguardian.com/books/2007/apr/15/features.review3 [Accessed 2 Dec. 2019]. (Research)</w:t>
      </w:r>
    </w:p>
    <w:p w14:paraId="77966E2E" w14:textId="77777777" w:rsidR="00036B89" w:rsidRPr="00036B89" w:rsidRDefault="00036B89" w:rsidP="00036B89">
      <w:pPr>
        <w:pStyle w:val="ListParagraph"/>
        <w:spacing w:line="480" w:lineRule="auto"/>
        <w:rPr>
          <w:rFonts w:ascii="Verdana" w:hAnsi="Verdana" w:cs="Arial"/>
          <w:color w:val="000000"/>
          <w:sz w:val="20"/>
          <w:szCs w:val="20"/>
          <w:shd w:val="clear" w:color="auto" w:fill="FFFFFF"/>
        </w:rPr>
      </w:pPr>
    </w:p>
    <w:p w14:paraId="52A3361A" w14:textId="34212BB4" w:rsidR="00036B89" w:rsidRPr="00036B89" w:rsidRDefault="00036B89" w:rsidP="00036B89">
      <w:pPr>
        <w:pStyle w:val="ListParagraph"/>
        <w:spacing w:line="480" w:lineRule="auto"/>
        <w:rPr>
          <w:rFonts w:ascii="Verdana" w:hAnsi="Verdana" w:cs="Arial"/>
          <w:color w:val="000000"/>
          <w:sz w:val="20"/>
          <w:szCs w:val="20"/>
          <w:shd w:val="clear" w:color="auto" w:fill="FFFFFF"/>
        </w:rPr>
      </w:pPr>
      <w:r w:rsidRPr="00036B89">
        <w:rPr>
          <w:rFonts w:ascii="Verdana" w:hAnsi="Verdana" w:cs="Arial"/>
          <w:color w:val="000000"/>
          <w:sz w:val="20"/>
          <w:szCs w:val="20"/>
          <w:shd w:val="clear" w:color="auto" w:fill="FFFFFF"/>
        </w:rPr>
        <w:t>Youtube.com. (2018). </w:t>
      </w:r>
      <w:r w:rsidRPr="00036B89">
        <w:rPr>
          <w:rFonts w:ascii="Verdana" w:hAnsi="Verdana" w:cs="Arial"/>
          <w:i/>
          <w:iCs/>
          <w:color w:val="000000"/>
          <w:sz w:val="20"/>
          <w:szCs w:val="20"/>
          <w:shd w:val="clear" w:color="auto" w:fill="FFFFFF"/>
        </w:rPr>
        <w:t>YouTube</w:t>
      </w:r>
      <w:r w:rsidRPr="00036B89">
        <w:rPr>
          <w:rFonts w:ascii="Verdana" w:hAnsi="Verdana" w:cs="Arial"/>
          <w:color w:val="000000"/>
          <w:sz w:val="20"/>
          <w:szCs w:val="20"/>
          <w:shd w:val="clear" w:color="auto" w:fill="FFFFFF"/>
        </w:rPr>
        <w:t xml:space="preserve">. [online] Available at: </w:t>
      </w:r>
    </w:p>
    <w:p w14:paraId="4EB541B2" w14:textId="77777777" w:rsidR="004A1E11" w:rsidRPr="00036B89" w:rsidRDefault="004A1E11" w:rsidP="00036B89">
      <w:pPr>
        <w:spacing w:line="480" w:lineRule="auto"/>
        <w:rPr>
          <w:rFonts w:ascii="Verdana" w:hAnsi="Verdana" w:cstheme="minorHAnsi"/>
        </w:rPr>
      </w:pPr>
    </w:p>
    <w:sectPr w:rsidR="004A1E11" w:rsidRPr="00036B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D7A39C" w14:textId="77777777" w:rsidR="0036571A" w:rsidRDefault="0036571A" w:rsidP="0036571A">
      <w:pPr>
        <w:spacing w:after="0" w:line="240" w:lineRule="auto"/>
      </w:pPr>
      <w:r>
        <w:separator/>
      </w:r>
    </w:p>
  </w:endnote>
  <w:endnote w:type="continuationSeparator" w:id="0">
    <w:p w14:paraId="090D6ABD" w14:textId="77777777" w:rsidR="0036571A" w:rsidRDefault="0036571A" w:rsidP="003657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247894" w14:textId="77777777" w:rsidR="0036571A" w:rsidRDefault="0036571A" w:rsidP="0036571A">
      <w:pPr>
        <w:spacing w:after="0" w:line="240" w:lineRule="auto"/>
      </w:pPr>
      <w:r>
        <w:separator/>
      </w:r>
    </w:p>
  </w:footnote>
  <w:footnote w:type="continuationSeparator" w:id="0">
    <w:p w14:paraId="3AF0A617" w14:textId="77777777" w:rsidR="0036571A" w:rsidRDefault="0036571A" w:rsidP="003657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A8077D"/>
    <w:multiLevelType w:val="hybridMultilevel"/>
    <w:tmpl w:val="9EA223F0"/>
    <w:lvl w:ilvl="0" w:tplc="2CAAE59E">
      <w:numFmt w:val="bullet"/>
      <w:lvlText w:val=""/>
      <w:lvlJc w:val="left"/>
      <w:pPr>
        <w:ind w:left="720" w:hanging="360"/>
      </w:pPr>
      <w:rPr>
        <w:rFonts w:ascii="Symbol" w:eastAsiaTheme="minorHAnsi" w:hAnsi="Symbol" w:cstheme="minorBid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5051A2"/>
    <w:multiLevelType w:val="hybridMultilevel"/>
    <w:tmpl w:val="BD644298"/>
    <w:lvl w:ilvl="0" w:tplc="ECB6C58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2BB"/>
    <w:rsid w:val="00007983"/>
    <w:rsid w:val="00036B89"/>
    <w:rsid w:val="00063070"/>
    <w:rsid w:val="000C3FDC"/>
    <w:rsid w:val="000D573A"/>
    <w:rsid w:val="000D72D3"/>
    <w:rsid w:val="000F1793"/>
    <w:rsid w:val="000F30E6"/>
    <w:rsid w:val="001526A1"/>
    <w:rsid w:val="0015467D"/>
    <w:rsid w:val="00174AA5"/>
    <w:rsid w:val="0017660A"/>
    <w:rsid w:val="001A721B"/>
    <w:rsid w:val="001B39B8"/>
    <w:rsid w:val="001B5F46"/>
    <w:rsid w:val="001C1F97"/>
    <w:rsid w:val="001C22D9"/>
    <w:rsid w:val="001F7A47"/>
    <w:rsid w:val="00207EDA"/>
    <w:rsid w:val="002426E6"/>
    <w:rsid w:val="0026668E"/>
    <w:rsid w:val="00285762"/>
    <w:rsid w:val="002A4F61"/>
    <w:rsid w:val="003132BB"/>
    <w:rsid w:val="00317670"/>
    <w:rsid w:val="00325EB6"/>
    <w:rsid w:val="003274FC"/>
    <w:rsid w:val="00340234"/>
    <w:rsid w:val="00350423"/>
    <w:rsid w:val="0036571A"/>
    <w:rsid w:val="003A7EA6"/>
    <w:rsid w:val="00435029"/>
    <w:rsid w:val="00435D3D"/>
    <w:rsid w:val="00483896"/>
    <w:rsid w:val="00486F99"/>
    <w:rsid w:val="00487F5B"/>
    <w:rsid w:val="004A1E11"/>
    <w:rsid w:val="004A393C"/>
    <w:rsid w:val="004C3A68"/>
    <w:rsid w:val="004C6D90"/>
    <w:rsid w:val="00516531"/>
    <w:rsid w:val="005618B5"/>
    <w:rsid w:val="0057033A"/>
    <w:rsid w:val="005B45FA"/>
    <w:rsid w:val="00613E58"/>
    <w:rsid w:val="006158F4"/>
    <w:rsid w:val="00621A1E"/>
    <w:rsid w:val="006509C5"/>
    <w:rsid w:val="00693A49"/>
    <w:rsid w:val="00694D72"/>
    <w:rsid w:val="006A021B"/>
    <w:rsid w:val="006A4DC4"/>
    <w:rsid w:val="006E29AF"/>
    <w:rsid w:val="006F0E3C"/>
    <w:rsid w:val="00701236"/>
    <w:rsid w:val="00706C9F"/>
    <w:rsid w:val="00730B88"/>
    <w:rsid w:val="00731AD2"/>
    <w:rsid w:val="00734564"/>
    <w:rsid w:val="00772B5E"/>
    <w:rsid w:val="007F38F6"/>
    <w:rsid w:val="007F3D4B"/>
    <w:rsid w:val="008015B9"/>
    <w:rsid w:val="00806DCE"/>
    <w:rsid w:val="008076DA"/>
    <w:rsid w:val="00861F4B"/>
    <w:rsid w:val="008655C1"/>
    <w:rsid w:val="0087578E"/>
    <w:rsid w:val="008B2522"/>
    <w:rsid w:val="008C491C"/>
    <w:rsid w:val="008D0720"/>
    <w:rsid w:val="008D2656"/>
    <w:rsid w:val="008D305E"/>
    <w:rsid w:val="008E2BDB"/>
    <w:rsid w:val="00905912"/>
    <w:rsid w:val="009621AE"/>
    <w:rsid w:val="00980128"/>
    <w:rsid w:val="009A658E"/>
    <w:rsid w:val="009B4CC7"/>
    <w:rsid w:val="009E28F5"/>
    <w:rsid w:val="009E3DB4"/>
    <w:rsid w:val="009F0272"/>
    <w:rsid w:val="009F47D9"/>
    <w:rsid w:val="00A166B1"/>
    <w:rsid w:val="00A322BB"/>
    <w:rsid w:val="00A4117B"/>
    <w:rsid w:val="00A83B60"/>
    <w:rsid w:val="00AA2269"/>
    <w:rsid w:val="00B458AE"/>
    <w:rsid w:val="00B80D22"/>
    <w:rsid w:val="00B811A9"/>
    <w:rsid w:val="00BE0635"/>
    <w:rsid w:val="00C07822"/>
    <w:rsid w:val="00C30E33"/>
    <w:rsid w:val="00C52C57"/>
    <w:rsid w:val="00C66330"/>
    <w:rsid w:val="00C81AF0"/>
    <w:rsid w:val="00CF3B7C"/>
    <w:rsid w:val="00CF5A1F"/>
    <w:rsid w:val="00D55F3E"/>
    <w:rsid w:val="00D727E0"/>
    <w:rsid w:val="00D75124"/>
    <w:rsid w:val="00D75DBC"/>
    <w:rsid w:val="00DE5999"/>
    <w:rsid w:val="00DF7330"/>
    <w:rsid w:val="00E00C65"/>
    <w:rsid w:val="00E03A45"/>
    <w:rsid w:val="00E13B01"/>
    <w:rsid w:val="00E3262C"/>
    <w:rsid w:val="00E36E63"/>
    <w:rsid w:val="00E41110"/>
    <w:rsid w:val="00E52262"/>
    <w:rsid w:val="00E742CC"/>
    <w:rsid w:val="00EA7870"/>
    <w:rsid w:val="00EB6903"/>
    <w:rsid w:val="00ED554E"/>
    <w:rsid w:val="00EF72E2"/>
    <w:rsid w:val="00F2707F"/>
    <w:rsid w:val="00F37A60"/>
    <w:rsid w:val="00F43CD9"/>
    <w:rsid w:val="00F57273"/>
    <w:rsid w:val="00FA57F2"/>
    <w:rsid w:val="00FB3623"/>
    <w:rsid w:val="00FE7C73"/>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EABA8"/>
  <w15:chartTrackingRefBased/>
  <w15:docId w15:val="{9468281B-7535-48C8-AC2D-06075C7BB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27E0"/>
    <w:rPr>
      <w:color w:val="0000FF"/>
      <w:u w:val="single"/>
    </w:rPr>
  </w:style>
  <w:style w:type="paragraph" w:styleId="ListParagraph">
    <w:name w:val="List Paragraph"/>
    <w:basedOn w:val="Normal"/>
    <w:uiPriority w:val="34"/>
    <w:qFormat/>
    <w:rsid w:val="003A7EA6"/>
    <w:pPr>
      <w:ind w:left="720"/>
      <w:contextualSpacing/>
    </w:pPr>
  </w:style>
  <w:style w:type="character" w:styleId="UnresolvedMention">
    <w:name w:val="Unresolved Mention"/>
    <w:basedOn w:val="DefaultParagraphFont"/>
    <w:uiPriority w:val="99"/>
    <w:semiHidden/>
    <w:unhideWhenUsed/>
    <w:rsid w:val="003A7EA6"/>
    <w:rPr>
      <w:color w:val="605E5C"/>
      <w:shd w:val="clear" w:color="auto" w:fill="E1DFDD"/>
    </w:rPr>
  </w:style>
  <w:style w:type="character" w:styleId="FollowedHyperlink">
    <w:name w:val="FollowedHyperlink"/>
    <w:basedOn w:val="DefaultParagraphFont"/>
    <w:uiPriority w:val="99"/>
    <w:semiHidden/>
    <w:unhideWhenUsed/>
    <w:rsid w:val="00C52C57"/>
    <w:rPr>
      <w:color w:val="954F72" w:themeColor="followedHyperlink"/>
      <w:u w:val="single"/>
    </w:rPr>
  </w:style>
  <w:style w:type="paragraph" w:styleId="FootnoteText">
    <w:name w:val="footnote text"/>
    <w:basedOn w:val="Normal"/>
    <w:link w:val="FootnoteTextChar"/>
    <w:uiPriority w:val="99"/>
    <w:semiHidden/>
    <w:unhideWhenUsed/>
    <w:rsid w:val="003657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6571A"/>
    <w:rPr>
      <w:sz w:val="20"/>
      <w:szCs w:val="20"/>
    </w:rPr>
  </w:style>
  <w:style w:type="character" w:styleId="FootnoteReference">
    <w:name w:val="footnote reference"/>
    <w:basedOn w:val="DefaultParagraphFont"/>
    <w:uiPriority w:val="99"/>
    <w:semiHidden/>
    <w:unhideWhenUsed/>
    <w:rsid w:val="0036571A"/>
    <w:rPr>
      <w:vertAlign w:val="superscript"/>
    </w:rPr>
  </w:style>
  <w:style w:type="paragraph" w:styleId="Header">
    <w:name w:val="header"/>
    <w:basedOn w:val="Normal"/>
    <w:link w:val="HeaderChar"/>
    <w:uiPriority w:val="99"/>
    <w:unhideWhenUsed/>
    <w:rsid w:val="005B45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5FA"/>
  </w:style>
  <w:style w:type="paragraph" w:styleId="Footer">
    <w:name w:val="footer"/>
    <w:basedOn w:val="Normal"/>
    <w:link w:val="FooterChar"/>
    <w:uiPriority w:val="99"/>
    <w:unhideWhenUsed/>
    <w:rsid w:val="005B45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5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334738">
      <w:bodyDiv w:val="1"/>
      <w:marLeft w:val="0"/>
      <w:marRight w:val="0"/>
      <w:marTop w:val="0"/>
      <w:marBottom w:val="0"/>
      <w:divBdr>
        <w:top w:val="none" w:sz="0" w:space="0" w:color="auto"/>
        <w:left w:val="none" w:sz="0" w:space="0" w:color="auto"/>
        <w:bottom w:val="none" w:sz="0" w:space="0" w:color="auto"/>
        <w:right w:val="none" w:sz="0" w:space="0" w:color="auto"/>
      </w:divBdr>
    </w:div>
    <w:div w:id="507907403">
      <w:bodyDiv w:val="1"/>
      <w:marLeft w:val="0"/>
      <w:marRight w:val="0"/>
      <w:marTop w:val="0"/>
      <w:marBottom w:val="0"/>
      <w:divBdr>
        <w:top w:val="none" w:sz="0" w:space="0" w:color="auto"/>
        <w:left w:val="none" w:sz="0" w:space="0" w:color="auto"/>
        <w:bottom w:val="none" w:sz="0" w:space="0" w:color="auto"/>
        <w:right w:val="none" w:sz="0" w:space="0" w:color="auto"/>
      </w:divBdr>
    </w:div>
    <w:div w:id="628557518">
      <w:bodyDiv w:val="1"/>
      <w:marLeft w:val="0"/>
      <w:marRight w:val="0"/>
      <w:marTop w:val="0"/>
      <w:marBottom w:val="0"/>
      <w:divBdr>
        <w:top w:val="none" w:sz="0" w:space="0" w:color="auto"/>
        <w:left w:val="none" w:sz="0" w:space="0" w:color="auto"/>
        <w:bottom w:val="none" w:sz="0" w:space="0" w:color="auto"/>
        <w:right w:val="none" w:sz="0" w:space="0" w:color="auto"/>
      </w:divBdr>
    </w:div>
    <w:div w:id="648555724">
      <w:bodyDiv w:val="1"/>
      <w:marLeft w:val="0"/>
      <w:marRight w:val="0"/>
      <w:marTop w:val="0"/>
      <w:marBottom w:val="0"/>
      <w:divBdr>
        <w:top w:val="none" w:sz="0" w:space="0" w:color="auto"/>
        <w:left w:val="none" w:sz="0" w:space="0" w:color="auto"/>
        <w:bottom w:val="none" w:sz="0" w:space="0" w:color="auto"/>
        <w:right w:val="none" w:sz="0" w:space="0" w:color="auto"/>
      </w:divBdr>
    </w:div>
    <w:div w:id="1516073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43A5DC-6B35-4DD6-9D73-518FEAC37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1755</TotalTime>
  <Pages>14</Pages>
  <Words>2790</Words>
  <Characters>15908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 Bowden (1805615)</dc:creator>
  <cp:keywords/>
  <dc:description/>
  <cp:lastModifiedBy>Shanna Bowden (1805615)</cp:lastModifiedBy>
  <cp:revision>35</cp:revision>
  <cp:lastPrinted>2019-12-05T09:48:00Z</cp:lastPrinted>
  <dcterms:created xsi:type="dcterms:W3CDTF">2019-11-08T14:01:00Z</dcterms:created>
  <dcterms:modified xsi:type="dcterms:W3CDTF">2019-12-11T12:04:00Z</dcterms:modified>
</cp:coreProperties>
</file>