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B7509" w:rsidRDefault="006B7509" w:rsidP="0043142C">
      <w:pPr>
        <w:rPr>
          <w:b/>
          <w:sz w:val="144"/>
          <w:szCs w:val="144"/>
          <w:u w:val="single"/>
        </w:rPr>
      </w:pPr>
    </w:p>
    <w:p w:rsidR="006B7509" w:rsidRDefault="006B7509" w:rsidP="0043142C">
      <w:pPr>
        <w:rPr>
          <w:b/>
          <w:sz w:val="144"/>
          <w:szCs w:val="144"/>
          <w:u w:val="single"/>
        </w:rPr>
      </w:pPr>
    </w:p>
    <w:p w:rsidR="006B7509" w:rsidRDefault="00C323E4" w:rsidP="0043142C">
      <w:pPr>
        <w:jc w:val="center"/>
        <w:rPr>
          <w:b/>
          <w:sz w:val="96"/>
          <w:szCs w:val="96"/>
          <w:u w:val="single"/>
        </w:rPr>
      </w:pPr>
      <w:bookmarkStart w:id="0" w:name="_GoBack"/>
      <w:r>
        <w:rPr>
          <w:b/>
          <w:sz w:val="96"/>
          <w:szCs w:val="96"/>
          <w:u w:val="single"/>
        </w:rPr>
        <w:t>Creative Venture 2</w:t>
      </w:r>
      <w:bookmarkEnd w:id="0"/>
      <w:r>
        <w:rPr>
          <w:b/>
          <w:sz w:val="96"/>
          <w:szCs w:val="96"/>
          <w:u w:val="single"/>
        </w:rPr>
        <w:t>: Realisation</w:t>
      </w:r>
    </w:p>
    <w:p w:rsidR="006B7509" w:rsidRDefault="006B7509" w:rsidP="0043142C">
      <w:pPr>
        <w:jc w:val="center"/>
        <w:rPr>
          <w:b/>
          <w:sz w:val="28"/>
          <w:szCs w:val="28"/>
          <w:u w:val="single"/>
        </w:rPr>
      </w:pPr>
    </w:p>
    <w:p w:rsidR="00DB1B25" w:rsidRDefault="00C323E4" w:rsidP="0043142C">
      <w:pPr>
        <w:jc w:val="center"/>
        <w:rPr>
          <w:b/>
          <w:sz w:val="60"/>
          <w:szCs w:val="60"/>
          <w:u w:val="single"/>
        </w:rPr>
      </w:pPr>
      <w:r>
        <w:rPr>
          <w:b/>
          <w:sz w:val="60"/>
          <w:szCs w:val="60"/>
          <w:u w:val="single"/>
        </w:rPr>
        <w:t>Evaluative Report</w:t>
      </w:r>
    </w:p>
    <w:p w:rsidR="00DB1B25" w:rsidRDefault="00DB1B25" w:rsidP="0043142C">
      <w:pPr>
        <w:jc w:val="center"/>
        <w:rPr>
          <w:b/>
          <w:sz w:val="60"/>
          <w:szCs w:val="60"/>
          <w:u w:val="single"/>
        </w:rPr>
      </w:pPr>
    </w:p>
    <w:p w:rsidR="00DB1B25" w:rsidRDefault="00DB1B25" w:rsidP="0043142C">
      <w:pPr>
        <w:jc w:val="center"/>
        <w:rPr>
          <w:b/>
          <w:sz w:val="60"/>
          <w:szCs w:val="60"/>
          <w:u w:val="single"/>
        </w:rPr>
      </w:pPr>
    </w:p>
    <w:p w:rsidR="00DB1B25" w:rsidRDefault="00DB1B25" w:rsidP="0043142C">
      <w:pPr>
        <w:jc w:val="center"/>
        <w:rPr>
          <w:b/>
          <w:sz w:val="60"/>
          <w:szCs w:val="60"/>
          <w:u w:val="single"/>
        </w:rPr>
      </w:pPr>
    </w:p>
    <w:p w:rsidR="00DB1B25" w:rsidRDefault="00DB1B25" w:rsidP="0043142C">
      <w:pPr>
        <w:jc w:val="center"/>
        <w:rPr>
          <w:b/>
          <w:sz w:val="60"/>
          <w:szCs w:val="60"/>
          <w:u w:val="single"/>
        </w:rPr>
      </w:pPr>
    </w:p>
    <w:p w:rsidR="00DB1B25" w:rsidRDefault="00DB1B25" w:rsidP="0043142C">
      <w:pPr>
        <w:jc w:val="center"/>
        <w:rPr>
          <w:b/>
          <w:sz w:val="60"/>
          <w:szCs w:val="60"/>
          <w:u w:val="single"/>
        </w:rPr>
      </w:pPr>
    </w:p>
    <w:p w:rsidR="00DB1B25" w:rsidRDefault="00DB1B25" w:rsidP="0043142C">
      <w:pPr>
        <w:jc w:val="center"/>
        <w:rPr>
          <w:b/>
          <w:sz w:val="60"/>
          <w:szCs w:val="60"/>
          <w:u w:val="single"/>
        </w:rPr>
      </w:pPr>
    </w:p>
    <w:p w:rsidR="00DB1B25" w:rsidRDefault="00DB1B25" w:rsidP="0043142C">
      <w:pPr>
        <w:jc w:val="center"/>
        <w:rPr>
          <w:b/>
          <w:sz w:val="60"/>
          <w:szCs w:val="60"/>
          <w:u w:val="single"/>
        </w:rPr>
      </w:pPr>
    </w:p>
    <w:p w:rsidR="006B7509" w:rsidRDefault="00DB1B25" w:rsidP="00DB1B25">
      <w:pPr>
        <w:jc w:val="right"/>
        <w:rPr>
          <w:b/>
          <w:sz w:val="60"/>
          <w:szCs w:val="60"/>
          <w:u w:val="single"/>
        </w:rPr>
      </w:pPr>
      <w:r>
        <w:rPr>
          <w:b/>
          <w:sz w:val="24"/>
          <w:szCs w:val="24"/>
          <w:u w:val="single"/>
        </w:rPr>
        <w:t>Chloe Rawle – P141503</w:t>
      </w:r>
      <w:r w:rsidR="00C323E4">
        <w:br w:type="page"/>
      </w:r>
    </w:p>
    <w:p w:rsidR="006B7509" w:rsidRDefault="000F5072" w:rsidP="0043142C">
      <w:pPr>
        <w:rPr>
          <w:sz w:val="28"/>
          <w:szCs w:val="28"/>
        </w:rPr>
      </w:pPr>
      <w:r>
        <w:rPr>
          <w:b/>
          <w:sz w:val="28"/>
          <w:szCs w:val="28"/>
          <w:u w:val="single"/>
        </w:rPr>
        <w:lastRenderedPageBreak/>
        <w:t>Executive Summary</w:t>
      </w:r>
    </w:p>
    <w:p w:rsidR="000F5072" w:rsidRDefault="000F5072" w:rsidP="0043142C">
      <w:pPr>
        <w:rPr>
          <w:sz w:val="28"/>
          <w:szCs w:val="28"/>
        </w:rPr>
      </w:pPr>
    </w:p>
    <w:p w:rsidR="000F5072" w:rsidRDefault="000F5072" w:rsidP="007576B2">
      <w:pPr>
        <w:ind w:firstLine="142"/>
      </w:pPr>
      <w:r>
        <w:t xml:space="preserve">The purpose of this report is to document the </w:t>
      </w:r>
      <w:r w:rsidR="007576B2">
        <w:t xml:space="preserve">production of the game </w:t>
      </w:r>
      <w:r w:rsidR="007576B2">
        <w:rPr>
          <w:i/>
        </w:rPr>
        <w:t>Rumslinger</w:t>
      </w:r>
      <w:r w:rsidR="007576B2">
        <w:t xml:space="preserve"> by Imperial Game Production, as well as discuss how the company plans to establish a business in the video game industry using </w:t>
      </w:r>
      <w:r w:rsidR="007576B2">
        <w:rPr>
          <w:i/>
        </w:rPr>
        <w:t>Rumslinger</w:t>
      </w:r>
      <w:r w:rsidR="007576B2">
        <w:t xml:space="preserve"> as a starting title.</w:t>
      </w:r>
    </w:p>
    <w:p w:rsidR="007576B2" w:rsidRDefault="007576B2" w:rsidP="007576B2">
      <w:pPr>
        <w:ind w:firstLine="142"/>
      </w:pPr>
    </w:p>
    <w:p w:rsidR="007576B2" w:rsidRDefault="007576B2" w:rsidP="007576B2">
      <w:pPr>
        <w:ind w:firstLine="142"/>
      </w:pPr>
      <w:r>
        <w:t>The report will address:</w:t>
      </w:r>
    </w:p>
    <w:p w:rsidR="007576B2" w:rsidRDefault="007576B2" w:rsidP="007576B2">
      <w:pPr>
        <w:ind w:firstLine="142"/>
      </w:pPr>
    </w:p>
    <w:p w:rsidR="007576B2" w:rsidRDefault="007576B2" w:rsidP="007576B2">
      <w:pPr>
        <w:pStyle w:val="ListParagraph"/>
        <w:numPr>
          <w:ilvl w:val="0"/>
          <w:numId w:val="8"/>
        </w:numPr>
        <w:spacing w:after="240"/>
      </w:pPr>
      <w:r w:rsidRPr="00C70747">
        <w:rPr>
          <w:b/>
        </w:rPr>
        <w:t>The company’s initial plan for game development,</w:t>
      </w:r>
      <w:r>
        <w:t xml:space="preserve"> with a focus on individual work expected to be conducted during the development of </w:t>
      </w:r>
      <w:r>
        <w:rPr>
          <w:i/>
        </w:rPr>
        <w:t>Rumslinger,</w:t>
      </w:r>
      <w:r>
        <w:t xml:space="preserve"> as well as additional tasks the entire team will conduct together. This will include plans for the initial project setup, game development, and will conclude with plans to market and present the completed game to the public.</w:t>
      </w:r>
    </w:p>
    <w:p w:rsidR="007576B2" w:rsidRDefault="007576B2" w:rsidP="007576B2">
      <w:pPr>
        <w:pStyle w:val="ListParagraph"/>
        <w:spacing w:after="240"/>
        <w:ind w:left="862"/>
      </w:pPr>
    </w:p>
    <w:p w:rsidR="007576B2" w:rsidRDefault="006F3858" w:rsidP="007576B2">
      <w:pPr>
        <w:pStyle w:val="ListParagraph"/>
        <w:numPr>
          <w:ilvl w:val="0"/>
          <w:numId w:val="8"/>
        </w:numPr>
        <w:spacing w:after="240"/>
      </w:pPr>
      <w:r w:rsidRPr="00C70747">
        <w:rPr>
          <w:b/>
        </w:rPr>
        <w:t>The business side of the company’s development work.</w:t>
      </w:r>
      <w:r>
        <w:t xml:space="preserve"> This will discuss the equipment needed </w:t>
      </w:r>
      <w:r w:rsidR="00C70747">
        <w:t>for the business to conduct work</w:t>
      </w:r>
      <w:r>
        <w:t>, employees, contractors, costs, and potential ways for Imperial Game Production to fund the company before it starts to turn a profit.</w:t>
      </w:r>
    </w:p>
    <w:p w:rsidR="006F3858" w:rsidRDefault="006F3858" w:rsidP="006F3858">
      <w:pPr>
        <w:pStyle w:val="ListParagraph"/>
      </w:pPr>
    </w:p>
    <w:p w:rsidR="00C70747" w:rsidRDefault="00C70747" w:rsidP="00C70747">
      <w:pPr>
        <w:pStyle w:val="ListParagraph"/>
        <w:numPr>
          <w:ilvl w:val="0"/>
          <w:numId w:val="8"/>
        </w:numPr>
        <w:spacing w:after="240"/>
      </w:pPr>
      <w:r w:rsidRPr="00C70747">
        <w:rPr>
          <w:b/>
        </w:rPr>
        <w:t>How the actual project went compared to the proposed methodology</w:t>
      </w:r>
      <w:r>
        <w:t>. Difficulties Imperial Game Production faced during development will be analysed, along with how the company overcame the issues presented and aspire to avoid them in the future. Successes the company found with its approach will be detailed.</w:t>
      </w:r>
    </w:p>
    <w:p w:rsidR="00C70747" w:rsidRDefault="00C70747" w:rsidP="00C70747">
      <w:pPr>
        <w:pStyle w:val="ListParagraph"/>
        <w:spacing w:after="240"/>
        <w:ind w:left="862"/>
      </w:pPr>
    </w:p>
    <w:p w:rsidR="00C70747" w:rsidRDefault="00C70747" w:rsidP="00C70747">
      <w:pPr>
        <w:pStyle w:val="ListParagraph"/>
        <w:numPr>
          <w:ilvl w:val="0"/>
          <w:numId w:val="8"/>
        </w:numPr>
        <w:spacing w:after="240"/>
      </w:pPr>
      <w:r>
        <w:rPr>
          <w:b/>
        </w:rPr>
        <w:t xml:space="preserve">Future work avenues the company could take, </w:t>
      </w:r>
      <w:r>
        <w:t>including different clientele in the industry that could be targeted, as well as staff and networking opportunities that the company needs in order to function in the future.</w:t>
      </w:r>
    </w:p>
    <w:p w:rsidR="00C70747" w:rsidRDefault="00C70747" w:rsidP="00C70747">
      <w:pPr>
        <w:pStyle w:val="ListParagraph"/>
      </w:pPr>
    </w:p>
    <w:p w:rsidR="00C70747" w:rsidRPr="007576B2" w:rsidRDefault="00C70747" w:rsidP="00C70747">
      <w:pPr>
        <w:spacing w:after="240"/>
        <w:ind w:firstLine="142"/>
      </w:pPr>
      <w:r>
        <w:t xml:space="preserve">The report concludes that while </w:t>
      </w:r>
      <w:r>
        <w:rPr>
          <w:i/>
        </w:rPr>
        <w:t>Rumslinger</w:t>
      </w:r>
      <w:r>
        <w:t xml:space="preserve"> was successfully produced, there are some areas in Imperial Game Production’s methods of operation that could use improvement, as well as ones that were successful enough to consider using again in the future. The report also concludes that the company has many methods of establishing itself in the industry in the future.  </w:t>
      </w:r>
    </w:p>
    <w:p w:rsidR="006B7509" w:rsidRDefault="00C323E4" w:rsidP="0043142C">
      <w:pPr>
        <w:rPr>
          <w:b/>
          <w:sz w:val="28"/>
          <w:szCs w:val="28"/>
          <w:u w:val="single"/>
        </w:rPr>
      </w:pPr>
      <w:r>
        <w:br w:type="page"/>
      </w:r>
    </w:p>
    <w:p w:rsidR="006B7509" w:rsidRDefault="00C323E4" w:rsidP="0043142C">
      <w:pPr>
        <w:rPr>
          <w:b/>
          <w:sz w:val="28"/>
          <w:szCs w:val="28"/>
          <w:u w:val="single"/>
        </w:rPr>
      </w:pPr>
      <w:r>
        <w:rPr>
          <w:b/>
          <w:sz w:val="28"/>
          <w:szCs w:val="28"/>
          <w:u w:val="single"/>
        </w:rPr>
        <w:lastRenderedPageBreak/>
        <w:t>Table of Contents</w:t>
      </w:r>
    </w:p>
    <w:p w:rsidR="006B7509" w:rsidRDefault="006B7509" w:rsidP="0043142C">
      <w:pPr>
        <w:rPr>
          <w:b/>
          <w:sz w:val="28"/>
          <w:szCs w:val="28"/>
          <w:u w:val="single"/>
        </w:rPr>
      </w:pPr>
    </w:p>
    <w:p w:rsidR="006B7509" w:rsidRDefault="006B7509" w:rsidP="0043142C">
      <w:pPr>
        <w:spacing w:after="200"/>
        <w:rPr>
          <w:sz w:val="28"/>
          <w:szCs w:val="28"/>
          <w:u w:val="single"/>
        </w:rPr>
      </w:pPr>
    </w:p>
    <w:p w:rsidR="006B7509" w:rsidRPr="00424B0C" w:rsidRDefault="00787469" w:rsidP="0043142C">
      <w:pPr>
        <w:spacing w:after="200"/>
        <w:rPr>
          <w:b/>
          <w:sz w:val="28"/>
          <w:szCs w:val="28"/>
          <w:u w:val="single"/>
        </w:rPr>
      </w:pPr>
      <w:r w:rsidRPr="00424B0C">
        <w:rPr>
          <w:b/>
          <w:sz w:val="28"/>
          <w:szCs w:val="28"/>
          <w:u w:val="single"/>
        </w:rPr>
        <w:t xml:space="preserve">Review of Research </w:t>
      </w:r>
      <w:r w:rsidR="00C323E4" w:rsidRPr="00424B0C">
        <w:rPr>
          <w:b/>
          <w:sz w:val="28"/>
          <w:szCs w:val="28"/>
          <w:u w:val="single"/>
        </w:rPr>
        <w:t>Methodology</w:t>
      </w:r>
      <w:r w:rsidRPr="00424B0C">
        <w:rPr>
          <w:b/>
          <w:sz w:val="28"/>
          <w:szCs w:val="28"/>
          <w:u w:val="single"/>
        </w:rPr>
        <w:t xml:space="preserve"> and Methods</w:t>
      </w:r>
      <w:r w:rsidR="00C323E4" w:rsidRPr="00424B0C">
        <w:rPr>
          <w:b/>
          <w:sz w:val="28"/>
          <w:szCs w:val="28"/>
          <w:u w:val="single"/>
        </w:rPr>
        <w:tab/>
      </w:r>
      <w:r w:rsidR="00C323E4" w:rsidRPr="00424B0C">
        <w:rPr>
          <w:b/>
          <w:sz w:val="28"/>
          <w:szCs w:val="28"/>
          <w:u w:val="single"/>
        </w:rPr>
        <w:tab/>
      </w:r>
      <w:r w:rsidR="00C323E4" w:rsidRPr="00424B0C">
        <w:rPr>
          <w:b/>
          <w:sz w:val="28"/>
          <w:szCs w:val="28"/>
          <w:u w:val="single"/>
        </w:rPr>
        <w:tab/>
        <w:t>3</w:t>
      </w:r>
    </w:p>
    <w:p w:rsidR="00D369EF" w:rsidRDefault="00D369EF" w:rsidP="0043142C">
      <w:pPr>
        <w:spacing w:after="200"/>
        <w:rPr>
          <w:sz w:val="24"/>
          <w:szCs w:val="24"/>
          <w:u w:val="single"/>
        </w:rPr>
      </w:pPr>
      <w:r>
        <w:rPr>
          <w:sz w:val="28"/>
          <w:szCs w:val="28"/>
        </w:rPr>
        <w:tab/>
      </w:r>
      <w:r w:rsidRPr="00D369EF">
        <w:rPr>
          <w:sz w:val="24"/>
          <w:szCs w:val="24"/>
          <w:u w:val="single"/>
        </w:rPr>
        <w:t>Prior to Game Development</w:t>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t>3</w:t>
      </w:r>
    </w:p>
    <w:p w:rsidR="00D369EF" w:rsidRDefault="00D369EF" w:rsidP="0043142C">
      <w:pPr>
        <w:spacing w:after="200"/>
        <w:rPr>
          <w:sz w:val="24"/>
          <w:szCs w:val="24"/>
        </w:rPr>
      </w:pPr>
      <w:r>
        <w:rPr>
          <w:sz w:val="24"/>
          <w:szCs w:val="24"/>
        </w:rPr>
        <w:tab/>
      </w:r>
      <w:r>
        <w:rPr>
          <w:sz w:val="24"/>
          <w:szCs w:val="24"/>
          <w:u w:val="single"/>
        </w:rPr>
        <w:t xml:space="preserve">Game Development </w:t>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t>4</w:t>
      </w:r>
    </w:p>
    <w:p w:rsidR="00D369EF" w:rsidRPr="00D369EF" w:rsidRDefault="00D369EF" w:rsidP="0043142C">
      <w:pPr>
        <w:spacing w:after="200"/>
        <w:rPr>
          <w:sz w:val="24"/>
          <w:szCs w:val="24"/>
          <w:u w:val="single"/>
        </w:rPr>
      </w:pPr>
      <w:r>
        <w:rPr>
          <w:sz w:val="24"/>
          <w:szCs w:val="24"/>
        </w:rPr>
        <w:tab/>
      </w:r>
      <w:r>
        <w:rPr>
          <w:sz w:val="24"/>
          <w:szCs w:val="24"/>
          <w:u w:val="single"/>
        </w:rPr>
        <w:t>Game Testing and Marketing Opportunities</w:t>
      </w:r>
      <w:r>
        <w:rPr>
          <w:sz w:val="24"/>
          <w:szCs w:val="24"/>
          <w:u w:val="single"/>
        </w:rPr>
        <w:tab/>
      </w:r>
      <w:r>
        <w:rPr>
          <w:sz w:val="24"/>
          <w:szCs w:val="24"/>
          <w:u w:val="single"/>
        </w:rPr>
        <w:tab/>
      </w:r>
      <w:r>
        <w:rPr>
          <w:sz w:val="24"/>
          <w:szCs w:val="24"/>
          <w:u w:val="single"/>
        </w:rPr>
        <w:tab/>
      </w:r>
      <w:r>
        <w:rPr>
          <w:sz w:val="24"/>
          <w:szCs w:val="24"/>
          <w:u w:val="single"/>
        </w:rPr>
        <w:tab/>
        <w:t>5</w:t>
      </w:r>
    </w:p>
    <w:p w:rsidR="00424B0C" w:rsidRDefault="00424B0C" w:rsidP="0043142C">
      <w:pPr>
        <w:spacing w:after="200"/>
        <w:rPr>
          <w:b/>
          <w:sz w:val="28"/>
          <w:szCs w:val="28"/>
          <w:u w:val="single"/>
        </w:rPr>
      </w:pPr>
    </w:p>
    <w:p w:rsidR="006B7509" w:rsidRPr="00424B0C" w:rsidRDefault="00C323E4" w:rsidP="0043142C">
      <w:pPr>
        <w:spacing w:after="200"/>
        <w:rPr>
          <w:b/>
          <w:sz w:val="28"/>
          <w:szCs w:val="28"/>
          <w:u w:val="single"/>
        </w:rPr>
      </w:pPr>
      <w:r w:rsidRPr="00424B0C">
        <w:rPr>
          <w:b/>
          <w:sz w:val="28"/>
          <w:szCs w:val="28"/>
          <w:u w:val="single"/>
        </w:rPr>
        <w:t>Creative Enterprise Strategy</w:t>
      </w:r>
      <w:r w:rsidR="00424B0C">
        <w:rPr>
          <w:b/>
          <w:sz w:val="28"/>
          <w:szCs w:val="28"/>
          <w:u w:val="single"/>
        </w:rPr>
        <w:tab/>
      </w:r>
      <w:r w:rsidR="00424B0C">
        <w:rPr>
          <w:b/>
          <w:sz w:val="28"/>
          <w:szCs w:val="28"/>
          <w:u w:val="single"/>
        </w:rPr>
        <w:tab/>
      </w:r>
      <w:r w:rsidR="00424B0C">
        <w:rPr>
          <w:b/>
          <w:sz w:val="28"/>
          <w:szCs w:val="28"/>
          <w:u w:val="single"/>
        </w:rPr>
        <w:tab/>
      </w:r>
      <w:r w:rsidR="00424B0C">
        <w:rPr>
          <w:b/>
          <w:sz w:val="28"/>
          <w:szCs w:val="28"/>
          <w:u w:val="single"/>
        </w:rPr>
        <w:tab/>
      </w:r>
      <w:r w:rsidRPr="00424B0C">
        <w:rPr>
          <w:b/>
          <w:sz w:val="28"/>
          <w:szCs w:val="28"/>
          <w:u w:val="single"/>
        </w:rPr>
        <w:tab/>
      </w:r>
      <w:r w:rsidRPr="00424B0C">
        <w:rPr>
          <w:b/>
          <w:sz w:val="28"/>
          <w:szCs w:val="28"/>
          <w:u w:val="single"/>
        </w:rPr>
        <w:tab/>
      </w:r>
      <w:r w:rsidR="00424B0C" w:rsidRPr="00424B0C">
        <w:rPr>
          <w:b/>
          <w:sz w:val="28"/>
          <w:szCs w:val="28"/>
          <w:u w:val="single"/>
        </w:rPr>
        <w:t>6</w:t>
      </w:r>
    </w:p>
    <w:p w:rsidR="00424B0C" w:rsidRDefault="00424B0C" w:rsidP="00424B0C">
      <w:pPr>
        <w:spacing w:after="200"/>
        <w:ind w:firstLine="720"/>
        <w:rPr>
          <w:sz w:val="24"/>
          <w:szCs w:val="24"/>
          <w:u w:val="single"/>
        </w:rPr>
      </w:pPr>
      <w:r>
        <w:rPr>
          <w:sz w:val="24"/>
          <w:szCs w:val="24"/>
          <w:u w:val="single"/>
        </w:rPr>
        <w:t>Necessary Equipment and Fees</w:t>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t>6</w:t>
      </w:r>
    </w:p>
    <w:p w:rsidR="00424B0C" w:rsidRDefault="00424B0C" w:rsidP="00424B0C">
      <w:pPr>
        <w:spacing w:after="200"/>
        <w:ind w:firstLine="720"/>
        <w:rPr>
          <w:sz w:val="24"/>
          <w:szCs w:val="24"/>
          <w:u w:val="single"/>
        </w:rPr>
      </w:pPr>
      <w:r>
        <w:rPr>
          <w:sz w:val="24"/>
          <w:szCs w:val="24"/>
          <w:u w:val="single"/>
        </w:rPr>
        <w:t xml:space="preserve">Employees </w:t>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t>7</w:t>
      </w:r>
    </w:p>
    <w:p w:rsidR="00424B0C" w:rsidRDefault="00424B0C" w:rsidP="00424B0C">
      <w:pPr>
        <w:spacing w:after="200"/>
        <w:ind w:firstLine="720"/>
        <w:rPr>
          <w:sz w:val="24"/>
          <w:szCs w:val="24"/>
          <w:u w:val="single"/>
        </w:rPr>
      </w:pPr>
      <w:r>
        <w:rPr>
          <w:sz w:val="24"/>
          <w:szCs w:val="24"/>
          <w:u w:val="single"/>
        </w:rPr>
        <w:t>Funding</w:t>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t>7</w:t>
      </w:r>
    </w:p>
    <w:p w:rsidR="00424B0C" w:rsidRDefault="00424B0C" w:rsidP="0043142C">
      <w:pPr>
        <w:spacing w:after="200"/>
        <w:rPr>
          <w:sz w:val="28"/>
          <w:szCs w:val="28"/>
          <w:u w:val="single"/>
        </w:rPr>
      </w:pPr>
    </w:p>
    <w:p w:rsidR="006B7509" w:rsidRPr="00424B0C" w:rsidRDefault="00C323E4" w:rsidP="0043142C">
      <w:pPr>
        <w:spacing w:after="240"/>
        <w:rPr>
          <w:b/>
          <w:sz w:val="28"/>
          <w:szCs w:val="28"/>
          <w:u w:val="single"/>
        </w:rPr>
      </w:pPr>
      <w:r w:rsidRPr="00424B0C">
        <w:rPr>
          <w:b/>
          <w:sz w:val="28"/>
          <w:szCs w:val="28"/>
          <w:u w:val="single"/>
        </w:rPr>
        <w:t>Critical Appraisal of the Final Proposition</w:t>
      </w:r>
      <w:r w:rsidRPr="00424B0C">
        <w:rPr>
          <w:b/>
          <w:sz w:val="28"/>
          <w:szCs w:val="28"/>
          <w:u w:val="single"/>
        </w:rPr>
        <w:tab/>
      </w:r>
      <w:r w:rsidRPr="00424B0C">
        <w:rPr>
          <w:b/>
          <w:sz w:val="28"/>
          <w:szCs w:val="28"/>
          <w:u w:val="single"/>
        </w:rPr>
        <w:tab/>
      </w:r>
      <w:r w:rsidRPr="00424B0C">
        <w:rPr>
          <w:b/>
          <w:sz w:val="28"/>
          <w:szCs w:val="28"/>
          <w:u w:val="single"/>
        </w:rPr>
        <w:tab/>
      </w:r>
      <w:r w:rsidRPr="00424B0C">
        <w:rPr>
          <w:b/>
          <w:sz w:val="28"/>
          <w:szCs w:val="28"/>
          <w:u w:val="single"/>
        </w:rPr>
        <w:tab/>
      </w:r>
      <w:r w:rsidR="00424B0C" w:rsidRPr="00424B0C">
        <w:rPr>
          <w:b/>
          <w:sz w:val="28"/>
          <w:szCs w:val="28"/>
          <w:u w:val="single"/>
        </w:rPr>
        <w:t>8</w:t>
      </w:r>
    </w:p>
    <w:p w:rsidR="00424B0C" w:rsidRDefault="00424B0C" w:rsidP="00424B0C">
      <w:pPr>
        <w:spacing w:after="200"/>
        <w:ind w:firstLine="720"/>
        <w:rPr>
          <w:sz w:val="24"/>
          <w:szCs w:val="24"/>
          <w:u w:val="single"/>
        </w:rPr>
      </w:pPr>
      <w:r>
        <w:rPr>
          <w:sz w:val="24"/>
          <w:szCs w:val="24"/>
          <w:u w:val="single"/>
        </w:rPr>
        <w:t>Market Research and Advertising</w:t>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t>8</w:t>
      </w:r>
    </w:p>
    <w:p w:rsidR="00424B0C" w:rsidRDefault="00424B0C" w:rsidP="00424B0C">
      <w:pPr>
        <w:spacing w:after="200"/>
        <w:ind w:firstLine="720"/>
        <w:rPr>
          <w:sz w:val="24"/>
          <w:szCs w:val="24"/>
          <w:u w:val="single"/>
        </w:rPr>
      </w:pPr>
      <w:r>
        <w:rPr>
          <w:sz w:val="24"/>
          <w:szCs w:val="24"/>
          <w:u w:val="single"/>
        </w:rPr>
        <w:t>Outsourcing work</w:t>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t>8</w:t>
      </w:r>
    </w:p>
    <w:p w:rsidR="00424B0C" w:rsidRDefault="00424B0C" w:rsidP="00424B0C">
      <w:pPr>
        <w:spacing w:after="200"/>
        <w:ind w:firstLine="720"/>
        <w:rPr>
          <w:sz w:val="24"/>
          <w:szCs w:val="24"/>
          <w:u w:val="single"/>
        </w:rPr>
      </w:pPr>
      <w:r>
        <w:rPr>
          <w:sz w:val="24"/>
          <w:szCs w:val="24"/>
          <w:u w:val="single"/>
        </w:rPr>
        <w:t>Final Product</w:t>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t>9</w:t>
      </w:r>
    </w:p>
    <w:p w:rsidR="00424B0C" w:rsidRDefault="00424B0C" w:rsidP="0043142C">
      <w:pPr>
        <w:spacing w:after="240"/>
        <w:rPr>
          <w:sz w:val="28"/>
          <w:szCs w:val="28"/>
          <w:u w:val="single"/>
        </w:rPr>
      </w:pPr>
    </w:p>
    <w:p w:rsidR="006B7509" w:rsidRPr="00424B0C" w:rsidRDefault="00C323E4" w:rsidP="0043142C">
      <w:pPr>
        <w:spacing w:after="240"/>
        <w:rPr>
          <w:b/>
          <w:sz w:val="28"/>
          <w:szCs w:val="28"/>
          <w:u w:val="single"/>
        </w:rPr>
      </w:pPr>
      <w:r w:rsidRPr="00424B0C">
        <w:rPr>
          <w:b/>
          <w:sz w:val="28"/>
          <w:szCs w:val="28"/>
          <w:u w:val="single"/>
        </w:rPr>
        <w:t xml:space="preserve">Future Trajectories                                   </w:t>
      </w:r>
      <w:r w:rsidRPr="00424B0C">
        <w:rPr>
          <w:b/>
          <w:sz w:val="28"/>
          <w:szCs w:val="28"/>
          <w:u w:val="single"/>
        </w:rPr>
        <w:tab/>
      </w:r>
      <w:r w:rsidRPr="00424B0C">
        <w:rPr>
          <w:b/>
          <w:sz w:val="28"/>
          <w:szCs w:val="28"/>
          <w:u w:val="single"/>
        </w:rPr>
        <w:tab/>
      </w:r>
      <w:r w:rsidRPr="00424B0C">
        <w:rPr>
          <w:b/>
          <w:sz w:val="28"/>
          <w:szCs w:val="28"/>
          <w:u w:val="single"/>
        </w:rPr>
        <w:tab/>
      </w:r>
      <w:r w:rsidRPr="00424B0C">
        <w:rPr>
          <w:b/>
          <w:sz w:val="28"/>
          <w:szCs w:val="28"/>
          <w:u w:val="single"/>
        </w:rPr>
        <w:tab/>
      </w:r>
      <w:r w:rsidR="00424B0C" w:rsidRPr="00424B0C">
        <w:rPr>
          <w:b/>
          <w:sz w:val="28"/>
          <w:szCs w:val="28"/>
          <w:u w:val="single"/>
        </w:rPr>
        <w:t>10</w:t>
      </w:r>
    </w:p>
    <w:p w:rsidR="00424B0C" w:rsidRDefault="00424B0C" w:rsidP="00424B0C">
      <w:pPr>
        <w:spacing w:after="200"/>
        <w:ind w:firstLine="720"/>
        <w:rPr>
          <w:sz w:val="24"/>
          <w:szCs w:val="24"/>
          <w:u w:val="single"/>
        </w:rPr>
      </w:pPr>
      <w:r>
        <w:rPr>
          <w:sz w:val="24"/>
          <w:szCs w:val="24"/>
          <w:u w:val="single"/>
        </w:rPr>
        <w:t>Potential Business Ventures</w:t>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t>10</w:t>
      </w:r>
    </w:p>
    <w:p w:rsidR="00424B0C" w:rsidRDefault="00424B0C" w:rsidP="00424B0C">
      <w:pPr>
        <w:spacing w:after="200"/>
        <w:ind w:firstLine="720"/>
        <w:rPr>
          <w:sz w:val="24"/>
          <w:szCs w:val="24"/>
          <w:u w:val="single"/>
        </w:rPr>
      </w:pPr>
      <w:r>
        <w:rPr>
          <w:sz w:val="24"/>
          <w:szCs w:val="24"/>
          <w:u w:val="single"/>
        </w:rPr>
        <w:t>Necessary Hires for the Company</w:t>
      </w:r>
      <w:r>
        <w:rPr>
          <w:sz w:val="24"/>
          <w:szCs w:val="24"/>
          <w:u w:val="single"/>
        </w:rPr>
        <w:tab/>
      </w:r>
      <w:r>
        <w:rPr>
          <w:sz w:val="24"/>
          <w:szCs w:val="24"/>
          <w:u w:val="single"/>
        </w:rPr>
        <w:tab/>
      </w:r>
      <w:r>
        <w:rPr>
          <w:sz w:val="24"/>
          <w:szCs w:val="24"/>
          <w:u w:val="single"/>
        </w:rPr>
        <w:tab/>
      </w:r>
      <w:r>
        <w:rPr>
          <w:sz w:val="24"/>
          <w:szCs w:val="24"/>
          <w:u w:val="single"/>
        </w:rPr>
        <w:tab/>
      </w:r>
      <w:r>
        <w:rPr>
          <w:sz w:val="24"/>
          <w:szCs w:val="24"/>
          <w:u w:val="single"/>
        </w:rPr>
        <w:tab/>
        <w:t>12</w:t>
      </w:r>
    </w:p>
    <w:p w:rsidR="00424B0C" w:rsidRDefault="00424B0C" w:rsidP="0043142C">
      <w:pPr>
        <w:spacing w:after="240"/>
        <w:rPr>
          <w:sz w:val="24"/>
          <w:szCs w:val="24"/>
        </w:rPr>
      </w:pPr>
      <w:r>
        <w:rPr>
          <w:sz w:val="28"/>
          <w:szCs w:val="28"/>
        </w:rPr>
        <w:tab/>
      </w:r>
      <w:r w:rsidRPr="00424B0C">
        <w:rPr>
          <w:sz w:val="24"/>
          <w:szCs w:val="24"/>
          <w:u w:val="single"/>
        </w:rPr>
        <w:t xml:space="preserve">Potential Company Growth </w:t>
      </w:r>
      <w:r w:rsidRPr="00424B0C">
        <w:rPr>
          <w:sz w:val="24"/>
          <w:szCs w:val="24"/>
          <w:u w:val="single"/>
        </w:rPr>
        <w:tab/>
      </w:r>
      <w:r w:rsidRPr="00424B0C">
        <w:rPr>
          <w:sz w:val="24"/>
          <w:szCs w:val="24"/>
          <w:u w:val="single"/>
        </w:rPr>
        <w:tab/>
      </w:r>
      <w:r w:rsidRPr="00424B0C">
        <w:rPr>
          <w:sz w:val="24"/>
          <w:szCs w:val="24"/>
          <w:u w:val="single"/>
        </w:rPr>
        <w:tab/>
      </w:r>
      <w:r w:rsidRPr="00424B0C">
        <w:rPr>
          <w:sz w:val="24"/>
          <w:szCs w:val="24"/>
          <w:u w:val="single"/>
        </w:rPr>
        <w:tab/>
      </w:r>
      <w:r>
        <w:rPr>
          <w:sz w:val="24"/>
          <w:szCs w:val="24"/>
          <w:u w:val="single"/>
        </w:rPr>
        <w:tab/>
      </w:r>
      <w:r>
        <w:rPr>
          <w:sz w:val="24"/>
          <w:szCs w:val="24"/>
          <w:u w:val="single"/>
        </w:rPr>
        <w:tab/>
        <w:t>13</w:t>
      </w:r>
    </w:p>
    <w:p w:rsidR="000F5072" w:rsidRDefault="000F5072" w:rsidP="00424B0C">
      <w:pPr>
        <w:spacing w:after="240"/>
        <w:rPr>
          <w:b/>
          <w:sz w:val="28"/>
          <w:szCs w:val="28"/>
          <w:u w:val="single"/>
        </w:rPr>
      </w:pPr>
    </w:p>
    <w:p w:rsidR="00424B0C" w:rsidRPr="00424B0C" w:rsidRDefault="00424B0C" w:rsidP="00424B0C">
      <w:pPr>
        <w:spacing w:after="240"/>
        <w:rPr>
          <w:b/>
          <w:sz w:val="28"/>
          <w:szCs w:val="28"/>
          <w:u w:val="single"/>
        </w:rPr>
      </w:pPr>
      <w:r>
        <w:rPr>
          <w:b/>
          <w:sz w:val="28"/>
          <w:szCs w:val="28"/>
          <w:u w:val="single"/>
        </w:rPr>
        <w:t>References</w:t>
      </w:r>
      <w:r>
        <w:rPr>
          <w:b/>
          <w:sz w:val="28"/>
          <w:szCs w:val="28"/>
          <w:u w:val="single"/>
        </w:rPr>
        <w:tab/>
      </w:r>
      <w:r>
        <w:rPr>
          <w:b/>
          <w:sz w:val="28"/>
          <w:szCs w:val="28"/>
          <w:u w:val="single"/>
        </w:rPr>
        <w:tab/>
      </w:r>
      <w:r w:rsidRPr="00424B0C">
        <w:rPr>
          <w:b/>
          <w:sz w:val="28"/>
          <w:szCs w:val="28"/>
          <w:u w:val="single"/>
        </w:rPr>
        <w:t xml:space="preserve">                                   </w:t>
      </w:r>
      <w:r w:rsidRPr="00424B0C">
        <w:rPr>
          <w:b/>
          <w:sz w:val="28"/>
          <w:szCs w:val="28"/>
          <w:u w:val="single"/>
        </w:rPr>
        <w:tab/>
      </w:r>
      <w:r w:rsidRPr="00424B0C">
        <w:rPr>
          <w:b/>
          <w:sz w:val="28"/>
          <w:szCs w:val="28"/>
          <w:u w:val="single"/>
        </w:rPr>
        <w:tab/>
      </w:r>
      <w:r w:rsidRPr="00424B0C">
        <w:rPr>
          <w:b/>
          <w:sz w:val="28"/>
          <w:szCs w:val="28"/>
          <w:u w:val="single"/>
        </w:rPr>
        <w:tab/>
      </w:r>
      <w:r w:rsidRPr="00424B0C">
        <w:rPr>
          <w:b/>
          <w:sz w:val="28"/>
          <w:szCs w:val="28"/>
          <w:u w:val="single"/>
        </w:rPr>
        <w:tab/>
      </w:r>
      <w:r>
        <w:rPr>
          <w:b/>
          <w:sz w:val="28"/>
          <w:szCs w:val="28"/>
          <w:u w:val="single"/>
        </w:rPr>
        <w:t>14</w:t>
      </w:r>
    </w:p>
    <w:p w:rsidR="00424B0C" w:rsidRPr="00424B0C" w:rsidRDefault="00424B0C" w:rsidP="00424B0C">
      <w:pPr>
        <w:spacing w:after="240"/>
        <w:rPr>
          <w:b/>
          <w:sz w:val="28"/>
          <w:szCs w:val="28"/>
          <w:u w:val="single"/>
        </w:rPr>
      </w:pPr>
      <w:r>
        <w:rPr>
          <w:b/>
          <w:sz w:val="28"/>
          <w:szCs w:val="28"/>
          <w:u w:val="single"/>
        </w:rPr>
        <w:t>Bibliography</w:t>
      </w:r>
      <w:r>
        <w:rPr>
          <w:b/>
          <w:sz w:val="28"/>
          <w:szCs w:val="28"/>
          <w:u w:val="single"/>
        </w:rPr>
        <w:tab/>
      </w:r>
      <w:r>
        <w:rPr>
          <w:b/>
          <w:sz w:val="28"/>
          <w:szCs w:val="28"/>
          <w:u w:val="single"/>
        </w:rPr>
        <w:tab/>
      </w:r>
      <w:r>
        <w:rPr>
          <w:b/>
          <w:sz w:val="28"/>
          <w:szCs w:val="28"/>
          <w:u w:val="single"/>
        </w:rPr>
        <w:tab/>
      </w:r>
      <w:r>
        <w:rPr>
          <w:b/>
          <w:sz w:val="28"/>
          <w:szCs w:val="28"/>
          <w:u w:val="single"/>
        </w:rPr>
        <w:tab/>
      </w:r>
      <w:r>
        <w:rPr>
          <w:b/>
          <w:sz w:val="28"/>
          <w:szCs w:val="28"/>
          <w:u w:val="single"/>
        </w:rPr>
        <w:tab/>
      </w:r>
      <w:r w:rsidRPr="00424B0C">
        <w:rPr>
          <w:b/>
          <w:sz w:val="28"/>
          <w:szCs w:val="28"/>
          <w:u w:val="single"/>
        </w:rPr>
        <w:tab/>
      </w:r>
      <w:r w:rsidRPr="00424B0C">
        <w:rPr>
          <w:b/>
          <w:sz w:val="28"/>
          <w:szCs w:val="28"/>
          <w:u w:val="single"/>
        </w:rPr>
        <w:tab/>
      </w:r>
      <w:r w:rsidRPr="00424B0C">
        <w:rPr>
          <w:b/>
          <w:sz w:val="28"/>
          <w:szCs w:val="28"/>
          <w:u w:val="single"/>
        </w:rPr>
        <w:tab/>
      </w:r>
      <w:r w:rsidRPr="00424B0C">
        <w:rPr>
          <w:b/>
          <w:sz w:val="28"/>
          <w:szCs w:val="28"/>
          <w:u w:val="single"/>
        </w:rPr>
        <w:tab/>
      </w:r>
      <w:r>
        <w:rPr>
          <w:b/>
          <w:sz w:val="28"/>
          <w:szCs w:val="28"/>
          <w:u w:val="single"/>
        </w:rPr>
        <w:t>15</w:t>
      </w:r>
    </w:p>
    <w:p w:rsidR="006B7509" w:rsidRDefault="00C323E4" w:rsidP="0043142C">
      <w:pPr>
        <w:rPr>
          <w:b/>
          <w:sz w:val="28"/>
          <w:szCs w:val="28"/>
          <w:u w:val="single"/>
        </w:rPr>
      </w:pPr>
      <w:r>
        <w:br w:type="page"/>
      </w:r>
    </w:p>
    <w:p w:rsidR="006B7509" w:rsidRDefault="00787469" w:rsidP="0043142C">
      <w:pPr>
        <w:rPr>
          <w:sz w:val="28"/>
          <w:szCs w:val="28"/>
        </w:rPr>
      </w:pPr>
      <w:r>
        <w:rPr>
          <w:b/>
          <w:sz w:val="28"/>
          <w:szCs w:val="28"/>
          <w:u w:val="single"/>
        </w:rPr>
        <w:lastRenderedPageBreak/>
        <w:t xml:space="preserve">Review of Research </w:t>
      </w:r>
      <w:r w:rsidR="00C323E4">
        <w:rPr>
          <w:b/>
          <w:sz w:val="28"/>
          <w:szCs w:val="28"/>
          <w:u w:val="single"/>
        </w:rPr>
        <w:t>Methodology</w:t>
      </w:r>
      <w:r>
        <w:rPr>
          <w:b/>
          <w:sz w:val="28"/>
          <w:szCs w:val="28"/>
          <w:u w:val="single"/>
        </w:rPr>
        <w:t xml:space="preserve"> and Methods</w:t>
      </w:r>
    </w:p>
    <w:p w:rsidR="006B7509" w:rsidRDefault="006B7509" w:rsidP="0043142C">
      <w:pPr>
        <w:ind w:firstLine="120"/>
      </w:pPr>
    </w:p>
    <w:p w:rsidR="006B7509" w:rsidRDefault="006B7509" w:rsidP="0043142C">
      <w:pPr>
        <w:ind w:firstLine="120"/>
      </w:pPr>
    </w:p>
    <w:p w:rsidR="002358D0" w:rsidRPr="002358D0" w:rsidRDefault="002358D0" w:rsidP="0043142C">
      <w:pPr>
        <w:ind w:firstLine="120"/>
        <w:rPr>
          <w:b/>
          <w:u w:val="single"/>
        </w:rPr>
      </w:pPr>
      <w:r>
        <w:rPr>
          <w:b/>
          <w:u w:val="single"/>
        </w:rPr>
        <w:t>Prior to Game Development</w:t>
      </w:r>
    </w:p>
    <w:p w:rsidR="002358D0" w:rsidRDefault="002358D0" w:rsidP="0043142C">
      <w:pPr>
        <w:ind w:firstLine="120"/>
      </w:pPr>
    </w:p>
    <w:p w:rsidR="006B7509" w:rsidRDefault="00C323E4" w:rsidP="0043142C">
      <w:pPr>
        <w:ind w:firstLine="120"/>
      </w:pPr>
      <w:r>
        <w:t>The aim of the project will be to set up the foundations for a business</w:t>
      </w:r>
      <w:r w:rsidR="004F0CB7">
        <w:t xml:space="preserve"> – Imperial Game Production –</w:t>
      </w:r>
      <w:r>
        <w:t xml:space="preserve"> that can then move on to producing games, both independently and contracted work for companies. To make headway on this, a game will have to be produced, both as a product to sell and as an example of virtual reality work to pitch to future publishers or contractors.</w:t>
      </w:r>
    </w:p>
    <w:p w:rsidR="006B7509" w:rsidRDefault="006B7509" w:rsidP="0043142C">
      <w:pPr>
        <w:ind w:firstLine="120"/>
      </w:pPr>
    </w:p>
    <w:p w:rsidR="006B7509" w:rsidRDefault="00C323E4" w:rsidP="0043142C">
      <w:pPr>
        <w:ind w:firstLine="120"/>
      </w:pPr>
      <w:r>
        <w:t>Before any development work is started, research into the market will have to be carried out to determine who a realistic target audience is, as well as what virtual reality games are currently popular in the market. From this, the scope, genre and theme of the game can be decided.</w:t>
      </w:r>
    </w:p>
    <w:p w:rsidR="004F0CB7" w:rsidRDefault="004F0CB7" w:rsidP="0043142C">
      <w:pPr>
        <w:ind w:firstLine="120"/>
      </w:pPr>
    </w:p>
    <w:p w:rsidR="004F0CB7" w:rsidRDefault="004F0CB7" w:rsidP="0043142C">
      <w:pPr>
        <w:ind w:firstLine="120"/>
      </w:pPr>
      <w:r>
        <w:t xml:space="preserve">The first virtual reality title the company will produce as a showcase of their work and potential product is a title named </w:t>
      </w:r>
      <w:r w:rsidRPr="004F0CB7">
        <w:rPr>
          <w:i/>
        </w:rPr>
        <w:t>Rumslinger</w:t>
      </w:r>
      <w:r>
        <w:t xml:space="preserve">. The title will be an arcade-style shooter in the vein of virtual reality titles such as </w:t>
      </w:r>
      <w:r w:rsidR="00713467">
        <w:rPr>
          <w:i/>
        </w:rPr>
        <w:t>Bullet Train;</w:t>
      </w:r>
      <w:r w:rsidR="00713467">
        <w:t xml:space="preserve"> players will travel through a level gunning down enemies, culminating in a boss fight. While the actual visual style is undecided, it is planned that the game will have a fairly light-hearted tone as opposed to a serious narrative experience.</w:t>
      </w:r>
    </w:p>
    <w:p w:rsidR="00713467" w:rsidRDefault="00713467" w:rsidP="0043142C">
      <w:pPr>
        <w:ind w:firstLine="120"/>
      </w:pPr>
    </w:p>
    <w:p w:rsidR="00713467" w:rsidRPr="00713467" w:rsidRDefault="00713467" w:rsidP="0043142C">
      <w:pPr>
        <w:ind w:firstLine="120"/>
      </w:pPr>
      <w:r>
        <w:rPr>
          <w:i/>
        </w:rPr>
        <w:t>Rumslinger</w:t>
      </w:r>
      <w:r>
        <w:t xml:space="preserve"> will build upon the foundation of a previous game demo produced by the company, </w:t>
      </w:r>
      <w:r>
        <w:rPr>
          <w:i/>
        </w:rPr>
        <w:t>Oark’s Quest.</w:t>
      </w:r>
      <w:r>
        <w:t xml:space="preserve"> While </w:t>
      </w:r>
      <w:r>
        <w:rPr>
          <w:i/>
        </w:rPr>
        <w:t>Oark’s Quest</w:t>
      </w:r>
      <w:r>
        <w:t xml:space="preserve"> was a more serious medieval fantasy game, </w:t>
      </w:r>
      <w:r>
        <w:rPr>
          <w:i/>
        </w:rPr>
        <w:t>Rumslinger</w:t>
      </w:r>
      <w:r>
        <w:t xml:space="preserve"> is planned to take the fantasy elements and incorporate them into a pirate-themed world.</w:t>
      </w:r>
    </w:p>
    <w:p w:rsidR="002358D0" w:rsidRDefault="002358D0" w:rsidP="0043142C">
      <w:pPr>
        <w:ind w:firstLine="120"/>
      </w:pPr>
    </w:p>
    <w:p w:rsidR="00DB1B25" w:rsidRDefault="00DB1B25">
      <w:pPr>
        <w:spacing w:line="240" w:lineRule="auto"/>
        <w:rPr>
          <w:b/>
          <w:u w:val="single"/>
        </w:rPr>
      </w:pPr>
      <w:r>
        <w:rPr>
          <w:b/>
          <w:u w:val="single"/>
        </w:rPr>
        <w:br w:type="page"/>
      </w:r>
    </w:p>
    <w:p w:rsidR="002358D0" w:rsidRPr="002358D0" w:rsidRDefault="002358D0" w:rsidP="0043142C">
      <w:pPr>
        <w:ind w:firstLine="120"/>
      </w:pPr>
      <w:r>
        <w:rPr>
          <w:b/>
          <w:u w:val="single"/>
        </w:rPr>
        <w:lastRenderedPageBreak/>
        <w:t>Game Development</w:t>
      </w:r>
    </w:p>
    <w:p w:rsidR="006B7509" w:rsidRDefault="006B7509" w:rsidP="0043142C">
      <w:pPr>
        <w:ind w:firstLine="120"/>
      </w:pPr>
    </w:p>
    <w:p w:rsidR="006B7509" w:rsidRDefault="00C323E4" w:rsidP="0043142C">
      <w:pPr>
        <w:ind w:firstLine="120"/>
      </w:pPr>
      <w:r>
        <w:t>Once the scope of the game is de</w:t>
      </w:r>
      <w:r w:rsidR="00D60E06">
        <w:t>cided</w:t>
      </w:r>
      <w:r>
        <w:t>, the work required can be broken down to determine what outside work will have to be contracted. This will be concluded by analysing the skills of the team prior to the beginning of the project, deciding what could feasibly be learned in the project timeline to make up for areas not covered by the team’s skills, then finding outside sources able to do the work when it is needed in the future ahead of time. Grants for businesses can also be applied for to help fund the production of the game while the business is not contracted by another company.</w:t>
      </w:r>
    </w:p>
    <w:p w:rsidR="006B7509" w:rsidRDefault="006B7509" w:rsidP="0043142C">
      <w:pPr>
        <w:ind w:firstLine="120"/>
      </w:pPr>
    </w:p>
    <w:p w:rsidR="006B7509" w:rsidRDefault="00C323E4" w:rsidP="0043142C">
      <w:pPr>
        <w:ind w:firstLine="120"/>
      </w:pPr>
      <w:r>
        <w:t>The first phase of development for the project will involve revising previous designs to fit the new pirate theme. This will necessitate the creation of several new characters, including; a kraken enemy, a bird enemy, dwarf, orc and goblin characters, as well as concepts for an environment that matches the new theme. This will include a pirate ship set-piece, dock, and caverns. Concept art for these new characters, locations and set-pieces will have to be created before modelling can start. Once concepts for one character have been finalised, the concepts will be handed to the character modellers to ensure a steady pipeline of work, with characters and assets being modelled while others are still revised in the design stage.</w:t>
      </w:r>
    </w:p>
    <w:p w:rsidR="006B7509" w:rsidRDefault="006B7509" w:rsidP="0043142C">
      <w:pPr>
        <w:ind w:firstLine="120"/>
      </w:pPr>
    </w:p>
    <w:p w:rsidR="006B7509" w:rsidRDefault="00C323E4" w:rsidP="0043142C">
      <w:pPr>
        <w:ind w:firstLine="120"/>
      </w:pPr>
      <w:r>
        <w:t>Once all the necessary concepts have been completed, or multiple character models have been finished, rigging the characters ready for animation will become the priority. The team will have to finalise character attacks at this stage, allowing for the rig to be made to account for everything the character is required to do. The characters will then be rigged and skinned for animation. In the case of character models being unfinished by the time all high-priority character concepts have been completed, proxy models will be produced and rigged to allow animation to be created alongside modelling.</w:t>
      </w:r>
    </w:p>
    <w:p w:rsidR="006B7509" w:rsidRDefault="006B7509" w:rsidP="0043142C">
      <w:pPr>
        <w:ind w:firstLine="120"/>
      </w:pPr>
    </w:p>
    <w:p w:rsidR="006B7509" w:rsidRDefault="00C323E4" w:rsidP="0043142C">
      <w:pPr>
        <w:ind w:firstLine="120"/>
      </w:pPr>
      <w:r>
        <w:t>Work on animating the characters will then begin. The priority in producing animations is as follows: completely necessary animations, such as idling, running and attacking will be created first. Animation work will then move on to the next completed character. If no other proxies are available to animate, or all necessary animations are completed, supplementary animations such as walking, additional idles, and cosmetic animations such as characters interacting with their environment will then be completed.</w:t>
      </w:r>
      <w:r w:rsidR="004F0CB7">
        <w:t xml:space="preserve"> While not strictly necessary, these animations will add a more immersive level of polish for players, making them low priority but still a worthwhile venture if there is no other work to complete.</w:t>
      </w:r>
    </w:p>
    <w:p w:rsidR="006B7509" w:rsidRDefault="006B7509" w:rsidP="0043142C">
      <w:pPr>
        <w:ind w:firstLine="120"/>
      </w:pPr>
    </w:p>
    <w:p w:rsidR="006B7509" w:rsidRDefault="00C323E4" w:rsidP="0043142C">
      <w:pPr>
        <w:ind w:firstLine="120"/>
      </w:pPr>
      <w:r>
        <w:t>In addition, during any potential downtime during the animation or rigging process, research should be undertaken into the system of creating particle effects in Unreal Engine. Depending on the amount of time available to dedicate to particle systems, the research should either be collected for another team member’s use or used to implement particle systems that can be tweaked and reused throughout the game where needed.</w:t>
      </w:r>
    </w:p>
    <w:p w:rsidR="006B7509" w:rsidRDefault="006B7509" w:rsidP="0043142C">
      <w:pPr>
        <w:ind w:firstLine="120"/>
      </w:pPr>
    </w:p>
    <w:p w:rsidR="00DB1B25" w:rsidRDefault="00DB1B25">
      <w:pPr>
        <w:spacing w:line="240" w:lineRule="auto"/>
        <w:rPr>
          <w:b/>
          <w:u w:val="single"/>
        </w:rPr>
      </w:pPr>
      <w:r>
        <w:rPr>
          <w:b/>
          <w:u w:val="single"/>
        </w:rPr>
        <w:br w:type="page"/>
      </w:r>
    </w:p>
    <w:p w:rsidR="002358D0" w:rsidRPr="002358D0" w:rsidRDefault="002358D0" w:rsidP="0043142C">
      <w:pPr>
        <w:ind w:firstLine="120"/>
      </w:pPr>
      <w:r>
        <w:rPr>
          <w:b/>
          <w:u w:val="single"/>
        </w:rPr>
        <w:lastRenderedPageBreak/>
        <w:t>Game Testing and Marketing Opportunities</w:t>
      </w:r>
    </w:p>
    <w:p w:rsidR="002358D0" w:rsidRDefault="002358D0" w:rsidP="0043142C">
      <w:pPr>
        <w:ind w:firstLine="120"/>
      </w:pPr>
    </w:p>
    <w:p w:rsidR="006B7509" w:rsidRDefault="00C323E4" w:rsidP="0043142C">
      <w:pPr>
        <w:ind w:firstLine="120"/>
      </w:pPr>
      <w:r>
        <w:t>With the final regard to game development, as the game is being created there should be regularly scheduled testing sessions with members of the public. This will provide insight into the presence of any bugs within the game that need to be fixed, as well as any general problems with the virtual reality controls, gameplay and other mechanics that might be overlooked by developers. Testers could for instance be provided with feedback sheets to fill in regarding their experience with the game, or interviewed and their answers documented by members of the team.</w:t>
      </w:r>
    </w:p>
    <w:p w:rsidR="006B7509" w:rsidRDefault="006B7509" w:rsidP="0043142C">
      <w:pPr>
        <w:ind w:firstLine="120"/>
      </w:pPr>
    </w:p>
    <w:p w:rsidR="006B7509" w:rsidRDefault="00C323E4" w:rsidP="0043142C">
      <w:pPr>
        <w:ind w:firstLine="120"/>
      </w:pPr>
      <w:r>
        <w:t xml:space="preserve">As </w:t>
      </w:r>
      <w:r w:rsidRPr="004F0CB7">
        <w:rPr>
          <w:i/>
        </w:rPr>
        <w:t>Rumslinger</w:t>
      </w:r>
      <w:r>
        <w:t xml:space="preserve"> is being created to allow Imperial Game Production to break into the industry, it is also important to begin networking where possible to increase the reach of the game and open up the door to potential job opportunities in the future. Therefore when the game is nearing a stage where it is almost complete and polished enough to present, the team will look into ways to present the game to the general public and any interested members of the industry. This could be achieved by in-person events such as appearances at conventions or inviting the public to play the game, with advertising possible either through promotional material or social media.</w:t>
      </w:r>
    </w:p>
    <w:p w:rsidR="006B7509" w:rsidRDefault="00C323E4" w:rsidP="0043142C">
      <w:pPr>
        <w:ind w:firstLine="120"/>
      </w:pPr>
      <w:r>
        <w:br w:type="page"/>
      </w:r>
    </w:p>
    <w:p w:rsidR="006B7509" w:rsidRDefault="00C323E4" w:rsidP="0043142C">
      <w:pPr>
        <w:rPr>
          <w:sz w:val="28"/>
          <w:szCs w:val="28"/>
        </w:rPr>
      </w:pPr>
      <w:r>
        <w:rPr>
          <w:b/>
          <w:sz w:val="28"/>
          <w:szCs w:val="28"/>
          <w:u w:val="single"/>
        </w:rPr>
        <w:lastRenderedPageBreak/>
        <w:t>Creative Enterprise Strategy</w:t>
      </w:r>
    </w:p>
    <w:p w:rsidR="006B7509" w:rsidRDefault="006B7509" w:rsidP="0043142C"/>
    <w:p w:rsidR="006B7509" w:rsidRDefault="00C323E4" w:rsidP="0043142C">
      <w:pPr>
        <w:ind w:firstLine="141"/>
      </w:pPr>
      <w:r>
        <w:t>The goal of the company - Imperial Game Production - is to set up a small games producing company that can be contracted by publishers to produce virtual reality titles, as well as producing its own games independently that can be pitched to publishers or published via storefronts such as Steam or the PS4 store.</w:t>
      </w:r>
    </w:p>
    <w:p w:rsidR="005D27D4" w:rsidRDefault="005D27D4" w:rsidP="0043142C">
      <w:pPr>
        <w:ind w:firstLine="141"/>
      </w:pPr>
    </w:p>
    <w:p w:rsidR="005D27D4" w:rsidRDefault="005D27D4" w:rsidP="0043142C">
      <w:pPr>
        <w:ind w:firstLine="141"/>
      </w:pPr>
      <w:r>
        <w:t>To achieve this, there are a number of factors the company will need to take into consideration if it is to continue working in the future.</w:t>
      </w:r>
    </w:p>
    <w:p w:rsidR="006B7509" w:rsidRDefault="006B7509" w:rsidP="0043142C">
      <w:pPr>
        <w:ind w:firstLine="141"/>
      </w:pPr>
    </w:p>
    <w:p w:rsidR="006B7509" w:rsidRDefault="00C323E4" w:rsidP="0043142C">
      <w:pPr>
        <w:ind w:firstLine="141"/>
      </w:pPr>
      <w:r>
        <w:rPr>
          <w:b/>
          <w:u w:val="single"/>
        </w:rPr>
        <w:t>Necessary Equipment and Fees</w:t>
      </w:r>
    </w:p>
    <w:p w:rsidR="006B7509" w:rsidRDefault="006B7509" w:rsidP="0043142C">
      <w:pPr>
        <w:ind w:firstLine="141"/>
      </w:pPr>
    </w:p>
    <w:p w:rsidR="006B7509" w:rsidRDefault="00C323E4" w:rsidP="0043142C">
      <w:pPr>
        <w:ind w:firstLine="141"/>
      </w:pPr>
      <w:r>
        <w:t>Firstly, the busine</w:t>
      </w:r>
      <w:r w:rsidR="00BA0D07">
        <w:t>ss will have to pay a fee of £12</w:t>
      </w:r>
      <w:r>
        <w:t xml:space="preserve"> to</w:t>
      </w:r>
      <w:r w:rsidR="00BA0D07">
        <w:t xml:space="preserve"> register as a business using an online service such as the Companies House website (Company Address, 2017)</w:t>
      </w:r>
      <w:r>
        <w:t xml:space="preserve">. An office space </w:t>
      </w:r>
      <w:r w:rsidR="00787469">
        <w:t xml:space="preserve">with a high-speed internet connection </w:t>
      </w:r>
      <w:r>
        <w:t>will also have to be rented before work to begin, providing not only a space for the team to work but also space to store and use the equipment necessary for virtual reality game development.</w:t>
      </w:r>
      <w:r w:rsidR="00787469">
        <w:t xml:space="preserve"> An average cost of a local office space in Swansea </w:t>
      </w:r>
      <w:r w:rsidR="00C86683">
        <w:t xml:space="preserve">on Gumtree </w:t>
      </w:r>
      <w:r w:rsidR="00787469">
        <w:t>as of wr</w:t>
      </w:r>
      <w:r w:rsidR="00C86683">
        <w:t>iting is around £200 per month (Gumtree, 2018).</w:t>
      </w:r>
    </w:p>
    <w:p w:rsidR="006B7509" w:rsidRDefault="006B7509" w:rsidP="0043142C">
      <w:pPr>
        <w:ind w:firstLine="141"/>
      </w:pPr>
    </w:p>
    <w:p w:rsidR="006B7509" w:rsidRDefault="00C323E4" w:rsidP="0043142C">
      <w:pPr>
        <w:ind w:firstLine="141"/>
      </w:pPr>
      <w:r>
        <w:t>Computers or laptops capable of running the programs needed for game development will also need to be bought, at approximately one machine per employee. Most of these computers will also require cintiq tablets</w:t>
      </w:r>
      <w:r w:rsidR="00336D2F">
        <w:t>, at a RRP of £730 (Wacom, 2018)</w:t>
      </w:r>
      <w:r>
        <w:t>. The cost of this hardware can be lessened slightly by allowing employees to bring and use suitable personal equipment they already own, such as laptops and drawing tablets</w:t>
      </w:r>
      <w:r w:rsidR="00787469">
        <w:t>, but this should be phased out as the company grows enough to easily afford in-house equipment</w:t>
      </w:r>
      <w:r>
        <w:t>.</w:t>
      </w:r>
    </w:p>
    <w:p w:rsidR="006B7509" w:rsidRDefault="006B7509" w:rsidP="0043142C">
      <w:pPr>
        <w:ind w:firstLine="141"/>
      </w:pPr>
    </w:p>
    <w:p w:rsidR="006B7509" w:rsidRDefault="00C323E4" w:rsidP="0043142C">
      <w:pPr>
        <w:ind w:firstLine="141"/>
      </w:pPr>
      <w:r>
        <w:t xml:space="preserve">Any hardware required for playing virtual reality games will also need to be purchased depending on which the business decides to develop primarily for. This will require a one-time purchase of a single unit of hardware that </w:t>
      </w:r>
      <w:r w:rsidR="00336D2F">
        <w:t>can be shared amongst employees at a current RRP of £</w:t>
      </w:r>
      <w:r w:rsidR="00793DE6">
        <w:t>5</w:t>
      </w:r>
      <w:r w:rsidR="00336D2F">
        <w:t>99.99 (Vive, 2018)</w:t>
      </w:r>
    </w:p>
    <w:p w:rsidR="006B7509" w:rsidRDefault="006B7509" w:rsidP="0043142C">
      <w:pPr>
        <w:ind w:firstLine="141"/>
      </w:pPr>
    </w:p>
    <w:p w:rsidR="006B7509" w:rsidRDefault="00C323E4" w:rsidP="0043142C">
      <w:pPr>
        <w:ind w:firstLine="141"/>
      </w:pPr>
      <w:r>
        <w:t>Each computer will also need certain software to allow for creation of assets and game development. This will include software such as Substance Painter, which requires only a one-time fee</w:t>
      </w:r>
      <w:r w:rsidR="00336D2F">
        <w:t xml:space="preserve"> of $149.99 (Allegorithmic, 2018)</w:t>
      </w:r>
      <w:r>
        <w:t xml:space="preserve">, and others such as Maya </w:t>
      </w:r>
      <w:r w:rsidR="00793DE6">
        <w:t xml:space="preserve">LT </w:t>
      </w:r>
      <w:r w:rsidR="00DB1B25">
        <w:t xml:space="preserve">(at £264 a year) </w:t>
      </w:r>
      <w:r>
        <w:t>or Photoshop which require licenses</w:t>
      </w:r>
      <w:r w:rsidR="00DB1B25">
        <w:t xml:space="preserve"> (Autodesk, 2018)</w:t>
      </w:r>
      <w:r>
        <w:t>. The cost of these programs can be mitigated by only purchasing them for computers that absolutely require them, with some programs offering means to share access between several computers simultaneously even with one license.</w:t>
      </w:r>
    </w:p>
    <w:p w:rsidR="005D27D4" w:rsidRDefault="005D27D4" w:rsidP="0043142C">
      <w:pPr>
        <w:ind w:firstLine="141"/>
      </w:pPr>
    </w:p>
    <w:p w:rsidR="006B7509" w:rsidRDefault="005D27D4" w:rsidP="002358D0">
      <w:pPr>
        <w:ind w:firstLine="141"/>
      </w:pPr>
      <w:r>
        <w:t>Computer equipment will also have to be insured in the event that it is damaged or stolen, allowing the company to more easily recoup losses in the event of equipment becoming unusable. This is especially vital considering the expenses of such equipment.</w:t>
      </w:r>
      <w:r w:rsidR="00793DE6">
        <w:t xml:space="preserve"> Insurance companies such as Zurch will cover “</w:t>
      </w:r>
      <w:r w:rsidR="00793DE6" w:rsidRPr="00793DE6">
        <w:t>a limit of £5,000 in respect of theft and £25,000 in respect of all other losses</w:t>
      </w:r>
      <w:r w:rsidR="00793DE6">
        <w:t>”, which should protect the company from most cases of equipment loss (Zurich, 2018).</w:t>
      </w:r>
    </w:p>
    <w:p w:rsidR="005D27D4" w:rsidRDefault="005D27D4">
      <w:pPr>
        <w:spacing w:line="240" w:lineRule="auto"/>
        <w:rPr>
          <w:b/>
          <w:u w:val="single"/>
        </w:rPr>
      </w:pPr>
      <w:r>
        <w:rPr>
          <w:b/>
          <w:u w:val="single"/>
        </w:rPr>
        <w:br w:type="page"/>
      </w:r>
    </w:p>
    <w:p w:rsidR="006B7509" w:rsidRDefault="00C323E4" w:rsidP="0043142C">
      <w:pPr>
        <w:ind w:firstLine="141"/>
      </w:pPr>
      <w:r>
        <w:rPr>
          <w:b/>
          <w:u w:val="single"/>
        </w:rPr>
        <w:lastRenderedPageBreak/>
        <w:t>Employees</w:t>
      </w:r>
    </w:p>
    <w:p w:rsidR="006B7509" w:rsidRDefault="006B7509" w:rsidP="0043142C">
      <w:pPr>
        <w:ind w:firstLine="141"/>
      </w:pPr>
    </w:p>
    <w:p w:rsidR="006B7509" w:rsidRDefault="00C323E4" w:rsidP="0043142C">
      <w:pPr>
        <w:ind w:firstLine="141"/>
      </w:pPr>
      <w:r>
        <w:t>The first priority for the company is to hire employees in areas the existing team has no experience in. This will include hiring an accountant to help manage finances and taxes, as</w:t>
      </w:r>
      <w:r w:rsidR="00FF247C">
        <w:t xml:space="preserve"> well as hiring a HR department to manage employee resources and aid with the hiring process. As the company branches into making websites to advertise its games and game production services, a marketing team and customer service will be needed, both to promote the company’s products and help </w:t>
      </w:r>
      <w:r w:rsidR="005D27D4">
        <w:t>conduct deals between potential publishers and Imperial Game Production. Staff on hand to respond to any bug reports or questions customers have are also necessary.</w:t>
      </w:r>
    </w:p>
    <w:p w:rsidR="006B7509" w:rsidRDefault="006B7509" w:rsidP="0043142C">
      <w:pPr>
        <w:ind w:firstLine="141"/>
      </w:pPr>
    </w:p>
    <w:p w:rsidR="006B7509" w:rsidRDefault="00C323E4" w:rsidP="0043142C">
      <w:pPr>
        <w:ind w:firstLine="141"/>
      </w:pPr>
      <w:r>
        <w:t>The team will also require a programmer experienced in C++ to broaden the amount of features capable of being added to games, as well as streamlining the experience of working on the game engine, as most of the existing members of the company are artists and have little to no programming experience.</w:t>
      </w:r>
    </w:p>
    <w:p w:rsidR="006B7509" w:rsidRDefault="006B7509" w:rsidP="0043142C">
      <w:pPr>
        <w:ind w:firstLine="141"/>
      </w:pPr>
    </w:p>
    <w:p w:rsidR="006B7509" w:rsidRDefault="00C323E4" w:rsidP="0043142C">
      <w:pPr>
        <w:ind w:firstLine="141"/>
      </w:pPr>
      <w:r>
        <w:t>The business would also benefit from hiring more artists - such as character designers, modellers and animators - to help increase the speed and scope of game production. The existing members of the team with those skills could work as leads to the newer employees.</w:t>
      </w:r>
    </w:p>
    <w:p w:rsidR="005D27D4" w:rsidRDefault="005D27D4" w:rsidP="0043142C">
      <w:pPr>
        <w:ind w:firstLine="141"/>
      </w:pPr>
    </w:p>
    <w:p w:rsidR="005D27D4" w:rsidRDefault="005D27D4" w:rsidP="0043142C">
      <w:pPr>
        <w:ind w:firstLine="141"/>
      </w:pPr>
      <w:r>
        <w:t xml:space="preserve">While the company lacks the budget and scope to hire additional members permanently during the development of </w:t>
      </w:r>
      <w:r w:rsidRPr="004F0CB7">
        <w:rPr>
          <w:i/>
        </w:rPr>
        <w:t>Rumslinger</w:t>
      </w:r>
      <w:r>
        <w:t>, work can be outsourced and contracted where required.</w:t>
      </w:r>
    </w:p>
    <w:p w:rsidR="005D27D4" w:rsidRDefault="005D27D4">
      <w:pPr>
        <w:spacing w:line="240" w:lineRule="auto"/>
        <w:rPr>
          <w:b/>
          <w:u w:val="single"/>
        </w:rPr>
      </w:pPr>
    </w:p>
    <w:p w:rsidR="002358D0" w:rsidRDefault="002358D0">
      <w:pPr>
        <w:spacing w:line="240" w:lineRule="auto"/>
        <w:rPr>
          <w:b/>
          <w:u w:val="single"/>
        </w:rPr>
      </w:pPr>
    </w:p>
    <w:p w:rsidR="006B7509" w:rsidRDefault="00C323E4" w:rsidP="0043142C">
      <w:pPr>
        <w:ind w:firstLine="141"/>
      </w:pPr>
      <w:r>
        <w:rPr>
          <w:b/>
          <w:u w:val="single"/>
        </w:rPr>
        <w:t>Funding</w:t>
      </w:r>
    </w:p>
    <w:p w:rsidR="006B7509" w:rsidRDefault="006B7509" w:rsidP="0043142C">
      <w:pPr>
        <w:ind w:firstLine="141"/>
      </w:pPr>
    </w:p>
    <w:p w:rsidR="006B7509" w:rsidRDefault="00C323E4" w:rsidP="0043142C">
      <w:pPr>
        <w:ind w:firstLine="141"/>
      </w:pPr>
      <w:r>
        <w:t>The business should immediately apply for a Business Wales Grant to help establish the company and begin acquiring the necessary staff and equipment that the bu</w:t>
      </w:r>
      <w:r w:rsidR="003E652D">
        <w:t>siness needs to begin working. As advised by Business Wales, i</w:t>
      </w:r>
      <w:r>
        <w:t>t is instrumental to apply to the correct scheme as early as possible to ensure that the process is completed quickly</w:t>
      </w:r>
      <w:r w:rsidR="003E652D">
        <w:t>, as applications may take several revisions before they go through</w:t>
      </w:r>
      <w:r w:rsidR="00A55BD6">
        <w:t xml:space="preserve"> (Business Wales, 2017</w:t>
      </w:r>
      <w:r w:rsidR="003E652D">
        <w:t>)</w:t>
      </w:r>
      <w:r>
        <w:t>.</w:t>
      </w:r>
    </w:p>
    <w:p w:rsidR="006B7509" w:rsidRDefault="006B7509" w:rsidP="0043142C">
      <w:pPr>
        <w:ind w:firstLine="141"/>
      </w:pPr>
    </w:p>
    <w:p w:rsidR="006B7509" w:rsidRDefault="00C323E4" w:rsidP="0043142C">
      <w:pPr>
        <w:ind w:firstLine="142"/>
      </w:pPr>
      <w:r>
        <w:t xml:space="preserve">If a strong social media presence can be made in the wake of </w:t>
      </w:r>
      <w:r w:rsidRPr="004F0CB7">
        <w:rPr>
          <w:i/>
        </w:rPr>
        <w:t>Rumslinger</w:t>
      </w:r>
      <w:r>
        <w:t>’s release, and if the game is received exceptionally well, it could be possible to turn to crowd-funding websites such as Kickstarter to acquire some of the budget needed to acquire the resources to produce a second game. However, this will rely on the company having a specific product they can promise to deliver, and may incur additional costs if the business decides to offer rewards – such as special edition copies of the game, or figurines of the game’s characters -  to donators to incite them to pledge funds. Websites typically also take a cut of the money raised as payment for their service, such</w:t>
      </w:r>
      <w:r w:rsidR="009D4384">
        <w:t xml:space="preserve"> as Kickstarter, which takes a 7-10</w:t>
      </w:r>
      <w:r>
        <w:t>% cut of raised funds</w:t>
      </w:r>
      <w:r w:rsidR="009D4384">
        <w:t xml:space="preserve"> (Kickstarter, no date)</w:t>
      </w:r>
      <w:r>
        <w:t>. This fee must also be taken into account when budgeting.</w:t>
      </w:r>
    </w:p>
    <w:p w:rsidR="002358D0" w:rsidRDefault="002358D0" w:rsidP="0043142C">
      <w:pPr>
        <w:ind w:firstLine="142"/>
      </w:pPr>
    </w:p>
    <w:p w:rsidR="006B7509" w:rsidRDefault="002358D0" w:rsidP="003E652D">
      <w:pPr>
        <w:ind w:firstLine="142"/>
      </w:pPr>
      <w:r>
        <w:t xml:space="preserve">A website such as Patreon could also supplement the company’s income by providing members of the public means to donate with incentives. While niche, status updates </w:t>
      </w:r>
      <w:r w:rsidR="007E746B">
        <w:t>on the game providing an insight look into the game design process may appeal to people interested in working in the industry.</w:t>
      </w:r>
    </w:p>
    <w:p w:rsidR="006B7509" w:rsidRDefault="00C323E4" w:rsidP="0043142C">
      <w:r>
        <w:br w:type="page"/>
      </w:r>
    </w:p>
    <w:p w:rsidR="006B7509" w:rsidRDefault="00C323E4" w:rsidP="0043142C">
      <w:pPr>
        <w:rPr>
          <w:b/>
          <w:sz w:val="28"/>
          <w:szCs w:val="28"/>
          <w:u w:val="single"/>
        </w:rPr>
      </w:pPr>
      <w:r>
        <w:rPr>
          <w:b/>
          <w:sz w:val="28"/>
          <w:szCs w:val="28"/>
          <w:u w:val="single"/>
        </w:rPr>
        <w:lastRenderedPageBreak/>
        <w:t>Critical Appraisal of the Final Proposition</w:t>
      </w:r>
    </w:p>
    <w:p w:rsidR="006B7509" w:rsidRDefault="006B7509" w:rsidP="0043142C">
      <w:pPr>
        <w:rPr>
          <w:b/>
          <w:sz w:val="28"/>
          <w:szCs w:val="28"/>
          <w:u w:val="single"/>
        </w:rPr>
      </w:pPr>
    </w:p>
    <w:p w:rsidR="006B7509" w:rsidRDefault="00C323E4" w:rsidP="0043142C">
      <w:pPr>
        <w:pStyle w:val="BodyText"/>
        <w:rPr>
          <w:b/>
          <w:szCs w:val="28"/>
          <w:u w:val="single"/>
        </w:rPr>
      </w:pPr>
      <w:bookmarkStart w:id="1" w:name="docs-internal-guid-12ada4b8-27aa-0bd8-8e"/>
      <w:bookmarkEnd w:id="1"/>
      <w:r>
        <w:rPr>
          <w:b/>
          <w:szCs w:val="28"/>
          <w:u w:val="single"/>
        </w:rPr>
        <w:t>Market Research and Advertising</w:t>
      </w:r>
    </w:p>
    <w:p w:rsidR="006B7509" w:rsidRDefault="006B7509" w:rsidP="0043142C">
      <w:pPr>
        <w:pStyle w:val="BodyText"/>
        <w:spacing w:after="0"/>
        <w:ind w:firstLine="142"/>
      </w:pPr>
    </w:p>
    <w:p w:rsidR="006B7509" w:rsidRDefault="00C323E4" w:rsidP="0043142C">
      <w:pPr>
        <w:pStyle w:val="BodyText"/>
        <w:spacing w:after="0"/>
        <w:ind w:firstLine="142"/>
      </w:pPr>
      <w:r>
        <w:t xml:space="preserve">To best determine what kind of gameplay and style would best suit the initial idea for </w:t>
      </w:r>
      <w:r w:rsidRPr="004F0CB7">
        <w:rPr>
          <w:i/>
        </w:rPr>
        <w:t>Rumslinger</w:t>
      </w:r>
      <w:r>
        <w:t xml:space="preserve">, other games in the virtual reality market were studied. These included titles such as </w:t>
      </w:r>
      <w:r>
        <w:rPr>
          <w:i/>
          <w:iCs/>
        </w:rPr>
        <w:t>Gorn</w:t>
      </w:r>
      <w:r>
        <w:t xml:space="preserve"> and </w:t>
      </w:r>
      <w:r>
        <w:rPr>
          <w:i/>
          <w:iCs/>
        </w:rPr>
        <w:t>Bullet Train.</w:t>
      </w:r>
      <w:r>
        <w:t xml:space="preserve"> Movement mechanics, such as teleporting, were mimicked from the studied games to reduce the amount of discomfort or nausea </w:t>
      </w:r>
      <w:r w:rsidR="005E7D91">
        <w:t>play testers</w:t>
      </w:r>
      <w:r>
        <w:t xml:space="preserve"> would experience when playing the game; the biggest concern when creating virtual reality titles with little experience. Looking at the reception to </w:t>
      </w:r>
      <w:r>
        <w:rPr>
          <w:i/>
          <w:iCs/>
        </w:rPr>
        <w:t>Gorn,</w:t>
      </w:r>
      <w:r>
        <w:t xml:space="preserve"> the team noted a positive reception to over the top cartoon violence and decided to pursue this direction over a more realistic alternative, aiming for a game that was more humorous than serious</w:t>
      </w:r>
      <w:r w:rsidR="00947779">
        <w:t xml:space="preserve"> (Feltham, J. 2017)</w:t>
      </w:r>
      <w:r>
        <w:t>.</w:t>
      </w:r>
    </w:p>
    <w:p w:rsidR="006B7509" w:rsidRDefault="006B7509" w:rsidP="0043142C">
      <w:pPr>
        <w:pStyle w:val="BodyText"/>
        <w:spacing w:after="0"/>
        <w:ind w:firstLine="142"/>
      </w:pPr>
    </w:p>
    <w:p w:rsidR="005D27D4" w:rsidRDefault="00C323E4" w:rsidP="004F0CB7">
      <w:pPr>
        <w:pStyle w:val="BodyText"/>
        <w:spacing w:after="0"/>
        <w:ind w:firstLine="142"/>
      </w:pPr>
      <w:r>
        <w:t xml:space="preserve">Imperial Game Production arranged for the final polished game to be playable by the general public at a video game showcase with several other titles by teams of developers, aiding in the production in physical posters and promotional material to advertise the showcase, as well as supplying a social media page with material to promote the game. By working together with other developers this significantly lessened the cost of advertising and took the process of maintaining the social media page out of the team’s workload. The presence of several other games besides </w:t>
      </w:r>
      <w:r w:rsidRPr="004F0CB7">
        <w:rPr>
          <w:i/>
        </w:rPr>
        <w:t>Rumslinger</w:t>
      </w:r>
      <w:r>
        <w:t xml:space="preserve"> also created more interest in the event than showcasing </w:t>
      </w:r>
      <w:r w:rsidRPr="004F0CB7">
        <w:rPr>
          <w:i/>
        </w:rPr>
        <w:t>Rumslinger</w:t>
      </w:r>
      <w:r>
        <w:t xml:space="preserve"> alone, making the approach of collaborating extremely beneficial.</w:t>
      </w:r>
    </w:p>
    <w:p w:rsidR="004F0CB7" w:rsidRDefault="004F0CB7" w:rsidP="004F0CB7">
      <w:pPr>
        <w:pStyle w:val="BodyText"/>
        <w:spacing w:after="0"/>
        <w:ind w:firstLine="142"/>
        <w:rPr>
          <w:b/>
          <w:u w:val="single"/>
        </w:rPr>
      </w:pPr>
    </w:p>
    <w:p w:rsidR="00424B0C" w:rsidRDefault="00424B0C" w:rsidP="004F0CB7">
      <w:pPr>
        <w:pStyle w:val="BodyText"/>
        <w:spacing w:after="0"/>
        <w:ind w:firstLine="142"/>
        <w:rPr>
          <w:b/>
          <w:u w:val="single"/>
        </w:rPr>
      </w:pPr>
    </w:p>
    <w:p w:rsidR="006B7509" w:rsidRDefault="00C323E4" w:rsidP="0043142C">
      <w:pPr>
        <w:pStyle w:val="BodyText"/>
        <w:spacing w:after="0"/>
        <w:ind w:firstLine="142"/>
        <w:rPr>
          <w:b/>
          <w:u w:val="single"/>
        </w:rPr>
      </w:pPr>
      <w:r>
        <w:rPr>
          <w:b/>
          <w:u w:val="single"/>
        </w:rPr>
        <w:t>Outsourcing Work</w:t>
      </w:r>
    </w:p>
    <w:p w:rsidR="006B7509" w:rsidRDefault="006B7509" w:rsidP="0043142C">
      <w:pPr>
        <w:pStyle w:val="BodyText"/>
      </w:pPr>
    </w:p>
    <w:p w:rsidR="006B7509" w:rsidRDefault="00C323E4" w:rsidP="004F0CB7">
      <w:pPr>
        <w:pStyle w:val="BodyText"/>
        <w:spacing w:after="0"/>
        <w:ind w:firstLine="142"/>
      </w:pPr>
      <w:r>
        <w:t>As was proposed in the methodology, the team accounted for difficulties and delays that occurred when rigging characters - a process no one on the team had experience with - by outsourcing some the work to people outside of the team with the relevant skills. This successfully prevented a bottleneck in the workflow by allowing a member of the team to rig and skin a character while another was outsourced simultaneously, as opposed to waiting twice as long for both characters to be rigged or forcing another team member to learn rigging and skinning to pick up the extra workload, delaying other work in the process.</w:t>
      </w:r>
    </w:p>
    <w:p w:rsidR="004F0CB7" w:rsidRDefault="004F0CB7" w:rsidP="004F0CB7">
      <w:pPr>
        <w:pStyle w:val="BodyText"/>
        <w:spacing w:after="0"/>
        <w:ind w:firstLine="142"/>
      </w:pPr>
    </w:p>
    <w:p w:rsidR="006B7509" w:rsidRDefault="00C323E4" w:rsidP="004F0CB7">
      <w:pPr>
        <w:pStyle w:val="BodyText"/>
        <w:spacing w:after="0"/>
        <w:ind w:firstLine="142"/>
      </w:pPr>
      <w:r>
        <w:t>However, as this process was more of a test-run for contracting work officially in the future, some problems were encountered. As no formal agreement was drafted and signed, the people sourced worked to their own schedule and had no commitment to actually complete the work. This led to issues when an outsourced animator was tasked with skinning, rigging</w:t>
      </w:r>
      <w:r w:rsidR="00FB33CB">
        <w:t xml:space="preserve"> and animating the tentacle of the</w:t>
      </w:r>
      <w:r>
        <w:t xml:space="preserve"> boss</w:t>
      </w:r>
      <w:r w:rsidR="00FB33CB">
        <w:t xml:space="preserve"> character</w:t>
      </w:r>
      <w:r>
        <w:t>. While the model was rigged and skinned, no animations were completed, leading to the task of creating them being given back to the team animator with few days left to complete them. Despite this, the work was still completed in time for the deadline, although this sudden rescheduling prevented any further polish that had planned to be added to the game via additional enemy animations.</w:t>
      </w:r>
    </w:p>
    <w:p w:rsidR="004F0CB7" w:rsidRDefault="004F0CB7" w:rsidP="004F0CB7">
      <w:pPr>
        <w:pStyle w:val="BodyText"/>
        <w:spacing w:after="0"/>
        <w:ind w:firstLine="142"/>
      </w:pPr>
    </w:p>
    <w:p w:rsidR="006B7509" w:rsidRDefault="00C323E4" w:rsidP="0043142C">
      <w:pPr>
        <w:pStyle w:val="BodyText"/>
        <w:spacing w:after="0"/>
        <w:ind w:firstLine="142"/>
      </w:pPr>
      <w:r>
        <w:t>In the future, a formal contract with contracted artists would be established to prevent this from happening again.</w:t>
      </w:r>
    </w:p>
    <w:p w:rsidR="006B7509" w:rsidRDefault="00C323E4" w:rsidP="0043142C">
      <w:pPr>
        <w:pStyle w:val="BodyText"/>
        <w:spacing w:after="0"/>
        <w:ind w:firstLine="142"/>
        <w:rPr>
          <w:b/>
          <w:u w:val="single"/>
        </w:rPr>
      </w:pPr>
      <w:r>
        <w:rPr>
          <w:b/>
          <w:u w:val="single"/>
        </w:rPr>
        <w:lastRenderedPageBreak/>
        <w:t>Final Product</w:t>
      </w:r>
    </w:p>
    <w:p w:rsidR="006B7509" w:rsidRDefault="006B7509" w:rsidP="0043142C">
      <w:pPr>
        <w:pStyle w:val="BodyText"/>
        <w:spacing w:after="0"/>
        <w:ind w:firstLine="283"/>
      </w:pPr>
    </w:p>
    <w:p w:rsidR="006B7509" w:rsidRDefault="00C323E4" w:rsidP="0043142C">
      <w:pPr>
        <w:pStyle w:val="BodyText"/>
        <w:spacing w:after="0"/>
        <w:ind w:firstLine="283"/>
      </w:pPr>
      <w:r>
        <w:t>The methodology was followed as closely as possible, with work being divided between members of the team and scheduled as expected. Characters were designed and modelled for the game, although the number was dropped to three characters from the initial five that were planned. Of the five, the dwarf, goblin and kraken characters made it into the final game.</w:t>
      </w:r>
    </w:p>
    <w:p w:rsidR="006B7509" w:rsidRDefault="006B7509" w:rsidP="0043142C">
      <w:pPr>
        <w:pStyle w:val="BodyText"/>
        <w:spacing w:after="0"/>
        <w:ind w:firstLine="283"/>
      </w:pPr>
    </w:p>
    <w:p w:rsidR="006B7509" w:rsidRDefault="00C323E4" w:rsidP="0043142C">
      <w:pPr>
        <w:pStyle w:val="BodyText"/>
        <w:spacing w:after="0"/>
        <w:ind w:firstLine="283"/>
      </w:pPr>
      <w:r>
        <w:t>The orc character was dropped early in the design process, as the team collectively decided that four enemies would be enough for a short title. The seagull character was designed and modelled before being dropped, both due to issues with getting the rigging and skinning of characters completed or outsourced a timely manner, and due to the gameplay mechanics themselves being revisited due to feedback from game testers. As the enemy spawns themselves were problematic and needed a complete upheaval in engine, it was decided that adding a forth enemy would compound the issues.</w:t>
      </w:r>
    </w:p>
    <w:p w:rsidR="006B7509" w:rsidRDefault="006B7509" w:rsidP="0043142C">
      <w:pPr>
        <w:pStyle w:val="BodyText"/>
        <w:spacing w:after="0"/>
        <w:ind w:firstLine="283"/>
      </w:pPr>
    </w:p>
    <w:p w:rsidR="006B7509" w:rsidRDefault="00C323E4" w:rsidP="0043142C">
      <w:pPr>
        <w:pStyle w:val="BodyText"/>
        <w:spacing w:after="0"/>
        <w:ind w:firstLine="283"/>
      </w:pPr>
      <w:r>
        <w:t xml:space="preserve">Game testing was also carried out throughout the project lifespan, allowing game mechanics to be changed based on feedback. This proved instrumental in the development of the final version of the game, as </w:t>
      </w:r>
      <w:r w:rsidR="005E7D91">
        <w:t>play testers</w:t>
      </w:r>
      <w:r>
        <w:t xml:space="preserve"> found the actual gameplay itself to be simplistic to the point of inadvertently creating bugs. As the enemy AI would simply run at the player and do nothing else, the gameplay not only proved tedious but impossible to complete in parts, as enemies became trapped behind scenery assets and would be unable to be killed, preventing player progression. This feedback resulted in </w:t>
      </w:r>
      <w:r w:rsidRPr="004F0CB7">
        <w:rPr>
          <w:i/>
        </w:rPr>
        <w:t>Rumslinger</w:t>
      </w:r>
      <w:r>
        <w:t xml:space="preserve"> receiving an overhaul so that AI controlled characters would move more independently instead of rushing the player; instead they would run toward and duck behind cover, shoot the pla</w:t>
      </w:r>
      <w:r w:rsidR="005E7D91">
        <w:t>yer from vantage points and approach</w:t>
      </w:r>
      <w:r>
        <w:t xml:space="preserve"> them from multiple directions. While the overhaul delayed other engine work, it resulted in a much more engaging gameplay experience for players.</w:t>
      </w:r>
    </w:p>
    <w:p w:rsidR="006B7509" w:rsidRDefault="006B7509" w:rsidP="0043142C">
      <w:pPr>
        <w:pStyle w:val="BodyText"/>
        <w:spacing w:after="0"/>
        <w:ind w:firstLine="283"/>
      </w:pPr>
    </w:p>
    <w:p w:rsidR="006B7509" w:rsidRDefault="00C323E4" w:rsidP="0043142C">
      <w:pPr>
        <w:pStyle w:val="BodyText"/>
        <w:spacing w:after="0"/>
        <w:ind w:firstLine="283"/>
      </w:pPr>
      <w:r>
        <w:t xml:space="preserve">Ultimately, </w:t>
      </w:r>
      <w:r w:rsidRPr="004F0CB7">
        <w:rPr>
          <w:i/>
        </w:rPr>
        <w:t>Rumslinger</w:t>
      </w:r>
      <w:r>
        <w:t xml:space="preserve"> met the specifications required despite being short of two enemy characters. The game was produced to a relatively high quality standard for both PC and </w:t>
      </w:r>
      <w:r w:rsidR="005E7D91">
        <w:t>PlayStation</w:t>
      </w:r>
      <w:r>
        <w:t xml:space="preserve"> 4 in the schedule planned despite the problems encountered.</w:t>
      </w:r>
    </w:p>
    <w:p w:rsidR="006B7509" w:rsidRDefault="00C323E4" w:rsidP="0043142C">
      <w:pPr>
        <w:rPr>
          <w:b/>
          <w:sz w:val="28"/>
          <w:szCs w:val="28"/>
          <w:u w:val="single"/>
        </w:rPr>
      </w:pPr>
      <w:r>
        <w:br w:type="page"/>
      </w:r>
    </w:p>
    <w:p w:rsidR="006B7509" w:rsidRDefault="00C323E4" w:rsidP="0043142C">
      <w:pPr>
        <w:rPr>
          <w:b/>
          <w:sz w:val="28"/>
          <w:szCs w:val="28"/>
          <w:u w:val="single"/>
        </w:rPr>
      </w:pPr>
      <w:r>
        <w:rPr>
          <w:b/>
          <w:sz w:val="28"/>
          <w:szCs w:val="28"/>
          <w:u w:val="single"/>
        </w:rPr>
        <w:lastRenderedPageBreak/>
        <w:t>Future Trajectories</w:t>
      </w:r>
    </w:p>
    <w:p w:rsidR="006B7509" w:rsidRDefault="006B7509" w:rsidP="0043142C">
      <w:pPr>
        <w:ind w:firstLine="120"/>
      </w:pPr>
    </w:p>
    <w:p w:rsidR="006B7509" w:rsidRDefault="00C323E4" w:rsidP="0043142C">
      <w:pPr>
        <w:ind w:firstLine="120"/>
        <w:rPr>
          <w:b/>
          <w:bCs/>
          <w:u w:val="single"/>
        </w:rPr>
      </w:pPr>
      <w:r>
        <w:rPr>
          <w:b/>
          <w:bCs/>
          <w:u w:val="single"/>
        </w:rPr>
        <w:t>Potential Business Ventures</w:t>
      </w:r>
    </w:p>
    <w:p w:rsidR="006B7509" w:rsidRDefault="006B7509" w:rsidP="0043142C">
      <w:pPr>
        <w:ind w:firstLine="120"/>
      </w:pPr>
    </w:p>
    <w:p w:rsidR="006B7509" w:rsidRDefault="00C323E4" w:rsidP="0043142C">
      <w:pPr>
        <w:ind w:firstLine="120"/>
      </w:pPr>
      <w:r>
        <w:t xml:space="preserve">Once </w:t>
      </w:r>
      <w:r w:rsidRPr="004F0CB7">
        <w:rPr>
          <w:i/>
        </w:rPr>
        <w:t>Rumslinger</w:t>
      </w:r>
      <w:r>
        <w:t xml:space="preserve"> has successfully been produced and released, the team will be able to use the experience gained during the project and any funds used from sales to determine and pursue a number of potential directions for the company to expand in.</w:t>
      </w:r>
    </w:p>
    <w:p w:rsidR="006B7509" w:rsidRDefault="006B7509" w:rsidP="0043142C">
      <w:pPr>
        <w:ind w:firstLine="120"/>
      </w:pPr>
    </w:p>
    <w:p w:rsidR="006B7509" w:rsidRDefault="00C323E4" w:rsidP="0043142C">
      <w:pPr>
        <w:ind w:firstLine="120"/>
      </w:pPr>
      <w:r>
        <w:t>These areas are as follows:</w:t>
      </w:r>
    </w:p>
    <w:p w:rsidR="006B7509" w:rsidRDefault="006B7509" w:rsidP="0043142C">
      <w:pPr>
        <w:ind w:firstLine="120"/>
      </w:pPr>
    </w:p>
    <w:p w:rsidR="006B7509" w:rsidRDefault="00C323E4" w:rsidP="0043142C">
      <w:pPr>
        <w:numPr>
          <w:ilvl w:val="0"/>
          <w:numId w:val="1"/>
        </w:numPr>
      </w:pPr>
      <w:r>
        <w:rPr>
          <w:b/>
          <w:bCs/>
        </w:rPr>
        <w:t xml:space="preserve">Operating as a stand-alone video game development company. </w:t>
      </w:r>
    </w:p>
    <w:p w:rsidR="006B7509" w:rsidRDefault="006B7509" w:rsidP="0043142C">
      <w:pPr>
        <w:ind w:left="720"/>
        <w:rPr>
          <w:b/>
          <w:bCs/>
        </w:rPr>
      </w:pPr>
    </w:p>
    <w:p w:rsidR="006B7509" w:rsidRDefault="002358D0" w:rsidP="002358D0">
      <w:pPr>
        <w:tabs>
          <w:tab w:val="left" w:pos="0"/>
        </w:tabs>
        <w:ind w:firstLine="142"/>
      </w:pPr>
      <w:r>
        <w:t xml:space="preserve"> </w:t>
      </w:r>
      <w:r w:rsidR="00C323E4">
        <w:t xml:space="preserve">If Imperial Game Production’s first release, </w:t>
      </w:r>
      <w:r w:rsidR="00C323E4" w:rsidRPr="004F0CB7">
        <w:rPr>
          <w:i/>
        </w:rPr>
        <w:t>Rumslinger</w:t>
      </w:r>
      <w:r w:rsidR="00C323E4">
        <w:t>, is particularly successful, it may be possible for the company to immediately start producing new games. This would require keeping the scope of the games relatively small to ensure that the company has the appropriate budget to spend making them, but would allow the team the freedom to make and self-publish games through avenues like steam. However, this would be a much riskier move for the company, as it would effectively have to support itself after the initial funding period.</w:t>
      </w:r>
    </w:p>
    <w:p w:rsidR="006B7509" w:rsidRDefault="006B7509" w:rsidP="0043142C">
      <w:pPr>
        <w:ind w:firstLine="120"/>
      </w:pPr>
    </w:p>
    <w:p w:rsidR="006B7509" w:rsidRDefault="00C323E4" w:rsidP="0043142C">
      <w:pPr>
        <w:ind w:firstLine="120"/>
      </w:pPr>
      <w:r>
        <w:t>While this option is the riskier one long term, it could also allow time for the company to establish a portfolio, streamline its game production pipeline, and to hire the necessary staff needed to allow the company to conduct business long-term before potentially moving on to other work.</w:t>
      </w:r>
    </w:p>
    <w:p w:rsidR="006B7509" w:rsidRDefault="006B7509" w:rsidP="0043142C">
      <w:pPr>
        <w:ind w:firstLine="120"/>
      </w:pPr>
    </w:p>
    <w:p w:rsidR="006B7509" w:rsidRDefault="006B7509" w:rsidP="0043142C">
      <w:pPr>
        <w:ind w:firstLine="120"/>
        <w:rPr>
          <w:b/>
          <w:bCs/>
        </w:rPr>
      </w:pPr>
    </w:p>
    <w:p w:rsidR="006B7509" w:rsidRDefault="00C323E4" w:rsidP="0043142C">
      <w:pPr>
        <w:numPr>
          <w:ilvl w:val="0"/>
          <w:numId w:val="2"/>
        </w:numPr>
      </w:pPr>
      <w:r>
        <w:rPr>
          <w:b/>
          <w:bCs/>
        </w:rPr>
        <w:t>Working with a publisher</w:t>
      </w:r>
      <w:r>
        <w:t xml:space="preserve">. </w:t>
      </w:r>
    </w:p>
    <w:p w:rsidR="006B7509" w:rsidRDefault="006B7509" w:rsidP="0043142C">
      <w:pPr>
        <w:ind w:firstLine="120"/>
      </w:pPr>
    </w:p>
    <w:p w:rsidR="006B7509" w:rsidRDefault="00C323E4" w:rsidP="0043142C">
      <w:pPr>
        <w:ind w:firstLine="120"/>
      </w:pPr>
      <w:r>
        <w:t>Imperial Game Production also has the option of potentially approaching publishers to pitch game ideas toward. If accepted, a publisher would provide funding, as well as handle publicity, porting, distribution, and other areas. However, this would mean working to the schedule and standard specified to the publisher, and would likely result in Imperial Game Studios not owning the intellectual property of the games they produce.</w:t>
      </w:r>
    </w:p>
    <w:p w:rsidR="006B7509" w:rsidRDefault="006B7509" w:rsidP="0043142C">
      <w:pPr>
        <w:ind w:firstLine="120"/>
      </w:pPr>
    </w:p>
    <w:p w:rsidR="006B7509" w:rsidRDefault="00C323E4" w:rsidP="0043142C">
      <w:pPr>
        <w:ind w:firstLine="120"/>
      </w:pPr>
      <w:r>
        <w:t>Publishers are also difficult to pitch to, as tens of other video game developers will also be reaching out to publishers as competition to the company. While Imperial Game Production has a niche in virtual reality development that may appeal to publishers wanting to get into the market, the company would likely have to establish itself and its ideas so that it can approach potential publishers with a first better impression. This would allow the company to accrue a positive reputation within the industry that may improve the chance of getting the opportunity to work with publishers.</w:t>
      </w:r>
    </w:p>
    <w:p w:rsidR="006B7509" w:rsidRDefault="006B7509" w:rsidP="0043142C">
      <w:pPr>
        <w:ind w:firstLine="120"/>
      </w:pPr>
    </w:p>
    <w:p w:rsidR="006B7509" w:rsidRDefault="00C323E4" w:rsidP="0043142C">
      <w:pPr>
        <w:ind w:firstLine="120"/>
      </w:pPr>
      <w:r>
        <w:t>If the company makes a name for itself, it is also possible that publishers will approach the company in the future to pay them to develop games in a franchise the publisher owns, especially if Imperial Game Production has a niche that other companies cannot fulfil. Virtual reality development may currently be this niche in the market.</w:t>
      </w:r>
    </w:p>
    <w:p w:rsidR="006B7509" w:rsidRDefault="006B7509" w:rsidP="0043142C">
      <w:pPr>
        <w:ind w:firstLine="120"/>
      </w:pPr>
    </w:p>
    <w:p w:rsidR="006B7509" w:rsidRDefault="006B7509" w:rsidP="0043142C">
      <w:pPr>
        <w:ind w:firstLine="120"/>
        <w:rPr>
          <w:b/>
          <w:bCs/>
        </w:rPr>
      </w:pPr>
    </w:p>
    <w:p w:rsidR="006B7509" w:rsidRDefault="00C323E4" w:rsidP="0043142C">
      <w:pPr>
        <w:numPr>
          <w:ilvl w:val="0"/>
          <w:numId w:val="3"/>
        </w:numPr>
      </w:pPr>
      <w:r>
        <w:rPr>
          <w:b/>
          <w:bCs/>
        </w:rPr>
        <w:t>Selling resources to other game developers.</w:t>
      </w:r>
      <w:r>
        <w:t xml:space="preserve"> </w:t>
      </w:r>
    </w:p>
    <w:p w:rsidR="006B7509" w:rsidRDefault="006B7509" w:rsidP="0043142C">
      <w:pPr>
        <w:ind w:firstLine="120"/>
      </w:pPr>
    </w:p>
    <w:p w:rsidR="006B7509" w:rsidRDefault="00C323E4" w:rsidP="0043142C">
      <w:pPr>
        <w:ind w:firstLine="120"/>
      </w:pPr>
      <w:r>
        <w:t>With teams of modellers, animators, artists, and other areas of expertise within the company, it could feasibly turn toward creating characters, assets and animations for other developers to buy online and use within their own games. While this could be done through online stores, the company could even take personal commission work from contractors for a larger fee.</w:t>
      </w:r>
    </w:p>
    <w:p w:rsidR="006B7509" w:rsidRDefault="006B7509" w:rsidP="0043142C">
      <w:pPr>
        <w:ind w:firstLine="120"/>
      </w:pPr>
    </w:p>
    <w:p w:rsidR="006B7509" w:rsidRDefault="00C323E4" w:rsidP="0043142C">
      <w:pPr>
        <w:ind w:firstLine="120"/>
      </w:pPr>
      <w:r>
        <w:t xml:space="preserve">This approach will allow the company to create finished products to put on the market much more quickly than fully-fledged games, and also does not require coding expertise, sound designers, or other game development roles unrelated to asset creation. While Imperial Game Production is focussed around game development at its core, this direction could be worth considering as a potential option to get extra products on the market when artists are no longer required to work on a game in development. Producing these assets also gives staff within the company opportunities to improve and learn without potentially cutting into game development time. However, it would put more strain on departments related to customer service, as the company would not only be helping customers who have problems with </w:t>
      </w:r>
      <w:r w:rsidRPr="004F0CB7">
        <w:rPr>
          <w:i/>
        </w:rPr>
        <w:t>Rumslinger</w:t>
      </w:r>
      <w:r>
        <w:t xml:space="preserve"> or other games, but asset packs as well.</w:t>
      </w:r>
    </w:p>
    <w:p w:rsidR="006B7509" w:rsidRDefault="006B7509" w:rsidP="0043142C">
      <w:pPr>
        <w:ind w:firstLine="120"/>
      </w:pPr>
    </w:p>
    <w:p w:rsidR="006B7509" w:rsidRDefault="006B7509" w:rsidP="0043142C">
      <w:pPr>
        <w:ind w:firstLine="120"/>
        <w:rPr>
          <w:b/>
          <w:bCs/>
        </w:rPr>
      </w:pPr>
    </w:p>
    <w:p w:rsidR="006B7509" w:rsidRDefault="00C323E4" w:rsidP="0043142C">
      <w:pPr>
        <w:numPr>
          <w:ilvl w:val="0"/>
          <w:numId w:val="4"/>
        </w:numPr>
      </w:pPr>
      <w:r>
        <w:rPr>
          <w:b/>
          <w:bCs/>
        </w:rPr>
        <w:t xml:space="preserve">Hybridising products. </w:t>
      </w:r>
    </w:p>
    <w:p w:rsidR="006B7509" w:rsidRDefault="006B7509" w:rsidP="0043142C">
      <w:pPr>
        <w:ind w:firstLine="120"/>
        <w:rPr>
          <w:b/>
          <w:bCs/>
        </w:rPr>
      </w:pPr>
    </w:p>
    <w:p w:rsidR="006B7509" w:rsidRDefault="00C323E4" w:rsidP="0043142C">
      <w:pPr>
        <w:ind w:firstLine="120"/>
      </w:pPr>
      <w:r>
        <w:t>The company would benefit best from mixing ideas like these together to allow the company to obtain the workload and funding it needs to survive in the industry. By starting off making small games and selling assets, the company could grow in size and talent until it is ready to approach publishers with a portfolio and game pitches that would leave a good impression. If picked up by a publisher, the company could alternate between delivering the contracted games, then producing independent titles or asset packs while seeking work from other publishers, ensuring the business does not stagnate and is constantly producing wares to sell, either to people buying games or wanting to develop them themselves.</w:t>
      </w:r>
    </w:p>
    <w:p w:rsidR="006B7509" w:rsidRDefault="006B7509" w:rsidP="0043142C">
      <w:pPr>
        <w:rPr>
          <w:sz w:val="28"/>
          <w:szCs w:val="28"/>
        </w:rPr>
      </w:pPr>
    </w:p>
    <w:p w:rsidR="00682833" w:rsidRDefault="00682833">
      <w:pPr>
        <w:spacing w:line="240" w:lineRule="auto"/>
        <w:rPr>
          <w:b/>
          <w:bCs/>
          <w:u w:val="single"/>
        </w:rPr>
      </w:pPr>
      <w:r>
        <w:rPr>
          <w:b/>
          <w:bCs/>
          <w:u w:val="single"/>
        </w:rPr>
        <w:br w:type="page"/>
      </w:r>
    </w:p>
    <w:p w:rsidR="006B7509" w:rsidRDefault="00C323E4" w:rsidP="0043142C">
      <w:pPr>
        <w:ind w:firstLine="120"/>
        <w:rPr>
          <w:b/>
          <w:bCs/>
          <w:u w:val="single"/>
        </w:rPr>
      </w:pPr>
      <w:r>
        <w:rPr>
          <w:b/>
          <w:bCs/>
          <w:u w:val="single"/>
        </w:rPr>
        <w:lastRenderedPageBreak/>
        <w:t>Necessary Hires for the Company</w:t>
      </w:r>
    </w:p>
    <w:p w:rsidR="006B7509" w:rsidRDefault="006B7509" w:rsidP="0043142C">
      <w:pPr>
        <w:ind w:firstLine="120"/>
      </w:pPr>
    </w:p>
    <w:p w:rsidR="006B7509" w:rsidRDefault="00C323E4" w:rsidP="0043142C">
      <w:pPr>
        <w:ind w:firstLine="120"/>
        <w:rPr>
          <w:b/>
          <w:bCs/>
          <w:u w:val="single"/>
        </w:rPr>
      </w:pPr>
      <w:r>
        <w:t>To allow the company to continue working in the industry more independently, several members of staff will need to be hired to fill roles that existing members of the company cannot.</w:t>
      </w:r>
    </w:p>
    <w:p w:rsidR="006B7509" w:rsidRDefault="006B7509" w:rsidP="0043142C">
      <w:pPr>
        <w:ind w:firstLine="120"/>
      </w:pPr>
    </w:p>
    <w:p w:rsidR="006B7509" w:rsidRDefault="00C323E4" w:rsidP="0043142C">
      <w:pPr>
        <w:ind w:firstLine="120"/>
        <w:rPr>
          <w:b/>
          <w:bCs/>
          <w:u w:val="single"/>
        </w:rPr>
      </w:pPr>
      <w:r>
        <w:t>They are as follows:</w:t>
      </w:r>
    </w:p>
    <w:p w:rsidR="006B7509" w:rsidRDefault="006B7509" w:rsidP="0043142C">
      <w:pPr>
        <w:ind w:firstLine="120"/>
      </w:pPr>
    </w:p>
    <w:p w:rsidR="006B7509" w:rsidRPr="003E3F6B" w:rsidRDefault="00C323E4" w:rsidP="0043142C">
      <w:pPr>
        <w:numPr>
          <w:ilvl w:val="0"/>
          <w:numId w:val="6"/>
        </w:numPr>
        <w:rPr>
          <w:b/>
          <w:bCs/>
          <w:u w:val="single"/>
        </w:rPr>
      </w:pPr>
      <w:r>
        <w:rPr>
          <w:b/>
          <w:bCs/>
        </w:rPr>
        <w:t>An accountant</w:t>
      </w:r>
      <w:r>
        <w:t>. The company will need someone to manage financial records, taxes and provide an insight into how to manage the company budget.</w:t>
      </w:r>
    </w:p>
    <w:p w:rsidR="003E3F6B" w:rsidRPr="0043142C" w:rsidRDefault="003E3F6B" w:rsidP="003E3F6B">
      <w:pPr>
        <w:ind w:left="720"/>
        <w:rPr>
          <w:b/>
          <w:bCs/>
          <w:u w:val="single"/>
        </w:rPr>
      </w:pPr>
    </w:p>
    <w:p w:rsidR="0043142C" w:rsidRPr="003E3F6B" w:rsidRDefault="0043142C" w:rsidP="0043142C">
      <w:pPr>
        <w:numPr>
          <w:ilvl w:val="0"/>
          <w:numId w:val="6"/>
        </w:numPr>
        <w:rPr>
          <w:b/>
          <w:bCs/>
          <w:u w:val="single"/>
        </w:rPr>
      </w:pPr>
      <w:r>
        <w:rPr>
          <w:b/>
          <w:bCs/>
        </w:rPr>
        <w:t xml:space="preserve">A HR practitioner.  </w:t>
      </w:r>
      <w:r>
        <w:rPr>
          <w:bCs/>
        </w:rPr>
        <w:t>The company will need a member of staff to manage recruiting new employees, identifying areas where employees need to be trained, and monitoring employee welfare.</w:t>
      </w:r>
    </w:p>
    <w:p w:rsidR="003E3F6B" w:rsidRPr="0043142C" w:rsidRDefault="003E3F6B" w:rsidP="003E3F6B">
      <w:pPr>
        <w:ind w:left="720"/>
        <w:rPr>
          <w:b/>
          <w:bCs/>
          <w:u w:val="single"/>
        </w:rPr>
      </w:pPr>
    </w:p>
    <w:p w:rsidR="0043142C" w:rsidRPr="003E3F6B" w:rsidRDefault="0043142C" w:rsidP="0043142C">
      <w:pPr>
        <w:numPr>
          <w:ilvl w:val="0"/>
          <w:numId w:val="6"/>
        </w:numPr>
        <w:rPr>
          <w:b/>
          <w:bCs/>
          <w:u w:val="single"/>
        </w:rPr>
      </w:pPr>
      <w:r>
        <w:rPr>
          <w:b/>
          <w:bCs/>
        </w:rPr>
        <w:t>A programmer experienced in C++ or other suitable coding language</w:t>
      </w:r>
      <w:r w:rsidRPr="0043142C">
        <w:rPr>
          <w:b/>
          <w:bCs/>
        </w:rPr>
        <w:t>.</w:t>
      </w:r>
      <w:r>
        <w:rPr>
          <w:bCs/>
        </w:rPr>
        <w:t xml:space="preserve"> As it stands Imperial Game Production has no dedicated coder in the company, severely limiting the type of games the company can create. The company immediately needs to find and recruit people who can cover this weakness in the company.</w:t>
      </w:r>
    </w:p>
    <w:p w:rsidR="003E3F6B" w:rsidRPr="00682833" w:rsidRDefault="003E3F6B" w:rsidP="003E3F6B">
      <w:pPr>
        <w:ind w:left="720"/>
        <w:rPr>
          <w:b/>
          <w:bCs/>
          <w:u w:val="single"/>
        </w:rPr>
      </w:pPr>
    </w:p>
    <w:p w:rsidR="00682833" w:rsidRPr="003E3F6B" w:rsidRDefault="00682833" w:rsidP="0043142C">
      <w:pPr>
        <w:numPr>
          <w:ilvl w:val="0"/>
          <w:numId w:val="6"/>
        </w:numPr>
        <w:rPr>
          <w:b/>
          <w:bCs/>
          <w:u w:val="single"/>
        </w:rPr>
      </w:pPr>
      <w:r>
        <w:rPr>
          <w:b/>
          <w:bCs/>
        </w:rPr>
        <w:t xml:space="preserve">A marketer and customer service representative. </w:t>
      </w:r>
      <w:r>
        <w:rPr>
          <w:bCs/>
        </w:rPr>
        <w:t>The company will need a dedicated member of staff to manage company social media accounts, produce promotional material and speak to customers. Due to the nature of customers likely leaving feedback or questions on social media posts, a member of the company will need to reply to them in a timely and professional manner. As the company grows it will be able to afford two distinct marketing and customer service departments, but the line may be blurred while the company budget is stretched.</w:t>
      </w:r>
    </w:p>
    <w:p w:rsidR="003E3F6B" w:rsidRPr="0043142C" w:rsidRDefault="003E3F6B" w:rsidP="003E3F6B">
      <w:pPr>
        <w:ind w:left="720"/>
        <w:rPr>
          <w:b/>
          <w:bCs/>
          <w:u w:val="single"/>
        </w:rPr>
      </w:pPr>
    </w:p>
    <w:p w:rsidR="0043142C" w:rsidRDefault="0043142C" w:rsidP="0043142C">
      <w:pPr>
        <w:numPr>
          <w:ilvl w:val="0"/>
          <w:numId w:val="6"/>
        </w:numPr>
        <w:rPr>
          <w:b/>
          <w:bCs/>
          <w:u w:val="single"/>
        </w:rPr>
      </w:pPr>
      <w:r>
        <w:rPr>
          <w:b/>
          <w:bCs/>
        </w:rPr>
        <w:t>Employees that can fit into existing departments.</w:t>
      </w:r>
      <w:r>
        <w:rPr>
          <w:bCs/>
        </w:rPr>
        <w:t xml:space="preserve"> Finally, as the company grows and it can afford to take on more people, it should then look at expanding the number of artists – </w:t>
      </w:r>
      <w:r w:rsidR="00682833">
        <w:rPr>
          <w:bCs/>
        </w:rPr>
        <w:t xml:space="preserve">such as </w:t>
      </w:r>
      <w:r>
        <w:rPr>
          <w:bCs/>
        </w:rPr>
        <w:t xml:space="preserve">character modellers, animators, </w:t>
      </w:r>
      <w:r w:rsidR="00682833">
        <w:rPr>
          <w:bCs/>
        </w:rPr>
        <w:t>scenery artists – and programmers on the team, starting with the any areas that struggle to keep up with the workload. This will be a more gradual process that takes place after the previous necessary hires are made.</w:t>
      </w:r>
    </w:p>
    <w:p w:rsidR="006B7509" w:rsidRDefault="006B7509" w:rsidP="0043142C">
      <w:pPr>
        <w:rPr>
          <w:b/>
          <w:sz w:val="28"/>
          <w:szCs w:val="28"/>
          <w:u w:val="single"/>
        </w:rPr>
      </w:pPr>
    </w:p>
    <w:p w:rsidR="00682833" w:rsidRDefault="00682833">
      <w:pPr>
        <w:spacing w:line="240" w:lineRule="auto"/>
        <w:rPr>
          <w:b/>
          <w:bCs/>
          <w:u w:val="single"/>
        </w:rPr>
      </w:pPr>
      <w:bookmarkStart w:id="2" w:name="__DdeLink__150_486215631"/>
      <w:r>
        <w:rPr>
          <w:b/>
          <w:bCs/>
          <w:u w:val="single"/>
        </w:rPr>
        <w:br w:type="page"/>
      </w:r>
    </w:p>
    <w:p w:rsidR="006B7509" w:rsidRDefault="00C323E4" w:rsidP="0043142C">
      <w:pPr>
        <w:ind w:firstLine="120"/>
        <w:rPr>
          <w:b/>
          <w:bCs/>
          <w:u w:val="single"/>
        </w:rPr>
      </w:pPr>
      <w:r>
        <w:rPr>
          <w:b/>
          <w:bCs/>
          <w:u w:val="single"/>
        </w:rPr>
        <w:lastRenderedPageBreak/>
        <w:t>Potential Company Growth</w:t>
      </w:r>
      <w:bookmarkEnd w:id="2"/>
    </w:p>
    <w:p w:rsidR="006B7509" w:rsidRDefault="006B7509" w:rsidP="0043142C">
      <w:pPr>
        <w:ind w:firstLine="120"/>
      </w:pPr>
    </w:p>
    <w:p w:rsidR="006B7509" w:rsidRDefault="00C323E4" w:rsidP="0043142C">
      <w:pPr>
        <w:ind w:firstLine="120"/>
        <w:rPr>
          <w:b/>
          <w:bCs/>
          <w:u w:val="single"/>
        </w:rPr>
      </w:pPr>
      <w:r>
        <w:t xml:space="preserve">There are also several areas that Imperial Game Production can consider for the near future to aid the process of networking and finding clients, as well as advertising </w:t>
      </w:r>
      <w:r w:rsidRPr="004F0CB7">
        <w:rPr>
          <w:i/>
        </w:rPr>
        <w:t>Rumslinger</w:t>
      </w:r>
      <w:r>
        <w:t xml:space="preserve"> and other future titles.</w:t>
      </w:r>
    </w:p>
    <w:p w:rsidR="006B7509" w:rsidRDefault="006B7509" w:rsidP="0043142C">
      <w:pPr>
        <w:ind w:firstLine="120"/>
      </w:pPr>
    </w:p>
    <w:p w:rsidR="006B7509" w:rsidRPr="001768FA" w:rsidRDefault="00C323E4" w:rsidP="0043142C">
      <w:pPr>
        <w:numPr>
          <w:ilvl w:val="0"/>
          <w:numId w:val="5"/>
        </w:numPr>
        <w:rPr>
          <w:b/>
          <w:bCs/>
          <w:u w:val="single"/>
        </w:rPr>
      </w:pPr>
      <w:r w:rsidRPr="00682833">
        <w:rPr>
          <w:b/>
        </w:rPr>
        <w:t>Appearing at conventions rele</w:t>
      </w:r>
      <w:r w:rsidR="00682833">
        <w:rPr>
          <w:b/>
        </w:rPr>
        <w:t>vant to the company’s products.</w:t>
      </w:r>
      <w:r w:rsidR="00682833">
        <w:t xml:space="preserve"> Gaming or comic conventions would provide a suitable </w:t>
      </w:r>
      <w:r w:rsidR="001768FA">
        <w:t>way to find the audience Imperial Games Production intends to reach with its current and future projects. Tech shows are also a possibility.</w:t>
      </w:r>
    </w:p>
    <w:p w:rsidR="001768FA" w:rsidRPr="00682833" w:rsidRDefault="001768FA" w:rsidP="0043142C">
      <w:pPr>
        <w:numPr>
          <w:ilvl w:val="0"/>
          <w:numId w:val="5"/>
        </w:numPr>
        <w:rPr>
          <w:b/>
          <w:bCs/>
          <w:u w:val="single"/>
        </w:rPr>
      </w:pPr>
      <w:r>
        <w:rPr>
          <w:b/>
        </w:rPr>
        <w:t>Expanding the company’s social media reach.</w:t>
      </w:r>
      <w:r w:rsidR="005E7D91">
        <w:rPr>
          <w:b/>
        </w:rPr>
        <w:t xml:space="preserve"> </w:t>
      </w:r>
      <w:r w:rsidR="005E7D91">
        <w:t xml:space="preserve">Currently, social media posts about the company’s games are being made by a third party for a limited time. It would be a benefit to the company to take over this process and extend it to several other social media sites, such as Twitter or Tumblr. </w:t>
      </w:r>
    </w:p>
    <w:p w:rsidR="006B7509" w:rsidRDefault="00C323E4" w:rsidP="0043142C">
      <w:pPr>
        <w:numPr>
          <w:ilvl w:val="0"/>
          <w:numId w:val="5"/>
        </w:numPr>
      </w:pPr>
      <w:r>
        <w:br w:type="page"/>
      </w:r>
    </w:p>
    <w:p w:rsidR="006B7509" w:rsidRDefault="00C323E4" w:rsidP="0043142C">
      <w:pPr>
        <w:rPr>
          <w:b/>
          <w:sz w:val="28"/>
          <w:szCs w:val="28"/>
          <w:u w:val="single"/>
        </w:rPr>
      </w:pPr>
      <w:r>
        <w:rPr>
          <w:b/>
          <w:sz w:val="28"/>
          <w:szCs w:val="28"/>
          <w:u w:val="single"/>
        </w:rPr>
        <w:lastRenderedPageBreak/>
        <w:t>References</w:t>
      </w:r>
    </w:p>
    <w:p w:rsidR="006B7509" w:rsidRDefault="006B7509" w:rsidP="0043142C">
      <w:pPr>
        <w:rPr>
          <w:b/>
          <w:sz w:val="28"/>
          <w:szCs w:val="28"/>
          <w:u w:val="single"/>
        </w:rPr>
      </w:pPr>
    </w:p>
    <w:p w:rsidR="009D4384" w:rsidRDefault="009D4384" w:rsidP="009D4384">
      <w:r>
        <w:t xml:space="preserve">Allegorithmic, 2018, </w:t>
      </w:r>
      <w:r>
        <w:rPr>
          <w:i/>
        </w:rPr>
        <w:t>Buy substance painter indie licence</w:t>
      </w:r>
      <w:r>
        <w:t xml:space="preserve"> [online] Available at: </w:t>
      </w:r>
      <w:hyperlink r:id="rId8" w:history="1">
        <w:r w:rsidRPr="009C7270">
          <w:rPr>
            <w:rStyle w:val="Hyperlink"/>
          </w:rPr>
          <w:t>https://www.allegorithmic.com/buy/indie</w:t>
        </w:r>
      </w:hyperlink>
      <w:r>
        <w:t xml:space="preserve"> Accessed: 15/2/2018</w:t>
      </w:r>
    </w:p>
    <w:p w:rsidR="009D4384" w:rsidRDefault="009D4384" w:rsidP="0043142C">
      <w:pPr>
        <w:rPr>
          <w:sz w:val="28"/>
          <w:szCs w:val="28"/>
        </w:rPr>
      </w:pPr>
    </w:p>
    <w:p w:rsidR="00C92E96" w:rsidRPr="00C92E96" w:rsidRDefault="00C92E96" w:rsidP="0043142C">
      <w:pPr>
        <w:rPr>
          <w:sz w:val="28"/>
          <w:szCs w:val="28"/>
        </w:rPr>
      </w:pPr>
      <w:r>
        <w:t xml:space="preserve">Autodesk, 2018, </w:t>
      </w:r>
      <w:r>
        <w:rPr>
          <w:i/>
        </w:rPr>
        <w:t>Maya LT Subscription</w:t>
      </w:r>
      <w:r>
        <w:t xml:space="preserve"> [online] Available at: </w:t>
      </w:r>
      <w:hyperlink r:id="rId9" w:history="1">
        <w:r w:rsidRPr="009C7270">
          <w:rPr>
            <w:rStyle w:val="Hyperlink"/>
          </w:rPr>
          <w:t>https://www.autodesk.co.uk/products/maya-lt/subscribe?plc=MAYALT&amp;term=1-YEAR&amp;support=ADVANCED&amp;quantity=1</w:t>
        </w:r>
      </w:hyperlink>
      <w:r>
        <w:t xml:space="preserve"> Accesed: 15/2/2018</w:t>
      </w:r>
    </w:p>
    <w:p w:rsidR="00C92E96" w:rsidRDefault="00C92E96" w:rsidP="0043142C">
      <w:pPr>
        <w:rPr>
          <w:sz w:val="28"/>
          <w:szCs w:val="28"/>
        </w:rPr>
      </w:pPr>
    </w:p>
    <w:p w:rsidR="009D4384" w:rsidRDefault="009D4384" w:rsidP="009D4384">
      <w:r>
        <w:t xml:space="preserve">Business Wales, </w:t>
      </w:r>
      <w:r w:rsidR="00A55BD6">
        <w:t>2017</w:t>
      </w:r>
      <w:r>
        <w:t xml:space="preserve">, </w:t>
      </w:r>
      <w:r>
        <w:rPr>
          <w:i/>
        </w:rPr>
        <w:t>Grants | Business Wales</w:t>
      </w:r>
      <w:r>
        <w:t xml:space="preserve"> [online] Available at: </w:t>
      </w:r>
      <w:hyperlink r:id="rId10" w:history="1">
        <w:r w:rsidRPr="009C7270">
          <w:rPr>
            <w:rStyle w:val="Hyperlink"/>
          </w:rPr>
          <w:t>https://businesswales.gov.wales/businessfinance/types-finance-and-how-apply/grants#guides-tabs--3</w:t>
        </w:r>
      </w:hyperlink>
      <w:r>
        <w:t xml:space="preserve"> Accessed: 18/2/2018</w:t>
      </w:r>
    </w:p>
    <w:p w:rsidR="009D4384" w:rsidRDefault="009D4384" w:rsidP="0043142C">
      <w:pPr>
        <w:rPr>
          <w:sz w:val="28"/>
          <w:szCs w:val="28"/>
        </w:rPr>
      </w:pPr>
    </w:p>
    <w:p w:rsidR="009D4384" w:rsidRDefault="009D4384" w:rsidP="009D4384">
      <w:r w:rsidRPr="00D40FB6">
        <w:t>Company Address, 2017.</w:t>
      </w:r>
      <w:r>
        <w:t xml:space="preserve"> </w:t>
      </w:r>
      <w:r>
        <w:rPr>
          <w:i/>
        </w:rPr>
        <w:t xml:space="preserve">How much does it cost to register a business? </w:t>
      </w:r>
      <w:r>
        <w:t xml:space="preserve">[Online] Available at: </w:t>
      </w:r>
      <w:hyperlink r:id="rId11" w:history="1">
        <w:r w:rsidRPr="009C7270">
          <w:rPr>
            <w:rStyle w:val="Hyperlink"/>
          </w:rPr>
          <w:t>https://www.companyaddress.co.uk/blog/starting-business/how-much-cost-register-business</w:t>
        </w:r>
      </w:hyperlink>
      <w:r>
        <w:t xml:space="preserve"> Accessed: 12/2/2018</w:t>
      </w:r>
    </w:p>
    <w:p w:rsidR="009D4384" w:rsidRDefault="009D4384" w:rsidP="0043142C">
      <w:pPr>
        <w:rPr>
          <w:sz w:val="28"/>
          <w:szCs w:val="28"/>
        </w:rPr>
      </w:pPr>
    </w:p>
    <w:p w:rsidR="00947779" w:rsidRPr="00947779" w:rsidRDefault="00947779" w:rsidP="0043142C">
      <w:r>
        <w:t>Feltham, J. 2017,</w:t>
      </w:r>
      <w:r w:rsidRPr="00947779">
        <w:rPr>
          <w:i/>
        </w:rPr>
        <w:t xml:space="preserve"> Gorn Is One Of VR’s Most Violent And Viciously Fun Games Yet</w:t>
      </w:r>
      <w:r>
        <w:rPr>
          <w:i/>
        </w:rPr>
        <w:t xml:space="preserve"> </w:t>
      </w:r>
      <w:r>
        <w:t xml:space="preserve">[online] Available at: </w:t>
      </w:r>
      <w:hyperlink r:id="rId12" w:history="1">
        <w:r w:rsidRPr="009C7270">
          <w:rPr>
            <w:rStyle w:val="Hyperlink"/>
          </w:rPr>
          <w:t>https://uploadvr.com/gorn-one-vrs-violent-viciously-fun-games-yet/</w:t>
        </w:r>
      </w:hyperlink>
      <w:r>
        <w:t xml:space="preserve"> Accessed: 20/3/2018</w:t>
      </w:r>
    </w:p>
    <w:p w:rsidR="00947779" w:rsidRDefault="00947779" w:rsidP="0043142C">
      <w:pPr>
        <w:rPr>
          <w:sz w:val="28"/>
          <w:szCs w:val="28"/>
        </w:rPr>
      </w:pPr>
    </w:p>
    <w:p w:rsidR="009D4384" w:rsidRPr="00D40FB6" w:rsidRDefault="009D4384" w:rsidP="009D4384">
      <w:r w:rsidRPr="00D40FB6">
        <w:t>Gum</w:t>
      </w:r>
      <w:r>
        <w:t xml:space="preserve">tree, 2017, </w:t>
      </w:r>
      <w:r w:rsidRPr="00D40FB6">
        <w:rPr>
          <w:i/>
        </w:rPr>
        <w:t>(Swansea-SA6) Modern &amp; Flexible Serviced Office Space For Rent-Let!‎</w:t>
      </w:r>
      <w:r>
        <w:rPr>
          <w:i/>
        </w:rPr>
        <w:t xml:space="preserve"> </w:t>
      </w:r>
      <w:r>
        <w:t xml:space="preserve">{Online] Available at: </w:t>
      </w:r>
      <w:hyperlink r:id="rId13" w:history="1">
        <w:r w:rsidRPr="009C7270">
          <w:rPr>
            <w:rStyle w:val="Hyperlink"/>
          </w:rPr>
          <w:t>https://www.gumtree.com/p/commercial-property-to-rent/-swansea-sa6-modern-flexible-serviced-office-space-for-rent-let-/1</w:t>
        </w:r>
        <w:r w:rsidRPr="009C7270">
          <w:rPr>
            <w:rStyle w:val="Hyperlink"/>
          </w:rPr>
          <w:t>2</w:t>
        </w:r>
        <w:r w:rsidRPr="009C7270">
          <w:rPr>
            <w:rStyle w:val="Hyperlink"/>
          </w:rPr>
          <w:t>28508664</w:t>
        </w:r>
      </w:hyperlink>
      <w:r>
        <w:t xml:space="preserve"> Accessed 28/4/2018</w:t>
      </w:r>
    </w:p>
    <w:p w:rsidR="009D4384" w:rsidRDefault="009D4384" w:rsidP="0043142C">
      <w:pPr>
        <w:rPr>
          <w:sz w:val="28"/>
          <w:szCs w:val="28"/>
        </w:rPr>
      </w:pPr>
    </w:p>
    <w:p w:rsidR="009D4384" w:rsidRPr="009D4384" w:rsidRDefault="009D4384" w:rsidP="0043142C">
      <w:r>
        <w:t xml:space="preserve">Kickstarter, no date, </w:t>
      </w:r>
      <w:r>
        <w:rPr>
          <w:i/>
        </w:rPr>
        <w:t xml:space="preserve">Fees for the United Kingdom </w:t>
      </w:r>
      <w:r>
        <w:t xml:space="preserve">[online] Available at: </w:t>
      </w:r>
      <w:hyperlink r:id="rId14" w:history="1">
        <w:r w:rsidRPr="009C7270">
          <w:rPr>
            <w:rStyle w:val="Hyperlink"/>
          </w:rPr>
          <w:t>https://www.kickstarter.com/help/fees?ref=faq-basics_fees</w:t>
        </w:r>
      </w:hyperlink>
      <w:r>
        <w:t xml:space="preserve"> Accessed: 18/2/2018</w:t>
      </w:r>
    </w:p>
    <w:p w:rsidR="009D4384" w:rsidRDefault="009D4384" w:rsidP="0043142C">
      <w:pPr>
        <w:rPr>
          <w:sz w:val="28"/>
          <w:szCs w:val="28"/>
        </w:rPr>
      </w:pPr>
    </w:p>
    <w:p w:rsidR="009D4384" w:rsidRDefault="009D4384" w:rsidP="009D4384">
      <w:r>
        <w:t xml:space="preserve">Vive, 2018, </w:t>
      </w:r>
      <w:r>
        <w:rPr>
          <w:i/>
        </w:rPr>
        <w:t xml:space="preserve">VIVE VR System </w:t>
      </w:r>
      <w:r>
        <w:t xml:space="preserve">[online] Available at: </w:t>
      </w:r>
      <w:hyperlink r:id="rId15" w:history="1">
        <w:r w:rsidRPr="009C7270">
          <w:rPr>
            <w:rStyle w:val="Hyperlink"/>
          </w:rPr>
          <w:t>https://www.vive.com/uk/product/</w:t>
        </w:r>
      </w:hyperlink>
      <w:r>
        <w:t xml:space="preserve"> Accessed: 14/2/2018</w:t>
      </w:r>
    </w:p>
    <w:p w:rsidR="009D4384" w:rsidRDefault="009D4384" w:rsidP="009D4384"/>
    <w:p w:rsidR="009D4384" w:rsidRPr="00D115B0" w:rsidRDefault="009D4384" w:rsidP="009D4384">
      <w:r>
        <w:t xml:space="preserve">Wacom, 2018, </w:t>
      </w:r>
      <w:r w:rsidRPr="00D115B0">
        <w:rPr>
          <w:i/>
        </w:rPr>
        <w:t>Cintiq 13HD (EN, DE, SE)</w:t>
      </w:r>
      <w:r>
        <w:rPr>
          <w:i/>
        </w:rPr>
        <w:t xml:space="preserve"> </w:t>
      </w:r>
      <w:r>
        <w:t xml:space="preserve">[online] Available at: </w:t>
      </w:r>
      <w:hyperlink r:id="rId16" w:history="1">
        <w:r w:rsidRPr="009C7270">
          <w:rPr>
            <w:rStyle w:val="Hyperlink"/>
          </w:rPr>
          <w:t>https://uk-store.wacom.com/Product/Cintiq-13HD-S02?sku=DTK-1300-1#/undefined1</w:t>
        </w:r>
      </w:hyperlink>
      <w:r>
        <w:t xml:space="preserve"> Accessed: 14/2/2018</w:t>
      </w:r>
    </w:p>
    <w:p w:rsidR="009D4384" w:rsidRDefault="009D4384" w:rsidP="009D4384"/>
    <w:p w:rsidR="009D4384" w:rsidRDefault="009D4384" w:rsidP="009D4384">
      <w:r>
        <w:t xml:space="preserve">Zurich, 2018, </w:t>
      </w:r>
      <w:r>
        <w:rPr>
          <w:i/>
        </w:rPr>
        <w:t>Computer Equipment Insurance</w:t>
      </w:r>
      <w:r>
        <w:t xml:space="preserve"> [online] Available at: </w:t>
      </w:r>
      <w:hyperlink r:id="rId17" w:history="1">
        <w:r w:rsidRPr="009C7270">
          <w:rPr>
            <w:rStyle w:val="Hyperlink"/>
          </w:rPr>
          <w:t>https://www.zurich.co.uk/en/engineering/insurance/computer</w:t>
        </w:r>
      </w:hyperlink>
      <w:r>
        <w:t xml:space="preserve"> Accessed: 18/2/2018.</w:t>
      </w:r>
    </w:p>
    <w:p w:rsidR="009D4384" w:rsidRDefault="009D4384" w:rsidP="009D4384"/>
    <w:p w:rsidR="009D4384" w:rsidRDefault="009D4384" w:rsidP="0043142C">
      <w:pPr>
        <w:rPr>
          <w:sz w:val="28"/>
          <w:szCs w:val="28"/>
        </w:rPr>
      </w:pPr>
    </w:p>
    <w:p w:rsidR="009D4384" w:rsidRPr="009D4384" w:rsidRDefault="009D4384" w:rsidP="0043142C">
      <w:pPr>
        <w:rPr>
          <w:sz w:val="28"/>
          <w:szCs w:val="28"/>
        </w:rPr>
      </w:pPr>
    </w:p>
    <w:p w:rsidR="009D4384" w:rsidRPr="009D4384" w:rsidRDefault="009D4384" w:rsidP="0043142C">
      <w:pPr>
        <w:rPr>
          <w:sz w:val="28"/>
          <w:szCs w:val="28"/>
        </w:rPr>
      </w:pPr>
    </w:p>
    <w:p w:rsidR="009D4384" w:rsidRDefault="009D4384">
      <w:pPr>
        <w:spacing w:line="240" w:lineRule="auto"/>
        <w:rPr>
          <w:b/>
          <w:sz w:val="28"/>
          <w:szCs w:val="28"/>
          <w:u w:val="single"/>
        </w:rPr>
      </w:pPr>
      <w:r>
        <w:rPr>
          <w:b/>
          <w:sz w:val="28"/>
          <w:szCs w:val="28"/>
          <w:u w:val="single"/>
        </w:rPr>
        <w:br w:type="page"/>
      </w:r>
    </w:p>
    <w:p w:rsidR="006B7509" w:rsidRDefault="00C323E4" w:rsidP="0043142C">
      <w:pPr>
        <w:rPr>
          <w:b/>
          <w:sz w:val="28"/>
          <w:szCs w:val="28"/>
          <w:u w:val="single"/>
        </w:rPr>
      </w:pPr>
      <w:r>
        <w:rPr>
          <w:b/>
          <w:sz w:val="28"/>
          <w:szCs w:val="28"/>
          <w:u w:val="single"/>
        </w:rPr>
        <w:lastRenderedPageBreak/>
        <w:t>Bibliography</w:t>
      </w:r>
    </w:p>
    <w:p w:rsidR="0043142C" w:rsidRDefault="0043142C" w:rsidP="0043142C">
      <w:pPr>
        <w:ind w:firstLine="120"/>
      </w:pPr>
    </w:p>
    <w:p w:rsidR="00C92E96" w:rsidRDefault="00C92E96" w:rsidP="0043142C">
      <w:pPr>
        <w:ind w:firstLine="120"/>
      </w:pPr>
    </w:p>
    <w:p w:rsidR="006B7509" w:rsidRPr="00A55BD6" w:rsidRDefault="00A55BD6" w:rsidP="0043142C">
      <w:pPr>
        <w:ind w:firstLine="120"/>
      </w:pPr>
      <w:r>
        <w:t xml:space="preserve">Business Wales, 2017, </w:t>
      </w:r>
      <w:r>
        <w:rPr>
          <w:i/>
        </w:rPr>
        <w:t>Finding Finance | Business Wales</w:t>
      </w:r>
      <w:r>
        <w:t xml:space="preserve"> [online] Available at: </w:t>
      </w:r>
      <w:hyperlink r:id="rId18" w:history="1">
        <w:r w:rsidRPr="009C7270">
          <w:rPr>
            <w:rStyle w:val="Hyperlink"/>
          </w:rPr>
          <w:t>https://businesswales.gov.wales/businessfinance/finding-finance</w:t>
        </w:r>
      </w:hyperlink>
      <w:r>
        <w:t xml:space="preserve"> Accessed 18/2/2018</w:t>
      </w:r>
    </w:p>
    <w:p w:rsidR="00A55BD6" w:rsidRDefault="00A55BD6" w:rsidP="0043142C">
      <w:pPr>
        <w:ind w:firstLine="120"/>
      </w:pPr>
    </w:p>
    <w:p w:rsidR="006B7509" w:rsidRDefault="009D4384" w:rsidP="009D4384">
      <w:pPr>
        <w:ind w:firstLine="120"/>
      </w:pPr>
      <w:r>
        <w:t xml:space="preserve">Bouanani, O. 2015, </w:t>
      </w:r>
      <w:r>
        <w:rPr>
          <w:i/>
        </w:rPr>
        <w:t>How to Fund Your Games By Creating and Selling Game Assets</w:t>
      </w:r>
      <w:r>
        <w:t xml:space="preserve"> [online] Available at: </w:t>
      </w:r>
      <w:hyperlink r:id="rId19">
        <w:r>
          <w:rPr>
            <w:rStyle w:val="InternetLink"/>
            <w:b/>
            <w:bCs/>
          </w:rPr>
          <w:t>https://gamedevelopment.t</w:t>
        </w:r>
        <w:r>
          <w:rPr>
            <w:rStyle w:val="InternetLink"/>
            <w:b/>
            <w:bCs/>
          </w:rPr>
          <w:t>u</w:t>
        </w:r>
        <w:r>
          <w:rPr>
            <w:rStyle w:val="InternetLink"/>
            <w:b/>
            <w:bCs/>
          </w:rPr>
          <w:t>t</w:t>
        </w:r>
        <w:r>
          <w:rPr>
            <w:rStyle w:val="InternetLink"/>
            <w:b/>
            <w:bCs/>
          </w:rPr>
          <w:t>s</w:t>
        </w:r>
        <w:r>
          <w:rPr>
            <w:rStyle w:val="InternetLink"/>
            <w:b/>
            <w:bCs/>
          </w:rPr>
          <w:t>plus.com/articles/how-to-fund-your-games-by-creating-and-selling-game-assets--cms-24380</w:t>
        </w:r>
      </w:hyperlink>
      <w:r>
        <w:t xml:space="preserve"> Accessed: 18/2/2018</w:t>
      </w:r>
    </w:p>
    <w:p w:rsidR="009D4384" w:rsidRDefault="009D4384" w:rsidP="009D4384">
      <w:pPr>
        <w:ind w:firstLine="120"/>
      </w:pPr>
    </w:p>
    <w:p w:rsidR="009D4384" w:rsidRDefault="009D4384" w:rsidP="009D4384">
      <w:pPr>
        <w:ind w:firstLine="120"/>
      </w:pPr>
      <w:r>
        <w:t xml:space="preserve">Coe, T. 2015, </w:t>
      </w:r>
      <w:r>
        <w:rPr>
          <w:i/>
        </w:rPr>
        <w:t>Legal issues for independent games developers</w:t>
      </w:r>
      <w:r>
        <w:t xml:space="preserve"> [online] Available at: </w:t>
      </w:r>
      <w:hyperlink r:id="rId20" w:history="1">
        <w:r w:rsidRPr="009C7270">
          <w:rPr>
            <w:rStyle w:val="Hyperlink"/>
          </w:rPr>
          <w:t>https://www.wrighthassall.co.uk/knowledge/legal-articles/2015/11/23/legal-issues-independent-games-developers/</w:t>
        </w:r>
      </w:hyperlink>
      <w:r>
        <w:t xml:space="preserve"> </w:t>
      </w:r>
      <w:r w:rsidR="00A55BD6">
        <w:t>Accessed: 20/3/2018</w:t>
      </w:r>
    </w:p>
    <w:p w:rsidR="00A55BD6" w:rsidRDefault="00A55BD6" w:rsidP="009D4384">
      <w:pPr>
        <w:ind w:firstLine="120"/>
      </w:pPr>
    </w:p>
    <w:p w:rsidR="00A55BD6" w:rsidRPr="00A55BD6" w:rsidRDefault="00A55BD6" w:rsidP="009D4384">
      <w:pPr>
        <w:ind w:firstLine="120"/>
      </w:pPr>
      <w:r>
        <w:t xml:space="preserve">ElHady, H, 2017, </w:t>
      </w:r>
      <w:r>
        <w:rPr>
          <w:i/>
        </w:rPr>
        <w:t>How does the game developer / game publisher model work?</w:t>
      </w:r>
      <w:r>
        <w:t xml:space="preserve"> [online] Available at: </w:t>
      </w:r>
      <w:hyperlink r:id="rId21" w:history="1">
        <w:r w:rsidRPr="009C7270">
          <w:rPr>
            <w:rStyle w:val="Hyperlink"/>
          </w:rPr>
          <w:t>https://www.quora.com/How-does-the-game-developer-game-publisher-model-work</w:t>
        </w:r>
      </w:hyperlink>
      <w:r>
        <w:t xml:space="preserve"> Accessed: 22/2/2018</w:t>
      </w:r>
    </w:p>
    <w:p w:rsidR="009D4384" w:rsidRDefault="009D4384" w:rsidP="009D4384">
      <w:pPr>
        <w:ind w:firstLine="120"/>
      </w:pPr>
    </w:p>
    <w:p w:rsidR="00C92E96" w:rsidRPr="00C92E96" w:rsidRDefault="00C92E96" w:rsidP="009D4384">
      <w:pPr>
        <w:ind w:firstLine="120"/>
      </w:pPr>
      <w:r>
        <w:t xml:space="preserve">Gov.uk, no date, </w:t>
      </w:r>
      <w:r>
        <w:rPr>
          <w:i/>
        </w:rPr>
        <w:t>Set up a private limited company</w:t>
      </w:r>
      <w:r>
        <w:t xml:space="preserve"> [online] Available at: </w:t>
      </w:r>
      <w:hyperlink r:id="rId22" w:history="1">
        <w:r w:rsidRPr="009C7270">
          <w:rPr>
            <w:rStyle w:val="Hyperlink"/>
          </w:rPr>
          <w:t>https://www.gov.uk/limited-company-formation/register-your-company</w:t>
        </w:r>
      </w:hyperlink>
      <w:r>
        <w:t xml:space="preserve"> Accessed: 18/2/2018</w:t>
      </w:r>
    </w:p>
    <w:p w:rsidR="00C92E96" w:rsidRDefault="00C92E96" w:rsidP="009D4384">
      <w:pPr>
        <w:ind w:firstLine="120"/>
      </w:pPr>
    </w:p>
    <w:p w:rsidR="00A55BD6" w:rsidRDefault="00A55BD6" w:rsidP="00A55BD6">
      <w:pPr>
        <w:ind w:firstLine="120"/>
      </w:pPr>
      <w:r>
        <w:t xml:space="preserve">Kickstarter, no date, </w:t>
      </w:r>
      <w:r>
        <w:rPr>
          <w:i/>
        </w:rPr>
        <w:t>Kickstarter Basics</w:t>
      </w:r>
      <w:r>
        <w:t xml:space="preserve"> [online] Available at: </w:t>
      </w:r>
    </w:p>
    <w:p w:rsidR="00A55BD6" w:rsidRPr="00A55BD6" w:rsidRDefault="00A55BD6" w:rsidP="00C92E96">
      <w:hyperlink r:id="rId23">
        <w:r>
          <w:rPr>
            <w:rStyle w:val="InternetLink"/>
          </w:rPr>
          <w:t>https://www.kickstarter.com</w:t>
        </w:r>
        <w:r>
          <w:rPr>
            <w:rStyle w:val="InternetLink"/>
          </w:rPr>
          <w:t>/</w:t>
        </w:r>
        <w:r>
          <w:rPr>
            <w:rStyle w:val="InternetLink"/>
          </w:rPr>
          <w:t>help/faq/kickstarter+basics?ref=learn_faq</w:t>
        </w:r>
      </w:hyperlink>
      <w:r>
        <w:t xml:space="preserve"> Accessed: 18/2/2018</w:t>
      </w:r>
    </w:p>
    <w:p w:rsidR="00A55BD6" w:rsidRDefault="00A55BD6" w:rsidP="009D4384">
      <w:pPr>
        <w:ind w:firstLine="120"/>
      </w:pPr>
    </w:p>
    <w:p w:rsidR="00C92E96" w:rsidRPr="00C92E96" w:rsidRDefault="00C92E96" w:rsidP="009D4384">
      <w:pPr>
        <w:ind w:firstLine="120"/>
      </w:pPr>
      <w:r>
        <w:t xml:space="preserve">Monster, 2018, </w:t>
      </w:r>
      <w:r>
        <w:rPr>
          <w:i/>
        </w:rPr>
        <w:t>Human Resources Manager Job Description Sample</w:t>
      </w:r>
      <w:r>
        <w:t xml:space="preserve"> [online] Available at: </w:t>
      </w:r>
      <w:hyperlink r:id="rId24" w:history="1">
        <w:r w:rsidRPr="009C7270">
          <w:rPr>
            <w:rStyle w:val="Hyperlink"/>
          </w:rPr>
          <w:t>https://hiring.monster.com/hr/hr-best-practices/recruiting-hiring-advice/job-descriptions/human-resources-manager-job-description-sample.aspx</w:t>
        </w:r>
      </w:hyperlink>
      <w:r>
        <w:t xml:space="preserve"> Accessed: 20/3/2018</w:t>
      </w:r>
    </w:p>
    <w:p w:rsidR="00C92E96" w:rsidRDefault="00C92E96" w:rsidP="009D4384">
      <w:pPr>
        <w:ind w:firstLine="120"/>
      </w:pPr>
    </w:p>
    <w:p w:rsidR="00DB1B25" w:rsidRPr="00DB1B25" w:rsidRDefault="00DB1B25" w:rsidP="009D4384">
      <w:pPr>
        <w:ind w:firstLine="120"/>
      </w:pPr>
      <w:r>
        <w:t>OpenLearn</w:t>
      </w:r>
      <w:r w:rsidRPr="00DB1B25">
        <w:rPr>
          <w:i/>
        </w:rPr>
        <w:t>,</w:t>
      </w:r>
      <w:r>
        <w:rPr>
          <w:i/>
        </w:rPr>
        <w:t xml:space="preserve"> </w:t>
      </w:r>
      <w:r>
        <w:t>no date,</w:t>
      </w:r>
      <w:r w:rsidRPr="00DB1B25">
        <w:rPr>
          <w:i/>
        </w:rPr>
        <w:t xml:space="preserve"> Organisations and management accounting: 4.1 Typical business organisation departments and functions</w:t>
      </w:r>
      <w:r>
        <w:rPr>
          <w:i/>
        </w:rPr>
        <w:t xml:space="preserve"> </w:t>
      </w:r>
      <w:r>
        <w:t xml:space="preserve">[online] Available at: </w:t>
      </w:r>
      <w:hyperlink r:id="rId25" w:history="1">
        <w:r w:rsidRPr="009C7270">
          <w:rPr>
            <w:rStyle w:val="Hyperlink"/>
          </w:rPr>
          <w:t>http://www.open.edu/openlearn/money-management/organisations-and-management-accounting/content-section-4.1</w:t>
        </w:r>
      </w:hyperlink>
      <w:r>
        <w:t xml:space="preserve"> Accessed: 20/3/2018</w:t>
      </w:r>
    </w:p>
    <w:p w:rsidR="00DB1B25" w:rsidRDefault="00DB1B25" w:rsidP="009D4384">
      <w:pPr>
        <w:ind w:firstLine="120"/>
      </w:pPr>
    </w:p>
    <w:p w:rsidR="009D4384" w:rsidRDefault="009D4384" w:rsidP="009D4384">
      <w:pPr>
        <w:ind w:firstLine="120"/>
      </w:pPr>
      <w:r>
        <w:t xml:space="preserve">Winters, G. 1999 </w:t>
      </w:r>
      <w:r>
        <w:rPr>
          <w:i/>
        </w:rPr>
        <w:t>Getting Published: Part II, How To Approach Game Publishers</w:t>
      </w:r>
      <w:r>
        <w:t xml:space="preserve"> [online] Available at: </w:t>
      </w:r>
      <w:hyperlink r:id="rId26">
        <w:r>
          <w:rPr>
            <w:rStyle w:val="InternetLink"/>
            <w:b/>
            <w:bCs/>
          </w:rPr>
          <w:t>https://www.gamasutra.com/view/feature/131741/getting_published_part_ii_how_to_.php</w:t>
        </w:r>
      </w:hyperlink>
      <w:r>
        <w:t xml:space="preserve"> Accessed: 22/2/2018</w:t>
      </w:r>
    </w:p>
    <w:sectPr w:rsidR="009D4384">
      <w:footerReference w:type="default" r:id="rId27"/>
      <w:pgSz w:w="11906" w:h="16838"/>
      <w:pgMar w:top="1440" w:right="1440" w:bottom="1440" w:left="1440" w:header="0" w:footer="720" w:gutter="0"/>
      <w:pgNumType w:start="0"/>
      <w:cols w:space="720"/>
      <w:formProt w:val="0"/>
      <w:titlePg/>
      <w:docGrid w:linePitch="299" w:charSpace="409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323E4" w:rsidRDefault="00C323E4">
      <w:pPr>
        <w:spacing w:line="240" w:lineRule="auto"/>
      </w:pPr>
      <w:r>
        <w:separator/>
      </w:r>
    </w:p>
  </w:endnote>
  <w:endnote w:type="continuationSeparator" w:id="0">
    <w:p w:rsidR="00C323E4" w:rsidRDefault="00C323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02"/>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Liberation Sans">
    <w:altName w:val="Arial"/>
    <w:charset w:val="00"/>
    <w:family w:val="roman"/>
    <w:pitch w:val="variable"/>
  </w:font>
  <w:font w:name="Microsoft YaHei">
    <w:panose1 w:val="020B0503020204020204"/>
    <w:charset w:val="86"/>
    <w:family w:val="swiss"/>
    <w:pitch w:val="variable"/>
    <w:sig w:usb0="80000287" w:usb1="2ACF3C50" w:usb2="00000016" w:usb3="00000000" w:csb0="0004001F" w:csb1="00000000"/>
  </w:font>
  <w:font w:name="Lucida Sans">
    <w:altName w:val="Times New Roman"/>
    <w:panose1 w:val="00000000000000000000"/>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6873373"/>
      <w:docPartObj>
        <w:docPartGallery w:val="Page Numbers (Bottom of Page)"/>
        <w:docPartUnique/>
      </w:docPartObj>
    </w:sdtPr>
    <w:sdtContent>
      <w:p w:rsidR="00C323E4" w:rsidRDefault="00C323E4">
        <w:pPr>
          <w:pStyle w:val="Footer"/>
          <w:pBdr>
            <w:top w:val="single" w:sz="4" w:space="1" w:color="D9D9D9"/>
          </w:pBdr>
          <w:jc w:val="right"/>
        </w:pPr>
        <w:r>
          <w:fldChar w:fldCharType="begin"/>
        </w:r>
        <w:r>
          <w:instrText>PAGE</w:instrText>
        </w:r>
        <w:r>
          <w:fldChar w:fldCharType="separate"/>
        </w:r>
        <w:r w:rsidR="0067389E">
          <w:rPr>
            <w:noProof/>
          </w:rPr>
          <w:t>3</w:t>
        </w:r>
        <w:r>
          <w:fldChar w:fldCharType="end"/>
        </w:r>
        <w:r>
          <w:t xml:space="preserve"> | </w:t>
        </w:r>
        <w:r>
          <w:rPr>
            <w:color w:val="7F7F7F" w:themeColor="background1" w:themeShade="7F"/>
            <w:spacing w:val="60"/>
          </w:rPr>
          <w:t>Page</w:t>
        </w:r>
      </w:p>
    </w:sdtContent>
  </w:sdt>
  <w:p w:rsidR="00C323E4" w:rsidRDefault="00C323E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323E4" w:rsidRDefault="00C323E4">
      <w:pPr>
        <w:spacing w:line="240" w:lineRule="auto"/>
      </w:pPr>
      <w:r>
        <w:separator/>
      </w:r>
    </w:p>
  </w:footnote>
  <w:footnote w:type="continuationSeparator" w:id="0">
    <w:p w:rsidR="00C323E4" w:rsidRDefault="00C323E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353B7A"/>
    <w:multiLevelType w:val="multilevel"/>
    <w:tmpl w:val="D916B74C"/>
    <w:lvl w:ilvl="0">
      <w:start w:val="1"/>
      <w:numFmt w:val="bullet"/>
      <w:lvlText w:val=""/>
      <w:lvlJc w:val="left"/>
      <w:pPr>
        <w:tabs>
          <w:tab w:val="num" w:pos="720"/>
        </w:tabs>
        <w:ind w:left="720" w:hanging="360"/>
      </w:pPr>
      <w:rPr>
        <w:rFonts w:ascii="Symbol" w:hAnsi="Symbol" w:cs="Open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
    <w:nsid w:val="248D6C85"/>
    <w:multiLevelType w:val="multilevel"/>
    <w:tmpl w:val="CCF69EC4"/>
    <w:lvl w:ilvl="0">
      <w:start w:val="1"/>
      <w:numFmt w:val="bullet"/>
      <w:lvlText w:val=""/>
      <w:lvlJc w:val="left"/>
      <w:pPr>
        <w:tabs>
          <w:tab w:val="num" w:pos="720"/>
        </w:tabs>
        <w:ind w:left="720" w:hanging="360"/>
      </w:pPr>
      <w:rPr>
        <w:rFonts w:ascii="Symbol" w:hAnsi="Symbol" w:cs="Open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2">
    <w:nsid w:val="3113634F"/>
    <w:multiLevelType w:val="multilevel"/>
    <w:tmpl w:val="244E46DE"/>
    <w:lvl w:ilvl="0">
      <w:start w:val="1"/>
      <w:numFmt w:val="bullet"/>
      <w:lvlText w:val=""/>
      <w:lvlJc w:val="left"/>
      <w:pPr>
        <w:tabs>
          <w:tab w:val="num" w:pos="720"/>
        </w:tabs>
        <w:ind w:left="720" w:hanging="360"/>
      </w:pPr>
      <w:rPr>
        <w:rFonts w:ascii="Symbol" w:hAnsi="Symbol" w:cs="Open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3">
    <w:nsid w:val="36215307"/>
    <w:multiLevelType w:val="multilevel"/>
    <w:tmpl w:val="10247F58"/>
    <w:lvl w:ilvl="0">
      <w:start w:val="1"/>
      <w:numFmt w:val="bullet"/>
      <w:lvlText w:val=""/>
      <w:lvlJc w:val="left"/>
      <w:pPr>
        <w:tabs>
          <w:tab w:val="num" w:pos="720"/>
        </w:tabs>
        <w:ind w:left="720" w:hanging="360"/>
      </w:pPr>
      <w:rPr>
        <w:rFonts w:ascii="Symbol" w:hAnsi="Symbol" w:cs="Open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4">
    <w:nsid w:val="3B741745"/>
    <w:multiLevelType w:val="multilevel"/>
    <w:tmpl w:val="F1A6161A"/>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5">
    <w:nsid w:val="60E2145B"/>
    <w:multiLevelType w:val="multilevel"/>
    <w:tmpl w:val="52F2633A"/>
    <w:lvl w:ilvl="0">
      <w:start w:val="1"/>
      <w:numFmt w:val="bullet"/>
      <w:lvlText w:val=""/>
      <w:lvlJc w:val="left"/>
      <w:pPr>
        <w:tabs>
          <w:tab w:val="num" w:pos="720"/>
        </w:tabs>
        <w:ind w:left="720" w:hanging="360"/>
      </w:pPr>
      <w:rPr>
        <w:rFonts w:ascii="Symbol" w:hAnsi="Symbol" w:cs="Open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6">
    <w:nsid w:val="647A6DC4"/>
    <w:multiLevelType w:val="hybridMultilevel"/>
    <w:tmpl w:val="A12EDA6E"/>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7">
    <w:nsid w:val="7F9D6C21"/>
    <w:multiLevelType w:val="multilevel"/>
    <w:tmpl w:val="F56CCA74"/>
    <w:lvl w:ilvl="0">
      <w:start w:val="1"/>
      <w:numFmt w:val="bullet"/>
      <w:lvlText w:val=""/>
      <w:lvlJc w:val="left"/>
      <w:pPr>
        <w:tabs>
          <w:tab w:val="num" w:pos="720"/>
        </w:tabs>
        <w:ind w:left="720" w:hanging="360"/>
      </w:pPr>
      <w:rPr>
        <w:rFonts w:ascii="Symbol" w:hAnsi="Symbol" w:cs="Open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Open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Open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num w:numId="1">
    <w:abstractNumId w:val="1"/>
  </w:num>
  <w:num w:numId="2">
    <w:abstractNumId w:val="3"/>
  </w:num>
  <w:num w:numId="3">
    <w:abstractNumId w:val="5"/>
  </w:num>
  <w:num w:numId="4">
    <w:abstractNumId w:val="7"/>
  </w:num>
  <w:num w:numId="5">
    <w:abstractNumId w:val="2"/>
  </w:num>
  <w:num w:numId="6">
    <w:abstractNumId w:val="0"/>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6B7509"/>
    <w:rsid w:val="000173EE"/>
    <w:rsid w:val="000F5072"/>
    <w:rsid w:val="001768FA"/>
    <w:rsid w:val="002358D0"/>
    <w:rsid w:val="003201CE"/>
    <w:rsid w:val="00336D2F"/>
    <w:rsid w:val="003E3F6B"/>
    <w:rsid w:val="003E652D"/>
    <w:rsid w:val="00424B0C"/>
    <w:rsid w:val="0043142C"/>
    <w:rsid w:val="004F0CB7"/>
    <w:rsid w:val="005D27D4"/>
    <w:rsid w:val="005E7D91"/>
    <w:rsid w:val="0067389E"/>
    <w:rsid w:val="00682833"/>
    <w:rsid w:val="006B7509"/>
    <w:rsid w:val="006F3858"/>
    <w:rsid w:val="00713467"/>
    <w:rsid w:val="007576B2"/>
    <w:rsid w:val="00787469"/>
    <w:rsid w:val="00793DE6"/>
    <w:rsid w:val="007E746B"/>
    <w:rsid w:val="00947779"/>
    <w:rsid w:val="009D4384"/>
    <w:rsid w:val="00A55BD6"/>
    <w:rsid w:val="00BA0D07"/>
    <w:rsid w:val="00C323E4"/>
    <w:rsid w:val="00C70747"/>
    <w:rsid w:val="00C86683"/>
    <w:rsid w:val="00C92E96"/>
    <w:rsid w:val="00D369EF"/>
    <w:rsid w:val="00D60E06"/>
    <w:rsid w:val="00DB1B25"/>
    <w:rsid w:val="00FB33CB"/>
    <w:rsid w:val="00FF247C"/>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75626BA-AFAA-4D5B-A2BB-19DD973FC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line="276" w:lineRule="auto"/>
    </w:pPr>
    <w:rPr>
      <w:sz w:val="22"/>
    </w:rPr>
  </w:style>
  <w:style w:type="paragraph" w:styleId="Heading1">
    <w:name w:val="heading 1"/>
    <w:basedOn w:val="Normal"/>
    <w:next w:val="Normal"/>
    <w:qFormat/>
    <w:pPr>
      <w:keepNext/>
      <w:keepLines/>
      <w:spacing w:before="400" w:after="120"/>
      <w:outlineLvl w:val="0"/>
    </w:pPr>
    <w:rPr>
      <w:sz w:val="40"/>
      <w:szCs w:val="40"/>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8D621A"/>
  </w:style>
  <w:style w:type="character" w:customStyle="1" w:styleId="FooterChar">
    <w:name w:val="Footer Char"/>
    <w:basedOn w:val="DefaultParagraphFont"/>
    <w:link w:val="Footer"/>
    <w:uiPriority w:val="99"/>
    <w:qFormat/>
    <w:rsid w:val="008D621A"/>
  </w:style>
  <w:style w:type="character" w:customStyle="1" w:styleId="TitleChar">
    <w:name w:val="Title Char"/>
    <w:basedOn w:val="DefaultParagraphFont"/>
    <w:link w:val="Title"/>
    <w:uiPriority w:val="10"/>
    <w:qFormat/>
    <w:rsid w:val="008D621A"/>
    <w:rPr>
      <w:sz w:val="52"/>
      <w:szCs w:val="52"/>
    </w:rPr>
  </w:style>
  <w:style w:type="character" w:customStyle="1" w:styleId="SubtitleChar">
    <w:name w:val="Subtitle Char"/>
    <w:basedOn w:val="DefaultParagraphFont"/>
    <w:link w:val="Subtitle"/>
    <w:uiPriority w:val="11"/>
    <w:qFormat/>
    <w:rsid w:val="008D621A"/>
    <w:rPr>
      <w:color w:val="666666"/>
      <w:sz w:val="30"/>
      <w:szCs w:val="30"/>
    </w:rPr>
  </w:style>
  <w:style w:type="character" w:customStyle="1" w:styleId="InternetLink">
    <w:name w:val="Internet Link"/>
    <w:basedOn w:val="DefaultParagraphFont"/>
    <w:uiPriority w:val="99"/>
    <w:unhideWhenUsed/>
    <w:rsid w:val="00E20F8F"/>
    <w:rPr>
      <w:color w:val="0000FF" w:themeColor="hyperlink"/>
      <w:u w:val="single"/>
    </w:rPr>
  </w:style>
  <w:style w:type="character" w:customStyle="1" w:styleId="ListLabel1">
    <w:name w:val="ListLabel 1"/>
    <w:qFormat/>
    <w:rPr>
      <w:u w:val="none"/>
    </w:rPr>
  </w:style>
  <w:style w:type="character" w:customStyle="1" w:styleId="ListLabel2">
    <w:name w:val="ListLabel 2"/>
    <w:qFormat/>
    <w:rPr>
      <w:u w:val="none"/>
    </w:rPr>
  </w:style>
  <w:style w:type="character" w:customStyle="1" w:styleId="ListLabel3">
    <w:name w:val="ListLabel 3"/>
    <w:qFormat/>
    <w:rPr>
      <w:u w:val="none"/>
    </w:rPr>
  </w:style>
  <w:style w:type="character" w:customStyle="1" w:styleId="ListLabel4">
    <w:name w:val="ListLabel 4"/>
    <w:qFormat/>
    <w:rPr>
      <w:u w:val="none"/>
    </w:rPr>
  </w:style>
  <w:style w:type="character" w:customStyle="1" w:styleId="ListLabel5">
    <w:name w:val="ListLabel 5"/>
    <w:qFormat/>
    <w:rPr>
      <w:u w:val="none"/>
    </w:rPr>
  </w:style>
  <w:style w:type="character" w:customStyle="1" w:styleId="ListLabel6">
    <w:name w:val="ListLabel 6"/>
    <w:qFormat/>
    <w:rPr>
      <w:u w:val="none"/>
    </w:rPr>
  </w:style>
  <w:style w:type="character" w:customStyle="1" w:styleId="ListLabel7">
    <w:name w:val="ListLabel 7"/>
    <w:qFormat/>
    <w:rPr>
      <w:u w:val="none"/>
    </w:rPr>
  </w:style>
  <w:style w:type="character" w:customStyle="1" w:styleId="ListLabel8">
    <w:name w:val="ListLabel 8"/>
    <w:qFormat/>
    <w:rPr>
      <w:u w:val="none"/>
    </w:rPr>
  </w:style>
  <w:style w:type="character" w:customStyle="1" w:styleId="ListLabel9">
    <w:name w:val="ListLabel 9"/>
    <w:qFormat/>
    <w:rPr>
      <w:u w:val="none"/>
    </w:rPr>
  </w:style>
  <w:style w:type="character" w:customStyle="1" w:styleId="ListLabel10">
    <w:name w:val="ListLabel 10"/>
    <w:qFormat/>
    <w:rPr>
      <w:b/>
      <w:bCs/>
    </w:rPr>
  </w:style>
  <w:style w:type="character" w:customStyle="1" w:styleId="ListLabel11">
    <w:name w:val="ListLabel 11"/>
    <w:qFormat/>
  </w:style>
  <w:style w:type="character" w:customStyle="1" w:styleId="ListLabel12">
    <w:name w:val="ListLabel 12"/>
    <w:qFormat/>
    <w:rPr>
      <w:b/>
      <w:bCs/>
    </w:rPr>
  </w:style>
  <w:style w:type="character" w:customStyle="1" w:styleId="ListLabel13">
    <w:name w:val="ListLabel 13"/>
    <w:qFormat/>
  </w:style>
  <w:style w:type="character" w:customStyle="1" w:styleId="Bullets">
    <w:name w:val="Bullets"/>
    <w:qFormat/>
    <w:rPr>
      <w:rFonts w:ascii="OpenSymbol" w:eastAsia="OpenSymbol" w:hAnsi="OpenSymbol" w:cs="OpenSymbol"/>
    </w:rPr>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customStyle="1" w:styleId="Index">
    <w:name w:val="Index"/>
    <w:basedOn w:val="Normal"/>
    <w:qFormat/>
    <w:pPr>
      <w:suppressLineNumbers/>
    </w:pPr>
    <w:rPr>
      <w:rFonts w:cs="Lucida Sans"/>
    </w:r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link w:val="SubtitleChar"/>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D621A"/>
    <w:pPr>
      <w:tabs>
        <w:tab w:val="center" w:pos="4513"/>
        <w:tab w:val="right" w:pos="9026"/>
      </w:tabs>
      <w:spacing w:line="240" w:lineRule="auto"/>
    </w:pPr>
  </w:style>
  <w:style w:type="paragraph" w:styleId="Footer">
    <w:name w:val="footer"/>
    <w:basedOn w:val="Normal"/>
    <w:link w:val="FooterChar"/>
    <w:uiPriority w:val="99"/>
    <w:unhideWhenUsed/>
    <w:rsid w:val="008D621A"/>
    <w:pPr>
      <w:tabs>
        <w:tab w:val="center" w:pos="4513"/>
        <w:tab w:val="right" w:pos="9026"/>
      </w:tabs>
      <w:spacing w:line="240" w:lineRule="auto"/>
    </w:pPr>
  </w:style>
  <w:style w:type="character" w:styleId="Hyperlink">
    <w:name w:val="Hyperlink"/>
    <w:basedOn w:val="DefaultParagraphFont"/>
    <w:uiPriority w:val="99"/>
    <w:unhideWhenUsed/>
    <w:rsid w:val="0043142C"/>
    <w:rPr>
      <w:color w:val="0000FF" w:themeColor="hyperlink"/>
      <w:u w:val="single"/>
    </w:rPr>
  </w:style>
  <w:style w:type="character" w:styleId="FollowedHyperlink">
    <w:name w:val="FollowedHyperlink"/>
    <w:basedOn w:val="DefaultParagraphFont"/>
    <w:uiPriority w:val="99"/>
    <w:semiHidden/>
    <w:unhideWhenUsed/>
    <w:rsid w:val="00713467"/>
    <w:rPr>
      <w:color w:val="800080" w:themeColor="followedHyperlink"/>
      <w:u w:val="single"/>
    </w:rPr>
  </w:style>
  <w:style w:type="paragraph" w:styleId="ListParagraph">
    <w:name w:val="List Paragraph"/>
    <w:basedOn w:val="Normal"/>
    <w:uiPriority w:val="34"/>
    <w:qFormat/>
    <w:rsid w:val="003E3F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99706745">
      <w:bodyDiv w:val="1"/>
      <w:marLeft w:val="0"/>
      <w:marRight w:val="0"/>
      <w:marTop w:val="0"/>
      <w:marBottom w:val="0"/>
      <w:divBdr>
        <w:top w:val="none" w:sz="0" w:space="0" w:color="auto"/>
        <w:left w:val="none" w:sz="0" w:space="0" w:color="auto"/>
        <w:bottom w:val="none" w:sz="0" w:space="0" w:color="auto"/>
        <w:right w:val="none" w:sz="0" w:space="0" w:color="auto"/>
      </w:divBdr>
    </w:div>
    <w:div w:id="14914827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llegorithmic.com/buy/indie" TargetMode="External"/><Relationship Id="rId13" Type="http://schemas.openxmlformats.org/officeDocument/2006/relationships/hyperlink" Target="https://www.gumtree.com/p/commercial-property-to-rent/-swansea-sa6-modern-flexible-serviced-office-space-for-rent-let-/1228508664" TargetMode="External"/><Relationship Id="rId18" Type="http://schemas.openxmlformats.org/officeDocument/2006/relationships/hyperlink" Target="https://businesswales.gov.wales/businessfinance/finding-finance" TargetMode="External"/><Relationship Id="rId26" Type="http://schemas.openxmlformats.org/officeDocument/2006/relationships/hyperlink" Target="https://www.gamasutra.com/view/feature/131741/getting_published_part_ii_how_to_.php" TargetMode="External"/><Relationship Id="rId3" Type="http://schemas.openxmlformats.org/officeDocument/2006/relationships/styles" Target="styles.xml"/><Relationship Id="rId21" Type="http://schemas.openxmlformats.org/officeDocument/2006/relationships/hyperlink" Target="https://www.quora.com/How-does-the-game-developer-game-publisher-model-work" TargetMode="External"/><Relationship Id="rId7" Type="http://schemas.openxmlformats.org/officeDocument/2006/relationships/endnotes" Target="endnotes.xml"/><Relationship Id="rId12" Type="http://schemas.openxmlformats.org/officeDocument/2006/relationships/hyperlink" Target="https://uploadvr.com/gorn-one-vrs-violent-viciously-fun-games-yet/" TargetMode="External"/><Relationship Id="rId17" Type="http://schemas.openxmlformats.org/officeDocument/2006/relationships/hyperlink" Target="https://www.zurich.co.uk/en/engineering/insurance/computer" TargetMode="External"/><Relationship Id="rId25" Type="http://schemas.openxmlformats.org/officeDocument/2006/relationships/hyperlink" Target="http://www.open.edu/openlearn/money-management/organisations-and-management-accounting/content-section-4.1" TargetMode="External"/><Relationship Id="rId2" Type="http://schemas.openxmlformats.org/officeDocument/2006/relationships/numbering" Target="numbering.xml"/><Relationship Id="rId16" Type="http://schemas.openxmlformats.org/officeDocument/2006/relationships/hyperlink" Target="https://uk-store.wacom.com/Product/Cintiq-13HD-S02?sku=DTK-1300-1#/undefined1" TargetMode="External"/><Relationship Id="rId20" Type="http://schemas.openxmlformats.org/officeDocument/2006/relationships/hyperlink" Target="https://www.wrighthassall.co.uk/knowledge/legal-articles/2015/11/23/legal-issues-independent-games-developer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panyaddress.co.uk/blog/starting-business/how-much-cost-register-business" TargetMode="External"/><Relationship Id="rId24" Type="http://schemas.openxmlformats.org/officeDocument/2006/relationships/hyperlink" Target="https://hiring.monster.com/hr/hr-best-practices/recruiting-hiring-advice/job-descriptions/human-resources-manager-job-description-sample.aspx" TargetMode="External"/><Relationship Id="rId5" Type="http://schemas.openxmlformats.org/officeDocument/2006/relationships/webSettings" Target="webSettings.xml"/><Relationship Id="rId15" Type="http://schemas.openxmlformats.org/officeDocument/2006/relationships/hyperlink" Target="https://www.vive.com/uk/product/" TargetMode="External"/><Relationship Id="rId23" Type="http://schemas.openxmlformats.org/officeDocument/2006/relationships/hyperlink" Target="https://www.kickstarter.com/help/faq/kickstarter+basics?ref=learn_faq" TargetMode="External"/><Relationship Id="rId28" Type="http://schemas.openxmlformats.org/officeDocument/2006/relationships/fontTable" Target="fontTable.xml"/><Relationship Id="rId10" Type="http://schemas.openxmlformats.org/officeDocument/2006/relationships/hyperlink" Target="https://businesswales.gov.wales/businessfinance/types-finance-and-how-apply/grants#guides-tabs--3" TargetMode="External"/><Relationship Id="rId19" Type="http://schemas.openxmlformats.org/officeDocument/2006/relationships/hyperlink" Target="https://gamedevelopment.tutsplus.com/articles/how-to-fund-your-games-by-creating-and-selling-game-assets--cms-24380" TargetMode="External"/><Relationship Id="rId4" Type="http://schemas.openxmlformats.org/officeDocument/2006/relationships/settings" Target="settings.xml"/><Relationship Id="rId9" Type="http://schemas.openxmlformats.org/officeDocument/2006/relationships/hyperlink" Target="https://www.autodesk.co.uk/products/maya-lt/subscribe?plc=MAYALT&amp;term=1-YEAR&amp;support=ADVANCED&amp;quantity=1" TargetMode="External"/><Relationship Id="rId14" Type="http://schemas.openxmlformats.org/officeDocument/2006/relationships/hyperlink" Target="https://www.kickstarter.com/help/fees?ref=faq-basics_fees" TargetMode="External"/><Relationship Id="rId22" Type="http://schemas.openxmlformats.org/officeDocument/2006/relationships/hyperlink" Target="https://www.gov.uk/limited-company-formation/register-your-compan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3092FE-0985-4901-994C-9C08911D4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4815</Words>
  <Characters>27446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GamesStudent</dc:creator>
  <dc:description/>
  <cp:lastModifiedBy>GamesStudent</cp:lastModifiedBy>
  <cp:revision>2</cp:revision>
  <dcterms:created xsi:type="dcterms:W3CDTF">2018-05-04T12:40:00Z</dcterms:created>
  <dcterms:modified xsi:type="dcterms:W3CDTF">2018-05-04T12:40:00Z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