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15F884" w14:textId="77777777" w:rsidR="006915FB" w:rsidRDefault="006915FB" w:rsidP="00EE6605">
      <w:pPr>
        <w:keepNext/>
        <w:spacing w:before="240" w:after="60" w:line="240" w:lineRule="auto"/>
        <w:outlineLvl w:val="0"/>
        <w:rPr>
          <w:rFonts w:ascii="Cambria" w:eastAsia="MS Mincho" w:hAnsi="Cambria" w:cs="Times New Roman"/>
          <w:b/>
          <w:bCs/>
          <w:kern w:val="32"/>
          <w:sz w:val="32"/>
          <w:szCs w:val="32"/>
        </w:rPr>
      </w:pPr>
    </w:p>
    <w:p w14:paraId="5DEBC4E1" w14:textId="77777777" w:rsidR="006915FB" w:rsidRDefault="006915FB" w:rsidP="00EE6605">
      <w:pPr>
        <w:keepNext/>
        <w:spacing w:before="240" w:after="60" w:line="240" w:lineRule="auto"/>
        <w:outlineLvl w:val="0"/>
        <w:rPr>
          <w:rFonts w:ascii="Cambria" w:eastAsia="MS Mincho" w:hAnsi="Cambria" w:cs="Times New Roman"/>
          <w:b/>
          <w:bCs/>
          <w:kern w:val="32"/>
          <w:sz w:val="32"/>
          <w:szCs w:val="32"/>
        </w:rPr>
      </w:pPr>
    </w:p>
    <w:p w14:paraId="38ECDF47" w14:textId="55745BC2" w:rsidR="00EE6605" w:rsidRPr="00EE6605" w:rsidRDefault="006915FB" w:rsidP="006915FB">
      <w:pPr>
        <w:pStyle w:val="Title"/>
        <w:jc w:val="center"/>
        <w:rPr>
          <w:rFonts w:eastAsia="MS Mincho"/>
        </w:rPr>
      </w:pPr>
      <w:r>
        <w:rPr>
          <w:rFonts w:eastAsia="MS Mincho"/>
        </w:rPr>
        <w:t xml:space="preserve">Calculating a </w:t>
      </w:r>
      <w:r w:rsidR="00EE6605" w:rsidRPr="00EE6605">
        <w:rPr>
          <w:rFonts w:eastAsia="MS Mincho"/>
        </w:rPr>
        <w:t>Townsend Score</w:t>
      </w:r>
      <w:r>
        <w:rPr>
          <w:rFonts w:eastAsia="MS Mincho"/>
        </w:rPr>
        <w:t xml:space="preserve"> Using Infuse Data</w:t>
      </w:r>
      <w:r w:rsidR="0004755C">
        <w:rPr>
          <w:rFonts w:eastAsia="MS Mincho"/>
        </w:rPr>
        <w:t xml:space="preserve"> From 2011 </w:t>
      </w:r>
      <w:r w:rsidR="00981617">
        <w:rPr>
          <w:rFonts w:eastAsia="MS Mincho"/>
        </w:rPr>
        <w:t>C</w:t>
      </w:r>
      <w:r w:rsidR="0004755C">
        <w:rPr>
          <w:rFonts w:eastAsia="MS Mincho"/>
        </w:rPr>
        <w:t xml:space="preserve">ensus </w:t>
      </w:r>
    </w:p>
    <w:p w14:paraId="723E8413" w14:textId="77777777" w:rsidR="00EE6605" w:rsidRPr="00EE6605" w:rsidRDefault="00EE6605" w:rsidP="00EE6605">
      <w:pPr>
        <w:keepNext/>
        <w:spacing w:before="240" w:after="60" w:line="240" w:lineRule="auto"/>
        <w:outlineLvl w:val="1"/>
        <w:rPr>
          <w:rFonts w:ascii="Cambria" w:eastAsia="MS Mincho" w:hAnsi="Cambria" w:cs="Times New Roman"/>
          <w:b/>
          <w:bCs/>
          <w:i/>
          <w:iCs/>
          <w:sz w:val="28"/>
          <w:szCs w:val="28"/>
        </w:rPr>
      </w:pPr>
    </w:p>
    <w:p w14:paraId="635DD293" w14:textId="77777777" w:rsidR="00EE6605" w:rsidRPr="00EE6605" w:rsidRDefault="00EE6605" w:rsidP="00EE6605">
      <w:pPr>
        <w:keepNext/>
        <w:spacing w:before="240" w:after="60" w:line="240" w:lineRule="auto"/>
        <w:outlineLvl w:val="1"/>
        <w:rPr>
          <w:rFonts w:ascii="Calibri" w:eastAsia="MS Mincho" w:hAnsi="Calibri" w:cs="Times New Roman"/>
          <w:b/>
          <w:bCs/>
          <w:i/>
          <w:iCs/>
          <w:sz w:val="28"/>
          <w:szCs w:val="24"/>
        </w:rPr>
      </w:pPr>
      <w:r w:rsidRPr="00EE6605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Census 20</w:t>
      </w:r>
      <w:r w:rsidR="006915FB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1</w:t>
      </w:r>
      <w:r w:rsidRPr="00EE6605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1 Variables used:</w:t>
      </w:r>
    </w:p>
    <w:p w14:paraId="21642D0B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O</w:t>
      </w: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vercrowding:</w:t>
      </w:r>
    </w:p>
    <w:p w14:paraId="1B20B818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</w:t>
      </w:r>
      <w:r w:rsidR="00095DC6">
        <w:rPr>
          <w:rFonts w:ascii="Calibri" w:eastAsia="MS Mincho" w:hAnsi="Calibri" w:cs="Arial"/>
          <w:b/>
          <w:i/>
          <w:sz w:val="24"/>
          <w:szCs w:val="24"/>
        </w:rPr>
        <w:t xml:space="preserve">2159 </w:t>
      </w:r>
      <w:r w:rsidRPr="00EE6605">
        <w:rPr>
          <w:rFonts w:ascii="Calibri" w:eastAsia="MS Mincho" w:hAnsi="Calibri" w:cs="Arial"/>
          <w:sz w:val="24"/>
          <w:szCs w:val="24"/>
        </w:rPr>
        <w:t>","All households"</w:t>
      </w:r>
    </w:p>
    <w:p w14:paraId="514333EE" w14:textId="77777777" w:rsid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"(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</w:t>
      </w:r>
      <w:r w:rsidR="00095DC6">
        <w:rPr>
          <w:rFonts w:ascii="Calibri" w:eastAsia="MS Mincho" w:hAnsi="Calibri" w:cs="Arial"/>
          <w:b/>
          <w:i/>
          <w:sz w:val="24"/>
          <w:szCs w:val="24"/>
        </w:rPr>
        <w:t>2158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 xml:space="preserve"> + </w:t>
      </w:r>
      <w:r w:rsidR="00095DC6">
        <w:rPr>
          <w:rFonts w:ascii="Calibri" w:eastAsia="MS Mincho" w:hAnsi="Calibri" w:cs="Arial"/>
          <w:b/>
          <w:i/>
          <w:sz w:val="24"/>
          <w:szCs w:val="24"/>
        </w:rPr>
        <w:t xml:space="preserve"> </w:t>
      </w:r>
      <w:r w:rsidR="00F32472">
        <w:rPr>
          <w:rFonts w:ascii="Calibri" w:eastAsia="MS Mincho" w:hAnsi="Calibri" w:cs="Arial"/>
          <w:b/>
          <w:i/>
          <w:sz w:val="24"/>
          <w:szCs w:val="24"/>
        </w:rPr>
        <w:t>F</w:t>
      </w:r>
      <w:r w:rsidR="00095DC6">
        <w:rPr>
          <w:rFonts w:ascii="Calibri" w:eastAsia="MS Mincho" w:hAnsi="Calibri" w:cs="Arial"/>
          <w:b/>
          <w:i/>
          <w:sz w:val="24"/>
          <w:szCs w:val="24"/>
        </w:rPr>
        <w:t>2164</w:t>
      </w:r>
      <w:r w:rsidRPr="00EE6605">
        <w:rPr>
          <w:rFonts w:ascii="Calibri" w:eastAsia="MS Mincho" w:hAnsi="Calibri" w:cs="Arial"/>
          <w:sz w:val="24"/>
          <w:szCs w:val="24"/>
        </w:rPr>
        <w:t>)","Households with an occupancy rating of -1 or less</w:t>
      </w:r>
      <w:r w:rsidRPr="00EE6605">
        <w:rPr>
          <w:rFonts w:ascii="Calibri" w:eastAsia="MS Mincho" w:hAnsi="Calibri" w:cs="Arial"/>
          <w:b/>
          <w:bCs/>
          <w:sz w:val="24"/>
          <w:szCs w:val="24"/>
        </w:rPr>
        <w:t>*</w:t>
      </w:r>
      <w:r w:rsidRPr="00EE6605">
        <w:rPr>
          <w:rFonts w:ascii="Calibri" w:eastAsia="MS Mincho" w:hAnsi="Calibri" w:cs="Arial"/>
          <w:sz w:val="24"/>
          <w:szCs w:val="24"/>
        </w:rPr>
        <w:t>"</w:t>
      </w:r>
    </w:p>
    <w:p w14:paraId="1A2C08AE" w14:textId="77777777" w:rsidR="00515021" w:rsidRPr="00EE6605" w:rsidRDefault="00515021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>
        <w:rPr>
          <w:rFonts w:ascii="Calibri" w:eastAsia="MS Mincho" w:hAnsi="Calibri" w:cs="Arial"/>
          <w:sz w:val="24"/>
          <w:szCs w:val="24"/>
        </w:rPr>
        <w:t xml:space="preserve">(Hint choose </w:t>
      </w:r>
      <w:r w:rsidR="000457D3">
        <w:rPr>
          <w:rFonts w:ascii="Arial" w:hAnsi="Arial" w:cs="Arial"/>
          <w:b/>
          <w:bCs/>
          <w:color w:val="000000"/>
          <w:shd w:val="clear" w:color="auto" w:fill="FFFFFF"/>
        </w:rPr>
        <w:t>Bedrooms, occupancy rating [E][W])</w:t>
      </w:r>
    </w:p>
    <w:p w14:paraId="2655BF2C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14:paraId="4293CB28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Unemployed:</w:t>
      </w:r>
    </w:p>
    <w:p w14:paraId="3AE5A502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F256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Employees Part-time*"</w:t>
      </w:r>
    </w:p>
    <w:p w14:paraId="16F811A6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F260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Employees Full-time*"</w:t>
      </w:r>
    </w:p>
    <w:p w14:paraId="45C9D190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i/>
          <w:sz w:val="24"/>
          <w:szCs w:val="24"/>
        </w:rPr>
        <w:t>"(F557 + F55</w:t>
      </w:r>
      <w:r w:rsidR="00567D99">
        <w:rPr>
          <w:rFonts w:ascii="Calibri" w:eastAsia="MS Mincho" w:hAnsi="Calibri" w:cs="Arial"/>
          <w:b/>
          <w:i/>
          <w:sz w:val="24"/>
          <w:szCs w:val="24"/>
        </w:rPr>
        <w:t>6</w:t>
      </w:r>
      <w:r w:rsidRPr="00EE6605">
        <w:rPr>
          <w:rFonts w:ascii="Calibri" w:eastAsia="MS Mincho" w:hAnsi="Calibri" w:cs="Arial"/>
          <w:sz w:val="24"/>
          <w:szCs w:val="24"/>
        </w:rPr>
        <w:t>)","People aged 16-74: Economically active: Self - employed"</w:t>
      </w:r>
    </w:p>
    <w:p w14:paraId="6A796D5B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F248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Unemployed"</w:t>
      </w:r>
    </w:p>
    <w:p w14:paraId="4F65396A" w14:textId="77777777" w:rsid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F267</w:t>
      </w:r>
      <w:r w:rsidR="00095DC6">
        <w:rPr>
          <w:rFonts w:ascii="Calibri" w:eastAsia="MS Mincho" w:hAnsi="Calibri" w:cs="Arial"/>
          <w:b/>
          <w:i/>
          <w:sz w:val="24"/>
          <w:szCs w:val="24"/>
        </w:rPr>
        <w:t xml:space="preserve">   251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Full-time student"</w:t>
      </w:r>
    </w:p>
    <w:p w14:paraId="79586CEC" w14:textId="77777777" w:rsidR="00567D99" w:rsidRPr="00EE6605" w:rsidRDefault="00567D99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>
        <w:rPr>
          <w:rFonts w:ascii="Calibri" w:eastAsia="MS Mincho" w:hAnsi="Calibri" w:cs="Arial"/>
          <w:sz w:val="24"/>
          <w:szCs w:val="24"/>
        </w:rPr>
        <w:t>(Hint select by person Age/economically active)</w:t>
      </w:r>
    </w:p>
    <w:p w14:paraId="50579CA2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Owner Occupancy:</w:t>
      </w:r>
    </w:p>
    <w:p w14:paraId="4C20D947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F2347</w:t>
      </w:r>
      <w:r w:rsidRPr="00EE6605">
        <w:rPr>
          <w:rFonts w:ascii="Calibri" w:eastAsia="MS Mincho" w:hAnsi="Calibri" w:cs="Arial"/>
          <w:sz w:val="24"/>
          <w:szCs w:val="24"/>
        </w:rPr>
        <w:t>","All households"</w:t>
      </w:r>
    </w:p>
    <w:p w14:paraId="233C5E3F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F2351</w:t>
      </w:r>
      <w:r w:rsidRPr="00EE6605">
        <w:rPr>
          <w:rFonts w:ascii="Calibri" w:eastAsia="MS Mincho" w:hAnsi="Calibri" w:cs="Arial"/>
          <w:sz w:val="24"/>
          <w:szCs w:val="24"/>
        </w:rPr>
        <w:t>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outright"</w:t>
      </w:r>
    </w:p>
    <w:p w14:paraId="5DF86E7A" w14:textId="77777777" w:rsid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F2353</w:t>
      </w:r>
      <w:r w:rsidRPr="00EE6605">
        <w:rPr>
          <w:rFonts w:ascii="Calibri" w:eastAsia="MS Mincho" w:hAnsi="Calibri" w:cs="Arial"/>
          <w:sz w:val="24"/>
          <w:szCs w:val="24"/>
        </w:rPr>
        <w:t>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with a mortgage or loan"</w:t>
      </w:r>
    </w:p>
    <w:p w14:paraId="1EB32520" w14:textId="77777777" w:rsidR="00567D99" w:rsidRPr="00EE6605" w:rsidRDefault="00567D99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>
        <w:rPr>
          <w:rFonts w:ascii="Calibri" w:eastAsia="MS Mincho" w:hAnsi="Calibri" w:cs="Arial"/>
          <w:sz w:val="24"/>
          <w:szCs w:val="24"/>
        </w:rPr>
        <w:t>(Hint select by household then tenure)</w:t>
      </w:r>
    </w:p>
    <w:p w14:paraId="59A3F831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No Car:</w:t>
      </w:r>
    </w:p>
    <w:p w14:paraId="02755927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F989</w:t>
      </w:r>
      <w:r w:rsidRPr="00EE6605">
        <w:rPr>
          <w:rFonts w:ascii="Calibri" w:eastAsia="MS Mincho" w:hAnsi="Calibri" w:cs="Arial"/>
          <w:sz w:val="24"/>
          <w:szCs w:val="24"/>
        </w:rPr>
        <w:t>","All households"</w:t>
      </w:r>
    </w:p>
    <w:p w14:paraId="6AE9EF7A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F991</w:t>
      </w:r>
      <w:r w:rsidRPr="00EE6605">
        <w:rPr>
          <w:rFonts w:ascii="Calibri" w:eastAsia="MS Mincho" w:hAnsi="Calibri" w:cs="Arial"/>
          <w:sz w:val="24"/>
          <w:szCs w:val="24"/>
        </w:rPr>
        <w:t>","Households (number of cars or vans): None"</w:t>
      </w:r>
    </w:p>
    <w:p w14:paraId="2B951203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14:paraId="10E0BCDB" w14:textId="77777777" w:rsidR="00EE6605" w:rsidRPr="00EE6605" w:rsidRDefault="00EE6605" w:rsidP="00EE6605">
      <w:pPr>
        <w:keepNext/>
        <w:spacing w:before="240" w:after="60" w:line="240" w:lineRule="auto"/>
        <w:outlineLvl w:val="1"/>
        <w:rPr>
          <w:rFonts w:ascii="Calibri" w:eastAsia="MS Mincho" w:hAnsi="Calibri" w:cs="Times New Roman"/>
          <w:b/>
          <w:bCs/>
          <w:i/>
          <w:iCs/>
          <w:sz w:val="28"/>
          <w:szCs w:val="24"/>
        </w:rPr>
      </w:pPr>
      <w:r w:rsidRPr="00EE6605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Calculation:</w:t>
      </w:r>
    </w:p>
    <w:p w14:paraId="18B9E724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Stage 1:</w:t>
      </w:r>
    </w:p>
    <w:p w14:paraId="2EE511CB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Times New Roman"/>
          <w:sz w:val="24"/>
          <w:szCs w:val="24"/>
        </w:rPr>
      </w:pPr>
    </w:p>
    <w:p w14:paraId="24E857B0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t>%Overcrowding</w:t>
      </w:r>
      <w:r w:rsidRPr="00EE6605">
        <w:rPr>
          <w:rFonts w:ascii="Calibri" w:eastAsia="MS Mincho" w:hAnsi="Calibri" w:cs="Arial"/>
          <w:sz w:val="24"/>
          <w:szCs w:val="24"/>
        </w:rPr>
        <w:t xml:space="preserve"> 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=(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>"(F2</w:t>
      </w:r>
      <w:r w:rsidR="00FA2B44">
        <w:rPr>
          <w:rFonts w:ascii="Calibri" w:eastAsia="MS Mincho" w:hAnsi="Calibri" w:cs="Arial"/>
          <w:sz w:val="24"/>
          <w:szCs w:val="24"/>
        </w:rPr>
        <w:t>158</w:t>
      </w:r>
      <w:r w:rsidRPr="00EE6605">
        <w:rPr>
          <w:rFonts w:ascii="Calibri" w:eastAsia="MS Mincho" w:hAnsi="Calibri" w:cs="Arial"/>
          <w:sz w:val="24"/>
          <w:szCs w:val="24"/>
        </w:rPr>
        <w:t xml:space="preserve"> + F2</w:t>
      </w:r>
      <w:r w:rsidR="00FA2B44">
        <w:rPr>
          <w:rFonts w:ascii="Calibri" w:eastAsia="MS Mincho" w:hAnsi="Calibri" w:cs="Arial"/>
          <w:sz w:val="24"/>
          <w:szCs w:val="24"/>
        </w:rPr>
        <w:t>16</w:t>
      </w:r>
      <w:r w:rsidR="00824437">
        <w:rPr>
          <w:rFonts w:ascii="Calibri" w:eastAsia="MS Mincho" w:hAnsi="Calibri" w:cs="Arial"/>
          <w:sz w:val="24"/>
          <w:szCs w:val="24"/>
        </w:rPr>
        <w:t>3</w:t>
      </w:r>
      <w:r w:rsidRPr="00EE6605">
        <w:rPr>
          <w:rFonts w:ascii="Calibri" w:eastAsia="MS Mincho" w:hAnsi="Calibri" w:cs="Arial"/>
          <w:sz w:val="24"/>
          <w:szCs w:val="24"/>
        </w:rPr>
        <w:t>)","Households with an occupancy rating of -1 or less*"</w:t>
      </w:r>
    </w:p>
    <w:p w14:paraId="0078C499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 xml:space="preserve"> / F</w:t>
      </w:r>
      <w:r w:rsidR="00FA2B44">
        <w:rPr>
          <w:rFonts w:ascii="Calibri" w:eastAsia="MS Mincho" w:hAnsi="Calibri" w:cs="Arial"/>
          <w:sz w:val="24"/>
          <w:szCs w:val="24"/>
        </w:rPr>
        <w:t>2159</w:t>
      </w:r>
      <w:r w:rsidRPr="00EE6605">
        <w:rPr>
          <w:rFonts w:ascii="Calibri" w:eastAsia="MS Mincho" w:hAnsi="Calibri" w:cs="Arial"/>
          <w:sz w:val="24"/>
          <w:szCs w:val="24"/>
        </w:rPr>
        <w:t>","All households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")*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>100</w:t>
      </w:r>
    </w:p>
    <w:p w14:paraId="341AC3E6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14:paraId="01DA2FBE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lastRenderedPageBreak/>
        <w:t xml:space="preserve">% Unemployed </w:t>
      </w:r>
      <w:r w:rsidRPr="00EE6605">
        <w:rPr>
          <w:rFonts w:ascii="Calibri" w:eastAsia="MS Mincho" w:hAnsi="Calibri" w:cs="Arial"/>
          <w:sz w:val="24"/>
          <w:szCs w:val="24"/>
        </w:rPr>
        <w:t>=( “F248","People aged 16-74: Economically active: Unemployed"</w:t>
      </w:r>
      <w:r w:rsidRPr="00EE6605">
        <w:rPr>
          <w:rFonts w:ascii="Calibri" w:eastAsia="MS Mincho" w:hAnsi="Calibri" w:cs="Arial"/>
          <w:b/>
          <w:bCs/>
          <w:sz w:val="24"/>
          <w:szCs w:val="24"/>
        </w:rPr>
        <w:t xml:space="preserve">/ </w:t>
      </w:r>
      <w:r w:rsidRPr="00EE6605">
        <w:rPr>
          <w:rFonts w:ascii="Calibri" w:eastAsia="MS Mincho" w:hAnsi="Calibri" w:cs="Arial"/>
          <w:sz w:val="24"/>
          <w:szCs w:val="24"/>
        </w:rPr>
        <w:t>sum("F256","People aged 16-74: Economically active: Employees Part-time*","F260","People aged 16-74: Economically active: Employees Full-time*","(F557 + F559)","People aged 16-74: Economically active: Self - employed","F248","People aged 16-74: Economically active: Unemployed","F267","People aged 16-74: Economically active: Full-time student"))*100</w:t>
      </w:r>
    </w:p>
    <w:p w14:paraId="2A663B31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14:paraId="2EF99A9D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t>%Not Owner Occ (non h</w:t>
      </w:r>
      <w:r w:rsidR="00FE53FC">
        <w:rPr>
          <w:rFonts w:ascii="Calibri" w:eastAsia="MS Mincho" w:hAnsi="Calibri" w:cs="Arial"/>
          <w:b/>
          <w:bCs/>
          <w:sz w:val="24"/>
          <w:szCs w:val="24"/>
        </w:rPr>
        <w:t>o</w:t>
      </w:r>
      <w:r w:rsidRPr="00EE6605">
        <w:rPr>
          <w:rFonts w:ascii="Calibri" w:eastAsia="MS Mincho" w:hAnsi="Calibri" w:cs="Arial"/>
          <w:b/>
          <w:bCs/>
          <w:sz w:val="24"/>
          <w:szCs w:val="24"/>
        </w:rPr>
        <w:t>me owners)</w:t>
      </w:r>
      <w:r w:rsidRPr="00EE6605">
        <w:rPr>
          <w:rFonts w:ascii="Calibri" w:eastAsia="MS Mincho" w:hAnsi="Calibri" w:cs="Arial"/>
          <w:sz w:val="24"/>
          <w:szCs w:val="24"/>
        </w:rPr>
        <w:t xml:space="preserve"> = 100 – (("F2351","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outright" + </w:t>
      </w:r>
    </w:p>
    <w:p w14:paraId="38AD36AA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"F2353","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with a mortgage or loan"/ F2347","All households")*100)</w:t>
      </w:r>
    </w:p>
    <w:p w14:paraId="6816EDBC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14:paraId="52AB42E0" w14:textId="77777777"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t>%NoCar</w:t>
      </w:r>
      <w:r w:rsidRPr="00EE6605">
        <w:rPr>
          <w:rFonts w:ascii="Calibri" w:eastAsia="MS Mincho" w:hAnsi="Calibri" w:cs="Arial"/>
          <w:sz w:val="24"/>
          <w:szCs w:val="24"/>
        </w:rPr>
        <w:t xml:space="preserve"> = ("F991","Households (number of cars or vans): None"/"F989","All households")*100</w:t>
      </w:r>
    </w:p>
    <w:p w14:paraId="0F3175B4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Stage 2:</w:t>
      </w:r>
    </w:p>
    <w:p w14:paraId="777D2433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Var1 =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Log(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%overcrowding +1)</w:t>
      </w:r>
    </w:p>
    <w:p w14:paraId="16E2A002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Var2 =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Log(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%unemployed +1)</w:t>
      </w:r>
    </w:p>
    <w:p w14:paraId="0F211A5C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Var3 = %not Owner Occupancy</w:t>
      </w:r>
    </w:p>
    <w:p w14:paraId="03FD06A7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Var4 = %NoCar</w:t>
      </w:r>
    </w:p>
    <w:p w14:paraId="1CF4F63C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Stage 3:</w:t>
      </w:r>
    </w:p>
    <w:p w14:paraId="7C970CCC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Zscore1 = (Var1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Var1))/S.D.(Var1)</w:t>
      </w:r>
    </w:p>
    <w:p w14:paraId="49D2E65E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Zscore2 = (Var2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Var2))/S.D.(Var2)</w:t>
      </w:r>
    </w:p>
    <w:p w14:paraId="3ADC9285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Zscore3 = (Var3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Var3))/S.D.(Var3)</w:t>
      </w:r>
    </w:p>
    <w:p w14:paraId="3AEDC126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Zscore4 = (Var4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Var4))/S.D.(Var4)</w:t>
      </w:r>
    </w:p>
    <w:p w14:paraId="4E17978F" w14:textId="77777777"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Stage 4:</w:t>
      </w:r>
    </w:p>
    <w:p w14:paraId="7A1E3119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Sum(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Zscore1 :Zscore4) = Townsend Index</w:t>
      </w:r>
    </w:p>
    <w:p w14:paraId="734E785A" w14:textId="77777777" w:rsidR="00EE6605" w:rsidRP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246C00AB" w14:textId="77777777" w:rsidR="00EE6605" w:rsidRP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5E627038" w14:textId="77777777" w:rsid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0177F4DB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71F9273C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7E63130B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39DE881B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29183812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212BD039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28DFF1B3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32483572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173732F4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3BAA7AA1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162F50FA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30423C2C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780B240C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5E72C5D0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741B944D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611542B6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07AD19F6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16C99DAE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4FB2CF3D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19C52563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3B3812B8" w14:textId="77777777"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7132E8D2" w14:textId="77777777" w:rsidR="006915FB" w:rsidRPr="00EE6605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491AA12C" w14:textId="77777777" w:rsidR="00EE6605" w:rsidRPr="00EE6605" w:rsidRDefault="00EE6605" w:rsidP="00EE6605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4"/>
          <w:u w:val="single"/>
        </w:rPr>
      </w:pPr>
      <w:r w:rsidRPr="00EE6605">
        <w:rPr>
          <w:rFonts w:ascii="Times New Roman" w:eastAsia="Times New Roman" w:hAnsi="Times New Roman" w:cs="Times New Roman"/>
          <w:b/>
          <w:sz w:val="32"/>
          <w:szCs w:val="24"/>
          <w:u w:val="single"/>
        </w:rPr>
        <w:t>Methods to calculate the Townsend index of deprivation.</w:t>
      </w:r>
    </w:p>
    <w:p w14:paraId="1DA5E995" w14:textId="77777777" w:rsidR="00EE6605" w:rsidRPr="00EE6605" w:rsidRDefault="00EE6605" w:rsidP="00EE6605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4"/>
          <w:u w:val="single"/>
        </w:rPr>
      </w:pPr>
    </w:p>
    <w:p w14:paraId="00FEAF62" w14:textId="77777777" w:rsidR="00EE6605" w:rsidRPr="00EE6605" w:rsidRDefault="00EE6605" w:rsidP="00EE6605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4"/>
          <w:u w:val="single"/>
        </w:rPr>
      </w:pPr>
    </w:p>
    <w:p w14:paraId="459AE332" w14:textId="73382A6D" w:rsidR="00E16C43" w:rsidRDefault="00EE6605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The UK data service has been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 xml:space="preserve">updated </w:t>
      </w:r>
      <w:r w:rsidR="0004755C">
        <w:rPr>
          <w:rFonts w:ascii="Calibri" w:eastAsia="Times New Roman" w:hAnsi="Calibri" w:cs="Times New Roman"/>
          <w:sz w:val="24"/>
          <w:szCs w:val="24"/>
        </w:rPr>
        <w:t xml:space="preserve"> and</w:t>
      </w:r>
      <w:proofErr w:type="gramEnd"/>
      <w:r w:rsidR="0004755C">
        <w:rPr>
          <w:rFonts w:ascii="Calibri" w:eastAsia="Times New Roman" w:hAnsi="Calibri" w:cs="Times New Roman"/>
          <w:sz w:val="24"/>
          <w:szCs w:val="24"/>
        </w:rPr>
        <w:t xml:space="preserve"> 2021 data is available in a read made format for some datasets but they still have not produced filter so we will 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use </w:t>
      </w:r>
      <w:r w:rsidRPr="00EE6605">
        <w:rPr>
          <w:rFonts w:ascii="Calibri" w:eastAsia="Times New Roman" w:hAnsi="Calibri" w:cs="Times New Roman"/>
          <w:sz w:val="28"/>
          <w:szCs w:val="24"/>
        </w:rPr>
        <w:t>INFUSE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to access the 2011 census data. If you take time to explore the si</w:t>
      </w:r>
      <w:r w:rsidR="006915FB">
        <w:rPr>
          <w:rFonts w:ascii="Calibri" w:eastAsia="Times New Roman" w:hAnsi="Calibri" w:cs="Times New Roman"/>
          <w:sz w:val="24"/>
          <w:szCs w:val="24"/>
        </w:rPr>
        <w:t>t</w:t>
      </w:r>
      <w:r w:rsidRPr="00EE6605">
        <w:rPr>
          <w:rFonts w:ascii="Calibri" w:eastAsia="Times New Roman" w:hAnsi="Calibri" w:cs="Times New Roman"/>
          <w:sz w:val="24"/>
          <w:szCs w:val="24"/>
        </w:rPr>
        <w:t>e you will notice that it is a work in progress but you do have access to lots of geo-referenced data.</w:t>
      </w:r>
    </w:p>
    <w:p w14:paraId="620ACF87" w14:textId="77777777" w:rsidR="00E16C43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3C85598" w14:textId="77777777" w:rsidR="00E16C43" w:rsidRPr="00EE6605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To get</w:t>
      </w:r>
      <w:r>
        <w:rPr>
          <w:rFonts w:ascii="Calibri" w:eastAsia="Times New Roman" w:hAnsi="Calibri" w:cs="Times New Roman"/>
          <w:sz w:val="24"/>
          <w:szCs w:val="24"/>
        </w:rPr>
        <w:t xml:space="preserve"> access to 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the data we need to go to the </w:t>
      </w:r>
      <w:r>
        <w:rPr>
          <w:rFonts w:ascii="Calibri" w:eastAsia="Times New Roman" w:hAnsi="Calibri" w:cs="Times New Roman"/>
          <w:sz w:val="24"/>
          <w:szCs w:val="24"/>
        </w:rPr>
        <w:t>I</w:t>
      </w:r>
      <w:r w:rsidRPr="00EE6605">
        <w:rPr>
          <w:rFonts w:ascii="Calibri" w:eastAsia="Times New Roman" w:hAnsi="Calibri" w:cs="Times New Roman"/>
          <w:sz w:val="24"/>
          <w:szCs w:val="24"/>
        </w:rPr>
        <w:t>nfuse website which</w:t>
      </w:r>
      <w:r>
        <w:rPr>
          <w:rFonts w:ascii="Calibri" w:eastAsia="Times New Roman" w:hAnsi="Calibri" w:cs="Times New Roman"/>
          <w:sz w:val="24"/>
          <w:szCs w:val="24"/>
        </w:rPr>
        <w:t xml:space="preserve"> is found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in the aggregate data section of the UK data services.</w:t>
      </w:r>
    </w:p>
    <w:p w14:paraId="4788831B" w14:textId="77777777" w:rsid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B1A894F" w14:textId="14A3389A"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14:paraId="75FCE0BB" w14:textId="253BC1DD" w:rsidR="00E16C43" w:rsidRDefault="0004755C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008901CC" wp14:editId="3F5E9CBC">
                <wp:simplePos x="0" y="0"/>
                <wp:positionH relativeFrom="column">
                  <wp:posOffset>2427405</wp:posOffset>
                </wp:positionH>
                <wp:positionV relativeFrom="paragraph">
                  <wp:posOffset>2532220</wp:posOffset>
                </wp:positionV>
                <wp:extent cx="1658520" cy="839160"/>
                <wp:effectExtent l="57150" t="38100" r="56515" b="5651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658520" cy="83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E1485A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" o:spid="_x0000_s1026" type="#_x0000_t75" style="position:absolute;margin-left:190.45pt;margin-top:198.7pt;width:132.05pt;height:67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">
                <v:imagedata r:id="rId7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B13FFC0" wp14:editId="69455D02">
            <wp:extent cx="5731510" cy="3322955"/>
            <wp:effectExtent l="0" t="0" r="2540" b="0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64D1D" w14:textId="54BF3539"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14:paraId="010909A9" w14:textId="77777777"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14:paraId="52C44DBE" w14:textId="277E71C8" w:rsidR="00E16C43" w:rsidRDefault="000A7BD6" w:rsidP="000A7BD6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rFonts w:ascii="Calibri" w:eastAsia="Times New Roman" w:hAnsi="Calibri" w:cs="Times New Roman"/>
          <w:sz w:val="24"/>
          <w:szCs w:val="24"/>
        </w:rPr>
        <w:t>Scroll down to the Browse by general topic list and choose Geography.</w:t>
      </w:r>
    </w:p>
    <w:p w14:paraId="38DFD66E" w14:textId="7E3217F4" w:rsidR="000A7BD6" w:rsidRDefault="000A7BD6" w:rsidP="000A7BD6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62CDFA01" w14:textId="77777777" w:rsidR="000A7BD6" w:rsidRDefault="000A7BD6" w:rsidP="000A7BD6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4FE763F3" w14:textId="5DA0672A" w:rsidR="00E16C43" w:rsidRDefault="003578F7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6DA29EC8" wp14:editId="6157BA36">
                <wp:simplePos x="0" y="0"/>
                <wp:positionH relativeFrom="column">
                  <wp:posOffset>704805</wp:posOffset>
                </wp:positionH>
                <wp:positionV relativeFrom="paragraph">
                  <wp:posOffset>2295150</wp:posOffset>
                </wp:positionV>
                <wp:extent cx="1088280" cy="353160"/>
                <wp:effectExtent l="38100" t="57150" r="55245" b="4699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088280" cy="35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1E0833" id="Ink 14" o:spid="_x0000_s1026" type="#_x0000_t75" style="position:absolute;margin-left:54.8pt;margin-top:180pt;width:87.15pt;height:29.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">
                <v:imagedata r:id="rId10" o:title=""/>
              </v:shape>
            </w:pict>
          </mc:Fallback>
        </mc:AlternateContent>
      </w:r>
      <w:r w:rsidR="000A7BD6" w:rsidRPr="000A7BD6">
        <w:drawing>
          <wp:inline distT="0" distB="0" distL="0" distR="0" wp14:anchorId="3C97F9DA" wp14:editId="695FC81D">
            <wp:extent cx="5731510" cy="4920615"/>
            <wp:effectExtent l="0" t="0" r="2540" b="0"/>
            <wp:docPr id="8" name="Picture 8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Team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20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23E69" w14:textId="77777777"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14:paraId="3A5139E1" w14:textId="77777777"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14:paraId="592650C4" w14:textId="77777777"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14:paraId="2DF55BDA" w14:textId="77777777"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14:paraId="38D17C35" w14:textId="7BC2428A" w:rsidR="00E16C43" w:rsidRDefault="000A7BD6" w:rsidP="000A7BD6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rFonts w:ascii="Calibri" w:eastAsia="Times New Roman" w:hAnsi="Calibri" w:cs="Times New Roman"/>
          <w:sz w:val="24"/>
          <w:szCs w:val="24"/>
        </w:rPr>
        <w:t>To make our map we need tow thins the boundary data and the census data.</w:t>
      </w:r>
    </w:p>
    <w:p w14:paraId="29298078" w14:textId="77777777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796D811" w14:textId="4AABDA17" w:rsidR="00E16C43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rFonts w:ascii="Calibri" w:eastAsia="Times New Roman" w:hAnsi="Calibri" w:cs="Times New Roman"/>
          <w:sz w:val="24"/>
          <w:szCs w:val="24"/>
        </w:rPr>
        <w:t xml:space="preserve">The Census Support window will give you access to Aggregate data and Boundary (map) data. </w:t>
      </w:r>
    </w:p>
    <w:p w14:paraId="50EBE3B5" w14:textId="77777777"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048B874D" w14:textId="77777777"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77D241B4" w14:textId="77777777"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82F8116" w14:textId="467C120F" w:rsidR="003C302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0A7BD6">
        <w:lastRenderedPageBreak/>
        <w:drawing>
          <wp:inline distT="0" distB="0" distL="0" distR="0" wp14:anchorId="20CD90B5" wp14:editId="05EED40B">
            <wp:extent cx="5731510" cy="3707130"/>
            <wp:effectExtent l="0" t="0" r="2540" b="7620"/>
            <wp:docPr id="12" name="Picture 1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phical user interfac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7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81C02" w14:textId="77777777"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67D74B98" w14:textId="77777777"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0178BDBB" w14:textId="62C5641C" w:rsidR="000A7BD6" w:rsidRDefault="003578F7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rFonts w:ascii="Calibri" w:eastAsia="Times New Roman" w:hAnsi="Calibri" w:cs="Times New Roman"/>
          <w:sz w:val="24"/>
          <w:szCs w:val="24"/>
        </w:rPr>
        <w:t xml:space="preserve">The boundary day link will take you to a long page but here you will find a detailed explanation of how things </w:t>
      </w:r>
      <w:proofErr w:type="gramStart"/>
      <w:r>
        <w:rPr>
          <w:rFonts w:ascii="Calibri" w:eastAsia="Times New Roman" w:hAnsi="Calibri" w:cs="Times New Roman"/>
          <w:sz w:val="24"/>
          <w:szCs w:val="24"/>
        </w:rPr>
        <w:t>work</w:t>
      </w:r>
      <w:proofErr w:type="gramEnd"/>
      <w:r>
        <w:rPr>
          <w:rFonts w:ascii="Calibri" w:eastAsia="Times New Roman" w:hAnsi="Calibri" w:cs="Times New Roman"/>
          <w:sz w:val="24"/>
          <w:szCs w:val="24"/>
        </w:rPr>
        <w:t xml:space="preserve"> and it is on this page that we can link to unfuse.</w:t>
      </w:r>
    </w:p>
    <w:p w14:paraId="500FA635" w14:textId="03682D84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4EA6CC1C" w14:textId="36494D70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352C984E" w14:textId="30014485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3BAE6C0C" w14:textId="2D73D802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032A1C9" w14:textId="41758CC9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5A6E305" w14:textId="7E601526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471846F2" w14:textId="09667A60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3B715ACA" w14:textId="06B4CDC7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61470F53" w14:textId="7E23E0A7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416E7063" w14:textId="44DA5A69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07CB3CD3" w14:textId="1AE9137E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7A9D7C05" w14:textId="06ABD550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09231D88" w14:textId="2330981D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1A4862BC" w14:textId="660083BC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3CCAC167" w14:textId="496A5ACB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1029F770" w14:textId="3506476C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4CEEDBDE" w14:textId="0275A121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75B31B6B" w14:textId="732FCD0F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0BDAACAB" w14:textId="5F1EC51B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3A7C845C" w14:textId="499E742B" w:rsidR="000A7BD6" w:rsidRDefault="000A7BD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EDB61F9" w14:textId="77777777" w:rsidR="003578F7" w:rsidRDefault="003578F7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3CACFD93" w14:textId="77777777"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388D0C2" w14:textId="77777777" w:rsidR="006915FB" w:rsidRDefault="006915FB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6915FB">
        <w:rPr>
          <w:rFonts w:ascii="Calibri" w:eastAsia="Times New Roman" w:hAnsi="Calibri" w:cs="Times New Roman"/>
          <w:sz w:val="24"/>
          <w:szCs w:val="24"/>
        </w:rPr>
        <w:lastRenderedPageBreak/>
        <w:t xml:space="preserve">This is an example of a full set of statistics that will allow for the calculation of the </w:t>
      </w:r>
      <w:r>
        <w:rPr>
          <w:rFonts w:ascii="Calibri" w:eastAsia="Times New Roman" w:hAnsi="Calibri" w:cs="Times New Roman"/>
          <w:sz w:val="24"/>
          <w:szCs w:val="24"/>
        </w:rPr>
        <w:t>T</w:t>
      </w:r>
      <w:r w:rsidRPr="006915FB">
        <w:rPr>
          <w:rFonts w:ascii="Calibri" w:eastAsia="Times New Roman" w:hAnsi="Calibri" w:cs="Times New Roman"/>
          <w:sz w:val="24"/>
          <w:szCs w:val="24"/>
        </w:rPr>
        <w:t>ownsend index for Swansea, split into 780 wards.</w:t>
      </w:r>
    </w:p>
    <w:p w14:paraId="42BD92F2" w14:textId="77777777" w:rsidR="006915FB" w:rsidRPr="00EE6605" w:rsidRDefault="006915FB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7DBB1A0A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DE2E075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3C98E7E" w14:textId="77777777" w:rsidR="00EE6605" w:rsidRPr="00EE6605" w:rsidRDefault="004978AA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7AF0D592" wp14:editId="043E47DD">
            <wp:extent cx="4882551" cy="339606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14114" r="35723" b="18820"/>
                    <a:stretch/>
                  </pic:blipFill>
                  <pic:spPr bwMode="auto">
                    <a:xfrm>
                      <a:off x="0" y="0"/>
                      <a:ext cx="4892576" cy="34030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6C5522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350ADFA1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7D31FB13" w14:textId="77777777" w:rsidR="00EE6605" w:rsidRPr="00EE6605" w:rsidRDefault="00EE6605" w:rsidP="00EE6605">
      <w:pPr>
        <w:spacing w:after="0" w:line="240" w:lineRule="auto"/>
        <w:rPr>
          <w:rFonts w:eastAsia="Times New Roman" w:cs="Times New Roman"/>
          <w:noProof/>
          <w:sz w:val="24"/>
          <w:szCs w:val="24"/>
          <w:lang w:eastAsia="en-GB"/>
        </w:rPr>
      </w:pP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The data is downloaded 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in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 excel forma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t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 and the geo-code or geo-label can be used to directly link the data to the map in MapInfo. Once you have geocoded the data acro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s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>s you can build thematic maps and look for data correlation betw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ee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>n</w:t>
      </w:r>
      <w:r w:rsidR="006915FB">
        <w:rPr>
          <w:rFonts w:eastAsia="Times New Roman" w:cs="Times New Roman"/>
          <w:noProof/>
          <w:sz w:val="24"/>
          <w:szCs w:val="24"/>
          <w:lang w:eastAsia="en-GB"/>
        </w:rPr>
        <w:t xml:space="preserve"> 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 layers.</w:t>
      </w:r>
    </w:p>
    <w:p w14:paraId="017A1512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43870F1B" w14:textId="77777777" w:rsidR="00EE6605" w:rsidRP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14:paraId="2F5B6829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60B7BAAB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The page</w:t>
      </w:r>
      <w:r w:rsidR="004978AA">
        <w:rPr>
          <w:rFonts w:ascii="Calibri" w:eastAsia="Times New Roman" w:hAnsi="Calibri" w:cs="Times New Roman"/>
          <w:sz w:val="24"/>
          <w:szCs w:val="24"/>
        </w:rPr>
        <w:t>s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will show </w:t>
      </w:r>
      <w:r w:rsidR="004978AA">
        <w:rPr>
          <w:rFonts w:ascii="Calibri" w:eastAsia="Times New Roman" w:hAnsi="Calibri" w:cs="Times New Roman"/>
          <w:sz w:val="24"/>
          <w:szCs w:val="24"/>
        </w:rPr>
        <w:t>300+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topic combinations you have to select topics and information specific categories to filter down your selection. The page looks like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this :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-</w:t>
      </w:r>
    </w:p>
    <w:p w14:paraId="038120CB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0BD3CA17" w14:textId="6739C3D1" w:rsidR="00EE6605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2E1A259C" wp14:editId="5F549F5F">
                <wp:simplePos x="0" y="0"/>
                <wp:positionH relativeFrom="column">
                  <wp:posOffset>826125</wp:posOffset>
                </wp:positionH>
                <wp:positionV relativeFrom="paragraph">
                  <wp:posOffset>3700155</wp:posOffset>
                </wp:positionV>
                <wp:extent cx="1233000" cy="492120"/>
                <wp:effectExtent l="57150" t="38100" r="43815" b="4191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233000" cy="492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1D2228" id="Ink 19" o:spid="_x0000_s1026" type="#_x0000_t75" style="position:absolute;margin-left:64.35pt;margin-top:290.65pt;width:98.55pt;height:40.2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">
                <v:imagedata r:id="rId15" o:title=""/>
              </v:shape>
            </w:pict>
          </mc:Fallback>
        </mc:AlternateContent>
      </w:r>
      <w:r w:rsidR="00E14E6B" w:rsidRPr="00E14E6B">
        <w:drawing>
          <wp:inline distT="0" distB="0" distL="0" distR="0" wp14:anchorId="64B0A74F" wp14:editId="094B39CD">
            <wp:extent cx="5731510" cy="4634230"/>
            <wp:effectExtent l="0" t="0" r="2540" b="0"/>
            <wp:docPr id="17" name="Picture 17" descr="Graphical user interface, text, application, email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email, Teams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4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3F6F6" w14:textId="0546959F" w:rsidR="00E14E6B" w:rsidRDefault="00E14E6B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7FE6A935" w14:textId="4EF65C26" w:rsidR="00E14E6B" w:rsidRDefault="00E14E6B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C3A0E6C" w14:textId="61B5C0FD" w:rsidR="00E14E6B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49B24CEE" wp14:editId="7BAAC789">
                <wp:simplePos x="0" y="0"/>
                <wp:positionH relativeFrom="column">
                  <wp:posOffset>1942125</wp:posOffset>
                </wp:positionH>
                <wp:positionV relativeFrom="paragraph">
                  <wp:posOffset>1707015</wp:posOffset>
                </wp:positionV>
                <wp:extent cx="1514520" cy="488160"/>
                <wp:effectExtent l="38100" t="38100" r="47625" b="4572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514520" cy="488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8B7ABF" id="Ink 20" o:spid="_x0000_s1026" type="#_x0000_t75" style="position:absolute;margin-left:152.2pt;margin-top:133.7pt;width:120.65pt;height:39.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">
                <v:imagedata r:id="rId18" o:title=""/>
              </v:shape>
            </w:pict>
          </mc:Fallback>
        </mc:AlternateContent>
      </w:r>
      <w:r w:rsidRPr="00BA7F35">
        <w:drawing>
          <wp:inline distT="0" distB="0" distL="0" distR="0" wp14:anchorId="207F819B" wp14:editId="0411BE44">
            <wp:extent cx="5731510" cy="3604895"/>
            <wp:effectExtent l="0" t="0" r="2540" b="0"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4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B98B3F" w14:textId="0DCA22A1" w:rsidR="00BA7F35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1E9F3F5A" w14:textId="00B5CB21" w:rsidR="00BA7F35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rFonts w:ascii="Calibri" w:eastAsia="Times New Roman" w:hAnsi="Calibri" w:cs="Times New Roman"/>
          <w:sz w:val="24"/>
          <w:szCs w:val="24"/>
        </w:rPr>
        <w:lastRenderedPageBreak/>
        <w:t xml:space="preserve">Select geography and you should see the following </w:t>
      </w:r>
      <w:proofErr w:type="gramStart"/>
      <w:r>
        <w:rPr>
          <w:rFonts w:ascii="Calibri" w:eastAsia="Times New Roman" w:hAnsi="Calibri" w:cs="Times New Roman"/>
          <w:sz w:val="24"/>
          <w:szCs w:val="24"/>
        </w:rPr>
        <w:t>screen :</w:t>
      </w:r>
      <w:proofErr w:type="gramEnd"/>
    </w:p>
    <w:p w14:paraId="08EABE53" w14:textId="30943BC3" w:rsidR="00BA7F35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41C577DD" w14:textId="485F0963" w:rsidR="00BA7F35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00F80105" wp14:editId="3922FA3D">
                <wp:simplePos x="0" y="0"/>
                <wp:positionH relativeFrom="column">
                  <wp:posOffset>-496515</wp:posOffset>
                </wp:positionH>
                <wp:positionV relativeFrom="paragraph">
                  <wp:posOffset>6201505</wp:posOffset>
                </wp:positionV>
                <wp:extent cx="4785120" cy="1570680"/>
                <wp:effectExtent l="38100" t="57150" r="53975" b="48895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4785120" cy="1570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B1E38C" id="Ink 22" o:spid="_x0000_s1026" type="#_x0000_t75" style="position:absolute;margin-left:-39.8pt;margin-top:487.6pt;width:378.2pt;height:125.1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">
                <v:imagedata r:id="rId21" o:title=""/>
              </v:shape>
            </w:pict>
          </mc:Fallback>
        </mc:AlternateContent>
      </w:r>
      <w:r w:rsidRPr="00BA7F35">
        <w:drawing>
          <wp:inline distT="0" distB="0" distL="0" distR="0" wp14:anchorId="38D06266" wp14:editId="18F54985">
            <wp:extent cx="4562004" cy="7391400"/>
            <wp:effectExtent l="0" t="0" r="0" b="0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69010" cy="7402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0268F" w14:textId="3523DC3F" w:rsidR="00BA7F35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3BC51B61" w14:textId="77777777" w:rsidR="00BA7F35" w:rsidRPr="00EE6605" w:rsidRDefault="00BA7F3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14:paraId="56FC8CA0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6457ACA5" wp14:editId="12871B19">
            <wp:extent cx="6280030" cy="3752491"/>
            <wp:effectExtent l="0" t="0" r="698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2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0384" cy="3752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ABBFC6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24E8ED1E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16DD57BD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 w:rsidRPr="00EE6605">
        <w:rPr>
          <w:rFonts w:ascii="Calibri" w:eastAsia="Times New Roman" w:hAnsi="Calibri" w:cs="Times New Roman"/>
          <w:noProof/>
          <w:sz w:val="24"/>
          <w:szCs w:val="24"/>
          <w:lang w:eastAsia="en-GB"/>
        </w:rPr>
        <w:t>For example if we want to get the data for the Overcrowding rating we need to choose household and topics all and select the box stating Occupancy rating (rooms).</w:t>
      </w:r>
    </w:p>
    <w:p w14:paraId="447BBE35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5A3CDB35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6BB265EE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2749CC" wp14:editId="52470E65">
                <wp:simplePos x="0" y="0"/>
                <wp:positionH relativeFrom="column">
                  <wp:posOffset>2611755</wp:posOffset>
                </wp:positionH>
                <wp:positionV relativeFrom="paragraph">
                  <wp:posOffset>612140</wp:posOffset>
                </wp:positionV>
                <wp:extent cx="3028950" cy="628650"/>
                <wp:effectExtent l="30480" t="12065" r="7620" b="54610"/>
                <wp:wrapNone/>
                <wp:docPr id="6" name="Straight Arrow Connector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028950" cy="628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C944FD" id="Straight Arrow Connector 6" o:spid="_x0000_s1026" type="#_x0000_t32" style="position:absolute;margin-left:205.65pt;margin-top:48.2pt;width:238.5pt;height:49.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">
                <v:stroke endarrow="block"/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B001921" wp14:editId="1DD0B1B3">
            <wp:extent cx="5348605" cy="2984500"/>
            <wp:effectExtent l="0" t="0" r="4445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1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8605" cy="298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FD47F5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50BE5C71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31ED3E1B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75747097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0F104872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7EB7ECFD" w14:textId="77777777" w:rsidR="00EE6605" w:rsidRPr="00EE6605" w:rsidRDefault="00DD2709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6A3DE808" wp14:editId="63FB6A19">
            <wp:simplePos x="0" y="0"/>
            <wp:positionH relativeFrom="column">
              <wp:align>left</wp:align>
            </wp:positionH>
            <wp:positionV relativeFrom="paragraph">
              <wp:posOffset>-1270</wp:posOffset>
            </wp:positionV>
            <wp:extent cx="6299835" cy="2457450"/>
            <wp:effectExtent l="0" t="0" r="5715" b="0"/>
            <wp:wrapSquare wrapText="right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33" t="16801" r="-1" b="34596"/>
                    <a:stretch/>
                  </pic:blipFill>
                  <pic:spPr bwMode="auto">
                    <a:xfrm>
                      <a:off x="0" y="0"/>
                      <a:ext cx="6321857" cy="2465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0BB339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 w:rsidRPr="00EE6605">
        <w:rPr>
          <w:rFonts w:ascii="Calibri" w:eastAsia="Times New Roman" w:hAnsi="Calibri" w:cs="Times New Roman"/>
          <w:noProof/>
          <w:sz w:val="24"/>
          <w:szCs w:val="24"/>
          <w:lang w:eastAsia="en-GB"/>
        </w:rPr>
        <w:t>Click on select to move to the next screen</w:t>
      </w:r>
    </w:p>
    <w:p w14:paraId="68E781B9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14688554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08CFA94E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219EDB3F" w14:textId="77777777"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14:paraId="664DC56B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509B894A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79EEB98A" w14:textId="77777777" w:rsidR="00EE6605" w:rsidRPr="00EE6605" w:rsidRDefault="00DD2709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F223033" wp14:editId="1D9FFCAE">
            <wp:extent cx="5719445" cy="33039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441" t="-26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3303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50E548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7878E8A0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51812A6D" w14:textId="77777777" w:rsidR="00EE6605" w:rsidRPr="005223A2" w:rsidRDefault="005223A2" w:rsidP="00EE6605">
      <w:pPr>
        <w:spacing w:after="0" w:line="240" w:lineRule="auto"/>
        <w:rPr>
          <w:rFonts w:eastAsia="Times New Roman" w:cs="Times New Roman"/>
          <w:noProof/>
          <w:sz w:val="24"/>
          <w:szCs w:val="24"/>
          <w:lang w:eastAsia="en-GB"/>
        </w:rPr>
      </w:pPr>
      <w:r>
        <w:rPr>
          <w:rFonts w:eastAsia="Times New Roman" w:cs="Times New Roman"/>
          <w:noProof/>
          <w:sz w:val="24"/>
          <w:szCs w:val="24"/>
          <w:lang w:eastAsia="en-GB"/>
        </w:rPr>
        <w:t xml:space="preserve">We continue to move back through the website and keep collecting our variable choices until we have built a </w:t>
      </w:r>
      <w:r w:rsidR="00F44C31">
        <w:rPr>
          <w:rFonts w:eastAsia="Times New Roman" w:cs="Times New Roman"/>
          <w:noProof/>
          <w:sz w:val="24"/>
          <w:szCs w:val="24"/>
          <w:lang w:eastAsia="en-GB"/>
        </w:rPr>
        <w:t xml:space="preserve">complete </w:t>
      </w:r>
      <w:r>
        <w:rPr>
          <w:rFonts w:eastAsia="Times New Roman" w:cs="Times New Roman"/>
          <w:noProof/>
          <w:sz w:val="24"/>
          <w:szCs w:val="24"/>
          <w:lang w:eastAsia="en-GB"/>
        </w:rPr>
        <w:t xml:space="preserve">picture of the data </w:t>
      </w:r>
      <w:r w:rsidR="00F44C31">
        <w:rPr>
          <w:rFonts w:eastAsia="Times New Roman" w:cs="Times New Roman"/>
          <w:noProof/>
          <w:sz w:val="24"/>
          <w:szCs w:val="24"/>
          <w:lang w:eastAsia="en-GB"/>
        </w:rPr>
        <w:t>set that we require to calculate the townsend index of deprivation.</w:t>
      </w:r>
    </w:p>
    <w:p w14:paraId="63456B71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7937B1B4" w14:textId="77777777"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68A9368E" w14:textId="77777777" w:rsidR="00FE53FC" w:rsidRDefault="00FE53FC" w:rsidP="004978AA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14:paraId="3E9EE2A4" w14:textId="77777777" w:rsidR="00FE53FC" w:rsidRPr="00EE6605" w:rsidRDefault="00FE53FC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sectPr w:rsidR="00FE53FC" w:rsidRPr="00EE6605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A18B3B" w14:textId="77777777" w:rsidR="0029773F" w:rsidRDefault="0029773F" w:rsidP="00FE53FC">
      <w:pPr>
        <w:spacing w:after="0" w:line="240" w:lineRule="auto"/>
      </w:pPr>
      <w:r>
        <w:separator/>
      </w:r>
    </w:p>
  </w:endnote>
  <w:endnote w:type="continuationSeparator" w:id="0">
    <w:p w14:paraId="4D2C79AB" w14:textId="77777777" w:rsidR="0029773F" w:rsidRDefault="0029773F" w:rsidP="00FE53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017711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451761" w14:textId="77777777" w:rsidR="00FE53FC" w:rsidRDefault="00FE53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4B9EB1A4" w14:textId="77777777" w:rsidR="00FE53FC" w:rsidRDefault="00FE53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B37B9C" w14:textId="77777777" w:rsidR="0029773F" w:rsidRDefault="0029773F" w:rsidP="00FE53FC">
      <w:pPr>
        <w:spacing w:after="0" w:line="240" w:lineRule="auto"/>
      </w:pPr>
      <w:r>
        <w:separator/>
      </w:r>
    </w:p>
  </w:footnote>
  <w:footnote w:type="continuationSeparator" w:id="0">
    <w:p w14:paraId="4739F8FF" w14:textId="77777777" w:rsidR="0029773F" w:rsidRDefault="0029773F" w:rsidP="00FE53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605"/>
    <w:rsid w:val="000457D3"/>
    <w:rsid w:val="0004755C"/>
    <w:rsid w:val="00095DC6"/>
    <w:rsid w:val="000A7BD6"/>
    <w:rsid w:val="000D5BEE"/>
    <w:rsid w:val="001A2777"/>
    <w:rsid w:val="001C4B74"/>
    <w:rsid w:val="0029773F"/>
    <w:rsid w:val="003007AB"/>
    <w:rsid w:val="003578F7"/>
    <w:rsid w:val="003C3026"/>
    <w:rsid w:val="004058D0"/>
    <w:rsid w:val="00472440"/>
    <w:rsid w:val="004978AA"/>
    <w:rsid w:val="00515021"/>
    <w:rsid w:val="005223A2"/>
    <w:rsid w:val="00567D99"/>
    <w:rsid w:val="005A1343"/>
    <w:rsid w:val="00627280"/>
    <w:rsid w:val="006515EB"/>
    <w:rsid w:val="006915FB"/>
    <w:rsid w:val="006D220A"/>
    <w:rsid w:val="007879EC"/>
    <w:rsid w:val="007A6760"/>
    <w:rsid w:val="00824437"/>
    <w:rsid w:val="00843551"/>
    <w:rsid w:val="008F7B2E"/>
    <w:rsid w:val="00981617"/>
    <w:rsid w:val="00B16BEA"/>
    <w:rsid w:val="00B43A56"/>
    <w:rsid w:val="00BA7F35"/>
    <w:rsid w:val="00C51CA1"/>
    <w:rsid w:val="00CB1629"/>
    <w:rsid w:val="00DD2709"/>
    <w:rsid w:val="00E14E6B"/>
    <w:rsid w:val="00E16C43"/>
    <w:rsid w:val="00E40B94"/>
    <w:rsid w:val="00EE6605"/>
    <w:rsid w:val="00F32472"/>
    <w:rsid w:val="00F44C31"/>
    <w:rsid w:val="00FA2B44"/>
    <w:rsid w:val="00FE5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9BE1C6"/>
  <w15:docId w15:val="{6F64BDCA-0B31-42F5-8AFC-90833A222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E66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6605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915FB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915FB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FE53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53FC"/>
  </w:style>
  <w:style w:type="paragraph" w:styleId="Footer">
    <w:name w:val="footer"/>
    <w:basedOn w:val="Normal"/>
    <w:link w:val="FooterChar"/>
    <w:uiPriority w:val="99"/>
    <w:unhideWhenUsed/>
    <w:rsid w:val="00FE53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53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26" Type="http://schemas.openxmlformats.org/officeDocument/2006/relationships/image" Target="media/image16.png"/><Relationship Id="rId3" Type="http://schemas.openxmlformats.org/officeDocument/2006/relationships/webSettings" Target="webSettings.xml"/><Relationship Id="rId21" Type="http://schemas.openxmlformats.org/officeDocument/2006/relationships/image" Target="media/image11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customXml" Target="ink/ink4.xml"/><Relationship Id="rId25" Type="http://schemas.openxmlformats.org/officeDocument/2006/relationships/image" Target="media/image15.png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customXml" Target="ink/ink5.xm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image" Target="media/image4.png"/><Relationship Id="rId24" Type="http://schemas.openxmlformats.org/officeDocument/2006/relationships/image" Target="media/image14.png"/><Relationship Id="rId5" Type="http://schemas.openxmlformats.org/officeDocument/2006/relationships/endnotes" Target="endnotes.xml"/><Relationship Id="rId15" Type="http://schemas.openxmlformats.org/officeDocument/2006/relationships/image" Target="media/image7.png"/><Relationship Id="rId23" Type="http://schemas.openxmlformats.org/officeDocument/2006/relationships/image" Target="media/image13.png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4" Type="http://schemas.openxmlformats.org/officeDocument/2006/relationships/footnotes" Target="footnotes.xml"/><Relationship Id="rId9" Type="http://schemas.openxmlformats.org/officeDocument/2006/relationships/customXml" Target="ink/ink2.xml"/><Relationship Id="rId14" Type="http://schemas.openxmlformats.org/officeDocument/2006/relationships/customXml" Target="ink/ink3.xml"/><Relationship Id="rId22" Type="http://schemas.openxmlformats.org/officeDocument/2006/relationships/image" Target="media/image12.png"/><Relationship Id="rId27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3-15T20:01:16.27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2940 213 24575,'-966'-179'0,"836"162"0,-1 5 0,-185 8 0,265 5 0,1 2 0,-1 2 0,1 3 0,0 2 0,0 1 0,1 4 0,-62 25 0,-400 212 0,469-227 0,1 2 0,1 2 0,-72 67 0,94-77 0,0 0 0,2 2 0,0 0 0,1 1 0,1 0 0,1 1 0,2 1 0,0 0 0,-9 29 0,9-13 0,3 1 0,0 1 0,-2 68 0,11 131 0,2-94 0,-3-137 0,0 1 0,1-1 0,0 1 0,1-1 0,0 0 0,1 0 0,0 0 0,1 0 0,-1 0 0,2 0 0,0-1 0,0 0 0,9 12 0,-5-10 0,1 0 0,1-1 0,-1-1 0,1 1 0,1-2 0,0 0 0,0 0 0,1-1 0,19 8 0,292 116 0,-43-18 0,-151-57 0,2-6 0,2-5 0,198 38 0,-184-55 0,207 67 0,-296-81 0,1-2 0,0-2 0,0-3 0,97-1 0,-26-1 0,-89-3 300,551 28-8212,-465-27 9802,0-2 3832,137-13-5722,-221 6 0,-1-1 0,0-3 0,0-1 0,41-17 0,-64 20 0,-1-1 0,0-1 0,0-1 0,-1 0 0,0-1 0,-1-1 0,-1-1 0,0-1 0,18-20 0,-5 3 0,-2-1 0,-1-2 0,-1 0 0,-2-1 0,20-45 0,73-181 0,-42 88 0,-62 142 0,-1 0 0,12-65 0,0 0 0,-18 78 0,-1 0 0,0 0 0,-1-1 0,-2 1 0,0-1 0,0 0 0,-2 1 0,-1-1 0,0 1 0,-2-1 0,0 1 0,-1 0 0,-8-22 0,2 16 0,-1 1 0,-1 0 0,-1 0 0,-1 1 0,-1 1 0,-1 1 0,-1 0 0,-37-32 0,18 22 0,-1 2 0,-2 2 0,-1 2 0,-1 1 0,-1 2 0,-1 2 0,-47-14 0,-208-91 0,240 108 0,-1 3 0,0 3 0,0 2 0,-68-1 0,-187 4-476,265 7-413,22-1-5937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3-15T20:15:05.0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0 212 24575,'5'-1'0,"1"-1"0,-1 0 0,0 0 0,0 0 0,0 0 0,0-1 0,0 0 0,-1 0 0,1 0 0,3-4 0,12-7 0,34-14 0,1 3 0,1 3 0,66-18 0,-72 26 0,2 3 0,0 1 0,73-3 0,161 8 0,-200 6 0,16 4 0,-1 5 0,105 25 0,-69-11 0,-105-19 0,31 6 0,1-3 0,71 0 0,-97-6 0,1 2 0,75 16 0,-66-10 0,57 5 0,9-15 0,-89-2 0,0 1 0,0 1 0,0 1 0,0 2 0,-1 0 0,1 1 0,28 10 0,-11 4 0,-1 1 0,-1 3 0,-1 1 0,-1 2 0,52 43 0,-75-54 0,0 2 0,-1-1 0,-1 2 0,0 0 0,12 22 0,44 96 0,-64-122 0,0 0 0,-1 0 0,0 1 0,-1-1 0,-1 1 0,0 0 0,0 25 0,-2-34 0,0 0 0,0 0 0,0 0 0,-1 0 0,0 0 0,0 0 0,0 0 0,-1 0 0,0-1 0,1 1 0,-2-1 0,1 1 0,0-1 0,-1 0 0,0 0 0,0 0 0,0 0 0,-1 0 0,1-1 0,-1 1 0,0-1 0,0 0 0,0 0 0,-8 4 0,-9-1 0,0 0 0,0-1 0,-1-1 0,1-1 0,-1-1 0,0 0 0,-41-4 0,30 1 0,0 1 0,-51 8 0,-20 9 0,-79 17 0,153-28 0,0-1 0,0-1 0,-59-2 0,-6 1 0,4 9 0,58-6 0,-54 2 0,-972-9 0,1035-1 0,1 0 0,0-1 0,-1-1 0,-40-14 0,-91-40 0,105 38 0,26 9 0,0-1 0,1-1 0,0-1 0,1-1 0,1-1 0,0-1 0,-33-34 0,44 38 0,2 0 0,-1-1 0,2 1 0,0-2 0,0 1 0,2-1 0,0 1 0,0-2 0,1 1 0,-2-19 0,2 11 0,-2 1 0,0-1 0,-17-36 0,18 46-136,0 0-1,1-1 1,0 1-1,1-1 1,0 0-1,1 0 1,1 0-1,0 0 0,2-18 1,-1 9-6690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3-15T20:39:53.4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3261 93 24575,'-628'16'0,"257"-7"0,127-6 0,160 4 0,1 3 0,-113 30 0,139-27 0,44-9 0,1 1 0,1 0 0,-1 1 0,1 0 0,0 1 0,0 0 0,0 1 0,1 0 0,-15 16 0,11-11 0,0-1 0,0-1 0,-1 0 0,-26 14 0,-16-3 0,-1-3 0,-1-2 0,0-2 0,-66 6 0,-92 23 0,-106 60 0,286-89 0,1 2 0,0 1 0,1 2 0,2 2 0,0 1 0,-43 39 0,53-38 0,1 0 0,2 1 0,0 2 0,2 0 0,1 1 0,2 0 0,-19 47 0,29-63 0,2 0 0,-1 0 0,2 0 0,0 1 0,0-1 0,1 1 0,0-1 0,1 1 0,1 0 0,0-1 0,1 1 0,4 18 0,-4-27 0,0-1 0,0 0 0,0-1 0,0 1 0,0 0 0,0-1 0,1 1 0,-1-1 0,1 1 0,0-1 0,0 0 0,0 0 0,0-1 0,0 1 0,0-1 0,7 3 0,60 11 0,-29-8 0,18 8 0,0-3 0,1-3 0,85 3 0,87-13 0,-84-2 0,280 30 0,-60 4 0,4-32 0,-142-1 0,-188 2 0,-1-2 0,0-2 0,-1-1 0,54-15 0,263-87 0,-327 96 0,21-6 0,80-40 0,-117 50 0,1-2 0,-1 0 0,-1 0 0,0-1 0,0-1 0,-1 0 0,-1-1 0,0 0 0,17-24 0,0-7 0,-2-1 0,-2-2 0,-2 0 0,-1-1 0,25-95 0,-39 99 0,-3-1 0,-1 0 0,-5-76 0,-1 28 0,3 83 0,-1 0 0,-1 1 0,1 0 0,-1-1 0,-1 1 0,1 0 0,-2 0 0,1 0 0,-1 0 0,0 1 0,-1 0 0,1 0 0,-1 0 0,-1 0 0,1 1 0,-1-1 0,-1 1 0,1 1 0,-14-10 0,-12-6 0,0 2 0,0 2 0,-46-18 0,59 26 0,-1 2 24,1 1 1,-36-7-1,9 2-1462,19 3-5388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3-15T20:39:57.5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3203 110 24575,'-1197'-30'0,"467"7"0,689 26 0,1 1 0,-60 15 0,53-8 0,-58 4 0,74-12 0,-1 1 0,1 1 0,0 2 0,0 1 0,1 2 0,0 1 0,-40 21 0,31-13 0,-167 91 0,152-77 0,-67 52 0,102-69 0,0 1 0,1 1 0,0 0 0,2 2 0,0 0 0,-17 28 0,9-8 0,14-26 0,1-1 0,1 1 0,1 1 0,-1-1 0,2 1 0,0 1 0,1-1 0,1 1 0,0 0 0,-2 29 0,8 246 0,-2-287 0,0 1 0,1-1 0,0 0 0,-1 0 0,2 0 0,-1 1 0,0-1 0,1 0 0,0-1 0,0 1 0,0 0 0,0 0 0,1-1 0,-1 1 0,1-1 0,0 0 0,0 0 0,0 0 0,0 0 0,1-1 0,-1 1 0,1-1 0,0 0 0,6 3 0,4 0 0,1-1 0,1 0 0,-1-1 0,0-1 0,24 1 0,24 4 0,140 39 0,-161-38 0,0-1 0,1-2 0,-1-2 0,84-4 0,-71-1 0,-1 3 0,74 9 0,-72 0 0,21 3 0,0-2 0,82 0 0,1455-13 0,-1576-1 0,0-2 0,-1-2 0,1-2 0,-2-1 0,62-25 0,5 0 0,22 7 0,-96 23 0,-1 0 0,0-2 0,0-1 0,-1-1 0,33-16 0,-23 5 0,122-71 0,-137 76 0,-1-1 0,-1 0 0,0-2 0,-2-1 0,19-21 0,-2-6 0,57-91 0,-80 113 0,0 0 0,-1 0 0,-2-1 0,0-1 0,-2 1 0,6-37 0,-13 53 0,1 1 0,-2-1 0,1 1 0,-1 0 0,0-1 0,-1 1 0,0 0 0,0 0 0,-1-1 0,0 2 0,-1-1 0,1 0 0,-2 1 0,1 0 0,-1 0 0,0 0 0,0 0 0,-1 1 0,-11-11 0,-9-6 0,0 2 0,-2 0 0,-45-25 0,-6 6 0,-1 3 0,-2 3 0,-118-31 0,43 15 0,132 42-195,0 1 0,-1 1 0,1 1 0,-1 2 0,0 1 0,-34 0 0,36 3-6631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3-15T20:43:10.3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850 261 24575,'42'-3'0,"-1"-2"0,1-1 0,48-15 0,-62 14 0,206-52 0,-64 15 0,206-27 0,231 33 0,-423 31 0,-77 9 0,-1 4 0,186 36 0,-101-12 0,471 22 0,-448-36 0,339 69 0,-311-42 0,255 80 0,-239-52 0,482 85 0,8-36 0,-586-95 0,770 139 0,-399-66 0,-396-71 0,-53-9 0,1-4 0,97 4 0,-18-7 0,248 51 0,-260-36 0,84 22 0,-3 10 0,401 157 0,-199-3 0,-369-176 0,12 10 0,108 86 0,-93-64 0,470 363 0,-250-191 0,-289-222 0,-2 0 0,0 2 0,-1 0 0,-1 2 0,-1 0 0,25 38 0,-21-21 0,-1 0 0,-2 2 0,22 64 0,-28-61 0,-2 1 0,-1 1 0,-3 0 0,-1 0 0,-3 0 0,-1 1 0,-3 0 0,-11 92 0,8-124 0,0 0 0,-1 0 0,-1 0 0,0-1 0,-1 0 0,0 0 0,-2 0 0,1-1 0,-2 0 0,-11 15 0,3-9 0,0 0 0,-1-1 0,-2-1 0,1-1 0,-35 21 0,-12 0 0,-1-3 0,-2-3 0,-80 24 0,10-10 0,-251 45 0,-151-12 0,452-66 0,-741 44 0,538-49 0,-658 10 0,-1467-18 0,1792-30 0,3-36 0,65 6 0,-121 3 0,205 6 0,283 29 0,-106-25 0,-297-89 0,352 76 0,-149-44 0,276 67 0,-149-70 0,-741-420 0,899 466 0,-44-25 0,-236-183 0,361 247 0,1 0 0,1-2 0,1 0 0,1-2 0,1 0 0,2-1 0,0-1 0,-18-46 0,-5-29 0,-31-124 0,70 226 0,-19-75 0,4-1 0,3 0 0,4-1 0,2-156 0,24-55 0,-10 238 0,2 0 0,3 1 0,26-74 0,-17 67 0,3 1 0,57-101 0,-66 138 0,1 2 0,0 0 0,1 1 0,20-16 0,0 0 0,-20 19 0,0 1 0,0 1 0,1 0 0,1 1 0,0 1 0,34-13 0,-16 10 0,0 2 0,70-12 0,55-4 0,-99 11-1365,-45 12-5461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791</TotalTime>
  <Pages>10</Pages>
  <Words>627</Words>
  <Characters>3579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Holland, Beverley</dc:creator>
  <cp:lastModifiedBy>bcholland2@outlook.com</cp:lastModifiedBy>
  <cp:revision>4</cp:revision>
  <dcterms:created xsi:type="dcterms:W3CDTF">2023-03-15T20:38:00Z</dcterms:created>
  <dcterms:modified xsi:type="dcterms:W3CDTF">2023-03-16T09:46:00Z</dcterms:modified>
</cp:coreProperties>
</file>