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D3DD4" w14:textId="260E3FB5" w:rsidR="00890491" w:rsidRPr="004E5483" w:rsidRDefault="00550C6A" w:rsidP="00550C6A">
      <w:pPr>
        <w:jc w:val="center"/>
        <w:rPr>
          <w:rFonts w:ascii="Times New Roman" w:hAnsi="Times New Roman" w:cs="Times New Roman"/>
          <w:b/>
          <w:sz w:val="24"/>
          <w:u w:val="single"/>
        </w:rPr>
      </w:pPr>
      <w:r w:rsidRPr="004E5483">
        <w:rPr>
          <w:rFonts w:ascii="Times New Roman" w:hAnsi="Times New Roman" w:cs="Times New Roman"/>
          <w:b/>
          <w:sz w:val="24"/>
          <w:u w:val="single"/>
        </w:rPr>
        <w:t>Assignment Title: Reading a story to children with a rationale and reflection</w:t>
      </w:r>
    </w:p>
    <w:p w14:paraId="5DE51248" w14:textId="668679DB" w:rsidR="00890491" w:rsidRPr="004E5483" w:rsidRDefault="00890491">
      <w:pPr>
        <w:rPr>
          <w:rFonts w:ascii="Times New Roman" w:hAnsi="Times New Roman" w:cs="Times New Roman"/>
          <w:b/>
          <w:sz w:val="24"/>
          <w:u w:val="single"/>
        </w:rPr>
      </w:pPr>
      <w:r w:rsidRPr="004E5483">
        <w:rPr>
          <w:rFonts w:ascii="Times New Roman" w:hAnsi="Times New Roman" w:cs="Times New Roman"/>
          <w:b/>
          <w:sz w:val="24"/>
          <w:u w:val="single"/>
        </w:rPr>
        <w:t>Task 1</w:t>
      </w:r>
    </w:p>
    <w:p w14:paraId="335DFFD1" w14:textId="1A042378" w:rsidR="00686276" w:rsidRPr="004E5483" w:rsidRDefault="00546A7F">
      <w:pPr>
        <w:rPr>
          <w:rFonts w:ascii="Times New Roman" w:hAnsi="Times New Roman" w:cs="Times New Roman"/>
          <w:sz w:val="24"/>
        </w:rPr>
      </w:pPr>
      <w:r w:rsidRPr="004E5483">
        <w:rPr>
          <w:rFonts w:ascii="Times New Roman" w:hAnsi="Times New Roman" w:cs="Times New Roman"/>
          <w:sz w:val="24"/>
        </w:rPr>
        <w:t xml:space="preserve">For this assignment I have chosen to read </w:t>
      </w:r>
      <w:bookmarkStart w:id="0" w:name="_Hlk8156660"/>
      <w:r w:rsidR="0054415A" w:rsidRPr="004E5483">
        <w:rPr>
          <w:rFonts w:ascii="Times New Roman" w:hAnsi="Times New Roman" w:cs="Times New Roman"/>
          <w:sz w:val="24"/>
        </w:rPr>
        <w:t>‘</w:t>
      </w:r>
      <w:proofErr w:type="spellStart"/>
      <w:r w:rsidR="007B4293" w:rsidRPr="004E5483">
        <w:rPr>
          <w:rFonts w:ascii="Times New Roman" w:hAnsi="Times New Roman" w:cs="Times New Roman"/>
          <w:sz w:val="24"/>
        </w:rPr>
        <w:t>Anhreg</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i</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Doli</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Glwt</w:t>
      </w:r>
      <w:proofErr w:type="spellEnd"/>
      <w:r w:rsidR="0054415A" w:rsidRPr="004E5483">
        <w:rPr>
          <w:rFonts w:ascii="Times New Roman" w:hAnsi="Times New Roman" w:cs="Times New Roman"/>
          <w:sz w:val="24"/>
        </w:rPr>
        <w:t>’</w:t>
      </w:r>
      <w:r w:rsidR="00B30CEC" w:rsidRPr="004E5483">
        <w:rPr>
          <w:rFonts w:ascii="Times New Roman" w:hAnsi="Times New Roman" w:cs="Times New Roman"/>
          <w:sz w:val="24"/>
        </w:rPr>
        <w:t xml:space="preserve"> </w:t>
      </w:r>
      <w:bookmarkEnd w:id="0"/>
      <w:r w:rsidR="00B30CEC" w:rsidRPr="004E5483">
        <w:rPr>
          <w:rFonts w:ascii="Times New Roman" w:hAnsi="Times New Roman" w:cs="Times New Roman"/>
          <w:sz w:val="24"/>
        </w:rPr>
        <w:t xml:space="preserve">to consolidate a group of children’s learning in Year 1 who are aged 5 to 6. The book </w:t>
      </w:r>
      <w:bookmarkStart w:id="1" w:name="_Hlk8157044"/>
      <w:r w:rsidR="0054415A" w:rsidRPr="004E5483">
        <w:rPr>
          <w:rFonts w:ascii="Times New Roman" w:hAnsi="Times New Roman" w:cs="Times New Roman"/>
          <w:sz w:val="24"/>
        </w:rPr>
        <w:t>‘</w:t>
      </w:r>
      <w:proofErr w:type="spellStart"/>
      <w:r w:rsidR="007B4293" w:rsidRPr="004E5483">
        <w:rPr>
          <w:rFonts w:ascii="Times New Roman" w:hAnsi="Times New Roman" w:cs="Times New Roman"/>
          <w:sz w:val="24"/>
        </w:rPr>
        <w:t>Anhreg</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i</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Doli</w:t>
      </w:r>
      <w:proofErr w:type="spellEnd"/>
      <w:r w:rsidR="007B4293" w:rsidRPr="004E5483">
        <w:rPr>
          <w:rFonts w:ascii="Times New Roman" w:hAnsi="Times New Roman" w:cs="Times New Roman"/>
          <w:sz w:val="24"/>
        </w:rPr>
        <w:t xml:space="preserve"> </w:t>
      </w:r>
      <w:proofErr w:type="spellStart"/>
      <w:r w:rsidR="007B4293" w:rsidRPr="004E5483">
        <w:rPr>
          <w:rFonts w:ascii="Times New Roman" w:hAnsi="Times New Roman" w:cs="Times New Roman"/>
          <w:sz w:val="24"/>
        </w:rPr>
        <w:t>Glwt</w:t>
      </w:r>
      <w:proofErr w:type="spellEnd"/>
      <w:r w:rsidR="0054415A" w:rsidRPr="004E5483">
        <w:rPr>
          <w:rFonts w:ascii="Times New Roman" w:hAnsi="Times New Roman" w:cs="Times New Roman"/>
          <w:sz w:val="24"/>
        </w:rPr>
        <w:t>’</w:t>
      </w:r>
      <w:r w:rsidR="00B30CEC" w:rsidRPr="004E5483">
        <w:rPr>
          <w:rFonts w:ascii="Times New Roman" w:hAnsi="Times New Roman" w:cs="Times New Roman"/>
          <w:sz w:val="24"/>
        </w:rPr>
        <w:t xml:space="preserve"> </w:t>
      </w:r>
      <w:bookmarkEnd w:id="1"/>
      <w:r w:rsidR="00B30CEC" w:rsidRPr="004E5483">
        <w:rPr>
          <w:rFonts w:ascii="Times New Roman" w:hAnsi="Times New Roman" w:cs="Times New Roman"/>
          <w:sz w:val="24"/>
        </w:rPr>
        <w:t>is especially appropriate for children aged five to six in year 1 as it contains</w:t>
      </w:r>
      <w:r w:rsidR="00E35E0D" w:rsidRPr="004E5483">
        <w:rPr>
          <w:rFonts w:ascii="Times New Roman" w:hAnsi="Times New Roman" w:cs="Times New Roman"/>
          <w:sz w:val="24"/>
        </w:rPr>
        <w:t xml:space="preserve"> lots of important simple sentence patterns which are repeated throughout the book and there are lots of pictures which are appealing to young children</w:t>
      </w:r>
      <w:r w:rsidR="00857885" w:rsidRPr="004E5483">
        <w:rPr>
          <w:rFonts w:ascii="Times New Roman" w:hAnsi="Times New Roman" w:cs="Times New Roman"/>
          <w:sz w:val="24"/>
        </w:rPr>
        <w:t>. ‘</w:t>
      </w:r>
      <w:proofErr w:type="spellStart"/>
      <w:r w:rsidR="00857885" w:rsidRPr="004E5483">
        <w:rPr>
          <w:rFonts w:ascii="Times New Roman" w:hAnsi="Times New Roman" w:cs="Times New Roman"/>
          <w:sz w:val="24"/>
        </w:rPr>
        <w:t>Anhreg</w:t>
      </w:r>
      <w:proofErr w:type="spellEnd"/>
      <w:r w:rsidR="00857885" w:rsidRPr="004E5483">
        <w:rPr>
          <w:rFonts w:ascii="Times New Roman" w:hAnsi="Times New Roman" w:cs="Times New Roman"/>
          <w:sz w:val="24"/>
        </w:rPr>
        <w:t xml:space="preserve"> </w:t>
      </w:r>
      <w:proofErr w:type="spellStart"/>
      <w:r w:rsidR="00857885" w:rsidRPr="004E5483">
        <w:rPr>
          <w:rFonts w:ascii="Times New Roman" w:hAnsi="Times New Roman" w:cs="Times New Roman"/>
          <w:sz w:val="24"/>
        </w:rPr>
        <w:t>i</w:t>
      </w:r>
      <w:proofErr w:type="spellEnd"/>
      <w:r w:rsidR="00857885" w:rsidRPr="004E5483">
        <w:rPr>
          <w:rFonts w:ascii="Times New Roman" w:hAnsi="Times New Roman" w:cs="Times New Roman"/>
          <w:sz w:val="24"/>
        </w:rPr>
        <w:t xml:space="preserve"> </w:t>
      </w:r>
      <w:proofErr w:type="spellStart"/>
      <w:r w:rsidR="00857885" w:rsidRPr="004E5483">
        <w:rPr>
          <w:rFonts w:ascii="Times New Roman" w:hAnsi="Times New Roman" w:cs="Times New Roman"/>
          <w:sz w:val="24"/>
        </w:rPr>
        <w:t>Doli</w:t>
      </w:r>
      <w:proofErr w:type="spellEnd"/>
      <w:r w:rsidR="00857885" w:rsidRPr="004E5483">
        <w:rPr>
          <w:rFonts w:ascii="Times New Roman" w:hAnsi="Times New Roman" w:cs="Times New Roman"/>
          <w:sz w:val="24"/>
        </w:rPr>
        <w:t xml:space="preserve"> </w:t>
      </w:r>
      <w:proofErr w:type="spellStart"/>
      <w:r w:rsidR="00857885" w:rsidRPr="004E5483">
        <w:rPr>
          <w:rFonts w:ascii="Times New Roman" w:hAnsi="Times New Roman" w:cs="Times New Roman"/>
          <w:sz w:val="24"/>
        </w:rPr>
        <w:t>Glwt</w:t>
      </w:r>
      <w:proofErr w:type="spellEnd"/>
      <w:r w:rsidR="00857885" w:rsidRPr="004E5483">
        <w:rPr>
          <w:rFonts w:ascii="Times New Roman" w:hAnsi="Times New Roman" w:cs="Times New Roman"/>
          <w:sz w:val="24"/>
        </w:rPr>
        <w:t xml:space="preserve">’ is a series of books that follow adventures of the same characters, the children have been reading these books as a </w:t>
      </w:r>
      <w:r w:rsidR="00686276" w:rsidRPr="004E5483">
        <w:rPr>
          <w:rFonts w:ascii="Times New Roman" w:hAnsi="Times New Roman" w:cs="Times New Roman"/>
          <w:sz w:val="24"/>
        </w:rPr>
        <w:t>class,</w:t>
      </w:r>
      <w:r w:rsidR="00857885" w:rsidRPr="004E5483">
        <w:rPr>
          <w:rFonts w:ascii="Times New Roman" w:hAnsi="Times New Roman" w:cs="Times New Roman"/>
          <w:sz w:val="24"/>
        </w:rPr>
        <w:t xml:space="preserve"> so the children are familiar with the characters and continuing their learning of simple sentence patterns in Welsh.</w:t>
      </w:r>
      <w:r w:rsidR="00B30CEC" w:rsidRPr="004E5483">
        <w:rPr>
          <w:rFonts w:ascii="Times New Roman" w:hAnsi="Times New Roman" w:cs="Times New Roman"/>
          <w:sz w:val="24"/>
        </w:rPr>
        <w:t xml:space="preserve"> </w:t>
      </w:r>
      <w:r w:rsidR="00035D36" w:rsidRPr="004E5483">
        <w:rPr>
          <w:rFonts w:ascii="Times New Roman" w:hAnsi="Times New Roman" w:cs="Times New Roman"/>
          <w:sz w:val="24"/>
        </w:rPr>
        <w:t xml:space="preserve">To help me plan my lesson I looked at the </w:t>
      </w:r>
      <w:r w:rsidR="004F6F48" w:rsidRPr="004E5483">
        <w:rPr>
          <w:rFonts w:ascii="Times New Roman" w:hAnsi="Times New Roman" w:cs="Times New Roman"/>
          <w:sz w:val="24"/>
        </w:rPr>
        <w:t xml:space="preserve">foundation phase framework </w:t>
      </w:r>
      <w:r w:rsidR="00035D36" w:rsidRPr="004E5483">
        <w:rPr>
          <w:rFonts w:ascii="Times New Roman" w:hAnsi="Times New Roman" w:cs="Times New Roman"/>
          <w:sz w:val="24"/>
        </w:rPr>
        <w:t>to see which skills I could focus the children’s learning on</w:t>
      </w:r>
      <w:r w:rsidR="00686276" w:rsidRPr="004E5483">
        <w:rPr>
          <w:rFonts w:ascii="Times New Roman" w:hAnsi="Times New Roman" w:cs="Times New Roman"/>
          <w:sz w:val="24"/>
        </w:rPr>
        <w:t xml:space="preserve"> to</w:t>
      </w:r>
      <w:r w:rsidR="00035D36" w:rsidRPr="004E5483">
        <w:rPr>
          <w:rFonts w:ascii="Times New Roman" w:hAnsi="Times New Roman" w:cs="Times New Roman"/>
          <w:sz w:val="24"/>
        </w:rPr>
        <w:t xml:space="preserve"> help me decide on a</w:t>
      </w:r>
      <w:r w:rsidR="004F6F48" w:rsidRPr="004E5483">
        <w:rPr>
          <w:rFonts w:ascii="Times New Roman" w:hAnsi="Times New Roman" w:cs="Times New Roman"/>
          <w:sz w:val="24"/>
        </w:rPr>
        <w:t xml:space="preserve"> </w:t>
      </w:r>
      <w:r w:rsidRPr="004E5483">
        <w:rPr>
          <w:rFonts w:ascii="Times New Roman" w:hAnsi="Times New Roman" w:cs="Times New Roman"/>
          <w:sz w:val="24"/>
        </w:rPr>
        <w:t>learning objective</w:t>
      </w:r>
      <w:r w:rsidR="004F6F48" w:rsidRPr="004E5483">
        <w:rPr>
          <w:rFonts w:ascii="Times New Roman" w:hAnsi="Times New Roman" w:cs="Times New Roman"/>
          <w:sz w:val="24"/>
        </w:rPr>
        <w:t>, under the Welsh language development reading skill it states that children should be given the opportunity to “appreciate books, stories and words around them” and “follow stories read to them and respond as appropriate” (Foundation Phase Framework</w:t>
      </w:r>
      <w:r w:rsidR="00A57E8F" w:rsidRPr="004E5483">
        <w:rPr>
          <w:rFonts w:ascii="Times New Roman" w:hAnsi="Times New Roman" w:cs="Times New Roman"/>
          <w:sz w:val="24"/>
        </w:rPr>
        <w:t xml:space="preserve"> Pg. 40</w:t>
      </w:r>
      <w:r w:rsidR="004F6F48" w:rsidRPr="004E5483">
        <w:rPr>
          <w:rFonts w:ascii="Times New Roman" w:hAnsi="Times New Roman" w:cs="Times New Roman"/>
          <w:sz w:val="24"/>
        </w:rPr>
        <w:t>). T</w:t>
      </w:r>
      <w:r w:rsidR="00035D36" w:rsidRPr="004E5483">
        <w:rPr>
          <w:rFonts w:ascii="Times New Roman" w:hAnsi="Times New Roman" w:cs="Times New Roman"/>
          <w:sz w:val="24"/>
        </w:rPr>
        <w:t>he learning objective</w:t>
      </w:r>
      <w:r w:rsidRPr="004E5483">
        <w:rPr>
          <w:rFonts w:ascii="Times New Roman" w:hAnsi="Times New Roman" w:cs="Times New Roman"/>
          <w:sz w:val="24"/>
        </w:rPr>
        <w:t xml:space="preserve"> for this reading session was </w:t>
      </w:r>
      <w:r w:rsidR="004F6F48" w:rsidRPr="004E5483">
        <w:rPr>
          <w:rFonts w:ascii="Times New Roman" w:hAnsi="Times New Roman" w:cs="Times New Roman"/>
          <w:sz w:val="24"/>
        </w:rPr>
        <w:t>‘</w:t>
      </w:r>
      <w:r w:rsidRPr="004E5483">
        <w:rPr>
          <w:rFonts w:ascii="Times New Roman" w:hAnsi="Times New Roman" w:cs="Times New Roman"/>
          <w:sz w:val="24"/>
        </w:rPr>
        <w:t xml:space="preserve">to </w:t>
      </w:r>
      <w:r w:rsidR="004F6F48" w:rsidRPr="004E5483">
        <w:rPr>
          <w:rFonts w:ascii="Times New Roman" w:hAnsi="Times New Roman" w:cs="Times New Roman"/>
          <w:sz w:val="24"/>
        </w:rPr>
        <w:t xml:space="preserve">read </w:t>
      </w:r>
      <w:proofErr w:type="spellStart"/>
      <w:r w:rsidR="004F6F48" w:rsidRPr="004E5483">
        <w:rPr>
          <w:rFonts w:ascii="Times New Roman" w:hAnsi="Times New Roman" w:cs="Times New Roman"/>
          <w:sz w:val="24"/>
        </w:rPr>
        <w:t>Anhreg</w:t>
      </w:r>
      <w:proofErr w:type="spellEnd"/>
      <w:r w:rsidR="004F6F48" w:rsidRPr="004E5483">
        <w:rPr>
          <w:rFonts w:ascii="Times New Roman" w:hAnsi="Times New Roman" w:cs="Times New Roman"/>
          <w:sz w:val="24"/>
        </w:rPr>
        <w:t xml:space="preserve"> i </w:t>
      </w:r>
      <w:proofErr w:type="spellStart"/>
      <w:r w:rsidR="004F6F48" w:rsidRPr="004E5483">
        <w:rPr>
          <w:rFonts w:ascii="Times New Roman" w:hAnsi="Times New Roman" w:cs="Times New Roman"/>
          <w:sz w:val="24"/>
        </w:rPr>
        <w:t>Doli</w:t>
      </w:r>
      <w:proofErr w:type="spellEnd"/>
      <w:r w:rsidR="004F6F48" w:rsidRPr="004E5483">
        <w:rPr>
          <w:rFonts w:ascii="Times New Roman" w:hAnsi="Times New Roman" w:cs="Times New Roman"/>
          <w:sz w:val="24"/>
        </w:rPr>
        <w:t xml:space="preserve"> </w:t>
      </w:r>
      <w:proofErr w:type="spellStart"/>
      <w:r w:rsidR="004F6F48" w:rsidRPr="004E5483">
        <w:rPr>
          <w:rFonts w:ascii="Times New Roman" w:hAnsi="Times New Roman" w:cs="Times New Roman"/>
          <w:sz w:val="24"/>
        </w:rPr>
        <w:t>Glwt</w:t>
      </w:r>
      <w:proofErr w:type="spellEnd"/>
      <w:r w:rsidR="004F6F48" w:rsidRPr="004E5483">
        <w:rPr>
          <w:rFonts w:ascii="Times New Roman" w:hAnsi="Times New Roman" w:cs="Times New Roman"/>
          <w:sz w:val="24"/>
        </w:rPr>
        <w:t xml:space="preserve"> and begin to practice using the sentence pattern </w:t>
      </w:r>
      <w:proofErr w:type="spellStart"/>
      <w:r w:rsidR="004F6F48" w:rsidRPr="004E5483">
        <w:rPr>
          <w:rFonts w:ascii="Times New Roman" w:hAnsi="Times New Roman" w:cs="Times New Roman"/>
          <w:sz w:val="24"/>
        </w:rPr>
        <w:t>Fy</w:t>
      </w:r>
      <w:proofErr w:type="spellEnd"/>
      <w:r w:rsidR="004F6F48" w:rsidRPr="004E5483">
        <w:rPr>
          <w:rFonts w:ascii="Times New Roman" w:hAnsi="Times New Roman" w:cs="Times New Roman"/>
          <w:sz w:val="24"/>
        </w:rPr>
        <w:t xml:space="preserve"> </w:t>
      </w:r>
      <w:proofErr w:type="spellStart"/>
      <w:r w:rsidR="004F6F48" w:rsidRPr="004E5483">
        <w:rPr>
          <w:rFonts w:ascii="Times New Roman" w:hAnsi="Times New Roman" w:cs="Times New Roman"/>
          <w:sz w:val="24"/>
        </w:rPr>
        <w:t>hoff</w:t>
      </w:r>
      <w:proofErr w:type="spellEnd"/>
      <w:r w:rsidR="004F6F48" w:rsidRPr="004E5483">
        <w:rPr>
          <w:rFonts w:ascii="Times New Roman" w:hAnsi="Times New Roman" w:cs="Times New Roman"/>
          <w:sz w:val="24"/>
        </w:rPr>
        <w:t>’.</w:t>
      </w:r>
    </w:p>
    <w:p w14:paraId="20E7140C" w14:textId="74C4F7AD" w:rsidR="007B4293" w:rsidRPr="004E5483" w:rsidRDefault="00546A7F">
      <w:pPr>
        <w:rPr>
          <w:rFonts w:ascii="Times New Roman" w:hAnsi="Times New Roman" w:cs="Times New Roman"/>
          <w:sz w:val="24"/>
        </w:rPr>
      </w:pPr>
      <w:r w:rsidRPr="004E5483">
        <w:rPr>
          <w:rFonts w:ascii="Times New Roman" w:hAnsi="Times New Roman" w:cs="Times New Roman"/>
          <w:sz w:val="24"/>
        </w:rPr>
        <w:t xml:space="preserve"> </w:t>
      </w:r>
      <w:r w:rsidR="00B30CEC" w:rsidRPr="004E5483">
        <w:rPr>
          <w:rFonts w:ascii="Times New Roman" w:hAnsi="Times New Roman" w:cs="Times New Roman"/>
          <w:sz w:val="24"/>
        </w:rPr>
        <w:t>This story is relevant to the children as they</w:t>
      </w:r>
      <w:r w:rsidR="00251964" w:rsidRPr="004E5483">
        <w:rPr>
          <w:rFonts w:ascii="Times New Roman" w:hAnsi="Times New Roman" w:cs="Times New Roman"/>
          <w:sz w:val="24"/>
        </w:rPr>
        <w:t xml:space="preserve"> had been completing work around their theme of “Community Explorers” and had earlier on in the week been on a trip to St Fagans where they were given the opportunity </w:t>
      </w:r>
      <w:r w:rsidR="00921ECE" w:rsidRPr="004E5483">
        <w:rPr>
          <w:rFonts w:ascii="Times New Roman" w:hAnsi="Times New Roman" w:cs="Times New Roman"/>
          <w:sz w:val="24"/>
        </w:rPr>
        <w:t xml:space="preserve">to </w:t>
      </w:r>
      <w:r w:rsidR="00570634" w:rsidRPr="004E5483">
        <w:rPr>
          <w:rFonts w:ascii="Times New Roman" w:hAnsi="Times New Roman" w:cs="Times New Roman"/>
          <w:sz w:val="24"/>
        </w:rPr>
        <w:t>learn about historical toys and</w:t>
      </w:r>
      <w:r w:rsidR="00251964" w:rsidRPr="004E5483">
        <w:rPr>
          <w:rFonts w:ascii="Times New Roman" w:hAnsi="Times New Roman" w:cs="Times New Roman"/>
          <w:sz w:val="24"/>
        </w:rPr>
        <w:t xml:space="preserve"> play with old toys.</w:t>
      </w:r>
      <w:r w:rsidR="00F948E7" w:rsidRPr="004E5483">
        <w:rPr>
          <w:rFonts w:ascii="Times New Roman" w:hAnsi="Times New Roman" w:cs="Times New Roman"/>
          <w:sz w:val="24"/>
        </w:rPr>
        <w:t xml:space="preserve"> Colin Baker (2011) states that</w:t>
      </w:r>
      <w:r w:rsidR="0054415A" w:rsidRPr="004E5483">
        <w:rPr>
          <w:rFonts w:ascii="Times New Roman" w:hAnsi="Times New Roman" w:cs="Times New Roman"/>
          <w:sz w:val="24"/>
        </w:rPr>
        <w:t xml:space="preserve"> “Education by itself cannot enable a minority language to become revitalized” (Foundations of Bilingual Education, </w:t>
      </w:r>
      <w:r w:rsidR="000B2663" w:rsidRPr="004E5483">
        <w:rPr>
          <w:rFonts w:ascii="Times New Roman" w:hAnsi="Times New Roman" w:cs="Times New Roman"/>
          <w:sz w:val="24"/>
        </w:rPr>
        <w:t>Pg.</w:t>
      </w:r>
      <w:r w:rsidR="0054415A" w:rsidRPr="004E5483">
        <w:rPr>
          <w:rFonts w:ascii="Times New Roman" w:hAnsi="Times New Roman" w:cs="Times New Roman"/>
          <w:sz w:val="24"/>
        </w:rPr>
        <w:t xml:space="preserve"> 72) this emphasizes the importance of putting context to learning </w:t>
      </w:r>
      <w:r w:rsidR="00570634" w:rsidRPr="004E5483">
        <w:rPr>
          <w:rFonts w:ascii="Times New Roman" w:hAnsi="Times New Roman" w:cs="Times New Roman"/>
          <w:sz w:val="24"/>
        </w:rPr>
        <w:t>because teaching Welsh in schools is not enough to save the language, children need to be given the skills to be able to speak the language in other environments. This</w:t>
      </w:r>
      <w:r w:rsidR="0054415A" w:rsidRPr="004E5483">
        <w:rPr>
          <w:rFonts w:ascii="Times New Roman" w:hAnsi="Times New Roman" w:cs="Times New Roman"/>
          <w:sz w:val="24"/>
        </w:rPr>
        <w:t xml:space="preserve"> is a big part of Successful Futures and the new curriculum, giving </w:t>
      </w:r>
      <w:r w:rsidR="000B2663" w:rsidRPr="004E5483">
        <w:rPr>
          <w:rFonts w:ascii="Times New Roman" w:hAnsi="Times New Roman" w:cs="Times New Roman"/>
          <w:sz w:val="24"/>
        </w:rPr>
        <w:t>children’s</w:t>
      </w:r>
      <w:r w:rsidR="0054415A" w:rsidRPr="004E5483">
        <w:rPr>
          <w:rFonts w:ascii="Times New Roman" w:hAnsi="Times New Roman" w:cs="Times New Roman"/>
          <w:sz w:val="24"/>
        </w:rPr>
        <w:t xml:space="preserve"> learning a purpose</w:t>
      </w:r>
      <w:r w:rsidR="000B2663" w:rsidRPr="004E5483">
        <w:rPr>
          <w:rFonts w:ascii="Times New Roman" w:hAnsi="Times New Roman" w:cs="Times New Roman"/>
          <w:sz w:val="24"/>
        </w:rPr>
        <w:t>, learning through the Welsh language to learn about Welsh history, literature and culture</w:t>
      </w:r>
      <w:r w:rsidR="0080445A" w:rsidRPr="004E5483">
        <w:rPr>
          <w:rFonts w:ascii="Times New Roman" w:hAnsi="Times New Roman" w:cs="Times New Roman"/>
          <w:sz w:val="24"/>
        </w:rPr>
        <w:t xml:space="preserve"> in every aspect of a schools ethos and life so that children are able to confidently speak Welsh by the age of 16 and use Welsh at every opportunity</w:t>
      </w:r>
      <w:r w:rsidR="00570634" w:rsidRPr="004E5483">
        <w:rPr>
          <w:rFonts w:ascii="Times New Roman" w:hAnsi="Times New Roman" w:cs="Times New Roman"/>
          <w:sz w:val="24"/>
        </w:rPr>
        <w:t xml:space="preserve"> outside of the school environment</w:t>
      </w:r>
      <w:r w:rsidR="0080445A" w:rsidRPr="004E5483">
        <w:rPr>
          <w:rFonts w:ascii="Times New Roman" w:hAnsi="Times New Roman" w:cs="Times New Roman"/>
          <w:sz w:val="24"/>
        </w:rPr>
        <w:t xml:space="preserve"> (Successful Futures</w:t>
      </w:r>
      <w:r w:rsidR="00570634" w:rsidRPr="004E5483">
        <w:rPr>
          <w:rFonts w:ascii="Times New Roman" w:hAnsi="Times New Roman" w:cs="Times New Roman"/>
          <w:sz w:val="24"/>
        </w:rPr>
        <w:t>)</w:t>
      </w:r>
      <w:r w:rsidR="000B2663" w:rsidRPr="004E5483">
        <w:rPr>
          <w:rFonts w:ascii="Times New Roman" w:hAnsi="Times New Roman" w:cs="Times New Roman"/>
          <w:sz w:val="24"/>
        </w:rPr>
        <w:t>.</w:t>
      </w:r>
      <w:r w:rsidR="00B30CEC" w:rsidRPr="004E5483">
        <w:rPr>
          <w:rFonts w:ascii="Times New Roman" w:hAnsi="Times New Roman" w:cs="Times New Roman"/>
          <w:sz w:val="24"/>
        </w:rPr>
        <w:t xml:space="preserve"> </w:t>
      </w:r>
      <w:r w:rsidR="00251964" w:rsidRPr="004E5483">
        <w:rPr>
          <w:rFonts w:ascii="Times New Roman" w:hAnsi="Times New Roman" w:cs="Times New Roman"/>
          <w:sz w:val="24"/>
        </w:rPr>
        <w:t xml:space="preserve">I chose the book </w:t>
      </w:r>
      <w:r w:rsidR="0054415A" w:rsidRPr="004E5483">
        <w:rPr>
          <w:rFonts w:ascii="Times New Roman" w:hAnsi="Times New Roman" w:cs="Times New Roman"/>
          <w:sz w:val="24"/>
        </w:rPr>
        <w:t>‘</w:t>
      </w:r>
      <w:proofErr w:type="spellStart"/>
      <w:r w:rsidR="00950E14" w:rsidRPr="004E5483">
        <w:rPr>
          <w:rFonts w:ascii="Times New Roman" w:hAnsi="Times New Roman" w:cs="Times New Roman"/>
          <w:sz w:val="24"/>
        </w:rPr>
        <w:t>Anhreg</w:t>
      </w:r>
      <w:proofErr w:type="spellEnd"/>
      <w:r w:rsidR="00950E14" w:rsidRPr="004E5483">
        <w:rPr>
          <w:rFonts w:ascii="Times New Roman" w:hAnsi="Times New Roman" w:cs="Times New Roman"/>
          <w:sz w:val="24"/>
        </w:rPr>
        <w:t xml:space="preserve"> </w:t>
      </w:r>
      <w:proofErr w:type="spellStart"/>
      <w:r w:rsidR="00950E14" w:rsidRPr="004E5483">
        <w:rPr>
          <w:rFonts w:ascii="Times New Roman" w:hAnsi="Times New Roman" w:cs="Times New Roman"/>
          <w:sz w:val="24"/>
        </w:rPr>
        <w:t>i</w:t>
      </w:r>
      <w:proofErr w:type="spellEnd"/>
      <w:r w:rsidR="00950E14" w:rsidRPr="004E5483">
        <w:rPr>
          <w:rFonts w:ascii="Times New Roman" w:hAnsi="Times New Roman" w:cs="Times New Roman"/>
          <w:sz w:val="24"/>
        </w:rPr>
        <w:t xml:space="preserve"> </w:t>
      </w:r>
      <w:proofErr w:type="spellStart"/>
      <w:r w:rsidR="00950E14" w:rsidRPr="004E5483">
        <w:rPr>
          <w:rFonts w:ascii="Times New Roman" w:hAnsi="Times New Roman" w:cs="Times New Roman"/>
          <w:sz w:val="24"/>
        </w:rPr>
        <w:t>Doli</w:t>
      </w:r>
      <w:proofErr w:type="spellEnd"/>
      <w:r w:rsidR="00950E14" w:rsidRPr="004E5483">
        <w:rPr>
          <w:rFonts w:ascii="Times New Roman" w:hAnsi="Times New Roman" w:cs="Times New Roman"/>
          <w:sz w:val="24"/>
        </w:rPr>
        <w:t xml:space="preserve"> </w:t>
      </w:r>
      <w:proofErr w:type="spellStart"/>
      <w:r w:rsidR="00950E14" w:rsidRPr="004E5483">
        <w:rPr>
          <w:rFonts w:ascii="Times New Roman" w:hAnsi="Times New Roman" w:cs="Times New Roman"/>
          <w:sz w:val="24"/>
        </w:rPr>
        <w:t>Glwt</w:t>
      </w:r>
      <w:proofErr w:type="spellEnd"/>
      <w:r w:rsidR="0054415A" w:rsidRPr="004E5483">
        <w:rPr>
          <w:rFonts w:ascii="Times New Roman" w:hAnsi="Times New Roman" w:cs="Times New Roman"/>
          <w:sz w:val="24"/>
        </w:rPr>
        <w:t>’</w:t>
      </w:r>
      <w:r w:rsidR="00950E14" w:rsidRPr="004E5483">
        <w:rPr>
          <w:rFonts w:ascii="Times New Roman" w:hAnsi="Times New Roman" w:cs="Times New Roman"/>
          <w:sz w:val="24"/>
        </w:rPr>
        <w:t xml:space="preserve"> </w:t>
      </w:r>
      <w:r w:rsidR="00251964" w:rsidRPr="004E5483">
        <w:rPr>
          <w:rFonts w:ascii="Times New Roman" w:hAnsi="Times New Roman" w:cs="Times New Roman"/>
          <w:sz w:val="24"/>
        </w:rPr>
        <w:t xml:space="preserve">to incorporate </w:t>
      </w:r>
      <w:r w:rsidR="000B2663" w:rsidRPr="004E5483">
        <w:rPr>
          <w:rFonts w:ascii="Times New Roman" w:hAnsi="Times New Roman" w:cs="Times New Roman"/>
          <w:sz w:val="24"/>
        </w:rPr>
        <w:t>W</w:t>
      </w:r>
      <w:r w:rsidR="00251964" w:rsidRPr="004E5483">
        <w:rPr>
          <w:rFonts w:ascii="Times New Roman" w:hAnsi="Times New Roman" w:cs="Times New Roman"/>
          <w:sz w:val="24"/>
        </w:rPr>
        <w:t>elsh into the theme the</w:t>
      </w:r>
      <w:r w:rsidR="000B2663" w:rsidRPr="004E5483">
        <w:rPr>
          <w:rFonts w:ascii="Times New Roman" w:hAnsi="Times New Roman" w:cs="Times New Roman"/>
          <w:sz w:val="24"/>
        </w:rPr>
        <w:t xml:space="preserve"> pupils</w:t>
      </w:r>
      <w:r w:rsidR="00251964" w:rsidRPr="004E5483">
        <w:rPr>
          <w:rFonts w:ascii="Times New Roman" w:hAnsi="Times New Roman" w:cs="Times New Roman"/>
          <w:sz w:val="24"/>
        </w:rPr>
        <w:t xml:space="preserve"> were learning and to see if the children could recall some of the </w:t>
      </w:r>
      <w:r w:rsidR="00686276" w:rsidRPr="004E5483">
        <w:rPr>
          <w:rFonts w:ascii="Times New Roman" w:hAnsi="Times New Roman" w:cs="Times New Roman"/>
          <w:sz w:val="24"/>
        </w:rPr>
        <w:t xml:space="preserve">toys </w:t>
      </w:r>
      <w:r w:rsidR="00251964" w:rsidRPr="004E5483">
        <w:rPr>
          <w:rFonts w:ascii="Times New Roman" w:hAnsi="Times New Roman" w:cs="Times New Roman"/>
          <w:sz w:val="24"/>
        </w:rPr>
        <w:t>they had seen on the trip</w:t>
      </w:r>
      <w:r w:rsidR="00686276" w:rsidRPr="004E5483">
        <w:rPr>
          <w:rFonts w:ascii="Times New Roman" w:hAnsi="Times New Roman" w:cs="Times New Roman"/>
          <w:sz w:val="24"/>
        </w:rPr>
        <w:t>,</w:t>
      </w:r>
      <w:r w:rsidR="00251964" w:rsidRPr="004E5483">
        <w:rPr>
          <w:rFonts w:ascii="Times New Roman" w:hAnsi="Times New Roman" w:cs="Times New Roman"/>
          <w:sz w:val="24"/>
        </w:rPr>
        <w:t xml:space="preserve"> to </w:t>
      </w:r>
      <w:r w:rsidR="0019594A" w:rsidRPr="004E5483">
        <w:rPr>
          <w:rFonts w:ascii="Times New Roman" w:hAnsi="Times New Roman" w:cs="Times New Roman"/>
          <w:sz w:val="24"/>
        </w:rPr>
        <w:t>build on their prior knowledge</w:t>
      </w:r>
      <w:r w:rsidR="00B30CEC" w:rsidRPr="004E5483">
        <w:rPr>
          <w:rFonts w:ascii="Times New Roman" w:hAnsi="Times New Roman" w:cs="Times New Roman"/>
          <w:sz w:val="24"/>
        </w:rPr>
        <w:t>.</w:t>
      </w:r>
      <w:r w:rsidR="00251964" w:rsidRPr="004E5483">
        <w:rPr>
          <w:rFonts w:ascii="Times New Roman" w:hAnsi="Times New Roman" w:cs="Times New Roman"/>
          <w:sz w:val="24"/>
        </w:rPr>
        <w:t xml:space="preserve"> </w:t>
      </w:r>
      <w:r w:rsidR="00F948E7" w:rsidRPr="004E5483">
        <w:rPr>
          <w:rFonts w:ascii="Times New Roman" w:hAnsi="Times New Roman" w:cs="Times New Roman"/>
          <w:sz w:val="24"/>
        </w:rPr>
        <w:t xml:space="preserve">The concept of </w:t>
      </w:r>
      <w:r w:rsidR="00DD2479" w:rsidRPr="004E5483">
        <w:rPr>
          <w:rFonts w:ascii="Times New Roman" w:hAnsi="Times New Roman" w:cs="Times New Roman"/>
          <w:sz w:val="24"/>
        </w:rPr>
        <w:t>activating</w:t>
      </w:r>
      <w:r w:rsidR="00F948E7" w:rsidRPr="004E5483">
        <w:rPr>
          <w:rFonts w:ascii="Times New Roman" w:hAnsi="Times New Roman" w:cs="Times New Roman"/>
          <w:sz w:val="24"/>
        </w:rPr>
        <w:t xml:space="preserve"> and building on prior knowledge comes from </w:t>
      </w:r>
      <w:r w:rsidR="009D675D" w:rsidRPr="004E5483">
        <w:rPr>
          <w:rFonts w:ascii="Times New Roman" w:hAnsi="Times New Roman" w:cs="Times New Roman"/>
          <w:sz w:val="24"/>
        </w:rPr>
        <w:t>Piaget’s constructivist learning t</w:t>
      </w:r>
      <w:r w:rsidR="00F948E7" w:rsidRPr="004E5483">
        <w:rPr>
          <w:rFonts w:ascii="Times New Roman" w:hAnsi="Times New Roman" w:cs="Times New Roman"/>
          <w:sz w:val="24"/>
        </w:rPr>
        <w:t xml:space="preserve">heory. </w:t>
      </w:r>
      <w:r w:rsidR="00A57E8F" w:rsidRPr="004E5483">
        <w:rPr>
          <w:rFonts w:ascii="Times New Roman" w:hAnsi="Times New Roman" w:cs="Times New Roman"/>
          <w:sz w:val="24"/>
        </w:rPr>
        <w:t>Piaget’s schema theory is that activating prior knowledge is important so that children can make connection to the new information they are learning (Simple Psychology: Piaget).</w:t>
      </w:r>
      <w:r w:rsidR="00B30CEC" w:rsidRPr="004E5483">
        <w:rPr>
          <w:rFonts w:ascii="Times New Roman" w:hAnsi="Times New Roman" w:cs="Times New Roman"/>
          <w:sz w:val="24"/>
        </w:rPr>
        <w:t>The learning intention of using this book is</w:t>
      </w:r>
      <w:r w:rsidR="00251964" w:rsidRPr="004E5483">
        <w:rPr>
          <w:rFonts w:ascii="Times New Roman" w:hAnsi="Times New Roman" w:cs="Times New Roman"/>
          <w:sz w:val="24"/>
        </w:rPr>
        <w:t xml:space="preserve"> to introduce the sentence pattern “</w:t>
      </w:r>
      <w:proofErr w:type="spellStart"/>
      <w:r w:rsidR="00251964" w:rsidRPr="004E5483">
        <w:rPr>
          <w:rFonts w:ascii="Times New Roman" w:hAnsi="Times New Roman" w:cs="Times New Roman"/>
          <w:sz w:val="24"/>
        </w:rPr>
        <w:t>Fy</w:t>
      </w:r>
      <w:proofErr w:type="spellEnd"/>
      <w:r w:rsidR="00251964" w:rsidRPr="004E5483">
        <w:rPr>
          <w:rFonts w:ascii="Times New Roman" w:hAnsi="Times New Roman" w:cs="Times New Roman"/>
          <w:sz w:val="24"/>
        </w:rPr>
        <w:t xml:space="preserve"> </w:t>
      </w:r>
      <w:proofErr w:type="spellStart"/>
      <w:r w:rsidR="00251964" w:rsidRPr="004E5483">
        <w:rPr>
          <w:rFonts w:ascii="Times New Roman" w:hAnsi="Times New Roman" w:cs="Times New Roman"/>
          <w:sz w:val="24"/>
        </w:rPr>
        <w:t>hoff</w:t>
      </w:r>
      <w:proofErr w:type="spellEnd"/>
      <w:r w:rsidR="00251964" w:rsidRPr="004E5483">
        <w:rPr>
          <w:rFonts w:ascii="Times New Roman" w:hAnsi="Times New Roman" w:cs="Times New Roman"/>
          <w:sz w:val="24"/>
        </w:rPr>
        <w:t>”</w:t>
      </w:r>
      <w:r w:rsidR="00B30CEC" w:rsidRPr="004E5483">
        <w:rPr>
          <w:rFonts w:ascii="Times New Roman" w:hAnsi="Times New Roman" w:cs="Times New Roman"/>
          <w:sz w:val="24"/>
        </w:rPr>
        <w:t xml:space="preserve"> </w:t>
      </w:r>
      <w:r w:rsidR="00251964" w:rsidRPr="004E5483">
        <w:rPr>
          <w:rFonts w:ascii="Times New Roman" w:hAnsi="Times New Roman" w:cs="Times New Roman"/>
          <w:sz w:val="24"/>
        </w:rPr>
        <w:t>as the children had previously been practicing using “</w:t>
      </w:r>
      <w:proofErr w:type="spellStart"/>
      <w:r w:rsidR="00251964" w:rsidRPr="004E5483">
        <w:rPr>
          <w:rFonts w:ascii="Times New Roman" w:hAnsi="Times New Roman" w:cs="Times New Roman"/>
          <w:sz w:val="24"/>
        </w:rPr>
        <w:t>Dw’in</w:t>
      </w:r>
      <w:proofErr w:type="spellEnd"/>
      <w:r w:rsidR="00251964" w:rsidRPr="004E5483">
        <w:rPr>
          <w:rFonts w:ascii="Times New Roman" w:hAnsi="Times New Roman" w:cs="Times New Roman"/>
          <w:sz w:val="24"/>
        </w:rPr>
        <w:t xml:space="preserve"> </w:t>
      </w:r>
      <w:proofErr w:type="spellStart"/>
      <w:r w:rsidR="00251964" w:rsidRPr="004E5483">
        <w:rPr>
          <w:rFonts w:ascii="Times New Roman" w:hAnsi="Times New Roman" w:cs="Times New Roman"/>
          <w:sz w:val="24"/>
        </w:rPr>
        <w:t>hoffi</w:t>
      </w:r>
      <w:proofErr w:type="spellEnd"/>
      <w:r w:rsidR="00251964" w:rsidRPr="004E5483">
        <w:rPr>
          <w:rFonts w:ascii="Times New Roman" w:hAnsi="Times New Roman" w:cs="Times New Roman"/>
          <w:sz w:val="24"/>
        </w:rPr>
        <w:t>”</w:t>
      </w:r>
      <w:r w:rsidR="00035D36" w:rsidRPr="004E5483">
        <w:rPr>
          <w:rFonts w:ascii="Times New Roman" w:hAnsi="Times New Roman" w:cs="Times New Roman"/>
          <w:sz w:val="24"/>
        </w:rPr>
        <w:t xml:space="preserve"> th</w:t>
      </w:r>
      <w:r w:rsidR="0072072C" w:rsidRPr="004E5483">
        <w:rPr>
          <w:rFonts w:ascii="Times New Roman" w:hAnsi="Times New Roman" w:cs="Times New Roman"/>
          <w:sz w:val="24"/>
        </w:rPr>
        <w:t>is stems from the concept of Vygotsky’s zone of proximal development seeing what children can do and moving them onto the next step</w:t>
      </w:r>
      <w:r w:rsidR="00035D36" w:rsidRPr="004E5483">
        <w:rPr>
          <w:rFonts w:ascii="Times New Roman" w:hAnsi="Times New Roman" w:cs="Times New Roman"/>
          <w:sz w:val="24"/>
        </w:rPr>
        <w:t xml:space="preserve"> </w:t>
      </w:r>
      <w:r w:rsidR="00A57E8F" w:rsidRPr="004E5483">
        <w:rPr>
          <w:rFonts w:ascii="Times New Roman" w:hAnsi="Times New Roman" w:cs="Times New Roman"/>
          <w:sz w:val="24"/>
        </w:rPr>
        <w:t xml:space="preserve">by using a more knowledgeable other to guide them through the scaffolding process (Simple Psychology: Vygotsky). I used this concept in my reading session by reading to a mixed ability group so that the children could help </w:t>
      </w:r>
      <w:proofErr w:type="spellStart"/>
      <w:r w:rsidR="00A57E8F" w:rsidRPr="004E5483">
        <w:rPr>
          <w:rFonts w:ascii="Times New Roman" w:hAnsi="Times New Roman" w:cs="Times New Roman"/>
          <w:sz w:val="24"/>
        </w:rPr>
        <w:t>eachother</w:t>
      </w:r>
      <w:proofErr w:type="spellEnd"/>
      <w:r w:rsidR="00A57E8F" w:rsidRPr="004E5483">
        <w:rPr>
          <w:rFonts w:ascii="Times New Roman" w:hAnsi="Times New Roman" w:cs="Times New Roman"/>
          <w:sz w:val="24"/>
        </w:rPr>
        <w:t xml:space="preserve"> when translating. </w:t>
      </w:r>
      <w:r w:rsidR="007B4293" w:rsidRPr="004E5483">
        <w:rPr>
          <w:rFonts w:ascii="Times New Roman" w:hAnsi="Times New Roman" w:cs="Times New Roman"/>
          <w:sz w:val="24"/>
        </w:rPr>
        <w:t>In the Language, Literacy and Communication area of learning the children wi</w:t>
      </w:r>
      <w:r w:rsidR="00A57E8F" w:rsidRPr="004E5483">
        <w:rPr>
          <w:rFonts w:ascii="Times New Roman" w:hAnsi="Times New Roman" w:cs="Times New Roman"/>
          <w:sz w:val="24"/>
        </w:rPr>
        <w:t>ll be given</w:t>
      </w:r>
      <w:r w:rsidR="007B4293" w:rsidRPr="004E5483">
        <w:rPr>
          <w:rFonts w:ascii="Times New Roman" w:hAnsi="Times New Roman" w:cs="Times New Roman"/>
          <w:sz w:val="24"/>
        </w:rPr>
        <w:t xml:space="preserve"> </w:t>
      </w:r>
      <w:r w:rsidR="00A57E8F" w:rsidRPr="004E5483">
        <w:rPr>
          <w:rFonts w:ascii="Times New Roman" w:hAnsi="Times New Roman" w:cs="Times New Roman"/>
          <w:sz w:val="24"/>
        </w:rPr>
        <w:t xml:space="preserve">“active learning opportunities that build on prior experiences and support them to become independent thinkers and learners” (Foundation Phase Framework Pg.15). </w:t>
      </w:r>
      <w:r w:rsidR="007B4293" w:rsidRPr="004E5483">
        <w:rPr>
          <w:rFonts w:ascii="Times New Roman" w:hAnsi="Times New Roman" w:cs="Times New Roman"/>
          <w:sz w:val="24"/>
        </w:rPr>
        <w:t xml:space="preserve">My personal </w:t>
      </w:r>
      <w:r w:rsidR="007B4293" w:rsidRPr="004E5483">
        <w:rPr>
          <w:rFonts w:ascii="Times New Roman" w:hAnsi="Times New Roman" w:cs="Times New Roman"/>
          <w:sz w:val="24"/>
        </w:rPr>
        <w:lastRenderedPageBreak/>
        <w:t xml:space="preserve">training target </w:t>
      </w:r>
      <w:r w:rsidR="004F6F48" w:rsidRPr="004E5483">
        <w:rPr>
          <w:rFonts w:ascii="Times New Roman" w:hAnsi="Times New Roman" w:cs="Times New Roman"/>
          <w:sz w:val="24"/>
        </w:rPr>
        <w:t xml:space="preserve">for this session was to promote </w:t>
      </w:r>
      <w:r w:rsidR="004F6F48" w:rsidRPr="004E5483">
        <w:rPr>
          <w:rFonts w:ascii="Times New Roman" w:hAnsi="Times New Roman" w:cs="Times New Roman"/>
          <w:bCs/>
          <w:color w:val="222222"/>
          <w:sz w:val="24"/>
          <w:shd w:val="clear" w:color="auto" w:fill="FFFFFF"/>
        </w:rPr>
        <w:t xml:space="preserve">Y </w:t>
      </w:r>
      <w:proofErr w:type="spellStart"/>
      <w:r w:rsidR="004F6F48" w:rsidRPr="004E5483">
        <w:rPr>
          <w:rFonts w:ascii="Times New Roman" w:hAnsi="Times New Roman" w:cs="Times New Roman"/>
          <w:bCs/>
          <w:color w:val="222222"/>
          <w:sz w:val="24"/>
          <w:shd w:val="clear" w:color="auto" w:fill="FFFFFF"/>
        </w:rPr>
        <w:t>Cwricwlwm</w:t>
      </w:r>
      <w:proofErr w:type="spellEnd"/>
      <w:r w:rsidR="004F6F48" w:rsidRPr="004E5483">
        <w:rPr>
          <w:rFonts w:ascii="Times New Roman" w:hAnsi="Times New Roman" w:cs="Times New Roman"/>
          <w:bCs/>
          <w:color w:val="222222"/>
          <w:sz w:val="24"/>
          <w:shd w:val="clear" w:color="auto" w:fill="FFFFFF"/>
        </w:rPr>
        <w:t xml:space="preserve"> </w:t>
      </w:r>
      <w:proofErr w:type="spellStart"/>
      <w:r w:rsidR="004F6F48" w:rsidRPr="004E5483">
        <w:rPr>
          <w:rFonts w:ascii="Times New Roman" w:hAnsi="Times New Roman" w:cs="Times New Roman"/>
          <w:bCs/>
          <w:color w:val="222222"/>
          <w:sz w:val="24"/>
          <w:shd w:val="clear" w:color="auto" w:fill="FFFFFF"/>
        </w:rPr>
        <w:t>Cymreig</w:t>
      </w:r>
      <w:proofErr w:type="spellEnd"/>
      <w:r w:rsidR="004F6F48" w:rsidRPr="004E5483">
        <w:rPr>
          <w:rFonts w:ascii="Times New Roman" w:hAnsi="Times New Roman" w:cs="Times New Roman"/>
          <w:bCs/>
          <w:color w:val="222222"/>
          <w:sz w:val="24"/>
          <w:shd w:val="clear" w:color="auto" w:fill="FFFFFF"/>
        </w:rPr>
        <w:t xml:space="preserve"> </w:t>
      </w:r>
      <w:r w:rsidR="004F6F48" w:rsidRPr="004E5483">
        <w:rPr>
          <w:rFonts w:ascii="Times New Roman" w:hAnsi="Times New Roman" w:cs="Times New Roman"/>
          <w:sz w:val="24"/>
        </w:rPr>
        <w:t xml:space="preserve">by reading this Welsh book and asking the children questions in Welsh whilst, encouraging them to answer in Welsh. </w:t>
      </w:r>
      <w:r w:rsidR="00A57E8F" w:rsidRPr="004E5483">
        <w:rPr>
          <w:rFonts w:ascii="Times New Roman" w:hAnsi="Times New Roman" w:cs="Times New Roman"/>
          <w:sz w:val="24"/>
        </w:rPr>
        <w:t>Fu</w:t>
      </w:r>
      <w:r w:rsidR="00921ECE" w:rsidRPr="004E5483">
        <w:rPr>
          <w:rFonts w:ascii="Times New Roman" w:hAnsi="Times New Roman" w:cs="Times New Roman"/>
          <w:sz w:val="24"/>
        </w:rPr>
        <w:t>rthe</w:t>
      </w:r>
      <w:r w:rsidR="00A57E8F" w:rsidRPr="004E5483">
        <w:rPr>
          <w:rFonts w:ascii="Times New Roman" w:hAnsi="Times New Roman" w:cs="Times New Roman"/>
          <w:sz w:val="24"/>
        </w:rPr>
        <w:t>rmore, th</w:t>
      </w:r>
      <w:r w:rsidR="007B4293" w:rsidRPr="004E5483">
        <w:rPr>
          <w:rFonts w:ascii="Times New Roman" w:hAnsi="Times New Roman" w:cs="Times New Roman"/>
          <w:sz w:val="24"/>
        </w:rPr>
        <w:t xml:space="preserve">e children will be using their thinking skills to translate words and understand the text to answer questions. I will </w:t>
      </w:r>
      <w:r w:rsidR="00A57E8F" w:rsidRPr="004E5483">
        <w:rPr>
          <w:rFonts w:ascii="Times New Roman" w:hAnsi="Times New Roman" w:cs="Times New Roman"/>
          <w:sz w:val="24"/>
        </w:rPr>
        <w:t xml:space="preserve">also </w:t>
      </w:r>
      <w:r w:rsidR="007B4293" w:rsidRPr="004E5483">
        <w:rPr>
          <w:rFonts w:ascii="Times New Roman" w:hAnsi="Times New Roman" w:cs="Times New Roman"/>
          <w:sz w:val="24"/>
        </w:rPr>
        <w:t xml:space="preserve">be using ARC to reflect on my teaching experience to reflect on my teaching techniques and the children’s understanding to see how I can </w:t>
      </w:r>
      <w:r w:rsidR="00921ECE" w:rsidRPr="004E5483">
        <w:rPr>
          <w:rFonts w:ascii="Times New Roman" w:hAnsi="Times New Roman" w:cs="Times New Roman"/>
          <w:sz w:val="24"/>
        </w:rPr>
        <w:t xml:space="preserve">make </w:t>
      </w:r>
      <w:r w:rsidR="007B4293" w:rsidRPr="004E5483">
        <w:rPr>
          <w:rFonts w:ascii="Times New Roman" w:hAnsi="Times New Roman" w:cs="Times New Roman"/>
          <w:sz w:val="24"/>
        </w:rPr>
        <w:t>improve</w:t>
      </w:r>
      <w:r w:rsidR="00921ECE" w:rsidRPr="004E5483">
        <w:rPr>
          <w:rFonts w:ascii="Times New Roman" w:hAnsi="Times New Roman" w:cs="Times New Roman"/>
          <w:sz w:val="24"/>
        </w:rPr>
        <w:t>ments</w:t>
      </w:r>
      <w:r w:rsidR="007B4293" w:rsidRPr="004E5483">
        <w:rPr>
          <w:rFonts w:ascii="Times New Roman" w:hAnsi="Times New Roman" w:cs="Times New Roman"/>
          <w:sz w:val="24"/>
        </w:rPr>
        <w:t xml:space="preserve"> for next time.</w:t>
      </w:r>
    </w:p>
    <w:p w14:paraId="435E934C" w14:textId="77777777" w:rsidR="00135971" w:rsidRPr="004E5483" w:rsidRDefault="00135971">
      <w:pPr>
        <w:rPr>
          <w:rFonts w:ascii="Times New Roman" w:hAnsi="Times New Roman" w:cs="Times New Roman"/>
          <w:sz w:val="24"/>
        </w:rPr>
      </w:pPr>
    </w:p>
    <w:p w14:paraId="58219B96" w14:textId="1C5AAE7F" w:rsidR="00890491" w:rsidRPr="004E5483" w:rsidRDefault="00890491">
      <w:pPr>
        <w:rPr>
          <w:rFonts w:ascii="Times New Roman" w:hAnsi="Times New Roman" w:cs="Times New Roman"/>
          <w:b/>
          <w:sz w:val="24"/>
          <w:u w:val="single"/>
        </w:rPr>
      </w:pPr>
      <w:r w:rsidRPr="004E5483">
        <w:rPr>
          <w:rFonts w:ascii="Times New Roman" w:hAnsi="Times New Roman" w:cs="Times New Roman"/>
          <w:b/>
          <w:sz w:val="24"/>
          <w:u w:val="single"/>
        </w:rPr>
        <w:t>Task 2</w:t>
      </w:r>
    </w:p>
    <w:bookmarkStart w:id="2" w:name="_GoBack"/>
    <w:p w14:paraId="55F608BC" w14:textId="5BF8D751" w:rsidR="00472ECD" w:rsidRPr="004E5483" w:rsidRDefault="001E6F34">
      <w:pPr>
        <w:rPr>
          <w:rFonts w:ascii="Times New Roman" w:hAnsi="Times New Roman" w:cs="Times New Roman"/>
          <w:sz w:val="24"/>
        </w:rPr>
      </w:pPr>
      <w:r w:rsidRPr="004E5483">
        <w:rPr>
          <w:rFonts w:ascii="Times New Roman" w:hAnsi="Times New Roman" w:cs="Times New Roman"/>
          <w:sz w:val="24"/>
        </w:rPr>
        <w:fldChar w:fldCharType="begin"/>
      </w:r>
      <w:r w:rsidRPr="004E5483">
        <w:rPr>
          <w:rFonts w:ascii="Times New Roman" w:hAnsi="Times New Roman" w:cs="Times New Roman"/>
          <w:sz w:val="24"/>
        </w:rPr>
        <w:instrText xml:space="preserve"> HYPERLINK "https://www.you</w:instrText>
      </w:r>
      <w:r w:rsidRPr="004E5483">
        <w:rPr>
          <w:rFonts w:ascii="Times New Roman" w:hAnsi="Times New Roman" w:cs="Times New Roman"/>
          <w:sz w:val="24"/>
        </w:rPr>
        <w:instrText xml:space="preserve">tube.com/watch?v=nsKONZmQG_w&amp;feature=youtu.be" </w:instrText>
      </w:r>
      <w:r w:rsidRPr="004E5483">
        <w:rPr>
          <w:rFonts w:ascii="Times New Roman" w:hAnsi="Times New Roman" w:cs="Times New Roman"/>
          <w:sz w:val="24"/>
        </w:rPr>
        <w:fldChar w:fldCharType="separate"/>
      </w:r>
      <w:r w:rsidR="00890491" w:rsidRPr="004E5483">
        <w:rPr>
          <w:rStyle w:val="Hyperlink"/>
          <w:rFonts w:ascii="Times New Roman" w:hAnsi="Times New Roman" w:cs="Times New Roman"/>
          <w:sz w:val="24"/>
        </w:rPr>
        <w:t>https://www.youtube.com/w</w:t>
      </w:r>
      <w:r w:rsidR="00890491" w:rsidRPr="004E5483">
        <w:rPr>
          <w:rStyle w:val="Hyperlink"/>
          <w:rFonts w:ascii="Times New Roman" w:hAnsi="Times New Roman" w:cs="Times New Roman"/>
          <w:sz w:val="24"/>
        </w:rPr>
        <w:t>atch?v=nsKONZmQG_w&amp;feature=youtu.be</w:t>
      </w:r>
      <w:r w:rsidRPr="004E5483">
        <w:rPr>
          <w:rStyle w:val="Hyperlink"/>
          <w:rFonts w:ascii="Times New Roman" w:hAnsi="Times New Roman" w:cs="Times New Roman"/>
          <w:sz w:val="24"/>
        </w:rPr>
        <w:fldChar w:fldCharType="end"/>
      </w:r>
    </w:p>
    <w:bookmarkEnd w:id="2"/>
    <w:p w14:paraId="746918C9" w14:textId="77777777" w:rsidR="007B4293" w:rsidRPr="004E5483" w:rsidRDefault="007B4293">
      <w:pPr>
        <w:rPr>
          <w:rFonts w:ascii="Times New Roman" w:hAnsi="Times New Roman" w:cs="Times New Roman"/>
          <w:sz w:val="24"/>
        </w:rPr>
      </w:pPr>
    </w:p>
    <w:p w14:paraId="18F1B70D" w14:textId="141E1DD5" w:rsidR="00A14F82" w:rsidRPr="004E5483" w:rsidRDefault="00890491">
      <w:pPr>
        <w:rPr>
          <w:rFonts w:ascii="Times New Roman" w:hAnsi="Times New Roman" w:cs="Times New Roman"/>
          <w:b/>
          <w:sz w:val="24"/>
          <w:u w:val="single"/>
        </w:rPr>
      </w:pPr>
      <w:r w:rsidRPr="004E5483">
        <w:rPr>
          <w:rFonts w:ascii="Times New Roman" w:hAnsi="Times New Roman" w:cs="Times New Roman"/>
          <w:b/>
          <w:sz w:val="24"/>
          <w:u w:val="single"/>
        </w:rPr>
        <w:t>Task 3</w:t>
      </w:r>
    </w:p>
    <w:p w14:paraId="1D59635F" w14:textId="406051DD" w:rsidR="00A14F82" w:rsidRPr="004E5483" w:rsidRDefault="00F948E7">
      <w:pPr>
        <w:rPr>
          <w:rFonts w:ascii="Times New Roman" w:hAnsi="Times New Roman" w:cs="Times New Roman"/>
          <w:sz w:val="24"/>
        </w:rPr>
      </w:pPr>
      <w:r w:rsidRPr="004E5483">
        <w:rPr>
          <w:rFonts w:ascii="Times New Roman" w:hAnsi="Times New Roman" w:cs="Times New Roman"/>
          <w:sz w:val="24"/>
        </w:rPr>
        <w:t>On reflection of reading “</w:t>
      </w:r>
      <w:proofErr w:type="spellStart"/>
      <w:r w:rsidRPr="004E5483">
        <w:rPr>
          <w:rFonts w:ascii="Times New Roman" w:hAnsi="Times New Roman" w:cs="Times New Roman"/>
          <w:sz w:val="24"/>
        </w:rPr>
        <w:t>Anhreg</w:t>
      </w:r>
      <w:proofErr w:type="spellEnd"/>
      <w:r w:rsidRPr="004E5483">
        <w:rPr>
          <w:rFonts w:ascii="Times New Roman" w:hAnsi="Times New Roman" w:cs="Times New Roman"/>
          <w:sz w:val="24"/>
        </w:rPr>
        <w:t xml:space="preserve"> </w:t>
      </w:r>
      <w:proofErr w:type="spellStart"/>
      <w:r w:rsidRPr="004E5483">
        <w:rPr>
          <w:rFonts w:ascii="Times New Roman" w:hAnsi="Times New Roman" w:cs="Times New Roman"/>
          <w:sz w:val="24"/>
        </w:rPr>
        <w:t>i</w:t>
      </w:r>
      <w:proofErr w:type="spellEnd"/>
      <w:r w:rsidRPr="004E5483">
        <w:rPr>
          <w:rFonts w:ascii="Times New Roman" w:hAnsi="Times New Roman" w:cs="Times New Roman"/>
          <w:sz w:val="24"/>
        </w:rPr>
        <w:t xml:space="preserve"> </w:t>
      </w:r>
      <w:proofErr w:type="spellStart"/>
      <w:r w:rsidRPr="004E5483">
        <w:rPr>
          <w:rFonts w:ascii="Times New Roman" w:hAnsi="Times New Roman" w:cs="Times New Roman"/>
          <w:sz w:val="24"/>
        </w:rPr>
        <w:t>Doli</w:t>
      </w:r>
      <w:proofErr w:type="spellEnd"/>
      <w:r w:rsidRPr="004E5483">
        <w:rPr>
          <w:rFonts w:ascii="Times New Roman" w:hAnsi="Times New Roman" w:cs="Times New Roman"/>
          <w:sz w:val="24"/>
        </w:rPr>
        <w:t xml:space="preserve"> </w:t>
      </w:r>
      <w:proofErr w:type="spellStart"/>
      <w:r w:rsidRPr="004E5483">
        <w:rPr>
          <w:rFonts w:ascii="Times New Roman" w:hAnsi="Times New Roman" w:cs="Times New Roman"/>
          <w:sz w:val="24"/>
        </w:rPr>
        <w:t>Glwt</w:t>
      </w:r>
      <w:proofErr w:type="spellEnd"/>
      <w:r w:rsidRPr="004E5483">
        <w:rPr>
          <w:rFonts w:ascii="Times New Roman" w:hAnsi="Times New Roman" w:cs="Times New Roman"/>
          <w:sz w:val="24"/>
        </w:rPr>
        <w:t xml:space="preserve">” to the children I have highlighted aspects that I can </w:t>
      </w:r>
      <w:proofErr w:type="gramStart"/>
      <w:r w:rsidRPr="004E5483">
        <w:rPr>
          <w:rFonts w:ascii="Times New Roman" w:hAnsi="Times New Roman" w:cs="Times New Roman"/>
          <w:sz w:val="24"/>
        </w:rPr>
        <w:t>definitely make</w:t>
      </w:r>
      <w:proofErr w:type="gramEnd"/>
      <w:r w:rsidRPr="004E5483">
        <w:rPr>
          <w:rFonts w:ascii="Times New Roman" w:hAnsi="Times New Roman" w:cs="Times New Roman"/>
          <w:sz w:val="24"/>
        </w:rPr>
        <w:t xml:space="preserve"> improvements on. Overall, I </w:t>
      </w:r>
      <w:r w:rsidR="0023627C" w:rsidRPr="004E5483">
        <w:rPr>
          <w:rFonts w:ascii="Times New Roman" w:hAnsi="Times New Roman" w:cs="Times New Roman"/>
          <w:sz w:val="24"/>
        </w:rPr>
        <w:t xml:space="preserve">feel </w:t>
      </w:r>
      <w:r w:rsidR="00DF641F" w:rsidRPr="004E5483">
        <w:rPr>
          <w:rFonts w:ascii="Times New Roman" w:hAnsi="Times New Roman" w:cs="Times New Roman"/>
          <w:sz w:val="24"/>
        </w:rPr>
        <w:t xml:space="preserve">my lesson went well, I was nervous at first but once I started reading and the children were interacting, I felt more confident. Welsh is not my strongest subject and I struggle to use it in my lessons due to a lack of confidence so doing this reading really helped me develop my </w:t>
      </w:r>
      <w:r w:rsidR="00B92C51" w:rsidRPr="004E5483">
        <w:rPr>
          <w:rFonts w:ascii="Times New Roman" w:hAnsi="Times New Roman" w:cs="Times New Roman"/>
          <w:sz w:val="24"/>
        </w:rPr>
        <w:t xml:space="preserve">confidence using </w:t>
      </w:r>
      <w:r w:rsidR="00DF641F" w:rsidRPr="004E5483">
        <w:rPr>
          <w:rFonts w:ascii="Times New Roman" w:hAnsi="Times New Roman" w:cs="Times New Roman"/>
          <w:sz w:val="24"/>
        </w:rPr>
        <w:t xml:space="preserve">Welsh. </w:t>
      </w:r>
      <w:r w:rsidR="00B92C51" w:rsidRPr="004E5483">
        <w:rPr>
          <w:rFonts w:ascii="Times New Roman" w:hAnsi="Times New Roman" w:cs="Times New Roman"/>
          <w:sz w:val="24"/>
        </w:rPr>
        <w:t xml:space="preserve">I </w:t>
      </w:r>
      <w:r w:rsidR="00DF641F" w:rsidRPr="004E5483">
        <w:rPr>
          <w:rFonts w:ascii="Times New Roman" w:hAnsi="Times New Roman" w:cs="Times New Roman"/>
          <w:sz w:val="24"/>
        </w:rPr>
        <w:t>was really impressed with the children’s behavior as they were all listening and engaged</w:t>
      </w:r>
      <w:r w:rsidR="00B92C51" w:rsidRPr="004E5483">
        <w:rPr>
          <w:rFonts w:ascii="Times New Roman" w:hAnsi="Times New Roman" w:cs="Times New Roman"/>
          <w:sz w:val="24"/>
        </w:rPr>
        <w:t>.</w:t>
      </w:r>
      <w:r w:rsidR="00DF641F" w:rsidRPr="004E5483">
        <w:rPr>
          <w:rFonts w:ascii="Times New Roman" w:hAnsi="Times New Roman" w:cs="Times New Roman"/>
          <w:sz w:val="24"/>
        </w:rPr>
        <w:t xml:space="preserve"> I had decided to read to a smaller group to help the children focus more </w:t>
      </w:r>
      <w:r w:rsidR="008A02C4" w:rsidRPr="004E5483">
        <w:rPr>
          <w:rFonts w:ascii="Times New Roman" w:hAnsi="Times New Roman" w:cs="Times New Roman"/>
          <w:sz w:val="24"/>
        </w:rPr>
        <w:t>as there was a varied ability in my class, some children struggled with Welsh more than others.</w:t>
      </w:r>
      <w:r w:rsidR="00B92C51" w:rsidRPr="004E5483">
        <w:rPr>
          <w:rFonts w:ascii="Times New Roman" w:hAnsi="Times New Roman" w:cs="Times New Roman"/>
          <w:sz w:val="24"/>
        </w:rPr>
        <w:t xml:space="preserve"> </w:t>
      </w:r>
      <w:r w:rsidR="008A02C4" w:rsidRPr="004E5483">
        <w:rPr>
          <w:rFonts w:ascii="Times New Roman" w:hAnsi="Times New Roman" w:cs="Times New Roman"/>
          <w:sz w:val="24"/>
        </w:rPr>
        <w:t xml:space="preserve"> By reviewing my reading session, I have highlighted some improvements that could be made to help me develop as a teacher.</w:t>
      </w:r>
    </w:p>
    <w:p w14:paraId="7DDF14C6" w14:textId="6B12F9F8" w:rsidR="00A14F82" w:rsidRPr="004E5483" w:rsidRDefault="008026B3">
      <w:pPr>
        <w:rPr>
          <w:rFonts w:ascii="Times New Roman" w:hAnsi="Times New Roman" w:cs="Times New Roman"/>
          <w:sz w:val="24"/>
        </w:rPr>
      </w:pPr>
      <w:r w:rsidRPr="004E5483">
        <w:rPr>
          <w:rFonts w:ascii="Times New Roman" w:hAnsi="Times New Roman" w:cs="Times New Roman"/>
          <w:sz w:val="24"/>
        </w:rPr>
        <w:t xml:space="preserve">One aspect that went well was </w:t>
      </w:r>
      <w:r w:rsidR="00EC300A" w:rsidRPr="004E5483">
        <w:rPr>
          <w:rFonts w:ascii="Times New Roman" w:hAnsi="Times New Roman" w:cs="Times New Roman"/>
          <w:sz w:val="24"/>
        </w:rPr>
        <w:t>my preparation and organisation</w:t>
      </w:r>
      <w:r w:rsidR="00135971" w:rsidRPr="004E5483">
        <w:rPr>
          <w:rFonts w:ascii="Times New Roman" w:hAnsi="Times New Roman" w:cs="Times New Roman"/>
          <w:sz w:val="24"/>
        </w:rPr>
        <w:t xml:space="preserve"> which comes under the QTS standard </w:t>
      </w:r>
      <w:r w:rsidR="00755C0D" w:rsidRPr="004E5483">
        <w:rPr>
          <w:rFonts w:ascii="Times New Roman" w:hAnsi="Times New Roman" w:cs="Times New Roman"/>
          <w:sz w:val="24"/>
        </w:rPr>
        <w:t xml:space="preserve">S3.1 I had planned my lesson using the curriculum documents and assessed </w:t>
      </w:r>
      <w:r w:rsidR="00D219CA" w:rsidRPr="004E5483">
        <w:rPr>
          <w:rFonts w:ascii="Times New Roman" w:hAnsi="Times New Roman" w:cs="Times New Roman"/>
          <w:sz w:val="24"/>
        </w:rPr>
        <w:t>learner’s</w:t>
      </w:r>
      <w:r w:rsidR="00755C0D" w:rsidRPr="004E5483">
        <w:rPr>
          <w:rFonts w:ascii="Times New Roman" w:hAnsi="Times New Roman" w:cs="Times New Roman"/>
          <w:sz w:val="24"/>
        </w:rPr>
        <w:t xml:space="preserve"> knowledge to see how they needed to be supported (Education Wales,2009). Another aspect that went well was my subject knowledge</w:t>
      </w:r>
      <w:r w:rsidR="00D219CA" w:rsidRPr="004E5483">
        <w:rPr>
          <w:rFonts w:ascii="Times New Roman" w:hAnsi="Times New Roman" w:cs="Times New Roman"/>
          <w:sz w:val="24"/>
        </w:rPr>
        <w:t>, this relates to S2 in the QTS standards,</w:t>
      </w:r>
      <w:r w:rsidR="00EC300A" w:rsidRPr="004E5483">
        <w:rPr>
          <w:rFonts w:ascii="Times New Roman" w:hAnsi="Times New Roman" w:cs="Times New Roman"/>
          <w:sz w:val="24"/>
        </w:rPr>
        <w:t xml:space="preserve"> I had practiced the story and my pronunciation before the reading to help me improve my subject knowledge, I also used prompt notes to help me learn sentence patterns and noted down some questions to ask the children to help focus their learning and to monitor their understanding. In addition to this, I had written down the meaning of some phrases from the book to help me translate if I got stuck. I found that using questions as an assessment for learning strategy was effective as I could see which children were confidently answering questions and which children needed some more prompting and support. The use of repetition throughout my reading went well, I was asking similar questions throughout the session to get the children familiar with the key words. I think child engagement was good, </w:t>
      </w:r>
      <w:r w:rsidR="00D219CA" w:rsidRPr="004E5483">
        <w:rPr>
          <w:rFonts w:ascii="Times New Roman" w:hAnsi="Times New Roman" w:cs="Times New Roman"/>
          <w:sz w:val="24"/>
        </w:rPr>
        <w:t>I</w:t>
      </w:r>
      <w:r w:rsidR="00880374" w:rsidRPr="004E5483">
        <w:rPr>
          <w:rFonts w:ascii="Times New Roman" w:hAnsi="Times New Roman" w:cs="Times New Roman"/>
          <w:sz w:val="24"/>
        </w:rPr>
        <w:t xml:space="preserve"> was praising and </w:t>
      </w:r>
      <w:r w:rsidR="005C4E56" w:rsidRPr="004E5483">
        <w:rPr>
          <w:rFonts w:ascii="Times New Roman" w:hAnsi="Times New Roman" w:cs="Times New Roman"/>
          <w:sz w:val="24"/>
        </w:rPr>
        <w:t>rewarding the children when they were answering a question, it is very daunting particularly when learning a language to put your hand up and answer a question</w:t>
      </w:r>
      <w:r w:rsidR="006C70DA" w:rsidRPr="004E5483">
        <w:rPr>
          <w:rFonts w:ascii="Times New Roman" w:hAnsi="Times New Roman" w:cs="Times New Roman"/>
          <w:sz w:val="24"/>
        </w:rPr>
        <w:t xml:space="preserve"> incase you get it wrong or pronounce something incorrectly, however each child in the group had a go and took part which made me really proud.</w:t>
      </w:r>
      <w:r w:rsidR="00D219CA" w:rsidRPr="004E5483">
        <w:rPr>
          <w:rFonts w:ascii="Times New Roman" w:hAnsi="Times New Roman" w:cs="Times New Roman"/>
          <w:sz w:val="24"/>
        </w:rPr>
        <w:t xml:space="preserve"> Praising children and using positive reinforcement stems from the concept of operant conditioning developed by Skinner</w:t>
      </w:r>
      <w:r w:rsidR="003F74D1" w:rsidRPr="004E5483">
        <w:rPr>
          <w:rFonts w:ascii="Times New Roman" w:hAnsi="Times New Roman" w:cs="Times New Roman"/>
          <w:sz w:val="24"/>
        </w:rPr>
        <w:t xml:space="preserve">, he believed that positive behavior that was rewarded would more often be repeated </w:t>
      </w:r>
      <w:r w:rsidR="003F74D1" w:rsidRPr="004E5483">
        <w:rPr>
          <w:rFonts w:ascii="Times New Roman" w:hAnsi="Times New Roman" w:cs="Times New Roman"/>
          <w:sz w:val="24"/>
        </w:rPr>
        <w:lastRenderedPageBreak/>
        <w:t xml:space="preserve">(Simple Psychology: Skinner), I used this theory when praising the children for putting their hands up and answering a question by saying “da </w:t>
      </w:r>
      <w:proofErr w:type="spellStart"/>
      <w:r w:rsidR="003F74D1" w:rsidRPr="004E5483">
        <w:rPr>
          <w:rFonts w:ascii="Times New Roman" w:hAnsi="Times New Roman" w:cs="Times New Roman"/>
          <w:sz w:val="24"/>
        </w:rPr>
        <w:t>iawn</w:t>
      </w:r>
      <w:proofErr w:type="spellEnd"/>
      <w:r w:rsidR="003F74D1" w:rsidRPr="004E5483">
        <w:rPr>
          <w:rFonts w:ascii="Times New Roman" w:hAnsi="Times New Roman" w:cs="Times New Roman"/>
          <w:sz w:val="24"/>
        </w:rPr>
        <w:t xml:space="preserve">”. </w:t>
      </w:r>
    </w:p>
    <w:p w14:paraId="522AD9F2" w14:textId="2C3A8095" w:rsidR="008026B3" w:rsidRPr="004E5483" w:rsidRDefault="008026B3">
      <w:pPr>
        <w:rPr>
          <w:rFonts w:ascii="Times New Roman" w:hAnsi="Times New Roman" w:cs="Times New Roman"/>
          <w:sz w:val="24"/>
        </w:rPr>
      </w:pPr>
      <w:r w:rsidRPr="004E5483">
        <w:rPr>
          <w:rFonts w:ascii="Times New Roman" w:hAnsi="Times New Roman" w:cs="Times New Roman"/>
          <w:sz w:val="24"/>
        </w:rPr>
        <w:t>One element of learning that was disappointing and needs improvement is</w:t>
      </w:r>
      <w:r w:rsidR="00EC300A" w:rsidRPr="004E5483">
        <w:rPr>
          <w:rFonts w:ascii="Times New Roman" w:hAnsi="Times New Roman" w:cs="Times New Roman"/>
          <w:sz w:val="24"/>
        </w:rPr>
        <w:t xml:space="preserve"> my </w:t>
      </w:r>
      <w:r w:rsidR="0079231E" w:rsidRPr="004E5483">
        <w:rPr>
          <w:rFonts w:ascii="Times New Roman" w:hAnsi="Times New Roman" w:cs="Times New Roman"/>
          <w:sz w:val="24"/>
        </w:rPr>
        <w:t xml:space="preserve">body language and expressions. I am quite a quiet person so I think if I was reading to a whole </w:t>
      </w:r>
      <w:r w:rsidR="003F74D1" w:rsidRPr="004E5483">
        <w:rPr>
          <w:rFonts w:ascii="Times New Roman" w:hAnsi="Times New Roman" w:cs="Times New Roman"/>
          <w:sz w:val="24"/>
        </w:rPr>
        <w:t>class,</w:t>
      </w:r>
      <w:r w:rsidR="0079231E" w:rsidRPr="004E5483">
        <w:rPr>
          <w:rFonts w:ascii="Times New Roman" w:hAnsi="Times New Roman" w:cs="Times New Roman"/>
          <w:sz w:val="24"/>
        </w:rPr>
        <w:t xml:space="preserve"> I would have to project my voice a lot more, by watching the video I can see how quiet I speak and how nervous I appear. Another thing I notice</w:t>
      </w:r>
      <w:r w:rsidR="003F74D1" w:rsidRPr="004E5483">
        <w:rPr>
          <w:rFonts w:ascii="Times New Roman" w:hAnsi="Times New Roman" w:cs="Times New Roman"/>
          <w:sz w:val="24"/>
        </w:rPr>
        <w:t xml:space="preserve">d </w:t>
      </w:r>
      <w:r w:rsidR="0079231E" w:rsidRPr="004E5483">
        <w:rPr>
          <w:rFonts w:ascii="Times New Roman" w:hAnsi="Times New Roman" w:cs="Times New Roman"/>
          <w:sz w:val="24"/>
        </w:rPr>
        <w:t xml:space="preserve">that did not go very well is </w:t>
      </w:r>
      <w:r w:rsidR="003F74D1" w:rsidRPr="004E5483">
        <w:rPr>
          <w:rFonts w:ascii="Times New Roman" w:hAnsi="Times New Roman" w:cs="Times New Roman"/>
          <w:sz w:val="24"/>
        </w:rPr>
        <w:t xml:space="preserve">that </w:t>
      </w:r>
      <w:r w:rsidR="0079231E" w:rsidRPr="004E5483">
        <w:rPr>
          <w:rFonts w:ascii="Times New Roman" w:hAnsi="Times New Roman" w:cs="Times New Roman"/>
          <w:sz w:val="24"/>
        </w:rPr>
        <w:t>I was looking down at my book of notes a lot which takes my attention away from the children, I should have been facing them more. Another disappointing element was my facial expressions, I think I was so focused on trying to pronounce the Welsh words correctly I forgot to be more expressive and be more engaged in the story</w:t>
      </w:r>
      <w:r w:rsidR="000C6E3A" w:rsidRPr="004E5483">
        <w:rPr>
          <w:rFonts w:ascii="Times New Roman" w:hAnsi="Times New Roman" w:cs="Times New Roman"/>
          <w:sz w:val="24"/>
        </w:rPr>
        <w:t xml:space="preserve"> which is particularly important when reading to young children.</w:t>
      </w:r>
    </w:p>
    <w:p w14:paraId="5619A81A" w14:textId="14C6F006" w:rsidR="0023627C" w:rsidRPr="004E5483" w:rsidRDefault="003813CB">
      <w:pPr>
        <w:rPr>
          <w:rFonts w:ascii="Times New Roman" w:hAnsi="Times New Roman" w:cs="Times New Roman"/>
          <w:sz w:val="24"/>
        </w:rPr>
      </w:pPr>
      <w:r w:rsidRPr="004E5483">
        <w:rPr>
          <w:rFonts w:ascii="Times New Roman" w:hAnsi="Times New Roman" w:cs="Times New Roman"/>
          <w:sz w:val="24"/>
        </w:rPr>
        <w:t>Moving forwar</w:t>
      </w:r>
      <w:r w:rsidR="003F74D1" w:rsidRPr="004E5483">
        <w:rPr>
          <w:rFonts w:ascii="Times New Roman" w:hAnsi="Times New Roman" w:cs="Times New Roman"/>
          <w:sz w:val="24"/>
        </w:rPr>
        <w:t>d</w:t>
      </w:r>
      <w:r w:rsidRPr="004E5483">
        <w:rPr>
          <w:rFonts w:ascii="Times New Roman" w:hAnsi="Times New Roman" w:cs="Times New Roman"/>
          <w:sz w:val="24"/>
        </w:rPr>
        <w:t xml:space="preserve"> I will continue to </w:t>
      </w:r>
      <w:r w:rsidR="003F74D1" w:rsidRPr="004E5483">
        <w:rPr>
          <w:rFonts w:ascii="Times New Roman" w:hAnsi="Times New Roman" w:cs="Times New Roman"/>
          <w:sz w:val="24"/>
        </w:rPr>
        <w:t xml:space="preserve">prepare and organize my lessons well </w:t>
      </w:r>
      <w:r w:rsidR="00050654" w:rsidRPr="004E5483">
        <w:rPr>
          <w:rFonts w:ascii="Times New Roman" w:hAnsi="Times New Roman" w:cs="Times New Roman"/>
          <w:sz w:val="24"/>
        </w:rPr>
        <w:t>by using the curriculum documents and focusing my teaching by having notes prepared and a good lesson plan.</w:t>
      </w:r>
      <w:r w:rsidR="003F74D1" w:rsidRPr="004E5483">
        <w:rPr>
          <w:rFonts w:ascii="Times New Roman" w:hAnsi="Times New Roman" w:cs="Times New Roman"/>
          <w:sz w:val="24"/>
        </w:rPr>
        <w:t xml:space="preserve"> I will continue to use positive reinforcement strategies</w:t>
      </w:r>
      <w:r w:rsidR="00050654" w:rsidRPr="004E5483">
        <w:rPr>
          <w:rFonts w:ascii="Times New Roman" w:hAnsi="Times New Roman" w:cs="Times New Roman"/>
          <w:sz w:val="24"/>
        </w:rPr>
        <w:t xml:space="preserve"> to reward children’s good behavior and use a variety of assessment for learning strategies. I think next time I will try and vary my questioning more and try to give children more time to answer or give them more time and come back to them later to answer the question if they’re struggling to answer on the spot.</w:t>
      </w:r>
      <w:r w:rsidR="00DF1977" w:rsidRPr="004E5483">
        <w:rPr>
          <w:rFonts w:ascii="Times New Roman" w:hAnsi="Times New Roman" w:cs="Times New Roman"/>
          <w:sz w:val="24"/>
        </w:rPr>
        <w:t xml:space="preserve"> I will also try using a random name picker if I was asking questions to a larger group of pupils so that the children are picked at random to encourage children to listen because they will not know who could be asked a question.</w:t>
      </w:r>
      <w:r w:rsidR="003F74D1" w:rsidRPr="004E5483">
        <w:rPr>
          <w:rFonts w:ascii="Times New Roman" w:hAnsi="Times New Roman" w:cs="Times New Roman"/>
          <w:sz w:val="24"/>
        </w:rPr>
        <w:t xml:space="preserve"> </w:t>
      </w:r>
      <w:r w:rsidRPr="004E5483">
        <w:rPr>
          <w:rFonts w:ascii="Times New Roman" w:hAnsi="Times New Roman" w:cs="Times New Roman"/>
          <w:sz w:val="24"/>
        </w:rPr>
        <w:t>To ensure effective teaching</w:t>
      </w:r>
      <w:r w:rsidR="003F74D1" w:rsidRPr="004E5483">
        <w:rPr>
          <w:rFonts w:ascii="Times New Roman" w:hAnsi="Times New Roman" w:cs="Times New Roman"/>
          <w:sz w:val="24"/>
        </w:rPr>
        <w:t xml:space="preserve"> I will</w:t>
      </w:r>
      <w:r w:rsidR="00050654" w:rsidRPr="004E5483">
        <w:rPr>
          <w:rFonts w:ascii="Times New Roman" w:hAnsi="Times New Roman" w:cs="Times New Roman"/>
          <w:sz w:val="24"/>
        </w:rPr>
        <w:t xml:space="preserve"> try using different assessment for learning strategies such as; </w:t>
      </w:r>
      <w:r w:rsidR="00DF1977" w:rsidRPr="004E5483">
        <w:rPr>
          <w:rFonts w:ascii="Times New Roman" w:hAnsi="Times New Roman" w:cs="Times New Roman"/>
          <w:sz w:val="24"/>
        </w:rPr>
        <w:t xml:space="preserve">asking children to summaries the story, asking open ended questions, asking children to </w:t>
      </w:r>
      <w:r w:rsidR="00030152" w:rsidRPr="004E5483">
        <w:rPr>
          <w:rFonts w:ascii="Times New Roman" w:hAnsi="Times New Roman" w:cs="Times New Roman"/>
          <w:sz w:val="24"/>
        </w:rPr>
        <w:t>reflect</w:t>
      </w:r>
      <w:r w:rsidR="00DF1977" w:rsidRPr="004E5483">
        <w:rPr>
          <w:rFonts w:ascii="Times New Roman" w:hAnsi="Times New Roman" w:cs="Times New Roman"/>
          <w:sz w:val="24"/>
        </w:rPr>
        <w:t xml:space="preserve"> on the story, think pair share and two stars and a wish.</w:t>
      </w:r>
      <w:r w:rsidR="00030152" w:rsidRPr="004E5483">
        <w:rPr>
          <w:rFonts w:ascii="Times New Roman" w:hAnsi="Times New Roman" w:cs="Times New Roman"/>
          <w:sz w:val="24"/>
        </w:rPr>
        <w:t xml:space="preserve"> </w:t>
      </w:r>
      <w:r w:rsidR="002837F0" w:rsidRPr="004E5483">
        <w:rPr>
          <w:rFonts w:ascii="Times New Roman" w:hAnsi="Times New Roman" w:cs="Times New Roman"/>
          <w:sz w:val="24"/>
        </w:rPr>
        <w:t xml:space="preserve">Hattie (2011) describes assessment for learning strategies </w:t>
      </w:r>
      <w:r w:rsidR="00030152" w:rsidRPr="004E5483">
        <w:rPr>
          <w:rFonts w:ascii="Times New Roman" w:hAnsi="Times New Roman" w:cs="Times New Roman"/>
          <w:sz w:val="24"/>
        </w:rPr>
        <w:t>as</w:t>
      </w:r>
      <w:r w:rsidR="002837F0" w:rsidRPr="004E5483">
        <w:rPr>
          <w:rFonts w:ascii="Times New Roman" w:hAnsi="Times New Roman" w:cs="Times New Roman"/>
          <w:sz w:val="24"/>
        </w:rPr>
        <w:t xml:space="preserve"> a key part of a </w:t>
      </w:r>
      <w:r w:rsidR="00DD6C97" w:rsidRPr="004E5483">
        <w:rPr>
          <w:rFonts w:ascii="Times New Roman" w:hAnsi="Times New Roman" w:cs="Times New Roman"/>
          <w:sz w:val="24"/>
        </w:rPr>
        <w:t>learner’s</w:t>
      </w:r>
      <w:r w:rsidR="002837F0" w:rsidRPr="004E5483">
        <w:rPr>
          <w:rFonts w:ascii="Times New Roman" w:hAnsi="Times New Roman" w:cs="Times New Roman"/>
          <w:sz w:val="24"/>
        </w:rPr>
        <w:t xml:space="preserve"> progress, by listening to teachers feedback they can gain more confidence and have ways to improve.</w:t>
      </w:r>
    </w:p>
    <w:p w14:paraId="4EE48C7C" w14:textId="7A21BE65" w:rsidR="00890491" w:rsidRPr="004E5483" w:rsidRDefault="00F36A81">
      <w:pPr>
        <w:rPr>
          <w:rFonts w:ascii="Times New Roman" w:hAnsi="Times New Roman" w:cs="Times New Roman"/>
          <w:sz w:val="24"/>
        </w:rPr>
      </w:pPr>
      <w:r w:rsidRPr="004E5483">
        <w:rPr>
          <w:rFonts w:ascii="Times New Roman" w:hAnsi="Times New Roman" w:cs="Times New Roman"/>
          <w:sz w:val="24"/>
        </w:rPr>
        <w:t xml:space="preserve">I think the cause of the most disappointing element of my lesson was </w:t>
      </w:r>
      <w:r w:rsidR="005634CE" w:rsidRPr="004E5483">
        <w:rPr>
          <w:rFonts w:ascii="Times New Roman" w:hAnsi="Times New Roman" w:cs="Times New Roman"/>
          <w:sz w:val="24"/>
        </w:rPr>
        <w:t xml:space="preserve">my nerves, I was so worried about pronouncing something wrong that I wasn’t expressive enough when reading the story. </w:t>
      </w:r>
      <w:r w:rsidR="0012122D" w:rsidRPr="004E5483">
        <w:rPr>
          <w:rFonts w:ascii="Times New Roman" w:hAnsi="Times New Roman" w:cs="Times New Roman"/>
          <w:sz w:val="24"/>
        </w:rPr>
        <w:t>One possible solution could b</w:t>
      </w:r>
      <w:r w:rsidR="005634CE" w:rsidRPr="004E5483">
        <w:rPr>
          <w:rFonts w:ascii="Times New Roman" w:hAnsi="Times New Roman" w:cs="Times New Roman"/>
          <w:sz w:val="24"/>
        </w:rPr>
        <w:t xml:space="preserve">e practicing reading </w:t>
      </w:r>
      <w:r w:rsidR="00EE03AB" w:rsidRPr="004E5483">
        <w:rPr>
          <w:rFonts w:ascii="Times New Roman" w:hAnsi="Times New Roman" w:cs="Times New Roman"/>
          <w:sz w:val="24"/>
        </w:rPr>
        <w:t>in front</w:t>
      </w:r>
      <w:r w:rsidR="005634CE" w:rsidRPr="004E5483">
        <w:rPr>
          <w:rFonts w:ascii="Times New Roman" w:hAnsi="Times New Roman" w:cs="Times New Roman"/>
          <w:sz w:val="24"/>
        </w:rPr>
        <w:t xml:space="preserve"> of a peer and then they give me feedback </w:t>
      </w:r>
      <w:r w:rsidR="002C13A4" w:rsidRPr="004E5483">
        <w:rPr>
          <w:rFonts w:ascii="Times New Roman" w:hAnsi="Times New Roman" w:cs="Times New Roman"/>
          <w:sz w:val="24"/>
        </w:rPr>
        <w:t>on my facial expressions</w:t>
      </w:r>
      <w:r w:rsidR="00CD0095" w:rsidRPr="004E5483">
        <w:rPr>
          <w:rFonts w:ascii="Times New Roman" w:hAnsi="Times New Roman" w:cs="Times New Roman"/>
          <w:sz w:val="24"/>
        </w:rPr>
        <w:t>, giving me pointers on how I can improve.</w:t>
      </w:r>
      <w:r w:rsidR="002C13A4" w:rsidRPr="004E5483">
        <w:rPr>
          <w:rFonts w:ascii="Times New Roman" w:hAnsi="Times New Roman" w:cs="Times New Roman"/>
          <w:sz w:val="24"/>
        </w:rPr>
        <w:t xml:space="preserve"> I could also record </w:t>
      </w:r>
      <w:r w:rsidR="00CD0095" w:rsidRPr="004E5483">
        <w:rPr>
          <w:rFonts w:ascii="Times New Roman" w:hAnsi="Times New Roman" w:cs="Times New Roman"/>
          <w:sz w:val="24"/>
        </w:rPr>
        <w:t xml:space="preserve">myself reading a story and then watch it back to </w:t>
      </w:r>
      <w:r w:rsidR="00EE03AB" w:rsidRPr="004E5483">
        <w:rPr>
          <w:rFonts w:ascii="Times New Roman" w:hAnsi="Times New Roman" w:cs="Times New Roman"/>
          <w:sz w:val="24"/>
        </w:rPr>
        <w:t xml:space="preserve">reflect on my body language and facial expressions so I can </w:t>
      </w:r>
      <w:r w:rsidR="00B10295" w:rsidRPr="004E5483">
        <w:rPr>
          <w:rFonts w:ascii="Times New Roman" w:hAnsi="Times New Roman" w:cs="Times New Roman"/>
          <w:sz w:val="24"/>
        </w:rPr>
        <w:t>self-assess</w:t>
      </w:r>
      <w:r w:rsidR="00EE03AB" w:rsidRPr="004E5483">
        <w:rPr>
          <w:rFonts w:ascii="Times New Roman" w:hAnsi="Times New Roman" w:cs="Times New Roman"/>
          <w:sz w:val="24"/>
        </w:rPr>
        <w:t xml:space="preserve"> and see where I need to make improvements.</w:t>
      </w:r>
    </w:p>
    <w:p w14:paraId="75932012" w14:textId="461A06B3" w:rsidR="0012122D" w:rsidRPr="004E5483" w:rsidRDefault="0012122D">
      <w:pPr>
        <w:rPr>
          <w:rFonts w:ascii="Times New Roman" w:hAnsi="Times New Roman" w:cs="Times New Roman"/>
          <w:sz w:val="24"/>
        </w:rPr>
      </w:pPr>
      <w:r w:rsidRPr="004E5483">
        <w:rPr>
          <w:rFonts w:ascii="Times New Roman" w:hAnsi="Times New Roman" w:cs="Times New Roman"/>
          <w:sz w:val="24"/>
        </w:rPr>
        <w:t>My next step will be to continue my development of Welsh</w:t>
      </w:r>
      <w:r w:rsidR="00C67178" w:rsidRPr="004E5483">
        <w:rPr>
          <w:rFonts w:ascii="Times New Roman" w:hAnsi="Times New Roman" w:cs="Times New Roman"/>
          <w:sz w:val="24"/>
        </w:rPr>
        <w:t xml:space="preserve"> by practicing at home and using more Welsh in the classroom by giving simple instructions to the children in Welsh, I will also make sure </w:t>
      </w:r>
      <w:r w:rsidR="00C624C3" w:rsidRPr="004E5483">
        <w:rPr>
          <w:rFonts w:ascii="Times New Roman" w:hAnsi="Times New Roman" w:cs="Times New Roman"/>
          <w:sz w:val="24"/>
        </w:rPr>
        <w:t>to have a list of keywords in Welsh that I will change weekly so that I am using new vocabulary each week.  To improve my reading, I will read more books to the children and try to be more animated, lively and expressive. Hopefully by following these steps my Welsh will grow with confidence as I grow as a teacher.</w:t>
      </w:r>
    </w:p>
    <w:p w14:paraId="1EB8164C" w14:textId="77777777" w:rsidR="0023627C" w:rsidRPr="004E5483" w:rsidRDefault="0023627C">
      <w:pPr>
        <w:rPr>
          <w:rFonts w:ascii="Times New Roman" w:hAnsi="Times New Roman" w:cs="Times New Roman"/>
          <w:sz w:val="24"/>
        </w:rPr>
      </w:pPr>
    </w:p>
    <w:p w14:paraId="121F7C11" w14:textId="0EF43635" w:rsidR="005661E6" w:rsidRPr="004E5483" w:rsidRDefault="005661E6">
      <w:pPr>
        <w:rPr>
          <w:rFonts w:ascii="Times New Roman" w:hAnsi="Times New Roman" w:cs="Times New Roman"/>
          <w:b/>
          <w:sz w:val="24"/>
          <w:u w:val="single"/>
        </w:rPr>
      </w:pPr>
      <w:r w:rsidRPr="004E5483">
        <w:rPr>
          <w:rFonts w:ascii="Times New Roman" w:hAnsi="Times New Roman" w:cs="Times New Roman"/>
          <w:b/>
          <w:sz w:val="24"/>
          <w:u w:val="single"/>
        </w:rPr>
        <w:t>References</w:t>
      </w:r>
    </w:p>
    <w:p w14:paraId="46932FBC"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 xml:space="preserve">A million Welsh speakers, we can make it happen- curriculum for Wales blog </w:t>
      </w:r>
      <w:proofErr w:type="spellStart"/>
      <w:proofErr w:type="gramStart"/>
      <w:r w:rsidRPr="004E5483">
        <w:rPr>
          <w:rFonts w:ascii="Times New Roman" w:hAnsi="Times New Roman" w:cs="Times New Roman"/>
          <w:sz w:val="24"/>
        </w:rPr>
        <w:t>gov.wales</w:t>
      </w:r>
      <w:proofErr w:type="spellEnd"/>
      <w:proofErr w:type="gramEnd"/>
    </w:p>
    <w:p w14:paraId="179B2487"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Colin Baker. (2011) Foundations of Bilingual Education and Bilingualism, 5</w:t>
      </w:r>
      <w:r w:rsidRPr="004E5483">
        <w:rPr>
          <w:rFonts w:ascii="Times New Roman" w:hAnsi="Times New Roman" w:cs="Times New Roman"/>
          <w:sz w:val="24"/>
          <w:vertAlign w:val="superscript"/>
        </w:rPr>
        <w:t>th</w:t>
      </w:r>
      <w:r w:rsidRPr="004E5483">
        <w:rPr>
          <w:rFonts w:ascii="Times New Roman" w:hAnsi="Times New Roman" w:cs="Times New Roman"/>
          <w:sz w:val="24"/>
        </w:rPr>
        <w:t xml:space="preserve"> Edition</w:t>
      </w:r>
    </w:p>
    <w:p w14:paraId="35D511BB"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lastRenderedPageBreak/>
        <w:t>Education, Wales. (2009) Qualified Teacher Status Standards Wales 2009</w:t>
      </w:r>
    </w:p>
    <w:p w14:paraId="4A15FFBC" w14:textId="77777777" w:rsidR="004E5483" w:rsidRPr="004E5483" w:rsidRDefault="004E5483">
      <w:pPr>
        <w:rPr>
          <w:rFonts w:ascii="Times New Roman" w:hAnsi="Times New Roman" w:cs="Times New Roman"/>
          <w:sz w:val="24"/>
        </w:rPr>
      </w:pPr>
      <w:proofErr w:type="spellStart"/>
      <w:proofErr w:type="gramStart"/>
      <w:r w:rsidRPr="004E5483">
        <w:rPr>
          <w:rFonts w:ascii="Times New Roman" w:hAnsi="Times New Roman" w:cs="Times New Roman"/>
          <w:sz w:val="24"/>
        </w:rPr>
        <w:t>Estyn</w:t>
      </w:r>
      <w:proofErr w:type="spellEnd"/>
      <w:r w:rsidRPr="004E5483">
        <w:rPr>
          <w:rFonts w:ascii="Times New Roman" w:hAnsi="Times New Roman" w:cs="Times New Roman"/>
          <w:sz w:val="24"/>
        </w:rPr>
        <w:t>.(</w:t>
      </w:r>
      <w:proofErr w:type="gramEnd"/>
      <w:r w:rsidRPr="004E5483">
        <w:rPr>
          <w:rFonts w:ascii="Times New Roman" w:hAnsi="Times New Roman" w:cs="Times New Roman"/>
          <w:sz w:val="24"/>
        </w:rPr>
        <w:t xml:space="preserve">2014). 2014 Report. Available: </w:t>
      </w:r>
      <w:hyperlink r:id="rId6" w:history="1">
        <w:r w:rsidRPr="004E5483">
          <w:rPr>
            <w:rStyle w:val="Hyperlink"/>
            <w:rFonts w:ascii="Times New Roman" w:hAnsi="Times New Roman" w:cs="Times New Roman"/>
            <w:sz w:val="24"/>
          </w:rPr>
          <w:t xml:space="preserve">https://www.estyn.gov.wales/language. Last accessed </w:t>
        </w:r>
        <w:r w:rsidRPr="004E5483">
          <w:rPr>
            <w:rStyle w:val="Hyperlink"/>
            <w:rFonts w:ascii="Times New Roman" w:hAnsi="Times New Roman" w:cs="Times New Roman"/>
            <w:sz w:val="24"/>
          </w:rPr>
          <w:t>06</w:t>
        </w:r>
        <w:r w:rsidRPr="004E5483">
          <w:rPr>
            <w:rStyle w:val="Hyperlink"/>
            <w:rFonts w:ascii="Times New Roman" w:hAnsi="Times New Roman" w:cs="Times New Roman"/>
            <w:sz w:val="24"/>
          </w:rPr>
          <w:t>/0</w:t>
        </w:r>
        <w:r w:rsidRPr="004E5483">
          <w:rPr>
            <w:rStyle w:val="Hyperlink"/>
            <w:rFonts w:ascii="Times New Roman" w:hAnsi="Times New Roman" w:cs="Times New Roman"/>
            <w:sz w:val="24"/>
          </w:rPr>
          <w:t>5</w:t>
        </w:r>
        <w:r w:rsidRPr="004E5483">
          <w:rPr>
            <w:rStyle w:val="Hyperlink"/>
            <w:rFonts w:ascii="Times New Roman" w:hAnsi="Times New Roman" w:cs="Times New Roman"/>
            <w:sz w:val="24"/>
          </w:rPr>
          <w:t>/19</w:t>
        </w:r>
      </w:hyperlink>
    </w:p>
    <w:p w14:paraId="4900B01B"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Graham Donaldson. (2015). Successful Futures: Independent Review of Curriculum and Assessment Arrangement in Wales</w:t>
      </w:r>
    </w:p>
    <w:p w14:paraId="3A70C95C"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 xml:space="preserve">John Hattie (2011) </w:t>
      </w:r>
      <w:r w:rsidRPr="004E5483">
        <w:rPr>
          <w:rFonts w:ascii="Times New Roman" w:hAnsi="Times New Roman" w:cs="Times New Roman"/>
          <w:sz w:val="24"/>
        </w:rPr>
        <w:t>Visible Learning for Teachers</w:t>
      </w:r>
    </w:p>
    <w:p w14:paraId="13E9A830"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Saul McLeod. (201</w:t>
      </w:r>
      <w:r w:rsidRPr="004E5483">
        <w:rPr>
          <w:rFonts w:ascii="Times New Roman" w:hAnsi="Times New Roman" w:cs="Times New Roman"/>
          <w:sz w:val="24"/>
        </w:rPr>
        <w:t>8</w:t>
      </w:r>
      <w:r w:rsidRPr="004E5483">
        <w:rPr>
          <w:rFonts w:ascii="Times New Roman" w:hAnsi="Times New Roman" w:cs="Times New Roman"/>
          <w:sz w:val="24"/>
        </w:rPr>
        <w:t>).</w:t>
      </w:r>
      <w:r w:rsidRPr="004E5483">
        <w:rPr>
          <w:rFonts w:ascii="Times New Roman" w:hAnsi="Times New Roman" w:cs="Times New Roman"/>
          <w:sz w:val="24"/>
        </w:rPr>
        <w:t xml:space="preserve"> Skinner: Operant Conditioning</w:t>
      </w:r>
      <w:r w:rsidRPr="004E5483">
        <w:rPr>
          <w:rFonts w:ascii="Times New Roman" w:hAnsi="Times New Roman" w:cs="Times New Roman"/>
          <w:sz w:val="24"/>
        </w:rPr>
        <w:t>. Available:</w:t>
      </w:r>
      <w:r w:rsidRPr="004E5483">
        <w:rPr>
          <w:rFonts w:ascii="Times New Roman" w:hAnsi="Times New Roman" w:cs="Times New Roman"/>
          <w:sz w:val="24"/>
        </w:rPr>
        <w:t xml:space="preserve"> </w:t>
      </w:r>
      <w:r w:rsidRPr="004E5483">
        <w:rPr>
          <w:rFonts w:ascii="Times New Roman" w:hAnsi="Times New Roman" w:cs="Times New Roman"/>
          <w:sz w:val="24"/>
        </w:rPr>
        <w:t>https://www.simplypsychology.org/operant-conditioning.html. Last accessed 07/05/19</w:t>
      </w:r>
    </w:p>
    <w:p w14:paraId="05E60425"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 xml:space="preserve">Saul McLeod. (2019) </w:t>
      </w:r>
      <w:r w:rsidRPr="004E5483">
        <w:rPr>
          <w:rFonts w:ascii="Times New Roman" w:hAnsi="Times New Roman" w:cs="Times New Roman"/>
          <w:sz w:val="24"/>
        </w:rPr>
        <w:t xml:space="preserve">Jean Piaget's Theory of Cognitive </w:t>
      </w:r>
      <w:proofErr w:type="gramStart"/>
      <w:r w:rsidRPr="004E5483">
        <w:rPr>
          <w:rFonts w:ascii="Times New Roman" w:hAnsi="Times New Roman" w:cs="Times New Roman"/>
          <w:sz w:val="24"/>
        </w:rPr>
        <w:t>Development</w:t>
      </w:r>
      <w:r w:rsidRPr="004E5483">
        <w:rPr>
          <w:rFonts w:ascii="Times New Roman" w:hAnsi="Times New Roman" w:cs="Times New Roman"/>
          <w:sz w:val="24"/>
        </w:rPr>
        <w:t xml:space="preserve"> .</w:t>
      </w:r>
      <w:proofErr w:type="gramEnd"/>
      <w:r w:rsidRPr="004E5483">
        <w:rPr>
          <w:rFonts w:ascii="Times New Roman" w:hAnsi="Times New Roman" w:cs="Times New Roman"/>
          <w:sz w:val="24"/>
        </w:rPr>
        <w:t xml:space="preserve"> Available: </w:t>
      </w:r>
      <w:hyperlink r:id="rId7" w:history="1">
        <w:r w:rsidRPr="004E5483">
          <w:rPr>
            <w:rStyle w:val="Hyperlink"/>
            <w:rFonts w:ascii="Times New Roman" w:hAnsi="Times New Roman" w:cs="Times New Roman"/>
            <w:sz w:val="24"/>
          </w:rPr>
          <w:t>https://www.simplypsychology.org/piaget.html</w:t>
        </w:r>
      </w:hyperlink>
      <w:r w:rsidRPr="004E5483">
        <w:rPr>
          <w:rFonts w:ascii="Times New Roman" w:hAnsi="Times New Roman" w:cs="Times New Roman"/>
          <w:sz w:val="24"/>
        </w:rPr>
        <w:t>. Last accessed 06/05/19</w:t>
      </w:r>
    </w:p>
    <w:p w14:paraId="6439B696"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 xml:space="preserve">Saul McLeod. (2019). What is the Zone of Proximal </w:t>
      </w:r>
      <w:proofErr w:type="gramStart"/>
      <w:r w:rsidRPr="004E5483">
        <w:rPr>
          <w:rFonts w:ascii="Times New Roman" w:hAnsi="Times New Roman" w:cs="Times New Roman"/>
          <w:sz w:val="24"/>
        </w:rPr>
        <w:t>Development?.</w:t>
      </w:r>
      <w:proofErr w:type="gramEnd"/>
      <w:r w:rsidRPr="004E5483">
        <w:rPr>
          <w:rFonts w:ascii="Times New Roman" w:hAnsi="Times New Roman" w:cs="Times New Roman"/>
          <w:sz w:val="24"/>
        </w:rPr>
        <w:t xml:space="preserve"> Available: </w:t>
      </w:r>
      <w:hyperlink r:id="rId8" w:history="1">
        <w:r w:rsidRPr="004E5483">
          <w:rPr>
            <w:rStyle w:val="Hyperlink"/>
            <w:rFonts w:ascii="Times New Roman" w:hAnsi="Times New Roman" w:cs="Times New Roman"/>
            <w:sz w:val="24"/>
          </w:rPr>
          <w:t>https://www.simplypsychology.org/Zone-of-Proximal-Development.html. Last accessed 07/05/19</w:t>
        </w:r>
      </w:hyperlink>
      <w:r w:rsidRPr="004E5483">
        <w:rPr>
          <w:rFonts w:ascii="Times New Roman" w:hAnsi="Times New Roman" w:cs="Times New Roman"/>
          <w:sz w:val="24"/>
        </w:rPr>
        <w:t>.</w:t>
      </w:r>
    </w:p>
    <w:p w14:paraId="151E8CB5" w14:textId="77777777" w:rsidR="004E5483" w:rsidRPr="004E5483" w:rsidRDefault="004E5483">
      <w:pPr>
        <w:rPr>
          <w:rFonts w:ascii="Times New Roman" w:hAnsi="Times New Roman" w:cs="Times New Roman"/>
          <w:sz w:val="24"/>
        </w:rPr>
      </w:pPr>
      <w:r w:rsidRPr="004E5483">
        <w:rPr>
          <w:rFonts w:ascii="Times New Roman" w:hAnsi="Times New Roman" w:cs="Times New Roman"/>
          <w:sz w:val="24"/>
        </w:rPr>
        <w:t xml:space="preserve">Welsh Government. (2015). Foundation Phase Framework (Revised 2015). Available: </w:t>
      </w:r>
      <w:hyperlink r:id="rId9" w:history="1">
        <w:r w:rsidRPr="004E5483">
          <w:rPr>
            <w:rStyle w:val="Hyperlink"/>
            <w:rFonts w:ascii="Times New Roman" w:hAnsi="Times New Roman" w:cs="Times New Roman"/>
            <w:sz w:val="24"/>
          </w:rPr>
          <w:t>https://gov.wales/sites/default/files/publications/2018-02/foundation-phase-framework-revised-2015.pdf. Last accessed 07/05/19</w:t>
        </w:r>
      </w:hyperlink>
    </w:p>
    <w:p w14:paraId="31C7855E" w14:textId="77777777" w:rsidR="004E5483" w:rsidRPr="004E5483" w:rsidRDefault="004E5483">
      <w:pPr>
        <w:rPr>
          <w:rFonts w:ascii="Times New Roman" w:hAnsi="Times New Roman" w:cs="Times New Roman"/>
          <w:sz w:val="24"/>
        </w:rPr>
      </w:pPr>
    </w:p>
    <w:sectPr w:rsidR="004E5483" w:rsidRPr="004E548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2AE1D" w14:textId="77777777" w:rsidR="001E6F34" w:rsidRDefault="001E6F34" w:rsidP="00890491">
      <w:pPr>
        <w:spacing w:after="0" w:line="240" w:lineRule="auto"/>
      </w:pPr>
      <w:r>
        <w:separator/>
      </w:r>
    </w:p>
  </w:endnote>
  <w:endnote w:type="continuationSeparator" w:id="0">
    <w:p w14:paraId="0BDD5E08" w14:textId="77777777" w:rsidR="001E6F34" w:rsidRDefault="001E6F34" w:rsidP="00890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3043B" w14:textId="77777777" w:rsidR="001E6F34" w:rsidRDefault="001E6F34" w:rsidP="00890491">
      <w:pPr>
        <w:spacing w:after="0" w:line="240" w:lineRule="auto"/>
      </w:pPr>
      <w:r>
        <w:separator/>
      </w:r>
    </w:p>
  </w:footnote>
  <w:footnote w:type="continuationSeparator" w:id="0">
    <w:p w14:paraId="57C9E67E" w14:textId="77777777" w:rsidR="001E6F34" w:rsidRDefault="001E6F34" w:rsidP="00890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5C2BD" w14:textId="48DA0514" w:rsidR="00890491" w:rsidRDefault="00890491" w:rsidP="00890491">
    <w:pPr>
      <w:pStyle w:val="Header"/>
      <w:jc w:val="right"/>
    </w:pPr>
    <w:r>
      <w:t>Jessica Richardson</w:t>
    </w:r>
  </w:p>
  <w:p w14:paraId="6F01AD79" w14:textId="1F9E3AB5" w:rsidR="00890491" w:rsidRDefault="00890491" w:rsidP="00890491">
    <w:pPr>
      <w:pStyle w:val="Header"/>
      <w:jc w:val="right"/>
    </w:pPr>
    <w:r>
      <w:t>Student Number: 1505106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CD"/>
    <w:rsid w:val="00030152"/>
    <w:rsid w:val="00035D36"/>
    <w:rsid w:val="00050654"/>
    <w:rsid w:val="000B2663"/>
    <w:rsid w:val="000C6E3A"/>
    <w:rsid w:val="0012122D"/>
    <w:rsid w:val="00135971"/>
    <w:rsid w:val="0019594A"/>
    <w:rsid w:val="001E6F34"/>
    <w:rsid w:val="0023627C"/>
    <w:rsid w:val="00251964"/>
    <w:rsid w:val="002837F0"/>
    <w:rsid w:val="002C13A4"/>
    <w:rsid w:val="003813CB"/>
    <w:rsid w:val="0038383A"/>
    <w:rsid w:val="003F74D1"/>
    <w:rsid w:val="00414A11"/>
    <w:rsid w:val="00472ECD"/>
    <w:rsid w:val="004E5483"/>
    <w:rsid w:val="004F6F48"/>
    <w:rsid w:val="0054415A"/>
    <w:rsid w:val="00546A7F"/>
    <w:rsid w:val="00550C6A"/>
    <w:rsid w:val="00554741"/>
    <w:rsid w:val="005634CE"/>
    <w:rsid w:val="005661E6"/>
    <w:rsid w:val="00570634"/>
    <w:rsid w:val="005C4E56"/>
    <w:rsid w:val="005C7B70"/>
    <w:rsid w:val="0063271F"/>
    <w:rsid w:val="00632B98"/>
    <w:rsid w:val="00686276"/>
    <w:rsid w:val="006C70DA"/>
    <w:rsid w:val="006F5C07"/>
    <w:rsid w:val="00711274"/>
    <w:rsid w:val="0072072C"/>
    <w:rsid w:val="00755C0D"/>
    <w:rsid w:val="0079231E"/>
    <w:rsid w:val="007B4293"/>
    <w:rsid w:val="008026B3"/>
    <w:rsid w:val="0080445A"/>
    <w:rsid w:val="00857885"/>
    <w:rsid w:val="00880374"/>
    <w:rsid w:val="00890491"/>
    <w:rsid w:val="008A02C4"/>
    <w:rsid w:val="00921ECE"/>
    <w:rsid w:val="00950E14"/>
    <w:rsid w:val="009833D7"/>
    <w:rsid w:val="009D675D"/>
    <w:rsid w:val="00A14F82"/>
    <w:rsid w:val="00A577A4"/>
    <w:rsid w:val="00A57E8F"/>
    <w:rsid w:val="00B10295"/>
    <w:rsid w:val="00B30CEC"/>
    <w:rsid w:val="00B75AA9"/>
    <w:rsid w:val="00B92C51"/>
    <w:rsid w:val="00C624C3"/>
    <w:rsid w:val="00C67178"/>
    <w:rsid w:val="00CC0E48"/>
    <w:rsid w:val="00CD0095"/>
    <w:rsid w:val="00D219CA"/>
    <w:rsid w:val="00D67FDC"/>
    <w:rsid w:val="00DD2479"/>
    <w:rsid w:val="00DD6C97"/>
    <w:rsid w:val="00DF1977"/>
    <w:rsid w:val="00DF641F"/>
    <w:rsid w:val="00E21B7F"/>
    <w:rsid w:val="00E35E0D"/>
    <w:rsid w:val="00EC300A"/>
    <w:rsid w:val="00EE03AB"/>
    <w:rsid w:val="00F36A81"/>
    <w:rsid w:val="00F94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4416B"/>
  <w15:chartTrackingRefBased/>
  <w15:docId w15:val="{F8D21F7A-2AAB-4273-9BAC-C7B1B0E8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491"/>
    <w:rPr>
      <w:color w:val="0563C1" w:themeColor="hyperlink"/>
      <w:u w:val="single"/>
    </w:rPr>
  </w:style>
  <w:style w:type="character" w:styleId="UnresolvedMention">
    <w:name w:val="Unresolved Mention"/>
    <w:basedOn w:val="DefaultParagraphFont"/>
    <w:uiPriority w:val="99"/>
    <w:semiHidden/>
    <w:unhideWhenUsed/>
    <w:rsid w:val="00890491"/>
    <w:rPr>
      <w:color w:val="605E5C"/>
      <w:shd w:val="clear" w:color="auto" w:fill="E1DFDD"/>
    </w:rPr>
  </w:style>
  <w:style w:type="paragraph" w:styleId="Header">
    <w:name w:val="header"/>
    <w:basedOn w:val="Normal"/>
    <w:link w:val="HeaderChar"/>
    <w:uiPriority w:val="99"/>
    <w:unhideWhenUsed/>
    <w:rsid w:val="008904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491"/>
  </w:style>
  <w:style w:type="paragraph" w:styleId="Footer">
    <w:name w:val="footer"/>
    <w:basedOn w:val="Normal"/>
    <w:link w:val="FooterChar"/>
    <w:uiPriority w:val="99"/>
    <w:unhideWhenUsed/>
    <w:rsid w:val="008904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491"/>
  </w:style>
  <w:style w:type="character" w:styleId="FollowedHyperlink">
    <w:name w:val="FollowedHyperlink"/>
    <w:basedOn w:val="DefaultParagraphFont"/>
    <w:uiPriority w:val="99"/>
    <w:semiHidden/>
    <w:unhideWhenUsed/>
    <w:rsid w:val="004E54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Zone-of-Proximal-Development.html.%20Last%20accessed%2007/05/19" TargetMode="External"/><Relationship Id="rId3" Type="http://schemas.openxmlformats.org/officeDocument/2006/relationships/webSettings" Target="webSettings.xml"/><Relationship Id="rId7" Type="http://schemas.openxmlformats.org/officeDocument/2006/relationships/hyperlink" Target="https://www.simplypsychology.org/piaget.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language.%20Last%20accessed%2006/05/19"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gov.wales/sites/default/files/publications/2018-02/foundation-phase-framework-revised-2015.pdf.%20Last%20accessed%2007/0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dc:creator>
  <cp:keywords/>
  <dc:description/>
  <cp:lastModifiedBy>Jessica Richardson</cp:lastModifiedBy>
  <cp:revision>72</cp:revision>
  <dcterms:created xsi:type="dcterms:W3CDTF">2019-05-07T16:51:00Z</dcterms:created>
  <dcterms:modified xsi:type="dcterms:W3CDTF">2019-05-08T21:40:00Z</dcterms:modified>
</cp:coreProperties>
</file>