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F5B268" w14:textId="77777777" w:rsidR="000669A4" w:rsidRPr="00AC732C" w:rsidRDefault="000669A4" w:rsidP="00416540">
      <w:pPr>
        <w:spacing w:line="480" w:lineRule="auto"/>
        <w:rPr>
          <w:rFonts w:ascii="Times New Roman" w:eastAsia="Times New Roman" w:hAnsi="Times New Roman"/>
          <w:b/>
          <w:bCs/>
          <w:sz w:val="24"/>
          <w:szCs w:val="24"/>
        </w:rPr>
      </w:pPr>
    </w:p>
    <w:p w14:paraId="3CC9F189" w14:textId="1C61F4EA" w:rsidR="000669A4" w:rsidRPr="000D14B6" w:rsidRDefault="0039618C">
      <w:pPr>
        <w:spacing w:line="480" w:lineRule="auto"/>
        <w:jc w:val="center"/>
        <w:rPr>
          <w:rFonts w:ascii="Times New Roman" w:eastAsia="Times New Roman" w:hAnsi="Times New Roman"/>
          <w:sz w:val="48"/>
          <w:szCs w:val="48"/>
        </w:rPr>
      </w:pPr>
      <w:r>
        <w:rPr>
          <w:rFonts w:eastAsia="Calibri"/>
          <w:noProof/>
          <w:lang w:val="en-GB"/>
        </w:rPr>
        <w:pict w14:anchorId="64C95F8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183.75pt;height:87.7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">
            <v:imagedata r:id="rId7" o:title=""/>
          </v:shape>
        </w:pict>
      </w:r>
    </w:p>
    <w:p w14:paraId="2A43DFA0" w14:textId="77777777" w:rsidR="000669A4" w:rsidRPr="000D14B6" w:rsidRDefault="000669A4">
      <w:pPr>
        <w:spacing w:line="480" w:lineRule="auto"/>
        <w:jc w:val="center"/>
        <w:rPr>
          <w:rFonts w:ascii="Times New Roman" w:eastAsia="Times New Roman" w:hAnsi="Times New Roman"/>
          <w:sz w:val="48"/>
          <w:szCs w:val="48"/>
        </w:rPr>
      </w:pPr>
    </w:p>
    <w:p w14:paraId="08E6C236" w14:textId="1CFB84E2" w:rsidR="000669A4" w:rsidRDefault="007F4ECE">
      <w:pPr>
        <w:spacing w:line="480" w:lineRule="auto"/>
        <w:jc w:val="center"/>
        <w:rPr>
          <w:rFonts w:ascii="Arial" w:eastAsia="Times New Roman" w:hAnsi="Arial" w:cs="Arial"/>
          <w:sz w:val="48"/>
          <w:szCs w:val="48"/>
        </w:rPr>
      </w:pPr>
      <w:r w:rsidRPr="000D14B6">
        <w:rPr>
          <w:rFonts w:ascii="Arial" w:eastAsia="Times New Roman" w:hAnsi="Arial" w:cs="Arial"/>
          <w:sz w:val="48"/>
          <w:szCs w:val="48"/>
        </w:rPr>
        <w:t>The Impact of Covid-19 and Rebuilding the Workforce in Hotel Trinity</w:t>
      </w:r>
    </w:p>
    <w:p w14:paraId="6AFEFA80" w14:textId="52DD008D" w:rsidR="000D14B6" w:rsidRPr="000D14B6" w:rsidRDefault="000D14B6">
      <w:pPr>
        <w:spacing w:line="480" w:lineRule="auto"/>
        <w:jc w:val="center"/>
        <w:rPr>
          <w:rFonts w:ascii="Arial" w:eastAsia="Times New Roman" w:hAnsi="Arial" w:cs="Arial"/>
          <w:b/>
          <w:bCs/>
          <w:sz w:val="40"/>
          <w:szCs w:val="40"/>
        </w:rPr>
      </w:pPr>
    </w:p>
    <w:p w14:paraId="43111C2F" w14:textId="77777777" w:rsidR="000D14B6" w:rsidRPr="000D14B6" w:rsidRDefault="000D14B6" w:rsidP="000D14B6">
      <w:pPr>
        <w:jc w:val="center"/>
        <w:rPr>
          <w:rFonts w:ascii="Arial" w:hAnsi="Arial" w:cs="Arial"/>
          <w:sz w:val="36"/>
          <w:szCs w:val="36"/>
        </w:rPr>
      </w:pPr>
      <w:r w:rsidRPr="000D14B6">
        <w:rPr>
          <w:rFonts w:ascii="Arial" w:hAnsi="Arial" w:cs="Arial"/>
          <w:sz w:val="36"/>
          <w:szCs w:val="36"/>
        </w:rPr>
        <w:t>Student’s Name: Cristina Mutu</w:t>
      </w:r>
    </w:p>
    <w:p w14:paraId="02731DCE" w14:textId="77777777" w:rsidR="000D14B6" w:rsidRPr="000D14B6" w:rsidRDefault="000D14B6" w:rsidP="000D14B6">
      <w:pPr>
        <w:jc w:val="center"/>
        <w:rPr>
          <w:rFonts w:ascii="Arial" w:hAnsi="Arial" w:cs="Arial"/>
          <w:sz w:val="36"/>
          <w:szCs w:val="36"/>
        </w:rPr>
      </w:pPr>
      <w:r w:rsidRPr="000D14B6">
        <w:rPr>
          <w:rFonts w:ascii="Arial" w:hAnsi="Arial" w:cs="Arial"/>
          <w:sz w:val="36"/>
          <w:szCs w:val="36"/>
        </w:rPr>
        <w:t xml:space="preserve">Student’s ID: 2012841 </w:t>
      </w:r>
    </w:p>
    <w:p w14:paraId="154B1C70" w14:textId="21A7084C" w:rsidR="000D14B6" w:rsidRPr="001A6E78" w:rsidRDefault="000D14B6" w:rsidP="001A6E78">
      <w:pPr>
        <w:spacing w:line="480" w:lineRule="auto"/>
        <w:jc w:val="center"/>
        <w:rPr>
          <w:rFonts w:ascii="Arial" w:eastAsia="Times New Roman" w:hAnsi="Arial" w:cs="Arial"/>
          <w:sz w:val="32"/>
          <w:szCs w:val="32"/>
        </w:rPr>
      </w:pPr>
      <w:r w:rsidRPr="000D14B6">
        <w:rPr>
          <w:rFonts w:ascii="Arial" w:hAnsi="Arial" w:cs="Arial"/>
          <w:sz w:val="36"/>
          <w:szCs w:val="36"/>
        </w:rPr>
        <w:t xml:space="preserve">Module title: </w:t>
      </w:r>
      <w:r w:rsidR="001A6E78">
        <w:rPr>
          <w:rFonts w:ascii="Arial" w:hAnsi="Arial" w:cs="Arial"/>
          <w:sz w:val="36"/>
          <w:szCs w:val="36"/>
        </w:rPr>
        <w:t>Personnel Resourcing and Development</w:t>
      </w:r>
      <w:r w:rsidR="001A6E78" w:rsidRPr="001A6E78">
        <w:rPr>
          <w:rFonts w:ascii="Arial" w:eastAsia="Times New Roman" w:hAnsi="Arial" w:cs="Arial"/>
          <w:sz w:val="32"/>
          <w:szCs w:val="32"/>
        </w:rPr>
        <w:t xml:space="preserve"> </w:t>
      </w:r>
      <w:r w:rsidR="001A6E78" w:rsidRPr="001A6E78">
        <w:rPr>
          <w:rFonts w:ascii="Arial" w:eastAsia="Times New Roman" w:hAnsi="Arial" w:cs="Arial"/>
          <w:sz w:val="36"/>
          <w:szCs w:val="36"/>
        </w:rPr>
        <w:t>BMIH5005</w:t>
      </w:r>
    </w:p>
    <w:p w14:paraId="7D8EBBCB" w14:textId="3A6C3BB6" w:rsidR="000D14B6" w:rsidRPr="000D14B6" w:rsidRDefault="000D14B6" w:rsidP="000D14B6">
      <w:pPr>
        <w:jc w:val="center"/>
        <w:rPr>
          <w:rFonts w:ascii="Arial" w:hAnsi="Arial" w:cs="Arial"/>
          <w:sz w:val="36"/>
          <w:szCs w:val="36"/>
        </w:rPr>
      </w:pPr>
      <w:r w:rsidRPr="000D14B6">
        <w:rPr>
          <w:rFonts w:ascii="Arial" w:hAnsi="Arial" w:cs="Arial"/>
          <w:sz w:val="36"/>
          <w:szCs w:val="36"/>
        </w:rPr>
        <w:t xml:space="preserve">Lecturer’s Name: </w:t>
      </w:r>
      <w:r w:rsidR="001A6E78">
        <w:rPr>
          <w:rFonts w:ascii="Arial" w:hAnsi="Arial" w:cs="Arial"/>
          <w:sz w:val="36"/>
          <w:szCs w:val="36"/>
        </w:rPr>
        <w:t>Emily Williams</w:t>
      </w:r>
    </w:p>
    <w:p w14:paraId="17B5573A" w14:textId="77777777" w:rsidR="000669A4" w:rsidRPr="000D14B6" w:rsidRDefault="000669A4" w:rsidP="001A6E78">
      <w:pPr>
        <w:spacing w:line="480" w:lineRule="auto"/>
        <w:rPr>
          <w:rFonts w:ascii="Arial" w:eastAsia="Times New Roman" w:hAnsi="Arial" w:cs="Arial"/>
        </w:rPr>
      </w:pPr>
    </w:p>
    <w:p w14:paraId="23BFECF8" w14:textId="1577780C" w:rsidR="000669A4" w:rsidRPr="001A6E78" w:rsidRDefault="007F4ECE" w:rsidP="001A6E78">
      <w:pPr>
        <w:spacing w:line="480" w:lineRule="auto"/>
        <w:jc w:val="center"/>
        <w:rPr>
          <w:rFonts w:ascii="Arial" w:eastAsia="Times New Roman" w:hAnsi="Arial" w:cs="Arial"/>
          <w:b/>
          <w:bCs/>
          <w:sz w:val="28"/>
          <w:szCs w:val="28"/>
        </w:rPr>
      </w:pPr>
      <w:r w:rsidRPr="001A6E78">
        <w:rPr>
          <w:rFonts w:ascii="Arial" w:eastAsia="Times New Roman" w:hAnsi="Arial" w:cs="Arial"/>
          <w:b/>
          <w:bCs/>
          <w:sz w:val="28"/>
          <w:szCs w:val="28"/>
        </w:rPr>
        <w:lastRenderedPageBreak/>
        <w:t>The Impact of Covid-19 and Rebuilding the Workforce in Hotel Trinity</w:t>
      </w:r>
    </w:p>
    <w:p w14:paraId="1E63776C" w14:textId="77777777" w:rsidR="001A6E78" w:rsidRPr="001A6E78" w:rsidRDefault="001A6E78" w:rsidP="001A6E78">
      <w:pPr>
        <w:spacing w:line="480" w:lineRule="auto"/>
        <w:jc w:val="center"/>
        <w:rPr>
          <w:rFonts w:ascii="Arial" w:eastAsia="Times New Roman" w:hAnsi="Arial" w:cs="Arial"/>
        </w:rPr>
      </w:pPr>
    </w:p>
    <w:p w14:paraId="14F2B7D8" w14:textId="7BF06DF0" w:rsidR="000669A4" w:rsidRPr="000D14B6" w:rsidRDefault="007F4ECE" w:rsidP="00A005A1">
      <w:pPr>
        <w:spacing w:line="480" w:lineRule="auto"/>
        <w:jc w:val="both"/>
        <w:rPr>
          <w:rFonts w:ascii="Arial" w:eastAsia="Times New Roman" w:hAnsi="Arial" w:cs="Arial"/>
          <w:sz w:val="24"/>
          <w:szCs w:val="24"/>
        </w:rPr>
      </w:pPr>
      <w:r w:rsidRPr="000D14B6">
        <w:rPr>
          <w:rFonts w:ascii="Arial" w:eastAsia="Times New Roman" w:hAnsi="Arial" w:cs="Arial"/>
          <w:sz w:val="24"/>
          <w:szCs w:val="24"/>
        </w:rPr>
        <w:tab/>
        <w:t xml:space="preserve">The COVID-19 pandemic had a significant impact on the operations of the hotel industry. Most hotels had to close their doors or even lay off employees to sustain their operations during the pandemic. Working hours were reduced significantly, and </w:t>
      </w:r>
      <w:r w:rsidR="00A005A1" w:rsidRPr="000D14B6">
        <w:rPr>
          <w:rFonts w:ascii="Arial" w:eastAsia="Times New Roman" w:hAnsi="Arial" w:cs="Arial"/>
          <w:sz w:val="24"/>
          <w:szCs w:val="24"/>
        </w:rPr>
        <w:t xml:space="preserve">a large margin also decreased the number of persons coming </w:t>
      </w:r>
      <w:r w:rsidRPr="000D14B6">
        <w:rPr>
          <w:rFonts w:ascii="Arial" w:eastAsia="Times New Roman" w:hAnsi="Arial" w:cs="Arial"/>
          <w:sz w:val="24"/>
          <w:szCs w:val="24"/>
        </w:rPr>
        <w:t xml:space="preserve">in since people preferred to stay indoors to avoid contracting the disease (Le &amp; Phi, 2021). This research will focus on the impact of the COVID-19 pandemic on the Trinity Hotel in London, analyzing how the pandemic impacted the employee's life cycle in the hotel. Specifically, this research will address how the pandemic </w:t>
      </w:r>
      <w:r w:rsidR="00A005A1" w:rsidRPr="000D14B6">
        <w:rPr>
          <w:rFonts w:ascii="Arial" w:eastAsia="Times New Roman" w:hAnsi="Arial" w:cs="Arial"/>
          <w:sz w:val="24"/>
          <w:szCs w:val="24"/>
        </w:rPr>
        <w:t>affe</w:t>
      </w:r>
      <w:r w:rsidRPr="000D14B6">
        <w:rPr>
          <w:rFonts w:ascii="Arial" w:eastAsia="Times New Roman" w:hAnsi="Arial" w:cs="Arial"/>
          <w:sz w:val="24"/>
          <w:szCs w:val="24"/>
        </w:rPr>
        <w:t xml:space="preserve">cted various aspects of the hotel, such as payroll and staff retention, and will also propose a strategy on how such impacts can be mitigated in the post-pandemic world. In London, all hotels were </w:t>
      </w:r>
      <w:proofErr w:type="gramStart"/>
      <w:r w:rsidRPr="000D14B6">
        <w:rPr>
          <w:rFonts w:ascii="Arial" w:eastAsia="Times New Roman" w:hAnsi="Arial" w:cs="Arial"/>
          <w:sz w:val="24"/>
          <w:szCs w:val="24"/>
        </w:rPr>
        <w:t>closed down</w:t>
      </w:r>
      <w:proofErr w:type="gramEnd"/>
      <w:r w:rsidRPr="000D14B6">
        <w:rPr>
          <w:rFonts w:ascii="Arial" w:eastAsia="Times New Roman" w:hAnsi="Arial" w:cs="Arial"/>
          <w:sz w:val="24"/>
          <w:szCs w:val="24"/>
        </w:rPr>
        <w:t xml:space="preserve"> as of March 2020 after a government order</w:t>
      </w:r>
      <w:r w:rsidR="00A005A1" w:rsidRPr="000D14B6">
        <w:rPr>
          <w:rFonts w:ascii="Arial" w:eastAsia="Times New Roman" w:hAnsi="Arial" w:cs="Arial"/>
          <w:sz w:val="24"/>
          <w:szCs w:val="24"/>
        </w:rPr>
        <w:t>. The Trinity Hotel had to develop strategies</w:t>
      </w:r>
      <w:r w:rsidRPr="000D14B6">
        <w:rPr>
          <w:rFonts w:ascii="Arial" w:eastAsia="Times New Roman" w:hAnsi="Arial" w:cs="Arial"/>
          <w:sz w:val="24"/>
          <w:szCs w:val="24"/>
        </w:rPr>
        <w:t xml:space="preserve"> to remain profitable despite the strict government regulations during that period. Most employees working under the hotel were forced to resign, and the remaining ones had to take a pay cut due to the </w:t>
      </w:r>
      <w:r w:rsidR="00A005A1" w:rsidRPr="000D14B6">
        <w:rPr>
          <w:rFonts w:ascii="Arial" w:eastAsia="Times New Roman" w:hAnsi="Arial" w:cs="Arial"/>
          <w:sz w:val="24"/>
          <w:szCs w:val="24"/>
        </w:rPr>
        <w:t>challenging</w:t>
      </w:r>
      <w:r w:rsidRPr="000D14B6">
        <w:rPr>
          <w:rFonts w:ascii="Arial" w:eastAsia="Times New Roman" w:hAnsi="Arial" w:cs="Arial"/>
          <w:sz w:val="24"/>
          <w:szCs w:val="24"/>
        </w:rPr>
        <w:t xml:space="preserve"> economic times that the hotel and the economy, in general, were facing (Jack, 2021). Th</w:t>
      </w:r>
      <w:r w:rsidR="00A005A1" w:rsidRPr="000D14B6">
        <w:rPr>
          <w:rFonts w:ascii="Arial" w:eastAsia="Times New Roman" w:hAnsi="Arial" w:cs="Arial"/>
          <w:sz w:val="24"/>
          <w:szCs w:val="24"/>
        </w:rPr>
        <w:t>erefore, this research will</w:t>
      </w:r>
      <w:r w:rsidRPr="000D14B6">
        <w:rPr>
          <w:rFonts w:ascii="Arial" w:eastAsia="Times New Roman" w:hAnsi="Arial" w:cs="Arial"/>
          <w:sz w:val="24"/>
          <w:szCs w:val="24"/>
        </w:rPr>
        <w:t xml:space="preserve"> provide an analysis of the employee </w:t>
      </w:r>
      <w:proofErr w:type="gramStart"/>
      <w:r w:rsidRPr="000D14B6">
        <w:rPr>
          <w:rFonts w:ascii="Arial" w:eastAsia="Times New Roman" w:hAnsi="Arial" w:cs="Arial"/>
          <w:sz w:val="24"/>
          <w:szCs w:val="24"/>
        </w:rPr>
        <w:t>life-cycle</w:t>
      </w:r>
      <w:proofErr w:type="gramEnd"/>
      <w:r w:rsidRPr="000D14B6">
        <w:rPr>
          <w:rFonts w:ascii="Arial" w:eastAsia="Times New Roman" w:hAnsi="Arial" w:cs="Arial"/>
          <w:sz w:val="24"/>
          <w:szCs w:val="24"/>
        </w:rPr>
        <w:t xml:space="preserve"> in Trinity Hotel in London and how it was affected by the pandemic.</w:t>
      </w:r>
    </w:p>
    <w:p w14:paraId="3E839377" w14:textId="136110BA" w:rsidR="000669A4" w:rsidRPr="000D14B6" w:rsidRDefault="007F4ECE" w:rsidP="00A005A1">
      <w:pPr>
        <w:spacing w:line="480" w:lineRule="auto"/>
        <w:jc w:val="both"/>
        <w:rPr>
          <w:rFonts w:ascii="Arial" w:eastAsia="Times New Roman" w:hAnsi="Arial" w:cs="Arial"/>
          <w:sz w:val="24"/>
          <w:szCs w:val="24"/>
        </w:rPr>
      </w:pPr>
      <w:r w:rsidRPr="000D14B6">
        <w:rPr>
          <w:rFonts w:ascii="Arial" w:eastAsia="Times New Roman" w:hAnsi="Arial" w:cs="Arial"/>
          <w:sz w:val="24"/>
          <w:szCs w:val="24"/>
        </w:rPr>
        <w:tab/>
        <w:t xml:space="preserve">The employee </w:t>
      </w:r>
      <w:proofErr w:type="gramStart"/>
      <w:r w:rsidRPr="000D14B6">
        <w:rPr>
          <w:rFonts w:ascii="Arial" w:eastAsia="Times New Roman" w:hAnsi="Arial" w:cs="Arial"/>
          <w:sz w:val="24"/>
          <w:szCs w:val="24"/>
        </w:rPr>
        <w:t>life-cycle</w:t>
      </w:r>
      <w:proofErr w:type="gramEnd"/>
      <w:r w:rsidRPr="000D14B6">
        <w:rPr>
          <w:rFonts w:ascii="Arial" w:eastAsia="Times New Roman" w:hAnsi="Arial" w:cs="Arial"/>
          <w:sz w:val="24"/>
          <w:szCs w:val="24"/>
        </w:rPr>
        <w:t xml:space="preserve"> is a</w:t>
      </w:r>
      <w:r w:rsidR="00A005A1" w:rsidRPr="000D14B6">
        <w:rPr>
          <w:rFonts w:ascii="Arial" w:eastAsia="Times New Roman" w:hAnsi="Arial" w:cs="Arial"/>
          <w:sz w:val="24"/>
          <w:szCs w:val="24"/>
        </w:rPr>
        <w:t>n essential</w:t>
      </w:r>
      <w:r w:rsidRPr="000D14B6">
        <w:rPr>
          <w:rFonts w:ascii="Arial" w:eastAsia="Times New Roman" w:hAnsi="Arial" w:cs="Arial"/>
          <w:sz w:val="24"/>
          <w:szCs w:val="24"/>
        </w:rPr>
        <w:t xml:space="preserve"> tool for the human resource department at Hotel Trinity in London. This is because by using this tool, the department </w:t>
      </w:r>
      <w:r w:rsidR="00A005A1" w:rsidRPr="000D14B6">
        <w:rPr>
          <w:rFonts w:ascii="Arial" w:eastAsia="Times New Roman" w:hAnsi="Arial" w:cs="Arial"/>
          <w:sz w:val="24"/>
          <w:szCs w:val="24"/>
        </w:rPr>
        <w:t>can</w:t>
      </w:r>
      <w:r w:rsidRPr="000D14B6">
        <w:rPr>
          <w:rFonts w:ascii="Arial" w:eastAsia="Times New Roman" w:hAnsi="Arial" w:cs="Arial"/>
          <w:sz w:val="24"/>
          <w:szCs w:val="24"/>
        </w:rPr>
        <w:t xml:space="preserve"> come up with a system that is set to respond to the labor needs of the hotel (</w:t>
      </w:r>
      <w:proofErr w:type="spellStart"/>
      <w:r w:rsidRPr="000D14B6">
        <w:rPr>
          <w:rFonts w:ascii="Arial" w:eastAsia="Times New Roman" w:hAnsi="Arial" w:cs="Arial"/>
          <w:sz w:val="24"/>
          <w:szCs w:val="24"/>
        </w:rPr>
        <w:t>Kakade</w:t>
      </w:r>
      <w:proofErr w:type="spellEnd"/>
      <w:r w:rsidRPr="000D14B6">
        <w:rPr>
          <w:rFonts w:ascii="Arial" w:eastAsia="Times New Roman" w:hAnsi="Arial" w:cs="Arial"/>
          <w:sz w:val="24"/>
          <w:szCs w:val="24"/>
        </w:rPr>
        <w:t xml:space="preserve">, 2020). This tool helps the department to determine what gaps are </w:t>
      </w:r>
      <w:r w:rsidR="00A005A1" w:rsidRPr="000D14B6">
        <w:rPr>
          <w:rFonts w:ascii="Arial" w:eastAsia="Times New Roman" w:hAnsi="Arial" w:cs="Arial"/>
          <w:sz w:val="24"/>
          <w:szCs w:val="24"/>
        </w:rPr>
        <w:t xml:space="preserve">in the workforce </w:t>
      </w:r>
      <w:proofErr w:type="gramStart"/>
      <w:r w:rsidR="00A005A1" w:rsidRPr="000D14B6">
        <w:rPr>
          <w:rFonts w:ascii="Arial" w:eastAsia="Times New Roman" w:hAnsi="Arial" w:cs="Arial"/>
          <w:sz w:val="24"/>
          <w:szCs w:val="24"/>
        </w:rPr>
        <w:t>and also</w:t>
      </w:r>
      <w:proofErr w:type="gramEnd"/>
      <w:r w:rsidR="00A005A1" w:rsidRPr="000D14B6">
        <w:rPr>
          <w:rFonts w:ascii="Arial" w:eastAsia="Times New Roman" w:hAnsi="Arial" w:cs="Arial"/>
          <w:sz w:val="24"/>
          <w:szCs w:val="24"/>
        </w:rPr>
        <w:t xml:space="preserve"> </w:t>
      </w:r>
      <w:r w:rsidR="00A005A1" w:rsidRPr="000D14B6">
        <w:rPr>
          <w:rFonts w:ascii="Arial" w:eastAsia="Times New Roman" w:hAnsi="Arial" w:cs="Arial"/>
          <w:sz w:val="24"/>
          <w:szCs w:val="24"/>
        </w:rPr>
        <w:lastRenderedPageBreak/>
        <w:t>what needs to be adjusted</w:t>
      </w:r>
      <w:r w:rsidRPr="000D14B6">
        <w:rPr>
          <w:rFonts w:ascii="Arial" w:eastAsia="Times New Roman" w:hAnsi="Arial" w:cs="Arial"/>
          <w:sz w:val="24"/>
          <w:szCs w:val="24"/>
        </w:rPr>
        <w:t xml:space="preserve"> to ensure the lifespan of employees is increased and that the performance of each employee is of the highest level. The employee </w:t>
      </w:r>
      <w:proofErr w:type="gramStart"/>
      <w:r w:rsidRPr="000D14B6">
        <w:rPr>
          <w:rFonts w:ascii="Arial" w:eastAsia="Times New Roman" w:hAnsi="Arial" w:cs="Arial"/>
          <w:sz w:val="24"/>
          <w:szCs w:val="24"/>
        </w:rPr>
        <w:t>life-cycle</w:t>
      </w:r>
      <w:proofErr w:type="gramEnd"/>
      <w:r w:rsidRPr="000D14B6">
        <w:rPr>
          <w:rFonts w:ascii="Arial" w:eastAsia="Times New Roman" w:hAnsi="Arial" w:cs="Arial"/>
          <w:sz w:val="24"/>
          <w:szCs w:val="24"/>
        </w:rPr>
        <w:t xml:space="preserve"> has various stages; the first one is finding and recruiting employees who are willing to work at Hotel Trinity (Achievers, 2021). Recruiting of employees has never been an issue for the hotel since, after making announcements on various persons, </w:t>
      </w:r>
      <w:r w:rsidR="00A005A1" w:rsidRPr="000D14B6">
        <w:rPr>
          <w:rFonts w:ascii="Arial" w:eastAsia="Times New Roman" w:hAnsi="Arial" w:cs="Arial"/>
          <w:sz w:val="24"/>
          <w:szCs w:val="24"/>
        </w:rPr>
        <w:t>many people usually showed up for job interviews seeking the advertised positions</w:t>
      </w:r>
      <w:r w:rsidRPr="000D14B6">
        <w:rPr>
          <w:rFonts w:ascii="Arial" w:eastAsia="Times New Roman" w:hAnsi="Arial" w:cs="Arial"/>
          <w:sz w:val="24"/>
          <w:szCs w:val="24"/>
        </w:rPr>
        <w:t xml:space="preserve">. However, due to the Covid-19 pandemic, recruitment became a </w:t>
      </w:r>
      <w:r w:rsidR="00A005A1" w:rsidRPr="000D14B6">
        <w:rPr>
          <w:rFonts w:ascii="Arial" w:eastAsia="Times New Roman" w:hAnsi="Arial" w:cs="Arial"/>
          <w:sz w:val="24"/>
          <w:szCs w:val="24"/>
        </w:rPr>
        <w:t>significant</w:t>
      </w:r>
      <w:r w:rsidRPr="000D14B6">
        <w:rPr>
          <w:rFonts w:ascii="Arial" w:eastAsia="Times New Roman" w:hAnsi="Arial" w:cs="Arial"/>
          <w:sz w:val="24"/>
          <w:szCs w:val="24"/>
        </w:rPr>
        <w:t xml:space="preserve"> issue for the company </w:t>
      </w:r>
      <w:proofErr w:type="gramStart"/>
      <w:r w:rsidRPr="000D14B6">
        <w:rPr>
          <w:rFonts w:ascii="Arial" w:eastAsia="Times New Roman" w:hAnsi="Arial" w:cs="Arial"/>
          <w:sz w:val="24"/>
          <w:szCs w:val="24"/>
        </w:rPr>
        <w:t>( Martinez</w:t>
      </w:r>
      <w:proofErr w:type="gramEnd"/>
      <w:r w:rsidRPr="000D14B6">
        <w:rPr>
          <w:rFonts w:ascii="Arial" w:eastAsia="Times New Roman" w:hAnsi="Arial" w:cs="Arial"/>
          <w:sz w:val="24"/>
          <w:szCs w:val="24"/>
        </w:rPr>
        <w:t xml:space="preserve"> et al., 2020). This is because, as much as people were </w:t>
      </w:r>
      <w:r w:rsidR="00A005A1" w:rsidRPr="000D14B6">
        <w:rPr>
          <w:rFonts w:ascii="Arial" w:eastAsia="Times New Roman" w:hAnsi="Arial" w:cs="Arial"/>
          <w:sz w:val="24"/>
          <w:szCs w:val="24"/>
        </w:rPr>
        <w:t>searching for jobs, they were also looking for companies that would place a high value on their safety and</w:t>
      </w:r>
      <w:r w:rsidRPr="000D14B6">
        <w:rPr>
          <w:rFonts w:ascii="Arial" w:eastAsia="Times New Roman" w:hAnsi="Arial" w:cs="Arial"/>
          <w:sz w:val="24"/>
          <w:szCs w:val="24"/>
        </w:rPr>
        <w:t xml:space="preserve"> good remuneration. During this period, it was </w:t>
      </w:r>
      <w:r w:rsidR="00A005A1" w:rsidRPr="000D14B6">
        <w:rPr>
          <w:rFonts w:ascii="Arial" w:eastAsia="Times New Roman" w:hAnsi="Arial" w:cs="Arial"/>
          <w:sz w:val="24"/>
          <w:szCs w:val="24"/>
        </w:rPr>
        <w:t>nearly impossible to pay employees the normal rates</w:t>
      </w:r>
      <w:r w:rsidRPr="000D14B6">
        <w:rPr>
          <w:rFonts w:ascii="Arial" w:eastAsia="Times New Roman" w:hAnsi="Arial" w:cs="Arial"/>
          <w:sz w:val="24"/>
          <w:szCs w:val="24"/>
        </w:rPr>
        <w:t xml:space="preserve"> the hotel was paying before since the restrictions put in place had seen the hotel lose a lot of business (Kaushik &amp; </w:t>
      </w:r>
      <w:proofErr w:type="spellStart"/>
      <w:r w:rsidRPr="000D14B6">
        <w:rPr>
          <w:rFonts w:ascii="Arial" w:eastAsia="Times New Roman" w:hAnsi="Arial" w:cs="Arial"/>
          <w:sz w:val="24"/>
          <w:szCs w:val="24"/>
        </w:rPr>
        <w:t>Guleria</w:t>
      </w:r>
      <w:proofErr w:type="spellEnd"/>
      <w:r w:rsidRPr="000D14B6">
        <w:rPr>
          <w:rFonts w:ascii="Arial" w:eastAsia="Times New Roman" w:hAnsi="Arial" w:cs="Arial"/>
          <w:sz w:val="24"/>
          <w:szCs w:val="24"/>
        </w:rPr>
        <w:t xml:space="preserve">, 2020). </w:t>
      </w:r>
      <w:r w:rsidR="00A005A1" w:rsidRPr="000D14B6">
        <w:rPr>
          <w:rFonts w:ascii="Arial" w:eastAsia="Times New Roman" w:hAnsi="Arial" w:cs="Arial"/>
          <w:sz w:val="24"/>
          <w:szCs w:val="24"/>
        </w:rPr>
        <w:t>T</w:t>
      </w:r>
      <w:r w:rsidRPr="000D14B6">
        <w:rPr>
          <w:rFonts w:ascii="Arial" w:eastAsia="Times New Roman" w:hAnsi="Arial" w:cs="Arial"/>
          <w:sz w:val="24"/>
          <w:szCs w:val="24"/>
        </w:rPr>
        <w:t xml:space="preserve">o mitigate this impact, the human resource department in Hotel Trinity had to rely on the brand image that the company had established in the market, which was to show potential employees that under normal circumstances, the hotel usually paid their employees well salaries and other benefits heavily. Additionally, the department had to insist on the issue of safety </w:t>
      </w:r>
      <w:proofErr w:type="gramStart"/>
      <w:r w:rsidRPr="000D14B6">
        <w:rPr>
          <w:rFonts w:ascii="Arial" w:eastAsia="Times New Roman" w:hAnsi="Arial" w:cs="Arial"/>
          <w:sz w:val="24"/>
          <w:szCs w:val="24"/>
        </w:rPr>
        <w:t>so as to</w:t>
      </w:r>
      <w:proofErr w:type="gramEnd"/>
      <w:r w:rsidRPr="000D14B6">
        <w:rPr>
          <w:rFonts w:ascii="Arial" w:eastAsia="Times New Roman" w:hAnsi="Arial" w:cs="Arial"/>
          <w:sz w:val="24"/>
          <w:szCs w:val="24"/>
        </w:rPr>
        <w:t xml:space="preserve"> ensure that employees did not feel that working for the hotel would jeopardize their health and safety (Hearing et al., 2022). The COVID-19 pandemic, therefore, made it quite difficult for the human resource department at Hotel Trinity to get people interested in working for the hotel. </w:t>
      </w:r>
    </w:p>
    <w:p w14:paraId="58BD0655" w14:textId="228AC6FB" w:rsidR="000669A4" w:rsidRPr="000D14B6" w:rsidRDefault="007F4ECE" w:rsidP="00A005A1">
      <w:pPr>
        <w:spacing w:line="480" w:lineRule="auto"/>
        <w:jc w:val="both"/>
        <w:rPr>
          <w:rFonts w:ascii="Arial" w:eastAsia="Times New Roman" w:hAnsi="Arial" w:cs="Arial"/>
          <w:sz w:val="24"/>
          <w:szCs w:val="24"/>
        </w:rPr>
      </w:pPr>
      <w:r w:rsidRPr="000D14B6">
        <w:rPr>
          <w:rFonts w:ascii="Arial" w:eastAsia="Times New Roman" w:hAnsi="Arial" w:cs="Arial"/>
          <w:sz w:val="24"/>
          <w:szCs w:val="24"/>
        </w:rPr>
        <w:tab/>
        <w:t xml:space="preserve">The second stage of the employee </w:t>
      </w:r>
      <w:r w:rsidR="00295F7E" w:rsidRPr="000D14B6">
        <w:rPr>
          <w:rFonts w:ascii="Arial" w:eastAsia="Times New Roman" w:hAnsi="Arial" w:cs="Arial"/>
          <w:sz w:val="24"/>
          <w:szCs w:val="24"/>
        </w:rPr>
        <w:t>life cycle</w:t>
      </w:r>
      <w:r w:rsidRPr="000D14B6">
        <w:rPr>
          <w:rFonts w:ascii="Arial" w:eastAsia="Times New Roman" w:hAnsi="Arial" w:cs="Arial"/>
          <w:sz w:val="24"/>
          <w:szCs w:val="24"/>
        </w:rPr>
        <w:t xml:space="preserve"> is the hiring process, and this is where a company conducts interviews with the potential employees and appoints those it deems best for the specific positions (Cohen, 2017). Before the Covid-19 pandemic, </w:t>
      </w:r>
      <w:r w:rsidRPr="000D14B6">
        <w:rPr>
          <w:rFonts w:ascii="Arial" w:eastAsia="Times New Roman" w:hAnsi="Arial" w:cs="Arial"/>
          <w:sz w:val="24"/>
          <w:szCs w:val="24"/>
        </w:rPr>
        <w:lastRenderedPageBreak/>
        <w:t xml:space="preserve">interviews were conducted in person, and the human resource department would get a chance to conduct background checks on potential candidates. In-person interviews were usually more efficient as they saved time and </w:t>
      </w:r>
      <w:r w:rsidR="00A005A1" w:rsidRPr="000D14B6">
        <w:rPr>
          <w:rFonts w:ascii="Arial" w:eastAsia="Times New Roman" w:hAnsi="Arial" w:cs="Arial"/>
          <w:sz w:val="24"/>
          <w:szCs w:val="24"/>
        </w:rPr>
        <w:t>gave a more realistic candidate appearanc</w:t>
      </w:r>
      <w:r w:rsidRPr="000D14B6">
        <w:rPr>
          <w:rFonts w:ascii="Arial" w:eastAsia="Times New Roman" w:hAnsi="Arial" w:cs="Arial"/>
          <w:sz w:val="24"/>
          <w:szCs w:val="24"/>
        </w:rPr>
        <w:t xml:space="preserve">e. However, due to the Covid-19 pandemic, the human resource department at Hotel Trinity could no longer conduct hiring interviews online. This is </w:t>
      </w:r>
      <w:r w:rsidR="00A005A1" w:rsidRPr="000D14B6">
        <w:rPr>
          <w:rFonts w:ascii="Arial" w:eastAsia="Times New Roman" w:hAnsi="Arial" w:cs="Arial"/>
          <w:sz w:val="24"/>
          <w:szCs w:val="24"/>
        </w:rPr>
        <w:t>because</w:t>
      </w:r>
      <w:r w:rsidRPr="000D14B6">
        <w:rPr>
          <w:rFonts w:ascii="Arial" w:eastAsia="Times New Roman" w:hAnsi="Arial" w:cs="Arial"/>
          <w:sz w:val="24"/>
          <w:szCs w:val="24"/>
        </w:rPr>
        <w:t xml:space="preserve"> restrictions had been put in place, which limited the movement of people </w:t>
      </w:r>
      <w:r w:rsidR="00A005A1" w:rsidRPr="000D14B6">
        <w:rPr>
          <w:rFonts w:ascii="Arial" w:eastAsia="Times New Roman" w:hAnsi="Arial" w:cs="Arial"/>
          <w:sz w:val="24"/>
          <w:szCs w:val="24"/>
        </w:rPr>
        <w:t>intending to prevent</w:t>
      </w:r>
      <w:r w:rsidRPr="000D14B6">
        <w:rPr>
          <w:rFonts w:ascii="Arial" w:eastAsia="Times New Roman" w:hAnsi="Arial" w:cs="Arial"/>
          <w:sz w:val="24"/>
          <w:szCs w:val="24"/>
        </w:rPr>
        <w:t xml:space="preserve"> the spread of the virus. The human resource department at Trinity Hotel </w:t>
      </w:r>
      <w:proofErr w:type="gramStart"/>
      <w:r w:rsidRPr="000D14B6">
        <w:rPr>
          <w:rFonts w:ascii="Arial" w:eastAsia="Times New Roman" w:hAnsi="Arial" w:cs="Arial"/>
          <w:sz w:val="24"/>
          <w:szCs w:val="24"/>
        </w:rPr>
        <w:t>has to</w:t>
      </w:r>
      <w:proofErr w:type="gramEnd"/>
      <w:r w:rsidRPr="000D14B6">
        <w:rPr>
          <w:rFonts w:ascii="Arial" w:eastAsia="Times New Roman" w:hAnsi="Arial" w:cs="Arial"/>
          <w:sz w:val="24"/>
          <w:szCs w:val="24"/>
        </w:rPr>
        <w:t xml:space="preserve"> conduct interviews through platforms such as Skype and Google Meet. The impact of this is that a lot of time was wasted conducting these interviews since, in some instances, candidates lacked good internet, which saw communications between them and the interviewee not being as clear as they would have been in person (</w:t>
      </w:r>
      <w:proofErr w:type="spellStart"/>
      <w:r w:rsidRPr="000D14B6">
        <w:rPr>
          <w:rFonts w:ascii="Arial" w:eastAsia="Times New Roman" w:hAnsi="Arial" w:cs="Arial"/>
          <w:sz w:val="24"/>
          <w:szCs w:val="24"/>
        </w:rPr>
        <w:t>Fraij</w:t>
      </w:r>
      <w:proofErr w:type="spellEnd"/>
      <w:r w:rsidRPr="000D14B6">
        <w:rPr>
          <w:rFonts w:ascii="Arial" w:eastAsia="Times New Roman" w:hAnsi="Arial" w:cs="Arial"/>
          <w:sz w:val="24"/>
          <w:szCs w:val="24"/>
        </w:rPr>
        <w:t>, 2021). It was also difficult for the human resource department to analyze the personal characteristics of a potential candidate since online interviews lacked the physical human interaction</w:t>
      </w:r>
      <w:r w:rsidR="00A005A1" w:rsidRPr="000D14B6">
        <w:rPr>
          <w:rFonts w:ascii="Arial" w:eastAsia="Times New Roman" w:hAnsi="Arial" w:cs="Arial"/>
          <w:sz w:val="24"/>
          <w:szCs w:val="24"/>
        </w:rPr>
        <w:t>. Hence,</w:t>
      </w:r>
      <w:r w:rsidRPr="000D14B6">
        <w:rPr>
          <w:rFonts w:ascii="Arial" w:eastAsia="Times New Roman" w:hAnsi="Arial" w:cs="Arial"/>
          <w:sz w:val="24"/>
          <w:szCs w:val="24"/>
        </w:rPr>
        <w:t xml:space="preserve"> judgment and perception during such </w:t>
      </w:r>
      <w:r w:rsidR="00A005A1" w:rsidRPr="000D14B6">
        <w:rPr>
          <w:rFonts w:ascii="Arial" w:eastAsia="Times New Roman" w:hAnsi="Arial" w:cs="Arial"/>
          <w:sz w:val="24"/>
          <w:szCs w:val="24"/>
        </w:rPr>
        <w:t>discussion</w:t>
      </w:r>
      <w:r w:rsidRPr="000D14B6">
        <w:rPr>
          <w:rFonts w:ascii="Arial" w:eastAsia="Times New Roman" w:hAnsi="Arial" w:cs="Arial"/>
          <w:sz w:val="24"/>
          <w:szCs w:val="24"/>
        </w:rPr>
        <w:t xml:space="preserve">s could be negatively affected. The Covid-19 pandemic, therefore, made hiring at Hotel Trinity more complicated due to the adoption of new processes that were not effective at the time. </w:t>
      </w:r>
    </w:p>
    <w:p w14:paraId="66A8DD5E" w14:textId="64067023" w:rsidR="000669A4" w:rsidRPr="000D14B6" w:rsidRDefault="007F4ECE" w:rsidP="00A005A1">
      <w:pPr>
        <w:spacing w:line="480" w:lineRule="auto"/>
        <w:jc w:val="both"/>
        <w:rPr>
          <w:rFonts w:ascii="Arial" w:eastAsia="Times New Roman" w:hAnsi="Arial" w:cs="Arial"/>
          <w:sz w:val="24"/>
          <w:szCs w:val="24"/>
        </w:rPr>
      </w:pPr>
      <w:r w:rsidRPr="000D14B6">
        <w:rPr>
          <w:rFonts w:ascii="Arial" w:eastAsia="Times New Roman" w:hAnsi="Arial" w:cs="Arial"/>
          <w:sz w:val="24"/>
          <w:szCs w:val="24"/>
        </w:rPr>
        <w:tab/>
        <w:t xml:space="preserve">The third stage of the employee </w:t>
      </w:r>
      <w:r w:rsidR="00295F7E" w:rsidRPr="000D14B6">
        <w:rPr>
          <w:rFonts w:ascii="Arial" w:eastAsia="Times New Roman" w:hAnsi="Arial" w:cs="Arial"/>
          <w:sz w:val="24"/>
          <w:szCs w:val="24"/>
        </w:rPr>
        <w:t>life cycle</w:t>
      </w:r>
      <w:r w:rsidRPr="000D14B6">
        <w:rPr>
          <w:rFonts w:ascii="Arial" w:eastAsia="Times New Roman" w:hAnsi="Arial" w:cs="Arial"/>
          <w:sz w:val="24"/>
          <w:szCs w:val="24"/>
        </w:rPr>
        <w:t xml:space="preserve"> is an agreement between an employee and employer regarding </w:t>
      </w:r>
      <w:r w:rsidR="00A005A1" w:rsidRPr="000D14B6">
        <w:rPr>
          <w:rFonts w:ascii="Arial" w:eastAsia="Times New Roman" w:hAnsi="Arial" w:cs="Arial"/>
          <w:sz w:val="24"/>
          <w:szCs w:val="24"/>
        </w:rPr>
        <w:t>employment specifics</w:t>
      </w:r>
      <w:r w:rsidRPr="000D14B6">
        <w:rPr>
          <w:rFonts w:ascii="Arial" w:eastAsia="Times New Roman" w:hAnsi="Arial" w:cs="Arial"/>
          <w:sz w:val="24"/>
          <w:szCs w:val="24"/>
        </w:rPr>
        <w:t xml:space="preserve">. For example, an employee can negotiate their salary, and an employer can give the terms of employment during this stage (Cattermole, 2019). During this stage, Hotel Trinity would enter into agreements with employees after they </w:t>
      </w:r>
      <w:r w:rsidR="00A005A1" w:rsidRPr="000D14B6">
        <w:rPr>
          <w:rFonts w:ascii="Arial" w:eastAsia="Times New Roman" w:hAnsi="Arial" w:cs="Arial"/>
          <w:sz w:val="24"/>
          <w:szCs w:val="24"/>
        </w:rPr>
        <w:t>accepted the position offered</w:t>
      </w:r>
      <w:r w:rsidRPr="000D14B6">
        <w:rPr>
          <w:rFonts w:ascii="Arial" w:eastAsia="Times New Roman" w:hAnsi="Arial" w:cs="Arial"/>
          <w:sz w:val="24"/>
          <w:szCs w:val="24"/>
        </w:rPr>
        <w:t xml:space="preserve">. The human resource department is responsible for ensuring that all new employees are furnished with </w:t>
      </w:r>
      <w:r w:rsidRPr="000D14B6">
        <w:rPr>
          <w:rFonts w:ascii="Arial" w:eastAsia="Times New Roman" w:hAnsi="Arial" w:cs="Arial"/>
          <w:sz w:val="24"/>
          <w:szCs w:val="24"/>
        </w:rPr>
        <w:lastRenderedPageBreak/>
        <w:t xml:space="preserve">important information regarding their terms of service and </w:t>
      </w:r>
      <w:r w:rsidR="00A005A1" w:rsidRPr="000D14B6">
        <w:rPr>
          <w:rFonts w:ascii="Arial" w:eastAsia="Times New Roman" w:hAnsi="Arial" w:cs="Arial"/>
          <w:sz w:val="24"/>
          <w:szCs w:val="24"/>
        </w:rPr>
        <w:t>responsibilities and</w:t>
      </w:r>
      <w:r w:rsidRPr="000D14B6">
        <w:rPr>
          <w:rFonts w:ascii="Arial" w:eastAsia="Times New Roman" w:hAnsi="Arial" w:cs="Arial"/>
          <w:sz w:val="24"/>
          <w:szCs w:val="24"/>
        </w:rPr>
        <w:t xml:space="preserve"> that they are well trained to handle their new roles. Before the Covid-19 pandemic period, training and development programs were limited to the roles that employees were to handle at the hotel. The human resource department of Hotel Trinity would teach employees how to deal with customers, how they would ensure cleanliness was observed at the hotel, </w:t>
      </w:r>
      <w:proofErr w:type="gramStart"/>
      <w:r w:rsidRPr="000D14B6">
        <w:rPr>
          <w:rFonts w:ascii="Arial" w:eastAsia="Times New Roman" w:hAnsi="Arial" w:cs="Arial"/>
          <w:sz w:val="24"/>
          <w:szCs w:val="24"/>
        </w:rPr>
        <w:t>and also</w:t>
      </w:r>
      <w:proofErr w:type="gramEnd"/>
      <w:r w:rsidRPr="000D14B6">
        <w:rPr>
          <w:rFonts w:ascii="Arial" w:eastAsia="Times New Roman" w:hAnsi="Arial" w:cs="Arial"/>
          <w:sz w:val="24"/>
          <w:szCs w:val="24"/>
        </w:rPr>
        <w:t xml:space="preserve"> the preparation of meals and rooms for hotel guests. The Covid-19 pandemic impacted the implementation of such programs significantly since the hotel started conducting them online, which was quite challenging, especially for new employees (Anand, 2021). The human resource department also had to include Covid-19 safety measures </w:t>
      </w:r>
      <w:r w:rsidR="00A005A1" w:rsidRPr="000D14B6">
        <w:rPr>
          <w:rFonts w:ascii="Arial" w:eastAsia="Times New Roman" w:hAnsi="Arial" w:cs="Arial"/>
          <w:sz w:val="24"/>
          <w:szCs w:val="24"/>
        </w:rPr>
        <w:t>in</w:t>
      </w:r>
      <w:r w:rsidRPr="000D14B6">
        <w:rPr>
          <w:rFonts w:ascii="Arial" w:eastAsia="Times New Roman" w:hAnsi="Arial" w:cs="Arial"/>
          <w:sz w:val="24"/>
          <w:szCs w:val="24"/>
        </w:rPr>
        <w:t xml:space="preserve"> their training and development programs. </w:t>
      </w:r>
    </w:p>
    <w:p w14:paraId="77414DF7" w14:textId="6608E0E7" w:rsidR="000669A4" w:rsidRPr="000D14B6" w:rsidRDefault="007F4ECE" w:rsidP="00A005A1">
      <w:pPr>
        <w:spacing w:line="480" w:lineRule="auto"/>
        <w:jc w:val="both"/>
        <w:rPr>
          <w:rFonts w:ascii="Arial" w:eastAsia="Times New Roman" w:hAnsi="Arial" w:cs="Arial"/>
          <w:sz w:val="24"/>
          <w:szCs w:val="24"/>
        </w:rPr>
      </w:pPr>
      <w:r w:rsidRPr="000D14B6">
        <w:rPr>
          <w:rFonts w:ascii="Arial" w:eastAsia="Times New Roman" w:hAnsi="Arial" w:cs="Arial"/>
          <w:sz w:val="24"/>
          <w:szCs w:val="24"/>
        </w:rPr>
        <w:tab/>
        <w:t xml:space="preserve">The fourth stage of the employee </w:t>
      </w:r>
      <w:r w:rsidR="00295F7E" w:rsidRPr="000D14B6">
        <w:rPr>
          <w:rFonts w:ascii="Arial" w:eastAsia="Times New Roman" w:hAnsi="Arial" w:cs="Arial"/>
          <w:sz w:val="24"/>
          <w:szCs w:val="24"/>
        </w:rPr>
        <w:t>life cycle</w:t>
      </w:r>
      <w:r w:rsidRPr="000D14B6">
        <w:rPr>
          <w:rFonts w:ascii="Arial" w:eastAsia="Times New Roman" w:hAnsi="Arial" w:cs="Arial"/>
          <w:sz w:val="24"/>
          <w:szCs w:val="24"/>
        </w:rPr>
        <w:t xml:space="preserve"> is career development, where an employer works towards increasing the skills and experience that an employee has, which enables the employee to rise through the ranks and develop their career (Burke, 2015). The human resource department at Trinity Hotel in London is tasked with developing a tailored program that will see employees at the hotel maximize their potential and gain experience, which contributes to their professional development since Hotel Trinity had to </w:t>
      </w:r>
      <w:proofErr w:type="gramStart"/>
      <w:r w:rsidRPr="000D14B6">
        <w:rPr>
          <w:rFonts w:ascii="Arial" w:eastAsia="Times New Roman" w:hAnsi="Arial" w:cs="Arial"/>
          <w:sz w:val="24"/>
          <w:szCs w:val="24"/>
        </w:rPr>
        <w:t>close down</w:t>
      </w:r>
      <w:proofErr w:type="gramEnd"/>
      <w:r w:rsidRPr="000D14B6">
        <w:rPr>
          <w:rFonts w:ascii="Arial" w:eastAsia="Times New Roman" w:hAnsi="Arial" w:cs="Arial"/>
          <w:sz w:val="24"/>
          <w:szCs w:val="24"/>
        </w:rPr>
        <w:t xml:space="preserve"> as per government orders and therefore, professional development of employees had to be through online learning management systems which were not as efficient as physical learning (</w:t>
      </w:r>
      <w:proofErr w:type="spellStart"/>
      <w:r w:rsidRPr="000D14B6">
        <w:rPr>
          <w:rFonts w:ascii="Arial" w:eastAsia="Times New Roman" w:hAnsi="Arial" w:cs="Arial"/>
          <w:sz w:val="24"/>
          <w:szCs w:val="24"/>
        </w:rPr>
        <w:t>Ruffolo</w:t>
      </w:r>
      <w:proofErr w:type="spellEnd"/>
      <w:r w:rsidRPr="000D14B6">
        <w:rPr>
          <w:rFonts w:ascii="Arial" w:eastAsia="Times New Roman" w:hAnsi="Arial" w:cs="Arial"/>
          <w:sz w:val="24"/>
          <w:szCs w:val="24"/>
        </w:rPr>
        <w:t xml:space="preserve"> &amp; Jimenez, 2021). Moving on to the fifth stage, which is the retention strategy, Hotel Trinity values retaining employees as </w:t>
      </w:r>
      <w:r w:rsidR="00295F7E" w:rsidRPr="000D14B6">
        <w:rPr>
          <w:rFonts w:ascii="Arial" w:eastAsia="Times New Roman" w:hAnsi="Arial" w:cs="Arial"/>
          <w:sz w:val="24"/>
          <w:szCs w:val="24"/>
        </w:rPr>
        <w:t>this save</w:t>
      </w:r>
      <w:r w:rsidRPr="000D14B6">
        <w:rPr>
          <w:rFonts w:ascii="Arial" w:eastAsia="Times New Roman" w:hAnsi="Arial" w:cs="Arial"/>
          <w:sz w:val="24"/>
          <w:szCs w:val="24"/>
        </w:rPr>
        <w:t xml:space="preserve"> on hiring costs. However, during the Covid-19 pandemic, the hotel had to let go of some of its employees since it was difficult to continue sustaining them even when it had </w:t>
      </w:r>
      <w:proofErr w:type="gramStart"/>
      <w:r w:rsidRPr="000D14B6">
        <w:rPr>
          <w:rFonts w:ascii="Arial" w:eastAsia="Times New Roman" w:hAnsi="Arial" w:cs="Arial"/>
          <w:sz w:val="24"/>
          <w:szCs w:val="24"/>
        </w:rPr>
        <w:t>closed down</w:t>
      </w:r>
      <w:proofErr w:type="gramEnd"/>
      <w:r w:rsidRPr="000D14B6">
        <w:rPr>
          <w:rFonts w:ascii="Arial" w:eastAsia="Times New Roman" w:hAnsi="Arial" w:cs="Arial"/>
          <w:sz w:val="24"/>
          <w:szCs w:val="24"/>
        </w:rPr>
        <w:t>.</w:t>
      </w:r>
    </w:p>
    <w:p w14:paraId="1F58EF60" w14:textId="4BB4A9CD" w:rsidR="000669A4" w:rsidRPr="000D14B6" w:rsidRDefault="007F4ECE" w:rsidP="00A005A1">
      <w:pPr>
        <w:spacing w:line="480" w:lineRule="auto"/>
        <w:jc w:val="both"/>
        <w:rPr>
          <w:rFonts w:ascii="Arial" w:eastAsia="Times New Roman" w:hAnsi="Arial" w:cs="Arial"/>
          <w:sz w:val="24"/>
          <w:szCs w:val="24"/>
        </w:rPr>
      </w:pPr>
      <w:r w:rsidRPr="000D14B6">
        <w:rPr>
          <w:rFonts w:ascii="Arial" w:eastAsia="Times New Roman" w:hAnsi="Arial" w:cs="Arial"/>
          <w:sz w:val="24"/>
          <w:szCs w:val="24"/>
        </w:rPr>
        <w:lastRenderedPageBreak/>
        <w:tab/>
        <w:t xml:space="preserve">Finally, the last stage of the employee life cycle is the offboard stage, and this is when an employee chooses to leave the company. This stage is quite </w:t>
      </w:r>
      <w:r w:rsidR="00A005A1" w:rsidRPr="000D14B6">
        <w:rPr>
          <w:rFonts w:ascii="Arial" w:eastAsia="Times New Roman" w:hAnsi="Arial" w:cs="Arial"/>
          <w:sz w:val="24"/>
          <w:szCs w:val="24"/>
        </w:rPr>
        <w:t xml:space="preserve">important as it is important to determine the reasons an employee is exiting </w:t>
      </w:r>
      <w:proofErr w:type="gramStart"/>
      <w:r w:rsidR="00A005A1" w:rsidRPr="000D14B6">
        <w:rPr>
          <w:rFonts w:ascii="Arial" w:eastAsia="Times New Roman" w:hAnsi="Arial" w:cs="Arial"/>
          <w:sz w:val="24"/>
          <w:szCs w:val="24"/>
        </w:rPr>
        <w:t>and also</w:t>
      </w:r>
      <w:proofErr w:type="gramEnd"/>
      <w:r w:rsidR="00A005A1" w:rsidRPr="000D14B6">
        <w:rPr>
          <w:rFonts w:ascii="Arial" w:eastAsia="Times New Roman" w:hAnsi="Arial" w:cs="Arial"/>
          <w:sz w:val="24"/>
          <w:szCs w:val="24"/>
        </w:rPr>
        <w:t xml:space="preserve"> gather their experience</w:t>
      </w:r>
      <w:r w:rsidRPr="000D14B6">
        <w:rPr>
          <w:rFonts w:ascii="Arial" w:eastAsia="Times New Roman" w:hAnsi="Arial" w:cs="Arial"/>
          <w:sz w:val="24"/>
          <w:szCs w:val="24"/>
        </w:rPr>
        <w:t xml:space="preserve"> when working for the company (</w:t>
      </w:r>
      <w:proofErr w:type="spellStart"/>
      <w:r w:rsidRPr="000D14B6">
        <w:rPr>
          <w:rFonts w:ascii="Arial" w:eastAsia="Times New Roman" w:hAnsi="Arial" w:cs="Arial"/>
          <w:sz w:val="24"/>
          <w:szCs w:val="24"/>
        </w:rPr>
        <w:t>Gladka</w:t>
      </w:r>
      <w:proofErr w:type="spellEnd"/>
      <w:r w:rsidRPr="000D14B6">
        <w:rPr>
          <w:rFonts w:ascii="Arial" w:eastAsia="Times New Roman" w:hAnsi="Arial" w:cs="Arial"/>
          <w:sz w:val="24"/>
          <w:szCs w:val="24"/>
        </w:rPr>
        <w:t xml:space="preserve"> et al., 2022). Hotel Trinity had to take note of such things, especially when an employee exited the company during the pandemic. Most employees during this period left due to safety concerns and </w:t>
      </w:r>
      <w:r w:rsidR="00A005A1" w:rsidRPr="000D14B6">
        <w:rPr>
          <w:rFonts w:ascii="Arial" w:eastAsia="Times New Roman" w:hAnsi="Arial" w:cs="Arial"/>
          <w:sz w:val="24"/>
          <w:szCs w:val="24"/>
        </w:rPr>
        <w:t>pay cuts that</w:t>
      </w:r>
      <w:r w:rsidRPr="000D14B6">
        <w:rPr>
          <w:rFonts w:ascii="Arial" w:eastAsia="Times New Roman" w:hAnsi="Arial" w:cs="Arial"/>
          <w:sz w:val="24"/>
          <w:szCs w:val="24"/>
        </w:rPr>
        <w:t xml:space="preserve"> were </w:t>
      </w:r>
      <w:r w:rsidR="00A005A1" w:rsidRPr="000D14B6">
        <w:rPr>
          <w:rFonts w:ascii="Arial" w:eastAsia="Times New Roman" w:hAnsi="Arial" w:cs="Arial"/>
          <w:sz w:val="24"/>
          <w:szCs w:val="24"/>
        </w:rPr>
        <w:t>reasonably</w:t>
      </w:r>
      <w:r w:rsidRPr="000D14B6">
        <w:rPr>
          <w:rFonts w:ascii="Arial" w:eastAsia="Times New Roman" w:hAnsi="Arial" w:cs="Arial"/>
          <w:sz w:val="24"/>
          <w:szCs w:val="24"/>
        </w:rPr>
        <w:t xml:space="preserve"> necessary during this time. Having an open system with employees saw Hotel Trinity avoid a lot of negativities when employees chose to leave.</w:t>
      </w:r>
    </w:p>
    <w:p w14:paraId="31E3E60E" w14:textId="720CB368" w:rsidR="000669A4" w:rsidRPr="000D14B6" w:rsidRDefault="007F4ECE" w:rsidP="00A005A1">
      <w:pPr>
        <w:spacing w:line="480" w:lineRule="auto"/>
        <w:jc w:val="both"/>
        <w:rPr>
          <w:rFonts w:ascii="Arial" w:eastAsia="Times New Roman" w:hAnsi="Arial" w:cs="Arial"/>
          <w:sz w:val="24"/>
          <w:szCs w:val="24"/>
        </w:rPr>
      </w:pPr>
      <w:r w:rsidRPr="000D14B6">
        <w:rPr>
          <w:rFonts w:ascii="Arial" w:eastAsia="Times New Roman" w:hAnsi="Arial" w:cs="Arial"/>
          <w:sz w:val="24"/>
          <w:szCs w:val="24"/>
        </w:rPr>
        <w:t xml:space="preserve">It is </w:t>
      </w:r>
      <w:r w:rsidR="00A005A1" w:rsidRPr="000D14B6">
        <w:rPr>
          <w:rFonts w:ascii="Arial" w:eastAsia="Times New Roman" w:hAnsi="Arial" w:cs="Arial"/>
          <w:sz w:val="24"/>
          <w:szCs w:val="24"/>
        </w:rPr>
        <w:t>clear that the Covid-19 pandemic impacted</w:t>
      </w:r>
      <w:r w:rsidRPr="000D14B6">
        <w:rPr>
          <w:rFonts w:ascii="Arial" w:eastAsia="Times New Roman" w:hAnsi="Arial" w:cs="Arial"/>
          <w:sz w:val="24"/>
          <w:szCs w:val="24"/>
        </w:rPr>
        <w:t xml:space="preserve"> the employee </w:t>
      </w:r>
      <w:proofErr w:type="gramStart"/>
      <w:r w:rsidRPr="000D14B6">
        <w:rPr>
          <w:rFonts w:ascii="Arial" w:eastAsia="Times New Roman" w:hAnsi="Arial" w:cs="Arial"/>
          <w:sz w:val="24"/>
          <w:szCs w:val="24"/>
        </w:rPr>
        <w:t>life-cycle</w:t>
      </w:r>
      <w:proofErr w:type="gramEnd"/>
      <w:r w:rsidRPr="000D14B6">
        <w:rPr>
          <w:rFonts w:ascii="Arial" w:eastAsia="Times New Roman" w:hAnsi="Arial" w:cs="Arial"/>
          <w:sz w:val="24"/>
          <w:szCs w:val="24"/>
        </w:rPr>
        <w:t xml:space="preserve"> at Trinity Hotel in London. After the onset of the pandemic, the United Kingdom's government put in place a job retention scheme </w:t>
      </w:r>
      <w:r w:rsidR="00A005A1" w:rsidRPr="000D14B6">
        <w:rPr>
          <w:rFonts w:ascii="Arial" w:eastAsia="Times New Roman" w:hAnsi="Arial" w:cs="Arial"/>
          <w:sz w:val="24"/>
          <w:szCs w:val="24"/>
        </w:rPr>
        <w:t>meant to protect workers during this period and compensate them for any challenges</w:t>
      </w:r>
      <w:r w:rsidRPr="000D14B6">
        <w:rPr>
          <w:rFonts w:ascii="Arial" w:eastAsia="Times New Roman" w:hAnsi="Arial" w:cs="Arial"/>
          <w:sz w:val="24"/>
          <w:szCs w:val="24"/>
        </w:rPr>
        <w:t xml:space="preserve"> they may have experienced due to pay cuts or being temporarily let go (BBC, 2021). The job retention scheme </w:t>
      </w:r>
      <w:r w:rsidR="00A005A1" w:rsidRPr="000D14B6">
        <w:rPr>
          <w:rFonts w:ascii="Arial" w:eastAsia="Times New Roman" w:hAnsi="Arial" w:cs="Arial"/>
          <w:sz w:val="24"/>
          <w:szCs w:val="24"/>
        </w:rPr>
        <w:t>came through for Trinity Hotel as it was able to compensate employees and</w:t>
      </w:r>
      <w:r w:rsidRPr="000D14B6">
        <w:rPr>
          <w:rFonts w:ascii="Arial" w:eastAsia="Times New Roman" w:hAnsi="Arial" w:cs="Arial"/>
          <w:sz w:val="24"/>
          <w:szCs w:val="24"/>
        </w:rPr>
        <w:t xml:space="preserve"> sustain their monthly salary even when the hotel was </w:t>
      </w:r>
      <w:proofErr w:type="gramStart"/>
      <w:r w:rsidRPr="000D14B6">
        <w:rPr>
          <w:rFonts w:ascii="Arial" w:eastAsia="Times New Roman" w:hAnsi="Arial" w:cs="Arial"/>
          <w:sz w:val="24"/>
          <w:szCs w:val="24"/>
        </w:rPr>
        <w:t>closed down</w:t>
      </w:r>
      <w:proofErr w:type="gramEnd"/>
      <w:r w:rsidRPr="000D14B6">
        <w:rPr>
          <w:rFonts w:ascii="Arial" w:eastAsia="Times New Roman" w:hAnsi="Arial" w:cs="Arial"/>
          <w:sz w:val="24"/>
          <w:szCs w:val="24"/>
        </w:rPr>
        <w:t xml:space="preserve">. The job retention scheme saw Trinity Hotel only left to handle about 20% of employees' </w:t>
      </w:r>
      <w:r w:rsidR="00A005A1" w:rsidRPr="000D14B6">
        <w:rPr>
          <w:rFonts w:ascii="Arial" w:eastAsia="Times New Roman" w:hAnsi="Arial" w:cs="Arial"/>
          <w:sz w:val="24"/>
          <w:szCs w:val="24"/>
        </w:rPr>
        <w:t>wag</w:t>
      </w:r>
      <w:r w:rsidRPr="000D14B6">
        <w:rPr>
          <w:rFonts w:ascii="Arial" w:eastAsia="Times New Roman" w:hAnsi="Arial" w:cs="Arial"/>
          <w:sz w:val="24"/>
          <w:szCs w:val="24"/>
        </w:rPr>
        <w:t>es as the s</w:t>
      </w:r>
      <w:r w:rsidR="00A005A1" w:rsidRPr="000D14B6">
        <w:rPr>
          <w:rFonts w:ascii="Arial" w:eastAsia="Times New Roman" w:hAnsi="Arial" w:cs="Arial"/>
          <w:sz w:val="24"/>
          <w:szCs w:val="24"/>
        </w:rPr>
        <w:t>ystem</w:t>
      </w:r>
      <w:r w:rsidRPr="000D14B6">
        <w:rPr>
          <w:rFonts w:ascii="Arial" w:eastAsia="Times New Roman" w:hAnsi="Arial" w:cs="Arial"/>
          <w:sz w:val="24"/>
          <w:szCs w:val="24"/>
        </w:rPr>
        <w:t xml:space="preserve"> took over 80% of the responsibility (Pope et al., 2020). As earlier mentioned, Trinity Hotel was forced to </w:t>
      </w:r>
      <w:proofErr w:type="gramStart"/>
      <w:r w:rsidRPr="000D14B6">
        <w:rPr>
          <w:rFonts w:ascii="Arial" w:eastAsia="Times New Roman" w:hAnsi="Arial" w:cs="Arial"/>
          <w:sz w:val="24"/>
          <w:szCs w:val="24"/>
        </w:rPr>
        <w:t>close down</w:t>
      </w:r>
      <w:proofErr w:type="gramEnd"/>
      <w:r w:rsidRPr="000D14B6">
        <w:rPr>
          <w:rFonts w:ascii="Arial" w:eastAsia="Times New Roman" w:hAnsi="Arial" w:cs="Arial"/>
          <w:sz w:val="24"/>
          <w:szCs w:val="24"/>
        </w:rPr>
        <w:t xml:space="preserve"> for about six months after the pandemic hit, and it is due to this that the hotel management sought to adopt the job retention scheme to cater to the recovery of employees from the impacts of the pandemic (Ashurst, 2020). Employees were forced to stay at home as the hotel had been </w:t>
      </w:r>
      <w:proofErr w:type="gramStart"/>
      <w:r w:rsidRPr="000D14B6">
        <w:rPr>
          <w:rFonts w:ascii="Arial" w:eastAsia="Times New Roman" w:hAnsi="Arial" w:cs="Arial"/>
          <w:sz w:val="24"/>
          <w:szCs w:val="24"/>
        </w:rPr>
        <w:t>closed down</w:t>
      </w:r>
      <w:proofErr w:type="gramEnd"/>
      <w:r w:rsidR="00A005A1" w:rsidRPr="000D14B6">
        <w:rPr>
          <w:rFonts w:ascii="Arial" w:eastAsia="Times New Roman" w:hAnsi="Arial" w:cs="Arial"/>
          <w:sz w:val="24"/>
          <w:szCs w:val="24"/>
        </w:rPr>
        <w:t>; hence, they qualified as furlough workers</w:t>
      </w:r>
      <w:r w:rsidRPr="000D14B6">
        <w:rPr>
          <w:rFonts w:ascii="Arial" w:eastAsia="Times New Roman" w:hAnsi="Arial" w:cs="Arial"/>
          <w:sz w:val="24"/>
          <w:szCs w:val="24"/>
        </w:rPr>
        <w:t xml:space="preserve"> entitled to benefit from the job retention scheme.</w:t>
      </w:r>
    </w:p>
    <w:p w14:paraId="0EFD7910" w14:textId="10779E58" w:rsidR="000669A4" w:rsidRPr="000D14B6" w:rsidRDefault="007F4ECE" w:rsidP="00A005A1">
      <w:pPr>
        <w:spacing w:line="480" w:lineRule="auto"/>
        <w:jc w:val="both"/>
        <w:rPr>
          <w:rFonts w:ascii="Arial" w:eastAsia="Times New Roman" w:hAnsi="Arial" w:cs="Arial"/>
          <w:sz w:val="24"/>
          <w:szCs w:val="24"/>
        </w:rPr>
      </w:pPr>
      <w:r w:rsidRPr="000D14B6">
        <w:rPr>
          <w:rFonts w:ascii="Arial" w:eastAsia="Times New Roman" w:hAnsi="Arial" w:cs="Arial"/>
          <w:sz w:val="24"/>
          <w:szCs w:val="24"/>
        </w:rPr>
        <w:lastRenderedPageBreak/>
        <w:tab/>
        <w:t xml:space="preserve">Currently, Trinity Hotel is trying to rebuild itself after </w:t>
      </w:r>
      <w:r w:rsidR="00A005A1" w:rsidRPr="000D14B6">
        <w:rPr>
          <w:rFonts w:ascii="Arial" w:eastAsia="Times New Roman" w:hAnsi="Arial" w:cs="Arial"/>
          <w:sz w:val="24"/>
          <w:szCs w:val="24"/>
        </w:rPr>
        <w:t>dealing</w:t>
      </w:r>
      <w:r w:rsidRPr="000D14B6">
        <w:rPr>
          <w:rFonts w:ascii="Arial" w:eastAsia="Times New Roman" w:hAnsi="Arial" w:cs="Arial"/>
          <w:sz w:val="24"/>
          <w:szCs w:val="24"/>
        </w:rPr>
        <w:t xml:space="preserve"> with the restrictions that had been out in place when the pandemic was highly active. </w:t>
      </w:r>
      <w:r w:rsidR="00A005A1" w:rsidRPr="000D14B6">
        <w:rPr>
          <w:rFonts w:ascii="Arial" w:eastAsia="Times New Roman" w:hAnsi="Arial" w:cs="Arial"/>
          <w:sz w:val="24"/>
          <w:szCs w:val="24"/>
        </w:rPr>
        <w:t>However, it is important to note that the pandemic seems to have permanently impacted consumer tastes and preferences</w:t>
      </w:r>
      <w:r w:rsidRPr="000D14B6">
        <w:rPr>
          <w:rFonts w:ascii="Arial" w:eastAsia="Times New Roman" w:hAnsi="Arial" w:cs="Arial"/>
          <w:sz w:val="24"/>
          <w:szCs w:val="24"/>
        </w:rPr>
        <w:t xml:space="preserve"> (CNN Travel, 2021). This is mostly because customers are still looking out for their safety, </w:t>
      </w:r>
      <w:r w:rsidR="00A005A1" w:rsidRPr="000D14B6">
        <w:rPr>
          <w:rFonts w:ascii="Arial" w:eastAsia="Times New Roman" w:hAnsi="Arial" w:cs="Arial"/>
          <w:sz w:val="24"/>
          <w:szCs w:val="24"/>
        </w:rPr>
        <w:t>so</w:t>
      </w:r>
      <w:r w:rsidRPr="000D14B6">
        <w:rPr>
          <w:rFonts w:ascii="Arial" w:eastAsia="Times New Roman" w:hAnsi="Arial" w:cs="Arial"/>
          <w:sz w:val="24"/>
          <w:szCs w:val="24"/>
        </w:rPr>
        <w:t xml:space="preserve"> when deciding on a hotel to stay in, they are going for minimalism. This means that simplicity is the key to attracting customers post-pandemic since too much preparation creates a notion that too many people were involved in setting up, and hence the risk of spreading the virus is higher (</w:t>
      </w:r>
      <w:proofErr w:type="spellStart"/>
      <w:r w:rsidRPr="000D14B6">
        <w:rPr>
          <w:rFonts w:ascii="Arial" w:eastAsia="Times New Roman" w:hAnsi="Arial" w:cs="Arial"/>
          <w:sz w:val="24"/>
          <w:szCs w:val="24"/>
        </w:rPr>
        <w:t>Paraschiv</w:t>
      </w:r>
      <w:proofErr w:type="spellEnd"/>
      <w:r w:rsidRPr="000D14B6">
        <w:rPr>
          <w:rFonts w:ascii="Arial" w:eastAsia="Times New Roman" w:hAnsi="Arial" w:cs="Arial"/>
          <w:sz w:val="24"/>
          <w:szCs w:val="24"/>
        </w:rPr>
        <w:t xml:space="preserve">, 2020). Trinity Hotel is, therefore, working towards ensuring that employees are adjusting to the new customer demands. As a way of promoting safety, the hotel has also adopted technology in most of its operations </w:t>
      </w:r>
      <w:proofErr w:type="gramStart"/>
      <w:r w:rsidRPr="000D14B6">
        <w:rPr>
          <w:rFonts w:ascii="Arial" w:eastAsia="Times New Roman" w:hAnsi="Arial" w:cs="Arial"/>
          <w:sz w:val="24"/>
          <w:szCs w:val="24"/>
        </w:rPr>
        <w:t>so as to</w:t>
      </w:r>
      <w:proofErr w:type="gramEnd"/>
      <w:r w:rsidRPr="000D14B6">
        <w:rPr>
          <w:rFonts w:ascii="Arial" w:eastAsia="Times New Roman" w:hAnsi="Arial" w:cs="Arial"/>
          <w:sz w:val="24"/>
          <w:szCs w:val="24"/>
        </w:rPr>
        <w:t xml:space="preserve"> reduce physical interactions, which may discourage customers from choosing the hotel (Antonio &amp; Rita, 2021). For example, Trinity Hotel has added mobile check-in, </w:t>
      </w:r>
      <w:r w:rsidR="00A005A1" w:rsidRPr="000D14B6">
        <w:rPr>
          <w:rFonts w:ascii="Arial" w:eastAsia="Times New Roman" w:hAnsi="Arial" w:cs="Arial"/>
          <w:sz w:val="24"/>
          <w:szCs w:val="24"/>
        </w:rPr>
        <w:t>enabling customers to use their information and a QR code to check into the hotel rather than</w:t>
      </w:r>
      <w:r w:rsidRPr="000D14B6">
        <w:rPr>
          <w:rFonts w:ascii="Arial" w:eastAsia="Times New Roman" w:hAnsi="Arial" w:cs="Arial"/>
          <w:sz w:val="24"/>
          <w:szCs w:val="24"/>
        </w:rPr>
        <w:t xml:space="preserve"> encounter front desk employees. </w:t>
      </w:r>
      <w:r w:rsidR="00A005A1" w:rsidRPr="000D14B6">
        <w:rPr>
          <w:rFonts w:ascii="Arial" w:eastAsia="Times New Roman" w:hAnsi="Arial" w:cs="Arial"/>
          <w:sz w:val="24"/>
          <w:szCs w:val="24"/>
        </w:rPr>
        <w:t>However, this impacts the employee life cycle since hiring rates will be minimal, and</w:t>
      </w:r>
      <w:r w:rsidRPr="000D14B6">
        <w:rPr>
          <w:rFonts w:ascii="Arial" w:eastAsia="Times New Roman" w:hAnsi="Arial" w:cs="Arial"/>
          <w:sz w:val="24"/>
          <w:szCs w:val="24"/>
        </w:rPr>
        <w:t xml:space="preserve"> the hotel may need to let go of more employees as it continues to adopt the technology. However, despite the negative impacts that the Covid-19 pandemic has had on Hotel Trinity, specifically the employee </w:t>
      </w:r>
      <w:r w:rsidR="003A5134" w:rsidRPr="000D14B6">
        <w:rPr>
          <w:rFonts w:ascii="Arial" w:eastAsia="Times New Roman" w:hAnsi="Arial" w:cs="Arial"/>
          <w:sz w:val="24"/>
          <w:szCs w:val="24"/>
        </w:rPr>
        <w:t>life cycle</w:t>
      </w:r>
      <w:r w:rsidRPr="000D14B6">
        <w:rPr>
          <w:rFonts w:ascii="Arial" w:eastAsia="Times New Roman" w:hAnsi="Arial" w:cs="Arial"/>
          <w:sz w:val="24"/>
          <w:szCs w:val="24"/>
        </w:rPr>
        <w:t xml:space="preserve">, it was also a chance for the hotel to come up with innovations that would see it survive post-pandemic (Reynolds, 2021). The hotel was also able to maximize training and development programs during the pandemic, which means that employees are now better equipped to deal with changes that have occurred in the hotel sector. Adoption of technology has increased customer satisfaction </w:t>
      </w:r>
      <w:r w:rsidRPr="000D14B6">
        <w:rPr>
          <w:rFonts w:ascii="Arial" w:eastAsia="Times New Roman" w:hAnsi="Arial" w:cs="Arial"/>
          <w:sz w:val="24"/>
          <w:szCs w:val="24"/>
        </w:rPr>
        <w:lastRenderedPageBreak/>
        <w:t>as they feel more secure at the hotel, and hence recovery post-covid is likely to be a bit easier for Trinity Hotel (E-spin, 20</w:t>
      </w:r>
      <w:r w:rsidR="00F3706D" w:rsidRPr="000D14B6">
        <w:rPr>
          <w:rFonts w:ascii="Arial" w:eastAsia="Times New Roman" w:hAnsi="Arial" w:cs="Arial"/>
          <w:sz w:val="24"/>
          <w:szCs w:val="24"/>
        </w:rPr>
        <w:t>19</w:t>
      </w:r>
      <w:r w:rsidRPr="000D14B6">
        <w:rPr>
          <w:rFonts w:ascii="Arial" w:eastAsia="Times New Roman" w:hAnsi="Arial" w:cs="Arial"/>
          <w:sz w:val="24"/>
          <w:szCs w:val="24"/>
        </w:rPr>
        <w:t>).</w:t>
      </w:r>
    </w:p>
    <w:p w14:paraId="2D1A035A" w14:textId="73B7D4AF" w:rsidR="000669A4" w:rsidRPr="000D14B6" w:rsidRDefault="000D14B6" w:rsidP="000D14B6">
      <w:pPr>
        <w:spacing w:line="480" w:lineRule="auto"/>
        <w:jc w:val="both"/>
        <w:rPr>
          <w:rFonts w:ascii="Arial" w:eastAsia="Times New Roman" w:hAnsi="Arial" w:cs="Arial"/>
        </w:rPr>
      </w:pPr>
      <w:r>
        <w:rPr>
          <w:rFonts w:ascii="Arial" w:eastAsia="Times New Roman" w:hAnsi="Arial" w:cs="Arial"/>
          <w:sz w:val="24"/>
          <w:szCs w:val="24"/>
        </w:rPr>
        <w:t xml:space="preserve">                 </w:t>
      </w:r>
      <w:r w:rsidR="007F4ECE" w:rsidRPr="000D14B6">
        <w:rPr>
          <w:rFonts w:ascii="Arial" w:eastAsia="Times New Roman" w:hAnsi="Arial" w:cs="Arial"/>
          <w:sz w:val="24"/>
          <w:szCs w:val="24"/>
        </w:rPr>
        <w:t xml:space="preserve">In conclusion, it is </w:t>
      </w:r>
      <w:r w:rsidR="00A005A1" w:rsidRPr="000D14B6">
        <w:rPr>
          <w:rFonts w:ascii="Arial" w:eastAsia="Times New Roman" w:hAnsi="Arial" w:cs="Arial"/>
          <w:sz w:val="24"/>
          <w:szCs w:val="24"/>
        </w:rPr>
        <w:t>evident</w:t>
      </w:r>
      <w:r w:rsidR="007F4ECE" w:rsidRPr="000D14B6">
        <w:rPr>
          <w:rFonts w:ascii="Arial" w:eastAsia="Times New Roman" w:hAnsi="Arial" w:cs="Arial"/>
          <w:sz w:val="24"/>
          <w:szCs w:val="24"/>
        </w:rPr>
        <w:t xml:space="preserve"> that the </w:t>
      </w:r>
      <w:r w:rsidR="00A005A1" w:rsidRPr="000D14B6">
        <w:rPr>
          <w:rFonts w:ascii="Arial" w:eastAsia="Times New Roman" w:hAnsi="Arial" w:cs="Arial"/>
          <w:sz w:val="24"/>
          <w:szCs w:val="24"/>
        </w:rPr>
        <w:t xml:space="preserve">Covid-19 pandemic significantly disrupted the employee </w:t>
      </w:r>
      <w:r w:rsidR="00C578DE" w:rsidRPr="000D14B6">
        <w:rPr>
          <w:rFonts w:ascii="Arial" w:eastAsia="Times New Roman" w:hAnsi="Arial" w:cs="Arial"/>
          <w:sz w:val="24"/>
          <w:szCs w:val="24"/>
        </w:rPr>
        <w:t>life cycle</w:t>
      </w:r>
      <w:r w:rsidR="00A005A1" w:rsidRPr="000D14B6">
        <w:rPr>
          <w:rFonts w:ascii="Arial" w:eastAsia="Times New Roman" w:hAnsi="Arial" w:cs="Arial"/>
          <w:sz w:val="24"/>
          <w:szCs w:val="24"/>
        </w:rPr>
        <w:t xml:space="preserve"> at Trinity Hotel in London</w:t>
      </w:r>
      <w:r w:rsidR="007F4ECE" w:rsidRPr="000D14B6">
        <w:rPr>
          <w:rFonts w:ascii="Arial" w:eastAsia="Times New Roman" w:hAnsi="Arial" w:cs="Arial"/>
          <w:sz w:val="24"/>
          <w:szCs w:val="24"/>
        </w:rPr>
        <w:t xml:space="preserve">. As discussed, the recruitment of new employees had to cease temporarily since the hotel could not take in staff when the hotel was </w:t>
      </w:r>
      <w:proofErr w:type="gramStart"/>
      <w:r w:rsidR="007F4ECE" w:rsidRPr="000D14B6">
        <w:rPr>
          <w:rFonts w:ascii="Arial" w:eastAsia="Times New Roman" w:hAnsi="Arial" w:cs="Arial"/>
          <w:sz w:val="24"/>
          <w:szCs w:val="24"/>
        </w:rPr>
        <w:t>closed down</w:t>
      </w:r>
      <w:proofErr w:type="gramEnd"/>
      <w:r w:rsidR="007F4ECE" w:rsidRPr="000D14B6">
        <w:rPr>
          <w:rFonts w:ascii="Arial" w:eastAsia="Times New Roman" w:hAnsi="Arial" w:cs="Arial"/>
          <w:sz w:val="24"/>
          <w:szCs w:val="24"/>
        </w:rPr>
        <w:t xml:space="preserve">. Even when recruitment activities resumed, they had to be conducted online, which was less efficient </w:t>
      </w:r>
      <w:r w:rsidR="00A005A1" w:rsidRPr="000D14B6">
        <w:rPr>
          <w:rFonts w:ascii="Arial" w:eastAsia="Times New Roman" w:hAnsi="Arial" w:cs="Arial"/>
          <w:sz w:val="24"/>
          <w:szCs w:val="24"/>
        </w:rPr>
        <w:t>than</w:t>
      </w:r>
      <w:r w:rsidR="007F4ECE" w:rsidRPr="000D14B6">
        <w:rPr>
          <w:rFonts w:ascii="Arial" w:eastAsia="Times New Roman" w:hAnsi="Arial" w:cs="Arial"/>
          <w:sz w:val="24"/>
          <w:szCs w:val="24"/>
        </w:rPr>
        <w:t xml:space="preserve"> physical recruitment. Training and development programs also became challenging for Hotel Trinity to implement as </w:t>
      </w:r>
      <w:r w:rsidR="00A005A1" w:rsidRPr="000D14B6">
        <w:rPr>
          <w:rFonts w:ascii="Arial" w:eastAsia="Times New Roman" w:hAnsi="Arial" w:cs="Arial"/>
          <w:sz w:val="24"/>
          <w:szCs w:val="24"/>
        </w:rPr>
        <w:t>work</w:t>
      </w:r>
      <w:r w:rsidR="007F4ECE" w:rsidRPr="000D14B6">
        <w:rPr>
          <w:rFonts w:ascii="Arial" w:eastAsia="Times New Roman" w:hAnsi="Arial" w:cs="Arial"/>
          <w:sz w:val="24"/>
          <w:szCs w:val="24"/>
        </w:rPr>
        <w:t>ing them through online learning systems decreased their success levels. Additionally, most employees had to be let go, and some even exited willingly since a pay cut had been put in place as a coping mechanism for the hotel. After the Covid-19 pandemic h</w:t>
      </w:r>
      <w:r w:rsidR="00A005A1" w:rsidRPr="000D14B6">
        <w:rPr>
          <w:rFonts w:ascii="Arial" w:eastAsia="Times New Roman" w:hAnsi="Arial" w:cs="Arial"/>
          <w:sz w:val="24"/>
          <w:szCs w:val="24"/>
        </w:rPr>
        <w:t>it the UK, the government ordered the closure of hotels, which saw Hotel Trinity</w:t>
      </w:r>
      <w:r w:rsidR="007F4ECE" w:rsidRPr="000D14B6">
        <w:rPr>
          <w:rFonts w:ascii="Arial" w:eastAsia="Times New Roman" w:hAnsi="Arial" w:cs="Arial"/>
          <w:sz w:val="24"/>
          <w:szCs w:val="24"/>
        </w:rPr>
        <w:t xml:space="preserve"> unable to sustain employee salaries. The government had created a job retention scheme, and Hotel Trinity put its employees on this scheme since they were directly affected by the government's order. As the pandemic has currently subsided, normal operations are still resuming. However, safety concerns are still deep, </w:t>
      </w:r>
      <w:r w:rsidR="00A005A1" w:rsidRPr="000D14B6">
        <w:rPr>
          <w:rFonts w:ascii="Arial" w:eastAsia="Times New Roman" w:hAnsi="Arial" w:cs="Arial"/>
          <w:sz w:val="24"/>
          <w:szCs w:val="24"/>
        </w:rPr>
        <w:t>which is</w:t>
      </w:r>
      <w:r w:rsidR="007F4ECE" w:rsidRPr="000D14B6">
        <w:rPr>
          <w:rFonts w:ascii="Arial" w:eastAsia="Times New Roman" w:hAnsi="Arial" w:cs="Arial"/>
          <w:sz w:val="24"/>
          <w:szCs w:val="24"/>
        </w:rPr>
        <w:t xml:space="preserve"> why Hotel Trinity is trying to ensure that customer safety is given the highest priority. Through the digitalization of most processes, the hotel is reducing the physical interactions with customers </w:t>
      </w:r>
      <w:proofErr w:type="gramStart"/>
      <w:r w:rsidR="007F4ECE" w:rsidRPr="000D14B6">
        <w:rPr>
          <w:rFonts w:ascii="Arial" w:eastAsia="Times New Roman" w:hAnsi="Arial" w:cs="Arial"/>
          <w:sz w:val="24"/>
          <w:szCs w:val="24"/>
        </w:rPr>
        <w:t>and also</w:t>
      </w:r>
      <w:proofErr w:type="gramEnd"/>
      <w:r w:rsidR="007F4ECE" w:rsidRPr="000D14B6">
        <w:rPr>
          <w:rFonts w:ascii="Arial" w:eastAsia="Times New Roman" w:hAnsi="Arial" w:cs="Arial"/>
          <w:sz w:val="24"/>
          <w:szCs w:val="24"/>
        </w:rPr>
        <w:t xml:space="preserve"> adopting minimalism in its setups to ensure that customers see the steps that the hotel is taking to guarantee their health and</w:t>
      </w:r>
      <w:r>
        <w:rPr>
          <w:rFonts w:ascii="Arial" w:eastAsia="Times New Roman" w:hAnsi="Arial" w:cs="Arial"/>
          <w:sz w:val="24"/>
          <w:szCs w:val="24"/>
        </w:rPr>
        <w:t xml:space="preserve"> </w:t>
      </w:r>
      <w:r w:rsidR="007F4ECE" w:rsidRPr="000D14B6">
        <w:rPr>
          <w:rFonts w:ascii="Arial" w:eastAsia="Times New Roman" w:hAnsi="Arial" w:cs="Arial"/>
          <w:sz w:val="24"/>
          <w:szCs w:val="24"/>
        </w:rPr>
        <w:t>safety.</w:t>
      </w:r>
      <w:r w:rsidR="007F4ECE" w:rsidRPr="000D14B6">
        <w:rPr>
          <w:rFonts w:ascii="Arial" w:eastAsia="Times New Roman" w:hAnsi="Arial" w:cs="Arial"/>
          <w:sz w:val="24"/>
          <w:szCs w:val="24"/>
        </w:rPr>
        <w:br w:type="page"/>
      </w:r>
    </w:p>
    <w:p w14:paraId="59FF516F" w14:textId="77777777" w:rsidR="000669A4" w:rsidRPr="000D14B6" w:rsidRDefault="007F4ECE" w:rsidP="00CC0DA4">
      <w:pPr>
        <w:spacing w:line="480" w:lineRule="auto"/>
        <w:jc w:val="center"/>
        <w:rPr>
          <w:rFonts w:ascii="Arial" w:eastAsia="Times New Roman" w:hAnsi="Arial" w:cs="Arial"/>
          <w:sz w:val="28"/>
          <w:szCs w:val="28"/>
        </w:rPr>
      </w:pPr>
      <w:r w:rsidRPr="000D14B6">
        <w:rPr>
          <w:rFonts w:ascii="Arial" w:eastAsia="Times New Roman" w:hAnsi="Arial" w:cs="Arial"/>
          <w:b/>
          <w:bCs/>
          <w:sz w:val="28"/>
          <w:szCs w:val="28"/>
        </w:rPr>
        <w:t>Bibliography</w:t>
      </w:r>
    </w:p>
    <w:p w14:paraId="1CFBE2AA"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Achievers. 2021. </w:t>
      </w:r>
      <w:r w:rsidRPr="000D14B6">
        <w:rPr>
          <w:rFonts w:ascii="Arial" w:hAnsi="Arial" w:cs="Arial"/>
          <w:i/>
          <w:sz w:val="24"/>
          <w:szCs w:val="24"/>
        </w:rPr>
        <w:t xml:space="preserve">6 Stages of the Employee Life Cycle: Excelling in Each </w:t>
      </w:r>
      <w:r w:rsidRPr="000D14B6">
        <w:rPr>
          <w:rFonts w:ascii="Arial" w:hAnsi="Arial" w:cs="Arial"/>
          <w:sz w:val="24"/>
          <w:szCs w:val="24"/>
        </w:rPr>
        <w:t xml:space="preserve">[Online]. Available: </w:t>
      </w:r>
      <w:hyperlink r:id="rId8" w:history="1">
        <w:r w:rsidRPr="000D14B6">
          <w:rPr>
            <w:rStyle w:val="Hyperlink"/>
            <w:rFonts w:ascii="Arial" w:hAnsi="Arial" w:cs="Arial"/>
            <w:sz w:val="24"/>
            <w:szCs w:val="24"/>
          </w:rPr>
          <w:t>https://www.achievers.com/blog/employee-life-cycle/</w:t>
        </w:r>
      </w:hyperlink>
      <w:r w:rsidRPr="000D14B6">
        <w:rPr>
          <w:rFonts w:ascii="Arial" w:hAnsi="Arial" w:cs="Arial"/>
          <w:sz w:val="24"/>
          <w:szCs w:val="24"/>
        </w:rPr>
        <w:t xml:space="preserve"> [Accessed 4 June 2022].</w:t>
      </w:r>
    </w:p>
    <w:p w14:paraId="0633510E"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Anand, S. P. 2021. Training during a pandemic. </w:t>
      </w:r>
      <w:r w:rsidRPr="000D14B6">
        <w:rPr>
          <w:rFonts w:ascii="Arial" w:hAnsi="Arial" w:cs="Arial"/>
          <w:i/>
          <w:sz w:val="24"/>
          <w:szCs w:val="24"/>
        </w:rPr>
        <w:t>Cell Reports Medicine,</w:t>
      </w:r>
      <w:r w:rsidRPr="000D14B6">
        <w:rPr>
          <w:rFonts w:ascii="Arial" w:hAnsi="Arial" w:cs="Arial"/>
          <w:sz w:val="24"/>
          <w:szCs w:val="24"/>
        </w:rPr>
        <w:t xml:space="preserve"> </w:t>
      </w:r>
      <w:r w:rsidRPr="000D14B6">
        <w:rPr>
          <w:rFonts w:ascii="Arial" w:hAnsi="Arial" w:cs="Arial"/>
          <w:i/>
          <w:iCs/>
          <w:sz w:val="24"/>
          <w:szCs w:val="24"/>
        </w:rPr>
        <w:t>2</w:t>
      </w:r>
      <w:r w:rsidRPr="000D14B6">
        <w:rPr>
          <w:rFonts w:ascii="Arial" w:hAnsi="Arial" w:cs="Arial"/>
          <w:sz w:val="24"/>
          <w:szCs w:val="24"/>
        </w:rPr>
        <w:t>(4)</w:t>
      </w:r>
      <w:r w:rsidRPr="000D14B6">
        <w:rPr>
          <w:rFonts w:ascii="Arial" w:hAnsi="Arial" w:cs="Arial"/>
          <w:b/>
          <w:sz w:val="24"/>
          <w:szCs w:val="24"/>
        </w:rPr>
        <w:t>,</w:t>
      </w:r>
      <w:r w:rsidRPr="000D14B6">
        <w:rPr>
          <w:rFonts w:ascii="Arial" w:hAnsi="Arial" w:cs="Arial"/>
          <w:sz w:val="24"/>
          <w:szCs w:val="24"/>
        </w:rPr>
        <w:t xml:space="preserve"> 100258.</w:t>
      </w:r>
    </w:p>
    <w:p w14:paraId="79B94087"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color w:val="222222"/>
          <w:sz w:val="24"/>
          <w:szCs w:val="24"/>
          <w:shd w:val="clear" w:color="auto" w:fill="FFFFFF"/>
        </w:rPr>
        <w:t>António, N. &amp; Rita, P., 2021. COVID-19: The catalyst for digital transformation in the hospitality industry?. </w:t>
      </w:r>
      <w:r w:rsidRPr="000D14B6">
        <w:rPr>
          <w:rFonts w:ascii="Arial" w:hAnsi="Arial" w:cs="Arial"/>
          <w:i/>
          <w:iCs/>
          <w:color w:val="222222"/>
          <w:sz w:val="24"/>
          <w:szCs w:val="24"/>
          <w:shd w:val="clear" w:color="auto" w:fill="FFFFFF"/>
        </w:rPr>
        <w:t>Tourism &amp; Management Studies</w:t>
      </w:r>
      <w:r w:rsidRPr="000D14B6">
        <w:rPr>
          <w:rFonts w:ascii="Arial" w:hAnsi="Arial" w:cs="Arial"/>
          <w:color w:val="222222"/>
          <w:sz w:val="24"/>
          <w:szCs w:val="24"/>
          <w:shd w:val="clear" w:color="auto" w:fill="FFFFFF"/>
        </w:rPr>
        <w:t>, </w:t>
      </w:r>
      <w:r w:rsidRPr="000D14B6">
        <w:rPr>
          <w:rFonts w:ascii="Arial" w:hAnsi="Arial" w:cs="Arial"/>
          <w:i/>
          <w:iCs/>
          <w:color w:val="222222"/>
          <w:sz w:val="24"/>
          <w:szCs w:val="24"/>
          <w:shd w:val="clear" w:color="auto" w:fill="FFFFFF"/>
        </w:rPr>
        <w:t>17</w:t>
      </w:r>
      <w:r w:rsidRPr="000D14B6">
        <w:rPr>
          <w:rFonts w:ascii="Arial" w:hAnsi="Arial" w:cs="Arial"/>
          <w:color w:val="222222"/>
          <w:sz w:val="24"/>
          <w:szCs w:val="24"/>
          <w:shd w:val="clear" w:color="auto" w:fill="FFFFFF"/>
        </w:rPr>
        <w:t>(2),41-46.</w:t>
      </w:r>
    </w:p>
    <w:p w14:paraId="52ED6EF5"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Ashurst. 2020. </w:t>
      </w:r>
      <w:r w:rsidRPr="000D14B6">
        <w:rPr>
          <w:rFonts w:ascii="Arial" w:hAnsi="Arial" w:cs="Arial"/>
          <w:i/>
          <w:sz w:val="24"/>
          <w:szCs w:val="24"/>
        </w:rPr>
        <w:t xml:space="preserve">The Coronavirus Job Retention Scheme: Q&amp;As for employers </w:t>
      </w:r>
      <w:r w:rsidRPr="000D14B6">
        <w:rPr>
          <w:rFonts w:ascii="Arial" w:hAnsi="Arial" w:cs="Arial"/>
          <w:sz w:val="24"/>
          <w:szCs w:val="24"/>
        </w:rPr>
        <w:t xml:space="preserve">[Online]. Available: </w:t>
      </w:r>
      <w:hyperlink r:id="rId9" w:history="1">
        <w:r w:rsidRPr="000D14B6">
          <w:rPr>
            <w:rStyle w:val="Hyperlink"/>
            <w:rFonts w:ascii="Arial" w:hAnsi="Arial" w:cs="Arial"/>
            <w:sz w:val="24"/>
            <w:szCs w:val="24"/>
          </w:rPr>
          <w:t>https://www.ashurst.com/en/news-and-insights/insights/the-coronavirus-job-retention-scheme---qandas-for-employers/</w:t>
        </w:r>
      </w:hyperlink>
      <w:r w:rsidRPr="000D14B6">
        <w:rPr>
          <w:rFonts w:ascii="Arial" w:hAnsi="Arial" w:cs="Arial"/>
          <w:sz w:val="24"/>
          <w:szCs w:val="24"/>
        </w:rPr>
        <w:t xml:space="preserve"> [Accessed 3 June 2022].</w:t>
      </w:r>
    </w:p>
    <w:p w14:paraId="79C686D7"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BBC. 2021. </w:t>
      </w:r>
      <w:r w:rsidRPr="000D14B6">
        <w:rPr>
          <w:rFonts w:ascii="Arial" w:hAnsi="Arial" w:cs="Arial"/>
          <w:i/>
          <w:sz w:val="24"/>
          <w:szCs w:val="24"/>
        </w:rPr>
        <w:t xml:space="preserve">Covid: What will happen when furlough ends? </w:t>
      </w:r>
      <w:r w:rsidRPr="000D14B6">
        <w:rPr>
          <w:rFonts w:ascii="Arial" w:hAnsi="Arial" w:cs="Arial"/>
          <w:sz w:val="24"/>
          <w:szCs w:val="24"/>
        </w:rPr>
        <w:t xml:space="preserve">[Online]. Available: </w:t>
      </w:r>
      <w:hyperlink r:id="rId10" w:history="1">
        <w:r w:rsidRPr="000D14B6">
          <w:rPr>
            <w:rStyle w:val="Hyperlink"/>
            <w:rFonts w:ascii="Arial" w:hAnsi="Arial" w:cs="Arial"/>
            <w:sz w:val="24"/>
            <w:szCs w:val="24"/>
          </w:rPr>
          <w:t>https://www.bbc.com/news/explainers-52135342</w:t>
        </w:r>
      </w:hyperlink>
      <w:r w:rsidRPr="000D14B6">
        <w:rPr>
          <w:rFonts w:ascii="Arial" w:hAnsi="Arial" w:cs="Arial"/>
          <w:sz w:val="24"/>
          <w:szCs w:val="24"/>
        </w:rPr>
        <w:t xml:space="preserve"> [Accessed 2 June 2022].</w:t>
      </w:r>
    </w:p>
    <w:p w14:paraId="502FDE24"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Burke, M. 2015. Six Stages to Success with the Employee Lifecycle. [Online]. 6Q Blog. Available: </w:t>
      </w:r>
      <w:hyperlink r:id="rId11" w:history="1">
        <w:r w:rsidRPr="000D14B6">
          <w:rPr>
            <w:rStyle w:val="Hyperlink"/>
            <w:rFonts w:ascii="Arial" w:hAnsi="Arial" w:cs="Arial"/>
            <w:sz w:val="24"/>
            <w:szCs w:val="24"/>
          </w:rPr>
          <w:t>https://inside.6q.io/six-stages-to-success-with-the-employee-lifecycle/</w:t>
        </w:r>
      </w:hyperlink>
      <w:r w:rsidRPr="000D14B6">
        <w:rPr>
          <w:rFonts w:ascii="Arial" w:hAnsi="Arial" w:cs="Arial"/>
          <w:sz w:val="24"/>
          <w:szCs w:val="24"/>
        </w:rPr>
        <w:t xml:space="preserve"> [Accessed 12 June 2022].</w:t>
      </w:r>
    </w:p>
    <w:p w14:paraId="5769E49E"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Cattermole, G. 2019. Developing the employee lifecycle to keep top talent. </w:t>
      </w:r>
      <w:r w:rsidRPr="000D14B6">
        <w:rPr>
          <w:rFonts w:ascii="Arial" w:hAnsi="Arial" w:cs="Arial"/>
          <w:i/>
          <w:sz w:val="24"/>
          <w:szCs w:val="24"/>
        </w:rPr>
        <w:t>Strategic HR review</w:t>
      </w:r>
      <w:r w:rsidRPr="000D14B6">
        <w:rPr>
          <w:rFonts w:ascii="Arial" w:hAnsi="Arial" w:cs="Arial"/>
          <w:sz w:val="24"/>
          <w:szCs w:val="24"/>
        </w:rPr>
        <w:t xml:space="preserve">. </w:t>
      </w:r>
      <w:r w:rsidRPr="000D14B6">
        <w:rPr>
          <w:rFonts w:ascii="Arial" w:hAnsi="Arial" w:cs="Arial"/>
          <w:i/>
          <w:iCs/>
          <w:color w:val="555555"/>
          <w:sz w:val="24"/>
          <w:szCs w:val="24"/>
          <w:shd w:val="clear" w:color="auto" w:fill="FFFFFF"/>
        </w:rPr>
        <w:t>18</w:t>
      </w:r>
      <w:r w:rsidRPr="000D14B6">
        <w:rPr>
          <w:rFonts w:ascii="Arial" w:hAnsi="Arial" w:cs="Arial"/>
          <w:color w:val="555555"/>
          <w:sz w:val="24"/>
          <w:szCs w:val="24"/>
          <w:shd w:val="clear" w:color="auto" w:fill="FFFFFF"/>
        </w:rPr>
        <w:t>(6), 258-262.</w:t>
      </w:r>
    </w:p>
    <w:p w14:paraId="14745D90"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CNN Travel. 2022. </w:t>
      </w:r>
      <w:r w:rsidRPr="000D14B6">
        <w:rPr>
          <w:rFonts w:ascii="Arial" w:hAnsi="Arial" w:cs="Arial"/>
          <w:i/>
          <w:sz w:val="24"/>
          <w:szCs w:val="24"/>
        </w:rPr>
        <w:t xml:space="preserve">Travel to the UK during Covid-19: What you need to know before you go </w:t>
      </w:r>
      <w:r w:rsidRPr="000D14B6">
        <w:rPr>
          <w:rFonts w:ascii="Arial" w:hAnsi="Arial" w:cs="Arial"/>
          <w:sz w:val="24"/>
          <w:szCs w:val="24"/>
        </w:rPr>
        <w:t xml:space="preserve">[Online]. Available: </w:t>
      </w:r>
      <w:hyperlink r:id="rId12" w:history="1">
        <w:r w:rsidRPr="000D14B6">
          <w:rPr>
            <w:rStyle w:val="Hyperlink"/>
            <w:rFonts w:ascii="Arial" w:hAnsi="Arial" w:cs="Arial"/>
            <w:sz w:val="24"/>
            <w:szCs w:val="24"/>
          </w:rPr>
          <w:t>https://edition.cnn.com/travel/article/uk-travel-covid-19/index.html</w:t>
        </w:r>
      </w:hyperlink>
      <w:r w:rsidRPr="000D14B6">
        <w:rPr>
          <w:rFonts w:ascii="Arial" w:hAnsi="Arial" w:cs="Arial"/>
          <w:sz w:val="24"/>
          <w:szCs w:val="24"/>
        </w:rPr>
        <w:t xml:space="preserve"> [Accessed 3 June 2022].</w:t>
      </w:r>
    </w:p>
    <w:p w14:paraId="4F3620D3"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Cohen, E. 2017. </w:t>
      </w:r>
      <w:r w:rsidRPr="000D14B6">
        <w:rPr>
          <w:rFonts w:ascii="Arial" w:hAnsi="Arial" w:cs="Arial"/>
          <w:i/>
          <w:sz w:val="24"/>
          <w:szCs w:val="24"/>
        </w:rPr>
        <w:t>CSR for HR: A necessary partnership for advancing responsible business practices</w:t>
      </w:r>
      <w:r w:rsidRPr="000D14B6">
        <w:rPr>
          <w:rFonts w:ascii="Arial" w:hAnsi="Arial" w:cs="Arial"/>
          <w:sz w:val="24"/>
          <w:szCs w:val="24"/>
        </w:rPr>
        <w:t>, Routledge.</w:t>
      </w:r>
    </w:p>
    <w:p w14:paraId="6A960B60"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E-Spin. 2019. </w:t>
      </w:r>
      <w:r w:rsidRPr="000D14B6">
        <w:rPr>
          <w:rFonts w:ascii="Arial" w:hAnsi="Arial" w:cs="Arial"/>
          <w:i/>
          <w:sz w:val="24"/>
          <w:szCs w:val="24"/>
        </w:rPr>
        <w:t xml:space="preserve">Benefits of digital transformation in the hospitality industry </w:t>
      </w:r>
      <w:r w:rsidRPr="000D14B6">
        <w:rPr>
          <w:rFonts w:ascii="Arial" w:hAnsi="Arial" w:cs="Arial"/>
          <w:sz w:val="24"/>
          <w:szCs w:val="24"/>
        </w:rPr>
        <w:t xml:space="preserve">[Online]. Available: </w:t>
      </w:r>
      <w:hyperlink r:id="rId13" w:history="1">
        <w:r w:rsidRPr="000D14B6">
          <w:rPr>
            <w:rStyle w:val="Hyperlink"/>
            <w:rFonts w:ascii="Arial" w:hAnsi="Arial" w:cs="Arial"/>
            <w:sz w:val="24"/>
            <w:szCs w:val="24"/>
          </w:rPr>
          <w:t>https://www.e-spincorp.com/benefits-of-digital-transformation-in-the-hospitality-industry/</w:t>
        </w:r>
      </w:hyperlink>
      <w:r w:rsidRPr="000D14B6">
        <w:rPr>
          <w:rFonts w:ascii="Arial" w:hAnsi="Arial" w:cs="Arial"/>
          <w:sz w:val="24"/>
          <w:szCs w:val="24"/>
        </w:rPr>
        <w:t xml:space="preserve"> [Accessed 6 June 2022].</w:t>
      </w:r>
    </w:p>
    <w:p w14:paraId="193F6214"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Fraij, J. 2021. E-HRM to overcome HRM challenges in the pandemic. </w:t>
      </w:r>
      <w:r w:rsidRPr="000D14B6">
        <w:rPr>
          <w:rFonts w:ascii="Arial" w:hAnsi="Arial" w:cs="Arial"/>
          <w:i/>
          <w:sz w:val="24"/>
          <w:szCs w:val="24"/>
        </w:rPr>
        <w:t>SEA–Practical Application of Science,</w:t>
      </w:r>
      <w:r w:rsidRPr="000D14B6">
        <w:rPr>
          <w:rFonts w:ascii="Arial" w:hAnsi="Arial" w:cs="Arial"/>
          <w:sz w:val="24"/>
          <w:szCs w:val="24"/>
        </w:rPr>
        <w:t xml:space="preserve"> </w:t>
      </w:r>
      <w:r w:rsidRPr="000D14B6">
        <w:rPr>
          <w:rFonts w:ascii="Arial" w:hAnsi="Arial" w:cs="Arial"/>
          <w:i/>
          <w:iCs/>
          <w:sz w:val="24"/>
          <w:szCs w:val="24"/>
        </w:rPr>
        <w:t>9</w:t>
      </w:r>
      <w:r w:rsidRPr="000D14B6">
        <w:rPr>
          <w:rFonts w:ascii="Arial" w:hAnsi="Arial" w:cs="Arial"/>
          <w:sz w:val="24"/>
          <w:szCs w:val="24"/>
        </w:rPr>
        <w:t>(25)</w:t>
      </w:r>
      <w:r w:rsidRPr="000D14B6">
        <w:rPr>
          <w:rFonts w:ascii="Arial" w:hAnsi="Arial" w:cs="Arial"/>
          <w:b/>
          <w:sz w:val="24"/>
          <w:szCs w:val="24"/>
        </w:rPr>
        <w:t>,</w:t>
      </w:r>
      <w:r w:rsidRPr="000D14B6">
        <w:rPr>
          <w:rFonts w:ascii="Arial" w:hAnsi="Arial" w:cs="Arial"/>
          <w:sz w:val="24"/>
          <w:szCs w:val="24"/>
        </w:rPr>
        <w:t xml:space="preserve"> 41-49.</w:t>
      </w:r>
    </w:p>
    <w:p w14:paraId="2FA26AF0"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color w:val="222222"/>
          <w:sz w:val="24"/>
          <w:szCs w:val="24"/>
          <w:shd w:val="clear" w:color="auto" w:fill="FFFFFF"/>
        </w:rPr>
        <w:t>Gladka, O., Fedorova, V. &amp; Dohadailo, Y., 2022. Development of conceptual bases of the employee life cycle within an organization. </w:t>
      </w:r>
      <w:r w:rsidRPr="000D14B6">
        <w:rPr>
          <w:rFonts w:ascii="Arial" w:hAnsi="Arial" w:cs="Arial"/>
          <w:i/>
          <w:iCs/>
          <w:color w:val="222222"/>
          <w:sz w:val="24"/>
          <w:szCs w:val="24"/>
          <w:shd w:val="clear" w:color="auto" w:fill="FFFFFF"/>
        </w:rPr>
        <w:t>Business: Theory and Practice</w:t>
      </w:r>
      <w:r w:rsidRPr="000D14B6">
        <w:rPr>
          <w:rFonts w:ascii="Arial" w:hAnsi="Arial" w:cs="Arial"/>
          <w:color w:val="222222"/>
          <w:sz w:val="24"/>
          <w:szCs w:val="24"/>
          <w:shd w:val="clear" w:color="auto" w:fill="FFFFFF"/>
        </w:rPr>
        <w:t>, </w:t>
      </w:r>
      <w:r w:rsidRPr="000D14B6">
        <w:rPr>
          <w:rFonts w:ascii="Arial" w:hAnsi="Arial" w:cs="Arial"/>
          <w:i/>
          <w:iCs/>
          <w:color w:val="222222"/>
          <w:sz w:val="24"/>
          <w:szCs w:val="24"/>
          <w:shd w:val="clear" w:color="auto" w:fill="FFFFFF"/>
        </w:rPr>
        <w:t>23</w:t>
      </w:r>
      <w:r w:rsidRPr="000D14B6">
        <w:rPr>
          <w:rFonts w:ascii="Arial" w:hAnsi="Arial" w:cs="Arial"/>
          <w:color w:val="222222"/>
          <w:sz w:val="24"/>
          <w:szCs w:val="24"/>
          <w:shd w:val="clear" w:color="auto" w:fill="FFFFFF"/>
        </w:rPr>
        <w:t>(1), 39-52.</w:t>
      </w:r>
    </w:p>
    <w:p w14:paraId="04ED5295"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Gurrea-Martínez, A., Findlay, M., Goh, Y., Ti, E., Gao, H. S., Tang, H. W., Yip, M., Soh, J., Liu, N. &amp; Hsieh, P. L. 2020. Law and COVID-19. SSRN, Available: </w:t>
      </w:r>
      <w:hyperlink r:id="rId14" w:history="1">
        <w:r w:rsidRPr="000D14B6">
          <w:rPr>
            <w:rStyle w:val="Hyperlink"/>
            <w:rFonts w:ascii="Arial" w:hAnsi="Arial" w:cs="Arial"/>
            <w:sz w:val="24"/>
            <w:szCs w:val="24"/>
          </w:rPr>
          <w:t>https://papers.ssrn.com/sol3/papers.cfm?abstract_id=3686357</w:t>
        </w:r>
      </w:hyperlink>
      <w:r w:rsidRPr="000D14B6">
        <w:rPr>
          <w:rFonts w:ascii="Arial" w:hAnsi="Arial" w:cs="Arial"/>
          <w:sz w:val="24"/>
          <w:szCs w:val="24"/>
        </w:rPr>
        <w:t xml:space="preserve"> </w:t>
      </w:r>
    </w:p>
    <w:p w14:paraId="1F85C5FE"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Jack, S. 2020. </w:t>
      </w:r>
      <w:r w:rsidRPr="000D14B6">
        <w:rPr>
          <w:rFonts w:ascii="Arial" w:hAnsi="Arial" w:cs="Arial"/>
          <w:i/>
          <w:sz w:val="24"/>
          <w:szCs w:val="24"/>
        </w:rPr>
        <w:t xml:space="preserve">Coronavirus: Hospitality industry 'faces thousands of closures' </w:t>
      </w:r>
      <w:r w:rsidRPr="000D14B6">
        <w:rPr>
          <w:rFonts w:ascii="Arial" w:hAnsi="Arial" w:cs="Arial"/>
          <w:sz w:val="24"/>
          <w:szCs w:val="24"/>
        </w:rPr>
        <w:t xml:space="preserve">[Online]. BBC News. Available: </w:t>
      </w:r>
      <w:hyperlink r:id="rId15" w:history="1">
        <w:r w:rsidRPr="000D14B6">
          <w:rPr>
            <w:rStyle w:val="Hyperlink"/>
            <w:rFonts w:ascii="Arial" w:hAnsi="Arial" w:cs="Arial"/>
            <w:sz w:val="24"/>
            <w:szCs w:val="24"/>
          </w:rPr>
          <w:t>https://www.bbc.com/news/business-51923804</w:t>
        </w:r>
      </w:hyperlink>
      <w:r w:rsidRPr="000D14B6">
        <w:rPr>
          <w:rFonts w:ascii="Arial" w:hAnsi="Arial" w:cs="Arial"/>
          <w:sz w:val="24"/>
          <w:szCs w:val="24"/>
        </w:rPr>
        <w:t xml:space="preserve"> [Accessed 6 June 2022].</w:t>
      </w:r>
    </w:p>
    <w:p w14:paraId="6A096D06"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Kaushik, M. &amp; Guleria, N., 2020. The impact of pandemic COVID-19 in workplace. </w:t>
      </w:r>
      <w:r w:rsidRPr="000D14B6">
        <w:rPr>
          <w:rFonts w:ascii="Arial" w:hAnsi="Arial" w:cs="Arial"/>
          <w:i/>
          <w:iCs/>
          <w:sz w:val="24"/>
          <w:szCs w:val="24"/>
        </w:rPr>
        <w:t>European Journal of Business and Management</w:t>
      </w:r>
      <w:r w:rsidRPr="000D14B6">
        <w:rPr>
          <w:rFonts w:ascii="Arial" w:hAnsi="Arial" w:cs="Arial"/>
          <w:sz w:val="24"/>
          <w:szCs w:val="24"/>
        </w:rPr>
        <w:t>, 12(15), 1-10.</w:t>
      </w:r>
    </w:p>
    <w:p w14:paraId="06A87186"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Le, D. &amp; Phi, G. 2021. Strategic responses of the hotel sector to COVID-19: Toward a refined pandemic crisis management framework. </w:t>
      </w:r>
      <w:r w:rsidRPr="000D14B6">
        <w:rPr>
          <w:rFonts w:ascii="Arial" w:hAnsi="Arial" w:cs="Arial"/>
          <w:i/>
          <w:sz w:val="24"/>
          <w:szCs w:val="24"/>
        </w:rPr>
        <w:t>International Journal of Hospitality Management,</w:t>
      </w:r>
      <w:r w:rsidRPr="000D14B6">
        <w:rPr>
          <w:rFonts w:ascii="Arial" w:hAnsi="Arial" w:cs="Arial"/>
          <w:sz w:val="24"/>
          <w:szCs w:val="24"/>
        </w:rPr>
        <w:t xml:space="preserve"> 94</w:t>
      </w:r>
      <w:r w:rsidRPr="000D14B6">
        <w:rPr>
          <w:rFonts w:ascii="Arial" w:hAnsi="Arial" w:cs="Arial"/>
          <w:b/>
          <w:sz w:val="24"/>
          <w:szCs w:val="24"/>
        </w:rPr>
        <w:t>,</w:t>
      </w:r>
      <w:r w:rsidRPr="000D14B6">
        <w:rPr>
          <w:rFonts w:ascii="Arial" w:hAnsi="Arial" w:cs="Arial"/>
          <w:sz w:val="24"/>
          <w:szCs w:val="24"/>
        </w:rPr>
        <w:t xml:space="preserve"> 102808.</w:t>
      </w:r>
    </w:p>
    <w:p w14:paraId="0717DC34"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lastRenderedPageBreak/>
        <w:t xml:space="preserve">Paraschiv, A. 2020. Will COVID-19 force digitalization in the hotel workplace? [Online]. Hospitality Technology. Available: </w:t>
      </w:r>
      <w:hyperlink r:id="rId16" w:history="1">
        <w:r w:rsidRPr="000D14B6">
          <w:rPr>
            <w:rStyle w:val="Hyperlink"/>
            <w:rFonts w:ascii="Arial" w:hAnsi="Arial" w:cs="Arial"/>
            <w:sz w:val="24"/>
            <w:szCs w:val="24"/>
          </w:rPr>
          <w:t>https://hospitalitytech.com/how-covid-19-will-force-digitalization-hotel-workplace</w:t>
        </w:r>
      </w:hyperlink>
      <w:r w:rsidRPr="000D14B6">
        <w:rPr>
          <w:rFonts w:ascii="Arial" w:hAnsi="Arial" w:cs="Arial"/>
          <w:sz w:val="24"/>
          <w:szCs w:val="24"/>
        </w:rPr>
        <w:t xml:space="preserve"> [Accessed 10 June 2022].</w:t>
      </w:r>
    </w:p>
    <w:p w14:paraId="3967650C"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Pope, T., Dalton, G. &amp; Tetlow, G. 2020. </w:t>
      </w:r>
      <w:r w:rsidRPr="000D14B6">
        <w:rPr>
          <w:rFonts w:ascii="Arial" w:hAnsi="Arial" w:cs="Arial"/>
          <w:i/>
          <w:iCs/>
          <w:sz w:val="24"/>
          <w:szCs w:val="24"/>
        </w:rPr>
        <w:t xml:space="preserve">The Coronavirus Job Retention Scheme: How has it been used and what will happen when it ends? </w:t>
      </w:r>
      <w:r w:rsidRPr="000D14B6">
        <w:rPr>
          <w:rFonts w:ascii="Arial" w:hAnsi="Arial" w:cs="Arial"/>
          <w:sz w:val="24"/>
          <w:szCs w:val="24"/>
        </w:rPr>
        <w:t xml:space="preserve">[Oline]. </w:t>
      </w:r>
      <w:r w:rsidRPr="000D14B6">
        <w:rPr>
          <w:rFonts w:ascii="Arial" w:hAnsi="Arial" w:cs="Arial"/>
          <w:iCs/>
          <w:sz w:val="24"/>
          <w:szCs w:val="24"/>
        </w:rPr>
        <w:t xml:space="preserve">Institute for Government. Available: </w:t>
      </w:r>
      <w:hyperlink r:id="rId17" w:history="1">
        <w:r w:rsidRPr="000D14B6">
          <w:rPr>
            <w:rStyle w:val="Hyperlink"/>
            <w:rFonts w:ascii="Arial" w:hAnsi="Arial" w:cs="Arial"/>
            <w:iCs/>
            <w:sz w:val="24"/>
            <w:szCs w:val="24"/>
          </w:rPr>
          <w:t>https://www.instituteforgovernment.org.uk/sites/default/files/publications/coronavirus-job-retention-scheme_0.pdf</w:t>
        </w:r>
      </w:hyperlink>
      <w:r w:rsidRPr="000D14B6">
        <w:rPr>
          <w:rFonts w:ascii="Arial" w:hAnsi="Arial" w:cs="Arial"/>
          <w:iCs/>
          <w:sz w:val="24"/>
          <w:szCs w:val="24"/>
        </w:rPr>
        <w:t xml:space="preserve"> [</w:t>
      </w:r>
      <w:r w:rsidRPr="000D14B6">
        <w:rPr>
          <w:rFonts w:ascii="Arial" w:hAnsi="Arial" w:cs="Arial"/>
          <w:sz w:val="24"/>
          <w:szCs w:val="24"/>
        </w:rPr>
        <w:t>Accessed 10 June 2022].</w:t>
      </w:r>
    </w:p>
    <w:p w14:paraId="4E9C5300"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Rohani, L., Aung, M. &amp; Rohani, K. 2017. Customer preferences toward hotel facilities and service quality: a cross-cultural analysis. </w:t>
      </w:r>
      <w:r w:rsidRPr="000D14B6">
        <w:rPr>
          <w:rFonts w:ascii="Arial" w:hAnsi="Arial" w:cs="Arial"/>
          <w:i/>
          <w:sz w:val="24"/>
          <w:szCs w:val="24"/>
        </w:rPr>
        <w:t>International Review of Business Research Papers,</w:t>
      </w:r>
      <w:r w:rsidRPr="000D14B6">
        <w:rPr>
          <w:rFonts w:ascii="Arial" w:hAnsi="Arial" w:cs="Arial"/>
          <w:sz w:val="24"/>
          <w:szCs w:val="24"/>
        </w:rPr>
        <w:t xml:space="preserve"> </w:t>
      </w:r>
      <w:r w:rsidRPr="000D14B6">
        <w:rPr>
          <w:rFonts w:ascii="Arial" w:hAnsi="Arial" w:cs="Arial"/>
          <w:i/>
          <w:iCs/>
          <w:sz w:val="24"/>
          <w:szCs w:val="24"/>
        </w:rPr>
        <w:t>13</w:t>
      </w:r>
      <w:r w:rsidRPr="000D14B6">
        <w:rPr>
          <w:rFonts w:ascii="Arial" w:hAnsi="Arial" w:cs="Arial"/>
          <w:sz w:val="24"/>
          <w:szCs w:val="24"/>
        </w:rPr>
        <w:t>(1)</w:t>
      </w:r>
      <w:r w:rsidRPr="000D14B6">
        <w:rPr>
          <w:rFonts w:ascii="Arial" w:hAnsi="Arial" w:cs="Arial"/>
          <w:b/>
          <w:sz w:val="24"/>
          <w:szCs w:val="24"/>
        </w:rPr>
        <w:t>,</w:t>
      </w:r>
      <w:r w:rsidRPr="000D14B6">
        <w:rPr>
          <w:rFonts w:ascii="Arial" w:hAnsi="Arial" w:cs="Arial"/>
          <w:sz w:val="24"/>
          <w:szCs w:val="24"/>
        </w:rPr>
        <w:t xml:space="preserve"> 78-87.</w:t>
      </w:r>
    </w:p>
    <w:p w14:paraId="5E291871" w14:textId="77777777" w:rsidR="00A4710A"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Ruffolo, I. &amp; Jimenez, J. M. 2021. Promoting Hotels in the Covid-19 Era: An Exploratory Review of UK Hotels’ New Challenges. </w:t>
      </w:r>
      <w:r w:rsidRPr="000D14B6">
        <w:rPr>
          <w:rFonts w:ascii="Arial" w:hAnsi="Arial" w:cs="Arial"/>
          <w:i/>
          <w:iCs/>
          <w:sz w:val="24"/>
          <w:szCs w:val="24"/>
        </w:rPr>
        <w:t>Journal of American and English studies</w:t>
      </w:r>
      <w:r w:rsidRPr="000D14B6">
        <w:rPr>
          <w:rFonts w:ascii="Arial" w:hAnsi="Arial" w:cs="Arial"/>
          <w:sz w:val="24"/>
          <w:szCs w:val="24"/>
        </w:rPr>
        <w:t xml:space="preserve">. Available: </w:t>
      </w:r>
      <w:hyperlink r:id="rId18" w:history="1">
        <w:r w:rsidRPr="000D14B6">
          <w:rPr>
            <w:rStyle w:val="Hyperlink"/>
            <w:rFonts w:ascii="Arial" w:hAnsi="Arial" w:cs="Arial"/>
            <w:sz w:val="24"/>
            <w:szCs w:val="24"/>
          </w:rPr>
          <w:t>https://iperstoria.it/article/view/1063</w:t>
        </w:r>
      </w:hyperlink>
      <w:r w:rsidRPr="000D14B6">
        <w:rPr>
          <w:rFonts w:ascii="Arial" w:hAnsi="Arial" w:cs="Arial"/>
          <w:sz w:val="24"/>
          <w:szCs w:val="24"/>
        </w:rPr>
        <w:t xml:space="preserve"> </w:t>
      </w:r>
    </w:p>
    <w:p w14:paraId="206FF535" w14:textId="541CFCB2" w:rsidR="000669A4" w:rsidRPr="000D14B6" w:rsidRDefault="00A4710A" w:rsidP="00A4710A">
      <w:pPr>
        <w:pStyle w:val="EndNoteBibliography"/>
        <w:spacing w:after="0"/>
        <w:ind w:left="720" w:hanging="720"/>
        <w:rPr>
          <w:rFonts w:ascii="Arial" w:hAnsi="Arial" w:cs="Arial"/>
          <w:sz w:val="24"/>
          <w:szCs w:val="24"/>
        </w:rPr>
      </w:pPr>
      <w:r w:rsidRPr="000D14B6">
        <w:rPr>
          <w:rFonts w:ascii="Arial" w:hAnsi="Arial" w:cs="Arial"/>
          <w:sz w:val="24"/>
          <w:szCs w:val="24"/>
        </w:rPr>
        <w:t xml:space="preserve">Symonds, C. 2022. </w:t>
      </w:r>
      <w:r w:rsidRPr="000D14B6">
        <w:rPr>
          <w:rFonts w:ascii="Arial" w:hAnsi="Arial" w:cs="Arial"/>
          <w:i/>
          <w:sz w:val="24"/>
          <w:szCs w:val="24"/>
        </w:rPr>
        <w:t xml:space="preserve">What is the Employee Life Cycle and Why Does it Matter? </w:t>
      </w:r>
      <w:r w:rsidRPr="000D14B6">
        <w:rPr>
          <w:rFonts w:ascii="Arial" w:hAnsi="Arial" w:cs="Arial"/>
          <w:sz w:val="24"/>
          <w:szCs w:val="24"/>
        </w:rPr>
        <w:t xml:space="preserve">[Online]. Factorialblog. Available: </w:t>
      </w:r>
      <w:hyperlink r:id="rId19" w:history="1">
        <w:r w:rsidRPr="000D14B6">
          <w:rPr>
            <w:rStyle w:val="Hyperlink"/>
            <w:rFonts w:ascii="Arial" w:hAnsi="Arial" w:cs="Arial"/>
            <w:sz w:val="24"/>
            <w:szCs w:val="24"/>
          </w:rPr>
          <w:t>https://factorialhr.com/blog/employee-life-cycle/</w:t>
        </w:r>
      </w:hyperlink>
      <w:r w:rsidRPr="000D14B6">
        <w:rPr>
          <w:rFonts w:ascii="Arial" w:hAnsi="Arial" w:cs="Arial"/>
          <w:sz w:val="24"/>
          <w:szCs w:val="24"/>
        </w:rPr>
        <w:t xml:space="preserve"> [Accessed 7 June 2022]</w:t>
      </w:r>
    </w:p>
    <w:sectPr w:rsidR="000669A4" w:rsidRPr="000D14B6">
      <w:headerReference w:type="default" r:id="rId20"/>
      <w:footerReference w:type="defaul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7ED84" w14:textId="77777777" w:rsidR="0039618C" w:rsidRDefault="0039618C">
      <w:pPr>
        <w:spacing w:after="0" w:line="240" w:lineRule="auto"/>
      </w:pPr>
      <w:r>
        <w:separator/>
      </w:r>
    </w:p>
  </w:endnote>
  <w:endnote w:type="continuationSeparator" w:id="0">
    <w:p w14:paraId="3928D8AC" w14:textId="77777777" w:rsidR="0039618C" w:rsidRDefault="003961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B93A4" w14:textId="77777777" w:rsidR="000669A4" w:rsidRDefault="000669A4">
    <w:pPr>
      <w:spacing w:after="0"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0A8C2" w14:textId="77777777" w:rsidR="0039618C" w:rsidRDefault="0039618C">
      <w:pPr>
        <w:spacing w:after="0" w:line="240" w:lineRule="auto"/>
      </w:pPr>
      <w:r>
        <w:separator/>
      </w:r>
    </w:p>
  </w:footnote>
  <w:footnote w:type="continuationSeparator" w:id="0">
    <w:p w14:paraId="05E13DC6" w14:textId="77777777" w:rsidR="0039618C" w:rsidRDefault="003961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087787" w14:textId="77777777" w:rsidR="000669A4" w:rsidRDefault="007F4ECE">
    <w:pPr>
      <w:spacing w:after="0" w:line="240" w:lineRule="auto"/>
      <w:jc w:val="right"/>
    </w:pPr>
    <w:r>
      <w:fldChar w:fldCharType="begin"/>
    </w:r>
    <w:r>
      <w:instrText>PAGE</w:instrText>
    </w:r>
    <w:r>
      <w:fldChar w:fldCharType="separate"/>
    </w:r>
    <w:r>
      <w:rPr>
        <w:rFonts w:ascii="Times New Roman" w:eastAsia="Times New Roman" w:hAnsi="Times New Roman"/>
        <w:sz w:val="24"/>
        <w:szCs w:val="24"/>
      </w:rPr>
      <w:t>*</w:t>
    </w:r>
    <w:r>
      <w:fldChar w:fldCharType="end"/>
    </w:r>
  </w:p>
  <w:p w14:paraId="1FDE5D5F" w14:textId="77777777" w:rsidR="000669A4" w:rsidRDefault="007F4ECE">
    <w:pPr>
      <w:spacing w:after="0" w:line="240" w:lineRule="auto"/>
      <w:rPr>
        <w:rFonts w:ascii="Times New Roman" w:eastAsia="Times New Roman" w:hAnsi="Times New Roman"/>
        <w:sz w:val="24"/>
        <w:szCs w:val="24"/>
      </w:rPr>
    </w:pPr>
    <w:r>
      <w:rPr>
        <w:rFonts w:ascii="Times New Roman" w:eastAsia="Times New Roman" w:hAnsi="Times New Roman"/>
        <w:sz w:val="24"/>
        <w:szCs w:val="24"/>
      </w:rPr>
      <w:t>TRINITY HOTEL LONDON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54310E"/>
    <w:multiLevelType w:val="hybridMultilevel"/>
    <w:tmpl w:val="2368B8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1345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doNotShadeFormData/>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SxNDM1NTQ1sDA1N7BQ0lEKTi0uzszPAykwrAUArZlDeiwAAAA="/>
  </w:docVars>
  <w:rsids>
    <w:rsidRoot w:val="000669A4"/>
    <w:rsid w:val="00023BCF"/>
    <w:rsid w:val="000528A7"/>
    <w:rsid w:val="000669A4"/>
    <w:rsid w:val="000D14B6"/>
    <w:rsid w:val="001A6E78"/>
    <w:rsid w:val="00295F7E"/>
    <w:rsid w:val="0029689C"/>
    <w:rsid w:val="002B77D2"/>
    <w:rsid w:val="0039618C"/>
    <w:rsid w:val="003A5134"/>
    <w:rsid w:val="00416540"/>
    <w:rsid w:val="004A7C0A"/>
    <w:rsid w:val="005C3BAD"/>
    <w:rsid w:val="005C481E"/>
    <w:rsid w:val="005F5795"/>
    <w:rsid w:val="0060726F"/>
    <w:rsid w:val="007F4ECE"/>
    <w:rsid w:val="009159D2"/>
    <w:rsid w:val="0094767A"/>
    <w:rsid w:val="009D3487"/>
    <w:rsid w:val="00A005A1"/>
    <w:rsid w:val="00A4710A"/>
    <w:rsid w:val="00AC732C"/>
    <w:rsid w:val="00C578DE"/>
    <w:rsid w:val="00CC0DA4"/>
    <w:rsid w:val="00E55CA2"/>
    <w:rsid w:val="00F370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C71911F"/>
  <w15:docId w15:val="{F823E032-9CD0-4B68-A97F-2658B7428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uiPriority w:val="9"/>
    <w:rPr>
      <w:rFonts w:ascii="Cambria" w:eastAsia="SimSun" w:hAnsi="Cambria" w:cs="Times New Roman"/>
      <w:b/>
      <w:bCs/>
      <w:color w:val="365F91"/>
      <w:sz w:val="28"/>
      <w:szCs w:val="28"/>
    </w:rPr>
  </w:style>
  <w:style w:type="character" w:customStyle="1" w:styleId="Heading2Char">
    <w:name w:val="Heading 2 Char"/>
    <w:uiPriority w:val="9"/>
    <w:rPr>
      <w:rFonts w:ascii="Cambria" w:eastAsia="SimSun" w:hAnsi="Cambria" w:cs="Times New Roman"/>
      <w:b/>
      <w:bCs/>
      <w:color w:val="4F81BD"/>
      <w:sz w:val="26"/>
      <w:szCs w:val="26"/>
    </w:rPr>
  </w:style>
  <w:style w:type="character" w:customStyle="1" w:styleId="Heading3Char">
    <w:name w:val="Heading 3 Char"/>
    <w:uiPriority w:val="9"/>
    <w:rPr>
      <w:rFonts w:ascii="Cambria" w:eastAsia="SimSun" w:hAnsi="Cambria" w:cs="Times New Roman"/>
      <w:b/>
      <w:bCs/>
      <w:color w:val="4F81BD"/>
    </w:rPr>
  </w:style>
  <w:style w:type="character" w:customStyle="1" w:styleId="Heading4Char">
    <w:name w:val="Heading 4 Char"/>
    <w:uiPriority w:val="9"/>
    <w:rPr>
      <w:rFonts w:ascii="Cambria" w:eastAsia="SimSun" w:hAnsi="Cambria" w:cs="Times New Roman"/>
      <w:b/>
      <w:bCs/>
      <w:i/>
      <w:iCs/>
      <w:color w:val="4F81BD"/>
    </w:rPr>
  </w:style>
  <w:style w:type="character" w:customStyle="1" w:styleId="Heading5Char">
    <w:name w:val="Heading 5 Char"/>
    <w:uiPriority w:val="9"/>
    <w:rPr>
      <w:rFonts w:ascii="Cambria" w:eastAsia="SimSun" w:hAnsi="Cambria" w:cs="Times New Roman"/>
      <w:color w:val="243F60"/>
    </w:rPr>
  </w:style>
  <w:style w:type="character" w:customStyle="1" w:styleId="Heading6Char">
    <w:name w:val="Heading 6 Char"/>
    <w:uiPriority w:val="9"/>
    <w:rPr>
      <w:rFonts w:ascii="Cambria" w:eastAsia="SimSun" w:hAnsi="Cambria" w:cs="Times New Roman"/>
      <w:i/>
      <w:iCs/>
      <w:color w:val="243F60"/>
    </w:rPr>
  </w:style>
  <w:style w:type="character" w:customStyle="1" w:styleId="Heading7Char">
    <w:name w:val="Heading 7 Char"/>
    <w:uiPriority w:val="9"/>
    <w:rPr>
      <w:rFonts w:ascii="Cambria" w:eastAsia="SimSun" w:hAnsi="Cambria" w:cs="Times New Roman"/>
      <w:i/>
      <w:iCs/>
      <w:color w:val="404040"/>
    </w:rPr>
  </w:style>
  <w:style w:type="character" w:customStyle="1" w:styleId="Heading8Char">
    <w:name w:val="Heading 8 Char"/>
    <w:uiPriority w:val="9"/>
    <w:rPr>
      <w:rFonts w:ascii="Cambria" w:eastAsia="SimSun" w:hAnsi="Cambria" w:cs="Times New Roman"/>
      <w:color w:val="404040"/>
      <w:sz w:val="20"/>
      <w:szCs w:val="20"/>
    </w:rPr>
  </w:style>
  <w:style w:type="character" w:customStyle="1" w:styleId="Heading9Char">
    <w:name w:val="Heading 9 Char"/>
    <w:uiPriority w:val="9"/>
    <w:rPr>
      <w:rFonts w:ascii="Cambria" w:eastAsia="SimSun" w:hAnsi="Cambria" w:cs="Times New Roman"/>
      <w:i/>
      <w:iCs/>
      <w:color w:val="404040"/>
      <w:sz w:val="20"/>
      <w:szCs w:val="20"/>
    </w:rPr>
  </w:style>
  <w:style w:type="character" w:customStyle="1" w:styleId="TitleChar">
    <w:name w:val="Title Char"/>
    <w:uiPriority w:val="10"/>
    <w:rPr>
      <w:rFonts w:ascii="Cambria" w:eastAsia="SimSun" w:hAnsi="Cambria" w:cs="Times New Roman"/>
      <w:color w:val="17365D"/>
      <w:spacing w:val="5"/>
      <w:sz w:val="52"/>
      <w:szCs w:val="52"/>
    </w:rPr>
  </w:style>
  <w:style w:type="character" w:customStyle="1" w:styleId="QuoteChar">
    <w:name w:val="Quote Char"/>
    <w:uiPriority w:val="29"/>
    <w:rPr>
      <w:i/>
      <w:iCs/>
      <w:color w:val="000000"/>
    </w:rPr>
  </w:style>
  <w:style w:type="character" w:customStyle="1" w:styleId="IntenseQuoteChar">
    <w:name w:val="Intense Quote Char"/>
    <w:uiPriority w:val="30"/>
    <w:rPr>
      <w:b/>
      <w:bCs/>
      <w:i/>
      <w:iCs/>
      <w:color w:val="4F81BD"/>
    </w:rPr>
  </w:style>
  <w:style w:type="character" w:customStyle="1" w:styleId="HeaderChar">
    <w:name w:val="Header Char"/>
    <w:uiPriority w:val="99"/>
  </w:style>
  <w:style w:type="character" w:customStyle="1" w:styleId="FooterChar">
    <w:name w:val="Footer Char"/>
    <w:uiPriority w:val="99"/>
  </w:style>
  <w:style w:type="paragraph" w:customStyle="1" w:styleId="Heading11">
    <w:name w:val="Heading 11"/>
    <w:link w:val="Heading1Char112f5fff-3d09-48ad-9852-f14e8453095f"/>
    <w:uiPriority w:val="9"/>
    <w:qFormat/>
    <w:pPr>
      <w:keepNext/>
      <w:keepLines/>
      <w:spacing w:before="480"/>
    </w:pPr>
    <w:rPr>
      <w:rFonts w:ascii="Cambria" w:hAnsi="Cambria" w:cs="SimSun"/>
      <w:b/>
      <w:bCs/>
      <w:color w:val="376091"/>
      <w:sz w:val="28"/>
      <w:szCs w:val="28"/>
      <w:lang w:val="en-US" w:eastAsia="zh-CN"/>
    </w:rPr>
  </w:style>
  <w:style w:type="paragraph" w:customStyle="1" w:styleId="Heading21">
    <w:name w:val="Heading 21"/>
    <w:link w:val="Heading2Char116d15df-3e4d-4f96-aabd-aeec5f80e25d"/>
    <w:uiPriority w:val="9"/>
    <w:qFormat/>
    <w:pPr>
      <w:keepNext/>
      <w:keepLines/>
      <w:spacing w:before="200"/>
    </w:pPr>
    <w:rPr>
      <w:rFonts w:ascii="Cambria" w:hAnsi="Cambria" w:cs="SimSun"/>
      <w:b/>
      <w:bCs/>
      <w:color w:val="4F81BD"/>
      <w:sz w:val="26"/>
      <w:szCs w:val="26"/>
      <w:lang w:val="en-US" w:eastAsia="zh-CN"/>
    </w:rPr>
  </w:style>
  <w:style w:type="paragraph" w:customStyle="1" w:styleId="Heading31">
    <w:name w:val="Heading 31"/>
    <w:link w:val="Heading3Chare178b6ac-df12-45b3-9555-2d02c7386727"/>
    <w:uiPriority w:val="9"/>
    <w:qFormat/>
    <w:pPr>
      <w:keepNext/>
      <w:keepLines/>
      <w:spacing w:before="200"/>
    </w:pPr>
    <w:rPr>
      <w:rFonts w:ascii="Cambria" w:hAnsi="Cambria" w:cs="SimSun"/>
      <w:b/>
      <w:bCs/>
      <w:color w:val="4F81BD"/>
      <w:lang w:val="en-US" w:eastAsia="zh-CN"/>
    </w:rPr>
  </w:style>
  <w:style w:type="paragraph" w:customStyle="1" w:styleId="Heading41">
    <w:name w:val="Heading 41"/>
    <w:link w:val="Heading4Chard7d6a6c6-e8ba-40f6-8933-542ff1ca3a27"/>
    <w:uiPriority w:val="9"/>
    <w:qFormat/>
    <w:pPr>
      <w:keepNext/>
      <w:keepLines/>
      <w:spacing w:before="200"/>
    </w:pPr>
    <w:rPr>
      <w:rFonts w:ascii="Cambria" w:hAnsi="Cambria" w:cs="SimSun"/>
      <w:b/>
      <w:bCs/>
      <w:i/>
      <w:iCs/>
      <w:color w:val="4F81BD"/>
      <w:lang w:val="en-US" w:eastAsia="zh-CN"/>
    </w:rPr>
  </w:style>
  <w:style w:type="paragraph" w:customStyle="1" w:styleId="Heading51">
    <w:name w:val="Heading 51"/>
    <w:link w:val="Heading5Char4139f83f-3cc0-4e2d-a066-8db37db10391"/>
    <w:uiPriority w:val="9"/>
    <w:qFormat/>
    <w:pPr>
      <w:keepNext/>
      <w:keepLines/>
      <w:spacing w:before="200"/>
    </w:pPr>
    <w:rPr>
      <w:rFonts w:ascii="Cambria" w:hAnsi="Cambria" w:cs="SimSun"/>
      <w:color w:val="243F60"/>
      <w:lang w:val="en-US" w:eastAsia="zh-CN"/>
    </w:rPr>
  </w:style>
  <w:style w:type="paragraph" w:customStyle="1" w:styleId="Heading61">
    <w:name w:val="Heading 61"/>
    <w:link w:val="Heading6Char0f6cecac-2720-4192-a1c0-ea88c417fc81"/>
    <w:uiPriority w:val="9"/>
    <w:qFormat/>
    <w:pPr>
      <w:keepNext/>
      <w:keepLines/>
      <w:spacing w:before="200"/>
    </w:pPr>
    <w:rPr>
      <w:rFonts w:ascii="Cambria" w:hAnsi="Cambria" w:cs="SimSun"/>
      <w:i/>
      <w:iCs/>
      <w:color w:val="243F60"/>
      <w:lang w:val="en-US" w:eastAsia="zh-CN"/>
    </w:rPr>
  </w:style>
  <w:style w:type="paragraph" w:customStyle="1" w:styleId="Heading71">
    <w:name w:val="Heading 71"/>
    <w:link w:val="Heading7Chare1c195a7-bb95-4bc7-b8b4-d988b5697ffd"/>
    <w:uiPriority w:val="9"/>
    <w:qFormat/>
    <w:pPr>
      <w:keepNext/>
      <w:keepLines/>
      <w:spacing w:before="200"/>
    </w:pPr>
    <w:rPr>
      <w:rFonts w:ascii="Cambria" w:hAnsi="Cambria" w:cs="SimSun"/>
      <w:i/>
      <w:iCs/>
      <w:color w:val="404040"/>
      <w:lang w:val="en-US" w:eastAsia="zh-CN"/>
    </w:rPr>
  </w:style>
  <w:style w:type="paragraph" w:customStyle="1" w:styleId="Heading81">
    <w:name w:val="Heading 81"/>
    <w:link w:val="Heading8Char57903e05-a1a3-4734-ae08-5fc9847d2f95"/>
    <w:uiPriority w:val="9"/>
    <w:qFormat/>
    <w:pPr>
      <w:keepNext/>
      <w:keepLines/>
      <w:spacing w:before="200"/>
    </w:pPr>
    <w:rPr>
      <w:rFonts w:ascii="Cambria" w:hAnsi="Cambria" w:cs="SimSun"/>
      <w:color w:val="404040"/>
      <w:lang w:val="en-US" w:eastAsia="zh-CN"/>
    </w:rPr>
  </w:style>
  <w:style w:type="paragraph" w:customStyle="1" w:styleId="Heading91">
    <w:name w:val="Heading 91"/>
    <w:link w:val="Heading9Char99af91a5-2d09-4ffd-a6e9-7dd03a253750"/>
    <w:uiPriority w:val="9"/>
    <w:qFormat/>
    <w:pPr>
      <w:keepNext/>
      <w:keepLines/>
      <w:spacing w:before="200"/>
    </w:pPr>
    <w:rPr>
      <w:rFonts w:ascii="Cambria" w:hAnsi="Cambria" w:cs="SimSun"/>
      <w:i/>
      <w:iCs/>
      <w:color w:val="404040"/>
      <w:lang w:val="en-US" w:eastAsia="zh-CN"/>
    </w:rPr>
  </w:style>
  <w:style w:type="paragraph" w:styleId="NoSpacing">
    <w:name w:val="No Spacing"/>
    <w:uiPriority w:val="1"/>
    <w:qFormat/>
    <w:rPr>
      <w:lang w:val="en-US" w:eastAsia="zh-CN"/>
    </w:rPr>
  </w:style>
  <w:style w:type="character" w:customStyle="1" w:styleId="Heading1Char112f5fff-3d09-48ad-9852-f14e8453095f">
    <w:name w:val="Heading 1 Char_112f5fff-3d09-48ad-9852-f14e8453095f"/>
    <w:link w:val="Heading11"/>
    <w:uiPriority w:val="9"/>
    <w:rPr>
      <w:rFonts w:ascii="Cambria" w:eastAsia="SimSun" w:hAnsi="Cambria" w:cs="SimSun"/>
      <w:b/>
      <w:bCs/>
      <w:color w:val="376091"/>
      <w:sz w:val="28"/>
      <w:szCs w:val="28"/>
    </w:rPr>
  </w:style>
  <w:style w:type="character" w:customStyle="1" w:styleId="Heading2Char116d15df-3e4d-4f96-aabd-aeec5f80e25d">
    <w:name w:val="Heading 2 Char_116d15df-3e4d-4f96-aabd-aeec5f80e25d"/>
    <w:link w:val="Heading21"/>
    <w:uiPriority w:val="9"/>
    <w:rPr>
      <w:rFonts w:ascii="Cambria" w:eastAsia="SimSun" w:hAnsi="Cambria" w:cs="SimSun"/>
      <w:b/>
      <w:bCs/>
      <w:color w:val="4F81BD"/>
      <w:sz w:val="26"/>
      <w:szCs w:val="26"/>
    </w:rPr>
  </w:style>
  <w:style w:type="character" w:customStyle="1" w:styleId="Heading3Chare178b6ac-df12-45b3-9555-2d02c7386727">
    <w:name w:val="Heading 3 Char_e178b6ac-df12-45b3-9555-2d02c7386727"/>
    <w:link w:val="Heading31"/>
    <w:uiPriority w:val="9"/>
    <w:rPr>
      <w:rFonts w:ascii="Cambria" w:eastAsia="SimSun" w:hAnsi="Cambria" w:cs="SimSun"/>
      <w:b/>
      <w:bCs/>
      <w:color w:val="4F81BD"/>
    </w:rPr>
  </w:style>
  <w:style w:type="character" w:customStyle="1" w:styleId="Heading4Chard7d6a6c6-e8ba-40f6-8933-542ff1ca3a27">
    <w:name w:val="Heading 4 Char_d7d6a6c6-e8ba-40f6-8933-542ff1ca3a27"/>
    <w:link w:val="Heading41"/>
    <w:uiPriority w:val="9"/>
    <w:rPr>
      <w:rFonts w:ascii="Cambria" w:eastAsia="SimSun" w:hAnsi="Cambria" w:cs="SimSun"/>
      <w:b/>
      <w:bCs/>
      <w:i/>
      <w:iCs/>
      <w:color w:val="4F81BD"/>
    </w:rPr>
  </w:style>
  <w:style w:type="character" w:customStyle="1" w:styleId="Heading5Char4139f83f-3cc0-4e2d-a066-8db37db10391">
    <w:name w:val="Heading 5 Char_4139f83f-3cc0-4e2d-a066-8db37db10391"/>
    <w:link w:val="Heading51"/>
    <w:uiPriority w:val="9"/>
    <w:rPr>
      <w:rFonts w:ascii="Cambria" w:eastAsia="SimSun" w:hAnsi="Cambria" w:cs="SimSun"/>
      <w:color w:val="243F60"/>
    </w:rPr>
  </w:style>
  <w:style w:type="character" w:customStyle="1" w:styleId="Heading6Char0f6cecac-2720-4192-a1c0-ea88c417fc81">
    <w:name w:val="Heading 6 Char_0f6cecac-2720-4192-a1c0-ea88c417fc81"/>
    <w:link w:val="Heading61"/>
    <w:uiPriority w:val="9"/>
    <w:rPr>
      <w:rFonts w:ascii="Cambria" w:eastAsia="SimSun" w:hAnsi="Cambria" w:cs="SimSun"/>
      <w:i/>
      <w:iCs/>
      <w:color w:val="243F60"/>
    </w:rPr>
  </w:style>
  <w:style w:type="character" w:customStyle="1" w:styleId="Heading7Chare1c195a7-bb95-4bc7-b8b4-d988b5697ffd">
    <w:name w:val="Heading 7 Char_e1c195a7-bb95-4bc7-b8b4-d988b5697ffd"/>
    <w:link w:val="Heading71"/>
    <w:uiPriority w:val="9"/>
    <w:rPr>
      <w:rFonts w:ascii="Cambria" w:eastAsia="SimSun" w:hAnsi="Cambria" w:cs="SimSun"/>
      <w:i/>
      <w:iCs/>
      <w:color w:val="404040"/>
    </w:rPr>
  </w:style>
  <w:style w:type="character" w:customStyle="1" w:styleId="Heading8Char57903e05-a1a3-4734-ae08-5fc9847d2f95">
    <w:name w:val="Heading 8 Char_57903e05-a1a3-4734-ae08-5fc9847d2f95"/>
    <w:link w:val="Heading81"/>
    <w:uiPriority w:val="9"/>
    <w:rPr>
      <w:rFonts w:ascii="Cambria" w:eastAsia="SimSun" w:hAnsi="Cambria" w:cs="SimSun"/>
      <w:color w:val="404040"/>
      <w:sz w:val="20"/>
      <w:szCs w:val="20"/>
    </w:rPr>
  </w:style>
  <w:style w:type="character" w:customStyle="1" w:styleId="Heading9Char99af91a5-2d09-4ffd-a6e9-7dd03a253750">
    <w:name w:val="Heading 9 Char_99af91a5-2d09-4ffd-a6e9-7dd03a253750"/>
    <w:link w:val="Heading91"/>
    <w:uiPriority w:val="9"/>
    <w:rPr>
      <w:rFonts w:ascii="Cambria" w:eastAsia="SimSun" w:hAnsi="Cambria" w:cs="SimSun"/>
      <w:i/>
      <w:iCs/>
      <w:color w:val="404040"/>
      <w:sz w:val="20"/>
      <w:szCs w:val="20"/>
    </w:rPr>
  </w:style>
  <w:style w:type="paragraph" w:styleId="Title">
    <w:name w:val="Title"/>
    <w:link w:val="TitleChar1"/>
    <w:uiPriority w:val="10"/>
    <w:qFormat/>
    <w:pPr>
      <w:pBdr>
        <w:bottom w:val="single" w:sz="8" w:space="4" w:color="4F81BD"/>
      </w:pBdr>
      <w:spacing w:after="300"/>
      <w:contextualSpacing/>
    </w:pPr>
    <w:rPr>
      <w:rFonts w:ascii="Cambria" w:hAnsi="Cambria" w:cs="SimSun"/>
      <w:color w:val="17375D"/>
      <w:spacing w:val="5"/>
      <w:sz w:val="52"/>
      <w:szCs w:val="52"/>
      <w:lang w:val="en-US" w:eastAsia="zh-CN"/>
    </w:rPr>
  </w:style>
  <w:style w:type="character" w:customStyle="1" w:styleId="TitleChar1">
    <w:name w:val="Title Char1"/>
    <w:link w:val="Title"/>
    <w:uiPriority w:val="10"/>
    <w:rPr>
      <w:rFonts w:ascii="Cambria" w:eastAsia="SimSun" w:hAnsi="Cambria" w:cs="SimSun"/>
      <w:color w:val="17375D"/>
      <w:spacing w:val="5"/>
      <w:sz w:val="52"/>
      <w:szCs w:val="52"/>
    </w:rPr>
  </w:style>
  <w:style w:type="paragraph" w:styleId="Subtitle">
    <w:name w:val="Subtitle"/>
    <w:link w:val="SubtitleChar"/>
    <w:uiPriority w:val="11"/>
    <w:qFormat/>
    <w:rPr>
      <w:rFonts w:ascii="Cambria" w:hAnsi="Cambria" w:cs="SimSun"/>
      <w:i/>
      <w:iCs/>
      <w:color w:val="4F81BD"/>
      <w:spacing w:val="15"/>
      <w:sz w:val="24"/>
      <w:szCs w:val="24"/>
      <w:lang w:val="en-US" w:eastAsia="zh-CN"/>
    </w:rPr>
  </w:style>
  <w:style w:type="character" w:customStyle="1" w:styleId="SubtitleChar">
    <w:name w:val="Subtitle Char"/>
    <w:link w:val="Subtitle"/>
    <w:uiPriority w:val="11"/>
    <w:rPr>
      <w:rFonts w:ascii="Cambria" w:eastAsia="SimSun" w:hAnsi="Cambria" w:cs="SimSun"/>
      <w:i/>
      <w:iCs/>
      <w:color w:val="4F81BD"/>
      <w:spacing w:val="15"/>
      <w:sz w:val="24"/>
      <w:szCs w:val="24"/>
    </w:rPr>
  </w:style>
  <w:style w:type="character" w:styleId="SubtleEmphasis">
    <w:name w:val="Subtle Emphasis"/>
    <w:uiPriority w:val="19"/>
    <w:qFormat/>
    <w:rPr>
      <w:i/>
      <w:iCs/>
      <w:color w:val="808080"/>
    </w:rPr>
  </w:style>
  <w:style w:type="character" w:styleId="Emphasis">
    <w:name w:val="Emphasis"/>
    <w:uiPriority w:val="20"/>
    <w:qFormat/>
    <w:rPr>
      <w:i/>
      <w:iCs/>
    </w:rPr>
  </w:style>
  <w:style w:type="character" w:styleId="IntenseEmphasis">
    <w:name w:val="Intense Emphasis"/>
    <w:uiPriority w:val="21"/>
    <w:qFormat/>
    <w:rPr>
      <w:b/>
      <w:bCs/>
      <w:i/>
      <w:iCs/>
      <w:color w:val="4F81BD"/>
    </w:rPr>
  </w:style>
  <w:style w:type="character" w:styleId="Strong">
    <w:name w:val="Strong"/>
    <w:uiPriority w:val="22"/>
    <w:qFormat/>
    <w:rPr>
      <w:b/>
      <w:bCs/>
    </w:rPr>
  </w:style>
  <w:style w:type="paragraph" w:styleId="Quote">
    <w:name w:val="Quote"/>
    <w:link w:val="QuoteChar1"/>
    <w:uiPriority w:val="29"/>
    <w:qFormat/>
    <w:rPr>
      <w:i/>
      <w:iCs/>
      <w:color w:val="000000"/>
      <w:lang w:val="en-US" w:eastAsia="zh-CN"/>
    </w:rPr>
  </w:style>
  <w:style w:type="character" w:customStyle="1" w:styleId="QuoteChar1">
    <w:name w:val="Quote Char1"/>
    <w:link w:val="Quote"/>
    <w:uiPriority w:val="29"/>
    <w:rPr>
      <w:i/>
      <w:iCs/>
      <w:color w:val="000000"/>
    </w:rPr>
  </w:style>
  <w:style w:type="paragraph" w:styleId="IntenseQuote">
    <w:name w:val="Intense Quote"/>
    <w:link w:val="IntenseQuoteChar1"/>
    <w:uiPriority w:val="30"/>
    <w:qFormat/>
    <w:pPr>
      <w:pBdr>
        <w:bottom w:val="single" w:sz="4" w:space="4" w:color="4F81BD"/>
      </w:pBdr>
      <w:spacing w:before="200" w:after="280"/>
      <w:ind w:left="936" w:right="936"/>
    </w:pPr>
    <w:rPr>
      <w:b/>
      <w:bCs/>
      <w:i/>
      <w:iCs/>
      <w:color w:val="4F81BD"/>
      <w:lang w:val="en-US" w:eastAsia="zh-CN"/>
    </w:rPr>
  </w:style>
  <w:style w:type="character" w:customStyle="1" w:styleId="IntenseQuoteChar1">
    <w:name w:val="Intense Quote Char1"/>
    <w:link w:val="IntenseQuote"/>
    <w:uiPriority w:val="30"/>
    <w:rPr>
      <w:b/>
      <w:bCs/>
      <w:i/>
      <w:iCs/>
      <w:color w:val="4F81BD"/>
    </w:rPr>
  </w:style>
  <w:style w:type="character" w:styleId="SubtleReference">
    <w:name w:val="Subtle Reference"/>
    <w:uiPriority w:val="31"/>
    <w:qFormat/>
    <w:rPr>
      <w:smallCaps/>
      <w:color w:val="C0504D"/>
      <w:u w:val="single"/>
    </w:rPr>
  </w:style>
  <w:style w:type="character" w:styleId="IntenseReference">
    <w:name w:val="Intense Reference"/>
    <w:uiPriority w:val="32"/>
    <w:qFormat/>
    <w:rPr>
      <w:b/>
      <w:bCs/>
      <w:smallCaps/>
      <w:color w:val="C0504D"/>
      <w:spacing w:val="5"/>
      <w:u w:val="single"/>
    </w:rPr>
  </w:style>
  <w:style w:type="character" w:styleId="BookTitle">
    <w:name w:val="Book Title"/>
    <w:uiPriority w:val="33"/>
    <w:qFormat/>
    <w:rPr>
      <w:b/>
      <w:bCs/>
      <w:smallCaps/>
      <w:spacing w:val="5"/>
    </w:rPr>
  </w:style>
  <w:style w:type="paragraph" w:styleId="ListParagraph">
    <w:name w:val="List Paragraph"/>
    <w:uiPriority w:val="34"/>
    <w:qFormat/>
    <w:pPr>
      <w:ind w:left="720"/>
      <w:contextualSpacing/>
    </w:pPr>
    <w:rPr>
      <w:lang w:val="en-US" w:eastAsia="zh-CN"/>
    </w:rPr>
  </w:style>
  <w:style w:type="paragraph" w:customStyle="1" w:styleId="FootnoteText1">
    <w:name w:val="Footnote Text1"/>
    <w:link w:val="FootnoteTextChar"/>
    <w:uiPriority w:val="99"/>
    <w:rPr>
      <w:lang w:val="en-US" w:eastAsia="zh-CN"/>
    </w:rPr>
  </w:style>
  <w:style w:type="character" w:customStyle="1" w:styleId="FootnoteTextChar">
    <w:name w:val="Footnote Text Char"/>
    <w:link w:val="FootnoteText1"/>
    <w:uiPriority w:val="99"/>
    <w:rPr>
      <w:sz w:val="20"/>
      <w:szCs w:val="20"/>
    </w:rPr>
  </w:style>
  <w:style w:type="character" w:customStyle="1" w:styleId="FootnoteReference1">
    <w:name w:val="Footnote Reference1"/>
    <w:uiPriority w:val="99"/>
    <w:rPr>
      <w:vertAlign w:val="superscript"/>
    </w:rPr>
  </w:style>
  <w:style w:type="paragraph" w:customStyle="1" w:styleId="EndnoteText1">
    <w:name w:val="Endnote Text1"/>
    <w:link w:val="EndnoteTextChar"/>
    <w:uiPriority w:val="99"/>
    <w:rPr>
      <w:lang w:val="en-US" w:eastAsia="zh-CN"/>
    </w:rPr>
  </w:style>
  <w:style w:type="character" w:customStyle="1" w:styleId="EndnoteTextChar">
    <w:name w:val="Endnote Text Char"/>
    <w:link w:val="EndnoteText1"/>
    <w:uiPriority w:val="99"/>
    <w:rPr>
      <w:sz w:val="20"/>
      <w:szCs w:val="20"/>
    </w:rPr>
  </w:style>
  <w:style w:type="character" w:customStyle="1" w:styleId="EndnoteReference1">
    <w:name w:val="Endnote Reference1"/>
    <w:uiPriority w:val="99"/>
    <w:rPr>
      <w:vertAlign w:val="superscript"/>
    </w:rPr>
  </w:style>
  <w:style w:type="character" w:styleId="Hyperlink">
    <w:name w:val="Hyperlink"/>
    <w:uiPriority w:val="99"/>
    <w:rPr>
      <w:color w:val="0000FF"/>
      <w:u w:val="single"/>
    </w:rPr>
  </w:style>
  <w:style w:type="paragraph" w:styleId="PlainText">
    <w:name w:val="Plain Text"/>
    <w:link w:val="PlainTextChar"/>
    <w:uiPriority w:val="99"/>
    <w:rPr>
      <w:rFonts w:ascii="Courier New" w:hAnsi="Courier New" w:cs="Courier New"/>
      <w:sz w:val="21"/>
      <w:szCs w:val="21"/>
      <w:lang w:val="en-US" w:eastAsia="zh-CN"/>
    </w:rPr>
  </w:style>
  <w:style w:type="character" w:customStyle="1" w:styleId="PlainTextChar">
    <w:name w:val="Plain Text Char"/>
    <w:link w:val="PlainText"/>
    <w:uiPriority w:val="99"/>
    <w:rPr>
      <w:rFonts w:ascii="Courier New" w:hAnsi="Courier New" w:cs="Courier New"/>
      <w:sz w:val="21"/>
      <w:szCs w:val="21"/>
    </w:rPr>
  </w:style>
  <w:style w:type="paragraph" w:customStyle="1" w:styleId="Header1">
    <w:name w:val="Header1"/>
    <w:link w:val="HeaderChar5d5a48ba-b804-4bbd-ab16-77cee160d6ab"/>
    <w:uiPriority w:val="99"/>
    <w:rPr>
      <w:lang w:val="en-US" w:eastAsia="zh-CN"/>
    </w:rPr>
  </w:style>
  <w:style w:type="character" w:customStyle="1" w:styleId="HeaderChar5d5a48ba-b804-4bbd-ab16-77cee160d6ab">
    <w:name w:val="Header Char_5d5a48ba-b804-4bbd-ab16-77cee160d6ab"/>
    <w:link w:val="Header1"/>
    <w:uiPriority w:val="99"/>
  </w:style>
  <w:style w:type="paragraph" w:customStyle="1" w:styleId="Footer1">
    <w:name w:val="Footer1"/>
    <w:link w:val="FooterChar0aaa33fc-a01e-496c-bce2-7ed52476150d"/>
    <w:uiPriority w:val="99"/>
    <w:rPr>
      <w:lang w:val="en-US" w:eastAsia="zh-CN"/>
    </w:rPr>
  </w:style>
  <w:style w:type="character" w:customStyle="1" w:styleId="FooterChar0aaa33fc-a01e-496c-bce2-7ed52476150d">
    <w:name w:val="Footer Char_0aaa33fc-a01e-496c-bce2-7ed52476150d"/>
    <w:link w:val="Footer1"/>
    <w:uiPriority w:val="99"/>
  </w:style>
  <w:style w:type="paragraph" w:customStyle="1" w:styleId="EndNoteBibliography">
    <w:name w:val="EndNote Bibliography"/>
    <w:basedOn w:val="Normal"/>
    <w:link w:val="EndNoteBibliographyChar"/>
    <w:rsid w:val="00A4710A"/>
    <w:pPr>
      <w:spacing w:after="160" w:line="240" w:lineRule="auto"/>
    </w:pPr>
    <w:rPr>
      <w:rFonts w:eastAsia="DengXian" w:cs="Calibri"/>
      <w:noProof/>
    </w:rPr>
  </w:style>
  <w:style w:type="character" w:customStyle="1" w:styleId="EndNoteBibliographyChar">
    <w:name w:val="EndNote Bibliography Char"/>
    <w:link w:val="EndNoteBibliography"/>
    <w:rsid w:val="00A4710A"/>
    <w:rPr>
      <w:rFonts w:eastAsia="DengXian" w:cs="Calibri"/>
      <w:noProof/>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15972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hievers.com/blog/employee-life-cycle/" TargetMode="External"/><Relationship Id="rId13" Type="http://schemas.openxmlformats.org/officeDocument/2006/relationships/hyperlink" Target="https://www.e-spincorp.com/benefits-of-digital-transformation-in-the-hospitality-industry/" TargetMode="External"/><Relationship Id="rId18" Type="http://schemas.openxmlformats.org/officeDocument/2006/relationships/hyperlink" Target="https://iperstoria.it/article/view/1063"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edition.cnn.com/travel/article/uk-travel-covid-19/index.html" TargetMode="External"/><Relationship Id="rId17" Type="http://schemas.openxmlformats.org/officeDocument/2006/relationships/hyperlink" Target="https://www.instituteforgovernment.org.uk/sites/default/files/publications/coronavirus-job-retention-scheme_0.pdf" TargetMode="External"/><Relationship Id="rId2" Type="http://schemas.openxmlformats.org/officeDocument/2006/relationships/styles" Target="styles.xml"/><Relationship Id="rId16" Type="http://schemas.openxmlformats.org/officeDocument/2006/relationships/hyperlink" Target="https://hospitalitytech.com/how-covid-19-will-force-digitalization-hotel-workplac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side.6q.io/six-stages-to-success-with-the-employee-lifecycle/" TargetMode="External"/><Relationship Id="rId5" Type="http://schemas.openxmlformats.org/officeDocument/2006/relationships/footnotes" Target="footnotes.xml"/><Relationship Id="rId15" Type="http://schemas.openxmlformats.org/officeDocument/2006/relationships/hyperlink" Target="https://www.bbc.com/news/business-51923804" TargetMode="External"/><Relationship Id="rId23" Type="http://schemas.openxmlformats.org/officeDocument/2006/relationships/theme" Target="theme/theme1.xml"/><Relationship Id="rId10" Type="http://schemas.openxmlformats.org/officeDocument/2006/relationships/hyperlink" Target="https://www.bbc.com/news/explainers-52135342" TargetMode="External"/><Relationship Id="rId19" Type="http://schemas.openxmlformats.org/officeDocument/2006/relationships/hyperlink" Target="https://factorialhr.com/blog/employee-life-cycle/" TargetMode="External"/><Relationship Id="rId4" Type="http://schemas.openxmlformats.org/officeDocument/2006/relationships/webSettings" Target="webSettings.xml"/><Relationship Id="rId9" Type="http://schemas.openxmlformats.org/officeDocument/2006/relationships/hyperlink" Target="https://www.ashurst.com/en/news-and-insights/insights/the-coronavirus-job-retention-scheme---qandas-for-employers/" TargetMode="External"/><Relationship Id="rId14" Type="http://schemas.openxmlformats.org/officeDocument/2006/relationships/hyperlink" Target="https://papers.ssrn.com/sol3/papers.cfm?abstract_id=368635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2314</TotalTime>
  <Pages>1</Pages>
  <Words>2649</Words>
  <Characters>15100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unknown</dc:creator>
  <cp:lastModifiedBy>Cristina Mutu</cp:lastModifiedBy>
  <cp:revision>27</cp:revision>
  <dcterms:created xsi:type="dcterms:W3CDTF">2022-05-30T10:16:00Z</dcterms:created>
  <dcterms:modified xsi:type="dcterms:W3CDTF">2022-06-12T20:14:00Z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2faac33b85164779a4df052e92cc9b37</vt:lpwstr>
  </property>
</Properties>
</file>