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DA5CD6" w:rsidTr="4BDADDF5" w14:paraId="2B39752C" w14:textId="183417CB">
        <w:trPr>
          <w:trHeight w:val="279"/>
        </w:trPr>
        <w:tc>
          <w:tcPr>
            <w:tcW w:w="3057" w:type="dxa"/>
            <w:tcMar/>
          </w:tcPr>
          <w:p w:rsidRPr="005F5585" w:rsidR="00DA5CD6" w:rsidP="00DA5CD6" w:rsidRDefault="00DA5CD6" w14:paraId="2C02D95D" w14:textId="77777777">
            <w:pPr>
              <w:rPr>
                <w:b/>
                <w:bCs/>
                <w:sz w:val="24"/>
                <w:szCs w:val="24"/>
              </w:rPr>
            </w:pPr>
            <w:r w:rsidRPr="005F5585">
              <w:rPr>
                <w:b/>
                <w:bCs/>
                <w:sz w:val="24"/>
                <w:szCs w:val="24"/>
              </w:rPr>
              <w:t>Name</w:t>
            </w:r>
          </w:p>
        </w:tc>
        <w:tc>
          <w:tcPr>
            <w:tcW w:w="2165" w:type="dxa"/>
            <w:tcMar/>
          </w:tcPr>
          <w:p w:rsidRPr="005F5585" w:rsidR="00DA5CD6" w:rsidP="00DA5CD6" w:rsidRDefault="00DA5CD6" w14:paraId="045992F0" w14:textId="77777777">
            <w:pPr>
              <w:rPr>
                <w:b/>
                <w:bCs/>
                <w:sz w:val="24"/>
                <w:szCs w:val="24"/>
              </w:rPr>
            </w:pPr>
            <w:r w:rsidRPr="005F5585">
              <w:rPr>
                <w:b/>
                <w:bCs/>
                <w:sz w:val="24"/>
                <w:szCs w:val="24"/>
              </w:rPr>
              <w:t>Student Number</w:t>
            </w:r>
          </w:p>
        </w:tc>
        <w:tc>
          <w:tcPr>
            <w:tcW w:w="1487" w:type="dxa"/>
            <w:tcMar/>
          </w:tcPr>
          <w:p w:rsidRPr="005F5585" w:rsidR="00DA5CD6" w:rsidP="00DA5CD6" w:rsidRDefault="00DA5CD6" w14:paraId="7B66C5F8" w14:textId="77777777">
            <w:pPr>
              <w:rPr>
                <w:b/>
                <w:bCs/>
                <w:sz w:val="24"/>
                <w:szCs w:val="24"/>
              </w:rPr>
            </w:pPr>
            <w:r w:rsidRPr="005F5585">
              <w:rPr>
                <w:b/>
                <w:bCs/>
                <w:sz w:val="24"/>
                <w:szCs w:val="24"/>
              </w:rPr>
              <w:t>Date</w:t>
            </w:r>
          </w:p>
        </w:tc>
        <w:tc>
          <w:tcPr>
            <w:tcW w:w="1914" w:type="dxa"/>
            <w:tcMar/>
          </w:tcPr>
          <w:p w:rsidRPr="005F5585" w:rsidR="00DA5CD6" w:rsidP="00DA5CD6" w:rsidRDefault="00DA5CD6" w14:paraId="30C5B18E" w14:textId="77777777">
            <w:pPr>
              <w:rPr>
                <w:b/>
                <w:bCs/>
                <w:sz w:val="24"/>
                <w:szCs w:val="24"/>
              </w:rPr>
            </w:pPr>
            <w:r w:rsidRPr="005F5585">
              <w:rPr>
                <w:b/>
                <w:bCs/>
                <w:sz w:val="24"/>
                <w:szCs w:val="24"/>
              </w:rPr>
              <w:t>Lecturer’s Name</w:t>
            </w:r>
          </w:p>
        </w:tc>
        <w:tc>
          <w:tcPr>
            <w:tcW w:w="2004" w:type="dxa"/>
            <w:tcMar/>
          </w:tcPr>
          <w:p w:rsidRPr="005F5585" w:rsidR="00DA5CD6" w:rsidP="00DA5CD6" w:rsidRDefault="00DA5CD6" w14:paraId="7A955D76" w14:textId="5EC29EE0">
            <w:pPr>
              <w:jc w:val="center"/>
              <w:rPr>
                <w:b/>
                <w:bCs/>
                <w:sz w:val="24"/>
                <w:szCs w:val="24"/>
              </w:rPr>
            </w:pPr>
            <w:r>
              <w:rPr>
                <w:rFonts w:cstheme="minorHAnsi"/>
                <w:b/>
                <w:bCs/>
                <w:sz w:val="24"/>
                <w:szCs w:val="24"/>
              </w:rPr>
              <w:t>Your score</w:t>
            </w:r>
          </w:p>
        </w:tc>
      </w:tr>
      <w:tr w:rsidRPr="005F5585" w:rsidR="00DA5CD6" w:rsidTr="4BDADDF5" w14:paraId="6AA0C292" w14:textId="030C026A">
        <w:tc>
          <w:tcPr>
            <w:tcW w:w="3057" w:type="dxa"/>
            <w:tcMar/>
          </w:tcPr>
          <w:p w:rsidRPr="005F5585" w:rsidR="00DA5CD6" w:rsidP="4BDADDF5" w:rsidRDefault="00DA5CD6" w14:paraId="7586F39D" w14:textId="381866D6">
            <w:pPr>
              <w:pStyle w:val="Normal"/>
              <w:rPr>
                <w:sz w:val="24"/>
                <w:szCs w:val="24"/>
              </w:rPr>
            </w:pPr>
            <w:r w:rsidRPr="4BDADDF5" w:rsidR="4A29A732">
              <w:rPr>
                <w:sz w:val="24"/>
                <w:szCs w:val="24"/>
              </w:rPr>
              <w:t>Agata Sekal</w:t>
            </w:r>
          </w:p>
        </w:tc>
        <w:tc>
          <w:tcPr>
            <w:tcW w:w="2165" w:type="dxa"/>
            <w:tcMar/>
          </w:tcPr>
          <w:p w:rsidRPr="005F5585" w:rsidR="00DA5CD6" w:rsidP="00DA5CD6" w:rsidRDefault="00DA5CD6" w14:paraId="553CBDFA" w14:textId="7F6C0202">
            <w:pPr>
              <w:rPr>
                <w:sz w:val="24"/>
                <w:szCs w:val="24"/>
              </w:rPr>
            </w:pPr>
            <w:r w:rsidRPr="4BDADDF5" w:rsidR="4A29A732">
              <w:rPr>
                <w:sz w:val="24"/>
                <w:szCs w:val="24"/>
              </w:rPr>
              <w:t>2511913</w:t>
            </w:r>
          </w:p>
        </w:tc>
        <w:tc>
          <w:tcPr>
            <w:tcW w:w="1487" w:type="dxa"/>
            <w:tcMar/>
          </w:tcPr>
          <w:p w:rsidRPr="005F5585" w:rsidR="00DA5CD6" w:rsidP="00DA5CD6" w:rsidRDefault="00DA5CD6" w14:paraId="1651080C" w14:textId="3FBA64AF">
            <w:pPr>
              <w:rPr>
                <w:sz w:val="24"/>
                <w:szCs w:val="24"/>
              </w:rPr>
            </w:pPr>
            <w:r w:rsidRPr="4BDADDF5" w:rsidR="4A29A732">
              <w:rPr>
                <w:sz w:val="24"/>
                <w:szCs w:val="24"/>
              </w:rPr>
              <w:t>23/02/2026</w:t>
            </w:r>
          </w:p>
        </w:tc>
        <w:tc>
          <w:tcPr>
            <w:tcW w:w="1914" w:type="dxa"/>
            <w:tcMar/>
          </w:tcPr>
          <w:p w:rsidRPr="005F5585" w:rsidR="00DA5CD6" w:rsidP="00DA5CD6" w:rsidRDefault="00DA5CD6" w14:paraId="3DAE813C" w14:textId="77777777">
            <w:pPr>
              <w:rPr>
                <w:sz w:val="24"/>
                <w:szCs w:val="24"/>
              </w:rPr>
            </w:pPr>
          </w:p>
        </w:tc>
        <w:tc>
          <w:tcPr>
            <w:tcW w:w="2004" w:type="dxa"/>
            <w:shd w:val="clear" w:color="auto" w:fill="BFBFBF" w:themeFill="background1" w:themeFillShade="BF"/>
            <w:tcMar/>
          </w:tcPr>
          <w:p w:rsidRPr="00430D75" w:rsidR="00DA5CD6" w:rsidP="00DA5CD6" w:rsidRDefault="00DA5CD6" w14:paraId="6B55E3A5" w14:textId="77777777">
            <w:pPr>
              <w:jc w:val="center"/>
              <w:rPr>
                <w:rFonts w:cstheme="minorHAnsi"/>
                <w:sz w:val="12"/>
                <w:szCs w:val="12"/>
              </w:rPr>
            </w:pPr>
            <w:r w:rsidRPr="00430D75">
              <w:rPr>
                <w:rFonts w:cstheme="minorHAnsi"/>
                <w:sz w:val="12"/>
                <w:szCs w:val="12"/>
              </w:rPr>
              <w:t>To be filled by the marker</w:t>
            </w:r>
          </w:p>
          <w:p w:rsidRPr="005F5585" w:rsidR="00DA5CD6" w:rsidP="00DA5CD6" w:rsidRDefault="00DA5CD6" w14:paraId="68833A4A" w14:textId="5437915A">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rsidRPr="005F5585" w:rsidR="00931AA2" w:rsidP="00931AA2" w:rsidRDefault="00931AA2" w14:paraId="34554AD5" w14:textId="156CE1F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rsidRPr="005F5585" w:rsidR="00931AA2" w:rsidP="00931AA2" w:rsidRDefault="00931AA2" w14:paraId="54F1D767" w14:textId="4450645F">
      <w:pPr>
        <w:rPr>
          <w:rFonts w:cstheme="minorHAnsi"/>
          <w:b/>
          <w:sz w:val="24"/>
          <w:szCs w:val="24"/>
        </w:rPr>
      </w:pPr>
      <w:r w:rsidRPr="005F5585">
        <w:rPr>
          <w:rFonts w:cstheme="minorHAnsi"/>
          <w:b/>
          <w:sz w:val="24"/>
          <w:szCs w:val="24"/>
        </w:rPr>
        <w:t>---------------------------------------------------------------------------------------------------------------------</w:t>
      </w:r>
    </w:p>
    <w:p w:rsidRPr="00F33982" w:rsidR="00927DDD" w:rsidP="00927DDD" w:rsidRDefault="00927DDD" w14:paraId="08C2222A" w14:textId="77777777">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P="0020412F" w:rsidRDefault="0020412F" w14:paraId="426E47AA" w14:textId="77777777">
      <w:pPr>
        <w:spacing w:after="0" w:line="240" w:lineRule="auto"/>
        <w:rPr>
          <w:bCs/>
          <w:sz w:val="24"/>
          <w:szCs w:val="24"/>
          <w:shd w:val="clear" w:color="auto" w:fill="FFFFFF"/>
        </w:rPr>
      </w:pPr>
    </w:p>
    <w:p w:rsidRPr="00675F0C" w:rsidR="0044179C" w:rsidP="0044179C" w:rsidRDefault="0044179C" w14:paraId="37E61360" w14:textId="17CAB038">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Pr="00675F0C" w:rsidR="00451AAE">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Pr="00675F0C" w:rsidR="00876AEB">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Pr="00675F0C" w:rsidR="00876AEB">
        <w:rPr>
          <w:sz w:val="24"/>
          <w:szCs w:val="24"/>
          <w:shd w:val="clear" w:color="auto" w:fill="FFFFFF"/>
        </w:rPr>
        <w:t xml:space="preserve">you have a delicate family </w:t>
      </w:r>
      <w:proofErr w:type="gramStart"/>
      <w:r w:rsidRPr="00675F0C" w:rsidR="00876AEB">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Pr="00675F0C" w:rsidR="00876AEB">
        <w:rPr>
          <w:sz w:val="24"/>
          <w:szCs w:val="24"/>
          <w:shd w:val="clear" w:color="auto" w:fill="FFFFFF"/>
        </w:rPr>
        <w:t>challenging</w:t>
      </w:r>
      <w:r w:rsidRPr="00675F0C">
        <w:rPr>
          <w:sz w:val="24"/>
          <w:szCs w:val="24"/>
          <w:shd w:val="clear" w:color="auto" w:fill="FFFFFF"/>
        </w:rPr>
        <w:t xml:space="preserve"> to balance your studies with other commitments.</w:t>
      </w:r>
    </w:p>
    <w:p w:rsidRPr="008E3117" w:rsidR="00876AEB" w:rsidP="003F5405" w:rsidRDefault="00876AEB" w14:paraId="52F9558F" w14:textId="57AC788F">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w:history="1" r:id="rId1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A14DD9" w:rsidP="003F5405" w:rsidRDefault="0020412F" w14:paraId="6C110FE5" w14:textId="1CBE5814">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rsidR="0020412F" w:rsidP="003F5405" w:rsidRDefault="0020412F" w14:paraId="4CDF876D" w14:textId="2359BB11">
      <w:pPr>
        <w:spacing w:after="0" w:line="240" w:lineRule="auto"/>
        <w:rPr>
          <w:sz w:val="24"/>
          <w:szCs w:val="24"/>
          <w:shd w:val="clear" w:color="auto" w:fill="FFFFFF"/>
        </w:rPr>
      </w:pPr>
    </w:p>
    <w:p w:rsidRPr="008B3F39" w:rsidR="0020412F" w:rsidP="003F5405" w:rsidRDefault="0020412F" w14:paraId="681F46DA" w14:textId="77777777">
      <w:pPr>
        <w:spacing w:after="0" w:line="240" w:lineRule="auto"/>
        <w:rPr>
          <w:sz w:val="24"/>
          <w:szCs w:val="24"/>
          <w:shd w:val="clear" w:color="auto" w:fill="FFFFFF"/>
        </w:rPr>
      </w:pPr>
    </w:p>
    <w:p w:rsidR="00A14DD9" w:rsidP="003F5405" w:rsidRDefault="00A14DD9" w14:paraId="659BB28F" w14:textId="12EE131B">
      <w:pPr>
        <w:spacing w:after="0" w:line="240" w:lineRule="auto"/>
        <w:rPr>
          <w:b/>
          <w:sz w:val="24"/>
          <w:szCs w:val="24"/>
          <w:shd w:val="clear" w:color="auto" w:fill="FFFFFF"/>
        </w:rPr>
      </w:pPr>
    </w:p>
    <w:p w:rsidR="0020412F" w:rsidP="003F5405" w:rsidRDefault="0020412F" w14:paraId="525FBA97" w14:textId="3D860D25">
      <w:pPr>
        <w:spacing w:after="0" w:line="240" w:lineRule="auto"/>
        <w:rPr>
          <w:b/>
          <w:sz w:val="24"/>
          <w:szCs w:val="24"/>
          <w:shd w:val="clear" w:color="auto" w:fill="FFFFFF"/>
        </w:rPr>
      </w:pPr>
    </w:p>
    <w:p w:rsidR="0020412F" w:rsidP="003F5405" w:rsidRDefault="0020412F" w14:paraId="5AB3198F" w14:textId="23E869FA">
      <w:pPr>
        <w:spacing w:after="0" w:line="240" w:lineRule="auto"/>
        <w:rPr>
          <w:b/>
          <w:sz w:val="24"/>
          <w:szCs w:val="24"/>
          <w:shd w:val="clear" w:color="auto" w:fill="FFFFFF"/>
        </w:rPr>
      </w:pPr>
    </w:p>
    <w:tbl>
      <w:tblPr>
        <w:tblStyle w:val="TableGrid"/>
        <w:tblW w:w="0" w:type="auto"/>
        <w:tblLook w:val="06A0" w:firstRow="1" w:lastRow="0" w:firstColumn="1" w:lastColumn="0" w:noHBand="1" w:noVBand="1"/>
      </w:tblPr>
      <w:tblGrid>
        <w:gridCol w:w="10455"/>
      </w:tblGrid>
      <w:tr w:rsidR="5294587E" w:rsidTr="5294587E" w14:paraId="78D4C93F">
        <w:trPr>
          <w:trHeight w:val="4515"/>
        </w:trPr>
        <w:tc>
          <w:tcPr>
            <w:tcW w:w="10455" w:type="dxa"/>
            <w:tcMar/>
          </w:tcPr>
          <w:p w:rsidR="59D3CC79" w:rsidP="5294587E" w:rsidRDefault="59D3CC79" w14:paraId="0801E708" w14:textId="439E4CF0">
            <w:pPr>
              <w:pStyle w:val="Normal"/>
              <w:rPr>
                <w:b w:val="1"/>
                <w:bCs w:val="1"/>
                <w:sz w:val="24"/>
                <w:szCs w:val="24"/>
              </w:rPr>
            </w:pPr>
            <w:r w:rsidRPr="5294587E" w:rsidR="59D3CC79">
              <w:rPr>
                <w:b w:val="1"/>
                <w:bCs w:val="1"/>
                <w:sz w:val="24"/>
                <w:szCs w:val="24"/>
              </w:rPr>
              <w:t xml:space="preserve">See my note taking </w:t>
            </w:r>
            <w:r w:rsidRPr="5294587E" w:rsidR="59D3CC79">
              <w:rPr>
                <w:b w:val="1"/>
                <w:bCs w:val="1"/>
                <w:sz w:val="24"/>
                <w:szCs w:val="24"/>
              </w:rPr>
              <w:t>after</w:t>
            </w:r>
            <w:r w:rsidRPr="5294587E" w:rsidR="59D3CC79">
              <w:rPr>
                <w:b w:val="1"/>
                <w:bCs w:val="1"/>
                <w:sz w:val="24"/>
                <w:szCs w:val="24"/>
              </w:rPr>
              <w:t xml:space="preserve"> task 3B</w:t>
            </w:r>
          </w:p>
        </w:tc>
      </w:tr>
    </w:tbl>
    <w:p w:rsidR="0020412F" w:rsidP="003F5405" w:rsidRDefault="0020412F" w14:paraId="4929FF3B" w14:textId="6B31668E">
      <w:pPr>
        <w:spacing w:after="0" w:line="240" w:lineRule="auto"/>
        <w:rPr>
          <w:b/>
          <w:sz w:val="24"/>
          <w:szCs w:val="24"/>
          <w:shd w:val="clear" w:color="auto" w:fill="FFFFFF"/>
        </w:rPr>
      </w:pPr>
    </w:p>
    <w:p w:rsidR="0020412F" w:rsidP="003F5405" w:rsidRDefault="0020412F" w14:paraId="6138338B" w14:textId="441E534E">
      <w:pPr>
        <w:spacing w:after="0" w:line="240" w:lineRule="auto"/>
        <w:rPr>
          <w:b/>
          <w:sz w:val="24"/>
          <w:szCs w:val="24"/>
          <w:shd w:val="clear" w:color="auto" w:fill="FFFFFF"/>
        </w:rPr>
      </w:pPr>
    </w:p>
    <w:p w:rsidR="0020412F" w:rsidP="003F5405" w:rsidRDefault="0020412F" w14:paraId="5A6EC22F" w14:textId="661C5FA9">
      <w:pPr>
        <w:spacing w:after="0" w:line="240" w:lineRule="auto"/>
        <w:rPr>
          <w:b/>
          <w:sz w:val="24"/>
          <w:szCs w:val="24"/>
          <w:shd w:val="clear" w:color="auto" w:fill="FFFFFF"/>
        </w:rPr>
      </w:pPr>
    </w:p>
    <w:p w:rsidR="0020412F" w:rsidP="003F5405" w:rsidRDefault="0020412F" w14:paraId="698EC762" w14:textId="2583F782">
      <w:pPr>
        <w:spacing w:after="0" w:line="240" w:lineRule="auto"/>
        <w:rPr>
          <w:b/>
          <w:sz w:val="24"/>
          <w:szCs w:val="24"/>
          <w:shd w:val="clear" w:color="auto" w:fill="FFFFFF"/>
        </w:rPr>
      </w:pP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7777777">
      <w:pPr>
        <w:spacing w:after="0" w:line="240" w:lineRule="auto"/>
        <w:rPr>
          <w:b/>
          <w:sz w:val="24"/>
          <w:szCs w:val="24"/>
          <w:shd w:val="clear" w:color="auto" w:fill="FFFFFF"/>
        </w:rPr>
      </w:pPr>
    </w:p>
    <w:p w:rsidR="0020412F" w:rsidP="00F33982" w:rsidRDefault="0020412F" w14:paraId="086CD91C" w14:textId="77777777">
      <w:pPr>
        <w:spacing w:after="0" w:line="240" w:lineRule="auto"/>
        <w:rPr>
          <w:b/>
          <w:bCs/>
          <w:sz w:val="24"/>
          <w:szCs w:val="24"/>
          <w:shd w:val="clear" w:color="auto" w:fill="FFFFFF"/>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21088F" w:rsidP="00F33982" w:rsidRDefault="0021088F" w14:paraId="0D639990" w14:textId="77777777">
      <w:pPr>
        <w:spacing w:after="0" w:line="240" w:lineRule="auto"/>
        <w:rPr>
          <w:b/>
          <w:bCs/>
          <w:sz w:val="24"/>
          <w:szCs w:val="24"/>
          <w:shd w:val="clear" w:color="auto" w:fill="FFFFFF"/>
        </w:rPr>
      </w:pPr>
    </w:p>
    <w:p w:rsidR="0006608D" w:rsidP="00F33982" w:rsidRDefault="0006608D" w14:paraId="703BA6EE" w14:textId="77777777">
      <w:pPr>
        <w:spacing w:after="0" w:line="240" w:lineRule="auto"/>
        <w:rPr>
          <w:b/>
          <w:bCs/>
          <w:sz w:val="24"/>
          <w:szCs w:val="24"/>
          <w:shd w:val="clear" w:color="auto" w:fill="FFFFFF"/>
        </w:rPr>
      </w:pPr>
      <w:bookmarkStart w:name="_Hlk141382113" w:id="0"/>
    </w:p>
    <w:p w:rsidR="00E8075A" w:rsidP="00E8075A" w:rsidRDefault="00E8075A" w14:paraId="57B4E049" w14:textId="77777777">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rsidR="00E8075A" w:rsidP="00E8075A" w:rsidRDefault="00E8075A" w14:paraId="510D33CD" w14:textId="77777777">
      <w:pPr>
        <w:spacing w:after="0" w:line="240" w:lineRule="auto"/>
        <w:rPr>
          <w:b/>
          <w:bCs/>
          <w:sz w:val="24"/>
          <w:szCs w:val="24"/>
          <w:shd w:val="clear" w:color="auto" w:fill="FFFFFF"/>
        </w:rPr>
      </w:pPr>
    </w:p>
    <w:p w:rsidRPr="00F42010" w:rsidR="00E8075A" w:rsidP="00E8075A" w:rsidRDefault="00E8075A" w14:paraId="028923CE" w14:textId="4BB344BD">
      <w:pPr>
        <w:spacing w:after="0" w:line="240" w:lineRule="auto"/>
        <w:rPr>
          <w:sz w:val="24"/>
          <w:szCs w:val="24"/>
          <w:shd w:val="clear" w:color="auto" w:fill="FFFFFF"/>
        </w:rPr>
      </w:pPr>
      <w:r w:rsidRPr="00F42010" w:rsidR="00E8075A">
        <w:rPr>
          <w:sz w:val="24"/>
          <w:szCs w:val="24"/>
          <w:shd w:val="clear" w:color="auto" w:fill="FFFFFF"/>
        </w:rPr>
        <w:t xml:space="preserve">a) </w:t>
      </w:r>
      <w:r w:rsidRPr="0044179C" w:rsidR="00E8075A">
        <w:rPr>
          <w:sz w:val="24"/>
          <w:szCs w:val="24"/>
          <w:shd w:val="clear" w:color="auto" w:fill="FFFFFF"/>
        </w:rPr>
        <w:t>It</w:t>
      </w:r>
      <w:r w:rsidR="00D83FEA">
        <w:rPr>
          <w:sz w:val="24"/>
          <w:szCs w:val="24"/>
          <w:shd w:val="clear" w:color="auto" w:fill="FFFFFF"/>
        </w:rPr>
        <w:t xml:space="preserve"> i</w:t>
      </w:r>
      <w:r w:rsidRPr="0044179C" w:rsidR="00E8075A">
        <w:rPr>
          <w:sz w:val="24"/>
          <w:szCs w:val="24"/>
          <w:shd w:val="clear" w:color="auto" w:fill="FFFFFF"/>
        </w:rPr>
        <w:t>s difficult to know whether u</w:t>
      </w:r>
      <w:r w:rsidR="00E8075A">
        <w:rPr>
          <w:sz w:val="24"/>
          <w:szCs w:val="24"/>
          <w:shd w:val="clear" w:color="auto" w:fill="FFFFFF"/>
        </w:rPr>
        <w:t xml:space="preserve">niversity </w:t>
      </w:r>
      <w:r w:rsidRPr="0044179C" w:rsidR="00E8075A">
        <w:rPr>
          <w:sz w:val="24"/>
          <w:szCs w:val="24"/>
          <w:shd w:val="clear" w:color="auto" w:fill="FFFFFF"/>
        </w:rPr>
        <w:t>study is right for you until you</w:t>
      </w:r>
      <w:r w:rsidR="00D83FEA">
        <w:rPr>
          <w:sz w:val="24"/>
          <w:szCs w:val="24"/>
          <w:shd w:val="clear" w:color="auto" w:fill="FFFFFF"/>
        </w:rPr>
        <w:t xml:space="preserve"> ha</w:t>
      </w:r>
      <w:r w:rsidRPr="0044179C" w:rsidR="00E8075A">
        <w:rPr>
          <w:sz w:val="24"/>
          <w:szCs w:val="24"/>
          <w:shd w:val="clear" w:color="auto" w:fill="FFFFFF"/>
        </w:rPr>
        <w:t>ve experienced it first-hand.</w:t>
      </w:r>
    </w:p>
    <w:p w:rsidR="5294587E" w:rsidP="5294587E" w:rsidRDefault="5294587E" w14:paraId="639902E1" w14:textId="7014B05B">
      <w:pPr>
        <w:spacing w:after="0" w:line="240" w:lineRule="auto"/>
        <w:rPr>
          <w:sz w:val="24"/>
          <w:szCs w:val="24"/>
        </w:rPr>
      </w:pPr>
    </w:p>
    <w:p w:rsidR="00E8075A" w:rsidP="5294587E" w:rsidRDefault="4E99DB99" w14:paraId="6D822DEE" w14:textId="0A2CCE6C">
      <w:pPr>
        <w:jc w:val="both"/>
        <w:rPr>
          <w:sz w:val="24"/>
          <w:szCs w:val="24"/>
        </w:rPr>
      </w:pPr>
      <w:r w:rsidRPr="00F33982" w:rsidR="4E99DB99">
        <w:rPr>
          <w:sz w:val="24"/>
          <w:szCs w:val="24"/>
          <w:shd w:val="clear" w:color="auto" w:fill="FFFFFF"/>
        </w:rPr>
        <w:t>Type Here:</w:t>
      </w:r>
      <w:r w:rsidR="00A14A42">
        <w:rPr>
          <w:sz w:val="24"/>
          <w:szCs w:val="24"/>
          <w:shd w:val="clear" w:color="auto" w:fill="FFFFFF"/>
        </w:rPr>
        <w:t xml:space="preserve"> </w:t>
      </w:r>
      <w:r w:rsidR="4E9914C4">
        <w:rPr>
          <w:sz w:val="24"/>
          <w:szCs w:val="24"/>
          <w:shd w:val="clear" w:color="auto" w:fill="FFFFFF"/>
        </w:rPr>
        <w:t xml:space="preserve">It is hard t</w:t>
      </w:r>
      <w:r w:rsidR="5BEE73D4">
        <w:rPr>
          <w:sz w:val="24"/>
          <w:szCs w:val="24"/>
          <w:shd w:val="clear" w:color="auto" w:fill="FFFFFF"/>
        </w:rPr>
        <w:t xml:space="preserve">o </w:t>
      </w:r>
      <w:r w:rsidR="4E9914C4">
        <w:rPr>
          <w:sz w:val="24"/>
          <w:szCs w:val="24"/>
          <w:shd w:val="clear" w:color="auto" w:fill="FFFFFF"/>
        </w:rPr>
        <w:t xml:space="preserve">decide if university</w:t>
      </w:r>
      <w:r w:rsidR="6A47F15E">
        <w:rPr>
          <w:sz w:val="24"/>
          <w:szCs w:val="24"/>
          <w:shd w:val="clear" w:color="auto" w:fill="FFFFFF"/>
        </w:rPr>
        <w:t xml:space="preserve"> is the right choice until you try it yourself.</w:t>
      </w:r>
    </w:p>
    <w:p w:rsidR="68C19A5D" w:rsidP="00AB057F" w:rsidRDefault="00AB057F" w14:paraId="23E88F98" w14:textId="7BA8843C">
      <w:pPr>
        <w:tabs>
          <w:tab w:val="left" w:pos="7905"/>
        </w:tabs>
        <w:jc w:val="both"/>
        <w:rPr>
          <w:sz w:val="24"/>
          <w:szCs w:val="24"/>
        </w:rPr>
      </w:pPr>
      <w:r>
        <w:rPr>
          <w:sz w:val="24"/>
          <w:szCs w:val="24"/>
        </w:rPr>
        <w:tab/>
      </w:r>
    </w:p>
    <w:p w:rsidRPr="00C803B9" w:rsidR="00E8075A" w:rsidP="00E8075A" w:rsidRDefault="00E8075A" w14:paraId="514574AE" w14:textId="44D5DF10">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rsidRPr="00C803B9" w:rsidR="00E8075A" w:rsidP="68C19A5D" w:rsidRDefault="36E53A86" w14:paraId="162380F5" w14:textId="321585A1">
      <w:pPr>
        <w:jc w:val="both"/>
      </w:pPr>
      <w:r w:rsidRPr="5294587E" w:rsidR="36E53A86">
        <w:rPr>
          <w:sz w:val="24"/>
          <w:szCs w:val="24"/>
        </w:rPr>
        <w:t>Type Here:</w:t>
      </w:r>
      <w:r w:rsidRPr="5294587E" w:rsidR="7763D3E5">
        <w:rPr>
          <w:sz w:val="24"/>
          <w:szCs w:val="24"/>
        </w:rPr>
        <w:t xml:space="preserve"> Having good study habits is </w:t>
      </w:r>
      <w:r w:rsidRPr="5294587E" w:rsidR="7763D3E5">
        <w:rPr>
          <w:sz w:val="24"/>
          <w:szCs w:val="24"/>
        </w:rPr>
        <w:t>very important</w:t>
      </w:r>
      <w:r w:rsidRPr="5294587E" w:rsidR="7763D3E5">
        <w:rPr>
          <w:sz w:val="24"/>
          <w:szCs w:val="24"/>
        </w:rPr>
        <w:t xml:space="preserve"> for doing well in your studies.</w:t>
      </w:r>
    </w:p>
    <w:p w:rsidR="68C19A5D" w:rsidP="68C19A5D" w:rsidRDefault="68C19A5D" w14:paraId="4D942DA6" w14:textId="1F5A1B0B">
      <w:pPr>
        <w:rPr>
          <w:sz w:val="24"/>
          <w:szCs w:val="24"/>
        </w:rPr>
      </w:pPr>
    </w:p>
    <w:p w:rsidR="00344E14" w:rsidP="00344E14" w:rsidRDefault="00E8075A" w14:paraId="15B543D6" w14:textId="77777777">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rsidR="73CE8A1D" w:rsidP="68C19A5D" w:rsidRDefault="73CE8A1D" w14:paraId="66F6D85A" w14:textId="6202F942">
      <w:pPr>
        <w:jc w:val="both"/>
      </w:pPr>
      <w:r w:rsidRPr="5294587E" w:rsidR="73CE8A1D">
        <w:rPr>
          <w:sz w:val="24"/>
          <w:szCs w:val="24"/>
        </w:rPr>
        <w:t>Type Here:</w:t>
      </w:r>
      <w:r w:rsidRPr="5294587E" w:rsidR="54E28CA7">
        <w:rPr>
          <w:sz w:val="24"/>
          <w:szCs w:val="24"/>
        </w:rPr>
        <w:t xml:space="preserve"> If </w:t>
      </w:r>
      <w:r w:rsidRPr="5294587E" w:rsidR="54E28CA7">
        <w:rPr>
          <w:sz w:val="24"/>
          <w:szCs w:val="24"/>
        </w:rPr>
        <w:t>you</w:t>
      </w:r>
      <w:r w:rsidRPr="5294587E" w:rsidR="54E28CA7">
        <w:rPr>
          <w:sz w:val="24"/>
          <w:szCs w:val="24"/>
        </w:rPr>
        <w:t xml:space="preserve"> studies feel stressful, think about </w:t>
      </w:r>
      <w:r w:rsidRPr="5294587E" w:rsidR="391277BE">
        <w:rPr>
          <w:sz w:val="24"/>
          <w:szCs w:val="24"/>
        </w:rPr>
        <w:t>using methods to cope with stress better.</w:t>
      </w:r>
    </w:p>
    <w:p w:rsidR="68C19A5D" w:rsidP="68C19A5D" w:rsidRDefault="68C19A5D" w14:paraId="770F6E0D" w14:textId="6F76AD07">
      <w:pPr>
        <w:spacing w:after="0" w:line="240" w:lineRule="auto"/>
        <w:rPr>
          <w:b/>
          <w:bCs/>
          <w:sz w:val="24"/>
          <w:szCs w:val="24"/>
        </w:rPr>
      </w:pPr>
    </w:p>
    <w:p w:rsidRPr="00B06AB0" w:rsidR="00E8075A" w:rsidP="00E8075A" w:rsidRDefault="00E8075A" w14:paraId="5573C87C" w14:textId="427D277F">
      <w:pPr>
        <w:spacing w:after="0" w:line="240" w:lineRule="auto"/>
        <w:rPr>
          <w:sz w:val="24"/>
          <w:szCs w:val="24"/>
          <w:shd w:val="clear" w:color="auto" w:fill="FFFFFF"/>
        </w:rPr>
      </w:pPr>
      <w:r w:rsidRPr="00B06AB0">
        <w:rPr>
          <w:sz w:val="24"/>
          <w:szCs w:val="24"/>
          <w:shd w:val="clear" w:color="auto" w:fill="FFFFFF"/>
        </w:rPr>
        <w:t xml:space="preserve">d) </w:t>
      </w:r>
      <w:r w:rsidRPr="00A56105" w:rsidR="00A56105">
        <w:rPr>
          <w:sz w:val="24"/>
          <w:szCs w:val="24"/>
          <w:shd w:val="clear" w:color="auto" w:fill="FFFFFF"/>
        </w:rPr>
        <w:t>Consistent reading practice can improve your writing skills.</w:t>
      </w:r>
    </w:p>
    <w:p w:rsidR="00E8075A" w:rsidP="00E8075A" w:rsidRDefault="00E8075A" w14:paraId="55DF17C9" w14:textId="77777777">
      <w:pPr>
        <w:spacing w:after="0" w:line="240" w:lineRule="auto"/>
        <w:rPr>
          <w:b/>
          <w:bCs/>
          <w:sz w:val="24"/>
          <w:szCs w:val="24"/>
          <w:shd w:val="clear" w:color="auto" w:fill="FFFFFF"/>
        </w:rPr>
      </w:pPr>
    </w:p>
    <w:p w:rsidR="4A617376" w:rsidP="5294587E" w:rsidRDefault="4A617376" w14:paraId="7E0051ED" w14:textId="5DF897AF">
      <w:pPr>
        <w:jc w:val="both"/>
        <w:rPr>
          <w:sz w:val="24"/>
          <w:szCs w:val="24"/>
        </w:rPr>
      </w:pPr>
      <w:r w:rsidRPr="5294587E" w:rsidR="4A617376">
        <w:rPr>
          <w:sz w:val="24"/>
          <w:szCs w:val="24"/>
        </w:rPr>
        <w:t>Type Here:</w:t>
      </w:r>
      <w:r w:rsidRPr="5294587E" w:rsidR="63E596FE">
        <w:rPr>
          <w:sz w:val="24"/>
          <w:szCs w:val="24"/>
        </w:rPr>
        <w:t xml:space="preserve"> Reading </w:t>
      </w:r>
      <w:r w:rsidRPr="5294587E" w:rsidR="63E596FE">
        <w:rPr>
          <w:sz w:val="24"/>
          <w:szCs w:val="24"/>
        </w:rPr>
        <w:t>regulary</w:t>
      </w:r>
      <w:r w:rsidRPr="5294587E" w:rsidR="63E596FE">
        <w:rPr>
          <w:sz w:val="24"/>
          <w:szCs w:val="24"/>
        </w:rPr>
        <w:t xml:space="preserve"> practice can help you become better at writting.</w:t>
      </w:r>
    </w:p>
    <w:p w:rsidR="68C19A5D" w:rsidP="68C19A5D" w:rsidRDefault="68C19A5D" w14:paraId="6FDE01F7" w14:textId="1587D994">
      <w:pPr>
        <w:spacing w:after="0" w:line="240" w:lineRule="auto"/>
        <w:rPr>
          <w:b/>
          <w:bCs/>
          <w:sz w:val="24"/>
          <w:szCs w:val="24"/>
        </w:rPr>
      </w:pPr>
    </w:p>
    <w:p w:rsidR="00E8075A" w:rsidP="00E8075A" w:rsidRDefault="00E8075A" w14:paraId="7616C877" w14:textId="77777777">
      <w:pPr>
        <w:spacing w:after="0" w:line="240" w:lineRule="auto"/>
        <w:rPr>
          <w:b/>
          <w:bCs/>
          <w:sz w:val="24"/>
          <w:szCs w:val="24"/>
          <w:shd w:val="clear" w:color="auto" w:fill="FFFFFF"/>
        </w:rPr>
      </w:pPr>
    </w:p>
    <w:p w:rsidR="00344E14" w:rsidP="68C19A5D" w:rsidRDefault="00843AF0" w14:paraId="53439A41" w14:textId="6F143C38">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Pr="68C19A5D" w:rsidR="007131B0">
        <w:rPr>
          <w:b/>
          <w:bCs/>
          <w:i/>
          <w:iCs/>
          <w:sz w:val="24"/>
          <w:szCs w:val="24"/>
          <w:shd w:val="clear" w:color="auto" w:fill="FFFFFF"/>
        </w:rPr>
        <w:t>at a UK university</w:t>
      </w:r>
      <w:r w:rsidRPr="68C19A5D" w:rsidR="00F57CF9">
        <w:rPr>
          <w:b/>
          <w:bCs/>
          <w:i/>
          <w:iCs/>
          <w:sz w:val="24"/>
          <w:szCs w:val="24"/>
          <w:shd w:val="clear" w:color="auto" w:fill="FFFFFF"/>
        </w:rPr>
        <w:t xml:space="preserve">. </w:t>
      </w:r>
      <w:r w:rsidRPr="68C19A5D" w:rsidR="570A1A00">
        <w:rPr>
          <w:b/>
          <w:bCs/>
          <w:i/>
          <w:iCs/>
          <w:sz w:val="24"/>
          <w:szCs w:val="24"/>
          <w:shd w:val="clear" w:color="auto" w:fill="FFFFFF"/>
        </w:rPr>
        <w:t>(8marks)</w:t>
      </w:r>
    </w:p>
    <w:p w:rsidR="00344E14" w:rsidP="00F57CF9" w:rsidRDefault="00344E14" w14:paraId="7E267A6B" w14:textId="77777777">
      <w:pPr>
        <w:spacing w:after="0" w:line="240" w:lineRule="auto"/>
        <w:rPr>
          <w:b/>
          <w:bCs/>
          <w:i/>
          <w:iCs/>
          <w:sz w:val="24"/>
          <w:szCs w:val="24"/>
          <w:shd w:val="clear" w:color="auto" w:fill="FFFFFF"/>
        </w:rPr>
      </w:pPr>
    </w:p>
    <w:p w:rsidR="00344E14" w:rsidP="00F57CF9" w:rsidRDefault="2F9A3AD6" w14:paraId="3CC12A84" w14:textId="69E0A533">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rsidR="00344E14" w:rsidP="00F57CF9" w:rsidRDefault="00344E14" w14:paraId="73F0D068" w14:textId="77777777">
      <w:pPr>
        <w:spacing w:after="0" w:line="240" w:lineRule="auto"/>
        <w:rPr>
          <w:b/>
          <w:bCs/>
          <w:sz w:val="24"/>
          <w:szCs w:val="24"/>
          <w:shd w:val="clear" w:color="auto" w:fill="FFFFFF"/>
        </w:rPr>
      </w:pPr>
    </w:p>
    <w:p w:rsidR="00843AF0" w:rsidP="00F57CF9" w:rsidRDefault="00666709" w14:paraId="750C83CC" w14:textId="325EFCDA">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rsidR="00843AF0" w:rsidP="00843AF0" w:rsidRDefault="00843AF0" w14:paraId="7C29171A" w14:textId="5F7885B7">
      <w:pPr>
        <w:spacing w:after="0" w:line="240" w:lineRule="auto"/>
        <w:rPr>
          <w:b/>
          <w:bCs/>
          <w:sz w:val="24"/>
          <w:szCs w:val="24"/>
          <w:shd w:val="clear" w:color="auto" w:fill="FFFFFF"/>
        </w:rPr>
      </w:pP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765"/>
        <w:gridCol w:w="9405"/>
      </w:tblGrid>
      <w:tr w:rsidR="1CCB7E67" w:rsidTr="5294587E" w14:paraId="70AD0A1B" w14:textId="77777777">
        <w:trPr>
          <w:trHeight w:val="2205"/>
        </w:trPr>
        <w:tc>
          <w:tcPr>
            <w:tcW w:w="765" w:type="dxa"/>
            <w:tcBorders>
              <w:top w:val="single" w:color="auto" w:sz="6" w:space="0"/>
              <w:left w:val="single" w:color="auto" w:sz="6" w:space="0"/>
            </w:tcBorders>
            <w:tcMar>
              <w:left w:w="90" w:type="dxa"/>
              <w:right w:w="90" w:type="dxa"/>
            </w:tcMar>
          </w:tcPr>
          <w:p w:rsidR="1CCB7E67" w:rsidP="1CCB7E67" w:rsidRDefault="1CCB7E67" w14:paraId="67ED1BB0" w14:textId="35F6F79D">
            <w:pPr>
              <w:rPr>
                <w:rFonts w:ascii="Calibri" w:hAnsi="Calibri" w:eastAsia="Calibri" w:cs="Calibri"/>
                <w:color w:val="000000" w:themeColor="text1"/>
              </w:rPr>
            </w:pPr>
            <w:r w:rsidRPr="1CCB7E67">
              <w:rPr>
                <w:rFonts w:ascii="Calibri" w:hAnsi="Calibri" w:eastAsia="Calibri" w:cs="Calibri"/>
                <w:color w:val="000000" w:themeColor="text1"/>
              </w:rPr>
              <w:t>3. A</w:t>
            </w:r>
          </w:p>
        </w:tc>
        <w:tc>
          <w:tcPr>
            <w:tcW w:w="9405" w:type="dxa"/>
            <w:tcBorders>
              <w:top w:val="single" w:color="auto" w:sz="6" w:space="0"/>
              <w:right w:val="single" w:color="auto" w:sz="6" w:space="0"/>
            </w:tcBorders>
            <w:tcMar>
              <w:left w:w="90" w:type="dxa"/>
              <w:right w:w="90" w:type="dxa"/>
            </w:tcMar>
          </w:tcPr>
          <w:p w:rsidR="1CCB7E67" w:rsidP="68C19A5D" w:rsidRDefault="002F0565" w14:paraId="1F6DC981" w14:textId="483A507F">
            <w:pPr>
              <w:rPr>
                <w:rFonts w:ascii="Calibri" w:hAnsi="Calibri" w:eastAsia="Calibri" w:cs="Calibri"/>
                <w:color w:val="000000" w:themeColor="text1"/>
              </w:rPr>
            </w:pPr>
            <w:proofErr w:type="gramStart"/>
            <w:r>
              <w:rPr>
                <w:rFonts w:ascii="Calibri" w:hAnsi="Calibri" w:eastAsia="Calibri" w:cs="Calibri"/>
                <w:color w:val="000000" w:themeColor="text1"/>
              </w:rPr>
              <w:t>In  full</w:t>
            </w:r>
            <w:proofErr w:type="gramEnd"/>
            <w:r>
              <w:rPr>
                <w:rFonts w:ascii="Calibri" w:hAnsi="Calibri" w:eastAsia="Calibri" w:cs="Calibri"/>
                <w:color w:val="000000" w:themeColor="text1"/>
              </w:rPr>
              <w:t xml:space="preserve"> sentences, w</w:t>
            </w:r>
            <w:r w:rsidRPr="68C19A5D" w:rsidR="1CCB7E67">
              <w:rPr>
                <w:rFonts w:ascii="Calibri" w:hAnsi="Calibri" w:eastAsia="Calibri" w:cs="Calibri"/>
                <w:color w:val="000000" w:themeColor="text1"/>
              </w:rPr>
              <w:t xml:space="preserve">rite </w:t>
            </w:r>
            <w:r w:rsidRPr="68C19A5D" w:rsidR="6D2664B4">
              <w:rPr>
                <w:rFonts w:ascii="Calibri" w:hAnsi="Calibri" w:eastAsia="Calibri" w:cs="Calibri"/>
                <w:color w:val="000000" w:themeColor="text1"/>
              </w:rPr>
              <w:t>the challenges here</w:t>
            </w:r>
            <w:r w:rsidR="00675F0C">
              <w:rPr>
                <w:rFonts w:ascii="Calibri" w:hAnsi="Calibri" w:eastAsia="Calibri" w:cs="Calibri"/>
                <w:color w:val="000000" w:themeColor="text1"/>
              </w:rPr>
              <w:t xml:space="preserve"> (as you type</w:t>
            </w:r>
            <w:r w:rsidR="00A14A42">
              <w:rPr>
                <w:rFonts w:ascii="Calibri" w:hAnsi="Calibri" w:eastAsia="Calibri" w:cs="Calibri"/>
                <w:color w:val="000000" w:themeColor="text1"/>
              </w:rPr>
              <w:t>,</w:t>
            </w:r>
            <w:r w:rsidR="00675F0C">
              <w:rPr>
                <w:rFonts w:ascii="Calibri" w:hAnsi="Calibri" w:eastAsia="Calibri" w:cs="Calibri"/>
                <w:color w:val="000000" w:themeColor="text1"/>
              </w:rPr>
              <w:t xml:space="preserve"> the space will expand)</w:t>
            </w:r>
          </w:p>
          <w:p w:rsidR="1CCB7E67" w:rsidP="1CCB7E67" w:rsidRDefault="1CCB7E67" w14:paraId="6A991421" w14:textId="7563D607">
            <w:pPr>
              <w:rPr>
                <w:rFonts w:ascii="Calibri" w:hAnsi="Calibri" w:eastAsia="Calibri" w:cs="Calibri"/>
                <w:color w:val="000000" w:themeColor="text1"/>
              </w:rPr>
            </w:pPr>
          </w:p>
          <w:p w:rsidR="1CCB7E67" w:rsidP="5294587E" w:rsidRDefault="1CCB7E67" w14:paraId="085EBA62" w14:textId="5AA6C971">
            <w:pPr>
              <w:pStyle w:val="Normal"/>
              <w:rPr>
                <w:rFonts w:ascii="Calibri" w:hAnsi="Calibri" w:eastAsia="Calibri" w:cs="Calibri"/>
                <w:color w:val="000000" w:themeColor="text1"/>
              </w:rPr>
            </w:pPr>
            <w:r w:rsidRPr="5294587E" w:rsidR="5294587E">
              <w:rPr>
                <w:rFonts w:ascii="Calibri" w:hAnsi="Calibri" w:eastAsia="Calibri" w:cs="Calibri"/>
                <w:color w:val="000000" w:themeColor="text1" w:themeTint="FF" w:themeShade="FF"/>
              </w:rPr>
              <w:t xml:space="preserve">1. </w:t>
            </w:r>
            <w:r w:rsidRPr="5294587E" w:rsidR="5D7A9E33">
              <w:rPr>
                <w:rFonts w:ascii="Calibri" w:hAnsi="Calibri" w:eastAsia="Calibri" w:cs="Calibri"/>
                <w:color w:val="000000" w:themeColor="text1" w:themeTint="FF" w:themeShade="FF"/>
              </w:rPr>
              <w:t>One challenge of studying at a UK university is managing a heavy academic workload.</w:t>
            </w:r>
          </w:p>
          <w:p w:rsidR="1CCB7E67" w:rsidP="1CCB7E67" w:rsidRDefault="1CCB7E67" w14:paraId="2513E3F7" w14:textId="5526E0BA">
            <w:pPr>
              <w:rPr>
                <w:rFonts w:ascii="Calibri" w:hAnsi="Calibri" w:eastAsia="Calibri" w:cs="Calibri"/>
                <w:color w:val="000000" w:themeColor="text1"/>
              </w:rPr>
            </w:pPr>
          </w:p>
          <w:p w:rsidR="1CCB7E67" w:rsidP="1CCB7E67" w:rsidRDefault="1CCB7E67" w14:paraId="69249F48" w14:textId="7508CD7A">
            <w:pPr>
              <w:rPr>
                <w:rFonts w:ascii="Calibri" w:hAnsi="Calibri" w:eastAsia="Calibri" w:cs="Calibri"/>
                <w:color w:val="000000" w:themeColor="text1"/>
              </w:rPr>
            </w:pPr>
            <w:r w:rsidRPr="5294587E" w:rsidR="1C8E6A9A">
              <w:rPr>
                <w:rFonts w:ascii="Calibri" w:hAnsi="Calibri" w:eastAsia="Calibri" w:cs="Calibri"/>
                <w:color w:val="000000" w:themeColor="text1" w:themeTint="FF" w:themeShade="FF"/>
              </w:rPr>
              <w:t>2.</w:t>
            </w:r>
            <w:r w:rsidRPr="5294587E" w:rsidR="51A429E5">
              <w:rPr>
                <w:rFonts w:ascii="Calibri" w:hAnsi="Calibri" w:eastAsia="Calibri" w:cs="Calibri"/>
                <w:color w:val="000000" w:themeColor="text1" w:themeTint="FF" w:themeShade="FF"/>
              </w:rPr>
              <w:t>Another difficulty is balancing studies with work and personal responsibilities.</w:t>
            </w:r>
          </w:p>
          <w:p w:rsidR="1CCB7E67" w:rsidP="1CCB7E67" w:rsidRDefault="1CCB7E67" w14:paraId="01B24687" w14:textId="7BD55D90">
            <w:pPr>
              <w:rPr>
                <w:rFonts w:ascii="Calibri" w:hAnsi="Calibri" w:eastAsia="Calibri" w:cs="Calibri"/>
                <w:color w:val="000000" w:themeColor="text1"/>
              </w:rPr>
            </w:pPr>
          </w:p>
          <w:p w:rsidR="1CCB7E67" w:rsidP="1CCB7E67" w:rsidRDefault="1CCB7E67" w14:paraId="48EBF1C8" w14:textId="5D62725A">
            <w:pPr>
              <w:rPr>
                <w:rFonts w:ascii="Calibri" w:hAnsi="Calibri" w:eastAsia="Calibri" w:cs="Calibri"/>
                <w:color w:val="000000" w:themeColor="text1"/>
              </w:rPr>
            </w:pPr>
            <w:r w:rsidRPr="5294587E" w:rsidR="1C8E6A9A">
              <w:rPr>
                <w:rFonts w:ascii="Calibri" w:hAnsi="Calibri" w:eastAsia="Calibri" w:cs="Calibri"/>
                <w:color w:val="000000" w:themeColor="text1" w:themeTint="FF" w:themeShade="FF"/>
              </w:rPr>
              <w:t>3.</w:t>
            </w:r>
            <w:r w:rsidRPr="5294587E" w:rsidR="20F9011A">
              <w:rPr>
                <w:rFonts w:ascii="Calibri" w:hAnsi="Calibri" w:eastAsia="Calibri" w:cs="Calibri"/>
                <w:color w:val="000000" w:themeColor="text1" w:themeTint="FF" w:themeShade="FF"/>
              </w:rPr>
              <w:t>Many students also struggle with financial pressure and high living c</w:t>
            </w:r>
            <w:r w:rsidRPr="5294587E" w:rsidR="6A63D3B3">
              <w:rPr>
                <w:rFonts w:ascii="Calibri" w:hAnsi="Calibri" w:eastAsia="Calibri" w:cs="Calibri"/>
                <w:color w:val="000000" w:themeColor="text1" w:themeTint="FF" w:themeShade="FF"/>
              </w:rPr>
              <w:t>osts.</w:t>
            </w:r>
          </w:p>
          <w:p w:rsidR="1CCB7E67" w:rsidP="1CCB7E67" w:rsidRDefault="1CCB7E67" w14:paraId="24421193" w14:textId="554B4331">
            <w:pPr>
              <w:rPr>
                <w:rFonts w:ascii="Calibri" w:hAnsi="Calibri" w:eastAsia="Calibri" w:cs="Calibri"/>
                <w:color w:val="000000" w:themeColor="text1"/>
              </w:rPr>
            </w:pPr>
          </w:p>
          <w:p w:rsidR="1CCB7E67" w:rsidP="1CCB7E67" w:rsidRDefault="1CCB7E67" w14:paraId="19DF1939" w14:textId="2DD8DCE6">
            <w:pPr>
              <w:rPr>
                <w:rFonts w:ascii="Calibri" w:hAnsi="Calibri" w:eastAsia="Calibri" w:cs="Calibri"/>
                <w:color w:val="000000" w:themeColor="text1"/>
              </w:rPr>
            </w:pPr>
            <w:r w:rsidRPr="5294587E" w:rsidR="1C8E6A9A">
              <w:rPr>
                <w:rFonts w:ascii="Calibri" w:hAnsi="Calibri" w:eastAsia="Calibri" w:cs="Calibri"/>
                <w:color w:val="000000" w:themeColor="text1" w:themeTint="FF" w:themeShade="FF"/>
              </w:rPr>
              <w:t>4.</w:t>
            </w:r>
            <w:r w:rsidRPr="5294587E" w:rsidR="46D7EFCC">
              <w:rPr>
                <w:rFonts w:ascii="Calibri" w:hAnsi="Calibri" w:eastAsia="Calibri" w:cs="Calibri"/>
                <w:color w:val="000000" w:themeColor="text1" w:themeTint="FF" w:themeShade="FF"/>
              </w:rPr>
              <w:t>Some students experience stress and homesickness while adapting to</w:t>
            </w:r>
            <w:r w:rsidRPr="5294587E" w:rsidR="5387FF43">
              <w:rPr>
                <w:rFonts w:ascii="Calibri" w:hAnsi="Calibri" w:eastAsia="Calibri" w:cs="Calibri"/>
                <w:color w:val="000000" w:themeColor="text1" w:themeTint="FF" w:themeShade="FF"/>
              </w:rPr>
              <w:t xml:space="preserve"> a new environment.</w:t>
            </w:r>
          </w:p>
        </w:tc>
      </w:tr>
      <w:tr w:rsidR="1CCB7E67" w:rsidTr="5294587E" w14:paraId="6D107F1C" w14:textId="77777777">
        <w:trPr>
          <w:trHeight w:val="5115"/>
        </w:trPr>
        <w:tc>
          <w:tcPr>
            <w:tcW w:w="765" w:type="dxa"/>
            <w:tcBorders>
              <w:left w:val="single" w:color="auto" w:sz="6" w:space="0"/>
              <w:bottom w:val="single" w:color="auto" w:sz="6" w:space="0"/>
            </w:tcBorders>
            <w:tcMar>
              <w:left w:w="90" w:type="dxa"/>
              <w:right w:w="90" w:type="dxa"/>
            </w:tcMar>
          </w:tcPr>
          <w:p w:rsidR="1CCB7E67" w:rsidP="1CCB7E67" w:rsidRDefault="1CCB7E67" w14:paraId="56B02438" w14:textId="4A4B6AC8">
            <w:pPr>
              <w:rPr>
                <w:rFonts w:ascii="Calibri" w:hAnsi="Calibri" w:eastAsia="Calibri" w:cs="Calibri"/>
                <w:color w:val="000000" w:themeColor="text1"/>
              </w:rPr>
            </w:pPr>
            <w:r w:rsidRPr="1CCB7E67">
              <w:rPr>
                <w:rFonts w:ascii="Calibri" w:hAnsi="Calibri" w:eastAsia="Calibri" w:cs="Calibri"/>
                <w:color w:val="000000" w:themeColor="text1"/>
              </w:rPr>
              <w:lastRenderedPageBreak/>
              <w:t>3.B</w:t>
            </w:r>
          </w:p>
        </w:tc>
        <w:tc>
          <w:tcPr>
            <w:tcW w:w="9405" w:type="dxa"/>
            <w:tcBorders>
              <w:bottom w:val="single" w:color="auto" w:sz="6" w:space="0"/>
              <w:right w:val="single" w:color="auto" w:sz="6" w:space="0"/>
            </w:tcBorders>
            <w:tcMar>
              <w:left w:w="90" w:type="dxa"/>
              <w:right w:w="90" w:type="dxa"/>
            </w:tcMar>
          </w:tcPr>
          <w:p w:rsidR="1CCB7E67" w:rsidP="1CCB7E67" w:rsidRDefault="1CCB7E67" w14:paraId="060C1CB9" w14:textId="1B4F2953">
            <w:pPr>
              <w:rPr>
                <w:rFonts w:ascii="Calibri" w:hAnsi="Calibri" w:eastAsia="Calibri" w:cs="Calibri"/>
                <w:color w:val="000000" w:themeColor="text1"/>
                <w:sz w:val="24"/>
                <w:szCs w:val="24"/>
              </w:rPr>
            </w:pPr>
            <w:r w:rsidRPr="1CCB7E67">
              <w:rPr>
                <w:rFonts w:ascii="Calibri" w:hAnsi="Calibri" w:eastAsia="Calibri" w:cs="Calibri"/>
                <w:color w:val="000000" w:themeColor="text1"/>
              </w:rPr>
              <w:t xml:space="preserve">Write your paragraph here. </w:t>
            </w:r>
            <w:r w:rsidRPr="1CCB7E67">
              <w:rPr>
                <w:rFonts w:ascii="Calibri" w:hAnsi="Calibri" w:eastAsia="Calibri" w:cs="Calibri"/>
                <w:b/>
                <w:bCs/>
                <w:color w:val="000000" w:themeColor="text1"/>
                <w:sz w:val="24"/>
                <w:szCs w:val="24"/>
              </w:rPr>
              <w:t>Your paragraph must be written in full sentences (no bullet points) and in an academic style.</w:t>
            </w:r>
          </w:p>
          <w:p w:rsidR="1CCB7E67" w:rsidP="1CCB7E67" w:rsidRDefault="1CCB7E67" w14:paraId="6B33EC5B" w14:textId="758A146C">
            <w:pPr>
              <w:rPr>
                <w:rFonts w:ascii="Calibri" w:hAnsi="Calibri" w:eastAsia="Calibri" w:cs="Calibri"/>
                <w:color w:val="000000" w:themeColor="text1"/>
              </w:rPr>
            </w:pPr>
          </w:p>
          <w:p w:rsidR="29C787BA" w:rsidP="5294587E" w:rsidRDefault="29C787BA" w14:paraId="0D9E458B" w14:textId="3B0A7C83">
            <w:pPr>
              <w:rPr>
                <w:rFonts w:ascii="Calibri" w:hAnsi="Calibri" w:eastAsia="Calibri" w:cs="Calibri"/>
                <w:color w:val="000000" w:themeColor="text1" w:themeTint="FF" w:themeShade="FF"/>
              </w:rPr>
            </w:pPr>
            <w:r w:rsidRPr="5294587E" w:rsidR="29C787BA">
              <w:rPr>
                <w:rFonts w:ascii="Calibri" w:hAnsi="Calibri" w:eastAsia="Calibri" w:cs="Calibri"/>
                <w:color w:val="000000" w:themeColor="text1" w:themeTint="FF" w:themeShade="FF"/>
              </w:rPr>
              <w:t xml:space="preserve">Studying at a UK university can be challenging, but these </w:t>
            </w:r>
            <w:r w:rsidRPr="5294587E" w:rsidR="0DA60DE6">
              <w:rPr>
                <w:rFonts w:ascii="Calibri" w:hAnsi="Calibri" w:eastAsia="Calibri" w:cs="Calibri"/>
                <w:color w:val="000000" w:themeColor="text1" w:themeTint="FF" w:themeShade="FF"/>
              </w:rPr>
              <w:t>problems can be managed. First, to deal with a heavy</w:t>
            </w:r>
            <w:r w:rsidRPr="5294587E" w:rsidR="2855200F">
              <w:rPr>
                <w:rFonts w:ascii="Calibri" w:hAnsi="Calibri" w:eastAsia="Calibri" w:cs="Calibri"/>
                <w:color w:val="000000" w:themeColor="text1" w:themeTint="FF" w:themeShade="FF"/>
              </w:rPr>
              <w:t xml:space="preserve"> workload, students should create a study timetable and </w:t>
            </w:r>
            <w:r w:rsidRPr="5294587E" w:rsidR="4F92B9AB">
              <w:rPr>
                <w:rFonts w:ascii="Calibri" w:hAnsi="Calibri" w:eastAsia="Calibri" w:cs="Calibri"/>
                <w:color w:val="000000" w:themeColor="text1" w:themeTint="FF" w:themeShade="FF"/>
              </w:rPr>
              <w:t xml:space="preserve">organise their time carefully. </w:t>
            </w:r>
            <w:r w:rsidRPr="5294587E" w:rsidR="4F92B9AB">
              <w:rPr>
                <w:rFonts w:ascii="Calibri" w:hAnsi="Calibri" w:eastAsia="Calibri" w:cs="Calibri"/>
                <w:color w:val="000000" w:themeColor="text1" w:themeTint="FF" w:themeShade="FF"/>
              </w:rPr>
              <w:t xml:space="preserve">Good </w:t>
            </w:r>
            <w:r w:rsidRPr="5294587E" w:rsidR="1F409D87">
              <w:rPr>
                <w:rFonts w:ascii="Calibri" w:hAnsi="Calibri" w:eastAsia="Calibri" w:cs="Calibri"/>
                <w:color w:val="000000" w:themeColor="text1" w:themeTint="FF" w:themeShade="FF"/>
              </w:rPr>
              <w:t>time</w:t>
            </w:r>
            <w:r w:rsidRPr="5294587E" w:rsidR="1F409D87">
              <w:rPr>
                <w:rFonts w:ascii="Calibri" w:hAnsi="Calibri" w:eastAsia="Calibri" w:cs="Calibri"/>
                <w:color w:val="000000" w:themeColor="text1" w:themeTint="FF" w:themeShade="FF"/>
              </w:rPr>
              <w:t xml:space="preserve"> managements </w:t>
            </w:r>
            <w:r w:rsidRPr="5294587E" w:rsidR="1F409D87">
              <w:rPr>
                <w:rFonts w:ascii="Calibri" w:hAnsi="Calibri" w:eastAsia="Calibri" w:cs="Calibri"/>
                <w:color w:val="000000" w:themeColor="text1" w:themeTint="FF" w:themeShade="FF"/>
              </w:rPr>
              <w:t>helps</w:t>
            </w:r>
            <w:r w:rsidRPr="5294587E" w:rsidR="1F409D87">
              <w:rPr>
                <w:rFonts w:ascii="Calibri" w:hAnsi="Calibri" w:eastAsia="Calibri" w:cs="Calibri"/>
                <w:color w:val="000000" w:themeColor="text1" w:themeTint="FF" w:themeShade="FF"/>
              </w:rPr>
              <w:t xml:space="preserve"> reduce stress and avoid last-minute work.</w:t>
            </w:r>
          </w:p>
          <w:p w:rsidR="43053E30" w:rsidP="5294587E" w:rsidRDefault="43053E30" w14:paraId="65B8D768" w14:textId="665604B5">
            <w:pPr>
              <w:rPr>
                <w:rFonts w:ascii="Calibri" w:hAnsi="Calibri" w:eastAsia="Calibri" w:cs="Calibri"/>
                <w:color w:val="000000" w:themeColor="text1" w:themeTint="FF" w:themeShade="FF"/>
              </w:rPr>
            </w:pPr>
            <w:r w:rsidRPr="5294587E" w:rsidR="43053E30">
              <w:rPr>
                <w:rFonts w:ascii="Calibri" w:hAnsi="Calibri" w:eastAsia="Calibri" w:cs="Calibri"/>
                <w:color w:val="000000" w:themeColor="text1" w:themeTint="FF" w:themeShade="FF"/>
              </w:rPr>
              <w:t>To balance studies and personal life, i</w:t>
            </w:r>
            <w:r w:rsidRPr="5294587E" w:rsidR="0F425B6B">
              <w:rPr>
                <w:rFonts w:ascii="Calibri" w:hAnsi="Calibri" w:eastAsia="Calibri" w:cs="Calibri"/>
                <w:color w:val="000000" w:themeColor="text1" w:themeTint="FF" w:themeShade="FF"/>
              </w:rPr>
              <w:t xml:space="preserve">t is important to set priorities and </w:t>
            </w:r>
            <w:r w:rsidRPr="5294587E" w:rsidR="0F425B6B">
              <w:rPr>
                <w:rFonts w:ascii="Calibri" w:hAnsi="Calibri" w:eastAsia="Calibri" w:cs="Calibri"/>
                <w:color w:val="000000" w:themeColor="text1" w:themeTint="FF" w:themeShade="FF"/>
              </w:rPr>
              <w:t>plan ahead</w:t>
            </w:r>
            <w:r w:rsidRPr="5294587E" w:rsidR="0F425B6B">
              <w:rPr>
                <w:rFonts w:ascii="Calibri" w:hAnsi="Calibri" w:eastAsia="Calibri" w:cs="Calibri"/>
                <w:color w:val="000000" w:themeColor="text1" w:themeTint="FF" w:themeShade="FF"/>
              </w:rPr>
              <w:t xml:space="preserve">. Financial </w:t>
            </w:r>
            <w:r w:rsidRPr="5294587E" w:rsidR="16E27ADB">
              <w:rPr>
                <w:rFonts w:ascii="Calibri" w:hAnsi="Calibri" w:eastAsia="Calibri" w:cs="Calibri"/>
                <w:color w:val="000000" w:themeColor="text1" w:themeTint="FF" w:themeShade="FF"/>
              </w:rPr>
              <w:t>pressure can be managed by bu</w:t>
            </w:r>
            <w:r w:rsidRPr="5294587E" w:rsidR="605053A8">
              <w:rPr>
                <w:rFonts w:ascii="Calibri" w:hAnsi="Calibri" w:eastAsia="Calibri" w:cs="Calibri"/>
                <w:color w:val="000000" w:themeColor="text1" w:themeTint="FF" w:themeShade="FF"/>
              </w:rPr>
              <w:t xml:space="preserve">dgeting money and looking for a part-time work if </w:t>
            </w:r>
            <w:r w:rsidRPr="5294587E" w:rsidR="2EB08980">
              <w:rPr>
                <w:rFonts w:ascii="Calibri" w:hAnsi="Calibri" w:eastAsia="Calibri" w:cs="Calibri"/>
                <w:color w:val="000000" w:themeColor="text1" w:themeTint="FF" w:themeShade="FF"/>
              </w:rPr>
              <w:t>possible. Universities also offer financial a</w:t>
            </w:r>
            <w:r w:rsidRPr="5294587E" w:rsidR="61836432">
              <w:rPr>
                <w:rFonts w:ascii="Calibri" w:hAnsi="Calibri" w:eastAsia="Calibri" w:cs="Calibri"/>
                <w:color w:val="000000" w:themeColor="text1" w:themeTint="FF" w:themeShade="FF"/>
              </w:rPr>
              <w:t>dvice and students support services. If students feel stressed or homesick they</w:t>
            </w:r>
            <w:r w:rsidRPr="5294587E" w:rsidR="1ABE1649">
              <w:rPr>
                <w:rFonts w:ascii="Calibri" w:hAnsi="Calibri" w:eastAsia="Calibri" w:cs="Calibri"/>
                <w:color w:val="000000" w:themeColor="text1" w:themeTint="FF" w:themeShade="FF"/>
              </w:rPr>
              <w:t xml:space="preserve"> should talk to friends, family, or univers</w:t>
            </w:r>
            <w:r w:rsidRPr="5294587E" w:rsidR="148482EB">
              <w:rPr>
                <w:rFonts w:ascii="Calibri" w:hAnsi="Calibri" w:eastAsia="Calibri" w:cs="Calibri"/>
                <w:color w:val="000000" w:themeColor="text1" w:themeTint="FF" w:themeShade="FF"/>
              </w:rPr>
              <w:t xml:space="preserve">ity support teams. In my experience, staying organised and asking for help </w:t>
            </w:r>
            <w:r w:rsidRPr="5294587E" w:rsidR="33733E21">
              <w:rPr>
                <w:rFonts w:ascii="Calibri" w:hAnsi="Calibri" w:eastAsia="Calibri" w:cs="Calibri"/>
                <w:color w:val="000000" w:themeColor="text1" w:themeTint="FF" w:themeShade="FF"/>
              </w:rPr>
              <w:t xml:space="preserve">makes </w:t>
            </w:r>
            <w:r w:rsidRPr="5294587E" w:rsidR="33733E21">
              <w:rPr>
                <w:rFonts w:ascii="Calibri" w:hAnsi="Calibri" w:eastAsia="Calibri" w:cs="Calibri"/>
                <w:color w:val="000000" w:themeColor="text1" w:themeTint="FF" w:themeShade="FF"/>
              </w:rPr>
              <w:t>university</w:t>
            </w:r>
            <w:r w:rsidRPr="5294587E" w:rsidR="33733E21">
              <w:rPr>
                <w:rFonts w:ascii="Calibri" w:hAnsi="Calibri" w:eastAsia="Calibri" w:cs="Calibri"/>
                <w:color w:val="000000" w:themeColor="text1" w:themeTint="FF" w:themeShade="FF"/>
              </w:rPr>
              <w:t xml:space="preserve"> life much easier.</w:t>
            </w:r>
          </w:p>
          <w:p w:rsidR="1CCB7E67" w:rsidP="1CCB7E67" w:rsidRDefault="1CCB7E67" w14:paraId="17812B29" w14:textId="4B14E7B3">
            <w:pPr>
              <w:rPr>
                <w:rFonts w:ascii="Calibri" w:hAnsi="Calibri" w:eastAsia="Calibri" w:cs="Calibri"/>
                <w:color w:val="000000" w:themeColor="text1"/>
              </w:rPr>
            </w:pPr>
          </w:p>
        </w:tc>
      </w:tr>
    </w:tbl>
    <w:p w:rsidR="1CCB7E67" w:rsidP="5294587E" w:rsidRDefault="1CCB7E67" w14:paraId="34DFEB57" w14:textId="766B93C9">
      <w:pPr>
        <w:pStyle w:val="Normal"/>
      </w:pPr>
      <w:r w:rsidR="07847DE5">
        <w:drawing>
          <wp:inline wp14:editId="72360685" wp14:anchorId="58D7A662">
            <wp:extent cx="6172200" cy="8225666"/>
            <wp:effectExtent l="0" t="0" r="0" b="0"/>
            <wp:docPr id="411169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1169264" name="Picture 411169264"/>
                    <pic:cNvPicPr/>
                  </pic:nvPicPr>
                  <pic:blipFill>
                    <a:blip xmlns:r="http://schemas.openxmlformats.org/officeDocument/2006/relationships" r:embed="rId1898695175">
                      <a:extLst>
                        <a:ext uri="{28A0092B-C50C-407E-A947-70E740481C1C}">
                          <a14:useLocalDpi xmlns:a14="http://schemas.microsoft.com/office/drawing/2010/main"/>
                        </a:ext>
                      </a:extLst>
                    </a:blip>
                    <a:stretch>
                      <a:fillRect/>
                    </a:stretch>
                  </pic:blipFill>
                  <pic:spPr>
                    <a:xfrm rot="0">
                      <a:off x="0" y="0"/>
                      <a:ext cx="6172200" cy="8225666"/>
                    </a:xfrm>
                    <a:prstGeom prst="rect">
                      <a:avLst/>
                    </a:prstGeom>
                  </pic:spPr>
                </pic:pic>
              </a:graphicData>
            </a:graphic>
          </wp:inline>
        </w:drawing>
      </w:r>
    </w:p>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6BF1" w:rsidP="002C1916" w:rsidRDefault="00396BF1" w14:paraId="3B5837DB" w14:textId="77777777">
      <w:pPr>
        <w:spacing w:after="0" w:line="240" w:lineRule="auto"/>
      </w:pPr>
      <w:r>
        <w:separator/>
      </w:r>
    </w:p>
  </w:endnote>
  <w:endnote w:type="continuationSeparator" w:id="0">
    <w:p w:rsidR="00396BF1" w:rsidP="002C1916" w:rsidRDefault="00396BF1" w14:paraId="04A8809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64A6E37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9DE652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6BF1" w:rsidP="002C1916" w:rsidRDefault="00396BF1" w14:paraId="39C5A82D" w14:textId="77777777">
      <w:pPr>
        <w:spacing w:after="0" w:line="240" w:lineRule="auto"/>
      </w:pPr>
      <w:r>
        <w:separator/>
      </w:r>
    </w:p>
  </w:footnote>
  <w:footnote w:type="continuationSeparator" w:id="0">
    <w:p w:rsidR="00396BF1" w:rsidP="002C1916" w:rsidRDefault="00396BF1" w14:paraId="78F5BA6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7D7959E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DD2224" w14:paraId="01892203" w14:textId="4E8457FD">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style="position:absolute;margin-left:0;margin-top:0;width:527.85pt;height:131.95pt;rotation:315;z-index:-251658752;mso-position-horizontal:center;mso-position-horizontal-relative:margin;mso-position-vertical:center;mso-position-vertical-relative:margin" o:spid="_x0000_s1027" o:allowincell="f" fillcolor="silver" stroked="f" type="#_x0000_t136">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77777777">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D4783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622ccd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f9431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num w:numId="14">
    <w:abstractNumId w:val="13"/>
  </w:num>
  <w:num w:numId="13">
    <w:abstractNumId w:val="12"/>
  </w: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C476A"/>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DD2224"/>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07847DE5"/>
    <w:rsid w:val="0DA60DE6"/>
    <w:rsid w:val="0F127876"/>
    <w:rsid w:val="0F425B6B"/>
    <w:rsid w:val="0FAF5C16"/>
    <w:rsid w:val="0FAF5C16"/>
    <w:rsid w:val="12020702"/>
    <w:rsid w:val="148482EB"/>
    <w:rsid w:val="16E27ADB"/>
    <w:rsid w:val="19D56DD7"/>
    <w:rsid w:val="1ABE1649"/>
    <w:rsid w:val="1C8E6A9A"/>
    <w:rsid w:val="1CCB7E67"/>
    <w:rsid w:val="1CFCAF11"/>
    <w:rsid w:val="1E746259"/>
    <w:rsid w:val="1F409D87"/>
    <w:rsid w:val="2010AFF2"/>
    <w:rsid w:val="20F9011A"/>
    <w:rsid w:val="247C8824"/>
    <w:rsid w:val="25895B55"/>
    <w:rsid w:val="25895B55"/>
    <w:rsid w:val="26175039"/>
    <w:rsid w:val="267A2400"/>
    <w:rsid w:val="27576509"/>
    <w:rsid w:val="2855200F"/>
    <w:rsid w:val="29C787BA"/>
    <w:rsid w:val="29CAF279"/>
    <w:rsid w:val="2AA05EB5"/>
    <w:rsid w:val="2AB4CED3"/>
    <w:rsid w:val="2EB08980"/>
    <w:rsid w:val="2F55A6D5"/>
    <w:rsid w:val="2F55A6D5"/>
    <w:rsid w:val="2F98F739"/>
    <w:rsid w:val="2F9A3AD6"/>
    <w:rsid w:val="31B32E36"/>
    <w:rsid w:val="31E39C25"/>
    <w:rsid w:val="33733E21"/>
    <w:rsid w:val="33FCF9B2"/>
    <w:rsid w:val="35AD0763"/>
    <w:rsid w:val="36E53A86"/>
    <w:rsid w:val="37E25BA0"/>
    <w:rsid w:val="391277BE"/>
    <w:rsid w:val="3DD604E3"/>
    <w:rsid w:val="3DD604E3"/>
    <w:rsid w:val="3F81B250"/>
    <w:rsid w:val="400DCA9E"/>
    <w:rsid w:val="40F4A47A"/>
    <w:rsid w:val="43053E30"/>
    <w:rsid w:val="430E9A67"/>
    <w:rsid w:val="46D7EFCC"/>
    <w:rsid w:val="475B8054"/>
    <w:rsid w:val="481FE296"/>
    <w:rsid w:val="4A224622"/>
    <w:rsid w:val="4A29A732"/>
    <w:rsid w:val="4A617376"/>
    <w:rsid w:val="4AFDB0F8"/>
    <w:rsid w:val="4B368AB4"/>
    <w:rsid w:val="4B829C58"/>
    <w:rsid w:val="4BDADDF5"/>
    <w:rsid w:val="4E9914C4"/>
    <w:rsid w:val="4E99DB99"/>
    <w:rsid w:val="4F92B9AB"/>
    <w:rsid w:val="51189361"/>
    <w:rsid w:val="51A429E5"/>
    <w:rsid w:val="5294587E"/>
    <w:rsid w:val="52983FFE"/>
    <w:rsid w:val="52CF1BA7"/>
    <w:rsid w:val="52CF1BA7"/>
    <w:rsid w:val="5387FF43"/>
    <w:rsid w:val="54E28CA7"/>
    <w:rsid w:val="54E478E5"/>
    <w:rsid w:val="570A1A00"/>
    <w:rsid w:val="584DC010"/>
    <w:rsid w:val="58A7AC92"/>
    <w:rsid w:val="58A7AC92"/>
    <w:rsid w:val="590F653B"/>
    <w:rsid w:val="59D3CC79"/>
    <w:rsid w:val="5BD0A26B"/>
    <w:rsid w:val="5BD0A26B"/>
    <w:rsid w:val="5BEE73D4"/>
    <w:rsid w:val="5D7A9E33"/>
    <w:rsid w:val="5E2ECFC7"/>
    <w:rsid w:val="605053A8"/>
    <w:rsid w:val="6129FB80"/>
    <w:rsid w:val="61836432"/>
    <w:rsid w:val="61B1B04C"/>
    <w:rsid w:val="63E596FE"/>
    <w:rsid w:val="659D77DC"/>
    <w:rsid w:val="6625C5FA"/>
    <w:rsid w:val="66B902D0"/>
    <w:rsid w:val="68C19A5D"/>
    <w:rsid w:val="6A47F15E"/>
    <w:rsid w:val="6A63D3B3"/>
    <w:rsid w:val="6C4E651B"/>
    <w:rsid w:val="6D2664B4"/>
    <w:rsid w:val="6D2E667F"/>
    <w:rsid w:val="6D3E7D4A"/>
    <w:rsid w:val="6EBB09A3"/>
    <w:rsid w:val="6F0564C4"/>
    <w:rsid w:val="6F6E6CA4"/>
    <w:rsid w:val="73CE8A1D"/>
    <w:rsid w:val="7763D3E5"/>
    <w:rsid w:val="77A2668D"/>
    <w:rsid w:val="786C86D2"/>
    <w:rsid w:val="7C37982C"/>
    <w:rsid w:val="7DCFCAD5"/>
    <w:rsid w:val="7DCFCA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prospects.ac.uk/applying-for-university/changing-or-leaving-your-course" TargetMode="External"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image" Target="/media/image.png" Id="rId1898695175"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547ed16912c1861f3c40f491cd093d1">
  <xsd:schema xmlns:xsd="http://www.w3.org/2001/XMLSchema" xmlns:xs="http://www.w3.org/2001/XMLSchema" xmlns:p="http://schemas.microsoft.com/office/2006/metadata/properties" xmlns:ns3="901b7179-a49d-4669-ab88-101a0e80079b" targetNamespace="http://schemas.microsoft.com/office/2006/metadata/properties" ma:root="true" ma:fieldsID="48aa34944dfc666215f78971ab10988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2006/documentManagement/types"/>
    <ds:schemaRef ds:uri="http://purl.org/dc/elements/1.1/"/>
    <ds:schemaRef ds:uri="http://schemas.microsoft.com/office/infopath/2007/PartnerControls"/>
    <ds:schemaRef ds:uri="http://www.w3.org/XML/1998/namespace"/>
    <ds:schemaRef ds:uri="http://purl.org/dc/terms/"/>
    <ds:schemaRef ds:uri="http://purl.org/dc/dcmitype/"/>
    <ds:schemaRef ds:uri="http://schemas.openxmlformats.org/package/2006/metadata/core-properties"/>
    <ds:schemaRef ds:uri="901b7179-a49d-4669-ab88-101a0e80079b"/>
  </ds:schemaRefs>
</ds:datastoreItem>
</file>

<file path=customXml/itemProps4.xml><?xml version="1.0" encoding="utf-8"?>
<ds:datastoreItem xmlns:ds="http://schemas.openxmlformats.org/officeDocument/2006/customXml" ds:itemID="{B267A2E9-C8A6-401F-A31E-1559AE63EE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Sylvia Hoffmann</dc:creator>
  <keywords/>
  <dc:description/>
  <lastModifiedBy>Agata Sekal (2511913)</lastModifiedBy>
  <revision>4</revision>
  <lastPrinted>2019-07-11T13:37:00.0000000Z</lastPrinted>
  <dcterms:created xsi:type="dcterms:W3CDTF">2026-02-23T14:34:00.0000000Z</dcterms:created>
  <dcterms:modified xsi:type="dcterms:W3CDTF">2026-02-23T16:02:49.5708528Z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