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BA807" w14:textId="77777777" w:rsidR="009F0DF8" w:rsidRPr="004B56F8" w:rsidRDefault="009F0DF8" w:rsidP="004B56F8">
      <w:pPr>
        <w:pStyle w:val="Title"/>
        <w:rPr>
          <w:lang w:val="en-GB"/>
        </w:rPr>
      </w:pPr>
    </w:p>
    <w:p w14:paraId="0999EC83" w14:textId="77777777" w:rsidR="004B56F8" w:rsidRPr="004B56F8" w:rsidRDefault="004B56F8" w:rsidP="004B56F8">
      <w:pPr>
        <w:pStyle w:val="Title"/>
        <w:rPr>
          <w:lang w:val="en-GB"/>
        </w:rPr>
      </w:pPr>
    </w:p>
    <w:p w14:paraId="71131A81" w14:textId="77777777" w:rsidR="004B56F8" w:rsidRPr="004B56F8" w:rsidRDefault="004B56F8" w:rsidP="004B56F8">
      <w:pPr>
        <w:pStyle w:val="Title"/>
        <w:rPr>
          <w:lang w:val="en-GB"/>
        </w:rPr>
      </w:pPr>
      <w:r w:rsidRPr="004B56F8">
        <w:rPr>
          <w:lang w:val="en-GB"/>
        </w:rPr>
        <w:t xml:space="preserve">BMIH4005 </w:t>
      </w:r>
    </w:p>
    <w:p w14:paraId="04ECBA8E" w14:textId="77777777" w:rsidR="004B56F8" w:rsidRPr="004B56F8" w:rsidRDefault="004B56F8" w:rsidP="004B56F8">
      <w:pPr>
        <w:pStyle w:val="Title"/>
        <w:rPr>
          <w:lang w:val="en-GB"/>
        </w:rPr>
      </w:pPr>
      <w:r w:rsidRPr="004B56F8">
        <w:rPr>
          <w:lang w:val="en-GB"/>
        </w:rPr>
        <w:t>Module: Marketing Essentials</w:t>
      </w:r>
    </w:p>
    <w:p w14:paraId="08BD9E73" w14:textId="77777777" w:rsidR="004B56F8" w:rsidRPr="004B56F8" w:rsidRDefault="004B56F8" w:rsidP="004B56F8">
      <w:pPr>
        <w:pStyle w:val="Title"/>
        <w:rPr>
          <w:lang w:val="en-GB"/>
        </w:rPr>
      </w:pPr>
    </w:p>
    <w:p w14:paraId="6D74527A" w14:textId="77777777" w:rsidR="004B56F8" w:rsidRPr="004B56F8" w:rsidRDefault="004B56F8" w:rsidP="004B56F8">
      <w:pPr>
        <w:rPr>
          <w:lang w:val="en-GB"/>
        </w:rPr>
      </w:pPr>
    </w:p>
    <w:p w14:paraId="228D1513" w14:textId="77777777" w:rsidR="004B56F8" w:rsidRPr="004B56F8" w:rsidRDefault="004B56F8" w:rsidP="004B56F8">
      <w:pPr>
        <w:rPr>
          <w:lang w:val="en-GB"/>
        </w:rPr>
      </w:pPr>
    </w:p>
    <w:p w14:paraId="196E2C08" w14:textId="00E7FA73" w:rsidR="004B56F8" w:rsidRPr="004B56F8" w:rsidRDefault="002B5F27" w:rsidP="004B56F8">
      <w:pPr>
        <w:pStyle w:val="Title"/>
        <w:rPr>
          <w:lang w:val="en-GB"/>
        </w:rPr>
      </w:pPr>
      <w:r w:rsidRPr="004B56F8">
        <w:rPr>
          <w:lang w:val="en-GB"/>
        </w:rPr>
        <w:t>Marketing Plan</w:t>
      </w:r>
      <w:r w:rsidR="004B56F8" w:rsidRPr="004B56F8">
        <w:rPr>
          <w:lang w:val="en-GB"/>
        </w:rPr>
        <w:t xml:space="preserve"> is written </w:t>
      </w:r>
      <w:r w:rsidR="00A178B4" w:rsidRPr="004B56F8">
        <w:rPr>
          <w:lang w:val="en-GB"/>
        </w:rPr>
        <w:t>for</w:t>
      </w:r>
    </w:p>
    <w:p w14:paraId="329BF63D" w14:textId="77777777" w:rsidR="009F0DF8" w:rsidRPr="004B56F8" w:rsidRDefault="004B56F8" w:rsidP="004B56F8">
      <w:pPr>
        <w:pStyle w:val="Title"/>
        <w:rPr>
          <w:lang w:val="en-GB"/>
        </w:rPr>
      </w:pPr>
      <w:r w:rsidRPr="004B56F8">
        <w:rPr>
          <w:lang w:val="en-GB"/>
        </w:rPr>
        <w:t>(Grand Hyatt)</w:t>
      </w:r>
    </w:p>
    <w:p w14:paraId="24425901" w14:textId="77777777" w:rsidR="004B56F8" w:rsidRPr="004B56F8" w:rsidRDefault="004B56F8" w:rsidP="004B56F8">
      <w:pPr>
        <w:rPr>
          <w:lang w:val="en-GB"/>
        </w:rPr>
      </w:pPr>
    </w:p>
    <w:p w14:paraId="205D42D9" w14:textId="77777777" w:rsidR="004B56F8" w:rsidRPr="004B56F8" w:rsidRDefault="004B56F8" w:rsidP="004B56F8">
      <w:pPr>
        <w:rPr>
          <w:lang w:val="en-GB"/>
        </w:rPr>
      </w:pPr>
    </w:p>
    <w:p w14:paraId="34DA3D40" w14:textId="77777777" w:rsidR="004B56F8" w:rsidRPr="004B56F8" w:rsidRDefault="004B56F8" w:rsidP="00050200">
      <w:pPr>
        <w:jc w:val="center"/>
        <w:rPr>
          <w:rFonts w:cs="Times New Roman"/>
          <w:b/>
          <w:bCs/>
          <w:sz w:val="28"/>
          <w:szCs w:val="24"/>
          <w:lang w:val="en-GB"/>
        </w:rPr>
      </w:pPr>
    </w:p>
    <w:p w14:paraId="336C7F7E" w14:textId="77777777" w:rsidR="004B56F8" w:rsidRPr="004B56F8" w:rsidRDefault="004B56F8" w:rsidP="00050200">
      <w:pPr>
        <w:jc w:val="center"/>
        <w:rPr>
          <w:rFonts w:cs="Times New Roman"/>
          <w:b/>
          <w:bCs/>
          <w:sz w:val="28"/>
          <w:szCs w:val="24"/>
          <w:lang w:val="en-GB"/>
        </w:rPr>
      </w:pPr>
    </w:p>
    <w:p w14:paraId="6463C3F0" w14:textId="77777777" w:rsidR="004B56F8" w:rsidRPr="004B56F8" w:rsidRDefault="004B56F8" w:rsidP="00050200">
      <w:pPr>
        <w:jc w:val="center"/>
        <w:rPr>
          <w:rFonts w:cs="Times New Roman"/>
          <w:b/>
          <w:bCs/>
          <w:sz w:val="28"/>
          <w:szCs w:val="24"/>
          <w:lang w:val="en-GB"/>
        </w:rPr>
      </w:pPr>
    </w:p>
    <w:p w14:paraId="6260ACBF" w14:textId="77777777" w:rsidR="004B56F8" w:rsidRPr="004B56F8" w:rsidRDefault="004B56F8" w:rsidP="00050200">
      <w:pPr>
        <w:jc w:val="center"/>
        <w:rPr>
          <w:rFonts w:cs="Times New Roman"/>
          <w:b/>
          <w:bCs/>
          <w:sz w:val="28"/>
          <w:szCs w:val="24"/>
          <w:lang w:val="en-GB"/>
        </w:rPr>
      </w:pPr>
    </w:p>
    <w:p w14:paraId="31CFFE12" w14:textId="77777777" w:rsidR="004B56F8" w:rsidRPr="004B56F8" w:rsidRDefault="004B56F8" w:rsidP="00050200">
      <w:pPr>
        <w:jc w:val="center"/>
        <w:rPr>
          <w:rFonts w:cs="Times New Roman"/>
          <w:b/>
          <w:bCs/>
          <w:sz w:val="28"/>
          <w:szCs w:val="24"/>
          <w:lang w:val="en-GB"/>
        </w:rPr>
      </w:pPr>
    </w:p>
    <w:p w14:paraId="1352B47C" w14:textId="77777777" w:rsidR="004B56F8" w:rsidRPr="004B56F8" w:rsidRDefault="004B56F8" w:rsidP="00050200">
      <w:pPr>
        <w:jc w:val="center"/>
        <w:rPr>
          <w:rFonts w:cs="Times New Roman"/>
          <w:b/>
          <w:bCs/>
          <w:sz w:val="28"/>
          <w:szCs w:val="24"/>
          <w:lang w:val="en-GB"/>
        </w:rPr>
      </w:pPr>
    </w:p>
    <w:p w14:paraId="66E2B882" w14:textId="77777777" w:rsidR="004B56F8" w:rsidRPr="004B56F8" w:rsidRDefault="004B56F8" w:rsidP="00050200">
      <w:pPr>
        <w:jc w:val="center"/>
        <w:rPr>
          <w:rFonts w:cs="Times New Roman"/>
          <w:b/>
          <w:bCs/>
          <w:sz w:val="28"/>
          <w:szCs w:val="24"/>
          <w:lang w:val="en-GB"/>
        </w:rPr>
      </w:pPr>
    </w:p>
    <w:p w14:paraId="22CD4DA9" w14:textId="20D57399" w:rsidR="009F0DF8" w:rsidRPr="00A178B4" w:rsidRDefault="002B5F27" w:rsidP="00050200">
      <w:pPr>
        <w:jc w:val="center"/>
        <w:rPr>
          <w:rFonts w:cs="Times New Roman"/>
          <w:b/>
          <w:bCs/>
          <w:sz w:val="28"/>
          <w:szCs w:val="24"/>
          <w:lang w:val="nl-NL"/>
        </w:rPr>
      </w:pPr>
      <w:r w:rsidRPr="00A178B4">
        <w:rPr>
          <w:rFonts w:cs="Times New Roman"/>
          <w:b/>
          <w:bCs/>
          <w:sz w:val="28"/>
          <w:szCs w:val="24"/>
          <w:lang w:val="nl-NL"/>
        </w:rPr>
        <w:t>Student Name:</w:t>
      </w:r>
      <w:r w:rsidR="00A178B4" w:rsidRPr="00A178B4">
        <w:rPr>
          <w:rFonts w:cs="Times New Roman"/>
          <w:b/>
          <w:bCs/>
          <w:sz w:val="28"/>
          <w:szCs w:val="24"/>
          <w:lang w:val="nl-NL"/>
        </w:rPr>
        <w:t xml:space="preserve"> Adriana Mitran</w:t>
      </w:r>
    </w:p>
    <w:p w14:paraId="39291E97" w14:textId="0DA34DCA" w:rsidR="009F0DF8" w:rsidRPr="00A178B4" w:rsidRDefault="002B5F27" w:rsidP="004B56F8">
      <w:pPr>
        <w:jc w:val="center"/>
        <w:rPr>
          <w:rFonts w:cs="Times New Roman"/>
          <w:b/>
          <w:bCs/>
          <w:sz w:val="28"/>
          <w:szCs w:val="24"/>
          <w:lang w:val="nl-NL"/>
        </w:rPr>
      </w:pPr>
      <w:r w:rsidRPr="00A178B4">
        <w:rPr>
          <w:rFonts w:cs="Times New Roman"/>
          <w:b/>
          <w:bCs/>
          <w:sz w:val="28"/>
          <w:szCs w:val="24"/>
          <w:lang w:val="nl-NL"/>
        </w:rPr>
        <w:t>Student ID:</w:t>
      </w:r>
      <w:r w:rsidR="00A178B4" w:rsidRPr="00A178B4">
        <w:rPr>
          <w:rFonts w:cs="Times New Roman"/>
          <w:b/>
          <w:bCs/>
          <w:sz w:val="28"/>
          <w:szCs w:val="24"/>
          <w:lang w:val="nl-NL"/>
        </w:rPr>
        <w:t xml:space="preserve"> </w:t>
      </w:r>
      <w:r w:rsidR="00A178B4">
        <w:rPr>
          <w:rFonts w:cs="Times New Roman"/>
          <w:b/>
          <w:bCs/>
          <w:sz w:val="28"/>
          <w:szCs w:val="24"/>
          <w:lang w:val="nl-NL"/>
        </w:rPr>
        <w:t>1920087</w:t>
      </w:r>
      <w:r w:rsidRPr="00A178B4">
        <w:rPr>
          <w:rFonts w:cs="Times New Roman"/>
          <w:lang w:val="nl-NL"/>
        </w:rPr>
        <w:br w:type="page"/>
      </w:r>
    </w:p>
    <w:sdt>
      <w:sdtPr>
        <w:rPr>
          <w:rFonts w:ascii="Times New Roman" w:eastAsiaTheme="minorHAnsi" w:hAnsi="Times New Roman" w:cs="Times New Roman"/>
          <w:b/>
          <w:bCs/>
          <w:color w:val="auto"/>
          <w:kern w:val="2"/>
          <w:sz w:val="24"/>
          <w:szCs w:val="22"/>
          <w:lang w:val="en-GB"/>
        </w:rPr>
        <w:id w:val="37633519"/>
        <w:docPartObj>
          <w:docPartGallery w:val="Table of Contents"/>
          <w:docPartUnique/>
        </w:docPartObj>
      </w:sdtPr>
      <w:sdtEndPr>
        <w:rPr>
          <w:noProof/>
        </w:rPr>
      </w:sdtEndPr>
      <w:sdtContent>
        <w:p w14:paraId="79876AA8" w14:textId="77777777" w:rsidR="009F0DF8" w:rsidRPr="004B56F8" w:rsidRDefault="002B5F27" w:rsidP="009F0DF8">
          <w:pPr>
            <w:pStyle w:val="TOCHeading"/>
            <w:jc w:val="center"/>
            <w:rPr>
              <w:rFonts w:ascii="Times New Roman" w:hAnsi="Times New Roman" w:cs="Times New Roman"/>
              <w:b/>
              <w:bCs/>
              <w:color w:val="auto"/>
              <w:lang w:val="en-GB"/>
            </w:rPr>
          </w:pPr>
          <w:r w:rsidRPr="004B56F8">
            <w:rPr>
              <w:rFonts w:ascii="Times New Roman" w:hAnsi="Times New Roman" w:cs="Times New Roman"/>
              <w:b/>
              <w:bCs/>
              <w:color w:val="auto"/>
              <w:lang w:val="en-GB"/>
            </w:rPr>
            <w:t>Table of Contents</w:t>
          </w:r>
        </w:p>
        <w:p w14:paraId="5B13AD22" w14:textId="77777777" w:rsidR="004B56F8" w:rsidRPr="004B56F8" w:rsidRDefault="00D45FCA">
          <w:pPr>
            <w:pStyle w:val="TOC1"/>
            <w:tabs>
              <w:tab w:val="right" w:leader="dot" w:pos="9016"/>
            </w:tabs>
            <w:rPr>
              <w:rFonts w:asciiTheme="minorHAnsi" w:eastAsiaTheme="minorEastAsia" w:hAnsiTheme="minorHAnsi"/>
              <w:noProof/>
              <w:kern w:val="0"/>
              <w:sz w:val="22"/>
              <w:lang w:val="en-GB"/>
            </w:rPr>
          </w:pPr>
          <w:r w:rsidRPr="004B56F8">
            <w:rPr>
              <w:rFonts w:cs="Times New Roman"/>
              <w:lang w:val="en-GB"/>
            </w:rPr>
            <w:fldChar w:fldCharType="begin"/>
          </w:r>
          <w:r w:rsidR="009F0DF8" w:rsidRPr="004B56F8">
            <w:rPr>
              <w:rFonts w:cs="Times New Roman"/>
              <w:lang w:val="en-GB"/>
            </w:rPr>
            <w:instrText xml:space="preserve"> TOC \o "1-3" \h \z \u </w:instrText>
          </w:r>
          <w:r w:rsidRPr="004B56F8">
            <w:rPr>
              <w:rFonts w:cs="Times New Roman"/>
              <w:lang w:val="en-GB"/>
            </w:rPr>
            <w:fldChar w:fldCharType="separate"/>
          </w:r>
          <w:hyperlink w:anchor="_Toc137054255" w:history="1">
            <w:r w:rsidR="004B56F8" w:rsidRPr="004B56F8">
              <w:rPr>
                <w:rStyle w:val="Hyperlink"/>
                <w:rFonts w:cs="Times New Roman"/>
                <w:noProof/>
                <w:lang w:val="en-GB"/>
              </w:rPr>
              <w:t>Introduction</w:t>
            </w:r>
            <w:r w:rsidR="004B56F8" w:rsidRPr="004B56F8">
              <w:rPr>
                <w:noProof/>
                <w:webHidden/>
                <w:lang w:val="en-GB"/>
              </w:rPr>
              <w:tab/>
            </w:r>
            <w:r w:rsidR="004B56F8" w:rsidRPr="004B56F8">
              <w:rPr>
                <w:noProof/>
                <w:webHidden/>
                <w:lang w:val="en-GB"/>
              </w:rPr>
              <w:fldChar w:fldCharType="begin"/>
            </w:r>
            <w:r w:rsidR="004B56F8" w:rsidRPr="004B56F8">
              <w:rPr>
                <w:noProof/>
                <w:webHidden/>
                <w:lang w:val="en-GB"/>
              </w:rPr>
              <w:instrText xml:space="preserve"> PAGEREF _Toc137054255 \h </w:instrText>
            </w:r>
            <w:r w:rsidR="004B56F8" w:rsidRPr="004B56F8">
              <w:rPr>
                <w:noProof/>
                <w:webHidden/>
                <w:lang w:val="en-GB"/>
              </w:rPr>
            </w:r>
            <w:r w:rsidR="004B56F8" w:rsidRPr="004B56F8">
              <w:rPr>
                <w:noProof/>
                <w:webHidden/>
                <w:lang w:val="en-GB"/>
              </w:rPr>
              <w:fldChar w:fldCharType="separate"/>
            </w:r>
            <w:r w:rsidR="004B56F8" w:rsidRPr="004B56F8">
              <w:rPr>
                <w:noProof/>
                <w:webHidden/>
                <w:lang w:val="en-GB"/>
              </w:rPr>
              <w:t>3</w:t>
            </w:r>
            <w:r w:rsidR="004B56F8" w:rsidRPr="004B56F8">
              <w:rPr>
                <w:noProof/>
                <w:webHidden/>
                <w:lang w:val="en-GB"/>
              </w:rPr>
              <w:fldChar w:fldCharType="end"/>
            </w:r>
          </w:hyperlink>
        </w:p>
        <w:p w14:paraId="1CE5E62B" w14:textId="77777777" w:rsidR="004B56F8" w:rsidRPr="004B56F8" w:rsidRDefault="005F56AA">
          <w:pPr>
            <w:pStyle w:val="TOC1"/>
            <w:tabs>
              <w:tab w:val="right" w:leader="dot" w:pos="9016"/>
            </w:tabs>
            <w:rPr>
              <w:rFonts w:asciiTheme="minorHAnsi" w:eastAsiaTheme="minorEastAsia" w:hAnsiTheme="minorHAnsi"/>
              <w:noProof/>
              <w:kern w:val="0"/>
              <w:sz w:val="22"/>
              <w:lang w:val="en-GB"/>
            </w:rPr>
          </w:pPr>
          <w:hyperlink w:anchor="_Toc137054256" w:history="1">
            <w:r w:rsidR="004B56F8" w:rsidRPr="004B56F8">
              <w:rPr>
                <w:rStyle w:val="Hyperlink"/>
                <w:rFonts w:cs="Times New Roman"/>
                <w:noProof/>
                <w:lang w:val="en-GB"/>
              </w:rPr>
              <w:t>Situational Analysis</w:t>
            </w:r>
            <w:r w:rsidR="004B56F8" w:rsidRPr="004B56F8">
              <w:rPr>
                <w:noProof/>
                <w:webHidden/>
                <w:lang w:val="en-GB"/>
              </w:rPr>
              <w:tab/>
            </w:r>
            <w:r w:rsidR="004B56F8" w:rsidRPr="004B56F8">
              <w:rPr>
                <w:noProof/>
                <w:webHidden/>
                <w:lang w:val="en-GB"/>
              </w:rPr>
              <w:fldChar w:fldCharType="begin"/>
            </w:r>
            <w:r w:rsidR="004B56F8" w:rsidRPr="004B56F8">
              <w:rPr>
                <w:noProof/>
                <w:webHidden/>
                <w:lang w:val="en-GB"/>
              </w:rPr>
              <w:instrText xml:space="preserve"> PAGEREF _Toc137054256 \h </w:instrText>
            </w:r>
            <w:r w:rsidR="004B56F8" w:rsidRPr="004B56F8">
              <w:rPr>
                <w:noProof/>
                <w:webHidden/>
                <w:lang w:val="en-GB"/>
              </w:rPr>
            </w:r>
            <w:r w:rsidR="004B56F8" w:rsidRPr="004B56F8">
              <w:rPr>
                <w:noProof/>
                <w:webHidden/>
                <w:lang w:val="en-GB"/>
              </w:rPr>
              <w:fldChar w:fldCharType="separate"/>
            </w:r>
            <w:r w:rsidR="004B56F8" w:rsidRPr="004B56F8">
              <w:rPr>
                <w:noProof/>
                <w:webHidden/>
                <w:lang w:val="en-GB"/>
              </w:rPr>
              <w:t>3</w:t>
            </w:r>
            <w:r w:rsidR="004B56F8" w:rsidRPr="004B56F8">
              <w:rPr>
                <w:noProof/>
                <w:webHidden/>
                <w:lang w:val="en-GB"/>
              </w:rPr>
              <w:fldChar w:fldCharType="end"/>
            </w:r>
          </w:hyperlink>
        </w:p>
        <w:p w14:paraId="3ABBB9EA" w14:textId="77777777" w:rsidR="004B56F8" w:rsidRPr="004B56F8" w:rsidRDefault="005F56AA">
          <w:pPr>
            <w:pStyle w:val="TOC2"/>
            <w:tabs>
              <w:tab w:val="right" w:leader="dot" w:pos="9016"/>
            </w:tabs>
            <w:rPr>
              <w:rFonts w:asciiTheme="minorHAnsi" w:eastAsiaTheme="minorEastAsia" w:hAnsiTheme="minorHAnsi"/>
              <w:noProof/>
              <w:kern w:val="0"/>
              <w:sz w:val="22"/>
              <w:lang w:val="en-GB"/>
            </w:rPr>
          </w:pPr>
          <w:hyperlink w:anchor="_Toc137054257" w:history="1">
            <w:r w:rsidR="004B56F8" w:rsidRPr="004B56F8">
              <w:rPr>
                <w:rStyle w:val="Hyperlink"/>
                <w:rFonts w:cs="Times New Roman"/>
                <w:noProof/>
                <w:lang w:val="en-GB"/>
              </w:rPr>
              <w:t>SWOT Analysis</w:t>
            </w:r>
            <w:r w:rsidR="004B56F8" w:rsidRPr="004B56F8">
              <w:rPr>
                <w:noProof/>
                <w:webHidden/>
                <w:lang w:val="en-GB"/>
              </w:rPr>
              <w:tab/>
            </w:r>
            <w:r w:rsidR="004B56F8" w:rsidRPr="004B56F8">
              <w:rPr>
                <w:noProof/>
                <w:webHidden/>
                <w:lang w:val="en-GB"/>
              </w:rPr>
              <w:fldChar w:fldCharType="begin"/>
            </w:r>
            <w:r w:rsidR="004B56F8" w:rsidRPr="004B56F8">
              <w:rPr>
                <w:noProof/>
                <w:webHidden/>
                <w:lang w:val="en-GB"/>
              </w:rPr>
              <w:instrText xml:space="preserve"> PAGEREF _Toc137054257 \h </w:instrText>
            </w:r>
            <w:r w:rsidR="004B56F8" w:rsidRPr="004B56F8">
              <w:rPr>
                <w:noProof/>
                <w:webHidden/>
                <w:lang w:val="en-GB"/>
              </w:rPr>
            </w:r>
            <w:r w:rsidR="004B56F8" w:rsidRPr="004B56F8">
              <w:rPr>
                <w:noProof/>
                <w:webHidden/>
                <w:lang w:val="en-GB"/>
              </w:rPr>
              <w:fldChar w:fldCharType="separate"/>
            </w:r>
            <w:r w:rsidR="004B56F8" w:rsidRPr="004B56F8">
              <w:rPr>
                <w:noProof/>
                <w:webHidden/>
                <w:lang w:val="en-GB"/>
              </w:rPr>
              <w:t>3</w:t>
            </w:r>
            <w:r w:rsidR="004B56F8" w:rsidRPr="004B56F8">
              <w:rPr>
                <w:noProof/>
                <w:webHidden/>
                <w:lang w:val="en-GB"/>
              </w:rPr>
              <w:fldChar w:fldCharType="end"/>
            </w:r>
          </w:hyperlink>
        </w:p>
        <w:p w14:paraId="4ED82BFC" w14:textId="77777777" w:rsidR="004B56F8" w:rsidRPr="004B56F8" w:rsidRDefault="005F56AA">
          <w:pPr>
            <w:pStyle w:val="TOC2"/>
            <w:tabs>
              <w:tab w:val="right" w:leader="dot" w:pos="9016"/>
            </w:tabs>
            <w:rPr>
              <w:rFonts w:asciiTheme="minorHAnsi" w:eastAsiaTheme="minorEastAsia" w:hAnsiTheme="minorHAnsi"/>
              <w:noProof/>
              <w:kern w:val="0"/>
              <w:sz w:val="22"/>
              <w:lang w:val="en-GB"/>
            </w:rPr>
          </w:pPr>
          <w:hyperlink w:anchor="_Toc137054258" w:history="1">
            <w:r w:rsidR="004B56F8" w:rsidRPr="004B56F8">
              <w:rPr>
                <w:rStyle w:val="Hyperlink"/>
                <w:rFonts w:cs="Times New Roman"/>
                <w:noProof/>
                <w:lang w:val="en-GB"/>
              </w:rPr>
              <w:t>Customers: Segmentation and Targeting</w:t>
            </w:r>
            <w:r w:rsidR="004B56F8" w:rsidRPr="004B56F8">
              <w:rPr>
                <w:noProof/>
                <w:webHidden/>
                <w:lang w:val="en-GB"/>
              </w:rPr>
              <w:tab/>
            </w:r>
            <w:r w:rsidR="004B56F8" w:rsidRPr="004B56F8">
              <w:rPr>
                <w:noProof/>
                <w:webHidden/>
                <w:lang w:val="en-GB"/>
              </w:rPr>
              <w:fldChar w:fldCharType="begin"/>
            </w:r>
            <w:r w:rsidR="004B56F8" w:rsidRPr="004B56F8">
              <w:rPr>
                <w:noProof/>
                <w:webHidden/>
                <w:lang w:val="en-GB"/>
              </w:rPr>
              <w:instrText xml:space="preserve"> PAGEREF _Toc137054258 \h </w:instrText>
            </w:r>
            <w:r w:rsidR="004B56F8" w:rsidRPr="004B56F8">
              <w:rPr>
                <w:noProof/>
                <w:webHidden/>
                <w:lang w:val="en-GB"/>
              </w:rPr>
            </w:r>
            <w:r w:rsidR="004B56F8" w:rsidRPr="004B56F8">
              <w:rPr>
                <w:noProof/>
                <w:webHidden/>
                <w:lang w:val="en-GB"/>
              </w:rPr>
              <w:fldChar w:fldCharType="separate"/>
            </w:r>
            <w:r w:rsidR="004B56F8" w:rsidRPr="004B56F8">
              <w:rPr>
                <w:noProof/>
                <w:webHidden/>
                <w:lang w:val="en-GB"/>
              </w:rPr>
              <w:t>4</w:t>
            </w:r>
            <w:r w:rsidR="004B56F8" w:rsidRPr="004B56F8">
              <w:rPr>
                <w:noProof/>
                <w:webHidden/>
                <w:lang w:val="en-GB"/>
              </w:rPr>
              <w:fldChar w:fldCharType="end"/>
            </w:r>
          </w:hyperlink>
        </w:p>
        <w:p w14:paraId="561C448D" w14:textId="77777777" w:rsidR="004B56F8" w:rsidRPr="004B56F8" w:rsidRDefault="005F56AA">
          <w:pPr>
            <w:pStyle w:val="TOC2"/>
            <w:tabs>
              <w:tab w:val="right" w:leader="dot" w:pos="9016"/>
            </w:tabs>
            <w:rPr>
              <w:rFonts w:asciiTheme="minorHAnsi" w:eastAsiaTheme="minorEastAsia" w:hAnsiTheme="minorHAnsi"/>
              <w:noProof/>
              <w:kern w:val="0"/>
              <w:sz w:val="22"/>
              <w:lang w:val="en-GB"/>
            </w:rPr>
          </w:pPr>
          <w:hyperlink w:anchor="_Toc137054259" w:history="1">
            <w:r w:rsidR="004B56F8" w:rsidRPr="004B56F8">
              <w:rPr>
                <w:rStyle w:val="Hyperlink"/>
                <w:rFonts w:cs="Times New Roman"/>
                <w:noProof/>
                <w:lang w:val="en-GB"/>
              </w:rPr>
              <w:t>Competitors:</w:t>
            </w:r>
            <w:r w:rsidR="004B56F8" w:rsidRPr="004B56F8">
              <w:rPr>
                <w:noProof/>
                <w:webHidden/>
                <w:lang w:val="en-GB"/>
              </w:rPr>
              <w:tab/>
            </w:r>
            <w:r w:rsidR="004B56F8" w:rsidRPr="004B56F8">
              <w:rPr>
                <w:noProof/>
                <w:webHidden/>
                <w:lang w:val="en-GB"/>
              </w:rPr>
              <w:fldChar w:fldCharType="begin"/>
            </w:r>
            <w:r w:rsidR="004B56F8" w:rsidRPr="004B56F8">
              <w:rPr>
                <w:noProof/>
                <w:webHidden/>
                <w:lang w:val="en-GB"/>
              </w:rPr>
              <w:instrText xml:space="preserve"> PAGEREF _Toc137054259 \h </w:instrText>
            </w:r>
            <w:r w:rsidR="004B56F8" w:rsidRPr="004B56F8">
              <w:rPr>
                <w:noProof/>
                <w:webHidden/>
                <w:lang w:val="en-GB"/>
              </w:rPr>
            </w:r>
            <w:r w:rsidR="004B56F8" w:rsidRPr="004B56F8">
              <w:rPr>
                <w:noProof/>
                <w:webHidden/>
                <w:lang w:val="en-GB"/>
              </w:rPr>
              <w:fldChar w:fldCharType="separate"/>
            </w:r>
            <w:r w:rsidR="004B56F8" w:rsidRPr="004B56F8">
              <w:rPr>
                <w:noProof/>
                <w:webHidden/>
                <w:lang w:val="en-GB"/>
              </w:rPr>
              <w:t>4</w:t>
            </w:r>
            <w:r w:rsidR="004B56F8" w:rsidRPr="004B56F8">
              <w:rPr>
                <w:noProof/>
                <w:webHidden/>
                <w:lang w:val="en-GB"/>
              </w:rPr>
              <w:fldChar w:fldCharType="end"/>
            </w:r>
          </w:hyperlink>
        </w:p>
        <w:p w14:paraId="157EC58B" w14:textId="77777777" w:rsidR="004B56F8" w:rsidRPr="004B56F8" w:rsidRDefault="005F56AA">
          <w:pPr>
            <w:pStyle w:val="TOC2"/>
            <w:tabs>
              <w:tab w:val="right" w:leader="dot" w:pos="9016"/>
            </w:tabs>
            <w:rPr>
              <w:rFonts w:asciiTheme="minorHAnsi" w:eastAsiaTheme="minorEastAsia" w:hAnsiTheme="minorHAnsi"/>
              <w:noProof/>
              <w:kern w:val="0"/>
              <w:sz w:val="22"/>
              <w:lang w:val="en-GB"/>
            </w:rPr>
          </w:pPr>
          <w:hyperlink w:anchor="_Toc137054260" w:history="1">
            <w:r w:rsidR="004B56F8" w:rsidRPr="004B56F8">
              <w:rPr>
                <w:rStyle w:val="Hyperlink"/>
                <w:rFonts w:cs="Times New Roman"/>
                <w:noProof/>
                <w:lang w:val="en-GB"/>
              </w:rPr>
              <w:t>Collaborators: B2B Relationships, Partnerships, Franchises</w:t>
            </w:r>
            <w:r w:rsidR="004B56F8" w:rsidRPr="004B56F8">
              <w:rPr>
                <w:noProof/>
                <w:webHidden/>
                <w:lang w:val="en-GB"/>
              </w:rPr>
              <w:tab/>
            </w:r>
            <w:r w:rsidR="004B56F8" w:rsidRPr="004B56F8">
              <w:rPr>
                <w:noProof/>
                <w:webHidden/>
                <w:lang w:val="en-GB"/>
              </w:rPr>
              <w:fldChar w:fldCharType="begin"/>
            </w:r>
            <w:r w:rsidR="004B56F8" w:rsidRPr="004B56F8">
              <w:rPr>
                <w:noProof/>
                <w:webHidden/>
                <w:lang w:val="en-GB"/>
              </w:rPr>
              <w:instrText xml:space="preserve"> PAGEREF _Toc137054260 \h </w:instrText>
            </w:r>
            <w:r w:rsidR="004B56F8" w:rsidRPr="004B56F8">
              <w:rPr>
                <w:noProof/>
                <w:webHidden/>
                <w:lang w:val="en-GB"/>
              </w:rPr>
            </w:r>
            <w:r w:rsidR="004B56F8" w:rsidRPr="004B56F8">
              <w:rPr>
                <w:noProof/>
                <w:webHidden/>
                <w:lang w:val="en-GB"/>
              </w:rPr>
              <w:fldChar w:fldCharType="separate"/>
            </w:r>
            <w:r w:rsidR="004B56F8" w:rsidRPr="004B56F8">
              <w:rPr>
                <w:noProof/>
                <w:webHidden/>
                <w:lang w:val="en-GB"/>
              </w:rPr>
              <w:t>5</w:t>
            </w:r>
            <w:r w:rsidR="004B56F8" w:rsidRPr="004B56F8">
              <w:rPr>
                <w:noProof/>
                <w:webHidden/>
                <w:lang w:val="en-GB"/>
              </w:rPr>
              <w:fldChar w:fldCharType="end"/>
            </w:r>
          </w:hyperlink>
        </w:p>
        <w:p w14:paraId="3B6D23B0" w14:textId="77777777" w:rsidR="004B56F8" w:rsidRPr="004B56F8" w:rsidRDefault="005F56AA">
          <w:pPr>
            <w:pStyle w:val="TOC2"/>
            <w:tabs>
              <w:tab w:val="right" w:leader="dot" w:pos="9016"/>
            </w:tabs>
            <w:rPr>
              <w:rFonts w:asciiTheme="minorHAnsi" w:eastAsiaTheme="minorEastAsia" w:hAnsiTheme="minorHAnsi"/>
              <w:noProof/>
              <w:kern w:val="0"/>
              <w:sz w:val="22"/>
              <w:lang w:val="en-GB"/>
            </w:rPr>
          </w:pPr>
          <w:hyperlink w:anchor="_Toc137054261" w:history="1">
            <w:r w:rsidR="004B56F8" w:rsidRPr="004B56F8">
              <w:rPr>
                <w:rStyle w:val="Hyperlink"/>
                <w:rFonts w:cs="Times New Roman"/>
                <w:noProof/>
                <w:lang w:val="en-GB"/>
              </w:rPr>
              <w:t>Climate: PESTLE Analysis</w:t>
            </w:r>
            <w:r w:rsidR="004B56F8" w:rsidRPr="004B56F8">
              <w:rPr>
                <w:noProof/>
                <w:webHidden/>
                <w:lang w:val="en-GB"/>
              </w:rPr>
              <w:tab/>
            </w:r>
            <w:r w:rsidR="004B56F8" w:rsidRPr="004B56F8">
              <w:rPr>
                <w:noProof/>
                <w:webHidden/>
                <w:lang w:val="en-GB"/>
              </w:rPr>
              <w:fldChar w:fldCharType="begin"/>
            </w:r>
            <w:r w:rsidR="004B56F8" w:rsidRPr="004B56F8">
              <w:rPr>
                <w:noProof/>
                <w:webHidden/>
                <w:lang w:val="en-GB"/>
              </w:rPr>
              <w:instrText xml:space="preserve"> PAGEREF _Toc137054261 \h </w:instrText>
            </w:r>
            <w:r w:rsidR="004B56F8" w:rsidRPr="004B56F8">
              <w:rPr>
                <w:noProof/>
                <w:webHidden/>
                <w:lang w:val="en-GB"/>
              </w:rPr>
            </w:r>
            <w:r w:rsidR="004B56F8" w:rsidRPr="004B56F8">
              <w:rPr>
                <w:noProof/>
                <w:webHidden/>
                <w:lang w:val="en-GB"/>
              </w:rPr>
              <w:fldChar w:fldCharType="separate"/>
            </w:r>
            <w:r w:rsidR="004B56F8" w:rsidRPr="004B56F8">
              <w:rPr>
                <w:noProof/>
                <w:webHidden/>
                <w:lang w:val="en-GB"/>
              </w:rPr>
              <w:t>5</w:t>
            </w:r>
            <w:r w:rsidR="004B56F8" w:rsidRPr="004B56F8">
              <w:rPr>
                <w:noProof/>
                <w:webHidden/>
                <w:lang w:val="en-GB"/>
              </w:rPr>
              <w:fldChar w:fldCharType="end"/>
            </w:r>
          </w:hyperlink>
        </w:p>
        <w:p w14:paraId="64FEE7A2" w14:textId="77777777" w:rsidR="004B56F8" w:rsidRPr="004B56F8" w:rsidRDefault="005F56AA">
          <w:pPr>
            <w:pStyle w:val="TOC1"/>
            <w:tabs>
              <w:tab w:val="right" w:leader="dot" w:pos="9016"/>
            </w:tabs>
            <w:rPr>
              <w:rFonts w:asciiTheme="minorHAnsi" w:eastAsiaTheme="minorEastAsia" w:hAnsiTheme="minorHAnsi"/>
              <w:noProof/>
              <w:kern w:val="0"/>
              <w:sz w:val="22"/>
              <w:lang w:val="en-GB"/>
            </w:rPr>
          </w:pPr>
          <w:hyperlink w:anchor="_Toc137054262" w:history="1">
            <w:r w:rsidR="004B56F8" w:rsidRPr="004B56F8">
              <w:rPr>
                <w:rStyle w:val="Hyperlink"/>
                <w:rFonts w:eastAsia="Times New Roman" w:cs="Times New Roman"/>
                <w:noProof/>
                <w:lang w:val="en-GB"/>
              </w:rPr>
              <w:t>Objectives</w:t>
            </w:r>
            <w:r w:rsidR="004B56F8" w:rsidRPr="004B56F8">
              <w:rPr>
                <w:noProof/>
                <w:webHidden/>
                <w:lang w:val="en-GB"/>
              </w:rPr>
              <w:tab/>
            </w:r>
            <w:r w:rsidR="004B56F8" w:rsidRPr="004B56F8">
              <w:rPr>
                <w:noProof/>
                <w:webHidden/>
                <w:lang w:val="en-GB"/>
              </w:rPr>
              <w:fldChar w:fldCharType="begin"/>
            </w:r>
            <w:r w:rsidR="004B56F8" w:rsidRPr="004B56F8">
              <w:rPr>
                <w:noProof/>
                <w:webHidden/>
                <w:lang w:val="en-GB"/>
              </w:rPr>
              <w:instrText xml:space="preserve"> PAGEREF _Toc137054262 \h </w:instrText>
            </w:r>
            <w:r w:rsidR="004B56F8" w:rsidRPr="004B56F8">
              <w:rPr>
                <w:noProof/>
                <w:webHidden/>
                <w:lang w:val="en-GB"/>
              </w:rPr>
            </w:r>
            <w:r w:rsidR="004B56F8" w:rsidRPr="004B56F8">
              <w:rPr>
                <w:noProof/>
                <w:webHidden/>
                <w:lang w:val="en-GB"/>
              </w:rPr>
              <w:fldChar w:fldCharType="separate"/>
            </w:r>
            <w:r w:rsidR="004B56F8" w:rsidRPr="004B56F8">
              <w:rPr>
                <w:noProof/>
                <w:webHidden/>
                <w:lang w:val="en-GB"/>
              </w:rPr>
              <w:t>5</w:t>
            </w:r>
            <w:r w:rsidR="004B56F8" w:rsidRPr="004B56F8">
              <w:rPr>
                <w:noProof/>
                <w:webHidden/>
                <w:lang w:val="en-GB"/>
              </w:rPr>
              <w:fldChar w:fldCharType="end"/>
            </w:r>
          </w:hyperlink>
        </w:p>
        <w:p w14:paraId="220923BF" w14:textId="77777777" w:rsidR="004B56F8" w:rsidRPr="004B56F8" w:rsidRDefault="005F56AA">
          <w:pPr>
            <w:pStyle w:val="TOC1"/>
            <w:tabs>
              <w:tab w:val="right" w:leader="dot" w:pos="9016"/>
            </w:tabs>
            <w:rPr>
              <w:rFonts w:asciiTheme="minorHAnsi" w:eastAsiaTheme="minorEastAsia" w:hAnsiTheme="minorHAnsi"/>
              <w:noProof/>
              <w:kern w:val="0"/>
              <w:sz w:val="22"/>
              <w:lang w:val="en-GB"/>
            </w:rPr>
          </w:pPr>
          <w:hyperlink w:anchor="_Toc137054263" w:history="1">
            <w:r w:rsidR="004B56F8" w:rsidRPr="004B56F8">
              <w:rPr>
                <w:rStyle w:val="Hyperlink"/>
                <w:rFonts w:cs="Times New Roman"/>
                <w:noProof/>
                <w:lang w:val="en-GB"/>
              </w:rPr>
              <w:t>Strategies</w:t>
            </w:r>
            <w:r w:rsidR="004B56F8" w:rsidRPr="004B56F8">
              <w:rPr>
                <w:noProof/>
                <w:webHidden/>
                <w:lang w:val="en-GB"/>
              </w:rPr>
              <w:tab/>
            </w:r>
            <w:r w:rsidR="004B56F8" w:rsidRPr="004B56F8">
              <w:rPr>
                <w:noProof/>
                <w:webHidden/>
                <w:lang w:val="en-GB"/>
              </w:rPr>
              <w:fldChar w:fldCharType="begin"/>
            </w:r>
            <w:r w:rsidR="004B56F8" w:rsidRPr="004B56F8">
              <w:rPr>
                <w:noProof/>
                <w:webHidden/>
                <w:lang w:val="en-GB"/>
              </w:rPr>
              <w:instrText xml:space="preserve"> PAGEREF _Toc137054263 \h </w:instrText>
            </w:r>
            <w:r w:rsidR="004B56F8" w:rsidRPr="004B56F8">
              <w:rPr>
                <w:noProof/>
                <w:webHidden/>
                <w:lang w:val="en-GB"/>
              </w:rPr>
            </w:r>
            <w:r w:rsidR="004B56F8" w:rsidRPr="004B56F8">
              <w:rPr>
                <w:noProof/>
                <w:webHidden/>
                <w:lang w:val="en-GB"/>
              </w:rPr>
              <w:fldChar w:fldCharType="separate"/>
            </w:r>
            <w:r w:rsidR="004B56F8" w:rsidRPr="004B56F8">
              <w:rPr>
                <w:noProof/>
                <w:webHidden/>
                <w:lang w:val="en-GB"/>
              </w:rPr>
              <w:t>6</w:t>
            </w:r>
            <w:r w:rsidR="004B56F8" w:rsidRPr="004B56F8">
              <w:rPr>
                <w:noProof/>
                <w:webHidden/>
                <w:lang w:val="en-GB"/>
              </w:rPr>
              <w:fldChar w:fldCharType="end"/>
            </w:r>
          </w:hyperlink>
        </w:p>
        <w:p w14:paraId="53AD0D75" w14:textId="77777777" w:rsidR="004B56F8" w:rsidRPr="004B56F8" w:rsidRDefault="005F56AA">
          <w:pPr>
            <w:pStyle w:val="TOC1"/>
            <w:tabs>
              <w:tab w:val="right" w:leader="dot" w:pos="9016"/>
            </w:tabs>
            <w:rPr>
              <w:rFonts w:asciiTheme="minorHAnsi" w:eastAsiaTheme="minorEastAsia" w:hAnsiTheme="minorHAnsi"/>
              <w:noProof/>
              <w:kern w:val="0"/>
              <w:sz w:val="22"/>
              <w:lang w:val="en-GB"/>
            </w:rPr>
          </w:pPr>
          <w:hyperlink w:anchor="_Toc137054264" w:history="1">
            <w:r w:rsidR="004B56F8" w:rsidRPr="004B56F8">
              <w:rPr>
                <w:rStyle w:val="Hyperlink"/>
                <w:rFonts w:cs="Times New Roman"/>
                <w:noProof/>
                <w:lang w:val="en-GB"/>
              </w:rPr>
              <w:t>Tactics: Marketing Mix</w:t>
            </w:r>
            <w:r w:rsidR="004B56F8" w:rsidRPr="004B56F8">
              <w:rPr>
                <w:noProof/>
                <w:webHidden/>
                <w:lang w:val="en-GB"/>
              </w:rPr>
              <w:tab/>
            </w:r>
            <w:r w:rsidR="004B56F8" w:rsidRPr="004B56F8">
              <w:rPr>
                <w:noProof/>
                <w:webHidden/>
                <w:lang w:val="en-GB"/>
              </w:rPr>
              <w:fldChar w:fldCharType="begin"/>
            </w:r>
            <w:r w:rsidR="004B56F8" w:rsidRPr="004B56F8">
              <w:rPr>
                <w:noProof/>
                <w:webHidden/>
                <w:lang w:val="en-GB"/>
              </w:rPr>
              <w:instrText xml:space="preserve"> PAGEREF _Toc137054264 \h </w:instrText>
            </w:r>
            <w:r w:rsidR="004B56F8" w:rsidRPr="004B56F8">
              <w:rPr>
                <w:noProof/>
                <w:webHidden/>
                <w:lang w:val="en-GB"/>
              </w:rPr>
            </w:r>
            <w:r w:rsidR="004B56F8" w:rsidRPr="004B56F8">
              <w:rPr>
                <w:noProof/>
                <w:webHidden/>
                <w:lang w:val="en-GB"/>
              </w:rPr>
              <w:fldChar w:fldCharType="separate"/>
            </w:r>
            <w:r w:rsidR="004B56F8" w:rsidRPr="004B56F8">
              <w:rPr>
                <w:noProof/>
                <w:webHidden/>
                <w:lang w:val="en-GB"/>
              </w:rPr>
              <w:t>6</w:t>
            </w:r>
            <w:r w:rsidR="004B56F8" w:rsidRPr="004B56F8">
              <w:rPr>
                <w:noProof/>
                <w:webHidden/>
                <w:lang w:val="en-GB"/>
              </w:rPr>
              <w:fldChar w:fldCharType="end"/>
            </w:r>
          </w:hyperlink>
        </w:p>
        <w:p w14:paraId="30EA2EC0" w14:textId="77777777" w:rsidR="004B56F8" w:rsidRPr="004B56F8" w:rsidRDefault="005F56AA">
          <w:pPr>
            <w:pStyle w:val="TOC1"/>
            <w:tabs>
              <w:tab w:val="right" w:leader="dot" w:pos="9016"/>
            </w:tabs>
            <w:rPr>
              <w:rFonts w:asciiTheme="minorHAnsi" w:eastAsiaTheme="minorEastAsia" w:hAnsiTheme="minorHAnsi"/>
              <w:noProof/>
              <w:kern w:val="0"/>
              <w:sz w:val="22"/>
              <w:lang w:val="en-GB"/>
            </w:rPr>
          </w:pPr>
          <w:hyperlink w:anchor="_Toc137054265" w:history="1">
            <w:r w:rsidR="004B56F8" w:rsidRPr="004B56F8">
              <w:rPr>
                <w:rStyle w:val="Hyperlink"/>
                <w:rFonts w:cs="Times New Roman"/>
                <w:noProof/>
                <w:lang w:val="en-GB"/>
              </w:rPr>
              <w:t>Action Plan</w:t>
            </w:r>
            <w:r w:rsidR="004B56F8" w:rsidRPr="004B56F8">
              <w:rPr>
                <w:noProof/>
                <w:webHidden/>
                <w:lang w:val="en-GB"/>
              </w:rPr>
              <w:tab/>
            </w:r>
            <w:r w:rsidR="004B56F8" w:rsidRPr="004B56F8">
              <w:rPr>
                <w:noProof/>
                <w:webHidden/>
                <w:lang w:val="en-GB"/>
              </w:rPr>
              <w:fldChar w:fldCharType="begin"/>
            </w:r>
            <w:r w:rsidR="004B56F8" w:rsidRPr="004B56F8">
              <w:rPr>
                <w:noProof/>
                <w:webHidden/>
                <w:lang w:val="en-GB"/>
              </w:rPr>
              <w:instrText xml:space="preserve"> PAGEREF _Toc137054265 \h </w:instrText>
            </w:r>
            <w:r w:rsidR="004B56F8" w:rsidRPr="004B56F8">
              <w:rPr>
                <w:noProof/>
                <w:webHidden/>
                <w:lang w:val="en-GB"/>
              </w:rPr>
            </w:r>
            <w:r w:rsidR="004B56F8" w:rsidRPr="004B56F8">
              <w:rPr>
                <w:noProof/>
                <w:webHidden/>
                <w:lang w:val="en-GB"/>
              </w:rPr>
              <w:fldChar w:fldCharType="separate"/>
            </w:r>
            <w:r w:rsidR="004B56F8" w:rsidRPr="004B56F8">
              <w:rPr>
                <w:noProof/>
                <w:webHidden/>
                <w:lang w:val="en-GB"/>
              </w:rPr>
              <w:t>7</w:t>
            </w:r>
            <w:r w:rsidR="004B56F8" w:rsidRPr="004B56F8">
              <w:rPr>
                <w:noProof/>
                <w:webHidden/>
                <w:lang w:val="en-GB"/>
              </w:rPr>
              <w:fldChar w:fldCharType="end"/>
            </w:r>
          </w:hyperlink>
        </w:p>
        <w:p w14:paraId="23104F26" w14:textId="77777777" w:rsidR="004B56F8" w:rsidRPr="004B56F8" w:rsidRDefault="005F56AA">
          <w:pPr>
            <w:pStyle w:val="TOC1"/>
            <w:tabs>
              <w:tab w:val="right" w:leader="dot" w:pos="9016"/>
            </w:tabs>
            <w:rPr>
              <w:rFonts w:asciiTheme="minorHAnsi" w:eastAsiaTheme="minorEastAsia" w:hAnsiTheme="minorHAnsi"/>
              <w:noProof/>
              <w:kern w:val="0"/>
              <w:sz w:val="22"/>
              <w:lang w:val="en-GB"/>
            </w:rPr>
          </w:pPr>
          <w:hyperlink w:anchor="_Toc137054266" w:history="1">
            <w:r w:rsidR="004B56F8" w:rsidRPr="004B56F8">
              <w:rPr>
                <w:rStyle w:val="Hyperlink"/>
                <w:rFonts w:cs="Times New Roman"/>
                <w:noProof/>
                <w:lang w:val="en-GB"/>
              </w:rPr>
              <w:t>Control</w:t>
            </w:r>
            <w:r w:rsidR="004B56F8" w:rsidRPr="004B56F8">
              <w:rPr>
                <w:noProof/>
                <w:webHidden/>
                <w:lang w:val="en-GB"/>
              </w:rPr>
              <w:tab/>
            </w:r>
            <w:r w:rsidR="004B56F8" w:rsidRPr="004B56F8">
              <w:rPr>
                <w:noProof/>
                <w:webHidden/>
                <w:lang w:val="en-GB"/>
              </w:rPr>
              <w:fldChar w:fldCharType="begin"/>
            </w:r>
            <w:r w:rsidR="004B56F8" w:rsidRPr="004B56F8">
              <w:rPr>
                <w:noProof/>
                <w:webHidden/>
                <w:lang w:val="en-GB"/>
              </w:rPr>
              <w:instrText xml:space="preserve"> PAGEREF _Toc137054266 \h </w:instrText>
            </w:r>
            <w:r w:rsidR="004B56F8" w:rsidRPr="004B56F8">
              <w:rPr>
                <w:noProof/>
                <w:webHidden/>
                <w:lang w:val="en-GB"/>
              </w:rPr>
            </w:r>
            <w:r w:rsidR="004B56F8" w:rsidRPr="004B56F8">
              <w:rPr>
                <w:noProof/>
                <w:webHidden/>
                <w:lang w:val="en-GB"/>
              </w:rPr>
              <w:fldChar w:fldCharType="separate"/>
            </w:r>
            <w:r w:rsidR="004B56F8" w:rsidRPr="004B56F8">
              <w:rPr>
                <w:noProof/>
                <w:webHidden/>
                <w:lang w:val="en-GB"/>
              </w:rPr>
              <w:t>8</w:t>
            </w:r>
            <w:r w:rsidR="004B56F8" w:rsidRPr="004B56F8">
              <w:rPr>
                <w:noProof/>
                <w:webHidden/>
                <w:lang w:val="en-GB"/>
              </w:rPr>
              <w:fldChar w:fldCharType="end"/>
            </w:r>
          </w:hyperlink>
        </w:p>
        <w:p w14:paraId="43B91EA6" w14:textId="77777777" w:rsidR="004B56F8" w:rsidRPr="004B56F8" w:rsidRDefault="005F56AA">
          <w:pPr>
            <w:pStyle w:val="TOC1"/>
            <w:tabs>
              <w:tab w:val="right" w:leader="dot" w:pos="9016"/>
            </w:tabs>
            <w:rPr>
              <w:rFonts w:asciiTheme="minorHAnsi" w:eastAsiaTheme="minorEastAsia" w:hAnsiTheme="minorHAnsi"/>
              <w:noProof/>
              <w:kern w:val="0"/>
              <w:sz w:val="22"/>
              <w:lang w:val="en-GB"/>
            </w:rPr>
          </w:pPr>
          <w:hyperlink w:anchor="_Toc137054267" w:history="1">
            <w:r w:rsidR="004B56F8" w:rsidRPr="004B56F8">
              <w:rPr>
                <w:rStyle w:val="Hyperlink"/>
                <w:rFonts w:cs="Times New Roman"/>
                <w:noProof/>
                <w:lang w:val="en-GB"/>
              </w:rPr>
              <w:t>Conclusion</w:t>
            </w:r>
            <w:r w:rsidR="004B56F8" w:rsidRPr="004B56F8">
              <w:rPr>
                <w:noProof/>
                <w:webHidden/>
                <w:lang w:val="en-GB"/>
              </w:rPr>
              <w:tab/>
            </w:r>
            <w:r w:rsidR="004B56F8" w:rsidRPr="004B56F8">
              <w:rPr>
                <w:noProof/>
                <w:webHidden/>
                <w:lang w:val="en-GB"/>
              </w:rPr>
              <w:fldChar w:fldCharType="begin"/>
            </w:r>
            <w:r w:rsidR="004B56F8" w:rsidRPr="004B56F8">
              <w:rPr>
                <w:noProof/>
                <w:webHidden/>
                <w:lang w:val="en-GB"/>
              </w:rPr>
              <w:instrText xml:space="preserve"> PAGEREF _Toc137054267 \h </w:instrText>
            </w:r>
            <w:r w:rsidR="004B56F8" w:rsidRPr="004B56F8">
              <w:rPr>
                <w:noProof/>
                <w:webHidden/>
                <w:lang w:val="en-GB"/>
              </w:rPr>
            </w:r>
            <w:r w:rsidR="004B56F8" w:rsidRPr="004B56F8">
              <w:rPr>
                <w:noProof/>
                <w:webHidden/>
                <w:lang w:val="en-GB"/>
              </w:rPr>
              <w:fldChar w:fldCharType="separate"/>
            </w:r>
            <w:r w:rsidR="004B56F8" w:rsidRPr="004B56F8">
              <w:rPr>
                <w:noProof/>
                <w:webHidden/>
                <w:lang w:val="en-GB"/>
              </w:rPr>
              <w:t>10</w:t>
            </w:r>
            <w:r w:rsidR="004B56F8" w:rsidRPr="004B56F8">
              <w:rPr>
                <w:noProof/>
                <w:webHidden/>
                <w:lang w:val="en-GB"/>
              </w:rPr>
              <w:fldChar w:fldCharType="end"/>
            </w:r>
          </w:hyperlink>
        </w:p>
        <w:p w14:paraId="2FD9A8D6" w14:textId="77777777" w:rsidR="004B56F8" w:rsidRPr="004B56F8" w:rsidRDefault="005F56AA">
          <w:pPr>
            <w:pStyle w:val="TOC1"/>
            <w:tabs>
              <w:tab w:val="right" w:leader="dot" w:pos="9016"/>
            </w:tabs>
            <w:rPr>
              <w:rFonts w:asciiTheme="minorHAnsi" w:eastAsiaTheme="minorEastAsia" w:hAnsiTheme="minorHAnsi"/>
              <w:noProof/>
              <w:kern w:val="0"/>
              <w:sz w:val="22"/>
              <w:lang w:val="en-GB"/>
            </w:rPr>
          </w:pPr>
          <w:hyperlink w:anchor="_Toc137054268" w:history="1">
            <w:r w:rsidR="004B56F8" w:rsidRPr="004B56F8">
              <w:rPr>
                <w:rStyle w:val="Hyperlink"/>
                <w:rFonts w:cs="Times New Roman"/>
                <w:noProof/>
                <w:lang w:val="en-GB"/>
              </w:rPr>
              <w:t>References</w:t>
            </w:r>
            <w:r w:rsidR="004B56F8" w:rsidRPr="004B56F8">
              <w:rPr>
                <w:noProof/>
                <w:webHidden/>
                <w:lang w:val="en-GB"/>
              </w:rPr>
              <w:tab/>
            </w:r>
            <w:r w:rsidR="004B56F8" w:rsidRPr="004B56F8">
              <w:rPr>
                <w:noProof/>
                <w:webHidden/>
                <w:lang w:val="en-GB"/>
              </w:rPr>
              <w:fldChar w:fldCharType="begin"/>
            </w:r>
            <w:r w:rsidR="004B56F8" w:rsidRPr="004B56F8">
              <w:rPr>
                <w:noProof/>
                <w:webHidden/>
                <w:lang w:val="en-GB"/>
              </w:rPr>
              <w:instrText xml:space="preserve"> PAGEREF _Toc137054268 \h </w:instrText>
            </w:r>
            <w:r w:rsidR="004B56F8" w:rsidRPr="004B56F8">
              <w:rPr>
                <w:noProof/>
                <w:webHidden/>
                <w:lang w:val="en-GB"/>
              </w:rPr>
            </w:r>
            <w:r w:rsidR="004B56F8" w:rsidRPr="004B56F8">
              <w:rPr>
                <w:noProof/>
                <w:webHidden/>
                <w:lang w:val="en-GB"/>
              </w:rPr>
              <w:fldChar w:fldCharType="separate"/>
            </w:r>
            <w:r w:rsidR="004B56F8" w:rsidRPr="004B56F8">
              <w:rPr>
                <w:noProof/>
                <w:webHidden/>
                <w:lang w:val="en-GB"/>
              </w:rPr>
              <w:t>11</w:t>
            </w:r>
            <w:r w:rsidR="004B56F8" w:rsidRPr="004B56F8">
              <w:rPr>
                <w:noProof/>
                <w:webHidden/>
                <w:lang w:val="en-GB"/>
              </w:rPr>
              <w:fldChar w:fldCharType="end"/>
            </w:r>
          </w:hyperlink>
        </w:p>
        <w:p w14:paraId="4C2EEE1C" w14:textId="77777777" w:rsidR="004B56F8" w:rsidRPr="004B56F8" w:rsidRDefault="005F56AA">
          <w:pPr>
            <w:pStyle w:val="TOC1"/>
            <w:tabs>
              <w:tab w:val="right" w:leader="dot" w:pos="9016"/>
            </w:tabs>
            <w:rPr>
              <w:rFonts w:asciiTheme="minorHAnsi" w:eastAsiaTheme="minorEastAsia" w:hAnsiTheme="minorHAnsi"/>
              <w:noProof/>
              <w:kern w:val="0"/>
              <w:sz w:val="22"/>
              <w:lang w:val="en-GB"/>
            </w:rPr>
          </w:pPr>
          <w:hyperlink w:anchor="_Toc137054269" w:history="1">
            <w:r w:rsidR="004B56F8" w:rsidRPr="004B56F8">
              <w:rPr>
                <w:rStyle w:val="Hyperlink"/>
                <w:rFonts w:cs="Times New Roman"/>
                <w:noProof/>
                <w:lang w:val="en-GB"/>
              </w:rPr>
              <w:t>Appendix</w:t>
            </w:r>
            <w:r w:rsidR="004B56F8" w:rsidRPr="004B56F8">
              <w:rPr>
                <w:noProof/>
                <w:webHidden/>
                <w:lang w:val="en-GB"/>
              </w:rPr>
              <w:tab/>
            </w:r>
            <w:r w:rsidR="004B56F8" w:rsidRPr="004B56F8">
              <w:rPr>
                <w:noProof/>
                <w:webHidden/>
                <w:lang w:val="en-GB"/>
              </w:rPr>
              <w:fldChar w:fldCharType="begin"/>
            </w:r>
            <w:r w:rsidR="004B56F8" w:rsidRPr="004B56F8">
              <w:rPr>
                <w:noProof/>
                <w:webHidden/>
                <w:lang w:val="en-GB"/>
              </w:rPr>
              <w:instrText xml:space="preserve"> PAGEREF _Toc137054269 \h </w:instrText>
            </w:r>
            <w:r w:rsidR="004B56F8" w:rsidRPr="004B56F8">
              <w:rPr>
                <w:noProof/>
                <w:webHidden/>
                <w:lang w:val="en-GB"/>
              </w:rPr>
            </w:r>
            <w:r w:rsidR="004B56F8" w:rsidRPr="004B56F8">
              <w:rPr>
                <w:noProof/>
                <w:webHidden/>
                <w:lang w:val="en-GB"/>
              </w:rPr>
              <w:fldChar w:fldCharType="separate"/>
            </w:r>
            <w:r w:rsidR="004B56F8" w:rsidRPr="004B56F8">
              <w:rPr>
                <w:noProof/>
                <w:webHidden/>
                <w:lang w:val="en-GB"/>
              </w:rPr>
              <w:t>13</w:t>
            </w:r>
            <w:r w:rsidR="004B56F8" w:rsidRPr="004B56F8">
              <w:rPr>
                <w:noProof/>
                <w:webHidden/>
                <w:lang w:val="en-GB"/>
              </w:rPr>
              <w:fldChar w:fldCharType="end"/>
            </w:r>
          </w:hyperlink>
        </w:p>
        <w:p w14:paraId="3F71963E" w14:textId="77777777" w:rsidR="009F0DF8" w:rsidRPr="004B56F8" w:rsidRDefault="00D45FCA">
          <w:pPr>
            <w:rPr>
              <w:rFonts w:cs="Times New Roman"/>
              <w:lang w:val="en-GB"/>
            </w:rPr>
          </w:pPr>
          <w:r w:rsidRPr="004B56F8">
            <w:rPr>
              <w:rFonts w:cs="Times New Roman"/>
              <w:b/>
              <w:bCs/>
              <w:noProof/>
              <w:lang w:val="en-GB"/>
            </w:rPr>
            <w:fldChar w:fldCharType="end"/>
          </w:r>
        </w:p>
      </w:sdtContent>
    </w:sdt>
    <w:p w14:paraId="039D9BD9" w14:textId="77777777" w:rsidR="009F0DF8" w:rsidRPr="004B56F8" w:rsidRDefault="009F0DF8">
      <w:pPr>
        <w:rPr>
          <w:rFonts w:cs="Times New Roman"/>
          <w:lang w:val="en-GB"/>
        </w:rPr>
      </w:pPr>
    </w:p>
    <w:p w14:paraId="507086B5" w14:textId="77777777" w:rsidR="009F0DF8" w:rsidRPr="004B56F8" w:rsidRDefault="009F0DF8">
      <w:pPr>
        <w:rPr>
          <w:rFonts w:cs="Times New Roman"/>
          <w:lang w:val="en-GB"/>
        </w:rPr>
      </w:pPr>
    </w:p>
    <w:p w14:paraId="07ECB469" w14:textId="77777777" w:rsidR="009F0DF8" w:rsidRPr="004B56F8" w:rsidRDefault="002B5F27" w:rsidP="009F0DF8">
      <w:pPr>
        <w:rPr>
          <w:rFonts w:eastAsiaTheme="majorEastAsia" w:cs="Times New Roman"/>
          <w:sz w:val="36"/>
          <w:szCs w:val="32"/>
          <w:lang w:val="en-GB"/>
        </w:rPr>
      </w:pPr>
      <w:r w:rsidRPr="004B56F8">
        <w:rPr>
          <w:rFonts w:cs="Times New Roman"/>
          <w:lang w:val="en-GB"/>
        </w:rPr>
        <w:br w:type="page"/>
      </w:r>
    </w:p>
    <w:p w14:paraId="1ED1CDC7" w14:textId="77777777" w:rsidR="00F83950" w:rsidRPr="004B56F8" w:rsidRDefault="002B5F27" w:rsidP="00AE6F5E">
      <w:pPr>
        <w:pStyle w:val="Heading1"/>
        <w:rPr>
          <w:rFonts w:cs="Times New Roman"/>
          <w:lang w:val="en-GB"/>
        </w:rPr>
      </w:pPr>
      <w:bookmarkStart w:id="0" w:name="_Toc136941976"/>
      <w:bookmarkStart w:id="1" w:name="_Toc136941994"/>
      <w:bookmarkStart w:id="2" w:name="_Toc137054255"/>
      <w:r w:rsidRPr="004B56F8">
        <w:rPr>
          <w:rFonts w:cs="Times New Roman"/>
          <w:lang w:val="en-GB"/>
        </w:rPr>
        <w:lastRenderedPageBreak/>
        <w:t>Introduction</w:t>
      </w:r>
      <w:bookmarkEnd w:id="0"/>
      <w:bookmarkEnd w:id="1"/>
      <w:bookmarkEnd w:id="2"/>
    </w:p>
    <w:p w14:paraId="71D01685" w14:textId="77777777" w:rsidR="00866C04" w:rsidRPr="004B56F8" w:rsidRDefault="002B5F27" w:rsidP="00866C04">
      <w:pPr>
        <w:rPr>
          <w:rFonts w:cs="Times New Roman"/>
          <w:lang w:val="en-GB"/>
        </w:rPr>
      </w:pPr>
      <w:r w:rsidRPr="004B56F8">
        <w:rPr>
          <w:rFonts w:cs="Times New Roman"/>
          <w:lang w:val="en-GB"/>
        </w:rPr>
        <w:t>The goal of our Grand Hyatt marketing strategy is to increase brand recognition and spur the hotel's revenue growth. The management team and other stakeholders in the hotel are the intended audience for this strategy. SOSTAC, which stands for Situation Analysis, Objectives, plan, Tactics, Actions, and Control, will serve as the basis for our plan. This will offer a methodical way to comprehend the state of the market, establish specific goals, create winning strategies, put them into practice, take the required activities, and track the results. The 4 Ps (Product, Price, Place, and Promotion) will also be included as part of our entire marketing strategy for our hotel's services.</w:t>
      </w:r>
    </w:p>
    <w:p w14:paraId="56FCD43E" w14:textId="77777777" w:rsidR="004B56F8" w:rsidRPr="004B56F8" w:rsidRDefault="004B56F8" w:rsidP="00866C04">
      <w:pPr>
        <w:rPr>
          <w:rFonts w:cs="Times New Roman"/>
          <w:lang w:val="en-GB"/>
        </w:rPr>
      </w:pPr>
    </w:p>
    <w:p w14:paraId="3C6725F7" w14:textId="77777777" w:rsidR="004B56F8" w:rsidRPr="004B56F8" w:rsidRDefault="004B56F8" w:rsidP="00866C04">
      <w:pPr>
        <w:rPr>
          <w:rFonts w:cs="Times New Roman"/>
          <w:lang w:val="en-GB"/>
        </w:rPr>
      </w:pPr>
    </w:p>
    <w:p w14:paraId="5C284D98" w14:textId="77777777" w:rsidR="004B56F8" w:rsidRPr="004B56F8" w:rsidRDefault="004B56F8" w:rsidP="00866C04">
      <w:pPr>
        <w:rPr>
          <w:rFonts w:cs="Times New Roman"/>
          <w:lang w:val="en-GB"/>
        </w:rPr>
      </w:pPr>
    </w:p>
    <w:p w14:paraId="1135AA65" w14:textId="77777777" w:rsidR="004B56F8" w:rsidRPr="004B56F8" w:rsidRDefault="004B56F8" w:rsidP="00866C04">
      <w:pPr>
        <w:rPr>
          <w:rFonts w:cs="Times New Roman"/>
          <w:lang w:val="en-GB"/>
        </w:rPr>
      </w:pPr>
    </w:p>
    <w:p w14:paraId="52D6A6ED" w14:textId="77777777" w:rsidR="004B56F8" w:rsidRPr="004B56F8" w:rsidRDefault="004B56F8" w:rsidP="00866C04">
      <w:pPr>
        <w:rPr>
          <w:rFonts w:cs="Times New Roman"/>
          <w:lang w:val="en-GB"/>
        </w:rPr>
      </w:pPr>
    </w:p>
    <w:p w14:paraId="0FCEC1D2" w14:textId="77777777" w:rsidR="004B56F8" w:rsidRPr="004B56F8" w:rsidRDefault="004B56F8" w:rsidP="00866C04">
      <w:pPr>
        <w:rPr>
          <w:rFonts w:cs="Times New Roman"/>
          <w:lang w:val="en-GB"/>
        </w:rPr>
      </w:pPr>
    </w:p>
    <w:p w14:paraId="09EE421A" w14:textId="77777777" w:rsidR="004B56F8" w:rsidRPr="004B56F8" w:rsidRDefault="004B56F8" w:rsidP="00866C04">
      <w:pPr>
        <w:rPr>
          <w:rFonts w:cs="Times New Roman"/>
          <w:lang w:val="en-GB"/>
        </w:rPr>
      </w:pPr>
    </w:p>
    <w:p w14:paraId="146A8463" w14:textId="77777777" w:rsidR="004B56F8" w:rsidRPr="004B56F8" w:rsidRDefault="004B56F8" w:rsidP="00866C04">
      <w:pPr>
        <w:rPr>
          <w:rFonts w:cs="Times New Roman"/>
          <w:lang w:val="en-GB"/>
        </w:rPr>
      </w:pPr>
    </w:p>
    <w:p w14:paraId="5565927F" w14:textId="77777777" w:rsidR="004B56F8" w:rsidRPr="004B56F8" w:rsidRDefault="004B56F8" w:rsidP="00866C04">
      <w:pPr>
        <w:rPr>
          <w:rFonts w:cs="Times New Roman"/>
          <w:lang w:val="en-GB"/>
        </w:rPr>
      </w:pPr>
    </w:p>
    <w:p w14:paraId="34B1E562" w14:textId="77777777" w:rsidR="004B56F8" w:rsidRPr="004B56F8" w:rsidRDefault="004B56F8" w:rsidP="00866C04">
      <w:pPr>
        <w:rPr>
          <w:rFonts w:cs="Times New Roman"/>
          <w:lang w:val="en-GB"/>
        </w:rPr>
      </w:pPr>
    </w:p>
    <w:p w14:paraId="27B9B2E0" w14:textId="77777777" w:rsidR="004B56F8" w:rsidRPr="004B56F8" w:rsidRDefault="004B56F8" w:rsidP="00866C04">
      <w:pPr>
        <w:rPr>
          <w:rFonts w:cs="Times New Roman"/>
          <w:lang w:val="en-GB"/>
        </w:rPr>
      </w:pPr>
    </w:p>
    <w:p w14:paraId="1A0FFFCA" w14:textId="77777777" w:rsidR="004B56F8" w:rsidRPr="004B56F8" w:rsidRDefault="004B56F8" w:rsidP="00866C04">
      <w:pPr>
        <w:rPr>
          <w:rFonts w:cs="Times New Roman"/>
          <w:lang w:val="en-GB"/>
        </w:rPr>
      </w:pPr>
    </w:p>
    <w:p w14:paraId="72D495A3" w14:textId="77777777" w:rsidR="004B56F8" w:rsidRPr="004B56F8" w:rsidRDefault="004B56F8" w:rsidP="00866C04">
      <w:pPr>
        <w:rPr>
          <w:rFonts w:cs="Times New Roman"/>
          <w:lang w:val="en-GB"/>
        </w:rPr>
      </w:pPr>
    </w:p>
    <w:p w14:paraId="607D8353" w14:textId="77777777" w:rsidR="004B56F8" w:rsidRPr="004B56F8" w:rsidRDefault="004B56F8" w:rsidP="00866C04">
      <w:pPr>
        <w:rPr>
          <w:rFonts w:cs="Times New Roman"/>
          <w:lang w:val="en-GB"/>
        </w:rPr>
      </w:pPr>
    </w:p>
    <w:p w14:paraId="4A2403C2" w14:textId="77777777" w:rsidR="004B56F8" w:rsidRPr="004B56F8" w:rsidRDefault="004B56F8" w:rsidP="00866C04">
      <w:pPr>
        <w:rPr>
          <w:rFonts w:cs="Times New Roman"/>
          <w:lang w:val="en-GB"/>
        </w:rPr>
      </w:pPr>
    </w:p>
    <w:p w14:paraId="62B105F0" w14:textId="77777777" w:rsidR="004123B0" w:rsidRPr="004B56F8" w:rsidRDefault="002B5F27" w:rsidP="00D557D9">
      <w:pPr>
        <w:pStyle w:val="Heading1"/>
        <w:rPr>
          <w:rFonts w:cs="Times New Roman"/>
          <w:lang w:val="en-GB"/>
        </w:rPr>
      </w:pPr>
      <w:bookmarkStart w:id="3" w:name="_Toc136941977"/>
      <w:bookmarkStart w:id="4" w:name="_Toc136941995"/>
      <w:bookmarkStart w:id="5" w:name="_Toc137054256"/>
      <w:r w:rsidRPr="004B56F8">
        <w:rPr>
          <w:rFonts w:cs="Times New Roman"/>
          <w:lang w:val="en-GB"/>
        </w:rPr>
        <w:lastRenderedPageBreak/>
        <w:t>Situational Analysis</w:t>
      </w:r>
      <w:bookmarkEnd w:id="3"/>
      <w:bookmarkEnd w:id="4"/>
      <w:bookmarkEnd w:id="5"/>
    </w:p>
    <w:p w14:paraId="3C3DA792" w14:textId="77777777" w:rsidR="00D557D9" w:rsidRPr="004B56F8" w:rsidRDefault="002B5F27" w:rsidP="00D557D9">
      <w:pPr>
        <w:pStyle w:val="Heading2"/>
        <w:rPr>
          <w:rFonts w:cs="Times New Roman"/>
          <w:lang w:val="en-GB"/>
        </w:rPr>
      </w:pPr>
      <w:bookmarkStart w:id="6" w:name="_Toc136941978"/>
      <w:bookmarkStart w:id="7" w:name="_Toc136941996"/>
      <w:bookmarkStart w:id="8" w:name="_Toc137054257"/>
      <w:r w:rsidRPr="004B56F8">
        <w:rPr>
          <w:rFonts w:cs="Times New Roman"/>
          <w:lang w:val="en-GB"/>
        </w:rPr>
        <w:t>SWOT Analysis</w:t>
      </w:r>
      <w:bookmarkEnd w:id="6"/>
      <w:bookmarkEnd w:id="7"/>
      <w:bookmarkEnd w:id="8"/>
    </w:p>
    <w:tbl>
      <w:tblPr>
        <w:tblStyle w:val="TableGrid"/>
        <w:tblW w:w="0" w:type="auto"/>
        <w:tblLook w:val="04A0" w:firstRow="1" w:lastRow="0" w:firstColumn="1" w:lastColumn="0" w:noHBand="0" w:noVBand="1"/>
      </w:tblPr>
      <w:tblGrid>
        <w:gridCol w:w="4621"/>
        <w:gridCol w:w="4621"/>
      </w:tblGrid>
      <w:tr w:rsidR="00D45FCA" w:rsidRPr="004B56F8" w14:paraId="7DCB0CBD" w14:textId="77777777" w:rsidTr="0033338B">
        <w:tc>
          <w:tcPr>
            <w:tcW w:w="4621" w:type="dxa"/>
            <w:shd w:val="clear" w:color="auto" w:fill="70AD47" w:themeFill="accent6"/>
          </w:tcPr>
          <w:p w14:paraId="24526EA6" w14:textId="77777777" w:rsidR="00866C04" w:rsidRPr="004B56F8" w:rsidRDefault="002B5F27" w:rsidP="0033338B">
            <w:pPr>
              <w:rPr>
                <w:rFonts w:cs="Times New Roman"/>
                <w:lang w:val="en-GB"/>
              </w:rPr>
            </w:pPr>
            <w:r w:rsidRPr="004B56F8">
              <w:rPr>
                <w:rFonts w:cs="Times New Roman"/>
                <w:lang w:val="en-GB"/>
              </w:rPr>
              <w:t>Strengths</w:t>
            </w:r>
          </w:p>
        </w:tc>
        <w:tc>
          <w:tcPr>
            <w:tcW w:w="4621" w:type="dxa"/>
            <w:shd w:val="clear" w:color="auto" w:fill="70AD47" w:themeFill="accent6"/>
          </w:tcPr>
          <w:p w14:paraId="096B8B48" w14:textId="77777777" w:rsidR="00866C04" w:rsidRPr="004B56F8" w:rsidRDefault="002B5F27" w:rsidP="0033338B">
            <w:pPr>
              <w:rPr>
                <w:rFonts w:cs="Times New Roman"/>
                <w:lang w:val="en-GB"/>
              </w:rPr>
            </w:pPr>
            <w:r w:rsidRPr="004B56F8">
              <w:rPr>
                <w:rFonts w:cs="Times New Roman"/>
                <w:lang w:val="en-GB"/>
              </w:rPr>
              <w:t>Weaknesses</w:t>
            </w:r>
          </w:p>
        </w:tc>
      </w:tr>
      <w:tr w:rsidR="00D45FCA" w:rsidRPr="004B56F8" w14:paraId="6B32B49F" w14:textId="77777777" w:rsidTr="0033338B">
        <w:trPr>
          <w:trHeight w:val="1925"/>
        </w:trPr>
        <w:tc>
          <w:tcPr>
            <w:tcW w:w="4621" w:type="dxa"/>
          </w:tcPr>
          <w:p w14:paraId="71B4A8B7" w14:textId="77777777" w:rsidR="00866C04" w:rsidRPr="004B56F8" w:rsidRDefault="002B5F27" w:rsidP="00866C04">
            <w:pPr>
              <w:pStyle w:val="ListParagraph"/>
              <w:numPr>
                <w:ilvl w:val="0"/>
                <w:numId w:val="6"/>
              </w:numPr>
              <w:rPr>
                <w:rFonts w:cs="Times New Roman"/>
                <w:lang w:val="en-GB"/>
              </w:rPr>
            </w:pPr>
            <w:r w:rsidRPr="004B56F8">
              <w:rPr>
                <w:rFonts w:cs="Times New Roman"/>
                <w:lang w:val="en-GB"/>
              </w:rPr>
              <w:t>Grand Hyatt has a well-established brand reputation.</w:t>
            </w:r>
          </w:p>
          <w:p w14:paraId="3AB970A3" w14:textId="77777777" w:rsidR="00866C04" w:rsidRPr="004B56F8" w:rsidRDefault="00866C04" w:rsidP="0033338B">
            <w:pPr>
              <w:rPr>
                <w:rFonts w:cs="Times New Roman"/>
                <w:lang w:val="en-GB"/>
              </w:rPr>
            </w:pPr>
          </w:p>
          <w:p w14:paraId="7722F64D" w14:textId="77777777" w:rsidR="00866C04" w:rsidRPr="004B56F8" w:rsidRDefault="002B5F27" w:rsidP="00866C04">
            <w:pPr>
              <w:pStyle w:val="ListParagraph"/>
              <w:numPr>
                <w:ilvl w:val="0"/>
                <w:numId w:val="6"/>
              </w:numPr>
              <w:rPr>
                <w:rFonts w:cs="Times New Roman"/>
                <w:lang w:val="en-GB"/>
              </w:rPr>
            </w:pPr>
            <w:r w:rsidRPr="004B56F8">
              <w:rPr>
                <w:rFonts w:cs="Times New Roman"/>
                <w:lang w:val="en-GB"/>
              </w:rPr>
              <w:t>Exceptional support and opulent extras</w:t>
            </w:r>
          </w:p>
          <w:p w14:paraId="134FE70E" w14:textId="77777777" w:rsidR="00866C04" w:rsidRPr="004B56F8" w:rsidRDefault="00866C04" w:rsidP="0033338B">
            <w:pPr>
              <w:rPr>
                <w:rFonts w:cs="Times New Roman"/>
                <w:lang w:val="en-GB"/>
              </w:rPr>
            </w:pPr>
          </w:p>
          <w:p w14:paraId="7B5FB9F5" w14:textId="77777777" w:rsidR="00866C04" w:rsidRPr="004B56F8" w:rsidRDefault="004B56F8" w:rsidP="00866C04">
            <w:pPr>
              <w:pStyle w:val="ListParagraph"/>
              <w:numPr>
                <w:ilvl w:val="0"/>
                <w:numId w:val="6"/>
              </w:numPr>
              <w:rPr>
                <w:rFonts w:cs="Times New Roman"/>
                <w:lang w:val="en-GB"/>
              </w:rPr>
            </w:pPr>
            <w:r w:rsidRPr="004B56F8">
              <w:rPr>
                <w:rFonts w:cs="Times New Roman"/>
                <w:lang w:val="en-GB"/>
              </w:rPr>
              <w:t>A</w:t>
            </w:r>
            <w:r w:rsidR="002B5F27" w:rsidRPr="004B56F8">
              <w:rPr>
                <w:rFonts w:cs="Times New Roman"/>
                <w:lang w:val="en-GB"/>
              </w:rPr>
              <w:t xml:space="preserve"> big international presence and a vast hotel network</w:t>
            </w:r>
            <w:r w:rsidR="00575761" w:rsidRPr="004B56F8">
              <w:rPr>
                <w:rFonts w:cs="Times New Roman"/>
                <w:lang w:val="en-GB"/>
              </w:rPr>
              <w:t xml:space="preserve"> (</w:t>
            </w:r>
            <w:r w:rsidR="00575761" w:rsidRPr="004B56F8">
              <w:rPr>
                <w:rFonts w:cs="Times New Roman"/>
                <w:color w:val="222222"/>
                <w:shd w:val="clear" w:color="auto" w:fill="FFFFFF"/>
                <w:lang w:val="en-GB"/>
              </w:rPr>
              <w:t>Mayer, 2016).</w:t>
            </w:r>
          </w:p>
          <w:p w14:paraId="226DDCD9" w14:textId="77777777" w:rsidR="00866C04" w:rsidRPr="004B56F8" w:rsidRDefault="00866C04" w:rsidP="0033338B">
            <w:pPr>
              <w:rPr>
                <w:rFonts w:cs="Times New Roman"/>
                <w:lang w:val="en-GB"/>
              </w:rPr>
            </w:pPr>
          </w:p>
          <w:p w14:paraId="6BBE3996" w14:textId="77777777" w:rsidR="00866C04" w:rsidRPr="004B56F8" w:rsidRDefault="002B5F27" w:rsidP="00866C04">
            <w:pPr>
              <w:pStyle w:val="ListParagraph"/>
              <w:numPr>
                <w:ilvl w:val="0"/>
                <w:numId w:val="6"/>
              </w:numPr>
              <w:rPr>
                <w:rFonts w:cs="Times New Roman"/>
                <w:lang w:val="en-GB"/>
              </w:rPr>
            </w:pPr>
            <w:r w:rsidRPr="004B56F8">
              <w:rPr>
                <w:rFonts w:cs="Times New Roman"/>
                <w:lang w:val="en-GB"/>
              </w:rPr>
              <w:t>competent and experienced personnel</w:t>
            </w:r>
          </w:p>
          <w:p w14:paraId="7BB417A4" w14:textId="77777777" w:rsidR="00866C04" w:rsidRPr="004B56F8" w:rsidRDefault="00866C04" w:rsidP="0033338B">
            <w:pPr>
              <w:rPr>
                <w:rFonts w:cs="Times New Roman"/>
                <w:lang w:val="en-GB"/>
              </w:rPr>
            </w:pPr>
          </w:p>
          <w:p w14:paraId="46FBDB00" w14:textId="77777777" w:rsidR="00866C04" w:rsidRPr="004B56F8" w:rsidRDefault="00866C04" w:rsidP="0033338B">
            <w:pPr>
              <w:rPr>
                <w:rFonts w:cs="Times New Roman"/>
                <w:lang w:val="en-GB"/>
              </w:rPr>
            </w:pPr>
          </w:p>
        </w:tc>
        <w:tc>
          <w:tcPr>
            <w:tcW w:w="4621" w:type="dxa"/>
          </w:tcPr>
          <w:p w14:paraId="470D628C" w14:textId="77777777" w:rsidR="00866C04" w:rsidRPr="004B56F8" w:rsidRDefault="002B5F27" w:rsidP="00866C04">
            <w:pPr>
              <w:pStyle w:val="ListParagraph"/>
              <w:numPr>
                <w:ilvl w:val="0"/>
                <w:numId w:val="7"/>
              </w:numPr>
              <w:rPr>
                <w:rFonts w:cs="Times New Roman"/>
                <w:lang w:val="en-GB"/>
              </w:rPr>
            </w:pPr>
            <w:r w:rsidRPr="004B56F8">
              <w:rPr>
                <w:rFonts w:cs="Times New Roman"/>
                <w:lang w:val="en-GB"/>
              </w:rPr>
              <w:t>limited availability in some areas</w:t>
            </w:r>
          </w:p>
          <w:p w14:paraId="678A5CA3" w14:textId="77777777" w:rsidR="00866C04" w:rsidRPr="004B56F8" w:rsidRDefault="00866C04" w:rsidP="0033338B">
            <w:pPr>
              <w:rPr>
                <w:rFonts w:cs="Times New Roman"/>
                <w:lang w:val="en-GB"/>
              </w:rPr>
            </w:pPr>
          </w:p>
          <w:p w14:paraId="4210D9DE" w14:textId="5F4CF716" w:rsidR="00866C04" w:rsidRPr="004B56F8" w:rsidRDefault="002B5F27" w:rsidP="00866C04">
            <w:pPr>
              <w:pStyle w:val="ListParagraph"/>
              <w:numPr>
                <w:ilvl w:val="0"/>
                <w:numId w:val="7"/>
              </w:numPr>
              <w:rPr>
                <w:rFonts w:cs="Times New Roman"/>
                <w:lang w:val="en-GB"/>
              </w:rPr>
            </w:pPr>
            <w:r w:rsidRPr="004B56F8">
              <w:rPr>
                <w:rFonts w:cs="Times New Roman"/>
                <w:lang w:val="en-GB"/>
              </w:rPr>
              <w:t xml:space="preserve">relative price premium compared to </w:t>
            </w:r>
            <w:r w:rsidR="00A178B4" w:rsidRPr="004B56F8">
              <w:rPr>
                <w:rFonts w:cs="Times New Roman"/>
                <w:lang w:val="en-GB"/>
              </w:rPr>
              <w:t>rivals.</w:t>
            </w:r>
          </w:p>
          <w:p w14:paraId="1B82EEC5" w14:textId="77777777" w:rsidR="00866C04" w:rsidRPr="004B56F8" w:rsidRDefault="00866C04" w:rsidP="0033338B">
            <w:pPr>
              <w:rPr>
                <w:rFonts w:cs="Times New Roman"/>
                <w:lang w:val="en-GB"/>
              </w:rPr>
            </w:pPr>
          </w:p>
          <w:p w14:paraId="090EBC3C" w14:textId="77777777" w:rsidR="00866C04" w:rsidRPr="004B56F8" w:rsidRDefault="002B5F27" w:rsidP="00866C04">
            <w:pPr>
              <w:pStyle w:val="ListParagraph"/>
              <w:numPr>
                <w:ilvl w:val="0"/>
                <w:numId w:val="7"/>
              </w:numPr>
              <w:rPr>
                <w:rFonts w:cs="Times New Roman"/>
                <w:lang w:val="en-GB"/>
              </w:rPr>
            </w:pPr>
            <w:r w:rsidRPr="004B56F8">
              <w:rPr>
                <w:rFonts w:cs="Times New Roman"/>
                <w:lang w:val="en-GB"/>
              </w:rPr>
              <w:t>reliance on changes in the travel and tourism sector</w:t>
            </w:r>
          </w:p>
          <w:p w14:paraId="1557F3E9" w14:textId="77777777" w:rsidR="00866C04" w:rsidRPr="004B56F8" w:rsidRDefault="00866C04" w:rsidP="0033338B">
            <w:pPr>
              <w:rPr>
                <w:rFonts w:cs="Times New Roman"/>
                <w:lang w:val="en-GB"/>
              </w:rPr>
            </w:pPr>
          </w:p>
          <w:p w14:paraId="6A34E844" w14:textId="77777777" w:rsidR="00866C04" w:rsidRPr="004B56F8" w:rsidRDefault="002B5F27" w:rsidP="00866C04">
            <w:pPr>
              <w:pStyle w:val="ListParagraph"/>
              <w:numPr>
                <w:ilvl w:val="0"/>
                <w:numId w:val="7"/>
              </w:numPr>
              <w:rPr>
                <w:rFonts w:cs="Times New Roman"/>
                <w:lang w:val="en-GB"/>
              </w:rPr>
            </w:pPr>
            <w:r w:rsidRPr="004B56F8">
              <w:rPr>
                <w:rFonts w:cs="Times New Roman"/>
                <w:lang w:val="en-GB"/>
              </w:rPr>
              <w:t>limited options for client loyalty programmes</w:t>
            </w:r>
          </w:p>
          <w:p w14:paraId="0ABF6281" w14:textId="77777777" w:rsidR="00866C04" w:rsidRPr="004B56F8" w:rsidRDefault="00866C04" w:rsidP="0033338B">
            <w:pPr>
              <w:rPr>
                <w:rFonts w:cs="Times New Roman"/>
                <w:lang w:val="en-GB"/>
              </w:rPr>
            </w:pPr>
          </w:p>
        </w:tc>
      </w:tr>
      <w:tr w:rsidR="00D45FCA" w:rsidRPr="004B56F8" w14:paraId="03759085" w14:textId="77777777" w:rsidTr="0033338B">
        <w:tc>
          <w:tcPr>
            <w:tcW w:w="4621" w:type="dxa"/>
            <w:shd w:val="clear" w:color="auto" w:fill="70AD47" w:themeFill="accent6"/>
          </w:tcPr>
          <w:p w14:paraId="134815BA" w14:textId="77777777" w:rsidR="00866C04" w:rsidRPr="004B56F8" w:rsidRDefault="002B5F27" w:rsidP="0033338B">
            <w:pPr>
              <w:rPr>
                <w:rFonts w:cs="Times New Roman"/>
                <w:lang w:val="en-GB"/>
              </w:rPr>
            </w:pPr>
            <w:r w:rsidRPr="004B56F8">
              <w:rPr>
                <w:rFonts w:cs="Times New Roman"/>
                <w:lang w:val="en-GB"/>
              </w:rPr>
              <w:t>Opportunities</w:t>
            </w:r>
          </w:p>
        </w:tc>
        <w:tc>
          <w:tcPr>
            <w:tcW w:w="4621" w:type="dxa"/>
            <w:shd w:val="clear" w:color="auto" w:fill="70AD47" w:themeFill="accent6"/>
          </w:tcPr>
          <w:p w14:paraId="4F762BA7" w14:textId="77777777" w:rsidR="00866C04" w:rsidRPr="004B56F8" w:rsidRDefault="002B5F27" w:rsidP="0033338B">
            <w:pPr>
              <w:rPr>
                <w:rFonts w:cs="Times New Roman"/>
                <w:lang w:val="en-GB"/>
              </w:rPr>
            </w:pPr>
            <w:r w:rsidRPr="004B56F8">
              <w:rPr>
                <w:rFonts w:cs="Times New Roman"/>
                <w:lang w:val="en-GB"/>
              </w:rPr>
              <w:t>Threats</w:t>
            </w:r>
          </w:p>
        </w:tc>
      </w:tr>
      <w:tr w:rsidR="00D45FCA" w:rsidRPr="004B56F8" w14:paraId="44C6FF9B" w14:textId="77777777" w:rsidTr="0033338B">
        <w:trPr>
          <w:trHeight w:val="2213"/>
        </w:trPr>
        <w:tc>
          <w:tcPr>
            <w:tcW w:w="4621" w:type="dxa"/>
          </w:tcPr>
          <w:p w14:paraId="5035F28A" w14:textId="77777777" w:rsidR="00866C04" w:rsidRPr="004B56F8" w:rsidRDefault="004B56F8" w:rsidP="00866C04">
            <w:pPr>
              <w:pStyle w:val="ListParagraph"/>
              <w:numPr>
                <w:ilvl w:val="0"/>
                <w:numId w:val="8"/>
              </w:numPr>
              <w:rPr>
                <w:rFonts w:cs="Times New Roman"/>
                <w:lang w:val="en-GB"/>
              </w:rPr>
            </w:pPr>
            <w:r w:rsidRPr="004B56F8">
              <w:rPr>
                <w:rFonts w:cs="Times New Roman"/>
                <w:lang w:val="en-GB"/>
              </w:rPr>
              <w:t>Extending</w:t>
            </w:r>
            <w:r w:rsidR="002B5F27" w:rsidRPr="004B56F8">
              <w:rPr>
                <w:rFonts w:cs="Times New Roman"/>
                <w:lang w:val="en-GB"/>
              </w:rPr>
              <w:t xml:space="preserve"> into developing areas while the tourist industry is booming</w:t>
            </w:r>
            <w:r w:rsidR="00575761" w:rsidRPr="004B56F8">
              <w:rPr>
                <w:rFonts w:cs="Times New Roman"/>
                <w:lang w:val="en-GB"/>
              </w:rPr>
              <w:t xml:space="preserve"> (</w:t>
            </w:r>
            <w:proofErr w:type="spellStart"/>
            <w:r w:rsidR="00575761" w:rsidRPr="004B56F8">
              <w:rPr>
                <w:rFonts w:cs="Times New Roman"/>
                <w:shd w:val="clear" w:color="auto" w:fill="FFFFFF"/>
                <w:lang w:val="en-GB"/>
              </w:rPr>
              <w:t>Shadieva</w:t>
            </w:r>
            <w:proofErr w:type="spellEnd"/>
            <w:r w:rsidRPr="004B56F8">
              <w:rPr>
                <w:rFonts w:cs="Times New Roman"/>
                <w:shd w:val="clear" w:color="auto" w:fill="FFFFFF"/>
                <w:lang w:val="en-GB"/>
              </w:rPr>
              <w:t xml:space="preserve">, </w:t>
            </w:r>
            <w:proofErr w:type="spellStart"/>
            <w:r w:rsidRPr="004B56F8">
              <w:rPr>
                <w:rFonts w:cs="Times New Roman"/>
                <w:shd w:val="clear" w:color="auto" w:fill="FFFFFF"/>
                <w:lang w:val="en-GB"/>
              </w:rPr>
              <w:t>Baratovna</w:t>
            </w:r>
            <w:proofErr w:type="spellEnd"/>
            <w:r w:rsidR="00575761" w:rsidRPr="004B56F8">
              <w:rPr>
                <w:rFonts w:cs="Times New Roman"/>
                <w:shd w:val="clear" w:color="auto" w:fill="FFFFFF"/>
                <w:lang w:val="en-GB"/>
              </w:rPr>
              <w:t xml:space="preserve"> and </w:t>
            </w:r>
            <w:proofErr w:type="spellStart"/>
            <w:r w:rsidR="00575761" w:rsidRPr="004B56F8">
              <w:rPr>
                <w:rFonts w:cs="Times New Roman"/>
                <w:shd w:val="clear" w:color="auto" w:fill="FFFFFF"/>
                <w:lang w:val="en-GB"/>
              </w:rPr>
              <w:t>Muminovich</w:t>
            </w:r>
            <w:proofErr w:type="spellEnd"/>
            <w:r w:rsidR="00575761" w:rsidRPr="004B56F8">
              <w:rPr>
                <w:rFonts w:cs="Times New Roman"/>
                <w:shd w:val="clear" w:color="auto" w:fill="FFFFFF"/>
                <w:lang w:val="en-GB"/>
              </w:rPr>
              <w:t>, 2022).</w:t>
            </w:r>
          </w:p>
          <w:p w14:paraId="40A68920" w14:textId="77777777" w:rsidR="00866C04" w:rsidRPr="004B56F8" w:rsidRDefault="00866C04" w:rsidP="0033338B">
            <w:pPr>
              <w:rPr>
                <w:rFonts w:cs="Times New Roman"/>
                <w:lang w:val="en-GB"/>
              </w:rPr>
            </w:pPr>
          </w:p>
          <w:p w14:paraId="4FE7672B" w14:textId="06A7CBF4" w:rsidR="00866C04" w:rsidRPr="004B56F8" w:rsidRDefault="002B5F27" w:rsidP="00866C04">
            <w:pPr>
              <w:pStyle w:val="ListParagraph"/>
              <w:numPr>
                <w:ilvl w:val="0"/>
                <w:numId w:val="8"/>
              </w:numPr>
              <w:rPr>
                <w:rFonts w:cs="Times New Roman"/>
                <w:lang w:val="en-GB"/>
              </w:rPr>
            </w:pPr>
            <w:r w:rsidRPr="004B56F8">
              <w:rPr>
                <w:rFonts w:cs="Times New Roman"/>
                <w:lang w:val="en-GB"/>
              </w:rPr>
              <w:t xml:space="preserve">partnering with local companies to provide distinctive visitor </w:t>
            </w:r>
            <w:r w:rsidR="00A178B4" w:rsidRPr="004B56F8">
              <w:rPr>
                <w:rFonts w:cs="Times New Roman"/>
                <w:lang w:val="en-GB"/>
              </w:rPr>
              <w:t>experiences.</w:t>
            </w:r>
          </w:p>
          <w:p w14:paraId="7B6DAE97" w14:textId="77777777" w:rsidR="00866C04" w:rsidRPr="004B56F8" w:rsidRDefault="00866C04" w:rsidP="0033338B">
            <w:pPr>
              <w:rPr>
                <w:rFonts w:cs="Times New Roman"/>
                <w:lang w:val="en-GB"/>
              </w:rPr>
            </w:pPr>
          </w:p>
          <w:p w14:paraId="39CFCC1E" w14:textId="661D6D87" w:rsidR="00866C04" w:rsidRPr="004B56F8" w:rsidRDefault="002B5F27" w:rsidP="00866C04">
            <w:pPr>
              <w:pStyle w:val="ListParagraph"/>
              <w:numPr>
                <w:ilvl w:val="0"/>
                <w:numId w:val="8"/>
              </w:numPr>
              <w:rPr>
                <w:rFonts w:cs="Times New Roman"/>
                <w:lang w:val="en-GB"/>
              </w:rPr>
            </w:pPr>
            <w:r w:rsidRPr="004B56F8">
              <w:rPr>
                <w:rFonts w:cs="Times New Roman"/>
                <w:lang w:val="en-GB"/>
              </w:rPr>
              <w:t xml:space="preserve">using digital media to increase bookings and customer </w:t>
            </w:r>
            <w:r w:rsidR="00A178B4" w:rsidRPr="004B56F8">
              <w:rPr>
                <w:rFonts w:cs="Times New Roman"/>
                <w:lang w:val="en-GB"/>
              </w:rPr>
              <w:t>engagement.</w:t>
            </w:r>
          </w:p>
          <w:p w14:paraId="73D67F13" w14:textId="77777777" w:rsidR="00866C04" w:rsidRPr="004B56F8" w:rsidRDefault="00866C04" w:rsidP="0033338B">
            <w:pPr>
              <w:rPr>
                <w:rFonts w:cs="Times New Roman"/>
                <w:lang w:val="en-GB"/>
              </w:rPr>
            </w:pPr>
          </w:p>
          <w:p w14:paraId="06D5F67D" w14:textId="0D6870C1" w:rsidR="00866C04" w:rsidRPr="004B56F8" w:rsidRDefault="002B5F27" w:rsidP="00866C04">
            <w:pPr>
              <w:pStyle w:val="ListParagraph"/>
              <w:numPr>
                <w:ilvl w:val="0"/>
                <w:numId w:val="8"/>
              </w:numPr>
              <w:rPr>
                <w:rFonts w:cs="Times New Roman"/>
                <w:lang w:val="en-GB"/>
              </w:rPr>
            </w:pPr>
            <w:r w:rsidRPr="004B56F8">
              <w:rPr>
                <w:rFonts w:cs="Times New Roman"/>
                <w:lang w:val="en-GB"/>
              </w:rPr>
              <w:t xml:space="preserve">establishing green policies to serve ecologically aware </w:t>
            </w:r>
            <w:r w:rsidR="00A178B4" w:rsidRPr="004B56F8">
              <w:rPr>
                <w:rFonts w:cs="Times New Roman"/>
                <w:lang w:val="en-GB"/>
              </w:rPr>
              <w:t>tourists.</w:t>
            </w:r>
          </w:p>
          <w:p w14:paraId="595DD32E" w14:textId="77777777" w:rsidR="00866C04" w:rsidRPr="004B56F8" w:rsidRDefault="00866C04" w:rsidP="0033338B">
            <w:pPr>
              <w:rPr>
                <w:rFonts w:cs="Times New Roman"/>
                <w:lang w:val="en-GB"/>
              </w:rPr>
            </w:pPr>
          </w:p>
        </w:tc>
        <w:tc>
          <w:tcPr>
            <w:tcW w:w="4621" w:type="dxa"/>
          </w:tcPr>
          <w:p w14:paraId="7F7B6745" w14:textId="77777777" w:rsidR="00866C04" w:rsidRPr="004B56F8" w:rsidRDefault="002B5F27" w:rsidP="00866C04">
            <w:pPr>
              <w:pStyle w:val="ListParagraph"/>
              <w:numPr>
                <w:ilvl w:val="0"/>
                <w:numId w:val="9"/>
              </w:numPr>
              <w:rPr>
                <w:rFonts w:cs="Times New Roman"/>
                <w:lang w:val="en-GB"/>
              </w:rPr>
            </w:pPr>
            <w:r w:rsidRPr="004B56F8">
              <w:rPr>
                <w:rFonts w:cs="Times New Roman"/>
                <w:lang w:val="en-GB"/>
              </w:rPr>
              <w:t>fierce rivalry with other premium hotel chains</w:t>
            </w:r>
          </w:p>
          <w:p w14:paraId="3C35C0EC" w14:textId="77777777" w:rsidR="00866C04" w:rsidRPr="004B56F8" w:rsidRDefault="00866C04" w:rsidP="0033338B">
            <w:pPr>
              <w:rPr>
                <w:rFonts w:cs="Times New Roman"/>
                <w:lang w:val="en-GB"/>
              </w:rPr>
            </w:pPr>
          </w:p>
          <w:p w14:paraId="7536E523" w14:textId="4D6E427D" w:rsidR="00866C04" w:rsidRPr="004B56F8" w:rsidRDefault="002B5F27" w:rsidP="00866C04">
            <w:pPr>
              <w:pStyle w:val="ListParagraph"/>
              <w:numPr>
                <w:ilvl w:val="0"/>
                <w:numId w:val="9"/>
              </w:numPr>
              <w:rPr>
                <w:rFonts w:cs="Times New Roman"/>
                <w:lang w:val="en-GB"/>
              </w:rPr>
            </w:pPr>
            <w:r w:rsidRPr="004B56F8">
              <w:rPr>
                <w:rFonts w:cs="Times New Roman"/>
                <w:lang w:val="en-GB"/>
              </w:rPr>
              <w:t xml:space="preserve">Economic turbulence affecting the travel and tourism </w:t>
            </w:r>
            <w:r w:rsidR="00A178B4" w:rsidRPr="004B56F8">
              <w:rPr>
                <w:rFonts w:cs="Times New Roman"/>
                <w:lang w:val="en-GB"/>
              </w:rPr>
              <w:t>sector.</w:t>
            </w:r>
          </w:p>
          <w:p w14:paraId="560173E3" w14:textId="77777777" w:rsidR="00866C04" w:rsidRPr="004B56F8" w:rsidRDefault="00866C04" w:rsidP="0033338B">
            <w:pPr>
              <w:rPr>
                <w:rFonts w:cs="Times New Roman"/>
                <w:lang w:val="en-GB"/>
              </w:rPr>
            </w:pPr>
          </w:p>
          <w:p w14:paraId="10C7B531" w14:textId="77777777" w:rsidR="00866C04" w:rsidRPr="004B56F8" w:rsidRDefault="002B5F27" w:rsidP="00866C04">
            <w:pPr>
              <w:pStyle w:val="ListParagraph"/>
              <w:numPr>
                <w:ilvl w:val="0"/>
                <w:numId w:val="9"/>
              </w:numPr>
              <w:rPr>
                <w:rFonts w:cs="Times New Roman"/>
                <w:lang w:val="en-GB"/>
              </w:rPr>
            </w:pPr>
            <w:r w:rsidRPr="004B56F8">
              <w:rPr>
                <w:rFonts w:cs="Times New Roman"/>
                <w:lang w:val="en-GB"/>
              </w:rPr>
              <w:t>Instability on the political and social fronts in some places</w:t>
            </w:r>
          </w:p>
          <w:p w14:paraId="587ED797" w14:textId="77777777" w:rsidR="00866C04" w:rsidRPr="004B56F8" w:rsidRDefault="00866C04" w:rsidP="0033338B">
            <w:pPr>
              <w:rPr>
                <w:rFonts w:cs="Times New Roman"/>
                <w:lang w:val="en-GB"/>
              </w:rPr>
            </w:pPr>
          </w:p>
          <w:p w14:paraId="15219DF1" w14:textId="77777777" w:rsidR="00866C04" w:rsidRPr="004B56F8" w:rsidRDefault="002B5F27" w:rsidP="00866C04">
            <w:pPr>
              <w:pStyle w:val="ListParagraph"/>
              <w:numPr>
                <w:ilvl w:val="0"/>
                <w:numId w:val="9"/>
              </w:numPr>
              <w:rPr>
                <w:rFonts w:cs="Times New Roman"/>
                <w:lang w:val="en-GB"/>
              </w:rPr>
            </w:pPr>
            <w:r w:rsidRPr="004B56F8">
              <w:rPr>
                <w:rFonts w:cs="Times New Roman"/>
                <w:lang w:val="en-GB"/>
              </w:rPr>
              <w:t>Adapting customer expectations and preferences</w:t>
            </w:r>
          </w:p>
          <w:p w14:paraId="45B4D11C" w14:textId="77777777" w:rsidR="00866C04" w:rsidRPr="004B56F8" w:rsidRDefault="00866C04" w:rsidP="0033338B">
            <w:pPr>
              <w:rPr>
                <w:rFonts w:cs="Times New Roman"/>
                <w:lang w:val="en-GB"/>
              </w:rPr>
            </w:pPr>
          </w:p>
        </w:tc>
      </w:tr>
    </w:tbl>
    <w:p w14:paraId="2148AE62" w14:textId="77777777" w:rsidR="00D557D9" w:rsidRPr="004B56F8" w:rsidRDefault="00D557D9" w:rsidP="004123B0">
      <w:pPr>
        <w:rPr>
          <w:rFonts w:cs="Times New Roman"/>
          <w:lang w:val="en-GB"/>
        </w:rPr>
      </w:pPr>
    </w:p>
    <w:p w14:paraId="7C56AD9B" w14:textId="77777777" w:rsidR="00D557D9" w:rsidRPr="004B56F8" w:rsidRDefault="002B5F27" w:rsidP="00D557D9">
      <w:pPr>
        <w:pStyle w:val="Heading2"/>
        <w:rPr>
          <w:rFonts w:cs="Times New Roman"/>
          <w:lang w:val="en-GB"/>
        </w:rPr>
      </w:pPr>
      <w:bookmarkStart w:id="9" w:name="_Toc136941979"/>
      <w:bookmarkStart w:id="10" w:name="_Toc136941997"/>
      <w:bookmarkStart w:id="11" w:name="_Toc137054258"/>
      <w:r w:rsidRPr="004B56F8">
        <w:rPr>
          <w:rFonts w:cs="Times New Roman"/>
          <w:lang w:val="en-GB"/>
        </w:rPr>
        <w:t>Customers: Segmentation and Targeting</w:t>
      </w:r>
      <w:bookmarkEnd w:id="9"/>
      <w:bookmarkEnd w:id="10"/>
      <w:bookmarkEnd w:id="11"/>
    </w:p>
    <w:p w14:paraId="244F0281" w14:textId="77777777" w:rsidR="00866C04" w:rsidRPr="004B56F8" w:rsidRDefault="002B5F27" w:rsidP="00866C04">
      <w:pPr>
        <w:pStyle w:val="ListParagraph"/>
        <w:numPr>
          <w:ilvl w:val="0"/>
          <w:numId w:val="10"/>
        </w:numPr>
        <w:rPr>
          <w:rFonts w:cs="Times New Roman"/>
          <w:lang w:val="en-GB"/>
        </w:rPr>
      </w:pPr>
      <w:r w:rsidRPr="004B56F8">
        <w:rPr>
          <w:rFonts w:cs="Times New Roman"/>
          <w:lang w:val="en-GB"/>
        </w:rPr>
        <w:t>Demographic, psychographic, and behavioural segmentation</w:t>
      </w:r>
    </w:p>
    <w:p w14:paraId="061FD79F" w14:textId="77777777" w:rsidR="00866C04" w:rsidRPr="004B56F8" w:rsidRDefault="002B5F27" w:rsidP="00866C04">
      <w:pPr>
        <w:pStyle w:val="ListParagraph"/>
        <w:numPr>
          <w:ilvl w:val="0"/>
          <w:numId w:val="10"/>
        </w:numPr>
        <w:rPr>
          <w:rFonts w:cs="Times New Roman"/>
          <w:lang w:val="en-GB"/>
        </w:rPr>
      </w:pPr>
      <w:r w:rsidRPr="004B56F8">
        <w:rPr>
          <w:rFonts w:cs="Times New Roman"/>
          <w:lang w:val="en-GB"/>
        </w:rPr>
        <w:t>Targeting affluent vacationers, affluent businesspeople, and event planners</w:t>
      </w:r>
    </w:p>
    <w:p w14:paraId="0E9FB08D" w14:textId="77777777" w:rsidR="00866C04" w:rsidRPr="004B56F8" w:rsidRDefault="002B5F27" w:rsidP="00866C04">
      <w:pPr>
        <w:pStyle w:val="ListParagraph"/>
        <w:numPr>
          <w:ilvl w:val="0"/>
          <w:numId w:val="10"/>
        </w:numPr>
        <w:rPr>
          <w:rFonts w:cs="Times New Roman"/>
          <w:lang w:val="en-GB"/>
        </w:rPr>
      </w:pPr>
      <w:r w:rsidRPr="004B56F8">
        <w:rPr>
          <w:rFonts w:cs="Times New Roman"/>
          <w:lang w:val="en-GB"/>
        </w:rPr>
        <w:lastRenderedPageBreak/>
        <w:t>Concentrate your efforts on luring wealthy people, business clientele, and group reservations</w:t>
      </w:r>
      <w:r w:rsidR="004B56F8" w:rsidRPr="004B56F8">
        <w:rPr>
          <w:rFonts w:cs="Times New Roman"/>
          <w:lang w:val="en-GB"/>
        </w:rPr>
        <w:t xml:space="preserve"> (</w:t>
      </w:r>
      <w:proofErr w:type="spellStart"/>
      <w:r w:rsidR="004B56F8" w:rsidRPr="004B56F8">
        <w:rPr>
          <w:rFonts w:cs="Times New Roman"/>
          <w:lang w:val="en-GB"/>
        </w:rPr>
        <w:t>Chernev</w:t>
      </w:r>
      <w:proofErr w:type="spellEnd"/>
      <w:r w:rsidR="004B56F8" w:rsidRPr="004B56F8">
        <w:rPr>
          <w:rFonts w:cs="Times New Roman"/>
          <w:lang w:val="en-GB"/>
        </w:rPr>
        <w:t>, 2020)</w:t>
      </w:r>
      <w:r w:rsidRPr="004B56F8">
        <w:rPr>
          <w:rFonts w:cs="Times New Roman"/>
          <w:lang w:val="en-GB"/>
        </w:rPr>
        <w:t>.</w:t>
      </w:r>
    </w:p>
    <w:p w14:paraId="1F44D722" w14:textId="77777777" w:rsidR="004123B0" w:rsidRPr="004B56F8" w:rsidRDefault="002B5F27" w:rsidP="00D557D9">
      <w:pPr>
        <w:pStyle w:val="Heading2"/>
        <w:rPr>
          <w:rFonts w:cs="Times New Roman"/>
          <w:lang w:val="en-GB"/>
        </w:rPr>
      </w:pPr>
      <w:bookmarkStart w:id="12" w:name="_Toc136941980"/>
      <w:bookmarkStart w:id="13" w:name="_Toc136941998"/>
      <w:bookmarkStart w:id="14" w:name="_Toc137054259"/>
      <w:r w:rsidRPr="004B56F8">
        <w:rPr>
          <w:rFonts w:cs="Times New Roman"/>
          <w:lang w:val="en-GB"/>
        </w:rPr>
        <w:t>Competitors:</w:t>
      </w:r>
      <w:bookmarkEnd w:id="12"/>
      <w:bookmarkEnd w:id="13"/>
      <w:bookmarkEnd w:id="14"/>
    </w:p>
    <w:p w14:paraId="2EFDF8E3" w14:textId="77777777" w:rsidR="0033777B" w:rsidRPr="004B56F8" w:rsidRDefault="002B5F27" w:rsidP="0033777B">
      <w:pPr>
        <w:pStyle w:val="ListParagraph"/>
        <w:numPr>
          <w:ilvl w:val="0"/>
          <w:numId w:val="12"/>
        </w:numPr>
        <w:rPr>
          <w:rFonts w:cs="Times New Roman"/>
          <w:lang w:val="en-GB"/>
        </w:rPr>
      </w:pPr>
      <w:r w:rsidRPr="004B56F8">
        <w:rPr>
          <w:rFonts w:cs="Times New Roman"/>
          <w:lang w:val="en-GB"/>
        </w:rPr>
        <w:t>The threat from new competitors is moderate to high as more luxury hotel brands enter the market.</w:t>
      </w:r>
    </w:p>
    <w:p w14:paraId="6041E585" w14:textId="77777777" w:rsidR="0033777B" w:rsidRPr="004B56F8" w:rsidRDefault="002B5F27" w:rsidP="0033777B">
      <w:pPr>
        <w:pStyle w:val="ListParagraph"/>
        <w:numPr>
          <w:ilvl w:val="0"/>
          <w:numId w:val="12"/>
        </w:numPr>
        <w:rPr>
          <w:rFonts w:cs="Times New Roman"/>
          <w:lang w:val="en-GB"/>
        </w:rPr>
      </w:pPr>
      <w:r w:rsidRPr="004B56F8">
        <w:rPr>
          <w:rFonts w:cs="Times New Roman"/>
          <w:lang w:val="en-GB"/>
        </w:rPr>
        <w:t>Given the abundance of suppliers in the sector, suppliers' bargaining leverage is moderate.</w:t>
      </w:r>
    </w:p>
    <w:p w14:paraId="5B0EFCFA" w14:textId="77777777" w:rsidR="0033777B" w:rsidRPr="004B56F8" w:rsidRDefault="002B5F27" w:rsidP="0033777B">
      <w:pPr>
        <w:pStyle w:val="ListParagraph"/>
        <w:numPr>
          <w:ilvl w:val="0"/>
          <w:numId w:val="12"/>
        </w:numPr>
        <w:rPr>
          <w:rFonts w:cs="Times New Roman"/>
          <w:lang w:val="en-GB"/>
        </w:rPr>
      </w:pPr>
      <w:r w:rsidRPr="004B56F8">
        <w:rPr>
          <w:rFonts w:cs="Times New Roman"/>
          <w:lang w:val="en-GB"/>
        </w:rPr>
        <w:t>Customers have a moderate to high degree of bargaining power since they have a variety of hotels to select from.</w:t>
      </w:r>
    </w:p>
    <w:p w14:paraId="690BDE9B" w14:textId="77777777" w:rsidR="0033777B" w:rsidRPr="004B56F8" w:rsidRDefault="002B5F27" w:rsidP="0033777B">
      <w:pPr>
        <w:pStyle w:val="ListParagraph"/>
        <w:numPr>
          <w:ilvl w:val="0"/>
          <w:numId w:val="12"/>
        </w:numPr>
        <w:rPr>
          <w:rFonts w:cs="Times New Roman"/>
          <w:lang w:val="en-GB"/>
        </w:rPr>
      </w:pPr>
      <w:r w:rsidRPr="004B56F8">
        <w:rPr>
          <w:rFonts w:cs="Times New Roman"/>
          <w:lang w:val="en-GB"/>
        </w:rPr>
        <w:t>Moderate threat from replacements due to the availability of other lodging choices including holiday rentals and home-sharing websites.</w:t>
      </w:r>
    </w:p>
    <w:p w14:paraId="0767CDB5" w14:textId="77777777" w:rsidR="0033777B" w:rsidRPr="004B56F8" w:rsidRDefault="002B5F27" w:rsidP="0033777B">
      <w:pPr>
        <w:pStyle w:val="ListParagraph"/>
        <w:numPr>
          <w:ilvl w:val="0"/>
          <w:numId w:val="12"/>
        </w:numPr>
        <w:rPr>
          <w:rFonts w:cs="Times New Roman"/>
          <w:lang w:val="en-GB"/>
        </w:rPr>
      </w:pPr>
      <w:r w:rsidRPr="004B56F8">
        <w:rPr>
          <w:rFonts w:cs="Times New Roman"/>
          <w:lang w:val="en-GB"/>
        </w:rPr>
        <w:t>High level of fierce rivalry between established luxury ho</w:t>
      </w:r>
      <w:r w:rsidR="00050200" w:rsidRPr="004B56F8">
        <w:rPr>
          <w:rFonts w:cs="Times New Roman"/>
          <w:lang w:val="en-GB"/>
        </w:rPr>
        <w:t>tel brands for market dominance (</w:t>
      </w:r>
      <w:proofErr w:type="spellStart"/>
      <w:r w:rsidR="00050200" w:rsidRPr="004B56F8">
        <w:rPr>
          <w:rFonts w:cs="Times New Roman"/>
          <w:lang w:val="en-GB"/>
        </w:rPr>
        <w:t>Kwieciński</w:t>
      </w:r>
      <w:proofErr w:type="spellEnd"/>
      <w:r w:rsidR="00050200" w:rsidRPr="004B56F8">
        <w:rPr>
          <w:rFonts w:cs="Times New Roman"/>
          <w:lang w:val="en-GB"/>
        </w:rPr>
        <w:t>, 2017).</w:t>
      </w:r>
    </w:p>
    <w:p w14:paraId="344B53B9" w14:textId="77777777" w:rsidR="00D557D9" w:rsidRPr="004B56F8" w:rsidRDefault="002B5F27" w:rsidP="00D557D9">
      <w:pPr>
        <w:pStyle w:val="Heading2"/>
        <w:rPr>
          <w:rFonts w:cs="Times New Roman"/>
          <w:lang w:val="en-GB"/>
        </w:rPr>
      </w:pPr>
      <w:bookmarkStart w:id="15" w:name="_Toc136941981"/>
      <w:bookmarkStart w:id="16" w:name="_Toc136941999"/>
      <w:bookmarkStart w:id="17" w:name="_Toc137054260"/>
      <w:r w:rsidRPr="004B56F8">
        <w:rPr>
          <w:rFonts w:cs="Times New Roman"/>
          <w:lang w:val="en-GB"/>
        </w:rPr>
        <w:t>Collaborators: B2B Relationships, Partnerships, Franchises</w:t>
      </w:r>
      <w:bookmarkEnd w:id="15"/>
      <w:bookmarkEnd w:id="16"/>
      <w:bookmarkEnd w:id="17"/>
    </w:p>
    <w:p w14:paraId="48D7B82C" w14:textId="77777777" w:rsidR="0033777B" w:rsidRPr="004B56F8" w:rsidRDefault="002B5F27" w:rsidP="0033777B">
      <w:pPr>
        <w:rPr>
          <w:rFonts w:cs="Times New Roman"/>
          <w:lang w:val="en-GB"/>
        </w:rPr>
      </w:pPr>
      <w:r w:rsidRPr="004B56F8">
        <w:rPr>
          <w:rFonts w:cs="Times New Roman"/>
          <w:lang w:val="en-GB"/>
        </w:rPr>
        <w:t>The business-to-business connections, alliances, and franchises help Grand Hyatt run its operations, including event management firms, travel agencies, airlines, and neighbourhood businesses</w:t>
      </w:r>
      <w:r w:rsidR="00050200" w:rsidRPr="004B56F8">
        <w:rPr>
          <w:rFonts w:cs="Times New Roman"/>
          <w:lang w:val="en-GB"/>
        </w:rPr>
        <w:t xml:space="preserve"> (</w:t>
      </w:r>
      <w:proofErr w:type="spellStart"/>
      <w:r w:rsidR="00050200" w:rsidRPr="004B56F8">
        <w:rPr>
          <w:rFonts w:cs="Times New Roman"/>
          <w:lang w:val="en-GB"/>
        </w:rPr>
        <w:t>Formentini</w:t>
      </w:r>
      <w:proofErr w:type="spellEnd"/>
      <w:r w:rsidR="00050200" w:rsidRPr="004B56F8">
        <w:rPr>
          <w:rFonts w:cs="Times New Roman"/>
          <w:lang w:val="en-GB"/>
        </w:rPr>
        <w:t xml:space="preserve"> and Romano, 2016).</w:t>
      </w:r>
    </w:p>
    <w:p w14:paraId="16C15344" w14:textId="77777777" w:rsidR="00D557D9" w:rsidRPr="004B56F8" w:rsidRDefault="002B5F27" w:rsidP="009F0DF8">
      <w:pPr>
        <w:pStyle w:val="Heading2"/>
        <w:rPr>
          <w:rFonts w:cs="Times New Roman"/>
          <w:lang w:val="en-GB"/>
        </w:rPr>
      </w:pPr>
      <w:bookmarkStart w:id="18" w:name="_Toc136941982"/>
      <w:bookmarkStart w:id="19" w:name="_Toc136942000"/>
      <w:bookmarkStart w:id="20" w:name="_Toc137054261"/>
      <w:r w:rsidRPr="004B56F8">
        <w:rPr>
          <w:rFonts w:cs="Times New Roman"/>
          <w:lang w:val="en-GB"/>
        </w:rPr>
        <w:t>Climate: PESTLE Analysis</w:t>
      </w:r>
      <w:bookmarkEnd w:id="18"/>
      <w:bookmarkEnd w:id="19"/>
      <w:bookmarkEnd w:id="20"/>
    </w:p>
    <w:tbl>
      <w:tblPr>
        <w:tblStyle w:val="LightGrid-Accent4"/>
        <w:tblW w:w="0" w:type="auto"/>
        <w:tblLook w:val="04A0" w:firstRow="1" w:lastRow="0" w:firstColumn="1" w:lastColumn="0" w:noHBand="0" w:noVBand="1"/>
      </w:tblPr>
      <w:tblGrid>
        <w:gridCol w:w="1838"/>
        <w:gridCol w:w="7178"/>
      </w:tblGrid>
      <w:tr w:rsidR="00D45FCA" w:rsidRPr="004B56F8" w14:paraId="2618FE46" w14:textId="77777777" w:rsidTr="00D45F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11A42508" w14:textId="77777777" w:rsidR="00D557D9" w:rsidRPr="004B56F8" w:rsidRDefault="002B5F27" w:rsidP="00D557D9">
            <w:pPr>
              <w:rPr>
                <w:rFonts w:cs="Times New Roman"/>
                <w:lang w:val="en-GB"/>
              </w:rPr>
            </w:pPr>
            <w:r w:rsidRPr="004B56F8">
              <w:rPr>
                <w:rFonts w:cs="Times New Roman"/>
                <w:lang w:val="en-GB"/>
              </w:rPr>
              <w:t>Political Factors</w:t>
            </w:r>
          </w:p>
        </w:tc>
        <w:tc>
          <w:tcPr>
            <w:tcW w:w="7178" w:type="dxa"/>
          </w:tcPr>
          <w:p w14:paraId="612D68C3" w14:textId="4C686D4F" w:rsidR="00D557D9" w:rsidRPr="004B56F8" w:rsidRDefault="002B5F27" w:rsidP="00D557D9">
            <w:pPr>
              <w:cnfStyle w:val="100000000000" w:firstRow="1" w:lastRow="0" w:firstColumn="0" w:lastColumn="0" w:oddVBand="0" w:evenVBand="0" w:oddHBand="0" w:evenHBand="0" w:firstRowFirstColumn="0" w:firstRowLastColumn="0" w:lastRowFirstColumn="0" w:lastRowLastColumn="0"/>
              <w:rPr>
                <w:rFonts w:cs="Times New Roman"/>
                <w:lang w:val="en-GB"/>
              </w:rPr>
            </w:pPr>
            <w:r w:rsidRPr="004B56F8">
              <w:rPr>
                <w:rFonts w:cs="Times New Roman"/>
                <w:b w:val="0"/>
                <w:lang w:val="en-GB"/>
              </w:rPr>
              <w:t xml:space="preserve">The travel and </w:t>
            </w:r>
            <w:r w:rsidR="004B56F8" w:rsidRPr="004B56F8">
              <w:rPr>
                <w:rFonts w:cs="Times New Roman"/>
                <w:b w:val="0"/>
                <w:lang w:val="en-GB"/>
              </w:rPr>
              <w:t>tourism</w:t>
            </w:r>
            <w:r w:rsidRPr="004B56F8">
              <w:rPr>
                <w:rFonts w:cs="Times New Roman"/>
                <w:b w:val="0"/>
                <w:lang w:val="en-GB"/>
              </w:rPr>
              <w:t xml:space="preserve"> sector </w:t>
            </w:r>
            <w:r w:rsidR="00A178B4" w:rsidRPr="004B56F8">
              <w:rPr>
                <w:rFonts w:cs="Times New Roman"/>
                <w:b w:val="0"/>
                <w:lang w:val="en-GB"/>
              </w:rPr>
              <w:t>are</w:t>
            </w:r>
            <w:r w:rsidRPr="004B56F8">
              <w:rPr>
                <w:rFonts w:cs="Times New Roman"/>
                <w:b w:val="0"/>
                <w:lang w:val="en-GB"/>
              </w:rPr>
              <w:t xml:space="preserve"> impacted by political stability, laws, and policies</w:t>
            </w:r>
            <w:r w:rsidR="00F106CC" w:rsidRPr="004B56F8">
              <w:rPr>
                <w:rFonts w:cs="Times New Roman"/>
                <w:b w:val="0"/>
                <w:lang w:val="en-GB"/>
              </w:rPr>
              <w:t xml:space="preserve"> </w:t>
            </w:r>
            <w:r w:rsidR="00F106CC" w:rsidRPr="004B56F8">
              <w:rPr>
                <w:rFonts w:cs="Times New Roman"/>
                <w:b w:val="0"/>
                <w:sz w:val="24"/>
                <w:szCs w:val="24"/>
                <w:lang w:val="en-GB"/>
              </w:rPr>
              <w:t>(</w:t>
            </w:r>
            <w:proofErr w:type="spellStart"/>
            <w:r w:rsidR="00F106CC" w:rsidRPr="004B56F8">
              <w:rPr>
                <w:rFonts w:cs="Times New Roman"/>
                <w:b w:val="0"/>
                <w:sz w:val="24"/>
                <w:szCs w:val="24"/>
                <w:shd w:val="clear" w:color="auto" w:fill="FFFFFF"/>
                <w:lang w:val="en-GB"/>
              </w:rPr>
              <w:t>Shadieva</w:t>
            </w:r>
            <w:proofErr w:type="spellEnd"/>
            <w:r w:rsidR="00F106CC" w:rsidRPr="004B56F8">
              <w:rPr>
                <w:rFonts w:cs="Times New Roman"/>
                <w:b w:val="0"/>
                <w:sz w:val="24"/>
                <w:szCs w:val="24"/>
                <w:shd w:val="clear" w:color="auto" w:fill="FFFFFF"/>
                <w:lang w:val="en-GB"/>
              </w:rPr>
              <w:t xml:space="preserve">, </w:t>
            </w:r>
            <w:proofErr w:type="spellStart"/>
            <w:r w:rsidR="00F106CC" w:rsidRPr="004B56F8">
              <w:rPr>
                <w:rFonts w:cs="Times New Roman"/>
                <w:b w:val="0"/>
                <w:sz w:val="24"/>
                <w:szCs w:val="24"/>
                <w:shd w:val="clear" w:color="auto" w:fill="FFFFFF"/>
                <w:lang w:val="en-GB"/>
              </w:rPr>
              <w:t>Baratovna</w:t>
            </w:r>
            <w:proofErr w:type="spellEnd"/>
            <w:r w:rsidR="00F106CC" w:rsidRPr="004B56F8">
              <w:rPr>
                <w:rFonts w:cs="Times New Roman"/>
                <w:b w:val="0"/>
                <w:sz w:val="24"/>
                <w:szCs w:val="24"/>
                <w:shd w:val="clear" w:color="auto" w:fill="FFFFFF"/>
                <w:lang w:val="en-GB"/>
              </w:rPr>
              <w:t xml:space="preserve"> and </w:t>
            </w:r>
            <w:proofErr w:type="spellStart"/>
            <w:r w:rsidR="00F106CC" w:rsidRPr="004B56F8">
              <w:rPr>
                <w:rFonts w:cs="Times New Roman"/>
                <w:b w:val="0"/>
                <w:sz w:val="24"/>
                <w:szCs w:val="24"/>
                <w:shd w:val="clear" w:color="auto" w:fill="FFFFFF"/>
                <w:lang w:val="en-GB"/>
              </w:rPr>
              <w:t>Muminovich</w:t>
            </w:r>
            <w:proofErr w:type="spellEnd"/>
            <w:r w:rsidR="00F106CC" w:rsidRPr="004B56F8">
              <w:rPr>
                <w:rFonts w:cs="Times New Roman"/>
                <w:b w:val="0"/>
                <w:sz w:val="24"/>
                <w:szCs w:val="24"/>
                <w:shd w:val="clear" w:color="auto" w:fill="FFFFFF"/>
                <w:lang w:val="en-GB"/>
              </w:rPr>
              <w:t>, 2022).</w:t>
            </w:r>
          </w:p>
        </w:tc>
      </w:tr>
      <w:tr w:rsidR="00D45FCA" w:rsidRPr="004B56F8" w14:paraId="03CA7508" w14:textId="77777777" w:rsidTr="00D45F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27DF7974" w14:textId="77777777" w:rsidR="00D557D9" w:rsidRPr="004B56F8" w:rsidRDefault="002B5F27" w:rsidP="00D557D9">
            <w:pPr>
              <w:rPr>
                <w:rFonts w:cs="Times New Roman"/>
                <w:lang w:val="en-GB"/>
              </w:rPr>
            </w:pPr>
            <w:r w:rsidRPr="004B56F8">
              <w:rPr>
                <w:rFonts w:cs="Times New Roman"/>
                <w:lang w:val="en-GB"/>
              </w:rPr>
              <w:t>Economic Factors</w:t>
            </w:r>
          </w:p>
        </w:tc>
        <w:tc>
          <w:tcPr>
            <w:tcW w:w="7178" w:type="dxa"/>
          </w:tcPr>
          <w:p w14:paraId="43432F8E" w14:textId="77777777" w:rsidR="0033777B" w:rsidRPr="004B56F8" w:rsidRDefault="002B5F27" w:rsidP="0033777B">
            <w:pPr>
              <w:cnfStyle w:val="000000100000" w:firstRow="0" w:lastRow="0" w:firstColumn="0" w:lastColumn="0" w:oddVBand="0" w:evenVBand="0" w:oddHBand="1" w:evenHBand="0" w:firstRowFirstColumn="0" w:firstRowLastColumn="0" w:lastRowFirstColumn="0" w:lastRowLastColumn="0"/>
              <w:rPr>
                <w:rFonts w:cs="Times New Roman"/>
                <w:lang w:val="en-GB"/>
              </w:rPr>
            </w:pPr>
            <w:r w:rsidRPr="004B56F8">
              <w:rPr>
                <w:rFonts w:cs="Times New Roman"/>
                <w:lang w:val="en-GB"/>
              </w:rPr>
              <w:t>Consumer spending is influenced by the state of the economy, changes in the value of the dollar, and disposable income levels.</w:t>
            </w:r>
          </w:p>
          <w:p w14:paraId="03844151" w14:textId="77777777" w:rsidR="00D557D9" w:rsidRPr="004B56F8" w:rsidRDefault="00D557D9" w:rsidP="00D557D9">
            <w:pPr>
              <w:cnfStyle w:val="000000100000" w:firstRow="0" w:lastRow="0" w:firstColumn="0" w:lastColumn="0" w:oddVBand="0" w:evenVBand="0" w:oddHBand="1" w:evenHBand="0" w:firstRowFirstColumn="0" w:firstRowLastColumn="0" w:lastRowFirstColumn="0" w:lastRowLastColumn="0"/>
              <w:rPr>
                <w:rFonts w:cs="Times New Roman"/>
                <w:lang w:val="en-GB"/>
              </w:rPr>
            </w:pPr>
          </w:p>
        </w:tc>
      </w:tr>
      <w:tr w:rsidR="00D45FCA" w:rsidRPr="004B56F8" w14:paraId="290B7DD3" w14:textId="77777777" w:rsidTr="00D45FC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08F854A7" w14:textId="77777777" w:rsidR="00D557D9" w:rsidRPr="004B56F8" w:rsidRDefault="002B5F27" w:rsidP="00D557D9">
            <w:pPr>
              <w:rPr>
                <w:rFonts w:cs="Times New Roman"/>
                <w:lang w:val="en-GB"/>
              </w:rPr>
            </w:pPr>
            <w:r w:rsidRPr="004B56F8">
              <w:rPr>
                <w:rFonts w:cs="Times New Roman"/>
                <w:lang w:val="en-GB"/>
              </w:rPr>
              <w:t>Social Factors</w:t>
            </w:r>
          </w:p>
        </w:tc>
        <w:tc>
          <w:tcPr>
            <w:tcW w:w="7178" w:type="dxa"/>
          </w:tcPr>
          <w:p w14:paraId="39D44C9B" w14:textId="77777777" w:rsidR="0033777B" w:rsidRPr="004B56F8" w:rsidRDefault="002B5F27" w:rsidP="0033777B">
            <w:pPr>
              <w:cnfStyle w:val="000000010000" w:firstRow="0" w:lastRow="0" w:firstColumn="0" w:lastColumn="0" w:oddVBand="0" w:evenVBand="0" w:oddHBand="0" w:evenHBand="1" w:firstRowFirstColumn="0" w:firstRowLastColumn="0" w:lastRowFirstColumn="0" w:lastRowLastColumn="0"/>
              <w:rPr>
                <w:rFonts w:cs="Times New Roman"/>
                <w:lang w:val="en-GB"/>
              </w:rPr>
            </w:pPr>
            <w:r w:rsidRPr="004B56F8">
              <w:rPr>
                <w:rFonts w:cs="Times New Roman"/>
                <w:lang w:val="en-GB"/>
              </w:rPr>
              <w:t>Socio-cultural influences on consumer behaviour include shifting travel choices, cultural norms, and societal trends.</w:t>
            </w:r>
          </w:p>
          <w:p w14:paraId="208BAA28" w14:textId="77777777" w:rsidR="00D557D9" w:rsidRPr="004B56F8" w:rsidRDefault="00D557D9" w:rsidP="00D557D9">
            <w:pPr>
              <w:cnfStyle w:val="000000010000" w:firstRow="0" w:lastRow="0" w:firstColumn="0" w:lastColumn="0" w:oddVBand="0" w:evenVBand="0" w:oddHBand="0" w:evenHBand="1" w:firstRowFirstColumn="0" w:firstRowLastColumn="0" w:lastRowFirstColumn="0" w:lastRowLastColumn="0"/>
              <w:rPr>
                <w:rFonts w:cs="Times New Roman"/>
                <w:lang w:val="en-GB"/>
              </w:rPr>
            </w:pPr>
          </w:p>
        </w:tc>
      </w:tr>
      <w:tr w:rsidR="00D45FCA" w:rsidRPr="004B56F8" w14:paraId="53E907AB" w14:textId="77777777" w:rsidTr="00D45F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38E6D175" w14:textId="77777777" w:rsidR="00D557D9" w:rsidRPr="004B56F8" w:rsidRDefault="002B5F27" w:rsidP="00D557D9">
            <w:pPr>
              <w:rPr>
                <w:rFonts w:cs="Times New Roman"/>
                <w:lang w:val="en-GB"/>
              </w:rPr>
            </w:pPr>
            <w:r w:rsidRPr="004B56F8">
              <w:rPr>
                <w:rFonts w:cs="Times New Roman"/>
                <w:lang w:val="en-GB"/>
              </w:rPr>
              <w:t>Technological Factors</w:t>
            </w:r>
          </w:p>
        </w:tc>
        <w:tc>
          <w:tcPr>
            <w:tcW w:w="7178" w:type="dxa"/>
          </w:tcPr>
          <w:p w14:paraId="09FE4C20" w14:textId="77777777" w:rsidR="0033777B" w:rsidRPr="004B56F8" w:rsidRDefault="002B5F27" w:rsidP="0033777B">
            <w:pPr>
              <w:cnfStyle w:val="000000100000" w:firstRow="0" w:lastRow="0" w:firstColumn="0" w:lastColumn="0" w:oddVBand="0" w:evenVBand="0" w:oddHBand="1" w:evenHBand="0" w:firstRowFirstColumn="0" w:firstRowLastColumn="0" w:lastRowFirstColumn="0" w:lastRowLastColumn="0"/>
              <w:rPr>
                <w:rFonts w:cs="Times New Roman"/>
                <w:lang w:val="en-GB"/>
              </w:rPr>
            </w:pPr>
            <w:r w:rsidRPr="004B56F8">
              <w:rPr>
                <w:rFonts w:cs="Times New Roman"/>
                <w:lang w:val="en-GB"/>
              </w:rPr>
              <w:t>Innovations in technology have an influence on hotel operations, client satisfac</w:t>
            </w:r>
            <w:r w:rsidR="00F106CC" w:rsidRPr="004B56F8">
              <w:rPr>
                <w:rFonts w:cs="Times New Roman"/>
                <w:lang w:val="en-GB"/>
              </w:rPr>
              <w:t xml:space="preserve">tion, and Internet reservations </w:t>
            </w:r>
            <w:r w:rsidR="00F106CC" w:rsidRPr="004B56F8">
              <w:rPr>
                <w:rFonts w:cs="Times New Roman"/>
                <w:sz w:val="24"/>
                <w:szCs w:val="24"/>
                <w:lang w:val="en-GB"/>
              </w:rPr>
              <w:t>(</w:t>
            </w:r>
            <w:proofErr w:type="spellStart"/>
            <w:r w:rsidR="004B56F8" w:rsidRPr="004B56F8">
              <w:rPr>
                <w:rFonts w:cs="Times New Roman"/>
                <w:sz w:val="24"/>
                <w:szCs w:val="24"/>
                <w:lang w:val="en-GB"/>
              </w:rPr>
              <w:t>Solakis</w:t>
            </w:r>
            <w:proofErr w:type="spellEnd"/>
            <w:r w:rsidR="004B56F8" w:rsidRPr="004B56F8">
              <w:rPr>
                <w:rFonts w:cs="Times New Roman"/>
                <w:sz w:val="24"/>
                <w:szCs w:val="24"/>
                <w:lang w:val="en-GB"/>
              </w:rPr>
              <w:t xml:space="preserve"> et al, 2022).</w:t>
            </w:r>
          </w:p>
          <w:p w14:paraId="7BBB1A33" w14:textId="77777777" w:rsidR="00D557D9" w:rsidRPr="004B56F8" w:rsidRDefault="00D557D9" w:rsidP="00D557D9">
            <w:pPr>
              <w:cnfStyle w:val="000000100000" w:firstRow="0" w:lastRow="0" w:firstColumn="0" w:lastColumn="0" w:oddVBand="0" w:evenVBand="0" w:oddHBand="1" w:evenHBand="0" w:firstRowFirstColumn="0" w:firstRowLastColumn="0" w:lastRowFirstColumn="0" w:lastRowLastColumn="0"/>
              <w:rPr>
                <w:rFonts w:cs="Times New Roman"/>
                <w:lang w:val="en-GB"/>
              </w:rPr>
            </w:pPr>
          </w:p>
        </w:tc>
      </w:tr>
      <w:tr w:rsidR="00D45FCA" w:rsidRPr="004B56F8" w14:paraId="01705A63" w14:textId="77777777" w:rsidTr="00D45FC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2DD80FC0" w14:textId="77777777" w:rsidR="00D557D9" w:rsidRPr="004B56F8" w:rsidRDefault="002B5F27" w:rsidP="00D557D9">
            <w:pPr>
              <w:rPr>
                <w:rFonts w:cs="Times New Roman"/>
                <w:lang w:val="en-GB"/>
              </w:rPr>
            </w:pPr>
            <w:r w:rsidRPr="004B56F8">
              <w:rPr>
                <w:rFonts w:cs="Times New Roman"/>
                <w:lang w:val="en-GB"/>
              </w:rPr>
              <w:t>Environmental Factors</w:t>
            </w:r>
          </w:p>
        </w:tc>
        <w:tc>
          <w:tcPr>
            <w:tcW w:w="7178" w:type="dxa"/>
          </w:tcPr>
          <w:p w14:paraId="54E1106A" w14:textId="77777777" w:rsidR="0033777B" w:rsidRPr="004B56F8" w:rsidRDefault="002B5F27" w:rsidP="0033777B">
            <w:pPr>
              <w:cnfStyle w:val="000000010000" w:firstRow="0" w:lastRow="0" w:firstColumn="0" w:lastColumn="0" w:oddVBand="0" w:evenVBand="0" w:oddHBand="0" w:evenHBand="1" w:firstRowFirstColumn="0" w:firstRowLastColumn="0" w:lastRowFirstColumn="0" w:lastRowLastColumn="0"/>
              <w:rPr>
                <w:rFonts w:cs="Times New Roman"/>
                <w:lang w:val="en-GB"/>
              </w:rPr>
            </w:pPr>
            <w:r w:rsidRPr="004B56F8">
              <w:rPr>
                <w:rFonts w:cs="Times New Roman"/>
                <w:lang w:val="en-GB"/>
              </w:rPr>
              <w:t>The sector is being impacted by worries about sustainability, eco-friendly practices, and climate change.</w:t>
            </w:r>
          </w:p>
          <w:p w14:paraId="593FA047" w14:textId="77777777" w:rsidR="0033777B" w:rsidRPr="004B56F8" w:rsidRDefault="0033777B" w:rsidP="0033777B">
            <w:pPr>
              <w:cnfStyle w:val="000000010000" w:firstRow="0" w:lastRow="0" w:firstColumn="0" w:lastColumn="0" w:oddVBand="0" w:evenVBand="0" w:oddHBand="0" w:evenHBand="1" w:firstRowFirstColumn="0" w:firstRowLastColumn="0" w:lastRowFirstColumn="0" w:lastRowLastColumn="0"/>
              <w:rPr>
                <w:rFonts w:cs="Times New Roman"/>
                <w:lang w:val="en-GB"/>
              </w:rPr>
            </w:pPr>
          </w:p>
          <w:p w14:paraId="78F4A19A" w14:textId="77777777" w:rsidR="0033777B" w:rsidRPr="004B56F8" w:rsidRDefault="0033777B" w:rsidP="0033777B">
            <w:pPr>
              <w:cnfStyle w:val="000000010000" w:firstRow="0" w:lastRow="0" w:firstColumn="0" w:lastColumn="0" w:oddVBand="0" w:evenVBand="0" w:oddHBand="0" w:evenHBand="1" w:firstRowFirstColumn="0" w:firstRowLastColumn="0" w:lastRowFirstColumn="0" w:lastRowLastColumn="0"/>
              <w:rPr>
                <w:rFonts w:cs="Times New Roman"/>
                <w:lang w:val="en-GB"/>
              </w:rPr>
            </w:pPr>
          </w:p>
          <w:p w14:paraId="5BE87AAB" w14:textId="77777777" w:rsidR="0033777B" w:rsidRPr="004B56F8" w:rsidRDefault="0033777B" w:rsidP="0033777B">
            <w:pPr>
              <w:cnfStyle w:val="000000010000" w:firstRow="0" w:lastRow="0" w:firstColumn="0" w:lastColumn="0" w:oddVBand="0" w:evenVBand="0" w:oddHBand="0" w:evenHBand="1" w:firstRowFirstColumn="0" w:firstRowLastColumn="0" w:lastRowFirstColumn="0" w:lastRowLastColumn="0"/>
              <w:rPr>
                <w:rFonts w:cs="Times New Roman"/>
                <w:lang w:val="en-GB"/>
              </w:rPr>
            </w:pPr>
          </w:p>
          <w:p w14:paraId="00B6D75A" w14:textId="77777777" w:rsidR="00D557D9" w:rsidRPr="004B56F8" w:rsidRDefault="00D557D9" w:rsidP="00D557D9">
            <w:pPr>
              <w:cnfStyle w:val="000000010000" w:firstRow="0" w:lastRow="0" w:firstColumn="0" w:lastColumn="0" w:oddVBand="0" w:evenVBand="0" w:oddHBand="0" w:evenHBand="1" w:firstRowFirstColumn="0" w:firstRowLastColumn="0" w:lastRowFirstColumn="0" w:lastRowLastColumn="0"/>
              <w:rPr>
                <w:rFonts w:cs="Times New Roman"/>
                <w:lang w:val="en-GB"/>
              </w:rPr>
            </w:pPr>
          </w:p>
        </w:tc>
      </w:tr>
      <w:tr w:rsidR="00D45FCA" w:rsidRPr="004B56F8" w14:paraId="74129F61" w14:textId="77777777" w:rsidTr="00D45F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4E482E67" w14:textId="77777777" w:rsidR="00D557D9" w:rsidRPr="004B56F8" w:rsidRDefault="002B5F27" w:rsidP="00D557D9">
            <w:pPr>
              <w:rPr>
                <w:rFonts w:cs="Times New Roman"/>
                <w:lang w:val="en-GB"/>
              </w:rPr>
            </w:pPr>
            <w:r w:rsidRPr="004B56F8">
              <w:rPr>
                <w:rFonts w:cs="Times New Roman"/>
                <w:lang w:val="en-GB"/>
              </w:rPr>
              <w:lastRenderedPageBreak/>
              <w:t>Legal Factors</w:t>
            </w:r>
          </w:p>
        </w:tc>
        <w:tc>
          <w:tcPr>
            <w:tcW w:w="7178" w:type="dxa"/>
          </w:tcPr>
          <w:p w14:paraId="422911BA" w14:textId="77777777" w:rsidR="0033777B" w:rsidRPr="004B56F8" w:rsidRDefault="002B5F27" w:rsidP="0033777B">
            <w:pPr>
              <w:cnfStyle w:val="000000100000" w:firstRow="0" w:lastRow="0" w:firstColumn="0" w:lastColumn="0" w:oddVBand="0" w:evenVBand="0" w:oddHBand="1" w:evenHBand="0" w:firstRowFirstColumn="0" w:firstRowLastColumn="0" w:lastRowFirstColumn="0" w:lastRowLastColumn="0"/>
              <w:rPr>
                <w:rFonts w:cs="Times New Roman"/>
                <w:lang w:val="en-GB"/>
              </w:rPr>
            </w:pPr>
            <w:r w:rsidRPr="004B56F8">
              <w:rPr>
                <w:rFonts w:cs="Times New Roman"/>
                <w:lang w:val="en-GB"/>
              </w:rPr>
              <w:t>Labour laws, environmental restrictions, and foundations for the law relating to hospitality.</w:t>
            </w:r>
          </w:p>
          <w:p w14:paraId="3C99D1CE" w14:textId="77777777" w:rsidR="00D557D9" w:rsidRPr="004B56F8" w:rsidRDefault="00D557D9" w:rsidP="00D557D9">
            <w:pPr>
              <w:cnfStyle w:val="000000100000" w:firstRow="0" w:lastRow="0" w:firstColumn="0" w:lastColumn="0" w:oddVBand="0" w:evenVBand="0" w:oddHBand="1" w:evenHBand="0" w:firstRowFirstColumn="0" w:firstRowLastColumn="0" w:lastRowFirstColumn="0" w:lastRowLastColumn="0"/>
              <w:rPr>
                <w:rFonts w:cs="Times New Roman"/>
                <w:lang w:val="en-GB"/>
              </w:rPr>
            </w:pPr>
          </w:p>
        </w:tc>
      </w:tr>
    </w:tbl>
    <w:p w14:paraId="09793A63" w14:textId="77777777" w:rsidR="00D557D9" w:rsidRPr="004B56F8" w:rsidRDefault="00D557D9" w:rsidP="00D557D9">
      <w:pPr>
        <w:shd w:val="clear" w:color="auto" w:fill="FFFFFF"/>
        <w:spacing w:before="90" w:after="90" w:line="240" w:lineRule="auto"/>
        <w:rPr>
          <w:rFonts w:eastAsia="Times New Roman" w:cs="Times New Roman"/>
          <w:color w:val="222222"/>
          <w:sz w:val="20"/>
          <w:szCs w:val="20"/>
          <w:lang w:val="en-GB"/>
        </w:rPr>
      </w:pPr>
    </w:p>
    <w:p w14:paraId="0AC19C0B" w14:textId="77777777" w:rsidR="00D557D9" w:rsidRPr="004B56F8" w:rsidRDefault="002B5F27" w:rsidP="00D557D9">
      <w:pPr>
        <w:pStyle w:val="Heading1"/>
        <w:rPr>
          <w:rFonts w:eastAsia="Times New Roman" w:cs="Times New Roman"/>
          <w:lang w:val="en-GB"/>
        </w:rPr>
      </w:pPr>
      <w:bookmarkStart w:id="21" w:name="_Toc136941983"/>
      <w:bookmarkStart w:id="22" w:name="_Toc136942001"/>
      <w:bookmarkStart w:id="23" w:name="_Toc137054262"/>
      <w:r w:rsidRPr="004B56F8">
        <w:rPr>
          <w:rFonts w:eastAsia="Times New Roman" w:cs="Times New Roman"/>
          <w:lang w:val="en-GB"/>
        </w:rPr>
        <w:t>Objectives</w:t>
      </w:r>
      <w:bookmarkEnd w:id="21"/>
      <w:bookmarkEnd w:id="22"/>
      <w:bookmarkEnd w:id="23"/>
    </w:p>
    <w:p w14:paraId="408C0EB0" w14:textId="77777777" w:rsidR="00D557D9" w:rsidRPr="004B56F8" w:rsidRDefault="002B5F27" w:rsidP="00D557D9">
      <w:pPr>
        <w:rPr>
          <w:rFonts w:cs="Times New Roman"/>
          <w:szCs w:val="24"/>
          <w:lang w:val="en-GB"/>
        </w:rPr>
      </w:pPr>
      <w:r w:rsidRPr="004B56F8">
        <w:rPr>
          <w:rFonts w:cs="Times New Roman"/>
          <w:lang w:val="en-GB"/>
        </w:rPr>
        <w:t>In the upcoming fiscal year, we aim to raise the hotel's occupancy rate by 10% as part of the Grand Hyatt marketing strategy. This objective is specific since it sets the goal of raising the occupancy rate with great clarity. It is Measurable because we can monitor and calculate the percentage growth. Given our market position and prospective gro</w:t>
      </w:r>
      <w:r w:rsidR="00575761" w:rsidRPr="004B56F8">
        <w:rPr>
          <w:rFonts w:cs="Times New Roman"/>
          <w:lang w:val="en-GB"/>
        </w:rPr>
        <w:t>wth prospects, it is attainable (</w:t>
      </w:r>
      <w:proofErr w:type="spellStart"/>
      <w:r w:rsidR="00575761" w:rsidRPr="004B56F8">
        <w:rPr>
          <w:rFonts w:cs="Times New Roman"/>
          <w:lang w:val="en-GB"/>
        </w:rPr>
        <w:t>Purcarea</w:t>
      </w:r>
      <w:proofErr w:type="spellEnd"/>
      <w:r w:rsidR="00575761" w:rsidRPr="004B56F8">
        <w:rPr>
          <w:rFonts w:cs="Times New Roman"/>
          <w:lang w:val="en-GB"/>
        </w:rPr>
        <w:t>, 2019).</w:t>
      </w:r>
      <w:r w:rsidRPr="004B56F8">
        <w:rPr>
          <w:rFonts w:cs="Times New Roman"/>
          <w:lang w:val="en-GB"/>
        </w:rPr>
        <w:t xml:space="preserve"> It is pertinent because a greater occupancy rate has an immediate effect on earnings and profitability. Finally, it is Time-bound since we have established a deadline for completing this task within the upcoming fiscal year. By concentrating on this SMART goal, we want to promote company expansion</w:t>
      </w:r>
      <w:r w:rsidR="001B77DF" w:rsidRPr="004B56F8">
        <w:rPr>
          <w:rFonts w:cs="Times New Roman"/>
          <w:lang w:val="en-GB"/>
        </w:rPr>
        <w:t xml:space="preserve"> and increase hotel utilisation </w:t>
      </w:r>
      <w:r w:rsidR="001B77DF" w:rsidRPr="004B56F8">
        <w:rPr>
          <w:rFonts w:cs="Times New Roman"/>
          <w:szCs w:val="24"/>
          <w:lang w:val="en-GB"/>
        </w:rPr>
        <w:t>(</w:t>
      </w:r>
      <w:r w:rsidR="001B77DF" w:rsidRPr="004B56F8">
        <w:rPr>
          <w:rFonts w:cs="Times New Roman"/>
          <w:color w:val="222222"/>
          <w:szCs w:val="24"/>
          <w:shd w:val="clear" w:color="auto" w:fill="FFFFFF"/>
          <w:lang w:val="en-GB"/>
        </w:rPr>
        <w:t>NIKOLSKAYA et al, 2018).</w:t>
      </w:r>
    </w:p>
    <w:p w14:paraId="581C54B8" w14:textId="77777777" w:rsidR="00FA150D" w:rsidRPr="004B56F8" w:rsidRDefault="002B5F27" w:rsidP="00FA150D">
      <w:pPr>
        <w:pStyle w:val="Heading1"/>
        <w:tabs>
          <w:tab w:val="left" w:pos="6405"/>
        </w:tabs>
        <w:rPr>
          <w:rFonts w:cs="Times New Roman"/>
          <w:lang w:val="en-GB"/>
        </w:rPr>
      </w:pPr>
      <w:bookmarkStart w:id="24" w:name="_Toc136941984"/>
      <w:bookmarkStart w:id="25" w:name="_Toc136942002"/>
      <w:bookmarkStart w:id="26" w:name="_Toc137054263"/>
      <w:r w:rsidRPr="004B56F8">
        <w:rPr>
          <w:rFonts w:cs="Times New Roman"/>
          <w:lang w:val="en-GB"/>
        </w:rPr>
        <w:t>Strategies</w:t>
      </w:r>
      <w:bookmarkEnd w:id="24"/>
      <w:bookmarkEnd w:id="25"/>
      <w:bookmarkEnd w:id="26"/>
    </w:p>
    <w:p w14:paraId="51EB0E6E" w14:textId="77777777" w:rsidR="00FA150D" w:rsidRPr="004B56F8" w:rsidRDefault="002B5F27" w:rsidP="00FA150D">
      <w:pPr>
        <w:rPr>
          <w:rFonts w:cs="Times New Roman"/>
          <w:szCs w:val="24"/>
          <w:lang w:val="en-GB"/>
        </w:rPr>
      </w:pPr>
      <w:r w:rsidRPr="004B56F8">
        <w:rPr>
          <w:rFonts w:cs="Times New Roman"/>
          <w:lang w:val="en-GB"/>
        </w:rPr>
        <w:t>The core of Grand Hyatt's value offering is to exceed customers' expectations with unparalleled luxury experiences. The company distinguishes itself by providing individualised service, luxurious rooms, and top-notch facilities that are catered to the requirements and tastes of each consumer group. We will make use of a variety of marketing platforms, including social media, targeted advertising, and strategic alliances with tour operators and business networks, to express this value offer. With the help of stringent personnel training programmes, quality assurance procedures, and ongoing service innovation, we will make sure that</w:t>
      </w:r>
      <w:r w:rsidR="00050200" w:rsidRPr="004B56F8">
        <w:rPr>
          <w:rFonts w:cs="Times New Roman"/>
          <w:lang w:val="en-GB"/>
        </w:rPr>
        <w:t xml:space="preserve"> our value promise is delivered (</w:t>
      </w:r>
      <w:proofErr w:type="spellStart"/>
      <w:r w:rsidR="00050200" w:rsidRPr="004B56F8">
        <w:rPr>
          <w:rFonts w:cs="Times New Roman"/>
          <w:lang w:val="en-GB"/>
        </w:rPr>
        <w:t>Varaprasad</w:t>
      </w:r>
      <w:proofErr w:type="spellEnd"/>
      <w:r w:rsidR="00050200" w:rsidRPr="004B56F8">
        <w:rPr>
          <w:rFonts w:cs="Times New Roman"/>
          <w:lang w:val="en-GB"/>
        </w:rPr>
        <w:t>, 2016).</w:t>
      </w:r>
      <w:r w:rsidRPr="004B56F8">
        <w:rPr>
          <w:rFonts w:cs="Times New Roman"/>
          <w:lang w:val="en-GB"/>
        </w:rPr>
        <w:t xml:space="preserve"> By connecting the value proposition to consumer groups, we can specifically customise marketing messages, promotional initiatives, and service offerings to satisfy each segment</w:t>
      </w:r>
      <w:r w:rsidR="001B77DF" w:rsidRPr="004B56F8">
        <w:rPr>
          <w:rFonts w:cs="Times New Roman"/>
          <w:lang w:val="en-GB"/>
        </w:rPr>
        <w:t>'s unique needs and preferences (</w:t>
      </w:r>
      <w:r w:rsidR="001B77DF" w:rsidRPr="004B56F8">
        <w:rPr>
          <w:rFonts w:cs="Times New Roman"/>
          <w:color w:val="222222"/>
          <w:szCs w:val="24"/>
          <w:shd w:val="clear" w:color="auto" w:fill="FFFFFF"/>
          <w:lang w:val="en-GB"/>
        </w:rPr>
        <w:t>Richard, 2017).</w:t>
      </w:r>
      <w:r w:rsidRPr="004B56F8">
        <w:rPr>
          <w:rFonts w:cs="Times New Roman"/>
          <w:lang w:val="en-GB"/>
        </w:rPr>
        <w:t xml:space="preserve"> This strategy improves targeting precision and effectively positions Grand Hyatt as the top option for upscale travellers. To keep a competitive edge in the market for upscale accommodations, Bowman's Strategy Clock will help in recognise and choosing </w:t>
      </w:r>
      <w:r w:rsidR="001B77DF" w:rsidRPr="004B56F8">
        <w:rPr>
          <w:rFonts w:cs="Times New Roman"/>
          <w:lang w:val="en-GB"/>
        </w:rPr>
        <w:t xml:space="preserve">the best strategic alternatives </w:t>
      </w:r>
      <w:r w:rsidR="001B77DF" w:rsidRPr="004B56F8">
        <w:rPr>
          <w:rFonts w:cs="Times New Roman"/>
          <w:szCs w:val="24"/>
          <w:lang w:val="en-GB"/>
        </w:rPr>
        <w:t>(</w:t>
      </w:r>
      <w:r w:rsidR="001B77DF" w:rsidRPr="004B56F8">
        <w:rPr>
          <w:rFonts w:cs="Times New Roman"/>
          <w:color w:val="222222"/>
          <w:szCs w:val="24"/>
          <w:shd w:val="clear" w:color="auto" w:fill="FFFFFF"/>
          <w:lang w:val="en-GB"/>
        </w:rPr>
        <w:t xml:space="preserve">De </w:t>
      </w:r>
      <w:proofErr w:type="spellStart"/>
      <w:r w:rsidR="001B77DF" w:rsidRPr="004B56F8">
        <w:rPr>
          <w:rFonts w:cs="Times New Roman"/>
          <w:color w:val="222222"/>
          <w:szCs w:val="24"/>
          <w:shd w:val="clear" w:color="auto" w:fill="FFFFFF"/>
          <w:lang w:val="en-GB"/>
        </w:rPr>
        <w:t>Pelsmacker</w:t>
      </w:r>
      <w:proofErr w:type="spellEnd"/>
      <w:r w:rsidR="001B77DF" w:rsidRPr="004B56F8">
        <w:rPr>
          <w:rFonts w:cs="Times New Roman"/>
          <w:color w:val="222222"/>
          <w:szCs w:val="24"/>
          <w:shd w:val="clear" w:color="auto" w:fill="FFFFFF"/>
          <w:lang w:val="en-GB"/>
        </w:rPr>
        <w:t xml:space="preserve">, Van Tilburg and </w:t>
      </w:r>
      <w:proofErr w:type="spellStart"/>
      <w:r w:rsidR="001B77DF" w:rsidRPr="004B56F8">
        <w:rPr>
          <w:rFonts w:cs="Times New Roman"/>
          <w:color w:val="222222"/>
          <w:szCs w:val="24"/>
          <w:shd w:val="clear" w:color="auto" w:fill="FFFFFF"/>
          <w:lang w:val="en-GB"/>
        </w:rPr>
        <w:t>Holthof</w:t>
      </w:r>
      <w:proofErr w:type="spellEnd"/>
      <w:r w:rsidR="001B77DF" w:rsidRPr="004B56F8">
        <w:rPr>
          <w:rFonts w:cs="Times New Roman"/>
          <w:color w:val="222222"/>
          <w:szCs w:val="24"/>
          <w:shd w:val="clear" w:color="auto" w:fill="FFFFFF"/>
          <w:lang w:val="en-GB"/>
        </w:rPr>
        <w:t>, 2018).</w:t>
      </w:r>
    </w:p>
    <w:p w14:paraId="419567E7" w14:textId="77777777" w:rsidR="00FA150D" w:rsidRPr="004B56F8" w:rsidRDefault="002B5F27" w:rsidP="00273EE0">
      <w:pPr>
        <w:pStyle w:val="Heading1"/>
        <w:tabs>
          <w:tab w:val="left" w:pos="6405"/>
        </w:tabs>
        <w:rPr>
          <w:rFonts w:cs="Times New Roman"/>
          <w:lang w:val="en-GB"/>
        </w:rPr>
      </w:pPr>
      <w:bookmarkStart w:id="27" w:name="_Toc136941985"/>
      <w:bookmarkStart w:id="28" w:name="_Toc136942003"/>
      <w:bookmarkStart w:id="29" w:name="_Toc137054264"/>
      <w:r w:rsidRPr="004B56F8">
        <w:rPr>
          <w:rFonts w:cs="Times New Roman"/>
          <w:lang w:val="en-GB"/>
        </w:rPr>
        <w:lastRenderedPageBreak/>
        <w:t>Tactics: Marketing Mix</w:t>
      </w:r>
      <w:bookmarkEnd w:id="27"/>
      <w:bookmarkEnd w:id="28"/>
      <w:bookmarkEnd w:id="29"/>
    </w:p>
    <w:p w14:paraId="1BBFEFDF" w14:textId="77777777" w:rsidR="00FA150D" w:rsidRPr="004B56F8" w:rsidRDefault="002B5F27" w:rsidP="00FA150D">
      <w:pPr>
        <w:rPr>
          <w:rFonts w:cs="Times New Roman"/>
          <w:lang w:val="en-GB"/>
        </w:rPr>
      </w:pPr>
      <w:r w:rsidRPr="004B56F8">
        <w:rPr>
          <w:rFonts w:cs="Times New Roman"/>
          <w:b/>
          <w:lang w:val="en-GB"/>
        </w:rPr>
        <w:t>Product:</w:t>
      </w:r>
      <w:r w:rsidRPr="004B56F8">
        <w:rPr>
          <w:rFonts w:cs="Times New Roman"/>
          <w:lang w:val="en-GB"/>
        </w:rPr>
        <w:t xml:space="preserve"> Grand Hyatt provides a variety of opulent lodging options, such as large rooms, suites, and unique villas, all of which are created to give the ultimate comfort and refinement. In addition, the hotel offers top-notch amenities including exquisite event rooms, fine dining restaurants, a</w:t>
      </w:r>
      <w:r w:rsidR="00273EE0" w:rsidRPr="004B56F8">
        <w:rPr>
          <w:rFonts w:cs="Times New Roman"/>
          <w:lang w:val="en-GB"/>
        </w:rPr>
        <w:t>nd cutting-edge fitness centres (</w:t>
      </w:r>
      <w:r w:rsidR="00273EE0" w:rsidRPr="004B56F8">
        <w:rPr>
          <w:rFonts w:cs="Times New Roman"/>
          <w:shd w:val="clear" w:color="auto" w:fill="FFFFFF"/>
          <w:lang w:val="en-GB"/>
        </w:rPr>
        <w:t>Ferrell, Hartline and Hochstein, 2021).</w:t>
      </w:r>
    </w:p>
    <w:p w14:paraId="2D620785" w14:textId="77777777" w:rsidR="00FA150D" w:rsidRPr="004B56F8" w:rsidRDefault="002B5F27" w:rsidP="00FA150D">
      <w:pPr>
        <w:rPr>
          <w:rFonts w:cs="Times New Roman"/>
          <w:lang w:val="en-GB"/>
        </w:rPr>
      </w:pPr>
      <w:r w:rsidRPr="004B56F8">
        <w:rPr>
          <w:rFonts w:cs="Times New Roman"/>
          <w:b/>
          <w:lang w:val="en-GB"/>
        </w:rPr>
        <w:t>Place (Distribution):</w:t>
      </w:r>
      <w:r w:rsidRPr="004B56F8">
        <w:rPr>
          <w:rFonts w:cs="Times New Roman"/>
          <w:lang w:val="en-GB"/>
        </w:rPr>
        <w:t xml:space="preserve"> We'll use a multi-channel strategy to make sure clients can find Grand Hyatt with ease. This covers both partnerships with online travel companies and direct reservations made through the hotel's website and mobile application. To increase reservations, we'll also make use of our B2B connections with trav</w:t>
      </w:r>
      <w:r w:rsidR="00273EE0" w:rsidRPr="004B56F8">
        <w:rPr>
          <w:rFonts w:cs="Times New Roman"/>
          <w:lang w:val="en-GB"/>
        </w:rPr>
        <w:t xml:space="preserve">el agents and business networks </w:t>
      </w:r>
      <w:r w:rsidR="00273EE0" w:rsidRPr="004B56F8">
        <w:rPr>
          <w:rFonts w:cs="Times New Roman"/>
          <w:szCs w:val="24"/>
          <w:lang w:val="en-GB"/>
        </w:rPr>
        <w:t>(</w:t>
      </w:r>
      <w:r w:rsidR="00273EE0" w:rsidRPr="004B56F8">
        <w:rPr>
          <w:rFonts w:cs="Times New Roman"/>
          <w:color w:val="222222"/>
          <w:szCs w:val="24"/>
          <w:shd w:val="clear" w:color="auto" w:fill="FFFFFF"/>
          <w:lang w:val="en-GB"/>
        </w:rPr>
        <w:t>Salman et al, 2017).</w:t>
      </w:r>
    </w:p>
    <w:p w14:paraId="24C73410" w14:textId="7A00270A" w:rsidR="00FA150D" w:rsidRPr="004B56F8" w:rsidRDefault="002B5F27" w:rsidP="00FA150D">
      <w:pPr>
        <w:rPr>
          <w:rFonts w:cs="Times New Roman"/>
          <w:lang w:val="en-GB"/>
        </w:rPr>
      </w:pPr>
      <w:r w:rsidRPr="004B56F8">
        <w:rPr>
          <w:rFonts w:cs="Times New Roman"/>
          <w:b/>
          <w:lang w:val="en-GB"/>
        </w:rPr>
        <w:t>Price:</w:t>
      </w:r>
      <w:r w:rsidRPr="004B56F8">
        <w:rPr>
          <w:rFonts w:cs="Times New Roman"/>
          <w:lang w:val="en-GB"/>
        </w:rPr>
        <w:t xml:space="preserve"> Based on market analysis and customer value, we will set our pricing. To appeal to various visitor categories, we will provide a range of price points, from normal rates for leisure travellers to corporate packages and spe</w:t>
      </w:r>
      <w:r w:rsidR="00050200" w:rsidRPr="004B56F8">
        <w:rPr>
          <w:rFonts w:cs="Times New Roman"/>
          <w:lang w:val="en-GB"/>
        </w:rPr>
        <w:t xml:space="preserve">cial offers for </w:t>
      </w:r>
      <w:r w:rsidR="00A178B4" w:rsidRPr="004B56F8">
        <w:rPr>
          <w:rFonts w:cs="Times New Roman"/>
          <w:lang w:val="en-GB"/>
        </w:rPr>
        <w:t>businesspeople</w:t>
      </w:r>
      <w:r w:rsidR="00050200" w:rsidRPr="004B56F8">
        <w:rPr>
          <w:rFonts w:cs="Times New Roman"/>
          <w:lang w:val="en-GB"/>
        </w:rPr>
        <w:t xml:space="preserve"> (</w:t>
      </w:r>
      <w:proofErr w:type="spellStart"/>
      <w:r w:rsidR="00050200" w:rsidRPr="004B56F8">
        <w:rPr>
          <w:rFonts w:cs="Times New Roman"/>
          <w:lang w:val="en-GB"/>
        </w:rPr>
        <w:t>Braciníková</w:t>
      </w:r>
      <w:proofErr w:type="spellEnd"/>
      <w:r w:rsidR="00050200" w:rsidRPr="004B56F8">
        <w:rPr>
          <w:rFonts w:cs="Times New Roman"/>
          <w:lang w:val="en-GB"/>
        </w:rPr>
        <w:t xml:space="preserve"> and </w:t>
      </w:r>
      <w:proofErr w:type="spellStart"/>
      <w:r w:rsidR="00050200" w:rsidRPr="004B56F8">
        <w:rPr>
          <w:rFonts w:cs="Times New Roman"/>
          <w:lang w:val="en-GB"/>
        </w:rPr>
        <w:t>Matušínská</w:t>
      </w:r>
      <w:proofErr w:type="spellEnd"/>
      <w:r w:rsidR="00050200" w:rsidRPr="004B56F8">
        <w:rPr>
          <w:rFonts w:cs="Times New Roman"/>
          <w:lang w:val="en-GB"/>
        </w:rPr>
        <w:t>, 2017).</w:t>
      </w:r>
      <w:r w:rsidRPr="004B56F8">
        <w:rPr>
          <w:rFonts w:cs="Times New Roman"/>
          <w:lang w:val="en-GB"/>
        </w:rPr>
        <w:t xml:space="preserve"> Through </w:t>
      </w:r>
      <w:r w:rsidR="00A178B4" w:rsidRPr="004B56F8">
        <w:rPr>
          <w:rFonts w:cs="Times New Roman"/>
          <w:lang w:val="en-GB"/>
        </w:rPr>
        <w:t>several</w:t>
      </w:r>
      <w:r w:rsidRPr="004B56F8">
        <w:rPr>
          <w:rFonts w:cs="Times New Roman"/>
          <w:lang w:val="en-GB"/>
        </w:rPr>
        <w:t xml:space="preserve"> platforms, such as our website, online marketing, and focused email campaigns, this pricing flexibil</w:t>
      </w:r>
      <w:r w:rsidR="00273EE0" w:rsidRPr="004B56F8">
        <w:rPr>
          <w:rFonts w:cs="Times New Roman"/>
          <w:lang w:val="en-GB"/>
        </w:rPr>
        <w:t xml:space="preserve">ity will be promoted and shared </w:t>
      </w:r>
      <w:r w:rsidR="00273EE0" w:rsidRPr="004B56F8">
        <w:rPr>
          <w:rFonts w:cs="Times New Roman"/>
          <w:szCs w:val="24"/>
          <w:lang w:val="en-GB"/>
        </w:rPr>
        <w:t>(</w:t>
      </w:r>
      <w:r w:rsidR="00273EE0" w:rsidRPr="004B56F8">
        <w:rPr>
          <w:rFonts w:cs="Times New Roman"/>
          <w:color w:val="222222"/>
          <w:szCs w:val="24"/>
          <w:shd w:val="clear" w:color="auto" w:fill="FFFFFF"/>
          <w:lang w:val="en-GB"/>
        </w:rPr>
        <w:t xml:space="preserve">Hollenbeck, Moorthy and </w:t>
      </w:r>
      <w:proofErr w:type="spellStart"/>
      <w:r w:rsidR="00273EE0" w:rsidRPr="004B56F8">
        <w:rPr>
          <w:rFonts w:cs="Times New Roman"/>
          <w:color w:val="222222"/>
          <w:szCs w:val="24"/>
          <w:shd w:val="clear" w:color="auto" w:fill="FFFFFF"/>
          <w:lang w:val="en-GB"/>
        </w:rPr>
        <w:t>Proserpio</w:t>
      </w:r>
      <w:proofErr w:type="spellEnd"/>
      <w:r w:rsidR="00273EE0" w:rsidRPr="004B56F8">
        <w:rPr>
          <w:rFonts w:cs="Times New Roman"/>
          <w:color w:val="222222"/>
          <w:szCs w:val="24"/>
          <w:shd w:val="clear" w:color="auto" w:fill="FFFFFF"/>
          <w:lang w:val="en-GB"/>
        </w:rPr>
        <w:t>, 2019).</w:t>
      </w:r>
    </w:p>
    <w:p w14:paraId="09250CE1" w14:textId="77777777" w:rsidR="00FA150D" w:rsidRPr="004B56F8" w:rsidRDefault="002B5F27" w:rsidP="00FA150D">
      <w:pPr>
        <w:rPr>
          <w:rFonts w:cs="Times New Roman"/>
          <w:lang w:val="en-GB"/>
        </w:rPr>
      </w:pPr>
      <w:r w:rsidRPr="004B56F8">
        <w:rPr>
          <w:rFonts w:cs="Times New Roman"/>
          <w:b/>
          <w:lang w:val="en-GB"/>
        </w:rPr>
        <w:t>Promotion:</w:t>
      </w:r>
      <w:r w:rsidRPr="004B56F8">
        <w:rPr>
          <w:rFonts w:cs="Times New Roman"/>
          <w:lang w:val="en-GB"/>
        </w:rPr>
        <w:t xml:space="preserve"> We will use the RACE (Reach, Act, Convert, Engage) methodology and a thorough Communications Mix to successfully market Grand Hyatt.</w:t>
      </w:r>
    </w:p>
    <w:p w14:paraId="6D6BB6A7" w14:textId="1252123D" w:rsidR="00FA150D" w:rsidRPr="004B56F8" w:rsidRDefault="002B5F27" w:rsidP="00FA150D">
      <w:pPr>
        <w:rPr>
          <w:rFonts w:cs="Times New Roman"/>
          <w:lang w:val="en-GB"/>
        </w:rPr>
      </w:pPr>
      <w:r w:rsidRPr="004B56F8">
        <w:rPr>
          <w:rFonts w:cs="Times New Roman"/>
          <w:b/>
          <w:lang w:val="en-GB"/>
        </w:rPr>
        <w:t>Reach:</w:t>
      </w:r>
      <w:r w:rsidRPr="004B56F8">
        <w:rPr>
          <w:rFonts w:cs="Times New Roman"/>
          <w:lang w:val="en-GB"/>
        </w:rPr>
        <w:t xml:space="preserve"> </w:t>
      </w:r>
      <w:r w:rsidR="00A178B4" w:rsidRPr="004B56F8">
        <w:rPr>
          <w:rFonts w:cs="Times New Roman"/>
          <w:lang w:val="en-GB"/>
        </w:rPr>
        <w:t>To</w:t>
      </w:r>
      <w:r w:rsidRPr="004B56F8">
        <w:rPr>
          <w:rFonts w:cs="Times New Roman"/>
          <w:lang w:val="en-GB"/>
        </w:rPr>
        <w:t xml:space="preserve"> reach a large audience of potential clients, we will run digital marketing campaigns that include search engine marketing, display advertising, and social media advertising. Targeted print ads will be added to this in travel journals and magazines.</w:t>
      </w:r>
    </w:p>
    <w:p w14:paraId="584B173B" w14:textId="4587FF11" w:rsidR="00FA150D" w:rsidRPr="004B56F8" w:rsidRDefault="002B5F27" w:rsidP="00FA150D">
      <w:pPr>
        <w:rPr>
          <w:rFonts w:cs="Times New Roman"/>
          <w:lang w:val="en-GB"/>
        </w:rPr>
      </w:pPr>
      <w:r w:rsidRPr="004B56F8">
        <w:rPr>
          <w:rFonts w:cs="Times New Roman"/>
          <w:lang w:val="en-GB"/>
        </w:rPr>
        <w:t xml:space="preserve">To encourage visitors to </w:t>
      </w:r>
      <w:r w:rsidR="00A178B4" w:rsidRPr="004B56F8">
        <w:rPr>
          <w:rFonts w:cs="Times New Roman"/>
          <w:lang w:val="en-GB"/>
        </w:rPr>
        <w:t>act</w:t>
      </w:r>
      <w:r w:rsidRPr="004B56F8">
        <w:rPr>
          <w:rFonts w:cs="Times New Roman"/>
          <w:lang w:val="en-GB"/>
        </w:rPr>
        <w:t xml:space="preserve">, such as booking reservations or signing up for special offers, we will optimise the hotel's website and landing pages. </w:t>
      </w:r>
      <w:r w:rsidR="00A178B4" w:rsidRPr="004B56F8">
        <w:rPr>
          <w:rFonts w:cs="Times New Roman"/>
          <w:lang w:val="en-GB"/>
        </w:rPr>
        <w:t>Limited time</w:t>
      </w:r>
      <w:r w:rsidRPr="004B56F8">
        <w:rPr>
          <w:rFonts w:cs="Times New Roman"/>
          <w:lang w:val="en-GB"/>
        </w:rPr>
        <w:t xml:space="preserve"> offers and online booking bonuses will encourage conversion even more.</w:t>
      </w:r>
    </w:p>
    <w:p w14:paraId="53C7284B" w14:textId="76DF86A0" w:rsidR="00FA150D" w:rsidRPr="004B56F8" w:rsidRDefault="002B5F27" w:rsidP="00FA150D">
      <w:pPr>
        <w:rPr>
          <w:rFonts w:cs="Times New Roman"/>
          <w:lang w:val="en-GB"/>
        </w:rPr>
      </w:pPr>
      <w:r w:rsidRPr="004B56F8">
        <w:rPr>
          <w:rFonts w:cs="Times New Roman"/>
          <w:b/>
          <w:lang w:val="en-GB"/>
        </w:rPr>
        <w:t>Convert:</w:t>
      </w:r>
      <w:r w:rsidRPr="004B56F8">
        <w:rPr>
          <w:rFonts w:cs="Times New Roman"/>
          <w:lang w:val="en-GB"/>
        </w:rPr>
        <w:t xml:space="preserve"> Through well-crafted email marketing campaigns, we will cultivate leads, offer specialised offers, and foster a feeling of urgency to turn prospective clients into reservations. </w:t>
      </w:r>
      <w:r w:rsidR="00A178B4" w:rsidRPr="004B56F8">
        <w:rPr>
          <w:rFonts w:cs="Times New Roman"/>
          <w:lang w:val="en-GB"/>
        </w:rPr>
        <w:t>To</w:t>
      </w:r>
      <w:r w:rsidRPr="004B56F8">
        <w:rPr>
          <w:rFonts w:cs="Times New Roman"/>
          <w:lang w:val="en-GB"/>
        </w:rPr>
        <w:t xml:space="preserve"> reach visitors who have expressed interest but have not yet booked a reservation, remarketing techniques will also be used.</w:t>
      </w:r>
    </w:p>
    <w:p w14:paraId="1A61BABC" w14:textId="483B0579" w:rsidR="00FA150D" w:rsidRPr="004B56F8" w:rsidRDefault="002B5F27" w:rsidP="00FA150D">
      <w:pPr>
        <w:rPr>
          <w:rFonts w:cs="Times New Roman"/>
          <w:lang w:val="en-GB"/>
        </w:rPr>
      </w:pPr>
      <w:r w:rsidRPr="004B56F8">
        <w:rPr>
          <w:rFonts w:cs="Times New Roman"/>
          <w:b/>
          <w:lang w:val="en-GB"/>
        </w:rPr>
        <w:t>Engage:</w:t>
      </w:r>
      <w:r w:rsidRPr="004B56F8">
        <w:rPr>
          <w:rFonts w:cs="Times New Roman"/>
          <w:lang w:val="en-GB"/>
        </w:rPr>
        <w:t xml:space="preserve"> By using social media channels, publishing eye-catching visual material, and </w:t>
      </w:r>
      <w:r w:rsidRPr="004B56F8">
        <w:rPr>
          <w:rFonts w:cs="Times New Roman"/>
          <w:szCs w:val="24"/>
          <w:lang w:val="en-GB"/>
        </w:rPr>
        <w:t>promoting user-generated content through competitions and promotions, we will put our</w:t>
      </w:r>
      <w:r w:rsidRPr="004B56F8">
        <w:rPr>
          <w:rFonts w:cs="Times New Roman"/>
          <w:lang w:val="en-GB"/>
        </w:rPr>
        <w:t xml:space="preserve"> </w:t>
      </w:r>
      <w:r w:rsidRPr="004B56F8">
        <w:rPr>
          <w:rFonts w:cs="Times New Roman"/>
          <w:lang w:val="en-GB"/>
        </w:rPr>
        <w:lastRenderedPageBreak/>
        <w:t xml:space="preserve">attention on improving client engagement. Customers will become more engaged and loyal </w:t>
      </w:r>
      <w:r w:rsidR="00A178B4" w:rsidRPr="004B56F8">
        <w:rPr>
          <w:rFonts w:cs="Times New Roman"/>
          <w:lang w:val="en-GB"/>
        </w:rPr>
        <w:t>because of</w:t>
      </w:r>
      <w:r w:rsidRPr="004B56F8">
        <w:rPr>
          <w:rFonts w:cs="Times New Roman"/>
          <w:lang w:val="en-GB"/>
        </w:rPr>
        <w:t xml:space="preserve"> personalised guest experiences, loyalty programmes, and quick customer service.</w:t>
      </w:r>
    </w:p>
    <w:p w14:paraId="324590F2" w14:textId="77777777" w:rsidR="00D557D9" w:rsidRPr="004B56F8" w:rsidRDefault="002B5F27" w:rsidP="00D557D9">
      <w:pPr>
        <w:pStyle w:val="Heading1"/>
        <w:rPr>
          <w:rFonts w:cs="Times New Roman"/>
          <w:lang w:val="en-GB"/>
        </w:rPr>
      </w:pPr>
      <w:bookmarkStart w:id="30" w:name="_Toc136941986"/>
      <w:bookmarkStart w:id="31" w:name="_Toc136942004"/>
      <w:bookmarkStart w:id="32" w:name="_Toc137054265"/>
      <w:r w:rsidRPr="004B56F8">
        <w:rPr>
          <w:rFonts w:cs="Times New Roman"/>
          <w:lang w:val="en-GB"/>
        </w:rPr>
        <w:t>Action Plan</w:t>
      </w:r>
      <w:bookmarkEnd w:id="30"/>
      <w:bookmarkEnd w:id="31"/>
      <w:bookmarkEnd w:id="32"/>
    </w:p>
    <w:tbl>
      <w:tblPr>
        <w:tblStyle w:val="LightList-Accent4"/>
        <w:tblW w:w="9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1"/>
        <w:gridCol w:w="1310"/>
        <w:gridCol w:w="1310"/>
        <w:gridCol w:w="1510"/>
        <w:gridCol w:w="1824"/>
      </w:tblGrid>
      <w:tr w:rsidR="00D45FCA" w:rsidRPr="004B56F8" w14:paraId="66A524B4" w14:textId="77777777" w:rsidTr="004B56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D654CE" w14:textId="77777777" w:rsidR="000E3DBA" w:rsidRPr="004B56F8" w:rsidRDefault="002B5F27" w:rsidP="000E3DBA">
            <w:pPr>
              <w:spacing w:before="480" w:after="480" w:line="240" w:lineRule="auto"/>
              <w:jc w:val="center"/>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Task</w:t>
            </w:r>
          </w:p>
        </w:tc>
        <w:tc>
          <w:tcPr>
            <w:tcW w:w="0" w:type="auto"/>
            <w:hideMark/>
          </w:tcPr>
          <w:p w14:paraId="068021DB" w14:textId="77777777" w:rsidR="000E3DBA" w:rsidRPr="004B56F8" w:rsidRDefault="002B5F27" w:rsidP="000E3DBA">
            <w:pPr>
              <w:spacing w:before="480" w:after="48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Start Date</w:t>
            </w:r>
          </w:p>
        </w:tc>
        <w:tc>
          <w:tcPr>
            <w:tcW w:w="0" w:type="auto"/>
            <w:hideMark/>
          </w:tcPr>
          <w:p w14:paraId="7C9F78D1" w14:textId="77777777" w:rsidR="000E3DBA" w:rsidRPr="004B56F8" w:rsidRDefault="002B5F27" w:rsidP="000E3DBA">
            <w:pPr>
              <w:spacing w:before="480" w:after="48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End Date</w:t>
            </w:r>
          </w:p>
        </w:tc>
        <w:tc>
          <w:tcPr>
            <w:tcW w:w="0" w:type="auto"/>
            <w:hideMark/>
          </w:tcPr>
          <w:p w14:paraId="0CEAD4DA" w14:textId="77777777" w:rsidR="000E3DBA" w:rsidRPr="004B56F8" w:rsidRDefault="002B5F27" w:rsidP="000E3DBA">
            <w:pPr>
              <w:spacing w:before="480" w:after="48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Duration (Days)</w:t>
            </w:r>
          </w:p>
        </w:tc>
        <w:tc>
          <w:tcPr>
            <w:tcW w:w="0" w:type="auto"/>
            <w:hideMark/>
          </w:tcPr>
          <w:p w14:paraId="27F46A77" w14:textId="77777777" w:rsidR="000E3DBA" w:rsidRPr="004B56F8" w:rsidRDefault="002B5F27" w:rsidP="000E3DBA">
            <w:pPr>
              <w:spacing w:before="480" w:after="48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Responsible Person</w:t>
            </w:r>
          </w:p>
        </w:tc>
      </w:tr>
      <w:tr w:rsidR="00D45FCA" w:rsidRPr="004B56F8" w14:paraId="6BCD9997" w14:textId="77777777" w:rsidTr="004B56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687E068C" w14:textId="77777777" w:rsidR="000E3DBA" w:rsidRPr="004B56F8" w:rsidRDefault="002B5F27" w:rsidP="000E3DBA">
            <w:pPr>
              <w:spacing w:before="480" w:after="480" w:line="240" w:lineRule="auto"/>
              <w:jc w:val="left"/>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Survey for Market Research</w:t>
            </w:r>
          </w:p>
        </w:tc>
        <w:tc>
          <w:tcPr>
            <w:tcW w:w="0" w:type="auto"/>
            <w:tcBorders>
              <w:top w:val="none" w:sz="0" w:space="0" w:color="auto"/>
              <w:bottom w:val="none" w:sz="0" w:space="0" w:color="auto"/>
            </w:tcBorders>
            <w:hideMark/>
          </w:tcPr>
          <w:p w14:paraId="45CE1E0C" w14:textId="77777777" w:rsidR="000E3DBA" w:rsidRPr="004B56F8" w:rsidRDefault="002B5F27" w:rsidP="000E3DBA">
            <w:pPr>
              <w:spacing w:before="480" w:after="48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01/07/2023</w:t>
            </w:r>
          </w:p>
        </w:tc>
        <w:tc>
          <w:tcPr>
            <w:tcW w:w="0" w:type="auto"/>
            <w:tcBorders>
              <w:top w:val="none" w:sz="0" w:space="0" w:color="auto"/>
              <w:bottom w:val="none" w:sz="0" w:space="0" w:color="auto"/>
            </w:tcBorders>
            <w:hideMark/>
          </w:tcPr>
          <w:p w14:paraId="0F638F80" w14:textId="77777777" w:rsidR="000E3DBA" w:rsidRPr="004B56F8" w:rsidRDefault="002B5F27" w:rsidP="000E3DBA">
            <w:pPr>
              <w:spacing w:before="480" w:after="48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15/07/2023</w:t>
            </w:r>
          </w:p>
        </w:tc>
        <w:tc>
          <w:tcPr>
            <w:tcW w:w="0" w:type="auto"/>
            <w:tcBorders>
              <w:top w:val="none" w:sz="0" w:space="0" w:color="auto"/>
              <w:bottom w:val="none" w:sz="0" w:space="0" w:color="auto"/>
            </w:tcBorders>
            <w:hideMark/>
          </w:tcPr>
          <w:p w14:paraId="7984CC81" w14:textId="77777777" w:rsidR="000E3DBA" w:rsidRPr="004B56F8" w:rsidRDefault="002B5F27" w:rsidP="000E3DBA">
            <w:pPr>
              <w:spacing w:before="480" w:after="48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15</w:t>
            </w:r>
          </w:p>
        </w:tc>
        <w:tc>
          <w:tcPr>
            <w:tcW w:w="0" w:type="auto"/>
            <w:tcBorders>
              <w:top w:val="none" w:sz="0" w:space="0" w:color="auto"/>
              <w:bottom w:val="none" w:sz="0" w:space="0" w:color="auto"/>
              <w:right w:val="none" w:sz="0" w:space="0" w:color="auto"/>
            </w:tcBorders>
            <w:hideMark/>
          </w:tcPr>
          <w:p w14:paraId="76A67B1A" w14:textId="77777777" w:rsidR="000E3DBA" w:rsidRPr="004B56F8" w:rsidRDefault="002B5F27" w:rsidP="000E3DBA">
            <w:pPr>
              <w:spacing w:before="480" w:after="48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Marketing Team</w:t>
            </w:r>
          </w:p>
        </w:tc>
      </w:tr>
      <w:tr w:rsidR="00D45FCA" w:rsidRPr="004B56F8" w14:paraId="484C1113" w14:textId="77777777" w:rsidTr="004B56F8">
        <w:tc>
          <w:tcPr>
            <w:cnfStyle w:val="001000000000" w:firstRow="0" w:lastRow="0" w:firstColumn="1" w:lastColumn="0" w:oddVBand="0" w:evenVBand="0" w:oddHBand="0" w:evenHBand="0" w:firstRowFirstColumn="0" w:firstRowLastColumn="0" w:lastRowFirstColumn="0" w:lastRowLastColumn="0"/>
            <w:tcW w:w="0" w:type="auto"/>
            <w:hideMark/>
          </w:tcPr>
          <w:p w14:paraId="498A2D84" w14:textId="77777777" w:rsidR="000E3DBA" w:rsidRPr="004B56F8" w:rsidRDefault="002B5F27" w:rsidP="000E3DBA">
            <w:pPr>
              <w:spacing w:before="480" w:after="480" w:line="240" w:lineRule="auto"/>
              <w:jc w:val="left"/>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Create Customer Segmentation</w:t>
            </w:r>
          </w:p>
        </w:tc>
        <w:tc>
          <w:tcPr>
            <w:tcW w:w="0" w:type="auto"/>
            <w:hideMark/>
          </w:tcPr>
          <w:p w14:paraId="5500FDF0" w14:textId="77777777" w:rsidR="000E3DBA" w:rsidRPr="004B56F8" w:rsidRDefault="002B5F27" w:rsidP="000E3DBA">
            <w:pPr>
              <w:spacing w:before="480" w:after="48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16/07/2023</w:t>
            </w:r>
          </w:p>
        </w:tc>
        <w:tc>
          <w:tcPr>
            <w:tcW w:w="0" w:type="auto"/>
            <w:hideMark/>
          </w:tcPr>
          <w:p w14:paraId="221AC9FD" w14:textId="77777777" w:rsidR="000E3DBA" w:rsidRPr="004B56F8" w:rsidRDefault="002B5F27" w:rsidP="000E3DBA">
            <w:pPr>
              <w:spacing w:before="480" w:after="48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20/07/2023</w:t>
            </w:r>
          </w:p>
        </w:tc>
        <w:tc>
          <w:tcPr>
            <w:tcW w:w="0" w:type="auto"/>
            <w:hideMark/>
          </w:tcPr>
          <w:p w14:paraId="78C3B4AA" w14:textId="77777777" w:rsidR="000E3DBA" w:rsidRPr="004B56F8" w:rsidRDefault="002B5F27" w:rsidP="000E3DBA">
            <w:pPr>
              <w:spacing w:before="480" w:after="48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5</w:t>
            </w:r>
          </w:p>
        </w:tc>
        <w:tc>
          <w:tcPr>
            <w:tcW w:w="0" w:type="auto"/>
            <w:hideMark/>
          </w:tcPr>
          <w:p w14:paraId="06F6E216" w14:textId="77777777" w:rsidR="000E3DBA" w:rsidRPr="004B56F8" w:rsidRDefault="002B5F27" w:rsidP="000E3DBA">
            <w:pPr>
              <w:spacing w:before="480" w:after="48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Marketing Team</w:t>
            </w:r>
          </w:p>
        </w:tc>
      </w:tr>
      <w:tr w:rsidR="00D45FCA" w:rsidRPr="004B56F8" w14:paraId="1236F3AB" w14:textId="77777777" w:rsidTr="004B56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2937F0C0" w14:textId="77777777" w:rsidR="000E3DBA" w:rsidRPr="004B56F8" w:rsidRDefault="002B5F27" w:rsidP="000E3DBA">
            <w:pPr>
              <w:spacing w:before="480" w:after="480" w:line="240" w:lineRule="auto"/>
              <w:jc w:val="left"/>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Establish Targeting Strategy</w:t>
            </w:r>
          </w:p>
        </w:tc>
        <w:tc>
          <w:tcPr>
            <w:tcW w:w="0" w:type="auto"/>
            <w:tcBorders>
              <w:top w:val="none" w:sz="0" w:space="0" w:color="auto"/>
              <w:bottom w:val="none" w:sz="0" w:space="0" w:color="auto"/>
            </w:tcBorders>
            <w:hideMark/>
          </w:tcPr>
          <w:p w14:paraId="621BD056" w14:textId="77777777" w:rsidR="000E3DBA" w:rsidRPr="004B56F8" w:rsidRDefault="002B5F27" w:rsidP="000E3DBA">
            <w:pPr>
              <w:spacing w:before="480" w:after="48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21/07/2023</w:t>
            </w:r>
          </w:p>
        </w:tc>
        <w:tc>
          <w:tcPr>
            <w:tcW w:w="0" w:type="auto"/>
            <w:tcBorders>
              <w:top w:val="none" w:sz="0" w:space="0" w:color="auto"/>
              <w:bottom w:val="none" w:sz="0" w:space="0" w:color="auto"/>
            </w:tcBorders>
            <w:hideMark/>
          </w:tcPr>
          <w:p w14:paraId="6014643B" w14:textId="77777777" w:rsidR="000E3DBA" w:rsidRPr="004B56F8" w:rsidRDefault="002B5F27" w:rsidP="000E3DBA">
            <w:pPr>
              <w:spacing w:before="480" w:after="48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25/07/2023</w:t>
            </w:r>
          </w:p>
        </w:tc>
        <w:tc>
          <w:tcPr>
            <w:tcW w:w="0" w:type="auto"/>
            <w:tcBorders>
              <w:top w:val="none" w:sz="0" w:space="0" w:color="auto"/>
              <w:bottom w:val="none" w:sz="0" w:space="0" w:color="auto"/>
            </w:tcBorders>
            <w:hideMark/>
          </w:tcPr>
          <w:p w14:paraId="09562858" w14:textId="77777777" w:rsidR="000E3DBA" w:rsidRPr="004B56F8" w:rsidRDefault="002B5F27" w:rsidP="000E3DBA">
            <w:pPr>
              <w:spacing w:before="480" w:after="48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5</w:t>
            </w:r>
          </w:p>
        </w:tc>
        <w:tc>
          <w:tcPr>
            <w:tcW w:w="0" w:type="auto"/>
            <w:tcBorders>
              <w:top w:val="none" w:sz="0" w:space="0" w:color="auto"/>
              <w:bottom w:val="none" w:sz="0" w:space="0" w:color="auto"/>
              <w:right w:val="none" w:sz="0" w:space="0" w:color="auto"/>
            </w:tcBorders>
            <w:hideMark/>
          </w:tcPr>
          <w:p w14:paraId="49566394" w14:textId="77777777" w:rsidR="000E3DBA" w:rsidRPr="004B56F8" w:rsidRDefault="002B5F27" w:rsidP="000E3DBA">
            <w:pPr>
              <w:spacing w:before="480" w:after="48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Marketing Team</w:t>
            </w:r>
          </w:p>
        </w:tc>
      </w:tr>
      <w:tr w:rsidR="00D45FCA" w:rsidRPr="004B56F8" w14:paraId="3AC13ED5" w14:textId="77777777" w:rsidTr="004B56F8">
        <w:tc>
          <w:tcPr>
            <w:cnfStyle w:val="001000000000" w:firstRow="0" w:lastRow="0" w:firstColumn="1" w:lastColumn="0" w:oddVBand="0" w:evenVBand="0" w:oddHBand="0" w:evenHBand="0" w:firstRowFirstColumn="0" w:firstRowLastColumn="0" w:lastRowFirstColumn="0" w:lastRowLastColumn="0"/>
            <w:tcW w:w="0" w:type="auto"/>
            <w:hideMark/>
          </w:tcPr>
          <w:p w14:paraId="612EA4DC" w14:textId="77777777" w:rsidR="000E3DBA" w:rsidRPr="004B56F8" w:rsidRDefault="002B5F27" w:rsidP="000E3DBA">
            <w:pPr>
              <w:spacing w:before="480" w:after="480" w:line="240" w:lineRule="auto"/>
              <w:jc w:val="left"/>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Improving Value Proposition</w:t>
            </w:r>
          </w:p>
        </w:tc>
        <w:tc>
          <w:tcPr>
            <w:tcW w:w="0" w:type="auto"/>
            <w:hideMark/>
          </w:tcPr>
          <w:p w14:paraId="55777F89" w14:textId="77777777" w:rsidR="000E3DBA" w:rsidRPr="004B56F8" w:rsidRDefault="002B5F27" w:rsidP="000E3DBA">
            <w:pPr>
              <w:spacing w:before="480" w:after="48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26/07/2023</w:t>
            </w:r>
          </w:p>
        </w:tc>
        <w:tc>
          <w:tcPr>
            <w:tcW w:w="0" w:type="auto"/>
            <w:hideMark/>
          </w:tcPr>
          <w:p w14:paraId="64648F06" w14:textId="77777777" w:rsidR="000E3DBA" w:rsidRPr="004B56F8" w:rsidRDefault="002B5F27" w:rsidP="000E3DBA">
            <w:pPr>
              <w:spacing w:before="480" w:after="48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30/07/2023</w:t>
            </w:r>
          </w:p>
        </w:tc>
        <w:tc>
          <w:tcPr>
            <w:tcW w:w="0" w:type="auto"/>
            <w:hideMark/>
          </w:tcPr>
          <w:p w14:paraId="00CFB45F" w14:textId="77777777" w:rsidR="000E3DBA" w:rsidRPr="004B56F8" w:rsidRDefault="002B5F27" w:rsidP="000E3DBA">
            <w:pPr>
              <w:spacing w:before="480" w:after="48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5</w:t>
            </w:r>
          </w:p>
        </w:tc>
        <w:tc>
          <w:tcPr>
            <w:tcW w:w="0" w:type="auto"/>
            <w:hideMark/>
          </w:tcPr>
          <w:p w14:paraId="3B475629" w14:textId="77777777" w:rsidR="000E3DBA" w:rsidRPr="004B56F8" w:rsidRDefault="002B5F27" w:rsidP="000E3DBA">
            <w:pPr>
              <w:spacing w:before="480" w:after="48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Marketing Team</w:t>
            </w:r>
          </w:p>
        </w:tc>
      </w:tr>
      <w:tr w:rsidR="00D45FCA" w:rsidRPr="004B56F8" w14:paraId="0319B79F" w14:textId="77777777" w:rsidTr="004B56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229451D0" w14:textId="77777777" w:rsidR="000E3DBA" w:rsidRPr="004B56F8" w:rsidRDefault="002B5F27" w:rsidP="000E3DBA">
            <w:pPr>
              <w:spacing w:before="480" w:after="480" w:line="240" w:lineRule="auto"/>
              <w:jc w:val="left"/>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Establish Promotional Strategies</w:t>
            </w:r>
          </w:p>
        </w:tc>
        <w:tc>
          <w:tcPr>
            <w:tcW w:w="0" w:type="auto"/>
            <w:tcBorders>
              <w:top w:val="none" w:sz="0" w:space="0" w:color="auto"/>
              <w:bottom w:val="none" w:sz="0" w:space="0" w:color="auto"/>
            </w:tcBorders>
            <w:hideMark/>
          </w:tcPr>
          <w:p w14:paraId="2F1369A3" w14:textId="77777777" w:rsidR="000E3DBA" w:rsidRPr="004B56F8" w:rsidRDefault="002B5F27" w:rsidP="000E3DBA">
            <w:pPr>
              <w:spacing w:before="480" w:after="48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01/08/2023</w:t>
            </w:r>
          </w:p>
        </w:tc>
        <w:tc>
          <w:tcPr>
            <w:tcW w:w="0" w:type="auto"/>
            <w:tcBorders>
              <w:top w:val="none" w:sz="0" w:space="0" w:color="auto"/>
              <w:bottom w:val="none" w:sz="0" w:space="0" w:color="auto"/>
            </w:tcBorders>
            <w:hideMark/>
          </w:tcPr>
          <w:p w14:paraId="16C85A39" w14:textId="77777777" w:rsidR="000E3DBA" w:rsidRPr="004B56F8" w:rsidRDefault="002B5F27" w:rsidP="000E3DBA">
            <w:pPr>
              <w:spacing w:before="480" w:after="48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10/08/2023</w:t>
            </w:r>
          </w:p>
        </w:tc>
        <w:tc>
          <w:tcPr>
            <w:tcW w:w="0" w:type="auto"/>
            <w:tcBorders>
              <w:top w:val="none" w:sz="0" w:space="0" w:color="auto"/>
              <w:bottom w:val="none" w:sz="0" w:space="0" w:color="auto"/>
            </w:tcBorders>
            <w:hideMark/>
          </w:tcPr>
          <w:p w14:paraId="1F3A058A" w14:textId="77777777" w:rsidR="000E3DBA" w:rsidRPr="004B56F8" w:rsidRDefault="002B5F27" w:rsidP="000E3DBA">
            <w:pPr>
              <w:spacing w:before="480" w:after="48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10</w:t>
            </w:r>
          </w:p>
        </w:tc>
        <w:tc>
          <w:tcPr>
            <w:tcW w:w="0" w:type="auto"/>
            <w:tcBorders>
              <w:top w:val="none" w:sz="0" w:space="0" w:color="auto"/>
              <w:bottom w:val="none" w:sz="0" w:space="0" w:color="auto"/>
              <w:right w:val="none" w:sz="0" w:space="0" w:color="auto"/>
            </w:tcBorders>
            <w:hideMark/>
          </w:tcPr>
          <w:p w14:paraId="0FF347E4" w14:textId="77777777" w:rsidR="000E3DBA" w:rsidRPr="004B56F8" w:rsidRDefault="002B5F27" w:rsidP="000E3DBA">
            <w:pPr>
              <w:spacing w:before="480" w:after="48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Marketing Team</w:t>
            </w:r>
          </w:p>
        </w:tc>
      </w:tr>
      <w:tr w:rsidR="00D45FCA" w:rsidRPr="004B56F8" w14:paraId="3FA58AE1" w14:textId="77777777" w:rsidTr="004B56F8">
        <w:tc>
          <w:tcPr>
            <w:cnfStyle w:val="001000000000" w:firstRow="0" w:lastRow="0" w:firstColumn="1" w:lastColumn="0" w:oddVBand="0" w:evenVBand="0" w:oddHBand="0" w:evenHBand="0" w:firstRowFirstColumn="0" w:firstRowLastColumn="0" w:lastRowFirstColumn="0" w:lastRowLastColumn="0"/>
            <w:tcW w:w="0" w:type="auto"/>
            <w:hideMark/>
          </w:tcPr>
          <w:p w14:paraId="0CA5EE4F" w14:textId="77777777" w:rsidR="000E3DBA" w:rsidRPr="004B56F8" w:rsidRDefault="002B5F27" w:rsidP="000E3DBA">
            <w:pPr>
              <w:spacing w:before="480" w:after="480" w:line="240" w:lineRule="auto"/>
              <w:jc w:val="left"/>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Accurately Implementation of Promotional Campaigns</w:t>
            </w:r>
          </w:p>
        </w:tc>
        <w:tc>
          <w:tcPr>
            <w:tcW w:w="0" w:type="auto"/>
            <w:hideMark/>
          </w:tcPr>
          <w:p w14:paraId="54B4123C" w14:textId="77777777" w:rsidR="000E3DBA" w:rsidRPr="004B56F8" w:rsidRDefault="002B5F27" w:rsidP="000E3DBA">
            <w:pPr>
              <w:spacing w:before="480" w:after="48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15/08/2023</w:t>
            </w:r>
          </w:p>
        </w:tc>
        <w:tc>
          <w:tcPr>
            <w:tcW w:w="0" w:type="auto"/>
            <w:hideMark/>
          </w:tcPr>
          <w:p w14:paraId="1B2C67D9" w14:textId="77777777" w:rsidR="000E3DBA" w:rsidRPr="004B56F8" w:rsidRDefault="002B5F27" w:rsidP="000E3DBA">
            <w:pPr>
              <w:spacing w:before="480" w:after="48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15/10/2023</w:t>
            </w:r>
          </w:p>
        </w:tc>
        <w:tc>
          <w:tcPr>
            <w:tcW w:w="0" w:type="auto"/>
            <w:hideMark/>
          </w:tcPr>
          <w:p w14:paraId="1198B525" w14:textId="77777777" w:rsidR="000E3DBA" w:rsidRPr="004B56F8" w:rsidRDefault="002B5F27" w:rsidP="000E3DBA">
            <w:pPr>
              <w:spacing w:before="480" w:after="48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60</w:t>
            </w:r>
          </w:p>
        </w:tc>
        <w:tc>
          <w:tcPr>
            <w:tcW w:w="0" w:type="auto"/>
            <w:hideMark/>
          </w:tcPr>
          <w:p w14:paraId="2A6A0098" w14:textId="77777777" w:rsidR="000E3DBA" w:rsidRPr="004B56F8" w:rsidRDefault="002B5F27" w:rsidP="000E3DBA">
            <w:pPr>
              <w:spacing w:before="480" w:after="48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themeColor="text1"/>
                <w:kern w:val="0"/>
                <w:sz w:val="24"/>
                <w:szCs w:val="24"/>
                <w:lang w:val="en-GB"/>
              </w:rPr>
            </w:pPr>
            <w:r w:rsidRPr="004B56F8">
              <w:rPr>
                <w:rFonts w:eastAsia="Times New Roman" w:cs="Times New Roman"/>
                <w:color w:val="000000" w:themeColor="text1"/>
                <w:kern w:val="0"/>
                <w:sz w:val="24"/>
                <w:szCs w:val="24"/>
                <w:lang w:val="en-GB"/>
              </w:rPr>
              <w:t>Marketing Team</w:t>
            </w:r>
          </w:p>
        </w:tc>
      </w:tr>
    </w:tbl>
    <w:p w14:paraId="4CCDB467" w14:textId="77777777" w:rsidR="000E3DBA" w:rsidRPr="004B56F8" w:rsidRDefault="000E3DBA" w:rsidP="006F3AAE">
      <w:pPr>
        <w:rPr>
          <w:rFonts w:cs="Times New Roman"/>
          <w:lang w:val="en-GB"/>
        </w:rPr>
      </w:pPr>
    </w:p>
    <w:p w14:paraId="0A8EA505" w14:textId="77777777" w:rsidR="006F3AAE" w:rsidRPr="004B56F8" w:rsidRDefault="002B5F27" w:rsidP="006F3AAE">
      <w:pPr>
        <w:rPr>
          <w:rFonts w:cs="Times New Roman"/>
          <w:lang w:val="en-GB"/>
        </w:rPr>
      </w:pPr>
      <w:r w:rsidRPr="004B56F8">
        <w:rPr>
          <w:rFonts w:cs="Times New Roman"/>
          <w:lang w:val="en-GB"/>
        </w:rPr>
        <w:t xml:space="preserve">The list of marketing channels was created after a comprehensive examination of the target client categories and their preferred means of contact. After extensive investigation, we discovered that our clientele is active users of social networking sites, rely on travel booking sites, and like personalised email marketing. As a result, we've given it a top priority in our timetable to use these channels efficiently. We will track measures like engagement, reach, and conversions in order to assess how well each channel is doing. We will be able to make </w:t>
      </w:r>
      <w:r w:rsidRPr="004B56F8">
        <w:rPr>
          <w:rFonts w:cs="Times New Roman"/>
          <w:lang w:val="en-GB"/>
        </w:rPr>
        <w:lastRenderedPageBreak/>
        <w:t>wise judgements, improve our marketing tactics, and achieve our targeted results with the help of this invaluable data.</w:t>
      </w:r>
    </w:p>
    <w:p w14:paraId="1D5D5CE0" w14:textId="77777777" w:rsidR="00D557D9" w:rsidRPr="004B56F8" w:rsidRDefault="002B5F27" w:rsidP="00D557D9">
      <w:pPr>
        <w:pStyle w:val="Heading1"/>
        <w:rPr>
          <w:rFonts w:cs="Times New Roman"/>
          <w:lang w:val="en-GB"/>
        </w:rPr>
      </w:pPr>
      <w:bookmarkStart w:id="33" w:name="_Toc136941987"/>
      <w:bookmarkStart w:id="34" w:name="_Toc136942005"/>
      <w:bookmarkStart w:id="35" w:name="_Toc137054266"/>
      <w:r w:rsidRPr="004B56F8">
        <w:rPr>
          <w:rFonts w:cs="Times New Roman"/>
          <w:lang w:val="en-GB"/>
        </w:rPr>
        <w:t>Control</w:t>
      </w:r>
      <w:bookmarkEnd w:id="33"/>
      <w:bookmarkEnd w:id="34"/>
      <w:bookmarkEnd w:id="35"/>
    </w:p>
    <w:p w14:paraId="21C0CFB9" w14:textId="77777777" w:rsidR="000E3DBA" w:rsidRPr="004B56F8" w:rsidRDefault="002B5F27" w:rsidP="000E3DBA">
      <w:pPr>
        <w:rPr>
          <w:rFonts w:cs="Times New Roman"/>
          <w:lang w:val="en-GB"/>
        </w:rPr>
      </w:pPr>
      <w:r w:rsidRPr="004B56F8">
        <w:rPr>
          <w:rFonts w:cs="Times New Roman"/>
          <w:lang w:val="en-GB"/>
        </w:rPr>
        <w:t>We will use a variety of key performance indicators (KPIs) that are in line with our objectives to assess the effectiveness of our marketing initiatives for Grand Hyatt. These include indicators for measuring customer growth, brand perception and awareness, customer satisfaction ratings, new customer acquisition, and profitability. By keeping an eye on these indicators, we can evaluate the success of our marketing initiatives, pinpoint areas for development, and make sure that our target market is responding favourably to our USP, distinctive features, and advantages. In the end, the goals of our control methods will be to boost Grand Hyatt's earnings while increasing brand reputation and client engagement.</w:t>
      </w:r>
    </w:p>
    <w:p w14:paraId="7CEDB795" w14:textId="77777777" w:rsidR="00D557D9" w:rsidRPr="004B56F8" w:rsidRDefault="002B5F27">
      <w:pPr>
        <w:spacing w:line="259" w:lineRule="auto"/>
        <w:jc w:val="left"/>
        <w:rPr>
          <w:rFonts w:cs="Times New Roman"/>
          <w:lang w:val="en-GB"/>
        </w:rPr>
      </w:pPr>
      <w:r w:rsidRPr="004B56F8">
        <w:rPr>
          <w:rFonts w:cs="Times New Roman"/>
          <w:lang w:val="en-GB"/>
        </w:rPr>
        <w:br w:type="page"/>
      </w:r>
    </w:p>
    <w:p w14:paraId="46A8C4FE" w14:textId="77777777" w:rsidR="00D557D9" w:rsidRPr="004B56F8" w:rsidRDefault="002B5F27" w:rsidP="00D557D9">
      <w:pPr>
        <w:pStyle w:val="Heading1"/>
        <w:rPr>
          <w:rFonts w:cs="Times New Roman"/>
          <w:lang w:val="en-GB"/>
        </w:rPr>
      </w:pPr>
      <w:bookmarkStart w:id="36" w:name="_Toc136941988"/>
      <w:bookmarkStart w:id="37" w:name="_Toc136942006"/>
      <w:bookmarkStart w:id="38" w:name="_Toc137054267"/>
      <w:r w:rsidRPr="004B56F8">
        <w:rPr>
          <w:rFonts w:cs="Times New Roman"/>
          <w:lang w:val="en-GB"/>
        </w:rPr>
        <w:lastRenderedPageBreak/>
        <w:t>Conclusion</w:t>
      </w:r>
      <w:bookmarkEnd w:id="36"/>
      <w:bookmarkEnd w:id="37"/>
      <w:bookmarkEnd w:id="38"/>
    </w:p>
    <w:p w14:paraId="539A1379" w14:textId="77777777" w:rsidR="000E3DBA" w:rsidRPr="004B56F8" w:rsidRDefault="002B5F27" w:rsidP="000E3DBA">
      <w:pPr>
        <w:rPr>
          <w:rFonts w:cs="Times New Roman"/>
          <w:lang w:val="en-GB"/>
        </w:rPr>
      </w:pPr>
      <w:r w:rsidRPr="004B56F8">
        <w:rPr>
          <w:rFonts w:cs="Times New Roman"/>
          <w:lang w:val="en-GB"/>
        </w:rPr>
        <w:t>We expect to face difficulties as we create the Grand Hyatt marketing strategy, including fierce competition, shaky economic conditions, and changing consumer tastes. We advise ongoing market research to solve these issues, as well as continuing to monitor trends and client needs. It is essential to improve the hotel's value offer through individualised experiences, environmentally responsible programmes, and creative technology integration. Effective resource allocation will be made possible by using data-driven decision-making and optimising marketing initiatives. Reach is increased through establishing partnerships with tour operators, event organisers, and neighbourhood businesses. Success is ensured by tracking key performance metrics and modifying marketing initiatives. Grand Hyatt can boost brand growth, draw in new clients, and keep a competitive advantage in the market for upscale accommodations by putting these methods into practice.</w:t>
      </w:r>
    </w:p>
    <w:p w14:paraId="58E9E292" w14:textId="77777777" w:rsidR="00A963A2" w:rsidRPr="004B56F8" w:rsidRDefault="002B5F27">
      <w:pPr>
        <w:spacing w:line="259" w:lineRule="auto"/>
        <w:jc w:val="left"/>
        <w:rPr>
          <w:rFonts w:cs="Times New Roman"/>
          <w:lang w:val="en-GB"/>
        </w:rPr>
      </w:pPr>
      <w:r w:rsidRPr="004B56F8">
        <w:rPr>
          <w:rFonts w:cs="Times New Roman"/>
          <w:lang w:val="en-GB"/>
        </w:rPr>
        <w:br w:type="page"/>
      </w:r>
    </w:p>
    <w:p w14:paraId="1FA5DE2C" w14:textId="77777777" w:rsidR="00D557D9" w:rsidRPr="004B56F8" w:rsidRDefault="002B5F27" w:rsidP="00A963A2">
      <w:pPr>
        <w:pStyle w:val="Heading1"/>
        <w:rPr>
          <w:rFonts w:cs="Times New Roman"/>
          <w:lang w:val="en-GB"/>
        </w:rPr>
      </w:pPr>
      <w:bookmarkStart w:id="39" w:name="_Toc136941989"/>
      <w:bookmarkStart w:id="40" w:name="_Toc136942007"/>
      <w:bookmarkStart w:id="41" w:name="_Toc137054268"/>
      <w:r w:rsidRPr="004B56F8">
        <w:rPr>
          <w:rFonts w:cs="Times New Roman"/>
          <w:lang w:val="en-GB"/>
        </w:rPr>
        <w:lastRenderedPageBreak/>
        <w:t>Reference</w:t>
      </w:r>
      <w:bookmarkEnd w:id="39"/>
      <w:bookmarkEnd w:id="40"/>
      <w:r w:rsidR="00F106CC" w:rsidRPr="004B56F8">
        <w:rPr>
          <w:rFonts w:cs="Times New Roman"/>
          <w:lang w:val="en-GB"/>
        </w:rPr>
        <w:t>s</w:t>
      </w:r>
      <w:bookmarkEnd w:id="41"/>
    </w:p>
    <w:p w14:paraId="3948FD60" w14:textId="77777777" w:rsidR="004B56F8" w:rsidRPr="004B56F8" w:rsidRDefault="004B56F8" w:rsidP="004B56F8">
      <w:pPr>
        <w:pStyle w:val="ListParagraph"/>
        <w:numPr>
          <w:ilvl w:val="0"/>
          <w:numId w:val="13"/>
        </w:numPr>
        <w:rPr>
          <w:rFonts w:cs="Times New Roman"/>
          <w:lang w:val="en-GB"/>
        </w:rPr>
      </w:pPr>
      <w:proofErr w:type="spellStart"/>
      <w:r w:rsidRPr="004B56F8">
        <w:rPr>
          <w:rFonts w:cs="Times New Roman"/>
          <w:lang w:val="en-GB"/>
        </w:rPr>
        <w:t>Braciníková</w:t>
      </w:r>
      <w:proofErr w:type="spellEnd"/>
      <w:r w:rsidRPr="004B56F8">
        <w:rPr>
          <w:rFonts w:cs="Times New Roman"/>
          <w:lang w:val="en-GB"/>
        </w:rPr>
        <w:t xml:space="preserve">, V. and </w:t>
      </w:r>
      <w:proofErr w:type="spellStart"/>
      <w:r w:rsidRPr="004B56F8">
        <w:rPr>
          <w:rFonts w:cs="Times New Roman"/>
          <w:lang w:val="en-GB"/>
        </w:rPr>
        <w:t>Matušínská</w:t>
      </w:r>
      <w:proofErr w:type="spellEnd"/>
      <w:r w:rsidRPr="004B56F8">
        <w:rPr>
          <w:rFonts w:cs="Times New Roman"/>
          <w:lang w:val="en-GB"/>
        </w:rPr>
        <w:t xml:space="preserve">, K., (2017), December. Marketing mix of financial services from the customer's perspective. In </w:t>
      </w:r>
      <w:r w:rsidRPr="004B56F8">
        <w:rPr>
          <w:rFonts w:cs="Times New Roman"/>
          <w:i/>
          <w:iCs/>
          <w:lang w:val="en-GB"/>
        </w:rPr>
        <w:t xml:space="preserve">Forum Scientiae </w:t>
      </w:r>
      <w:proofErr w:type="spellStart"/>
      <w:r w:rsidRPr="004B56F8">
        <w:rPr>
          <w:rFonts w:cs="Times New Roman"/>
          <w:i/>
          <w:iCs/>
          <w:lang w:val="en-GB"/>
        </w:rPr>
        <w:t>Oeconomia</w:t>
      </w:r>
      <w:proofErr w:type="spellEnd"/>
      <w:r w:rsidRPr="004B56F8">
        <w:rPr>
          <w:rFonts w:cs="Times New Roman"/>
          <w:lang w:val="en-GB"/>
        </w:rPr>
        <w:t> (Vol. 5, No. 4, pp. 36-48).</w:t>
      </w:r>
    </w:p>
    <w:p w14:paraId="402D18FA" w14:textId="77777777" w:rsidR="004B56F8" w:rsidRPr="004B56F8" w:rsidRDefault="004B56F8" w:rsidP="004B56F8">
      <w:pPr>
        <w:pStyle w:val="ListParagraph"/>
        <w:numPr>
          <w:ilvl w:val="0"/>
          <w:numId w:val="13"/>
        </w:numPr>
        <w:rPr>
          <w:rFonts w:cs="Times New Roman"/>
          <w:lang w:val="en-GB"/>
        </w:rPr>
      </w:pPr>
      <w:proofErr w:type="spellStart"/>
      <w:r w:rsidRPr="004B56F8">
        <w:rPr>
          <w:rFonts w:cs="Times New Roman"/>
          <w:lang w:val="en-GB"/>
        </w:rPr>
        <w:t>Chernev</w:t>
      </w:r>
      <w:proofErr w:type="spellEnd"/>
      <w:r w:rsidRPr="004B56F8">
        <w:rPr>
          <w:rFonts w:cs="Times New Roman"/>
          <w:lang w:val="en-GB"/>
        </w:rPr>
        <w:t>, A., (2020). </w:t>
      </w:r>
      <w:r w:rsidRPr="004B56F8">
        <w:rPr>
          <w:rFonts w:cs="Times New Roman"/>
          <w:i/>
          <w:iCs/>
          <w:lang w:val="en-GB"/>
        </w:rPr>
        <w:t>The marketing plan handbook</w:t>
      </w:r>
      <w:r w:rsidRPr="004B56F8">
        <w:rPr>
          <w:rFonts w:cs="Times New Roman"/>
          <w:lang w:val="en-GB"/>
        </w:rPr>
        <w:t>. Cerebellum Press.</w:t>
      </w:r>
    </w:p>
    <w:p w14:paraId="1D240524" w14:textId="789C48DA" w:rsidR="004B56F8" w:rsidRPr="004B56F8" w:rsidRDefault="004B56F8" w:rsidP="004B56F8">
      <w:pPr>
        <w:pStyle w:val="ListParagraph"/>
        <w:numPr>
          <w:ilvl w:val="0"/>
          <w:numId w:val="13"/>
        </w:numPr>
        <w:rPr>
          <w:rFonts w:cs="Times New Roman"/>
          <w:color w:val="222222"/>
          <w:szCs w:val="24"/>
          <w:shd w:val="clear" w:color="auto" w:fill="FFFFFF"/>
          <w:lang w:val="en-GB"/>
        </w:rPr>
      </w:pPr>
      <w:r w:rsidRPr="004B56F8">
        <w:rPr>
          <w:rFonts w:cs="Times New Roman"/>
          <w:color w:val="222222"/>
          <w:szCs w:val="24"/>
          <w:shd w:val="clear" w:color="auto" w:fill="FFFFFF"/>
          <w:lang w:val="en-GB"/>
        </w:rPr>
        <w:t xml:space="preserve">De </w:t>
      </w:r>
      <w:proofErr w:type="spellStart"/>
      <w:r w:rsidRPr="004B56F8">
        <w:rPr>
          <w:rFonts w:cs="Times New Roman"/>
          <w:color w:val="222222"/>
          <w:szCs w:val="24"/>
          <w:shd w:val="clear" w:color="auto" w:fill="FFFFFF"/>
          <w:lang w:val="en-GB"/>
        </w:rPr>
        <w:t>Pelsmacker</w:t>
      </w:r>
      <w:proofErr w:type="spellEnd"/>
      <w:r w:rsidRPr="004B56F8">
        <w:rPr>
          <w:rFonts w:cs="Times New Roman"/>
          <w:color w:val="222222"/>
          <w:szCs w:val="24"/>
          <w:shd w:val="clear" w:color="auto" w:fill="FFFFFF"/>
          <w:lang w:val="en-GB"/>
        </w:rPr>
        <w:t xml:space="preserve">, P., Van Tilburg, S. and </w:t>
      </w:r>
      <w:proofErr w:type="spellStart"/>
      <w:r w:rsidRPr="004B56F8">
        <w:rPr>
          <w:rFonts w:cs="Times New Roman"/>
          <w:color w:val="222222"/>
          <w:szCs w:val="24"/>
          <w:shd w:val="clear" w:color="auto" w:fill="FFFFFF"/>
          <w:lang w:val="en-GB"/>
        </w:rPr>
        <w:t>Holthof</w:t>
      </w:r>
      <w:proofErr w:type="spellEnd"/>
      <w:r w:rsidRPr="004B56F8">
        <w:rPr>
          <w:rFonts w:cs="Times New Roman"/>
          <w:color w:val="222222"/>
          <w:szCs w:val="24"/>
          <w:shd w:val="clear" w:color="auto" w:fill="FFFFFF"/>
          <w:lang w:val="en-GB"/>
        </w:rPr>
        <w:t xml:space="preserve">, C., (2018). Digital marketing strategies, online </w:t>
      </w:r>
      <w:r w:rsidR="00A178B4" w:rsidRPr="004B56F8">
        <w:rPr>
          <w:rFonts w:cs="Times New Roman"/>
          <w:color w:val="222222"/>
          <w:szCs w:val="24"/>
          <w:shd w:val="clear" w:color="auto" w:fill="FFFFFF"/>
          <w:lang w:val="en-GB"/>
        </w:rPr>
        <w:t>reviews,</w:t>
      </w:r>
      <w:r w:rsidRPr="004B56F8">
        <w:rPr>
          <w:rFonts w:cs="Times New Roman"/>
          <w:color w:val="222222"/>
          <w:szCs w:val="24"/>
          <w:shd w:val="clear" w:color="auto" w:fill="FFFFFF"/>
          <w:lang w:val="en-GB"/>
        </w:rPr>
        <w:t xml:space="preserve"> and hotel performance. </w:t>
      </w:r>
      <w:r w:rsidRPr="004B56F8">
        <w:rPr>
          <w:rFonts w:cs="Times New Roman"/>
          <w:i/>
          <w:iCs/>
          <w:color w:val="222222"/>
          <w:szCs w:val="24"/>
          <w:shd w:val="clear" w:color="auto" w:fill="FFFFFF"/>
          <w:lang w:val="en-GB"/>
        </w:rPr>
        <w:t>International Journal of Hospitality Management</w:t>
      </w:r>
      <w:r w:rsidRPr="004B56F8">
        <w:rPr>
          <w:rFonts w:cs="Times New Roman"/>
          <w:color w:val="222222"/>
          <w:szCs w:val="24"/>
          <w:shd w:val="clear" w:color="auto" w:fill="FFFFFF"/>
          <w:lang w:val="en-GB"/>
        </w:rPr>
        <w:t>, </w:t>
      </w:r>
      <w:r w:rsidRPr="004B56F8">
        <w:rPr>
          <w:rFonts w:cs="Times New Roman"/>
          <w:i/>
          <w:iCs/>
          <w:color w:val="222222"/>
          <w:szCs w:val="24"/>
          <w:shd w:val="clear" w:color="auto" w:fill="FFFFFF"/>
          <w:lang w:val="en-GB"/>
        </w:rPr>
        <w:t>72</w:t>
      </w:r>
      <w:r w:rsidRPr="004B56F8">
        <w:rPr>
          <w:rFonts w:cs="Times New Roman"/>
          <w:color w:val="222222"/>
          <w:szCs w:val="24"/>
          <w:shd w:val="clear" w:color="auto" w:fill="FFFFFF"/>
          <w:lang w:val="en-GB"/>
        </w:rPr>
        <w:t>, pp.47-55.</w:t>
      </w:r>
    </w:p>
    <w:p w14:paraId="09E5F326" w14:textId="77777777" w:rsidR="004B56F8" w:rsidRPr="004B56F8" w:rsidRDefault="004B56F8" w:rsidP="004B56F8">
      <w:pPr>
        <w:pStyle w:val="ListParagraph"/>
        <w:numPr>
          <w:ilvl w:val="0"/>
          <w:numId w:val="13"/>
        </w:numPr>
        <w:rPr>
          <w:rFonts w:cs="Times New Roman"/>
          <w:szCs w:val="24"/>
          <w:shd w:val="clear" w:color="auto" w:fill="FFFFFF"/>
          <w:lang w:val="en-GB"/>
        </w:rPr>
      </w:pPr>
      <w:r w:rsidRPr="00A178B4">
        <w:rPr>
          <w:rFonts w:cs="Times New Roman"/>
          <w:szCs w:val="24"/>
          <w:shd w:val="clear" w:color="auto" w:fill="FFFFFF"/>
          <w:lang w:val="de-DE"/>
        </w:rPr>
        <w:t>Ferrell, O.C., Hartline, M. and Hochstein, B.W., (2021). </w:t>
      </w:r>
      <w:r w:rsidRPr="004B56F8">
        <w:rPr>
          <w:rFonts w:cs="Times New Roman"/>
          <w:i/>
          <w:iCs/>
          <w:szCs w:val="24"/>
          <w:shd w:val="clear" w:color="auto" w:fill="FFFFFF"/>
          <w:lang w:val="en-GB"/>
        </w:rPr>
        <w:t>Marketing strategy</w:t>
      </w:r>
      <w:r w:rsidRPr="004B56F8">
        <w:rPr>
          <w:rFonts w:cs="Times New Roman"/>
          <w:szCs w:val="24"/>
          <w:shd w:val="clear" w:color="auto" w:fill="FFFFFF"/>
          <w:lang w:val="en-GB"/>
        </w:rPr>
        <w:t>. Cengage Learning.</w:t>
      </w:r>
    </w:p>
    <w:p w14:paraId="55ADADB4" w14:textId="77777777" w:rsidR="004B56F8" w:rsidRPr="004B56F8" w:rsidRDefault="004B56F8" w:rsidP="004B56F8">
      <w:pPr>
        <w:pStyle w:val="ListParagraph"/>
        <w:numPr>
          <w:ilvl w:val="0"/>
          <w:numId w:val="13"/>
        </w:numPr>
        <w:rPr>
          <w:rFonts w:cs="Times New Roman"/>
          <w:lang w:val="en-GB"/>
        </w:rPr>
      </w:pPr>
      <w:r w:rsidRPr="00A178B4">
        <w:rPr>
          <w:rFonts w:cs="Times New Roman"/>
          <w:lang w:val="it-IT"/>
        </w:rPr>
        <w:t xml:space="preserve">Formentini, M. and Romano, P., (2016). </w:t>
      </w:r>
      <w:r w:rsidRPr="004B56F8">
        <w:rPr>
          <w:rFonts w:cs="Times New Roman"/>
          <w:lang w:val="en-GB"/>
        </w:rPr>
        <w:t>Towards supply chain collaboration in B2B pricing: A critical literature review and research agenda. </w:t>
      </w:r>
      <w:r w:rsidRPr="004B56F8">
        <w:rPr>
          <w:rFonts w:cs="Times New Roman"/>
          <w:i/>
          <w:iCs/>
          <w:lang w:val="en-GB"/>
        </w:rPr>
        <w:t>International Journal of Operations &amp; Production Management</w:t>
      </w:r>
      <w:r w:rsidRPr="004B56F8">
        <w:rPr>
          <w:rFonts w:cs="Times New Roman"/>
          <w:lang w:val="en-GB"/>
        </w:rPr>
        <w:t>.</w:t>
      </w:r>
    </w:p>
    <w:p w14:paraId="02EDB560" w14:textId="77777777" w:rsidR="004B56F8" w:rsidRPr="004B56F8" w:rsidRDefault="004B56F8" w:rsidP="004B56F8">
      <w:pPr>
        <w:pStyle w:val="ListParagraph"/>
        <w:numPr>
          <w:ilvl w:val="0"/>
          <w:numId w:val="13"/>
        </w:numPr>
        <w:rPr>
          <w:rFonts w:cs="Times New Roman"/>
          <w:color w:val="222222"/>
          <w:szCs w:val="24"/>
          <w:shd w:val="clear" w:color="auto" w:fill="FFFFFF"/>
          <w:lang w:val="en-GB"/>
        </w:rPr>
      </w:pPr>
      <w:r w:rsidRPr="004B56F8">
        <w:rPr>
          <w:rFonts w:cs="Times New Roman"/>
          <w:color w:val="222222"/>
          <w:szCs w:val="24"/>
          <w:shd w:val="clear" w:color="auto" w:fill="FFFFFF"/>
          <w:lang w:val="en-GB"/>
        </w:rPr>
        <w:t xml:space="preserve">Hollenbeck, B., Moorthy, S. and </w:t>
      </w:r>
      <w:proofErr w:type="spellStart"/>
      <w:r w:rsidRPr="004B56F8">
        <w:rPr>
          <w:rFonts w:cs="Times New Roman"/>
          <w:color w:val="222222"/>
          <w:szCs w:val="24"/>
          <w:shd w:val="clear" w:color="auto" w:fill="FFFFFF"/>
          <w:lang w:val="en-GB"/>
        </w:rPr>
        <w:t>Proserpio</w:t>
      </w:r>
      <w:proofErr w:type="spellEnd"/>
      <w:r w:rsidRPr="004B56F8">
        <w:rPr>
          <w:rFonts w:cs="Times New Roman"/>
          <w:color w:val="222222"/>
          <w:szCs w:val="24"/>
          <w:shd w:val="clear" w:color="auto" w:fill="FFFFFF"/>
          <w:lang w:val="en-GB"/>
        </w:rPr>
        <w:t>, D., (2019). Advertising strategy in the presence of reviews: An empirical analysis. </w:t>
      </w:r>
      <w:r w:rsidRPr="004B56F8">
        <w:rPr>
          <w:rFonts w:cs="Times New Roman"/>
          <w:i/>
          <w:iCs/>
          <w:color w:val="222222"/>
          <w:szCs w:val="24"/>
          <w:shd w:val="clear" w:color="auto" w:fill="FFFFFF"/>
          <w:lang w:val="en-GB"/>
        </w:rPr>
        <w:t>Marketing Science</w:t>
      </w:r>
      <w:r w:rsidRPr="004B56F8">
        <w:rPr>
          <w:rFonts w:cs="Times New Roman"/>
          <w:color w:val="222222"/>
          <w:szCs w:val="24"/>
          <w:shd w:val="clear" w:color="auto" w:fill="FFFFFF"/>
          <w:lang w:val="en-GB"/>
        </w:rPr>
        <w:t>, </w:t>
      </w:r>
      <w:r w:rsidRPr="004B56F8">
        <w:rPr>
          <w:rFonts w:cs="Times New Roman"/>
          <w:i/>
          <w:iCs/>
          <w:color w:val="222222"/>
          <w:szCs w:val="24"/>
          <w:shd w:val="clear" w:color="auto" w:fill="FFFFFF"/>
          <w:lang w:val="en-GB"/>
        </w:rPr>
        <w:t>38</w:t>
      </w:r>
      <w:r w:rsidRPr="004B56F8">
        <w:rPr>
          <w:rFonts w:cs="Times New Roman"/>
          <w:color w:val="222222"/>
          <w:szCs w:val="24"/>
          <w:shd w:val="clear" w:color="auto" w:fill="FFFFFF"/>
          <w:lang w:val="en-GB"/>
        </w:rPr>
        <w:t>(5), pp.793-811.</w:t>
      </w:r>
    </w:p>
    <w:p w14:paraId="7453D553" w14:textId="77777777" w:rsidR="004B56F8" w:rsidRPr="004B56F8" w:rsidRDefault="004B56F8" w:rsidP="004B56F8">
      <w:pPr>
        <w:pStyle w:val="ListParagraph"/>
        <w:numPr>
          <w:ilvl w:val="0"/>
          <w:numId w:val="13"/>
        </w:numPr>
        <w:rPr>
          <w:rFonts w:cs="Times New Roman"/>
          <w:lang w:val="en-GB"/>
        </w:rPr>
      </w:pPr>
      <w:proofErr w:type="spellStart"/>
      <w:r w:rsidRPr="004B56F8">
        <w:rPr>
          <w:rFonts w:cs="Times New Roman"/>
          <w:lang w:val="en-GB"/>
        </w:rPr>
        <w:t>Kwieciński</w:t>
      </w:r>
      <w:proofErr w:type="spellEnd"/>
      <w:r w:rsidRPr="004B56F8">
        <w:rPr>
          <w:rFonts w:cs="Times New Roman"/>
          <w:lang w:val="en-GB"/>
        </w:rPr>
        <w:t>, D., (2017). Measures of competitive intensity–analysis based on literature review. </w:t>
      </w:r>
      <w:r w:rsidRPr="004B56F8">
        <w:rPr>
          <w:rFonts w:cs="Times New Roman"/>
          <w:i/>
          <w:iCs/>
          <w:lang w:val="en-GB"/>
        </w:rPr>
        <w:t>Central European Management Journal</w:t>
      </w:r>
      <w:r w:rsidRPr="004B56F8">
        <w:rPr>
          <w:rFonts w:cs="Times New Roman"/>
          <w:lang w:val="en-GB"/>
        </w:rPr>
        <w:t>, </w:t>
      </w:r>
      <w:r w:rsidRPr="004B56F8">
        <w:rPr>
          <w:rFonts w:cs="Times New Roman"/>
          <w:i/>
          <w:iCs/>
          <w:lang w:val="en-GB"/>
        </w:rPr>
        <w:t>25</w:t>
      </w:r>
      <w:r w:rsidRPr="004B56F8">
        <w:rPr>
          <w:rFonts w:cs="Times New Roman"/>
          <w:lang w:val="en-GB"/>
        </w:rPr>
        <w:t>(1), pp.53-77.</w:t>
      </w:r>
    </w:p>
    <w:p w14:paraId="4F2BCCDC" w14:textId="77777777" w:rsidR="004B56F8" w:rsidRPr="004B56F8" w:rsidRDefault="004B56F8" w:rsidP="004B56F8">
      <w:pPr>
        <w:pStyle w:val="ListParagraph"/>
        <w:numPr>
          <w:ilvl w:val="0"/>
          <w:numId w:val="13"/>
        </w:numPr>
        <w:rPr>
          <w:rFonts w:cs="Times New Roman"/>
          <w:color w:val="222222"/>
          <w:sz w:val="22"/>
          <w:shd w:val="clear" w:color="auto" w:fill="FFFFFF"/>
          <w:lang w:val="en-GB"/>
        </w:rPr>
      </w:pPr>
      <w:r w:rsidRPr="004B56F8">
        <w:rPr>
          <w:rFonts w:cs="Times New Roman"/>
          <w:color w:val="222222"/>
          <w:sz w:val="22"/>
          <w:shd w:val="clear" w:color="auto" w:fill="FFFFFF"/>
          <w:lang w:val="en-GB"/>
        </w:rPr>
        <w:t xml:space="preserve">Mayer, J., (2016). Donald Trump’s </w:t>
      </w:r>
      <w:proofErr w:type="spellStart"/>
      <w:r w:rsidRPr="004B56F8">
        <w:rPr>
          <w:rFonts w:cs="Times New Roman"/>
          <w:color w:val="222222"/>
          <w:sz w:val="22"/>
          <w:shd w:val="clear" w:color="auto" w:fill="FFFFFF"/>
          <w:lang w:val="en-GB"/>
        </w:rPr>
        <w:t>ghostwriter</w:t>
      </w:r>
      <w:proofErr w:type="spellEnd"/>
      <w:r w:rsidRPr="004B56F8">
        <w:rPr>
          <w:rFonts w:cs="Times New Roman"/>
          <w:color w:val="222222"/>
          <w:sz w:val="22"/>
          <w:shd w:val="clear" w:color="auto" w:fill="FFFFFF"/>
          <w:lang w:val="en-GB"/>
        </w:rPr>
        <w:t xml:space="preserve"> tells all. </w:t>
      </w:r>
      <w:r w:rsidRPr="004B56F8">
        <w:rPr>
          <w:rFonts w:cs="Times New Roman"/>
          <w:i/>
          <w:iCs/>
          <w:color w:val="222222"/>
          <w:sz w:val="22"/>
          <w:shd w:val="clear" w:color="auto" w:fill="FFFFFF"/>
          <w:lang w:val="en-GB"/>
        </w:rPr>
        <w:t>The New Yorker</w:t>
      </w:r>
      <w:r w:rsidRPr="004B56F8">
        <w:rPr>
          <w:rFonts w:cs="Times New Roman"/>
          <w:color w:val="222222"/>
          <w:sz w:val="22"/>
          <w:shd w:val="clear" w:color="auto" w:fill="FFFFFF"/>
          <w:lang w:val="en-GB"/>
        </w:rPr>
        <w:t>, </w:t>
      </w:r>
      <w:r w:rsidRPr="004B56F8">
        <w:rPr>
          <w:rFonts w:cs="Times New Roman"/>
          <w:i/>
          <w:iCs/>
          <w:color w:val="222222"/>
          <w:sz w:val="22"/>
          <w:shd w:val="clear" w:color="auto" w:fill="FFFFFF"/>
          <w:lang w:val="en-GB"/>
        </w:rPr>
        <w:t>25</w:t>
      </w:r>
      <w:r w:rsidRPr="004B56F8">
        <w:rPr>
          <w:rFonts w:cs="Times New Roman"/>
          <w:color w:val="222222"/>
          <w:sz w:val="22"/>
          <w:shd w:val="clear" w:color="auto" w:fill="FFFFFF"/>
          <w:lang w:val="en-GB"/>
        </w:rPr>
        <w:t>.</w:t>
      </w:r>
    </w:p>
    <w:p w14:paraId="5E5F007E" w14:textId="77777777" w:rsidR="004B56F8" w:rsidRPr="004B56F8" w:rsidRDefault="004B56F8" w:rsidP="004B56F8">
      <w:pPr>
        <w:pStyle w:val="ListParagraph"/>
        <w:numPr>
          <w:ilvl w:val="0"/>
          <w:numId w:val="13"/>
        </w:numPr>
        <w:rPr>
          <w:rFonts w:cs="Times New Roman"/>
          <w:szCs w:val="24"/>
          <w:lang w:val="en-GB"/>
        </w:rPr>
      </w:pPr>
      <w:r w:rsidRPr="004B56F8">
        <w:rPr>
          <w:rFonts w:cs="Times New Roman"/>
          <w:color w:val="222222"/>
          <w:szCs w:val="24"/>
          <w:shd w:val="clear" w:color="auto" w:fill="FFFFFF"/>
          <w:lang w:val="en-GB"/>
        </w:rPr>
        <w:t>NIKOLSKAYA, E.Y., LEPESHKIN, V.A., KULGACHEV, I.P., POPOV, L.A., ROMANOVA, M.M. and LEBEDEV, K.A., (2018). Methodological approaches to assessing the innovative potential of enterprises in the hotel business. </w:t>
      </w:r>
      <w:proofErr w:type="spellStart"/>
      <w:r w:rsidRPr="004B56F8">
        <w:rPr>
          <w:rFonts w:cs="Times New Roman"/>
          <w:i/>
          <w:iCs/>
          <w:color w:val="222222"/>
          <w:szCs w:val="24"/>
          <w:shd w:val="clear" w:color="auto" w:fill="FFFFFF"/>
          <w:lang w:val="en-GB"/>
        </w:rPr>
        <w:t>Revista</w:t>
      </w:r>
      <w:proofErr w:type="spellEnd"/>
      <w:r w:rsidRPr="004B56F8">
        <w:rPr>
          <w:rFonts w:cs="Times New Roman"/>
          <w:i/>
          <w:iCs/>
          <w:color w:val="222222"/>
          <w:szCs w:val="24"/>
          <w:shd w:val="clear" w:color="auto" w:fill="FFFFFF"/>
          <w:lang w:val="en-GB"/>
        </w:rPr>
        <w:t xml:space="preserve"> </w:t>
      </w:r>
      <w:proofErr w:type="spellStart"/>
      <w:r w:rsidRPr="004B56F8">
        <w:rPr>
          <w:rFonts w:cs="Times New Roman"/>
          <w:i/>
          <w:iCs/>
          <w:color w:val="222222"/>
          <w:szCs w:val="24"/>
          <w:shd w:val="clear" w:color="auto" w:fill="FFFFFF"/>
          <w:lang w:val="en-GB"/>
        </w:rPr>
        <w:t>Espacios</w:t>
      </w:r>
      <w:proofErr w:type="spellEnd"/>
      <w:r w:rsidRPr="004B56F8">
        <w:rPr>
          <w:rFonts w:cs="Times New Roman"/>
          <w:color w:val="222222"/>
          <w:szCs w:val="24"/>
          <w:shd w:val="clear" w:color="auto" w:fill="FFFFFF"/>
          <w:lang w:val="en-GB"/>
        </w:rPr>
        <w:t>, </w:t>
      </w:r>
      <w:r w:rsidRPr="004B56F8">
        <w:rPr>
          <w:rFonts w:cs="Times New Roman"/>
          <w:i/>
          <w:iCs/>
          <w:color w:val="222222"/>
          <w:szCs w:val="24"/>
          <w:shd w:val="clear" w:color="auto" w:fill="FFFFFF"/>
          <w:lang w:val="en-GB"/>
        </w:rPr>
        <w:t>39</w:t>
      </w:r>
      <w:r w:rsidRPr="004B56F8">
        <w:rPr>
          <w:rFonts w:cs="Times New Roman"/>
          <w:color w:val="222222"/>
          <w:szCs w:val="24"/>
          <w:shd w:val="clear" w:color="auto" w:fill="FFFFFF"/>
          <w:lang w:val="en-GB"/>
        </w:rPr>
        <w:t>(27).</w:t>
      </w:r>
    </w:p>
    <w:p w14:paraId="7DA2C32D" w14:textId="77777777" w:rsidR="004B56F8" w:rsidRPr="004B56F8" w:rsidRDefault="004B56F8" w:rsidP="004B56F8">
      <w:pPr>
        <w:pStyle w:val="ListParagraph"/>
        <w:numPr>
          <w:ilvl w:val="0"/>
          <w:numId w:val="13"/>
        </w:numPr>
        <w:rPr>
          <w:rFonts w:cs="Times New Roman"/>
          <w:lang w:val="en-GB"/>
        </w:rPr>
      </w:pPr>
      <w:proofErr w:type="spellStart"/>
      <w:r w:rsidRPr="004B56F8">
        <w:rPr>
          <w:rFonts w:cs="Times New Roman"/>
          <w:lang w:val="en-GB"/>
        </w:rPr>
        <w:t>Purcarea</w:t>
      </w:r>
      <w:proofErr w:type="spellEnd"/>
      <w:r w:rsidRPr="004B56F8">
        <w:rPr>
          <w:rFonts w:cs="Times New Roman"/>
          <w:lang w:val="en-GB"/>
        </w:rPr>
        <w:t>, E.V.L., (2019). The impact of marketing strategies in healthcare systems. </w:t>
      </w:r>
      <w:r w:rsidRPr="004B56F8">
        <w:rPr>
          <w:rFonts w:cs="Times New Roman"/>
          <w:i/>
          <w:iCs/>
          <w:lang w:val="en-GB"/>
        </w:rPr>
        <w:t>Journal of Medicine and life</w:t>
      </w:r>
      <w:r w:rsidRPr="004B56F8">
        <w:rPr>
          <w:rFonts w:cs="Times New Roman"/>
          <w:lang w:val="en-GB"/>
        </w:rPr>
        <w:t>, </w:t>
      </w:r>
      <w:r w:rsidRPr="004B56F8">
        <w:rPr>
          <w:rFonts w:cs="Times New Roman"/>
          <w:i/>
          <w:iCs/>
          <w:lang w:val="en-GB"/>
        </w:rPr>
        <w:t>12</w:t>
      </w:r>
      <w:r w:rsidRPr="004B56F8">
        <w:rPr>
          <w:rFonts w:cs="Times New Roman"/>
          <w:lang w:val="en-GB"/>
        </w:rPr>
        <w:t>(2), p.93.</w:t>
      </w:r>
    </w:p>
    <w:p w14:paraId="68269AA5" w14:textId="77777777" w:rsidR="004B56F8" w:rsidRPr="004B56F8" w:rsidRDefault="004B56F8" w:rsidP="004B56F8">
      <w:pPr>
        <w:pStyle w:val="ListParagraph"/>
        <w:numPr>
          <w:ilvl w:val="0"/>
          <w:numId w:val="13"/>
        </w:numPr>
        <w:rPr>
          <w:rFonts w:cs="Times New Roman"/>
          <w:color w:val="222222"/>
          <w:szCs w:val="24"/>
          <w:shd w:val="clear" w:color="auto" w:fill="FFFFFF"/>
          <w:lang w:val="en-GB"/>
        </w:rPr>
      </w:pPr>
      <w:r w:rsidRPr="004B56F8">
        <w:rPr>
          <w:rFonts w:cs="Times New Roman"/>
          <w:color w:val="222222"/>
          <w:szCs w:val="24"/>
          <w:shd w:val="clear" w:color="auto" w:fill="FFFFFF"/>
          <w:lang w:val="en-GB"/>
        </w:rPr>
        <w:t>Richard, B., (2017). Hotel chains: survival strategies for a dynamic future. </w:t>
      </w:r>
      <w:r w:rsidRPr="004B56F8">
        <w:rPr>
          <w:rFonts w:cs="Times New Roman"/>
          <w:i/>
          <w:iCs/>
          <w:color w:val="222222"/>
          <w:szCs w:val="24"/>
          <w:shd w:val="clear" w:color="auto" w:fill="FFFFFF"/>
          <w:lang w:val="en-GB"/>
        </w:rPr>
        <w:t>Journal of Tourism Futures</w:t>
      </w:r>
      <w:r w:rsidRPr="004B56F8">
        <w:rPr>
          <w:rFonts w:cs="Times New Roman"/>
          <w:color w:val="222222"/>
          <w:szCs w:val="24"/>
          <w:shd w:val="clear" w:color="auto" w:fill="FFFFFF"/>
          <w:lang w:val="en-GB"/>
        </w:rPr>
        <w:t>, </w:t>
      </w:r>
      <w:r w:rsidRPr="004B56F8">
        <w:rPr>
          <w:rFonts w:cs="Times New Roman"/>
          <w:i/>
          <w:iCs/>
          <w:color w:val="222222"/>
          <w:szCs w:val="24"/>
          <w:shd w:val="clear" w:color="auto" w:fill="FFFFFF"/>
          <w:lang w:val="en-GB"/>
        </w:rPr>
        <w:t>3</w:t>
      </w:r>
      <w:r w:rsidRPr="004B56F8">
        <w:rPr>
          <w:rFonts w:cs="Times New Roman"/>
          <w:color w:val="222222"/>
          <w:szCs w:val="24"/>
          <w:shd w:val="clear" w:color="auto" w:fill="FFFFFF"/>
          <w:lang w:val="en-GB"/>
        </w:rPr>
        <w:t>(1), pp.56-65.</w:t>
      </w:r>
    </w:p>
    <w:p w14:paraId="2C078B2D" w14:textId="77777777" w:rsidR="004B56F8" w:rsidRPr="004B56F8" w:rsidRDefault="004B56F8" w:rsidP="004B56F8">
      <w:pPr>
        <w:pStyle w:val="ListParagraph"/>
        <w:numPr>
          <w:ilvl w:val="0"/>
          <w:numId w:val="13"/>
        </w:numPr>
        <w:rPr>
          <w:rFonts w:cs="Times New Roman"/>
          <w:color w:val="222222"/>
          <w:szCs w:val="24"/>
          <w:shd w:val="clear" w:color="auto" w:fill="FFFFFF"/>
          <w:lang w:val="en-GB"/>
        </w:rPr>
      </w:pPr>
      <w:r w:rsidRPr="004B56F8">
        <w:rPr>
          <w:rFonts w:cs="Times New Roman"/>
          <w:color w:val="222222"/>
          <w:szCs w:val="24"/>
          <w:shd w:val="clear" w:color="auto" w:fill="FFFFFF"/>
          <w:lang w:val="en-GB"/>
        </w:rPr>
        <w:t>Salman, D., Tawfik, Y., Samy, M. and Artal-Tur, A., (2017). A new marketing mix model to rescue the hospitality industry: Evidence from Egypt after the Arab Spring. </w:t>
      </w:r>
      <w:r w:rsidRPr="004B56F8">
        <w:rPr>
          <w:rFonts w:cs="Times New Roman"/>
          <w:i/>
          <w:iCs/>
          <w:color w:val="222222"/>
          <w:szCs w:val="24"/>
          <w:shd w:val="clear" w:color="auto" w:fill="FFFFFF"/>
          <w:lang w:val="en-GB"/>
        </w:rPr>
        <w:t>Future Business Journal</w:t>
      </w:r>
      <w:r w:rsidRPr="004B56F8">
        <w:rPr>
          <w:rFonts w:cs="Times New Roman"/>
          <w:color w:val="222222"/>
          <w:szCs w:val="24"/>
          <w:shd w:val="clear" w:color="auto" w:fill="FFFFFF"/>
          <w:lang w:val="en-GB"/>
        </w:rPr>
        <w:t>, </w:t>
      </w:r>
      <w:r w:rsidRPr="004B56F8">
        <w:rPr>
          <w:rFonts w:cs="Times New Roman"/>
          <w:i/>
          <w:iCs/>
          <w:color w:val="222222"/>
          <w:szCs w:val="24"/>
          <w:shd w:val="clear" w:color="auto" w:fill="FFFFFF"/>
          <w:lang w:val="en-GB"/>
        </w:rPr>
        <w:t>3</w:t>
      </w:r>
      <w:r w:rsidRPr="004B56F8">
        <w:rPr>
          <w:rFonts w:cs="Times New Roman"/>
          <w:color w:val="222222"/>
          <w:szCs w:val="24"/>
          <w:shd w:val="clear" w:color="auto" w:fill="FFFFFF"/>
          <w:lang w:val="en-GB"/>
        </w:rPr>
        <w:t>(1), pp.47-69.</w:t>
      </w:r>
    </w:p>
    <w:p w14:paraId="38731204" w14:textId="77777777" w:rsidR="004B56F8" w:rsidRPr="004B56F8" w:rsidRDefault="004B56F8" w:rsidP="004B56F8">
      <w:pPr>
        <w:pStyle w:val="ListParagraph"/>
        <w:numPr>
          <w:ilvl w:val="0"/>
          <w:numId w:val="13"/>
        </w:numPr>
        <w:rPr>
          <w:rFonts w:cs="Times New Roman"/>
          <w:szCs w:val="24"/>
          <w:shd w:val="clear" w:color="auto" w:fill="FFFFFF"/>
          <w:lang w:val="en-GB"/>
        </w:rPr>
      </w:pPr>
      <w:proofErr w:type="spellStart"/>
      <w:r w:rsidRPr="004B56F8">
        <w:rPr>
          <w:rFonts w:cs="Times New Roman"/>
          <w:szCs w:val="24"/>
          <w:shd w:val="clear" w:color="auto" w:fill="FFFFFF"/>
          <w:lang w:val="en-GB"/>
        </w:rPr>
        <w:t>Shadieva</w:t>
      </w:r>
      <w:proofErr w:type="spellEnd"/>
      <w:r w:rsidRPr="004B56F8">
        <w:rPr>
          <w:rFonts w:cs="Times New Roman"/>
          <w:szCs w:val="24"/>
          <w:shd w:val="clear" w:color="auto" w:fill="FFFFFF"/>
          <w:lang w:val="en-GB"/>
        </w:rPr>
        <w:t xml:space="preserve">, G.M., </w:t>
      </w:r>
      <w:proofErr w:type="spellStart"/>
      <w:r w:rsidRPr="004B56F8">
        <w:rPr>
          <w:rFonts w:cs="Times New Roman"/>
          <w:szCs w:val="24"/>
          <w:shd w:val="clear" w:color="auto" w:fill="FFFFFF"/>
          <w:lang w:val="en-GB"/>
        </w:rPr>
        <w:t>Baratovna</w:t>
      </w:r>
      <w:proofErr w:type="spellEnd"/>
      <w:r w:rsidRPr="004B56F8">
        <w:rPr>
          <w:rFonts w:cs="Times New Roman"/>
          <w:szCs w:val="24"/>
          <w:shd w:val="clear" w:color="auto" w:fill="FFFFFF"/>
          <w:lang w:val="en-GB"/>
        </w:rPr>
        <w:t xml:space="preserve">, S.N. and </w:t>
      </w:r>
      <w:proofErr w:type="spellStart"/>
      <w:r w:rsidRPr="004B56F8">
        <w:rPr>
          <w:rFonts w:cs="Times New Roman"/>
          <w:szCs w:val="24"/>
          <w:shd w:val="clear" w:color="auto" w:fill="FFFFFF"/>
          <w:lang w:val="en-GB"/>
        </w:rPr>
        <w:t>Muminovich</w:t>
      </w:r>
      <w:proofErr w:type="spellEnd"/>
      <w:r w:rsidRPr="004B56F8">
        <w:rPr>
          <w:rFonts w:cs="Times New Roman"/>
          <w:szCs w:val="24"/>
          <w:shd w:val="clear" w:color="auto" w:fill="FFFFFF"/>
          <w:lang w:val="en-GB"/>
        </w:rPr>
        <w:t>, A.S., (2022). Theoretical Foundations of National Tourism and Competitiveness. </w:t>
      </w:r>
      <w:proofErr w:type="spellStart"/>
      <w:r w:rsidRPr="004B56F8">
        <w:rPr>
          <w:rFonts w:cs="Times New Roman"/>
          <w:i/>
          <w:iCs/>
          <w:szCs w:val="24"/>
          <w:shd w:val="clear" w:color="auto" w:fill="FFFFFF"/>
          <w:lang w:val="en-GB"/>
        </w:rPr>
        <w:t>Specialusis</w:t>
      </w:r>
      <w:proofErr w:type="spellEnd"/>
      <w:r w:rsidRPr="004B56F8">
        <w:rPr>
          <w:rFonts w:cs="Times New Roman"/>
          <w:i/>
          <w:iCs/>
          <w:szCs w:val="24"/>
          <w:shd w:val="clear" w:color="auto" w:fill="FFFFFF"/>
          <w:lang w:val="en-GB"/>
        </w:rPr>
        <w:t xml:space="preserve"> </w:t>
      </w:r>
      <w:proofErr w:type="spellStart"/>
      <w:r w:rsidRPr="004B56F8">
        <w:rPr>
          <w:rFonts w:cs="Times New Roman"/>
          <w:i/>
          <w:iCs/>
          <w:szCs w:val="24"/>
          <w:shd w:val="clear" w:color="auto" w:fill="FFFFFF"/>
          <w:lang w:val="en-GB"/>
        </w:rPr>
        <w:t>Ugdymas</w:t>
      </w:r>
      <w:proofErr w:type="spellEnd"/>
      <w:r w:rsidRPr="004B56F8">
        <w:rPr>
          <w:rFonts w:cs="Times New Roman"/>
          <w:szCs w:val="24"/>
          <w:shd w:val="clear" w:color="auto" w:fill="FFFFFF"/>
          <w:lang w:val="en-GB"/>
        </w:rPr>
        <w:t>, </w:t>
      </w:r>
      <w:r w:rsidRPr="004B56F8">
        <w:rPr>
          <w:rFonts w:cs="Times New Roman"/>
          <w:i/>
          <w:iCs/>
          <w:szCs w:val="24"/>
          <w:shd w:val="clear" w:color="auto" w:fill="FFFFFF"/>
          <w:lang w:val="en-GB"/>
        </w:rPr>
        <w:t>2</w:t>
      </w:r>
      <w:r w:rsidRPr="004B56F8">
        <w:rPr>
          <w:rFonts w:cs="Times New Roman"/>
          <w:szCs w:val="24"/>
          <w:shd w:val="clear" w:color="auto" w:fill="FFFFFF"/>
          <w:lang w:val="en-GB"/>
        </w:rPr>
        <w:t>(43), pp.3166-3177.</w:t>
      </w:r>
    </w:p>
    <w:p w14:paraId="31870709" w14:textId="77777777" w:rsidR="004B56F8" w:rsidRPr="004B56F8" w:rsidRDefault="004B56F8" w:rsidP="004B56F8">
      <w:pPr>
        <w:pStyle w:val="ListParagraph"/>
        <w:numPr>
          <w:ilvl w:val="0"/>
          <w:numId w:val="13"/>
        </w:numPr>
        <w:rPr>
          <w:rFonts w:cs="Times New Roman"/>
          <w:color w:val="222222"/>
          <w:szCs w:val="24"/>
          <w:shd w:val="clear" w:color="auto" w:fill="FFFFFF"/>
          <w:lang w:val="en-GB"/>
        </w:rPr>
      </w:pPr>
      <w:proofErr w:type="spellStart"/>
      <w:r w:rsidRPr="004B56F8">
        <w:rPr>
          <w:rFonts w:cs="Times New Roman"/>
          <w:color w:val="222222"/>
          <w:szCs w:val="24"/>
          <w:shd w:val="clear" w:color="auto" w:fill="FFFFFF"/>
          <w:lang w:val="en-GB"/>
        </w:rPr>
        <w:lastRenderedPageBreak/>
        <w:t>Solakis</w:t>
      </w:r>
      <w:proofErr w:type="spellEnd"/>
      <w:r w:rsidRPr="004B56F8">
        <w:rPr>
          <w:rFonts w:cs="Times New Roman"/>
          <w:color w:val="222222"/>
          <w:szCs w:val="24"/>
          <w:shd w:val="clear" w:color="auto" w:fill="FFFFFF"/>
          <w:lang w:val="en-GB"/>
        </w:rPr>
        <w:t xml:space="preserve">, K., </w:t>
      </w:r>
      <w:proofErr w:type="spellStart"/>
      <w:r w:rsidRPr="004B56F8">
        <w:rPr>
          <w:rFonts w:cs="Times New Roman"/>
          <w:color w:val="222222"/>
          <w:szCs w:val="24"/>
          <w:shd w:val="clear" w:color="auto" w:fill="FFFFFF"/>
          <w:lang w:val="en-GB"/>
        </w:rPr>
        <w:t>Katsoni</w:t>
      </w:r>
      <w:proofErr w:type="spellEnd"/>
      <w:r w:rsidRPr="004B56F8">
        <w:rPr>
          <w:rFonts w:cs="Times New Roman"/>
          <w:color w:val="222222"/>
          <w:szCs w:val="24"/>
          <w:shd w:val="clear" w:color="auto" w:fill="FFFFFF"/>
          <w:lang w:val="en-GB"/>
        </w:rPr>
        <w:t xml:space="preserve">, V., Mahmoud, A.B. and </w:t>
      </w:r>
      <w:proofErr w:type="spellStart"/>
      <w:r w:rsidRPr="004B56F8">
        <w:rPr>
          <w:rFonts w:cs="Times New Roman"/>
          <w:color w:val="222222"/>
          <w:szCs w:val="24"/>
          <w:shd w:val="clear" w:color="auto" w:fill="FFFFFF"/>
          <w:lang w:val="en-GB"/>
        </w:rPr>
        <w:t>Grigoriou</w:t>
      </w:r>
      <w:proofErr w:type="spellEnd"/>
      <w:r w:rsidRPr="004B56F8">
        <w:rPr>
          <w:rFonts w:cs="Times New Roman"/>
          <w:color w:val="222222"/>
          <w:szCs w:val="24"/>
          <w:shd w:val="clear" w:color="auto" w:fill="FFFFFF"/>
          <w:lang w:val="en-GB"/>
        </w:rPr>
        <w:t>, N., (2022). Factors affecting value co-creation through artificial intelligence in tourism: a general literature review. </w:t>
      </w:r>
      <w:r w:rsidRPr="004B56F8">
        <w:rPr>
          <w:rFonts w:cs="Times New Roman"/>
          <w:i/>
          <w:iCs/>
          <w:color w:val="222222"/>
          <w:szCs w:val="24"/>
          <w:shd w:val="clear" w:color="auto" w:fill="FFFFFF"/>
          <w:lang w:val="en-GB"/>
        </w:rPr>
        <w:t>Journal of Tourism Futures</w:t>
      </w:r>
      <w:r w:rsidRPr="004B56F8">
        <w:rPr>
          <w:rFonts w:cs="Times New Roman"/>
          <w:color w:val="222222"/>
          <w:szCs w:val="24"/>
          <w:shd w:val="clear" w:color="auto" w:fill="FFFFFF"/>
          <w:lang w:val="en-GB"/>
        </w:rPr>
        <w:t>, (ahead-of-print).</w:t>
      </w:r>
    </w:p>
    <w:p w14:paraId="786980EE" w14:textId="1E9C6B39" w:rsidR="000C748F" w:rsidRDefault="004B56F8" w:rsidP="000C748F">
      <w:pPr>
        <w:pStyle w:val="ListParagraph"/>
        <w:numPr>
          <w:ilvl w:val="0"/>
          <w:numId w:val="13"/>
        </w:numPr>
        <w:rPr>
          <w:rFonts w:cs="Times New Roman"/>
          <w:lang w:val="en-GB"/>
        </w:rPr>
      </w:pPr>
      <w:proofErr w:type="spellStart"/>
      <w:r w:rsidRPr="004B56F8">
        <w:rPr>
          <w:rFonts w:cs="Times New Roman"/>
          <w:lang w:val="en-GB"/>
        </w:rPr>
        <w:t>Varaprasad</w:t>
      </w:r>
      <w:proofErr w:type="spellEnd"/>
      <w:r w:rsidRPr="004B56F8">
        <w:rPr>
          <w:rFonts w:cs="Times New Roman"/>
          <w:lang w:val="en-GB"/>
        </w:rPr>
        <w:t>, N., (2016). </w:t>
      </w:r>
      <w:r w:rsidRPr="004B56F8">
        <w:rPr>
          <w:rFonts w:cs="Times New Roman"/>
          <w:i/>
          <w:iCs/>
          <w:lang w:val="en-GB"/>
        </w:rPr>
        <w:t>50 years of technical education in Singapore: How to build a world-class TVET system</w:t>
      </w:r>
      <w:r w:rsidRPr="004B56F8">
        <w:rPr>
          <w:rFonts w:cs="Times New Roman"/>
          <w:lang w:val="en-GB"/>
        </w:rPr>
        <w:t>. World Scientific</w:t>
      </w:r>
    </w:p>
    <w:p w14:paraId="72809DBA" w14:textId="77777777" w:rsidR="000C748F" w:rsidRDefault="000C748F" w:rsidP="000C748F">
      <w:pPr>
        <w:rPr>
          <w:rFonts w:cs="Times New Roman"/>
          <w:lang w:val="en-GB"/>
        </w:rPr>
      </w:pPr>
    </w:p>
    <w:p w14:paraId="0C03B16F" w14:textId="77777777" w:rsidR="000C748F" w:rsidRDefault="000C748F" w:rsidP="000C748F">
      <w:pPr>
        <w:rPr>
          <w:rFonts w:cs="Times New Roman"/>
          <w:lang w:val="en-GB"/>
        </w:rPr>
      </w:pPr>
    </w:p>
    <w:p w14:paraId="06EA8550" w14:textId="77777777" w:rsidR="000C748F" w:rsidRDefault="000C748F" w:rsidP="000C748F">
      <w:pPr>
        <w:rPr>
          <w:rFonts w:cs="Times New Roman"/>
          <w:lang w:val="en-GB"/>
        </w:rPr>
      </w:pPr>
    </w:p>
    <w:p w14:paraId="6A4ABFC7" w14:textId="77777777" w:rsidR="000C748F" w:rsidRDefault="000C748F" w:rsidP="000C748F">
      <w:pPr>
        <w:rPr>
          <w:rFonts w:cs="Times New Roman"/>
          <w:lang w:val="en-GB"/>
        </w:rPr>
      </w:pPr>
    </w:p>
    <w:p w14:paraId="7673BE80" w14:textId="77777777" w:rsidR="000C748F" w:rsidRDefault="000C748F" w:rsidP="000C748F">
      <w:pPr>
        <w:rPr>
          <w:rFonts w:cs="Times New Roman"/>
          <w:lang w:val="en-GB"/>
        </w:rPr>
      </w:pPr>
    </w:p>
    <w:p w14:paraId="70BC0730" w14:textId="77777777" w:rsidR="000C748F" w:rsidRDefault="000C748F" w:rsidP="000C748F">
      <w:pPr>
        <w:rPr>
          <w:rFonts w:cs="Times New Roman"/>
          <w:lang w:val="en-GB"/>
        </w:rPr>
      </w:pPr>
    </w:p>
    <w:p w14:paraId="7F6B074A" w14:textId="77777777" w:rsidR="000C748F" w:rsidRDefault="000C748F" w:rsidP="000C748F">
      <w:pPr>
        <w:rPr>
          <w:rFonts w:cs="Times New Roman"/>
          <w:lang w:val="en-GB"/>
        </w:rPr>
      </w:pPr>
    </w:p>
    <w:p w14:paraId="4CD00A5D" w14:textId="77777777" w:rsidR="000C748F" w:rsidRDefault="000C748F" w:rsidP="000C748F">
      <w:pPr>
        <w:rPr>
          <w:rFonts w:cs="Times New Roman"/>
          <w:lang w:val="en-GB"/>
        </w:rPr>
      </w:pPr>
    </w:p>
    <w:p w14:paraId="485BE2B9" w14:textId="77777777" w:rsidR="000C748F" w:rsidRDefault="000C748F" w:rsidP="000C748F">
      <w:pPr>
        <w:rPr>
          <w:rFonts w:cs="Times New Roman"/>
          <w:lang w:val="en-GB"/>
        </w:rPr>
      </w:pPr>
    </w:p>
    <w:p w14:paraId="41D06037" w14:textId="77777777" w:rsidR="000C748F" w:rsidRDefault="000C748F" w:rsidP="000C748F">
      <w:pPr>
        <w:rPr>
          <w:rFonts w:cs="Times New Roman"/>
          <w:lang w:val="en-GB"/>
        </w:rPr>
      </w:pPr>
    </w:p>
    <w:p w14:paraId="3484BE70" w14:textId="77777777" w:rsidR="000C748F" w:rsidRDefault="000C748F" w:rsidP="000C748F">
      <w:pPr>
        <w:rPr>
          <w:rFonts w:cs="Times New Roman"/>
          <w:lang w:val="en-GB"/>
        </w:rPr>
      </w:pPr>
    </w:p>
    <w:p w14:paraId="5A504AA0" w14:textId="77777777" w:rsidR="000C748F" w:rsidRDefault="000C748F" w:rsidP="000C748F">
      <w:pPr>
        <w:rPr>
          <w:rFonts w:cs="Times New Roman"/>
          <w:lang w:val="en-GB"/>
        </w:rPr>
      </w:pPr>
    </w:p>
    <w:p w14:paraId="58116E0D" w14:textId="77777777" w:rsidR="000C748F" w:rsidRDefault="000C748F" w:rsidP="000C748F">
      <w:pPr>
        <w:rPr>
          <w:rFonts w:cs="Times New Roman"/>
          <w:lang w:val="en-GB"/>
        </w:rPr>
      </w:pPr>
    </w:p>
    <w:p w14:paraId="3A6780B0" w14:textId="77777777" w:rsidR="000C748F" w:rsidRDefault="000C748F" w:rsidP="000C748F">
      <w:pPr>
        <w:rPr>
          <w:rFonts w:cs="Times New Roman"/>
          <w:lang w:val="en-GB"/>
        </w:rPr>
      </w:pPr>
    </w:p>
    <w:p w14:paraId="0F98597C" w14:textId="77777777" w:rsidR="000C748F" w:rsidRDefault="000C748F" w:rsidP="000C748F">
      <w:pPr>
        <w:rPr>
          <w:rFonts w:cs="Times New Roman"/>
          <w:lang w:val="en-GB"/>
        </w:rPr>
      </w:pPr>
    </w:p>
    <w:p w14:paraId="3BE813AD" w14:textId="77777777" w:rsidR="000C748F" w:rsidRDefault="000C748F" w:rsidP="000C748F">
      <w:pPr>
        <w:rPr>
          <w:rFonts w:cs="Times New Roman"/>
          <w:lang w:val="en-GB"/>
        </w:rPr>
      </w:pPr>
    </w:p>
    <w:p w14:paraId="45DF0A9C" w14:textId="77777777" w:rsidR="000C748F" w:rsidRDefault="000C748F" w:rsidP="000C748F">
      <w:pPr>
        <w:rPr>
          <w:rFonts w:cs="Times New Roman"/>
          <w:lang w:val="en-GB"/>
        </w:rPr>
      </w:pPr>
    </w:p>
    <w:p w14:paraId="54552009" w14:textId="77777777" w:rsidR="000C748F" w:rsidRDefault="000C748F" w:rsidP="000C748F">
      <w:pPr>
        <w:rPr>
          <w:rFonts w:cs="Times New Roman"/>
          <w:lang w:val="en-GB"/>
        </w:rPr>
      </w:pPr>
    </w:p>
    <w:p w14:paraId="7DE500F0" w14:textId="77777777" w:rsidR="000C748F" w:rsidRDefault="000C748F" w:rsidP="000C748F">
      <w:pPr>
        <w:rPr>
          <w:rFonts w:cs="Times New Roman"/>
          <w:lang w:val="en-GB"/>
        </w:rPr>
      </w:pPr>
    </w:p>
    <w:p w14:paraId="2B6ABCEB" w14:textId="77777777" w:rsidR="000C748F" w:rsidRDefault="000C748F" w:rsidP="000C748F">
      <w:pPr>
        <w:rPr>
          <w:rFonts w:cs="Times New Roman"/>
          <w:lang w:val="en-GB"/>
        </w:rPr>
      </w:pPr>
    </w:p>
    <w:p w14:paraId="46150D81" w14:textId="77777777" w:rsidR="000C748F" w:rsidRDefault="000C748F" w:rsidP="000C748F">
      <w:pPr>
        <w:rPr>
          <w:rFonts w:cs="Times New Roman"/>
          <w:lang w:val="en-GB"/>
        </w:rPr>
      </w:pPr>
    </w:p>
    <w:bookmarkStart w:id="42" w:name="_Hlk137041596"/>
    <w:p w14:paraId="7B0DF155" w14:textId="77777777" w:rsidR="000C748F" w:rsidRDefault="000C748F" w:rsidP="000C748F">
      <w:pPr>
        <w:rPr>
          <w:lang w:val="en-GB"/>
        </w:rPr>
      </w:pPr>
      <w:r w:rsidRPr="00C1350C">
        <w:rPr>
          <w:lang w:val="en-US"/>
        </w:rPr>
        <w:object w:dxaOrig="9556" w:dyaOrig="5378" w14:anchorId="1BD435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448.5pt;height:252pt" o:ole="">
            <v:imagedata r:id="rId8" o:title=""/>
          </v:shape>
          <o:OLEObject Type="Embed" ProgID="PowerPoint.Slide.12" ShapeID="_x0000_i1059" DrawAspect="Content" ObjectID="_1747654745" r:id="rId9"/>
        </w:object>
      </w:r>
    </w:p>
    <w:p w14:paraId="60F03493" w14:textId="77777777" w:rsidR="000C748F" w:rsidRDefault="000C748F" w:rsidP="000C748F">
      <w:pPr>
        <w:jc w:val="center"/>
        <w:rPr>
          <w:lang w:val="en-GB"/>
        </w:rPr>
      </w:pPr>
      <w:r>
        <w:rPr>
          <w:lang w:val="en-GB"/>
        </w:rPr>
        <w:t>Slide 1</w:t>
      </w:r>
    </w:p>
    <w:p w14:paraId="7A1DDE6A" w14:textId="77777777" w:rsidR="000C748F" w:rsidRDefault="000C748F" w:rsidP="000C748F">
      <w:pPr>
        <w:rPr>
          <w:lang w:val="en-GB"/>
        </w:rPr>
      </w:pPr>
      <w:r w:rsidRPr="0005669D">
        <w:rPr>
          <w:lang w:val="en-US"/>
        </w:rPr>
        <w:object w:dxaOrig="9603" w:dyaOrig="5390" w14:anchorId="37180F5C">
          <v:shape id="_x0000_i1052" type="#_x0000_t75" style="width:450.75pt;height:252.75pt" o:ole="">
            <v:imagedata r:id="rId10" o:title=""/>
          </v:shape>
          <o:OLEObject Type="Embed" ProgID="PowerPoint.Slide.12" ShapeID="_x0000_i1052" DrawAspect="Content" ObjectID="_1747654746" r:id="rId11"/>
        </w:object>
      </w:r>
    </w:p>
    <w:p w14:paraId="66EA81BD" w14:textId="77777777" w:rsidR="000C748F" w:rsidRDefault="000C748F" w:rsidP="000C748F">
      <w:pPr>
        <w:jc w:val="center"/>
        <w:rPr>
          <w:lang w:val="en-GB"/>
        </w:rPr>
      </w:pPr>
      <w:r>
        <w:rPr>
          <w:lang w:val="en-GB"/>
        </w:rPr>
        <w:t>Slide 2</w:t>
      </w:r>
    </w:p>
    <w:p w14:paraId="4D802BF7" w14:textId="77777777" w:rsidR="000C748F" w:rsidRDefault="000C748F" w:rsidP="000C748F">
      <w:pPr>
        <w:pStyle w:val="Heading1"/>
        <w:rPr>
          <w:lang w:val="en-GB"/>
        </w:rPr>
      </w:pPr>
      <w:r w:rsidRPr="004363F2">
        <w:rPr>
          <w:lang w:val="en-GB"/>
        </w:rPr>
        <w:lastRenderedPageBreak/>
        <w:t>Content of slide</w:t>
      </w:r>
    </w:p>
    <w:p w14:paraId="492389AF" w14:textId="77777777" w:rsidR="000C748F" w:rsidRPr="005C38C5" w:rsidRDefault="000C748F" w:rsidP="000C748F">
      <w:pPr>
        <w:rPr>
          <w:lang w:val="en-GB"/>
        </w:rPr>
      </w:pPr>
      <w:r w:rsidRPr="005C38C5">
        <w:rPr>
          <w:lang w:val="en-GB"/>
        </w:rPr>
        <w:t>We'll give a succinct overview of our marketing strategy for the Grand Hyatt in this presentation. Our main goals are to improve customer loyalty, raise brand awareness and spur revenue development via a variety of focused marketing techniques.</w:t>
      </w:r>
    </w:p>
    <w:p w14:paraId="7365C813" w14:textId="77777777" w:rsidR="000C748F" w:rsidRDefault="000C748F" w:rsidP="000C748F">
      <w:pPr>
        <w:rPr>
          <w:lang w:val="en-GB"/>
        </w:rPr>
      </w:pPr>
      <w:r w:rsidRPr="0005669D">
        <w:rPr>
          <w:lang w:val="en-US"/>
        </w:rPr>
        <w:object w:dxaOrig="9603" w:dyaOrig="5390" w14:anchorId="311216C9">
          <v:shape id="_x0000_i1053" type="#_x0000_t75" style="width:450.75pt;height:252.75pt" o:ole="">
            <v:imagedata r:id="rId12" o:title=""/>
          </v:shape>
          <o:OLEObject Type="Embed" ProgID="PowerPoint.Slide.12" ShapeID="_x0000_i1053" DrawAspect="Content" ObjectID="_1747654747" r:id="rId13"/>
        </w:object>
      </w:r>
    </w:p>
    <w:p w14:paraId="22B98860" w14:textId="77777777" w:rsidR="000C748F" w:rsidRDefault="000C748F" w:rsidP="000C748F">
      <w:pPr>
        <w:jc w:val="center"/>
        <w:rPr>
          <w:lang w:val="en-GB"/>
        </w:rPr>
      </w:pPr>
      <w:r>
        <w:rPr>
          <w:lang w:val="en-GB"/>
        </w:rPr>
        <w:t>Slide 3</w:t>
      </w:r>
    </w:p>
    <w:p w14:paraId="42B18DF0" w14:textId="77777777" w:rsidR="000C748F" w:rsidRDefault="000C748F" w:rsidP="000C748F">
      <w:pPr>
        <w:pStyle w:val="Heading1"/>
        <w:rPr>
          <w:lang w:val="en-GB"/>
        </w:rPr>
      </w:pPr>
      <w:r>
        <w:rPr>
          <w:lang w:val="en-GB"/>
        </w:rPr>
        <w:t>Speaker notes</w:t>
      </w:r>
    </w:p>
    <w:p w14:paraId="309EF978" w14:textId="77777777" w:rsidR="000C748F" w:rsidRDefault="000C748F" w:rsidP="000C748F">
      <w:pPr>
        <w:rPr>
          <w:b/>
          <w:bCs/>
          <w:lang w:val="en-US"/>
        </w:rPr>
      </w:pPr>
      <w:r w:rsidRPr="005C38C5">
        <w:rPr>
          <w:b/>
          <w:bCs/>
          <w:lang w:val="en-US"/>
        </w:rPr>
        <w:t>Market Overview</w:t>
      </w:r>
    </w:p>
    <w:p w14:paraId="5DD53CCB" w14:textId="77777777" w:rsidR="000C748F" w:rsidRPr="005C38C5" w:rsidRDefault="000C748F" w:rsidP="000C748F">
      <w:pPr>
        <w:rPr>
          <w:lang w:val="en-US"/>
        </w:rPr>
      </w:pPr>
      <w:r w:rsidRPr="005C38C5">
        <w:rPr>
          <w:bCs/>
          <w:lang w:val="en-US"/>
        </w:rPr>
        <w:t>The luxury hotel sector is fiercely competitive with several different chains competing for market share. Luxury lodging is becoming more and more in demand particularly from business and vacation travelers.</w:t>
      </w:r>
    </w:p>
    <w:p w14:paraId="588A2D88" w14:textId="77777777" w:rsidR="000C748F" w:rsidRDefault="000C748F" w:rsidP="000C748F">
      <w:pPr>
        <w:rPr>
          <w:b/>
          <w:bCs/>
          <w:lang w:val="en-US"/>
        </w:rPr>
      </w:pPr>
      <w:r>
        <w:rPr>
          <w:b/>
          <w:bCs/>
          <w:lang w:val="en-US"/>
        </w:rPr>
        <w:t>Customer Reputation</w:t>
      </w:r>
    </w:p>
    <w:p w14:paraId="4801A8ED" w14:textId="77777777" w:rsidR="000C748F" w:rsidRPr="004363F2" w:rsidRDefault="000C748F" w:rsidP="000C748F">
      <w:pPr>
        <w:rPr>
          <w:lang w:val="en-US"/>
        </w:rPr>
      </w:pPr>
      <w:r w:rsidRPr="004363F2">
        <w:rPr>
          <w:lang w:val="en-US"/>
        </w:rPr>
        <w:t>Building a devoted consumer base is essential for long-term success. The hotel has a strong base of devoted patrons who value the Grand Hyatt experience.</w:t>
      </w:r>
    </w:p>
    <w:p w14:paraId="02BA62DE" w14:textId="77777777" w:rsidR="000C748F" w:rsidRDefault="000C748F" w:rsidP="000C748F">
      <w:pPr>
        <w:rPr>
          <w:b/>
          <w:bCs/>
          <w:lang w:val="en-US"/>
        </w:rPr>
      </w:pPr>
      <w:r w:rsidRPr="004363F2">
        <w:rPr>
          <w:b/>
          <w:bCs/>
          <w:lang w:val="en-US"/>
        </w:rPr>
        <w:t>Study</w:t>
      </w:r>
      <w:r>
        <w:rPr>
          <w:b/>
          <w:bCs/>
          <w:lang w:val="en-US"/>
        </w:rPr>
        <w:t xml:space="preserve"> of competitors</w:t>
      </w:r>
    </w:p>
    <w:p w14:paraId="436F9F29" w14:textId="77777777" w:rsidR="000C748F" w:rsidRPr="004363F2" w:rsidRDefault="000C748F" w:rsidP="000C748F">
      <w:pPr>
        <w:rPr>
          <w:lang w:val="en-US"/>
        </w:rPr>
      </w:pPr>
      <w:r w:rsidRPr="004363F2">
        <w:rPr>
          <w:lang w:val="en-US"/>
        </w:rPr>
        <w:t>We shall carefully examine the tactics and products used by our principal rivals. Our ability to position Grand Hyatt differently in the market and capitalize on our differentiators will depend on our ability to comprehend their advantages and disadvantages.</w:t>
      </w:r>
      <w:r w:rsidRPr="004363F2">
        <w:t xml:space="preserve"> </w:t>
      </w:r>
    </w:p>
    <w:bookmarkEnd w:id="42"/>
    <w:p w14:paraId="2C39D0CC" w14:textId="77777777" w:rsidR="000C748F" w:rsidRDefault="000C748F" w:rsidP="000C748F">
      <w:pPr>
        <w:rPr>
          <w:lang w:val="en-GB"/>
        </w:rPr>
      </w:pPr>
      <w:r w:rsidRPr="00C1350C">
        <w:rPr>
          <w:lang w:val="en-US"/>
        </w:rPr>
        <w:object w:dxaOrig="9603" w:dyaOrig="5390" w14:anchorId="1E00F91C">
          <v:shape id="_x0000_i1054" type="#_x0000_t75" style="width:450.75pt;height:252.75pt" o:ole="">
            <v:imagedata r:id="rId14" o:title=""/>
          </v:shape>
          <o:OLEObject Type="Embed" ProgID="PowerPoint.Slide.12" ShapeID="_x0000_i1054" DrawAspect="Content" ObjectID="_1747654748" r:id="rId15"/>
        </w:object>
      </w:r>
    </w:p>
    <w:p w14:paraId="410BF7FA" w14:textId="77777777" w:rsidR="000C748F" w:rsidRDefault="000C748F" w:rsidP="000C748F">
      <w:pPr>
        <w:jc w:val="center"/>
        <w:rPr>
          <w:lang w:val="en-GB"/>
        </w:rPr>
      </w:pPr>
      <w:r>
        <w:rPr>
          <w:lang w:val="en-GB"/>
        </w:rPr>
        <w:t>Slide 4</w:t>
      </w:r>
    </w:p>
    <w:p w14:paraId="033511CF" w14:textId="77777777" w:rsidR="000C748F" w:rsidRDefault="000C748F" w:rsidP="000C748F">
      <w:pPr>
        <w:rPr>
          <w:lang w:val="en-GB"/>
        </w:rPr>
      </w:pPr>
    </w:p>
    <w:p w14:paraId="25F8D977" w14:textId="77777777" w:rsidR="000C748F" w:rsidRDefault="000C748F" w:rsidP="000C748F">
      <w:pPr>
        <w:rPr>
          <w:lang w:val="en-GB"/>
        </w:rPr>
      </w:pPr>
      <w:r w:rsidRPr="00C1350C">
        <w:rPr>
          <w:lang w:val="en-US"/>
        </w:rPr>
        <w:object w:dxaOrig="9603" w:dyaOrig="5390" w14:anchorId="266163B7">
          <v:shape id="_x0000_i1055" type="#_x0000_t75" style="width:450.75pt;height:252.75pt" o:ole="">
            <v:imagedata r:id="rId16" o:title=""/>
          </v:shape>
          <o:OLEObject Type="Embed" ProgID="PowerPoint.Slide.12" ShapeID="_x0000_i1055" DrawAspect="Content" ObjectID="_1747654749" r:id="rId17"/>
        </w:object>
      </w:r>
    </w:p>
    <w:p w14:paraId="56BB649A" w14:textId="77777777" w:rsidR="000C748F" w:rsidRDefault="000C748F" w:rsidP="000C748F">
      <w:pPr>
        <w:jc w:val="center"/>
        <w:rPr>
          <w:lang w:val="en-GB"/>
        </w:rPr>
      </w:pPr>
      <w:r>
        <w:rPr>
          <w:lang w:val="en-GB"/>
        </w:rPr>
        <w:t>Slide 5</w:t>
      </w:r>
    </w:p>
    <w:p w14:paraId="6E0F4587" w14:textId="77777777" w:rsidR="000C748F" w:rsidRDefault="000C748F" w:rsidP="000C748F">
      <w:pPr>
        <w:pStyle w:val="Heading1"/>
        <w:rPr>
          <w:lang w:val="en-GB"/>
        </w:rPr>
      </w:pPr>
      <w:r>
        <w:rPr>
          <w:lang w:val="en-GB"/>
        </w:rPr>
        <w:t>Speaker notes</w:t>
      </w:r>
    </w:p>
    <w:p w14:paraId="5AEB4739" w14:textId="77777777" w:rsidR="000C748F" w:rsidRPr="004363F2" w:rsidRDefault="000C748F" w:rsidP="000C748F">
      <w:pPr>
        <w:rPr>
          <w:lang w:val="en-US"/>
        </w:rPr>
      </w:pPr>
      <w:r w:rsidRPr="004363F2">
        <w:rPr>
          <w:lang w:val="en-US"/>
        </w:rPr>
        <w:t xml:space="preserve">To offer personalized luxury experiences at Hotel Grand Hyatt, we focus on providing excellent service and paying close attention to every last detail. In order to successfully </w:t>
      </w:r>
      <w:r w:rsidRPr="004363F2">
        <w:rPr>
          <w:lang w:val="en-US"/>
        </w:rPr>
        <w:lastRenderedPageBreak/>
        <w:t xml:space="preserve">communicate our value proposition and interact with our target audience, we use social media and customized advertising. Our reach and value are increased through strategic partnerships with like-minded businesses and influencers. We place a strong emphasis on quality control and continual service innovation while upholding strict standards all throughout the visitor experience. We consistently surpass the changing expectations of our </w:t>
      </w:r>
      <w:r w:rsidRPr="009B4933">
        <w:rPr>
          <w:lang w:val="en-US"/>
        </w:rPr>
        <w:t xml:space="preserve">guests </w:t>
      </w:r>
      <w:r w:rsidRPr="004363F2">
        <w:rPr>
          <w:lang w:val="en-US"/>
        </w:rPr>
        <w:t>thanks to on</w:t>
      </w:r>
      <w:r>
        <w:rPr>
          <w:lang w:val="en-US"/>
        </w:rPr>
        <w:t xml:space="preserve">going personnel training and </w:t>
      </w:r>
      <w:r w:rsidRPr="004363F2">
        <w:rPr>
          <w:lang w:val="en-US"/>
        </w:rPr>
        <w:t>innovative culture. By providing extraordinary experiences that are customized to each guest's interests, we want to make a lasting impact.</w:t>
      </w:r>
      <w:r w:rsidRPr="004363F2">
        <w:t xml:space="preserve"> </w:t>
      </w:r>
    </w:p>
    <w:p w14:paraId="0F18473A" w14:textId="77777777" w:rsidR="000C748F" w:rsidRPr="004363F2" w:rsidRDefault="000C748F" w:rsidP="000C748F">
      <w:pPr>
        <w:rPr>
          <w:lang w:val="en-GB"/>
        </w:rPr>
      </w:pPr>
      <w:r w:rsidRPr="00C1350C">
        <w:rPr>
          <w:lang w:val="en-US"/>
        </w:rPr>
        <w:object w:dxaOrig="9603" w:dyaOrig="5390" w14:anchorId="013B3455">
          <v:shape id="_x0000_i1056" type="#_x0000_t75" style="width:450.75pt;height:252.75pt" o:ole="">
            <v:imagedata r:id="rId18" o:title=""/>
          </v:shape>
          <o:OLEObject Type="Embed" ProgID="PowerPoint.Slide.12" ShapeID="_x0000_i1056" DrawAspect="Content" ObjectID="_1747654750" r:id="rId19"/>
        </w:object>
      </w:r>
    </w:p>
    <w:p w14:paraId="317136AA" w14:textId="77777777" w:rsidR="000C748F" w:rsidRDefault="000C748F" w:rsidP="000C748F">
      <w:pPr>
        <w:rPr>
          <w:lang w:val="en-GB"/>
        </w:rPr>
      </w:pPr>
    </w:p>
    <w:p w14:paraId="5F4AF33E" w14:textId="77777777" w:rsidR="000C748F" w:rsidRDefault="000C748F" w:rsidP="000C748F">
      <w:pPr>
        <w:jc w:val="center"/>
        <w:rPr>
          <w:lang w:val="en-GB"/>
        </w:rPr>
      </w:pPr>
      <w:r>
        <w:rPr>
          <w:lang w:val="en-GB"/>
        </w:rPr>
        <w:t>Slide 6</w:t>
      </w:r>
    </w:p>
    <w:p w14:paraId="59628968" w14:textId="77777777" w:rsidR="000C748F" w:rsidRDefault="000C748F" w:rsidP="000C748F">
      <w:pPr>
        <w:pStyle w:val="Heading1"/>
        <w:rPr>
          <w:lang w:val="en-GB"/>
        </w:rPr>
      </w:pPr>
      <w:r>
        <w:rPr>
          <w:lang w:val="en-GB"/>
        </w:rPr>
        <w:t>Speaker notes</w:t>
      </w:r>
    </w:p>
    <w:p w14:paraId="343E4C99" w14:textId="77777777" w:rsidR="000C748F" w:rsidRPr="004363F2" w:rsidRDefault="000C748F" w:rsidP="000C748F">
      <w:pPr>
        <w:rPr>
          <w:lang w:val="en-US"/>
        </w:rPr>
      </w:pPr>
      <w:r w:rsidRPr="004363F2">
        <w:rPr>
          <w:b/>
          <w:bCs/>
          <w:lang w:val="en-US"/>
        </w:rPr>
        <w:t xml:space="preserve">Product: </w:t>
      </w:r>
      <w:r w:rsidRPr="004363F2">
        <w:rPr>
          <w:lang w:val="en-US"/>
        </w:rPr>
        <w:t>Grand Hyatt provides a variety of opulent lodging options, including tastefully decorated rooms, suites, and first-rate services.</w:t>
      </w:r>
    </w:p>
    <w:p w14:paraId="550D600C" w14:textId="77777777" w:rsidR="000C748F" w:rsidRPr="004363F2" w:rsidRDefault="000C748F" w:rsidP="000C748F">
      <w:pPr>
        <w:rPr>
          <w:lang w:val="en-US"/>
        </w:rPr>
      </w:pPr>
      <w:r w:rsidRPr="004363F2">
        <w:rPr>
          <w:b/>
          <w:bCs/>
          <w:lang w:val="en-US"/>
        </w:rPr>
        <w:t xml:space="preserve">Price: </w:t>
      </w:r>
      <w:r w:rsidRPr="004363F2">
        <w:rPr>
          <w:lang w:val="en-US"/>
        </w:rPr>
        <w:t>The Grand Hyatt's price policy reflects its image as a premium hotel, providing value for the outstanding service and upscale experiences made available to guests.</w:t>
      </w:r>
    </w:p>
    <w:p w14:paraId="7D2A9DB9" w14:textId="77777777" w:rsidR="000C748F" w:rsidRPr="004363F2" w:rsidRDefault="000C748F" w:rsidP="000C748F">
      <w:pPr>
        <w:rPr>
          <w:lang w:val="en-US"/>
        </w:rPr>
      </w:pPr>
      <w:r w:rsidRPr="004363F2">
        <w:rPr>
          <w:b/>
          <w:bCs/>
          <w:lang w:val="en-US"/>
        </w:rPr>
        <w:t xml:space="preserve">Location: </w:t>
      </w:r>
      <w:r w:rsidRPr="004363F2">
        <w:rPr>
          <w:lang w:val="en-US"/>
        </w:rPr>
        <w:t>Grand Hyatt carefully chooses prominent sites in major cities across the world, giving guests easy access to tourist attractions, commercial areas, and historic sites.</w:t>
      </w:r>
    </w:p>
    <w:p w14:paraId="66F1BB97" w14:textId="77777777" w:rsidR="000C748F" w:rsidRPr="004363F2" w:rsidRDefault="000C748F" w:rsidP="000C748F">
      <w:pPr>
        <w:rPr>
          <w:lang w:val="en-US"/>
        </w:rPr>
      </w:pPr>
      <w:r w:rsidRPr="004363F2">
        <w:rPr>
          <w:b/>
          <w:bCs/>
          <w:lang w:val="en-US"/>
        </w:rPr>
        <w:lastRenderedPageBreak/>
        <w:t xml:space="preserve">Promotion: </w:t>
      </w:r>
      <w:r w:rsidRPr="004363F2">
        <w:rPr>
          <w:lang w:val="en-US"/>
        </w:rPr>
        <w:t>Grand Hyatt skillfully advertises its customized luxury experiences to the proper demographic through targeted advertising, social media interaction, and strategic partnerships.</w:t>
      </w:r>
      <w:r w:rsidRPr="004363F2">
        <w:rPr>
          <w:lang w:val="en-GB"/>
        </w:rPr>
        <w:t xml:space="preserve"> </w:t>
      </w:r>
    </w:p>
    <w:p w14:paraId="62B67395" w14:textId="77777777" w:rsidR="000C748F" w:rsidRPr="004363F2" w:rsidRDefault="000C748F" w:rsidP="000C748F">
      <w:pPr>
        <w:rPr>
          <w:lang w:val="en-GB"/>
        </w:rPr>
      </w:pPr>
      <w:r w:rsidRPr="00C1350C">
        <w:rPr>
          <w:lang w:val="en-US"/>
        </w:rPr>
        <w:object w:dxaOrig="9603" w:dyaOrig="5390" w14:anchorId="575353FB">
          <v:shape id="_x0000_i1057" type="#_x0000_t75" style="width:450.75pt;height:252.75pt" o:ole="">
            <v:imagedata r:id="rId20" o:title=""/>
          </v:shape>
          <o:OLEObject Type="Embed" ProgID="PowerPoint.Slide.12" ShapeID="_x0000_i1057" DrawAspect="Content" ObjectID="_1747654751" r:id="rId21"/>
        </w:object>
      </w:r>
    </w:p>
    <w:p w14:paraId="0C7D1245" w14:textId="77777777" w:rsidR="000C748F" w:rsidRDefault="000C748F" w:rsidP="000C748F"/>
    <w:p w14:paraId="35328D33" w14:textId="77777777" w:rsidR="000C748F" w:rsidRDefault="000C748F" w:rsidP="000C748F">
      <w:pPr>
        <w:jc w:val="center"/>
      </w:pPr>
      <w:r>
        <w:t>Slide 7</w:t>
      </w:r>
    </w:p>
    <w:p w14:paraId="6F5FB6D7" w14:textId="77777777" w:rsidR="000C748F" w:rsidRDefault="000C748F" w:rsidP="000C748F">
      <w:r w:rsidRPr="009B4933">
        <w:rPr>
          <w:lang w:val="en-US"/>
        </w:rPr>
        <w:object w:dxaOrig="9603" w:dyaOrig="5390" w14:anchorId="32C99961">
          <v:shape id="_x0000_i1058" type="#_x0000_t75" style="width:450.75pt;height:252.75pt" o:ole="">
            <v:imagedata r:id="rId22" o:title=""/>
          </v:shape>
          <o:OLEObject Type="Embed" ProgID="PowerPoint.Slide.12" ShapeID="_x0000_i1058" DrawAspect="Content" ObjectID="_1747654752" r:id="rId23"/>
        </w:object>
      </w:r>
    </w:p>
    <w:p w14:paraId="45F643BA" w14:textId="77777777" w:rsidR="000C748F" w:rsidRDefault="000C748F" w:rsidP="000C748F">
      <w:pPr>
        <w:jc w:val="center"/>
      </w:pPr>
      <w:r>
        <w:t>Slide 8</w:t>
      </w:r>
    </w:p>
    <w:p w14:paraId="13910686" w14:textId="77777777" w:rsidR="000C748F" w:rsidRDefault="000C748F" w:rsidP="000C748F">
      <w:pPr>
        <w:pStyle w:val="Heading1"/>
      </w:pPr>
      <w:r>
        <w:lastRenderedPageBreak/>
        <w:t>Content of slide</w:t>
      </w:r>
    </w:p>
    <w:p w14:paraId="3DB3EEE3" w14:textId="77777777" w:rsidR="000C748F" w:rsidRPr="004363F2" w:rsidRDefault="000C748F" w:rsidP="000C748F">
      <w:pPr>
        <w:rPr>
          <w:lang w:val="en-US"/>
        </w:rPr>
      </w:pPr>
      <w:r w:rsidRPr="004363F2">
        <w:rPr>
          <w:lang w:val="en-US"/>
        </w:rPr>
        <w:t xml:space="preserve">We'll talk about the value of control in our marketing approach on this slide. </w:t>
      </w:r>
      <w:r w:rsidRPr="00C1350C">
        <w:rPr>
          <w:lang w:val="en-US"/>
        </w:rPr>
        <w:t>We use key performance indicators, or KPIs, to assess the success of our projects.</w:t>
      </w:r>
      <w:r>
        <w:rPr>
          <w:lang w:val="en-US"/>
        </w:rPr>
        <w:t xml:space="preserve"> </w:t>
      </w:r>
      <w:r w:rsidRPr="004363F2">
        <w:rPr>
          <w:lang w:val="en-US"/>
        </w:rPr>
        <w:t xml:space="preserve">We can keep an eye on customer growth, brand perception, customer happiness, gaining new customers, and profitability thanks to these indications. We can get a thorough idea of how well our marketing strategies are working by monitoring these indicators. </w:t>
      </w:r>
      <w:r w:rsidRPr="00C1350C">
        <w:rPr>
          <w:lang w:val="en-US"/>
        </w:rPr>
        <w:t xml:space="preserve">To make sure </w:t>
      </w:r>
      <w:r>
        <w:rPr>
          <w:lang w:val="en-US"/>
        </w:rPr>
        <w:t>‘</w:t>
      </w:r>
      <w:r w:rsidRPr="00C1350C">
        <w:rPr>
          <w:lang w:val="en-US"/>
        </w:rPr>
        <w:t>we accomplish the results we want it is also crucial to continuously monitor and assess our efforts.</w:t>
      </w:r>
      <w:r>
        <w:rPr>
          <w:lang w:val="en-US"/>
        </w:rPr>
        <w:t xml:space="preserve"> </w:t>
      </w:r>
      <w:r w:rsidRPr="004363F2">
        <w:rPr>
          <w:lang w:val="en-US"/>
        </w:rPr>
        <w:t xml:space="preserve">With the help of this data-driven strategy, we can spend resources wisely, develop strategic alliances, and ultimately determine the effectiveness of our marketing activities. </w:t>
      </w:r>
    </w:p>
    <w:p w14:paraId="3AE05AC0" w14:textId="77777777" w:rsidR="000C748F" w:rsidRPr="00647738" w:rsidRDefault="000C748F" w:rsidP="000C748F"/>
    <w:p w14:paraId="4C063AE3" w14:textId="77777777" w:rsidR="000C748F" w:rsidRPr="00647738" w:rsidRDefault="000C748F" w:rsidP="000C748F">
      <w:pPr>
        <w:rPr>
          <w:lang w:val="en-GB"/>
        </w:rPr>
      </w:pPr>
    </w:p>
    <w:p w14:paraId="00E0D529" w14:textId="77777777" w:rsidR="000C748F" w:rsidRDefault="000C748F" w:rsidP="000C748F">
      <w:pPr>
        <w:rPr>
          <w:rFonts w:cs="Times New Roman"/>
          <w:lang w:val="en-GB"/>
        </w:rPr>
      </w:pPr>
    </w:p>
    <w:p w14:paraId="57279389" w14:textId="77777777" w:rsidR="000C748F" w:rsidRPr="000C748F" w:rsidRDefault="000C748F" w:rsidP="000C748F">
      <w:pPr>
        <w:rPr>
          <w:rFonts w:cs="Times New Roman"/>
          <w:lang w:val="en-GB"/>
        </w:rPr>
      </w:pPr>
    </w:p>
    <w:p w14:paraId="5532DB33" w14:textId="2E312134" w:rsidR="009F0DF8" w:rsidRPr="000C748F" w:rsidRDefault="009F0DF8" w:rsidP="00FE48FA">
      <w:pPr>
        <w:jc w:val="center"/>
        <w:rPr>
          <w:rFonts w:cs="Times New Roman"/>
          <w:lang w:val="en-US"/>
        </w:rPr>
      </w:pPr>
    </w:p>
    <w:p w14:paraId="1B101157" w14:textId="77777777" w:rsidR="009F0DF8" w:rsidRPr="004B56F8" w:rsidRDefault="009F0DF8" w:rsidP="00AD71AD">
      <w:pPr>
        <w:rPr>
          <w:rFonts w:cs="Times New Roman"/>
          <w:lang w:val="en-GB"/>
        </w:rPr>
      </w:pPr>
    </w:p>
    <w:p w14:paraId="5275F9F7" w14:textId="77777777" w:rsidR="009F0DF8" w:rsidRPr="004B56F8" w:rsidRDefault="009F0DF8" w:rsidP="00AD71AD">
      <w:pPr>
        <w:rPr>
          <w:rFonts w:cs="Times New Roman"/>
          <w:lang w:val="en-GB"/>
        </w:rPr>
      </w:pPr>
    </w:p>
    <w:p w14:paraId="13035DE3" w14:textId="77777777" w:rsidR="004123B0" w:rsidRPr="004B56F8" w:rsidRDefault="004123B0" w:rsidP="00AE6F5E">
      <w:pPr>
        <w:rPr>
          <w:rFonts w:cs="Times New Roman"/>
          <w:lang w:val="en-GB"/>
        </w:rPr>
      </w:pPr>
    </w:p>
    <w:sectPr w:rsidR="004123B0" w:rsidRPr="004B56F8" w:rsidSect="00353EF3">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EC791" w14:textId="77777777" w:rsidR="00B17752" w:rsidRDefault="00B17752" w:rsidP="00D45FCA">
      <w:pPr>
        <w:spacing w:after="0" w:line="240" w:lineRule="auto"/>
      </w:pPr>
      <w:r>
        <w:separator/>
      </w:r>
    </w:p>
  </w:endnote>
  <w:endnote w:type="continuationSeparator" w:id="0">
    <w:p w14:paraId="0A1AC102" w14:textId="77777777" w:rsidR="00B17752" w:rsidRDefault="00B17752" w:rsidP="00D45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B84A7" w14:textId="77777777" w:rsidR="00B235BA" w:rsidRDefault="00B235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8829575"/>
      <w:docPartObj>
        <w:docPartGallery w:val="Page Numbers (Bottom of Page)"/>
        <w:docPartUnique/>
      </w:docPartObj>
    </w:sdtPr>
    <w:sdtEndPr>
      <w:rPr>
        <w:noProof/>
      </w:rPr>
    </w:sdtEndPr>
    <w:sdtContent>
      <w:p w14:paraId="20AB5F80" w14:textId="77777777" w:rsidR="009F0DF8" w:rsidRDefault="00D45FCA">
        <w:pPr>
          <w:pStyle w:val="Footer"/>
          <w:jc w:val="right"/>
        </w:pPr>
        <w:r>
          <w:fldChar w:fldCharType="begin"/>
        </w:r>
        <w:r w:rsidR="002B5F27">
          <w:instrText xml:space="preserve"> PAGE   \* MERGEFORMAT </w:instrText>
        </w:r>
        <w:r>
          <w:fldChar w:fldCharType="separate"/>
        </w:r>
        <w:r w:rsidR="00B235BA">
          <w:rPr>
            <w:noProof/>
          </w:rPr>
          <w:t>1</w:t>
        </w:r>
        <w:r>
          <w:rPr>
            <w:noProof/>
          </w:rPr>
          <w:fldChar w:fldCharType="end"/>
        </w:r>
      </w:p>
    </w:sdtContent>
  </w:sdt>
  <w:p w14:paraId="697B632D" w14:textId="77777777" w:rsidR="009F0DF8" w:rsidRDefault="009F0D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E23F1" w14:textId="77777777" w:rsidR="00B235BA" w:rsidRDefault="00B235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CAE10" w14:textId="77777777" w:rsidR="00B17752" w:rsidRDefault="00B17752" w:rsidP="00D45FCA">
      <w:pPr>
        <w:spacing w:after="0" w:line="240" w:lineRule="auto"/>
      </w:pPr>
      <w:r>
        <w:separator/>
      </w:r>
    </w:p>
  </w:footnote>
  <w:footnote w:type="continuationSeparator" w:id="0">
    <w:p w14:paraId="62E74E2A" w14:textId="77777777" w:rsidR="00B17752" w:rsidRDefault="00B17752" w:rsidP="00D45F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B26A8" w14:textId="77777777" w:rsidR="00B235BA" w:rsidRDefault="00B235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04E13" w14:textId="77777777" w:rsidR="00B235BA" w:rsidRDefault="00B235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F79CA" w14:textId="77777777" w:rsidR="00B235BA" w:rsidRDefault="00B235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85585"/>
    <w:multiLevelType w:val="hybridMultilevel"/>
    <w:tmpl w:val="4132859C"/>
    <w:lvl w:ilvl="0" w:tplc="932A44E6">
      <w:start w:val="1"/>
      <w:numFmt w:val="bullet"/>
      <w:lvlText w:val="■"/>
      <w:lvlJc w:val="left"/>
      <w:pPr>
        <w:ind w:left="720" w:hanging="360"/>
      </w:pPr>
    </w:lvl>
    <w:lvl w:ilvl="1" w:tplc="BF3C111E" w:tentative="1">
      <w:start w:val="1"/>
      <w:numFmt w:val="bullet"/>
      <w:lvlText w:val="o"/>
      <w:lvlJc w:val="left"/>
      <w:pPr>
        <w:ind w:left="1440" w:hanging="360"/>
      </w:pPr>
      <w:rPr>
        <w:rFonts w:ascii="Courier New" w:hAnsi="Courier New" w:cs="Courier New" w:hint="default"/>
      </w:rPr>
    </w:lvl>
    <w:lvl w:ilvl="2" w:tplc="2FFC3D94" w:tentative="1">
      <w:start w:val="1"/>
      <w:numFmt w:val="bullet"/>
      <w:lvlText w:val=""/>
      <w:lvlJc w:val="left"/>
      <w:pPr>
        <w:ind w:left="2160" w:hanging="360"/>
      </w:pPr>
      <w:rPr>
        <w:rFonts w:ascii="Wingdings" w:hAnsi="Wingdings" w:hint="default"/>
      </w:rPr>
    </w:lvl>
    <w:lvl w:ilvl="3" w:tplc="B35E938A" w:tentative="1">
      <w:start w:val="1"/>
      <w:numFmt w:val="bullet"/>
      <w:lvlText w:val=""/>
      <w:lvlJc w:val="left"/>
      <w:pPr>
        <w:ind w:left="2880" w:hanging="360"/>
      </w:pPr>
      <w:rPr>
        <w:rFonts w:ascii="Symbol" w:hAnsi="Symbol" w:hint="default"/>
      </w:rPr>
    </w:lvl>
    <w:lvl w:ilvl="4" w:tplc="9E98C4E8" w:tentative="1">
      <w:start w:val="1"/>
      <w:numFmt w:val="bullet"/>
      <w:lvlText w:val="o"/>
      <w:lvlJc w:val="left"/>
      <w:pPr>
        <w:ind w:left="3600" w:hanging="360"/>
      </w:pPr>
      <w:rPr>
        <w:rFonts w:ascii="Courier New" w:hAnsi="Courier New" w:cs="Courier New" w:hint="default"/>
      </w:rPr>
    </w:lvl>
    <w:lvl w:ilvl="5" w:tplc="9B826042" w:tentative="1">
      <w:start w:val="1"/>
      <w:numFmt w:val="bullet"/>
      <w:lvlText w:val=""/>
      <w:lvlJc w:val="left"/>
      <w:pPr>
        <w:ind w:left="4320" w:hanging="360"/>
      </w:pPr>
      <w:rPr>
        <w:rFonts w:ascii="Wingdings" w:hAnsi="Wingdings" w:hint="default"/>
      </w:rPr>
    </w:lvl>
    <w:lvl w:ilvl="6" w:tplc="3D600360" w:tentative="1">
      <w:start w:val="1"/>
      <w:numFmt w:val="bullet"/>
      <w:lvlText w:val=""/>
      <w:lvlJc w:val="left"/>
      <w:pPr>
        <w:ind w:left="5040" w:hanging="360"/>
      </w:pPr>
      <w:rPr>
        <w:rFonts w:ascii="Symbol" w:hAnsi="Symbol" w:hint="default"/>
      </w:rPr>
    </w:lvl>
    <w:lvl w:ilvl="7" w:tplc="C674C3A4" w:tentative="1">
      <w:start w:val="1"/>
      <w:numFmt w:val="bullet"/>
      <w:lvlText w:val="o"/>
      <w:lvlJc w:val="left"/>
      <w:pPr>
        <w:ind w:left="5760" w:hanging="360"/>
      </w:pPr>
      <w:rPr>
        <w:rFonts w:ascii="Courier New" w:hAnsi="Courier New" w:cs="Courier New" w:hint="default"/>
      </w:rPr>
    </w:lvl>
    <w:lvl w:ilvl="8" w:tplc="FA485F66" w:tentative="1">
      <w:start w:val="1"/>
      <w:numFmt w:val="bullet"/>
      <w:lvlText w:val=""/>
      <w:lvlJc w:val="left"/>
      <w:pPr>
        <w:ind w:left="6480" w:hanging="360"/>
      </w:pPr>
      <w:rPr>
        <w:rFonts w:ascii="Wingdings" w:hAnsi="Wingdings" w:hint="default"/>
      </w:rPr>
    </w:lvl>
  </w:abstractNum>
  <w:abstractNum w:abstractNumId="1" w15:restartNumberingAfterBreak="0">
    <w:nsid w:val="0C8E602E"/>
    <w:multiLevelType w:val="hybridMultilevel"/>
    <w:tmpl w:val="0428E7B2"/>
    <w:lvl w:ilvl="0" w:tplc="DF2E667A">
      <w:start w:val="1"/>
      <w:numFmt w:val="bullet"/>
      <w:lvlText w:val=""/>
      <w:lvlJc w:val="left"/>
      <w:pPr>
        <w:ind w:left="720" w:hanging="360"/>
      </w:pPr>
      <w:rPr>
        <w:rFonts w:ascii="Symbol" w:hAnsi="Symbol" w:hint="default"/>
      </w:rPr>
    </w:lvl>
    <w:lvl w:ilvl="1" w:tplc="BADABD02" w:tentative="1">
      <w:start w:val="1"/>
      <w:numFmt w:val="bullet"/>
      <w:lvlText w:val="o"/>
      <w:lvlJc w:val="left"/>
      <w:pPr>
        <w:ind w:left="1440" w:hanging="360"/>
      </w:pPr>
      <w:rPr>
        <w:rFonts w:ascii="Courier New" w:hAnsi="Courier New" w:cs="Courier New" w:hint="default"/>
      </w:rPr>
    </w:lvl>
    <w:lvl w:ilvl="2" w:tplc="94807E52" w:tentative="1">
      <w:start w:val="1"/>
      <w:numFmt w:val="bullet"/>
      <w:lvlText w:val=""/>
      <w:lvlJc w:val="left"/>
      <w:pPr>
        <w:ind w:left="2160" w:hanging="360"/>
      </w:pPr>
      <w:rPr>
        <w:rFonts w:ascii="Wingdings" w:hAnsi="Wingdings" w:hint="default"/>
      </w:rPr>
    </w:lvl>
    <w:lvl w:ilvl="3" w:tplc="7006392C" w:tentative="1">
      <w:start w:val="1"/>
      <w:numFmt w:val="bullet"/>
      <w:lvlText w:val=""/>
      <w:lvlJc w:val="left"/>
      <w:pPr>
        <w:ind w:left="2880" w:hanging="360"/>
      </w:pPr>
      <w:rPr>
        <w:rFonts w:ascii="Symbol" w:hAnsi="Symbol" w:hint="default"/>
      </w:rPr>
    </w:lvl>
    <w:lvl w:ilvl="4" w:tplc="9F82CE84" w:tentative="1">
      <w:start w:val="1"/>
      <w:numFmt w:val="bullet"/>
      <w:lvlText w:val="o"/>
      <w:lvlJc w:val="left"/>
      <w:pPr>
        <w:ind w:left="3600" w:hanging="360"/>
      </w:pPr>
      <w:rPr>
        <w:rFonts w:ascii="Courier New" w:hAnsi="Courier New" w:cs="Courier New" w:hint="default"/>
      </w:rPr>
    </w:lvl>
    <w:lvl w:ilvl="5" w:tplc="53A2DBCA" w:tentative="1">
      <w:start w:val="1"/>
      <w:numFmt w:val="bullet"/>
      <w:lvlText w:val=""/>
      <w:lvlJc w:val="left"/>
      <w:pPr>
        <w:ind w:left="4320" w:hanging="360"/>
      </w:pPr>
      <w:rPr>
        <w:rFonts w:ascii="Wingdings" w:hAnsi="Wingdings" w:hint="default"/>
      </w:rPr>
    </w:lvl>
    <w:lvl w:ilvl="6" w:tplc="98A6B610" w:tentative="1">
      <w:start w:val="1"/>
      <w:numFmt w:val="bullet"/>
      <w:lvlText w:val=""/>
      <w:lvlJc w:val="left"/>
      <w:pPr>
        <w:ind w:left="5040" w:hanging="360"/>
      </w:pPr>
      <w:rPr>
        <w:rFonts w:ascii="Symbol" w:hAnsi="Symbol" w:hint="default"/>
      </w:rPr>
    </w:lvl>
    <w:lvl w:ilvl="7" w:tplc="0DE2F11A" w:tentative="1">
      <w:start w:val="1"/>
      <w:numFmt w:val="bullet"/>
      <w:lvlText w:val="o"/>
      <w:lvlJc w:val="left"/>
      <w:pPr>
        <w:ind w:left="5760" w:hanging="360"/>
      </w:pPr>
      <w:rPr>
        <w:rFonts w:ascii="Courier New" w:hAnsi="Courier New" w:cs="Courier New" w:hint="default"/>
      </w:rPr>
    </w:lvl>
    <w:lvl w:ilvl="8" w:tplc="29A04F94" w:tentative="1">
      <w:start w:val="1"/>
      <w:numFmt w:val="bullet"/>
      <w:lvlText w:val=""/>
      <w:lvlJc w:val="left"/>
      <w:pPr>
        <w:ind w:left="6480" w:hanging="360"/>
      </w:pPr>
      <w:rPr>
        <w:rFonts w:ascii="Wingdings" w:hAnsi="Wingdings" w:hint="default"/>
      </w:rPr>
    </w:lvl>
  </w:abstractNum>
  <w:abstractNum w:abstractNumId="2" w15:restartNumberingAfterBreak="0">
    <w:nsid w:val="15087D26"/>
    <w:multiLevelType w:val="hybridMultilevel"/>
    <w:tmpl w:val="C094903C"/>
    <w:lvl w:ilvl="0" w:tplc="5FE8A83E">
      <w:start w:val="1"/>
      <w:numFmt w:val="bullet"/>
      <w:lvlText w:val="■"/>
      <w:lvlJc w:val="left"/>
      <w:pPr>
        <w:ind w:left="720" w:hanging="360"/>
      </w:pPr>
    </w:lvl>
    <w:lvl w:ilvl="1" w:tplc="01D45DF2" w:tentative="1">
      <w:start w:val="1"/>
      <w:numFmt w:val="lowerLetter"/>
      <w:lvlText w:val="%2."/>
      <w:lvlJc w:val="left"/>
      <w:pPr>
        <w:ind w:left="1440" w:hanging="360"/>
      </w:pPr>
    </w:lvl>
    <w:lvl w:ilvl="2" w:tplc="90E8987C" w:tentative="1">
      <w:start w:val="1"/>
      <w:numFmt w:val="lowerRoman"/>
      <w:lvlText w:val="%3."/>
      <w:lvlJc w:val="right"/>
      <w:pPr>
        <w:ind w:left="2160" w:hanging="180"/>
      </w:pPr>
    </w:lvl>
    <w:lvl w:ilvl="3" w:tplc="57BAEA06" w:tentative="1">
      <w:start w:val="1"/>
      <w:numFmt w:val="decimal"/>
      <w:lvlText w:val="%4."/>
      <w:lvlJc w:val="left"/>
      <w:pPr>
        <w:ind w:left="2880" w:hanging="360"/>
      </w:pPr>
    </w:lvl>
    <w:lvl w:ilvl="4" w:tplc="83BAD6CC" w:tentative="1">
      <w:start w:val="1"/>
      <w:numFmt w:val="lowerLetter"/>
      <w:lvlText w:val="%5."/>
      <w:lvlJc w:val="left"/>
      <w:pPr>
        <w:ind w:left="3600" w:hanging="360"/>
      </w:pPr>
    </w:lvl>
    <w:lvl w:ilvl="5" w:tplc="D23CBE04" w:tentative="1">
      <w:start w:val="1"/>
      <w:numFmt w:val="lowerRoman"/>
      <w:lvlText w:val="%6."/>
      <w:lvlJc w:val="right"/>
      <w:pPr>
        <w:ind w:left="4320" w:hanging="180"/>
      </w:pPr>
    </w:lvl>
    <w:lvl w:ilvl="6" w:tplc="5308B9F0" w:tentative="1">
      <w:start w:val="1"/>
      <w:numFmt w:val="decimal"/>
      <w:lvlText w:val="%7."/>
      <w:lvlJc w:val="left"/>
      <w:pPr>
        <w:ind w:left="5040" w:hanging="360"/>
      </w:pPr>
    </w:lvl>
    <w:lvl w:ilvl="7" w:tplc="B56EC594" w:tentative="1">
      <w:start w:val="1"/>
      <w:numFmt w:val="lowerLetter"/>
      <w:lvlText w:val="%8."/>
      <w:lvlJc w:val="left"/>
      <w:pPr>
        <w:ind w:left="5760" w:hanging="360"/>
      </w:pPr>
    </w:lvl>
    <w:lvl w:ilvl="8" w:tplc="4870883E" w:tentative="1">
      <w:start w:val="1"/>
      <w:numFmt w:val="lowerRoman"/>
      <w:lvlText w:val="%9."/>
      <w:lvlJc w:val="right"/>
      <w:pPr>
        <w:ind w:left="6480" w:hanging="180"/>
      </w:pPr>
    </w:lvl>
  </w:abstractNum>
  <w:abstractNum w:abstractNumId="3" w15:restartNumberingAfterBreak="0">
    <w:nsid w:val="172B0358"/>
    <w:multiLevelType w:val="hybridMultilevel"/>
    <w:tmpl w:val="C6BEFB30"/>
    <w:lvl w:ilvl="0" w:tplc="8566040A">
      <w:start w:val="1"/>
      <w:numFmt w:val="bullet"/>
      <w:lvlText w:val=""/>
      <w:lvlJc w:val="left"/>
      <w:pPr>
        <w:ind w:left="720" w:hanging="360"/>
      </w:pPr>
      <w:rPr>
        <w:rFonts w:ascii="Symbol" w:hAnsi="Symbol" w:hint="default"/>
      </w:rPr>
    </w:lvl>
    <w:lvl w:ilvl="1" w:tplc="2D0C916C" w:tentative="1">
      <w:start w:val="1"/>
      <w:numFmt w:val="bullet"/>
      <w:lvlText w:val="o"/>
      <w:lvlJc w:val="left"/>
      <w:pPr>
        <w:ind w:left="1440" w:hanging="360"/>
      </w:pPr>
      <w:rPr>
        <w:rFonts w:ascii="Courier New" w:hAnsi="Courier New" w:cs="Courier New" w:hint="default"/>
      </w:rPr>
    </w:lvl>
    <w:lvl w:ilvl="2" w:tplc="4830A5E8" w:tentative="1">
      <w:start w:val="1"/>
      <w:numFmt w:val="bullet"/>
      <w:lvlText w:val=""/>
      <w:lvlJc w:val="left"/>
      <w:pPr>
        <w:ind w:left="2160" w:hanging="360"/>
      </w:pPr>
      <w:rPr>
        <w:rFonts w:ascii="Wingdings" w:hAnsi="Wingdings" w:hint="default"/>
      </w:rPr>
    </w:lvl>
    <w:lvl w:ilvl="3" w:tplc="50F2D13E" w:tentative="1">
      <w:start w:val="1"/>
      <w:numFmt w:val="bullet"/>
      <w:lvlText w:val=""/>
      <w:lvlJc w:val="left"/>
      <w:pPr>
        <w:ind w:left="2880" w:hanging="360"/>
      </w:pPr>
      <w:rPr>
        <w:rFonts w:ascii="Symbol" w:hAnsi="Symbol" w:hint="default"/>
      </w:rPr>
    </w:lvl>
    <w:lvl w:ilvl="4" w:tplc="D2FEF4BA" w:tentative="1">
      <w:start w:val="1"/>
      <w:numFmt w:val="bullet"/>
      <w:lvlText w:val="o"/>
      <w:lvlJc w:val="left"/>
      <w:pPr>
        <w:ind w:left="3600" w:hanging="360"/>
      </w:pPr>
      <w:rPr>
        <w:rFonts w:ascii="Courier New" w:hAnsi="Courier New" w:cs="Courier New" w:hint="default"/>
      </w:rPr>
    </w:lvl>
    <w:lvl w:ilvl="5" w:tplc="31D084FE" w:tentative="1">
      <w:start w:val="1"/>
      <w:numFmt w:val="bullet"/>
      <w:lvlText w:val=""/>
      <w:lvlJc w:val="left"/>
      <w:pPr>
        <w:ind w:left="4320" w:hanging="360"/>
      </w:pPr>
      <w:rPr>
        <w:rFonts w:ascii="Wingdings" w:hAnsi="Wingdings" w:hint="default"/>
      </w:rPr>
    </w:lvl>
    <w:lvl w:ilvl="6" w:tplc="8C1699A8" w:tentative="1">
      <w:start w:val="1"/>
      <w:numFmt w:val="bullet"/>
      <w:lvlText w:val=""/>
      <w:lvlJc w:val="left"/>
      <w:pPr>
        <w:ind w:left="5040" w:hanging="360"/>
      </w:pPr>
      <w:rPr>
        <w:rFonts w:ascii="Symbol" w:hAnsi="Symbol" w:hint="default"/>
      </w:rPr>
    </w:lvl>
    <w:lvl w:ilvl="7" w:tplc="420079F6" w:tentative="1">
      <w:start w:val="1"/>
      <w:numFmt w:val="bullet"/>
      <w:lvlText w:val="o"/>
      <w:lvlJc w:val="left"/>
      <w:pPr>
        <w:ind w:left="5760" w:hanging="360"/>
      </w:pPr>
      <w:rPr>
        <w:rFonts w:ascii="Courier New" w:hAnsi="Courier New" w:cs="Courier New" w:hint="default"/>
      </w:rPr>
    </w:lvl>
    <w:lvl w:ilvl="8" w:tplc="6B7A8998" w:tentative="1">
      <w:start w:val="1"/>
      <w:numFmt w:val="bullet"/>
      <w:lvlText w:val=""/>
      <w:lvlJc w:val="left"/>
      <w:pPr>
        <w:ind w:left="6480" w:hanging="360"/>
      </w:pPr>
      <w:rPr>
        <w:rFonts w:ascii="Wingdings" w:hAnsi="Wingdings" w:hint="default"/>
      </w:rPr>
    </w:lvl>
  </w:abstractNum>
  <w:abstractNum w:abstractNumId="4" w15:restartNumberingAfterBreak="0">
    <w:nsid w:val="1BB40C17"/>
    <w:multiLevelType w:val="hybridMultilevel"/>
    <w:tmpl w:val="23E427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632132A"/>
    <w:multiLevelType w:val="hybridMultilevel"/>
    <w:tmpl w:val="B0B0D7F8"/>
    <w:lvl w:ilvl="0" w:tplc="6E94AB6C">
      <w:start w:val="1"/>
      <w:numFmt w:val="bullet"/>
      <w:lvlText w:val=""/>
      <w:lvlJc w:val="left"/>
      <w:pPr>
        <w:ind w:left="720" w:hanging="360"/>
      </w:pPr>
      <w:rPr>
        <w:rFonts w:ascii="Wingdings" w:hAnsi="Wingdings" w:hint="default"/>
      </w:rPr>
    </w:lvl>
    <w:lvl w:ilvl="1" w:tplc="CB760B5C" w:tentative="1">
      <w:start w:val="1"/>
      <w:numFmt w:val="bullet"/>
      <w:lvlText w:val="o"/>
      <w:lvlJc w:val="left"/>
      <w:pPr>
        <w:ind w:left="1440" w:hanging="360"/>
      </w:pPr>
      <w:rPr>
        <w:rFonts w:ascii="Courier New" w:hAnsi="Courier New" w:cs="Courier New" w:hint="default"/>
      </w:rPr>
    </w:lvl>
    <w:lvl w:ilvl="2" w:tplc="2118065E" w:tentative="1">
      <w:start w:val="1"/>
      <w:numFmt w:val="bullet"/>
      <w:lvlText w:val=""/>
      <w:lvlJc w:val="left"/>
      <w:pPr>
        <w:ind w:left="2160" w:hanging="360"/>
      </w:pPr>
      <w:rPr>
        <w:rFonts w:ascii="Wingdings" w:hAnsi="Wingdings" w:hint="default"/>
      </w:rPr>
    </w:lvl>
    <w:lvl w:ilvl="3" w:tplc="851ACD30" w:tentative="1">
      <w:start w:val="1"/>
      <w:numFmt w:val="bullet"/>
      <w:lvlText w:val=""/>
      <w:lvlJc w:val="left"/>
      <w:pPr>
        <w:ind w:left="2880" w:hanging="360"/>
      </w:pPr>
      <w:rPr>
        <w:rFonts w:ascii="Symbol" w:hAnsi="Symbol" w:hint="default"/>
      </w:rPr>
    </w:lvl>
    <w:lvl w:ilvl="4" w:tplc="3940A0A8" w:tentative="1">
      <w:start w:val="1"/>
      <w:numFmt w:val="bullet"/>
      <w:lvlText w:val="o"/>
      <w:lvlJc w:val="left"/>
      <w:pPr>
        <w:ind w:left="3600" w:hanging="360"/>
      </w:pPr>
      <w:rPr>
        <w:rFonts w:ascii="Courier New" w:hAnsi="Courier New" w:cs="Courier New" w:hint="default"/>
      </w:rPr>
    </w:lvl>
    <w:lvl w:ilvl="5" w:tplc="BCFEF620" w:tentative="1">
      <w:start w:val="1"/>
      <w:numFmt w:val="bullet"/>
      <w:lvlText w:val=""/>
      <w:lvlJc w:val="left"/>
      <w:pPr>
        <w:ind w:left="4320" w:hanging="360"/>
      </w:pPr>
      <w:rPr>
        <w:rFonts w:ascii="Wingdings" w:hAnsi="Wingdings" w:hint="default"/>
      </w:rPr>
    </w:lvl>
    <w:lvl w:ilvl="6" w:tplc="F14A5CCA" w:tentative="1">
      <w:start w:val="1"/>
      <w:numFmt w:val="bullet"/>
      <w:lvlText w:val=""/>
      <w:lvlJc w:val="left"/>
      <w:pPr>
        <w:ind w:left="5040" w:hanging="360"/>
      </w:pPr>
      <w:rPr>
        <w:rFonts w:ascii="Symbol" w:hAnsi="Symbol" w:hint="default"/>
      </w:rPr>
    </w:lvl>
    <w:lvl w:ilvl="7" w:tplc="2E82C186" w:tentative="1">
      <w:start w:val="1"/>
      <w:numFmt w:val="bullet"/>
      <w:lvlText w:val="o"/>
      <w:lvlJc w:val="left"/>
      <w:pPr>
        <w:ind w:left="5760" w:hanging="360"/>
      </w:pPr>
      <w:rPr>
        <w:rFonts w:ascii="Courier New" w:hAnsi="Courier New" w:cs="Courier New" w:hint="default"/>
      </w:rPr>
    </w:lvl>
    <w:lvl w:ilvl="8" w:tplc="DF7C156C" w:tentative="1">
      <w:start w:val="1"/>
      <w:numFmt w:val="bullet"/>
      <w:lvlText w:val=""/>
      <w:lvlJc w:val="left"/>
      <w:pPr>
        <w:ind w:left="6480" w:hanging="360"/>
      </w:pPr>
      <w:rPr>
        <w:rFonts w:ascii="Wingdings" w:hAnsi="Wingdings" w:hint="default"/>
      </w:rPr>
    </w:lvl>
  </w:abstractNum>
  <w:abstractNum w:abstractNumId="6" w15:restartNumberingAfterBreak="0">
    <w:nsid w:val="3B683978"/>
    <w:multiLevelType w:val="hybridMultilevel"/>
    <w:tmpl w:val="BA98F7C0"/>
    <w:lvl w:ilvl="0" w:tplc="3656FC98">
      <w:start w:val="1"/>
      <w:numFmt w:val="bullet"/>
      <w:lvlText w:val=""/>
      <w:lvlJc w:val="left"/>
      <w:pPr>
        <w:ind w:left="720" w:hanging="360"/>
      </w:pPr>
      <w:rPr>
        <w:rFonts w:ascii="Symbol" w:hAnsi="Symbol" w:hint="default"/>
      </w:rPr>
    </w:lvl>
    <w:lvl w:ilvl="1" w:tplc="05888310" w:tentative="1">
      <w:start w:val="1"/>
      <w:numFmt w:val="bullet"/>
      <w:lvlText w:val="o"/>
      <w:lvlJc w:val="left"/>
      <w:pPr>
        <w:ind w:left="1440" w:hanging="360"/>
      </w:pPr>
      <w:rPr>
        <w:rFonts w:ascii="Courier New" w:hAnsi="Courier New" w:cs="Courier New" w:hint="default"/>
      </w:rPr>
    </w:lvl>
    <w:lvl w:ilvl="2" w:tplc="6F965734" w:tentative="1">
      <w:start w:val="1"/>
      <w:numFmt w:val="bullet"/>
      <w:lvlText w:val=""/>
      <w:lvlJc w:val="left"/>
      <w:pPr>
        <w:ind w:left="2160" w:hanging="360"/>
      </w:pPr>
      <w:rPr>
        <w:rFonts w:ascii="Wingdings" w:hAnsi="Wingdings" w:hint="default"/>
      </w:rPr>
    </w:lvl>
    <w:lvl w:ilvl="3" w:tplc="DE840EA6" w:tentative="1">
      <w:start w:val="1"/>
      <w:numFmt w:val="bullet"/>
      <w:lvlText w:val=""/>
      <w:lvlJc w:val="left"/>
      <w:pPr>
        <w:ind w:left="2880" w:hanging="360"/>
      </w:pPr>
      <w:rPr>
        <w:rFonts w:ascii="Symbol" w:hAnsi="Symbol" w:hint="default"/>
      </w:rPr>
    </w:lvl>
    <w:lvl w:ilvl="4" w:tplc="4864B104" w:tentative="1">
      <w:start w:val="1"/>
      <w:numFmt w:val="bullet"/>
      <w:lvlText w:val="o"/>
      <w:lvlJc w:val="left"/>
      <w:pPr>
        <w:ind w:left="3600" w:hanging="360"/>
      </w:pPr>
      <w:rPr>
        <w:rFonts w:ascii="Courier New" w:hAnsi="Courier New" w:cs="Courier New" w:hint="default"/>
      </w:rPr>
    </w:lvl>
    <w:lvl w:ilvl="5" w:tplc="9B1E3886" w:tentative="1">
      <w:start w:val="1"/>
      <w:numFmt w:val="bullet"/>
      <w:lvlText w:val=""/>
      <w:lvlJc w:val="left"/>
      <w:pPr>
        <w:ind w:left="4320" w:hanging="360"/>
      </w:pPr>
      <w:rPr>
        <w:rFonts w:ascii="Wingdings" w:hAnsi="Wingdings" w:hint="default"/>
      </w:rPr>
    </w:lvl>
    <w:lvl w:ilvl="6" w:tplc="CD84F664" w:tentative="1">
      <w:start w:val="1"/>
      <w:numFmt w:val="bullet"/>
      <w:lvlText w:val=""/>
      <w:lvlJc w:val="left"/>
      <w:pPr>
        <w:ind w:left="5040" w:hanging="360"/>
      </w:pPr>
      <w:rPr>
        <w:rFonts w:ascii="Symbol" w:hAnsi="Symbol" w:hint="default"/>
      </w:rPr>
    </w:lvl>
    <w:lvl w:ilvl="7" w:tplc="07A47F84" w:tentative="1">
      <w:start w:val="1"/>
      <w:numFmt w:val="bullet"/>
      <w:lvlText w:val="o"/>
      <w:lvlJc w:val="left"/>
      <w:pPr>
        <w:ind w:left="5760" w:hanging="360"/>
      </w:pPr>
      <w:rPr>
        <w:rFonts w:ascii="Courier New" w:hAnsi="Courier New" w:cs="Courier New" w:hint="default"/>
      </w:rPr>
    </w:lvl>
    <w:lvl w:ilvl="8" w:tplc="8F4A7992" w:tentative="1">
      <w:start w:val="1"/>
      <w:numFmt w:val="bullet"/>
      <w:lvlText w:val=""/>
      <w:lvlJc w:val="left"/>
      <w:pPr>
        <w:ind w:left="6480" w:hanging="360"/>
      </w:pPr>
      <w:rPr>
        <w:rFonts w:ascii="Wingdings" w:hAnsi="Wingdings" w:hint="default"/>
      </w:rPr>
    </w:lvl>
  </w:abstractNum>
  <w:abstractNum w:abstractNumId="7" w15:restartNumberingAfterBreak="0">
    <w:nsid w:val="52320E79"/>
    <w:multiLevelType w:val="hybridMultilevel"/>
    <w:tmpl w:val="EE4EB7B0"/>
    <w:lvl w:ilvl="0" w:tplc="D2DE1938">
      <w:start w:val="1"/>
      <w:numFmt w:val="bullet"/>
      <w:lvlText w:val="■"/>
      <w:lvlJc w:val="left"/>
      <w:pPr>
        <w:ind w:left="720" w:hanging="360"/>
      </w:pPr>
    </w:lvl>
    <w:lvl w:ilvl="1" w:tplc="CF24162C" w:tentative="1">
      <w:start w:val="1"/>
      <w:numFmt w:val="bullet"/>
      <w:lvlText w:val="o"/>
      <w:lvlJc w:val="left"/>
      <w:pPr>
        <w:ind w:left="1440" w:hanging="360"/>
      </w:pPr>
      <w:rPr>
        <w:rFonts w:ascii="Courier New" w:hAnsi="Courier New" w:cs="Courier New" w:hint="default"/>
      </w:rPr>
    </w:lvl>
    <w:lvl w:ilvl="2" w:tplc="0608BE52" w:tentative="1">
      <w:start w:val="1"/>
      <w:numFmt w:val="bullet"/>
      <w:lvlText w:val=""/>
      <w:lvlJc w:val="left"/>
      <w:pPr>
        <w:ind w:left="2160" w:hanging="360"/>
      </w:pPr>
      <w:rPr>
        <w:rFonts w:ascii="Wingdings" w:hAnsi="Wingdings" w:hint="default"/>
      </w:rPr>
    </w:lvl>
    <w:lvl w:ilvl="3" w:tplc="CAA46D7C" w:tentative="1">
      <w:start w:val="1"/>
      <w:numFmt w:val="bullet"/>
      <w:lvlText w:val=""/>
      <w:lvlJc w:val="left"/>
      <w:pPr>
        <w:ind w:left="2880" w:hanging="360"/>
      </w:pPr>
      <w:rPr>
        <w:rFonts w:ascii="Symbol" w:hAnsi="Symbol" w:hint="default"/>
      </w:rPr>
    </w:lvl>
    <w:lvl w:ilvl="4" w:tplc="B7A82EBC" w:tentative="1">
      <w:start w:val="1"/>
      <w:numFmt w:val="bullet"/>
      <w:lvlText w:val="o"/>
      <w:lvlJc w:val="left"/>
      <w:pPr>
        <w:ind w:left="3600" w:hanging="360"/>
      </w:pPr>
      <w:rPr>
        <w:rFonts w:ascii="Courier New" w:hAnsi="Courier New" w:cs="Courier New" w:hint="default"/>
      </w:rPr>
    </w:lvl>
    <w:lvl w:ilvl="5" w:tplc="6F86D244" w:tentative="1">
      <w:start w:val="1"/>
      <w:numFmt w:val="bullet"/>
      <w:lvlText w:val=""/>
      <w:lvlJc w:val="left"/>
      <w:pPr>
        <w:ind w:left="4320" w:hanging="360"/>
      </w:pPr>
      <w:rPr>
        <w:rFonts w:ascii="Wingdings" w:hAnsi="Wingdings" w:hint="default"/>
      </w:rPr>
    </w:lvl>
    <w:lvl w:ilvl="6" w:tplc="1ADA95B4" w:tentative="1">
      <w:start w:val="1"/>
      <w:numFmt w:val="bullet"/>
      <w:lvlText w:val=""/>
      <w:lvlJc w:val="left"/>
      <w:pPr>
        <w:ind w:left="5040" w:hanging="360"/>
      </w:pPr>
      <w:rPr>
        <w:rFonts w:ascii="Symbol" w:hAnsi="Symbol" w:hint="default"/>
      </w:rPr>
    </w:lvl>
    <w:lvl w:ilvl="7" w:tplc="C062E00C" w:tentative="1">
      <w:start w:val="1"/>
      <w:numFmt w:val="bullet"/>
      <w:lvlText w:val="o"/>
      <w:lvlJc w:val="left"/>
      <w:pPr>
        <w:ind w:left="5760" w:hanging="360"/>
      </w:pPr>
      <w:rPr>
        <w:rFonts w:ascii="Courier New" w:hAnsi="Courier New" w:cs="Courier New" w:hint="default"/>
      </w:rPr>
    </w:lvl>
    <w:lvl w:ilvl="8" w:tplc="C9AC492A" w:tentative="1">
      <w:start w:val="1"/>
      <w:numFmt w:val="bullet"/>
      <w:lvlText w:val=""/>
      <w:lvlJc w:val="left"/>
      <w:pPr>
        <w:ind w:left="6480" w:hanging="360"/>
      </w:pPr>
      <w:rPr>
        <w:rFonts w:ascii="Wingdings" w:hAnsi="Wingdings" w:hint="default"/>
      </w:rPr>
    </w:lvl>
  </w:abstractNum>
  <w:abstractNum w:abstractNumId="8" w15:restartNumberingAfterBreak="0">
    <w:nsid w:val="55B12EA9"/>
    <w:multiLevelType w:val="hybridMultilevel"/>
    <w:tmpl w:val="A73E9DF4"/>
    <w:lvl w:ilvl="0" w:tplc="2180B148">
      <w:start w:val="1"/>
      <w:numFmt w:val="bullet"/>
      <w:lvlText w:val=""/>
      <w:lvlJc w:val="left"/>
      <w:pPr>
        <w:ind w:left="720" w:hanging="360"/>
      </w:pPr>
      <w:rPr>
        <w:rFonts w:ascii="Symbol" w:hAnsi="Symbol" w:hint="default"/>
      </w:rPr>
    </w:lvl>
    <w:lvl w:ilvl="1" w:tplc="A8C666EA" w:tentative="1">
      <w:start w:val="1"/>
      <w:numFmt w:val="bullet"/>
      <w:lvlText w:val="o"/>
      <w:lvlJc w:val="left"/>
      <w:pPr>
        <w:ind w:left="1440" w:hanging="360"/>
      </w:pPr>
      <w:rPr>
        <w:rFonts w:ascii="Courier New" w:hAnsi="Courier New" w:cs="Courier New" w:hint="default"/>
      </w:rPr>
    </w:lvl>
    <w:lvl w:ilvl="2" w:tplc="84A05E70" w:tentative="1">
      <w:start w:val="1"/>
      <w:numFmt w:val="bullet"/>
      <w:lvlText w:val=""/>
      <w:lvlJc w:val="left"/>
      <w:pPr>
        <w:ind w:left="2160" w:hanging="360"/>
      </w:pPr>
      <w:rPr>
        <w:rFonts w:ascii="Wingdings" w:hAnsi="Wingdings" w:hint="default"/>
      </w:rPr>
    </w:lvl>
    <w:lvl w:ilvl="3" w:tplc="588EC6CA" w:tentative="1">
      <w:start w:val="1"/>
      <w:numFmt w:val="bullet"/>
      <w:lvlText w:val=""/>
      <w:lvlJc w:val="left"/>
      <w:pPr>
        <w:ind w:left="2880" w:hanging="360"/>
      </w:pPr>
      <w:rPr>
        <w:rFonts w:ascii="Symbol" w:hAnsi="Symbol" w:hint="default"/>
      </w:rPr>
    </w:lvl>
    <w:lvl w:ilvl="4" w:tplc="B3C6400C" w:tentative="1">
      <w:start w:val="1"/>
      <w:numFmt w:val="bullet"/>
      <w:lvlText w:val="o"/>
      <w:lvlJc w:val="left"/>
      <w:pPr>
        <w:ind w:left="3600" w:hanging="360"/>
      </w:pPr>
      <w:rPr>
        <w:rFonts w:ascii="Courier New" w:hAnsi="Courier New" w:cs="Courier New" w:hint="default"/>
      </w:rPr>
    </w:lvl>
    <w:lvl w:ilvl="5" w:tplc="6BF4F5CC" w:tentative="1">
      <w:start w:val="1"/>
      <w:numFmt w:val="bullet"/>
      <w:lvlText w:val=""/>
      <w:lvlJc w:val="left"/>
      <w:pPr>
        <w:ind w:left="4320" w:hanging="360"/>
      </w:pPr>
      <w:rPr>
        <w:rFonts w:ascii="Wingdings" w:hAnsi="Wingdings" w:hint="default"/>
      </w:rPr>
    </w:lvl>
    <w:lvl w:ilvl="6" w:tplc="236AFA8A" w:tentative="1">
      <w:start w:val="1"/>
      <w:numFmt w:val="bullet"/>
      <w:lvlText w:val=""/>
      <w:lvlJc w:val="left"/>
      <w:pPr>
        <w:ind w:left="5040" w:hanging="360"/>
      </w:pPr>
      <w:rPr>
        <w:rFonts w:ascii="Symbol" w:hAnsi="Symbol" w:hint="default"/>
      </w:rPr>
    </w:lvl>
    <w:lvl w:ilvl="7" w:tplc="10C6C3D0" w:tentative="1">
      <w:start w:val="1"/>
      <w:numFmt w:val="bullet"/>
      <w:lvlText w:val="o"/>
      <w:lvlJc w:val="left"/>
      <w:pPr>
        <w:ind w:left="5760" w:hanging="360"/>
      </w:pPr>
      <w:rPr>
        <w:rFonts w:ascii="Courier New" w:hAnsi="Courier New" w:cs="Courier New" w:hint="default"/>
      </w:rPr>
    </w:lvl>
    <w:lvl w:ilvl="8" w:tplc="9AC06410" w:tentative="1">
      <w:start w:val="1"/>
      <w:numFmt w:val="bullet"/>
      <w:lvlText w:val=""/>
      <w:lvlJc w:val="left"/>
      <w:pPr>
        <w:ind w:left="6480" w:hanging="360"/>
      </w:pPr>
      <w:rPr>
        <w:rFonts w:ascii="Wingdings" w:hAnsi="Wingdings" w:hint="default"/>
      </w:rPr>
    </w:lvl>
  </w:abstractNum>
  <w:abstractNum w:abstractNumId="9" w15:restartNumberingAfterBreak="0">
    <w:nsid w:val="64E857D7"/>
    <w:multiLevelType w:val="hybridMultilevel"/>
    <w:tmpl w:val="37D419C2"/>
    <w:lvl w:ilvl="0" w:tplc="A5CAC13A">
      <w:start w:val="1"/>
      <w:numFmt w:val="bullet"/>
      <w:lvlText w:val=""/>
      <w:lvlJc w:val="left"/>
      <w:pPr>
        <w:ind w:left="720" w:hanging="360"/>
      </w:pPr>
      <w:rPr>
        <w:rFonts w:ascii="Symbol" w:hAnsi="Symbol" w:hint="default"/>
      </w:rPr>
    </w:lvl>
    <w:lvl w:ilvl="1" w:tplc="8516007C" w:tentative="1">
      <w:start w:val="1"/>
      <w:numFmt w:val="bullet"/>
      <w:lvlText w:val="o"/>
      <w:lvlJc w:val="left"/>
      <w:pPr>
        <w:ind w:left="1440" w:hanging="360"/>
      </w:pPr>
      <w:rPr>
        <w:rFonts w:ascii="Courier New" w:hAnsi="Courier New" w:cs="Courier New" w:hint="default"/>
      </w:rPr>
    </w:lvl>
    <w:lvl w:ilvl="2" w:tplc="E38AD0B4" w:tentative="1">
      <w:start w:val="1"/>
      <w:numFmt w:val="bullet"/>
      <w:lvlText w:val=""/>
      <w:lvlJc w:val="left"/>
      <w:pPr>
        <w:ind w:left="2160" w:hanging="360"/>
      </w:pPr>
      <w:rPr>
        <w:rFonts w:ascii="Wingdings" w:hAnsi="Wingdings" w:hint="default"/>
      </w:rPr>
    </w:lvl>
    <w:lvl w:ilvl="3" w:tplc="3578CEBC" w:tentative="1">
      <w:start w:val="1"/>
      <w:numFmt w:val="bullet"/>
      <w:lvlText w:val=""/>
      <w:lvlJc w:val="left"/>
      <w:pPr>
        <w:ind w:left="2880" w:hanging="360"/>
      </w:pPr>
      <w:rPr>
        <w:rFonts w:ascii="Symbol" w:hAnsi="Symbol" w:hint="default"/>
      </w:rPr>
    </w:lvl>
    <w:lvl w:ilvl="4" w:tplc="87F4316E" w:tentative="1">
      <w:start w:val="1"/>
      <w:numFmt w:val="bullet"/>
      <w:lvlText w:val="o"/>
      <w:lvlJc w:val="left"/>
      <w:pPr>
        <w:ind w:left="3600" w:hanging="360"/>
      </w:pPr>
      <w:rPr>
        <w:rFonts w:ascii="Courier New" w:hAnsi="Courier New" w:cs="Courier New" w:hint="default"/>
      </w:rPr>
    </w:lvl>
    <w:lvl w:ilvl="5" w:tplc="D74655C4" w:tentative="1">
      <w:start w:val="1"/>
      <w:numFmt w:val="bullet"/>
      <w:lvlText w:val=""/>
      <w:lvlJc w:val="left"/>
      <w:pPr>
        <w:ind w:left="4320" w:hanging="360"/>
      </w:pPr>
      <w:rPr>
        <w:rFonts w:ascii="Wingdings" w:hAnsi="Wingdings" w:hint="default"/>
      </w:rPr>
    </w:lvl>
    <w:lvl w:ilvl="6" w:tplc="A4E8FE6C" w:tentative="1">
      <w:start w:val="1"/>
      <w:numFmt w:val="bullet"/>
      <w:lvlText w:val=""/>
      <w:lvlJc w:val="left"/>
      <w:pPr>
        <w:ind w:left="5040" w:hanging="360"/>
      </w:pPr>
      <w:rPr>
        <w:rFonts w:ascii="Symbol" w:hAnsi="Symbol" w:hint="default"/>
      </w:rPr>
    </w:lvl>
    <w:lvl w:ilvl="7" w:tplc="20BC56A2" w:tentative="1">
      <w:start w:val="1"/>
      <w:numFmt w:val="bullet"/>
      <w:lvlText w:val="o"/>
      <w:lvlJc w:val="left"/>
      <w:pPr>
        <w:ind w:left="5760" w:hanging="360"/>
      </w:pPr>
      <w:rPr>
        <w:rFonts w:ascii="Courier New" w:hAnsi="Courier New" w:cs="Courier New" w:hint="default"/>
      </w:rPr>
    </w:lvl>
    <w:lvl w:ilvl="8" w:tplc="02CEFA46" w:tentative="1">
      <w:start w:val="1"/>
      <w:numFmt w:val="bullet"/>
      <w:lvlText w:val=""/>
      <w:lvlJc w:val="left"/>
      <w:pPr>
        <w:ind w:left="6480" w:hanging="360"/>
      </w:pPr>
      <w:rPr>
        <w:rFonts w:ascii="Wingdings" w:hAnsi="Wingdings" w:hint="default"/>
      </w:rPr>
    </w:lvl>
  </w:abstractNum>
  <w:abstractNum w:abstractNumId="10" w15:restartNumberingAfterBreak="0">
    <w:nsid w:val="6D9840FB"/>
    <w:multiLevelType w:val="hybridMultilevel"/>
    <w:tmpl w:val="37B8E276"/>
    <w:lvl w:ilvl="0" w:tplc="1DDE34EE">
      <w:start w:val="1"/>
      <w:numFmt w:val="bullet"/>
      <w:lvlText w:val=""/>
      <w:lvlJc w:val="left"/>
      <w:pPr>
        <w:ind w:left="720" w:hanging="360"/>
      </w:pPr>
      <w:rPr>
        <w:rFonts w:ascii="Symbol" w:hAnsi="Symbol" w:hint="default"/>
      </w:rPr>
    </w:lvl>
    <w:lvl w:ilvl="1" w:tplc="DC52E3C8" w:tentative="1">
      <w:start w:val="1"/>
      <w:numFmt w:val="bullet"/>
      <w:lvlText w:val="o"/>
      <w:lvlJc w:val="left"/>
      <w:pPr>
        <w:ind w:left="1440" w:hanging="360"/>
      </w:pPr>
      <w:rPr>
        <w:rFonts w:ascii="Courier New" w:hAnsi="Courier New" w:cs="Courier New" w:hint="default"/>
      </w:rPr>
    </w:lvl>
    <w:lvl w:ilvl="2" w:tplc="EBE08928" w:tentative="1">
      <w:start w:val="1"/>
      <w:numFmt w:val="bullet"/>
      <w:lvlText w:val=""/>
      <w:lvlJc w:val="left"/>
      <w:pPr>
        <w:ind w:left="2160" w:hanging="360"/>
      </w:pPr>
      <w:rPr>
        <w:rFonts w:ascii="Wingdings" w:hAnsi="Wingdings" w:hint="default"/>
      </w:rPr>
    </w:lvl>
    <w:lvl w:ilvl="3" w:tplc="4CE4321E" w:tentative="1">
      <w:start w:val="1"/>
      <w:numFmt w:val="bullet"/>
      <w:lvlText w:val=""/>
      <w:lvlJc w:val="left"/>
      <w:pPr>
        <w:ind w:left="2880" w:hanging="360"/>
      </w:pPr>
      <w:rPr>
        <w:rFonts w:ascii="Symbol" w:hAnsi="Symbol" w:hint="default"/>
      </w:rPr>
    </w:lvl>
    <w:lvl w:ilvl="4" w:tplc="2A8216DC" w:tentative="1">
      <w:start w:val="1"/>
      <w:numFmt w:val="bullet"/>
      <w:lvlText w:val="o"/>
      <w:lvlJc w:val="left"/>
      <w:pPr>
        <w:ind w:left="3600" w:hanging="360"/>
      </w:pPr>
      <w:rPr>
        <w:rFonts w:ascii="Courier New" w:hAnsi="Courier New" w:cs="Courier New" w:hint="default"/>
      </w:rPr>
    </w:lvl>
    <w:lvl w:ilvl="5" w:tplc="447A87A6" w:tentative="1">
      <w:start w:val="1"/>
      <w:numFmt w:val="bullet"/>
      <w:lvlText w:val=""/>
      <w:lvlJc w:val="left"/>
      <w:pPr>
        <w:ind w:left="4320" w:hanging="360"/>
      </w:pPr>
      <w:rPr>
        <w:rFonts w:ascii="Wingdings" w:hAnsi="Wingdings" w:hint="default"/>
      </w:rPr>
    </w:lvl>
    <w:lvl w:ilvl="6" w:tplc="8774F480" w:tentative="1">
      <w:start w:val="1"/>
      <w:numFmt w:val="bullet"/>
      <w:lvlText w:val=""/>
      <w:lvlJc w:val="left"/>
      <w:pPr>
        <w:ind w:left="5040" w:hanging="360"/>
      </w:pPr>
      <w:rPr>
        <w:rFonts w:ascii="Symbol" w:hAnsi="Symbol" w:hint="default"/>
      </w:rPr>
    </w:lvl>
    <w:lvl w:ilvl="7" w:tplc="821E494A" w:tentative="1">
      <w:start w:val="1"/>
      <w:numFmt w:val="bullet"/>
      <w:lvlText w:val="o"/>
      <w:lvlJc w:val="left"/>
      <w:pPr>
        <w:ind w:left="5760" w:hanging="360"/>
      </w:pPr>
      <w:rPr>
        <w:rFonts w:ascii="Courier New" w:hAnsi="Courier New" w:cs="Courier New" w:hint="default"/>
      </w:rPr>
    </w:lvl>
    <w:lvl w:ilvl="8" w:tplc="1AEE83F6" w:tentative="1">
      <w:start w:val="1"/>
      <w:numFmt w:val="bullet"/>
      <w:lvlText w:val=""/>
      <w:lvlJc w:val="left"/>
      <w:pPr>
        <w:ind w:left="6480" w:hanging="360"/>
      </w:pPr>
      <w:rPr>
        <w:rFonts w:ascii="Wingdings" w:hAnsi="Wingdings" w:hint="default"/>
      </w:rPr>
    </w:lvl>
  </w:abstractNum>
  <w:abstractNum w:abstractNumId="11" w15:restartNumberingAfterBreak="0">
    <w:nsid w:val="7F5D7118"/>
    <w:multiLevelType w:val="hybridMultilevel"/>
    <w:tmpl w:val="C576C474"/>
    <w:lvl w:ilvl="0" w:tplc="64046F64">
      <w:start w:val="1"/>
      <w:numFmt w:val="bullet"/>
      <w:lvlText w:val=""/>
      <w:lvlJc w:val="left"/>
      <w:pPr>
        <w:ind w:left="360" w:hanging="360"/>
      </w:pPr>
      <w:rPr>
        <w:rFonts w:ascii="Wingdings" w:hAnsi="Wingdings" w:hint="default"/>
      </w:rPr>
    </w:lvl>
    <w:lvl w:ilvl="1" w:tplc="C6925E32" w:tentative="1">
      <w:start w:val="1"/>
      <w:numFmt w:val="bullet"/>
      <w:lvlText w:val="o"/>
      <w:lvlJc w:val="left"/>
      <w:pPr>
        <w:ind w:left="1080" w:hanging="360"/>
      </w:pPr>
      <w:rPr>
        <w:rFonts w:ascii="Courier New" w:hAnsi="Courier New" w:cs="Courier New" w:hint="default"/>
      </w:rPr>
    </w:lvl>
    <w:lvl w:ilvl="2" w:tplc="3160B530" w:tentative="1">
      <w:start w:val="1"/>
      <w:numFmt w:val="bullet"/>
      <w:lvlText w:val=""/>
      <w:lvlJc w:val="left"/>
      <w:pPr>
        <w:ind w:left="1800" w:hanging="360"/>
      </w:pPr>
      <w:rPr>
        <w:rFonts w:ascii="Wingdings" w:hAnsi="Wingdings" w:hint="default"/>
      </w:rPr>
    </w:lvl>
    <w:lvl w:ilvl="3" w:tplc="A3E868B4" w:tentative="1">
      <w:start w:val="1"/>
      <w:numFmt w:val="bullet"/>
      <w:lvlText w:val=""/>
      <w:lvlJc w:val="left"/>
      <w:pPr>
        <w:ind w:left="2520" w:hanging="360"/>
      </w:pPr>
      <w:rPr>
        <w:rFonts w:ascii="Symbol" w:hAnsi="Symbol" w:hint="default"/>
      </w:rPr>
    </w:lvl>
    <w:lvl w:ilvl="4" w:tplc="21CA9648" w:tentative="1">
      <w:start w:val="1"/>
      <w:numFmt w:val="bullet"/>
      <w:lvlText w:val="o"/>
      <w:lvlJc w:val="left"/>
      <w:pPr>
        <w:ind w:left="3240" w:hanging="360"/>
      </w:pPr>
      <w:rPr>
        <w:rFonts w:ascii="Courier New" w:hAnsi="Courier New" w:cs="Courier New" w:hint="default"/>
      </w:rPr>
    </w:lvl>
    <w:lvl w:ilvl="5" w:tplc="F38A8D4E" w:tentative="1">
      <w:start w:val="1"/>
      <w:numFmt w:val="bullet"/>
      <w:lvlText w:val=""/>
      <w:lvlJc w:val="left"/>
      <w:pPr>
        <w:ind w:left="3960" w:hanging="360"/>
      </w:pPr>
      <w:rPr>
        <w:rFonts w:ascii="Wingdings" w:hAnsi="Wingdings" w:hint="default"/>
      </w:rPr>
    </w:lvl>
    <w:lvl w:ilvl="6" w:tplc="5088FB16" w:tentative="1">
      <w:start w:val="1"/>
      <w:numFmt w:val="bullet"/>
      <w:lvlText w:val=""/>
      <w:lvlJc w:val="left"/>
      <w:pPr>
        <w:ind w:left="4680" w:hanging="360"/>
      </w:pPr>
      <w:rPr>
        <w:rFonts w:ascii="Symbol" w:hAnsi="Symbol" w:hint="default"/>
      </w:rPr>
    </w:lvl>
    <w:lvl w:ilvl="7" w:tplc="03CE39B2" w:tentative="1">
      <w:start w:val="1"/>
      <w:numFmt w:val="bullet"/>
      <w:lvlText w:val="o"/>
      <w:lvlJc w:val="left"/>
      <w:pPr>
        <w:ind w:left="5400" w:hanging="360"/>
      </w:pPr>
      <w:rPr>
        <w:rFonts w:ascii="Courier New" w:hAnsi="Courier New" w:cs="Courier New" w:hint="default"/>
      </w:rPr>
    </w:lvl>
    <w:lvl w:ilvl="8" w:tplc="B99C21FA" w:tentative="1">
      <w:start w:val="1"/>
      <w:numFmt w:val="bullet"/>
      <w:lvlText w:val=""/>
      <w:lvlJc w:val="left"/>
      <w:pPr>
        <w:ind w:left="6120" w:hanging="360"/>
      </w:pPr>
      <w:rPr>
        <w:rFonts w:ascii="Wingdings" w:hAnsi="Wingdings" w:hint="default"/>
      </w:rPr>
    </w:lvl>
  </w:abstractNum>
  <w:abstractNum w:abstractNumId="12" w15:restartNumberingAfterBreak="0">
    <w:nsid w:val="7FF70767"/>
    <w:multiLevelType w:val="hybridMultilevel"/>
    <w:tmpl w:val="4F26CB8A"/>
    <w:lvl w:ilvl="0" w:tplc="179C232C">
      <w:start w:val="1"/>
      <w:numFmt w:val="bullet"/>
      <w:lvlText w:val="■"/>
      <w:lvlJc w:val="left"/>
      <w:pPr>
        <w:ind w:left="720" w:hanging="360"/>
      </w:pPr>
    </w:lvl>
    <w:lvl w:ilvl="1" w:tplc="91B0B508" w:tentative="1">
      <w:start w:val="1"/>
      <w:numFmt w:val="bullet"/>
      <w:lvlText w:val="o"/>
      <w:lvlJc w:val="left"/>
      <w:pPr>
        <w:ind w:left="1440" w:hanging="360"/>
      </w:pPr>
      <w:rPr>
        <w:rFonts w:ascii="Courier New" w:hAnsi="Courier New" w:cs="Courier New" w:hint="default"/>
      </w:rPr>
    </w:lvl>
    <w:lvl w:ilvl="2" w:tplc="64EE678E" w:tentative="1">
      <w:start w:val="1"/>
      <w:numFmt w:val="bullet"/>
      <w:lvlText w:val=""/>
      <w:lvlJc w:val="left"/>
      <w:pPr>
        <w:ind w:left="2160" w:hanging="360"/>
      </w:pPr>
      <w:rPr>
        <w:rFonts w:ascii="Wingdings" w:hAnsi="Wingdings" w:hint="default"/>
      </w:rPr>
    </w:lvl>
    <w:lvl w:ilvl="3" w:tplc="0FBE3834" w:tentative="1">
      <w:start w:val="1"/>
      <w:numFmt w:val="bullet"/>
      <w:lvlText w:val=""/>
      <w:lvlJc w:val="left"/>
      <w:pPr>
        <w:ind w:left="2880" w:hanging="360"/>
      </w:pPr>
      <w:rPr>
        <w:rFonts w:ascii="Symbol" w:hAnsi="Symbol" w:hint="default"/>
      </w:rPr>
    </w:lvl>
    <w:lvl w:ilvl="4" w:tplc="AE92922C" w:tentative="1">
      <w:start w:val="1"/>
      <w:numFmt w:val="bullet"/>
      <w:lvlText w:val="o"/>
      <w:lvlJc w:val="left"/>
      <w:pPr>
        <w:ind w:left="3600" w:hanging="360"/>
      </w:pPr>
      <w:rPr>
        <w:rFonts w:ascii="Courier New" w:hAnsi="Courier New" w:cs="Courier New" w:hint="default"/>
      </w:rPr>
    </w:lvl>
    <w:lvl w:ilvl="5" w:tplc="4BB6F426" w:tentative="1">
      <w:start w:val="1"/>
      <w:numFmt w:val="bullet"/>
      <w:lvlText w:val=""/>
      <w:lvlJc w:val="left"/>
      <w:pPr>
        <w:ind w:left="4320" w:hanging="360"/>
      </w:pPr>
      <w:rPr>
        <w:rFonts w:ascii="Wingdings" w:hAnsi="Wingdings" w:hint="default"/>
      </w:rPr>
    </w:lvl>
    <w:lvl w:ilvl="6" w:tplc="F39410BA" w:tentative="1">
      <w:start w:val="1"/>
      <w:numFmt w:val="bullet"/>
      <w:lvlText w:val=""/>
      <w:lvlJc w:val="left"/>
      <w:pPr>
        <w:ind w:left="5040" w:hanging="360"/>
      </w:pPr>
      <w:rPr>
        <w:rFonts w:ascii="Symbol" w:hAnsi="Symbol" w:hint="default"/>
      </w:rPr>
    </w:lvl>
    <w:lvl w:ilvl="7" w:tplc="27F2D2AE" w:tentative="1">
      <w:start w:val="1"/>
      <w:numFmt w:val="bullet"/>
      <w:lvlText w:val="o"/>
      <w:lvlJc w:val="left"/>
      <w:pPr>
        <w:ind w:left="5760" w:hanging="360"/>
      </w:pPr>
      <w:rPr>
        <w:rFonts w:ascii="Courier New" w:hAnsi="Courier New" w:cs="Courier New" w:hint="default"/>
      </w:rPr>
    </w:lvl>
    <w:lvl w:ilvl="8" w:tplc="03E01904" w:tentative="1">
      <w:start w:val="1"/>
      <w:numFmt w:val="bullet"/>
      <w:lvlText w:val=""/>
      <w:lvlJc w:val="left"/>
      <w:pPr>
        <w:ind w:left="6480" w:hanging="360"/>
      </w:pPr>
      <w:rPr>
        <w:rFonts w:ascii="Wingdings" w:hAnsi="Wingdings" w:hint="default"/>
      </w:rPr>
    </w:lvl>
  </w:abstractNum>
  <w:num w:numId="1" w16cid:durableId="1218514371">
    <w:abstractNumId w:val="3"/>
  </w:num>
  <w:num w:numId="2" w16cid:durableId="514853633">
    <w:abstractNumId w:val="9"/>
  </w:num>
  <w:num w:numId="3" w16cid:durableId="2084718331">
    <w:abstractNumId w:val="8"/>
  </w:num>
  <w:num w:numId="4" w16cid:durableId="856233554">
    <w:abstractNumId w:val="10"/>
  </w:num>
  <w:num w:numId="5" w16cid:durableId="1015381606">
    <w:abstractNumId w:val="1"/>
  </w:num>
  <w:num w:numId="6" w16cid:durableId="454252366">
    <w:abstractNumId w:val="0"/>
  </w:num>
  <w:num w:numId="7" w16cid:durableId="2082629774">
    <w:abstractNumId w:val="12"/>
  </w:num>
  <w:num w:numId="8" w16cid:durableId="317616622">
    <w:abstractNumId w:val="2"/>
  </w:num>
  <w:num w:numId="9" w16cid:durableId="656111716">
    <w:abstractNumId w:val="7"/>
  </w:num>
  <w:num w:numId="10" w16cid:durableId="1268461151">
    <w:abstractNumId w:val="6"/>
  </w:num>
  <w:num w:numId="11" w16cid:durableId="1567640049">
    <w:abstractNumId w:val="5"/>
  </w:num>
  <w:num w:numId="12" w16cid:durableId="651443666">
    <w:abstractNumId w:val="11"/>
  </w:num>
  <w:num w:numId="13" w16cid:durableId="20033838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jA1MDC2tDS1MDE0NjdU0lEKTi0uzszPAykwrAUAvhwLpSwAAAA="/>
  </w:docVars>
  <w:rsids>
    <w:rsidRoot w:val="00AE6F5E"/>
    <w:rsid w:val="00026590"/>
    <w:rsid w:val="0004577A"/>
    <w:rsid w:val="00050200"/>
    <w:rsid w:val="000C748F"/>
    <w:rsid w:val="000E3DBA"/>
    <w:rsid w:val="001B77DF"/>
    <w:rsid w:val="001C3D04"/>
    <w:rsid w:val="002516BA"/>
    <w:rsid w:val="00273EE0"/>
    <w:rsid w:val="00282C4B"/>
    <w:rsid w:val="002A46F3"/>
    <w:rsid w:val="002B5F27"/>
    <w:rsid w:val="00304728"/>
    <w:rsid w:val="0033338B"/>
    <w:rsid w:val="0033777B"/>
    <w:rsid w:val="00353EF3"/>
    <w:rsid w:val="003B0318"/>
    <w:rsid w:val="003C0AFB"/>
    <w:rsid w:val="003D1691"/>
    <w:rsid w:val="003E1AB7"/>
    <w:rsid w:val="004123B0"/>
    <w:rsid w:val="004B56F8"/>
    <w:rsid w:val="00575761"/>
    <w:rsid w:val="005F56AA"/>
    <w:rsid w:val="006F3AAE"/>
    <w:rsid w:val="00773D6E"/>
    <w:rsid w:val="00866C04"/>
    <w:rsid w:val="00873842"/>
    <w:rsid w:val="009824EA"/>
    <w:rsid w:val="0098410A"/>
    <w:rsid w:val="009F0DF8"/>
    <w:rsid w:val="00A178B4"/>
    <w:rsid w:val="00A963A2"/>
    <w:rsid w:val="00AD71AD"/>
    <w:rsid w:val="00AE6F5E"/>
    <w:rsid w:val="00B17752"/>
    <w:rsid w:val="00B235BA"/>
    <w:rsid w:val="00CC3709"/>
    <w:rsid w:val="00D45FCA"/>
    <w:rsid w:val="00D557D9"/>
    <w:rsid w:val="00E4338C"/>
    <w:rsid w:val="00F106CC"/>
    <w:rsid w:val="00F3107B"/>
    <w:rsid w:val="00F83950"/>
    <w:rsid w:val="00F83E8A"/>
    <w:rsid w:val="00F8772F"/>
    <w:rsid w:val="00FA150D"/>
    <w:rsid w:val="00FE48FA"/>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5EB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D04"/>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1C3D04"/>
    <w:pPr>
      <w:keepNext/>
      <w:keepLines/>
      <w:spacing w:before="240" w:after="0"/>
      <w:outlineLvl w:val="0"/>
    </w:pPr>
    <w:rPr>
      <w:rFonts w:eastAsiaTheme="majorEastAsia" w:cstheme="majorBidi"/>
      <w:b/>
      <w:sz w:val="36"/>
      <w:szCs w:val="32"/>
    </w:rPr>
  </w:style>
  <w:style w:type="paragraph" w:styleId="Heading2">
    <w:name w:val="heading 2"/>
    <w:basedOn w:val="Normal"/>
    <w:next w:val="Normal"/>
    <w:link w:val="Heading2Char"/>
    <w:autoRedefine/>
    <w:uiPriority w:val="9"/>
    <w:unhideWhenUsed/>
    <w:qFormat/>
    <w:rsid w:val="001C3D04"/>
    <w:pPr>
      <w:keepNext/>
      <w:keepLines/>
      <w:spacing w:before="40" w:after="0"/>
      <w:outlineLvl w:val="1"/>
    </w:pPr>
    <w:rPr>
      <w:rFonts w:eastAsiaTheme="majorEastAsia" w:cstheme="majorBidi"/>
      <w:b/>
      <w:sz w:val="32"/>
      <w:szCs w:val="26"/>
    </w:rPr>
  </w:style>
  <w:style w:type="paragraph" w:styleId="Heading3">
    <w:name w:val="heading 3"/>
    <w:basedOn w:val="Normal"/>
    <w:next w:val="Normal"/>
    <w:link w:val="Heading3Char"/>
    <w:autoRedefine/>
    <w:uiPriority w:val="9"/>
    <w:unhideWhenUsed/>
    <w:qFormat/>
    <w:rsid w:val="002516BA"/>
    <w:pPr>
      <w:keepNext/>
      <w:keepLines/>
      <w:spacing w:before="40" w:after="0"/>
      <w:outlineLvl w:val="2"/>
    </w:pPr>
    <w:rPr>
      <w:rFonts w:eastAsiaTheme="majorEastAsia" w:cstheme="majorBidi"/>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D04"/>
    <w:rPr>
      <w:rFonts w:ascii="Times New Roman" w:eastAsiaTheme="majorEastAsia" w:hAnsi="Times New Roman" w:cstheme="majorBidi"/>
      <w:b/>
      <w:sz w:val="36"/>
      <w:szCs w:val="32"/>
    </w:rPr>
  </w:style>
  <w:style w:type="character" w:customStyle="1" w:styleId="Heading2Char">
    <w:name w:val="Heading 2 Char"/>
    <w:basedOn w:val="DefaultParagraphFont"/>
    <w:link w:val="Heading2"/>
    <w:uiPriority w:val="9"/>
    <w:rsid w:val="001C3D04"/>
    <w:rPr>
      <w:rFonts w:ascii="Times New Roman" w:eastAsiaTheme="majorEastAsia" w:hAnsi="Times New Roman" w:cstheme="majorBidi"/>
      <w:b/>
      <w:sz w:val="32"/>
      <w:szCs w:val="26"/>
    </w:rPr>
  </w:style>
  <w:style w:type="paragraph" w:styleId="Title">
    <w:name w:val="Title"/>
    <w:basedOn w:val="Normal"/>
    <w:next w:val="Normal"/>
    <w:link w:val="TitleChar"/>
    <w:autoRedefine/>
    <w:uiPriority w:val="10"/>
    <w:qFormat/>
    <w:rsid w:val="004B56F8"/>
    <w:pPr>
      <w:spacing w:after="0"/>
      <w:contextualSpacing/>
      <w:jc w:val="center"/>
    </w:pPr>
    <w:rPr>
      <w:rFonts w:eastAsiaTheme="majorEastAsia" w:cs="Times New Roman"/>
      <w:b/>
      <w:spacing w:val="-10"/>
      <w:kern w:val="28"/>
      <w:sz w:val="48"/>
      <w:szCs w:val="56"/>
    </w:rPr>
  </w:style>
  <w:style w:type="character" w:customStyle="1" w:styleId="TitleChar">
    <w:name w:val="Title Char"/>
    <w:basedOn w:val="DefaultParagraphFont"/>
    <w:link w:val="Title"/>
    <w:uiPriority w:val="10"/>
    <w:rsid w:val="004B56F8"/>
    <w:rPr>
      <w:rFonts w:ascii="Times New Roman" w:eastAsiaTheme="majorEastAsia" w:hAnsi="Times New Roman" w:cs="Times New Roman"/>
      <w:b/>
      <w:spacing w:val="-10"/>
      <w:kern w:val="28"/>
      <w:sz w:val="48"/>
      <w:szCs w:val="56"/>
    </w:rPr>
  </w:style>
  <w:style w:type="character" w:customStyle="1" w:styleId="Heading3Char">
    <w:name w:val="Heading 3 Char"/>
    <w:basedOn w:val="DefaultParagraphFont"/>
    <w:link w:val="Heading3"/>
    <w:uiPriority w:val="9"/>
    <w:rsid w:val="002516BA"/>
    <w:rPr>
      <w:rFonts w:ascii="Times New Roman" w:eastAsiaTheme="majorEastAsia" w:hAnsi="Times New Roman" w:cstheme="majorBidi"/>
      <w:b/>
      <w:sz w:val="28"/>
      <w:szCs w:val="24"/>
    </w:rPr>
  </w:style>
  <w:style w:type="table" w:styleId="TableGrid">
    <w:name w:val="Table Grid"/>
    <w:basedOn w:val="TableNormal"/>
    <w:uiPriority w:val="39"/>
    <w:rsid w:val="00D557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57D9"/>
    <w:pPr>
      <w:ind w:left="720"/>
      <w:contextualSpacing/>
    </w:pPr>
  </w:style>
  <w:style w:type="table" w:customStyle="1" w:styleId="GridTable5Dark-Accent31">
    <w:name w:val="Grid Table 5 Dark - Accent 31"/>
    <w:basedOn w:val="TableNormal"/>
    <w:uiPriority w:val="50"/>
    <w:rsid w:val="006F3AA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GridTable5Dark-Accent51">
    <w:name w:val="Grid Table 5 Dark - Accent 51"/>
    <w:basedOn w:val="TableNormal"/>
    <w:uiPriority w:val="50"/>
    <w:rsid w:val="006F3AA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TOCHeading">
    <w:name w:val="TOC Heading"/>
    <w:basedOn w:val="Heading1"/>
    <w:next w:val="Normal"/>
    <w:uiPriority w:val="39"/>
    <w:unhideWhenUsed/>
    <w:qFormat/>
    <w:rsid w:val="009F0DF8"/>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9F0DF8"/>
    <w:pPr>
      <w:spacing w:after="100"/>
    </w:pPr>
  </w:style>
  <w:style w:type="paragraph" w:styleId="TOC2">
    <w:name w:val="toc 2"/>
    <w:basedOn w:val="Normal"/>
    <w:next w:val="Normal"/>
    <w:autoRedefine/>
    <w:uiPriority w:val="39"/>
    <w:unhideWhenUsed/>
    <w:rsid w:val="009F0DF8"/>
    <w:pPr>
      <w:spacing w:after="100"/>
      <w:ind w:left="240"/>
    </w:pPr>
  </w:style>
  <w:style w:type="paragraph" w:styleId="TOC3">
    <w:name w:val="toc 3"/>
    <w:basedOn w:val="Normal"/>
    <w:next w:val="Normal"/>
    <w:autoRedefine/>
    <w:uiPriority w:val="39"/>
    <w:unhideWhenUsed/>
    <w:rsid w:val="009F0DF8"/>
    <w:pPr>
      <w:spacing w:after="100"/>
      <w:ind w:left="480"/>
    </w:pPr>
  </w:style>
  <w:style w:type="character" w:styleId="Hyperlink">
    <w:name w:val="Hyperlink"/>
    <w:basedOn w:val="DefaultParagraphFont"/>
    <w:uiPriority w:val="99"/>
    <w:unhideWhenUsed/>
    <w:rsid w:val="009F0DF8"/>
    <w:rPr>
      <w:color w:val="0563C1" w:themeColor="hyperlink"/>
      <w:u w:val="single"/>
    </w:rPr>
  </w:style>
  <w:style w:type="paragraph" w:styleId="Header">
    <w:name w:val="header"/>
    <w:basedOn w:val="Normal"/>
    <w:link w:val="HeaderChar"/>
    <w:uiPriority w:val="99"/>
    <w:unhideWhenUsed/>
    <w:rsid w:val="009F0D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0DF8"/>
    <w:rPr>
      <w:rFonts w:ascii="Times New Roman" w:hAnsi="Times New Roman"/>
      <w:sz w:val="24"/>
    </w:rPr>
  </w:style>
  <w:style w:type="paragraph" w:styleId="Footer">
    <w:name w:val="footer"/>
    <w:basedOn w:val="Normal"/>
    <w:link w:val="FooterChar"/>
    <w:uiPriority w:val="99"/>
    <w:unhideWhenUsed/>
    <w:rsid w:val="009F0D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0DF8"/>
    <w:rPr>
      <w:rFonts w:ascii="Times New Roman" w:hAnsi="Times New Roman"/>
      <w:sz w:val="24"/>
    </w:rPr>
  </w:style>
  <w:style w:type="paragraph" w:styleId="BalloonText">
    <w:name w:val="Balloon Text"/>
    <w:basedOn w:val="Normal"/>
    <w:link w:val="BalloonTextChar"/>
    <w:uiPriority w:val="99"/>
    <w:semiHidden/>
    <w:unhideWhenUsed/>
    <w:rsid w:val="00866C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6C04"/>
    <w:rPr>
      <w:rFonts w:ascii="Tahoma" w:hAnsi="Tahoma" w:cs="Tahoma"/>
      <w:sz w:val="16"/>
      <w:szCs w:val="16"/>
    </w:rPr>
  </w:style>
  <w:style w:type="paragraph" w:styleId="NormalWeb">
    <w:name w:val="Normal (Web)"/>
    <w:basedOn w:val="Normal"/>
    <w:uiPriority w:val="99"/>
    <w:semiHidden/>
    <w:unhideWhenUsed/>
    <w:rsid w:val="000E3DBA"/>
    <w:pPr>
      <w:spacing w:before="100" w:beforeAutospacing="1" w:after="100" w:afterAutospacing="1" w:line="240" w:lineRule="auto"/>
      <w:jc w:val="left"/>
    </w:pPr>
    <w:rPr>
      <w:rFonts w:eastAsia="Times New Roman" w:cs="Times New Roman"/>
      <w:kern w:val="0"/>
      <w:szCs w:val="24"/>
      <w:lang w:val="en-US"/>
    </w:rPr>
  </w:style>
  <w:style w:type="table" w:styleId="MediumShading2-Accent2">
    <w:name w:val="Medium Shading 2 Accent 2"/>
    <w:basedOn w:val="TableNormal"/>
    <w:uiPriority w:val="64"/>
    <w:rsid w:val="002A46F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List-Accent4">
    <w:name w:val="Light List Accent 4"/>
    <w:basedOn w:val="TableNormal"/>
    <w:uiPriority w:val="61"/>
    <w:rsid w:val="002A46F3"/>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Grid-Accent4">
    <w:name w:val="Light Grid Accent 4"/>
    <w:basedOn w:val="TableNormal"/>
    <w:uiPriority w:val="62"/>
    <w:rsid w:val="003E1AB7"/>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PowerPoint_Slide2.sldx"/><Relationship Id="rId18" Type="http://schemas.openxmlformats.org/officeDocument/2006/relationships/image" Target="media/image6.emf"/><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package" Target="embeddings/Microsoft_PowerPoint_Slide6.sldx"/><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PowerPoint_Slide4.sldx"/><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Slide1.sldx"/><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package" Target="embeddings/Microsoft_PowerPoint_Slide3.sldx"/><Relationship Id="rId23" Type="http://schemas.openxmlformats.org/officeDocument/2006/relationships/package" Target="embeddings/Microsoft_PowerPoint_Slide7.sldx"/><Relationship Id="rId28" Type="http://schemas.openxmlformats.org/officeDocument/2006/relationships/header" Target="header3.xml"/><Relationship Id="rId10" Type="http://schemas.openxmlformats.org/officeDocument/2006/relationships/image" Target="media/image2.emf"/><Relationship Id="rId19" Type="http://schemas.openxmlformats.org/officeDocument/2006/relationships/package" Target="embeddings/Microsoft_PowerPoint_Slide5.sldx"/><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package" Target="embeddings/Microsoft_PowerPoint_Slide.sl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0C2EE-1FB4-4A83-9748-5B4103327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2763</Words>
  <Characters>15750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2023-06-07T13:50:00Z</dcterms:created>
  <dcterms:modified xsi:type="dcterms:W3CDTF">2023-06-07T13:51:00Z</dcterms:modified>
</cp:coreProperties>
</file>