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word/styles.xml" ContentType="application/vnd.openxmlformats-officedocument.wordprocessingml.styl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1FB39A7" w:rsidP="01FB39A7" w:rsidRDefault="01FB39A7" w14:paraId="750B90F3" w14:textId="26EEC428">
      <w:pPr>
        <w:jc w:val="center"/>
        <w:rPr>
          <w:sz w:val="32"/>
          <w:szCs w:val="32"/>
          <w:u w:val="single"/>
        </w:rPr>
      </w:pPr>
    </w:p>
    <w:p w:rsidR="346263CD" w:rsidP="01FB39A7" w:rsidRDefault="346263CD" w14:paraId="00E2C12A" w14:textId="2B98F9E3">
      <w:pPr>
        <w:jc w:val="left"/>
        <w:rPr>
          <w:sz w:val="28"/>
          <w:szCs w:val="28"/>
          <w:u w:val="none"/>
        </w:rPr>
      </w:pPr>
      <w:r w:rsidRPr="01FB39A7" w:rsidR="346263CD">
        <w:rPr>
          <w:sz w:val="28"/>
          <w:szCs w:val="28"/>
          <w:u w:val="single"/>
        </w:rPr>
        <w:t>Title:</w:t>
      </w:r>
      <w:r w:rsidRPr="01FB39A7" w:rsidR="346263CD">
        <w:rPr>
          <w:sz w:val="28"/>
          <w:szCs w:val="28"/>
          <w:u w:val="none"/>
        </w:rPr>
        <w:t xml:space="preserve"> What is the Role of the </w:t>
      </w:r>
      <w:r w:rsidRPr="01FB39A7" w:rsidR="346263CD">
        <w:rPr>
          <w:sz w:val="28"/>
          <w:szCs w:val="28"/>
          <w:u w:val="none"/>
        </w:rPr>
        <w:t>designer</w:t>
      </w:r>
      <w:r w:rsidRPr="01FB39A7" w:rsidR="346263CD">
        <w:rPr>
          <w:sz w:val="28"/>
          <w:szCs w:val="28"/>
          <w:u w:val="none"/>
        </w:rPr>
        <w:t xml:space="preserve">/maker and how will their role change in the next 10 </w:t>
      </w:r>
      <w:r w:rsidRPr="01FB39A7" w:rsidR="346263CD">
        <w:rPr>
          <w:sz w:val="28"/>
          <w:szCs w:val="28"/>
          <w:u w:val="none"/>
        </w:rPr>
        <w:t>years?</w:t>
      </w:r>
    </w:p>
    <w:p w:rsidR="01FB39A7" w:rsidP="01FB39A7" w:rsidRDefault="01FB39A7" w14:paraId="2B04B629" w14:textId="7CBF9EEC">
      <w:pPr>
        <w:jc w:val="left"/>
        <w:rPr>
          <w:sz w:val="28"/>
          <w:szCs w:val="28"/>
          <w:u w:val="none"/>
        </w:rPr>
      </w:pPr>
    </w:p>
    <w:p w:rsidR="346263CD" w:rsidP="01FB39A7" w:rsidRDefault="346263CD" w14:paraId="40E0D021" w14:textId="306FFAC9">
      <w:pPr>
        <w:jc w:val="left"/>
        <w:rPr>
          <w:sz w:val="28"/>
          <w:szCs w:val="28"/>
          <w:u w:val="single"/>
        </w:rPr>
      </w:pPr>
      <w:r w:rsidRPr="01FB39A7" w:rsidR="346263CD">
        <w:rPr>
          <w:sz w:val="28"/>
          <w:szCs w:val="28"/>
          <w:u w:val="single"/>
        </w:rPr>
        <w:t>Student Name</w:t>
      </w:r>
      <w:r w:rsidRPr="01FB39A7" w:rsidR="346263CD">
        <w:rPr>
          <w:sz w:val="28"/>
          <w:szCs w:val="28"/>
          <w:u w:val="none"/>
        </w:rPr>
        <w:t>: Emma Squire</w:t>
      </w:r>
    </w:p>
    <w:p w:rsidR="01FB39A7" w:rsidP="01FB39A7" w:rsidRDefault="01FB39A7" w14:paraId="0C513AFC" w14:textId="73666A69">
      <w:pPr>
        <w:jc w:val="left"/>
        <w:rPr>
          <w:sz w:val="28"/>
          <w:szCs w:val="28"/>
          <w:u w:val="single"/>
        </w:rPr>
      </w:pPr>
    </w:p>
    <w:p w:rsidR="346263CD" w:rsidP="01FB39A7" w:rsidRDefault="346263CD" w14:paraId="1E1A75C1" w14:textId="03D32760">
      <w:pPr>
        <w:pStyle w:val="Normal"/>
        <w:jc w:val="left"/>
        <w:rPr>
          <w:sz w:val="28"/>
          <w:szCs w:val="28"/>
          <w:u w:val="none"/>
        </w:rPr>
      </w:pPr>
      <w:r w:rsidRPr="01FB39A7" w:rsidR="346263CD">
        <w:rPr>
          <w:sz w:val="28"/>
          <w:szCs w:val="28"/>
          <w:u w:val="single"/>
        </w:rPr>
        <w:t>Student Number:</w:t>
      </w:r>
      <w:r w:rsidRPr="01FB39A7" w:rsidR="346263CD">
        <w:rPr>
          <w:sz w:val="28"/>
          <w:szCs w:val="28"/>
          <w:u w:val="none"/>
        </w:rPr>
        <w:t xml:space="preserve"> 1906328</w:t>
      </w:r>
    </w:p>
    <w:p w:rsidR="01FB39A7" w:rsidP="01FB39A7" w:rsidRDefault="01FB39A7" w14:paraId="7AE07C91" w14:textId="3D57D2C7">
      <w:pPr>
        <w:pStyle w:val="Normal"/>
        <w:jc w:val="left"/>
        <w:rPr>
          <w:sz w:val="28"/>
          <w:szCs w:val="28"/>
          <w:u w:val="none"/>
        </w:rPr>
      </w:pPr>
    </w:p>
    <w:p w:rsidR="346263CD" w:rsidP="01FB39A7" w:rsidRDefault="346263CD" w14:paraId="28F465DF" w14:textId="64E323BC">
      <w:pPr>
        <w:pStyle w:val="Normal"/>
        <w:jc w:val="left"/>
        <w:rPr>
          <w:sz w:val="28"/>
          <w:szCs w:val="28"/>
          <w:u w:val="none"/>
        </w:rPr>
      </w:pPr>
      <w:r w:rsidRPr="01FB39A7" w:rsidR="346263CD">
        <w:rPr>
          <w:sz w:val="28"/>
          <w:szCs w:val="28"/>
          <w:u w:val="single"/>
        </w:rPr>
        <w:t>BA Course Title:</w:t>
      </w:r>
      <w:r w:rsidRPr="01FB39A7" w:rsidR="346263CD">
        <w:rPr>
          <w:sz w:val="28"/>
          <w:szCs w:val="28"/>
          <w:u w:val="none"/>
        </w:rPr>
        <w:t xml:space="preserve"> Surface Pattern Design</w:t>
      </w:r>
    </w:p>
    <w:p w:rsidR="01FB39A7" w:rsidP="01FB39A7" w:rsidRDefault="01FB39A7" w14:paraId="68D641F2" w14:textId="2699B25C">
      <w:pPr>
        <w:pStyle w:val="Normal"/>
        <w:jc w:val="left"/>
        <w:rPr>
          <w:sz w:val="28"/>
          <w:szCs w:val="28"/>
          <w:u w:val="none"/>
        </w:rPr>
      </w:pPr>
    </w:p>
    <w:p w:rsidR="346263CD" w:rsidP="01FB39A7" w:rsidRDefault="346263CD" w14:paraId="45CA1623" w14:textId="37BBCAD5">
      <w:pPr>
        <w:pStyle w:val="Normal"/>
        <w:jc w:val="left"/>
        <w:rPr>
          <w:sz w:val="28"/>
          <w:szCs w:val="28"/>
          <w:u w:val="single"/>
        </w:rPr>
      </w:pPr>
      <w:r w:rsidRPr="01FB39A7" w:rsidR="346263CD">
        <w:rPr>
          <w:sz w:val="28"/>
          <w:szCs w:val="28"/>
          <w:u w:val="single"/>
        </w:rPr>
        <w:t>Word Count:</w:t>
      </w:r>
      <w:r w:rsidRPr="01FB39A7" w:rsidR="7295FDBD">
        <w:rPr>
          <w:sz w:val="28"/>
          <w:szCs w:val="28"/>
          <w:u w:val="single"/>
        </w:rPr>
        <w:t xml:space="preserve"> </w:t>
      </w:r>
      <w:r w:rsidRPr="01FB39A7" w:rsidR="7295FDBD">
        <w:rPr>
          <w:sz w:val="28"/>
          <w:szCs w:val="28"/>
          <w:u w:val="none"/>
        </w:rPr>
        <w:t>2,304</w:t>
      </w:r>
    </w:p>
    <w:p w:rsidR="01FB39A7" w:rsidP="01FB39A7" w:rsidRDefault="01FB39A7" w14:paraId="20EBBFE1" w14:textId="37D066D2">
      <w:pPr>
        <w:pStyle w:val="Normal"/>
        <w:jc w:val="left"/>
        <w:rPr>
          <w:sz w:val="28"/>
          <w:szCs w:val="28"/>
          <w:u w:val="none"/>
        </w:rPr>
      </w:pPr>
    </w:p>
    <w:p w:rsidR="346263CD" w:rsidP="01FB39A7" w:rsidRDefault="346263CD" w14:paraId="755F9CB3" w14:textId="5FE6F666">
      <w:pPr>
        <w:pStyle w:val="Normal"/>
        <w:jc w:val="left"/>
        <w:rPr>
          <w:sz w:val="28"/>
          <w:szCs w:val="28"/>
          <w:u w:val="none"/>
        </w:rPr>
      </w:pPr>
      <w:r w:rsidRPr="01FB39A7" w:rsidR="346263CD">
        <w:rPr>
          <w:sz w:val="28"/>
          <w:szCs w:val="28"/>
          <w:u w:val="single"/>
        </w:rPr>
        <w:t>Lecturer</w:t>
      </w:r>
      <w:r w:rsidRPr="01FB39A7" w:rsidR="346263CD">
        <w:rPr>
          <w:sz w:val="28"/>
          <w:szCs w:val="28"/>
          <w:u w:val="none"/>
        </w:rPr>
        <w:t>: Julia Lockhart</w:t>
      </w:r>
    </w:p>
    <w:p w:rsidR="01FB39A7" w:rsidP="01FB39A7" w:rsidRDefault="01FB39A7" w14:paraId="41D3D148" w14:textId="43C41015">
      <w:pPr>
        <w:jc w:val="center"/>
        <w:rPr>
          <w:sz w:val="32"/>
          <w:szCs w:val="32"/>
          <w:u w:val="single"/>
        </w:rPr>
      </w:pPr>
    </w:p>
    <w:p w:rsidR="01FB39A7" w:rsidP="01FB39A7" w:rsidRDefault="01FB39A7" w14:paraId="75214713" w14:textId="3DE67BA6">
      <w:pPr>
        <w:jc w:val="center"/>
        <w:rPr>
          <w:sz w:val="32"/>
          <w:szCs w:val="32"/>
          <w:u w:val="single"/>
        </w:rPr>
      </w:pPr>
    </w:p>
    <w:p w:rsidR="01FB39A7" w:rsidP="01FB39A7" w:rsidRDefault="01FB39A7" w14:paraId="16039640" w14:textId="530C1174">
      <w:pPr>
        <w:jc w:val="center"/>
        <w:rPr>
          <w:sz w:val="32"/>
          <w:szCs w:val="32"/>
          <w:u w:val="single"/>
        </w:rPr>
      </w:pPr>
    </w:p>
    <w:p w:rsidR="01FB39A7" w:rsidP="01FB39A7" w:rsidRDefault="01FB39A7" w14:paraId="5F9C00CF" w14:textId="6612D756">
      <w:pPr>
        <w:jc w:val="center"/>
        <w:rPr>
          <w:sz w:val="32"/>
          <w:szCs w:val="32"/>
          <w:u w:val="single"/>
        </w:rPr>
      </w:pPr>
    </w:p>
    <w:p w:rsidR="01FB39A7" w:rsidP="01FB39A7" w:rsidRDefault="01FB39A7" w14:paraId="41C88CF2" w14:textId="46B9D556">
      <w:pPr>
        <w:jc w:val="center"/>
        <w:rPr>
          <w:sz w:val="32"/>
          <w:szCs w:val="32"/>
          <w:u w:val="single"/>
        </w:rPr>
      </w:pPr>
    </w:p>
    <w:p w:rsidR="01FB39A7" w:rsidP="01FB39A7" w:rsidRDefault="01FB39A7" w14:paraId="2A9E0952" w14:textId="7BEDF55C">
      <w:pPr>
        <w:jc w:val="center"/>
        <w:rPr>
          <w:sz w:val="32"/>
          <w:szCs w:val="32"/>
          <w:u w:val="single"/>
        </w:rPr>
      </w:pPr>
    </w:p>
    <w:p w:rsidR="01FB39A7" w:rsidP="01FB39A7" w:rsidRDefault="01FB39A7" w14:paraId="5D3F9F02" w14:textId="469716CA">
      <w:pPr>
        <w:jc w:val="center"/>
        <w:rPr>
          <w:sz w:val="32"/>
          <w:szCs w:val="32"/>
          <w:u w:val="single"/>
        </w:rPr>
      </w:pPr>
    </w:p>
    <w:p w:rsidR="01FB39A7" w:rsidP="01FB39A7" w:rsidRDefault="01FB39A7" w14:paraId="0E7EF64D" w14:textId="7D0A3472">
      <w:pPr>
        <w:jc w:val="center"/>
        <w:rPr>
          <w:sz w:val="32"/>
          <w:szCs w:val="32"/>
          <w:u w:val="single"/>
        </w:rPr>
      </w:pPr>
    </w:p>
    <w:p w:rsidR="01FB39A7" w:rsidP="01FB39A7" w:rsidRDefault="01FB39A7" w14:paraId="6262FE0C" w14:textId="4F233798">
      <w:pPr>
        <w:jc w:val="center"/>
        <w:rPr>
          <w:sz w:val="32"/>
          <w:szCs w:val="32"/>
          <w:u w:val="single"/>
        </w:rPr>
      </w:pPr>
    </w:p>
    <w:p w:rsidR="01FB39A7" w:rsidP="01FB39A7" w:rsidRDefault="01FB39A7" w14:paraId="533765BA" w14:textId="268A9318">
      <w:pPr>
        <w:jc w:val="center"/>
        <w:rPr>
          <w:sz w:val="32"/>
          <w:szCs w:val="32"/>
          <w:u w:val="single"/>
        </w:rPr>
      </w:pPr>
    </w:p>
    <w:p w:rsidR="01FB39A7" w:rsidP="01FB39A7" w:rsidRDefault="01FB39A7" w14:paraId="311737C5" w14:textId="4194417B">
      <w:pPr>
        <w:jc w:val="center"/>
        <w:rPr>
          <w:sz w:val="32"/>
          <w:szCs w:val="32"/>
          <w:u w:val="single"/>
        </w:rPr>
      </w:pPr>
    </w:p>
    <w:p w:rsidR="01FB39A7" w:rsidP="01FB39A7" w:rsidRDefault="01FB39A7" w14:paraId="5232335E" w14:textId="6071DB5B">
      <w:pPr>
        <w:jc w:val="center"/>
        <w:rPr>
          <w:sz w:val="32"/>
          <w:szCs w:val="32"/>
          <w:u w:val="single"/>
        </w:rPr>
      </w:pPr>
    </w:p>
    <w:p w:rsidR="01FB39A7" w:rsidP="01FB39A7" w:rsidRDefault="01FB39A7" w14:paraId="58F06F9B" w14:textId="6B3C873A">
      <w:pPr>
        <w:jc w:val="center"/>
        <w:rPr>
          <w:sz w:val="32"/>
          <w:szCs w:val="32"/>
          <w:u w:val="single"/>
        </w:rPr>
      </w:pPr>
    </w:p>
    <w:p w:rsidR="01FB39A7" w:rsidP="01FB39A7" w:rsidRDefault="01FB39A7" w14:paraId="5415D0F2" w14:textId="51DF5E92">
      <w:pPr>
        <w:jc w:val="center"/>
        <w:rPr>
          <w:sz w:val="32"/>
          <w:szCs w:val="32"/>
          <w:u w:val="single"/>
        </w:rPr>
      </w:pPr>
    </w:p>
    <w:p w:rsidR="01FB39A7" w:rsidP="01FB39A7" w:rsidRDefault="01FB39A7" w14:paraId="3B4177C5" w14:textId="30EF235D">
      <w:pPr>
        <w:jc w:val="center"/>
        <w:rPr>
          <w:sz w:val="32"/>
          <w:szCs w:val="32"/>
          <w:u w:val="single"/>
        </w:rPr>
      </w:pPr>
    </w:p>
    <w:p w:rsidR="01FB39A7" w:rsidP="01FB39A7" w:rsidRDefault="01FB39A7" w14:paraId="03A2817C" w14:textId="5A6542FC">
      <w:pPr>
        <w:jc w:val="center"/>
        <w:rPr>
          <w:sz w:val="32"/>
          <w:szCs w:val="32"/>
          <w:u w:val="single"/>
        </w:rPr>
      </w:pPr>
    </w:p>
    <w:p w:rsidR="01FB39A7" w:rsidP="01FB39A7" w:rsidRDefault="01FB39A7" w14:paraId="6A818612" w14:textId="55984DA1">
      <w:pPr>
        <w:jc w:val="center"/>
        <w:rPr>
          <w:sz w:val="32"/>
          <w:szCs w:val="32"/>
          <w:u w:val="single"/>
        </w:rPr>
      </w:pPr>
    </w:p>
    <w:p w:rsidR="01FB39A7" w:rsidP="01FB39A7" w:rsidRDefault="01FB39A7" w14:paraId="6795F06C" w14:textId="3922D7F2">
      <w:pPr>
        <w:jc w:val="center"/>
        <w:rPr>
          <w:sz w:val="32"/>
          <w:szCs w:val="32"/>
          <w:u w:val="single"/>
        </w:rPr>
      </w:pPr>
    </w:p>
    <w:p w:rsidR="01FB39A7" w:rsidP="01FB39A7" w:rsidRDefault="01FB39A7" w14:paraId="609634C5" w14:textId="3A0A1CB4">
      <w:pPr>
        <w:jc w:val="center"/>
        <w:rPr>
          <w:sz w:val="32"/>
          <w:szCs w:val="32"/>
          <w:u w:val="single"/>
        </w:rPr>
      </w:pPr>
    </w:p>
    <w:p w:rsidR="01FB39A7" w:rsidP="01FB39A7" w:rsidRDefault="01FB39A7" w14:paraId="69EAC2B4" w14:textId="41E49B90">
      <w:pPr>
        <w:jc w:val="center"/>
        <w:rPr>
          <w:sz w:val="32"/>
          <w:szCs w:val="32"/>
          <w:u w:val="single"/>
        </w:rPr>
      </w:pPr>
    </w:p>
    <w:p w:rsidR="01FB39A7" w:rsidP="01FB39A7" w:rsidRDefault="01FB39A7" w14:paraId="1A00B1F7" w14:textId="7CB9905E">
      <w:pPr>
        <w:jc w:val="center"/>
        <w:rPr>
          <w:sz w:val="32"/>
          <w:szCs w:val="32"/>
          <w:u w:val="single"/>
        </w:rPr>
      </w:pPr>
    </w:p>
    <w:p w:rsidR="01FB39A7" w:rsidP="01FB39A7" w:rsidRDefault="01FB39A7" w14:paraId="1C71D12E" w14:textId="2607E44B">
      <w:pPr>
        <w:jc w:val="center"/>
        <w:rPr>
          <w:sz w:val="32"/>
          <w:szCs w:val="32"/>
          <w:u w:val="single"/>
        </w:rPr>
      </w:pPr>
    </w:p>
    <w:p w:rsidR="01FB39A7" w:rsidP="01FB39A7" w:rsidRDefault="01FB39A7" w14:paraId="5C758B9F" w14:textId="42DD379E">
      <w:pPr>
        <w:jc w:val="center"/>
        <w:rPr>
          <w:sz w:val="32"/>
          <w:szCs w:val="32"/>
          <w:u w:val="single"/>
        </w:rPr>
      </w:pPr>
    </w:p>
    <w:p w:rsidR="01FB39A7" w:rsidP="01FB39A7" w:rsidRDefault="01FB39A7" w14:paraId="4B76A248" w14:textId="7C35FD35">
      <w:pPr>
        <w:jc w:val="center"/>
        <w:rPr>
          <w:sz w:val="32"/>
          <w:szCs w:val="32"/>
          <w:u w:val="single"/>
        </w:rPr>
      </w:pPr>
    </w:p>
    <w:p w:rsidR="01FB39A7" w:rsidP="01FB39A7" w:rsidRDefault="01FB39A7" w14:paraId="681115D7" w14:textId="39CC3C36">
      <w:pPr>
        <w:pStyle w:val="Normal"/>
        <w:jc w:val="center"/>
        <w:rPr>
          <w:sz w:val="32"/>
          <w:szCs w:val="32"/>
          <w:u w:val="single"/>
        </w:rPr>
      </w:pPr>
    </w:p>
    <w:p w:rsidR="01FB39A7" w:rsidP="01FB39A7" w:rsidRDefault="01FB39A7" w14:paraId="58B0C0FD" w14:textId="39A5C1CB">
      <w:pPr>
        <w:jc w:val="center"/>
        <w:rPr>
          <w:sz w:val="32"/>
          <w:szCs w:val="32"/>
          <w:u w:val="single"/>
        </w:rPr>
      </w:pPr>
    </w:p>
    <w:p w:rsidR="01FB39A7" w:rsidP="01FB39A7" w:rsidRDefault="01FB39A7" w14:paraId="41DC4AE6" w14:textId="2EFE47B1">
      <w:pPr>
        <w:jc w:val="center"/>
        <w:rPr>
          <w:sz w:val="32"/>
          <w:szCs w:val="32"/>
          <w:u w:val="single"/>
        </w:rPr>
      </w:pPr>
    </w:p>
    <w:p w:rsidR="0047744A" w:rsidP="006A0B0B" w:rsidRDefault="006A0B0B" w14:paraId="15C0C122" w14:textId="0156206A">
      <w:pPr>
        <w:jc w:val="center"/>
        <w:rPr>
          <w:sz w:val="32"/>
          <w:szCs w:val="32"/>
          <w:u w:val="single"/>
        </w:rPr>
      </w:pPr>
      <w:r w:rsidRPr="01FB39A7" w:rsidR="6581EBBC">
        <w:rPr>
          <w:sz w:val="32"/>
          <w:szCs w:val="32"/>
          <w:u w:val="single"/>
        </w:rPr>
        <w:t xml:space="preserve">1) </w:t>
      </w:r>
      <w:r w:rsidRPr="01FB39A7" w:rsidR="0A452FC9">
        <w:rPr>
          <w:sz w:val="32"/>
          <w:szCs w:val="32"/>
          <w:u w:val="single"/>
        </w:rPr>
        <w:t>What is the role of the designer/maker in the 21</w:t>
      </w:r>
      <w:r w:rsidRPr="01FB39A7" w:rsidR="0A452FC9">
        <w:rPr>
          <w:sz w:val="32"/>
          <w:szCs w:val="32"/>
          <w:u w:val="single"/>
          <w:vertAlign w:val="superscript"/>
        </w:rPr>
        <w:t>st</w:t>
      </w:r>
      <w:r w:rsidRPr="01FB39A7" w:rsidR="0A452FC9">
        <w:rPr>
          <w:sz w:val="32"/>
          <w:szCs w:val="32"/>
          <w:u w:val="single"/>
        </w:rPr>
        <w:t xml:space="preserve"> Century and how might this change in the next 10 years?</w:t>
      </w:r>
    </w:p>
    <w:p w:rsidR="006A0B0B" w:rsidP="006A0B0B" w:rsidRDefault="006A0B0B" w14:paraId="548B0256" w14:textId="73E57FEB">
      <w:pPr>
        <w:jc w:val="center"/>
        <w:rPr>
          <w:sz w:val="32"/>
          <w:szCs w:val="32"/>
          <w:u w:val="single"/>
        </w:rPr>
      </w:pPr>
    </w:p>
    <w:p w:rsidRPr="006A0B0B" w:rsidR="006A0B0B" w:rsidP="77F9E670" w:rsidRDefault="006A0B0B" w14:paraId="6A957371" w14:textId="2C0F82D3">
      <w:pPr>
        <w:pStyle w:val="Normal"/>
        <w:ind w:firstLine="0"/>
      </w:pPr>
    </w:p>
    <w:p w:rsidRPr="006A0B0B" w:rsidR="006A0B0B" w:rsidP="7B36D010" w:rsidRDefault="006A0B0B" w14:paraId="5C72827C" w14:textId="5BEE548B">
      <w:pPr>
        <w:pStyle w:val="Normal"/>
        <w:spacing w:line="360" w:lineRule="auto"/>
        <w:ind w:firstLine="0"/>
      </w:pPr>
      <w:r w:rsidR="0F6FDBF1">
        <w:rPr/>
        <w:t>This essay will examine the role of the designer/maker and the impact they have had in the twenty</w:t>
      </w:r>
      <w:r w:rsidR="4BB0528D">
        <w:rPr/>
        <w:t>-</w:t>
      </w:r>
      <w:r w:rsidR="0F6FDBF1">
        <w:rPr/>
        <w:t xml:space="preserve">first century. </w:t>
      </w:r>
      <w:r w:rsidR="6A165D14">
        <w:rPr/>
        <w:t xml:space="preserve">I will be examining the work of designers such as Olafur Eliasson and Agnes Denes and the way their designs have adapted to changing environmental conditions and I will be exploring what the next 10 years may hold for the design process. </w:t>
      </w:r>
      <w:r w:rsidR="6A78C1AB">
        <w:rPr/>
        <w:t xml:space="preserve"> </w:t>
      </w:r>
      <w:r w:rsidR="26905D74">
        <w:rPr/>
        <w:t xml:space="preserve">The changing face of design can be viewed across multiple platforms as product design within </w:t>
      </w:r>
      <w:r w:rsidR="041864DE">
        <w:rPr/>
        <w:t>industry</w:t>
      </w:r>
      <w:r w:rsidR="26905D74">
        <w:rPr/>
        <w:t xml:space="preserve"> is facing new pressures also. </w:t>
      </w:r>
      <w:r w:rsidR="58FFDEB6">
        <w:rPr/>
        <w:t>Designers</w:t>
      </w:r>
      <w:r w:rsidR="6A78C1AB">
        <w:rPr/>
        <w:t xml:space="preserve"> are increasingly having to adapt to the changing environments that are being faced with the ongoing issues of climate change</w:t>
      </w:r>
      <w:r w:rsidR="246A13D5">
        <w:rPr/>
        <w:t xml:space="preserve">. Increasing pressures on the use of </w:t>
      </w:r>
      <w:r w:rsidR="246A13D5">
        <w:rPr/>
        <w:t>sustai</w:t>
      </w:r>
      <w:r w:rsidR="6A464B82">
        <w:rPr/>
        <w:t>nab</w:t>
      </w:r>
      <w:r w:rsidR="246A13D5">
        <w:rPr/>
        <w:t>le</w:t>
      </w:r>
      <w:r w:rsidR="246A13D5">
        <w:rPr/>
        <w:t xml:space="preserve"> materials, natural dyes</w:t>
      </w:r>
      <w:r w:rsidR="719F6DCC">
        <w:rPr/>
        <w:t xml:space="preserve"> and</w:t>
      </w:r>
      <w:r w:rsidR="246A13D5">
        <w:rPr/>
        <w:t xml:space="preserve"> being envi</w:t>
      </w:r>
      <w:r w:rsidR="246A13D5">
        <w:rPr/>
        <w:t>r</w:t>
      </w:r>
      <w:r w:rsidR="246A13D5">
        <w:rPr/>
        <w:t>o</w:t>
      </w:r>
      <w:r w:rsidR="246A13D5">
        <w:rPr/>
        <w:t xml:space="preserve">nmentally friendly </w:t>
      </w:r>
      <w:r w:rsidR="1919B128">
        <w:rPr/>
        <w:t xml:space="preserve">has meant that </w:t>
      </w:r>
      <w:r w:rsidR="0F91B468">
        <w:rPr/>
        <w:t>designers</w:t>
      </w:r>
      <w:r w:rsidR="1919B128">
        <w:rPr/>
        <w:t xml:space="preserve"> have had to </w:t>
      </w:r>
      <w:r w:rsidR="1919B128">
        <w:rPr/>
        <w:t>cha</w:t>
      </w:r>
      <w:r w:rsidR="1521297C">
        <w:rPr/>
        <w:t>n</w:t>
      </w:r>
      <w:r w:rsidR="1919B128">
        <w:rPr/>
        <w:t>ge</w:t>
      </w:r>
      <w:r w:rsidR="1919B128">
        <w:rPr/>
        <w:t xml:space="preserve"> their </w:t>
      </w:r>
      <w:r w:rsidR="1919B128">
        <w:rPr/>
        <w:t>ethos</w:t>
      </w:r>
      <w:r w:rsidR="1919B128">
        <w:rPr/>
        <w:t xml:space="preserve"> and </w:t>
      </w:r>
      <w:r w:rsidR="1919B128">
        <w:rPr/>
        <w:t>re</w:t>
      </w:r>
      <w:r w:rsidR="6BE21BE3">
        <w:rPr/>
        <w:t>-</w:t>
      </w:r>
      <w:r w:rsidR="1919B128">
        <w:rPr/>
        <w:t>evalua</w:t>
      </w:r>
      <w:r w:rsidR="1919B128">
        <w:rPr/>
        <w:t>t</w:t>
      </w:r>
      <w:r w:rsidR="1919B128">
        <w:rPr/>
        <w:t>e</w:t>
      </w:r>
      <w:r w:rsidR="1919B128">
        <w:rPr/>
        <w:t xml:space="preserve"> how they </w:t>
      </w:r>
      <w:r w:rsidR="1919B128">
        <w:rPr/>
        <w:t>cre</w:t>
      </w:r>
      <w:r w:rsidR="1919B128">
        <w:rPr/>
        <w:t>a</w:t>
      </w:r>
      <w:r w:rsidR="1919B128">
        <w:rPr/>
        <w:t>t</w:t>
      </w:r>
      <w:r w:rsidR="1919B128">
        <w:rPr/>
        <w:t>e</w:t>
      </w:r>
      <w:r w:rsidR="46FD83C7">
        <w:rPr/>
        <w:t xml:space="preserve">. Eliasson </w:t>
      </w:r>
      <w:r w:rsidR="46FD83C7">
        <w:rPr/>
        <w:t>concentrates</w:t>
      </w:r>
      <w:r w:rsidR="46FD83C7">
        <w:rPr/>
        <w:t xml:space="preserve"> on the use of </w:t>
      </w:r>
      <w:r w:rsidR="6553EAFD">
        <w:rPr/>
        <w:t xml:space="preserve">large sculptures </w:t>
      </w:r>
      <w:r w:rsidR="14695C5E">
        <w:rPr/>
        <w:t>to bring the focus back onto the environment</w:t>
      </w:r>
      <w:r w:rsidR="3341AAE1">
        <w:rPr/>
        <w:t>;</w:t>
      </w:r>
      <w:r w:rsidR="14695C5E">
        <w:rPr/>
        <w:t xml:space="preserve"> </w:t>
      </w:r>
      <w:r w:rsidR="1250A560">
        <w:rPr/>
        <w:t>elemental</w:t>
      </w:r>
      <w:r w:rsidR="6553EAFD">
        <w:rPr/>
        <w:t xml:space="preserve"> materials </w:t>
      </w:r>
      <w:r w:rsidR="2A6396A2">
        <w:rPr/>
        <w:t xml:space="preserve">such as </w:t>
      </w:r>
      <w:r w:rsidR="6553EAFD">
        <w:rPr/>
        <w:t>light</w:t>
      </w:r>
      <w:r w:rsidR="529A5A40">
        <w:rPr/>
        <w:t>,</w:t>
      </w:r>
      <w:r w:rsidR="6553EAFD">
        <w:rPr/>
        <w:t xml:space="preserve"> water and air</w:t>
      </w:r>
      <w:r w:rsidR="53D12883">
        <w:rPr/>
        <w:t xml:space="preserve"> and</w:t>
      </w:r>
      <w:r w:rsidR="6CEBFF05">
        <w:rPr/>
        <w:t xml:space="preserve"> </w:t>
      </w:r>
      <w:r w:rsidR="6CEBFF05">
        <w:rPr/>
        <w:t xml:space="preserve">natural </w:t>
      </w:r>
      <w:r w:rsidR="6CEBFF05">
        <w:rPr/>
        <w:t>resources</w:t>
      </w:r>
      <w:r w:rsidR="2DBAB2B1">
        <w:rPr/>
        <w:t xml:space="preserve"> are used to make a social commentary on the impact of climate change</w:t>
      </w:r>
      <w:r w:rsidR="50887EC0">
        <w:rPr/>
        <w:t xml:space="preserve">. </w:t>
      </w:r>
      <w:r w:rsidR="29A2292A">
        <w:rPr/>
        <w:t xml:space="preserve"> </w:t>
      </w:r>
      <w:r w:rsidR="5ECF8A6B">
        <w:rPr/>
        <w:t xml:space="preserve">Agnes Denes is </w:t>
      </w:r>
      <w:r w:rsidR="11A0F046">
        <w:rPr/>
        <w:t xml:space="preserve">an environmental pioneer who </w:t>
      </w:r>
      <w:r w:rsidR="5308E5FB">
        <w:rPr/>
        <w:t>creates large scale</w:t>
      </w:r>
      <w:r w:rsidR="17A6FE6B">
        <w:rPr/>
        <w:t xml:space="preserve"> ecological projects. She uses several mediums, such as, poetry, architecture</w:t>
      </w:r>
      <w:r w:rsidR="0AEF3B1B">
        <w:rPr/>
        <w:t xml:space="preserve">, science, </w:t>
      </w:r>
      <w:r w:rsidR="0AEF3B1B">
        <w:rPr/>
        <w:t>philosophy</w:t>
      </w:r>
      <w:r w:rsidR="0AEF3B1B">
        <w:rPr/>
        <w:t xml:space="preserve"> and ecology.</w:t>
      </w:r>
      <w:r w:rsidR="6D39D4FE">
        <w:rPr/>
        <w:t xml:space="preserve"> Their role </w:t>
      </w:r>
      <w:r w:rsidR="2FCE8010">
        <w:rPr/>
        <w:t xml:space="preserve">as </w:t>
      </w:r>
      <w:r w:rsidR="6D39D4FE">
        <w:rPr/>
        <w:t xml:space="preserve">designer/makers is to repurpose materials </w:t>
      </w:r>
      <w:r w:rsidR="131997AF">
        <w:rPr/>
        <w:t xml:space="preserve">and </w:t>
      </w:r>
      <w:r w:rsidR="1F8DBCA4">
        <w:rPr/>
        <w:t>demonstrate</w:t>
      </w:r>
      <w:r w:rsidR="1F8DBCA4">
        <w:rPr/>
        <w:t xml:space="preserve"> </w:t>
      </w:r>
      <w:r w:rsidR="131997AF">
        <w:rPr/>
        <w:t>how art can influence the public in</w:t>
      </w:r>
      <w:r w:rsidR="010E8048">
        <w:rPr/>
        <w:t>to</w:t>
      </w:r>
      <w:r w:rsidR="131997AF">
        <w:rPr/>
        <w:t xml:space="preserve"> being more conscious about the environment.</w:t>
      </w:r>
    </w:p>
    <w:p w:rsidRPr="006A0B0B" w:rsidR="006A0B0B" w:rsidP="7B36D010" w:rsidRDefault="006A0B0B" w14:paraId="079EDB7B" w14:textId="312F2FA3">
      <w:pPr>
        <w:pStyle w:val="Normal"/>
        <w:spacing w:line="360" w:lineRule="auto"/>
        <w:ind w:firstLine="0"/>
      </w:pPr>
      <w:r w:rsidR="21E4E60B">
        <w:rPr/>
        <w:t xml:space="preserve"> </w:t>
      </w:r>
    </w:p>
    <w:p w:rsidRPr="006A0B0B" w:rsidR="006A0B0B" w:rsidP="7B36D010" w:rsidRDefault="006A0B0B" w14:paraId="5B0426D8" w14:textId="71904BA1">
      <w:pPr>
        <w:pStyle w:val="Normal"/>
        <w:spacing w:line="360" w:lineRule="auto"/>
        <w:ind w:firstLine="0"/>
        <w:rPr>
          <w:b w:val="0"/>
          <w:bCs w:val="0"/>
        </w:rPr>
      </w:pPr>
      <w:r w:rsidR="09166768">
        <w:rPr/>
        <w:t xml:space="preserve">A </w:t>
      </w:r>
      <w:r w:rsidR="1B7EF6BD">
        <w:rPr/>
        <w:t xml:space="preserve">designer is </w:t>
      </w:r>
      <w:r w:rsidR="71531097">
        <w:rPr/>
        <w:t>“</w:t>
      </w:r>
      <w:r w:rsidR="1B7EF6BD">
        <w:rPr/>
        <w:t>a person who plans the look or workings of something prior to it being made, by preparing drawings or plans</w:t>
      </w:r>
      <w:r w:rsidR="706FC33E">
        <w:rPr/>
        <w:t>”</w:t>
      </w:r>
      <w:r w:rsidR="15BCA664">
        <w:rPr/>
        <w:t xml:space="preserve"> </w:t>
      </w:r>
      <w:r w:rsidR="15BCA664">
        <w:rPr/>
        <w:t>(</w:t>
      </w:r>
      <w:r w:rsidR="13FBF7DD">
        <w:rPr/>
        <w:t>Oxford English Dictiona</w:t>
      </w:r>
      <w:r w:rsidR="13FBF7DD">
        <w:rPr/>
        <w:t>r</w:t>
      </w:r>
      <w:r w:rsidR="13FBF7DD">
        <w:rPr/>
        <w:t>y</w:t>
      </w:r>
      <w:r w:rsidR="13FBF7DD">
        <w:rPr/>
        <w:t>,</w:t>
      </w:r>
      <w:r w:rsidR="13FBF7DD">
        <w:rPr/>
        <w:t xml:space="preserve"> </w:t>
      </w:r>
      <w:r w:rsidR="13FBF7DD">
        <w:rPr/>
        <w:t>2</w:t>
      </w:r>
      <w:r w:rsidR="13FBF7DD">
        <w:rPr/>
        <w:t>0</w:t>
      </w:r>
      <w:r w:rsidR="13FBF7DD">
        <w:rPr/>
        <w:t>20</w:t>
      </w:r>
      <w:r w:rsidR="13FBF7DD">
        <w:rPr/>
        <w:t>)</w:t>
      </w:r>
      <w:r w:rsidR="13FBF7DD">
        <w:rPr/>
        <w:t>.</w:t>
      </w:r>
      <w:r w:rsidR="1B7EF6BD">
        <w:rPr/>
        <w:t xml:space="preserve"> In</w:t>
      </w:r>
      <w:r w:rsidR="1B7EF6BD">
        <w:rPr/>
        <w:t xml:space="preserve"> addition, the definition of a maker is </w:t>
      </w:r>
      <w:r w:rsidR="18665F01">
        <w:rPr/>
        <w:t>“</w:t>
      </w:r>
      <w:r w:rsidR="1B7EF6BD">
        <w:rPr/>
        <w:t>a person or thing that makes or produces something</w:t>
      </w:r>
      <w:r w:rsidR="2A483446">
        <w:rPr/>
        <w:t>”</w:t>
      </w:r>
      <w:r w:rsidR="67AA7585">
        <w:rPr/>
        <w:t xml:space="preserve"> (Oxford English Dictionary, 2020)</w:t>
      </w:r>
      <w:r w:rsidR="1B7EF6BD">
        <w:rPr/>
        <w:t xml:space="preserve">. </w:t>
      </w:r>
      <w:r w:rsidR="00535F64">
        <w:rPr/>
        <w:t xml:space="preserve">The role of the designer/maker is to meet the needs of the everyday person while </w:t>
      </w:r>
      <w:r w:rsidR="72B773BD">
        <w:rPr/>
        <w:t>considering</w:t>
      </w:r>
      <w:r w:rsidR="00535F64">
        <w:rPr/>
        <w:t xml:space="preserve"> where they are in the world and how accessible it is. </w:t>
      </w:r>
      <w:r w:rsidR="40808C3B">
        <w:rPr/>
        <w:t>“</w:t>
      </w:r>
      <w:r w:rsidR="65CA52A3">
        <w:rPr/>
        <w:t>Only through understanding social and cultural contexts can designers comprehend fully their own roles in society</w:t>
      </w:r>
      <w:r w:rsidR="3634C8AA">
        <w:rPr/>
        <w:t>”</w:t>
      </w:r>
      <w:r w:rsidR="65CA52A3">
        <w:rPr/>
        <w:t xml:space="preserve"> (</w:t>
      </w:r>
      <w:r w:rsidR="170A621F">
        <w:rPr/>
        <w:t>Gr</w:t>
      </w:r>
      <w:r w:rsidR="170A621F">
        <w:rPr/>
        <w:t>ant and</w:t>
      </w:r>
      <w:r w:rsidR="170A621F">
        <w:rPr/>
        <w:t xml:space="preserve"> Fox</w:t>
      </w:r>
      <w:r w:rsidR="65CA52A3">
        <w:rPr>
          <w:b w:val="0"/>
          <w:bCs w:val="0"/>
        </w:rPr>
        <w:t>, 19</w:t>
      </w:r>
      <w:r w:rsidR="65A04B7C">
        <w:rPr>
          <w:b w:val="0"/>
          <w:bCs w:val="0"/>
        </w:rPr>
        <w:t>92</w:t>
      </w:r>
      <w:r w:rsidR="65CA52A3">
        <w:rPr>
          <w:b w:val="0"/>
          <w:bCs w:val="0"/>
        </w:rPr>
        <w:t>, p.</w:t>
      </w:r>
      <w:r w:rsidR="0204B4FE">
        <w:rPr>
          <w:b w:val="0"/>
          <w:bCs w:val="0"/>
        </w:rPr>
        <w:t>77</w:t>
      </w:r>
      <w:r w:rsidR="65CA52A3">
        <w:rPr>
          <w:b w:val="0"/>
          <w:bCs w:val="0"/>
        </w:rPr>
        <w:t>)</w:t>
      </w:r>
      <w:r w:rsidR="3FBEC6F9">
        <w:rPr>
          <w:b w:val="0"/>
          <w:bCs w:val="0"/>
        </w:rPr>
        <w:t>.</w:t>
      </w:r>
      <w:r w:rsidRPr="7B36D010" w:rsidR="65CA52A3">
        <w:rPr>
          <w:b w:val="1"/>
          <w:bCs w:val="1"/>
        </w:rPr>
        <w:t xml:space="preserve"> </w:t>
      </w:r>
      <w:r w:rsidR="5AF655B1">
        <w:rPr>
          <w:b w:val="0"/>
          <w:bCs w:val="0"/>
        </w:rPr>
        <w:t>C</w:t>
      </w:r>
      <w:r w:rsidR="721FD7F1">
        <w:rPr>
          <w:b w:val="0"/>
          <w:bCs w:val="0"/>
        </w:rPr>
        <w:t>reator</w:t>
      </w:r>
      <w:r w:rsidR="02C5C007">
        <w:rPr>
          <w:b w:val="0"/>
          <w:bCs w:val="0"/>
        </w:rPr>
        <w:t>s need to understand the current state of their environment or society so that they ca</w:t>
      </w:r>
      <w:r w:rsidR="30407A36">
        <w:rPr>
          <w:b w:val="0"/>
          <w:bCs w:val="0"/>
        </w:rPr>
        <w:t xml:space="preserve">n make products or construct ideas that are relevant and current for the situation. By doing so, they become better </w:t>
      </w:r>
      <w:r w:rsidR="2043A84E">
        <w:rPr>
          <w:b w:val="0"/>
          <w:bCs w:val="0"/>
        </w:rPr>
        <w:t>maker</w:t>
      </w:r>
      <w:r w:rsidR="30407A36">
        <w:rPr>
          <w:b w:val="0"/>
          <w:bCs w:val="0"/>
        </w:rPr>
        <w:t>s as they have</w:t>
      </w:r>
      <w:r w:rsidR="629C64C1">
        <w:rPr>
          <w:b w:val="0"/>
          <w:bCs w:val="0"/>
        </w:rPr>
        <w:t xml:space="preserve"> understood their role</w:t>
      </w:r>
      <w:r w:rsidR="09CF7C1A">
        <w:rPr>
          <w:b w:val="0"/>
          <w:bCs w:val="0"/>
        </w:rPr>
        <w:t>.</w:t>
      </w:r>
      <w:r w:rsidR="6DE42B81">
        <w:rPr>
          <w:b w:val="0"/>
          <w:bCs w:val="0"/>
        </w:rPr>
        <w:t xml:space="preserve"> </w:t>
      </w:r>
      <w:r w:rsidR="3978D04C">
        <w:rPr/>
        <w:t>Without a comprehensive understanding of the society a designer is creating for</w:t>
      </w:r>
      <w:r w:rsidR="7E8CCB2F">
        <w:rPr/>
        <w:t xml:space="preserve">, </w:t>
      </w:r>
      <w:r w:rsidR="3978D04C">
        <w:rPr/>
        <w:t xml:space="preserve">the design arguably can prove </w:t>
      </w:r>
      <w:r w:rsidR="36FAEA2D">
        <w:rPr/>
        <w:t>pointless and without purpose</w:t>
      </w:r>
      <w:r w:rsidR="7CC5EE1E">
        <w:rPr/>
        <w:t>.</w:t>
      </w:r>
    </w:p>
    <w:p w:rsidRPr="006A0B0B" w:rsidR="006A0B0B" w:rsidP="7B36D010" w:rsidRDefault="006A0B0B" w14:paraId="7F4EBE95" w14:textId="7D261934">
      <w:pPr>
        <w:pStyle w:val="Normal"/>
        <w:spacing w:line="360" w:lineRule="auto"/>
        <w:ind w:firstLine="0"/>
      </w:pPr>
    </w:p>
    <w:p w:rsidRPr="006A0B0B" w:rsidR="006A0B0B" w:rsidP="7B36D010" w:rsidRDefault="006A0B0B" w14:paraId="7201938E" w14:textId="42CA7AD2">
      <w:pPr>
        <w:pStyle w:val="Normal"/>
        <w:spacing w:line="360" w:lineRule="auto"/>
        <w:ind w:firstLine="0"/>
      </w:pPr>
      <w:r w:rsidR="00535F64">
        <w:rPr/>
        <w:t>In recent years, climate change has become an increasing concern a</w:t>
      </w:r>
      <w:r w:rsidR="00285039">
        <w:rPr/>
        <w:t>cross the globe, with changes in temperature, sea levels rising and greenhouse gasses</w:t>
      </w:r>
      <w:r w:rsidR="01A2CC88">
        <w:rPr/>
        <w:t xml:space="preserve"> increasing.</w:t>
      </w:r>
      <w:r w:rsidR="77DCFBA6">
        <w:rPr/>
        <w:t xml:space="preserve"> Makers across all fields are </w:t>
      </w:r>
      <w:r w:rsidR="7D364EC4">
        <w:rPr/>
        <w:t>inventing</w:t>
      </w:r>
      <w:r w:rsidR="77DCFBA6">
        <w:rPr/>
        <w:t xml:space="preserve"> new ideas on how to re</w:t>
      </w:r>
      <w:r w:rsidR="188FDB51">
        <w:rPr/>
        <w:t>-</w:t>
      </w:r>
      <w:r w:rsidR="77DCFBA6">
        <w:rPr/>
        <w:t>design already existing products to try and make them more environmentally conscious.</w:t>
      </w:r>
      <w:r w:rsidR="24D383B4">
        <w:rPr/>
        <w:t xml:space="preserve"> </w:t>
      </w:r>
      <w:r w:rsidR="0C79655F">
        <w:rPr/>
        <w:t xml:space="preserve">Moves are being made towards increasingly sustainable design as the lifetime of the product is called into question and becomes of paramount importance. </w:t>
      </w:r>
      <w:r w:rsidR="24D383B4">
        <w:rPr/>
        <w:t xml:space="preserve">For example, incorporating recycled materials into clothes, appliances and </w:t>
      </w:r>
      <w:r w:rsidR="5C1ED7B5">
        <w:rPr/>
        <w:t xml:space="preserve">many other everyday products. </w:t>
      </w:r>
      <w:r w:rsidR="25D31D4C">
        <w:rPr/>
        <w:t xml:space="preserve">Not only are designers </w:t>
      </w:r>
      <w:r w:rsidR="462D0933">
        <w:rPr/>
        <w:t xml:space="preserve">changing the materials of tools but also how they will affect the environment in the future. </w:t>
      </w:r>
      <w:r w:rsidR="201A194E">
        <w:rPr/>
        <w:t xml:space="preserve">There has been </w:t>
      </w:r>
      <w:r w:rsidR="27AD62C0">
        <w:rPr/>
        <w:t>a</w:t>
      </w:r>
      <w:r w:rsidR="201A194E">
        <w:rPr/>
        <w:t xml:space="preserve">n increase in the market of biodegradable objects, such as cutlery, phone cases and beauty products which </w:t>
      </w:r>
      <w:r w:rsidR="0B5E09CA">
        <w:rPr/>
        <w:t xml:space="preserve">contribute to </w:t>
      </w:r>
      <w:r w:rsidR="552C3976">
        <w:rPr/>
        <w:t>the waste that ends up in landfill.</w:t>
      </w:r>
      <w:r w:rsidR="0846E22C">
        <w:rPr/>
        <w:t xml:space="preserve"> For example, sanitary products make up</w:t>
      </w:r>
      <w:r w:rsidR="1A9FA36F">
        <w:rPr/>
        <w:t xml:space="preserve"> a fifth of </w:t>
      </w:r>
      <w:r w:rsidR="0D15C21A">
        <w:rPr/>
        <w:t xml:space="preserve">all </w:t>
      </w:r>
      <w:r w:rsidR="1A9FA36F">
        <w:rPr/>
        <w:t xml:space="preserve">waste that ends up in landfill </w:t>
      </w:r>
      <w:r w:rsidR="53DF2622">
        <w:rPr/>
        <w:t>(</w:t>
      </w:r>
      <w:r w:rsidR="26B40B5C">
        <w:rPr/>
        <w:t>Turns, 2019</w:t>
      </w:r>
      <w:r w:rsidR="53DF2622">
        <w:rPr/>
        <w:t>)</w:t>
      </w:r>
      <w:r w:rsidR="476198C3">
        <w:rPr/>
        <w:t>.</w:t>
      </w:r>
      <w:r w:rsidR="115C7DCF">
        <w:rPr/>
        <w:t xml:space="preserve"> </w:t>
      </w:r>
      <w:r w:rsidR="05B8605C">
        <w:rPr/>
        <w:t xml:space="preserve"> </w:t>
      </w:r>
      <w:r w:rsidR="115C7DCF">
        <w:rPr/>
        <w:t>Many makers have also found that instead of using fossil fuels for energy</w:t>
      </w:r>
      <w:r w:rsidR="18FEA3FB">
        <w:rPr/>
        <w:t>,</w:t>
      </w:r>
      <w:r w:rsidR="115C7DCF">
        <w:rPr/>
        <w:t xml:space="preserve"> </w:t>
      </w:r>
      <w:r w:rsidR="72ED8533">
        <w:rPr/>
        <w:t xml:space="preserve">moves should be made </w:t>
      </w:r>
      <w:r w:rsidR="115C7DCF">
        <w:rPr/>
        <w:t xml:space="preserve">towards using natural energy, such as, solar, </w:t>
      </w:r>
      <w:r w:rsidR="2BA374D2">
        <w:rPr/>
        <w:t>wind turbines, tidal and biomass energy.</w:t>
      </w:r>
      <w:r w:rsidR="43DF5A80">
        <w:rPr/>
        <w:t xml:space="preserve"> </w:t>
      </w:r>
    </w:p>
    <w:p w:rsidR="2EFDFA78" w:rsidP="7B36D010" w:rsidRDefault="2EFDFA78" w14:paraId="4D34FDA0" w14:textId="56C6E5BE">
      <w:pPr>
        <w:pStyle w:val="Normal"/>
        <w:spacing w:line="360" w:lineRule="auto"/>
        <w:ind w:firstLine="0"/>
      </w:pPr>
    </w:p>
    <w:p w:rsidR="0FC464F0" w:rsidP="582C86F0" w:rsidRDefault="0FC464F0" w14:paraId="1A1B3A6E" w14:textId="082F4CA7">
      <w:pPr>
        <w:pStyle w:val="Normal"/>
        <w:spacing w:line="360" w:lineRule="auto"/>
        <w:rPr>
          <w:b w:val="0"/>
          <w:bCs w:val="0"/>
          <w:color w:val="FF0000"/>
        </w:rPr>
      </w:pPr>
      <w:r w:rsidR="6106CD00">
        <w:rPr>
          <w:b w:val="0"/>
          <w:bCs w:val="0"/>
        </w:rPr>
        <w:t xml:space="preserve">Olafur Eliasson is the founder of the company Little Sun, whose goal is to design and deliver clean and affordable energy solutions, to provide an education for children off the grid and inspiring people to take climate action. Little Sun is a social enterprise </w:t>
      </w:r>
      <w:r w:rsidR="37EFF87A">
        <w:rPr>
          <w:b w:val="0"/>
          <w:bCs w:val="0"/>
        </w:rPr>
        <w:t xml:space="preserve">(see figure 1) </w:t>
      </w:r>
      <w:r w:rsidR="6106CD00">
        <w:rPr>
          <w:b w:val="0"/>
          <w:bCs w:val="0"/>
        </w:rPr>
        <w:t>that produces solar powered lamps and power banks that provide clean, affordable power to communities without access to electricity. They are sold in over ten African countries and sold across Europe, Canada, Australia, Japan and the United States. The purchase of these products in more developed countries goes towards the cost for countries that can't afford them. The company has made a huge impact; they have reduced 697,243 tonnes of CO2 and they have provided 36,485,160 hours of extra study hours for school children off the grid (Little sun, 2012).</w:t>
      </w:r>
      <w:r w:rsidRPr="7BAF111E" w:rsidR="5B2468BE">
        <w:rPr>
          <w:b w:val="0"/>
          <w:bCs w:val="0"/>
          <w:color w:val="FF0000"/>
        </w:rPr>
        <w:t xml:space="preserve"> </w:t>
      </w:r>
      <w:r w:rsidRPr="7BAF111E" w:rsidR="6A038C12">
        <w:rPr>
          <w:b w:val="0"/>
          <w:bCs w:val="0"/>
          <w:color w:val="auto"/>
        </w:rPr>
        <w:t xml:space="preserve">Olafur Eliasson is using his creative knowledge to help benefit people </w:t>
      </w:r>
      <w:r w:rsidRPr="7BAF111E" w:rsidR="6A038C12">
        <w:rPr>
          <w:b w:val="0"/>
          <w:bCs w:val="0"/>
          <w:color w:val="auto"/>
        </w:rPr>
        <w:t>and</w:t>
      </w:r>
      <w:r w:rsidRPr="7BAF111E" w:rsidR="6A038C12">
        <w:rPr>
          <w:b w:val="0"/>
          <w:bCs w:val="0"/>
          <w:color w:val="auto"/>
        </w:rPr>
        <w:t xml:space="preserve"> the planet.</w:t>
      </w:r>
    </w:p>
    <w:p w:rsidR="582C86F0" w:rsidP="00892BCD" w:rsidRDefault="582C86F0" w14:paraId="3B274482" w14:textId="3FE96960">
      <w:pPr>
        <w:pStyle w:val="Normal"/>
        <w:spacing w:line="360" w:lineRule="auto"/>
        <w:jc w:val="center"/>
        <w:rPr>
          <w:b w:val="0"/>
          <w:bCs w:val="0"/>
        </w:rPr>
      </w:pPr>
      <w:r w:rsidR="394A80A5">
        <w:drawing>
          <wp:inline wp14:editId="39A8895F" wp14:anchorId="66B352B6">
            <wp:extent cx="3352800" cy="2193290"/>
            <wp:effectExtent l="0" t="0" r="0" b="0"/>
            <wp:docPr id="1096482468" name="" title=""/>
            <wp:cNvGraphicFramePr>
              <a:graphicFrameLocks noChangeAspect="1"/>
            </wp:cNvGraphicFramePr>
            <a:graphic>
              <a:graphicData uri="http://schemas.openxmlformats.org/drawingml/2006/picture">
                <pic:pic>
                  <pic:nvPicPr>
                    <pic:cNvPr id="0" name=""/>
                    <pic:cNvPicPr/>
                  </pic:nvPicPr>
                  <pic:blipFill>
                    <a:blip r:embed="Rfd82d059c6bd457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52800" cy="2193290"/>
                    </a:xfrm>
                    <a:prstGeom prst="rect">
                      <a:avLst/>
                    </a:prstGeom>
                  </pic:spPr>
                </pic:pic>
              </a:graphicData>
            </a:graphic>
          </wp:inline>
        </w:drawing>
      </w:r>
    </w:p>
    <w:p w:rsidR="0FC464F0" w:rsidP="00892BCD" w:rsidRDefault="0FC464F0" w14:paraId="44DD128A" w14:textId="7F3C9032">
      <w:pPr>
        <w:pStyle w:val="Normal"/>
        <w:spacing w:line="360" w:lineRule="auto"/>
        <w:jc w:val="center"/>
        <w:rPr>
          <w:b w:val="0"/>
          <w:bCs w:val="0"/>
          <w:color w:val="auto"/>
        </w:rPr>
      </w:pPr>
      <w:r w:rsidR="394A80A5">
        <w:rPr/>
        <w:t xml:space="preserve">Figure </w:t>
      </w:r>
      <w:r w:rsidR="394A80A5">
        <w:rPr/>
        <w:t>1:</w:t>
      </w:r>
      <w:r w:rsidR="394A80A5">
        <w:rPr/>
        <w:t xml:space="preserve"> </w:t>
      </w:r>
      <w:r w:rsidRPr="01FB39A7" w:rsidR="394A80A5">
        <w:rPr>
          <w:i w:val="1"/>
          <w:iCs w:val="1"/>
        </w:rPr>
        <w:t xml:space="preserve">Little </w:t>
      </w:r>
      <w:r w:rsidRPr="01FB39A7" w:rsidR="3010946C">
        <w:rPr>
          <w:i w:val="1"/>
          <w:iCs w:val="1"/>
        </w:rPr>
        <w:t>S</w:t>
      </w:r>
      <w:r w:rsidRPr="01FB39A7" w:rsidR="394A80A5">
        <w:rPr>
          <w:i w:val="1"/>
          <w:iCs w:val="1"/>
        </w:rPr>
        <w:t>un idea</w:t>
      </w:r>
    </w:p>
    <w:p w:rsidR="7BAF111E" w:rsidP="7BAF111E" w:rsidRDefault="7BAF111E" w14:paraId="5AB30624" w14:textId="48A8214B">
      <w:pPr>
        <w:pStyle w:val="Normal"/>
        <w:spacing w:line="360" w:lineRule="auto"/>
      </w:pPr>
    </w:p>
    <w:p w:rsidR="7980A57B" w:rsidP="00892BCD" w:rsidRDefault="7980A57B" w14:paraId="79A5AFD2" w14:textId="71E27E1D">
      <w:pPr>
        <w:pStyle w:val="Normal"/>
        <w:spacing w:line="360" w:lineRule="auto"/>
        <w:jc w:val="left"/>
        <w:rPr>
          <w:b w:val="0"/>
          <w:bCs w:val="0"/>
        </w:rPr>
      </w:pPr>
      <w:r w:rsidR="7980A57B">
        <w:rPr/>
        <w:t xml:space="preserve">Olafur Eliasson, </w:t>
      </w:r>
      <w:r w:rsidR="3687731B">
        <w:rPr/>
        <w:t xml:space="preserve">is </w:t>
      </w:r>
      <w:r w:rsidR="7980A57B">
        <w:rPr/>
        <w:t>a Danish-Icelandic artist</w:t>
      </w:r>
      <w:r w:rsidR="57AC7608">
        <w:rPr/>
        <w:t xml:space="preserve"> </w:t>
      </w:r>
      <w:r w:rsidR="369906B1">
        <w:rPr/>
        <w:t xml:space="preserve">who </w:t>
      </w:r>
      <w:r w:rsidR="57AC7608">
        <w:rPr/>
        <w:t xml:space="preserve">is </w:t>
      </w:r>
      <w:r w:rsidR="4F57FB75">
        <w:rPr/>
        <w:t xml:space="preserve">also </w:t>
      </w:r>
      <w:r w:rsidR="57AC7608">
        <w:rPr/>
        <w:t>well-known for creating exhibitions that not only highlight the impact of climate change</w:t>
      </w:r>
      <w:r w:rsidR="7980A57B">
        <w:rPr/>
        <w:t xml:space="preserve"> </w:t>
      </w:r>
      <w:r w:rsidR="00759B8B">
        <w:rPr/>
        <w:t xml:space="preserve">but also the need to </w:t>
      </w:r>
      <w:r w:rsidR="752DD4CA">
        <w:rPr/>
        <w:t>strive against it.</w:t>
      </w:r>
      <w:r w:rsidR="6EC73E66">
        <w:rPr/>
        <w:t xml:space="preserve"> </w:t>
      </w:r>
      <w:r w:rsidR="0EFD62C1">
        <w:rPr/>
        <w:t xml:space="preserve">The Weather Project (2003) was arguably </w:t>
      </w:r>
      <w:r w:rsidR="6860A802">
        <w:rPr/>
        <w:t>“</w:t>
      </w:r>
      <w:r w:rsidR="0EFD62C1">
        <w:rPr/>
        <w:t>the most iconic installation</w:t>
      </w:r>
      <w:r w:rsidR="68B3C136">
        <w:rPr/>
        <w:t>”</w:t>
      </w:r>
      <w:r w:rsidR="6E4FD559">
        <w:rPr/>
        <w:t xml:space="preserve"> built for the </w:t>
      </w:r>
      <w:r w:rsidR="71F0F81A">
        <w:rPr/>
        <w:t>T</w:t>
      </w:r>
      <w:r w:rsidR="6E4FD559">
        <w:rPr/>
        <w:t xml:space="preserve">urbine </w:t>
      </w:r>
      <w:r w:rsidR="5E03784B">
        <w:rPr/>
        <w:t>H</w:t>
      </w:r>
      <w:r w:rsidR="6E4FD559">
        <w:rPr/>
        <w:t>all in</w:t>
      </w:r>
      <w:r w:rsidR="7ED7CF52">
        <w:rPr/>
        <w:t xml:space="preserve"> the Tate Modern,</w:t>
      </w:r>
      <w:r w:rsidR="6E4FD559">
        <w:rPr/>
        <w:t xml:space="preserve"> London</w:t>
      </w:r>
      <w:r w:rsidR="775E6840">
        <w:rPr/>
        <w:t xml:space="preserve"> </w:t>
      </w:r>
      <w:r w:rsidR="775E6840">
        <w:rPr>
          <w:b w:val="0"/>
          <w:bCs w:val="0"/>
        </w:rPr>
        <w:t>(Chiu, 2020)</w:t>
      </w:r>
      <w:r w:rsidRPr="00892BCD" w:rsidR="34E07B5A">
        <w:rPr>
          <w:b w:val="1"/>
          <w:bCs w:val="1"/>
        </w:rPr>
        <w:t xml:space="preserve">. </w:t>
      </w:r>
    </w:p>
    <w:p w:rsidR="7980A57B" w:rsidP="00892BCD" w:rsidRDefault="7980A57B" w14:paraId="1D762D03" w14:textId="6355BAA7">
      <w:pPr>
        <w:pStyle w:val="Normal"/>
        <w:spacing w:line="360" w:lineRule="auto"/>
        <w:jc w:val="center"/>
        <w:rPr>
          <w:b w:val="0"/>
          <w:bCs w:val="0"/>
        </w:rPr>
      </w:pPr>
      <w:r w:rsidR="08505990">
        <w:drawing>
          <wp:inline wp14:editId="59E9BCC7" wp14:anchorId="56C12E57">
            <wp:extent cx="3562350" cy="2679184"/>
            <wp:effectExtent l="0" t="0" r="0" b="0"/>
            <wp:docPr id="966038824" name="" title=""/>
            <wp:cNvGraphicFramePr>
              <a:graphicFrameLocks noChangeAspect="1"/>
            </wp:cNvGraphicFramePr>
            <a:graphic>
              <a:graphicData uri="http://schemas.openxmlformats.org/drawingml/2006/picture">
                <pic:pic>
                  <pic:nvPicPr>
                    <pic:cNvPr id="0" name=""/>
                    <pic:cNvPicPr/>
                  </pic:nvPicPr>
                  <pic:blipFill>
                    <a:blip r:embed="R10e0a94737c24dc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62350" cy="2679184"/>
                    </a:xfrm>
                    <a:prstGeom prst="rect">
                      <a:avLst/>
                    </a:prstGeom>
                  </pic:spPr>
                </pic:pic>
              </a:graphicData>
            </a:graphic>
          </wp:inline>
        </w:drawing>
      </w:r>
    </w:p>
    <w:p w:rsidR="08505990" w:rsidP="00892BCD" w:rsidRDefault="08505990" w14:paraId="727FC761" w14:textId="036B404C">
      <w:pPr>
        <w:pStyle w:val="Normal"/>
        <w:spacing w:line="360" w:lineRule="auto"/>
        <w:jc w:val="center"/>
        <w:rPr>
          <w:b w:val="0"/>
          <w:bCs w:val="0"/>
        </w:rPr>
      </w:pPr>
      <w:r w:rsidR="08505990">
        <w:rPr>
          <w:b w:val="0"/>
          <w:bCs w:val="0"/>
        </w:rPr>
        <w:t xml:space="preserve">Figure 2: </w:t>
      </w:r>
      <w:r w:rsidRPr="01FB39A7" w:rsidR="08505990">
        <w:rPr>
          <w:b w:val="0"/>
          <w:bCs w:val="0"/>
          <w:i w:val="1"/>
          <w:iCs w:val="1"/>
        </w:rPr>
        <w:t xml:space="preserve">The </w:t>
      </w:r>
      <w:r w:rsidRPr="01FB39A7" w:rsidR="47A155D2">
        <w:rPr>
          <w:b w:val="0"/>
          <w:bCs w:val="0"/>
          <w:i w:val="1"/>
          <w:iCs w:val="1"/>
        </w:rPr>
        <w:t>W</w:t>
      </w:r>
      <w:r w:rsidRPr="01FB39A7" w:rsidR="08505990">
        <w:rPr>
          <w:b w:val="0"/>
          <w:bCs w:val="0"/>
          <w:i w:val="1"/>
          <w:iCs w:val="1"/>
        </w:rPr>
        <w:t xml:space="preserve">eather </w:t>
      </w:r>
      <w:r w:rsidRPr="01FB39A7" w:rsidR="09EF6B6D">
        <w:rPr>
          <w:b w:val="0"/>
          <w:bCs w:val="0"/>
          <w:i w:val="1"/>
          <w:iCs w:val="1"/>
        </w:rPr>
        <w:t>P</w:t>
      </w:r>
      <w:r w:rsidRPr="01FB39A7" w:rsidR="08505990">
        <w:rPr>
          <w:b w:val="0"/>
          <w:bCs w:val="0"/>
          <w:i w:val="1"/>
          <w:iCs w:val="1"/>
        </w:rPr>
        <w:t>roject</w:t>
      </w:r>
      <w:r w:rsidRPr="01FB39A7" w:rsidR="6BBC38B8">
        <w:rPr>
          <w:b w:val="0"/>
          <w:bCs w:val="0"/>
          <w:i w:val="1"/>
          <w:iCs w:val="1"/>
        </w:rPr>
        <w:t>.</w:t>
      </w:r>
    </w:p>
    <w:p w:rsidR="00892BCD" w:rsidP="00892BCD" w:rsidRDefault="00892BCD" w14:paraId="7E4EAB75" w14:textId="483037B1">
      <w:pPr>
        <w:pStyle w:val="Normal"/>
        <w:spacing w:line="360" w:lineRule="auto"/>
        <w:jc w:val="center"/>
        <w:rPr>
          <w:b w:val="0"/>
          <w:bCs w:val="0"/>
        </w:rPr>
      </w:pPr>
    </w:p>
    <w:p w:rsidR="62273E33" w:rsidP="00892BCD" w:rsidRDefault="62273E33" w14:paraId="0445A74A" w14:textId="68468CFD">
      <w:pPr>
        <w:pStyle w:val="Normal"/>
        <w:spacing w:line="360" w:lineRule="auto"/>
        <w:jc w:val="left"/>
        <w:rPr>
          <w:b w:val="0"/>
          <w:bCs w:val="0"/>
        </w:rPr>
      </w:pPr>
      <w:r w:rsidR="62273E33">
        <w:rPr>
          <w:b w:val="0"/>
          <w:bCs w:val="0"/>
        </w:rPr>
        <w:t>This project entailed a semi-circle screen, a ceiling full of mirrors and artificial mist to mimic a sun (see figure 2). In preparation for this exhibition, Eliasson asked employees of the Tate Modern questions such as, “has a weather phenomenon changed the course of your life dramatically?” and “do you think tolerance to other individuals is proportional to the weather?” (Eliasson, 2020).</w:t>
      </w:r>
      <w:r w:rsidRPr="00892BCD" w:rsidR="62273E33">
        <w:rPr>
          <w:b w:val="1"/>
          <w:bCs w:val="1"/>
        </w:rPr>
        <w:t xml:space="preserve"> </w:t>
      </w:r>
      <w:r w:rsidR="62273E33">
        <w:rPr>
          <w:b w:val="0"/>
          <w:bCs w:val="0"/>
        </w:rPr>
        <w:t>In this way Eliasson was able to gain honest feedback regarding climate change and the use of art as a communicative tool</w:t>
      </w:r>
      <w:r w:rsidRPr="00892BCD" w:rsidR="62273E33">
        <w:rPr>
          <w:b w:val="1"/>
          <w:bCs w:val="1"/>
        </w:rPr>
        <w:t xml:space="preserve">. </w:t>
      </w:r>
      <w:r w:rsidR="62273E33">
        <w:rPr>
          <w:b w:val="0"/>
          <w:bCs w:val="0"/>
        </w:rPr>
        <w:t>Another exhibition, Ice Watch (2014), shows climate change in a more direct way. Eliasson took twelve blocks of ice from Greenland and placed them in the middle of City Hall Square in Copenhagen (see figure 3). The public could then touch them and experience the melting in person. His work has a very strong emotional charge which elevates the public's awareness of climate change.</w:t>
      </w:r>
      <w:r w:rsidR="623CA7AB">
        <w:rPr>
          <w:b w:val="0"/>
          <w:bCs w:val="0"/>
        </w:rPr>
        <w:t xml:space="preserve"> </w:t>
      </w:r>
      <w:r w:rsidR="10B52BDD">
        <w:rPr>
          <w:b w:val="0"/>
          <w:bCs w:val="0"/>
        </w:rPr>
        <w:t xml:space="preserve">Through the medium of art Eliasson is arguably using his role as a designer/ maker to make social/ political statements regarding </w:t>
      </w:r>
      <w:r w:rsidR="3255B410">
        <w:rPr>
          <w:b w:val="0"/>
          <w:bCs w:val="0"/>
        </w:rPr>
        <w:t xml:space="preserve">the human impact on the world and the role we have within it. </w:t>
      </w:r>
      <w:r w:rsidR="415C14B1">
        <w:rPr>
          <w:b w:val="0"/>
          <w:bCs w:val="0"/>
        </w:rPr>
        <w:t xml:space="preserve">His role as an artist has evolved to become a platform of communication, sharing a message on climate change </w:t>
      </w:r>
      <w:r w:rsidR="3BE87919">
        <w:rPr>
          <w:b w:val="0"/>
          <w:bCs w:val="0"/>
        </w:rPr>
        <w:t>and its im</w:t>
      </w:r>
      <w:r w:rsidR="595B9EC1">
        <w:rPr>
          <w:b w:val="0"/>
          <w:bCs w:val="0"/>
        </w:rPr>
        <w:t>p</w:t>
      </w:r>
      <w:r w:rsidR="3BE87919">
        <w:rPr>
          <w:b w:val="0"/>
          <w:bCs w:val="0"/>
        </w:rPr>
        <w:t>act</w:t>
      </w:r>
      <w:r w:rsidR="72469D28">
        <w:rPr>
          <w:b w:val="0"/>
          <w:bCs w:val="0"/>
        </w:rPr>
        <w:t>.</w:t>
      </w:r>
      <w:r w:rsidR="3BE87919">
        <w:rPr>
          <w:b w:val="0"/>
          <w:bCs w:val="0"/>
        </w:rPr>
        <w:t xml:space="preserve"> </w:t>
      </w:r>
    </w:p>
    <w:p w:rsidR="654BDE20" w:rsidP="7B36D010" w:rsidRDefault="654BDE20" w14:paraId="14F67EF2" w14:textId="2DFF2E15">
      <w:pPr>
        <w:pStyle w:val="Normal"/>
        <w:spacing w:line="360" w:lineRule="auto"/>
        <w:rPr>
          <w:b w:val="0"/>
          <w:bCs w:val="0"/>
        </w:rPr>
      </w:pPr>
    </w:p>
    <w:p w:rsidR="5E6FAB2E" w:rsidP="00892BCD" w:rsidRDefault="5E6FAB2E" w14:paraId="2B1ADDB9" w14:textId="5AE3A6BB">
      <w:pPr>
        <w:pStyle w:val="Normal"/>
        <w:spacing w:line="360" w:lineRule="auto"/>
        <w:jc w:val="center"/>
      </w:pPr>
      <w:r w:rsidR="34EF65A8">
        <w:drawing>
          <wp:inline wp14:editId="3744C42F" wp14:anchorId="09B7E7C6">
            <wp:extent cx="3438144" cy="2693213"/>
            <wp:effectExtent l="0" t="0" r="0" b="0"/>
            <wp:docPr id="268910524" name="" title=""/>
            <wp:cNvGraphicFramePr>
              <a:graphicFrameLocks noChangeAspect="1"/>
            </wp:cNvGraphicFramePr>
            <a:graphic>
              <a:graphicData uri="http://schemas.openxmlformats.org/drawingml/2006/picture">
                <pic:pic>
                  <pic:nvPicPr>
                    <pic:cNvPr id="0" name=""/>
                    <pic:cNvPicPr/>
                  </pic:nvPicPr>
                  <pic:blipFill>
                    <a:blip r:embed="Rae1ab5087baf49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38144" cy="2693213"/>
                    </a:xfrm>
                    <a:prstGeom prst="rect">
                      <a:avLst/>
                    </a:prstGeom>
                  </pic:spPr>
                </pic:pic>
              </a:graphicData>
            </a:graphic>
          </wp:inline>
        </w:drawing>
      </w:r>
    </w:p>
    <w:p w:rsidR="5E6FAB2E" w:rsidP="00892BCD" w:rsidRDefault="5E6FAB2E" w14:paraId="56F91D12" w14:textId="542F1BC2">
      <w:pPr>
        <w:pStyle w:val="Normal"/>
        <w:spacing w:line="360" w:lineRule="auto"/>
        <w:jc w:val="center"/>
        <w:rPr>
          <w:b w:val="0"/>
          <w:bCs w:val="0"/>
        </w:rPr>
      </w:pPr>
      <w:r w:rsidR="34EF65A8">
        <w:rPr>
          <w:b w:val="0"/>
          <w:bCs w:val="0"/>
        </w:rPr>
        <w:t xml:space="preserve">Figure 3: </w:t>
      </w:r>
      <w:r w:rsidRPr="01FB39A7" w:rsidR="34EF65A8">
        <w:rPr>
          <w:b w:val="0"/>
          <w:bCs w:val="0"/>
          <w:i w:val="1"/>
          <w:iCs w:val="1"/>
        </w:rPr>
        <w:t>Ice watch</w:t>
      </w:r>
      <w:r w:rsidRPr="01FB39A7" w:rsidR="153DF923">
        <w:rPr>
          <w:b w:val="0"/>
          <w:bCs w:val="0"/>
          <w:i w:val="1"/>
          <w:iCs w:val="1"/>
        </w:rPr>
        <w:t>.</w:t>
      </w:r>
    </w:p>
    <w:p w:rsidR="5E6FAB2E" w:rsidP="7B36D010" w:rsidRDefault="5E6FAB2E" w14:paraId="0B71948F" w14:textId="0A640410">
      <w:pPr>
        <w:pStyle w:val="Normal"/>
        <w:spacing w:line="360" w:lineRule="auto"/>
        <w:rPr>
          <w:b w:val="0"/>
          <w:bCs w:val="0"/>
        </w:rPr>
      </w:pPr>
    </w:p>
    <w:p w:rsidR="5E6FAB2E" w:rsidP="7B36D010" w:rsidRDefault="5E6FAB2E" w14:paraId="00E8E6CC" w14:textId="1D2119AA">
      <w:pPr>
        <w:pStyle w:val="Normal"/>
        <w:spacing w:line="360" w:lineRule="auto"/>
        <w:rPr>
          <w:b w:val="0"/>
          <w:bCs w:val="0"/>
        </w:rPr>
      </w:pPr>
      <w:r w:rsidR="5E6FAB2E">
        <w:rPr>
          <w:b w:val="0"/>
          <w:bCs w:val="0"/>
        </w:rPr>
        <w:t>Agnes Denes</w:t>
      </w:r>
      <w:r w:rsidR="6699A405">
        <w:rPr>
          <w:b w:val="0"/>
          <w:bCs w:val="0"/>
        </w:rPr>
        <w:t xml:space="preserve"> is </w:t>
      </w:r>
      <w:r w:rsidR="5E010353">
        <w:rPr>
          <w:b w:val="0"/>
          <w:bCs w:val="0"/>
        </w:rPr>
        <w:t>a</w:t>
      </w:r>
      <w:r w:rsidR="103A9D2A">
        <w:rPr>
          <w:b w:val="0"/>
          <w:bCs w:val="0"/>
        </w:rPr>
        <w:t xml:space="preserve"> Hungarian- American artist who looks at the </w:t>
      </w:r>
      <w:r w:rsidR="7C23453C">
        <w:rPr>
          <w:b w:val="0"/>
          <w:bCs w:val="0"/>
        </w:rPr>
        <w:t xml:space="preserve">environmental impact of the </w:t>
      </w:r>
      <w:r w:rsidR="103A9D2A">
        <w:rPr>
          <w:b w:val="0"/>
          <w:bCs w:val="0"/>
        </w:rPr>
        <w:t>relationship between humans and the natural world around us.</w:t>
      </w:r>
      <w:r w:rsidR="389AC4DC">
        <w:rPr>
          <w:b w:val="0"/>
          <w:bCs w:val="0"/>
        </w:rPr>
        <w:t xml:space="preserve"> Her works draws attention to the damage that the human population </w:t>
      </w:r>
      <w:r w:rsidR="49C4EFDE">
        <w:rPr>
          <w:b w:val="0"/>
          <w:bCs w:val="0"/>
        </w:rPr>
        <w:t xml:space="preserve">is </w:t>
      </w:r>
      <w:r w:rsidR="4F68BF2E">
        <w:rPr>
          <w:b w:val="0"/>
          <w:bCs w:val="0"/>
        </w:rPr>
        <w:t>causing,</w:t>
      </w:r>
      <w:r w:rsidR="1DC490E4">
        <w:rPr>
          <w:b w:val="0"/>
          <w:bCs w:val="0"/>
        </w:rPr>
        <w:t xml:space="preserve"> and she </w:t>
      </w:r>
      <w:r w:rsidR="0AF78B61">
        <w:rPr>
          <w:b w:val="0"/>
          <w:bCs w:val="0"/>
        </w:rPr>
        <w:t>has made it her goal to demonstrate how human</w:t>
      </w:r>
      <w:r w:rsidR="202EC8FA">
        <w:rPr>
          <w:b w:val="0"/>
          <w:bCs w:val="0"/>
        </w:rPr>
        <w:t>s</w:t>
      </w:r>
      <w:r w:rsidR="0AF78B61">
        <w:rPr>
          <w:b w:val="0"/>
          <w:bCs w:val="0"/>
        </w:rPr>
        <w:t xml:space="preserve"> can fix this problem.</w:t>
      </w:r>
      <w:r w:rsidR="10F7EA4F">
        <w:rPr>
          <w:b w:val="0"/>
          <w:bCs w:val="0"/>
        </w:rPr>
        <w:t xml:space="preserve"> In her exhibition ‘Tree Mountain’ (1992-96) </w:t>
      </w:r>
      <w:r w:rsidR="5AF185B3">
        <w:rPr>
          <w:b w:val="0"/>
          <w:bCs w:val="0"/>
        </w:rPr>
        <w:t>De</w:t>
      </w:r>
      <w:r w:rsidR="5FD9C65A">
        <w:rPr>
          <w:b w:val="0"/>
          <w:bCs w:val="0"/>
        </w:rPr>
        <w:t>nes</w:t>
      </w:r>
      <w:r w:rsidR="5AF185B3">
        <w:rPr>
          <w:b w:val="0"/>
          <w:bCs w:val="0"/>
        </w:rPr>
        <w:t xml:space="preserve"> </w:t>
      </w:r>
      <w:r w:rsidR="5AF185B3">
        <w:rPr>
          <w:b w:val="0"/>
          <w:bCs w:val="0"/>
        </w:rPr>
        <w:t>plante</w:t>
      </w:r>
      <w:r w:rsidR="5AF185B3">
        <w:rPr>
          <w:b w:val="0"/>
          <w:bCs w:val="0"/>
        </w:rPr>
        <w:t>d</w:t>
      </w:r>
      <w:r w:rsidR="5AF185B3">
        <w:rPr>
          <w:b w:val="0"/>
          <w:bCs w:val="0"/>
        </w:rPr>
        <w:t xml:space="preserve"> fir trees on wasteland made from a nearby </w:t>
      </w:r>
      <w:r w:rsidR="5DC264C1">
        <w:rPr>
          <w:b w:val="0"/>
          <w:bCs w:val="0"/>
        </w:rPr>
        <w:t>gravel pit</w:t>
      </w:r>
      <w:r w:rsidR="7FC7DC07">
        <w:rPr>
          <w:b w:val="0"/>
          <w:bCs w:val="0"/>
        </w:rPr>
        <w:t xml:space="preserve"> (see figure 4)</w:t>
      </w:r>
      <w:r w:rsidR="7AAC184E">
        <w:rPr>
          <w:b w:val="0"/>
          <w:bCs w:val="0"/>
        </w:rPr>
        <w:t>.</w:t>
      </w:r>
      <w:r w:rsidR="403495A8">
        <w:rPr>
          <w:b w:val="0"/>
          <w:bCs w:val="0"/>
        </w:rPr>
        <w:t xml:space="preserve"> C</w:t>
      </w:r>
      <w:r w:rsidR="7AAC184E">
        <w:rPr>
          <w:b w:val="0"/>
          <w:bCs w:val="0"/>
        </w:rPr>
        <w:t xml:space="preserve">reated </w:t>
      </w:r>
      <w:r w:rsidR="0C168304">
        <w:rPr>
          <w:b w:val="0"/>
          <w:bCs w:val="0"/>
        </w:rPr>
        <w:t xml:space="preserve">on </w:t>
      </w:r>
      <w:r w:rsidR="0EA7C1DE">
        <w:rPr>
          <w:b w:val="0"/>
          <w:bCs w:val="0"/>
        </w:rPr>
        <w:t>the</w:t>
      </w:r>
      <w:r w:rsidR="0C168304">
        <w:rPr>
          <w:b w:val="0"/>
          <w:bCs w:val="0"/>
        </w:rPr>
        <w:t xml:space="preserve"> Finnish mountain</w:t>
      </w:r>
      <w:r w:rsidR="2ACECF01">
        <w:rPr>
          <w:b w:val="0"/>
          <w:bCs w:val="0"/>
        </w:rPr>
        <w:t>,</w:t>
      </w:r>
      <w:r w:rsidRPr="7BAF111E" w:rsidR="2ACECF01">
        <w:rPr>
          <w:b w:val="0"/>
          <w:bCs w:val="0"/>
          <w:i w:val="0"/>
          <w:iCs w:val="0"/>
        </w:rPr>
        <w:t xml:space="preserve"> ‘</w:t>
      </w:r>
      <w:proofErr w:type="spellStart"/>
      <w:r w:rsidRPr="7BAF111E" w:rsidR="2ACECF01">
        <w:rPr>
          <w:rFonts w:ascii="Calibri" w:hAnsi="Calibri" w:eastAsia="Calibri" w:cs="Calibri"/>
          <w:b w:val="0"/>
          <w:bCs w:val="0"/>
          <w:i w:val="0"/>
          <w:iCs w:val="0"/>
          <w:noProof w:val="0"/>
          <w:color w:val="101010"/>
          <w:sz w:val="24"/>
          <w:szCs w:val="24"/>
          <w:lang w:val="en-GB"/>
        </w:rPr>
        <w:t>Ylöjārvi</w:t>
      </w:r>
      <w:proofErr w:type="spellEnd"/>
      <w:r w:rsidRPr="7BAF111E" w:rsidR="2ACECF01">
        <w:rPr>
          <w:rFonts w:ascii="Calibri" w:hAnsi="Calibri" w:eastAsia="Calibri" w:cs="Calibri"/>
          <w:b w:val="0"/>
          <w:bCs w:val="0"/>
          <w:i w:val="0"/>
          <w:iCs w:val="0"/>
          <w:noProof w:val="0"/>
          <w:color w:val="101010"/>
          <w:sz w:val="24"/>
          <w:szCs w:val="24"/>
          <w:lang w:val="en-GB"/>
        </w:rPr>
        <w:t>’</w:t>
      </w:r>
      <w:r w:rsidRPr="7BAF111E" w:rsidR="1440DE87">
        <w:rPr>
          <w:rFonts w:ascii="Calibri" w:hAnsi="Calibri" w:eastAsia="Calibri" w:cs="Calibri"/>
          <w:b w:val="0"/>
          <w:bCs w:val="0"/>
          <w:i w:val="0"/>
          <w:iCs w:val="0"/>
          <w:noProof w:val="0"/>
          <w:color w:val="101010"/>
          <w:sz w:val="24"/>
          <w:szCs w:val="24"/>
          <w:lang w:val="en-GB"/>
        </w:rPr>
        <w:t>,</w:t>
      </w:r>
      <w:r w:rsidRPr="7BAF111E" w:rsidR="0C168304">
        <w:rPr>
          <w:b w:val="0"/>
          <w:bCs w:val="0"/>
          <w:i w:val="0"/>
          <w:iCs w:val="0"/>
        </w:rPr>
        <w:t xml:space="preserve"> </w:t>
      </w:r>
      <w:r w:rsidR="60BB6869">
        <w:rPr>
          <w:b w:val="0"/>
          <w:bCs w:val="0"/>
        </w:rPr>
        <w:t>h</w:t>
      </w:r>
      <w:r w:rsidR="1EC6140E">
        <w:rPr>
          <w:b w:val="0"/>
          <w:bCs w:val="0"/>
        </w:rPr>
        <w:t xml:space="preserve">er design was based on the golden ratio, which is a mathematical way to calculate </w:t>
      </w:r>
      <w:r w:rsidR="5D6AF93F">
        <w:rPr>
          <w:b w:val="0"/>
          <w:bCs w:val="0"/>
        </w:rPr>
        <w:t>a pleasing aesthetic through balance and harmony.</w:t>
      </w:r>
      <w:r w:rsidR="5AD6C513">
        <w:rPr>
          <w:b w:val="0"/>
          <w:bCs w:val="0"/>
        </w:rPr>
        <w:t xml:space="preserve"> The significance of this project is to help minimise the amount of CO2 that </w:t>
      </w:r>
      <w:r w:rsidR="44D6608D">
        <w:rPr>
          <w:b w:val="0"/>
          <w:bCs w:val="0"/>
        </w:rPr>
        <w:t>is pumped into the atmosphere</w:t>
      </w:r>
      <w:r w:rsidR="18B1A933">
        <w:rPr>
          <w:b w:val="0"/>
          <w:bCs w:val="0"/>
        </w:rPr>
        <w:t xml:space="preserve"> and i</w:t>
      </w:r>
      <w:r w:rsidR="44D6608D">
        <w:rPr>
          <w:b w:val="0"/>
          <w:bCs w:val="0"/>
        </w:rPr>
        <w:t xml:space="preserve">s </w:t>
      </w:r>
      <w:r w:rsidR="17DFD880">
        <w:rPr>
          <w:b w:val="0"/>
          <w:bCs w:val="0"/>
        </w:rPr>
        <w:t>protecting the eco system</w:t>
      </w:r>
      <w:r w:rsidR="44D6608D">
        <w:rPr>
          <w:b w:val="0"/>
          <w:bCs w:val="0"/>
        </w:rPr>
        <w:t xml:space="preserve"> for future genera</w:t>
      </w:r>
      <w:r w:rsidR="486850B1">
        <w:rPr>
          <w:b w:val="0"/>
          <w:bCs w:val="0"/>
        </w:rPr>
        <w:t>tions.</w:t>
      </w:r>
      <w:r w:rsidR="1EA89780">
        <w:rPr>
          <w:b w:val="0"/>
          <w:bCs w:val="0"/>
        </w:rPr>
        <w:t xml:space="preserve"> Denes is using her role as a designer to combat climate change</w:t>
      </w:r>
      <w:r w:rsidR="7AA18E56">
        <w:rPr>
          <w:b w:val="0"/>
          <w:bCs w:val="0"/>
        </w:rPr>
        <w:t xml:space="preserve"> not only through natural </w:t>
      </w:r>
      <w:r w:rsidR="7AA18E56">
        <w:rPr>
          <w:b w:val="0"/>
          <w:bCs w:val="0"/>
        </w:rPr>
        <w:t>means,</w:t>
      </w:r>
      <w:r w:rsidR="7AA18E56">
        <w:rPr>
          <w:b w:val="0"/>
          <w:bCs w:val="0"/>
        </w:rPr>
        <w:t xml:space="preserve"> but </w:t>
      </w:r>
      <w:r w:rsidR="52F4FB9B">
        <w:rPr>
          <w:b w:val="0"/>
          <w:bCs w:val="0"/>
        </w:rPr>
        <w:t xml:space="preserve">by </w:t>
      </w:r>
      <w:r w:rsidR="7AA18E56">
        <w:rPr>
          <w:b w:val="0"/>
          <w:bCs w:val="0"/>
        </w:rPr>
        <w:t>challeng</w:t>
      </w:r>
      <w:r w:rsidR="214E8A4E">
        <w:rPr>
          <w:b w:val="0"/>
          <w:bCs w:val="0"/>
        </w:rPr>
        <w:t>ing</w:t>
      </w:r>
      <w:r w:rsidR="7AA18E56">
        <w:rPr>
          <w:b w:val="0"/>
          <w:bCs w:val="0"/>
        </w:rPr>
        <w:t xml:space="preserve"> the social and government</w:t>
      </w:r>
      <w:r w:rsidR="276A551F">
        <w:rPr>
          <w:b w:val="0"/>
          <w:bCs w:val="0"/>
        </w:rPr>
        <w:t>al</w:t>
      </w:r>
      <w:r w:rsidR="7AA18E56">
        <w:rPr>
          <w:b w:val="0"/>
          <w:bCs w:val="0"/>
        </w:rPr>
        <w:t xml:space="preserve"> system</w:t>
      </w:r>
      <w:r w:rsidR="7D7A7AD5">
        <w:rPr>
          <w:b w:val="0"/>
          <w:bCs w:val="0"/>
        </w:rPr>
        <w:t>s, urging</w:t>
      </w:r>
      <w:r w:rsidR="7AA18E56">
        <w:rPr>
          <w:b w:val="0"/>
          <w:bCs w:val="0"/>
        </w:rPr>
        <w:t xml:space="preserve"> it </w:t>
      </w:r>
      <w:r w:rsidR="7EEA4FC2">
        <w:rPr>
          <w:b w:val="0"/>
          <w:bCs w:val="0"/>
        </w:rPr>
        <w:t xml:space="preserve">to be considered </w:t>
      </w:r>
      <w:r w:rsidR="7AA18E56">
        <w:rPr>
          <w:b w:val="0"/>
          <w:bCs w:val="0"/>
        </w:rPr>
        <w:t>a priority that things should change.</w:t>
      </w:r>
    </w:p>
    <w:p w:rsidR="6A2576D1" w:rsidP="00892BCD" w:rsidRDefault="6A2576D1" w14:paraId="0364F92A" w14:textId="4C19A57C">
      <w:pPr>
        <w:pStyle w:val="Normal"/>
        <w:spacing w:line="360" w:lineRule="auto"/>
        <w:jc w:val="center"/>
      </w:pPr>
      <w:r w:rsidR="2E713FA1">
        <w:drawing>
          <wp:inline wp14:editId="605DA23D" wp14:anchorId="18AD9A6E">
            <wp:extent cx="4572000" cy="1743075"/>
            <wp:effectExtent l="0" t="0" r="0" b="0"/>
            <wp:docPr id="858583475" name="" title=""/>
            <wp:cNvGraphicFramePr>
              <a:graphicFrameLocks noChangeAspect="1"/>
            </wp:cNvGraphicFramePr>
            <a:graphic>
              <a:graphicData uri="http://schemas.openxmlformats.org/drawingml/2006/picture">
                <pic:pic>
                  <pic:nvPicPr>
                    <pic:cNvPr id="0" name=""/>
                    <pic:cNvPicPr/>
                  </pic:nvPicPr>
                  <pic:blipFill>
                    <a:blip r:embed="R0ce0e05cf2ae408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743075"/>
                    </a:xfrm>
                    <a:prstGeom prst="rect">
                      <a:avLst/>
                    </a:prstGeom>
                  </pic:spPr>
                </pic:pic>
              </a:graphicData>
            </a:graphic>
          </wp:inline>
        </w:drawing>
      </w:r>
    </w:p>
    <w:p w:rsidR="44648EF3" w:rsidP="00892BCD" w:rsidRDefault="44648EF3" w14:paraId="442CFD4D" w14:textId="54331DD8">
      <w:pPr>
        <w:pStyle w:val="Normal"/>
        <w:spacing w:line="360" w:lineRule="auto"/>
        <w:jc w:val="center"/>
      </w:pPr>
      <w:r w:rsidR="44648EF3">
        <w:rPr/>
        <w:t xml:space="preserve">Figure 4: </w:t>
      </w:r>
      <w:r w:rsidRPr="01FB39A7" w:rsidR="44648EF3">
        <w:rPr>
          <w:i w:val="1"/>
          <w:iCs w:val="1"/>
        </w:rPr>
        <w:t>Tree mountain</w:t>
      </w:r>
      <w:r w:rsidRPr="01FB39A7" w:rsidR="0564F6DD">
        <w:rPr>
          <w:i w:val="1"/>
          <w:iCs w:val="1"/>
        </w:rPr>
        <w:t>.</w:t>
      </w:r>
    </w:p>
    <w:p w:rsidR="4F0B8E3F" w:rsidP="00892BCD" w:rsidRDefault="4F0B8E3F" w14:paraId="408D2C42" w14:textId="63FBBEB2">
      <w:pPr>
        <w:pStyle w:val="Normal"/>
        <w:spacing w:line="360" w:lineRule="auto"/>
        <w:rPr>
          <w:b w:val="0"/>
          <w:bCs w:val="0"/>
        </w:rPr>
      </w:pPr>
    </w:p>
    <w:p w:rsidR="218B76AC" w:rsidP="582C86F0" w:rsidRDefault="218B76AC" w14:paraId="6B5AA910" w14:textId="7CF0BBD3">
      <w:pPr>
        <w:pStyle w:val="Normal"/>
        <w:spacing w:line="360" w:lineRule="auto"/>
        <w:rPr>
          <w:b w:val="0"/>
          <w:bCs w:val="0"/>
          <w:color w:val="auto"/>
        </w:rPr>
      </w:pPr>
      <w:r w:rsidRPr="01FB39A7" w:rsidR="4DF8BE8F">
        <w:rPr>
          <w:b w:val="0"/>
          <w:bCs w:val="0"/>
          <w:color w:val="auto"/>
        </w:rPr>
        <w:t xml:space="preserve">The impact that climate change is having on the natural world and increasingly into developed cities through natural </w:t>
      </w:r>
      <w:r w:rsidRPr="01FB39A7" w:rsidR="36DDF631">
        <w:rPr>
          <w:b w:val="0"/>
          <w:bCs w:val="0"/>
          <w:color w:val="auto"/>
        </w:rPr>
        <w:t>disasters</w:t>
      </w:r>
      <w:r w:rsidRPr="01FB39A7" w:rsidR="4DF8BE8F">
        <w:rPr>
          <w:b w:val="0"/>
          <w:bCs w:val="0"/>
          <w:color w:val="auto"/>
        </w:rPr>
        <w:t xml:space="preserve"> and unusual weather systems, hig</w:t>
      </w:r>
      <w:r w:rsidRPr="01FB39A7" w:rsidR="21023682">
        <w:rPr>
          <w:b w:val="0"/>
          <w:bCs w:val="0"/>
          <w:color w:val="auto"/>
        </w:rPr>
        <w:t xml:space="preserve">hlights the changing role that humans and arguably designers must have to make a difference. </w:t>
      </w:r>
      <w:r w:rsidRPr="01FB39A7" w:rsidR="783910FF">
        <w:rPr>
          <w:b w:val="0"/>
          <w:bCs w:val="0"/>
          <w:color w:val="auto"/>
        </w:rPr>
        <w:t xml:space="preserve">The role of the designer has </w:t>
      </w:r>
      <w:r w:rsidRPr="01FB39A7" w:rsidR="783910FF">
        <w:rPr>
          <w:b w:val="0"/>
          <w:bCs w:val="0"/>
          <w:color w:val="auto"/>
        </w:rPr>
        <w:t xml:space="preserve">become shaped by the </w:t>
      </w:r>
      <w:r w:rsidRPr="01FB39A7" w:rsidR="7CCB11E2">
        <w:rPr>
          <w:b w:val="0"/>
          <w:bCs w:val="0"/>
          <w:color w:val="auto"/>
        </w:rPr>
        <w:t xml:space="preserve">impact </w:t>
      </w:r>
      <w:r w:rsidRPr="01FB39A7" w:rsidR="783910FF">
        <w:rPr>
          <w:b w:val="0"/>
          <w:bCs w:val="0"/>
          <w:color w:val="auto"/>
        </w:rPr>
        <w:t xml:space="preserve">felt by changing </w:t>
      </w:r>
      <w:r w:rsidRPr="01FB39A7" w:rsidR="7256ACBD">
        <w:rPr>
          <w:b w:val="0"/>
          <w:bCs w:val="0"/>
          <w:color w:val="auto"/>
        </w:rPr>
        <w:t>environmental</w:t>
      </w:r>
      <w:r w:rsidRPr="01FB39A7" w:rsidR="783910FF">
        <w:rPr>
          <w:b w:val="0"/>
          <w:bCs w:val="0"/>
          <w:color w:val="auto"/>
        </w:rPr>
        <w:t xml:space="preserve"> pressures and the need to not only become more sustainable but to also</w:t>
      </w:r>
      <w:r w:rsidRPr="01FB39A7" w:rsidR="4D9A1C35">
        <w:rPr>
          <w:b w:val="0"/>
          <w:bCs w:val="0"/>
          <w:color w:val="auto"/>
        </w:rPr>
        <w:t xml:space="preserve"> make a stand against it</w:t>
      </w:r>
      <w:r w:rsidRPr="01FB39A7" w:rsidR="728CF947">
        <w:rPr>
          <w:b w:val="0"/>
          <w:bCs w:val="0"/>
          <w:color w:val="auto"/>
        </w:rPr>
        <w:t>.</w:t>
      </w:r>
    </w:p>
    <w:p w:rsidR="01FB39A7" w:rsidP="01FB39A7" w:rsidRDefault="01FB39A7" w14:paraId="2E751B70" w14:textId="27A179AF">
      <w:pPr>
        <w:pStyle w:val="Normal"/>
        <w:spacing w:line="360" w:lineRule="auto"/>
        <w:rPr>
          <w:b w:val="0"/>
          <w:bCs w:val="0"/>
          <w:color w:val="auto"/>
        </w:rPr>
      </w:pPr>
    </w:p>
    <w:p w:rsidR="7B36D010" w:rsidP="01FB39A7" w:rsidRDefault="7B36D010" w14:paraId="112A0D57" w14:textId="04C75458">
      <w:pPr>
        <w:spacing w:after="255"/>
        <w:ind w:left="720" w:firstLine="0"/>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1FB39A7" w:rsidR="0F1899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consequences of unsustainability </w:t>
      </w:r>
      <w:proofErr w:type="gramStart"/>
      <w:r w:rsidRPr="01FB39A7" w:rsidR="0F1899DE">
        <w:rPr>
          <w:rFonts w:ascii="Calibri" w:hAnsi="Calibri" w:eastAsia="Calibri" w:cs="Calibri" w:asciiTheme="minorAscii" w:hAnsiTheme="minorAscii" w:eastAsiaTheme="minorAscii" w:cstheme="minorAscii"/>
          <w:b w:val="0"/>
          <w:bCs w:val="0"/>
          <w:i w:val="0"/>
          <w:iCs w:val="0"/>
          <w:noProof w:val="0"/>
          <w:color w:val="auto"/>
          <w:sz w:val="24"/>
          <w:szCs w:val="24"/>
          <w:lang w:val="en-GB"/>
        </w:rPr>
        <w:t>have to</w:t>
      </w:r>
      <w:proofErr w:type="gramEnd"/>
      <w:r w:rsidRPr="01FB39A7" w:rsidR="0F1899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be continually exposed, questioned </w:t>
      </w:r>
      <w:r w:rsidRPr="01FB39A7" w:rsidR="0F1899DE">
        <w:rPr>
          <w:rFonts w:ascii="Calibri" w:hAnsi="Calibri" w:eastAsia="Calibri" w:cs="Calibri" w:asciiTheme="minorAscii" w:hAnsiTheme="minorAscii" w:eastAsiaTheme="minorAscii" w:cstheme="minorAscii"/>
          <w:b w:val="0"/>
          <w:bCs w:val="0"/>
          <w:i w:val="0"/>
          <w:iCs w:val="0"/>
          <w:noProof w:val="0"/>
          <w:color w:val="auto"/>
          <w:sz w:val="24"/>
          <w:szCs w:val="24"/>
          <w:lang w:val="en-GB"/>
        </w:rPr>
        <w:t>and learnt. This knowledge can inform the foundation of design as a '</w:t>
      </w:r>
      <w:proofErr w:type="spellStart"/>
      <w:r w:rsidRPr="01FB39A7" w:rsidR="0F1899DE">
        <w:rPr>
          <w:rFonts w:ascii="Calibri" w:hAnsi="Calibri" w:eastAsia="Calibri" w:cs="Calibri" w:asciiTheme="minorAscii" w:hAnsiTheme="minorAscii" w:eastAsiaTheme="minorAscii" w:cstheme="minorAscii"/>
          <w:b w:val="0"/>
          <w:bCs w:val="0"/>
          <w:i w:val="0"/>
          <w:iCs w:val="0"/>
          <w:noProof w:val="0"/>
          <w:color w:val="auto"/>
          <w:sz w:val="24"/>
          <w:szCs w:val="24"/>
          <w:lang w:val="en-GB"/>
        </w:rPr>
        <w:t>redirective</w:t>
      </w:r>
      <w:proofErr w:type="spellEnd"/>
      <w:r w:rsidRPr="01FB39A7" w:rsidR="0F1899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practice' -- a practice as much concerned with destruction as with creation (Fry, 2004).</w:t>
      </w:r>
    </w:p>
    <w:p w:rsidR="01FB39A7" w:rsidP="01FB39A7" w:rsidRDefault="01FB39A7" w14:paraId="69741BFA" w14:textId="32424E7F">
      <w:pPr>
        <w:pStyle w:val="Normal"/>
        <w:ind w:left="720" w:firstLine="0"/>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26AE5932" w:rsidP="00892BCD" w:rsidRDefault="26AE5932" w14:paraId="6E688862" w14:textId="4315C1FF">
      <w:pPr>
        <w:pStyle w:val="Normal"/>
        <w:spacing w:after="255" w:afterAutospacing="off" w:line="360" w:lineRule="auto"/>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0892BCD" w:rsidR="26AE5932">
        <w:rPr>
          <w:rFonts w:ascii="Calibri" w:hAnsi="Calibri" w:eastAsia="Calibri" w:cs="Calibri" w:asciiTheme="minorAscii" w:hAnsiTheme="minorAscii" w:eastAsiaTheme="minorAscii" w:cstheme="minorAscii"/>
          <w:b w:val="0"/>
          <w:bCs w:val="0"/>
          <w:i w:val="0"/>
          <w:iCs w:val="0"/>
          <w:noProof w:val="0"/>
          <w:color w:val="auto"/>
          <w:sz w:val="24"/>
          <w:szCs w:val="24"/>
          <w:lang w:val="en-GB"/>
        </w:rPr>
        <w:t>Design is prevalent as a platform for communication and this has become especially important in the 21</w:t>
      </w:r>
      <w:r w:rsidRPr="00892BCD" w:rsidR="26AE5932">
        <w:rPr>
          <w:rFonts w:ascii="Calibri" w:hAnsi="Calibri" w:eastAsia="Calibri" w:cs="Calibri" w:asciiTheme="minorAscii" w:hAnsiTheme="minorAscii" w:eastAsiaTheme="minorAscii" w:cstheme="minorAscii"/>
          <w:b w:val="0"/>
          <w:bCs w:val="0"/>
          <w:i w:val="0"/>
          <w:iCs w:val="0"/>
          <w:noProof w:val="0"/>
          <w:color w:val="auto"/>
          <w:sz w:val="24"/>
          <w:szCs w:val="24"/>
          <w:vertAlign w:val="superscript"/>
          <w:lang w:val="en-GB"/>
        </w:rPr>
        <w:t>st</w:t>
      </w:r>
      <w:r w:rsidRPr="00892BCD" w:rsidR="26AE593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century</w:t>
      </w:r>
      <w:r w:rsidRPr="00892BCD" w:rsidR="73D56CE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Whereas news images and </w:t>
      </w:r>
      <w:r w:rsidRPr="00892BCD" w:rsidR="3EC34CBA">
        <w:rPr>
          <w:rFonts w:ascii="Calibri" w:hAnsi="Calibri" w:eastAsia="Calibri" w:cs="Calibri" w:asciiTheme="minorAscii" w:hAnsiTheme="minorAscii" w:eastAsiaTheme="minorAscii" w:cstheme="minorAscii"/>
          <w:b w:val="0"/>
          <w:bCs w:val="0"/>
          <w:i w:val="0"/>
          <w:iCs w:val="0"/>
          <w:noProof w:val="0"/>
          <w:color w:val="auto"/>
          <w:sz w:val="24"/>
          <w:szCs w:val="24"/>
          <w:lang w:val="en-GB"/>
        </w:rPr>
        <w:t>political</w:t>
      </w:r>
      <w:r w:rsidRPr="00892BCD" w:rsidR="73D56CE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stances can arguably become </w:t>
      </w:r>
      <w:r w:rsidRPr="00892BCD" w:rsidR="46D3281A">
        <w:rPr>
          <w:rFonts w:ascii="Calibri" w:hAnsi="Calibri" w:eastAsia="Calibri" w:cs="Calibri" w:asciiTheme="minorAscii" w:hAnsiTheme="minorAscii" w:eastAsiaTheme="minorAscii" w:cstheme="minorAscii"/>
          <w:b w:val="0"/>
          <w:bCs w:val="0"/>
          <w:i w:val="0"/>
          <w:iCs w:val="0"/>
          <w:noProof w:val="0"/>
          <w:color w:val="auto"/>
          <w:sz w:val="24"/>
          <w:szCs w:val="24"/>
          <w:lang w:val="en-GB"/>
        </w:rPr>
        <w:t>mundane</w:t>
      </w:r>
      <w:r w:rsidRPr="00892BCD" w:rsidR="73D56CE2">
        <w:rPr>
          <w:rFonts w:ascii="Calibri" w:hAnsi="Calibri" w:eastAsia="Calibri" w:cs="Calibri" w:asciiTheme="minorAscii" w:hAnsiTheme="minorAscii" w:eastAsiaTheme="minorAscii" w:cstheme="minorAscii"/>
          <w:b w:val="0"/>
          <w:bCs w:val="0"/>
          <w:i w:val="0"/>
          <w:iCs w:val="0"/>
          <w:noProof w:val="0"/>
          <w:color w:val="auto"/>
          <w:sz w:val="24"/>
          <w:szCs w:val="24"/>
          <w:lang w:val="en-GB"/>
        </w:rPr>
        <w:t>, art and artists alike bring climate change to the forefront by</w:t>
      </w:r>
      <w:r w:rsidRPr="00892BCD" w:rsidR="3F8C9A3D">
        <w:rPr>
          <w:rFonts w:ascii="Calibri" w:hAnsi="Calibri" w:eastAsia="Calibri" w:cs="Calibri" w:asciiTheme="minorAscii" w:hAnsiTheme="minorAscii" w:eastAsiaTheme="minorAscii" w:cstheme="minorAscii"/>
          <w:b w:val="0"/>
          <w:bCs w:val="0"/>
          <w:i w:val="0"/>
          <w:iCs w:val="0"/>
          <w:noProof w:val="0"/>
          <w:color w:val="auto"/>
          <w:sz w:val="24"/>
          <w:szCs w:val="24"/>
          <w:lang w:val="en-GB"/>
        </w:rPr>
        <w:t>, in Eliasson’s case, placing it in our shared public spaces</w:t>
      </w:r>
      <w:r w:rsidRPr="00892BCD" w:rsidR="1E15BF5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where it cannot be ignored. ‘Ice Watch’ (see figure 3) exposes </w:t>
      </w:r>
      <w:r w:rsidRPr="00892BCD" w:rsidR="09B12C92">
        <w:rPr>
          <w:rFonts w:ascii="Calibri" w:hAnsi="Calibri" w:eastAsia="Calibri" w:cs="Calibri" w:asciiTheme="minorAscii" w:hAnsiTheme="minorAscii" w:eastAsiaTheme="minorAscii" w:cstheme="minorAscii"/>
          <w:b w:val="0"/>
          <w:bCs w:val="0"/>
          <w:i w:val="0"/>
          <w:iCs w:val="0"/>
          <w:noProof w:val="0"/>
          <w:color w:val="auto"/>
          <w:sz w:val="24"/>
          <w:szCs w:val="24"/>
          <w:lang w:val="en-GB"/>
        </w:rPr>
        <w:t>“the consequences of unsustainability” enabling questions to be asked and lessons to be learnt. The art installation bro</w:t>
      </w:r>
      <w:r w:rsidRPr="00892BCD" w:rsidR="1F08BA1F">
        <w:rPr>
          <w:rFonts w:ascii="Calibri" w:hAnsi="Calibri" w:eastAsia="Calibri" w:cs="Calibri" w:asciiTheme="minorAscii" w:hAnsiTheme="minorAscii" w:eastAsiaTheme="minorAscii" w:cstheme="minorAscii"/>
          <w:b w:val="0"/>
          <w:bCs w:val="0"/>
          <w:i w:val="0"/>
          <w:iCs w:val="0"/>
          <w:noProof w:val="0"/>
          <w:color w:val="auto"/>
          <w:sz w:val="24"/>
          <w:szCs w:val="24"/>
          <w:lang w:val="en-GB"/>
        </w:rPr>
        <w:t>ught the damage to the polar ice caps in Greenland to City Hall Square whereby it caused an emo</w:t>
      </w:r>
      <w:r w:rsidRPr="00892BCD" w:rsidR="0CDD5B37">
        <w:rPr>
          <w:rFonts w:ascii="Calibri" w:hAnsi="Calibri" w:eastAsia="Calibri" w:cs="Calibri" w:asciiTheme="minorAscii" w:hAnsiTheme="minorAscii" w:eastAsiaTheme="minorAscii" w:cstheme="minorAscii"/>
          <w:b w:val="0"/>
          <w:bCs w:val="0"/>
          <w:i w:val="0"/>
          <w:iCs w:val="0"/>
          <w:noProof w:val="0"/>
          <w:color w:val="auto"/>
          <w:sz w:val="24"/>
          <w:szCs w:val="24"/>
          <w:lang w:val="en-GB"/>
        </w:rPr>
        <w:t>tional reaction, highlighting the need for change and sense of emergency the world is facing.</w:t>
      </w:r>
    </w:p>
    <w:p w:rsidR="54F8BA62" w:rsidP="00892BCD" w:rsidRDefault="54F8BA62" w14:paraId="5A10E9B5" w14:textId="1E7E06E2">
      <w:pPr>
        <w:pStyle w:val="Normal"/>
        <w:spacing w:after="255" w:afterAutospacing="off" w:line="240" w:lineRule="auto"/>
        <w:ind w:left="720"/>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0892BCD" w:rsidR="286A1B3D">
        <w:rPr>
          <w:rFonts w:ascii="Calibri" w:hAnsi="Calibri" w:eastAsia="Calibri" w:cs="Calibri" w:asciiTheme="minorAscii" w:hAnsiTheme="minorAscii" w:eastAsiaTheme="minorAscii" w:cstheme="minorAscii"/>
          <w:b w:val="0"/>
          <w:bCs w:val="0"/>
          <w:i w:val="0"/>
          <w:iCs w:val="0"/>
          <w:noProof w:val="0"/>
          <w:color w:val="auto"/>
          <w:sz w:val="24"/>
          <w:szCs w:val="24"/>
          <w:lang w:val="en-GB"/>
        </w:rPr>
        <w:t>The association of design with ‘human feelings’ points towards a relationship to ethic; ‘social problems’ strongly implies politics - ‘</w:t>
      </w:r>
      <w:proofErr w:type="spellStart"/>
      <w:r w:rsidRPr="00892BCD" w:rsidR="286A1B3D">
        <w:rPr>
          <w:rFonts w:ascii="Calibri" w:hAnsi="Calibri" w:eastAsia="Calibri" w:cs="Calibri" w:asciiTheme="minorAscii" w:hAnsiTheme="minorAscii" w:eastAsiaTheme="minorAscii" w:cstheme="minorAscii"/>
          <w:b w:val="0"/>
          <w:bCs w:val="0"/>
          <w:i w:val="0"/>
          <w:iCs w:val="0"/>
          <w:noProof w:val="0"/>
          <w:color w:val="auto"/>
          <w:sz w:val="24"/>
          <w:szCs w:val="24"/>
          <w:lang w:val="en-GB"/>
        </w:rPr>
        <w:t>thinging</w:t>
      </w:r>
      <w:proofErr w:type="spellEnd"/>
      <w:r w:rsidRPr="00892BCD" w:rsidR="286A1B3D">
        <w:rPr>
          <w:rFonts w:ascii="Calibri" w:hAnsi="Calibri" w:eastAsia="Calibri" w:cs="Calibri" w:asciiTheme="minorAscii" w:hAnsiTheme="minorAscii" w:eastAsiaTheme="minorAscii" w:cstheme="minorAscii"/>
          <w:b w:val="0"/>
          <w:bCs w:val="0"/>
          <w:i w:val="0"/>
          <w:iCs w:val="0"/>
          <w:noProof w:val="0"/>
          <w:color w:val="auto"/>
          <w:sz w:val="24"/>
          <w:szCs w:val="24"/>
          <w:lang w:val="en-GB"/>
        </w:rPr>
        <w:t>’ with ethical and political purposes (</w:t>
      </w:r>
      <w:r w:rsidRPr="00892BCD" w:rsidR="1998507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Fischer and </w:t>
      </w:r>
      <w:proofErr w:type="spellStart"/>
      <w:r w:rsidRPr="00892BCD" w:rsidR="1998507C">
        <w:rPr>
          <w:rFonts w:ascii="Calibri" w:hAnsi="Calibri" w:eastAsia="Calibri" w:cs="Calibri" w:asciiTheme="minorAscii" w:hAnsiTheme="minorAscii" w:eastAsiaTheme="minorAscii" w:cstheme="minorAscii"/>
          <w:b w:val="0"/>
          <w:bCs w:val="0"/>
          <w:i w:val="0"/>
          <w:iCs w:val="0"/>
          <w:noProof w:val="0"/>
          <w:color w:val="auto"/>
          <w:sz w:val="24"/>
          <w:szCs w:val="24"/>
          <w:lang w:val="en-GB"/>
        </w:rPr>
        <w:t>Gamman</w:t>
      </w:r>
      <w:proofErr w:type="spellEnd"/>
      <w:r w:rsidRPr="00892BCD" w:rsidR="1998507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0892BCD" w:rsidR="21AC712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2018, </w:t>
      </w:r>
      <w:r w:rsidRPr="00892BCD" w:rsidR="286A1B3D">
        <w:rPr>
          <w:rFonts w:ascii="Calibri" w:hAnsi="Calibri" w:eastAsia="Calibri" w:cs="Calibri" w:asciiTheme="minorAscii" w:hAnsiTheme="minorAscii" w:eastAsiaTheme="minorAscii" w:cstheme="minorAscii"/>
          <w:b w:val="0"/>
          <w:bCs w:val="0"/>
          <w:i w:val="0"/>
          <w:iCs w:val="0"/>
          <w:noProof w:val="0"/>
          <w:color w:val="auto"/>
          <w:sz w:val="24"/>
          <w:szCs w:val="24"/>
          <w:lang w:val="en-GB"/>
        </w:rPr>
        <w:t>p.3)</w:t>
      </w:r>
      <w:r w:rsidRPr="00892BCD" w:rsidR="6E8A699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
    <w:p w:rsidR="54F8BA62" w:rsidP="01FB39A7" w:rsidRDefault="54F8BA62" w14:paraId="1A35343C" w14:textId="17DB2F2D">
      <w:pPr>
        <w:pStyle w:val="Normal"/>
        <w:spacing w:before="240" w:beforeAutospacing="off" w:after="255" w:afterAutospacing="off" w:line="360" w:lineRule="auto"/>
        <w:ind/>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1FB39A7" w:rsidR="16702040">
        <w:rPr>
          <w:rFonts w:ascii="Calibri" w:hAnsi="Calibri" w:eastAsia="Calibri" w:cs="Calibri" w:asciiTheme="minorAscii" w:hAnsiTheme="minorAscii" w:eastAsiaTheme="minorAscii" w:cstheme="minorAscii"/>
          <w:b w:val="0"/>
          <w:bCs w:val="0"/>
          <w:i w:val="0"/>
          <w:iCs w:val="0"/>
          <w:noProof w:val="0"/>
          <w:color w:val="auto"/>
          <w:sz w:val="24"/>
          <w:szCs w:val="24"/>
          <w:lang w:val="en-GB"/>
        </w:rPr>
        <w:t>Design in this way has evolved to take on a new role and standing within contemporary society. H</w:t>
      </w:r>
      <w:r w:rsidRPr="01FB39A7" w:rsidR="2BB8E71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uman </w:t>
      </w:r>
      <w:r w:rsidRPr="01FB39A7" w:rsidR="4265746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emotions </w:t>
      </w:r>
      <w:r w:rsidRPr="01FB39A7" w:rsidR="2BB8E711">
        <w:rPr>
          <w:rFonts w:ascii="Calibri" w:hAnsi="Calibri" w:eastAsia="Calibri" w:cs="Calibri" w:asciiTheme="minorAscii" w:hAnsiTheme="minorAscii" w:eastAsiaTheme="minorAscii" w:cstheme="minorAscii"/>
          <w:b w:val="0"/>
          <w:bCs w:val="0"/>
          <w:i w:val="0"/>
          <w:iCs w:val="0"/>
          <w:noProof w:val="0"/>
          <w:color w:val="auto"/>
          <w:sz w:val="24"/>
          <w:szCs w:val="24"/>
          <w:lang w:val="en-GB"/>
        </w:rPr>
        <w:t>are responsible for making the strongest decisions</w:t>
      </w:r>
      <w:r w:rsidRPr="01FB39A7" w:rsidR="098AEA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1FB39A7" w:rsidR="404DDBFF">
        <w:rPr>
          <w:rFonts w:ascii="Calibri" w:hAnsi="Calibri" w:eastAsia="Calibri" w:cs="Calibri" w:asciiTheme="minorAscii" w:hAnsiTheme="minorAscii" w:eastAsiaTheme="minorAscii" w:cstheme="minorAscii"/>
          <w:b w:val="0"/>
          <w:bCs w:val="0"/>
          <w:i w:val="0"/>
          <w:iCs w:val="0"/>
          <w:noProof w:val="0"/>
          <w:color w:val="auto"/>
          <w:sz w:val="24"/>
          <w:szCs w:val="24"/>
          <w:lang w:val="en-GB"/>
        </w:rPr>
        <w:t>As designers</w:t>
      </w:r>
      <w:r w:rsidRPr="01FB39A7" w:rsidR="7E6D298A">
        <w:rPr>
          <w:rFonts w:ascii="Calibri" w:hAnsi="Calibri" w:eastAsia="Calibri" w:cs="Calibri" w:asciiTheme="minorAscii" w:hAnsiTheme="minorAscii" w:eastAsiaTheme="minorAscii" w:cstheme="minorAscii"/>
          <w:b w:val="0"/>
          <w:bCs w:val="0"/>
          <w:i w:val="0"/>
          <w:iCs w:val="0"/>
          <w:noProof w:val="0"/>
          <w:color w:val="auto"/>
          <w:sz w:val="24"/>
          <w:szCs w:val="24"/>
          <w:lang w:val="en-GB"/>
        </w:rPr>
        <w:t>, it is important to</w:t>
      </w:r>
      <w:r w:rsidRPr="01FB39A7" w:rsidR="54EB10B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make an emotional connection</w:t>
      </w:r>
      <w:r w:rsidRPr="01FB39A7" w:rsidR="3A29292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in order to instigate change</w:t>
      </w:r>
      <w:r w:rsidRPr="01FB39A7" w:rsidR="5D7DB148">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01FB39A7" w:rsidR="2BB8E71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1FB39A7" w:rsidR="615E0017">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01FB39A7" w:rsidR="11433E8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Our 'human nature' as creative creatures of destruction </w:t>
      </w:r>
      <w:proofErr w:type="gramStart"/>
      <w:r w:rsidRPr="01FB39A7" w:rsidR="11433E86">
        <w:rPr>
          <w:rFonts w:ascii="Calibri" w:hAnsi="Calibri" w:eastAsia="Calibri" w:cs="Calibri" w:asciiTheme="minorAscii" w:hAnsiTheme="minorAscii" w:eastAsiaTheme="minorAscii" w:cstheme="minorAscii"/>
          <w:b w:val="0"/>
          <w:bCs w:val="0"/>
          <w:i w:val="0"/>
          <w:iCs w:val="0"/>
          <w:noProof w:val="0"/>
          <w:color w:val="auto"/>
          <w:sz w:val="24"/>
          <w:szCs w:val="24"/>
          <w:lang w:val="en-GB"/>
        </w:rPr>
        <w:t>alienates</w:t>
      </w:r>
      <w:proofErr w:type="gramEnd"/>
      <w:r w:rsidRPr="01FB39A7" w:rsidR="11433E8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us from the worlds within which we dwell” (Fry, 2004).</w:t>
      </w:r>
      <w:r w:rsidRPr="01FB39A7" w:rsidR="1050359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1FB39A7" w:rsidR="13CB166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People have arguably become removed from the damage that they are creating. </w:t>
      </w:r>
      <w:r w:rsidRPr="01FB39A7" w:rsidR="053668DE">
        <w:rPr>
          <w:rFonts w:ascii="Calibri" w:hAnsi="Calibri" w:eastAsia="Calibri" w:cs="Calibri" w:asciiTheme="minorAscii" w:hAnsiTheme="minorAscii" w:eastAsiaTheme="minorAscii" w:cstheme="minorAscii"/>
          <w:b w:val="0"/>
          <w:bCs w:val="0"/>
          <w:i w:val="0"/>
          <w:iCs w:val="0"/>
          <w:noProof w:val="0"/>
          <w:color w:val="auto"/>
          <w:sz w:val="24"/>
          <w:szCs w:val="24"/>
          <w:lang w:val="en-GB"/>
        </w:rPr>
        <w:t>Artists such as Eliasson and Dene</w:t>
      </w:r>
      <w:r w:rsidRPr="01FB39A7" w:rsidR="6111EFF9">
        <w:rPr>
          <w:rFonts w:ascii="Calibri" w:hAnsi="Calibri" w:eastAsia="Calibri" w:cs="Calibri" w:asciiTheme="minorAscii" w:hAnsiTheme="minorAscii" w:eastAsiaTheme="minorAscii" w:cstheme="minorAscii"/>
          <w:b w:val="0"/>
          <w:bCs w:val="0"/>
          <w:i w:val="0"/>
          <w:iCs w:val="0"/>
          <w:noProof w:val="0"/>
          <w:color w:val="auto"/>
          <w:sz w:val="24"/>
          <w:szCs w:val="24"/>
          <w:lang w:val="en-GB"/>
        </w:rPr>
        <w:t>s</w:t>
      </w:r>
      <w:r w:rsidRPr="01FB39A7" w:rsidR="053668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are now making political statements about the </w:t>
      </w:r>
      <w:r w:rsidRPr="01FB39A7" w:rsidR="3D8A2123">
        <w:rPr>
          <w:rFonts w:ascii="Calibri" w:hAnsi="Calibri" w:eastAsia="Calibri" w:cs="Calibri" w:asciiTheme="minorAscii" w:hAnsiTheme="minorAscii" w:eastAsiaTheme="minorAscii" w:cstheme="minorAscii"/>
          <w:b w:val="0"/>
          <w:bCs w:val="0"/>
          <w:i w:val="0"/>
          <w:iCs w:val="0"/>
          <w:noProof w:val="0"/>
          <w:color w:val="auto"/>
          <w:sz w:val="24"/>
          <w:szCs w:val="24"/>
          <w:lang w:val="en-GB"/>
        </w:rPr>
        <w:t>destructive</w:t>
      </w:r>
      <w:r w:rsidRPr="01FB39A7" w:rsidR="053668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nature of humanity and how for social change to be </w:t>
      </w:r>
      <w:proofErr w:type="gramStart"/>
      <w:r w:rsidRPr="01FB39A7" w:rsidR="15CFBBA1">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01FB39A7" w:rsidR="37FEC5A5">
        <w:rPr>
          <w:rFonts w:ascii="Calibri" w:hAnsi="Calibri" w:eastAsia="Calibri" w:cs="Calibri" w:asciiTheme="minorAscii" w:hAnsiTheme="minorAscii" w:eastAsiaTheme="minorAscii" w:cstheme="minorAscii"/>
          <w:b w:val="0"/>
          <w:bCs w:val="0"/>
          <w:i w:val="0"/>
          <w:iCs w:val="0"/>
          <w:noProof w:val="0"/>
          <w:color w:val="auto"/>
          <w:sz w:val="24"/>
          <w:szCs w:val="24"/>
          <w:lang w:val="en-GB"/>
        </w:rPr>
        <w:t>ffected</w:t>
      </w:r>
      <w:proofErr w:type="gramEnd"/>
      <w:r w:rsidRPr="01FB39A7" w:rsidR="7902D7A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1FB39A7" w:rsidR="50BFDEC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population’s behaviour and attitude towards sustainability </w:t>
      </w:r>
      <w:r w:rsidRPr="01FB39A7" w:rsidR="0075DA7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needs to </w:t>
      </w:r>
      <w:r w:rsidRPr="01FB39A7" w:rsidR="50BFDEC6">
        <w:rPr>
          <w:rFonts w:ascii="Calibri" w:hAnsi="Calibri" w:eastAsia="Calibri" w:cs="Calibri" w:asciiTheme="minorAscii" w:hAnsiTheme="minorAscii" w:eastAsiaTheme="minorAscii" w:cstheme="minorAscii"/>
          <w:b w:val="0"/>
          <w:bCs w:val="0"/>
          <w:i w:val="0"/>
          <w:iCs w:val="0"/>
          <w:noProof w:val="0"/>
          <w:color w:val="auto"/>
          <w:sz w:val="24"/>
          <w:szCs w:val="24"/>
          <w:lang w:val="en-GB"/>
        </w:rPr>
        <w:t>change for the better, in order</w:t>
      </w:r>
      <w:r w:rsidRPr="01FB39A7" w:rsidR="48A446A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to preserve nature and maintain balance.</w:t>
      </w:r>
    </w:p>
    <w:p w:rsidR="409C9230" w:rsidP="01FB39A7" w:rsidRDefault="409C9230" w14:paraId="2A663511" w14:textId="7206CE4A">
      <w:pPr>
        <w:pStyle w:val="Normal"/>
        <w:spacing w:before="240" w:beforeAutospacing="off" w:after="255" w:afterAutospacing="off" w:line="360" w:lineRule="auto"/>
        <w:ind/>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409C9230" w:rsidP="01FB39A7" w:rsidRDefault="409C9230" w14:paraId="16270540" w14:textId="14D1604D">
      <w:pPr>
        <w:pStyle w:val="Normal"/>
        <w:spacing w:before="240" w:beforeAutospacing="off" w:after="255" w:afterAutospacing="off" w:line="360" w:lineRule="auto"/>
        <w:ind/>
        <w:rPr>
          <w:rFonts w:ascii="Calibri" w:hAnsi="Calibri" w:eastAsia="Calibri" w:cs="Calibri"/>
          <w:b w:val="0"/>
          <w:bCs w:val="0"/>
          <w:i w:val="0"/>
          <w:iCs w:val="0"/>
          <w:noProof w:val="0"/>
          <w:color w:val="auto"/>
          <w:sz w:val="24"/>
          <w:szCs w:val="24"/>
          <w:lang w:val="en-GB"/>
        </w:rPr>
      </w:pPr>
      <w:r w:rsidRPr="01FB39A7" w:rsidR="7EA6BA2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Design across the globe is evolving in </w:t>
      </w:r>
      <w:r w:rsidRPr="01FB39A7" w:rsidR="5BBFF8E8">
        <w:rPr>
          <w:rFonts w:ascii="Calibri" w:hAnsi="Calibri" w:eastAsia="Calibri" w:cs="Calibri" w:asciiTheme="minorAscii" w:hAnsiTheme="minorAscii" w:eastAsiaTheme="minorAscii" w:cstheme="minorAscii"/>
          <w:b w:val="0"/>
          <w:bCs w:val="0"/>
          <w:i w:val="0"/>
          <w:iCs w:val="0"/>
          <w:noProof w:val="0"/>
          <w:color w:val="auto"/>
          <w:sz w:val="24"/>
          <w:szCs w:val="24"/>
          <w:lang w:val="en-GB"/>
        </w:rPr>
        <w:t>alliance</w:t>
      </w:r>
      <w:r w:rsidRPr="01FB39A7" w:rsidR="7EA6BA2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with the changing demands of the </w:t>
      </w:r>
      <w:r w:rsidRPr="01FB39A7" w:rsidR="36D21CFF">
        <w:rPr>
          <w:rFonts w:ascii="Calibri" w:hAnsi="Calibri" w:eastAsia="Calibri" w:cs="Calibri" w:asciiTheme="minorAscii" w:hAnsiTheme="minorAscii" w:eastAsiaTheme="minorAscii" w:cstheme="minorAscii"/>
          <w:b w:val="0"/>
          <w:bCs w:val="0"/>
          <w:i w:val="0"/>
          <w:iCs w:val="0"/>
          <w:noProof w:val="0"/>
          <w:color w:val="auto"/>
          <w:sz w:val="24"/>
          <w:szCs w:val="24"/>
          <w:lang w:val="en-GB"/>
        </w:rPr>
        <w:t>environment</w:t>
      </w:r>
      <w:r w:rsidRPr="01FB39A7" w:rsidR="7EA6BA2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this can be seen within artwork as </w:t>
      </w:r>
      <w:r w:rsidRPr="01FB39A7" w:rsidR="234D2630">
        <w:rPr>
          <w:rFonts w:ascii="Calibri" w:hAnsi="Calibri" w:eastAsia="Calibri" w:cs="Calibri" w:asciiTheme="minorAscii" w:hAnsiTheme="minorAscii" w:eastAsiaTheme="minorAscii" w:cstheme="minorAscii"/>
          <w:b w:val="0"/>
          <w:bCs w:val="0"/>
          <w:i w:val="0"/>
          <w:iCs w:val="0"/>
          <w:noProof w:val="0"/>
          <w:color w:val="auto"/>
          <w:sz w:val="24"/>
          <w:szCs w:val="24"/>
          <w:lang w:val="en-GB"/>
        </w:rPr>
        <w:t>demonstrated</w:t>
      </w:r>
      <w:r w:rsidRPr="01FB39A7" w:rsidR="7EA6BA2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1FB39A7" w:rsidR="7EA6BA28">
        <w:rPr>
          <w:rFonts w:ascii="Calibri" w:hAnsi="Calibri" w:eastAsia="Calibri" w:cs="Calibri" w:asciiTheme="minorAscii" w:hAnsiTheme="minorAscii" w:eastAsiaTheme="minorAscii" w:cstheme="minorAscii"/>
          <w:b w:val="0"/>
          <w:bCs w:val="0"/>
          <w:i w:val="0"/>
          <w:iCs w:val="0"/>
          <w:noProof w:val="0"/>
          <w:color w:val="auto"/>
          <w:sz w:val="24"/>
          <w:szCs w:val="24"/>
          <w:lang w:val="en-GB"/>
        </w:rPr>
        <w:t>above</w:t>
      </w:r>
      <w:r w:rsidRPr="01FB39A7" w:rsidR="7EA6BA2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the design process</w:t>
      </w:r>
      <w:r w:rsidRPr="01FB39A7" w:rsidR="41E7CA8F">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01FB39A7" w:rsidR="7EA6BA2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1FB39A7" w:rsidR="70DBC26E">
        <w:rPr>
          <w:rFonts w:ascii="Calibri" w:hAnsi="Calibri" w:eastAsia="Calibri" w:cs="Calibri" w:asciiTheme="minorAscii" w:hAnsiTheme="minorAscii" w:eastAsiaTheme="minorAscii" w:cstheme="minorAscii"/>
          <w:b w:val="0"/>
          <w:bCs w:val="0"/>
          <w:i w:val="0"/>
          <w:iCs w:val="0"/>
          <w:noProof w:val="0"/>
          <w:color w:val="auto"/>
          <w:sz w:val="24"/>
          <w:szCs w:val="24"/>
          <w:lang w:val="en-GB"/>
        </w:rPr>
        <w:t>I</w:t>
      </w:r>
      <w:r w:rsidRPr="01FB39A7" w:rsidR="7EA6BA2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 is arguable and to be predicted that the </w:t>
      </w:r>
      <w:r w:rsidRPr="01FB39A7" w:rsidR="2D3D9C2C">
        <w:rPr>
          <w:rFonts w:ascii="Calibri" w:hAnsi="Calibri" w:eastAsia="Calibri" w:cs="Calibri" w:asciiTheme="minorAscii" w:hAnsiTheme="minorAscii" w:eastAsiaTheme="minorAscii" w:cstheme="minorAscii"/>
          <w:b w:val="0"/>
          <w:bCs w:val="0"/>
          <w:i w:val="0"/>
          <w:iCs w:val="0"/>
          <w:noProof w:val="0"/>
          <w:color w:val="auto"/>
          <w:sz w:val="24"/>
          <w:szCs w:val="24"/>
          <w:lang w:val="en-GB"/>
        </w:rPr>
        <w:t>nature</w:t>
      </w:r>
      <w:r w:rsidRPr="01FB39A7" w:rsidR="7EA6BA2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of design </w:t>
      </w:r>
      <w:r w:rsidRPr="01FB39A7" w:rsidR="2AC5D1D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and the role of the designer </w:t>
      </w:r>
      <w:r w:rsidRPr="01FB39A7" w:rsidR="7EA6BA2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will have to keep changing </w:t>
      </w:r>
      <w:r w:rsidRPr="01FB39A7" w:rsidR="38D937A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to keep up with </w:t>
      </w:r>
      <w:r w:rsidRPr="01FB39A7" w:rsidR="7BADBCC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social and </w:t>
      </w:r>
      <w:r w:rsidRPr="01FB39A7" w:rsidR="78A69D95">
        <w:rPr>
          <w:rFonts w:ascii="Calibri" w:hAnsi="Calibri" w:eastAsia="Calibri" w:cs="Calibri" w:asciiTheme="minorAscii" w:hAnsiTheme="minorAscii" w:eastAsiaTheme="minorAscii" w:cstheme="minorAscii"/>
          <w:b w:val="0"/>
          <w:bCs w:val="0"/>
          <w:i w:val="0"/>
          <w:iCs w:val="0"/>
          <w:noProof w:val="0"/>
          <w:color w:val="auto"/>
          <w:sz w:val="24"/>
          <w:szCs w:val="24"/>
          <w:lang w:val="en-GB"/>
        </w:rPr>
        <w:t>environmental</w:t>
      </w:r>
      <w:r w:rsidRPr="01FB39A7" w:rsidR="7BADBCC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demand</w:t>
      </w:r>
      <w:r w:rsidRPr="01FB39A7" w:rsidR="60D0F6B9">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01FB39A7" w:rsidR="0C5FCB5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1FB39A7" w:rsidR="60D0F6B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1FB39A7" w:rsidR="6DF2882E">
        <w:rPr>
          <w:rFonts w:ascii="Calibri" w:hAnsi="Calibri" w:eastAsia="Calibri" w:cs="Calibri" w:asciiTheme="minorAscii" w:hAnsiTheme="minorAscii" w:eastAsiaTheme="minorAscii" w:cstheme="minorAscii"/>
          <w:b w:val="0"/>
          <w:bCs w:val="0"/>
          <w:i w:val="0"/>
          <w:iCs w:val="0"/>
          <w:noProof w:val="0"/>
          <w:color w:val="auto"/>
          <w:sz w:val="24"/>
          <w:szCs w:val="24"/>
          <w:lang w:val="en-GB"/>
        </w:rPr>
        <w:t>U</w:t>
      </w:r>
      <w:r w:rsidRPr="01FB39A7" w:rsidR="0AC6548B">
        <w:rPr>
          <w:rFonts w:ascii="Calibri" w:hAnsi="Calibri" w:eastAsia="Calibri" w:cs="Calibri" w:asciiTheme="minorAscii" w:hAnsiTheme="minorAscii" w:eastAsiaTheme="minorAscii" w:cstheme="minorAscii"/>
          <w:b w:val="0"/>
          <w:bCs w:val="0"/>
          <w:i w:val="0"/>
          <w:iCs w:val="0"/>
          <w:noProof w:val="0"/>
          <w:color w:val="auto"/>
          <w:sz w:val="24"/>
          <w:szCs w:val="24"/>
          <w:lang w:val="en-GB"/>
        </w:rPr>
        <w:t>N</w:t>
      </w:r>
      <w:r w:rsidRPr="01FB39A7" w:rsidR="6DF2882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1FB39A7" w:rsidR="02CE2365">
        <w:rPr>
          <w:rFonts w:ascii="Calibri" w:hAnsi="Calibri" w:eastAsia="Calibri" w:cs="Calibri" w:asciiTheme="minorAscii" w:hAnsiTheme="minorAscii" w:eastAsiaTheme="minorAscii" w:cstheme="minorAscii"/>
          <w:b w:val="0"/>
          <w:bCs w:val="0"/>
          <w:i w:val="0"/>
          <w:iCs w:val="0"/>
          <w:noProof w:val="0"/>
          <w:color w:val="auto"/>
          <w:sz w:val="24"/>
          <w:szCs w:val="24"/>
          <w:lang w:val="en-GB"/>
        </w:rPr>
        <w:t>environmental</w:t>
      </w:r>
      <w:r w:rsidRPr="01FB39A7" w:rsidR="6DF2882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goals have b</w:t>
      </w:r>
      <w:r w:rsidRPr="01FB39A7" w:rsidR="770FE402">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01FB39A7" w:rsidR="770FE402">
        <w:rPr>
          <w:rFonts w:ascii="Calibri" w:hAnsi="Calibri" w:eastAsia="Calibri" w:cs="Calibri" w:asciiTheme="minorAscii" w:hAnsiTheme="minorAscii" w:eastAsiaTheme="minorAscii" w:cstheme="minorAscii"/>
          <w:b w:val="0"/>
          <w:bCs w:val="0"/>
          <w:i w:val="0"/>
          <w:iCs w:val="0"/>
          <w:noProof w:val="0"/>
          <w:color w:val="auto"/>
          <w:sz w:val="24"/>
          <w:szCs w:val="24"/>
          <w:lang w:val="en-GB"/>
        </w:rPr>
        <w:t>en intro</w:t>
      </w:r>
      <w:r w:rsidRPr="01FB39A7" w:rsidR="770FE402">
        <w:rPr>
          <w:rFonts w:ascii="Calibri" w:hAnsi="Calibri" w:eastAsia="Calibri" w:cs="Calibri" w:asciiTheme="minorAscii" w:hAnsiTheme="minorAscii" w:eastAsiaTheme="minorAscii" w:cstheme="minorAscii"/>
          <w:b w:val="0"/>
          <w:bCs w:val="0"/>
          <w:i w:val="0"/>
          <w:iCs w:val="0"/>
          <w:noProof w:val="0"/>
          <w:color w:val="auto"/>
          <w:sz w:val="24"/>
          <w:szCs w:val="24"/>
          <w:lang w:val="en-GB"/>
        </w:rPr>
        <w:t>d</w:t>
      </w:r>
      <w:r w:rsidRPr="01FB39A7" w:rsidR="770FE402">
        <w:rPr>
          <w:rFonts w:ascii="Calibri" w:hAnsi="Calibri" w:eastAsia="Calibri" w:cs="Calibri" w:asciiTheme="minorAscii" w:hAnsiTheme="minorAscii" w:eastAsiaTheme="minorAscii" w:cstheme="minorAscii"/>
          <w:b w:val="0"/>
          <w:bCs w:val="0"/>
          <w:i w:val="0"/>
          <w:iCs w:val="0"/>
          <w:noProof w:val="0"/>
          <w:color w:val="auto"/>
          <w:sz w:val="24"/>
          <w:szCs w:val="24"/>
          <w:lang w:val="en-GB"/>
        </w:rPr>
        <w:t>u</w:t>
      </w:r>
      <w:r w:rsidRPr="01FB39A7" w:rsidR="770FE402">
        <w:rPr>
          <w:rFonts w:ascii="Calibri" w:hAnsi="Calibri" w:eastAsia="Calibri" w:cs="Calibri" w:asciiTheme="minorAscii" w:hAnsiTheme="minorAscii" w:eastAsiaTheme="minorAscii" w:cstheme="minorAscii"/>
          <w:b w:val="0"/>
          <w:bCs w:val="0"/>
          <w:i w:val="0"/>
          <w:iCs w:val="0"/>
          <w:noProof w:val="0"/>
          <w:color w:val="auto"/>
          <w:sz w:val="24"/>
          <w:szCs w:val="24"/>
          <w:lang w:val="en-GB"/>
        </w:rPr>
        <w:t>c</w:t>
      </w:r>
      <w:r w:rsidRPr="01FB39A7" w:rsidR="770FE402">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01FB39A7" w:rsidR="770FE40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d to ensure that </w:t>
      </w:r>
      <w:r w:rsidRPr="01FB39A7" w:rsidR="53B6E72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globe </w:t>
      </w:r>
      <w:r w:rsidRPr="01FB39A7" w:rsidR="22BCC013">
        <w:rPr>
          <w:rFonts w:ascii="Calibri" w:hAnsi="Calibri" w:eastAsia="Calibri" w:cs="Calibri" w:asciiTheme="minorAscii" w:hAnsiTheme="minorAscii" w:eastAsiaTheme="minorAscii" w:cstheme="minorAscii"/>
          <w:b w:val="0"/>
          <w:bCs w:val="0"/>
          <w:i w:val="0"/>
          <w:iCs w:val="0"/>
          <w:noProof w:val="0"/>
          <w:color w:val="auto"/>
          <w:sz w:val="24"/>
          <w:szCs w:val="24"/>
          <w:lang w:val="en-GB"/>
        </w:rPr>
        <w:t>stay</w:t>
      </w:r>
      <w:r w:rsidRPr="01FB39A7" w:rsidR="1E081534">
        <w:rPr>
          <w:rFonts w:ascii="Calibri" w:hAnsi="Calibri" w:eastAsia="Calibri" w:cs="Calibri" w:asciiTheme="minorAscii" w:hAnsiTheme="minorAscii" w:eastAsiaTheme="minorAscii" w:cstheme="minorAscii"/>
          <w:b w:val="0"/>
          <w:bCs w:val="0"/>
          <w:i w:val="0"/>
          <w:iCs w:val="0"/>
          <w:noProof w:val="0"/>
          <w:color w:val="auto"/>
          <w:sz w:val="24"/>
          <w:szCs w:val="24"/>
          <w:lang w:val="en-GB"/>
        </w:rPr>
        <w:t>s</w:t>
      </w:r>
      <w:r w:rsidRPr="01FB39A7" w:rsidR="22BCC01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1FB39A7" w:rsidR="22BCC013">
        <w:rPr>
          <w:rFonts w:ascii="Calibri" w:hAnsi="Calibri" w:eastAsia="Calibri" w:cs="Calibri"/>
          <w:b w:val="0"/>
          <w:bCs w:val="0"/>
          <w:i w:val="0"/>
          <w:iCs w:val="0"/>
          <w:noProof w:val="0"/>
          <w:color w:val="auto"/>
          <w:sz w:val="24"/>
          <w:szCs w:val="24"/>
          <w:lang w:val="en-GB"/>
        </w:rPr>
        <w:t>well below 2 degrees Celsius above pre-industrial levels (</w:t>
      </w:r>
      <w:r w:rsidRPr="01FB39A7" w:rsidR="3D55F312">
        <w:rPr>
          <w:rFonts w:ascii="Calibri" w:hAnsi="Calibri" w:eastAsia="Calibri" w:cs="Calibri"/>
          <w:b w:val="0"/>
          <w:bCs w:val="0"/>
          <w:i w:val="0"/>
          <w:iCs w:val="0"/>
          <w:noProof w:val="0"/>
          <w:color w:val="auto"/>
          <w:sz w:val="24"/>
          <w:szCs w:val="24"/>
          <w:lang w:val="en-GB"/>
        </w:rPr>
        <w:t>United Nations, 2019).</w:t>
      </w:r>
      <w:r w:rsidRPr="01FB39A7" w:rsidR="33EB5004">
        <w:rPr>
          <w:rFonts w:ascii="Calibri" w:hAnsi="Calibri" w:eastAsia="Calibri" w:cs="Calibri"/>
          <w:b w:val="0"/>
          <w:bCs w:val="0"/>
          <w:i w:val="0"/>
          <w:iCs w:val="0"/>
          <w:noProof w:val="0"/>
          <w:color w:val="auto"/>
          <w:sz w:val="24"/>
          <w:szCs w:val="24"/>
          <w:lang w:val="en-GB"/>
        </w:rPr>
        <w:t xml:space="preserve"> </w:t>
      </w:r>
      <w:r w:rsidRPr="01FB39A7" w:rsidR="6327DD2E">
        <w:rPr>
          <w:rFonts w:ascii="Calibri" w:hAnsi="Calibri" w:eastAsia="Calibri" w:cs="Calibri" w:asciiTheme="minorAscii" w:hAnsiTheme="minorAscii" w:eastAsiaTheme="minorAscii" w:cstheme="minorAscii"/>
          <w:b w:val="0"/>
          <w:bCs w:val="0"/>
          <w:i w:val="0"/>
          <w:iCs w:val="0"/>
          <w:noProof w:val="0"/>
          <w:color w:val="auto"/>
          <w:sz w:val="24"/>
          <w:szCs w:val="24"/>
          <w:lang w:val="en-GB"/>
        </w:rPr>
        <w:t>Sustainable design is being filtered through product design within all industries as a result and increasingly products are evolving</w:t>
      </w:r>
      <w:r w:rsidRPr="01FB39A7" w:rsidR="35B4535D">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p>
    <w:p w:rsidR="409C9230" w:rsidP="01FB39A7" w:rsidRDefault="409C9230" w14:paraId="0696EDA8" w14:textId="2A74B484">
      <w:pPr>
        <w:pStyle w:val="Normal"/>
        <w:spacing w:before="240" w:beforeAutospacing="off" w:after="255" w:afterAutospacing="off" w:line="240" w:lineRule="auto"/>
        <w:ind w:firstLine="720"/>
      </w:pPr>
      <w:r w:rsidRPr="01FB39A7" w:rsidR="6327DD2E">
        <w:rPr>
          <w:rFonts w:ascii="Calibri" w:hAnsi="Calibri" w:eastAsia="Calibri" w:cs="Calibri"/>
          <w:b w:val="0"/>
          <w:bCs w:val="0"/>
          <w:i w:val="0"/>
          <w:iCs w:val="0"/>
          <w:noProof w:val="0"/>
          <w:color w:val="1B1B1B"/>
          <w:sz w:val="24"/>
          <w:szCs w:val="24"/>
          <w:lang w:val="en-GB"/>
        </w:rPr>
        <w:t xml:space="preserve">Utilizing a sustainable design philosophy encourages decisions at each phase of the </w:t>
      </w:r>
      <w:r>
        <w:tab/>
      </w:r>
      <w:r w:rsidRPr="01FB39A7" w:rsidR="6327DD2E">
        <w:rPr>
          <w:rFonts w:ascii="Calibri" w:hAnsi="Calibri" w:eastAsia="Calibri" w:cs="Calibri"/>
          <w:b w:val="0"/>
          <w:bCs w:val="0"/>
          <w:i w:val="0"/>
          <w:iCs w:val="0"/>
          <w:noProof w:val="0"/>
          <w:color w:val="1B1B1B"/>
          <w:sz w:val="24"/>
          <w:szCs w:val="24"/>
          <w:lang w:val="en-GB"/>
        </w:rPr>
        <w:t xml:space="preserve">design process that will reduce negative impacts on the environment and the health </w:t>
      </w:r>
      <w:r>
        <w:tab/>
      </w:r>
      <w:r w:rsidRPr="01FB39A7" w:rsidR="6327DD2E">
        <w:rPr>
          <w:rFonts w:ascii="Calibri" w:hAnsi="Calibri" w:eastAsia="Calibri" w:cs="Calibri"/>
          <w:b w:val="0"/>
          <w:bCs w:val="0"/>
          <w:i w:val="0"/>
          <w:iCs w:val="0"/>
          <w:noProof w:val="0"/>
          <w:color w:val="1B1B1B"/>
          <w:sz w:val="24"/>
          <w:szCs w:val="24"/>
          <w:lang w:val="en-GB"/>
        </w:rPr>
        <w:t>of the occupants, without compromising the bottom line (GSA, 2020).</w:t>
      </w:r>
    </w:p>
    <w:p w:rsidR="409C9230" w:rsidP="01FB39A7" w:rsidRDefault="409C9230" w14:paraId="38F4A38A" w14:textId="06DE8993">
      <w:pPr>
        <w:pStyle w:val="Normal"/>
        <w:spacing w:before="240" w:beforeAutospacing="off" w:after="255" w:afterAutospacing="off" w:line="360" w:lineRule="auto"/>
        <w:ind/>
        <w:rPr>
          <w:rFonts w:ascii="Calibri" w:hAnsi="Calibri" w:eastAsia="Calibri" w:cs="Calibri"/>
          <w:b w:val="0"/>
          <w:bCs w:val="0"/>
          <w:i w:val="0"/>
          <w:iCs w:val="0"/>
          <w:noProof w:val="0"/>
          <w:color w:val="auto"/>
          <w:sz w:val="24"/>
          <w:szCs w:val="24"/>
          <w:lang w:val="en-GB"/>
        </w:rPr>
      </w:pPr>
      <w:r w:rsidRPr="01FB39A7" w:rsidR="33EB5004">
        <w:rPr>
          <w:rFonts w:ascii="Calibri" w:hAnsi="Calibri" w:eastAsia="Calibri" w:cs="Calibri"/>
          <w:b w:val="0"/>
          <w:bCs w:val="0"/>
          <w:i w:val="0"/>
          <w:iCs w:val="0"/>
          <w:noProof w:val="0"/>
          <w:color w:val="auto"/>
          <w:sz w:val="24"/>
          <w:szCs w:val="24"/>
          <w:lang w:val="en-GB"/>
        </w:rPr>
        <w:t>Many companies across different industries are already changing their products to meet the global goal</w:t>
      </w:r>
      <w:r w:rsidRPr="01FB39A7" w:rsidR="035868D2">
        <w:rPr>
          <w:rFonts w:ascii="Calibri" w:hAnsi="Calibri" w:eastAsia="Calibri" w:cs="Calibri"/>
          <w:b w:val="0"/>
          <w:bCs w:val="0"/>
          <w:i w:val="0"/>
          <w:iCs w:val="0"/>
          <w:noProof w:val="0"/>
          <w:color w:val="auto"/>
          <w:sz w:val="24"/>
          <w:szCs w:val="24"/>
          <w:lang w:val="en-GB"/>
        </w:rPr>
        <w:t xml:space="preserve"> and </w:t>
      </w:r>
      <w:r w:rsidRPr="01FB39A7" w:rsidR="35458AB3">
        <w:rPr>
          <w:rFonts w:ascii="Calibri" w:hAnsi="Calibri" w:eastAsia="Calibri" w:cs="Calibri"/>
          <w:b w:val="0"/>
          <w:bCs w:val="0"/>
          <w:i w:val="0"/>
          <w:iCs w:val="0"/>
          <w:noProof w:val="0"/>
          <w:color w:val="auto"/>
          <w:sz w:val="24"/>
          <w:szCs w:val="24"/>
          <w:lang w:val="en-GB"/>
        </w:rPr>
        <w:t>sustainable</w:t>
      </w:r>
      <w:r w:rsidRPr="01FB39A7" w:rsidR="035868D2">
        <w:rPr>
          <w:rFonts w:ascii="Calibri" w:hAnsi="Calibri" w:eastAsia="Calibri" w:cs="Calibri"/>
          <w:b w:val="0"/>
          <w:bCs w:val="0"/>
          <w:i w:val="0"/>
          <w:iCs w:val="0"/>
          <w:noProof w:val="0"/>
          <w:color w:val="auto"/>
          <w:sz w:val="24"/>
          <w:szCs w:val="24"/>
          <w:lang w:val="en-GB"/>
        </w:rPr>
        <w:t xml:space="preserve"> design philosophy resulting in a reduced environ</w:t>
      </w:r>
      <w:r w:rsidRPr="01FB39A7" w:rsidR="4BEC8705">
        <w:rPr>
          <w:rFonts w:ascii="Calibri" w:hAnsi="Calibri" w:eastAsia="Calibri" w:cs="Calibri"/>
          <w:b w:val="0"/>
          <w:bCs w:val="0"/>
          <w:i w:val="0"/>
          <w:iCs w:val="0"/>
          <w:noProof w:val="0"/>
          <w:color w:val="auto"/>
          <w:sz w:val="24"/>
          <w:szCs w:val="24"/>
          <w:lang w:val="en-GB"/>
        </w:rPr>
        <w:t>menta</w:t>
      </w:r>
      <w:r w:rsidRPr="01FB39A7" w:rsidR="035868D2">
        <w:rPr>
          <w:rFonts w:ascii="Calibri" w:hAnsi="Calibri" w:eastAsia="Calibri" w:cs="Calibri"/>
          <w:b w:val="0"/>
          <w:bCs w:val="0"/>
          <w:i w:val="0"/>
          <w:iCs w:val="0"/>
          <w:noProof w:val="0"/>
          <w:color w:val="auto"/>
          <w:sz w:val="24"/>
          <w:szCs w:val="24"/>
          <w:lang w:val="en-GB"/>
        </w:rPr>
        <w:t>l impact.</w:t>
      </w:r>
      <w:r w:rsidRPr="01FB39A7" w:rsidR="7BFAD843">
        <w:rPr>
          <w:rFonts w:ascii="Calibri" w:hAnsi="Calibri" w:eastAsia="Calibri" w:cs="Calibri"/>
          <w:b w:val="0"/>
          <w:bCs w:val="0"/>
          <w:i w:val="0"/>
          <w:iCs w:val="0"/>
          <w:noProof w:val="0"/>
          <w:color w:val="auto"/>
          <w:sz w:val="24"/>
          <w:szCs w:val="24"/>
          <w:lang w:val="en-GB"/>
        </w:rPr>
        <w:t xml:space="preserve"> </w:t>
      </w:r>
      <w:r w:rsidRPr="01FB39A7" w:rsidR="074F0755">
        <w:rPr>
          <w:rFonts w:ascii="Calibri" w:hAnsi="Calibri" w:eastAsia="Calibri" w:cs="Calibri"/>
          <w:b w:val="0"/>
          <w:bCs w:val="0"/>
          <w:i w:val="0"/>
          <w:iCs w:val="0"/>
          <w:noProof w:val="0"/>
          <w:color w:val="auto"/>
          <w:sz w:val="24"/>
          <w:szCs w:val="24"/>
          <w:lang w:val="en-GB"/>
        </w:rPr>
        <w:t>F</w:t>
      </w:r>
      <w:r w:rsidRPr="01FB39A7" w:rsidR="7BFAD843">
        <w:rPr>
          <w:rFonts w:ascii="Calibri" w:hAnsi="Calibri" w:eastAsia="Calibri" w:cs="Calibri"/>
          <w:b w:val="0"/>
          <w:bCs w:val="0"/>
          <w:i w:val="0"/>
          <w:iCs w:val="0"/>
          <w:noProof w:val="0"/>
          <w:color w:val="auto"/>
          <w:sz w:val="24"/>
          <w:szCs w:val="24"/>
          <w:lang w:val="en-GB"/>
        </w:rPr>
        <w:t>or example, Mcdonalds have stopped producing plastic straws and are now using paper straws.</w:t>
      </w:r>
      <w:r w:rsidRPr="01FB39A7" w:rsidR="1C59A73A">
        <w:rPr>
          <w:rFonts w:ascii="Calibri" w:hAnsi="Calibri" w:eastAsia="Calibri" w:cs="Calibri"/>
          <w:b w:val="0"/>
          <w:bCs w:val="0"/>
          <w:i w:val="0"/>
          <w:iCs w:val="0"/>
          <w:noProof w:val="0"/>
          <w:color w:val="auto"/>
          <w:sz w:val="24"/>
          <w:szCs w:val="24"/>
          <w:lang w:val="en-GB"/>
        </w:rPr>
        <w:t xml:space="preserve"> </w:t>
      </w:r>
      <w:r w:rsidRPr="01FB39A7" w:rsidR="37A90281">
        <w:rPr>
          <w:rFonts w:ascii="Calibri" w:hAnsi="Calibri" w:eastAsia="Calibri" w:cs="Calibri"/>
          <w:b w:val="0"/>
          <w:bCs w:val="0"/>
          <w:i w:val="0"/>
          <w:iCs w:val="0"/>
          <w:noProof w:val="0"/>
          <w:color w:val="auto"/>
          <w:sz w:val="24"/>
          <w:szCs w:val="24"/>
          <w:lang w:val="en-GB"/>
        </w:rPr>
        <w:t>They have also been developing other changes to their packaging.</w:t>
      </w:r>
    </w:p>
    <w:p w:rsidR="1C59A73A" w:rsidP="054C57CD" w:rsidRDefault="1C59A73A" w14:paraId="2792CE74" w14:textId="0FE23DD9">
      <w:pPr>
        <w:ind w:left="720"/>
        <w:jc w:val="left"/>
        <w:rPr>
          <w:rFonts w:ascii="Calibri" w:hAnsi="Calibri" w:eastAsia="Calibri" w:cs="Calibri"/>
          <w:b w:val="0"/>
          <w:bCs w:val="0"/>
          <w:i w:val="0"/>
          <w:iCs w:val="0"/>
          <w:noProof w:val="0"/>
          <w:color w:val="auto"/>
          <w:sz w:val="24"/>
          <w:szCs w:val="24"/>
          <w:lang w:val="en-GB"/>
        </w:rPr>
      </w:pPr>
      <w:r w:rsidRPr="054C57CD" w:rsidR="1C59A73A">
        <w:rPr>
          <w:rFonts w:ascii="Calibri" w:hAnsi="Calibri" w:eastAsia="Calibri" w:cs="Calibri"/>
          <w:b w:val="0"/>
          <w:bCs w:val="0"/>
          <w:i w:val="0"/>
          <w:iCs w:val="0"/>
          <w:noProof w:val="0"/>
          <w:color w:val="auto"/>
          <w:sz w:val="24"/>
          <w:szCs w:val="24"/>
          <w:lang w:val="en-GB"/>
        </w:rPr>
        <w:t>We’re moving away from non-recycled polystyrene plastic to a recyclable polyethylene lid which is made of 40% recycled content.</w:t>
      </w:r>
    </w:p>
    <w:p w:rsidR="054C57CD" w:rsidP="01FB39A7" w:rsidRDefault="054C57CD" w14:paraId="1D8FEF8C" w14:textId="5FFC94EB">
      <w:pPr>
        <w:ind w:left="720" w:firstLine="0"/>
        <w:jc w:val="left"/>
        <w:rPr>
          <w:rFonts w:ascii="Calibri" w:hAnsi="Calibri" w:eastAsia="Calibri" w:cs="Calibri"/>
          <w:b w:val="0"/>
          <w:bCs w:val="0"/>
          <w:i w:val="0"/>
          <w:iCs w:val="0"/>
          <w:noProof w:val="0"/>
          <w:color w:val="auto"/>
          <w:sz w:val="24"/>
          <w:szCs w:val="24"/>
          <w:lang w:val="en-GB"/>
        </w:rPr>
      </w:pPr>
      <w:r w:rsidRPr="01FB39A7" w:rsidR="1C59A73A">
        <w:rPr>
          <w:rFonts w:ascii="Calibri" w:hAnsi="Calibri" w:eastAsia="Calibri" w:cs="Calibri"/>
          <w:b w:val="0"/>
          <w:bCs w:val="0"/>
          <w:i w:val="0"/>
          <w:iCs w:val="0"/>
          <w:noProof w:val="0"/>
          <w:color w:val="auto"/>
          <w:sz w:val="24"/>
          <w:szCs w:val="24"/>
          <w:lang w:val="en-GB"/>
        </w:rPr>
        <w:t>The paper and card we use is also</w:t>
      </w:r>
    </w:p>
    <w:p w:rsidR="054C57CD" w:rsidP="01FB39A7" w:rsidRDefault="054C57CD" w14:paraId="48AFE867" w14:textId="37BE8FDF">
      <w:pPr>
        <w:ind w:left="720" w:firstLine="0"/>
        <w:jc w:val="left"/>
        <w:rPr>
          <w:rFonts w:ascii="Calibri" w:hAnsi="Calibri" w:eastAsia="Calibri" w:cs="Calibri"/>
          <w:b w:val="0"/>
          <w:bCs w:val="0"/>
          <w:i w:val="0"/>
          <w:iCs w:val="0"/>
          <w:noProof w:val="0"/>
          <w:color w:val="auto"/>
          <w:sz w:val="24"/>
          <w:szCs w:val="24"/>
          <w:lang w:val="en-GB"/>
        </w:rPr>
      </w:pPr>
      <w:r w:rsidRPr="01FB39A7" w:rsidR="1C59A73A">
        <w:rPr>
          <w:rFonts w:ascii="Calibri" w:hAnsi="Calibri" w:eastAsia="Calibri" w:cs="Calibri"/>
          <w:b w:val="0"/>
          <w:bCs w:val="0"/>
          <w:i w:val="0"/>
          <w:iCs w:val="0"/>
          <w:noProof w:val="0"/>
          <w:color w:val="auto"/>
          <w:sz w:val="24"/>
          <w:szCs w:val="24"/>
          <w:lang w:val="en-GB"/>
        </w:rPr>
        <w:t xml:space="preserve"> certified by the Forest Stewardship Council (FSC) or the Programme for Endorsement of Forest Certification (PEFC). That means it comes from sustainable sources. (McDonald’s</w:t>
      </w:r>
      <w:r w:rsidRPr="01FB39A7" w:rsidR="0C79AAFF">
        <w:rPr>
          <w:rFonts w:ascii="Calibri" w:hAnsi="Calibri" w:eastAsia="Calibri" w:cs="Calibri"/>
          <w:b w:val="0"/>
          <w:bCs w:val="0"/>
          <w:i w:val="0"/>
          <w:iCs w:val="0"/>
          <w:noProof w:val="0"/>
          <w:color w:val="auto"/>
          <w:sz w:val="24"/>
          <w:szCs w:val="24"/>
          <w:lang w:val="en-GB"/>
        </w:rPr>
        <w:t>,</w:t>
      </w:r>
      <w:r w:rsidRPr="01FB39A7" w:rsidR="1C59A73A">
        <w:rPr>
          <w:rFonts w:ascii="Calibri" w:hAnsi="Calibri" w:eastAsia="Calibri" w:cs="Calibri"/>
          <w:b w:val="0"/>
          <w:bCs w:val="0"/>
          <w:i w:val="0"/>
          <w:iCs w:val="0"/>
          <w:noProof w:val="0"/>
          <w:color w:val="auto"/>
          <w:sz w:val="24"/>
          <w:szCs w:val="24"/>
          <w:lang w:val="en-GB"/>
        </w:rPr>
        <w:t xml:space="preserve"> 2020)</w:t>
      </w:r>
    </w:p>
    <w:p w:rsidR="538F9EEB" w:rsidP="01FB39A7" w:rsidRDefault="538F9EEB" w14:paraId="416BCEC4" w14:textId="5BD66B8E">
      <w:pPr>
        <w:pStyle w:val="Normal"/>
        <w:spacing w:before="240" w:beforeAutospacing="off" w:after="255" w:line="360" w:lineRule="auto"/>
        <w:ind w:left="0" w:firstLine="0"/>
        <w:jc w:val="left"/>
        <w:rPr>
          <w:rFonts w:ascii="Calibri" w:hAnsi="Calibri" w:eastAsia="Calibri" w:cs="Calibri"/>
          <w:b w:val="0"/>
          <w:bCs w:val="0"/>
          <w:i w:val="0"/>
          <w:iCs w:val="0"/>
          <w:noProof w:val="0"/>
          <w:color w:val="auto"/>
          <w:sz w:val="24"/>
          <w:szCs w:val="24"/>
          <w:lang w:val="en-GB"/>
        </w:rPr>
      </w:pPr>
      <w:r w:rsidRPr="01FB39A7" w:rsidR="538F9EEB">
        <w:rPr>
          <w:rFonts w:ascii="Calibri" w:hAnsi="Calibri" w:eastAsia="Calibri" w:cs="Calibri"/>
          <w:b w:val="0"/>
          <w:bCs w:val="0"/>
          <w:i w:val="0"/>
          <w:iCs w:val="0"/>
          <w:noProof w:val="0"/>
          <w:color w:val="auto"/>
          <w:sz w:val="24"/>
          <w:szCs w:val="24"/>
          <w:lang w:val="en-GB"/>
        </w:rPr>
        <w:t>The car manufactur</w:t>
      </w:r>
      <w:r w:rsidRPr="01FB39A7" w:rsidR="3B30E894">
        <w:rPr>
          <w:rFonts w:ascii="Calibri" w:hAnsi="Calibri" w:eastAsia="Calibri" w:cs="Calibri"/>
          <w:b w:val="0"/>
          <w:bCs w:val="0"/>
          <w:i w:val="0"/>
          <w:iCs w:val="0"/>
          <w:noProof w:val="0"/>
          <w:color w:val="auto"/>
          <w:sz w:val="24"/>
          <w:szCs w:val="24"/>
          <w:lang w:val="en-GB"/>
        </w:rPr>
        <w:t>ing</w:t>
      </w:r>
      <w:r w:rsidRPr="01FB39A7" w:rsidR="538F9EEB">
        <w:rPr>
          <w:rFonts w:ascii="Calibri" w:hAnsi="Calibri" w:eastAsia="Calibri" w:cs="Calibri"/>
          <w:b w:val="0"/>
          <w:bCs w:val="0"/>
          <w:i w:val="0"/>
          <w:iCs w:val="0"/>
          <w:noProof w:val="0"/>
          <w:color w:val="auto"/>
          <w:sz w:val="24"/>
          <w:szCs w:val="24"/>
          <w:lang w:val="en-GB"/>
        </w:rPr>
        <w:t xml:space="preserve"> industry also </w:t>
      </w:r>
      <w:r w:rsidRPr="01FB39A7" w:rsidR="61C181D3">
        <w:rPr>
          <w:rFonts w:ascii="Calibri" w:hAnsi="Calibri" w:eastAsia="Calibri" w:cs="Calibri"/>
          <w:b w:val="0"/>
          <w:bCs w:val="0"/>
          <w:i w:val="0"/>
          <w:iCs w:val="0"/>
          <w:noProof w:val="0"/>
          <w:color w:val="auto"/>
          <w:sz w:val="24"/>
          <w:szCs w:val="24"/>
          <w:lang w:val="en-GB"/>
        </w:rPr>
        <w:t>has</w:t>
      </w:r>
      <w:r w:rsidRPr="01FB39A7" w:rsidR="538F9EEB">
        <w:rPr>
          <w:rFonts w:ascii="Calibri" w:hAnsi="Calibri" w:eastAsia="Calibri" w:cs="Calibri"/>
          <w:b w:val="0"/>
          <w:bCs w:val="0"/>
          <w:i w:val="0"/>
          <w:iCs w:val="0"/>
          <w:noProof w:val="0"/>
          <w:color w:val="auto"/>
          <w:sz w:val="24"/>
          <w:szCs w:val="24"/>
          <w:lang w:val="en-GB"/>
        </w:rPr>
        <w:t xml:space="preserve"> a goal to reach</w:t>
      </w:r>
      <w:r w:rsidRPr="01FB39A7" w:rsidR="4CE65FD6">
        <w:rPr>
          <w:rFonts w:ascii="Calibri" w:hAnsi="Calibri" w:eastAsia="Calibri" w:cs="Calibri"/>
          <w:b w:val="0"/>
          <w:bCs w:val="0"/>
          <w:i w:val="0"/>
          <w:iCs w:val="0"/>
          <w:noProof w:val="0"/>
          <w:color w:val="auto"/>
          <w:sz w:val="24"/>
          <w:szCs w:val="24"/>
          <w:lang w:val="en-GB"/>
        </w:rPr>
        <w:t>;</w:t>
      </w:r>
      <w:r w:rsidRPr="01FB39A7" w:rsidR="538F9EEB">
        <w:rPr>
          <w:rFonts w:ascii="Calibri" w:hAnsi="Calibri" w:eastAsia="Calibri" w:cs="Calibri"/>
          <w:b w:val="0"/>
          <w:bCs w:val="0"/>
          <w:i w:val="0"/>
          <w:iCs w:val="0"/>
          <w:noProof w:val="0"/>
          <w:color w:val="auto"/>
          <w:sz w:val="24"/>
          <w:szCs w:val="24"/>
          <w:lang w:val="en-GB"/>
        </w:rPr>
        <w:t xml:space="preserve"> by 2030 </w:t>
      </w:r>
      <w:r w:rsidRPr="01FB39A7" w:rsidR="64ED08E2">
        <w:rPr>
          <w:rFonts w:ascii="Calibri" w:hAnsi="Calibri" w:eastAsia="Calibri" w:cs="Calibri"/>
          <w:b w:val="0"/>
          <w:bCs w:val="0"/>
          <w:i w:val="0"/>
          <w:iCs w:val="0"/>
          <w:noProof w:val="0"/>
          <w:color w:val="auto"/>
          <w:sz w:val="24"/>
          <w:szCs w:val="24"/>
          <w:lang w:val="en-GB"/>
        </w:rPr>
        <w:t xml:space="preserve">there will be no </w:t>
      </w:r>
      <w:r w:rsidRPr="01FB39A7" w:rsidR="538F9EEB">
        <w:rPr>
          <w:rFonts w:ascii="Calibri" w:hAnsi="Calibri" w:eastAsia="Calibri" w:cs="Calibri"/>
          <w:b w:val="0"/>
          <w:bCs w:val="0"/>
          <w:i w:val="0"/>
          <w:iCs w:val="0"/>
          <w:noProof w:val="0"/>
          <w:color w:val="auto"/>
          <w:sz w:val="24"/>
          <w:szCs w:val="24"/>
          <w:lang w:val="en-GB"/>
        </w:rPr>
        <w:t>diesel and petrol cars and vans</w:t>
      </w:r>
      <w:r w:rsidRPr="01FB39A7" w:rsidR="78E37A8F">
        <w:rPr>
          <w:rFonts w:ascii="Calibri" w:hAnsi="Calibri" w:eastAsia="Calibri" w:cs="Calibri"/>
          <w:b w:val="0"/>
          <w:bCs w:val="0"/>
          <w:i w:val="0"/>
          <w:iCs w:val="0"/>
          <w:noProof w:val="0"/>
          <w:color w:val="auto"/>
          <w:sz w:val="24"/>
          <w:szCs w:val="24"/>
          <w:lang w:val="en-GB"/>
        </w:rPr>
        <w:t xml:space="preserve"> sold in the </w:t>
      </w:r>
      <w:r w:rsidRPr="01FB39A7" w:rsidR="78E37A8F">
        <w:rPr>
          <w:rFonts w:ascii="Calibri" w:hAnsi="Calibri" w:eastAsia="Calibri" w:cs="Calibri"/>
          <w:b w:val="0"/>
          <w:bCs w:val="0"/>
          <w:i w:val="0"/>
          <w:iCs w:val="0"/>
          <w:noProof w:val="0"/>
          <w:color w:val="auto"/>
          <w:sz w:val="24"/>
          <w:szCs w:val="24"/>
          <w:lang w:val="en-GB"/>
        </w:rPr>
        <w:t>UK</w:t>
      </w:r>
      <w:r w:rsidRPr="01FB39A7" w:rsidR="78A1C100">
        <w:rPr>
          <w:rFonts w:ascii="Calibri" w:hAnsi="Calibri" w:eastAsia="Calibri" w:cs="Calibri"/>
          <w:b w:val="0"/>
          <w:bCs w:val="0"/>
          <w:i w:val="0"/>
          <w:iCs w:val="0"/>
          <w:noProof w:val="0"/>
          <w:color w:val="auto"/>
          <w:sz w:val="24"/>
          <w:szCs w:val="24"/>
          <w:lang w:val="en-GB"/>
        </w:rPr>
        <w:t>.</w:t>
      </w:r>
      <w:r w:rsidRPr="01FB39A7" w:rsidR="78A1C100">
        <w:rPr>
          <w:rFonts w:ascii="Calibri" w:hAnsi="Calibri" w:eastAsia="Calibri" w:cs="Calibri"/>
          <w:b w:val="0"/>
          <w:bCs w:val="0"/>
          <w:i w:val="0"/>
          <w:iCs w:val="0"/>
          <w:noProof w:val="0"/>
          <w:color w:val="auto"/>
          <w:sz w:val="24"/>
          <w:szCs w:val="24"/>
          <w:lang w:val="en-GB"/>
        </w:rPr>
        <w:t xml:space="preserve"> The Prime Minister Boris Johnson has called it a ‘green industrial revolution’ (</w:t>
      </w:r>
      <w:proofErr w:type="spellStart"/>
      <w:r w:rsidRPr="01FB39A7" w:rsidR="78A1C100">
        <w:rPr>
          <w:rFonts w:ascii="Calibri" w:hAnsi="Calibri" w:eastAsia="Calibri" w:cs="Calibri"/>
          <w:b w:val="0"/>
          <w:bCs w:val="0"/>
          <w:i w:val="0"/>
          <w:iCs w:val="0"/>
          <w:noProof w:val="0"/>
          <w:color w:val="auto"/>
          <w:sz w:val="24"/>
          <w:szCs w:val="24"/>
          <w:lang w:val="en-GB"/>
        </w:rPr>
        <w:t>Haarabin</w:t>
      </w:r>
      <w:proofErr w:type="spellEnd"/>
      <w:r w:rsidRPr="01FB39A7" w:rsidR="78A1C100">
        <w:rPr>
          <w:rFonts w:ascii="Calibri" w:hAnsi="Calibri" w:eastAsia="Calibri" w:cs="Calibri"/>
          <w:b w:val="0"/>
          <w:bCs w:val="0"/>
          <w:i w:val="0"/>
          <w:iCs w:val="0"/>
          <w:noProof w:val="0"/>
          <w:color w:val="auto"/>
          <w:sz w:val="24"/>
          <w:szCs w:val="24"/>
          <w:lang w:val="en-GB"/>
        </w:rPr>
        <w:t>, 2020).</w:t>
      </w:r>
      <w:r w:rsidRPr="01FB39A7" w:rsidR="501A550D">
        <w:rPr>
          <w:rFonts w:ascii="Calibri" w:hAnsi="Calibri" w:eastAsia="Calibri" w:cs="Calibri"/>
          <w:b w:val="0"/>
          <w:bCs w:val="0"/>
          <w:i w:val="0"/>
          <w:iCs w:val="0"/>
          <w:noProof w:val="0"/>
          <w:color w:val="auto"/>
          <w:sz w:val="24"/>
          <w:szCs w:val="24"/>
          <w:lang w:val="en-GB"/>
        </w:rPr>
        <w:t xml:space="preserve"> </w:t>
      </w:r>
      <w:r w:rsidRPr="01FB39A7" w:rsidR="73EEB391">
        <w:rPr>
          <w:rFonts w:ascii="Calibri" w:hAnsi="Calibri" w:eastAsia="Calibri" w:cs="Calibri"/>
          <w:b w:val="0"/>
          <w:bCs w:val="0"/>
          <w:i w:val="0"/>
          <w:iCs w:val="0"/>
          <w:noProof w:val="0"/>
          <w:color w:val="auto"/>
          <w:sz w:val="24"/>
          <w:szCs w:val="24"/>
          <w:lang w:val="en-GB"/>
        </w:rPr>
        <w:t>Th</w:t>
      </w:r>
      <w:r w:rsidRPr="01FB39A7" w:rsidR="061EC86C">
        <w:rPr>
          <w:rFonts w:ascii="Calibri" w:hAnsi="Calibri" w:eastAsia="Calibri" w:cs="Calibri"/>
          <w:b w:val="0"/>
          <w:bCs w:val="0"/>
          <w:i w:val="0"/>
          <w:iCs w:val="0"/>
          <w:noProof w:val="0"/>
          <w:color w:val="auto"/>
          <w:sz w:val="24"/>
          <w:szCs w:val="24"/>
          <w:lang w:val="en-GB"/>
        </w:rPr>
        <w:t xml:space="preserve">e changing political stance on the environment and climate change is therefore affecting product design across all industries. </w:t>
      </w:r>
      <w:r w:rsidRPr="01FB39A7" w:rsidR="2C31B851">
        <w:rPr>
          <w:rFonts w:ascii="Calibri" w:hAnsi="Calibri" w:eastAsia="Calibri" w:cs="Calibri"/>
          <w:b w:val="0"/>
          <w:bCs w:val="0"/>
          <w:i w:val="0"/>
          <w:iCs w:val="0"/>
          <w:noProof w:val="0"/>
          <w:color w:val="auto"/>
          <w:sz w:val="24"/>
          <w:szCs w:val="24"/>
          <w:lang w:val="en-GB"/>
        </w:rPr>
        <w:t>With artists such as Eliasson and Dene</w:t>
      </w:r>
      <w:r w:rsidRPr="01FB39A7" w:rsidR="3EE1495B">
        <w:rPr>
          <w:rFonts w:ascii="Calibri" w:hAnsi="Calibri" w:eastAsia="Calibri" w:cs="Calibri"/>
          <w:b w:val="0"/>
          <w:bCs w:val="0"/>
          <w:i w:val="0"/>
          <w:iCs w:val="0"/>
          <w:noProof w:val="0"/>
          <w:color w:val="auto"/>
          <w:sz w:val="24"/>
          <w:szCs w:val="24"/>
          <w:lang w:val="en-GB"/>
        </w:rPr>
        <w:t>s</w:t>
      </w:r>
      <w:r w:rsidRPr="01FB39A7" w:rsidR="2C31B851">
        <w:rPr>
          <w:rFonts w:ascii="Calibri" w:hAnsi="Calibri" w:eastAsia="Calibri" w:cs="Calibri"/>
          <w:b w:val="0"/>
          <w:bCs w:val="0"/>
          <w:i w:val="0"/>
          <w:iCs w:val="0"/>
          <w:noProof w:val="0"/>
          <w:color w:val="auto"/>
          <w:sz w:val="24"/>
          <w:szCs w:val="24"/>
          <w:lang w:val="en-GB"/>
        </w:rPr>
        <w:t xml:space="preserve"> using their artwork </w:t>
      </w:r>
      <w:r w:rsidRPr="01FB39A7" w:rsidR="2C31B851">
        <w:rPr>
          <w:rFonts w:ascii="Calibri" w:hAnsi="Calibri" w:eastAsia="Calibri" w:cs="Calibri"/>
          <w:b w:val="0"/>
          <w:bCs w:val="0"/>
          <w:i w:val="0"/>
          <w:iCs w:val="0"/>
          <w:noProof w:val="0"/>
          <w:color w:val="auto"/>
          <w:sz w:val="24"/>
          <w:szCs w:val="24"/>
          <w:lang w:val="en-GB"/>
        </w:rPr>
        <w:t>t</w:t>
      </w:r>
      <w:r w:rsidRPr="01FB39A7" w:rsidR="2C31B851">
        <w:rPr>
          <w:rFonts w:ascii="Calibri" w:hAnsi="Calibri" w:eastAsia="Calibri" w:cs="Calibri"/>
          <w:b w:val="0"/>
          <w:bCs w:val="0"/>
          <w:i w:val="0"/>
          <w:iCs w:val="0"/>
          <w:noProof w:val="0"/>
          <w:color w:val="auto"/>
          <w:sz w:val="24"/>
          <w:szCs w:val="24"/>
          <w:lang w:val="en-GB"/>
        </w:rPr>
        <w:t xml:space="preserve">o highlight </w:t>
      </w:r>
      <w:r w:rsidRPr="01FB39A7" w:rsidR="770AE806">
        <w:rPr>
          <w:rFonts w:ascii="Calibri" w:hAnsi="Calibri" w:eastAsia="Calibri" w:cs="Calibri"/>
          <w:b w:val="0"/>
          <w:bCs w:val="0"/>
          <w:i w:val="0"/>
          <w:iCs w:val="0"/>
          <w:noProof w:val="0"/>
          <w:color w:val="auto"/>
          <w:sz w:val="24"/>
          <w:szCs w:val="24"/>
          <w:lang w:val="en-GB"/>
        </w:rPr>
        <w:t xml:space="preserve">environmental </w:t>
      </w:r>
      <w:r w:rsidRPr="01FB39A7" w:rsidR="72144E32">
        <w:rPr>
          <w:rFonts w:ascii="Calibri" w:hAnsi="Calibri" w:eastAsia="Calibri" w:cs="Calibri"/>
          <w:b w:val="0"/>
          <w:bCs w:val="0"/>
          <w:i w:val="0"/>
          <w:iCs w:val="0"/>
          <w:noProof w:val="0"/>
          <w:color w:val="auto"/>
          <w:sz w:val="24"/>
          <w:szCs w:val="24"/>
          <w:lang w:val="en-GB"/>
        </w:rPr>
        <w:t>impact</w:t>
      </w:r>
      <w:r w:rsidRPr="01FB39A7" w:rsidR="56E18CC1">
        <w:rPr>
          <w:rFonts w:ascii="Calibri" w:hAnsi="Calibri" w:eastAsia="Calibri" w:cs="Calibri"/>
          <w:b w:val="0"/>
          <w:bCs w:val="0"/>
          <w:i w:val="0"/>
          <w:iCs w:val="0"/>
          <w:noProof w:val="0"/>
          <w:color w:val="auto"/>
          <w:sz w:val="24"/>
          <w:szCs w:val="24"/>
          <w:lang w:val="en-GB"/>
        </w:rPr>
        <w:t xml:space="preserve">, </w:t>
      </w:r>
      <w:r w:rsidRPr="01FB39A7" w:rsidR="38DBFBDD">
        <w:rPr>
          <w:rFonts w:ascii="Calibri" w:hAnsi="Calibri" w:eastAsia="Calibri" w:cs="Calibri"/>
          <w:b w:val="0"/>
          <w:bCs w:val="0"/>
          <w:i w:val="0"/>
          <w:iCs w:val="0"/>
          <w:noProof w:val="0"/>
          <w:color w:val="auto"/>
          <w:sz w:val="24"/>
          <w:szCs w:val="24"/>
          <w:lang w:val="en-GB"/>
        </w:rPr>
        <w:t>statements</w:t>
      </w:r>
      <w:r w:rsidRPr="01FB39A7" w:rsidR="56E18CC1">
        <w:rPr>
          <w:rFonts w:ascii="Calibri" w:hAnsi="Calibri" w:eastAsia="Calibri" w:cs="Calibri"/>
          <w:b w:val="0"/>
          <w:bCs w:val="0"/>
          <w:i w:val="0"/>
          <w:iCs w:val="0"/>
          <w:noProof w:val="0"/>
          <w:color w:val="auto"/>
          <w:sz w:val="24"/>
          <w:szCs w:val="24"/>
          <w:lang w:val="en-GB"/>
        </w:rPr>
        <w:t xml:space="preserve"> are being universally </w:t>
      </w:r>
      <w:r w:rsidRPr="01FB39A7" w:rsidR="5746E81E">
        <w:rPr>
          <w:rFonts w:ascii="Calibri" w:hAnsi="Calibri" w:eastAsia="Calibri" w:cs="Calibri"/>
          <w:b w:val="0"/>
          <w:bCs w:val="0"/>
          <w:i w:val="0"/>
          <w:iCs w:val="0"/>
          <w:noProof w:val="0"/>
          <w:color w:val="auto"/>
          <w:sz w:val="24"/>
          <w:szCs w:val="24"/>
          <w:lang w:val="en-GB"/>
        </w:rPr>
        <w:t>acknowledged</w:t>
      </w:r>
      <w:r w:rsidRPr="01FB39A7" w:rsidR="56E18CC1">
        <w:rPr>
          <w:rFonts w:ascii="Calibri" w:hAnsi="Calibri" w:eastAsia="Calibri" w:cs="Calibri"/>
          <w:b w:val="0"/>
          <w:bCs w:val="0"/>
          <w:i w:val="0"/>
          <w:iCs w:val="0"/>
          <w:noProof w:val="0"/>
          <w:color w:val="auto"/>
          <w:sz w:val="24"/>
          <w:szCs w:val="24"/>
          <w:lang w:val="en-GB"/>
        </w:rPr>
        <w:t xml:space="preserve"> </w:t>
      </w:r>
      <w:r w:rsidRPr="01FB39A7" w:rsidR="37307FA4">
        <w:rPr>
          <w:rFonts w:ascii="Calibri" w:hAnsi="Calibri" w:eastAsia="Calibri" w:cs="Calibri"/>
          <w:b w:val="0"/>
          <w:bCs w:val="0"/>
          <w:i w:val="0"/>
          <w:iCs w:val="0"/>
          <w:noProof w:val="0"/>
          <w:color w:val="auto"/>
          <w:sz w:val="24"/>
          <w:szCs w:val="24"/>
          <w:lang w:val="en-GB"/>
        </w:rPr>
        <w:t>regarding</w:t>
      </w:r>
      <w:r w:rsidRPr="01FB39A7" w:rsidR="56E18CC1">
        <w:rPr>
          <w:rFonts w:ascii="Calibri" w:hAnsi="Calibri" w:eastAsia="Calibri" w:cs="Calibri"/>
          <w:b w:val="0"/>
          <w:bCs w:val="0"/>
          <w:i w:val="0"/>
          <w:iCs w:val="0"/>
          <w:noProof w:val="0"/>
          <w:color w:val="auto"/>
          <w:sz w:val="24"/>
          <w:szCs w:val="24"/>
          <w:lang w:val="en-GB"/>
        </w:rPr>
        <w:t xml:space="preserve"> the human toll on the world.</w:t>
      </w:r>
      <w:r w:rsidRPr="01FB39A7" w:rsidR="3FAA2A8D">
        <w:rPr>
          <w:rFonts w:ascii="Calibri" w:hAnsi="Calibri" w:eastAsia="Calibri" w:cs="Calibri"/>
          <w:b w:val="0"/>
          <w:bCs w:val="0"/>
          <w:i w:val="0"/>
          <w:iCs w:val="0"/>
          <w:noProof w:val="0"/>
          <w:color w:val="auto"/>
          <w:sz w:val="24"/>
          <w:szCs w:val="24"/>
          <w:lang w:val="en-GB"/>
        </w:rPr>
        <w:t xml:space="preserve"> </w:t>
      </w:r>
      <w:r w:rsidRPr="01FB39A7" w:rsidR="3633FF5A">
        <w:rPr>
          <w:rFonts w:ascii="Calibri" w:hAnsi="Calibri" w:eastAsia="Calibri" w:cs="Calibri"/>
          <w:b w:val="0"/>
          <w:bCs w:val="0"/>
          <w:i w:val="0"/>
          <w:iCs w:val="0"/>
          <w:noProof w:val="0"/>
          <w:color w:val="auto"/>
          <w:sz w:val="24"/>
          <w:szCs w:val="24"/>
          <w:lang w:val="en-GB"/>
        </w:rPr>
        <w:t>P</w:t>
      </w:r>
      <w:r w:rsidRPr="01FB39A7" w:rsidR="3FAA2A8D">
        <w:rPr>
          <w:rFonts w:ascii="Calibri" w:hAnsi="Calibri" w:eastAsia="Calibri" w:cs="Calibri"/>
          <w:b w:val="0"/>
          <w:bCs w:val="0"/>
          <w:i w:val="0"/>
          <w:iCs w:val="0"/>
          <w:noProof w:val="0"/>
          <w:color w:val="auto"/>
          <w:sz w:val="24"/>
          <w:szCs w:val="24"/>
          <w:lang w:val="en-GB"/>
        </w:rPr>
        <w:t xml:space="preserve">roduct design </w:t>
      </w:r>
      <w:r w:rsidRPr="01FB39A7" w:rsidR="2303CBC8">
        <w:rPr>
          <w:rFonts w:ascii="Calibri" w:hAnsi="Calibri" w:eastAsia="Calibri" w:cs="Calibri"/>
          <w:b w:val="0"/>
          <w:bCs w:val="0"/>
          <w:i w:val="0"/>
          <w:iCs w:val="0"/>
          <w:noProof w:val="0"/>
          <w:color w:val="auto"/>
          <w:sz w:val="24"/>
          <w:szCs w:val="24"/>
          <w:lang w:val="en-GB"/>
        </w:rPr>
        <w:t xml:space="preserve">in </w:t>
      </w:r>
      <w:r w:rsidRPr="01FB39A7" w:rsidR="2EA60DF1">
        <w:rPr>
          <w:rFonts w:ascii="Calibri" w:hAnsi="Calibri" w:eastAsia="Calibri" w:cs="Calibri"/>
          <w:b w:val="0"/>
          <w:bCs w:val="0"/>
          <w:i w:val="0"/>
          <w:iCs w:val="0"/>
          <w:noProof w:val="0"/>
          <w:color w:val="auto"/>
          <w:sz w:val="24"/>
          <w:szCs w:val="24"/>
          <w:lang w:val="en-GB"/>
        </w:rPr>
        <w:t>turn</w:t>
      </w:r>
      <w:r w:rsidRPr="01FB39A7" w:rsidR="2303CBC8">
        <w:rPr>
          <w:rFonts w:ascii="Calibri" w:hAnsi="Calibri" w:eastAsia="Calibri" w:cs="Calibri"/>
          <w:b w:val="0"/>
          <w:bCs w:val="0"/>
          <w:i w:val="0"/>
          <w:iCs w:val="0"/>
          <w:noProof w:val="0"/>
          <w:color w:val="auto"/>
          <w:sz w:val="24"/>
          <w:szCs w:val="24"/>
          <w:lang w:val="en-GB"/>
        </w:rPr>
        <w:t xml:space="preserve"> is </w:t>
      </w:r>
      <w:r w:rsidRPr="01FB39A7" w:rsidR="3FAA2A8D">
        <w:rPr>
          <w:rFonts w:ascii="Calibri" w:hAnsi="Calibri" w:eastAsia="Calibri" w:cs="Calibri"/>
          <w:b w:val="0"/>
          <w:bCs w:val="0"/>
          <w:i w:val="0"/>
          <w:iCs w:val="0"/>
          <w:noProof w:val="0"/>
          <w:color w:val="auto"/>
          <w:sz w:val="24"/>
          <w:szCs w:val="24"/>
          <w:lang w:val="en-GB"/>
        </w:rPr>
        <w:t>universally adapting to the changing demands of a new global world</w:t>
      </w:r>
      <w:r w:rsidRPr="01FB39A7" w:rsidR="1E1BBF49">
        <w:rPr>
          <w:rFonts w:ascii="Calibri" w:hAnsi="Calibri" w:eastAsia="Calibri" w:cs="Calibri"/>
          <w:b w:val="0"/>
          <w:bCs w:val="0"/>
          <w:i w:val="0"/>
          <w:iCs w:val="0"/>
          <w:noProof w:val="0"/>
          <w:color w:val="auto"/>
          <w:sz w:val="24"/>
          <w:szCs w:val="24"/>
          <w:lang w:val="en-GB"/>
        </w:rPr>
        <w:t xml:space="preserve"> and</w:t>
      </w:r>
      <w:r w:rsidRPr="01FB39A7" w:rsidR="3FAA2A8D">
        <w:rPr>
          <w:rFonts w:ascii="Calibri" w:hAnsi="Calibri" w:eastAsia="Calibri" w:cs="Calibri"/>
          <w:b w:val="0"/>
          <w:bCs w:val="0"/>
          <w:i w:val="0"/>
          <w:iCs w:val="0"/>
          <w:noProof w:val="0"/>
          <w:color w:val="auto"/>
          <w:sz w:val="24"/>
          <w:szCs w:val="24"/>
          <w:lang w:val="en-GB"/>
        </w:rPr>
        <w:t xml:space="preserve"> it can be predicted that the role of the designer will continue to evolve and broaden </w:t>
      </w:r>
      <w:r w:rsidRPr="01FB39A7" w:rsidR="6656B60C">
        <w:rPr>
          <w:rFonts w:ascii="Calibri" w:hAnsi="Calibri" w:eastAsia="Calibri" w:cs="Calibri"/>
          <w:b w:val="0"/>
          <w:bCs w:val="0"/>
          <w:i w:val="0"/>
          <w:iCs w:val="0"/>
          <w:noProof w:val="0"/>
          <w:color w:val="auto"/>
          <w:sz w:val="24"/>
          <w:szCs w:val="24"/>
          <w:lang w:val="en-GB"/>
        </w:rPr>
        <w:t>as circumstances</w:t>
      </w:r>
      <w:r w:rsidRPr="01FB39A7" w:rsidR="22BDE8EA">
        <w:rPr>
          <w:rFonts w:ascii="Calibri" w:hAnsi="Calibri" w:eastAsia="Calibri" w:cs="Calibri"/>
          <w:b w:val="0"/>
          <w:bCs w:val="0"/>
          <w:i w:val="0"/>
          <w:iCs w:val="0"/>
          <w:noProof w:val="0"/>
          <w:color w:val="auto"/>
          <w:sz w:val="24"/>
          <w:szCs w:val="24"/>
          <w:lang w:val="en-GB"/>
        </w:rPr>
        <w:t xml:space="preserve"> </w:t>
      </w:r>
      <w:r w:rsidRPr="01FB39A7" w:rsidR="07142D31">
        <w:rPr>
          <w:rFonts w:ascii="Calibri" w:hAnsi="Calibri" w:eastAsia="Calibri" w:cs="Calibri"/>
          <w:b w:val="0"/>
          <w:bCs w:val="0"/>
          <w:i w:val="0"/>
          <w:iCs w:val="0"/>
          <w:noProof w:val="0"/>
          <w:color w:val="auto"/>
          <w:sz w:val="24"/>
          <w:szCs w:val="24"/>
          <w:lang w:val="en-GB"/>
        </w:rPr>
        <w:t>change</w:t>
      </w:r>
      <w:r w:rsidRPr="01FB39A7" w:rsidR="22BDE8EA">
        <w:rPr>
          <w:rFonts w:ascii="Calibri" w:hAnsi="Calibri" w:eastAsia="Calibri" w:cs="Calibri"/>
          <w:b w:val="0"/>
          <w:bCs w:val="0"/>
          <w:i w:val="0"/>
          <w:iCs w:val="0"/>
          <w:noProof w:val="0"/>
          <w:color w:val="auto"/>
          <w:sz w:val="24"/>
          <w:szCs w:val="24"/>
          <w:lang w:val="en-GB"/>
        </w:rPr>
        <w:t xml:space="preserve"> and fluctuate </w:t>
      </w:r>
      <w:r w:rsidRPr="01FB39A7" w:rsidR="41D57A6D">
        <w:rPr>
          <w:rFonts w:ascii="Calibri" w:hAnsi="Calibri" w:eastAsia="Calibri" w:cs="Calibri"/>
          <w:b w:val="0"/>
          <w:bCs w:val="0"/>
          <w:i w:val="0"/>
          <w:iCs w:val="0"/>
          <w:noProof w:val="0"/>
          <w:color w:val="auto"/>
          <w:sz w:val="24"/>
          <w:szCs w:val="24"/>
          <w:lang w:val="en-GB"/>
        </w:rPr>
        <w:t>throughout</w:t>
      </w:r>
      <w:r w:rsidRPr="01FB39A7" w:rsidR="22BDE8EA">
        <w:rPr>
          <w:rFonts w:ascii="Calibri" w:hAnsi="Calibri" w:eastAsia="Calibri" w:cs="Calibri"/>
          <w:b w:val="0"/>
          <w:bCs w:val="0"/>
          <w:i w:val="0"/>
          <w:iCs w:val="0"/>
          <w:noProof w:val="0"/>
          <w:color w:val="auto"/>
          <w:sz w:val="24"/>
          <w:szCs w:val="24"/>
          <w:lang w:val="en-GB"/>
        </w:rPr>
        <w:t xml:space="preserve"> the twenty first century and the next ten years that follow.</w:t>
      </w:r>
      <w:r w:rsidRPr="01FB39A7" w:rsidR="2C31B851">
        <w:rPr>
          <w:rFonts w:ascii="Calibri" w:hAnsi="Calibri" w:eastAsia="Calibri" w:cs="Calibri"/>
          <w:b w:val="0"/>
          <w:bCs w:val="0"/>
          <w:i w:val="0"/>
          <w:iCs w:val="0"/>
          <w:noProof w:val="0"/>
          <w:color w:val="auto"/>
          <w:sz w:val="24"/>
          <w:szCs w:val="24"/>
          <w:lang w:val="en-GB"/>
        </w:rPr>
        <w:t xml:space="preserve"> </w:t>
      </w:r>
    </w:p>
    <w:p w:rsidR="01FB39A7" w:rsidP="01FB39A7" w:rsidRDefault="01FB39A7" w14:paraId="50FBA45E" w14:textId="0723540E">
      <w:pPr>
        <w:pStyle w:val="Normal"/>
        <w:spacing w:before="240" w:beforeAutospacing="off" w:after="255" w:line="360" w:lineRule="auto"/>
        <w:ind w:left="0" w:firstLine="0"/>
        <w:jc w:val="left"/>
        <w:rPr>
          <w:rFonts w:ascii="Calibri" w:hAnsi="Calibri" w:eastAsia="Calibri" w:cs="Calibri"/>
          <w:b w:val="0"/>
          <w:bCs w:val="0"/>
          <w:i w:val="0"/>
          <w:iCs w:val="0"/>
          <w:noProof w:val="0"/>
          <w:color w:val="auto"/>
          <w:sz w:val="24"/>
          <w:szCs w:val="24"/>
          <w:lang w:val="en-GB"/>
        </w:rPr>
      </w:pPr>
    </w:p>
    <w:p w:rsidR="1A07C8FD" w:rsidP="44EF6BD1" w:rsidRDefault="1A07C8FD" w14:paraId="60BEF8D1" w14:textId="1D073542">
      <w:pPr>
        <w:pStyle w:val="Normal"/>
        <w:spacing w:line="360" w:lineRule="auto"/>
        <w:rPr>
          <w:u w:val="none"/>
        </w:rPr>
      </w:pPr>
      <w:r w:rsidR="6ABBC11F">
        <w:rPr>
          <w:u w:val="none"/>
        </w:rPr>
        <w:t>T</w:t>
      </w:r>
      <w:r w:rsidR="29485AFA">
        <w:rPr>
          <w:u w:val="none"/>
        </w:rPr>
        <w:t>he role of the designer/maker is to meet the needs of the audience through creative design and panning of new or existi</w:t>
      </w:r>
      <w:r w:rsidR="5D144215">
        <w:rPr>
          <w:u w:val="none"/>
        </w:rPr>
        <w:t>ng products. In recent events, the needs of the public have become less important as attention has switched to the needs of the environment and the world around us.</w:t>
      </w:r>
      <w:r w:rsidR="3334E274">
        <w:rPr>
          <w:u w:val="none"/>
        </w:rPr>
        <w:t xml:space="preserve"> </w:t>
      </w:r>
      <w:r w:rsidR="5561233E">
        <w:rPr>
          <w:u w:val="none"/>
        </w:rPr>
        <w:t xml:space="preserve">Olafur Eliasson used his research on climate change and created </w:t>
      </w:r>
      <w:r w:rsidR="2313EF86">
        <w:rPr>
          <w:u w:val="none"/>
        </w:rPr>
        <w:t xml:space="preserve">a visual representation on how humanity is affecting the environment and how </w:t>
      </w:r>
      <w:r w:rsidR="7E4E690B">
        <w:rPr>
          <w:u w:val="none"/>
        </w:rPr>
        <w:t xml:space="preserve">industries are increasing climate change. He creates a strong emotional </w:t>
      </w:r>
      <w:r w:rsidR="09808C74">
        <w:rPr>
          <w:u w:val="none"/>
        </w:rPr>
        <w:t>bond with</w:t>
      </w:r>
      <w:r w:rsidR="0BA987BF">
        <w:rPr>
          <w:u w:val="none"/>
        </w:rPr>
        <w:t xml:space="preserve"> his work to demonstrate how the public have caused an increase in climate change but also how to decrease it. </w:t>
      </w:r>
      <w:r w:rsidR="751BF9B2">
        <w:rPr>
          <w:u w:val="none"/>
        </w:rPr>
        <w:t>The ice watch demonstration is a key point to this, as it created a strong connection with the public and it made people more aware of global warmi</w:t>
      </w:r>
      <w:r w:rsidR="14C85334">
        <w:rPr>
          <w:u w:val="none"/>
        </w:rPr>
        <w:t xml:space="preserve">ng. </w:t>
      </w:r>
      <w:r w:rsidR="0BA987BF">
        <w:rPr>
          <w:u w:val="none"/>
        </w:rPr>
        <w:t xml:space="preserve">His company ‘Little Sun’ </w:t>
      </w:r>
      <w:r w:rsidR="2C461104">
        <w:rPr>
          <w:u w:val="none"/>
        </w:rPr>
        <w:t xml:space="preserve">is an example of how he's </w:t>
      </w:r>
      <w:r w:rsidR="326BAD60">
        <w:rPr>
          <w:u w:val="none"/>
        </w:rPr>
        <w:t>adapted his artwork into something that can help contribute to minimising climate change.</w:t>
      </w:r>
      <w:r w:rsidR="29F275C6">
        <w:rPr>
          <w:u w:val="none"/>
        </w:rPr>
        <w:t xml:space="preserve"> </w:t>
      </w:r>
      <w:r w:rsidR="3F2536DA">
        <w:rPr>
          <w:u w:val="none"/>
        </w:rPr>
        <w:t xml:space="preserve">Preservation of the environment is also a key aspect in how designers are trying to combat climate change. Agnes Denes focused her work on how it will affect the future instead of it being an immediate </w:t>
      </w:r>
      <w:r w:rsidR="03AC804E">
        <w:rPr>
          <w:u w:val="none"/>
        </w:rPr>
        <w:t>fix. The Tree Mountain project</w:t>
      </w:r>
      <w:r w:rsidR="5F49A83D">
        <w:rPr>
          <w:u w:val="none"/>
        </w:rPr>
        <w:t xml:space="preserve"> highlighted the importance of safeguarding future </w:t>
      </w:r>
      <w:r w:rsidR="596743FB">
        <w:rPr>
          <w:u w:val="none"/>
        </w:rPr>
        <w:t>generations and i</w:t>
      </w:r>
      <w:r w:rsidR="4280FC17">
        <w:rPr>
          <w:u w:val="none"/>
        </w:rPr>
        <w:t>ndicated for</w:t>
      </w:r>
      <w:r w:rsidR="596743FB">
        <w:rPr>
          <w:u w:val="none"/>
        </w:rPr>
        <w:t xml:space="preserve"> other designers</w:t>
      </w:r>
      <w:r w:rsidR="74CE4F23">
        <w:rPr>
          <w:u w:val="none"/>
        </w:rPr>
        <w:t xml:space="preserve"> to</w:t>
      </w:r>
      <w:r w:rsidR="596743FB">
        <w:rPr>
          <w:u w:val="none"/>
        </w:rPr>
        <w:t xml:space="preserve"> do so as</w:t>
      </w:r>
      <w:r w:rsidR="268E57AC">
        <w:rPr>
          <w:u w:val="none"/>
        </w:rPr>
        <w:t xml:space="preserve"> </w:t>
      </w:r>
      <w:r w:rsidR="596743FB">
        <w:rPr>
          <w:u w:val="none"/>
        </w:rPr>
        <w:t xml:space="preserve">well. </w:t>
      </w:r>
    </w:p>
    <w:p w:rsidR="1A07C8FD" w:rsidP="44EF6BD1" w:rsidRDefault="1A07C8FD" w14:paraId="565D29FF" w14:textId="2BE037F5">
      <w:pPr>
        <w:pStyle w:val="Normal"/>
        <w:spacing w:line="360" w:lineRule="auto"/>
        <w:rPr>
          <w:u w:val="none"/>
        </w:rPr>
      </w:pPr>
    </w:p>
    <w:p w:rsidR="1A07C8FD" w:rsidP="44EF6BD1" w:rsidRDefault="1A07C8FD" w14:paraId="76B003B0" w14:textId="5CA5DC41">
      <w:pPr>
        <w:pStyle w:val="Normal"/>
        <w:spacing w:line="360" w:lineRule="auto"/>
        <w:rPr>
          <w:u w:val="none"/>
        </w:rPr>
      </w:pPr>
      <w:r w:rsidR="5DA8C4F4">
        <w:rPr>
          <w:u w:val="none"/>
        </w:rPr>
        <w:t>It is arguable that the role of the designer will be to re-design existing products, using the information we have now about the environment</w:t>
      </w:r>
      <w:r w:rsidR="6C6192C7">
        <w:rPr>
          <w:u w:val="none"/>
        </w:rPr>
        <w:t>;</w:t>
      </w:r>
      <w:r w:rsidR="5DA8C4F4">
        <w:rPr>
          <w:u w:val="none"/>
        </w:rPr>
        <w:t xml:space="preserve"> to reduce ca</w:t>
      </w:r>
      <w:r w:rsidR="640F5B58">
        <w:rPr>
          <w:u w:val="none"/>
        </w:rPr>
        <w:t>rbon emissions, waste that goes to landfill and toxic chemicals that go into the sea and the air.</w:t>
      </w:r>
      <w:r w:rsidR="2EFD3B30">
        <w:rPr>
          <w:u w:val="none"/>
        </w:rPr>
        <w:t xml:space="preserve"> </w:t>
      </w:r>
      <w:r w:rsidR="4454C8BD">
        <w:rPr>
          <w:u w:val="none"/>
        </w:rPr>
        <w:t xml:space="preserve">Many companies have already </w:t>
      </w:r>
      <w:r w:rsidR="4454C8BD">
        <w:rPr>
          <w:u w:val="none"/>
        </w:rPr>
        <w:t>taken action</w:t>
      </w:r>
      <w:r w:rsidR="4454C8BD">
        <w:rPr>
          <w:u w:val="none"/>
        </w:rPr>
        <w:t xml:space="preserve"> </w:t>
      </w:r>
      <w:r w:rsidR="0D56FE60">
        <w:rPr>
          <w:u w:val="none"/>
        </w:rPr>
        <w:t xml:space="preserve">such as </w:t>
      </w:r>
      <w:r w:rsidR="4454C8BD">
        <w:rPr>
          <w:u w:val="none"/>
        </w:rPr>
        <w:t>McDonalds and automotive engineers. It could be suggested that in the next 10 years</w:t>
      </w:r>
      <w:r w:rsidR="78E9E721">
        <w:rPr>
          <w:u w:val="none"/>
        </w:rPr>
        <w:t xml:space="preserve">, </w:t>
      </w:r>
      <w:r w:rsidR="16E13EEC">
        <w:rPr>
          <w:u w:val="none"/>
        </w:rPr>
        <w:t>many</w:t>
      </w:r>
      <w:r w:rsidR="78E9E721">
        <w:rPr>
          <w:u w:val="none"/>
        </w:rPr>
        <w:t xml:space="preserve"> companies will have taken action to reduce </w:t>
      </w:r>
      <w:r w:rsidR="64855460">
        <w:rPr>
          <w:u w:val="none"/>
        </w:rPr>
        <w:t>their impact on the environment</w:t>
      </w:r>
      <w:r w:rsidR="0784687D">
        <w:rPr>
          <w:u w:val="none"/>
        </w:rPr>
        <w:t>.</w:t>
      </w:r>
      <w:r w:rsidR="64855460">
        <w:rPr>
          <w:u w:val="none"/>
        </w:rPr>
        <w:t xml:space="preserve"> </w:t>
      </w:r>
      <w:r w:rsidR="2EFD3B30">
        <w:rPr>
          <w:u w:val="none"/>
        </w:rPr>
        <w:t xml:space="preserve">Theorists </w:t>
      </w:r>
      <w:r w:rsidR="6AF81A4C">
        <w:rPr>
          <w:u w:val="none"/>
        </w:rPr>
        <w:t>such</w:t>
      </w:r>
      <w:r w:rsidR="2EFD3B30">
        <w:rPr>
          <w:u w:val="none"/>
        </w:rPr>
        <w:t xml:space="preserve"> </w:t>
      </w:r>
      <w:r w:rsidR="4DE4BBB3">
        <w:rPr>
          <w:u w:val="none"/>
        </w:rPr>
        <w:t>as Fischer</w:t>
      </w:r>
      <w:r w:rsidR="2EFD3B30">
        <w:rPr>
          <w:u w:val="none"/>
        </w:rPr>
        <w:t xml:space="preserve"> and Fry have highlighted that design is not only used for aesthetics but also ethics and social issues</w:t>
      </w:r>
      <w:r w:rsidR="28D3667D">
        <w:rPr>
          <w:u w:val="none"/>
        </w:rPr>
        <w:t>.</w:t>
      </w:r>
      <w:r w:rsidR="0981773E">
        <w:rPr>
          <w:u w:val="none"/>
        </w:rPr>
        <w:t xml:space="preserve"> They have underlined</w:t>
      </w:r>
      <w:r w:rsidR="08E3428F">
        <w:rPr>
          <w:u w:val="none"/>
        </w:rPr>
        <w:t xml:space="preserve"> the consequences </w:t>
      </w:r>
      <w:r w:rsidR="37117478">
        <w:rPr>
          <w:u w:val="none"/>
        </w:rPr>
        <w:t xml:space="preserve">of human actions and how </w:t>
      </w:r>
      <w:r w:rsidR="16E81933">
        <w:rPr>
          <w:u w:val="none"/>
        </w:rPr>
        <w:t>it</w:t>
      </w:r>
      <w:r w:rsidR="37117478">
        <w:rPr>
          <w:u w:val="none"/>
        </w:rPr>
        <w:t xml:space="preserve"> has gone against ethical values. Fry mentioned that humanity has bec</w:t>
      </w:r>
      <w:r w:rsidR="6D168F6C">
        <w:rPr>
          <w:u w:val="none"/>
        </w:rPr>
        <w:t xml:space="preserve">ome </w:t>
      </w:r>
      <w:r w:rsidR="12BAB6A8">
        <w:rPr>
          <w:u w:val="none"/>
        </w:rPr>
        <w:t>less concerned with the knowledge of unsustainability instead of questioning how</w:t>
      </w:r>
      <w:r w:rsidR="67B85D4C">
        <w:rPr>
          <w:u w:val="none"/>
        </w:rPr>
        <w:t xml:space="preserve"> the practise can be changed from destruction to creation.</w:t>
      </w:r>
      <w:r w:rsidR="7F491EB2">
        <w:rPr>
          <w:u w:val="none"/>
        </w:rPr>
        <w:t xml:space="preserve"> </w:t>
      </w:r>
      <w:r w:rsidR="32293B60">
        <w:rPr>
          <w:u w:val="none"/>
        </w:rPr>
        <w:t xml:space="preserve">It could be suggested that new measures will need to be put in place to consider the future of all products that are in production and </w:t>
      </w:r>
      <w:r w:rsidR="200562ED">
        <w:rPr>
          <w:u w:val="none"/>
        </w:rPr>
        <w:t>how t</w:t>
      </w:r>
      <w:r w:rsidR="2CD0E328">
        <w:rPr>
          <w:u w:val="none"/>
        </w:rPr>
        <w:t>his</w:t>
      </w:r>
      <w:r w:rsidR="200562ED">
        <w:rPr>
          <w:u w:val="none"/>
        </w:rPr>
        <w:t xml:space="preserve"> will make an impact not only </w:t>
      </w:r>
      <w:r w:rsidR="07B0EE0F">
        <w:rPr>
          <w:u w:val="none"/>
        </w:rPr>
        <w:t xml:space="preserve">on </w:t>
      </w:r>
      <w:r w:rsidR="200562ED">
        <w:rPr>
          <w:u w:val="none"/>
        </w:rPr>
        <w:t xml:space="preserve">climate change but also consumerism. It will need to make an emotional impact on the consumer to </w:t>
      </w:r>
      <w:r w:rsidR="6AEBBC4F">
        <w:rPr>
          <w:u w:val="none"/>
        </w:rPr>
        <w:t xml:space="preserve">communicate the message of sustainability and foreshadowing of the future. </w:t>
      </w:r>
    </w:p>
    <w:p w:rsidR="1A07C8FD" w:rsidP="1A07C8FD" w:rsidRDefault="1A07C8FD" w14:paraId="54267B77" w14:textId="4F37DC8F">
      <w:pPr>
        <w:pStyle w:val="Normal"/>
        <w:rPr>
          <w:u w:val="single"/>
        </w:rPr>
      </w:pPr>
    </w:p>
    <w:p w:rsidR="1A07C8FD" w:rsidP="1A07C8FD" w:rsidRDefault="1A07C8FD" w14:paraId="7BF3143E" w14:textId="2A36FF00">
      <w:pPr>
        <w:pStyle w:val="Normal"/>
        <w:rPr>
          <w:u w:val="single"/>
        </w:rPr>
      </w:pPr>
    </w:p>
    <w:p w:rsidR="44EF6BD1" w:rsidP="44EF6BD1" w:rsidRDefault="44EF6BD1" w14:paraId="1F46FD2D" w14:textId="1CDBEE43">
      <w:pPr>
        <w:pStyle w:val="Normal"/>
        <w:rPr>
          <w:u w:val="single"/>
        </w:rPr>
      </w:pPr>
      <w:r w:rsidRPr="00892BCD" w:rsidR="2B5BD7CD">
        <w:rPr>
          <w:u w:val="single"/>
        </w:rPr>
        <w:t>List of Illustrations</w:t>
      </w:r>
    </w:p>
    <w:p w:rsidR="7E8EE959" w:rsidP="7E8EE959" w:rsidRDefault="7E8EE959" w14:paraId="79E6E617" w14:textId="29C3C987">
      <w:pPr>
        <w:pStyle w:val="Normal"/>
        <w:rPr>
          <w:u w:val="single"/>
        </w:rPr>
      </w:pPr>
    </w:p>
    <w:p w:rsidR="24494A3B" w:rsidP="7BAF111E" w:rsidRDefault="24494A3B" w14:paraId="336B26DC" w14:textId="253F90E5">
      <w:pPr>
        <w:pStyle w:val="Normal"/>
        <w:spacing w:line="360" w:lineRule="auto"/>
        <w:rPr>
          <w:u w:val="single"/>
        </w:rPr>
      </w:pPr>
      <w:r w:rsidR="0D86DFB6">
        <w:rPr>
          <w:u w:val="none"/>
        </w:rPr>
        <w:t xml:space="preserve">Figure 1: </w:t>
      </w:r>
      <w:r w:rsidR="21FE5ED3">
        <w:rPr>
          <w:u w:val="none"/>
        </w:rPr>
        <w:t xml:space="preserve">Eliasson, O. (2012) </w:t>
      </w:r>
      <w:r w:rsidRPr="01FB39A7" w:rsidR="0D86DFB6">
        <w:rPr>
          <w:i w:val="1"/>
          <w:iCs w:val="1"/>
          <w:u w:val="none"/>
        </w:rPr>
        <w:t xml:space="preserve">Little </w:t>
      </w:r>
      <w:r w:rsidRPr="01FB39A7" w:rsidR="172560BD">
        <w:rPr>
          <w:i w:val="1"/>
          <w:iCs w:val="1"/>
          <w:u w:val="none"/>
        </w:rPr>
        <w:t>S</w:t>
      </w:r>
      <w:r w:rsidRPr="01FB39A7" w:rsidR="0D86DFB6">
        <w:rPr>
          <w:i w:val="1"/>
          <w:iCs w:val="1"/>
          <w:u w:val="none"/>
        </w:rPr>
        <w:t>un concept</w:t>
      </w:r>
      <w:r w:rsidRPr="01FB39A7" w:rsidR="057E33F7">
        <w:rPr>
          <w:i w:val="1"/>
          <w:iCs w:val="1"/>
          <w:u w:val="none"/>
        </w:rPr>
        <w:t>.</w:t>
      </w:r>
      <w:r w:rsidR="0D86DFB6">
        <w:rPr>
          <w:u w:val="none"/>
        </w:rPr>
        <w:t xml:space="preserve"> </w:t>
      </w:r>
      <w:r w:rsidR="79964E59">
        <w:rPr>
          <w:u w:val="none"/>
        </w:rPr>
        <w:t>[Photo] Available at:</w:t>
      </w:r>
      <w:r w:rsidR="0D86DFB6">
        <w:rPr>
          <w:u w:val="none"/>
        </w:rPr>
        <w:t xml:space="preserve"> </w:t>
      </w:r>
      <w:hyperlink r:id="Rc05daf78efdf4050">
        <w:r w:rsidRPr="01FB39A7" w:rsidR="0D86DFB6">
          <w:rPr>
            <w:rStyle w:val="Hyperlink"/>
            <w:u w:val="single"/>
          </w:rPr>
          <w:t>https://littlesun.com/</w:t>
        </w:r>
      </w:hyperlink>
      <w:r w:rsidRPr="01FB39A7" w:rsidR="16A85EF9">
        <w:rPr>
          <w:u w:val="single"/>
        </w:rPr>
        <w:t xml:space="preserve"> </w:t>
      </w:r>
      <w:r w:rsidR="16A85EF9">
        <w:rPr>
          <w:u w:val="none"/>
        </w:rPr>
        <w:t>(</w:t>
      </w:r>
      <w:r w:rsidR="16A85EF9">
        <w:rPr>
          <w:u w:val="none"/>
        </w:rPr>
        <w:t xml:space="preserve">Accessed: </w:t>
      </w:r>
      <w:r w:rsidR="0B8EB3EA">
        <w:rPr>
          <w:u w:val="none"/>
        </w:rPr>
        <w:t>2 December 2020)</w:t>
      </w:r>
      <w:r w:rsidR="698DAE64">
        <w:rPr>
          <w:u w:val="none"/>
        </w:rPr>
        <w:t>.</w:t>
      </w:r>
    </w:p>
    <w:p w:rsidR="01FB39A7" w:rsidP="01FB39A7" w:rsidRDefault="01FB39A7" w14:paraId="6A9F852C" w14:textId="689CDECC">
      <w:pPr>
        <w:pStyle w:val="Normal"/>
        <w:spacing w:line="360" w:lineRule="auto"/>
        <w:rPr>
          <w:u w:val="none"/>
        </w:rPr>
      </w:pPr>
    </w:p>
    <w:p w:rsidR="24494A3B" w:rsidP="7BAF111E" w:rsidRDefault="24494A3B" w14:paraId="5C94B9C3" w14:textId="6732F378">
      <w:pPr>
        <w:pStyle w:val="Normal"/>
        <w:spacing w:line="360" w:lineRule="auto"/>
        <w:rPr>
          <w:u w:val="single"/>
        </w:rPr>
      </w:pPr>
      <w:r w:rsidR="0D86DFB6">
        <w:rPr>
          <w:u w:val="none"/>
        </w:rPr>
        <w:t xml:space="preserve">Figure 2: </w:t>
      </w:r>
      <w:r w:rsidR="13E3ABEB">
        <w:rPr>
          <w:u w:val="none"/>
        </w:rPr>
        <w:t xml:space="preserve">Eliasson, O. (2003) </w:t>
      </w:r>
      <w:r w:rsidRPr="01FB39A7" w:rsidR="0D86DFB6">
        <w:rPr>
          <w:i w:val="1"/>
          <w:iCs w:val="1"/>
          <w:u w:val="none"/>
        </w:rPr>
        <w:t>The Weather Project</w:t>
      </w:r>
      <w:r w:rsidRPr="01FB39A7" w:rsidR="3F7FA0E0">
        <w:rPr>
          <w:i w:val="1"/>
          <w:iCs w:val="1"/>
          <w:u w:val="none"/>
        </w:rPr>
        <w:t xml:space="preserve">. </w:t>
      </w:r>
      <w:r w:rsidRPr="01FB39A7" w:rsidR="3F7FA0E0">
        <w:rPr>
          <w:i w:val="0"/>
          <w:iCs w:val="0"/>
          <w:u w:val="none"/>
        </w:rPr>
        <w:t>[</w:t>
      </w:r>
      <w:r w:rsidRPr="01FB39A7" w:rsidR="77BDEFAD">
        <w:rPr>
          <w:i w:val="0"/>
          <w:iCs w:val="0"/>
          <w:u w:val="none"/>
        </w:rPr>
        <w:t>Photo] Available</w:t>
      </w:r>
      <w:r w:rsidRPr="01FB39A7" w:rsidR="77BDEFAD">
        <w:rPr>
          <w:i w:val="1"/>
          <w:iCs w:val="1"/>
          <w:u w:val="none"/>
        </w:rPr>
        <w:t xml:space="preserve"> </w:t>
      </w:r>
      <w:r w:rsidRPr="01FB39A7" w:rsidR="77BDEFAD">
        <w:rPr>
          <w:i w:val="0"/>
          <w:iCs w:val="0"/>
          <w:u w:val="none"/>
        </w:rPr>
        <w:t>at</w:t>
      </w:r>
      <w:r w:rsidRPr="01FB39A7" w:rsidR="77BDEFAD">
        <w:rPr>
          <w:i w:val="1"/>
          <w:iCs w:val="1"/>
          <w:u w:val="none"/>
        </w:rPr>
        <w:t xml:space="preserve">: </w:t>
      </w:r>
      <w:hyperlink r:id="Re0e9a8b15e8342ab">
        <w:r w:rsidRPr="01FB39A7" w:rsidR="0D86DFB6">
          <w:rPr>
            <w:rStyle w:val="Hyperlink"/>
            <w:u w:val="single"/>
          </w:rPr>
          <w:t>https://www.olafureliasson.net/</w:t>
        </w:r>
      </w:hyperlink>
      <w:r w:rsidRPr="01FB39A7" w:rsidR="494FE1A3">
        <w:rPr>
          <w:u w:val="single"/>
        </w:rPr>
        <w:t xml:space="preserve"> (</w:t>
      </w:r>
      <w:r w:rsidRPr="01FB39A7" w:rsidR="2F321894">
        <w:rPr>
          <w:u w:val="single"/>
        </w:rPr>
        <w:t>A</w:t>
      </w:r>
      <w:r w:rsidRPr="01FB39A7" w:rsidR="494FE1A3">
        <w:rPr>
          <w:u w:val="single"/>
        </w:rPr>
        <w:t>ccessed: 2 December 2).</w:t>
      </w:r>
    </w:p>
    <w:p w:rsidR="01FB39A7" w:rsidP="01FB39A7" w:rsidRDefault="01FB39A7" w14:paraId="5D3E9E99" w14:textId="63220F8C">
      <w:pPr>
        <w:pStyle w:val="Normal"/>
        <w:spacing w:line="360" w:lineRule="auto"/>
        <w:rPr>
          <w:u w:val="single"/>
        </w:rPr>
      </w:pPr>
    </w:p>
    <w:p w:rsidR="24494A3B" w:rsidP="7BAF111E" w:rsidRDefault="24494A3B" w14:paraId="0D65D210" w14:textId="0E15088E">
      <w:pPr>
        <w:pStyle w:val="Normal"/>
        <w:spacing w:line="360" w:lineRule="auto"/>
        <w:rPr>
          <w:u w:val="single"/>
        </w:rPr>
      </w:pPr>
      <w:r w:rsidR="0D86DFB6">
        <w:rPr>
          <w:u w:val="none"/>
        </w:rPr>
        <w:t xml:space="preserve">Figure 3: </w:t>
      </w:r>
      <w:proofErr w:type="spellStart"/>
      <w:r w:rsidR="1D07A84A">
        <w:rPr>
          <w:u w:val="none"/>
        </w:rPr>
        <w:t>Elliasson</w:t>
      </w:r>
      <w:proofErr w:type="spellEnd"/>
      <w:r w:rsidR="1D07A84A">
        <w:rPr>
          <w:u w:val="none"/>
        </w:rPr>
        <w:t xml:space="preserve">, O. (2014) </w:t>
      </w:r>
      <w:r w:rsidRPr="01FB39A7" w:rsidR="0D86DFB6">
        <w:rPr>
          <w:i w:val="1"/>
          <w:iCs w:val="1"/>
          <w:u w:val="none"/>
        </w:rPr>
        <w:t>Ice Watch</w:t>
      </w:r>
      <w:r w:rsidRPr="01FB39A7" w:rsidR="169B903D">
        <w:rPr>
          <w:i w:val="1"/>
          <w:iCs w:val="1"/>
          <w:u w:val="none"/>
        </w:rPr>
        <w:t xml:space="preserve">. </w:t>
      </w:r>
      <w:r w:rsidRPr="01FB39A7" w:rsidR="169B903D">
        <w:rPr>
          <w:i w:val="0"/>
          <w:iCs w:val="0"/>
          <w:u w:val="none"/>
        </w:rPr>
        <w:t>[Photo] Available at:</w:t>
      </w:r>
      <w:r w:rsidRPr="01FB39A7" w:rsidR="0D86DFB6">
        <w:rPr>
          <w:i w:val="0"/>
          <w:iCs w:val="0"/>
          <w:u w:val="none"/>
        </w:rPr>
        <w:t xml:space="preserve"> </w:t>
      </w:r>
      <w:hyperlink r:id="R61e945e444354ba0">
        <w:r w:rsidRPr="01FB39A7" w:rsidR="0D86DFB6">
          <w:rPr>
            <w:rStyle w:val="Hyperlink"/>
            <w:u w:val="single"/>
          </w:rPr>
          <w:t>https://www.olafureliasson.net/</w:t>
        </w:r>
      </w:hyperlink>
      <w:r w:rsidRPr="01FB39A7" w:rsidR="38419A19">
        <w:rPr>
          <w:u w:val="single"/>
        </w:rPr>
        <w:t xml:space="preserve"> (Accessed: 2 December 2020)</w:t>
      </w:r>
    </w:p>
    <w:p w:rsidR="01FB39A7" w:rsidP="01FB39A7" w:rsidRDefault="01FB39A7" w14:paraId="54C49381" w14:textId="659C1F89">
      <w:pPr>
        <w:pStyle w:val="Normal"/>
        <w:spacing w:line="360" w:lineRule="auto"/>
        <w:rPr>
          <w:u w:val="single"/>
        </w:rPr>
      </w:pPr>
    </w:p>
    <w:p w:rsidR="24494A3B" w:rsidP="7BAF111E" w:rsidRDefault="24494A3B" w14:paraId="459E5F0C" w14:textId="1BCFA5CC">
      <w:pPr>
        <w:pStyle w:val="Normal"/>
        <w:spacing w:line="360" w:lineRule="auto"/>
        <w:rPr>
          <w:u w:val="single"/>
        </w:rPr>
      </w:pPr>
      <w:r w:rsidR="0D86DFB6">
        <w:rPr>
          <w:u w:val="none"/>
        </w:rPr>
        <w:t xml:space="preserve">Figure 4: </w:t>
      </w:r>
      <w:r w:rsidR="49812E93">
        <w:rPr>
          <w:u w:val="none"/>
        </w:rPr>
        <w:t xml:space="preserve">Denes, A. (1992-96) </w:t>
      </w:r>
      <w:r w:rsidRPr="01FB39A7" w:rsidR="0D86DFB6">
        <w:rPr>
          <w:i w:val="1"/>
          <w:iCs w:val="1"/>
          <w:u w:val="none"/>
        </w:rPr>
        <w:t>Tree Mountain</w:t>
      </w:r>
      <w:r w:rsidRPr="01FB39A7" w:rsidR="1B71FFBB">
        <w:rPr>
          <w:i w:val="1"/>
          <w:iCs w:val="1"/>
          <w:u w:val="none"/>
        </w:rPr>
        <w:t xml:space="preserve">. </w:t>
      </w:r>
      <w:r w:rsidRPr="01FB39A7" w:rsidR="1B71FFBB">
        <w:rPr>
          <w:i w:val="0"/>
          <w:iCs w:val="0"/>
          <w:u w:val="none"/>
        </w:rPr>
        <w:t>[Photo] Available at:</w:t>
      </w:r>
      <w:r w:rsidRPr="01FB39A7" w:rsidR="0D86DFB6">
        <w:rPr>
          <w:i w:val="0"/>
          <w:iCs w:val="0"/>
          <w:u w:val="none"/>
        </w:rPr>
        <w:t xml:space="preserve"> </w:t>
      </w:r>
      <w:hyperlink r:id="R51fe3039489b477a">
        <w:r w:rsidRPr="01FB39A7" w:rsidR="32F910CB">
          <w:rPr>
            <w:rStyle w:val="Hyperlink"/>
            <w:u w:val="single"/>
          </w:rPr>
          <w:t>https://www.theartstory.org/artist/denes-agnes/</w:t>
        </w:r>
      </w:hyperlink>
      <w:r w:rsidRPr="01FB39A7" w:rsidR="60A3274F">
        <w:rPr>
          <w:u w:val="single"/>
        </w:rPr>
        <w:t xml:space="preserve"> (Accessed: 2 December 2020)</w:t>
      </w:r>
    </w:p>
    <w:p w:rsidR="24494A3B" w:rsidP="00892BCD" w:rsidRDefault="24494A3B" w14:paraId="350013EA" w14:textId="775BBD66">
      <w:pPr>
        <w:pStyle w:val="Normal"/>
        <w:spacing w:line="360" w:lineRule="auto"/>
        <w:rPr>
          <w:u w:val="single"/>
        </w:rPr>
      </w:pPr>
    </w:p>
    <w:p w:rsidR="24494A3B" w:rsidP="00892BCD" w:rsidRDefault="24494A3B" w14:paraId="2C1CF0FA" w14:textId="1A3FF353">
      <w:pPr>
        <w:pStyle w:val="Normal"/>
        <w:spacing w:line="360" w:lineRule="auto"/>
        <w:rPr>
          <w:u w:val="single"/>
        </w:rPr>
      </w:pPr>
      <w:r w:rsidRPr="01FB39A7" w:rsidR="72E3215C">
        <w:rPr>
          <w:u w:val="single"/>
        </w:rPr>
        <w:t>Bibliography</w:t>
      </w:r>
    </w:p>
    <w:p w:rsidR="24494A3B" w:rsidP="01FB39A7" w:rsidRDefault="24494A3B" w14:paraId="2A94E388" w14:textId="204986FF">
      <w:pPr>
        <w:pStyle w:val="Normal"/>
        <w:spacing w:line="360" w:lineRule="auto"/>
        <w:rPr>
          <w:u w:val="single"/>
        </w:rPr>
      </w:pPr>
    </w:p>
    <w:p w:rsidR="24494A3B" w:rsidP="01FB39A7" w:rsidRDefault="24494A3B" w14:paraId="3C8383BB" w14:textId="1DA071BD">
      <w:pPr>
        <w:pStyle w:val="Normal"/>
        <w:spacing w:line="360" w:lineRule="auto"/>
        <w:rPr>
          <w:u w:val="single"/>
        </w:rPr>
      </w:pPr>
      <w:r w:rsidR="18776E7B">
        <w:rPr>
          <w:u w:val="none"/>
        </w:rPr>
        <w:t>Chui, M. (2020) ‘How Olafur Eliasson uses art to drive conversation on climate change’</w:t>
      </w:r>
      <w:r w:rsidRPr="01FB39A7" w:rsidR="18776E7B">
        <w:rPr>
          <w:i w:val="1"/>
          <w:iCs w:val="1"/>
          <w:u w:val="none"/>
        </w:rPr>
        <w:t>.</w:t>
      </w:r>
      <w:r w:rsidRPr="01FB39A7" w:rsidR="18776E7B">
        <w:rPr>
          <w:i w:val="0"/>
          <w:iCs w:val="0"/>
          <w:u w:val="none"/>
        </w:rPr>
        <w:t xml:space="preserve"> </w:t>
      </w:r>
      <w:r w:rsidRPr="01FB39A7" w:rsidR="18776E7B">
        <w:rPr>
          <w:i w:val="1"/>
          <w:iCs w:val="1"/>
          <w:u w:val="none"/>
        </w:rPr>
        <w:t>UX Collective</w:t>
      </w:r>
      <w:r w:rsidRPr="01FB39A7" w:rsidR="18776E7B">
        <w:rPr>
          <w:i w:val="0"/>
          <w:iCs w:val="0"/>
          <w:u w:val="none"/>
        </w:rPr>
        <w:t>. 21</w:t>
      </w:r>
      <w:r w:rsidRPr="01FB39A7" w:rsidR="18776E7B">
        <w:rPr>
          <w:i w:val="0"/>
          <w:iCs w:val="0"/>
          <w:u w:val="none"/>
          <w:vertAlign w:val="superscript"/>
        </w:rPr>
        <w:t>st</w:t>
      </w:r>
      <w:r w:rsidRPr="01FB39A7" w:rsidR="18776E7B">
        <w:rPr>
          <w:i w:val="0"/>
          <w:iCs w:val="0"/>
          <w:u w:val="none"/>
        </w:rPr>
        <w:t xml:space="preserve"> August. Available at: </w:t>
      </w:r>
      <w:hyperlink r:id="R85abaa09e1ec412e">
        <w:r w:rsidRPr="01FB39A7" w:rsidR="18776E7B">
          <w:rPr>
            <w:rStyle w:val="Hyperlink"/>
            <w:i w:val="0"/>
            <w:iCs w:val="0"/>
            <w:u w:val="none"/>
          </w:rPr>
          <w:t>h</w:t>
        </w:r>
        <w:r w:rsidRPr="01FB39A7" w:rsidR="18776E7B">
          <w:rPr>
            <w:rStyle w:val="Hyperlink"/>
            <w:u w:val="single"/>
          </w:rPr>
          <w:t>ttps://uxdesign.cc/how-olafur-eliasson-uses-art-to-drive-conversations-on-climate-change-5d10fe60bd52</w:t>
        </w:r>
      </w:hyperlink>
      <w:r w:rsidRPr="01FB39A7" w:rsidR="18776E7B">
        <w:rPr>
          <w:u w:val="single"/>
        </w:rPr>
        <w:t xml:space="preserve"> </w:t>
      </w:r>
      <w:r w:rsidR="18776E7B">
        <w:rPr>
          <w:u w:val="none"/>
        </w:rPr>
        <w:t>(Accessed: 1 December 2020).</w:t>
      </w:r>
    </w:p>
    <w:p w:rsidR="24494A3B" w:rsidP="7BAF111E" w:rsidRDefault="24494A3B" w14:paraId="6247F13C" w14:textId="746EA7FF">
      <w:pPr>
        <w:pStyle w:val="Normal"/>
        <w:spacing w:line="360" w:lineRule="auto"/>
        <w:rPr>
          <w:u w:val="none"/>
        </w:rPr>
      </w:pPr>
    </w:p>
    <w:p w:rsidR="24494A3B" w:rsidP="01FB39A7" w:rsidRDefault="24494A3B" w14:paraId="4A2E97B3" w14:textId="7ECDA1F9">
      <w:pPr>
        <w:pStyle w:val="Normal"/>
        <w:rPr>
          <w:u w:val="single"/>
        </w:rPr>
      </w:pPr>
      <w:r w:rsidR="18776E7B">
        <w:rPr>
          <w:u w:val="none"/>
        </w:rPr>
        <w:t xml:space="preserve">Fischer, T. and </w:t>
      </w:r>
      <w:proofErr w:type="spellStart"/>
      <w:r w:rsidR="18776E7B">
        <w:rPr>
          <w:u w:val="none"/>
        </w:rPr>
        <w:t>Gamman</w:t>
      </w:r>
      <w:proofErr w:type="spellEnd"/>
      <w:r w:rsidR="18776E7B">
        <w:rPr>
          <w:u w:val="none"/>
        </w:rPr>
        <w:t xml:space="preserve">, L. (2018) </w:t>
      </w:r>
      <w:r w:rsidRPr="01FB39A7" w:rsidR="18776E7B">
        <w:rPr>
          <w:i w:val="1"/>
          <w:iCs w:val="1"/>
          <w:u w:val="none"/>
        </w:rPr>
        <w:t>Tricky design: The Ethics of Things</w:t>
      </w:r>
      <w:r w:rsidR="18776E7B">
        <w:rPr>
          <w:u w:val="none"/>
        </w:rPr>
        <w:t xml:space="preserve">. USA: </w:t>
      </w:r>
      <w:r w:rsidRPr="01FB39A7" w:rsidR="18776E7B">
        <w:rPr>
          <w:rFonts w:ascii="Calibri" w:hAnsi="Calibri" w:eastAsia="Calibri" w:cs="Calibri"/>
          <w:b w:val="0"/>
          <w:bCs w:val="0"/>
          <w:i w:val="0"/>
          <w:iCs w:val="0"/>
          <w:noProof w:val="0"/>
          <w:color w:val="333333"/>
          <w:sz w:val="24"/>
          <w:szCs w:val="24"/>
          <w:lang w:val="en-GB"/>
        </w:rPr>
        <w:t>Bloomsbury Publishing.</w:t>
      </w:r>
    </w:p>
    <w:p w:rsidR="24494A3B" w:rsidP="01FB39A7" w:rsidRDefault="24494A3B" w14:paraId="280F404B" w14:textId="1235C3D3">
      <w:pPr>
        <w:pStyle w:val="Normal"/>
        <w:rPr>
          <w:rFonts w:ascii="Calibri" w:hAnsi="Calibri" w:eastAsia="Calibri" w:cs="Calibri"/>
          <w:b w:val="0"/>
          <w:bCs w:val="0"/>
          <w:i w:val="0"/>
          <w:iCs w:val="0"/>
          <w:noProof w:val="0"/>
          <w:color w:val="333333"/>
          <w:sz w:val="24"/>
          <w:szCs w:val="24"/>
          <w:lang w:val="en-GB"/>
        </w:rPr>
      </w:pPr>
    </w:p>
    <w:p w:rsidR="24494A3B" w:rsidP="01FB39A7" w:rsidRDefault="24494A3B" w14:paraId="0A1156AC" w14:textId="60D4DF07">
      <w:pPr>
        <w:pStyle w:val="Normal"/>
        <w:rPr>
          <w:u w:val="single"/>
        </w:rPr>
      </w:pPr>
    </w:p>
    <w:p w:rsidR="24494A3B" w:rsidP="01FB39A7" w:rsidRDefault="24494A3B" w14:paraId="7BC0EE58" w14:textId="7864537E">
      <w:pPr>
        <w:pStyle w:val="Normal"/>
        <w:rPr>
          <w:u w:val="single"/>
        </w:rPr>
      </w:pPr>
      <w:r w:rsidR="18776E7B">
        <w:rPr>
          <w:u w:val="none"/>
        </w:rPr>
        <w:t xml:space="preserve">Fry, T. (2009) </w:t>
      </w:r>
      <w:r w:rsidRPr="01FB39A7" w:rsidR="18776E7B">
        <w:rPr>
          <w:i w:val="1"/>
          <w:iCs w:val="1"/>
          <w:u w:val="none"/>
        </w:rPr>
        <w:t xml:space="preserve">Design </w:t>
      </w:r>
      <w:proofErr w:type="spellStart"/>
      <w:r w:rsidRPr="01FB39A7" w:rsidR="18776E7B">
        <w:rPr>
          <w:i w:val="1"/>
          <w:iCs w:val="1"/>
          <w:u w:val="none"/>
        </w:rPr>
        <w:t>futuring</w:t>
      </w:r>
      <w:proofErr w:type="spellEnd"/>
      <w:r w:rsidRPr="01FB39A7" w:rsidR="18776E7B">
        <w:rPr>
          <w:i w:val="1"/>
          <w:iCs w:val="1"/>
          <w:u w:val="none"/>
        </w:rPr>
        <w:t xml:space="preserve">: sustainability, ethics and new practice. </w:t>
      </w:r>
      <w:r w:rsidRPr="01FB39A7" w:rsidR="18776E7B">
        <w:rPr>
          <w:i w:val="0"/>
          <w:iCs w:val="0"/>
          <w:u w:val="none"/>
        </w:rPr>
        <w:t>Oxford: Berg.</w:t>
      </w:r>
    </w:p>
    <w:p w:rsidR="24494A3B" w:rsidP="01FB39A7" w:rsidRDefault="24494A3B" w14:paraId="7F27EB2D" w14:textId="3B69F9B6">
      <w:pPr>
        <w:pStyle w:val="Normal"/>
        <w:rPr>
          <w:i w:val="0"/>
          <w:iCs w:val="0"/>
          <w:u w:val="none"/>
        </w:rPr>
      </w:pPr>
    </w:p>
    <w:p w:rsidR="24494A3B" w:rsidP="01FB39A7" w:rsidRDefault="24494A3B" w14:paraId="11106F7A" w14:textId="27326714">
      <w:pPr>
        <w:pStyle w:val="Normal"/>
        <w:rPr>
          <w:i w:val="0"/>
          <w:iCs w:val="0"/>
          <w:u w:val="none"/>
        </w:rPr>
      </w:pPr>
    </w:p>
    <w:p w:rsidR="24494A3B" w:rsidP="01FB39A7" w:rsidRDefault="24494A3B" w14:paraId="795165E0" w14:textId="125F6C7C">
      <w:pPr>
        <w:pStyle w:val="Normal"/>
        <w:rPr>
          <w:i w:val="0"/>
          <w:iCs w:val="0"/>
          <w:u w:val="none"/>
        </w:rPr>
      </w:pPr>
      <w:r w:rsidRPr="01FB39A7" w:rsidR="3056213D">
        <w:rPr>
          <w:i w:val="0"/>
          <w:iCs w:val="0"/>
          <w:u w:val="none"/>
        </w:rPr>
        <w:t xml:space="preserve">GSA: United General Services Administration (2020) ‘Sustainable Design’. Available at: </w:t>
      </w:r>
      <w:hyperlink w:anchor=":~:text=Sustainable%20design%20seeks%20to%20reduce,and%20create%20healthy%2C%20productive%20environments" r:id="R11594867a8d44f98">
        <w:r w:rsidRPr="01FB39A7" w:rsidR="20D2BED8">
          <w:rPr>
            <w:rStyle w:val="Hyperlink"/>
            <w:i w:val="0"/>
            <w:iCs w:val="0"/>
            <w:u w:val="none"/>
          </w:rPr>
          <w:t>https://www.gsa.gov/real-estate/design-construction/design-excellence/sustainability/sustainable-design#:~:text=Sustainable%20design%20seeks%20to%20reduce,and%20create%20healthy%2C%20productive%20environments</w:t>
        </w:r>
      </w:hyperlink>
      <w:r w:rsidRPr="01FB39A7" w:rsidR="20D2BED8">
        <w:rPr>
          <w:i w:val="0"/>
          <w:iCs w:val="0"/>
          <w:u w:val="none"/>
        </w:rPr>
        <w:t xml:space="preserve">. (Accessed: 5 </w:t>
      </w:r>
      <w:r w:rsidRPr="01FB39A7" w:rsidR="22539FE8">
        <w:rPr>
          <w:i w:val="0"/>
          <w:iCs w:val="0"/>
          <w:u w:val="none"/>
        </w:rPr>
        <w:t>December</w:t>
      </w:r>
      <w:r w:rsidRPr="01FB39A7" w:rsidR="20D2BED8">
        <w:rPr>
          <w:i w:val="0"/>
          <w:iCs w:val="0"/>
          <w:u w:val="none"/>
        </w:rPr>
        <w:t xml:space="preserve"> 2020).</w:t>
      </w:r>
    </w:p>
    <w:p w:rsidR="24494A3B" w:rsidP="01FB39A7" w:rsidRDefault="24494A3B" w14:paraId="41F1FA6F" w14:textId="68CC5345">
      <w:pPr>
        <w:pStyle w:val="Normal"/>
        <w:rPr>
          <w:i w:val="0"/>
          <w:iCs w:val="0"/>
          <w:u w:val="none"/>
        </w:rPr>
      </w:pPr>
    </w:p>
    <w:p w:rsidR="24494A3B" w:rsidP="01FB39A7" w:rsidRDefault="24494A3B" w14:paraId="60C019FD" w14:textId="6142D2CD">
      <w:pPr>
        <w:pStyle w:val="Heading1"/>
        <w:rPr>
          <w:rStyle w:val="Hyperlink"/>
          <w:rFonts w:ascii="Calibri" w:hAnsi="Calibri" w:eastAsia="Calibri" w:cs="Calibri" w:asciiTheme="minorAscii" w:hAnsiTheme="minorAscii" w:eastAsiaTheme="minorAscii" w:cstheme="minorAscii"/>
          <w:i w:val="0"/>
          <w:iCs w:val="0"/>
          <w:color w:val="auto"/>
          <w:sz w:val="24"/>
          <w:szCs w:val="24"/>
          <w:u w:val="single"/>
        </w:rPr>
      </w:pPr>
      <w:proofErr w:type="spellStart"/>
      <w:r w:rsidRPr="01FB39A7" w:rsidR="296D28CB">
        <w:rPr>
          <w:rFonts w:ascii="Calibri" w:hAnsi="Calibri" w:eastAsia="Calibri" w:cs="Calibri" w:asciiTheme="minorAscii" w:hAnsiTheme="minorAscii" w:eastAsiaTheme="minorAscii" w:cstheme="minorAscii"/>
          <w:color w:val="auto"/>
          <w:sz w:val="24"/>
          <w:szCs w:val="24"/>
          <w:u w:val="none"/>
        </w:rPr>
        <w:t>Harrabin</w:t>
      </w:r>
      <w:proofErr w:type="spellEnd"/>
      <w:r w:rsidRPr="01FB39A7" w:rsidR="296D28CB">
        <w:rPr>
          <w:rFonts w:ascii="Calibri" w:hAnsi="Calibri" w:eastAsia="Calibri" w:cs="Calibri" w:asciiTheme="minorAscii" w:hAnsiTheme="minorAscii" w:eastAsiaTheme="minorAscii" w:cstheme="minorAscii"/>
          <w:color w:val="auto"/>
          <w:sz w:val="24"/>
          <w:szCs w:val="24"/>
          <w:u w:val="none"/>
        </w:rPr>
        <w:t>, R</w:t>
      </w:r>
      <w:r w:rsidRPr="01FB39A7" w:rsidR="75088D62">
        <w:rPr>
          <w:rFonts w:ascii="Calibri" w:hAnsi="Calibri" w:eastAsia="Calibri" w:cs="Calibri" w:asciiTheme="minorAscii" w:hAnsiTheme="minorAscii" w:eastAsiaTheme="minorAscii" w:cstheme="minorAscii"/>
          <w:color w:val="auto"/>
          <w:sz w:val="24"/>
          <w:szCs w:val="24"/>
          <w:u w:val="none"/>
        </w:rPr>
        <w:t>.</w:t>
      </w:r>
      <w:r w:rsidRPr="01FB39A7" w:rsidR="296D28CB">
        <w:rPr>
          <w:rFonts w:ascii="Calibri" w:hAnsi="Calibri" w:eastAsia="Calibri" w:cs="Calibri" w:asciiTheme="minorAscii" w:hAnsiTheme="minorAscii" w:eastAsiaTheme="minorAscii" w:cstheme="minorAscii"/>
          <w:color w:val="auto"/>
          <w:sz w:val="24"/>
          <w:szCs w:val="24"/>
          <w:u w:val="none"/>
        </w:rPr>
        <w:t xml:space="preserve"> (2020) </w:t>
      </w:r>
      <w:r w:rsidRPr="01FB39A7" w:rsidR="33AD7294">
        <w:rPr>
          <w:rFonts w:ascii="Calibri" w:hAnsi="Calibri" w:eastAsia="Calibri" w:cs="Calibri" w:asciiTheme="minorAscii" w:hAnsiTheme="minorAscii" w:eastAsiaTheme="minorAscii" w:cstheme="minorAscii"/>
          <w:color w:val="auto"/>
          <w:sz w:val="24"/>
          <w:szCs w:val="24"/>
          <w:u w:val="none"/>
        </w:rPr>
        <w:t>‘</w:t>
      </w:r>
      <w:r w:rsidRPr="01FB39A7" w:rsidR="296D28CB">
        <w:rPr>
          <w:rFonts w:ascii="Calibri" w:hAnsi="Calibri" w:eastAsia="Calibri" w:cs="Calibri" w:asciiTheme="minorAscii" w:hAnsiTheme="minorAscii" w:eastAsiaTheme="minorAscii" w:cstheme="minorAscii"/>
          <w:b w:val="0"/>
          <w:bCs w:val="0"/>
          <w:i w:val="0"/>
          <w:iCs w:val="0"/>
          <w:noProof w:val="0"/>
          <w:color w:val="auto"/>
          <w:sz w:val="24"/>
          <w:szCs w:val="24"/>
          <w:lang w:val="en-GB"/>
        </w:rPr>
        <w:t>Ban on new petrol and diesel cars in UK from 2030 under PM's green plan</w:t>
      </w:r>
      <w:r w:rsidRPr="01FB39A7" w:rsidR="1736AD2D">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01FB39A7" w:rsidR="296D28CB">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01FB39A7" w:rsidR="296D28CB">
        <w:rPr>
          <w:rFonts w:ascii="Calibri" w:hAnsi="Calibri" w:eastAsia="Calibri" w:cs="Calibri" w:asciiTheme="minorAscii" w:hAnsiTheme="minorAscii" w:eastAsiaTheme="minorAscii" w:cstheme="minorAscii"/>
          <w:b w:val="0"/>
          <w:bCs w:val="0"/>
          <w:i w:val="1"/>
          <w:iCs w:val="1"/>
          <w:noProof w:val="0"/>
          <w:color w:val="auto"/>
          <w:sz w:val="24"/>
          <w:szCs w:val="24"/>
          <w:lang w:val="en-GB"/>
        </w:rPr>
        <w:t>BBC News</w:t>
      </w:r>
      <w:r w:rsidRPr="01FB39A7" w:rsidR="296D28CB">
        <w:rPr>
          <w:rFonts w:ascii="Calibri" w:hAnsi="Calibri" w:eastAsia="Calibri" w:cs="Calibri" w:asciiTheme="minorAscii" w:hAnsiTheme="minorAscii" w:eastAsiaTheme="minorAscii" w:cstheme="minorAscii"/>
          <w:b w:val="0"/>
          <w:bCs w:val="0"/>
          <w:i w:val="0"/>
          <w:iCs w:val="0"/>
          <w:noProof w:val="0"/>
          <w:color w:val="auto"/>
          <w:sz w:val="24"/>
          <w:szCs w:val="24"/>
          <w:lang w:val="en-GB"/>
        </w:rPr>
        <w:t>. 18</w:t>
      </w:r>
      <w:r w:rsidRPr="01FB39A7" w:rsidR="296D28CB">
        <w:rPr>
          <w:rFonts w:ascii="Calibri" w:hAnsi="Calibri" w:eastAsia="Calibri" w:cs="Calibri" w:asciiTheme="minorAscii" w:hAnsiTheme="minorAscii" w:eastAsiaTheme="minorAscii" w:cstheme="minorAscii"/>
          <w:b w:val="0"/>
          <w:bCs w:val="0"/>
          <w:i w:val="0"/>
          <w:iCs w:val="0"/>
          <w:noProof w:val="0"/>
          <w:color w:val="auto"/>
          <w:sz w:val="24"/>
          <w:szCs w:val="24"/>
          <w:vertAlign w:val="superscript"/>
          <w:lang w:val="en-GB"/>
        </w:rPr>
        <w:t>th</w:t>
      </w:r>
      <w:r w:rsidRPr="01FB39A7" w:rsidR="296D28C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November. Available at:</w:t>
      </w:r>
    </w:p>
    <w:p w:rsidR="24494A3B" w:rsidP="7BAF111E" w:rsidRDefault="24494A3B" w14:paraId="567EBE16" w14:textId="202924BC">
      <w:pPr>
        <w:pStyle w:val="Normal"/>
        <w:rPr>
          <w:u w:val="none"/>
        </w:rPr>
      </w:pPr>
      <w:hyperlink r:id="R66a3ffe0554f45b0">
        <w:r w:rsidRPr="01FB39A7" w:rsidR="296D28CB">
          <w:rPr>
            <w:rStyle w:val="Hyperlink"/>
            <w:u w:val="single"/>
          </w:rPr>
          <w:t>https://www.bbc.co.uk/news/science-environment-54981425</w:t>
        </w:r>
      </w:hyperlink>
      <w:r w:rsidRPr="01FB39A7" w:rsidR="72F6CDE9">
        <w:rPr>
          <w:u w:val="single"/>
        </w:rPr>
        <w:t xml:space="preserve">. </w:t>
      </w:r>
      <w:r w:rsidR="72F6CDE9">
        <w:rPr>
          <w:u w:val="none"/>
        </w:rPr>
        <w:t>(Accessed: 2 December 2020).</w:t>
      </w:r>
    </w:p>
    <w:p w:rsidR="24494A3B" w:rsidP="7BAF111E" w:rsidRDefault="24494A3B" w14:paraId="360D43D6" w14:textId="19E83844">
      <w:pPr>
        <w:pStyle w:val="Normal"/>
        <w:rPr>
          <w:u w:val="none"/>
        </w:rPr>
      </w:pPr>
    </w:p>
    <w:p w:rsidR="24494A3B" w:rsidP="7BAF111E" w:rsidRDefault="24494A3B" w14:paraId="073FF6CF" w14:textId="117272EA">
      <w:pPr>
        <w:pStyle w:val="Normal"/>
        <w:rPr>
          <w:u w:val="single"/>
        </w:rPr>
      </w:pPr>
    </w:p>
    <w:p w:rsidR="654BDE20" w:rsidP="01FB39A7" w:rsidRDefault="654BDE20" w14:paraId="7E1DC6DA" w14:textId="5C4B7EC4">
      <w:pPr>
        <w:pStyle w:val="Normal"/>
        <w:rPr>
          <w:rStyle w:val="Hyperlink"/>
          <w:i w:val="0"/>
          <w:iCs w:val="0"/>
          <w:color w:val="auto"/>
          <w:sz w:val="24"/>
          <w:szCs w:val="24"/>
          <w:u w:val="none"/>
        </w:rPr>
      </w:pPr>
      <w:r w:rsidR="471938D4">
        <w:rPr>
          <w:u w:val="none"/>
        </w:rPr>
        <w:t>J, Grant and F, Fox</w:t>
      </w:r>
      <w:r w:rsidR="3905D2FF">
        <w:rPr>
          <w:u w:val="none"/>
        </w:rPr>
        <w:t xml:space="preserve"> (1992) </w:t>
      </w:r>
      <w:r w:rsidRPr="01FB39A7" w:rsidR="3905D2FF">
        <w:rPr>
          <w:rFonts w:ascii="Calibri" w:hAnsi="Calibri" w:eastAsia="Calibri" w:cs="Calibri"/>
          <w:b w:val="0"/>
          <w:bCs w:val="0"/>
          <w:i w:val="1"/>
          <w:iCs w:val="1"/>
          <w:noProof w:val="0"/>
          <w:sz w:val="24"/>
          <w:szCs w:val="24"/>
          <w:u w:val="none"/>
          <w:lang w:val="en-GB"/>
        </w:rPr>
        <w:t xml:space="preserve">Understanding the Role </w:t>
      </w:r>
      <w:r w:rsidRPr="01FB39A7" w:rsidR="3905D2FF">
        <w:rPr>
          <w:rFonts w:ascii="Calibri" w:hAnsi="Calibri" w:eastAsia="Calibri" w:cs="Calibri"/>
          <w:b w:val="0"/>
          <w:bCs w:val="0"/>
          <w:i w:val="1"/>
          <w:iCs w:val="1"/>
          <w:noProof w:val="0"/>
          <w:sz w:val="24"/>
          <w:szCs w:val="24"/>
          <w:u w:val="none"/>
          <w:lang w:val="en-GB"/>
        </w:rPr>
        <w:t xml:space="preserve">of </w:t>
      </w:r>
      <w:r w:rsidRPr="01FB39A7" w:rsidR="3905D2FF">
        <w:rPr>
          <w:rFonts w:ascii="Calibri" w:hAnsi="Calibri" w:eastAsia="Calibri" w:cs="Calibri"/>
          <w:b w:val="0"/>
          <w:bCs w:val="0"/>
          <w:i w:val="1"/>
          <w:iCs w:val="1"/>
          <w:noProof w:val="0"/>
          <w:sz w:val="24"/>
          <w:szCs w:val="24"/>
          <w:u w:val="none"/>
          <w:lang w:val="en-GB"/>
        </w:rPr>
        <w:t xml:space="preserve">the Designer </w:t>
      </w:r>
      <w:r w:rsidRPr="01FB39A7" w:rsidR="3905D2FF">
        <w:rPr>
          <w:rFonts w:ascii="Calibri" w:hAnsi="Calibri" w:eastAsia="Calibri" w:cs="Calibri"/>
          <w:b w:val="0"/>
          <w:bCs w:val="0"/>
          <w:i w:val="1"/>
          <w:iCs w:val="1"/>
          <w:noProof w:val="0"/>
          <w:sz w:val="24"/>
          <w:szCs w:val="24"/>
          <w:u w:val="none"/>
          <w:lang w:val="en-GB"/>
        </w:rPr>
        <w:t xml:space="preserve">in </w:t>
      </w:r>
      <w:r w:rsidRPr="01FB39A7" w:rsidR="2E576C3C">
        <w:rPr>
          <w:rFonts w:ascii="Calibri" w:hAnsi="Calibri" w:eastAsia="Calibri" w:cs="Calibri"/>
          <w:b w:val="0"/>
          <w:bCs w:val="0"/>
          <w:i w:val="1"/>
          <w:iCs w:val="1"/>
          <w:noProof w:val="0"/>
          <w:sz w:val="24"/>
          <w:szCs w:val="24"/>
          <w:u w:val="none"/>
          <w:lang w:val="en-GB"/>
        </w:rPr>
        <w:t xml:space="preserve">Society. </w:t>
      </w:r>
      <w:r w:rsidRPr="01FB39A7" w:rsidR="7E9B526B">
        <w:rPr>
          <w:rFonts w:ascii="Calibri" w:hAnsi="Calibri" w:eastAsia="Calibri" w:cs="Calibri"/>
          <w:b w:val="0"/>
          <w:bCs w:val="0"/>
          <w:i w:val="0"/>
          <w:iCs w:val="0"/>
          <w:noProof w:val="0"/>
          <w:sz w:val="24"/>
          <w:szCs w:val="24"/>
          <w:u w:val="none"/>
          <w:lang w:val="en-GB"/>
        </w:rPr>
        <w:t>USA</w:t>
      </w:r>
      <w:r w:rsidRPr="01FB39A7" w:rsidR="7E9B526B">
        <w:rPr>
          <w:rFonts w:ascii="Calibri" w:hAnsi="Calibri" w:eastAsia="Calibri" w:cs="Calibri"/>
          <w:b w:val="0"/>
          <w:bCs w:val="0"/>
          <w:i w:val="1"/>
          <w:iCs w:val="1"/>
          <w:noProof w:val="0"/>
          <w:sz w:val="24"/>
          <w:szCs w:val="24"/>
          <w:u w:val="none"/>
          <w:lang w:val="en-GB"/>
        </w:rPr>
        <w:t xml:space="preserve">: </w:t>
      </w:r>
      <w:r w:rsidRPr="01FB39A7" w:rsidR="2E576C3C">
        <w:rPr>
          <w:rFonts w:ascii="Calibri" w:hAnsi="Calibri" w:eastAsia="Calibri" w:cs="Calibri"/>
          <w:b w:val="0"/>
          <w:bCs w:val="0"/>
          <w:i w:val="0"/>
          <w:iCs w:val="0"/>
          <w:noProof w:val="0"/>
          <w:sz w:val="24"/>
          <w:szCs w:val="24"/>
          <w:u w:val="none"/>
          <w:lang w:val="en-GB"/>
        </w:rPr>
        <w:t>Blackwell</w:t>
      </w:r>
      <w:r w:rsidRPr="01FB39A7" w:rsidR="2E576C3C">
        <w:rPr>
          <w:rStyle w:val="Hyperlink"/>
          <w:i w:val="0"/>
          <w:iCs w:val="0"/>
          <w:color w:val="auto"/>
          <w:sz w:val="24"/>
          <w:szCs w:val="24"/>
          <w:u w:val="none"/>
        </w:rPr>
        <w:t xml:space="preserve"> Publishing</w:t>
      </w:r>
      <w:r w:rsidRPr="01FB39A7" w:rsidR="71D206D2">
        <w:rPr>
          <w:rStyle w:val="Hyperlink"/>
          <w:i w:val="0"/>
          <w:iCs w:val="0"/>
          <w:color w:val="auto"/>
          <w:sz w:val="24"/>
          <w:szCs w:val="24"/>
          <w:u w:val="none"/>
        </w:rPr>
        <w:t>.</w:t>
      </w:r>
    </w:p>
    <w:p w:rsidR="654BDE20" w:rsidP="654BDE20" w:rsidRDefault="654BDE20" w14:paraId="0094A782" w14:textId="595BC360">
      <w:pPr>
        <w:pStyle w:val="Normal"/>
        <w:rPr>
          <w:u w:val="none"/>
        </w:rPr>
      </w:pPr>
    </w:p>
    <w:p w:rsidR="01FB39A7" w:rsidP="01FB39A7" w:rsidRDefault="01FB39A7" w14:paraId="0223215D" w14:textId="7BAF6F88">
      <w:pPr>
        <w:pStyle w:val="Normal"/>
        <w:rPr>
          <w:u w:val="none"/>
        </w:rPr>
      </w:pPr>
    </w:p>
    <w:p w:rsidR="654BDE20" w:rsidP="01FB39A7" w:rsidRDefault="654BDE20" w14:paraId="1956D086" w14:textId="7CF19C3F">
      <w:pPr>
        <w:pStyle w:val="Normal"/>
        <w:rPr>
          <w:u w:val="none"/>
        </w:rPr>
      </w:pPr>
      <w:r w:rsidR="7BA64564">
        <w:rPr>
          <w:u w:val="none"/>
        </w:rPr>
        <w:t xml:space="preserve">McDonalds (2020) </w:t>
      </w:r>
      <w:r w:rsidRPr="01FB39A7" w:rsidR="7BA64564">
        <w:rPr>
          <w:i w:val="1"/>
          <w:iCs w:val="1"/>
          <w:u w:val="none"/>
        </w:rPr>
        <w:t>Environment and Recycling</w:t>
      </w:r>
      <w:r w:rsidR="7BA64564">
        <w:rPr>
          <w:u w:val="none"/>
        </w:rPr>
        <w:t xml:space="preserve">. Available at: </w:t>
      </w:r>
      <w:hyperlink r:id="Rc5d5b4cd50414e42">
        <w:r w:rsidRPr="01FB39A7" w:rsidR="7BA64564">
          <w:rPr>
            <w:rStyle w:val="Hyperlink"/>
            <w:u w:val="single"/>
          </w:rPr>
          <w:t>https://www.mcdonalds.com/gb/en-gb/good-to-know/environment.html</w:t>
        </w:r>
      </w:hyperlink>
      <w:r w:rsidRPr="01FB39A7" w:rsidR="7BA64564">
        <w:rPr>
          <w:u w:val="single"/>
        </w:rPr>
        <w:t xml:space="preserve"> </w:t>
      </w:r>
      <w:r w:rsidRPr="01FB39A7" w:rsidR="7CD0E73C">
        <w:rPr>
          <w:u w:val="single"/>
        </w:rPr>
        <w:t xml:space="preserve"> (</w:t>
      </w:r>
      <w:r w:rsidR="7CD0E73C">
        <w:rPr>
          <w:u w:val="none"/>
        </w:rPr>
        <w:t>Accessed: 5 December 2020).</w:t>
      </w:r>
    </w:p>
    <w:p w:rsidR="654BDE20" w:rsidP="01FB39A7" w:rsidRDefault="654BDE20" w14:paraId="66A995C1" w14:textId="5FF46F9E">
      <w:pPr>
        <w:pStyle w:val="Normal"/>
        <w:rPr>
          <w:u w:val="none"/>
        </w:rPr>
      </w:pPr>
    </w:p>
    <w:p w:rsidR="44EF6BD1" w:rsidP="44EF6BD1" w:rsidRDefault="44EF6BD1" w14:paraId="05040F4D" w14:textId="4D160806">
      <w:pPr>
        <w:pStyle w:val="Normal"/>
        <w:rPr>
          <w:u w:val="none"/>
        </w:rPr>
      </w:pPr>
    </w:p>
    <w:p w:rsidR="44EF6BD1" w:rsidP="01FB39A7" w:rsidRDefault="44EF6BD1" w14:paraId="55ACEE8C" w14:textId="4D4A3B3F">
      <w:pPr>
        <w:pStyle w:val="Normal"/>
        <w:rPr>
          <w:u w:val="single"/>
        </w:rPr>
      </w:pPr>
      <w:r w:rsidR="1B6D5C5A">
        <w:rPr>
          <w:u w:val="none"/>
        </w:rPr>
        <w:t xml:space="preserve">Turns, A. (2019) ‘The woman taking plastic out of </w:t>
      </w:r>
      <w:proofErr w:type="gramStart"/>
      <w:r w:rsidRPr="01FB39A7" w:rsidR="1B6D5C5A">
        <w:rPr>
          <w:i w:val="0"/>
          <w:iCs w:val="0"/>
          <w:u w:val="none"/>
        </w:rPr>
        <w:t>periods</w:t>
      </w:r>
      <w:r w:rsidRPr="01FB39A7" w:rsidR="1B6D5C5A">
        <w:rPr>
          <w:i w:val="0"/>
          <w:iCs w:val="0"/>
          <w:u w:val="none"/>
        </w:rPr>
        <w:t>’</w:t>
      </w:r>
      <w:proofErr w:type="gramEnd"/>
      <w:r w:rsidRPr="01FB39A7" w:rsidR="1B6D5C5A">
        <w:rPr>
          <w:i w:val="0"/>
          <w:iCs w:val="0"/>
          <w:u w:val="none"/>
        </w:rPr>
        <w:t>.</w:t>
      </w:r>
      <w:r w:rsidRPr="01FB39A7" w:rsidR="1B6D5C5A">
        <w:rPr>
          <w:i w:val="1"/>
          <w:iCs w:val="1"/>
          <w:u w:val="none"/>
        </w:rPr>
        <w:t xml:space="preserve"> The Guardian,</w:t>
      </w:r>
      <w:r w:rsidRPr="01FB39A7" w:rsidR="1B6D5C5A">
        <w:rPr>
          <w:i w:val="0"/>
          <w:iCs w:val="0"/>
          <w:u w:val="none"/>
        </w:rPr>
        <w:t xml:space="preserve"> 2</w:t>
      </w:r>
      <w:r w:rsidRPr="01FB39A7" w:rsidR="1B6D5C5A">
        <w:rPr>
          <w:i w:val="0"/>
          <w:iCs w:val="0"/>
          <w:u w:val="none"/>
          <w:vertAlign w:val="superscript"/>
        </w:rPr>
        <w:t>nd</w:t>
      </w:r>
      <w:r w:rsidRPr="01FB39A7" w:rsidR="1B6D5C5A">
        <w:rPr>
          <w:i w:val="0"/>
          <w:iCs w:val="0"/>
          <w:u w:val="none"/>
        </w:rPr>
        <w:t xml:space="preserve"> October. Available at:</w:t>
      </w:r>
      <w:r w:rsidRPr="01FB39A7" w:rsidR="1B6D5C5A">
        <w:rPr>
          <w:u w:val="single"/>
        </w:rPr>
        <w:t xml:space="preserve"> </w:t>
      </w:r>
      <w:hyperlink w:anchor=":~:text=Some%20200%2C000%20tonnes%20of%20material,taking%20a%20stand%20against%20this" r:id="R3d82b5476e0a495a">
        <w:r w:rsidRPr="01FB39A7" w:rsidR="1B6D5C5A">
          <w:rPr>
            <w:rStyle w:val="Hyperlink"/>
            <w:u w:val="single"/>
          </w:rPr>
          <w:t>https://www.theguardian.com/world/2019/oct/02/the-women-taking-the-plastic-out-of-periods#:~:text=Some%20200%2C000%20tonnes%20of%20material,taking%20a%20stand%20against%20this</w:t>
        </w:r>
      </w:hyperlink>
      <w:r w:rsidR="1B6D5C5A">
        <w:rPr>
          <w:u w:val="none"/>
        </w:rPr>
        <w:t>.</w:t>
      </w:r>
      <w:r w:rsidRPr="01FB39A7" w:rsidR="1B6D5C5A">
        <w:rPr>
          <w:u w:val="single"/>
        </w:rPr>
        <w:t xml:space="preserve"> </w:t>
      </w:r>
      <w:r w:rsidR="1B6D5C5A">
        <w:rPr>
          <w:u w:val="none"/>
        </w:rPr>
        <w:t>(Accessed: 30 November 2020).</w:t>
      </w:r>
    </w:p>
    <w:p w:rsidR="44EF6BD1" w:rsidP="44EF6BD1" w:rsidRDefault="44EF6BD1" w14:paraId="2E693EB3" w14:textId="1B253179">
      <w:pPr>
        <w:pStyle w:val="Normal"/>
        <w:rPr>
          <w:u w:val="single"/>
        </w:rPr>
      </w:pPr>
    </w:p>
    <w:p w:rsidR="01FB39A7" w:rsidP="01FB39A7" w:rsidRDefault="01FB39A7" w14:paraId="2EDF2E47" w14:textId="3E71AC5C">
      <w:pPr>
        <w:pStyle w:val="Normal"/>
        <w:rPr>
          <w:u w:val="single"/>
        </w:rPr>
      </w:pPr>
    </w:p>
    <w:p w:rsidR="584405EF" w:rsidP="01FB39A7" w:rsidRDefault="584405EF" w14:paraId="4C948E28" w14:textId="0102D79E">
      <w:pPr>
        <w:pStyle w:val="Normal"/>
        <w:rPr>
          <w:u w:val="none"/>
        </w:rPr>
      </w:pPr>
      <w:r w:rsidR="4A6B9225">
        <w:rPr>
          <w:u w:val="none"/>
        </w:rPr>
        <w:t>United Nations (2020)</w:t>
      </w:r>
      <w:r w:rsidR="2C660141">
        <w:rPr>
          <w:u w:val="none"/>
        </w:rPr>
        <w:t xml:space="preserve"> </w:t>
      </w:r>
      <w:r w:rsidRPr="01FB39A7" w:rsidR="4A6B9225">
        <w:rPr>
          <w:i w:val="1"/>
          <w:iCs w:val="1"/>
          <w:u w:val="none"/>
        </w:rPr>
        <w:t>Climate action: Recovery better</w:t>
      </w:r>
      <w:r w:rsidRPr="01FB39A7" w:rsidR="5B3C5DF5">
        <w:rPr>
          <w:i w:val="1"/>
          <w:iCs w:val="1"/>
          <w:u w:val="none"/>
        </w:rPr>
        <w:t>.</w:t>
      </w:r>
      <w:r w:rsidRPr="01FB39A7" w:rsidR="432E9ACB">
        <w:rPr>
          <w:i w:val="1"/>
          <w:iCs w:val="1"/>
          <w:u w:val="none"/>
        </w:rPr>
        <w:t xml:space="preserve"> </w:t>
      </w:r>
      <w:r w:rsidRPr="01FB39A7" w:rsidR="432E9ACB">
        <w:rPr>
          <w:i w:val="0"/>
          <w:iCs w:val="0"/>
          <w:u w:val="none"/>
        </w:rPr>
        <w:t xml:space="preserve">Available at: </w:t>
      </w:r>
      <w:r w:rsidRPr="01FB39A7" w:rsidR="5B3C5DF5">
        <w:rPr>
          <w:i w:val="1"/>
          <w:iCs w:val="1"/>
          <w:u w:val="none"/>
        </w:rPr>
        <w:t xml:space="preserve"> </w:t>
      </w:r>
      <w:hyperlink r:id="R7062ffb115f44aff">
        <w:r w:rsidRPr="01FB39A7" w:rsidR="584405EF">
          <w:rPr>
            <w:rStyle w:val="Hyperlink"/>
            <w:u w:val="single"/>
          </w:rPr>
          <w:t>https://www.un.org/climatechange</w:t>
        </w:r>
      </w:hyperlink>
      <w:r w:rsidRPr="01FB39A7" w:rsidR="584405EF">
        <w:rPr>
          <w:u w:val="single"/>
        </w:rPr>
        <w:t xml:space="preserve"> </w:t>
      </w:r>
      <w:r w:rsidR="6184E1DE">
        <w:rPr>
          <w:u w:val="none"/>
        </w:rPr>
        <w:t>(Accessed: 3 December 2020).</w:t>
      </w:r>
    </w:p>
    <w:p w:rsidR="054C57CD" w:rsidP="054C57CD" w:rsidRDefault="054C57CD" w14:paraId="00EC190F" w14:textId="5B5EFBAC">
      <w:pPr>
        <w:pStyle w:val="Normal"/>
        <w:rPr>
          <w:u w:val="single"/>
        </w:rPr>
      </w:pPr>
    </w:p>
    <w:p w:rsidR="054C57CD" w:rsidP="054C57CD" w:rsidRDefault="054C57CD" w14:paraId="5BC20C10" w14:textId="5F5628A3">
      <w:pPr>
        <w:pStyle w:val="Normal"/>
        <w:rPr>
          <w:u w:val="single"/>
        </w:rPr>
      </w:pPr>
    </w:p>
    <w:p w:rsidR="44EF6BD1" w:rsidP="44EF6BD1" w:rsidRDefault="44EF6BD1" w14:paraId="56C6755D" w14:textId="4F3BD22C">
      <w:pPr>
        <w:pStyle w:val="Normal"/>
        <w:rPr>
          <w:u w:val="single"/>
        </w:rPr>
      </w:pPr>
    </w:p>
    <w:sectPr w:rsidRPr="006A0B0B" w:rsidR="006A0B0B">
      <w:pgSz w:w="11906" w:h="16838" w:orient="portrait"/>
      <w:pgMar w:top="1440" w:right="1440" w:bottom="1440" w:left="1440" w:header="708" w:footer="708" w:gutter="0"/>
      <w:cols w:space="708"/>
      <w:docGrid w:linePitch="360"/>
      <w:headerReference w:type="default" r:id="R29bcc9106bad4e04"/>
      <w:footerReference w:type="default" r:id="R94d40d23b88b4c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roman"/>
    <w:pitch w:val="default"/>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1FB39A7" w:rsidTr="01FB39A7" w14:paraId="4777061F">
      <w:tc>
        <w:tcPr>
          <w:tcW w:w="3005" w:type="dxa"/>
          <w:tcMar/>
        </w:tcPr>
        <w:p w:rsidR="01FB39A7" w:rsidP="01FB39A7" w:rsidRDefault="01FB39A7" w14:paraId="5A5A1B2E" w14:textId="313B97C6">
          <w:pPr>
            <w:pStyle w:val="Header"/>
            <w:bidi w:val="0"/>
            <w:ind w:left="-115"/>
            <w:jc w:val="left"/>
          </w:pPr>
        </w:p>
      </w:tc>
      <w:tc>
        <w:tcPr>
          <w:tcW w:w="3005" w:type="dxa"/>
          <w:tcMar/>
        </w:tcPr>
        <w:p w:rsidR="01FB39A7" w:rsidP="01FB39A7" w:rsidRDefault="01FB39A7" w14:paraId="3A91E421" w14:textId="13423C63">
          <w:pPr>
            <w:pStyle w:val="Header"/>
            <w:bidi w:val="0"/>
            <w:jc w:val="center"/>
          </w:pPr>
        </w:p>
      </w:tc>
      <w:tc>
        <w:tcPr>
          <w:tcW w:w="3005" w:type="dxa"/>
          <w:tcMar/>
        </w:tcPr>
        <w:p w:rsidR="01FB39A7" w:rsidP="01FB39A7" w:rsidRDefault="01FB39A7" w14:paraId="0FEB8270" w14:textId="3E467D15">
          <w:pPr>
            <w:pStyle w:val="Header"/>
            <w:bidi w:val="0"/>
            <w:ind w:right="-115"/>
            <w:jc w:val="right"/>
          </w:pPr>
          <w:r>
            <w:fldChar w:fldCharType="begin"/>
          </w:r>
          <w:r>
            <w:instrText xml:space="preserve">PAGE</w:instrText>
          </w:r>
          <w:r>
            <w:fldChar w:fldCharType="separate"/>
          </w:r>
          <w:r>
            <w:fldChar w:fldCharType="end"/>
          </w:r>
        </w:p>
      </w:tc>
    </w:tr>
  </w:tbl>
  <w:p w:rsidR="01FB39A7" w:rsidP="01FB39A7" w:rsidRDefault="01FB39A7" w14:paraId="6B330A98" w14:textId="04DB1B0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1FB39A7" w:rsidTr="01FB39A7" w14:paraId="43E05A4F">
      <w:tc>
        <w:tcPr>
          <w:tcW w:w="3005" w:type="dxa"/>
          <w:tcMar/>
        </w:tcPr>
        <w:p w:rsidR="01FB39A7" w:rsidP="01FB39A7" w:rsidRDefault="01FB39A7" w14:paraId="0BEA1E06" w14:textId="35173BD8">
          <w:pPr>
            <w:pStyle w:val="Header"/>
            <w:bidi w:val="0"/>
            <w:ind w:left="-115"/>
            <w:jc w:val="left"/>
          </w:pPr>
        </w:p>
      </w:tc>
      <w:tc>
        <w:tcPr>
          <w:tcW w:w="3005" w:type="dxa"/>
          <w:tcMar/>
        </w:tcPr>
        <w:p w:rsidR="01FB39A7" w:rsidP="01FB39A7" w:rsidRDefault="01FB39A7" w14:paraId="5E4A4539" w14:textId="026514D3">
          <w:pPr>
            <w:pStyle w:val="Header"/>
            <w:bidi w:val="0"/>
            <w:jc w:val="center"/>
          </w:pPr>
        </w:p>
      </w:tc>
      <w:tc>
        <w:tcPr>
          <w:tcW w:w="3005" w:type="dxa"/>
          <w:tcMar/>
        </w:tcPr>
        <w:p w:rsidR="01FB39A7" w:rsidP="01FB39A7" w:rsidRDefault="01FB39A7" w14:paraId="196A8A60" w14:textId="4EACCD43">
          <w:pPr>
            <w:pStyle w:val="Header"/>
            <w:bidi w:val="0"/>
            <w:ind w:right="-115"/>
            <w:jc w:val="right"/>
          </w:pPr>
        </w:p>
      </w:tc>
    </w:tr>
  </w:tbl>
  <w:p w:rsidR="01FB39A7" w:rsidP="01FB39A7" w:rsidRDefault="01FB39A7" w14:paraId="026DE74F" w14:textId="5077768E">
    <w:pPr>
      <w:pStyle w:val="Header"/>
      <w:bidi w:val="0"/>
    </w:pPr>
  </w:p>
</w:hdr>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4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B0B"/>
    <w:rsid w:val="001B4801"/>
    <w:rsid w:val="00285039"/>
    <w:rsid w:val="0047744A"/>
    <w:rsid w:val="00535F64"/>
    <w:rsid w:val="0067533F"/>
    <w:rsid w:val="006A0B0B"/>
    <w:rsid w:val="00759B8B"/>
    <w:rsid w:val="0075DA7A"/>
    <w:rsid w:val="00892BCD"/>
    <w:rsid w:val="0090D380"/>
    <w:rsid w:val="00966D92"/>
    <w:rsid w:val="009D2CAE"/>
    <w:rsid w:val="00A5121C"/>
    <w:rsid w:val="010E8048"/>
    <w:rsid w:val="01170249"/>
    <w:rsid w:val="013F6E5F"/>
    <w:rsid w:val="0144FE48"/>
    <w:rsid w:val="014DA20A"/>
    <w:rsid w:val="0167D63F"/>
    <w:rsid w:val="01689657"/>
    <w:rsid w:val="017886AD"/>
    <w:rsid w:val="017C3E25"/>
    <w:rsid w:val="01901BF9"/>
    <w:rsid w:val="019F9F4F"/>
    <w:rsid w:val="01A2CC88"/>
    <w:rsid w:val="01B72570"/>
    <w:rsid w:val="01C2A404"/>
    <w:rsid w:val="01CD22F0"/>
    <w:rsid w:val="01D0D63D"/>
    <w:rsid w:val="01E3EFF8"/>
    <w:rsid w:val="01FB39A7"/>
    <w:rsid w:val="01FCEDBA"/>
    <w:rsid w:val="0204B4FE"/>
    <w:rsid w:val="02586925"/>
    <w:rsid w:val="026E5F23"/>
    <w:rsid w:val="027E8BCD"/>
    <w:rsid w:val="027FE23E"/>
    <w:rsid w:val="02C5C007"/>
    <w:rsid w:val="02CE2365"/>
    <w:rsid w:val="02F187F0"/>
    <w:rsid w:val="02FF4024"/>
    <w:rsid w:val="03087430"/>
    <w:rsid w:val="030BAA1F"/>
    <w:rsid w:val="031C3785"/>
    <w:rsid w:val="0324D27C"/>
    <w:rsid w:val="03357353"/>
    <w:rsid w:val="035868D2"/>
    <w:rsid w:val="039CA489"/>
    <w:rsid w:val="03A060FE"/>
    <w:rsid w:val="03AC804E"/>
    <w:rsid w:val="03BBB708"/>
    <w:rsid w:val="041864DE"/>
    <w:rsid w:val="044704FC"/>
    <w:rsid w:val="044AA8FE"/>
    <w:rsid w:val="04628E18"/>
    <w:rsid w:val="04978E90"/>
    <w:rsid w:val="0535646D"/>
    <w:rsid w:val="053668DE"/>
    <w:rsid w:val="054C57CD"/>
    <w:rsid w:val="0564F6DD"/>
    <w:rsid w:val="056D1E80"/>
    <w:rsid w:val="057E33F7"/>
    <w:rsid w:val="059EB418"/>
    <w:rsid w:val="05B8605C"/>
    <w:rsid w:val="05C1A8A1"/>
    <w:rsid w:val="05CB62FB"/>
    <w:rsid w:val="060A06F7"/>
    <w:rsid w:val="061663B8"/>
    <w:rsid w:val="061EC86C"/>
    <w:rsid w:val="0627E397"/>
    <w:rsid w:val="065E0EE5"/>
    <w:rsid w:val="0678C9DE"/>
    <w:rsid w:val="067CAA16"/>
    <w:rsid w:val="06C5CD76"/>
    <w:rsid w:val="06E84D5F"/>
    <w:rsid w:val="06EC7159"/>
    <w:rsid w:val="07142D31"/>
    <w:rsid w:val="071D9430"/>
    <w:rsid w:val="0733EC4B"/>
    <w:rsid w:val="074F0755"/>
    <w:rsid w:val="07535361"/>
    <w:rsid w:val="0780461E"/>
    <w:rsid w:val="0784687D"/>
    <w:rsid w:val="07AEB1BC"/>
    <w:rsid w:val="07B0EE0F"/>
    <w:rsid w:val="07B35748"/>
    <w:rsid w:val="07C44C52"/>
    <w:rsid w:val="081812E6"/>
    <w:rsid w:val="081BEDF9"/>
    <w:rsid w:val="0846E22C"/>
    <w:rsid w:val="08505990"/>
    <w:rsid w:val="08786333"/>
    <w:rsid w:val="088E7F63"/>
    <w:rsid w:val="08AFC184"/>
    <w:rsid w:val="08E3428F"/>
    <w:rsid w:val="09014DC2"/>
    <w:rsid w:val="09148C6A"/>
    <w:rsid w:val="09166768"/>
    <w:rsid w:val="09355E84"/>
    <w:rsid w:val="096C565F"/>
    <w:rsid w:val="09808C74"/>
    <w:rsid w:val="0981773E"/>
    <w:rsid w:val="098AEAAC"/>
    <w:rsid w:val="09A9D754"/>
    <w:rsid w:val="09B12C92"/>
    <w:rsid w:val="09B68B5A"/>
    <w:rsid w:val="09BEC483"/>
    <w:rsid w:val="09C76091"/>
    <w:rsid w:val="09CF7C1A"/>
    <w:rsid w:val="09EB4337"/>
    <w:rsid w:val="09EF6B6D"/>
    <w:rsid w:val="09EF8BEA"/>
    <w:rsid w:val="09F2C741"/>
    <w:rsid w:val="09F7BF6F"/>
    <w:rsid w:val="0A16CBC7"/>
    <w:rsid w:val="0A216675"/>
    <w:rsid w:val="0A270E60"/>
    <w:rsid w:val="0A3CF64F"/>
    <w:rsid w:val="0A452FC9"/>
    <w:rsid w:val="0A74759A"/>
    <w:rsid w:val="0A81FDCB"/>
    <w:rsid w:val="0A8E569F"/>
    <w:rsid w:val="0AB2AEEE"/>
    <w:rsid w:val="0AB8FE08"/>
    <w:rsid w:val="0AC6548B"/>
    <w:rsid w:val="0AEAF80A"/>
    <w:rsid w:val="0AEB6DF6"/>
    <w:rsid w:val="0AEF3B1B"/>
    <w:rsid w:val="0AF78B61"/>
    <w:rsid w:val="0B13193B"/>
    <w:rsid w:val="0B2D5938"/>
    <w:rsid w:val="0B4DA75A"/>
    <w:rsid w:val="0B5E09CA"/>
    <w:rsid w:val="0B653C20"/>
    <w:rsid w:val="0B84C682"/>
    <w:rsid w:val="0B8EB3EA"/>
    <w:rsid w:val="0BA987BF"/>
    <w:rsid w:val="0BCFD3C5"/>
    <w:rsid w:val="0BDC9B81"/>
    <w:rsid w:val="0BEBC7EF"/>
    <w:rsid w:val="0BF4D929"/>
    <w:rsid w:val="0C0B71B7"/>
    <w:rsid w:val="0C168304"/>
    <w:rsid w:val="0C2A2700"/>
    <w:rsid w:val="0C51E931"/>
    <w:rsid w:val="0C5D0418"/>
    <w:rsid w:val="0C5FCB5B"/>
    <w:rsid w:val="0C6C4192"/>
    <w:rsid w:val="0C79655F"/>
    <w:rsid w:val="0C79AAFF"/>
    <w:rsid w:val="0CA066F7"/>
    <w:rsid w:val="0CB28C65"/>
    <w:rsid w:val="0CC4AA11"/>
    <w:rsid w:val="0CC870EE"/>
    <w:rsid w:val="0CDD5B37"/>
    <w:rsid w:val="0CEF4DFF"/>
    <w:rsid w:val="0D15C21A"/>
    <w:rsid w:val="0D2A449F"/>
    <w:rsid w:val="0D47314C"/>
    <w:rsid w:val="0D56FE60"/>
    <w:rsid w:val="0D5B4149"/>
    <w:rsid w:val="0D62E951"/>
    <w:rsid w:val="0D786BE2"/>
    <w:rsid w:val="0D86DFB6"/>
    <w:rsid w:val="0E211F53"/>
    <w:rsid w:val="0E6F33BF"/>
    <w:rsid w:val="0E9225C6"/>
    <w:rsid w:val="0EA07E9F"/>
    <w:rsid w:val="0EA7C1DE"/>
    <w:rsid w:val="0EB83531"/>
    <w:rsid w:val="0EB884A3"/>
    <w:rsid w:val="0ED8021D"/>
    <w:rsid w:val="0EFD62C1"/>
    <w:rsid w:val="0F143C43"/>
    <w:rsid w:val="0F1899DE"/>
    <w:rsid w:val="0F5648A1"/>
    <w:rsid w:val="0F5AD6A3"/>
    <w:rsid w:val="0F6FDBF1"/>
    <w:rsid w:val="0F818C8A"/>
    <w:rsid w:val="0F85EFC8"/>
    <w:rsid w:val="0F8CB0E6"/>
    <w:rsid w:val="0F91B468"/>
    <w:rsid w:val="0F943D6E"/>
    <w:rsid w:val="0FB75B4F"/>
    <w:rsid w:val="0FC464F0"/>
    <w:rsid w:val="103A9D2A"/>
    <w:rsid w:val="10503593"/>
    <w:rsid w:val="1050965E"/>
    <w:rsid w:val="10567BF9"/>
    <w:rsid w:val="106C6BAE"/>
    <w:rsid w:val="10B36B5A"/>
    <w:rsid w:val="10B52BDD"/>
    <w:rsid w:val="10F28D00"/>
    <w:rsid w:val="10F7EA4F"/>
    <w:rsid w:val="10FB012E"/>
    <w:rsid w:val="1134215A"/>
    <w:rsid w:val="11433E86"/>
    <w:rsid w:val="115C7DCF"/>
    <w:rsid w:val="115D6227"/>
    <w:rsid w:val="11A0F046"/>
    <w:rsid w:val="11A2EF23"/>
    <w:rsid w:val="11D15F52"/>
    <w:rsid w:val="11EA1273"/>
    <w:rsid w:val="1250A560"/>
    <w:rsid w:val="1250FDC0"/>
    <w:rsid w:val="128A4DE1"/>
    <w:rsid w:val="129DF38E"/>
    <w:rsid w:val="12BAB6A8"/>
    <w:rsid w:val="12C5DAA7"/>
    <w:rsid w:val="12D42CAE"/>
    <w:rsid w:val="12D8C5BB"/>
    <w:rsid w:val="12EBF807"/>
    <w:rsid w:val="12F95096"/>
    <w:rsid w:val="1313E40A"/>
    <w:rsid w:val="131997AF"/>
    <w:rsid w:val="1329BB6F"/>
    <w:rsid w:val="133944FE"/>
    <w:rsid w:val="134A54BC"/>
    <w:rsid w:val="136A12DC"/>
    <w:rsid w:val="1389A838"/>
    <w:rsid w:val="13CB1667"/>
    <w:rsid w:val="13E3ABEB"/>
    <w:rsid w:val="13EDAC9A"/>
    <w:rsid w:val="13FBF7DD"/>
    <w:rsid w:val="1407209C"/>
    <w:rsid w:val="1415E988"/>
    <w:rsid w:val="14172BC6"/>
    <w:rsid w:val="1440DE87"/>
    <w:rsid w:val="145DF6FA"/>
    <w:rsid w:val="14695C5E"/>
    <w:rsid w:val="14835F78"/>
    <w:rsid w:val="14951D5B"/>
    <w:rsid w:val="149C1D8D"/>
    <w:rsid w:val="14C85334"/>
    <w:rsid w:val="14E6C92F"/>
    <w:rsid w:val="14F2F609"/>
    <w:rsid w:val="15075AE1"/>
    <w:rsid w:val="1521297C"/>
    <w:rsid w:val="153DF923"/>
    <w:rsid w:val="1551D623"/>
    <w:rsid w:val="156937BF"/>
    <w:rsid w:val="1569F675"/>
    <w:rsid w:val="15BCA664"/>
    <w:rsid w:val="15CFBBA1"/>
    <w:rsid w:val="1644910B"/>
    <w:rsid w:val="1655C433"/>
    <w:rsid w:val="165A9F8E"/>
    <w:rsid w:val="1669EC1E"/>
    <w:rsid w:val="166B4812"/>
    <w:rsid w:val="16702040"/>
    <w:rsid w:val="1692DA60"/>
    <w:rsid w:val="16938522"/>
    <w:rsid w:val="169B903D"/>
    <w:rsid w:val="16A85EF9"/>
    <w:rsid w:val="16C169BD"/>
    <w:rsid w:val="16DE9C68"/>
    <w:rsid w:val="16E13EEC"/>
    <w:rsid w:val="16E81933"/>
    <w:rsid w:val="170A621F"/>
    <w:rsid w:val="172006D3"/>
    <w:rsid w:val="172560BD"/>
    <w:rsid w:val="1736AD2D"/>
    <w:rsid w:val="17967FFD"/>
    <w:rsid w:val="17A6FE6B"/>
    <w:rsid w:val="17BF692A"/>
    <w:rsid w:val="17DFD880"/>
    <w:rsid w:val="182EAAC1"/>
    <w:rsid w:val="18665F01"/>
    <w:rsid w:val="18776E7B"/>
    <w:rsid w:val="188FDB51"/>
    <w:rsid w:val="18B1A933"/>
    <w:rsid w:val="18DEA5B5"/>
    <w:rsid w:val="18DFBE7D"/>
    <w:rsid w:val="18E73CA6"/>
    <w:rsid w:val="18EEC903"/>
    <w:rsid w:val="18FEA3FB"/>
    <w:rsid w:val="1919B128"/>
    <w:rsid w:val="194EC751"/>
    <w:rsid w:val="197C48C1"/>
    <w:rsid w:val="1998507C"/>
    <w:rsid w:val="19AF9A27"/>
    <w:rsid w:val="19B27307"/>
    <w:rsid w:val="19FAA8C4"/>
    <w:rsid w:val="1A07C8FD"/>
    <w:rsid w:val="1A42A608"/>
    <w:rsid w:val="1A498DFC"/>
    <w:rsid w:val="1A598452"/>
    <w:rsid w:val="1A9286EA"/>
    <w:rsid w:val="1A957337"/>
    <w:rsid w:val="1A989ABF"/>
    <w:rsid w:val="1A9FA36F"/>
    <w:rsid w:val="1AA729F0"/>
    <w:rsid w:val="1AB7A2B1"/>
    <w:rsid w:val="1B09095A"/>
    <w:rsid w:val="1B34CD54"/>
    <w:rsid w:val="1B66E0E3"/>
    <w:rsid w:val="1B6D5C5A"/>
    <w:rsid w:val="1B6E49DF"/>
    <w:rsid w:val="1B71FFBB"/>
    <w:rsid w:val="1B781D54"/>
    <w:rsid w:val="1B7EF6BD"/>
    <w:rsid w:val="1BB5B4E7"/>
    <w:rsid w:val="1BD54B96"/>
    <w:rsid w:val="1BE4D8DF"/>
    <w:rsid w:val="1BED7101"/>
    <w:rsid w:val="1BF6B5BC"/>
    <w:rsid w:val="1C1150C2"/>
    <w:rsid w:val="1C59A73A"/>
    <w:rsid w:val="1C737AB7"/>
    <w:rsid w:val="1C7E7296"/>
    <w:rsid w:val="1C830B98"/>
    <w:rsid w:val="1CAF88CD"/>
    <w:rsid w:val="1CD2270B"/>
    <w:rsid w:val="1CE11F5C"/>
    <w:rsid w:val="1CEDA5CF"/>
    <w:rsid w:val="1D07A84A"/>
    <w:rsid w:val="1D0EE2B2"/>
    <w:rsid w:val="1D21A885"/>
    <w:rsid w:val="1D5F582F"/>
    <w:rsid w:val="1D70F883"/>
    <w:rsid w:val="1D9BE797"/>
    <w:rsid w:val="1DA3372A"/>
    <w:rsid w:val="1DB8C39B"/>
    <w:rsid w:val="1DC490E4"/>
    <w:rsid w:val="1DD7AFDD"/>
    <w:rsid w:val="1E081534"/>
    <w:rsid w:val="1E15BF53"/>
    <w:rsid w:val="1E1BBF49"/>
    <w:rsid w:val="1E37B731"/>
    <w:rsid w:val="1E6930BD"/>
    <w:rsid w:val="1E6C6E16"/>
    <w:rsid w:val="1E6CE256"/>
    <w:rsid w:val="1E6F61AA"/>
    <w:rsid w:val="1E810AFC"/>
    <w:rsid w:val="1E84271B"/>
    <w:rsid w:val="1E90A8C9"/>
    <w:rsid w:val="1E93F898"/>
    <w:rsid w:val="1E9DA18D"/>
    <w:rsid w:val="1EA89780"/>
    <w:rsid w:val="1EAE99BB"/>
    <w:rsid w:val="1EB08EC1"/>
    <w:rsid w:val="1EBEA145"/>
    <w:rsid w:val="1EC6140E"/>
    <w:rsid w:val="1ED6010F"/>
    <w:rsid w:val="1EE118B2"/>
    <w:rsid w:val="1EFFB41E"/>
    <w:rsid w:val="1F08BA1F"/>
    <w:rsid w:val="1F53B80C"/>
    <w:rsid w:val="1F57D210"/>
    <w:rsid w:val="1F7BDCC0"/>
    <w:rsid w:val="1F8DBCA4"/>
    <w:rsid w:val="1FAC7A24"/>
    <w:rsid w:val="1FB8A76E"/>
    <w:rsid w:val="1FC29C8B"/>
    <w:rsid w:val="1FD56C9F"/>
    <w:rsid w:val="200562ED"/>
    <w:rsid w:val="201A194E"/>
    <w:rsid w:val="20254691"/>
    <w:rsid w:val="202EC8FA"/>
    <w:rsid w:val="2043A84E"/>
    <w:rsid w:val="204467E1"/>
    <w:rsid w:val="20499B0B"/>
    <w:rsid w:val="2073D873"/>
    <w:rsid w:val="20776395"/>
    <w:rsid w:val="208DE006"/>
    <w:rsid w:val="2092CFC4"/>
    <w:rsid w:val="20B4BDE0"/>
    <w:rsid w:val="20CA53BB"/>
    <w:rsid w:val="20D2BED8"/>
    <w:rsid w:val="20EAFA2B"/>
    <w:rsid w:val="20F3A271"/>
    <w:rsid w:val="21023682"/>
    <w:rsid w:val="214E8A4E"/>
    <w:rsid w:val="21615AFF"/>
    <w:rsid w:val="216EC739"/>
    <w:rsid w:val="218B76AC"/>
    <w:rsid w:val="21AB7FC8"/>
    <w:rsid w:val="21AC7127"/>
    <w:rsid w:val="21CC94B0"/>
    <w:rsid w:val="21CF0408"/>
    <w:rsid w:val="21D2251F"/>
    <w:rsid w:val="21DABBB9"/>
    <w:rsid w:val="21DDDA21"/>
    <w:rsid w:val="21E4E60B"/>
    <w:rsid w:val="21FCF7F3"/>
    <w:rsid w:val="21FE5ED3"/>
    <w:rsid w:val="22539FE8"/>
    <w:rsid w:val="225B7ABC"/>
    <w:rsid w:val="22BCC013"/>
    <w:rsid w:val="22BDE8EA"/>
    <w:rsid w:val="22FAA0A0"/>
    <w:rsid w:val="2303CBC8"/>
    <w:rsid w:val="2313EF86"/>
    <w:rsid w:val="234BC7D3"/>
    <w:rsid w:val="234D2630"/>
    <w:rsid w:val="234F0839"/>
    <w:rsid w:val="23608095"/>
    <w:rsid w:val="236E41F3"/>
    <w:rsid w:val="2381F62F"/>
    <w:rsid w:val="23869ACC"/>
    <w:rsid w:val="239B58FB"/>
    <w:rsid w:val="23A5A48B"/>
    <w:rsid w:val="23B4A0C9"/>
    <w:rsid w:val="23DAB5EF"/>
    <w:rsid w:val="23DE22C0"/>
    <w:rsid w:val="24041C09"/>
    <w:rsid w:val="24116A44"/>
    <w:rsid w:val="2423B1F0"/>
    <w:rsid w:val="24396930"/>
    <w:rsid w:val="243BF4B0"/>
    <w:rsid w:val="24494A3B"/>
    <w:rsid w:val="2449B543"/>
    <w:rsid w:val="246A13D5"/>
    <w:rsid w:val="246A8F8C"/>
    <w:rsid w:val="247D0251"/>
    <w:rsid w:val="24921BDE"/>
    <w:rsid w:val="24BB2187"/>
    <w:rsid w:val="24C3B346"/>
    <w:rsid w:val="24D383B4"/>
    <w:rsid w:val="24DCDBA3"/>
    <w:rsid w:val="25253E9D"/>
    <w:rsid w:val="25446786"/>
    <w:rsid w:val="254F537F"/>
    <w:rsid w:val="2553958D"/>
    <w:rsid w:val="256B22C4"/>
    <w:rsid w:val="25A334FA"/>
    <w:rsid w:val="25BA8D74"/>
    <w:rsid w:val="25D31D4C"/>
    <w:rsid w:val="25D53991"/>
    <w:rsid w:val="25EA9586"/>
    <w:rsid w:val="2616ECD6"/>
    <w:rsid w:val="261CD8D0"/>
    <w:rsid w:val="264507C5"/>
    <w:rsid w:val="268E1D2F"/>
    <w:rsid w:val="268E57AC"/>
    <w:rsid w:val="26905D74"/>
    <w:rsid w:val="269916DE"/>
    <w:rsid w:val="26AE5932"/>
    <w:rsid w:val="26B40B5C"/>
    <w:rsid w:val="26DE4DD9"/>
    <w:rsid w:val="27676429"/>
    <w:rsid w:val="276A551F"/>
    <w:rsid w:val="27739572"/>
    <w:rsid w:val="2795A3C4"/>
    <w:rsid w:val="27982519"/>
    <w:rsid w:val="27AD62C0"/>
    <w:rsid w:val="27FB5408"/>
    <w:rsid w:val="2811F8F5"/>
    <w:rsid w:val="2813BFF5"/>
    <w:rsid w:val="286A1B3D"/>
    <w:rsid w:val="286DFEF8"/>
    <w:rsid w:val="289FE28C"/>
    <w:rsid w:val="28B61F87"/>
    <w:rsid w:val="28BBD9EB"/>
    <w:rsid w:val="28D3667D"/>
    <w:rsid w:val="28EAB321"/>
    <w:rsid w:val="290DB444"/>
    <w:rsid w:val="291DA6DD"/>
    <w:rsid w:val="292A1E41"/>
    <w:rsid w:val="292E425F"/>
    <w:rsid w:val="29485AFA"/>
    <w:rsid w:val="2952FBB9"/>
    <w:rsid w:val="2957F42A"/>
    <w:rsid w:val="296D28CB"/>
    <w:rsid w:val="297766AA"/>
    <w:rsid w:val="29A2292A"/>
    <w:rsid w:val="29ABDCE9"/>
    <w:rsid w:val="29AC9594"/>
    <w:rsid w:val="29D347F3"/>
    <w:rsid w:val="29F275C6"/>
    <w:rsid w:val="2A242631"/>
    <w:rsid w:val="2A483446"/>
    <w:rsid w:val="2A557364"/>
    <w:rsid w:val="2A6396A2"/>
    <w:rsid w:val="2A649F3C"/>
    <w:rsid w:val="2A672C6A"/>
    <w:rsid w:val="2A6730B3"/>
    <w:rsid w:val="2A98144F"/>
    <w:rsid w:val="2AA8AAB4"/>
    <w:rsid w:val="2AA8C6B6"/>
    <w:rsid w:val="2AC5D1D3"/>
    <w:rsid w:val="2ACA12C0"/>
    <w:rsid w:val="2ACECF01"/>
    <w:rsid w:val="2B09923D"/>
    <w:rsid w:val="2B5BD7CD"/>
    <w:rsid w:val="2B7B4028"/>
    <w:rsid w:val="2B83EA9A"/>
    <w:rsid w:val="2B8DC45F"/>
    <w:rsid w:val="2BA374D2"/>
    <w:rsid w:val="2BB8E711"/>
    <w:rsid w:val="2C2DA014"/>
    <w:rsid w:val="2C31B851"/>
    <w:rsid w:val="2C461104"/>
    <w:rsid w:val="2C660141"/>
    <w:rsid w:val="2C67D57B"/>
    <w:rsid w:val="2C98E23D"/>
    <w:rsid w:val="2CA05BAF"/>
    <w:rsid w:val="2CB09E41"/>
    <w:rsid w:val="2CBE4090"/>
    <w:rsid w:val="2CC5D56A"/>
    <w:rsid w:val="2CD0E328"/>
    <w:rsid w:val="2CE34001"/>
    <w:rsid w:val="2CE89E66"/>
    <w:rsid w:val="2D3D9C2C"/>
    <w:rsid w:val="2D4FC98F"/>
    <w:rsid w:val="2D5D7B4D"/>
    <w:rsid w:val="2D682524"/>
    <w:rsid w:val="2D6CBE46"/>
    <w:rsid w:val="2D97E85A"/>
    <w:rsid w:val="2D9ED175"/>
    <w:rsid w:val="2DBAB2B1"/>
    <w:rsid w:val="2E3DF47A"/>
    <w:rsid w:val="2E3E61B7"/>
    <w:rsid w:val="2E576C3C"/>
    <w:rsid w:val="2E6A958C"/>
    <w:rsid w:val="2E713FA1"/>
    <w:rsid w:val="2EA60DF1"/>
    <w:rsid w:val="2EAD8A2E"/>
    <w:rsid w:val="2EE9F31C"/>
    <w:rsid w:val="2EFD3B30"/>
    <w:rsid w:val="2EFDFA78"/>
    <w:rsid w:val="2F000B1F"/>
    <w:rsid w:val="2F02809A"/>
    <w:rsid w:val="2F0B66F9"/>
    <w:rsid w:val="2F18411A"/>
    <w:rsid w:val="2F321894"/>
    <w:rsid w:val="2F32B54B"/>
    <w:rsid w:val="2F38E11B"/>
    <w:rsid w:val="2F3B291E"/>
    <w:rsid w:val="2F3C178E"/>
    <w:rsid w:val="2F3F1F4B"/>
    <w:rsid w:val="2F3F9A04"/>
    <w:rsid w:val="2F616E6B"/>
    <w:rsid w:val="2FCE8010"/>
    <w:rsid w:val="3010946C"/>
    <w:rsid w:val="30407A36"/>
    <w:rsid w:val="304B5FBD"/>
    <w:rsid w:val="3056213D"/>
    <w:rsid w:val="306AFF36"/>
    <w:rsid w:val="30775A97"/>
    <w:rsid w:val="3080CB4F"/>
    <w:rsid w:val="30D7E7EF"/>
    <w:rsid w:val="30E6E156"/>
    <w:rsid w:val="316CA0BC"/>
    <w:rsid w:val="31A2364E"/>
    <w:rsid w:val="32293B60"/>
    <w:rsid w:val="32440802"/>
    <w:rsid w:val="3246816E"/>
    <w:rsid w:val="32534E6A"/>
    <w:rsid w:val="3255B410"/>
    <w:rsid w:val="326BAD60"/>
    <w:rsid w:val="32865CF8"/>
    <w:rsid w:val="32AD8422"/>
    <w:rsid w:val="32AE6CA1"/>
    <w:rsid w:val="32AEA5F1"/>
    <w:rsid w:val="32C5AFD5"/>
    <w:rsid w:val="32F910CB"/>
    <w:rsid w:val="330977D4"/>
    <w:rsid w:val="33100399"/>
    <w:rsid w:val="3323B5C4"/>
    <w:rsid w:val="33320A08"/>
    <w:rsid w:val="3334E274"/>
    <w:rsid w:val="3341AAE1"/>
    <w:rsid w:val="334D70E5"/>
    <w:rsid w:val="3369BFCF"/>
    <w:rsid w:val="33AD7294"/>
    <w:rsid w:val="33B31C28"/>
    <w:rsid w:val="33B6FFB8"/>
    <w:rsid w:val="33CD15A7"/>
    <w:rsid w:val="33CEBB88"/>
    <w:rsid w:val="33EB5004"/>
    <w:rsid w:val="346263CD"/>
    <w:rsid w:val="3462C68A"/>
    <w:rsid w:val="347A2C9C"/>
    <w:rsid w:val="34B32C23"/>
    <w:rsid w:val="34B835A7"/>
    <w:rsid w:val="34E07B5A"/>
    <w:rsid w:val="34E58C86"/>
    <w:rsid w:val="34EF483B"/>
    <w:rsid w:val="34EF65A8"/>
    <w:rsid w:val="351C0193"/>
    <w:rsid w:val="35287B4E"/>
    <w:rsid w:val="35341A31"/>
    <w:rsid w:val="35458AB3"/>
    <w:rsid w:val="354E202F"/>
    <w:rsid w:val="3553E47E"/>
    <w:rsid w:val="35B4535D"/>
    <w:rsid w:val="35ECC8B9"/>
    <w:rsid w:val="35F19D2C"/>
    <w:rsid w:val="360BC9C6"/>
    <w:rsid w:val="3633FF5A"/>
    <w:rsid w:val="3634C8AA"/>
    <w:rsid w:val="36772AD0"/>
    <w:rsid w:val="367C68EE"/>
    <w:rsid w:val="3687731B"/>
    <w:rsid w:val="369906B1"/>
    <w:rsid w:val="36C5F7F1"/>
    <w:rsid w:val="36D0965D"/>
    <w:rsid w:val="36D21CFF"/>
    <w:rsid w:val="36DDF631"/>
    <w:rsid w:val="36FAEA2D"/>
    <w:rsid w:val="36FC5D57"/>
    <w:rsid w:val="37117478"/>
    <w:rsid w:val="3713FAEE"/>
    <w:rsid w:val="37307FA4"/>
    <w:rsid w:val="3780F545"/>
    <w:rsid w:val="3794A5B7"/>
    <w:rsid w:val="379A674C"/>
    <w:rsid w:val="37A90281"/>
    <w:rsid w:val="37D60CF7"/>
    <w:rsid w:val="37D6DE55"/>
    <w:rsid w:val="37EFF87A"/>
    <w:rsid w:val="37FB7793"/>
    <w:rsid w:val="37FEC5A5"/>
    <w:rsid w:val="38419A19"/>
    <w:rsid w:val="384637EE"/>
    <w:rsid w:val="385AE1D5"/>
    <w:rsid w:val="3864AA07"/>
    <w:rsid w:val="3870BDED"/>
    <w:rsid w:val="38819F7C"/>
    <w:rsid w:val="388CE3EB"/>
    <w:rsid w:val="389AC4DC"/>
    <w:rsid w:val="38D937A8"/>
    <w:rsid w:val="38DBFBDD"/>
    <w:rsid w:val="38EA0EF6"/>
    <w:rsid w:val="3905D2FF"/>
    <w:rsid w:val="3948713E"/>
    <w:rsid w:val="394A80A5"/>
    <w:rsid w:val="394E55B4"/>
    <w:rsid w:val="3978D04C"/>
    <w:rsid w:val="39AEAD32"/>
    <w:rsid w:val="39B253DB"/>
    <w:rsid w:val="39DBC7FB"/>
    <w:rsid w:val="39FAEEDF"/>
    <w:rsid w:val="3A0C21D5"/>
    <w:rsid w:val="3A1F588F"/>
    <w:rsid w:val="3A22200A"/>
    <w:rsid w:val="3A292929"/>
    <w:rsid w:val="3A5D148F"/>
    <w:rsid w:val="3A6C9491"/>
    <w:rsid w:val="3A99F6BA"/>
    <w:rsid w:val="3AC70E2D"/>
    <w:rsid w:val="3AFD3DF4"/>
    <w:rsid w:val="3B1A9487"/>
    <w:rsid w:val="3B30E894"/>
    <w:rsid w:val="3B52CDA5"/>
    <w:rsid w:val="3BAF4DC7"/>
    <w:rsid w:val="3BBB740D"/>
    <w:rsid w:val="3BC5B59F"/>
    <w:rsid w:val="3BD701A2"/>
    <w:rsid w:val="3BE87919"/>
    <w:rsid w:val="3BF98326"/>
    <w:rsid w:val="3C22A5FB"/>
    <w:rsid w:val="3C484ED5"/>
    <w:rsid w:val="3C49F311"/>
    <w:rsid w:val="3C50290C"/>
    <w:rsid w:val="3C524CB2"/>
    <w:rsid w:val="3C547DCC"/>
    <w:rsid w:val="3C7FD053"/>
    <w:rsid w:val="3CA66A01"/>
    <w:rsid w:val="3CC7C7CC"/>
    <w:rsid w:val="3CD960A2"/>
    <w:rsid w:val="3CEA0944"/>
    <w:rsid w:val="3D0617A0"/>
    <w:rsid w:val="3D1DBE01"/>
    <w:rsid w:val="3D55F312"/>
    <w:rsid w:val="3D79CE45"/>
    <w:rsid w:val="3D84C438"/>
    <w:rsid w:val="3D8881A0"/>
    <w:rsid w:val="3D8A2123"/>
    <w:rsid w:val="3DA3DBDC"/>
    <w:rsid w:val="3DEBFB46"/>
    <w:rsid w:val="3DF04E2D"/>
    <w:rsid w:val="3E105002"/>
    <w:rsid w:val="3E9471F1"/>
    <w:rsid w:val="3E956CF0"/>
    <w:rsid w:val="3EA482ED"/>
    <w:rsid w:val="3EA8B832"/>
    <w:rsid w:val="3EC33F53"/>
    <w:rsid w:val="3EC34CBA"/>
    <w:rsid w:val="3ED5001F"/>
    <w:rsid w:val="3EE1495B"/>
    <w:rsid w:val="3F2536DA"/>
    <w:rsid w:val="3F392780"/>
    <w:rsid w:val="3F3FE319"/>
    <w:rsid w:val="3F462575"/>
    <w:rsid w:val="3F660DA3"/>
    <w:rsid w:val="3F7FA0E0"/>
    <w:rsid w:val="3F8C9A3D"/>
    <w:rsid w:val="3FAA2A8D"/>
    <w:rsid w:val="3FAE7D48"/>
    <w:rsid w:val="3FBEC6F9"/>
    <w:rsid w:val="3FBF8FEB"/>
    <w:rsid w:val="3FFA4906"/>
    <w:rsid w:val="40262E7E"/>
    <w:rsid w:val="403495A8"/>
    <w:rsid w:val="4043EF5C"/>
    <w:rsid w:val="40456607"/>
    <w:rsid w:val="404DDBFF"/>
    <w:rsid w:val="405D53DC"/>
    <w:rsid w:val="40689C89"/>
    <w:rsid w:val="406CDA37"/>
    <w:rsid w:val="40808C3B"/>
    <w:rsid w:val="409C9230"/>
    <w:rsid w:val="4102F04B"/>
    <w:rsid w:val="410A952A"/>
    <w:rsid w:val="411A6864"/>
    <w:rsid w:val="41447860"/>
    <w:rsid w:val="4148419E"/>
    <w:rsid w:val="41488C56"/>
    <w:rsid w:val="415C14B1"/>
    <w:rsid w:val="418D18B9"/>
    <w:rsid w:val="419BD080"/>
    <w:rsid w:val="41C0479E"/>
    <w:rsid w:val="41C110EC"/>
    <w:rsid w:val="41D57A6D"/>
    <w:rsid w:val="41E7CA8F"/>
    <w:rsid w:val="421980C8"/>
    <w:rsid w:val="42657467"/>
    <w:rsid w:val="42667A97"/>
    <w:rsid w:val="426B7308"/>
    <w:rsid w:val="427783DB"/>
    <w:rsid w:val="4280FC17"/>
    <w:rsid w:val="42BA295A"/>
    <w:rsid w:val="42E9B98C"/>
    <w:rsid w:val="4306A453"/>
    <w:rsid w:val="4321AAD0"/>
    <w:rsid w:val="43263511"/>
    <w:rsid w:val="43281A1E"/>
    <w:rsid w:val="432E9ACB"/>
    <w:rsid w:val="43616BA2"/>
    <w:rsid w:val="439BCE90"/>
    <w:rsid w:val="43DF5A80"/>
    <w:rsid w:val="44135E91"/>
    <w:rsid w:val="4429D5E0"/>
    <w:rsid w:val="44440936"/>
    <w:rsid w:val="4449526B"/>
    <w:rsid w:val="4454C8BD"/>
    <w:rsid w:val="44648EF3"/>
    <w:rsid w:val="44A65D96"/>
    <w:rsid w:val="44A7BBCA"/>
    <w:rsid w:val="44BBC6D7"/>
    <w:rsid w:val="44D6608D"/>
    <w:rsid w:val="44EF6BD1"/>
    <w:rsid w:val="45179350"/>
    <w:rsid w:val="45196F6E"/>
    <w:rsid w:val="45652C08"/>
    <w:rsid w:val="457006B0"/>
    <w:rsid w:val="4575CA4D"/>
    <w:rsid w:val="4584CB4E"/>
    <w:rsid w:val="4594FFDE"/>
    <w:rsid w:val="45AECC4D"/>
    <w:rsid w:val="45D2EB93"/>
    <w:rsid w:val="45F7ED83"/>
    <w:rsid w:val="462D0933"/>
    <w:rsid w:val="4662443C"/>
    <w:rsid w:val="46D03831"/>
    <w:rsid w:val="46D3281A"/>
    <w:rsid w:val="46F6AF76"/>
    <w:rsid w:val="46FD83C7"/>
    <w:rsid w:val="471938D4"/>
    <w:rsid w:val="476198C3"/>
    <w:rsid w:val="476521C5"/>
    <w:rsid w:val="477B1E51"/>
    <w:rsid w:val="4794FCB6"/>
    <w:rsid w:val="479E5E2B"/>
    <w:rsid w:val="47A155D2"/>
    <w:rsid w:val="47AD4C84"/>
    <w:rsid w:val="47B8789C"/>
    <w:rsid w:val="47C2C60B"/>
    <w:rsid w:val="47FC86F3"/>
    <w:rsid w:val="47FD572C"/>
    <w:rsid w:val="486850B1"/>
    <w:rsid w:val="4889CC43"/>
    <w:rsid w:val="48A446AB"/>
    <w:rsid w:val="48C13E39"/>
    <w:rsid w:val="48C71315"/>
    <w:rsid w:val="4916EEB2"/>
    <w:rsid w:val="491DFBC4"/>
    <w:rsid w:val="492A97B3"/>
    <w:rsid w:val="4945313B"/>
    <w:rsid w:val="494FE1A3"/>
    <w:rsid w:val="497B2F3B"/>
    <w:rsid w:val="49812E93"/>
    <w:rsid w:val="49A7C19B"/>
    <w:rsid w:val="49AB599C"/>
    <w:rsid w:val="49C4EFDE"/>
    <w:rsid w:val="49C718B1"/>
    <w:rsid w:val="49C9F1A6"/>
    <w:rsid w:val="49E4E12C"/>
    <w:rsid w:val="4A5F4D09"/>
    <w:rsid w:val="4A6B9225"/>
    <w:rsid w:val="4AA71A79"/>
    <w:rsid w:val="4AD70463"/>
    <w:rsid w:val="4AEF23E4"/>
    <w:rsid w:val="4AFAAFAA"/>
    <w:rsid w:val="4B04B4D9"/>
    <w:rsid w:val="4B38CA1B"/>
    <w:rsid w:val="4B53EF5C"/>
    <w:rsid w:val="4BB0528D"/>
    <w:rsid w:val="4BBD9C13"/>
    <w:rsid w:val="4BC5FF91"/>
    <w:rsid w:val="4BCC61FD"/>
    <w:rsid w:val="4BEC8705"/>
    <w:rsid w:val="4BF80500"/>
    <w:rsid w:val="4C278F77"/>
    <w:rsid w:val="4C3D1761"/>
    <w:rsid w:val="4C4A4222"/>
    <w:rsid w:val="4CA3EDAB"/>
    <w:rsid w:val="4CE65FD6"/>
    <w:rsid w:val="4D09A67A"/>
    <w:rsid w:val="4D1C81EE"/>
    <w:rsid w:val="4D3234E2"/>
    <w:rsid w:val="4D4CA109"/>
    <w:rsid w:val="4D579AD3"/>
    <w:rsid w:val="4D61A169"/>
    <w:rsid w:val="4D8296A1"/>
    <w:rsid w:val="4D9A1C35"/>
    <w:rsid w:val="4DDC68D2"/>
    <w:rsid w:val="4DDF5C66"/>
    <w:rsid w:val="4DE4BBB3"/>
    <w:rsid w:val="4DF8BE8F"/>
    <w:rsid w:val="4E22ED20"/>
    <w:rsid w:val="4E9F3A44"/>
    <w:rsid w:val="4EB25436"/>
    <w:rsid w:val="4EE86354"/>
    <w:rsid w:val="4EEFC8C1"/>
    <w:rsid w:val="4F0B8E3F"/>
    <w:rsid w:val="4F2E249F"/>
    <w:rsid w:val="4F57FB75"/>
    <w:rsid w:val="4F68BF2E"/>
    <w:rsid w:val="4F6EDB99"/>
    <w:rsid w:val="4F739222"/>
    <w:rsid w:val="4FA2878E"/>
    <w:rsid w:val="4FAD775D"/>
    <w:rsid w:val="4FB3DF0B"/>
    <w:rsid w:val="4FDD7C13"/>
    <w:rsid w:val="501A550D"/>
    <w:rsid w:val="50887EC0"/>
    <w:rsid w:val="50BFDEC6"/>
    <w:rsid w:val="50CCF795"/>
    <w:rsid w:val="50DD77A9"/>
    <w:rsid w:val="50E99269"/>
    <w:rsid w:val="50F67722"/>
    <w:rsid w:val="50FA531F"/>
    <w:rsid w:val="513518F3"/>
    <w:rsid w:val="5158C453"/>
    <w:rsid w:val="51679E93"/>
    <w:rsid w:val="517CC1F0"/>
    <w:rsid w:val="51A1CB48"/>
    <w:rsid w:val="51D2A18E"/>
    <w:rsid w:val="52241214"/>
    <w:rsid w:val="5243FFAC"/>
    <w:rsid w:val="526DAD9D"/>
    <w:rsid w:val="528EC50D"/>
    <w:rsid w:val="529A5A40"/>
    <w:rsid w:val="52F4FB9B"/>
    <w:rsid w:val="5308E5FB"/>
    <w:rsid w:val="5309C77D"/>
    <w:rsid w:val="530D9690"/>
    <w:rsid w:val="53237DDA"/>
    <w:rsid w:val="532F6674"/>
    <w:rsid w:val="5354324B"/>
    <w:rsid w:val="5359C53A"/>
    <w:rsid w:val="535BE372"/>
    <w:rsid w:val="5364DD61"/>
    <w:rsid w:val="536E8497"/>
    <w:rsid w:val="538F9EEB"/>
    <w:rsid w:val="539CEA3C"/>
    <w:rsid w:val="53B47DB0"/>
    <w:rsid w:val="53B6E728"/>
    <w:rsid w:val="53C1073A"/>
    <w:rsid w:val="53CACA56"/>
    <w:rsid w:val="53D12883"/>
    <w:rsid w:val="53DF2622"/>
    <w:rsid w:val="53EDE291"/>
    <w:rsid w:val="54053235"/>
    <w:rsid w:val="54097DFE"/>
    <w:rsid w:val="54149E99"/>
    <w:rsid w:val="5415D474"/>
    <w:rsid w:val="541FB6F0"/>
    <w:rsid w:val="5420BF8A"/>
    <w:rsid w:val="54A92AE2"/>
    <w:rsid w:val="54AB8E46"/>
    <w:rsid w:val="54B97351"/>
    <w:rsid w:val="54EB10B8"/>
    <w:rsid w:val="54F0FF97"/>
    <w:rsid w:val="54F8BA62"/>
    <w:rsid w:val="551EAC96"/>
    <w:rsid w:val="552C3976"/>
    <w:rsid w:val="55600FAD"/>
    <w:rsid w:val="5561233E"/>
    <w:rsid w:val="556CF8E4"/>
    <w:rsid w:val="55A54E5F"/>
    <w:rsid w:val="55D608B5"/>
    <w:rsid w:val="55D78EC7"/>
    <w:rsid w:val="563E5FD2"/>
    <w:rsid w:val="5642A5BA"/>
    <w:rsid w:val="564377B3"/>
    <w:rsid w:val="565B1E9C"/>
    <w:rsid w:val="56829092"/>
    <w:rsid w:val="56A3DEC9"/>
    <w:rsid w:val="56BB1678"/>
    <w:rsid w:val="56BC3D20"/>
    <w:rsid w:val="56E18CC1"/>
    <w:rsid w:val="5726AC0A"/>
    <w:rsid w:val="573BADC2"/>
    <w:rsid w:val="573D7801"/>
    <w:rsid w:val="573E02EB"/>
    <w:rsid w:val="573FAB90"/>
    <w:rsid w:val="5746E81E"/>
    <w:rsid w:val="57831886"/>
    <w:rsid w:val="57AA0117"/>
    <w:rsid w:val="57AC7608"/>
    <w:rsid w:val="57C5570E"/>
    <w:rsid w:val="57F926A6"/>
    <w:rsid w:val="5808ECA7"/>
    <w:rsid w:val="582C86F0"/>
    <w:rsid w:val="584405EF"/>
    <w:rsid w:val="5855E48D"/>
    <w:rsid w:val="58D31814"/>
    <w:rsid w:val="58FFDEB6"/>
    <w:rsid w:val="5904EFB8"/>
    <w:rsid w:val="591928B8"/>
    <w:rsid w:val="59204782"/>
    <w:rsid w:val="592FBC50"/>
    <w:rsid w:val="59350002"/>
    <w:rsid w:val="593EC33F"/>
    <w:rsid w:val="595B9EC1"/>
    <w:rsid w:val="59671A25"/>
    <w:rsid w:val="596743FB"/>
    <w:rsid w:val="59BA8624"/>
    <w:rsid w:val="59D783BF"/>
    <w:rsid w:val="59F053CC"/>
    <w:rsid w:val="5A2547AD"/>
    <w:rsid w:val="5A27E281"/>
    <w:rsid w:val="5A52DD84"/>
    <w:rsid w:val="5AB5FAB1"/>
    <w:rsid w:val="5AC2C335"/>
    <w:rsid w:val="5AD6C513"/>
    <w:rsid w:val="5ADD9EF1"/>
    <w:rsid w:val="5AF185B3"/>
    <w:rsid w:val="5AF5D13C"/>
    <w:rsid w:val="5AF655B1"/>
    <w:rsid w:val="5B131CA8"/>
    <w:rsid w:val="5B2468BE"/>
    <w:rsid w:val="5B298BD4"/>
    <w:rsid w:val="5B37AB7D"/>
    <w:rsid w:val="5B3B4D12"/>
    <w:rsid w:val="5B3C5DF5"/>
    <w:rsid w:val="5B40C371"/>
    <w:rsid w:val="5B602351"/>
    <w:rsid w:val="5B6494EF"/>
    <w:rsid w:val="5B730216"/>
    <w:rsid w:val="5B967B0C"/>
    <w:rsid w:val="5BA4358A"/>
    <w:rsid w:val="5BAFA18D"/>
    <w:rsid w:val="5BB93976"/>
    <w:rsid w:val="5BBFF8E8"/>
    <w:rsid w:val="5BDD1E5A"/>
    <w:rsid w:val="5BDFE244"/>
    <w:rsid w:val="5C16F04B"/>
    <w:rsid w:val="5C1ED7B5"/>
    <w:rsid w:val="5C2C12B5"/>
    <w:rsid w:val="5C33A2CB"/>
    <w:rsid w:val="5C3E240F"/>
    <w:rsid w:val="5C5E9396"/>
    <w:rsid w:val="5C63B0B7"/>
    <w:rsid w:val="5C661AB1"/>
    <w:rsid w:val="5CCA6020"/>
    <w:rsid w:val="5CE2EA58"/>
    <w:rsid w:val="5D0852D6"/>
    <w:rsid w:val="5D144215"/>
    <w:rsid w:val="5D1CC879"/>
    <w:rsid w:val="5D1D5463"/>
    <w:rsid w:val="5D27F48E"/>
    <w:rsid w:val="5D50E40C"/>
    <w:rsid w:val="5D60E55B"/>
    <w:rsid w:val="5D6AF93F"/>
    <w:rsid w:val="5D7DB148"/>
    <w:rsid w:val="5DA8C4F4"/>
    <w:rsid w:val="5DADEE83"/>
    <w:rsid w:val="5DC264C1"/>
    <w:rsid w:val="5E010353"/>
    <w:rsid w:val="5E031D3F"/>
    <w:rsid w:val="5E03784B"/>
    <w:rsid w:val="5E35041F"/>
    <w:rsid w:val="5E6FAB2E"/>
    <w:rsid w:val="5E9B9E45"/>
    <w:rsid w:val="5EA3B399"/>
    <w:rsid w:val="5EB28816"/>
    <w:rsid w:val="5ECF8A6B"/>
    <w:rsid w:val="5F1331BA"/>
    <w:rsid w:val="5F1B07F4"/>
    <w:rsid w:val="5F25374C"/>
    <w:rsid w:val="5F49A83D"/>
    <w:rsid w:val="5F529E2F"/>
    <w:rsid w:val="5FA6AFF3"/>
    <w:rsid w:val="5FC582D9"/>
    <w:rsid w:val="5FD9C65A"/>
    <w:rsid w:val="5FE69C01"/>
    <w:rsid w:val="5FE7084D"/>
    <w:rsid w:val="5FED829E"/>
    <w:rsid w:val="5FF65FAF"/>
    <w:rsid w:val="5FFAAAD4"/>
    <w:rsid w:val="602DDC83"/>
    <w:rsid w:val="602DFE69"/>
    <w:rsid w:val="60506CBC"/>
    <w:rsid w:val="6088C0E5"/>
    <w:rsid w:val="60A3274F"/>
    <w:rsid w:val="60A7D66D"/>
    <w:rsid w:val="60B23BE0"/>
    <w:rsid w:val="60BB6869"/>
    <w:rsid w:val="60CBAEF3"/>
    <w:rsid w:val="60D0F6B9"/>
    <w:rsid w:val="6106CD00"/>
    <w:rsid w:val="6111EFF9"/>
    <w:rsid w:val="6113C23C"/>
    <w:rsid w:val="615E0017"/>
    <w:rsid w:val="6184E1DE"/>
    <w:rsid w:val="61856FF6"/>
    <w:rsid w:val="61C181D3"/>
    <w:rsid w:val="62273E33"/>
    <w:rsid w:val="6235C147"/>
    <w:rsid w:val="623CA7AB"/>
    <w:rsid w:val="624AD27C"/>
    <w:rsid w:val="625A262B"/>
    <w:rsid w:val="6283E534"/>
    <w:rsid w:val="62929270"/>
    <w:rsid w:val="629C64C1"/>
    <w:rsid w:val="62DC102D"/>
    <w:rsid w:val="62F0CA27"/>
    <w:rsid w:val="62FD0948"/>
    <w:rsid w:val="63147A78"/>
    <w:rsid w:val="6317E3EE"/>
    <w:rsid w:val="6327DD2E"/>
    <w:rsid w:val="63418E72"/>
    <w:rsid w:val="638D08B3"/>
    <w:rsid w:val="638DDC4C"/>
    <w:rsid w:val="63BED44B"/>
    <w:rsid w:val="63D40512"/>
    <w:rsid w:val="640F5B58"/>
    <w:rsid w:val="643AA845"/>
    <w:rsid w:val="6450454E"/>
    <w:rsid w:val="6461924C"/>
    <w:rsid w:val="6464B71C"/>
    <w:rsid w:val="64846A43"/>
    <w:rsid w:val="64855460"/>
    <w:rsid w:val="648AF905"/>
    <w:rsid w:val="64D60A46"/>
    <w:rsid w:val="64ED08E2"/>
    <w:rsid w:val="6537475C"/>
    <w:rsid w:val="654BDE20"/>
    <w:rsid w:val="6553EAFD"/>
    <w:rsid w:val="655C3208"/>
    <w:rsid w:val="6581EBBC"/>
    <w:rsid w:val="65A04B7C"/>
    <w:rsid w:val="65B41E65"/>
    <w:rsid w:val="65CA52A3"/>
    <w:rsid w:val="65DD2921"/>
    <w:rsid w:val="65F2B9B7"/>
    <w:rsid w:val="661062AB"/>
    <w:rsid w:val="66245146"/>
    <w:rsid w:val="664C7136"/>
    <w:rsid w:val="6652C108"/>
    <w:rsid w:val="6656B60C"/>
    <w:rsid w:val="667AC335"/>
    <w:rsid w:val="6681AF9B"/>
    <w:rsid w:val="6699A405"/>
    <w:rsid w:val="66ADC1EC"/>
    <w:rsid w:val="66F80269"/>
    <w:rsid w:val="675A7E4E"/>
    <w:rsid w:val="6760016E"/>
    <w:rsid w:val="67AA7585"/>
    <w:rsid w:val="67B85D4C"/>
    <w:rsid w:val="67E6AFBC"/>
    <w:rsid w:val="67FCC289"/>
    <w:rsid w:val="6841D5D9"/>
    <w:rsid w:val="6860A802"/>
    <w:rsid w:val="68641D88"/>
    <w:rsid w:val="687CB231"/>
    <w:rsid w:val="68B3C136"/>
    <w:rsid w:val="68E1B14F"/>
    <w:rsid w:val="68E3165F"/>
    <w:rsid w:val="68F6A0C2"/>
    <w:rsid w:val="690A7388"/>
    <w:rsid w:val="6932A172"/>
    <w:rsid w:val="69516EA5"/>
    <w:rsid w:val="697561BD"/>
    <w:rsid w:val="698DAE64"/>
    <w:rsid w:val="69B607A8"/>
    <w:rsid w:val="69BB09E8"/>
    <w:rsid w:val="6A038C12"/>
    <w:rsid w:val="6A165D14"/>
    <w:rsid w:val="6A2576D1"/>
    <w:rsid w:val="6A332CB0"/>
    <w:rsid w:val="6A464B82"/>
    <w:rsid w:val="6A4C502A"/>
    <w:rsid w:val="6A6DF9D7"/>
    <w:rsid w:val="6A6E5070"/>
    <w:rsid w:val="6A78C1AB"/>
    <w:rsid w:val="6A833062"/>
    <w:rsid w:val="6ABBC11F"/>
    <w:rsid w:val="6AEBBC4F"/>
    <w:rsid w:val="6AF81A4C"/>
    <w:rsid w:val="6B06BDA3"/>
    <w:rsid w:val="6B093ED7"/>
    <w:rsid w:val="6B273747"/>
    <w:rsid w:val="6B2E62C1"/>
    <w:rsid w:val="6B304EA0"/>
    <w:rsid w:val="6B66E7BC"/>
    <w:rsid w:val="6B9C818A"/>
    <w:rsid w:val="6BA9F732"/>
    <w:rsid w:val="6BBC38B8"/>
    <w:rsid w:val="6BC4D297"/>
    <w:rsid w:val="6BE21BE3"/>
    <w:rsid w:val="6C0E93D8"/>
    <w:rsid w:val="6C4B999E"/>
    <w:rsid w:val="6C6192C7"/>
    <w:rsid w:val="6C6C77DB"/>
    <w:rsid w:val="6C9D5363"/>
    <w:rsid w:val="6CA6E11A"/>
    <w:rsid w:val="6CB3390C"/>
    <w:rsid w:val="6CBBB2BA"/>
    <w:rsid w:val="6CD8D410"/>
    <w:rsid w:val="6CEBFF05"/>
    <w:rsid w:val="6D168F6C"/>
    <w:rsid w:val="6D261D2C"/>
    <w:rsid w:val="6D39D4FE"/>
    <w:rsid w:val="6D402D98"/>
    <w:rsid w:val="6D7590E2"/>
    <w:rsid w:val="6DA18132"/>
    <w:rsid w:val="6DE42B81"/>
    <w:rsid w:val="6DEB268A"/>
    <w:rsid w:val="6DF2882E"/>
    <w:rsid w:val="6DFD7A26"/>
    <w:rsid w:val="6E28F3BE"/>
    <w:rsid w:val="6E31DB4B"/>
    <w:rsid w:val="6E410492"/>
    <w:rsid w:val="6E4FD559"/>
    <w:rsid w:val="6E6663B3"/>
    <w:rsid w:val="6E8907B4"/>
    <w:rsid w:val="6E8A699E"/>
    <w:rsid w:val="6E9B5EB0"/>
    <w:rsid w:val="6EAB8E9F"/>
    <w:rsid w:val="6EBDFE31"/>
    <w:rsid w:val="6EC73E66"/>
    <w:rsid w:val="6EE34AFC"/>
    <w:rsid w:val="6EFB4F01"/>
    <w:rsid w:val="6F10D967"/>
    <w:rsid w:val="6F116143"/>
    <w:rsid w:val="6F1573ED"/>
    <w:rsid w:val="6F3973BF"/>
    <w:rsid w:val="6F56729B"/>
    <w:rsid w:val="6FA4189D"/>
    <w:rsid w:val="6FCF0A70"/>
    <w:rsid w:val="6FF8C156"/>
    <w:rsid w:val="7000CD92"/>
    <w:rsid w:val="703CEF05"/>
    <w:rsid w:val="7047E5D1"/>
    <w:rsid w:val="705BB3EA"/>
    <w:rsid w:val="706FC33E"/>
    <w:rsid w:val="70DBC26E"/>
    <w:rsid w:val="70E3BD0C"/>
    <w:rsid w:val="712978C7"/>
    <w:rsid w:val="713FE8FE"/>
    <w:rsid w:val="71531097"/>
    <w:rsid w:val="715C808A"/>
    <w:rsid w:val="717206E7"/>
    <w:rsid w:val="7190F9D8"/>
    <w:rsid w:val="7194F925"/>
    <w:rsid w:val="719D2CAB"/>
    <w:rsid w:val="719F6DCC"/>
    <w:rsid w:val="71B48C85"/>
    <w:rsid w:val="71D206D2"/>
    <w:rsid w:val="71EB7A63"/>
    <w:rsid w:val="71F0F81A"/>
    <w:rsid w:val="71F1E7C3"/>
    <w:rsid w:val="72144E32"/>
    <w:rsid w:val="721FD7F1"/>
    <w:rsid w:val="723D55E1"/>
    <w:rsid w:val="723DE84D"/>
    <w:rsid w:val="72469D28"/>
    <w:rsid w:val="7256ACBD"/>
    <w:rsid w:val="727513E3"/>
    <w:rsid w:val="728CF947"/>
    <w:rsid w:val="728E8FA3"/>
    <w:rsid w:val="7293DAF5"/>
    <w:rsid w:val="7295FDBD"/>
    <w:rsid w:val="72AE9CAF"/>
    <w:rsid w:val="72B773BD"/>
    <w:rsid w:val="72D99660"/>
    <w:rsid w:val="72DF8398"/>
    <w:rsid w:val="72E3215C"/>
    <w:rsid w:val="72ED8533"/>
    <w:rsid w:val="72F6CDE9"/>
    <w:rsid w:val="7303DE56"/>
    <w:rsid w:val="732F28E8"/>
    <w:rsid w:val="7339D230"/>
    <w:rsid w:val="73508841"/>
    <w:rsid w:val="7389CA0D"/>
    <w:rsid w:val="73B754E4"/>
    <w:rsid w:val="73D56CE2"/>
    <w:rsid w:val="73DE72F7"/>
    <w:rsid w:val="73EEB391"/>
    <w:rsid w:val="741C8171"/>
    <w:rsid w:val="742B7DAF"/>
    <w:rsid w:val="7439F873"/>
    <w:rsid w:val="744CAEB7"/>
    <w:rsid w:val="745FF7F7"/>
    <w:rsid w:val="74CE4F23"/>
    <w:rsid w:val="74D5DC31"/>
    <w:rsid w:val="74F27A7E"/>
    <w:rsid w:val="75088D62"/>
    <w:rsid w:val="751546F6"/>
    <w:rsid w:val="751BF9B2"/>
    <w:rsid w:val="752DD4CA"/>
    <w:rsid w:val="75434961"/>
    <w:rsid w:val="754F48AC"/>
    <w:rsid w:val="7554D5B1"/>
    <w:rsid w:val="757E866A"/>
    <w:rsid w:val="7587E43F"/>
    <w:rsid w:val="764DC063"/>
    <w:rsid w:val="76827DAF"/>
    <w:rsid w:val="768A0147"/>
    <w:rsid w:val="76ABC34C"/>
    <w:rsid w:val="770AE806"/>
    <w:rsid w:val="770FE402"/>
    <w:rsid w:val="7727C896"/>
    <w:rsid w:val="77366F9D"/>
    <w:rsid w:val="775E6840"/>
    <w:rsid w:val="779805F6"/>
    <w:rsid w:val="77BDEFAD"/>
    <w:rsid w:val="77DCFBA6"/>
    <w:rsid w:val="77F9E670"/>
    <w:rsid w:val="77FC92CC"/>
    <w:rsid w:val="78085BF5"/>
    <w:rsid w:val="783910FF"/>
    <w:rsid w:val="783BC193"/>
    <w:rsid w:val="78575B6A"/>
    <w:rsid w:val="786C23C0"/>
    <w:rsid w:val="78798FF1"/>
    <w:rsid w:val="787EA58D"/>
    <w:rsid w:val="78849EEE"/>
    <w:rsid w:val="78A1C100"/>
    <w:rsid w:val="78A69D95"/>
    <w:rsid w:val="78AC0314"/>
    <w:rsid w:val="78B1E41A"/>
    <w:rsid w:val="78E37A8F"/>
    <w:rsid w:val="78E9E721"/>
    <w:rsid w:val="78F655F6"/>
    <w:rsid w:val="7901D6AB"/>
    <w:rsid w:val="7902D7AF"/>
    <w:rsid w:val="791A6843"/>
    <w:rsid w:val="7932B6D1"/>
    <w:rsid w:val="7980A57B"/>
    <w:rsid w:val="79964E59"/>
    <w:rsid w:val="79999BEC"/>
    <w:rsid w:val="79A42C56"/>
    <w:rsid w:val="79AC5FC2"/>
    <w:rsid w:val="79BAFEE0"/>
    <w:rsid w:val="79C65653"/>
    <w:rsid w:val="7A8F63D0"/>
    <w:rsid w:val="7AA18E56"/>
    <w:rsid w:val="7AA326BF"/>
    <w:rsid w:val="7AAC184E"/>
    <w:rsid w:val="7AD00F52"/>
    <w:rsid w:val="7AE80D62"/>
    <w:rsid w:val="7B13B4B5"/>
    <w:rsid w:val="7B24D09B"/>
    <w:rsid w:val="7B36D010"/>
    <w:rsid w:val="7B377CBA"/>
    <w:rsid w:val="7BA64564"/>
    <w:rsid w:val="7BADBCC9"/>
    <w:rsid w:val="7BAF111E"/>
    <w:rsid w:val="7BD60A68"/>
    <w:rsid w:val="7BFAD843"/>
    <w:rsid w:val="7C14175E"/>
    <w:rsid w:val="7C23453C"/>
    <w:rsid w:val="7C29A853"/>
    <w:rsid w:val="7CBDFD99"/>
    <w:rsid w:val="7CBDFE49"/>
    <w:rsid w:val="7CC5EE1E"/>
    <w:rsid w:val="7CCAD827"/>
    <w:rsid w:val="7CCB11E2"/>
    <w:rsid w:val="7CD0E73C"/>
    <w:rsid w:val="7D2430F1"/>
    <w:rsid w:val="7D364EC4"/>
    <w:rsid w:val="7D3998DE"/>
    <w:rsid w:val="7D5F3A0C"/>
    <w:rsid w:val="7D687F7F"/>
    <w:rsid w:val="7D79944F"/>
    <w:rsid w:val="7D7A7AD5"/>
    <w:rsid w:val="7D7AD31B"/>
    <w:rsid w:val="7D87E882"/>
    <w:rsid w:val="7DDA2C32"/>
    <w:rsid w:val="7E259D5E"/>
    <w:rsid w:val="7E4E690B"/>
    <w:rsid w:val="7E6D298A"/>
    <w:rsid w:val="7E71BC17"/>
    <w:rsid w:val="7E884CAE"/>
    <w:rsid w:val="7E8CCB2F"/>
    <w:rsid w:val="7E8EE959"/>
    <w:rsid w:val="7E981CEB"/>
    <w:rsid w:val="7E9B526B"/>
    <w:rsid w:val="7EA6BA28"/>
    <w:rsid w:val="7ED7CF52"/>
    <w:rsid w:val="7EEA4FC2"/>
    <w:rsid w:val="7EF1627F"/>
    <w:rsid w:val="7EFB0A6D"/>
    <w:rsid w:val="7F0942CC"/>
    <w:rsid w:val="7F33853D"/>
    <w:rsid w:val="7F491EB2"/>
    <w:rsid w:val="7F631D55"/>
    <w:rsid w:val="7F642B21"/>
    <w:rsid w:val="7F92F582"/>
    <w:rsid w:val="7FA181BC"/>
    <w:rsid w:val="7FB68DFA"/>
    <w:rsid w:val="7FC7DC07"/>
    <w:rsid w:val="7FC9E6A4"/>
    <w:rsid w:val="7FCC05DD"/>
    <w:rsid w:val="7FED31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78490B49"/>
  <w15:chartTrackingRefBased/>
  <w15:docId w15:val="{BE26123E-683F-8F4C-BEC2-869CC6A3F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ebSettings.xml" Id="rId3" /><Relationship Type="http://schemas.openxmlformats.org/officeDocument/2006/relationships/customXml" Target="../customXml/item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customXml" Target="../customXml/item1.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word/numbering.xml" Id="R617f362906c04bcb" /><Relationship Type="http://schemas.openxmlformats.org/officeDocument/2006/relationships/image" Target="/media/image6.png" Id="Rfd82d059c6bd457f" /><Relationship Type="http://schemas.openxmlformats.org/officeDocument/2006/relationships/image" Target="/media/image7.png" Id="R10e0a94737c24dc0" /><Relationship Type="http://schemas.openxmlformats.org/officeDocument/2006/relationships/image" Target="/media/image8.png" Id="Rae1ab5087baf49b1" /><Relationship Type="http://schemas.openxmlformats.org/officeDocument/2006/relationships/image" Target="/media/image9.png" Id="R0ce0e05cf2ae4089" /><Relationship Type="http://schemas.openxmlformats.org/officeDocument/2006/relationships/hyperlink" Target="https://littlesun.com/" TargetMode="External" Id="Rc05daf78efdf4050" /><Relationship Type="http://schemas.openxmlformats.org/officeDocument/2006/relationships/hyperlink" Target="https://www.olafureliasson.net/" TargetMode="External" Id="Re0e9a8b15e8342ab" /><Relationship Type="http://schemas.openxmlformats.org/officeDocument/2006/relationships/hyperlink" Target="https://www.olafureliasson.net/" TargetMode="External" Id="R61e945e444354ba0" /><Relationship Type="http://schemas.openxmlformats.org/officeDocument/2006/relationships/hyperlink" Target="https://www.theartstory.org/artist/denes-agnes/" TargetMode="External" Id="R51fe3039489b477a" /><Relationship Type="http://schemas.openxmlformats.org/officeDocument/2006/relationships/hyperlink" Target="https://uxdesign.cc/how-olafur-eliasson-uses-art-to-drive-conversations-on-climate-change-5d10fe60bd52" TargetMode="External" Id="R85abaa09e1ec412e" /><Relationship Type="http://schemas.openxmlformats.org/officeDocument/2006/relationships/hyperlink" Target="https://www.gsa.gov/real-estate/design-construction/design-excellence/sustainability/sustainable-design" TargetMode="External" Id="R11594867a8d44f98" /><Relationship Type="http://schemas.openxmlformats.org/officeDocument/2006/relationships/hyperlink" Target="https://www.bbc.co.uk/news/science-environment-54981425" TargetMode="External" Id="R66a3ffe0554f45b0" /><Relationship Type="http://schemas.openxmlformats.org/officeDocument/2006/relationships/hyperlink" Target="https://www.mcdonalds.com/gb/en-gb/good-to-know/environment.html" TargetMode="External" Id="Rc5d5b4cd50414e42" /><Relationship Type="http://schemas.openxmlformats.org/officeDocument/2006/relationships/hyperlink" Target="https://www.theguardian.com/world/2019/oct/02/the-women-taking-the-plastic-out-of-periods" TargetMode="External" Id="R3d82b5476e0a495a" /><Relationship Type="http://schemas.openxmlformats.org/officeDocument/2006/relationships/hyperlink" Target="https://www.un.org/climatechange" TargetMode="External" Id="R7062ffb115f44aff" /><Relationship Type="http://schemas.openxmlformats.org/officeDocument/2006/relationships/header" Target="/word/header.xml" Id="R29bcc9106bad4e04" /><Relationship Type="http://schemas.openxmlformats.org/officeDocument/2006/relationships/footer" Target="/word/footer.xml" Id="R94d40d23b88b4c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F1AEE6-F241-4772-BA2F-4BE1D8CB5D69}"/>
</file>

<file path=customXml/itemProps2.xml><?xml version="1.0" encoding="utf-8"?>
<ds:datastoreItem xmlns:ds="http://schemas.openxmlformats.org/officeDocument/2006/customXml" ds:itemID="{39C218C5-69C8-4AF9-AC03-9376DC5A0611}"/>
</file>

<file path=customXml/itemProps3.xml><?xml version="1.0" encoding="utf-8"?>
<ds:datastoreItem xmlns:ds="http://schemas.openxmlformats.org/officeDocument/2006/customXml" ds:itemID="{45849BBE-EDF5-4808-BC7C-33CD4134C6D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Squire (1906328)</dc:creator>
  <keywords/>
  <dc:description/>
  <lastModifiedBy>Mel Rocyn-Jones</lastModifiedBy>
  <revision>31</revision>
  <dcterms:created xsi:type="dcterms:W3CDTF">2020-11-08T13:17:00.0000000Z</dcterms:created>
  <dcterms:modified xsi:type="dcterms:W3CDTF">2020-12-10T11:20:08.7109917Z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