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rPr>
        <w:id w:val="1261258545"/>
        <w:docPartObj>
          <w:docPartGallery w:val="Table of Contents"/>
          <w:docPartUnique/>
        </w:docPartObj>
      </w:sdtPr>
      <w:sdtEndPr>
        <w:rPr>
          <w:rFonts w:eastAsiaTheme="majorEastAsia"/>
          <w:b/>
          <w:bCs/>
          <w:noProof/>
          <w:color w:val="2F5496" w:themeColor="accent1" w:themeShade="BF"/>
        </w:rPr>
      </w:sdtEndPr>
      <w:sdtContent>
        <w:p w14:paraId="2370912D" w14:textId="77777777" w:rsidR="00013358" w:rsidRPr="00850A49" w:rsidRDefault="00013358" w:rsidP="00013358">
          <w:pPr>
            <w:jc w:val="center"/>
            <w:rPr>
              <w:rFonts w:ascii="Arial" w:hAnsi="Arial" w:cs="Arial"/>
              <w:sz w:val="22"/>
              <w:szCs w:val="20"/>
            </w:rPr>
          </w:pPr>
          <w:r w:rsidRPr="00850A49">
            <w:rPr>
              <w:rFonts w:ascii="Arial" w:hAnsi="Arial" w:cs="Arial"/>
              <w:sz w:val="22"/>
              <w:szCs w:val="20"/>
            </w:rPr>
            <w:t>Knowledge and Information Management</w:t>
          </w:r>
        </w:p>
        <w:p w14:paraId="307E3228" w14:textId="77777777" w:rsidR="00013358" w:rsidRPr="00850A49" w:rsidRDefault="00013358" w:rsidP="00013358">
          <w:pPr>
            <w:jc w:val="center"/>
            <w:rPr>
              <w:rFonts w:ascii="Arial" w:hAnsi="Arial" w:cs="Arial"/>
              <w:sz w:val="22"/>
              <w:szCs w:val="20"/>
            </w:rPr>
          </w:pPr>
          <w:r w:rsidRPr="00850A49">
            <w:rPr>
              <w:rFonts w:ascii="Arial" w:hAnsi="Arial" w:cs="Arial"/>
              <w:sz w:val="22"/>
              <w:szCs w:val="20"/>
            </w:rPr>
            <w:t>Module code: BMSW 5106</w:t>
          </w:r>
        </w:p>
        <w:p w14:paraId="7456F4F5" w14:textId="77777777" w:rsidR="00013358" w:rsidRPr="00850A49" w:rsidRDefault="00013358" w:rsidP="00013358">
          <w:pPr>
            <w:jc w:val="center"/>
            <w:rPr>
              <w:rFonts w:ascii="Arial" w:hAnsi="Arial" w:cs="Arial"/>
              <w:sz w:val="22"/>
              <w:szCs w:val="20"/>
            </w:rPr>
          </w:pPr>
          <w:r w:rsidRPr="00850A49">
            <w:rPr>
              <w:rFonts w:ascii="Arial" w:hAnsi="Arial" w:cs="Arial"/>
              <w:sz w:val="22"/>
              <w:szCs w:val="20"/>
            </w:rPr>
            <w:t xml:space="preserve">Student Name: Andrei Sarealba </w:t>
          </w:r>
        </w:p>
        <w:p w14:paraId="47003F55" w14:textId="56BDB54B" w:rsidR="00013358" w:rsidRPr="00850A49" w:rsidRDefault="00013358" w:rsidP="00013358">
          <w:pPr>
            <w:jc w:val="center"/>
            <w:rPr>
              <w:rFonts w:ascii="Arial" w:hAnsi="Arial" w:cs="Arial"/>
              <w:sz w:val="22"/>
              <w:szCs w:val="20"/>
            </w:rPr>
          </w:pPr>
          <w:r w:rsidRPr="00850A49">
            <w:rPr>
              <w:rFonts w:ascii="Arial" w:hAnsi="Arial" w:cs="Arial"/>
              <w:sz w:val="22"/>
              <w:szCs w:val="20"/>
            </w:rPr>
            <w:t>Student:</w:t>
          </w:r>
          <w:r w:rsidRPr="00850A49">
            <w:rPr>
              <w:rFonts w:ascii="Arial" w:hAnsi="Arial" w:cs="Arial"/>
              <w:sz w:val="22"/>
              <w:szCs w:val="20"/>
            </w:rPr>
            <w:t xml:space="preserve">  1913748</w:t>
          </w:r>
        </w:p>
        <w:p w14:paraId="25375D53" w14:textId="7CB209BE" w:rsidR="006463F7" w:rsidRPr="001118A6" w:rsidRDefault="009A59C0" w:rsidP="001118A6">
          <w:pPr>
            <w:pStyle w:val="TOCHeading"/>
            <w:jc w:val="center"/>
            <w:rPr>
              <w:rFonts w:ascii="Arial" w:eastAsiaTheme="minorHAnsi" w:hAnsi="Arial" w:cs="Arial"/>
              <w:color w:val="auto"/>
              <w:sz w:val="16"/>
              <w:szCs w:val="16"/>
            </w:rPr>
          </w:pPr>
          <w:r w:rsidRPr="009A59C0">
            <w:rPr>
              <w:rFonts w:ascii="Arial" w:hAnsi="Arial" w:cs="Arial"/>
              <w:color w:val="auto"/>
              <w:sz w:val="22"/>
              <w:szCs w:val="22"/>
            </w:rPr>
            <w:t>Lecturer Name: Md Kalam</w:t>
          </w:r>
        </w:p>
      </w:sdtContent>
    </w:sdt>
    <w:p w14:paraId="670F3B81" w14:textId="09F7D250" w:rsidR="001118A6" w:rsidRDefault="001118A6" w:rsidP="001118A6"/>
    <w:p w14:paraId="034BEABB" w14:textId="1278CD18" w:rsidR="002C4620" w:rsidRDefault="002C4620" w:rsidP="001118A6"/>
    <w:p w14:paraId="3F60DE4C" w14:textId="023CEC85" w:rsidR="002C4620" w:rsidRDefault="002C4620" w:rsidP="001118A6"/>
    <w:p w14:paraId="764A54CC" w14:textId="1CA415F1" w:rsidR="002C4620" w:rsidRDefault="002C4620" w:rsidP="001118A6"/>
    <w:p w14:paraId="5DEA8475" w14:textId="08E86868" w:rsidR="002C4620" w:rsidRDefault="002C4620" w:rsidP="001118A6"/>
    <w:p w14:paraId="56FA0079" w14:textId="4FF0FF9E" w:rsidR="002C4620" w:rsidRDefault="002C4620" w:rsidP="001118A6"/>
    <w:p w14:paraId="6B8B2C2F" w14:textId="552AF478" w:rsidR="002C4620" w:rsidRDefault="002C4620" w:rsidP="001118A6"/>
    <w:p w14:paraId="6BF180EC" w14:textId="2AEBDC11" w:rsidR="002C4620" w:rsidRDefault="002C4620" w:rsidP="001118A6"/>
    <w:p w14:paraId="3566353E" w14:textId="2D1566CA" w:rsidR="002C4620" w:rsidRDefault="002C4620" w:rsidP="001118A6"/>
    <w:p w14:paraId="29151000" w14:textId="2813A7D1" w:rsidR="002C4620" w:rsidRDefault="002C4620" w:rsidP="001118A6"/>
    <w:p w14:paraId="1519D246" w14:textId="1AA476A3" w:rsidR="002C4620" w:rsidRDefault="002C4620" w:rsidP="001118A6"/>
    <w:p w14:paraId="32680F53" w14:textId="5D20C143" w:rsidR="002C4620" w:rsidRDefault="002C4620" w:rsidP="001118A6"/>
    <w:p w14:paraId="4CA30693" w14:textId="25400A13" w:rsidR="002C4620" w:rsidRDefault="002C4620" w:rsidP="001118A6"/>
    <w:p w14:paraId="24CF381F" w14:textId="3CA8C019" w:rsidR="002C4620" w:rsidRDefault="002C4620" w:rsidP="001118A6"/>
    <w:p w14:paraId="30DE59D2" w14:textId="5D28A5DA" w:rsidR="002C4620" w:rsidRDefault="002C4620" w:rsidP="001118A6"/>
    <w:p w14:paraId="7B6F90DB" w14:textId="02151AA6" w:rsidR="002C4620" w:rsidRDefault="002C4620" w:rsidP="001118A6"/>
    <w:p w14:paraId="7EABF3CB" w14:textId="25B4BA5F" w:rsidR="002C4620" w:rsidRDefault="002C4620" w:rsidP="001118A6"/>
    <w:p w14:paraId="215E903A" w14:textId="43CFC003" w:rsidR="002C4620" w:rsidRDefault="002C4620" w:rsidP="001118A6"/>
    <w:p w14:paraId="1405FCBF" w14:textId="44BDF411" w:rsidR="002C4620" w:rsidRDefault="002C4620" w:rsidP="001118A6"/>
    <w:p w14:paraId="11126A00" w14:textId="75614E1C" w:rsidR="002C4620" w:rsidRDefault="002C4620" w:rsidP="001118A6"/>
    <w:p w14:paraId="30FE77D1" w14:textId="56353C4C" w:rsidR="002C4620" w:rsidRDefault="002C4620" w:rsidP="002C4620">
      <w:pPr>
        <w:jc w:val="center"/>
        <w:rPr>
          <w:rFonts w:ascii="Arial" w:hAnsi="Arial" w:cs="Arial"/>
          <w:b/>
          <w:bCs/>
          <w:sz w:val="22"/>
        </w:rPr>
      </w:pPr>
      <w:r w:rsidRPr="002C4620">
        <w:rPr>
          <w:rFonts w:ascii="Arial" w:hAnsi="Arial" w:cs="Arial"/>
          <w:b/>
          <w:bCs/>
          <w:sz w:val="22"/>
        </w:rPr>
        <w:lastRenderedPageBreak/>
        <w:t>Table of contents</w:t>
      </w:r>
    </w:p>
    <w:p w14:paraId="53570973" w14:textId="46A195D0" w:rsidR="002C4620" w:rsidRPr="00B57D6E" w:rsidRDefault="00BE706D" w:rsidP="00B57D6E">
      <w:pPr>
        <w:pStyle w:val="ListParagraph"/>
        <w:numPr>
          <w:ilvl w:val="0"/>
          <w:numId w:val="6"/>
        </w:numPr>
        <w:jc w:val="left"/>
        <w:rPr>
          <w:rFonts w:ascii="Arial" w:hAnsi="Arial" w:cs="Arial"/>
          <w:b/>
          <w:bCs/>
          <w:sz w:val="22"/>
        </w:rPr>
      </w:pPr>
      <w:r w:rsidRPr="00B57D6E">
        <w:rPr>
          <w:rFonts w:ascii="Arial" w:hAnsi="Arial" w:cs="Arial"/>
          <w:b/>
          <w:bCs/>
          <w:sz w:val="22"/>
        </w:rPr>
        <w:t>Introduction…………………………………………………………………………………</w:t>
      </w:r>
      <w:r w:rsidR="00B57D6E" w:rsidRPr="00B57D6E">
        <w:rPr>
          <w:rFonts w:ascii="Arial" w:hAnsi="Arial" w:cs="Arial"/>
          <w:b/>
          <w:bCs/>
          <w:sz w:val="22"/>
        </w:rPr>
        <w:t>.3</w:t>
      </w:r>
    </w:p>
    <w:p w14:paraId="7B86F61E" w14:textId="7579F21F" w:rsidR="00BE706D" w:rsidRDefault="006C715E" w:rsidP="0052604E">
      <w:pPr>
        <w:pStyle w:val="ListParagraph"/>
        <w:numPr>
          <w:ilvl w:val="0"/>
          <w:numId w:val="6"/>
        </w:numPr>
        <w:jc w:val="left"/>
        <w:rPr>
          <w:rFonts w:ascii="Arial" w:hAnsi="Arial" w:cs="Arial"/>
          <w:b/>
          <w:bCs/>
          <w:sz w:val="22"/>
        </w:rPr>
      </w:pPr>
      <w:r w:rsidRPr="0052604E">
        <w:rPr>
          <w:rFonts w:ascii="Arial" w:hAnsi="Arial" w:cs="Arial"/>
          <w:b/>
          <w:bCs/>
          <w:sz w:val="22"/>
        </w:rPr>
        <w:t xml:space="preserve">Importance </w:t>
      </w:r>
      <w:r w:rsidR="00421859" w:rsidRPr="0052604E">
        <w:rPr>
          <w:rFonts w:ascii="Arial" w:hAnsi="Arial" w:cs="Arial"/>
          <w:b/>
          <w:bCs/>
          <w:sz w:val="22"/>
        </w:rPr>
        <w:t>of knowledge………………………………………………………………</w:t>
      </w:r>
      <w:r w:rsidR="00D97A81" w:rsidRPr="0052604E">
        <w:rPr>
          <w:rFonts w:ascii="Arial" w:hAnsi="Arial" w:cs="Arial"/>
          <w:b/>
          <w:bCs/>
          <w:sz w:val="22"/>
        </w:rPr>
        <w:t>…</w:t>
      </w:r>
      <w:r w:rsidR="00DF2FBC">
        <w:rPr>
          <w:rFonts w:ascii="Arial" w:hAnsi="Arial" w:cs="Arial"/>
          <w:b/>
          <w:bCs/>
          <w:sz w:val="22"/>
        </w:rPr>
        <w:t>4</w:t>
      </w:r>
    </w:p>
    <w:p w14:paraId="2601987A" w14:textId="5F3B3353" w:rsidR="0052604E" w:rsidRPr="001559FF" w:rsidRDefault="001559FF" w:rsidP="0052604E">
      <w:pPr>
        <w:pStyle w:val="ListParagraph"/>
        <w:numPr>
          <w:ilvl w:val="1"/>
          <w:numId w:val="6"/>
        </w:numPr>
        <w:jc w:val="left"/>
        <w:rPr>
          <w:rFonts w:ascii="Arial" w:hAnsi="Arial" w:cs="Arial"/>
          <w:sz w:val="22"/>
        </w:rPr>
      </w:pPr>
      <w:r w:rsidRPr="001559FF">
        <w:rPr>
          <w:rFonts w:ascii="Arial" w:hAnsi="Arial" w:cs="Arial"/>
          <w:sz w:val="22"/>
        </w:rPr>
        <w:t>Overview of the company………………………………………………………</w:t>
      </w:r>
      <w:r>
        <w:rPr>
          <w:rFonts w:ascii="Arial" w:hAnsi="Arial" w:cs="Arial"/>
          <w:sz w:val="22"/>
        </w:rPr>
        <w:t>…</w:t>
      </w:r>
      <w:r w:rsidRPr="001559FF">
        <w:rPr>
          <w:rFonts w:ascii="Arial" w:hAnsi="Arial" w:cs="Arial"/>
          <w:sz w:val="22"/>
        </w:rPr>
        <w:t>..</w:t>
      </w:r>
      <w:r w:rsidR="00DF2FBC">
        <w:rPr>
          <w:rFonts w:ascii="Arial" w:hAnsi="Arial" w:cs="Arial"/>
          <w:sz w:val="22"/>
        </w:rPr>
        <w:t>4</w:t>
      </w:r>
    </w:p>
    <w:p w14:paraId="04051D0E" w14:textId="448572E2" w:rsidR="00421859" w:rsidRDefault="00D97A81" w:rsidP="00836CBC">
      <w:pPr>
        <w:pStyle w:val="ListParagraph"/>
        <w:numPr>
          <w:ilvl w:val="1"/>
          <w:numId w:val="6"/>
        </w:numPr>
        <w:jc w:val="left"/>
        <w:rPr>
          <w:rFonts w:ascii="Arial" w:hAnsi="Arial" w:cs="Arial"/>
          <w:sz w:val="22"/>
        </w:rPr>
      </w:pPr>
      <w:r w:rsidRPr="00836CBC">
        <w:rPr>
          <w:rFonts w:ascii="Arial" w:hAnsi="Arial" w:cs="Arial"/>
          <w:sz w:val="22"/>
        </w:rPr>
        <w:t>Influence of covid-19 on Amazon………………………………</w:t>
      </w:r>
      <w:r w:rsidR="00836CBC">
        <w:rPr>
          <w:rFonts w:ascii="Arial" w:hAnsi="Arial" w:cs="Arial"/>
          <w:sz w:val="22"/>
        </w:rPr>
        <w:t>…..</w:t>
      </w:r>
      <w:r w:rsidRPr="00836CBC">
        <w:rPr>
          <w:rFonts w:ascii="Arial" w:hAnsi="Arial" w:cs="Arial"/>
          <w:sz w:val="22"/>
        </w:rPr>
        <w:t>………</w:t>
      </w:r>
      <w:r w:rsidR="005727E4" w:rsidRPr="00836CBC">
        <w:rPr>
          <w:rFonts w:ascii="Arial" w:hAnsi="Arial" w:cs="Arial"/>
          <w:sz w:val="22"/>
        </w:rPr>
        <w:t>…</w:t>
      </w:r>
      <w:r w:rsidRPr="00836CBC">
        <w:rPr>
          <w:rFonts w:ascii="Arial" w:hAnsi="Arial" w:cs="Arial"/>
          <w:sz w:val="22"/>
        </w:rPr>
        <w:t>…..</w:t>
      </w:r>
      <w:r w:rsidR="00B32676">
        <w:rPr>
          <w:rFonts w:ascii="Arial" w:hAnsi="Arial" w:cs="Arial"/>
          <w:sz w:val="22"/>
        </w:rPr>
        <w:t>4</w:t>
      </w:r>
    </w:p>
    <w:p w14:paraId="223F6AD8" w14:textId="4A552B72" w:rsidR="00836CBC" w:rsidRDefault="00836CBC" w:rsidP="00836CBC">
      <w:pPr>
        <w:pStyle w:val="ListParagraph"/>
        <w:numPr>
          <w:ilvl w:val="0"/>
          <w:numId w:val="6"/>
        </w:numPr>
        <w:jc w:val="left"/>
        <w:rPr>
          <w:rFonts w:ascii="Arial" w:hAnsi="Arial" w:cs="Arial"/>
          <w:b/>
          <w:bCs/>
          <w:sz w:val="22"/>
        </w:rPr>
      </w:pPr>
      <w:r w:rsidRPr="00836CBC">
        <w:rPr>
          <w:rFonts w:ascii="Arial" w:hAnsi="Arial" w:cs="Arial"/>
          <w:b/>
          <w:bCs/>
          <w:sz w:val="22"/>
        </w:rPr>
        <w:t>SECI model</w:t>
      </w:r>
      <w:r>
        <w:rPr>
          <w:rFonts w:ascii="Arial" w:hAnsi="Arial" w:cs="Arial"/>
          <w:b/>
          <w:bCs/>
          <w:sz w:val="22"/>
        </w:rPr>
        <w:t>………………………………………………………………………………….</w:t>
      </w:r>
      <w:r w:rsidR="00B32676">
        <w:rPr>
          <w:rFonts w:ascii="Arial" w:hAnsi="Arial" w:cs="Arial"/>
          <w:b/>
          <w:bCs/>
          <w:sz w:val="22"/>
        </w:rPr>
        <w:t>5</w:t>
      </w:r>
    </w:p>
    <w:p w14:paraId="7310D484" w14:textId="0013DC0F" w:rsidR="00C22942" w:rsidRDefault="00732085" w:rsidP="00C22942">
      <w:pPr>
        <w:pStyle w:val="ListParagraph"/>
        <w:numPr>
          <w:ilvl w:val="1"/>
          <w:numId w:val="6"/>
        </w:numPr>
        <w:jc w:val="left"/>
        <w:rPr>
          <w:rFonts w:ascii="Arial" w:hAnsi="Arial" w:cs="Arial"/>
          <w:sz w:val="22"/>
        </w:rPr>
      </w:pPr>
      <w:r>
        <w:rPr>
          <w:rFonts w:ascii="Arial" w:hAnsi="Arial" w:cs="Arial"/>
          <w:sz w:val="22"/>
        </w:rPr>
        <w:t>Amazon knowledge management……………………………………………….</w:t>
      </w:r>
      <w:r w:rsidR="006428F5">
        <w:rPr>
          <w:rFonts w:ascii="Arial" w:hAnsi="Arial" w:cs="Arial"/>
          <w:sz w:val="22"/>
        </w:rPr>
        <w:t>..</w:t>
      </w:r>
      <w:r w:rsidR="00160ADD">
        <w:rPr>
          <w:rFonts w:ascii="Arial" w:hAnsi="Arial" w:cs="Arial"/>
          <w:sz w:val="22"/>
        </w:rPr>
        <w:t>6</w:t>
      </w:r>
    </w:p>
    <w:p w14:paraId="5CFA9AF7" w14:textId="5E05984C" w:rsidR="00C04459" w:rsidRDefault="00C04459" w:rsidP="00C22942">
      <w:pPr>
        <w:pStyle w:val="ListParagraph"/>
        <w:numPr>
          <w:ilvl w:val="1"/>
          <w:numId w:val="6"/>
        </w:numPr>
        <w:jc w:val="left"/>
        <w:rPr>
          <w:rFonts w:ascii="Arial" w:hAnsi="Arial" w:cs="Arial"/>
          <w:sz w:val="22"/>
        </w:rPr>
      </w:pPr>
      <w:r>
        <w:rPr>
          <w:rFonts w:ascii="Arial" w:hAnsi="Arial" w:cs="Arial"/>
          <w:sz w:val="22"/>
        </w:rPr>
        <w:t>One portal one interface</w:t>
      </w:r>
      <w:r w:rsidR="006428F5">
        <w:rPr>
          <w:rFonts w:ascii="Arial" w:hAnsi="Arial" w:cs="Arial"/>
          <w:sz w:val="22"/>
        </w:rPr>
        <w:t>……………………………………………………………</w:t>
      </w:r>
      <w:r w:rsidR="00160ADD">
        <w:rPr>
          <w:rFonts w:ascii="Arial" w:hAnsi="Arial" w:cs="Arial"/>
          <w:sz w:val="22"/>
        </w:rPr>
        <w:t>7</w:t>
      </w:r>
    </w:p>
    <w:p w14:paraId="3AFDDBA4" w14:textId="22AC64F3" w:rsidR="006428F5" w:rsidRPr="006428F5" w:rsidRDefault="000435D0" w:rsidP="006428F5">
      <w:pPr>
        <w:pStyle w:val="ListParagraph"/>
        <w:numPr>
          <w:ilvl w:val="1"/>
          <w:numId w:val="6"/>
        </w:numPr>
        <w:jc w:val="left"/>
        <w:rPr>
          <w:rFonts w:ascii="Arial" w:hAnsi="Arial" w:cs="Arial"/>
          <w:sz w:val="22"/>
        </w:rPr>
      </w:pPr>
      <w:r>
        <w:rPr>
          <w:rFonts w:ascii="Arial" w:hAnsi="Arial" w:cs="Arial"/>
          <w:sz w:val="22"/>
        </w:rPr>
        <w:t>Consistent presentation</w:t>
      </w:r>
      <w:r w:rsidR="006428F5">
        <w:rPr>
          <w:rFonts w:ascii="Arial" w:hAnsi="Arial" w:cs="Arial"/>
          <w:sz w:val="22"/>
        </w:rPr>
        <w:t>………………………</w:t>
      </w:r>
      <w:r w:rsidR="007066C2">
        <w:rPr>
          <w:rFonts w:ascii="Arial" w:hAnsi="Arial" w:cs="Arial"/>
          <w:sz w:val="22"/>
        </w:rPr>
        <w:t>.</w:t>
      </w:r>
      <w:r w:rsidR="006428F5">
        <w:rPr>
          <w:rFonts w:ascii="Arial" w:hAnsi="Arial" w:cs="Arial"/>
          <w:sz w:val="22"/>
        </w:rPr>
        <w:t>……………………………………</w:t>
      </w:r>
      <w:r w:rsidR="00E2775E">
        <w:rPr>
          <w:rFonts w:ascii="Arial" w:hAnsi="Arial" w:cs="Arial"/>
          <w:sz w:val="22"/>
        </w:rPr>
        <w:t>7</w:t>
      </w:r>
    </w:p>
    <w:p w14:paraId="6ECC78E8" w14:textId="3C945C79" w:rsidR="000435D0" w:rsidRDefault="000435D0" w:rsidP="00C22942">
      <w:pPr>
        <w:pStyle w:val="ListParagraph"/>
        <w:numPr>
          <w:ilvl w:val="1"/>
          <w:numId w:val="6"/>
        </w:numPr>
        <w:jc w:val="left"/>
        <w:rPr>
          <w:rFonts w:ascii="Arial" w:hAnsi="Arial" w:cs="Arial"/>
          <w:sz w:val="22"/>
        </w:rPr>
      </w:pPr>
      <w:r>
        <w:rPr>
          <w:rFonts w:ascii="Arial" w:hAnsi="Arial" w:cs="Arial"/>
          <w:sz w:val="22"/>
        </w:rPr>
        <w:t xml:space="preserve">Modular </w:t>
      </w:r>
      <w:r w:rsidR="00FD1EBA">
        <w:rPr>
          <w:rFonts w:ascii="Arial" w:hAnsi="Arial" w:cs="Arial"/>
          <w:sz w:val="22"/>
        </w:rPr>
        <w:t>content</w:t>
      </w:r>
      <w:r w:rsidR="006428F5">
        <w:rPr>
          <w:rFonts w:ascii="Arial" w:hAnsi="Arial" w:cs="Arial"/>
          <w:sz w:val="22"/>
        </w:rPr>
        <w:t>………………………………</w:t>
      </w:r>
      <w:r w:rsidR="007066C2">
        <w:rPr>
          <w:rFonts w:ascii="Arial" w:hAnsi="Arial" w:cs="Arial"/>
          <w:sz w:val="22"/>
        </w:rPr>
        <w:t>.</w:t>
      </w:r>
      <w:r w:rsidR="006428F5">
        <w:rPr>
          <w:rFonts w:ascii="Arial" w:hAnsi="Arial" w:cs="Arial"/>
          <w:sz w:val="22"/>
        </w:rPr>
        <w:t>…………………………………….</w:t>
      </w:r>
      <w:r w:rsidR="00E2775E">
        <w:rPr>
          <w:rFonts w:ascii="Arial" w:hAnsi="Arial" w:cs="Arial"/>
          <w:sz w:val="22"/>
        </w:rPr>
        <w:t>7</w:t>
      </w:r>
    </w:p>
    <w:p w14:paraId="26364A3A" w14:textId="4AA993B2" w:rsidR="002876C9" w:rsidRPr="002876C9" w:rsidRDefault="002876C9" w:rsidP="002876C9">
      <w:pPr>
        <w:pStyle w:val="ListParagraph"/>
        <w:numPr>
          <w:ilvl w:val="1"/>
          <w:numId w:val="6"/>
        </w:numPr>
        <w:rPr>
          <w:rFonts w:ascii="Arial" w:hAnsi="Arial" w:cs="Arial"/>
          <w:sz w:val="22"/>
        </w:rPr>
      </w:pPr>
      <w:r w:rsidRPr="002876C9">
        <w:rPr>
          <w:rFonts w:ascii="Arial" w:hAnsi="Arial" w:cs="Arial"/>
          <w:sz w:val="22"/>
        </w:rPr>
        <w:t>Circulated upstream content formation</w:t>
      </w:r>
      <w:r w:rsidR="006428F5">
        <w:rPr>
          <w:rFonts w:ascii="Arial" w:hAnsi="Arial" w:cs="Arial"/>
          <w:sz w:val="22"/>
        </w:rPr>
        <w:t>………</w:t>
      </w:r>
      <w:r w:rsidR="007066C2">
        <w:rPr>
          <w:rFonts w:ascii="Arial" w:hAnsi="Arial" w:cs="Arial"/>
          <w:sz w:val="22"/>
        </w:rPr>
        <w:t>.</w:t>
      </w:r>
      <w:r w:rsidR="006428F5">
        <w:rPr>
          <w:rFonts w:ascii="Arial" w:hAnsi="Arial" w:cs="Arial"/>
          <w:sz w:val="22"/>
        </w:rPr>
        <w:t>…………………………………..</w:t>
      </w:r>
      <w:r w:rsidR="00E2775E">
        <w:rPr>
          <w:rFonts w:ascii="Arial" w:hAnsi="Arial" w:cs="Arial"/>
          <w:sz w:val="22"/>
        </w:rPr>
        <w:t>7</w:t>
      </w:r>
    </w:p>
    <w:p w14:paraId="25875524" w14:textId="2DB971DB" w:rsidR="00FD1EBA" w:rsidRDefault="006428F5" w:rsidP="00C22942">
      <w:pPr>
        <w:pStyle w:val="ListParagraph"/>
        <w:numPr>
          <w:ilvl w:val="1"/>
          <w:numId w:val="6"/>
        </w:numPr>
        <w:jc w:val="left"/>
        <w:rPr>
          <w:rFonts w:ascii="Arial" w:hAnsi="Arial" w:cs="Arial"/>
          <w:sz w:val="22"/>
        </w:rPr>
      </w:pPr>
      <w:r>
        <w:rPr>
          <w:rFonts w:ascii="Arial" w:hAnsi="Arial" w:cs="Arial"/>
          <w:sz w:val="22"/>
        </w:rPr>
        <w:t>P</w:t>
      </w:r>
      <w:r w:rsidR="002876C9">
        <w:rPr>
          <w:rFonts w:ascii="Arial" w:hAnsi="Arial" w:cs="Arial"/>
          <w:sz w:val="22"/>
        </w:rPr>
        <w:t>ersonalization</w:t>
      </w:r>
      <w:r>
        <w:rPr>
          <w:rFonts w:ascii="Arial" w:hAnsi="Arial" w:cs="Arial"/>
          <w:sz w:val="22"/>
        </w:rPr>
        <w:t>……………………………………………………………………</w:t>
      </w:r>
      <w:r w:rsidR="00E2775E">
        <w:rPr>
          <w:rFonts w:ascii="Arial" w:hAnsi="Arial" w:cs="Arial"/>
          <w:sz w:val="22"/>
        </w:rPr>
        <w:t>…</w:t>
      </w:r>
      <w:r w:rsidR="00596244">
        <w:rPr>
          <w:rFonts w:ascii="Arial" w:hAnsi="Arial" w:cs="Arial"/>
          <w:sz w:val="22"/>
        </w:rPr>
        <w:t>8</w:t>
      </w:r>
    </w:p>
    <w:p w14:paraId="6F5AE5BB" w14:textId="4699C157" w:rsidR="00F923B4" w:rsidRDefault="00E2775E" w:rsidP="00C22942">
      <w:pPr>
        <w:pStyle w:val="ListParagraph"/>
        <w:numPr>
          <w:ilvl w:val="1"/>
          <w:numId w:val="6"/>
        </w:numPr>
        <w:jc w:val="left"/>
        <w:rPr>
          <w:rFonts w:ascii="Arial" w:hAnsi="Arial" w:cs="Arial"/>
          <w:sz w:val="22"/>
        </w:rPr>
      </w:pPr>
      <w:r>
        <w:rPr>
          <w:rFonts w:ascii="Arial" w:hAnsi="Arial" w:cs="Arial"/>
          <w:sz w:val="22"/>
        </w:rPr>
        <w:t>C</w:t>
      </w:r>
      <w:r w:rsidR="000F32C1">
        <w:rPr>
          <w:rFonts w:ascii="Arial" w:hAnsi="Arial" w:cs="Arial"/>
          <w:sz w:val="22"/>
        </w:rPr>
        <w:t>rowdsou</w:t>
      </w:r>
      <w:r>
        <w:rPr>
          <w:rFonts w:ascii="Arial" w:hAnsi="Arial" w:cs="Arial"/>
          <w:sz w:val="22"/>
        </w:rPr>
        <w:t>rcing………………………………………………………………………8</w:t>
      </w:r>
    </w:p>
    <w:p w14:paraId="139B0F5C" w14:textId="0D7CCF40" w:rsidR="00E2775E" w:rsidRDefault="00291877" w:rsidP="00C22942">
      <w:pPr>
        <w:pStyle w:val="ListParagraph"/>
        <w:numPr>
          <w:ilvl w:val="1"/>
          <w:numId w:val="6"/>
        </w:numPr>
        <w:jc w:val="left"/>
        <w:rPr>
          <w:rFonts w:ascii="Arial" w:hAnsi="Arial" w:cs="Arial"/>
          <w:sz w:val="22"/>
        </w:rPr>
      </w:pPr>
      <w:r>
        <w:rPr>
          <w:rFonts w:ascii="Arial" w:hAnsi="Arial" w:cs="Arial"/>
          <w:sz w:val="22"/>
        </w:rPr>
        <w:t>Mobility……………………………………………………………………………….8</w:t>
      </w:r>
    </w:p>
    <w:p w14:paraId="082785BF" w14:textId="1ACDEAAB" w:rsidR="00291877" w:rsidRDefault="00291877" w:rsidP="00C22942">
      <w:pPr>
        <w:pStyle w:val="ListParagraph"/>
        <w:numPr>
          <w:ilvl w:val="1"/>
          <w:numId w:val="6"/>
        </w:numPr>
        <w:jc w:val="left"/>
        <w:rPr>
          <w:rFonts w:ascii="Arial" w:hAnsi="Arial" w:cs="Arial"/>
          <w:sz w:val="22"/>
        </w:rPr>
      </w:pPr>
      <w:r>
        <w:rPr>
          <w:rFonts w:ascii="Arial" w:hAnsi="Arial" w:cs="Arial"/>
          <w:sz w:val="22"/>
        </w:rPr>
        <w:t>Abundant online help……………………………………………………………….8</w:t>
      </w:r>
    </w:p>
    <w:p w14:paraId="68B05B10" w14:textId="6693F033" w:rsidR="0081218F" w:rsidRDefault="0081218F" w:rsidP="00C22942">
      <w:pPr>
        <w:pStyle w:val="ListParagraph"/>
        <w:numPr>
          <w:ilvl w:val="1"/>
          <w:numId w:val="6"/>
        </w:numPr>
        <w:jc w:val="left"/>
        <w:rPr>
          <w:rFonts w:ascii="Arial" w:hAnsi="Arial" w:cs="Arial"/>
          <w:sz w:val="22"/>
        </w:rPr>
      </w:pPr>
      <w:r>
        <w:rPr>
          <w:rFonts w:ascii="Arial" w:hAnsi="Arial" w:cs="Arial"/>
          <w:sz w:val="22"/>
        </w:rPr>
        <w:t>Performance-centered…………………………</w:t>
      </w:r>
      <w:r w:rsidR="007066C2">
        <w:rPr>
          <w:rFonts w:ascii="Arial" w:hAnsi="Arial" w:cs="Arial"/>
          <w:sz w:val="22"/>
        </w:rPr>
        <w:t>.</w:t>
      </w:r>
      <w:r>
        <w:rPr>
          <w:rFonts w:ascii="Arial" w:hAnsi="Arial" w:cs="Arial"/>
          <w:sz w:val="22"/>
        </w:rPr>
        <w:t>…………………………………..9</w:t>
      </w:r>
    </w:p>
    <w:p w14:paraId="6BB1FCCC" w14:textId="537EEBB4" w:rsidR="0081218F" w:rsidRDefault="0081218F" w:rsidP="00C22942">
      <w:pPr>
        <w:pStyle w:val="ListParagraph"/>
        <w:numPr>
          <w:ilvl w:val="1"/>
          <w:numId w:val="6"/>
        </w:numPr>
        <w:jc w:val="left"/>
        <w:rPr>
          <w:rFonts w:ascii="Arial" w:hAnsi="Arial" w:cs="Arial"/>
          <w:sz w:val="22"/>
        </w:rPr>
      </w:pPr>
      <w:r>
        <w:rPr>
          <w:rFonts w:ascii="Arial" w:hAnsi="Arial" w:cs="Arial"/>
          <w:sz w:val="22"/>
        </w:rPr>
        <w:t xml:space="preserve">Compact </w:t>
      </w:r>
      <w:r w:rsidR="00FB0773">
        <w:rPr>
          <w:rFonts w:ascii="Arial" w:hAnsi="Arial" w:cs="Arial"/>
          <w:sz w:val="22"/>
        </w:rPr>
        <w:t>servicing…………………………………………………………………..9</w:t>
      </w:r>
    </w:p>
    <w:p w14:paraId="4725371A" w14:textId="406F7D3C" w:rsidR="00FB0773" w:rsidRDefault="00FB0773" w:rsidP="00C22942">
      <w:pPr>
        <w:pStyle w:val="ListParagraph"/>
        <w:numPr>
          <w:ilvl w:val="1"/>
          <w:numId w:val="6"/>
        </w:numPr>
        <w:jc w:val="left"/>
        <w:rPr>
          <w:rFonts w:ascii="Arial" w:hAnsi="Arial" w:cs="Arial"/>
          <w:sz w:val="22"/>
        </w:rPr>
      </w:pPr>
      <w:r>
        <w:rPr>
          <w:rFonts w:ascii="Arial" w:hAnsi="Arial" w:cs="Arial"/>
          <w:sz w:val="22"/>
        </w:rPr>
        <w:t>Response…………………………………………………………………………….9</w:t>
      </w:r>
    </w:p>
    <w:p w14:paraId="102437DF" w14:textId="50782839" w:rsidR="00FB0773" w:rsidRDefault="00A537E9" w:rsidP="00C22942">
      <w:pPr>
        <w:pStyle w:val="ListParagraph"/>
        <w:numPr>
          <w:ilvl w:val="1"/>
          <w:numId w:val="6"/>
        </w:numPr>
        <w:jc w:val="left"/>
        <w:rPr>
          <w:rFonts w:ascii="Arial" w:hAnsi="Arial" w:cs="Arial"/>
          <w:sz w:val="22"/>
        </w:rPr>
      </w:pPr>
      <w:r>
        <w:rPr>
          <w:rFonts w:ascii="Arial" w:hAnsi="Arial" w:cs="Arial"/>
          <w:sz w:val="22"/>
        </w:rPr>
        <w:t>Subscriptions, alerts and reminders………………………………………………9</w:t>
      </w:r>
    </w:p>
    <w:p w14:paraId="75EFA3BE" w14:textId="5B1D7862" w:rsidR="00A537E9" w:rsidRDefault="00A537E9" w:rsidP="00C22942">
      <w:pPr>
        <w:pStyle w:val="ListParagraph"/>
        <w:numPr>
          <w:ilvl w:val="1"/>
          <w:numId w:val="6"/>
        </w:numPr>
        <w:jc w:val="left"/>
        <w:rPr>
          <w:rFonts w:ascii="Arial" w:hAnsi="Arial" w:cs="Arial"/>
          <w:sz w:val="22"/>
        </w:rPr>
      </w:pPr>
      <w:r>
        <w:rPr>
          <w:rFonts w:ascii="Arial" w:hAnsi="Arial" w:cs="Arial"/>
          <w:sz w:val="22"/>
        </w:rPr>
        <w:t xml:space="preserve">Easy </w:t>
      </w:r>
      <w:r w:rsidR="00517747">
        <w:rPr>
          <w:rFonts w:ascii="Arial" w:hAnsi="Arial" w:cs="Arial"/>
          <w:sz w:val="22"/>
        </w:rPr>
        <w:t>and consistent transactions………………………………………………….9</w:t>
      </w:r>
    </w:p>
    <w:p w14:paraId="14A02ABC" w14:textId="71174602" w:rsidR="00517747" w:rsidRDefault="00AD367E" w:rsidP="00517747">
      <w:pPr>
        <w:pStyle w:val="ListParagraph"/>
        <w:numPr>
          <w:ilvl w:val="0"/>
          <w:numId w:val="6"/>
        </w:numPr>
        <w:jc w:val="left"/>
        <w:rPr>
          <w:rFonts w:ascii="Arial" w:hAnsi="Arial" w:cs="Arial"/>
          <w:b/>
          <w:bCs/>
          <w:sz w:val="22"/>
        </w:rPr>
      </w:pPr>
      <w:r>
        <w:rPr>
          <w:rFonts w:ascii="Arial" w:hAnsi="Arial" w:cs="Arial"/>
          <w:b/>
          <w:bCs/>
          <w:sz w:val="22"/>
        </w:rPr>
        <w:t>Critical analysis of information system……………………………………………….10</w:t>
      </w:r>
    </w:p>
    <w:p w14:paraId="24E5BA55" w14:textId="5EF51C50" w:rsidR="00ED0D93" w:rsidRDefault="00ED0D93" w:rsidP="00517747">
      <w:pPr>
        <w:pStyle w:val="ListParagraph"/>
        <w:numPr>
          <w:ilvl w:val="0"/>
          <w:numId w:val="6"/>
        </w:numPr>
        <w:jc w:val="left"/>
        <w:rPr>
          <w:rFonts w:ascii="Arial" w:hAnsi="Arial" w:cs="Arial"/>
          <w:b/>
          <w:bCs/>
          <w:sz w:val="22"/>
        </w:rPr>
      </w:pPr>
      <w:r>
        <w:rPr>
          <w:rFonts w:ascii="Arial" w:hAnsi="Arial" w:cs="Arial"/>
          <w:b/>
          <w:bCs/>
          <w:sz w:val="22"/>
        </w:rPr>
        <w:t>Potential knowledge management challenges………………………………………1</w:t>
      </w:r>
      <w:r w:rsidR="00780CA7">
        <w:rPr>
          <w:rFonts w:ascii="Arial" w:hAnsi="Arial" w:cs="Arial"/>
          <w:b/>
          <w:bCs/>
          <w:sz w:val="22"/>
        </w:rPr>
        <w:t>4</w:t>
      </w:r>
    </w:p>
    <w:p w14:paraId="05A438A3" w14:textId="0F8D5640" w:rsidR="006413B3" w:rsidRDefault="00E91629" w:rsidP="006413B3">
      <w:pPr>
        <w:pStyle w:val="ListParagraph"/>
        <w:numPr>
          <w:ilvl w:val="1"/>
          <w:numId w:val="6"/>
        </w:numPr>
        <w:jc w:val="left"/>
        <w:rPr>
          <w:rFonts w:ascii="Arial" w:hAnsi="Arial" w:cs="Arial"/>
          <w:sz w:val="22"/>
        </w:rPr>
      </w:pPr>
      <w:r>
        <w:rPr>
          <w:rFonts w:ascii="Arial" w:hAnsi="Arial" w:cs="Arial"/>
          <w:sz w:val="22"/>
        </w:rPr>
        <w:t>Motivating and retaining employees……………………………………………..1</w:t>
      </w:r>
      <w:r w:rsidR="00780CA7">
        <w:rPr>
          <w:rFonts w:ascii="Arial" w:hAnsi="Arial" w:cs="Arial"/>
          <w:sz w:val="22"/>
        </w:rPr>
        <w:t>4</w:t>
      </w:r>
    </w:p>
    <w:p w14:paraId="35B57EC9" w14:textId="7BAE027A" w:rsidR="00E91629" w:rsidRDefault="00C346F9" w:rsidP="006413B3">
      <w:pPr>
        <w:pStyle w:val="ListParagraph"/>
        <w:numPr>
          <w:ilvl w:val="1"/>
          <w:numId w:val="6"/>
        </w:numPr>
        <w:jc w:val="left"/>
        <w:rPr>
          <w:rFonts w:ascii="Arial" w:hAnsi="Arial" w:cs="Arial"/>
          <w:sz w:val="22"/>
        </w:rPr>
      </w:pPr>
      <w:r>
        <w:rPr>
          <w:rFonts w:ascii="Arial" w:hAnsi="Arial" w:cs="Arial"/>
          <w:sz w:val="22"/>
        </w:rPr>
        <w:t>Contribution to knowledge………………………………………………………..1</w:t>
      </w:r>
      <w:r w:rsidR="00780CA7">
        <w:rPr>
          <w:rFonts w:ascii="Arial" w:hAnsi="Arial" w:cs="Arial"/>
          <w:sz w:val="22"/>
        </w:rPr>
        <w:t>4</w:t>
      </w:r>
    </w:p>
    <w:p w14:paraId="435FC736" w14:textId="2BC05AFF" w:rsidR="00C346F9" w:rsidRDefault="003859F4" w:rsidP="006413B3">
      <w:pPr>
        <w:pStyle w:val="ListParagraph"/>
        <w:numPr>
          <w:ilvl w:val="1"/>
          <w:numId w:val="6"/>
        </w:numPr>
        <w:jc w:val="left"/>
        <w:rPr>
          <w:rFonts w:ascii="Arial" w:hAnsi="Arial" w:cs="Arial"/>
          <w:sz w:val="22"/>
        </w:rPr>
      </w:pPr>
      <w:r>
        <w:rPr>
          <w:rFonts w:ascii="Arial" w:hAnsi="Arial" w:cs="Arial"/>
          <w:sz w:val="22"/>
        </w:rPr>
        <w:t>Safety.............................................................................................................1</w:t>
      </w:r>
      <w:r w:rsidR="00780CA7">
        <w:rPr>
          <w:rFonts w:ascii="Arial" w:hAnsi="Arial" w:cs="Arial"/>
          <w:sz w:val="22"/>
        </w:rPr>
        <w:t>4</w:t>
      </w:r>
    </w:p>
    <w:p w14:paraId="5E2DE7A6" w14:textId="118D8AA1" w:rsidR="003859F4" w:rsidRDefault="003859F4" w:rsidP="006413B3">
      <w:pPr>
        <w:pStyle w:val="ListParagraph"/>
        <w:numPr>
          <w:ilvl w:val="1"/>
          <w:numId w:val="6"/>
        </w:numPr>
        <w:jc w:val="left"/>
        <w:rPr>
          <w:rFonts w:ascii="Arial" w:hAnsi="Arial" w:cs="Arial"/>
          <w:sz w:val="22"/>
        </w:rPr>
      </w:pPr>
      <w:r>
        <w:rPr>
          <w:rFonts w:ascii="Arial" w:hAnsi="Arial" w:cs="Arial"/>
          <w:sz w:val="22"/>
        </w:rPr>
        <w:t>Keeping shred data current and accurate………………………………………1</w:t>
      </w:r>
      <w:r w:rsidR="00780CA7">
        <w:rPr>
          <w:rFonts w:ascii="Arial" w:hAnsi="Arial" w:cs="Arial"/>
          <w:sz w:val="22"/>
        </w:rPr>
        <w:t>4</w:t>
      </w:r>
    </w:p>
    <w:p w14:paraId="4F0B2862" w14:textId="2AAE8480" w:rsidR="003859F4" w:rsidRDefault="0053016C" w:rsidP="006413B3">
      <w:pPr>
        <w:pStyle w:val="ListParagraph"/>
        <w:numPr>
          <w:ilvl w:val="1"/>
          <w:numId w:val="6"/>
        </w:numPr>
        <w:jc w:val="left"/>
        <w:rPr>
          <w:rFonts w:ascii="Arial" w:hAnsi="Arial" w:cs="Arial"/>
          <w:sz w:val="22"/>
        </w:rPr>
      </w:pPr>
      <w:r>
        <w:rPr>
          <w:rFonts w:ascii="Arial" w:hAnsi="Arial" w:cs="Arial"/>
          <w:sz w:val="22"/>
        </w:rPr>
        <w:t>Effective data interpretation………………………………………………………1</w:t>
      </w:r>
      <w:r w:rsidR="00780CA7">
        <w:rPr>
          <w:rFonts w:ascii="Arial" w:hAnsi="Arial" w:cs="Arial"/>
          <w:sz w:val="22"/>
        </w:rPr>
        <w:t>4</w:t>
      </w:r>
    </w:p>
    <w:p w14:paraId="1C3B45F3" w14:textId="138FEE48" w:rsidR="002C506E" w:rsidRPr="002C506E" w:rsidRDefault="002C506E" w:rsidP="002C506E">
      <w:pPr>
        <w:pStyle w:val="ListParagraph"/>
        <w:numPr>
          <w:ilvl w:val="1"/>
          <w:numId w:val="6"/>
        </w:numPr>
        <w:rPr>
          <w:rFonts w:ascii="Arial" w:hAnsi="Arial" w:cs="Arial"/>
          <w:bCs/>
          <w:sz w:val="22"/>
        </w:rPr>
      </w:pPr>
      <w:r w:rsidRPr="002C506E">
        <w:rPr>
          <w:rFonts w:ascii="Arial" w:hAnsi="Arial" w:cs="Arial"/>
          <w:bCs/>
          <w:sz w:val="22"/>
        </w:rPr>
        <w:t>Who Would Be Responsible for Knowledge Management</w:t>
      </w:r>
      <w:r>
        <w:rPr>
          <w:rFonts w:ascii="Arial" w:hAnsi="Arial" w:cs="Arial"/>
          <w:bCs/>
          <w:sz w:val="22"/>
        </w:rPr>
        <w:t>……………………1</w:t>
      </w:r>
      <w:r w:rsidR="009F56DD">
        <w:rPr>
          <w:rFonts w:ascii="Arial" w:hAnsi="Arial" w:cs="Arial"/>
          <w:bCs/>
          <w:sz w:val="22"/>
        </w:rPr>
        <w:t>5</w:t>
      </w:r>
    </w:p>
    <w:p w14:paraId="13B4FEB9" w14:textId="6894DC1A" w:rsidR="009F56DD" w:rsidRPr="009F56DD" w:rsidRDefault="009F56DD" w:rsidP="009F56DD">
      <w:pPr>
        <w:pStyle w:val="ListParagraph"/>
        <w:numPr>
          <w:ilvl w:val="1"/>
          <w:numId w:val="6"/>
        </w:numPr>
        <w:rPr>
          <w:rFonts w:ascii="Arial" w:hAnsi="Arial" w:cs="Arial"/>
          <w:bCs/>
          <w:sz w:val="22"/>
        </w:rPr>
      </w:pPr>
      <w:r w:rsidRPr="009F56DD">
        <w:rPr>
          <w:rFonts w:ascii="Arial" w:hAnsi="Arial" w:cs="Arial"/>
          <w:bCs/>
          <w:sz w:val="22"/>
        </w:rPr>
        <w:t>Overcoming Collaborative Leadership</w:t>
      </w:r>
      <w:r>
        <w:rPr>
          <w:rFonts w:ascii="Arial" w:hAnsi="Arial" w:cs="Arial"/>
          <w:bCs/>
          <w:sz w:val="22"/>
        </w:rPr>
        <w:t>……………………………</w:t>
      </w:r>
      <w:r w:rsidR="00982CAB">
        <w:rPr>
          <w:rFonts w:ascii="Arial" w:hAnsi="Arial" w:cs="Arial"/>
          <w:bCs/>
          <w:sz w:val="22"/>
        </w:rPr>
        <w:t>.</w:t>
      </w:r>
      <w:r>
        <w:rPr>
          <w:rFonts w:ascii="Arial" w:hAnsi="Arial" w:cs="Arial"/>
          <w:bCs/>
          <w:sz w:val="22"/>
        </w:rPr>
        <w:t>…………….15</w:t>
      </w:r>
    </w:p>
    <w:p w14:paraId="4A2785F8" w14:textId="0BABBB32" w:rsidR="0053016C" w:rsidRDefault="00982CAB" w:rsidP="006413B3">
      <w:pPr>
        <w:pStyle w:val="ListParagraph"/>
        <w:numPr>
          <w:ilvl w:val="1"/>
          <w:numId w:val="6"/>
        </w:numPr>
        <w:jc w:val="left"/>
        <w:rPr>
          <w:rFonts w:ascii="Arial" w:hAnsi="Arial" w:cs="Arial"/>
          <w:sz w:val="22"/>
        </w:rPr>
      </w:pPr>
      <w:r>
        <w:rPr>
          <w:rFonts w:ascii="Arial" w:hAnsi="Arial" w:cs="Arial"/>
          <w:sz w:val="22"/>
        </w:rPr>
        <w:t>Turnover…………………………………………………………………………….1</w:t>
      </w:r>
      <w:r w:rsidR="00780CA7">
        <w:rPr>
          <w:rFonts w:ascii="Arial" w:hAnsi="Arial" w:cs="Arial"/>
          <w:sz w:val="22"/>
        </w:rPr>
        <w:t>5</w:t>
      </w:r>
    </w:p>
    <w:p w14:paraId="385E3CA0" w14:textId="6BB3E212" w:rsidR="003B4F89" w:rsidRPr="003C7BAF" w:rsidRDefault="0018609A" w:rsidP="003B4F89">
      <w:pPr>
        <w:pStyle w:val="ListParagraph"/>
        <w:numPr>
          <w:ilvl w:val="0"/>
          <w:numId w:val="6"/>
        </w:numPr>
        <w:jc w:val="left"/>
        <w:rPr>
          <w:rFonts w:ascii="Arial" w:hAnsi="Arial" w:cs="Arial"/>
          <w:b/>
          <w:bCs/>
          <w:sz w:val="22"/>
        </w:rPr>
      </w:pPr>
      <w:r w:rsidRPr="0018609A">
        <w:rPr>
          <w:rFonts w:ascii="Arial" w:hAnsi="Arial" w:cs="Arial"/>
          <w:b/>
          <w:bCs/>
          <w:sz w:val="22"/>
          <w:lang w:val="en-GB"/>
        </w:rPr>
        <w:t>Recommendations for Amazon to strengthen the knowledge management</w:t>
      </w:r>
      <w:r>
        <w:rPr>
          <w:rFonts w:ascii="Arial" w:hAnsi="Arial" w:cs="Arial"/>
          <w:b/>
          <w:bCs/>
          <w:sz w:val="22"/>
          <w:lang w:val="en-GB"/>
        </w:rPr>
        <w:t>…..1</w:t>
      </w:r>
      <w:r w:rsidR="00780CA7">
        <w:rPr>
          <w:rFonts w:ascii="Arial" w:hAnsi="Arial" w:cs="Arial"/>
          <w:b/>
          <w:bCs/>
          <w:sz w:val="22"/>
          <w:lang w:val="en-GB"/>
        </w:rPr>
        <w:t>5</w:t>
      </w:r>
    </w:p>
    <w:p w14:paraId="6AC22321" w14:textId="51A0E8FF" w:rsidR="003C7BAF" w:rsidRDefault="00D45061" w:rsidP="003B4F89">
      <w:pPr>
        <w:pStyle w:val="ListParagraph"/>
        <w:numPr>
          <w:ilvl w:val="0"/>
          <w:numId w:val="6"/>
        </w:numPr>
        <w:jc w:val="left"/>
        <w:rPr>
          <w:rFonts w:ascii="Arial" w:hAnsi="Arial" w:cs="Arial"/>
          <w:b/>
          <w:bCs/>
          <w:sz w:val="22"/>
        </w:rPr>
      </w:pPr>
      <w:r>
        <w:rPr>
          <w:rFonts w:ascii="Arial" w:hAnsi="Arial" w:cs="Arial"/>
          <w:b/>
          <w:bCs/>
          <w:sz w:val="22"/>
        </w:rPr>
        <w:t>Conclusion</w:t>
      </w:r>
      <w:r w:rsidR="00890344">
        <w:rPr>
          <w:rFonts w:ascii="Arial" w:hAnsi="Arial" w:cs="Arial"/>
          <w:b/>
          <w:bCs/>
          <w:sz w:val="22"/>
        </w:rPr>
        <w:t>…………………………………………………………………………………</w:t>
      </w:r>
      <w:r w:rsidR="002A0CD5">
        <w:rPr>
          <w:rFonts w:ascii="Arial" w:hAnsi="Arial" w:cs="Arial"/>
          <w:b/>
          <w:bCs/>
          <w:sz w:val="22"/>
        </w:rPr>
        <w:t>1</w:t>
      </w:r>
      <w:r w:rsidR="00E45E90">
        <w:rPr>
          <w:rFonts w:ascii="Arial" w:hAnsi="Arial" w:cs="Arial"/>
          <w:b/>
          <w:bCs/>
          <w:sz w:val="22"/>
        </w:rPr>
        <w:t>6</w:t>
      </w:r>
    </w:p>
    <w:p w14:paraId="34496D6B" w14:textId="3EB1807F" w:rsidR="00E45E90" w:rsidRPr="0018609A" w:rsidRDefault="00E45E90" w:rsidP="003B4F89">
      <w:pPr>
        <w:pStyle w:val="ListParagraph"/>
        <w:numPr>
          <w:ilvl w:val="0"/>
          <w:numId w:val="6"/>
        </w:numPr>
        <w:jc w:val="left"/>
        <w:rPr>
          <w:rFonts w:ascii="Arial" w:hAnsi="Arial" w:cs="Arial"/>
          <w:b/>
          <w:bCs/>
          <w:sz w:val="22"/>
        </w:rPr>
      </w:pPr>
      <w:r>
        <w:rPr>
          <w:rFonts w:ascii="Arial" w:hAnsi="Arial" w:cs="Arial"/>
          <w:b/>
          <w:bCs/>
          <w:sz w:val="22"/>
        </w:rPr>
        <w:t>References</w:t>
      </w:r>
      <w:r w:rsidR="00D45061">
        <w:rPr>
          <w:rFonts w:ascii="Arial" w:hAnsi="Arial" w:cs="Arial"/>
          <w:b/>
          <w:bCs/>
          <w:sz w:val="22"/>
        </w:rPr>
        <w:t>...</w:t>
      </w:r>
      <w:r>
        <w:rPr>
          <w:rFonts w:ascii="Arial" w:hAnsi="Arial" w:cs="Arial"/>
          <w:b/>
          <w:bCs/>
          <w:sz w:val="22"/>
        </w:rPr>
        <w:t>……………………………………………………………………………….17</w:t>
      </w:r>
    </w:p>
    <w:p w14:paraId="727EB3E2" w14:textId="01C7D520" w:rsidR="00D263F7" w:rsidRDefault="00D263F7" w:rsidP="00BE706D">
      <w:pPr>
        <w:jc w:val="left"/>
        <w:rPr>
          <w:rFonts w:ascii="Arial" w:hAnsi="Arial" w:cs="Arial"/>
          <w:b/>
          <w:bCs/>
          <w:sz w:val="22"/>
        </w:rPr>
      </w:pPr>
    </w:p>
    <w:p w14:paraId="7C57B2F0" w14:textId="4C932D01" w:rsidR="00D263F7" w:rsidRDefault="00D263F7" w:rsidP="00BE706D">
      <w:pPr>
        <w:jc w:val="left"/>
        <w:rPr>
          <w:rFonts w:ascii="Arial" w:hAnsi="Arial" w:cs="Arial"/>
          <w:b/>
          <w:bCs/>
          <w:sz w:val="22"/>
        </w:rPr>
      </w:pPr>
    </w:p>
    <w:p w14:paraId="45326258" w14:textId="77777777" w:rsidR="007066C2" w:rsidRPr="00BE706D" w:rsidRDefault="007066C2" w:rsidP="00BE706D">
      <w:pPr>
        <w:jc w:val="left"/>
        <w:rPr>
          <w:rFonts w:ascii="Arial" w:hAnsi="Arial" w:cs="Arial"/>
          <w:b/>
          <w:bCs/>
          <w:sz w:val="22"/>
        </w:rPr>
      </w:pPr>
    </w:p>
    <w:p w14:paraId="602287BD" w14:textId="77777777" w:rsidR="001118A6" w:rsidRPr="001118A6" w:rsidRDefault="001118A6" w:rsidP="001118A6">
      <w:pPr>
        <w:pStyle w:val="ListParagraph"/>
        <w:numPr>
          <w:ilvl w:val="0"/>
          <w:numId w:val="5"/>
        </w:numPr>
        <w:rPr>
          <w:rFonts w:ascii="Arial" w:hAnsi="Arial" w:cs="Arial"/>
          <w:b/>
          <w:bCs/>
          <w:sz w:val="22"/>
        </w:rPr>
      </w:pPr>
      <w:r w:rsidRPr="001118A6">
        <w:rPr>
          <w:rFonts w:ascii="Arial" w:hAnsi="Arial" w:cs="Arial"/>
          <w:b/>
          <w:bCs/>
          <w:sz w:val="22"/>
        </w:rPr>
        <w:t xml:space="preserve">Introduction </w:t>
      </w:r>
    </w:p>
    <w:p w14:paraId="0F123351" w14:textId="08698E96" w:rsidR="00DF2FBC" w:rsidRDefault="006463F7" w:rsidP="000C42B9">
      <w:pPr>
        <w:rPr>
          <w:rFonts w:ascii="Arial" w:hAnsi="Arial" w:cs="Arial"/>
          <w:sz w:val="22"/>
        </w:rPr>
      </w:pPr>
      <w:r w:rsidRPr="00D263F7">
        <w:rPr>
          <w:rFonts w:ascii="Arial" w:hAnsi="Arial" w:cs="Arial"/>
          <w:sz w:val="22"/>
        </w:rPr>
        <w:t>Amazon.com, Inc. is typically an American multinational technology headquartered in Seattle, Washington, focused on cloud computing, electronic commerce, digital streaming, and artificial intelligence (</w:t>
      </w:r>
      <w:r w:rsidR="00056BCB">
        <w:rPr>
          <w:rFonts w:ascii="Arial" w:hAnsi="Arial" w:cs="Arial"/>
          <w:sz w:val="22"/>
        </w:rPr>
        <w:t>Hall, 2018)</w:t>
      </w:r>
    </w:p>
    <w:p w14:paraId="11EA9B8B" w14:textId="5CC1BA3A" w:rsidR="00DD4369" w:rsidRPr="00DF2FBC" w:rsidRDefault="006463F7" w:rsidP="000C42B9">
      <w:pPr>
        <w:rPr>
          <w:rFonts w:ascii="Arial" w:hAnsi="Arial" w:cs="Arial"/>
          <w:sz w:val="22"/>
        </w:rPr>
      </w:pPr>
      <w:r w:rsidRPr="00DF2FBC">
        <w:rPr>
          <w:rFonts w:ascii="Arial" w:hAnsi="Arial" w:cs="Arial"/>
          <w:sz w:val="22"/>
        </w:rPr>
        <w:t xml:space="preserve">It is one of the five big businesses in the US IT industry including Apple, Google, Microsoft, and Facebook. The company is known as one of the largest and most significant cultural and economic forces and as the best value brand worldwide. Amazon is renowned for the disruption of well-established markets through technological and mass innovation. </w:t>
      </w:r>
    </w:p>
    <w:p w14:paraId="5CC1CC78" w14:textId="77777777" w:rsidR="00DD4369" w:rsidRDefault="006463F7" w:rsidP="00DC7BB2">
      <w:pPr>
        <w:pStyle w:val="Heading1"/>
        <w:rPr>
          <w:rFonts w:ascii="Arial" w:hAnsi="Arial" w:cs="Arial"/>
          <w:b w:val="0"/>
          <w:bCs/>
          <w:sz w:val="22"/>
          <w:szCs w:val="22"/>
        </w:rPr>
      </w:pPr>
      <w:r w:rsidRPr="00DD4369">
        <w:rPr>
          <w:rFonts w:ascii="Arial" w:hAnsi="Arial" w:cs="Arial"/>
          <w:b w:val="0"/>
          <w:bCs/>
          <w:sz w:val="22"/>
          <w:szCs w:val="22"/>
        </w:rPr>
        <w:t>It is the biggest online marketplace in the world, offering AI assistants and cloud and live-streaming services (</w:t>
      </w:r>
      <w:proofErr w:type="spellStart"/>
      <w:r w:rsidRPr="00DD4369">
        <w:rPr>
          <w:rFonts w:ascii="Arial" w:hAnsi="Arial" w:cs="Arial"/>
          <w:b w:val="0"/>
          <w:bCs/>
          <w:sz w:val="22"/>
          <w:szCs w:val="22"/>
        </w:rPr>
        <w:t>Rikap</w:t>
      </w:r>
      <w:proofErr w:type="spellEnd"/>
      <w:r w:rsidRPr="00DD4369">
        <w:rPr>
          <w:rFonts w:ascii="Arial" w:hAnsi="Arial" w:cs="Arial"/>
          <w:b w:val="0"/>
          <w:bCs/>
          <w:sz w:val="22"/>
          <w:szCs w:val="22"/>
        </w:rPr>
        <w:t xml:space="preserve">, 2020). It is apparent that the pandemic Covid-19 has hugely impacted business all across the world and Amazon is no exception. As lockdown controls have become simpler throughout countries, managers of leading organizations of software and services focus on the lingering effects of the COVID-19 pandemic. </w:t>
      </w:r>
    </w:p>
    <w:p w14:paraId="28855507" w14:textId="77777777" w:rsidR="00DD4369" w:rsidRDefault="006463F7" w:rsidP="00DC7BB2">
      <w:pPr>
        <w:pStyle w:val="Heading1"/>
        <w:rPr>
          <w:rFonts w:ascii="Arial" w:hAnsi="Arial" w:cs="Arial"/>
          <w:b w:val="0"/>
          <w:bCs/>
          <w:sz w:val="22"/>
          <w:szCs w:val="22"/>
        </w:rPr>
      </w:pPr>
      <w:r w:rsidRPr="00DD4369">
        <w:rPr>
          <w:rFonts w:ascii="Arial" w:hAnsi="Arial" w:cs="Arial"/>
          <w:b w:val="0"/>
          <w:bCs/>
          <w:sz w:val="22"/>
          <w:szCs w:val="22"/>
        </w:rPr>
        <w:t>The major changes are greater use of cloud platforms that facilitated numerical transformation, provide the most up-to-date and advanced technology, and a greater appreciation of information management (</w:t>
      </w:r>
      <w:proofErr w:type="spellStart"/>
      <w:r w:rsidRPr="00DD4369">
        <w:rPr>
          <w:rFonts w:ascii="Arial" w:hAnsi="Arial" w:cs="Arial"/>
          <w:b w:val="0"/>
          <w:bCs/>
          <w:sz w:val="22"/>
          <w:szCs w:val="22"/>
        </w:rPr>
        <w:t>Hebibi</w:t>
      </w:r>
      <w:proofErr w:type="spellEnd"/>
      <w:r w:rsidRPr="00DD4369">
        <w:rPr>
          <w:rFonts w:ascii="Arial" w:hAnsi="Arial" w:cs="Arial"/>
          <w:b w:val="0"/>
          <w:bCs/>
          <w:sz w:val="22"/>
          <w:szCs w:val="22"/>
        </w:rPr>
        <w:t xml:space="preserve">, Raimi, and </w:t>
      </w:r>
      <w:proofErr w:type="spellStart"/>
      <w:r w:rsidRPr="00DD4369">
        <w:rPr>
          <w:rFonts w:ascii="Arial" w:hAnsi="Arial" w:cs="Arial"/>
          <w:b w:val="0"/>
          <w:bCs/>
          <w:sz w:val="22"/>
          <w:szCs w:val="22"/>
        </w:rPr>
        <w:t>Milićićević</w:t>
      </w:r>
      <w:proofErr w:type="spellEnd"/>
      <w:r w:rsidRPr="00DD4369">
        <w:rPr>
          <w:rFonts w:ascii="Arial" w:hAnsi="Arial" w:cs="Arial"/>
          <w:b w:val="0"/>
          <w:bCs/>
          <w:sz w:val="22"/>
          <w:szCs w:val="22"/>
        </w:rPr>
        <w:t>, 2019). During this challenging era, knowledge management is typical of key importance for providing customer support.</w:t>
      </w:r>
    </w:p>
    <w:p w14:paraId="27A92FB6" w14:textId="77777777" w:rsidR="00DD4369" w:rsidRDefault="006463F7" w:rsidP="00DC7BB2">
      <w:pPr>
        <w:pStyle w:val="Heading1"/>
        <w:rPr>
          <w:rFonts w:ascii="Arial" w:hAnsi="Arial" w:cs="Arial"/>
          <w:b w:val="0"/>
          <w:bCs/>
          <w:sz w:val="22"/>
          <w:szCs w:val="22"/>
        </w:rPr>
      </w:pPr>
      <w:r w:rsidRPr="00DD4369">
        <w:rPr>
          <w:rFonts w:ascii="Arial" w:hAnsi="Arial" w:cs="Arial"/>
          <w:b w:val="0"/>
          <w:bCs/>
          <w:sz w:val="22"/>
          <w:szCs w:val="22"/>
        </w:rPr>
        <w:t xml:space="preserve"> Therefore, the following study entails a discussion and analysis of the impact of knowledge management for the organization Amazon as well as outlines the importance of Knowledge management theories that are applied for understanding the importance of Knowledge and information system in Amazon for creating knowledge assets and maintaining customer relationship. </w:t>
      </w:r>
    </w:p>
    <w:p w14:paraId="2C994BEC" w14:textId="77777777" w:rsidR="00BE5E92" w:rsidRDefault="006463F7" w:rsidP="00DC7BB2">
      <w:pPr>
        <w:pStyle w:val="Heading1"/>
        <w:rPr>
          <w:rFonts w:ascii="Arial" w:hAnsi="Arial" w:cs="Arial"/>
          <w:b w:val="0"/>
          <w:bCs/>
          <w:sz w:val="22"/>
          <w:szCs w:val="22"/>
        </w:rPr>
      </w:pPr>
      <w:r w:rsidRPr="00DD4369">
        <w:rPr>
          <w:rFonts w:ascii="Arial" w:hAnsi="Arial" w:cs="Arial"/>
          <w:b w:val="0"/>
          <w:bCs/>
          <w:sz w:val="22"/>
          <w:szCs w:val="22"/>
        </w:rPr>
        <w:t xml:space="preserve">Therefore, the SECI model is implemented as the Knowledge management model to understand the four Knowledge dimensions ‘Socialization’, ‘Externalization’, ‘Combination’, and ‘Internalization’(Mahmoud et al., 2018). </w:t>
      </w:r>
    </w:p>
    <w:p w14:paraId="580400EF" w14:textId="680540F1" w:rsidR="006463F7" w:rsidRDefault="006463F7" w:rsidP="00DC7BB2">
      <w:pPr>
        <w:pStyle w:val="Heading1"/>
        <w:rPr>
          <w:rFonts w:ascii="Arial" w:hAnsi="Arial" w:cs="Arial"/>
          <w:b w:val="0"/>
          <w:bCs/>
          <w:sz w:val="22"/>
          <w:szCs w:val="22"/>
        </w:rPr>
      </w:pPr>
      <w:r w:rsidRPr="00DD4369">
        <w:rPr>
          <w:rFonts w:ascii="Arial" w:hAnsi="Arial" w:cs="Arial"/>
          <w:b w:val="0"/>
          <w:bCs/>
          <w:sz w:val="22"/>
          <w:szCs w:val="22"/>
        </w:rPr>
        <w:t>The report also outlines the key knowledge management challenges that Amazon faces owing to the pandemic and provides recommendations that the organization can adopt for strengthening its knowledge management practices.</w:t>
      </w:r>
    </w:p>
    <w:p w14:paraId="0B34B8C1" w14:textId="77777777" w:rsidR="00900598" w:rsidRPr="00900598" w:rsidRDefault="00900598" w:rsidP="00900598"/>
    <w:p w14:paraId="2918A3EE" w14:textId="77777777" w:rsidR="006C6CDE" w:rsidRPr="006C6CDE" w:rsidRDefault="006C6CDE" w:rsidP="006C6CDE">
      <w:pPr>
        <w:rPr>
          <w:rFonts w:ascii="Arial" w:hAnsi="Arial" w:cs="Arial"/>
          <w:sz w:val="22"/>
          <w:szCs w:val="20"/>
        </w:rPr>
      </w:pPr>
      <w:r w:rsidRPr="006C6CDE">
        <w:rPr>
          <w:rFonts w:ascii="Arial" w:hAnsi="Arial" w:cs="Arial"/>
          <w:sz w:val="22"/>
          <w:szCs w:val="20"/>
        </w:rPr>
        <w:t xml:space="preserve">In this report I will show my understandings on how an organization control their information, assess the concept and value of knowledge management, recognize the critical knowledge </w:t>
      </w:r>
      <w:r w:rsidRPr="006C6CDE">
        <w:rPr>
          <w:rFonts w:ascii="Arial" w:hAnsi="Arial" w:cs="Arial"/>
          <w:sz w:val="22"/>
          <w:szCs w:val="20"/>
        </w:rPr>
        <w:lastRenderedPageBreak/>
        <w:t>management processes for organizational growth. Within this report I will show how amazon uses knowledge management in their advantage to have an competitive advantage over the other companies.</w:t>
      </w:r>
    </w:p>
    <w:p w14:paraId="3155B681" w14:textId="77777777" w:rsidR="006C6CDE" w:rsidRPr="006C6CDE" w:rsidRDefault="006C6CDE" w:rsidP="006C6CDE">
      <w:pPr>
        <w:rPr>
          <w:rFonts w:ascii="Arial" w:hAnsi="Arial" w:cs="Arial"/>
          <w:sz w:val="22"/>
          <w:szCs w:val="20"/>
        </w:rPr>
      </w:pPr>
      <w:r w:rsidRPr="006C6CDE">
        <w:rPr>
          <w:rFonts w:ascii="Arial" w:hAnsi="Arial" w:cs="Arial"/>
          <w:sz w:val="22"/>
          <w:szCs w:val="20"/>
        </w:rPr>
        <w:t>Knowledge management has a range of approaches and implementations, and each methodology is unique for each person either being scholar, lecturer or for an entire organization.</w:t>
      </w:r>
    </w:p>
    <w:p w14:paraId="60549D05" w14:textId="77777777" w:rsidR="006C6CDE" w:rsidRPr="006C6CDE" w:rsidRDefault="006C6CDE" w:rsidP="006C6CDE"/>
    <w:p w14:paraId="0694D8F6" w14:textId="1754009B" w:rsidR="00DD4369" w:rsidRDefault="00DD4369" w:rsidP="00DD4369"/>
    <w:p w14:paraId="0CA7E65F" w14:textId="77777777" w:rsidR="00DD4369" w:rsidRPr="00DD4369" w:rsidRDefault="00DD4369" w:rsidP="00DD4369"/>
    <w:p w14:paraId="2CA4AB1D" w14:textId="18AC06EB" w:rsidR="006463F7" w:rsidRPr="002A5962" w:rsidRDefault="006463F7" w:rsidP="006463F7">
      <w:pPr>
        <w:pStyle w:val="Heading1"/>
        <w:rPr>
          <w:rFonts w:ascii="Arial" w:hAnsi="Arial" w:cs="Arial"/>
          <w:sz w:val="22"/>
          <w:szCs w:val="22"/>
        </w:rPr>
      </w:pPr>
      <w:bookmarkStart w:id="0" w:name="_Toc69490433"/>
      <w:r w:rsidRPr="002A5962">
        <w:rPr>
          <w:rFonts w:ascii="Arial" w:hAnsi="Arial" w:cs="Arial"/>
          <w:sz w:val="22"/>
          <w:szCs w:val="22"/>
        </w:rPr>
        <w:t>2. Importance of Knowledge and information system for Amazon for</w:t>
      </w:r>
      <w:r w:rsidR="00876418">
        <w:rPr>
          <w:rFonts w:ascii="Arial" w:hAnsi="Arial" w:cs="Arial"/>
          <w:sz w:val="22"/>
          <w:szCs w:val="22"/>
        </w:rPr>
        <w:t xml:space="preserve"> </w:t>
      </w:r>
      <w:r w:rsidRPr="002A5962">
        <w:rPr>
          <w:rFonts w:ascii="Arial" w:hAnsi="Arial" w:cs="Arial"/>
          <w:sz w:val="22"/>
          <w:szCs w:val="22"/>
        </w:rPr>
        <w:t>maintaining effective customer relationship management and creating knowledge asset</w:t>
      </w:r>
      <w:bookmarkEnd w:id="0"/>
    </w:p>
    <w:p w14:paraId="44454CA7" w14:textId="7247262E" w:rsidR="006463F7" w:rsidRPr="002A5962" w:rsidRDefault="006463F7" w:rsidP="00497309">
      <w:pPr>
        <w:pStyle w:val="ListParagraph"/>
        <w:numPr>
          <w:ilvl w:val="1"/>
          <w:numId w:val="3"/>
        </w:numPr>
        <w:rPr>
          <w:rFonts w:ascii="Arial" w:hAnsi="Arial" w:cs="Arial"/>
          <w:b/>
          <w:sz w:val="22"/>
        </w:rPr>
      </w:pPr>
      <w:r w:rsidRPr="002A5962">
        <w:rPr>
          <w:rFonts w:ascii="Arial" w:hAnsi="Arial" w:cs="Arial"/>
          <w:b/>
          <w:sz w:val="22"/>
        </w:rPr>
        <w:t xml:space="preserve">Overview of the company </w:t>
      </w:r>
    </w:p>
    <w:p w14:paraId="319A89B2" w14:textId="77777777" w:rsidR="006463F7" w:rsidRPr="002A5962" w:rsidRDefault="006463F7" w:rsidP="006463F7">
      <w:pPr>
        <w:rPr>
          <w:rFonts w:ascii="Arial" w:hAnsi="Arial" w:cs="Arial"/>
          <w:sz w:val="22"/>
        </w:rPr>
      </w:pPr>
      <w:r w:rsidRPr="002A5962">
        <w:rPr>
          <w:rFonts w:ascii="Arial" w:hAnsi="Arial" w:cs="Arial"/>
          <w:sz w:val="22"/>
        </w:rPr>
        <w:t xml:space="preserve">Amazon.com has been targeting customers globally over the past two decades. Jeff Bezos created Amazon.com in 1995 (Alfonso </w:t>
      </w:r>
      <w:r w:rsidRPr="002A5962">
        <w:rPr>
          <w:rFonts w:ascii="Arial" w:hAnsi="Arial" w:cs="Arial"/>
          <w:i/>
          <w:sz w:val="22"/>
        </w:rPr>
        <w:t>et al.,</w:t>
      </w:r>
      <w:r w:rsidRPr="002A5962">
        <w:rPr>
          <w:rFonts w:ascii="Arial" w:hAnsi="Arial" w:cs="Arial"/>
          <w:sz w:val="22"/>
        </w:rPr>
        <w:t xml:space="preserve"> 2021). The founders’ vision was to create a virtual shopping mall for bibliophiles. In 2000, “</w:t>
      </w:r>
      <w:proofErr w:type="spellStart"/>
      <w:r w:rsidRPr="002A5962">
        <w:rPr>
          <w:rFonts w:ascii="Arial" w:hAnsi="Arial" w:cs="Arial"/>
          <w:sz w:val="22"/>
        </w:rPr>
        <w:t>Amazon.com”turn</w:t>
      </w:r>
      <w:proofErr w:type="spellEnd"/>
      <w:r w:rsidRPr="002A5962">
        <w:rPr>
          <w:rFonts w:ascii="Arial" w:hAnsi="Arial" w:cs="Arial"/>
          <w:sz w:val="22"/>
        </w:rPr>
        <w:t xml:space="preserve"> out to be a website for sellers and individuals. Amazon.com </w:t>
      </w:r>
      <w:proofErr w:type="spellStart"/>
      <w:r w:rsidRPr="002A5962">
        <w:rPr>
          <w:rFonts w:ascii="Arial" w:hAnsi="Arial" w:cs="Arial"/>
          <w:sz w:val="22"/>
        </w:rPr>
        <w:t>providesfour</w:t>
      </w:r>
      <w:proofErr w:type="spellEnd"/>
      <w:r w:rsidRPr="002A5962">
        <w:rPr>
          <w:rFonts w:ascii="Arial" w:hAnsi="Arial" w:cs="Arial"/>
          <w:sz w:val="22"/>
        </w:rPr>
        <w:t xml:space="preserve"> distinct business segments: shoppers, retailers, businesses, and content producers. Amazon services its customers through the well-known website www.amazon.com. Customers can log in through mobile technology.</w:t>
      </w:r>
    </w:p>
    <w:p w14:paraId="77C2FA03" w14:textId="77777777" w:rsidR="005637AA" w:rsidRPr="005637AA" w:rsidRDefault="005637AA" w:rsidP="005637AA">
      <w:pPr>
        <w:rPr>
          <w:rFonts w:ascii="Arial" w:hAnsi="Arial" w:cs="Arial"/>
          <w:sz w:val="22"/>
          <w:szCs w:val="20"/>
        </w:rPr>
      </w:pPr>
      <w:r w:rsidRPr="005637AA">
        <w:rPr>
          <w:rFonts w:ascii="Arial" w:hAnsi="Arial" w:cs="Arial"/>
          <w:sz w:val="22"/>
          <w:szCs w:val="20"/>
        </w:rPr>
        <w:t>It's among the most prominent e-commerce sites on the internet, as well as one of the most widespread. While it started on a small scale, in a garage, the firm has since gone on to operate on a global scale, hiring thousands of employees.</w:t>
      </w:r>
    </w:p>
    <w:p w14:paraId="6FE2F256" w14:textId="101B6B59" w:rsidR="005637AA" w:rsidRPr="005637AA" w:rsidRDefault="005637AA" w:rsidP="005637AA">
      <w:pPr>
        <w:rPr>
          <w:rFonts w:ascii="Arial" w:hAnsi="Arial" w:cs="Arial"/>
          <w:sz w:val="22"/>
          <w:szCs w:val="20"/>
        </w:rPr>
      </w:pPr>
      <w:r w:rsidRPr="005637AA">
        <w:rPr>
          <w:rFonts w:ascii="Arial" w:hAnsi="Arial" w:cs="Arial"/>
          <w:sz w:val="22"/>
          <w:szCs w:val="20"/>
        </w:rPr>
        <w:t xml:space="preserve">Jeff Bezos founded Amazon.com in 1994. In his early days of starting he ran his business from his garage. Nick </w:t>
      </w:r>
      <w:proofErr w:type="spellStart"/>
      <w:r w:rsidRPr="005637AA">
        <w:rPr>
          <w:rFonts w:ascii="Arial" w:hAnsi="Arial" w:cs="Arial"/>
          <w:sz w:val="22"/>
          <w:szCs w:val="20"/>
        </w:rPr>
        <w:t>Hanauer</w:t>
      </w:r>
      <w:proofErr w:type="spellEnd"/>
      <w:r w:rsidRPr="005637AA">
        <w:rPr>
          <w:rFonts w:ascii="Arial" w:hAnsi="Arial" w:cs="Arial"/>
          <w:sz w:val="22"/>
          <w:szCs w:val="20"/>
        </w:rPr>
        <w:t xml:space="preserve"> had helped Jeff Bezos with the first investment and later on with a larger investment by Tom </w:t>
      </w:r>
      <w:proofErr w:type="spellStart"/>
      <w:r w:rsidRPr="005637AA">
        <w:rPr>
          <w:rFonts w:ascii="Arial" w:hAnsi="Arial" w:cs="Arial"/>
          <w:sz w:val="22"/>
          <w:szCs w:val="20"/>
        </w:rPr>
        <w:t>Alburg</w:t>
      </w:r>
      <w:proofErr w:type="spellEnd"/>
      <w:r w:rsidRPr="005637AA">
        <w:rPr>
          <w:rFonts w:ascii="Arial" w:hAnsi="Arial" w:cs="Arial"/>
          <w:sz w:val="22"/>
          <w:szCs w:val="20"/>
        </w:rPr>
        <w:t>.</w:t>
      </w:r>
    </w:p>
    <w:p w14:paraId="7077C247" w14:textId="77777777" w:rsidR="005637AA" w:rsidRPr="005637AA" w:rsidRDefault="005637AA" w:rsidP="005637AA">
      <w:pPr>
        <w:rPr>
          <w:rFonts w:ascii="Arial" w:hAnsi="Arial" w:cs="Arial"/>
          <w:sz w:val="22"/>
          <w:szCs w:val="20"/>
        </w:rPr>
      </w:pPr>
      <w:r w:rsidRPr="005637AA">
        <w:rPr>
          <w:rFonts w:ascii="Arial" w:hAnsi="Arial" w:cs="Arial"/>
          <w:sz w:val="22"/>
          <w:szCs w:val="20"/>
        </w:rPr>
        <w:t>Amazon.com goal was to transform into an online community, which is just what happened. One of the first functions have been implemented was the capability for consumers to post their own book reviews for all to see.</w:t>
      </w:r>
    </w:p>
    <w:p w14:paraId="3D651381" w14:textId="77777777" w:rsidR="005637AA" w:rsidRPr="005637AA" w:rsidRDefault="005637AA" w:rsidP="005637AA">
      <w:pPr>
        <w:rPr>
          <w:rFonts w:ascii="Arial" w:hAnsi="Arial" w:cs="Arial"/>
          <w:sz w:val="22"/>
          <w:szCs w:val="20"/>
        </w:rPr>
      </w:pPr>
      <w:r w:rsidRPr="005637AA">
        <w:rPr>
          <w:rFonts w:ascii="Arial" w:hAnsi="Arial" w:cs="Arial"/>
          <w:sz w:val="22"/>
          <w:szCs w:val="20"/>
        </w:rPr>
        <w:t>In 1997, Amazon.com began selling videos and songs.</w:t>
      </w:r>
    </w:p>
    <w:p w14:paraId="69AA237D" w14:textId="77777777" w:rsidR="005637AA" w:rsidRPr="005637AA" w:rsidRDefault="005637AA" w:rsidP="005637AA">
      <w:pPr>
        <w:rPr>
          <w:rFonts w:ascii="Arial" w:hAnsi="Arial" w:cs="Arial"/>
          <w:sz w:val="22"/>
          <w:szCs w:val="20"/>
        </w:rPr>
      </w:pPr>
      <w:r w:rsidRPr="005637AA">
        <w:rPr>
          <w:rFonts w:ascii="Arial" w:hAnsi="Arial" w:cs="Arial"/>
          <w:sz w:val="22"/>
          <w:szCs w:val="20"/>
        </w:rPr>
        <w:t>The UK and Germany were successful launches for Amazon's foreign expansion in 1998.</w:t>
      </w:r>
    </w:p>
    <w:p w14:paraId="3F205444" w14:textId="17CDC8B9" w:rsidR="005637AA" w:rsidRPr="005637AA" w:rsidRDefault="005637AA" w:rsidP="005637AA">
      <w:pPr>
        <w:rPr>
          <w:rFonts w:ascii="Arial" w:hAnsi="Arial" w:cs="Arial"/>
          <w:sz w:val="22"/>
          <w:szCs w:val="20"/>
        </w:rPr>
      </w:pPr>
      <w:r w:rsidRPr="005637AA">
        <w:rPr>
          <w:rFonts w:ascii="Arial" w:hAnsi="Arial" w:cs="Arial"/>
          <w:sz w:val="22"/>
          <w:szCs w:val="20"/>
        </w:rPr>
        <w:t>As a result of increased demand, the firm opened four order centers in Fernley, Nevada; Coffey, Kentucky; and Lexington, Kentucky in 1999.</w:t>
      </w:r>
    </w:p>
    <w:p w14:paraId="564D9715" w14:textId="53385184" w:rsidR="005637AA" w:rsidRDefault="005637AA" w:rsidP="005637AA">
      <w:pPr>
        <w:rPr>
          <w:rFonts w:ascii="Arial" w:hAnsi="Arial" w:cs="Arial"/>
          <w:sz w:val="22"/>
          <w:szCs w:val="20"/>
        </w:rPr>
      </w:pPr>
      <w:r w:rsidRPr="005637AA">
        <w:rPr>
          <w:rFonts w:ascii="Arial" w:hAnsi="Arial" w:cs="Arial"/>
          <w:sz w:val="22"/>
          <w:szCs w:val="20"/>
        </w:rPr>
        <w:lastRenderedPageBreak/>
        <w:t xml:space="preserve">Jeffrey Preston Bezos was chosen by Time Magazine as one of the '99 Persons of the Year, dubbing him "the King of </w:t>
      </w:r>
      <w:proofErr w:type="spellStart"/>
      <w:r w:rsidRPr="005637AA">
        <w:rPr>
          <w:rFonts w:ascii="Arial" w:hAnsi="Arial" w:cs="Arial"/>
          <w:sz w:val="22"/>
          <w:szCs w:val="20"/>
        </w:rPr>
        <w:t>CyberCommerce</w:t>
      </w:r>
      <w:proofErr w:type="spellEnd"/>
      <w:r w:rsidRPr="005637AA">
        <w:rPr>
          <w:rFonts w:ascii="Arial" w:hAnsi="Arial" w:cs="Arial"/>
          <w:sz w:val="22"/>
          <w:szCs w:val="20"/>
        </w:rPr>
        <w:t>."</w:t>
      </w:r>
    </w:p>
    <w:p w14:paraId="7B145DD3" w14:textId="4E1E26FB" w:rsidR="006463F7" w:rsidRPr="002A5962" w:rsidRDefault="006463F7" w:rsidP="006463F7">
      <w:pPr>
        <w:rPr>
          <w:rFonts w:ascii="Arial" w:hAnsi="Arial" w:cs="Arial"/>
          <w:sz w:val="22"/>
        </w:rPr>
      </w:pPr>
    </w:p>
    <w:p w14:paraId="576053C6" w14:textId="207A8306" w:rsidR="006463F7" w:rsidRPr="002A5962" w:rsidRDefault="006463F7" w:rsidP="00497309">
      <w:pPr>
        <w:pStyle w:val="ListParagraph"/>
        <w:numPr>
          <w:ilvl w:val="1"/>
          <w:numId w:val="3"/>
        </w:numPr>
        <w:rPr>
          <w:rFonts w:ascii="Arial" w:hAnsi="Arial" w:cs="Arial"/>
          <w:b/>
          <w:sz w:val="22"/>
        </w:rPr>
      </w:pPr>
      <w:r w:rsidRPr="002A5962">
        <w:rPr>
          <w:rFonts w:ascii="Arial" w:hAnsi="Arial" w:cs="Arial"/>
          <w:b/>
          <w:sz w:val="22"/>
        </w:rPr>
        <w:t>Influence of Covid-19 on Amazon</w:t>
      </w:r>
    </w:p>
    <w:p w14:paraId="257AB0F7" w14:textId="32D667CB" w:rsidR="006463F7" w:rsidRPr="002A5962" w:rsidRDefault="006463F7" w:rsidP="006463F7">
      <w:pPr>
        <w:rPr>
          <w:rFonts w:ascii="Arial" w:hAnsi="Arial" w:cs="Arial"/>
          <w:sz w:val="22"/>
        </w:rPr>
      </w:pPr>
      <w:r w:rsidRPr="002A5962">
        <w:rPr>
          <w:rFonts w:ascii="Arial" w:hAnsi="Arial" w:cs="Arial"/>
          <w:sz w:val="22"/>
        </w:rPr>
        <w:t>Covid19 has wreaked havoc on the world economy, brought factories to a halt, prompted widespread unemployment, and, in the context of retail, has exacerbated the steady decline of already struggling department store chains. However, Amazon is among the few notable exceptions. With its almost limitless range and relentless pursuit of comfort and cheap costs, the e-commerce behemoth became the preferred retailer and a critical utility for many customers at the peak of the coronavirus epidemic. Amazon set new distribution records in the second quarter as a result of the arrival of “online orders”. The company then invested billions in coronavirus-related investments such as workplace shielding gear and its core research program, called Project Ultraviolet</w:t>
      </w:r>
      <w:r w:rsidR="00321907">
        <w:rPr>
          <w:rFonts w:ascii="Arial" w:hAnsi="Arial" w:cs="Arial"/>
          <w:sz w:val="22"/>
        </w:rPr>
        <w:t>.</w:t>
      </w:r>
    </w:p>
    <w:p w14:paraId="6EE3CBFE" w14:textId="67C0D87B" w:rsidR="006463F7" w:rsidRPr="002A5962" w:rsidRDefault="006463F7" w:rsidP="006463F7">
      <w:pPr>
        <w:rPr>
          <w:rFonts w:ascii="Arial" w:hAnsi="Arial" w:cs="Arial"/>
          <w:sz w:val="22"/>
        </w:rPr>
      </w:pPr>
      <w:r w:rsidRPr="002A5962">
        <w:rPr>
          <w:rFonts w:ascii="Arial" w:hAnsi="Arial" w:cs="Arial"/>
          <w:sz w:val="22"/>
        </w:rPr>
        <w:t>As the world struggled with widespread unemployment and global instability, Amazon continued to hire. Amazon’s pandemic-fueled momentum is unlikely to pause any time soon, especially as the company braces for the straight shopping frenzy of Prime Day in October and the vacations that follow (</w:t>
      </w:r>
      <w:proofErr w:type="spellStart"/>
      <w:r w:rsidR="00AC6AA3" w:rsidRPr="00AC6AA3">
        <w:rPr>
          <w:rFonts w:ascii="Arial" w:hAnsi="Arial" w:cs="Arial"/>
          <w:sz w:val="22"/>
          <w:shd w:val="clear" w:color="auto" w:fill="FFFFFF"/>
        </w:rPr>
        <w:t>businesswire</w:t>
      </w:r>
      <w:proofErr w:type="spellEnd"/>
      <w:r w:rsidR="00AC6AA3">
        <w:rPr>
          <w:rFonts w:ascii="Arial" w:hAnsi="Arial" w:cs="Arial"/>
          <w:sz w:val="22"/>
          <w:shd w:val="clear" w:color="auto" w:fill="FFFFFF"/>
        </w:rPr>
        <w:t xml:space="preserve">, 2020). </w:t>
      </w:r>
    </w:p>
    <w:p w14:paraId="3415CE6E" w14:textId="77777777" w:rsidR="006463F7" w:rsidRPr="002A5962" w:rsidRDefault="006463F7" w:rsidP="00497309">
      <w:pPr>
        <w:pStyle w:val="ListParagraph"/>
        <w:numPr>
          <w:ilvl w:val="0"/>
          <w:numId w:val="3"/>
        </w:numPr>
        <w:rPr>
          <w:rFonts w:ascii="Arial" w:hAnsi="Arial" w:cs="Arial"/>
          <w:b/>
          <w:sz w:val="22"/>
        </w:rPr>
      </w:pPr>
      <w:r w:rsidRPr="002A5962">
        <w:rPr>
          <w:rFonts w:ascii="Arial" w:hAnsi="Arial" w:cs="Arial"/>
          <w:b/>
          <w:sz w:val="22"/>
        </w:rPr>
        <w:t>SECI model</w:t>
      </w:r>
    </w:p>
    <w:p w14:paraId="439D0EE1" w14:textId="0E7C7EE1" w:rsidR="006463F7" w:rsidRPr="002A5962" w:rsidRDefault="006463F7" w:rsidP="006463F7">
      <w:pPr>
        <w:rPr>
          <w:rFonts w:ascii="Arial" w:hAnsi="Arial" w:cs="Arial"/>
          <w:sz w:val="22"/>
        </w:rPr>
      </w:pPr>
      <w:r w:rsidRPr="002A5962">
        <w:rPr>
          <w:rFonts w:ascii="Arial" w:hAnsi="Arial" w:cs="Arial"/>
          <w:sz w:val="22"/>
        </w:rPr>
        <w:t xml:space="preserve">SECI’s information dimensions concept is a knowledge development model that describes how implicit and explicit awareness is transformed into organizational knowledge. SECI recognizes four dimensions of knowledge: socialization, externalization, combination, and internalization </w:t>
      </w:r>
      <w:r w:rsidR="00524DB1" w:rsidRPr="00524DB1">
        <w:rPr>
          <w:rFonts w:ascii="Arial" w:hAnsi="Arial" w:cs="Arial"/>
          <w:sz w:val="22"/>
          <w:shd w:val="clear" w:color="auto" w:fill="FFFFFF"/>
        </w:rPr>
        <w:t>(</w:t>
      </w:r>
      <w:proofErr w:type="spellStart"/>
      <w:r w:rsidR="00524DB1" w:rsidRPr="00524DB1">
        <w:rPr>
          <w:rFonts w:ascii="Arial" w:hAnsi="Arial" w:cs="Arial"/>
          <w:sz w:val="22"/>
          <w:shd w:val="clear" w:color="auto" w:fill="FFFFFF"/>
        </w:rPr>
        <w:t>Hajric</w:t>
      </w:r>
      <w:proofErr w:type="spellEnd"/>
      <w:r w:rsidR="00524DB1" w:rsidRPr="00524DB1">
        <w:rPr>
          <w:rFonts w:ascii="Arial" w:hAnsi="Arial" w:cs="Arial"/>
          <w:sz w:val="22"/>
          <w:shd w:val="clear" w:color="auto" w:fill="FFFFFF"/>
        </w:rPr>
        <w:t>, 2011)</w:t>
      </w:r>
      <w:r w:rsidR="00524DB1">
        <w:rPr>
          <w:rFonts w:ascii="Arial" w:hAnsi="Arial" w:cs="Arial"/>
          <w:sz w:val="22"/>
          <w:shd w:val="clear" w:color="auto" w:fill="FFFFFF"/>
        </w:rPr>
        <w:t>.</w:t>
      </w:r>
    </w:p>
    <w:p w14:paraId="7B509B10" w14:textId="77777777" w:rsidR="006463F7" w:rsidRPr="002A5962" w:rsidRDefault="006463F7" w:rsidP="006463F7">
      <w:pPr>
        <w:rPr>
          <w:rFonts w:ascii="Arial" w:hAnsi="Arial" w:cs="Arial"/>
          <w:sz w:val="22"/>
        </w:rPr>
      </w:pPr>
      <w:r w:rsidRPr="002A5962">
        <w:rPr>
          <w:rFonts w:ascii="Arial" w:hAnsi="Arial" w:cs="Arial"/>
          <w:sz w:val="22"/>
        </w:rPr>
        <w:t>The steps taken by amazon in its application of the SECI model are as follows-</w:t>
      </w:r>
    </w:p>
    <w:p w14:paraId="5E59A009" w14:textId="77777777" w:rsidR="006463F7" w:rsidRPr="002A5962" w:rsidRDefault="006463F7" w:rsidP="006463F7">
      <w:pPr>
        <w:rPr>
          <w:rFonts w:ascii="Arial" w:hAnsi="Arial" w:cs="Arial"/>
          <w:sz w:val="22"/>
        </w:rPr>
      </w:pPr>
      <w:r w:rsidRPr="002A5962">
        <w:rPr>
          <w:rFonts w:ascii="Arial" w:hAnsi="Arial" w:cs="Arial"/>
          <w:b/>
          <w:i/>
          <w:sz w:val="22"/>
        </w:rPr>
        <w:t>Socialization</w:t>
      </w:r>
      <w:r w:rsidRPr="002A5962">
        <w:rPr>
          <w:rFonts w:ascii="Arial" w:hAnsi="Arial" w:cs="Arial"/>
          <w:sz w:val="22"/>
        </w:rPr>
        <w:t>: Itis “the mechanism through which Amazon converts new tacit information by mutual interactions of everyday social contact.”</w:t>
      </w:r>
    </w:p>
    <w:p w14:paraId="2F5D506A" w14:textId="77777777" w:rsidR="006463F7" w:rsidRPr="002A5962" w:rsidRDefault="006463F7" w:rsidP="006463F7">
      <w:pPr>
        <w:rPr>
          <w:rFonts w:ascii="Arial" w:hAnsi="Arial" w:cs="Arial"/>
          <w:sz w:val="22"/>
        </w:rPr>
      </w:pPr>
      <w:r w:rsidRPr="002A5962">
        <w:rPr>
          <w:rFonts w:ascii="Arial" w:hAnsi="Arial" w:cs="Arial"/>
          <w:b/>
          <w:i/>
          <w:sz w:val="22"/>
        </w:rPr>
        <w:t>Externalization</w:t>
      </w:r>
      <w:r w:rsidRPr="002A5962">
        <w:rPr>
          <w:rFonts w:ascii="Arial" w:hAnsi="Arial" w:cs="Arial"/>
          <w:b/>
          <w:sz w:val="22"/>
        </w:rPr>
        <w:t xml:space="preserve">: </w:t>
      </w:r>
      <w:r w:rsidRPr="002A5962">
        <w:rPr>
          <w:rFonts w:ascii="Arial" w:hAnsi="Arial" w:cs="Arial"/>
          <w:sz w:val="22"/>
        </w:rPr>
        <w:t>This the mechanism by which “tacit information of Amazon is expressed into explicit knowledge for it to be communicated with others and serve as the foundation for new knowledge.”</w:t>
      </w:r>
    </w:p>
    <w:p w14:paraId="29E2AF80" w14:textId="77777777" w:rsidR="006463F7" w:rsidRPr="002A5962" w:rsidRDefault="006463F7" w:rsidP="006463F7">
      <w:pPr>
        <w:rPr>
          <w:rFonts w:ascii="Arial" w:hAnsi="Arial" w:cs="Arial"/>
          <w:sz w:val="22"/>
        </w:rPr>
      </w:pPr>
      <w:r w:rsidRPr="002A5962">
        <w:rPr>
          <w:rFonts w:ascii="Arial" w:hAnsi="Arial" w:cs="Arial"/>
          <w:b/>
          <w:i/>
          <w:sz w:val="22"/>
        </w:rPr>
        <w:t xml:space="preserve">Combination: </w:t>
      </w:r>
      <w:r w:rsidRPr="002A5962">
        <w:rPr>
          <w:rFonts w:ascii="Arial" w:hAnsi="Arial" w:cs="Arial"/>
          <w:sz w:val="22"/>
        </w:rPr>
        <w:t>Itis a mechanism that collects Amazon’s “explicit information from inside or outside the organization and either combines, edits, or processes it to create more nuanced and systemic explicit knowledge”. The resulting explicit knowledge is then circulated among the organization’s representatives.</w:t>
      </w:r>
    </w:p>
    <w:p w14:paraId="787395CB" w14:textId="77777777" w:rsidR="006463F7" w:rsidRPr="002A5962" w:rsidRDefault="006463F7" w:rsidP="006463F7">
      <w:pPr>
        <w:rPr>
          <w:rFonts w:ascii="Arial" w:hAnsi="Arial" w:cs="Arial"/>
          <w:sz w:val="22"/>
        </w:rPr>
      </w:pPr>
      <w:r w:rsidRPr="002A5962">
        <w:rPr>
          <w:rFonts w:ascii="Arial" w:hAnsi="Arial" w:cs="Arial"/>
          <w:b/>
          <w:i/>
          <w:sz w:val="22"/>
        </w:rPr>
        <w:lastRenderedPageBreak/>
        <w:t xml:space="preserve">Internalization: </w:t>
      </w:r>
      <w:r w:rsidRPr="002A5962">
        <w:rPr>
          <w:rFonts w:ascii="Arial" w:hAnsi="Arial" w:cs="Arial"/>
          <w:sz w:val="22"/>
        </w:rPr>
        <w:t xml:space="preserve">Itis the “mechanism by which Individuals then translate explicit information generated and exchanged in an entity into tacit knowledge” in Amazon. </w:t>
      </w:r>
    </w:p>
    <w:p w14:paraId="054673DA" w14:textId="4974FA11" w:rsidR="006463F7" w:rsidRPr="002A5962" w:rsidRDefault="006463F7" w:rsidP="006463F7">
      <w:pPr>
        <w:rPr>
          <w:rFonts w:ascii="Arial" w:hAnsi="Arial" w:cs="Arial"/>
          <w:sz w:val="22"/>
        </w:rPr>
      </w:pPr>
      <w:r w:rsidRPr="002A5962">
        <w:rPr>
          <w:rFonts w:ascii="Arial" w:hAnsi="Arial" w:cs="Arial"/>
          <w:sz w:val="22"/>
        </w:rPr>
        <w:t>This stage is referred to as praxis, and it is where experience is implemented and utilized in real-world scenarios, serving as the foundation for new routines</w:t>
      </w:r>
      <w:r w:rsidR="00774ACB">
        <w:rPr>
          <w:rFonts w:ascii="Arial" w:hAnsi="Arial" w:cs="Arial"/>
          <w:sz w:val="22"/>
        </w:rPr>
        <w:t xml:space="preserve"> </w:t>
      </w:r>
      <w:r w:rsidR="00F512E0" w:rsidRPr="00F512E0">
        <w:rPr>
          <w:rFonts w:ascii="Arial" w:hAnsi="Arial" w:cs="Arial"/>
          <w:sz w:val="22"/>
          <w:shd w:val="clear" w:color="auto" w:fill="FFFFFF"/>
        </w:rPr>
        <w:t>(</w:t>
      </w:r>
      <w:proofErr w:type="spellStart"/>
      <w:r w:rsidR="00F512E0" w:rsidRPr="00F512E0">
        <w:rPr>
          <w:rFonts w:ascii="Arial" w:hAnsi="Arial" w:cs="Arial"/>
          <w:sz w:val="22"/>
          <w:shd w:val="clear" w:color="auto" w:fill="FFFFFF"/>
        </w:rPr>
        <w:t>Knowledgemanagement’s</w:t>
      </w:r>
      <w:proofErr w:type="spellEnd"/>
      <w:r w:rsidR="00F512E0" w:rsidRPr="00F512E0">
        <w:rPr>
          <w:rFonts w:ascii="Arial" w:hAnsi="Arial" w:cs="Arial"/>
          <w:sz w:val="22"/>
          <w:shd w:val="clear" w:color="auto" w:fill="FFFFFF"/>
        </w:rPr>
        <w:t xml:space="preserve"> Weblog, 2008)</w:t>
      </w:r>
    </w:p>
    <w:p w14:paraId="7AD72345" w14:textId="77777777" w:rsidR="006463F7" w:rsidRPr="002A5962" w:rsidRDefault="006463F7" w:rsidP="006463F7">
      <w:pPr>
        <w:jc w:val="center"/>
        <w:rPr>
          <w:rFonts w:ascii="Arial" w:hAnsi="Arial" w:cs="Arial"/>
          <w:sz w:val="22"/>
        </w:rPr>
      </w:pPr>
      <w:r w:rsidRPr="002A5962">
        <w:rPr>
          <w:rFonts w:ascii="Arial" w:hAnsi="Arial" w:cs="Arial"/>
          <w:noProof/>
          <w:sz w:val="22"/>
        </w:rPr>
        <w:drawing>
          <wp:inline distT="0" distB="0" distL="0" distR="0" wp14:anchorId="674FFF01" wp14:editId="02F6B3C4">
            <wp:extent cx="5943600" cy="3120390"/>
            <wp:effectExtent l="152400" t="152400" r="361950" b="3657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onakas-SECI-Model.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120390"/>
                    </a:xfrm>
                    <a:prstGeom prst="rect">
                      <a:avLst/>
                    </a:prstGeom>
                    <a:ln>
                      <a:noFill/>
                    </a:ln>
                    <a:effectLst>
                      <a:outerShdw blurRad="292100" dist="139700" dir="2700000" algn="tl" rotWithShape="0">
                        <a:srgbClr val="333333">
                          <a:alpha val="65000"/>
                        </a:srgbClr>
                      </a:outerShdw>
                    </a:effectLst>
                  </pic:spPr>
                </pic:pic>
              </a:graphicData>
            </a:graphic>
          </wp:inline>
        </w:drawing>
      </w:r>
    </w:p>
    <w:p w14:paraId="2A710D4C" w14:textId="77777777" w:rsidR="006463F7" w:rsidRPr="002A5962" w:rsidRDefault="006463F7" w:rsidP="006463F7">
      <w:pPr>
        <w:jc w:val="center"/>
        <w:rPr>
          <w:rFonts w:ascii="Arial" w:hAnsi="Arial" w:cs="Arial"/>
          <w:b/>
          <w:sz w:val="22"/>
        </w:rPr>
      </w:pPr>
      <w:r w:rsidRPr="002A5962">
        <w:rPr>
          <w:rFonts w:ascii="Arial" w:hAnsi="Arial" w:cs="Arial"/>
          <w:b/>
          <w:sz w:val="22"/>
        </w:rPr>
        <w:t>Figure2: SECI model</w:t>
      </w:r>
    </w:p>
    <w:p w14:paraId="4E17E092" w14:textId="77777777" w:rsidR="006463F7" w:rsidRPr="002A5962" w:rsidRDefault="006463F7" w:rsidP="006463F7">
      <w:pPr>
        <w:jc w:val="center"/>
        <w:rPr>
          <w:rFonts w:ascii="Arial" w:hAnsi="Arial" w:cs="Arial"/>
          <w:sz w:val="22"/>
        </w:rPr>
      </w:pPr>
      <w:r w:rsidRPr="002A5962">
        <w:rPr>
          <w:rFonts w:ascii="Arial" w:hAnsi="Arial" w:cs="Arial"/>
          <w:sz w:val="22"/>
        </w:rPr>
        <w:t xml:space="preserve">(Source: Farnese </w:t>
      </w:r>
      <w:r w:rsidRPr="002A5962">
        <w:rPr>
          <w:rFonts w:ascii="Arial" w:hAnsi="Arial" w:cs="Arial"/>
          <w:i/>
          <w:sz w:val="22"/>
        </w:rPr>
        <w:t>et al.,</w:t>
      </w:r>
      <w:r w:rsidRPr="002A5962">
        <w:rPr>
          <w:rFonts w:ascii="Arial" w:hAnsi="Arial" w:cs="Arial"/>
          <w:sz w:val="22"/>
        </w:rPr>
        <w:t>2019)</w:t>
      </w:r>
    </w:p>
    <w:p w14:paraId="050F1137" w14:textId="2BA3C618" w:rsidR="006463F7" w:rsidRPr="002A5962" w:rsidRDefault="006463F7" w:rsidP="00113D1A">
      <w:pPr>
        <w:pStyle w:val="ListParagraph"/>
        <w:numPr>
          <w:ilvl w:val="1"/>
          <w:numId w:val="3"/>
        </w:numPr>
        <w:rPr>
          <w:rFonts w:ascii="Arial" w:hAnsi="Arial" w:cs="Arial"/>
          <w:b/>
          <w:sz w:val="22"/>
        </w:rPr>
      </w:pPr>
      <w:r w:rsidRPr="002A5962">
        <w:rPr>
          <w:rFonts w:ascii="Arial" w:hAnsi="Arial" w:cs="Arial"/>
          <w:b/>
          <w:sz w:val="22"/>
        </w:rPr>
        <w:t>Amazon’s knowledge management</w:t>
      </w:r>
    </w:p>
    <w:p w14:paraId="2E142C18" w14:textId="18DAF1B6" w:rsidR="006463F7" w:rsidRDefault="006463F7" w:rsidP="006463F7">
      <w:pPr>
        <w:rPr>
          <w:rFonts w:ascii="Arial" w:hAnsi="Arial" w:cs="Arial"/>
          <w:sz w:val="22"/>
        </w:rPr>
      </w:pPr>
      <w:r w:rsidRPr="002A5962">
        <w:rPr>
          <w:rFonts w:ascii="Arial" w:hAnsi="Arial" w:cs="Arial"/>
          <w:sz w:val="22"/>
        </w:rPr>
        <w:t xml:space="preserve">With the usage of sophisticated knowledge-management (KM) methods like the SECI model, Amazon.com connects “zillions” of people with “gigabytes” of product details. From the start, Amazon recognized that the customer experience—the inclination of its clients to instantly and efficiently discover what they want—was critical to growth. However, this was insufficient. If the device will assist consumers in achieving their objectives in an insightful and tailored manner, it will significantly enhance the reliability of the experience. This is where information management comes in handy (Castelli </w:t>
      </w:r>
      <w:r w:rsidRPr="002A5962">
        <w:rPr>
          <w:rFonts w:ascii="Arial" w:hAnsi="Arial" w:cs="Arial"/>
          <w:i/>
          <w:sz w:val="22"/>
        </w:rPr>
        <w:t>et al.,</w:t>
      </w:r>
      <w:r w:rsidRPr="002A5962">
        <w:rPr>
          <w:rFonts w:ascii="Arial" w:hAnsi="Arial" w:cs="Arial"/>
          <w:sz w:val="22"/>
        </w:rPr>
        <w:t>2017). If they name it knowledge management or not, Amazon leverages knowledge management standards and strategies to provide tremendous value for their consumers in a variety of ways:</w:t>
      </w:r>
    </w:p>
    <w:p w14:paraId="2277899C" w14:textId="77777777" w:rsidR="00160ADD" w:rsidRPr="002A5962" w:rsidRDefault="00160ADD" w:rsidP="006463F7">
      <w:pPr>
        <w:rPr>
          <w:rFonts w:ascii="Arial" w:hAnsi="Arial" w:cs="Arial"/>
          <w:sz w:val="22"/>
        </w:rPr>
      </w:pPr>
    </w:p>
    <w:p w14:paraId="56EC68A3" w14:textId="4C82AFFE" w:rsidR="006463F7" w:rsidRPr="002A5962" w:rsidRDefault="006463F7" w:rsidP="00C90350">
      <w:pPr>
        <w:pStyle w:val="ListParagraph"/>
        <w:numPr>
          <w:ilvl w:val="1"/>
          <w:numId w:val="3"/>
        </w:numPr>
        <w:rPr>
          <w:rFonts w:ascii="Arial" w:hAnsi="Arial" w:cs="Arial"/>
          <w:b/>
          <w:sz w:val="22"/>
          <w:u w:val="single"/>
        </w:rPr>
      </w:pPr>
      <w:r w:rsidRPr="002A5962">
        <w:rPr>
          <w:rFonts w:ascii="Arial" w:hAnsi="Arial" w:cs="Arial"/>
          <w:b/>
          <w:sz w:val="22"/>
          <w:u w:val="single"/>
        </w:rPr>
        <w:lastRenderedPageBreak/>
        <w:t>One Portal, one interface</w:t>
      </w:r>
    </w:p>
    <w:p w14:paraId="46771FD6" w14:textId="77777777" w:rsidR="006463F7" w:rsidRPr="002A5962" w:rsidRDefault="006463F7" w:rsidP="006463F7">
      <w:pPr>
        <w:rPr>
          <w:rFonts w:ascii="Arial" w:hAnsi="Arial" w:cs="Arial"/>
          <w:sz w:val="22"/>
        </w:rPr>
      </w:pPr>
      <w:r w:rsidRPr="002A5962">
        <w:rPr>
          <w:rFonts w:ascii="Arial" w:hAnsi="Arial" w:cs="Arial"/>
          <w:sz w:val="22"/>
        </w:rPr>
        <w:t xml:space="preserve">Anything that people purchase from Amazon, and all of their business with amazon, is conducted via the same portal. It makes no difference whether people consume—food, appliances, books, or clothes. Shopping in one place. The portal is the similar, as is the “user experience”. This fosters consumer understanding and relaxation, resulting in decreased anxiety when users discover new parts of the platform. </w:t>
      </w:r>
    </w:p>
    <w:p w14:paraId="630D40C9" w14:textId="56B258C6" w:rsidR="006463F7" w:rsidRPr="002A5962" w:rsidRDefault="006463F7" w:rsidP="006463F7">
      <w:pPr>
        <w:rPr>
          <w:rFonts w:ascii="Arial" w:hAnsi="Arial" w:cs="Arial"/>
          <w:sz w:val="22"/>
        </w:rPr>
      </w:pPr>
      <w:r w:rsidRPr="002A5962">
        <w:rPr>
          <w:rFonts w:ascii="Arial" w:hAnsi="Arial" w:cs="Arial"/>
          <w:sz w:val="22"/>
        </w:rPr>
        <w:t>A unified platform and app provide workers with centralized, familiar, and simple-to-use access to all types of workplace information (Li, Liu, and Zhou, 2018). Courseware, eLearning, a forum, recordings, and on-the-job resources all appear in one place.</w:t>
      </w:r>
    </w:p>
    <w:p w14:paraId="0E7B5C61" w14:textId="7B5250CD" w:rsidR="006463F7" w:rsidRPr="002A5962" w:rsidRDefault="006463F7" w:rsidP="00A310A3">
      <w:pPr>
        <w:pStyle w:val="ListParagraph"/>
        <w:numPr>
          <w:ilvl w:val="1"/>
          <w:numId w:val="3"/>
        </w:numPr>
        <w:rPr>
          <w:rFonts w:ascii="Arial" w:hAnsi="Arial" w:cs="Arial"/>
          <w:sz w:val="22"/>
          <w:u w:val="single"/>
        </w:rPr>
      </w:pPr>
      <w:r w:rsidRPr="002A5962">
        <w:rPr>
          <w:rFonts w:ascii="Arial" w:hAnsi="Arial" w:cs="Arial"/>
          <w:b/>
          <w:bCs/>
          <w:sz w:val="22"/>
          <w:u w:val="single"/>
        </w:rPr>
        <w:t>Consistent presentation</w:t>
      </w:r>
    </w:p>
    <w:p w14:paraId="2D93A44B" w14:textId="77777777" w:rsidR="006463F7" w:rsidRPr="002A5962" w:rsidRDefault="006463F7" w:rsidP="006463F7">
      <w:pPr>
        <w:rPr>
          <w:rFonts w:ascii="Arial" w:hAnsi="Arial" w:cs="Arial"/>
          <w:sz w:val="22"/>
        </w:rPr>
      </w:pPr>
      <w:r w:rsidRPr="002A5962">
        <w:rPr>
          <w:rFonts w:ascii="Arial" w:hAnsi="Arial" w:cs="Arial"/>
          <w:sz w:val="22"/>
        </w:rPr>
        <w:t>From product descriptions to customer feedback, they provide facts about each product consistently in the very same sequence as possible. This is due to their superior content control, which allows them to formulate material and then distribute it to consumers in a consistent fashion.</w:t>
      </w:r>
    </w:p>
    <w:p w14:paraId="1412ADC9" w14:textId="7130C194" w:rsidR="006463F7" w:rsidRPr="002A5962" w:rsidRDefault="006463F7" w:rsidP="006463F7">
      <w:pPr>
        <w:rPr>
          <w:rFonts w:ascii="Arial" w:hAnsi="Arial" w:cs="Arial"/>
          <w:sz w:val="22"/>
        </w:rPr>
      </w:pPr>
      <w:r w:rsidRPr="002A5962">
        <w:rPr>
          <w:rFonts w:ascii="Arial" w:hAnsi="Arial" w:cs="Arial"/>
          <w:sz w:val="22"/>
        </w:rPr>
        <w:t>Workers should not be required to decipher or view text just because it appears in a different way. While descriptions, flowcharts, and some added organizational constructs have meaning, if each site requires its presentation approach involving its learning curve, the value diminishes dramatically and may be disorienting to consumers. Steadiness is important.</w:t>
      </w:r>
    </w:p>
    <w:p w14:paraId="2BA1B803" w14:textId="1B00B659" w:rsidR="006463F7" w:rsidRPr="002A5962" w:rsidRDefault="006463F7" w:rsidP="00A310A3">
      <w:pPr>
        <w:pStyle w:val="ListParagraph"/>
        <w:numPr>
          <w:ilvl w:val="1"/>
          <w:numId w:val="3"/>
        </w:numPr>
        <w:rPr>
          <w:rFonts w:ascii="Arial" w:hAnsi="Arial" w:cs="Arial"/>
          <w:sz w:val="22"/>
          <w:u w:val="single"/>
        </w:rPr>
      </w:pPr>
      <w:r w:rsidRPr="002A5962">
        <w:rPr>
          <w:rFonts w:ascii="Arial" w:hAnsi="Arial" w:cs="Arial"/>
          <w:b/>
          <w:bCs/>
          <w:sz w:val="22"/>
          <w:u w:val="single"/>
        </w:rPr>
        <w:t>Modular content</w:t>
      </w:r>
    </w:p>
    <w:p w14:paraId="761D0335" w14:textId="77777777" w:rsidR="006463F7" w:rsidRPr="002A5962" w:rsidRDefault="006463F7" w:rsidP="006463F7">
      <w:pPr>
        <w:rPr>
          <w:rFonts w:ascii="Arial" w:hAnsi="Arial" w:cs="Arial"/>
          <w:sz w:val="22"/>
        </w:rPr>
      </w:pPr>
      <w:r w:rsidRPr="002A5962">
        <w:rPr>
          <w:rFonts w:ascii="Arial" w:hAnsi="Arial" w:cs="Arial"/>
          <w:sz w:val="22"/>
        </w:rPr>
        <w:t>They divide each Amazon page into easily-read bits. There are no lengthy PDF books to sift through. They occasionally offer more information, but do so as an alternative rather than as an obstacle to overcome to even get to what individuals want.</w:t>
      </w:r>
    </w:p>
    <w:p w14:paraId="52110A54" w14:textId="51497129" w:rsidR="006463F7" w:rsidRPr="002A5962" w:rsidRDefault="006463F7" w:rsidP="006463F7">
      <w:pPr>
        <w:rPr>
          <w:rFonts w:ascii="Arial" w:hAnsi="Arial" w:cs="Arial"/>
          <w:sz w:val="22"/>
        </w:rPr>
      </w:pPr>
      <w:r w:rsidRPr="002A5962">
        <w:rPr>
          <w:rFonts w:ascii="Arial" w:hAnsi="Arial" w:cs="Arial"/>
          <w:sz w:val="22"/>
        </w:rPr>
        <w:t xml:space="preserve">This allows staff to easily view only the material they need and eliminates the necessity for them to sift through lengthy manuals or indexes to locate what they need. Bear in mind that this is not a search; it is a discovery. </w:t>
      </w:r>
    </w:p>
    <w:p w14:paraId="72C61EF1" w14:textId="029292A6" w:rsidR="006463F7" w:rsidRPr="002A5962" w:rsidRDefault="006463F7" w:rsidP="00FE485E">
      <w:pPr>
        <w:pStyle w:val="ListParagraph"/>
        <w:numPr>
          <w:ilvl w:val="1"/>
          <w:numId w:val="3"/>
        </w:numPr>
        <w:rPr>
          <w:rFonts w:ascii="Arial" w:hAnsi="Arial" w:cs="Arial"/>
          <w:sz w:val="22"/>
          <w:u w:val="single"/>
        </w:rPr>
      </w:pPr>
      <w:r w:rsidRPr="002A5962">
        <w:rPr>
          <w:rFonts w:ascii="Arial" w:hAnsi="Arial" w:cs="Arial"/>
          <w:b/>
          <w:bCs/>
          <w:sz w:val="22"/>
          <w:u w:val="single"/>
        </w:rPr>
        <w:t>Circulated upstream content formation</w:t>
      </w:r>
    </w:p>
    <w:p w14:paraId="359DE901" w14:textId="77777777" w:rsidR="006463F7" w:rsidRPr="002A5962" w:rsidRDefault="006463F7" w:rsidP="006463F7">
      <w:pPr>
        <w:rPr>
          <w:rFonts w:ascii="Arial" w:hAnsi="Arial" w:cs="Arial"/>
          <w:sz w:val="22"/>
        </w:rPr>
      </w:pPr>
      <w:r w:rsidRPr="002A5962">
        <w:rPr>
          <w:rFonts w:ascii="Arial" w:hAnsi="Arial" w:cs="Arial"/>
          <w:sz w:val="22"/>
        </w:rPr>
        <w:t>While Amazon seems to regulate all that people see, the majority of content is produced by product companies, who have real expertise (Thomas and Chopra, 2020). By adhering to Amazon’s design guidelines, writing types, and other procedures and rules, the material seems to have originated from the same source, which increases its usability.</w:t>
      </w:r>
    </w:p>
    <w:p w14:paraId="0600A31C" w14:textId="69E90356" w:rsidR="006463F7" w:rsidRDefault="006463F7" w:rsidP="006463F7">
      <w:pPr>
        <w:rPr>
          <w:rFonts w:ascii="Arial" w:hAnsi="Arial" w:cs="Arial"/>
          <w:sz w:val="22"/>
        </w:rPr>
      </w:pPr>
      <w:r w:rsidRPr="002A5962">
        <w:rPr>
          <w:rFonts w:ascii="Arial" w:hAnsi="Arial" w:cs="Arial"/>
          <w:sz w:val="22"/>
        </w:rPr>
        <w:lastRenderedPageBreak/>
        <w:t>Through relocating content production to the origin, the burden of ensuring content is total, relevant, and accurate is also shifted to the most responsible group. Additionally, it authorizes SMEs.</w:t>
      </w:r>
    </w:p>
    <w:p w14:paraId="2B31E41E" w14:textId="34091FA0" w:rsidR="00E61D82" w:rsidRDefault="00E61D82" w:rsidP="006463F7">
      <w:pPr>
        <w:rPr>
          <w:rFonts w:ascii="Arial" w:hAnsi="Arial" w:cs="Arial"/>
          <w:sz w:val="22"/>
        </w:rPr>
      </w:pPr>
    </w:p>
    <w:p w14:paraId="5D0F16F6" w14:textId="77777777" w:rsidR="00E61D82" w:rsidRPr="002A5962" w:rsidRDefault="00E61D82" w:rsidP="006463F7">
      <w:pPr>
        <w:rPr>
          <w:rFonts w:ascii="Arial" w:hAnsi="Arial" w:cs="Arial"/>
          <w:sz w:val="22"/>
        </w:rPr>
      </w:pPr>
    </w:p>
    <w:p w14:paraId="617E112F" w14:textId="0C105712" w:rsidR="006463F7" w:rsidRPr="002A5962" w:rsidRDefault="00E61D82" w:rsidP="00FE485E">
      <w:pPr>
        <w:pStyle w:val="ListParagraph"/>
        <w:numPr>
          <w:ilvl w:val="1"/>
          <w:numId w:val="3"/>
        </w:numPr>
        <w:rPr>
          <w:rFonts w:ascii="Arial" w:hAnsi="Arial" w:cs="Arial"/>
          <w:sz w:val="22"/>
          <w:u w:val="single"/>
        </w:rPr>
      </w:pPr>
      <w:r>
        <w:rPr>
          <w:rFonts w:ascii="Arial" w:hAnsi="Arial" w:cs="Arial"/>
          <w:b/>
          <w:bCs/>
          <w:sz w:val="22"/>
          <w:u w:val="single"/>
        </w:rPr>
        <w:t>P</w:t>
      </w:r>
      <w:r w:rsidR="006463F7" w:rsidRPr="002A5962">
        <w:rPr>
          <w:rFonts w:ascii="Arial" w:hAnsi="Arial" w:cs="Arial"/>
          <w:b/>
          <w:bCs/>
          <w:sz w:val="22"/>
          <w:u w:val="single"/>
        </w:rPr>
        <w:t>ersonalization</w:t>
      </w:r>
    </w:p>
    <w:p w14:paraId="3C6611C4" w14:textId="77777777" w:rsidR="006463F7" w:rsidRPr="002A5962" w:rsidRDefault="006463F7" w:rsidP="006463F7">
      <w:pPr>
        <w:rPr>
          <w:rFonts w:ascii="Arial" w:hAnsi="Arial" w:cs="Arial"/>
          <w:sz w:val="22"/>
        </w:rPr>
      </w:pPr>
      <w:r w:rsidRPr="002A5962">
        <w:rPr>
          <w:rFonts w:ascii="Arial" w:hAnsi="Arial" w:cs="Arial"/>
          <w:sz w:val="22"/>
        </w:rPr>
        <w:t xml:space="preserve">What maximum Amazon users find astounding is the site’s apparent familiarity with them. It will then recall past orders, suggest items that people might enjoy, and link to additional knowledge it has determined people are searching for. It is why individuals voluntarily log on the web for Amazon to learn about themselves; people understand the importance of this program. </w:t>
      </w:r>
    </w:p>
    <w:p w14:paraId="32C44FF0" w14:textId="7BFA5843" w:rsidR="006463F7" w:rsidRPr="002A5962" w:rsidRDefault="006463F7" w:rsidP="006463F7">
      <w:pPr>
        <w:rPr>
          <w:rFonts w:ascii="Arial" w:hAnsi="Arial" w:cs="Arial"/>
          <w:sz w:val="22"/>
        </w:rPr>
      </w:pPr>
      <w:r w:rsidRPr="002A5962">
        <w:rPr>
          <w:rFonts w:ascii="Arial" w:hAnsi="Arial" w:cs="Arial"/>
          <w:sz w:val="22"/>
        </w:rPr>
        <w:t>Productivity and reliability are increased as the device are capable of “knowing” its customers and delivering the most critical content—for them—at the point of need.</w:t>
      </w:r>
    </w:p>
    <w:p w14:paraId="303B8BD2" w14:textId="3E550FB2" w:rsidR="006463F7" w:rsidRPr="002A5962" w:rsidRDefault="006463F7" w:rsidP="00FE485E">
      <w:pPr>
        <w:pStyle w:val="ListParagraph"/>
        <w:numPr>
          <w:ilvl w:val="1"/>
          <w:numId w:val="3"/>
        </w:numPr>
        <w:rPr>
          <w:rFonts w:ascii="Arial" w:hAnsi="Arial" w:cs="Arial"/>
          <w:sz w:val="22"/>
          <w:u w:val="single"/>
        </w:rPr>
      </w:pPr>
      <w:r w:rsidRPr="002A5962">
        <w:rPr>
          <w:rFonts w:ascii="Arial" w:hAnsi="Arial" w:cs="Arial"/>
          <w:b/>
          <w:bCs/>
          <w:sz w:val="22"/>
          <w:u w:val="single"/>
        </w:rPr>
        <w:t>Crowdsourcing.</w:t>
      </w:r>
    </w:p>
    <w:p w14:paraId="15DC6600" w14:textId="184DE25A" w:rsidR="006463F7" w:rsidRPr="002A5962" w:rsidRDefault="006463F7" w:rsidP="006463F7">
      <w:pPr>
        <w:rPr>
          <w:rFonts w:ascii="Arial" w:hAnsi="Arial" w:cs="Arial"/>
          <w:sz w:val="22"/>
        </w:rPr>
      </w:pPr>
      <w:r w:rsidRPr="002A5962">
        <w:rPr>
          <w:rFonts w:ascii="Arial" w:hAnsi="Arial" w:cs="Arial"/>
          <w:sz w:val="22"/>
        </w:rPr>
        <w:t>Amazon instills information and understanding in consumers through services such as customer-provided feedback, feedback, and photos, as well as an archive of what customers recently purchased or purchased together. Numerous e-commerce platforms have attempted to mimic Amazon, which serves as the archetype for all of these features.</w:t>
      </w:r>
    </w:p>
    <w:p w14:paraId="4341DCE6" w14:textId="63E7AFAE" w:rsidR="006463F7" w:rsidRPr="002A5962" w:rsidRDefault="006463F7" w:rsidP="00FE485E">
      <w:pPr>
        <w:pStyle w:val="ListParagraph"/>
        <w:numPr>
          <w:ilvl w:val="1"/>
          <w:numId w:val="3"/>
        </w:numPr>
        <w:rPr>
          <w:rFonts w:ascii="Arial" w:hAnsi="Arial" w:cs="Arial"/>
          <w:sz w:val="22"/>
          <w:u w:val="single"/>
        </w:rPr>
      </w:pPr>
      <w:r w:rsidRPr="002A5962">
        <w:rPr>
          <w:rFonts w:ascii="Arial" w:hAnsi="Arial" w:cs="Arial"/>
          <w:b/>
          <w:bCs/>
          <w:sz w:val="22"/>
          <w:u w:val="single"/>
        </w:rPr>
        <w:t>Mobility</w:t>
      </w:r>
    </w:p>
    <w:p w14:paraId="14FDEBA6" w14:textId="6E5CD1D2" w:rsidR="006463F7" w:rsidRPr="002A5962" w:rsidRDefault="006463F7" w:rsidP="006463F7">
      <w:pPr>
        <w:rPr>
          <w:rFonts w:ascii="Arial" w:hAnsi="Arial" w:cs="Arial"/>
          <w:sz w:val="22"/>
        </w:rPr>
      </w:pPr>
      <w:r w:rsidRPr="002A5962">
        <w:rPr>
          <w:rFonts w:ascii="Arial" w:hAnsi="Arial" w:cs="Arial"/>
          <w:sz w:val="22"/>
        </w:rPr>
        <w:t xml:space="preserve">Amazon.com and its related applications are accessible 24 hours a day, 7 days a week, on every smartphone. There are no working hours to consider. </w:t>
      </w:r>
    </w:p>
    <w:p w14:paraId="6C45FD31" w14:textId="19785E33" w:rsidR="006463F7" w:rsidRPr="002A5962" w:rsidRDefault="006463F7" w:rsidP="00D15B7E">
      <w:pPr>
        <w:pStyle w:val="ListParagraph"/>
        <w:numPr>
          <w:ilvl w:val="1"/>
          <w:numId w:val="3"/>
        </w:numPr>
        <w:rPr>
          <w:rFonts w:ascii="Arial" w:hAnsi="Arial" w:cs="Arial"/>
          <w:sz w:val="22"/>
          <w:u w:val="single"/>
        </w:rPr>
      </w:pPr>
      <w:r w:rsidRPr="002A5962">
        <w:rPr>
          <w:rFonts w:ascii="Arial" w:hAnsi="Arial" w:cs="Arial"/>
          <w:b/>
          <w:bCs/>
          <w:sz w:val="22"/>
          <w:u w:val="single"/>
        </w:rPr>
        <w:t>Abundant online help</w:t>
      </w:r>
    </w:p>
    <w:p w14:paraId="540F425A" w14:textId="6BCDEFE3" w:rsidR="006463F7" w:rsidRPr="002A5962" w:rsidRDefault="006463F7" w:rsidP="006463F7">
      <w:pPr>
        <w:rPr>
          <w:rFonts w:ascii="Arial" w:hAnsi="Arial" w:cs="Arial"/>
          <w:sz w:val="22"/>
        </w:rPr>
      </w:pPr>
      <w:r w:rsidRPr="002A5962">
        <w:rPr>
          <w:rFonts w:ascii="Arial" w:hAnsi="Arial" w:cs="Arial"/>
          <w:sz w:val="22"/>
        </w:rPr>
        <w:t>Navigate to Amazon.com and choose “Help.” Simple to use</w:t>
      </w:r>
      <w:r w:rsidR="0093067D">
        <w:rPr>
          <w:rFonts w:ascii="Arial" w:hAnsi="Arial" w:cs="Arial"/>
          <w:sz w:val="22"/>
        </w:rPr>
        <w:t xml:space="preserve"> and</w:t>
      </w:r>
      <w:r w:rsidRPr="002A5962">
        <w:rPr>
          <w:rFonts w:ascii="Arial" w:hAnsi="Arial" w:cs="Arial"/>
          <w:sz w:val="22"/>
        </w:rPr>
        <w:t xml:space="preserve"> simple to learn. Yet once more, this enhances the user involvement by rising consumer loyalty and efficiency while decreasing Amazon’s costs.</w:t>
      </w:r>
    </w:p>
    <w:p w14:paraId="687152C8" w14:textId="3DDB49D5" w:rsidR="006463F7" w:rsidRDefault="006463F7" w:rsidP="006463F7">
      <w:pPr>
        <w:rPr>
          <w:rFonts w:ascii="Arial" w:hAnsi="Arial" w:cs="Arial"/>
          <w:sz w:val="22"/>
        </w:rPr>
      </w:pPr>
      <w:r w:rsidRPr="002A5962">
        <w:rPr>
          <w:rFonts w:ascii="Arial" w:hAnsi="Arial" w:cs="Arial"/>
          <w:sz w:val="22"/>
        </w:rPr>
        <w:t>In reality, “</w:t>
      </w:r>
      <w:r w:rsidR="00AC7AC7">
        <w:rPr>
          <w:rFonts w:ascii="Arial" w:hAnsi="Arial" w:cs="Arial"/>
          <w:sz w:val="22"/>
        </w:rPr>
        <w:t>help</w:t>
      </w:r>
      <w:r w:rsidRPr="002A5962">
        <w:rPr>
          <w:rFonts w:ascii="Arial" w:hAnsi="Arial" w:cs="Arial"/>
          <w:sz w:val="22"/>
        </w:rPr>
        <w:t>” is KM</w:t>
      </w:r>
      <w:r w:rsidR="0027566C">
        <w:rPr>
          <w:rFonts w:ascii="Arial" w:hAnsi="Arial" w:cs="Arial"/>
          <w:sz w:val="22"/>
        </w:rPr>
        <w:t xml:space="preserve">, by gathering </w:t>
      </w:r>
      <w:r w:rsidR="00D94478">
        <w:rPr>
          <w:rFonts w:ascii="Arial" w:hAnsi="Arial" w:cs="Arial"/>
          <w:sz w:val="22"/>
        </w:rPr>
        <w:t>customers information from their</w:t>
      </w:r>
      <w:r w:rsidR="000A7D8E">
        <w:rPr>
          <w:rFonts w:ascii="Arial" w:hAnsi="Arial" w:cs="Arial"/>
          <w:sz w:val="22"/>
        </w:rPr>
        <w:t xml:space="preserve"> </w:t>
      </w:r>
      <w:r w:rsidR="00EC2D47">
        <w:rPr>
          <w:rFonts w:ascii="Arial" w:hAnsi="Arial" w:cs="Arial"/>
          <w:sz w:val="22"/>
        </w:rPr>
        <w:t xml:space="preserve">dissatisfactions </w:t>
      </w:r>
      <w:r w:rsidR="00424512">
        <w:rPr>
          <w:rFonts w:ascii="Arial" w:hAnsi="Arial" w:cs="Arial"/>
          <w:sz w:val="22"/>
        </w:rPr>
        <w:t>and complaints.</w:t>
      </w:r>
      <w:r w:rsidR="00D94478">
        <w:rPr>
          <w:rFonts w:ascii="Arial" w:hAnsi="Arial" w:cs="Arial"/>
          <w:sz w:val="22"/>
        </w:rPr>
        <w:t xml:space="preserve"> </w:t>
      </w:r>
    </w:p>
    <w:p w14:paraId="20AC4859" w14:textId="77777777" w:rsidR="00D0583F" w:rsidRDefault="00D0583F" w:rsidP="006463F7">
      <w:pPr>
        <w:rPr>
          <w:rFonts w:ascii="Arial" w:hAnsi="Arial" w:cs="Arial"/>
          <w:sz w:val="22"/>
        </w:rPr>
      </w:pPr>
    </w:p>
    <w:p w14:paraId="1BD9621E" w14:textId="7D95C70D" w:rsidR="000A7D8E" w:rsidRDefault="000A7D8E" w:rsidP="006463F7">
      <w:pPr>
        <w:rPr>
          <w:rFonts w:ascii="Arial" w:hAnsi="Arial" w:cs="Arial"/>
          <w:sz w:val="22"/>
        </w:rPr>
      </w:pPr>
    </w:p>
    <w:p w14:paraId="760239BA" w14:textId="77777777" w:rsidR="000A7D8E" w:rsidRPr="002A5962" w:rsidRDefault="000A7D8E" w:rsidP="006463F7">
      <w:pPr>
        <w:rPr>
          <w:rFonts w:ascii="Arial" w:hAnsi="Arial" w:cs="Arial"/>
          <w:sz w:val="22"/>
        </w:rPr>
      </w:pPr>
    </w:p>
    <w:p w14:paraId="5E81A58F" w14:textId="599E40E5" w:rsidR="006463F7" w:rsidRPr="002A5962" w:rsidRDefault="006463F7" w:rsidP="00E236A2">
      <w:pPr>
        <w:pStyle w:val="ListParagraph"/>
        <w:numPr>
          <w:ilvl w:val="1"/>
          <w:numId w:val="3"/>
        </w:numPr>
        <w:rPr>
          <w:rFonts w:ascii="Arial" w:hAnsi="Arial" w:cs="Arial"/>
          <w:sz w:val="22"/>
          <w:u w:val="single"/>
        </w:rPr>
      </w:pPr>
      <w:r w:rsidRPr="002A5962">
        <w:rPr>
          <w:rFonts w:ascii="Arial" w:hAnsi="Arial" w:cs="Arial"/>
          <w:b/>
          <w:bCs/>
          <w:sz w:val="22"/>
          <w:u w:val="single"/>
        </w:rPr>
        <w:lastRenderedPageBreak/>
        <w:t>Performance-centered</w:t>
      </w:r>
    </w:p>
    <w:p w14:paraId="2EB95629" w14:textId="77777777" w:rsidR="006463F7" w:rsidRPr="002A5962" w:rsidRDefault="006463F7" w:rsidP="006463F7">
      <w:pPr>
        <w:rPr>
          <w:rFonts w:ascii="Arial" w:hAnsi="Arial" w:cs="Arial"/>
          <w:sz w:val="22"/>
        </w:rPr>
      </w:pPr>
      <w:r w:rsidRPr="002A5962">
        <w:rPr>
          <w:rFonts w:ascii="Arial" w:hAnsi="Arial" w:cs="Arial"/>
          <w:sz w:val="22"/>
        </w:rPr>
        <w:t>Amazon has a straightforward roadmap to completion for any of the projects consumers must complete.</w:t>
      </w:r>
    </w:p>
    <w:p w14:paraId="172B3C5D" w14:textId="5ACA3EEB" w:rsidR="006463F7" w:rsidRPr="002A5962" w:rsidRDefault="006463F7" w:rsidP="006463F7">
      <w:pPr>
        <w:rPr>
          <w:rFonts w:ascii="Arial" w:hAnsi="Arial" w:cs="Arial"/>
          <w:sz w:val="22"/>
        </w:rPr>
      </w:pPr>
      <w:r w:rsidRPr="002A5962">
        <w:rPr>
          <w:rFonts w:ascii="Arial" w:hAnsi="Arial" w:cs="Arial"/>
          <w:sz w:val="22"/>
        </w:rPr>
        <w:t>Transitioning from a “topic-centered” to success- or “task-centered” strategy can benefit employees significantly when they strive to do their roles more efficiently.</w:t>
      </w:r>
    </w:p>
    <w:p w14:paraId="3C367AC4" w14:textId="77777777" w:rsidR="000D41DB" w:rsidRPr="000D41DB" w:rsidRDefault="000D41DB" w:rsidP="000D41DB">
      <w:pPr>
        <w:pStyle w:val="ListParagraph"/>
        <w:ind w:left="1440"/>
        <w:rPr>
          <w:rFonts w:ascii="Arial" w:hAnsi="Arial" w:cs="Arial"/>
          <w:sz w:val="22"/>
          <w:u w:val="single"/>
        </w:rPr>
      </w:pPr>
    </w:p>
    <w:p w14:paraId="70B76A9D" w14:textId="2DBCB9F3" w:rsidR="006463F7" w:rsidRPr="002A5962" w:rsidRDefault="006463F7" w:rsidP="00E236A2">
      <w:pPr>
        <w:pStyle w:val="ListParagraph"/>
        <w:numPr>
          <w:ilvl w:val="1"/>
          <w:numId w:val="3"/>
        </w:numPr>
        <w:rPr>
          <w:rFonts w:ascii="Arial" w:hAnsi="Arial" w:cs="Arial"/>
          <w:sz w:val="22"/>
          <w:u w:val="single"/>
        </w:rPr>
      </w:pPr>
      <w:r w:rsidRPr="002A5962">
        <w:rPr>
          <w:rFonts w:ascii="Arial" w:hAnsi="Arial" w:cs="Arial"/>
          <w:b/>
          <w:bCs/>
          <w:sz w:val="22"/>
          <w:u w:val="single"/>
        </w:rPr>
        <w:t>Compact servicing</w:t>
      </w:r>
    </w:p>
    <w:p w14:paraId="4781F708" w14:textId="77777777" w:rsidR="006463F7" w:rsidRPr="002A5962" w:rsidRDefault="006463F7" w:rsidP="006463F7">
      <w:pPr>
        <w:rPr>
          <w:rFonts w:ascii="Arial" w:hAnsi="Arial" w:cs="Arial"/>
          <w:sz w:val="22"/>
        </w:rPr>
      </w:pPr>
      <w:r w:rsidRPr="002A5962">
        <w:rPr>
          <w:rFonts w:ascii="Arial" w:hAnsi="Arial" w:cs="Arial"/>
          <w:sz w:val="22"/>
        </w:rPr>
        <w:t xml:space="preserve">Calls to Amazon’s contact center are decreased as a consequence of the firm’s dedication to making the website as user-friendly and informative as possible (Rot and </w:t>
      </w:r>
      <w:proofErr w:type="spellStart"/>
      <w:r w:rsidRPr="002A5962">
        <w:rPr>
          <w:rFonts w:ascii="Arial" w:hAnsi="Arial" w:cs="Arial"/>
          <w:sz w:val="22"/>
        </w:rPr>
        <w:t>Sobinska</w:t>
      </w:r>
      <w:proofErr w:type="spellEnd"/>
      <w:r w:rsidRPr="002A5962">
        <w:rPr>
          <w:rFonts w:ascii="Arial" w:hAnsi="Arial" w:cs="Arial"/>
          <w:sz w:val="22"/>
        </w:rPr>
        <w:t>, 2020,). This results in significant cost savings for the business and increased consumer loyalty. The knowledge for the majority of items on Amazon is so strong that customers often return to it even though they wish to purchase elsewhere.</w:t>
      </w:r>
    </w:p>
    <w:p w14:paraId="5FEEBA42" w14:textId="41E0E086" w:rsidR="006463F7" w:rsidRPr="002A5962" w:rsidRDefault="006463F7" w:rsidP="006463F7">
      <w:pPr>
        <w:rPr>
          <w:rFonts w:ascii="Arial" w:hAnsi="Arial" w:cs="Arial"/>
          <w:sz w:val="22"/>
        </w:rPr>
      </w:pPr>
      <w:r w:rsidRPr="002A5962">
        <w:rPr>
          <w:rFonts w:ascii="Arial" w:hAnsi="Arial" w:cs="Arial"/>
          <w:sz w:val="22"/>
        </w:rPr>
        <w:t>Anything that can be done to significantly minimize call center or email requests, however somewhat, can result in significant cost savings.</w:t>
      </w:r>
    </w:p>
    <w:p w14:paraId="646C5356" w14:textId="7075D581" w:rsidR="006463F7" w:rsidRPr="002A5962" w:rsidRDefault="006463F7" w:rsidP="000D41DB">
      <w:pPr>
        <w:pStyle w:val="ListParagraph"/>
        <w:numPr>
          <w:ilvl w:val="1"/>
          <w:numId w:val="3"/>
        </w:numPr>
        <w:rPr>
          <w:rFonts w:ascii="Arial" w:hAnsi="Arial" w:cs="Arial"/>
          <w:sz w:val="22"/>
          <w:u w:val="single"/>
        </w:rPr>
      </w:pPr>
      <w:r w:rsidRPr="002A5962">
        <w:rPr>
          <w:rFonts w:ascii="Arial" w:hAnsi="Arial" w:cs="Arial"/>
          <w:b/>
          <w:bCs/>
          <w:sz w:val="22"/>
          <w:u w:val="single"/>
        </w:rPr>
        <w:t>Response</w:t>
      </w:r>
    </w:p>
    <w:p w14:paraId="2AC5F085" w14:textId="77777777" w:rsidR="006463F7" w:rsidRPr="002A5962" w:rsidRDefault="006463F7" w:rsidP="006463F7">
      <w:pPr>
        <w:rPr>
          <w:rFonts w:ascii="Arial" w:hAnsi="Arial" w:cs="Arial"/>
          <w:sz w:val="22"/>
        </w:rPr>
      </w:pPr>
      <w:r w:rsidRPr="002A5962">
        <w:rPr>
          <w:rFonts w:ascii="Arial" w:hAnsi="Arial" w:cs="Arial"/>
          <w:sz w:val="22"/>
        </w:rPr>
        <w:t>Amazon is among the utmost popular eCommerce sites at eliciting positive input from customers. It prominently displays reviews on the product’s front page and provides readers with several options for parsing and sorting the details to their taste. It also encourages reviewers to be rated by readers (shoppers). This knowledge is not only for the good of potential customers; it also helps Amazon and food manufacturers develop their goods.</w:t>
      </w:r>
    </w:p>
    <w:p w14:paraId="06A8F5D6" w14:textId="4356AB1B" w:rsidR="006463F7" w:rsidRPr="002A5962" w:rsidRDefault="000D41DB" w:rsidP="006463F7">
      <w:pPr>
        <w:rPr>
          <w:rFonts w:ascii="Arial" w:hAnsi="Arial" w:cs="Arial"/>
          <w:sz w:val="22"/>
        </w:rPr>
      </w:pPr>
      <w:r>
        <w:rPr>
          <w:rFonts w:ascii="Arial" w:hAnsi="Arial" w:cs="Arial"/>
          <w:sz w:val="22"/>
        </w:rPr>
        <w:t>U</w:t>
      </w:r>
      <w:r w:rsidR="006463F7" w:rsidRPr="002A5962">
        <w:rPr>
          <w:rFonts w:ascii="Arial" w:hAnsi="Arial" w:cs="Arial"/>
          <w:sz w:val="22"/>
        </w:rPr>
        <w:t xml:space="preserve">ser input on the importance of quality is among the largest production for determining the efficacy of knowledge management. </w:t>
      </w:r>
    </w:p>
    <w:p w14:paraId="1AEBCC37" w14:textId="2ED2F13F" w:rsidR="006463F7" w:rsidRPr="002A5962" w:rsidRDefault="006463F7" w:rsidP="000D41DB">
      <w:pPr>
        <w:pStyle w:val="ListParagraph"/>
        <w:numPr>
          <w:ilvl w:val="1"/>
          <w:numId w:val="3"/>
        </w:numPr>
        <w:rPr>
          <w:rFonts w:ascii="Arial" w:hAnsi="Arial" w:cs="Arial"/>
          <w:sz w:val="22"/>
          <w:u w:val="single"/>
        </w:rPr>
      </w:pPr>
      <w:r w:rsidRPr="002A5962">
        <w:rPr>
          <w:rFonts w:ascii="Arial" w:hAnsi="Arial" w:cs="Arial"/>
          <w:b/>
          <w:bCs/>
          <w:sz w:val="22"/>
          <w:u w:val="single"/>
        </w:rPr>
        <w:t>Subscriptions, alerts, and reminders</w:t>
      </w:r>
    </w:p>
    <w:p w14:paraId="630619AB" w14:textId="77777777" w:rsidR="006463F7" w:rsidRPr="002A5962" w:rsidRDefault="006463F7" w:rsidP="006463F7">
      <w:pPr>
        <w:rPr>
          <w:rFonts w:ascii="Arial" w:hAnsi="Arial" w:cs="Arial"/>
          <w:sz w:val="22"/>
        </w:rPr>
      </w:pPr>
      <w:r w:rsidRPr="002A5962">
        <w:rPr>
          <w:rFonts w:ascii="Arial" w:hAnsi="Arial" w:cs="Arial"/>
          <w:sz w:val="22"/>
        </w:rPr>
        <w:t>. Amazon makes available for people “clarity” without even having to ask.</w:t>
      </w:r>
    </w:p>
    <w:p w14:paraId="7C139E18" w14:textId="1F135EB9" w:rsidR="006463F7" w:rsidRPr="002A5962" w:rsidRDefault="006463F7" w:rsidP="006463F7">
      <w:pPr>
        <w:rPr>
          <w:rFonts w:ascii="Arial" w:hAnsi="Arial" w:cs="Arial"/>
          <w:sz w:val="22"/>
        </w:rPr>
      </w:pPr>
      <w:r w:rsidRPr="002A5962">
        <w:rPr>
          <w:rFonts w:ascii="Arial" w:hAnsi="Arial" w:cs="Arial"/>
          <w:sz w:val="22"/>
        </w:rPr>
        <w:t>When used in conjunction with personalization, a knowledge management framework can boost efficiency and increase understanding of new details without requiring tedious and frustrating searches. This results in increased efficiency.</w:t>
      </w:r>
    </w:p>
    <w:p w14:paraId="17A4EAEB" w14:textId="458E4657" w:rsidR="006463F7" w:rsidRPr="002A5962" w:rsidRDefault="006463F7" w:rsidP="000D41DB">
      <w:pPr>
        <w:pStyle w:val="ListParagraph"/>
        <w:numPr>
          <w:ilvl w:val="1"/>
          <w:numId w:val="3"/>
        </w:numPr>
        <w:rPr>
          <w:rFonts w:ascii="Arial" w:hAnsi="Arial" w:cs="Arial"/>
          <w:sz w:val="22"/>
          <w:u w:val="single"/>
        </w:rPr>
      </w:pPr>
      <w:r w:rsidRPr="002A5962">
        <w:rPr>
          <w:rFonts w:ascii="Arial" w:hAnsi="Arial" w:cs="Arial"/>
          <w:b/>
          <w:bCs/>
          <w:sz w:val="22"/>
          <w:u w:val="single"/>
        </w:rPr>
        <w:t>Easy and consistent transactions</w:t>
      </w:r>
    </w:p>
    <w:p w14:paraId="2CD4F7F0" w14:textId="77777777" w:rsidR="006463F7" w:rsidRPr="002A5962" w:rsidRDefault="006463F7" w:rsidP="006463F7">
      <w:pPr>
        <w:rPr>
          <w:rFonts w:ascii="Arial" w:hAnsi="Arial" w:cs="Arial"/>
          <w:sz w:val="22"/>
        </w:rPr>
      </w:pPr>
      <w:r w:rsidRPr="002A5962">
        <w:rPr>
          <w:rFonts w:ascii="Arial" w:hAnsi="Arial" w:cs="Arial"/>
          <w:sz w:val="22"/>
        </w:rPr>
        <w:t>The method is the same regardless of what people are looking at. They will soon develop a sense of familiarity with the scheme. No curveballs are thrown.</w:t>
      </w:r>
    </w:p>
    <w:p w14:paraId="01387F5E" w14:textId="10DFC473" w:rsidR="006463F7" w:rsidRPr="002A5962" w:rsidRDefault="006463F7" w:rsidP="006463F7">
      <w:pPr>
        <w:rPr>
          <w:rFonts w:ascii="Arial" w:hAnsi="Arial" w:cs="Arial"/>
          <w:sz w:val="22"/>
        </w:rPr>
      </w:pPr>
      <w:r w:rsidRPr="002A5962">
        <w:rPr>
          <w:rFonts w:ascii="Arial" w:hAnsi="Arial" w:cs="Arial"/>
          <w:sz w:val="22"/>
        </w:rPr>
        <w:lastRenderedPageBreak/>
        <w:t xml:space="preserve">After content validity, the most important feature of any knowledge management initiative would be ease of usage. </w:t>
      </w:r>
    </w:p>
    <w:p w14:paraId="6F7AF011" w14:textId="211CAE0F" w:rsidR="006463F7" w:rsidRPr="002A5962" w:rsidRDefault="006463F7" w:rsidP="000D41DB">
      <w:pPr>
        <w:pStyle w:val="Heading1"/>
        <w:numPr>
          <w:ilvl w:val="0"/>
          <w:numId w:val="3"/>
        </w:numPr>
        <w:rPr>
          <w:rFonts w:ascii="Arial" w:hAnsi="Arial" w:cs="Arial"/>
          <w:sz w:val="22"/>
          <w:szCs w:val="22"/>
          <w:lang w:val="en-GB"/>
        </w:rPr>
      </w:pPr>
      <w:bookmarkStart w:id="1" w:name="_Toc69490434"/>
      <w:r w:rsidRPr="002A5962">
        <w:rPr>
          <w:rFonts w:ascii="Arial" w:hAnsi="Arial" w:cs="Arial"/>
          <w:sz w:val="22"/>
          <w:szCs w:val="22"/>
          <w:lang w:val="en-GB"/>
        </w:rPr>
        <w:t>Critical Analysis of Information systems incorporated by Amazon and illustration of the input, processing, and output of such a system</w:t>
      </w:r>
      <w:bookmarkEnd w:id="1"/>
    </w:p>
    <w:p w14:paraId="12DE1E7B" w14:textId="77777777" w:rsidR="000D44C6" w:rsidRDefault="006463F7" w:rsidP="006463F7">
      <w:pPr>
        <w:rPr>
          <w:rFonts w:ascii="Arial" w:hAnsi="Arial" w:cs="Arial"/>
          <w:sz w:val="22"/>
          <w:lang w:val="en-GB"/>
        </w:rPr>
      </w:pPr>
      <w:r w:rsidRPr="002A5962">
        <w:rPr>
          <w:rFonts w:ascii="Arial" w:hAnsi="Arial" w:cs="Arial"/>
          <w:sz w:val="22"/>
          <w:lang w:val="en-GB"/>
        </w:rPr>
        <w:t xml:space="preserve">It is apparent that from the start Amazon generally found out that user experience which is referred to as the ability of its customers to recognize what they want was the key to success for the organization. Amazon has grown as a US global E-commerce cooperation partner and has proven its dominance in the online shopping market (Iqbal </w:t>
      </w:r>
      <w:r w:rsidRPr="002A5962">
        <w:rPr>
          <w:rFonts w:ascii="Arial" w:hAnsi="Arial" w:cs="Arial"/>
          <w:i/>
          <w:sz w:val="22"/>
          <w:lang w:val="en-GB"/>
        </w:rPr>
        <w:t xml:space="preserve">et al., </w:t>
      </w:r>
      <w:r w:rsidRPr="002A5962">
        <w:rPr>
          <w:rFonts w:ascii="Arial" w:hAnsi="Arial" w:cs="Arial"/>
          <w:sz w:val="22"/>
          <w:lang w:val="en-GB"/>
        </w:rPr>
        <w:t xml:space="preserve">2019). The integration of customer relations and information management in the overarching market strategy has been two technologies that push Amazon’s success. Therefore, Linux generally was a core factor behind Amazon technologies, the organization’s IT software has been developed in such a way that millions of operations can be processed and inquiries and selling prices are processed. </w:t>
      </w:r>
    </w:p>
    <w:p w14:paraId="5A58C1D9" w14:textId="200FA29D" w:rsidR="006463F7" w:rsidRPr="002A5962" w:rsidRDefault="006463F7" w:rsidP="006463F7">
      <w:pPr>
        <w:rPr>
          <w:rFonts w:ascii="Arial" w:hAnsi="Arial" w:cs="Arial"/>
          <w:sz w:val="22"/>
          <w:lang w:val="en-GB"/>
        </w:rPr>
      </w:pPr>
      <w:r w:rsidRPr="002A5962">
        <w:rPr>
          <w:rFonts w:ascii="Arial" w:hAnsi="Arial" w:cs="Arial"/>
          <w:sz w:val="22"/>
          <w:lang w:val="en-GB"/>
        </w:rPr>
        <w:t xml:space="preserve">To gather, collect and provide timely, relevant, and valuable information which can be applied in decision-making processes, the information system of the organization is created. Amazon previously used another information method to be a pricing strategic pioneer. </w:t>
      </w:r>
    </w:p>
    <w:p w14:paraId="42A96230" w14:textId="77777777" w:rsidR="000D44C6" w:rsidRDefault="006463F7" w:rsidP="006463F7">
      <w:pPr>
        <w:rPr>
          <w:rFonts w:ascii="Arial" w:hAnsi="Arial" w:cs="Arial"/>
          <w:sz w:val="22"/>
          <w:lang w:val="en-GB"/>
        </w:rPr>
      </w:pPr>
      <w:r w:rsidRPr="002A5962">
        <w:rPr>
          <w:rFonts w:ascii="Arial" w:hAnsi="Arial" w:cs="Arial"/>
          <w:sz w:val="22"/>
          <w:lang w:val="en-GB"/>
        </w:rPr>
        <w:t xml:space="preserve">The information systems currently applied include sales outlets and ISD systems. Amazon has established an IT department that is linked to over 2000 associates, in line with the processing of applied information technology (Arnett, Goldfinch, and </w:t>
      </w:r>
      <w:proofErr w:type="spellStart"/>
      <w:r w:rsidRPr="002A5962">
        <w:rPr>
          <w:rFonts w:ascii="Arial" w:hAnsi="Arial" w:cs="Arial"/>
          <w:sz w:val="22"/>
          <w:lang w:val="en-GB"/>
        </w:rPr>
        <w:t>Chinta</w:t>
      </w:r>
      <w:proofErr w:type="spellEnd"/>
      <w:r w:rsidRPr="002A5962">
        <w:rPr>
          <w:rFonts w:ascii="Arial" w:hAnsi="Arial" w:cs="Arial"/>
          <w:sz w:val="22"/>
          <w:lang w:val="en-GB"/>
        </w:rPr>
        <w:t xml:space="preserve">, 2018). </w:t>
      </w:r>
    </w:p>
    <w:p w14:paraId="1A118903" w14:textId="6E44060F" w:rsidR="006463F7" w:rsidRPr="002A5962" w:rsidRDefault="006463F7" w:rsidP="006463F7">
      <w:pPr>
        <w:rPr>
          <w:rFonts w:ascii="Arial" w:hAnsi="Arial" w:cs="Arial"/>
          <w:sz w:val="22"/>
          <w:lang w:val="en-GB"/>
        </w:rPr>
      </w:pPr>
      <w:r w:rsidRPr="002A5962">
        <w:rPr>
          <w:rFonts w:ascii="Arial" w:hAnsi="Arial" w:cs="Arial"/>
          <w:sz w:val="22"/>
          <w:lang w:val="en-GB"/>
        </w:rPr>
        <w:t xml:space="preserve">The key players in adopting and using its information systems are Amazon’s employees. The company maximizes its employees’ potential to develop customer satisfaction and maintain its brand identity. To maximize the information system, Amazon uses the existing technologies and hardware. The company uses updated software and equipment to produce data for its global presence decisions. Amazon uses the software, for example, to connect its entire international stores, supplier and client, and to build an all-in-one standardized management system. Such knowledge also helps to create a strategic advantage for the associated shops in Amazon. </w:t>
      </w:r>
    </w:p>
    <w:p w14:paraId="6D596676" w14:textId="77777777" w:rsidR="000D44C6" w:rsidRDefault="006463F7" w:rsidP="006463F7">
      <w:pPr>
        <w:rPr>
          <w:rFonts w:ascii="Arial" w:hAnsi="Arial" w:cs="Arial"/>
          <w:sz w:val="22"/>
          <w:lang w:val="en-GB"/>
        </w:rPr>
      </w:pPr>
      <w:r w:rsidRPr="002A5962">
        <w:rPr>
          <w:rFonts w:ascii="Arial" w:hAnsi="Arial" w:cs="Arial"/>
          <w:sz w:val="22"/>
          <w:lang w:val="en-GB"/>
        </w:rPr>
        <w:t>In coordinating operations around the shops, a strong network is applied, sharing best practices and effective data processing. To assess usage patterns between current and future consumers, the company is also effectively implementing these network structures in carrying out international analysis (</w:t>
      </w:r>
      <w:proofErr w:type="spellStart"/>
      <w:r w:rsidRPr="002A5962">
        <w:rPr>
          <w:rFonts w:ascii="Arial" w:hAnsi="Arial" w:cs="Arial"/>
          <w:sz w:val="22"/>
          <w:lang w:val="en-GB"/>
        </w:rPr>
        <w:t>Polacco</w:t>
      </w:r>
      <w:proofErr w:type="spellEnd"/>
      <w:r w:rsidRPr="002A5962">
        <w:rPr>
          <w:rFonts w:ascii="Arial" w:hAnsi="Arial" w:cs="Arial"/>
          <w:sz w:val="22"/>
          <w:lang w:val="en-GB"/>
        </w:rPr>
        <w:t xml:space="preserve"> and Backes, 2018). </w:t>
      </w:r>
    </w:p>
    <w:p w14:paraId="6447C460" w14:textId="77777777" w:rsidR="00136339" w:rsidRDefault="006463F7" w:rsidP="006463F7">
      <w:pPr>
        <w:rPr>
          <w:rFonts w:ascii="Arial" w:hAnsi="Arial" w:cs="Arial"/>
          <w:sz w:val="22"/>
          <w:lang w:val="en-GB"/>
        </w:rPr>
      </w:pPr>
      <w:r w:rsidRPr="002A5962">
        <w:rPr>
          <w:rFonts w:ascii="Arial" w:hAnsi="Arial" w:cs="Arial"/>
          <w:sz w:val="22"/>
          <w:lang w:val="en-GB"/>
        </w:rPr>
        <w:t xml:space="preserve">However, Amazon’s business model represents the information technologies of management. Browsing, account management, and shopping are the final steps. In the processes discussed </w:t>
      </w:r>
      <w:r w:rsidRPr="002A5962">
        <w:rPr>
          <w:rFonts w:ascii="Arial" w:hAnsi="Arial" w:cs="Arial"/>
          <w:sz w:val="22"/>
          <w:lang w:val="en-GB"/>
        </w:rPr>
        <w:lastRenderedPageBreak/>
        <w:t xml:space="preserve">below, unique Management Information systems (MIS) and technology indeed play a vital role. Therefore, “Elastic cloud computing” was yet another lively Amazon online service. </w:t>
      </w:r>
    </w:p>
    <w:p w14:paraId="78A2ADCD" w14:textId="4C2FE3EC" w:rsidR="000D44C6" w:rsidRDefault="006463F7" w:rsidP="006463F7">
      <w:pPr>
        <w:rPr>
          <w:rFonts w:ascii="Arial" w:hAnsi="Arial" w:cs="Arial"/>
          <w:sz w:val="22"/>
          <w:lang w:val="en-GB"/>
        </w:rPr>
      </w:pPr>
      <w:r w:rsidRPr="002A5962">
        <w:rPr>
          <w:rFonts w:ascii="Arial" w:hAnsi="Arial" w:cs="Arial"/>
          <w:sz w:val="22"/>
          <w:lang w:val="en-GB"/>
        </w:rPr>
        <w:t xml:space="preserve">The objective of EC2 at Amazon would be to provide support to web-scale developers. It provides end-users with the full power of computing actions and supports customers to utilize Amazon’s computer environment. </w:t>
      </w:r>
    </w:p>
    <w:p w14:paraId="76B68379" w14:textId="77777777" w:rsidR="00136339" w:rsidRDefault="006463F7" w:rsidP="006463F7">
      <w:pPr>
        <w:rPr>
          <w:rFonts w:ascii="Arial" w:hAnsi="Arial" w:cs="Arial"/>
          <w:sz w:val="22"/>
          <w:lang w:val="en-GB"/>
        </w:rPr>
      </w:pPr>
      <w:r w:rsidRPr="002A5962">
        <w:rPr>
          <w:rFonts w:ascii="Arial" w:hAnsi="Arial" w:cs="Arial"/>
          <w:sz w:val="22"/>
          <w:lang w:val="en-GB"/>
        </w:rPr>
        <w:t>The benefit of Amazon’s E2C computing is that it can save more time while ignoring the plight of a new server to boot. The end-user generates the “Amazon machine image” for use of E2C services (</w:t>
      </w:r>
      <w:r w:rsidR="00B51C3E" w:rsidRPr="00B51C3E">
        <w:rPr>
          <w:rFonts w:ascii="Arial" w:hAnsi="Arial" w:cs="Arial"/>
          <w:sz w:val="22"/>
          <w:shd w:val="clear" w:color="auto" w:fill="FFFFFF"/>
        </w:rPr>
        <w:t>Amazon Web Services, n.d.)</w:t>
      </w:r>
      <w:r w:rsidRPr="00B51C3E">
        <w:rPr>
          <w:rFonts w:ascii="Arial" w:hAnsi="Arial" w:cs="Arial"/>
          <w:sz w:val="22"/>
          <w:lang w:val="en-GB"/>
        </w:rPr>
        <w:t xml:space="preserve">. </w:t>
      </w:r>
    </w:p>
    <w:p w14:paraId="2DC1F023" w14:textId="7299C15D" w:rsidR="006463F7" w:rsidRPr="002A5962" w:rsidRDefault="006463F7" w:rsidP="006463F7">
      <w:pPr>
        <w:rPr>
          <w:rFonts w:ascii="Arial" w:hAnsi="Arial" w:cs="Arial"/>
          <w:sz w:val="22"/>
          <w:lang w:val="en-GB"/>
        </w:rPr>
      </w:pPr>
      <w:r w:rsidRPr="002A5962">
        <w:rPr>
          <w:rFonts w:ascii="Arial" w:hAnsi="Arial" w:cs="Arial"/>
          <w:sz w:val="22"/>
          <w:lang w:val="en-GB"/>
        </w:rPr>
        <w:t>The enticing aspect of E2C is generally it only pays for the actual application and also enables developers to tailor their software to the uniqueness of the most frequent failure scenario. S3 operates as an internet backup device in the middle of Amazon’s E2C application. The interface allows end-users to store locate and use any data volume from every point which does not matter. To find the products they want to purchase, the users begin browsing. At this juncture, Amazon’s search agent is a business model</w:t>
      </w:r>
      <w:r w:rsidR="00CB4812">
        <w:rPr>
          <w:rFonts w:ascii="Arial" w:hAnsi="Arial" w:cs="Arial"/>
          <w:sz w:val="22"/>
          <w:lang w:val="en-GB"/>
        </w:rPr>
        <w:t xml:space="preserve"> (Underwood, </w:t>
      </w:r>
      <w:proofErr w:type="spellStart"/>
      <w:r w:rsidR="00CB4812">
        <w:rPr>
          <w:rFonts w:ascii="Arial" w:hAnsi="Arial" w:cs="Arial"/>
          <w:sz w:val="22"/>
          <w:lang w:val="en-GB"/>
        </w:rPr>
        <w:t>n.d</w:t>
      </w:r>
      <w:proofErr w:type="spellEnd"/>
      <w:r w:rsidR="00CB4812">
        <w:rPr>
          <w:rFonts w:ascii="Arial" w:hAnsi="Arial" w:cs="Arial"/>
          <w:sz w:val="22"/>
          <w:lang w:val="en-GB"/>
        </w:rPr>
        <w:t>)</w:t>
      </w:r>
    </w:p>
    <w:p w14:paraId="597E262E" w14:textId="77777777" w:rsidR="000D44C6" w:rsidRDefault="006463F7" w:rsidP="006463F7">
      <w:pPr>
        <w:rPr>
          <w:rFonts w:ascii="Arial" w:hAnsi="Arial" w:cs="Arial"/>
          <w:sz w:val="22"/>
          <w:lang w:val="en-GB"/>
        </w:rPr>
      </w:pPr>
      <w:r w:rsidRPr="002A5962">
        <w:rPr>
          <w:rFonts w:ascii="Arial" w:hAnsi="Arial" w:cs="Arial"/>
          <w:sz w:val="22"/>
          <w:lang w:val="en-GB"/>
        </w:rPr>
        <w:t xml:space="preserve">Amazon uses data mining methods, which collect information about services and products from a single database and share the relevant results for consumers. The picture of the product must always be posted with a brief explanation about the condition for consumers who would like to sell their product. </w:t>
      </w:r>
    </w:p>
    <w:p w14:paraId="5E17C4EA" w14:textId="77777777" w:rsidR="005E4237" w:rsidRDefault="006463F7" w:rsidP="006463F7">
      <w:pPr>
        <w:rPr>
          <w:rFonts w:ascii="Arial" w:hAnsi="Arial" w:cs="Arial"/>
          <w:sz w:val="22"/>
          <w:lang w:val="en-GB"/>
        </w:rPr>
      </w:pPr>
      <w:r w:rsidRPr="002A5962">
        <w:rPr>
          <w:rFonts w:ascii="Arial" w:hAnsi="Arial" w:cs="Arial"/>
          <w:sz w:val="22"/>
          <w:lang w:val="en-GB"/>
        </w:rPr>
        <w:t xml:space="preserve">In its role as a platform for companies, consumers, or buyers, Amazon takes the brokerage model. Amazon charges the end-users with a charge against the mode of use. Auction brokers are another platform Amazon uses for bidding and performance records (Smith and Linden, 2017). To offer customers customized content during a browsing session, Amazon has been licensed for monitoring users’ activities. </w:t>
      </w:r>
    </w:p>
    <w:p w14:paraId="04264376" w14:textId="03653E68" w:rsidR="006463F7" w:rsidRPr="002A5962" w:rsidRDefault="006463F7" w:rsidP="006463F7">
      <w:pPr>
        <w:rPr>
          <w:rFonts w:ascii="Arial" w:hAnsi="Arial" w:cs="Arial"/>
          <w:sz w:val="22"/>
          <w:lang w:val="en-GB"/>
        </w:rPr>
      </w:pPr>
      <w:r w:rsidRPr="002A5962">
        <w:rPr>
          <w:rFonts w:ascii="Arial" w:hAnsi="Arial" w:cs="Arial"/>
          <w:sz w:val="22"/>
          <w:lang w:val="en-GB"/>
        </w:rPr>
        <w:t>This demonstrates Amazon’s unique ability to offer consumers the most likely items at search time. At the moment that customers look for or locate the book, they find virtual space saying that “customers who bought the products/book have already purchased” these phrases reflect the company’s progress in increasing customers’ retention rates and have caused the feeling that customers are a part of it.</w:t>
      </w:r>
    </w:p>
    <w:p w14:paraId="44D2ECC8" w14:textId="77777777" w:rsidR="005E4237" w:rsidRDefault="006463F7" w:rsidP="006463F7">
      <w:pPr>
        <w:rPr>
          <w:rFonts w:ascii="Arial" w:hAnsi="Arial" w:cs="Arial"/>
          <w:sz w:val="22"/>
          <w:lang w:val="en-GB"/>
        </w:rPr>
      </w:pPr>
      <w:r w:rsidRPr="002A5962">
        <w:rPr>
          <w:rFonts w:ascii="Arial" w:hAnsi="Arial" w:cs="Arial"/>
          <w:sz w:val="22"/>
          <w:lang w:val="en-GB"/>
        </w:rPr>
        <w:t xml:space="preserve">Customers can add any amount of items they want to purchase. At this point, the introduction of CRM makes it easy for consumers to see their close networks of the products bought. And customers can save for future purchases of a particular product. These files are recorded under the MIS informative model (Hussein and </w:t>
      </w:r>
      <w:proofErr w:type="spellStart"/>
      <w:r w:rsidRPr="002A5962">
        <w:rPr>
          <w:rFonts w:ascii="Arial" w:hAnsi="Arial" w:cs="Arial"/>
          <w:sz w:val="22"/>
          <w:lang w:val="en-GB"/>
        </w:rPr>
        <w:t>Eldardiry</w:t>
      </w:r>
      <w:proofErr w:type="spellEnd"/>
      <w:r w:rsidRPr="002A5962">
        <w:rPr>
          <w:rFonts w:ascii="Arial" w:hAnsi="Arial" w:cs="Arial"/>
          <w:sz w:val="22"/>
          <w:lang w:val="en-GB"/>
        </w:rPr>
        <w:t>, 2020).</w:t>
      </w:r>
    </w:p>
    <w:p w14:paraId="20A93040" w14:textId="77777777" w:rsidR="005E4237" w:rsidRDefault="006463F7" w:rsidP="006463F7">
      <w:pPr>
        <w:rPr>
          <w:rFonts w:ascii="Arial" w:hAnsi="Arial" w:cs="Arial"/>
          <w:sz w:val="22"/>
          <w:lang w:val="en-GB"/>
        </w:rPr>
      </w:pPr>
      <w:r w:rsidRPr="002A5962">
        <w:rPr>
          <w:rFonts w:ascii="Arial" w:hAnsi="Arial" w:cs="Arial"/>
          <w:sz w:val="22"/>
          <w:lang w:val="en-GB"/>
        </w:rPr>
        <w:lastRenderedPageBreak/>
        <w:t xml:space="preserve"> Amazon also created a social networking forum mostly on the internet that provides more interaction. Amazon gives shoppers the opportunity at this point to access their browsing history so they can select related items to purchase. The next time a customer enters the Amazon website he/she is given a range of product reviews in Amazon. </w:t>
      </w:r>
    </w:p>
    <w:p w14:paraId="2CB3F8A9" w14:textId="0F573C18" w:rsidR="005E4237" w:rsidRDefault="006463F7" w:rsidP="006463F7">
      <w:pPr>
        <w:rPr>
          <w:rFonts w:ascii="Arial" w:hAnsi="Arial" w:cs="Arial"/>
          <w:sz w:val="22"/>
          <w:lang w:val="en-GB"/>
        </w:rPr>
      </w:pPr>
      <w:r w:rsidRPr="002A5962">
        <w:rPr>
          <w:rFonts w:ascii="Arial" w:hAnsi="Arial" w:cs="Arial"/>
          <w:sz w:val="22"/>
          <w:lang w:val="en-GB"/>
        </w:rPr>
        <w:t xml:space="preserve">In using an Infomediary model to gather customer and confidential information that is critically assessed and validated to initiate marketing campaigns. The information helps Amazon to suggest products that are frequently purchased or visited by its consumers. When registering, consumers are asked for their desires and recommendations on the basis of keywords in their fields of interest (Hussein and </w:t>
      </w:r>
      <w:proofErr w:type="spellStart"/>
      <w:r w:rsidRPr="002A5962">
        <w:rPr>
          <w:rFonts w:ascii="Arial" w:hAnsi="Arial" w:cs="Arial"/>
          <w:sz w:val="22"/>
          <w:lang w:val="en-GB"/>
        </w:rPr>
        <w:t>Eldardiry</w:t>
      </w:r>
      <w:proofErr w:type="spellEnd"/>
      <w:r w:rsidRPr="002A5962">
        <w:rPr>
          <w:rFonts w:ascii="Arial" w:hAnsi="Arial" w:cs="Arial"/>
          <w:sz w:val="22"/>
          <w:lang w:val="en-GB"/>
        </w:rPr>
        <w:t xml:space="preserve">, 2020). </w:t>
      </w:r>
    </w:p>
    <w:p w14:paraId="4AF6CA0D" w14:textId="6AD29BE8" w:rsidR="006463F7" w:rsidRPr="002A5962" w:rsidRDefault="006463F7" w:rsidP="006463F7">
      <w:pPr>
        <w:rPr>
          <w:rFonts w:ascii="Arial" w:hAnsi="Arial" w:cs="Arial"/>
          <w:sz w:val="22"/>
          <w:lang w:val="en-GB"/>
        </w:rPr>
      </w:pPr>
      <w:r w:rsidRPr="002A5962">
        <w:rPr>
          <w:rFonts w:ascii="Arial" w:hAnsi="Arial" w:cs="Arial"/>
          <w:sz w:val="22"/>
          <w:lang w:val="en-GB"/>
        </w:rPr>
        <w:t>The very next time a customer logs onto the Amazon platform, a number of product reviews will be provided in Amazon. Amazon uses an infomediary model to gather client and sensitive information that is critical to marketing efforts and is validated.</w:t>
      </w:r>
    </w:p>
    <w:p w14:paraId="1F0E3D09" w14:textId="29DB409D" w:rsidR="005E4237" w:rsidRDefault="006463F7" w:rsidP="006463F7">
      <w:pPr>
        <w:rPr>
          <w:rFonts w:ascii="Arial" w:hAnsi="Arial" w:cs="Arial"/>
          <w:sz w:val="22"/>
          <w:lang w:val="en-GB"/>
        </w:rPr>
      </w:pPr>
      <w:r w:rsidRPr="002A5962">
        <w:rPr>
          <w:rFonts w:ascii="Arial" w:hAnsi="Arial" w:cs="Arial"/>
          <w:sz w:val="22"/>
          <w:lang w:val="en-GB"/>
        </w:rPr>
        <w:t>The information allows Amazon to suggest products that are often purchased or visited by its consumers. At the time of registration, the consumers are asked for their personal preferences and suggestions based on keywords of the areas of interest. Netscape Secure Commerce Server is a vibrant platform used by Amazon to store banking information using the secure socket layer</w:t>
      </w:r>
      <w:r w:rsidR="00664DE5">
        <w:rPr>
          <w:rFonts w:ascii="Arial" w:hAnsi="Arial" w:cs="Arial"/>
          <w:sz w:val="22"/>
          <w:lang w:val="en-GB"/>
        </w:rPr>
        <w:t xml:space="preserve"> (Ramanand, 2019).</w:t>
      </w:r>
    </w:p>
    <w:p w14:paraId="78B239CC" w14:textId="15ACBE53" w:rsidR="006463F7" w:rsidRPr="002A5962" w:rsidRDefault="006463F7" w:rsidP="006463F7">
      <w:pPr>
        <w:rPr>
          <w:rFonts w:ascii="Arial" w:hAnsi="Arial" w:cs="Arial"/>
          <w:sz w:val="22"/>
          <w:lang w:val="en-GB"/>
        </w:rPr>
      </w:pPr>
      <w:r w:rsidRPr="002A5962">
        <w:rPr>
          <w:rFonts w:ascii="Arial" w:hAnsi="Arial" w:cs="Arial"/>
          <w:sz w:val="22"/>
          <w:lang w:val="en-GB"/>
        </w:rPr>
        <w:t>Via the internet, this information is not accessible, thereby paving the way for high security and consumer data security. Also, it provides the consumer with the option of making a part of the payment online and remainders by postal order. The consumers are currently notified of both legal and privacy policies, which ensure that the customers improve their confidence portion.</w:t>
      </w:r>
    </w:p>
    <w:p w14:paraId="720B3AF7" w14:textId="77777777" w:rsidR="005E4237" w:rsidRDefault="006463F7" w:rsidP="006463F7">
      <w:pPr>
        <w:rPr>
          <w:rFonts w:ascii="Arial" w:hAnsi="Arial" w:cs="Arial"/>
          <w:sz w:val="22"/>
          <w:lang w:val="en-GB"/>
        </w:rPr>
      </w:pPr>
      <w:r w:rsidRPr="002A5962">
        <w:rPr>
          <w:rFonts w:ascii="Arial" w:hAnsi="Arial" w:cs="Arial"/>
          <w:sz w:val="22"/>
          <w:lang w:val="en-GB"/>
        </w:rPr>
        <w:t>While Amazon seems mostly to manage everything, where true experience is, the product companies produce the content. In keeping with the product criteria and styles of Amazon as well as many other procedures and regulations, the content does seem to have come to us from the same location. The way the website seems to know them is what strikes most Amazon consumers as incredible (marc-</w:t>
      </w:r>
      <w:proofErr w:type="spellStart"/>
      <w:r w:rsidRPr="002A5962">
        <w:rPr>
          <w:rFonts w:ascii="Arial" w:hAnsi="Arial" w:cs="Arial"/>
          <w:sz w:val="22"/>
          <w:lang w:val="en-GB"/>
        </w:rPr>
        <w:t>rosenberg</w:t>
      </w:r>
      <w:proofErr w:type="spellEnd"/>
      <w:r w:rsidRPr="002A5962">
        <w:rPr>
          <w:rFonts w:ascii="Arial" w:hAnsi="Arial" w:cs="Arial"/>
          <w:sz w:val="22"/>
          <w:lang w:val="en-GB"/>
        </w:rPr>
        <w:t xml:space="preserve">, 2014). </w:t>
      </w:r>
    </w:p>
    <w:p w14:paraId="7EFE052B" w14:textId="77777777" w:rsidR="005E4237" w:rsidRDefault="006463F7" w:rsidP="006463F7">
      <w:pPr>
        <w:rPr>
          <w:rFonts w:ascii="Arial" w:hAnsi="Arial" w:cs="Arial"/>
          <w:sz w:val="22"/>
          <w:lang w:val="en-GB"/>
        </w:rPr>
      </w:pPr>
      <w:r w:rsidRPr="002A5962">
        <w:rPr>
          <w:rFonts w:ascii="Arial" w:hAnsi="Arial" w:cs="Arial"/>
          <w:sz w:val="22"/>
          <w:lang w:val="en-GB"/>
        </w:rPr>
        <w:t xml:space="preserve">The more consumers visit this platform, the more Amazon tends to know them. It then will remind of the past, suggest things consumers enjoy, and link consumers to other knowledge that may feel they need. Amazon builds consumer awareness and knowledge with services including customer ratings, reviews (including most and the least helpful ones), and pictures and evaluates of what consumers have recently bought or purchased together. Amazon, the model of many of these social features, has imitated other online shopping pages. </w:t>
      </w:r>
    </w:p>
    <w:p w14:paraId="68604895" w14:textId="33E1F844" w:rsidR="006463F7" w:rsidRPr="002A5962" w:rsidRDefault="006463F7" w:rsidP="006463F7">
      <w:pPr>
        <w:rPr>
          <w:rFonts w:ascii="Arial" w:hAnsi="Arial" w:cs="Arial"/>
          <w:sz w:val="22"/>
          <w:lang w:val="en-GB"/>
        </w:rPr>
      </w:pPr>
      <w:r w:rsidRPr="002A5962">
        <w:rPr>
          <w:rFonts w:ascii="Arial" w:hAnsi="Arial" w:cs="Arial"/>
          <w:sz w:val="22"/>
          <w:lang w:val="en-GB"/>
        </w:rPr>
        <w:lastRenderedPageBreak/>
        <w:t>To give a reasonable answer, Amazon is among the most popular eCommerce websites (marc-</w:t>
      </w:r>
      <w:proofErr w:type="spellStart"/>
      <w:r w:rsidRPr="002A5962">
        <w:rPr>
          <w:rFonts w:ascii="Arial" w:hAnsi="Arial" w:cs="Arial"/>
          <w:sz w:val="22"/>
          <w:lang w:val="en-GB"/>
        </w:rPr>
        <w:t>rosenberg</w:t>
      </w:r>
      <w:proofErr w:type="spellEnd"/>
      <w:r w:rsidRPr="002A5962">
        <w:rPr>
          <w:rFonts w:ascii="Arial" w:hAnsi="Arial" w:cs="Arial"/>
          <w:sz w:val="22"/>
          <w:lang w:val="en-GB"/>
        </w:rPr>
        <w:t xml:space="preserve">, 2014). It places comments on the front page of the brand and offers readers several ways to </w:t>
      </w:r>
      <w:proofErr w:type="spellStart"/>
      <w:r w:rsidRPr="002A5962">
        <w:rPr>
          <w:rFonts w:ascii="Arial" w:hAnsi="Arial" w:cs="Arial"/>
          <w:sz w:val="22"/>
          <w:lang w:val="en-GB"/>
        </w:rPr>
        <w:t>analyze</w:t>
      </w:r>
      <w:proofErr w:type="spellEnd"/>
      <w:r w:rsidRPr="002A5962">
        <w:rPr>
          <w:rFonts w:ascii="Arial" w:hAnsi="Arial" w:cs="Arial"/>
          <w:sz w:val="22"/>
          <w:lang w:val="en-GB"/>
        </w:rPr>
        <w:t xml:space="preserve"> and sort the data according to their desires. The reviewers can also be judged by users (shoppers).</w:t>
      </w:r>
    </w:p>
    <w:p w14:paraId="4BC12605" w14:textId="77777777" w:rsidR="005E4237" w:rsidRDefault="006463F7" w:rsidP="006463F7">
      <w:pPr>
        <w:rPr>
          <w:rFonts w:ascii="Arial" w:hAnsi="Arial" w:cs="Arial"/>
          <w:sz w:val="22"/>
          <w:lang w:val="en-GB"/>
        </w:rPr>
      </w:pPr>
      <w:r w:rsidRPr="002A5962">
        <w:rPr>
          <w:rFonts w:ascii="Arial" w:hAnsi="Arial" w:cs="Arial"/>
          <w:sz w:val="22"/>
          <w:lang w:val="en-GB"/>
        </w:rPr>
        <w:t xml:space="preserve">Among the most important methods to evaluate KM success is user input on the value of content. It has a lot more effective than, for example, website visits or downloads. It also helps consumers to easily distinguish relevant and valuable content from their peers based on reviews. In easy-to-read sections, Amazon organizes each page on Amazon. </w:t>
      </w:r>
    </w:p>
    <w:p w14:paraId="62DA5A2F" w14:textId="77777777" w:rsidR="005E4237" w:rsidRDefault="006463F7" w:rsidP="006463F7">
      <w:pPr>
        <w:rPr>
          <w:rFonts w:ascii="Arial" w:hAnsi="Arial" w:cs="Arial"/>
          <w:sz w:val="22"/>
          <w:lang w:val="en-GB"/>
        </w:rPr>
      </w:pPr>
      <w:r w:rsidRPr="002A5962">
        <w:rPr>
          <w:rFonts w:ascii="Arial" w:hAnsi="Arial" w:cs="Arial"/>
          <w:sz w:val="22"/>
          <w:lang w:val="en-GB"/>
        </w:rPr>
        <w:t>Often they have additional information, but instead of a crossings barrier to get into whatever they want, they offer it as an option (for instance “click here.” This allows employees to access only the content they want easily and prevents them from time-consuming scans of detailed documents or indexes (marc-</w:t>
      </w:r>
      <w:proofErr w:type="spellStart"/>
      <w:r w:rsidRPr="002A5962">
        <w:rPr>
          <w:rFonts w:ascii="Arial" w:hAnsi="Arial" w:cs="Arial"/>
          <w:sz w:val="22"/>
          <w:lang w:val="en-GB"/>
        </w:rPr>
        <w:t>rosenberg</w:t>
      </w:r>
      <w:proofErr w:type="spellEnd"/>
      <w:r w:rsidRPr="002A5962">
        <w:rPr>
          <w:rFonts w:ascii="Arial" w:hAnsi="Arial" w:cs="Arial"/>
          <w:sz w:val="22"/>
          <w:lang w:val="en-GB"/>
        </w:rPr>
        <w:t xml:space="preserve">, 2014). </w:t>
      </w:r>
    </w:p>
    <w:p w14:paraId="50CD7789" w14:textId="4BDC70A5" w:rsidR="006463F7" w:rsidRPr="002A5962" w:rsidRDefault="006463F7" w:rsidP="006463F7">
      <w:pPr>
        <w:rPr>
          <w:rFonts w:ascii="Arial" w:hAnsi="Arial" w:cs="Arial"/>
          <w:sz w:val="22"/>
          <w:lang w:val="en-GB"/>
        </w:rPr>
      </w:pPr>
      <w:r w:rsidRPr="002A5962">
        <w:rPr>
          <w:rFonts w:ascii="Arial" w:hAnsi="Arial" w:cs="Arial"/>
          <w:sz w:val="22"/>
          <w:lang w:val="en-GB"/>
        </w:rPr>
        <w:t>While Amazon does seem to be controlling everything they see, much of them produce material from the product companies, where the true expertise lies. By the design standards and styles of Amazon as well as many other procedures and regulations, the content does seem to have come to us from the same location. The roundness, relevance, and accuracy of the material, therefore, shift to the most accountable group by shifting information creation to the source.</w:t>
      </w:r>
    </w:p>
    <w:p w14:paraId="03A13882" w14:textId="77777777" w:rsidR="001309EB" w:rsidRDefault="006463F7" w:rsidP="006463F7">
      <w:pPr>
        <w:rPr>
          <w:rFonts w:ascii="Arial" w:hAnsi="Arial" w:cs="Arial"/>
          <w:sz w:val="22"/>
          <w:lang w:val="en-GB"/>
        </w:rPr>
      </w:pPr>
      <w:r w:rsidRPr="002A5962">
        <w:rPr>
          <w:rFonts w:ascii="Arial" w:hAnsi="Arial" w:cs="Arial"/>
          <w:sz w:val="22"/>
          <w:lang w:val="en-GB"/>
        </w:rPr>
        <w:t xml:space="preserve">Amazon must merge the entire platform with social networking platforms, using the Customer Relationship Platform to sell and acquire more clients. From “E Bay” MIS and future E-commerce organizations, it is evident that the bulk of clients are in the social sector. Incorporating a customer’s buying experience into their social networking profile helps to promote the product and the resources that Amazon offers to near end-user networks (Arnett, Goldfinch, and </w:t>
      </w:r>
      <w:proofErr w:type="spellStart"/>
      <w:r w:rsidRPr="002A5962">
        <w:rPr>
          <w:rFonts w:ascii="Arial" w:hAnsi="Arial" w:cs="Arial"/>
          <w:sz w:val="22"/>
          <w:lang w:val="en-GB"/>
        </w:rPr>
        <w:t>Chinta</w:t>
      </w:r>
      <w:proofErr w:type="spellEnd"/>
      <w:r w:rsidRPr="002A5962">
        <w:rPr>
          <w:rFonts w:ascii="Arial" w:hAnsi="Arial" w:cs="Arial"/>
          <w:sz w:val="22"/>
          <w:lang w:val="en-GB"/>
        </w:rPr>
        <w:t xml:space="preserve">, 2018). </w:t>
      </w:r>
    </w:p>
    <w:p w14:paraId="65E12A51" w14:textId="77777777" w:rsidR="001309EB" w:rsidRDefault="006463F7" w:rsidP="006463F7">
      <w:pPr>
        <w:rPr>
          <w:rFonts w:ascii="Arial" w:hAnsi="Arial" w:cs="Arial"/>
          <w:sz w:val="22"/>
          <w:lang w:val="en-GB"/>
        </w:rPr>
      </w:pPr>
      <w:r w:rsidRPr="002A5962">
        <w:rPr>
          <w:rFonts w:ascii="Arial" w:hAnsi="Arial" w:cs="Arial"/>
          <w:sz w:val="22"/>
          <w:lang w:val="en-GB"/>
        </w:rPr>
        <w:t xml:space="preserve">Usage of corporate resource planning techniques in social networking will help Amazon share reviews and reactions from end-users to improve customer confidence. Amazon’s information plays a key role in supporting key decisions, not only enabling information access and interpretation. Often, through its use of unstructured and formal decision-making, the information system acts as a system to facilitate the decision-making process. </w:t>
      </w:r>
    </w:p>
    <w:p w14:paraId="756FA2D3" w14:textId="5B018F3E" w:rsidR="006463F7" w:rsidRPr="002A5962" w:rsidRDefault="006463F7" w:rsidP="006463F7">
      <w:pPr>
        <w:rPr>
          <w:rFonts w:ascii="Arial" w:hAnsi="Arial" w:cs="Arial"/>
          <w:sz w:val="22"/>
          <w:lang w:val="en-GB"/>
        </w:rPr>
      </w:pPr>
      <w:r w:rsidRPr="002A5962">
        <w:rPr>
          <w:rFonts w:ascii="Arial" w:hAnsi="Arial" w:cs="Arial"/>
          <w:sz w:val="22"/>
          <w:lang w:val="en-GB"/>
        </w:rPr>
        <w:t>The Decision Support System provides for the evaluation of underlying data through interactive decision support with effective frames and models. Different members are likely to work together to create a set of implementable choices to better certain company processes through the information system.</w:t>
      </w:r>
    </w:p>
    <w:p w14:paraId="56C6739C" w14:textId="534EDD13" w:rsidR="006463F7" w:rsidRPr="002A5962" w:rsidRDefault="006463F7" w:rsidP="001309EB">
      <w:pPr>
        <w:pStyle w:val="Heading1"/>
        <w:numPr>
          <w:ilvl w:val="0"/>
          <w:numId w:val="3"/>
        </w:numPr>
        <w:rPr>
          <w:rFonts w:ascii="Arial" w:hAnsi="Arial" w:cs="Arial"/>
          <w:sz w:val="22"/>
          <w:szCs w:val="22"/>
        </w:rPr>
      </w:pPr>
      <w:bookmarkStart w:id="2" w:name="_Toc69490435"/>
      <w:r w:rsidRPr="002A5962">
        <w:rPr>
          <w:rFonts w:ascii="Arial" w:hAnsi="Arial" w:cs="Arial"/>
          <w:sz w:val="22"/>
          <w:szCs w:val="22"/>
        </w:rPr>
        <w:lastRenderedPageBreak/>
        <w:t>Potential knowledge management challenges faced by Amazon</w:t>
      </w:r>
      <w:bookmarkEnd w:id="2"/>
    </w:p>
    <w:p w14:paraId="164E045C" w14:textId="77777777" w:rsidR="006463F7" w:rsidRPr="002A5962" w:rsidRDefault="006463F7" w:rsidP="006463F7">
      <w:pPr>
        <w:rPr>
          <w:rFonts w:ascii="Arial" w:hAnsi="Arial" w:cs="Arial"/>
          <w:sz w:val="22"/>
        </w:rPr>
      </w:pPr>
      <w:r w:rsidRPr="002A5962">
        <w:rPr>
          <w:rFonts w:ascii="Arial" w:hAnsi="Arial" w:cs="Arial"/>
          <w:sz w:val="22"/>
        </w:rPr>
        <w:t>Knowledge management is fundamentally about turning usable raw data into comprehensible material. This material is then stored in a reusable archive for use in potential situations involving related types of interactions. Knowledge management enables the streamlining of proposals, the resolution of challenges, the creation of innovative programs, and the implementation of new products, both of which lead to increased efficiency.</w:t>
      </w:r>
    </w:p>
    <w:p w14:paraId="4A0A0B59" w14:textId="5AD9BF21" w:rsidR="006463F7" w:rsidRDefault="006463F7" w:rsidP="006463F7">
      <w:pPr>
        <w:rPr>
          <w:rFonts w:ascii="Arial" w:hAnsi="Arial" w:cs="Arial"/>
          <w:sz w:val="22"/>
        </w:rPr>
      </w:pPr>
      <w:r w:rsidRPr="002A5962">
        <w:rPr>
          <w:rFonts w:ascii="Arial" w:hAnsi="Arial" w:cs="Arial"/>
          <w:sz w:val="22"/>
        </w:rPr>
        <w:t>However, it is more than just learning what Amazon has studied and invented in the past; it is about synthesizing individuals and facts to the extent where the whole is greater than the number of its components.</w:t>
      </w:r>
    </w:p>
    <w:p w14:paraId="6E863724" w14:textId="2DFE5E55" w:rsidR="004A6EAF" w:rsidRDefault="004A6EAF" w:rsidP="006463F7">
      <w:pPr>
        <w:rPr>
          <w:rFonts w:ascii="Arial" w:hAnsi="Arial" w:cs="Arial"/>
          <w:sz w:val="22"/>
        </w:rPr>
      </w:pPr>
    </w:p>
    <w:p w14:paraId="1275BF45" w14:textId="77777777" w:rsidR="004A6EAF" w:rsidRDefault="004A6EAF" w:rsidP="006463F7">
      <w:pPr>
        <w:rPr>
          <w:rFonts w:ascii="Arial" w:hAnsi="Arial" w:cs="Arial"/>
          <w:sz w:val="22"/>
        </w:rPr>
      </w:pPr>
    </w:p>
    <w:p w14:paraId="4B770183" w14:textId="77777777" w:rsidR="001309EB" w:rsidRPr="002A5962" w:rsidRDefault="001309EB" w:rsidP="006463F7">
      <w:pPr>
        <w:rPr>
          <w:rFonts w:ascii="Arial" w:hAnsi="Arial" w:cs="Arial"/>
          <w:sz w:val="22"/>
        </w:rPr>
      </w:pPr>
    </w:p>
    <w:p w14:paraId="7E622B92" w14:textId="54177F57" w:rsidR="006463F7" w:rsidRPr="00F50EAD" w:rsidRDefault="006463F7" w:rsidP="00F50EAD">
      <w:pPr>
        <w:pStyle w:val="ListParagraph"/>
        <w:numPr>
          <w:ilvl w:val="1"/>
          <w:numId w:val="3"/>
        </w:numPr>
        <w:rPr>
          <w:rFonts w:ascii="Arial" w:hAnsi="Arial" w:cs="Arial"/>
          <w:b/>
          <w:sz w:val="22"/>
        </w:rPr>
      </w:pPr>
      <w:r w:rsidRPr="00F50EAD">
        <w:rPr>
          <w:rFonts w:ascii="Arial" w:hAnsi="Arial" w:cs="Arial"/>
          <w:b/>
          <w:sz w:val="22"/>
        </w:rPr>
        <w:t>Motivating and Retaining Employees</w:t>
      </w:r>
    </w:p>
    <w:p w14:paraId="172E82DE" w14:textId="77777777" w:rsidR="006463F7" w:rsidRPr="002A5962" w:rsidRDefault="006463F7" w:rsidP="006463F7">
      <w:pPr>
        <w:rPr>
          <w:rFonts w:ascii="Arial" w:hAnsi="Arial" w:cs="Arial"/>
          <w:sz w:val="22"/>
        </w:rPr>
      </w:pPr>
      <w:r w:rsidRPr="002A5962">
        <w:rPr>
          <w:rFonts w:ascii="Arial" w:hAnsi="Arial" w:cs="Arial"/>
          <w:sz w:val="22"/>
        </w:rPr>
        <w:t>It can be difficult to have all on the same page in terms of data storage and sharing in Amazon. Individuals are typically very content with the way they do stuff, which makes the adjustment stage a challenge in and of itself. Motivating colleagues to express their work and thoughts in a collaborative environment is critical to Amazon’s growth and competitiveness (</w:t>
      </w:r>
      <w:proofErr w:type="spellStart"/>
      <w:r w:rsidRPr="002A5962">
        <w:rPr>
          <w:rFonts w:ascii="Arial" w:hAnsi="Arial" w:cs="Arial"/>
          <w:sz w:val="22"/>
        </w:rPr>
        <w:t>Delfanti</w:t>
      </w:r>
      <w:proofErr w:type="spellEnd"/>
      <w:r w:rsidRPr="002A5962">
        <w:rPr>
          <w:rFonts w:ascii="Arial" w:hAnsi="Arial" w:cs="Arial"/>
          <w:sz w:val="22"/>
        </w:rPr>
        <w:t xml:space="preserve"> and Frey, 2020). </w:t>
      </w:r>
    </w:p>
    <w:p w14:paraId="095BF7D8" w14:textId="7D756848" w:rsidR="006463F7" w:rsidRPr="00F50EAD" w:rsidRDefault="006463F7" w:rsidP="00F50EAD">
      <w:pPr>
        <w:pStyle w:val="ListParagraph"/>
        <w:numPr>
          <w:ilvl w:val="1"/>
          <w:numId w:val="3"/>
        </w:numPr>
        <w:rPr>
          <w:rFonts w:ascii="Arial" w:hAnsi="Arial" w:cs="Arial"/>
          <w:b/>
          <w:sz w:val="22"/>
        </w:rPr>
      </w:pPr>
      <w:r w:rsidRPr="00F50EAD">
        <w:rPr>
          <w:rFonts w:ascii="Arial" w:hAnsi="Arial" w:cs="Arial"/>
          <w:b/>
          <w:sz w:val="22"/>
        </w:rPr>
        <w:t>Contribution to Knowledge</w:t>
      </w:r>
    </w:p>
    <w:p w14:paraId="283FC561" w14:textId="77777777" w:rsidR="006463F7" w:rsidRPr="002A5962" w:rsidRDefault="006463F7" w:rsidP="006463F7">
      <w:pPr>
        <w:rPr>
          <w:rFonts w:ascii="Arial" w:hAnsi="Arial" w:cs="Arial"/>
          <w:sz w:val="22"/>
        </w:rPr>
      </w:pPr>
      <w:r w:rsidRPr="002A5962">
        <w:rPr>
          <w:rFonts w:ascii="Arial" w:hAnsi="Arial" w:cs="Arial"/>
          <w:sz w:val="22"/>
        </w:rPr>
        <w:t>Knowledge is not readily quantifiable and is much more complicated as a result of human interactions and practice. When it comes to awareness contribution, the emphasis should be on the common goal rather than on the outcomes or efforts.</w:t>
      </w:r>
    </w:p>
    <w:p w14:paraId="3183DEA6" w14:textId="48B451B8" w:rsidR="006463F7" w:rsidRPr="00F50EAD" w:rsidRDefault="006463F7" w:rsidP="00F50EAD">
      <w:pPr>
        <w:pStyle w:val="ListParagraph"/>
        <w:numPr>
          <w:ilvl w:val="1"/>
          <w:numId w:val="3"/>
        </w:numPr>
        <w:rPr>
          <w:rFonts w:ascii="Arial" w:hAnsi="Arial" w:cs="Arial"/>
          <w:b/>
          <w:sz w:val="22"/>
        </w:rPr>
      </w:pPr>
      <w:r w:rsidRPr="00F50EAD">
        <w:rPr>
          <w:rFonts w:ascii="Arial" w:hAnsi="Arial" w:cs="Arial"/>
          <w:b/>
          <w:sz w:val="22"/>
        </w:rPr>
        <w:t>Safety</w:t>
      </w:r>
    </w:p>
    <w:p w14:paraId="2B0159ED" w14:textId="77777777" w:rsidR="006463F7" w:rsidRPr="002A5962" w:rsidRDefault="006463F7" w:rsidP="006463F7">
      <w:pPr>
        <w:rPr>
          <w:rFonts w:ascii="Arial" w:hAnsi="Arial" w:cs="Arial"/>
          <w:sz w:val="22"/>
        </w:rPr>
      </w:pPr>
      <w:r w:rsidRPr="002A5962">
        <w:rPr>
          <w:rFonts w:ascii="Arial" w:hAnsi="Arial" w:cs="Arial"/>
          <w:sz w:val="22"/>
        </w:rPr>
        <w:t xml:space="preserve">It is critical to have the appropriate degree of protection for files, and information management is no exception in Amazon. </w:t>
      </w:r>
    </w:p>
    <w:p w14:paraId="6DE3A7D8" w14:textId="3F7124B0" w:rsidR="006463F7" w:rsidRPr="00AE225C" w:rsidRDefault="006463F7" w:rsidP="00AE225C">
      <w:pPr>
        <w:pStyle w:val="ListParagraph"/>
        <w:numPr>
          <w:ilvl w:val="1"/>
          <w:numId w:val="3"/>
        </w:numPr>
        <w:rPr>
          <w:rFonts w:ascii="Arial" w:hAnsi="Arial" w:cs="Arial"/>
          <w:b/>
          <w:sz w:val="22"/>
        </w:rPr>
      </w:pPr>
      <w:r w:rsidRPr="00AE225C">
        <w:rPr>
          <w:rFonts w:ascii="Arial" w:hAnsi="Arial" w:cs="Arial"/>
          <w:b/>
          <w:sz w:val="22"/>
        </w:rPr>
        <w:t>Keeping Shared Data Current and Accurate</w:t>
      </w:r>
    </w:p>
    <w:p w14:paraId="51AB0600" w14:textId="77777777" w:rsidR="006463F7" w:rsidRPr="002A5962" w:rsidRDefault="006463F7" w:rsidP="006463F7">
      <w:pPr>
        <w:rPr>
          <w:rFonts w:ascii="Arial" w:hAnsi="Arial" w:cs="Arial"/>
          <w:sz w:val="22"/>
        </w:rPr>
      </w:pPr>
      <w:r w:rsidRPr="002A5962">
        <w:rPr>
          <w:rFonts w:ascii="Arial" w:hAnsi="Arial" w:cs="Arial"/>
          <w:sz w:val="22"/>
        </w:rPr>
        <w:t xml:space="preserve">Moderation of the material is difficult, there is no doubt about it. Amazon users’ valuable data need regular upgrading and checking. </w:t>
      </w:r>
    </w:p>
    <w:p w14:paraId="291203A5" w14:textId="3C9B6086" w:rsidR="006463F7" w:rsidRPr="00AE225C" w:rsidRDefault="006463F7" w:rsidP="00AE225C">
      <w:pPr>
        <w:pStyle w:val="ListParagraph"/>
        <w:numPr>
          <w:ilvl w:val="1"/>
          <w:numId w:val="3"/>
        </w:numPr>
        <w:rPr>
          <w:rFonts w:ascii="Arial" w:hAnsi="Arial" w:cs="Arial"/>
          <w:b/>
          <w:sz w:val="22"/>
        </w:rPr>
      </w:pPr>
      <w:r w:rsidRPr="00AE225C">
        <w:rPr>
          <w:rFonts w:ascii="Arial" w:hAnsi="Arial" w:cs="Arial"/>
          <w:b/>
          <w:sz w:val="22"/>
        </w:rPr>
        <w:t>Effective Data Interpretation</w:t>
      </w:r>
    </w:p>
    <w:p w14:paraId="33229C05" w14:textId="77777777" w:rsidR="006463F7" w:rsidRPr="002A5962" w:rsidRDefault="006463F7" w:rsidP="006463F7">
      <w:pPr>
        <w:rPr>
          <w:rFonts w:ascii="Arial" w:hAnsi="Arial" w:cs="Arial"/>
          <w:sz w:val="22"/>
        </w:rPr>
      </w:pPr>
      <w:r w:rsidRPr="002A5962">
        <w:rPr>
          <w:rFonts w:ascii="Arial" w:hAnsi="Arial" w:cs="Arial"/>
          <w:sz w:val="22"/>
        </w:rPr>
        <w:t>To be useful to everyone else in the Amazon, information derived from one party can have to be described or standardized.</w:t>
      </w:r>
    </w:p>
    <w:p w14:paraId="04651991" w14:textId="7EF23939" w:rsidR="006463F7" w:rsidRPr="00AE225C" w:rsidRDefault="006463F7" w:rsidP="00AE225C">
      <w:pPr>
        <w:pStyle w:val="ListParagraph"/>
        <w:numPr>
          <w:ilvl w:val="1"/>
          <w:numId w:val="3"/>
        </w:numPr>
        <w:rPr>
          <w:rFonts w:ascii="Arial" w:hAnsi="Arial" w:cs="Arial"/>
          <w:b/>
          <w:sz w:val="22"/>
        </w:rPr>
      </w:pPr>
      <w:r w:rsidRPr="00AE225C">
        <w:rPr>
          <w:rFonts w:ascii="Arial" w:hAnsi="Arial" w:cs="Arial"/>
          <w:b/>
          <w:sz w:val="22"/>
        </w:rPr>
        <w:lastRenderedPageBreak/>
        <w:t>Who Would Be Responsible for Knowledge Management</w:t>
      </w:r>
    </w:p>
    <w:p w14:paraId="3592784A" w14:textId="7F9E4089" w:rsidR="006463F7" w:rsidRDefault="006463F7" w:rsidP="006463F7">
      <w:pPr>
        <w:rPr>
          <w:rFonts w:ascii="Arial" w:hAnsi="Arial" w:cs="Arial"/>
          <w:sz w:val="22"/>
        </w:rPr>
      </w:pPr>
      <w:r w:rsidRPr="002A5962">
        <w:rPr>
          <w:rFonts w:ascii="Arial" w:hAnsi="Arial" w:cs="Arial"/>
          <w:sz w:val="22"/>
        </w:rPr>
        <w:t>It is difficult to choose a moderator, group manager, or developer relations expert. Amazon does not want to entrust the site’s management to the wrong guy, however without any experience running, it might be uncertain who owns what (</w:t>
      </w:r>
      <w:proofErr w:type="spellStart"/>
      <w:r w:rsidRPr="002A5962">
        <w:rPr>
          <w:rFonts w:ascii="Arial" w:hAnsi="Arial" w:cs="Arial"/>
          <w:sz w:val="22"/>
        </w:rPr>
        <w:t>Delfanti</w:t>
      </w:r>
      <w:proofErr w:type="spellEnd"/>
      <w:r w:rsidRPr="002A5962">
        <w:rPr>
          <w:rFonts w:ascii="Arial" w:hAnsi="Arial" w:cs="Arial"/>
          <w:sz w:val="22"/>
        </w:rPr>
        <w:t xml:space="preserve">, 2019). </w:t>
      </w:r>
    </w:p>
    <w:p w14:paraId="751EB1F1" w14:textId="77777777" w:rsidR="002C27D3" w:rsidRPr="002A5962" w:rsidRDefault="002C27D3" w:rsidP="006463F7">
      <w:pPr>
        <w:rPr>
          <w:rFonts w:ascii="Arial" w:hAnsi="Arial" w:cs="Arial"/>
          <w:sz w:val="22"/>
        </w:rPr>
      </w:pPr>
    </w:p>
    <w:p w14:paraId="4F1D7397" w14:textId="2B705531" w:rsidR="006463F7" w:rsidRPr="00AC5DA1" w:rsidRDefault="006463F7" w:rsidP="00AC5DA1">
      <w:pPr>
        <w:pStyle w:val="ListParagraph"/>
        <w:numPr>
          <w:ilvl w:val="1"/>
          <w:numId w:val="3"/>
        </w:numPr>
        <w:rPr>
          <w:rFonts w:ascii="Arial" w:hAnsi="Arial" w:cs="Arial"/>
          <w:b/>
          <w:sz w:val="22"/>
        </w:rPr>
      </w:pPr>
      <w:r w:rsidRPr="00AC5DA1">
        <w:rPr>
          <w:rFonts w:ascii="Arial" w:hAnsi="Arial" w:cs="Arial"/>
          <w:b/>
          <w:sz w:val="22"/>
        </w:rPr>
        <w:t>Overcoming Collaborative Leadership</w:t>
      </w:r>
    </w:p>
    <w:p w14:paraId="37E85759" w14:textId="69C5FDEA" w:rsidR="006463F7" w:rsidRDefault="00142BBE" w:rsidP="006463F7">
      <w:pPr>
        <w:rPr>
          <w:rFonts w:ascii="Arial" w:hAnsi="Arial" w:cs="Arial"/>
          <w:sz w:val="22"/>
        </w:rPr>
      </w:pPr>
      <w:r>
        <w:rPr>
          <w:rFonts w:ascii="Arial" w:hAnsi="Arial" w:cs="Arial"/>
          <w:sz w:val="22"/>
        </w:rPr>
        <w:t>O</w:t>
      </w:r>
      <w:r w:rsidR="006463F7" w:rsidRPr="002A5962">
        <w:rPr>
          <w:rFonts w:ascii="Arial" w:hAnsi="Arial" w:cs="Arial"/>
          <w:sz w:val="22"/>
        </w:rPr>
        <w:t>ften delegating group responsibility to different individuals will build friction, when several people feel obligated to offer their approval for numerous items.</w:t>
      </w:r>
    </w:p>
    <w:p w14:paraId="03F0F55C" w14:textId="4E01882A" w:rsidR="00E473EB" w:rsidRDefault="00E473EB" w:rsidP="006463F7">
      <w:pPr>
        <w:rPr>
          <w:rFonts w:ascii="Arial" w:hAnsi="Arial" w:cs="Arial"/>
          <w:sz w:val="22"/>
        </w:rPr>
      </w:pPr>
    </w:p>
    <w:p w14:paraId="2BD18083" w14:textId="77777777" w:rsidR="00E473EB" w:rsidRPr="002A5962" w:rsidRDefault="00E473EB" w:rsidP="006463F7">
      <w:pPr>
        <w:rPr>
          <w:rFonts w:ascii="Arial" w:hAnsi="Arial" w:cs="Arial"/>
          <w:sz w:val="22"/>
        </w:rPr>
      </w:pPr>
    </w:p>
    <w:p w14:paraId="676BD5F5" w14:textId="35A2BEEA" w:rsidR="006463F7" w:rsidRPr="002C27D3" w:rsidRDefault="006463F7" w:rsidP="002C27D3">
      <w:pPr>
        <w:pStyle w:val="ListParagraph"/>
        <w:numPr>
          <w:ilvl w:val="1"/>
          <w:numId w:val="3"/>
        </w:numPr>
        <w:rPr>
          <w:rFonts w:ascii="Arial" w:hAnsi="Arial" w:cs="Arial"/>
          <w:b/>
          <w:sz w:val="22"/>
        </w:rPr>
      </w:pPr>
      <w:r w:rsidRPr="002C27D3">
        <w:rPr>
          <w:rFonts w:ascii="Arial" w:hAnsi="Arial" w:cs="Arial"/>
          <w:b/>
          <w:sz w:val="22"/>
        </w:rPr>
        <w:t>Turnover</w:t>
      </w:r>
    </w:p>
    <w:p w14:paraId="2EFC1609" w14:textId="77777777" w:rsidR="006463F7" w:rsidRPr="002A5962" w:rsidRDefault="006463F7" w:rsidP="006463F7">
      <w:pPr>
        <w:rPr>
          <w:rFonts w:ascii="Arial" w:hAnsi="Arial" w:cs="Arial"/>
          <w:sz w:val="22"/>
        </w:rPr>
      </w:pPr>
      <w:r w:rsidRPr="002A5962">
        <w:rPr>
          <w:rFonts w:ascii="Arial" w:hAnsi="Arial" w:cs="Arial"/>
          <w:sz w:val="22"/>
        </w:rPr>
        <w:t>There are two layers of this, and none is really enjoyable. Turnover is unavoidable, and sometimes, community-related roles will slip through the cracks (</w:t>
      </w:r>
      <w:proofErr w:type="spellStart"/>
      <w:r w:rsidRPr="002A5962">
        <w:rPr>
          <w:rFonts w:ascii="Arial" w:hAnsi="Arial" w:cs="Arial"/>
          <w:sz w:val="22"/>
        </w:rPr>
        <w:t>Marchegiani</w:t>
      </w:r>
      <w:proofErr w:type="spellEnd"/>
      <w:r w:rsidRPr="002A5962">
        <w:rPr>
          <w:rFonts w:ascii="Arial" w:hAnsi="Arial" w:cs="Arial"/>
          <w:sz w:val="22"/>
        </w:rPr>
        <w:t xml:space="preserve">, 2021). Maintaining a comprehensive log or guide of the activities involved to ensure the seamless operation of Amazon’s information management system. </w:t>
      </w:r>
    </w:p>
    <w:p w14:paraId="17E61EAE" w14:textId="78B1A87B" w:rsidR="006463F7" w:rsidRDefault="006463F7" w:rsidP="001C2879">
      <w:pPr>
        <w:pStyle w:val="Heading1"/>
        <w:numPr>
          <w:ilvl w:val="0"/>
          <w:numId w:val="3"/>
        </w:numPr>
        <w:rPr>
          <w:rFonts w:ascii="Arial" w:hAnsi="Arial" w:cs="Arial"/>
          <w:sz w:val="22"/>
          <w:szCs w:val="22"/>
          <w:lang w:val="en-GB"/>
        </w:rPr>
      </w:pPr>
      <w:bookmarkStart w:id="3" w:name="_Toc69490436"/>
      <w:r w:rsidRPr="002A5962">
        <w:rPr>
          <w:rFonts w:ascii="Arial" w:hAnsi="Arial" w:cs="Arial"/>
          <w:sz w:val="22"/>
          <w:szCs w:val="22"/>
          <w:lang w:val="en-GB"/>
        </w:rPr>
        <w:t>Recommendations for Amazon to strengthen the knowledge management practices</w:t>
      </w:r>
      <w:bookmarkEnd w:id="3"/>
    </w:p>
    <w:p w14:paraId="10894ACF" w14:textId="77777777" w:rsidR="001C2879" w:rsidRPr="001C2879" w:rsidRDefault="001C2879" w:rsidP="001C2879">
      <w:pPr>
        <w:rPr>
          <w:lang w:val="en-GB"/>
        </w:rPr>
      </w:pPr>
    </w:p>
    <w:p w14:paraId="0177BF8E" w14:textId="77777777" w:rsidR="001C2879" w:rsidRDefault="006463F7" w:rsidP="006463F7">
      <w:pPr>
        <w:rPr>
          <w:rFonts w:ascii="Arial" w:hAnsi="Arial" w:cs="Arial"/>
          <w:sz w:val="22"/>
          <w:lang w:val="en-GB"/>
        </w:rPr>
      </w:pPr>
      <w:r w:rsidRPr="002A5962">
        <w:rPr>
          <w:rFonts w:ascii="Arial" w:hAnsi="Arial" w:cs="Arial"/>
          <w:sz w:val="22"/>
          <w:lang w:val="en-GB"/>
        </w:rPr>
        <w:t xml:space="preserve">For the management of customer relations, Amazon has to offer customers the possibility of sorting a particular book/product based on recent products, feedback, and customer ratings. Amazon has also been constantly affected by phishing problems which allow the customer to maintain track of current Amazon users, with the most restricting powers interested in organizing new implementations (Castelli </w:t>
      </w:r>
      <w:r w:rsidRPr="002A5962">
        <w:rPr>
          <w:rFonts w:ascii="Arial" w:hAnsi="Arial" w:cs="Arial"/>
          <w:i/>
          <w:sz w:val="22"/>
          <w:lang w:val="en-GB"/>
        </w:rPr>
        <w:t xml:space="preserve">et al., </w:t>
      </w:r>
      <w:r w:rsidRPr="002A5962">
        <w:rPr>
          <w:rFonts w:ascii="Arial" w:hAnsi="Arial" w:cs="Arial"/>
          <w:sz w:val="22"/>
          <w:lang w:val="en-GB"/>
        </w:rPr>
        <w:t xml:space="preserve">2017). </w:t>
      </w:r>
    </w:p>
    <w:p w14:paraId="7233B0A8" w14:textId="3313027A" w:rsidR="006463F7" w:rsidRPr="002A5962" w:rsidRDefault="006463F7" w:rsidP="006463F7">
      <w:pPr>
        <w:rPr>
          <w:rFonts w:ascii="Arial" w:hAnsi="Arial" w:cs="Arial"/>
          <w:sz w:val="22"/>
          <w:lang w:val="en-GB"/>
        </w:rPr>
      </w:pPr>
      <w:r w:rsidRPr="002A5962">
        <w:rPr>
          <w:rFonts w:ascii="Arial" w:hAnsi="Arial" w:cs="Arial"/>
          <w:sz w:val="22"/>
          <w:lang w:val="en-GB"/>
        </w:rPr>
        <w:t>Technical difficulties are Vigorous anti-phishing measures that promote consumer recognition must address this problem. As a result of integrating information supplies from ads, sales, and post-sales facilities, Amazon has to boost the synergy. The MIS</w:t>
      </w:r>
      <w:r w:rsidR="004E2F38">
        <w:rPr>
          <w:rFonts w:ascii="Arial" w:hAnsi="Arial" w:cs="Arial"/>
          <w:sz w:val="22"/>
          <w:lang w:val="en-GB"/>
        </w:rPr>
        <w:t xml:space="preserve"> (management information system)</w:t>
      </w:r>
      <w:r w:rsidRPr="002A5962">
        <w:rPr>
          <w:rFonts w:ascii="Arial" w:hAnsi="Arial" w:cs="Arial"/>
          <w:sz w:val="22"/>
          <w:lang w:val="en-GB"/>
        </w:rPr>
        <w:t xml:space="preserve"> must support providing the consumers with points of contact at any time. Amazon has to integrate the entire infrastructure into social networking platforms, by using the customer relationship platform for marketing and attracting additional clients</w:t>
      </w:r>
      <w:r w:rsidR="002677E0">
        <w:rPr>
          <w:rFonts w:ascii="Arial" w:hAnsi="Arial" w:cs="Arial"/>
          <w:sz w:val="22"/>
          <w:lang w:val="en-GB"/>
        </w:rPr>
        <w:t xml:space="preserve"> </w:t>
      </w:r>
      <w:r w:rsidR="002677E0" w:rsidRPr="002677E0">
        <w:rPr>
          <w:rFonts w:ascii="Arial" w:hAnsi="Arial" w:cs="Arial"/>
          <w:sz w:val="23"/>
          <w:szCs w:val="23"/>
          <w:shd w:val="clear" w:color="auto" w:fill="FFFFFF"/>
        </w:rPr>
        <w:t>(Inc.com, 2018)</w:t>
      </w:r>
      <w:r w:rsidR="002677E0">
        <w:rPr>
          <w:rFonts w:ascii="Arial" w:hAnsi="Arial" w:cs="Arial"/>
          <w:sz w:val="23"/>
          <w:szCs w:val="23"/>
          <w:shd w:val="clear" w:color="auto" w:fill="FFFFFF"/>
        </w:rPr>
        <w:t>.</w:t>
      </w:r>
    </w:p>
    <w:p w14:paraId="06CB193F" w14:textId="77777777" w:rsidR="001C2879" w:rsidRDefault="006463F7" w:rsidP="006463F7">
      <w:pPr>
        <w:rPr>
          <w:rFonts w:ascii="Arial" w:hAnsi="Arial" w:cs="Arial"/>
          <w:sz w:val="22"/>
          <w:lang w:val="en-GB"/>
        </w:rPr>
      </w:pPr>
      <w:r w:rsidRPr="002A5962">
        <w:rPr>
          <w:rFonts w:ascii="Arial" w:hAnsi="Arial" w:cs="Arial"/>
          <w:sz w:val="22"/>
          <w:lang w:val="en-GB"/>
        </w:rPr>
        <w:t xml:space="preserve">Usage of corporate resources planning tools in social networking will help Amazon share reviews and reactions from end-users to improve customer confidence. Amazon has to establish more marketing client relationships and thereby boost its distribution operations. This </w:t>
      </w:r>
      <w:r w:rsidRPr="002A5962">
        <w:rPr>
          <w:rFonts w:ascii="Arial" w:hAnsi="Arial" w:cs="Arial"/>
          <w:sz w:val="22"/>
          <w:lang w:val="en-GB"/>
        </w:rPr>
        <w:lastRenderedPageBreak/>
        <w:t>calls for more human resources to be allocated and extended to unexplored markets (</w:t>
      </w:r>
      <w:proofErr w:type="spellStart"/>
      <w:r w:rsidRPr="002A5962">
        <w:rPr>
          <w:rFonts w:ascii="Arial" w:hAnsi="Arial" w:cs="Arial"/>
          <w:sz w:val="22"/>
          <w:lang w:val="en-GB"/>
        </w:rPr>
        <w:t>Rikap</w:t>
      </w:r>
      <w:proofErr w:type="spellEnd"/>
      <w:r w:rsidRPr="002A5962">
        <w:rPr>
          <w:rFonts w:ascii="Arial" w:hAnsi="Arial" w:cs="Arial"/>
          <w:sz w:val="22"/>
          <w:lang w:val="en-GB"/>
        </w:rPr>
        <w:t xml:space="preserve">, 2020). </w:t>
      </w:r>
    </w:p>
    <w:p w14:paraId="276F8D38" w14:textId="63FED257" w:rsidR="001C2879" w:rsidRDefault="006463F7" w:rsidP="006463F7">
      <w:pPr>
        <w:rPr>
          <w:rFonts w:ascii="Arial" w:hAnsi="Arial" w:cs="Arial"/>
          <w:sz w:val="22"/>
          <w:lang w:val="en-GB"/>
        </w:rPr>
      </w:pPr>
      <w:r w:rsidRPr="002A5962">
        <w:rPr>
          <w:rFonts w:ascii="Arial" w:hAnsi="Arial" w:cs="Arial"/>
          <w:sz w:val="22"/>
          <w:lang w:val="en-GB"/>
        </w:rPr>
        <w:t>Amazon has to analy</w:t>
      </w:r>
      <w:r w:rsidR="003330A3">
        <w:rPr>
          <w:rFonts w:ascii="Arial" w:hAnsi="Arial" w:cs="Arial"/>
          <w:sz w:val="22"/>
          <w:lang w:val="en-GB"/>
        </w:rPr>
        <w:t>s</w:t>
      </w:r>
      <w:r w:rsidRPr="002A5962">
        <w:rPr>
          <w:rFonts w:ascii="Arial" w:hAnsi="Arial" w:cs="Arial"/>
          <w:sz w:val="22"/>
          <w:lang w:val="en-GB"/>
        </w:rPr>
        <w:t xml:space="preserve">e the next potential market in demographics by using evidence from its consumers acquisition patterns. As Amazon’s e-strategy has to be agile enough to meet the evolving demands and needs of consumers, Amazon must guarantee that change management is a norm (Smith and Linden, 2017). </w:t>
      </w:r>
    </w:p>
    <w:p w14:paraId="440D06C1" w14:textId="38942C2D" w:rsidR="006463F7" w:rsidRPr="002A5962" w:rsidRDefault="006463F7" w:rsidP="006463F7">
      <w:pPr>
        <w:rPr>
          <w:rFonts w:ascii="Arial" w:hAnsi="Arial" w:cs="Arial"/>
          <w:sz w:val="22"/>
          <w:lang w:val="en-GB"/>
        </w:rPr>
      </w:pPr>
      <w:r w:rsidRPr="002A5962">
        <w:rPr>
          <w:rFonts w:ascii="Arial" w:hAnsi="Arial" w:cs="Arial"/>
          <w:sz w:val="22"/>
          <w:lang w:val="en-GB"/>
        </w:rPr>
        <w:t>Amazon needs to ensure that its rival’s currently overcome by the infrastructure and the network used. The use of avatars and icons solely as an agent for Amazon would build a revolution for the use of information technology management.</w:t>
      </w:r>
    </w:p>
    <w:p w14:paraId="1D12DEBB" w14:textId="6C05BD6C" w:rsidR="001C2879" w:rsidRDefault="006463F7" w:rsidP="006463F7">
      <w:pPr>
        <w:rPr>
          <w:rFonts w:ascii="Arial" w:hAnsi="Arial" w:cs="Arial"/>
          <w:sz w:val="22"/>
          <w:lang w:val="en-GB"/>
        </w:rPr>
      </w:pPr>
      <w:r w:rsidRPr="002A5962">
        <w:rPr>
          <w:rFonts w:ascii="Arial" w:hAnsi="Arial" w:cs="Arial"/>
          <w:sz w:val="22"/>
          <w:lang w:val="en-GB"/>
        </w:rPr>
        <w:t>The virtual agents from which the data are gathered and analy</w:t>
      </w:r>
      <w:r w:rsidR="00685F7D">
        <w:rPr>
          <w:rFonts w:ascii="Arial" w:hAnsi="Arial" w:cs="Arial"/>
          <w:sz w:val="22"/>
          <w:lang w:val="en-GB"/>
        </w:rPr>
        <w:t>s</w:t>
      </w:r>
      <w:r w:rsidRPr="002A5962">
        <w:rPr>
          <w:rFonts w:ascii="Arial" w:hAnsi="Arial" w:cs="Arial"/>
          <w:sz w:val="22"/>
          <w:lang w:val="en-GB"/>
        </w:rPr>
        <w:t>ed by the logistics and marketing team will help the respective departments to improve their operations. The smart virtual agents will pave the way for human interactions with Amazon’s customers (</w:t>
      </w:r>
      <w:proofErr w:type="spellStart"/>
      <w:r w:rsidRPr="002A5962">
        <w:rPr>
          <w:rFonts w:ascii="Arial" w:hAnsi="Arial" w:cs="Arial"/>
          <w:sz w:val="22"/>
          <w:lang w:val="en-GB"/>
        </w:rPr>
        <w:t>Norouzi</w:t>
      </w:r>
      <w:proofErr w:type="spellEnd"/>
      <w:r w:rsidRPr="002A5962">
        <w:rPr>
          <w:rFonts w:ascii="Arial" w:hAnsi="Arial" w:cs="Arial"/>
          <w:sz w:val="22"/>
          <w:lang w:val="en-GB"/>
        </w:rPr>
        <w:t xml:space="preserve"> </w:t>
      </w:r>
      <w:r w:rsidRPr="002A5962">
        <w:rPr>
          <w:rFonts w:ascii="Arial" w:hAnsi="Arial" w:cs="Arial"/>
          <w:i/>
          <w:sz w:val="22"/>
          <w:lang w:val="en-GB"/>
        </w:rPr>
        <w:t xml:space="preserve">et al., </w:t>
      </w:r>
      <w:r w:rsidRPr="002A5962">
        <w:rPr>
          <w:rFonts w:ascii="Arial" w:hAnsi="Arial" w:cs="Arial"/>
          <w:sz w:val="22"/>
          <w:lang w:val="en-GB"/>
        </w:rPr>
        <w:t xml:space="preserve">2019). </w:t>
      </w:r>
    </w:p>
    <w:p w14:paraId="6C9D5C91" w14:textId="77777777" w:rsidR="001C2879" w:rsidRDefault="006463F7" w:rsidP="006463F7">
      <w:pPr>
        <w:rPr>
          <w:rFonts w:ascii="Arial" w:hAnsi="Arial" w:cs="Arial"/>
          <w:sz w:val="22"/>
          <w:lang w:val="en-GB"/>
        </w:rPr>
      </w:pPr>
      <w:r w:rsidRPr="002A5962">
        <w:rPr>
          <w:rFonts w:ascii="Arial" w:hAnsi="Arial" w:cs="Arial"/>
          <w:sz w:val="22"/>
          <w:lang w:val="en-GB"/>
        </w:rPr>
        <w:t>The existing client base and the commercialization platforms would certainly carry the success of smart virtual agents within a short time. Intelligent robotic agencies are being used by Amazon as an interface to understand logistical and operational problems. The use of intelligent virtual agents must be motivated by customer relationship management, supply chain management, business administration, and the human resource management of Amazon (</w:t>
      </w:r>
      <w:proofErr w:type="spellStart"/>
      <w:r w:rsidRPr="002A5962">
        <w:rPr>
          <w:rFonts w:ascii="Arial" w:hAnsi="Arial" w:cs="Arial"/>
          <w:sz w:val="22"/>
          <w:lang w:val="en-GB"/>
        </w:rPr>
        <w:t>Norouzi</w:t>
      </w:r>
      <w:proofErr w:type="spellEnd"/>
      <w:r w:rsidRPr="002A5962">
        <w:rPr>
          <w:rFonts w:ascii="Arial" w:hAnsi="Arial" w:cs="Arial"/>
          <w:sz w:val="22"/>
          <w:lang w:val="en-GB"/>
        </w:rPr>
        <w:t xml:space="preserve"> </w:t>
      </w:r>
      <w:r w:rsidRPr="002A5962">
        <w:rPr>
          <w:rFonts w:ascii="Arial" w:hAnsi="Arial" w:cs="Arial"/>
          <w:i/>
          <w:sz w:val="22"/>
          <w:lang w:val="en-GB"/>
        </w:rPr>
        <w:t xml:space="preserve">et al., </w:t>
      </w:r>
      <w:r w:rsidRPr="002A5962">
        <w:rPr>
          <w:rFonts w:ascii="Arial" w:hAnsi="Arial" w:cs="Arial"/>
          <w:sz w:val="22"/>
          <w:lang w:val="en-GB"/>
        </w:rPr>
        <w:t xml:space="preserve">2019). </w:t>
      </w:r>
    </w:p>
    <w:p w14:paraId="42C8FF57" w14:textId="77F77DAD" w:rsidR="006463F7" w:rsidRPr="002A5962" w:rsidRDefault="006463F7" w:rsidP="006463F7">
      <w:pPr>
        <w:rPr>
          <w:rFonts w:ascii="Arial" w:hAnsi="Arial" w:cs="Arial"/>
          <w:sz w:val="22"/>
          <w:lang w:val="en-GB"/>
        </w:rPr>
      </w:pPr>
      <w:r w:rsidRPr="002A5962">
        <w:rPr>
          <w:rFonts w:ascii="Arial" w:hAnsi="Arial" w:cs="Arial"/>
          <w:sz w:val="22"/>
          <w:lang w:val="en-GB"/>
        </w:rPr>
        <w:t xml:space="preserve">About the efficiency with which MIS has reacted to customer requests, customers constantly have lodged a series of concerns due to the delay in answering them. Utilizing smart virtual agents would help the company to focus less on the customer service </w:t>
      </w:r>
      <w:proofErr w:type="spellStart"/>
      <w:r w:rsidRPr="002A5962">
        <w:rPr>
          <w:rFonts w:ascii="Arial" w:hAnsi="Arial" w:cs="Arial"/>
          <w:sz w:val="22"/>
          <w:lang w:val="en-GB"/>
        </w:rPr>
        <w:t>center</w:t>
      </w:r>
      <w:proofErr w:type="spellEnd"/>
      <w:r w:rsidRPr="002A5962">
        <w:rPr>
          <w:rFonts w:ascii="Arial" w:hAnsi="Arial" w:cs="Arial"/>
          <w:sz w:val="22"/>
          <w:lang w:val="en-GB"/>
        </w:rPr>
        <w:t xml:space="preserve"> which could reduce the high cost of human resources.</w:t>
      </w:r>
    </w:p>
    <w:p w14:paraId="62921AD5" w14:textId="3BCFBFDF" w:rsidR="006463F7" w:rsidRPr="002A5962" w:rsidRDefault="006463F7" w:rsidP="00D2601E">
      <w:pPr>
        <w:pStyle w:val="Heading1"/>
        <w:numPr>
          <w:ilvl w:val="0"/>
          <w:numId w:val="3"/>
        </w:numPr>
        <w:rPr>
          <w:rFonts w:ascii="Arial" w:hAnsi="Arial" w:cs="Arial"/>
          <w:sz w:val="22"/>
          <w:szCs w:val="22"/>
        </w:rPr>
      </w:pPr>
      <w:bookmarkStart w:id="4" w:name="_Toc69490437"/>
      <w:r w:rsidRPr="002A5962">
        <w:rPr>
          <w:rFonts w:ascii="Arial" w:hAnsi="Arial" w:cs="Arial"/>
          <w:sz w:val="22"/>
          <w:szCs w:val="22"/>
        </w:rPr>
        <w:t>Conclusion</w:t>
      </w:r>
      <w:bookmarkEnd w:id="4"/>
    </w:p>
    <w:p w14:paraId="5A3C0F0B" w14:textId="77777777" w:rsidR="00D2601E" w:rsidRDefault="006463F7" w:rsidP="006463F7">
      <w:pPr>
        <w:spacing w:line="259" w:lineRule="auto"/>
        <w:jc w:val="left"/>
        <w:rPr>
          <w:rFonts w:ascii="Arial" w:hAnsi="Arial" w:cs="Arial"/>
          <w:sz w:val="22"/>
        </w:rPr>
      </w:pPr>
      <w:r w:rsidRPr="002A5962">
        <w:rPr>
          <w:rFonts w:ascii="Arial" w:hAnsi="Arial" w:cs="Arial"/>
          <w:sz w:val="22"/>
        </w:rPr>
        <w:t>From the discussion presented above, it is evident that Amazon’s knowledge management is an intrinsic system. It enables Amazon to win over any problem, even it helped Amazon to sustain and flourish in the challenging times of the global pandemic of Covid19.</w:t>
      </w:r>
    </w:p>
    <w:p w14:paraId="7A180FCC" w14:textId="77777777" w:rsidR="00D2601E" w:rsidRDefault="006463F7" w:rsidP="006463F7">
      <w:pPr>
        <w:spacing w:line="259" w:lineRule="auto"/>
        <w:jc w:val="left"/>
        <w:rPr>
          <w:rFonts w:ascii="Arial" w:hAnsi="Arial" w:cs="Arial"/>
          <w:sz w:val="22"/>
        </w:rPr>
      </w:pPr>
      <w:r w:rsidRPr="002A5962">
        <w:rPr>
          <w:rFonts w:ascii="Arial" w:hAnsi="Arial" w:cs="Arial"/>
          <w:sz w:val="22"/>
        </w:rPr>
        <w:t xml:space="preserve"> In this difficult period, information management is critical for delivering customer service. The report addressed and analyzed the effect of information management on </w:t>
      </w:r>
      <w:proofErr w:type="spellStart"/>
      <w:r w:rsidRPr="002A5962">
        <w:rPr>
          <w:rFonts w:ascii="Arial" w:hAnsi="Arial" w:cs="Arial"/>
          <w:sz w:val="22"/>
        </w:rPr>
        <w:t>Amazon.The</w:t>
      </w:r>
      <w:proofErr w:type="spellEnd"/>
      <w:r w:rsidRPr="002A5962">
        <w:rPr>
          <w:rFonts w:ascii="Arial" w:hAnsi="Arial" w:cs="Arial"/>
          <w:sz w:val="22"/>
        </w:rPr>
        <w:t xml:space="preserve"> significance of its knowledge management strategies is used to demonstrate the critical nature of data and knowledge systems in Amazon. </w:t>
      </w:r>
    </w:p>
    <w:p w14:paraId="1A1C3E30" w14:textId="4D1A03FE" w:rsidR="006463F7" w:rsidRPr="002A5962" w:rsidRDefault="006463F7" w:rsidP="006463F7">
      <w:pPr>
        <w:spacing w:line="259" w:lineRule="auto"/>
        <w:jc w:val="left"/>
        <w:rPr>
          <w:rFonts w:ascii="Arial" w:hAnsi="Arial" w:cs="Arial"/>
          <w:sz w:val="22"/>
        </w:rPr>
      </w:pPr>
      <w:r w:rsidRPr="002A5962">
        <w:rPr>
          <w:rFonts w:ascii="Arial" w:hAnsi="Arial" w:cs="Arial"/>
          <w:sz w:val="22"/>
        </w:rPr>
        <w:t>The SECI model is applied as a blueprint for knowledge management to comprehend the four pillars of knowledge. Additionally, the report discusses Amazon’s primary information management issues faces as a result of the pandemic.</w:t>
      </w:r>
    </w:p>
    <w:p w14:paraId="488A84FD" w14:textId="77777777" w:rsidR="006463F7" w:rsidRPr="002A5962" w:rsidRDefault="006463F7" w:rsidP="006463F7">
      <w:pPr>
        <w:spacing w:line="259" w:lineRule="auto"/>
        <w:jc w:val="left"/>
        <w:rPr>
          <w:rFonts w:ascii="Arial" w:eastAsiaTheme="majorEastAsia" w:hAnsi="Arial" w:cs="Arial"/>
          <w:b/>
          <w:color w:val="000000" w:themeColor="text1"/>
          <w:sz w:val="22"/>
        </w:rPr>
      </w:pPr>
      <w:r w:rsidRPr="002A5962">
        <w:rPr>
          <w:rFonts w:ascii="Arial" w:hAnsi="Arial" w:cs="Arial"/>
          <w:sz w:val="22"/>
        </w:rPr>
        <w:br w:type="page"/>
      </w:r>
    </w:p>
    <w:p w14:paraId="051CB7AE" w14:textId="50319A7A" w:rsidR="006463F7" w:rsidRDefault="006463F7" w:rsidP="00D2601E">
      <w:pPr>
        <w:pStyle w:val="Heading1"/>
        <w:numPr>
          <w:ilvl w:val="0"/>
          <w:numId w:val="3"/>
        </w:numPr>
      </w:pPr>
      <w:bookmarkStart w:id="5" w:name="_Toc69490438"/>
      <w:r>
        <w:lastRenderedPageBreak/>
        <w:t>References</w:t>
      </w:r>
      <w:bookmarkEnd w:id="5"/>
    </w:p>
    <w:p w14:paraId="129DD4FE" w14:textId="3324B3FC" w:rsidR="00314855" w:rsidRPr="006F6AF8" w:rsidRDefault="00314855" w:rsidP="00314855">
      <w:pPr>
        <w:pStyle w:val="NormalWeb"/>
        <w:spacing w:before="0" w:beforeAutospacing="0" w:after="0" w:afterAutospacing="0" w:line="360" w:lineRule="atLeast"/>
        <w:rPr>
          <w:rFonts w:ascii="Arial" w:hAnsi="Arial" w:cs="Arial"/>
          <w:color w:val="000000"/>
          <w:sz w:val="22"/>
          <w:szCs w:val="22"/>
        </w:rPr>
      </w:pPr>
      <w:r w:rsidRPr="006F6AF8">
        <w:rPr>
          <w:rFonts w:ascii="Arial" w:hAnsi="Arial" w:cs="Arial"/>
          <w:color w:val="000000"/>
          <w:sz w:val="22"/>
          <w:szCs w:val="22"/>
        </w:rPr>
        <w:t>Amazon Web Services, Inc. (n.d.). </w:t>
      </w:r>
      <w:r w:rsidRPr="006F6AF8">
        <w:rPr>
          <w:rFonts w:ascii="Arial" w:hAnsi="Arial" w:cs="Arial"/>
          <w:i/>
          <w:iCs/>
          <w:color w:val="000000"/>
          <w:sz w:val="22"/>
          <w:szCs w:val="22"/>
        </w:rPr>
        <w:t>Amazon EC2</w:t>
      </w:r>
      <w:r w:rsidRPr="006F6AF8">
        <w:rPr>
          <w:rFonts w:ascii="Arial" w:hAnsi="Arial" w:cs="Arial"/>
          <w:color w:val="000000"/>
          <w:sz w:val="22"/>
          <w:szCs w:val="22"/>
        </w:rPr>
        <w:t>. [online] Available at: https://aws.amazon.com/ec2/?ec2-whats-new.sort-by=item.additionalFields.postDateTime&amp;ec2-whats-new.sort-order=desc.</w:t>
      </w:r>
    </w:p>
    <w:p w14:paraId="22199268" w14:textId="77777777" w:rsidR="00314855" w:rsidRPr="006F6AF8" w:rsidRDefault="00314855" w:rsidP="00314855">
      <w:pPr>
        <w:pStyle w:val="NormalWeb"/>
        <w:spacing w:before="0" w:beforeAutospacing="0" w:after="0" w:afterAutospacing="0" w:line="360" w:lineRule="atLeast"/>
        <w:ind w:left="360"/>
        <w:rPr>
          <w:rFonts w:ascii="Arial" w:hAnsi="Arial" w:cs="Arial"/>
          <w:color w:val="000000"/>
          <w:sz w:val="22"/>
          <w:szCs w:val="22"/>
        </w:rPr>
      </w:pPr>
    </w:p>
    <w:p w14:paraId="39BF328D" w14:textId="28EFCD25" w:rsidR="006463F7" w:rsidRPr="006F6AF8" w:rsidRDefault="006463F7" w:rsidP="006463F7">
      <w:pPr>
        <w:rPr>
          <w:rFonts w:ascii="Arial" w:hAnsi="Arial" w:cs="Arial"/>
          <w:sz w:val="22"/>
        </w:rPr>
      </w:pPr>
      <w:r w:rsidRPr="006F6AF8">
        <w:rPr>
          <w:rFonts w:ascii="Arial" w:hAnsi="Arial" w:cs="Arial"/>
          <w:sz w:val="22"/>
        </w:rPr>
        <w:t xml:space="preserve">Alfonso, V., Boar, C., Frost, J., </w:t>
      </w:r>
      <w:proofErr w:type="spellStart"/>
      <w:r w:rsidRPr="006F6AF8">
        <w:rPr>
          <w:rFonts w:ascii="Arial" w:hAnsi="Arial" w:cs="Arial"/>
          <w:sz w:val="22"/>
        </w:rPr>
        <w:t>Gambacorta</w:t>
      </w:r>
      <w:proofErr w:type="spellEnd"/>
      <w:r w:rsidRPr="006F6AF8">
        <w:rPr>
          <w:rFonts w:ascii="Arial" w:hAnsi="Arial" w:cs="Arial"/>
          <w:sz w:val="22"/>
        </w:rPr>
        <w:t>, L. and Liu, J., 2021. E-commerce in the pandemic and beyond. </w:t>
      </w:r>
      <w:r w:rsidRPr="006F6AF8">
        <w:rPr>
          <w:rFonts w:ascii="Arial" w:hAnsi="Arial" w:cs="Arial"/>
          <w:i/>
          <w:iCs/>
          <w:sz w:val="22"/>
        </w:rPr>
        <w:t>BIS Bulletin</w:t>
      </w:r>
      <w:r w:rsidRPr="006F6AF8">
        <w:rPr>
          <w:rFonts w:ascii="Arial" w:hAnsi="Arial" w:cs="Arial"/>
          <w:sz w:val="22"/>
        </w:rPr>
        <w:t>, </w:t>
      </w:r>
      <w:r w:rsidRPr="006F6AF8">
        <w:rPr>
          <w:rFonts w:ascii="Arial" w:hAnsi="Arial" w:cs="Arial"/>
          <w:i/>
          <w:iCs/>
          <w:sz w:val="22"/>
        </w:rPr>
        <w:t>36</w:t>
      </w:r>
      <w:r w:rsidRPr="006F6AF8">
        <w:rPr>
          <w:rFonts w:ascii="Arial" w:hAnsi="Arial" w:cs="Arial"/>
          <w:sz w:val="22"/>
        </w:rPr>
        <w:t>.</w:t>
      </w:r>
    </w:p>
    <w:p w14:paraId="770328BB" w14:textId="51346A57" w:rsidR="006463F7" w:rsidRPr="006F6AF8" w:rsidRDefault="006463F7" w:rsidP="006463F7">
      <w:pPr>
        <w:rPr>
          <w:rFonts w:ascii="Arial" w:hAnsi="Arial" w:cs="Arial"/>
          <w:sz w:val="22"/>
        </w:rPr>
      </w:pPr>
      <w:r w:rsidRPr="006F6AF8">
        <w:rPr>
          <w:rFonts w:ascii="Arial" w:hAnsi="Arial" w:cs="Arial"/>
          <w:sz w:val="22"/>
        </w:rPr>
        <w:t xml:space="preserve">Arnett, J., Goldfinch, B. and </w:t>
      </w:r>
      <w:proofErr w:type="spellStart"/>
      <w:r w:rsidRPr="006F6AF8">
        <w:rPr>
          <w:rFonts w:ascii="Arial" w:hAnsi="Arial" w:cs="Arial"/>
          <w:sz w:val="22"/>
        </w:rPr>
        <w:t>Chinta</w:t>
      </w:r>
      <w:proofErr w:type="spellEnd"/>
      <w:r w:rsidRPr="006F6AF8">
        <w:rPr>
          <w:rFonts w:ascii="Arial" w:hAnsi="Arial" w:cs="Arial"/>
          <w:sz w:val="22"/>
        </w:rPr>
        <w:t>, R., 2018. Multi-dimensional nature of innovation at Amazon. </w:t>
      </w:r>
      <w:r w:rsidRPr="006F6AF8">
        <w:rPr>
          <w:rFonts w:ascii="Arial" w:hAnsi="Arial" w:cs="Arial"/>
          <w:i/>
          <w:iCs/>
          <w:sz w:val="22"/>
        </w:rPr>
        <w:t>International Journal of Business Innovation and Research</w:t>
      </w:r>
      <w:r w:rsidRPr="006F6AF8">
        <w:rPr>
          <w:rFonts w:ascii="Arial" w:hAnsi="Arial" w:cs="Arial"/>
          <w:sz w:val="22"/>
        </w:rPr>
        <w:t>, </w:t>
      </w:r>
      <w:r w:rsidRPr="006F6AF8">
        <w:rPr>
          <w:rFonts w:ascii="Arial" w:hAnsi="Arial" w:cs="Arial"/>
          <w:i/>
          <w:iCs/>
          <w:sz w:val="22"/>
        </w:rPr>
        <w:t>15</w:t>
      </w:r>
      <w:r w:rsidRPr="006F6AF8">
        <w:rPr>
          <w:rFonts w:ascii="Arial" w:hAnsi="Arial" w:cs="Arial"/>
          <w:sz w:val="22"/>
        </w:rPr>
        <w:t>(1), pp.1-13.</w:t>
      </w:r>
    </w:p>
    <w:p w14:paraId="4F3DBF14" w14:textId="1ED39395" w:rsidR="00AC6AA3" w:rsidRPr="006F6AF8" w:rsidRDefault="00C33E61" w:rsidP="00AC6AA3">
      <w:pPr>
        <w:pStyle w:val="NormalWeb"/>
        <w:spacing w:before="0" w:beforeAutospacing="0" w:after="0" w:afterAutospacing="0" w:line="360" w:lineRule="atLeast"/>
        <w:rPr>
          <w:rFonts w:ascii="Arial" w:hAnsi="Arial" w:cs="Arial"/>
          <w:color w:val="000000"/>
          <w:sz w:val="22"/>
          <w:szCs w:val="22"/>
        </w:rPr>
      </w:pPr>
      <w:r w:rsidRPr="006F6AF8">
        <w:rPr>
          <w:rFonts w:ascii="Arial" w:hAnsi="Arial" w:cs="Arial"/>
          <w:color w:val="000000"/>
          <w:sz w:val="22"/>
          <w:szCs w:val="22"/>
        </w:rPr>
        <w:t>B</w:t>
      </w:r>
      <w:r w:rsidR="00AC6AA3" w:rsidRPr="006F6AF8">
        <w:rPr>
          <w:rFonts w:ascii="Arial" w:hAnsi="Arial" w:cs="Arial"/>
          <w:color w:val="000000"/>
          <w:sz w:val="22"/>
          <w:szCs w:val="22"/>
        </w:rPr>
        <w:t>usinesswire.com. (2020). </w:t>
      </w:r>
      <w:r w:rsidR="00AC6AA3" w:rsidRPr="006F6AF8">
        <w:rPr>
          <w:rFonts w:ascii="Arial" w:hAnsi="Arial" w:cs="Arial"/>
          <w:i/>
          <w:iCs/>
          <w:color w:val="000000"/>
          <w:sz w:val="22"/>
          <w:szCs w:val="22"/>
        </w:rPr>
        <w:t>Amazon: Coronavirus (COVID-19) Company Impact Report 2020 - ResearchAndMarkets.com</w:t>
      </w:r>
      <w:r w:rsidR="00AC6AA3" w:rsidRPr="006F6AF8">
        <w:rPr>
          <w:rFonts w:ascii="Arial" w:hAnsi="Arial" w:cs="Arial"/>
          <w:color w:val="000000"/>
          <w:sz w:val="22"/>
          <w:szCs w:val="22"/>
        </w:rPr>
        <w:t>. [online] Available at: https://www.businesswire.com/news/home/20200529005293/en/Amazon-Coronavirus-COVID-19-Company-Impact-Report-2020---ResearchAndMarkets.com.</w:t>
      </w:r>
    </w:p>
    <w:p w14:paraId="4E1525BA" w14:textId="77777777" w:rsidR="00825426" w:rsidRPr="006F6AF8" w:rsidRDefault="00825426" w:rsidP="006463F7">
      <w:pPr>
        <w:rPr>
          <w:rFonts w:ascii="Arial" w:hAnsi="Arial" w:cs="Arial"/>
          <w:sz w:val="22"/>
        </w:rPr>
      </w:pPr>
    </w:p>
    <w:p w14:paraId="2C13BB28" w14:textId="21383203" w:rsidR="006463F7" w:rsidRPr="006F6AF8" w:rsidRDefault="006463F7" w:rsidP="006463F7">
      <w:pPr>
        <w:rPr>
          <w:rFonts w:ascii="Arial" w:hAnsi="Arial" w:cs="Arial"/>
          <w:sz w:val="22"/>
        </w:rPr>
      </w:pPr>
      <w:r w:rsidRPr="006F6AF8">
        <w:rPr>
          <w:rFonts w:ascii="Arial" w:hAnsi="Arial" w:cs="Arial"/>
          <w:sz w:val="22"/>
        </w:rPr>
        <w:t xml:space="preserve">Castelli, M., Manzoni, L., </w:t>
      </w:r>
      <w:proofErr w:type="spellStart"/>
      <w:r w:rsidRPr="006F6AF8">
        <w:rPr>
          <w:rFonts w:ascii="Arial" w:hAnsi="Arial" w:cs="Arial"/>
          <w:sz w:val="22"/>
        </w:rPr>
        <w:t>Vanneschi</w:t>
      </w:r>
      <w:proofErr w:type="spellEnd"/>
      <w:r w:rsidRPr="006F6AF8">
        <w:rPr>
          <w:rFonts w:ascii="Arial" w:hAnsi="Arial" w:cs="Arial"/>
          <w:sz w:val="22"/>
        </w:rPr>
        <w:t xml:space="preserve">, L. and </w:t>
      </w:r>
      <w:proofErr w:type="spellStart"/>
      <w:r w:rsidRPr="006F6AF8">
        <w:rPr>
          <w:rFonts w:ascii="Arial" w:hAnsi="Arial" w:cs="Arial"/>
          <w:sz w:val="22"/>
        </w:rPr>
        <w:t>Popovič</w:t>
      </w:r>
      <w:proofErr w:type="spellEnd"/>
      <w:r w:rsidRPr="006F6AF8">
        <w:rPr>
          <w:rFonts w:ascii="Arial" w:hAnsi="Arial" w:cs="Arial"/>
          <w:sz w:val="22"/>
        </w:rPr>
        <w:t>, A., 2017. An expert system for extracting knowledge from customers’ reviews: The case of Amazon. com, Inc. </w:t>
      </w:r>
      <w:r w:rsidRPr="006F6AF8">
        <w:rPr>
          <w:rFonts w:ascii="Arial" w:hAnsi="Arial" w:cs="Arial"/>
          <w:i/>
          <w:iCs/>
          <w:sz w:val="22"/>
        </w:rPr>
        <w:t>Expert Systems with Applications</w:t>
      </w:r>
      <w:r w:rsidRPr="006F6AF8">
        <w:rPr>
          <w:rFonts w:ascii="Arial" w:hAnsi="Arial" w:cs="Arial"/>
          <w:sz w:val="22"/>
        </w:rPr>
        <w:t>, </w:t>
      </w:r>
      <w:r w:rsidRPr="006F6AF8">
        <w:rPr>
          <w:rFonts w:ascii="Arial" w:hAnsi="Arial" w:cs="Arial"/>
          <w:i/>
          <w:iCs/>
          <w:sz w:val="22"/>
        </w:rPr>
        <w:t>84</w:t>
      </w:r>
      <w:r w:rsidRPr="006F6AF8">
        <w:rPr>
          <w:rFonts w:ascii="Arial" w:hAnsi="Arial" w:cs="Arial"/>
          <w:sz w:val="22"/>
        </w:rPr>
        <w:t>, pp.117-126.</w:t>
      </w:r>
      <w:r w:rsidR="006F6AF8">
        <w:rPr>
          <w:rFonts w:ascii="Arial" w:hAnsi="Arial" w:cs="Arial"/>
          <w:sz w:val="22"/>
        </w:rPr>
        <w:t>pdf</w:t>
      </w:r>
    </w:p>
    <w:p w14:paraId="0BFFAEB9" w14:textId="43A85F35" w:rsidR="006463F7" w:rsidRPr="006F6AF8" w:rsidRDefault="006463F7" w:rsidP="006463F7">
      <w:pPr>
        <w:rPr>
          <w:rFonts w:ascii="Arial" w:hAnsi="Arial" w:cs="Arial"/>
          <w:sz w:val="22"/>
        </w:rPr>
      </w:pPr>
      <w:r w:rsidRPr="006F6AF8">
        <w:rPr>
          <w:rFonts w:ascii="Arial" w:hAnsi="Arial" w:cs="Arial"/>
          <w:sz w:val="22"/>
        </w:rPr>
        <w:t xml:space="preserve">Castelli, M., Manzoni, L., </w:t>
      </w:r>
      <w:proofErr w:type="spellStart"/>
      <w:r w:rsidRPr="006F6AF8">
        <w:rPr>
          <w:rFonts w:ascii="Arial" w:hAnsi="Arial" w:cs="Arial"/>
          <w:sz w:val="22"/>
        </w:rPr>
        <w:t>Vanneschi</w:t>
      </w:r>
      <w:proofErr w:type="spellEnd"/>
      <w:r w:rsidRPr="006F6AF8">
        <w:rPr>
          <w:rFonts w:ascii="Arial" w:hAnsi="Arial" w:cs="Arial"/>
          <w:sz w:val="22"/>
        </w:rPr>
        <w:t xml:space="preserve">, L. and </w:t>
      </w:r>
      <w:proofErr w:type="spellStart"/>
      <w:r w:rsidRPr="006F6AF8">
        <w:rPr>
          <w:rFonts w:ascii="Arial" w:hAnsi="Arial" w:cs="Arial"/>
          <w:sz w:val="22"/>
        </w:rPr>
        <w:t>Popovič</w:t>
      </w:r>
      <w:proofErr w:type="spellEnd"/>
      <w:r w:rsidRPr="006F6AF8">
        <w:rPr>
          <w:rFonts w:ascii="Arial" w:hAnsi="Arial" w:cs="Arial"/>
          <w:sz w:val="22"/>
        </w:rPr>
        <w:t>, A., 2017. An expert system for extracting knowledge from customers’ reviews: The case of Amazon. com, Inc. </w:t>
      </w:r>
      <w:r w:rsidRPr="006F6AF8">
        <w:rPr>
          <w:rFonts w:ascii="Arial" w:hAnsi="Arial" w:cs="Arial"/>
          <w:i/>
          <w:iCs/>
          <w:sz w:val="22"/>
        </w:rPr>
        <w:t>Expert Systems with Applications</w:t>
      </w:r>
      <w:r w:rsidRPr="006F6AF8">
        <w:rPr>
          <w:rFonts w:ascii="Arial" w:hAnsi="Arial" w:cs="Arial"/>
          <w:sz w:val="22"/>
        </w:rPr>
        <w:t>, </w:t>
      </w:r>
      <w:r w:rsidRPr="006F6AF8">
        <w:rPr>
          <w:rFonts w:ascii="Arial" w:hAnsi="Arial" w:cs="Arial"/>
          <w:i/>
          <w:iCs/>
          <w:sz w:val="22"/>
        </w:rPr>
        <w:t>84</w:t>
      </w:r>
      <w:r w:rsidRPr="006F6AF8">
        <w:rPr>
          <w:rFonts w:ascii="Arial" w:hAnsi="Arial" w:cs="Arial"/>
          <w:sz w:val="22"/>
        </w:rPr>
        <w:t>, pp.117-126.</w:t>
      </w:r>
    </w:p>
    <w:p w14:paraId="3276DA4C" w14:textId="77777777" w:rsidR="00A07B8C" w:rsidRPr="006F6AF8" w:rsidRDefault="00A07B8C" w:rsidP="00A07B8C">
      <w:pPr>
        <w:pStyle w:val="NormalWeb"/>
        <w:spacing w:before="0" w:beforeAutospacing="0" w:after="0" w:afterAutospacing="0" w:line="360" w:lineRule="atLeast"/>
        <w:rPr>
          <w:rFonts w:ascii="Arial" w:hAnsi="Arial" w:cs="Arial"/>
          <w:color w:val="000000"/>
          <w:sz w:val="22"/>
          <w:szCs w:val="22"/>
        </w:rPr>
      </w:pPr>
      <w:proofErr w:type="spellStart"/>
      <w:r w:rsidRPr="006F6AF8">
        <w:rPr>
          <w:rFonts w:ascii="Arial" w:hAnsi="Arial" w:cs="Arial"/>
          <w:color w:val="000000"/>
          <w:sz w:val="22"/>
          <w:szCs w:val="22"/>
        </w:rPr>
        <w:t>Delfanti</w:t>
      </w:r>
      <w:proofErr w:type="spellEnd"/>
      <w:r w:rsidRPr="006F6AF8">
        <w:rPr>
          <w:rFonts w:ascii="Arial" w:hAnsi="Arial" w:cs="Arial"/>
          <w:color w:val="000000"/>
          <w:sz w:val="22"/>
          <w:szCs w:val="22"/>
        </w:rPr>
        <w:t>, A. and Frey, B. (2020). Humanly Extended Automation or the Future of Work Seen through Amazon Patents. </w:t>
      </w:r>
      <w:r w:rsidRPr="006F6AF8">
        <w:rPr>
          <w:rFonts w:ascii="Arial" w:hAnsi="Arial" w:cs="Arial"/>
          <w:i/>
          <w:iCs/>
          <w:color w:val="000000"/>
          <w:sz w:val="22"/>
          <w:szCs w:val="22"/>
        </w:rPr>
        <w:t>Science, Technology, &amp; Human Values</w:t>
      </w:r>
      <w:r w:rsidRPr="006F6AF8">
        <w:rPr>
          <w:rFonts w:ascii="Arial" w:hAnsi="Arial" w:cs="Arial"/>
          <w:color w:val="000000"/>
          <w:sz w:val="22"/>
          <w:szCs w:val="22"/>
        </w:rPr>
        <w:t>, p.016224392094366.</w:t>
      </w:r>
    </w:p>
    <w:p w14:paraId="5A444474" w14:textId="77777777" w:rsidR="00643329" w:rsidRPr="006F6AF8" w:rsidRDefault="00643329" w:rsidP="006463F7">
      <w:pPr>
        <w:rPr>
          <w:rFonts w:ascii="Arial" w:hAnsi="Arial" w:cs="Arial"/>
          <w:sz w:val="22"/>
        </w:rPr>
      </w:pPr>
    </w:p>
    <w:p w14:paraId="62133C44" w14:textId="3F365826" w:rsidR="00397C8E" w:rsidRPr="006F6AF8" w:rsidRDefault="00397C8E" w:rsidP="00397C8E">
      <w:pPr>
        <w:pStyle w:val="NormalWeb"/>
        <w:spacing w:before="0" w:beforeAutospacing="0" w:after="0" w:afterAutospacing="0" w:line="360" w:lineRule="atLeast"/>
        <w:rPr>
          <w:rFonts w:ascii="Arial" w:hAnsi="Arial" w:cs="Arial"/>
          <w:color w:val="000000"/>
          <w:sz w:val="22"/>
          <w:szCs w:val="22"/>
        </w:rPr>
      </w:pPr>
      <w:proofErr w:type="spellStart"/>
      <w:r w:rsidRPr="006F6AF8">
        <w:rPr>
          <w:rFonts w:ascii="Arial" w:hAnsi="Arial" w:cs="Arial"/>
          <w:color w:val="000000"/>
          <w:sz w:val="22"/>
          <w:szCs w:val="22"/>
        </w:rPr>
        <w:t>Delfanti</w:t>
      </w:r>
      <w:proofErr w:type="spellEnd"/>
      <w:r w:rsidRPr="006F6AF8">
        <w:rPr>
          <w:rFonts w:ascii="Arial" w:hAnsi="Arial" w:cs="Arial"/>
          <w:color w:val="000000"/>
          <w:sz w:val="22"/>
          <w:szCs w:val="22"/>
        </w:rPr>
        <w:t>, A. (2019). Machinic dispossession and augmented despotism: Digital work in an Amazon warehouse. </w:t>
      </w:r>
      <w:r w:rsidRPr="006F6AF8">
        <w:rPr>
          <w:rFonts w:ascii="Arial" w:hAnsi="Arial" w:cs="Arial"/>
          <w:i/>
          <w:iCs/>
          <w:color w:val="000000"/>
          <w:sz w:val="22"/>
          <w:szCs w:val="22"/>
        </w:rPr>
        <w:t>New Media &amp; Society</w:t>
      </w:r>
      <w:r w:rsidRPr="006F6AF8">
        <w:rPr>
          <w:rFonts w:ascii="Arial" w:hAnsi="Arial" w:cs="Arial"/>
          <w:color w:val="000000"/>
          <w:sz w:val="22"/>
          <w:szCs w:val="22"/>
        </w:rPr>
        <w:t>, p.146144481989161.</w:t>
      </w:r>
    </w:p>
    <w:p w14:paraId="22E088BE" w14:textId="77777777" w:rsidR="00397C8E" w:rsidRPr="006F6AF8" w:rsidRDefault="00397C8E" w:rsidP="00397C8E">
      <w:pPr>
        <w:pStyle w:val="NormalWeb"/>
        <w:spacing w:before="0" w:beforeAutospacing="0" w:after="0" w:afterAutospacing="0" w:line="360" w:lineRule="atLeast"/>
        <w:rPr>
          <w:rFonts w:ascii="Arial" w:hAnsi="Arial" w:cs="Arial"/>
          <w:color w:val="000000"/>
          <w:sz w:val="22"/>
          <w:szCs w:val="22"/>
        </w:rPr>
      </w:pPr>
    </w:p>
    <w:p w14:paraId="702845BE" w14:textId="77777777" w:rsidR="006463F7" w:rsidRPr="006F6AF8" w:rsidRDefault="006463F7" w:rsidP="006463F7">
      <w:pPr>
        <w:rPr>
          <w:rFonts w:ascii="Arial" w:hAnsi="Arial" w:cs="Arial"/>
          <w:sz w:val="22"/>
        </w:rPr>
      </w:pPr>
      <w:r w:rsidRPr="006F6AF8">
        <w:rPr>
          <w:rFonts w:ascii="Arial" w:hAnsi="Arial" w:cs="Arial"/>
          <w:sz w:val="22"/>
        </w:rPr>
        <w:t xml:space="preserve">Farnese, M.L., Barbieri, B., Chirumbolo, A. and </w:t>
      </w:r>
      <w:proofErr w:type="spellStart"/>
      <w:r w:rsidRPr="006F6AF8">
        <w:rPr>
          <w:rFonts w:ascii="Arial" w:hAnsi="Arial" w:cs="Arial"/>
          <w:sz w:val="22"/>
        </w:rPr>
        <w:t>Patriotta</w:t>
      </w:r>
      <w:proofErr w:type="spellEnd"/>
      <w:r w:rsidRPr="006F6AF8">
        <w:rPr>
          <w:rFonts w:ascii="Arial" w:hAnsi="Arial" w:cs="Arial"/>
          <w:sz w:val="22"/>
        </w:rPr>
        <w:t>, G., 2019. Managing knowledge in organizations: A Nonaka’s SECI model operationalization. </w:t>
      </w:r>
      <w:r w:rsidRPr="006F6AF8">
        <w:rPr>
          <w:rFonts w:ascii="Arial" w:hAnsi="Arial" w:cs="Arial"/>
          <w:i/>
          <w:iCs/>
          <w:sz w:val="22"/>
        </w:rPr>
        <w:t>Frontiers in psychology</w:t>
      </w:r>
      <w:r w:rsidRPr="006F6AF8">
        <w:rPr>
          <w:rFonts w:ascii="Arial" w:hAnsi="Arial" w:cs="Arial"/>
          <w:sz w:val="22"/>
        </w:rPr>
        <w:t>, </w:t>
      </w:r>
      <w:r w:rsidRPr="006F6AF8">
        <w:rPr>
          <w:rFonts w:ascii="Arial" w:hAnsi="Arial" w:cs="Arial"/>
          <w:i/>
          <w:iCs/>
          <w:sz w:val="22"/>
        </w:rPr>
        <w:t>10</w:t>
      </w:r>
      <w:r w:rsidRPr="006F6AF8">
        <w:rPr>
          <w:rFonts w:ascii="Arial" w:hAnsi="Arial" w:cs="Arial"/>
          <w:sz w:val="22"/>
        </w:rPr>
        <w:t>, p.2730.</w:t>
      </w:r>
    </w:p>
    <w:p w14:paraId="540883EE" w14:textId="77777777" w:rsidR="006463F7" w:rsidRPr="006F6AF8" w:rsidRDefault="006463F7" w:rsidP="006463F7">
      <w:pPr>
        <w:rPr>
          <w:rFonts w:ascii="Arial" w:hAnsi="Arial" w:cs="Arial"/>
          <w:sz w:val="22"/>
          <w:shd w:val="clear" w:color="auto" w:fill="FFFFFF"/>
        </w:rPr>
      </w:pPr>
      <w:proofErr w:type="spellStart"/>
      <w:r w:rsidRPr="006F6AF8">
        <w:rPr>
          <w:rFonts w:ascii="Arial" w:hAnsi="Arial" w:cs="Arial"/>
          <w:sz w:val="22"/>
          <w:shd w:val="clear" w:color="auto" w:fill="FFFFFF"/>
        </w:rPr>
        <w:t>Hebibi</w:t>
      </w:r>
      <w:proofErr w:type="spellEnd"/>
      <w:r w:rsidRPr="006F6AF8">
        <w:rPr>
          <w:rFonts w:ascii="Arial" w:hAnsi="Arial" w:cs="Arial"/>
          <w:sz w:val="22"/>
          <w:shd w:val="clear" w:color="auto" w:fill="FFFFFF"/>
        </w:rPr>
        <w:t xml:space="preserve">, L., Raimi, N. and </w:t>
      </w:r>
      <w:proofErr w:type="spellStart"/>
      <w:r w:rsidRPr="006F6AF8">
        <w:rPr>
          <w:rFonts w:ascii="Arial" w:hAnsi="Arial" w:cs="Arial"/>
          <w:sz w:val="22"/>
          <w:shd w:val="clear" w:color="auto" w:fill="FFFFFF"/>
        </w:rPr>
        <w:t>Milićićević</w:t>
      </w:r>
      <w:proofErr w:type="spellEnd"/>
      <w:r w:rsidRPr="006F6AF8">
        <w:rPr>
          <w:rFonts w:ascii="Arial" w:hAnsi="Arial" w:cs="Arial"/>
          <w:sz w:val="22"/>
          <w:shd w:val="clear" w:color="auto" w:fill="FFFFFF"/>
        </w:rPr>
        <w:t>, R., 2019. Knowledge management and the importance of knowledge management for the organization’s performance. </w:t>
      </w:r>
      <w:proofErr w:type="spellStart"/>
      <w:r w:rsidRPr="006F6AF8">
        <w:rPr>
          <w:rFonts w:ascii="Arial" w:hAnsi="Arial" w:cs="Arial"/>
          <w:i/>
          <w:iCs/>
          <w:sz w:val="22"/>
          <w:shd w:val="clear" w:color="auto" w:fill="FFFFFF"/>
        </w:rPr>
        <w:t>Ekonomika</w:t>
      </w:r>
      <w:proofErr w:type="spellEnd"/>
      <w:r w:rsidRPr="006F6AF8">
        <w:rPr>
          <w:rFonts w:ascii="Arial" w:hAnsi="Arial" w:cs="Arial"/>
          <w:sz w:val="22"/>
          <w:shd w:val="clear" w:color="auto" w:fill="FFFFFF"/>
        </w:rPr>
        <w:t>, </w:t>
      </w:r>
      <w:r w:rsidRPr="006F6AF8">
        <w:rPr>
          <w:rFonts w:ascii="Arial" w:hAnsi="Arial" w:cs="Arial"/>
          <w:i/>
          <w:iCs/>
          <w:sz w:val="22"/>
          <w:shd w:val="clear" w:color="auto" w:fill="FFFFFF"/>
        </w:rPr>
        <w:t>65</w:t>
      </w:r>
      <w:r w:rsidRPr="006F6AF8">
        <w:rPr>
          <w:rFonts w:ascii="Arial" w:hAnsi="Arial" w:cs="Arial"/>
          <w:sz w:val="22"/>
          <w:shd w:val="clear" w:color="auto" w:fill="FFFFFF"/>
        </w:rPr>
        <w:t>(1), pp.117-126.</w:t>
      </w:r>
    </w:p>
    <w:p w14:paraId="32C40778" w14:textId="0E469DC0" w:rsidR="006463F7" w:rsidRPr="006F6AF8" w:rsidRDefault="006463F7" w:rsidP="006463F7">
      <w:pPr>
        <w:rPr>
          <w:rFonts w:ascii="Arial" w:hAnsi="Arial" w:cs="Arial"/>
          <w:sz w:val="22"/>
        </w:rPr>
      </w:pPr>
      <w:r w:rsidRPr="006F6AF8">
        <w:rPr>
          <w:rFonts w:ascii="Arial" w:hAnsi="Arial" w:cs="Arial"/>
          <w:sz w:val="22"/>
        </w:rPr>
        <w:t xml:space="preserve">Hussein, E. and </w:t>
      </w:r>
      <w:proofErr w:type="spellStart"/>
      <w:r w:rsidRPr="006F6AF8">
        <w:rPr>
          <w:rFonts w:ascii="Arial" w:hAnsi="Arial" w:cs="Arial"/>
          <w:sz w:val="22"/>
        </w:rPr>
        <w:t>Eldardiry</w:t>
      </w:r>
      <w:proofErr w:type="spellEnd"/>
      <w:r w:rsidRPr="006F6AF8">
        <w:rPr>
          <w:rFonts w:ascii="Arial" w:hAnsi="Arial" w:cs="Arial"/>
          <w:sz w:val="22"/>
        </w:rPr>
        <w:t>, H., 2020. Investigating Misinformation in Online Marketplaces: An Audit Study on Amazon. </w:t>
      </w:r>
      <w:proofErr w:type="spellStart"/>
      <w:r w:rsidRPr="006F6AF8">
        <w:rPr>
          <w:rFonts w:ascii="Arial" w:hAnsi="Arial" w:cs="Arial"/>
          <w:i/>
          <w:iCs/>
          <w:sz w:val="22"/>
        </w:rPr>
        <w:t>arXiv</w:t>
      </w:r>
      <w:proofErr w:type="spellEnd"/>
      <w:r w:rsidRPr="006F6AF8">
        <w:rPr>
          <w:rFonts w:ascii="Arial" w:hAnsi="Arial" w:cs="Arial"/>
          <w:i/>
          <w:iCs/>
          <w:sz w:val="22"/>
        </w:rPr>
        <w:t xml:space="preserve"> preprint arXiv:2009.12468</w:t>
      </w:r>
      <w:r w:rsidRPr="006F6AF8">
        <w:rPr>
          <w:rFonts w:ascii="Arial" w:hAnsi="Arial" w:cs="Arial"/>
          <w:sz w:val="22"/>
        </w:rPr>
        <w:t>.</w:t>
      </w:r>
    </w:p>
    <w:p w14:paraId="7C8B625D" w14:textId="665B9F19" w:rsidR="007F732B" w:rsidRPr="006F6AF8" w:rsidRDefault="007F732B" w:rsidP="00180E82">
      <w:pPr>
        <w:pStyle w:val="NormalWeb"/>
        <w:spacing w:before="0" w:beforeAutospacing="0" w:after="0" w:afterAutospacing="0" w:line="360" w:lineRule="atLeast"/>
        <w:rPr>
          <w:rFonts w:ascii="Arial" w:hAnsi="Arial" w:cs="Arial"/>
          <w:color w:val="000000"/>
          <w:sz w:val="22"/>
          <w:szCs w:val="22"/>
        </w:rPr>
      </w:pPr>
      <w:proofErr w:type="spellStart"/>
      <w:r w:rsidRPr="006F6AF8">
        <w:rPr>
          <w:rFonts w:ascii="Arial" w:hAnsi="Arial" w:cs="Arial"/>
          <w:color w:val="000000"/>
          <w:sz w:val="22"/>
          <w:szCs w:val="22"/>
        </w:rPr>
        <w:lastRenderedPageBreak/>
        <w:t>Hajric</w:t>
      </w:r>
      <w:proofErr w:type="spellEnd"/>
      <w:r w:rsidRPr="006F6AF8">
        <w:rPr>
          <w:rFonts w:ascii="Arial" w:hAnsi="Arial" w:cs="Arial"/>
          <w:color w:val="000000"/>
          <w:sz w:val="22"/>
          <w:szCs w:val="22"/>
        </w:rPr>
        <w:t>, E. (2011). </w:t>
      </w:r>
      <w:r w:rsidRPr="006F6AF8">
        <w:rPr>
          <w:rFonts w:ascii="Arial" w:hAnsi="Arial" w:cs="Arial"/>
          <w:i/>
          <w:iCs/>
          <w:color w:val="000000"/>
          <w:sz w:val="22"/>
          <w:szCs w:val="22"/>
        </w:rPr>
        <w:t>The SECI Model &amp; Knowledge Conversion</w:t>
      </w:r>
      <w:r w:rsidRPr="006F6AF8">
        <w:rPr>
          <w:rFonts w:ascii="Arial" w:hAnsi="Arial" w:cs="Arial"/>
          <w:color w:val="000000"/>
          <w:sz w:val="22"/>
          <w:szCs w:val="22"/>
        </w:rPr>
        <w:t>. [online] Knowledge-management-tools.net. Available at: http://www.knowledge-management-tools.net/knowledge-conversion.html.</w:t>
      </w:r>
    </w:p>
    <w:p w14:paraId="461E8AEB" w14:textId="6D1067B3" w:rsidR="007F732B" w:rsidRPr="006F6AF8" w:rsidRDefault="007F732B" w:rsidP="006463F7">
      <w:pPr>
        <w:rPr>
          <w:rFonts w:ascii="Arial" w:hAnsi="Arial" w:cs="Arial"/>
          <w:sz w:val="22"/>
        </w:rPr>
      </w:pPr>
    </w:p>
    <w:p w14:paraId="6C034AD8" w14:textId="77777777" w:rsidR="00056BCB" w:rsidRPr="006F6AF8" w:rsidRDefault="00056BCB" w:rsidP="00056BCB">
      <w:pPr>
        <w:pStyle w:val="NormalWeb"/>
        <w:spacing w:before="0" w:beforeAutospacing="0" w:after="0" w:afterAutospacing="0" w:line="360" w:lineRule="atLeast"/>
        <w:rPr>
          <w:rFonts w:ascii="Arial" w:hAnsi="Arial" w:cs="Arial"/>
          <w:color w:val="000000"/>
          <w:sz w:val="22"/>
          <w:szCs w:val="22"/>
        </w:rPr>
      </w:pPr>
      <w:r w:rsidRPr="006F6AF8">
        <w:rPr>
          <w:rFonts w:ascii="Arial" w:hAnsi="Arial" w:cs="Arial"/>
          <w:color w:val="000000"/>
          <w:sz w:val="22"/>
          <w:szCs w:val="22"/>
        </w:rPr>
        <w:t>Hall, M. (2018). Amazon.com | History &amp; Facts. In: </w:t>
      </w:r>
      <w:proofErr w:type="spellStart"/>
      <w:r w:rsidRPr="006F6AF8">
        <w:rPr>
          <w:rFonts w:ascii="Arial" w:hAnsi="Arial" w:cs="Arial"/>
          <w:i/>
          <w:iCs/>
          <w:color w:val="000000"/>
          <w:sz w:val="22"/>
          <w:szCs w:val="22"/>
        </w:rPr>
        <w:t>Encyclopædia</w:t>
      </w:r>
      <w:proofErr w:type="spellEnd"/>
      <w:r w:rsidRPr="006F6AF8">
        <w:rPr>
          <w:rFonts w:ascii="Arial" w:hAnsi="Arial" w:cs="Arial"/>
          <w:i/>
          <w:iCs/>
          <w:color w:val="000000"/>
          <w:sz w:val="22"/>
          <w:szCs w:val="22"/>
        </w:rPr>
        <w:t xml:space="preserve"> Britannica</w:t>
      </w:r>
      <w:r w:rsidRPr="006F6AF8">
        <w:rPr>
          <w:rFonts w:ascii="Arial" w:hAnsi="Arial" w:cs="Arial"/>
          <w:color w:val="000000"/>
          <w:sz w:val="22"/>
          <w:szCs w:val="22"/>
        </w:rPr>
        <w:t>. [online] Available at: https://www.britannica.com/topic/Amazoncom.</w:t>
      </w:r>
    </w:p>
    <w:p w14:paraId="20F0B0BB" w14:textId="77777777" w:rsidR="00056BCB" w:rsidRPr="006F6AF8" w:rsidRDefault="00056BCB" w:rsidP="007A7EF7">
      <w:pPr>
        <w:pStyle w:val="NormalWeb"/>
        <w:spacing w:before="0" w:beforeAutospacing="0" w:after="0" w:afterAutospacing="0" w:line="360" w:lineRule="atLeast"/>
        <w:rPr>
          <w:rFonts w:ascii="Arial" w:hAnsi="Arial" w:cs="Arial"/>
          <w:color w:val="000000"/>
          <w:sz w:val="22"/>
          <w:szCs w:val="22"/>
        </w:rPr>
      </w:pPr>
    </w:p>
    <w:p w14:paraId="1685CCE7" w14:textId="038F0648" w:rsidR="007A7EF7" w:rsidRPr="006F6AF8" w:rsidRDefault="007A7EF7" w:rsidP="007A7EF7">
      <w:pPr>
        <w:pStyle w:val="NormalWeb"/>
        <w:spacing w:before="0" w:beforeAutospacing="0" w:after="0" w:afterAutospacing="0" w:line="360" w:lineRule="atLeast"/>
        <w:rPr>
          <w:rFonts w:ascii="Arial" w:hAnsi="Arial" w:cs="Arial"/>
          <w:color w:val="000000"/>
          <w:sz w:val="22"/>
          <w:szCs w:val="22"/>
        </w:rPr>
      </w:pPr>
      <w:r w:rsidRPr="006F6AF8">
        <w:rPr>
          <w:rFonts w:ascii="Arial" w:hAnsi="Arial" w:cs="Arial"/>
          <w:color w:val="000000"/>
          <w:sz w:val="22"/>
          <w:szCs w:val="22"/>
        </w:rPr>
        <w:t>Inc.com. (2018). </w:t>
      </w:r>
      <w:r w:rsidRPr="006F6AF8">
        <w:rPr>
          <w:rFonts w:ascii="Arial" w:hAnsi="Arial" w:cs="Arial"/>
          <w:i/>
          <w:iCs/>
          <w:color w:val="000000"/>
          <w:sz w:val="22"/>
          <w:szCs w:val="22"/>
        </w:rPr>
        <w:t>Management Information Systems (MIS)</w:t>
      </w:r>
      <w:r w:rsidRPr="006F6AF8">
        <w:rPr>
          <w:rFonts w:ascii="Arial" w:hAnsi="Arial" w:cs="Arial"/>
          <w:color w:val="000000"/>
          <w:sz w:val="22"/>
          <w:szCs w:val="22"/>
        </w:rPr>
        <w:t>. [online] Available at: https://www.inc.com/encyclopedia/management-information-systems-mis.html.</w:t>
      </w:r>
    </w:p>
    <w:p w14:paraId="6B85C311" w14:textId="13EE3E72" w:rsidR="007A7EF7" w:rsidRPr="006F6AF8" w:rsidRDefault="007A7EF7" w:rsidP="00180E82">
      <w:pPr>
        <w:pStyle w:val="NormalWeb"/>
        <w:rPr>
          <w:rFonts w:ascii="Arial" w:hAnsi="Arial" w:cs="Arial"/>
          <w:color w:val="000000"/>
          <w:sz w:val="22"/>
          <w:szCs w:val="22"/>
        </w:rPr>
      </w:pPr>
      <w:r w:rsidRPr="006F6AF8">
        <w:rPr>
          <w:rFonts w:ascii="Arial" w:hAnsi="Arial" w:cs="Arial"/>
          <w:color w:val="000000"/>
          <w:sz w:val="22"/>
          <w:szCs w:val="22"/>
        </w:rPr>
        <w:t>‌</w:t>
      </w:r>
    </w:p>
    <w:p w14:paraId="255F5798" w14:textId="77777777" w:rsidR="006463F7" w:rsidRPr="006F6AF8" w:rsidRDefault="006463F7" w:rsidP="006463F7">
      <w:pPr>
        <w:rPr>
          <w:rFonts w:ascii="Arial" w:hAnsi="Arial" w:cs="Arial"/>
          <w:sz w:val="22"/>
        </w:rPr>
      </w:pPr>
      <w:r w:rsidRPr="006F6AF8">
        <w:rPr>
          <w:rFonts w:ascii="Arial" w:hAnsi="Arial" w:cs="Arial"/>
          <w:sz w:val="22"/>
        </w:rPr>
        <w:t>Iqbal, M.A., Aleem, M., Ibrahim, M., Anwar, S. and Islam, M.A., 2019. Amazon cloud computing platform EC2 and VANET simulations. </w:t>
      </w:r>
      <w:r w:rsidRPr="006F6AF8">
        <w:rPr>
          <w:rFonts w:ascii="Arial" w:hAnsi="Arial" w:cs="Arial"/>
          <w:i/>
          <w:iCs/>
          <w:sz w:val="22"/>
        </w:rPr>
        <w:t>International Journal of Ad Hoc and Ubiquitous Computing</w:t>
      </w:r>
      <w:r w:rsidRPr="006F6AF8">
        <w:rPr>
          <w:rFonts w:ascii="Arial" w:hAnsi="Arial" w:cs="Arial"/>
          <w:sz w:val="22"/>
        </w:rPr>
        <w:t>, </w:t>
      </w:r>
      <w:r w:rsidRPr="006F6AF8">
        <w:rPr>
          <w:rFonts w:ascii="Arial" w:hAnsi="Arial" w:cs="Arial"/>
          <w:i/>
          <w:iCs/>
          <w:sz w:val="22"/>
        </w:rPr>
        <w:t>30</w:t>
      </w:r>
      <w:r w:rsidRPr="006F6AF8">
        <w:rPr>
          <w:rFonts w:ascii="Arial" w:hAnsi="Arial" w:cs="Arial"/>
          <w:sz w:val="22"/>
        </w:rPr>
        <w:t>(3), pp.127-136.</w:t>
      </w:r>
    </w:p>
    <w:p w14:paraId="678FB266" w14:textId="5EC48604" w:rsidR="001528ED" w:rsidRPr="006F6AF8" w:rsidRDefault="001528ED" w:rsidP="00E0603D">
      <w:pPr>
        <w:pStyle w:val="NormalWeb"/>
        <w:spacing w:before="0" w:beforeAutospacing="0" w:after="0" w:afterAutospacing="0" w:line="360" w:lineRule="atLeast"/>
        <w:rPr>
          <w:rFonts w:ascii="Arial" w:hAnsi="Arial" w:cs="Arial"/>
          <w:color w:val="000000"/>
          <w:sz w:val="22"/>
          <w:szCs w:val="22"/>
        </w:rPr>
      </w:pPr>
      <w:proofErr w:type="spellStart"/>
      <w:r w:rsidRPr="006F6AF8">
        <w:rPr>
          <w:rFonts w:ascii="Arial" w:hAnsi="Arial" w:cs="Arial"/>
          <w:color w:val="000000"/>
          <w:sz w:val="22"/>
          <w:szCs w:val="22"/>
        </w:rPr>
        <w:t>Knowledgemanagement’s</w:t>
      </w:r>
      <w:proofErr w:type="spellEnd"/>
      <w:r w:rsidRPr="006F6AF8">
        <w:rPr>
          <w:rFonts w:ascii="Arial" w:hAnsi="Arial" w:cs="Arial"/>
          <w:color w:val="000000"/>
          <w:sz w:val="22"/>
          <w:szCs w:val="22"/>
        </w:rPr>
        <w:t xml:space="preserve"> Weblog. (2008). </w:t>
      </w:r>
      <w:r w:rsidRPr="006F6AF8">
        <w:rPr>
          <w:rFonts w:ascii="Arial" w:hAnsi="Arial" w:cs="Arial"/>
          <w:i/>
          <w:iCs/>
          <w:color w:val="000000"/>
          <w:sz w:val="22"/>
          <w:szCs w:val="22"/>
        </w:rPr>
        <w:t>SECI model (Nonaka &amp; Takeuchi)</w:t>
      </w:r>
      <w:r w:rsidRPr="006F6AF8">
        <w:rPr>
          <w:rFonts w:ascii="Arial" w:hAnsi="Arial" w:cs="Arial"/>
          <w:color w:val="000000"/>
          <w:sz w:val="22"/>
          <w:szCs w:val="22"/>
        </w:rPr>
        <w:t>. [online] Available at: https://knowledgeandmanagement.wordpress.com/seci-model-nonaka-takeuchi/.</w:t>
      </w:r>
    </w:p>
    <w:p w14:paraId="345634ED" w14:textId="77777777" w:rsidR="00E0603D" w:rsidRPr="006F6AF8" w:rsidRDefault="00E0603D" w:rsidP="00E0603D">
      <w:pPr>
        <w:pStyle w:val="NormalWeb"/>
        <w:spacing w:before="0" w:beforeAutospacing="0" w:after="0" w:afterAutospacing="0" w:line="360" w:lineRule="atLeast"/>
        <w:rPr>
          <w:rFonts w:ascii="Arial" w:hAnsi="Arial" w:cs="Arial"/>
          <w:color w:val="000000"/>
          <w:sz w:val="22"/>
          <w:szCs w:val="22"/>
        </w:rPr>
      </w:pPr>
    </w:p>
    <w:p w14:paraId="614567ED" w14:textId="77777777" w:rsidR="006463F7" w:rsidRPr="006F6AF8" w:rsidRDefault="006463F7" w:rsidP="006463F7">
      <w:pPr>
        <w:rPr>
          <w:rFonts w:ascii="Arial" w:hAnsi="Arial" w:cs="Arial"/>
          <w:sz w:val="22"/>
        </w:rPr>
      </w:pPr>
      <w:r w:rsidRPr="006F6AF8">
        <w:rPr>
          <w:rFonts w:ascii="Arial" w:hAnsi="Arial" w:cs="Arial"/>
          <w:sz w:val="22"/>
        </w:rPr>
        <w:t xml:space="preserve">Li, M., Liu, H. and Zhou, J., 2018. G-SECI model-based knowledge creation for </w:t>
      </w:r>
      <w:proofErr w:type="spellStart"/>
      <w:r w:rsidRPr="006F6AF8">
        <w:rPr>
          <w:rFonts w:ascii="Arial" w:hAnsi="Arial" w:cs="Arial"/>
          <w:sz w:val="22"/>
        </w:rPr>
        <w:t>CoPS</w:t>
      </w:r>
      <w:proofErr w:type="spellEnd"/>
      <w:r w:rsidRPr="006F6AF8">
        <w:rPr>
          <w:rFonts w:ascii="Arial" w:hAnsi="Arial" w:cs="Arial"/>
          <w:sz w:val="22"/>
        </w:rPr>
        <w:t xml:space="preserve"> innovation: the role of grey knowledge. </w:t>
      </w:r>
      <w:r w:rsidRPr="006F6AF8">
        <w:rPr>
          <w:rFonts w:ascii="Arial" w:hAnsi="Arial" w:cs="Arial"/>
          <w:i/>
          <w:iCs/>
          <w:sz w:val="22"/>
        </w:rPr>
        <w:t>Journal of Knowledge Management</w:t>
      </w:r>
      <w:r w:rsidRPr="006F6AF8">
        <w:rPr>
          <w:rFonts w:ascii="Arial" w:hAnsi="Arial" w:cs="Arial"/>
          <w:sz w:val="22"/>
        </w:rPr>
        <w:t>.</w:t>
      </w:r>
    </w:p>
    <w:p w14:paraId="3EB0DDD8" w14:textId="77777777" w:rsidR="006463F7" w:rsidRPr="006F6AF8" w:rsidRDefault="006463F7" w:rsidP="006463F7">
      <w:pPr>
        <w:rPr>
          <w:rFonts w:ascii="Arial" w:hAnsi="Arial" w:cs="Arial"/>
          <w:sz w:val="22"/>
        </w:rPr>
      </w:pPr>
      <w:r w:rsidRPr="006F6AF8">
        <w:rPr>
          <w:rFonts w:ascii="Arial" w:hAnsi="Arial" w:cs="Arial"/>
          <w:sz w:val="22"/>
        </w:rPr>
        <w:t xml:space="preserve">Mahmoud, A.B., Delrosario, K., </w:t>
      </w:r>
      <w:proofErr w:type="spellStart"/>
      <w:r w:rsidRPr="006F6AF8">
        <w:rPr>
          <w:rFonts w:ascii="Arial" w:hAnsi="Arial" w:cs="Arial"/>
          <w:sz w:val="22"/>
        </w:rPr>
        <w:t>Reisel</w:t>
      </w:r>
      <w:proofErr w:type="spellEnd"/>
      <w:r w:rsidRPr="006F6AF8">
        <w:rPr>
          <w:rFonts w:ascii="Arial" w:hAnsi="Arial" w:cs="Arial"/>
          <w:sz w:val="22"/>
        </w:rPr>
        <w:t xml:space="preserve">, W., </w:t>
      </w:r>
      <w:proofErr w:type="spellStart"/>
      <w:r w:rsidRPr="006F6AF8">
        <w:rPr>
          <w:rFonts w:ascii="Arial" w:hAnsi="Arial" w:cs="Arial"/>
          <w:sz w:val="22"/>
        </w:rPr>
        <w:t>Pantsios</w:t>
      </w:r>
      <w:proofErr w:type="spellEnd"/>
      <w:r w:rsidRPr="006F6AF8">
        <w:rPr>
          <w:rFonts w:ascii="Arial" w:hAnsi="Arial" w:cs="Arial"/>
          <w:sz w:val="22"/>
        </w:rPr>
        <w:t>, A.L. and Hack-</w:t>
      </w:r>
      <w:proofErr w:type="spellStart"/>
      <w:r w:rsidRPr="006F6AF8">
        <w:rPr>
          <w:rFonts w:ascii="Arial" w:hAnsi="Arial" w:cs="Arial"/>
          <w:sz w:val="22"/>
        </w:rPr>
        <w:t>polay</w:t>
      </w:r>
      <w:proofErr w:type="spellEnd"/>
      <w:r w:rsidRPr="006F6AF8">
        <w:rPr>
          <w:rFonts w:ascii="Arial" w:hAnsi="Arial" w:cs="Arial"/>
          <w:sz w:val="22"/>
        </w:rPr>
        <w:t>, D., 2018. Knowledge management in the public sector: The spilling effects on employee performance using the SECI model.</w:t>
      </w:r>
    </w:p>
    <w:p w14:paraId="223B6CC8" w14:textId="77777777" w:rsidR="006463F7" w:rsidRPr="006F6AF8" w:rsidRDefault="006463F7" w:rsidP="006463F7">
      <w:pPr>
        <w:rPr>
          <w:rFonts w:ascii="Arial" w:hAnsi="Arial" w:cs="Arial"/>
          <w:sz w:val="22"/>
        </w:rPr>
      </w:pPr>
      <w:proofErr w:type="spellStart"/>
      <w:r w:rsidRPr="006F6AF8">
        <w:rPr>
          <w:rFonts w:ascii="Arial" w:hAnsi="Arial" w:cs="Arial"/>
          <w:sz w:val="22"/>
        </w:rPr>
        <w:t>Marchegiani</w:t>
      </w:r>
      <w:proofErr w:type="spellEnd"/>
      <w:r w:rsidRPr="006F6AF8">
        <w:rPr>
          <w:rFonts w:ascii="Arial" w:hAnsi="Arial" w:cs="Arial"/>
          <w:sz w:val="22"/>
        </w:rPr>
        <w:t>, L., 2021. </w:t>
      </w:r>
      <w:r w:rsidRPr="006F6AF8">
        <w:rPr>
          <w:rFonts w:ascii="Arial" w:hAnsi="Arial" w:cs="Arial"/>
          <w:i/>
          <w:iCs/>
          <w:sz w:val="22"/>
        </w:rPr>
        <w:t>Digital Transformation and Knowledge Management</w:t>
      </w:r>
      <w:r w:rsidRPr="006F6AF8">
        <w:rPr>
          <w:rFonts w:ascii="Arial" w:hAnsi="Arial" w:cs="Arial"/>
          <w:sz w:val="22"/>
        </w:rPr>
        <w:t>. Routledge.</w:t>
      </w:r>
    </w:p>
    <w:p w14:paraId="5CC8E8CE" w14:textId="77777777" w:rsidR="006463F7" w:rsidRPr="006F6AF8" w:rsidRDefault="006463F7" w:rsidP="006463F7">
      <w:pPr>
        <w:rPr>
          <w:rFonts w:ascii="Arial" w:hAnsi="Arial" w:cs="Arial"/>
          <w:sz w:val="22"/>
        </w:rPr>
      </w:pPr>
      <w:r w:rsidRPr="006F6AF8">
        <w:rPr>
          <w:rFonts w:ascii="Arial" w:hAnsi="Arial" w:cs="Arial"/>
          <w:sz w:val="22"/>
        </w:rPr>
        <w:t>marc-</w:t>
      </w:r>
      <w:proofErr w:type="spellStart"/>
      <w:r w:rsidRPr="006F6AF8">
        <w:rPr>
          <w:rFonts w:ascii="Arial" w:hAnsi="Arial" w:cs="Arial"/>
          <w:sz w:val="22"/>
        </w:rPr>
        <w:t>rosenberg</w:t>
      </w:r>
      <w:proofErr w:type="spellEnd"/>
      <w:r w:rsidRPr="006F6AF8">
        <w:rPr>
          <w:rFonts w:ascii="Arial" w:hAnsi="Arial" w:cs="Arial"/>
          <w:sz w:val="22"/>
        </w:rPr>
        <w:t>, 2014. </w:t>
      </w:r>
      <w:r w:rsidRPr="006F6AF8">
        <w:rPr>
          <w:rFonts w:ascii="Arial" w:hAnsi="Arial" w:cs="Arial"/>
          <w:i/>
          <w:iCs/>
          <w:sz w:val="22"/>
        </w:rPr>
        <w:t>The Knowledge Management Genius of Amazon.com</w:t>
      </w:r>
      <w:r w:rsidRPr="006F6AF8">
        <w:rPr>
          <w:rFonts w:ascii="Arial" w:hAnsi="Arial" w:cs="Arial"/>
          <w:sz w:val="22"/>
        </w:rPr>
        <w:t xml:space="preserve">. [online] Learning Solutions Magazine. Available at: </w:t>
      </w:r>
      <w:hyperlink r:id="rId11" w:history="1">
        <w:r w:rsidRPr="006F6AF8">
          <w:rPr>
            <w:rStyle w:val="Hyperlink"/>
            <w:rFonts w:ascii="Arial" w:hAnsi="Arial" w:cs="Arial"/>
            <w:sz w:val="22"/>
          </w:rPr>
          <w:t>https://learningsolutionsmag.com/articles/1480/the-knowledge-management-genius-of-amazoncom</w:t>
        </w:r>
      </w:hyperlink>
      <w:r w:rsidRPr="006F6AF8">
        <w:rPr>
          <w:rFonts w:ascii="Arial" w:hAnsi="Arial" w:cs="Arial"/>
          <w:sz w:val="22"/>
        </w:rPr>
        <w:t>. [Accessed on: 16/4/2021]</w:t>
      </w:r>
    </w:p>
    <w:p w14:paraId="229810DD" w14:textId="77777777" w:rsidR="006463F7" w:rsidRPr="006F6AF8" w:rsidRDefault="006463F7" w:rsidP="006463F7">
      <w:pPr>
        <w:rPr>
          <w:rFonts w:ascii="Arial" w:hAnsi="Arial" w:cs="Arial"/>
          <w:sz w:val="22"/>
        </w:rPr>
      </w:pPr>
      <w:proofErr w:type="spellStart"/>
      <w:r w:rsidRPr="006F6AF8">
        <w:rPr>
          <w:rFonts w:ascii="Arial" w:hAnsi="Arial" w:cs="Arial"/>
          <w:sz w:val="22"/>
        </w:rPr>
        <w:t>Norouzi</w:t>
      </w:r>
      <w:proofErr w:type="spellEnd"/>
      <w:r w:rsidRPr="006F6AF8">
        <w:rPr>
          <w:rFonts w:ascii="Arial" w:hAnsi="Arial" w:cs="Arial"/>
          <w:sz w:val="22"/>
        </w:rPr>
        <w:t xml:space="preserve">, N., </w:t>
      </w:r>
      <w:proofErr w:type="spellStart"/>
      <w:r w:rsidRPr="006F6AF8">
        <w:rPr>
          <w:rFonts w:ascii="Arial" w:hAnsi="Arial" w:cs="Arial"/>
          <w:sz w:val="22"/>
        </w:rPr>
        <w:t>Bruder</w:t>
      </w:r>
      <w:proofErr w:type="spellEnd"/>
      <w:r w:rsidRPr="006F6AF8">
        <w:rPr>
          <w:rFonts w:ascii="Arial" w:hAnsi="Arial" w:cs="Arial"/>
          <w:sz w:val="22"/>
        </w:rPr>
        <w:t xml:space="preserve">, G., </w:t>
      </w:r>
      <w:proofErr w:type="spellStart"/>
      <w:r w:rsidRPr="006F6AF8">
        <w:rPr>
          <w:rFonts w:ascii="Arial" w:hAnsi="Arial" w:cs="Arial"/>
          <w:sz w:val="22"/>
        </w:rPr>
        <w:t>Belna</w:t>
      </w:r>
      <w:proofErr w:type="spellEnd"/>
      <w:r w:rsidRPr="006F6AF8">
        <w:rPr>
          <w:rFonts w:ascii="Arial" w:hAnsi="Arial" w:cs="Arial"/>
          <w:sz w:val="22"/>
        </w:rPr>
        <w:t>, B., Mutter, S., Turgut, D. and Welch, G., 2019. A systematic review of the convergence of augmented reality, intelligent virtual agents, and the internet of things. </w:t>
      </w:r>
      <w:r w:rsidRPr="006F6AF8">
        <w:rPr>
          <w:rFonts w:ascii="Arial" w:hAnsi="Arial" w:cs="Arial"/>
          <w:i/>
          <w:iCs/>
          <w:sz w:val="22"/>
        </w:rPr>
        <w:t>Artificial intelligence in IoT</w:t>
      </w:r>
      <w:r w:rsidRPr="006F6AF8">
        <w:rPr>
          <w:rFonts w:ascii="Arial" w:hAnsi="Arial" w:cs="Arial"/>
          <w:sz w:val="22"/>
        </w:rPr>
        <w:t>, pp.1-24.</w:t>
      </w:r>
    </w:p>
    <w:p w14:paraId="3ECBA296" w14:textId="77777777" w:rsidR="006463F7" w:rsidRPr="006F6AF8" w:rsidRDefault="006463F7" w:rsidP="006463F7">
      <w:pPr>
        <w:rPr>
          <w:rFonts w:ascii="Arial" w:hAnsi="Arial" w:cs="Arial"/>
          <w:sz w:val="22"/>
        </w:rPr>
      </w:pPr>
      <w:proofErr w:type="spellStart"/>
      <w:r w:rsidRPr="006F6AF8">
        <w:rPr>
          <w:rFonts w:ascii="Arial" w:hAnsi="Arial" w:cs="Arial"/>
          <w:sz w:val="22"/>
        </w:rPr>
        <w:t>Polacco</w:t>
      </w:r>
      <w:proofErr w:type="spellEnd"/>
      <w:r w:rsidRPr="006F6AF8">
        <w:rPr>
          <w:rFonts w:ascii="Arial" w:hAnsi="Arial" w:cs="Arial"/>
          <w:sz w:val="22"/>
        </w:rPr>
        <w:t>, A. and Backes, K., 2018. The amazon go concept: Implications, applications, and sustainability. </w:t>
      </w:r>
      <w:r w:rsidRPr="006F6AF8">
        <w:rPr>
          <w:rFonts w:ascii="Arial" w:hAnsi="Arial" w:cs="Arial"/>
          <w:i/>
          <w:iCs/>
          <w:sz w:val="22"/>
        </w:rPr>
        <w:t>Journal of Business and Management</w:t>
      </w:r>
      <w:r w:rsidRPr="006F6AF8">
        <w:rPr>
          <w:rFonts w:ascii="Arial" w:hAnsi="Arial" w:cs="Arial"/>
          <w:sz w:val="22"/>
        </w:rPr>
        <w:t>, </w:t>
      </w:r>
      <w:r w:rsidRPr="006F6AF8">
        <w:rPr>
          <w:rFonts w:ascii="Arial" w:hAnsi="Arial" w:cs="Arial"/>
          <w:i/>
          <w:iCs/>
          <w:sz w:val="22"/>
        </w:rPr>
        <w:t>24</w:t>
      </w:r>
      <w:r w:rsidRPr="006F6AF8">
        <w:rPr>
          <w:rFonts w:ascii="Arial" w:hAnsi="Arial" w:cs="Arial"/>
          <w:sz w:val="22"/>
        </w:rPr>
        <w:t>(1), pp.79-92.</w:t>
      </w:r>
    </w:p>
    <w:p w14:paraId="25292617" w14:textId="77777777" w:rsidR="006463F7" w:rsidRPr="006F6AF8" w:rsidRDefault="006463F7" w:rsidP="006463F7">
      <w:pPr>
        <w:rPr>
          <w:rFonts w:ascii="Arial" w:hAnsi="Arial" w:cs="Arial"/>
          <w:sz w:val="22"/>
        </w:rPr>
      </w:pPr>
      <w:proofErr w:type="spellStart"/>
      <w:r w:rsidRPr="006F6AF8">
        <w:rPr>
          <w:rFonts w:ascii="Arial" w:hAnsi="Arial" w:cs="Arial"/>
          <w:sz w:val="22"/>
        </w:rPr>
        <w:lastRenderedPageBreak/>
        <w:t>Rikap</w:t>
      </w:r>
      <w:proofErr w:type="spellEnd"/>
      <w:r w:rsidRPr="006F6AF8">
        <w:rPr>
          <w:rFonts w:ascii="Arial" w:hAnsi="Arial" w:cs="Arial"/>
          <w:sz w:val="22"/>
        </w:rPr>
        <w:t xml:space="preserve">, C., 2020. Amazon: A story of accumulation through intellectual </w:t>
      </w:r>
      <w:proofErr w:type="spellStart"/>
      <w:r w:rsidRPr="006F6AF8">
        <w:rPr>
          <w:rFonts w:ascii="Arial" w:hAnsi="Arial" w:cs="Arial"/>
          <w:sz w:val="22"/>
        </w:rPr>
        <w:t>rentiership</w:t>
      </w:r>
      <w:proofErr w:type="spellEnd"/>
      <w:r w:rsidRPr="006F6AF8">
        <w:rPr>
          <w:rFonts w:ascii="Arial" w:hAnsi="Arial" w:cs="Arial"/>
          <w:sz w:val="22"/>
        </w:rPr>
        <w:t xml:space="preserve"> and predation. </w:t>
      </w:r>
      <w:r w:rsidRPr="006F6AF8">
        <w:rPr>
          <w:rFonts w:ascii="Arial" w:hAnsi="Arial" w:cs="Arial"/>
          <w:i/>
          <w:iCs/>
          <w:sz w:val="22"/>
        </w:rPr>
        <w:t>Competition &amp; Change</w:t>
      </w:r>
      <w:r w:rsidRPr="006F6AF8">
        <w:rPr>
          <w:rFonts w:ascii="Arial" w:hAnsi="Arial" w:cs="Arial"/>
          <w:sz w:val="22"/>
        </w:rPr>
        <w:t>, p.1024529420932418.</w:t>
      </w:r>
    </w:p>
    <w:p w14:paraId="42882EA4" w14:textId="77777777" w:rsidR="006463F7" w:rsidRPr="006F6AF8" w:rsidRDefault="006463F7" w:rsidP="006463F7">
      <w:pPr>
        <w:rPr>
          <w:rFonts w:ascii="Arial" w:hAnsi="Arial" w:cs="Arial"/>
          <w:sz w:val="22"/>
        </w:rPr>
      </w:pPr>
      <w:r w:rsidRPr="006F6AF8">
        <w:rPr>
          <w:rFonts w:ascii="Arial" w:hAnsi="Arial" w:cs="Arial"/>
          <w:sz w:val="22"/>
        </w:rPr>
        <w:t>Rodrigue, J.P., 2020. The distribution network of Amazon and the footprint of freight digitalization. </w:t>
      </w:r>
      <w:r w:rsidRPr="006F6AF8">
        <w:rPr>
          <w:rFonts w:ascii="Arial" w:hAnsi="Arial" w:cs="Arial"/>
          <w:i/>
          <w:iCs/>
          <w:sz w:val="22"/>
        </w:rPr>
        <w:t>Journal of transport geography</w:t>
      </w:r>
      <w:r w:rsidRPr="006F6AF8">
        <w:rPr>
          <w:rFonts w:ascii="Arial" w:hAnsi="Arial" w:cs="Arial"/>
          <w:sz w:val="22"/>
        </w:rPr>
        <w:t>, </w:t>
      </w:r>
      <w:r w:rsidRPr="006F6AF8">
        <w:rPr>
          <w:rFonts w:ascii="Arial" w:hAnsi="Arial" w:cs="Arial"/>
          <w:i/>
          <w:iCs/>
          <w:sz w:val="22"/>
        </w:rPr>
        <w:t>88</w:t>
      </w:r>
      <w:r w:rsidRPr="006F6AF8">
        <w:rPr>
          <w:rFonts w:ascii="Arial" w:hAnsi="Arial" w:cs="Arial"/>
          <w:sz w:val="22"/>
        </w:rPr>
        <w:t>, p.102825.</w:t>
      </w:r>
    </w:p>
    <w:p w14:paraId="7D7214F4" w14:textId="77777777" w:rsidR="006463F7" w:rsidRPr="006F6AF8" w:rsidRDefault="006463F7" w:rsidP="006463F7">
      <w:pPr>
        <w:rPr>
          <w:rFonts w:ascii="Arial" w:hAnsi="Arial" w:cs="Arial"/>
          <w:sz w:val="22"/>
        </w:rPr>
      </w:pPr>
      <w:r w:rsidRPr="006F6AF8">
        <w:rPr>
          <w:rFonts w:ascii="Arial" w:hAnsi="Arial" w:cs="Arial"/>
          <w:sz w:val="22"/>
        </w:rPr>
        <w:t xml:space="preserve">Rot, A. and </w:t>
      </w:r>
      <w:proofErr w:type="spellStart"/>
      <w:r w:rsidRPr="006F6AF8">
        <w:rPr>
          <w:rFonts w:ascii="Arial" w:hAnsi="Arial" w:cs="Arial"/>
          <w:sz w:val="22"/>
        </w:rPr>
        <w:t>Sobinska</w:t>
      </w:r>
      <w:proofErr w:type="spellEnd"/>
      <w:r w:rsidRPr="006F6AF8">
        <w:rPr>
          <w:rFonts w:ascii="Arial" w:hAnsi="Arial" w:cs="Arial"/>
          <w:sz w:val="22"/>
        </w:rPr>
        <w:t>, M., 2020, September. Challenges for Knowledge Management in Digital Business Models. In </w:t>
      </w:r>
      <w:r w:rsidRPr="006F6AF8">
        <w:rPr>
          <w:rFonts w:ascii="Arial" w:hAnsi="Arial" w:cs="Arial"/>
          <w:i/>
          <w:iCs/>
          <w:sz w:val="22"/>
        </w:rPr>
        <w:t>2020 10th International Conference on Advanced Computer Information Technologies (ACIT)</w:t>
      </w:r>
      <w:r w:rsidRPr="006F6AF8">
        <w:rPr>
          <w:rFonts w:ascii="Arial" w:hAnsi="Arial" w:cs="Arial"/>
          <w:sz w:val="22"/>
        </w:rPr>
        <w:t> (pp. 555-558). IEEE.</w:t>
      </w:r>
    </w:p>
    <w:p w14:paraId="0BBE7F02" w14:textId="0404E6FD" w:rsidR="00825426" w:rsidRPr="006F6AF8" w:rsidRDefault="00825426" w:rsidP="00825426">
      <w:pPr>
        <w:pStyle w:val="NormalWeb"/>
        <w:spacing w:before="0" w:beforeAutospacing="0" w:after="0" w:afterAutospacing="0" w:line="360" w:lineRule="atLeast"/>
        <w:rPr>
          <w:rFonts w:ascii="Arial" w:hAnsi="Arial" w:cs="Arial"/>
          <w:color w:val="000000"/>
          <w:sz w:val="22"/>
          <w:szCs w:val="22"/>
        </w:rPr>
      </w:pPr>
      <w:r w:rsidRPr="006F6AF8">
        <w:rPr>
          <w:rFonts w:ascii="Arial" w:hAnsi="Arial" w:cs="Arial"/>
          <w:color w:val="000000"/>
          <w:sz w:val="22"/>
          <w:szCs w:val="22"/>
        </w:rPr>
        <w:t>Ramanand, S. (2019). </w:t>
      </w:r>
      <w:r w:rsidRPr="006F6AF8">
        <w:rPr>
          <w:rFonts w:ascii="Arial" w:hAnsi="Arial" w:cs="Arial"/>
          <w:i/>
          <w:iCs/>
          <w:color w:val="000000"/>
          <w:sz w:val="22"/>
          <w:szCs w:val="22"/>
        </w:rPr>
        <w:t>Department of Master of Business Administration</w:t>
      </w:r>
      <w:r w:rsidRPr="006F6AF8">
        <w:rPr>
          <w:rFonts w:ascii="Arial" w:hAnsi="Arial" w:cs="Arial"/>
          <w:color w:val="000000"/>
          <w:sz w:val="22"/>
          <w:szCs w:val="22"/>
        </w:rPr>
        <w:t>. [online] . Available at: http://cmrcetmba.in/SUMEDHA_ADMIN/journal_attachment/1575822641_107850077.pdf [Accessed 29 Apr. 2021].</w:t>
      </w:r>
    </w:p>
    <w:p w14:paraId="4B1E2EE8" w14:textId="77777777" w:rsidR="00825426" w:rsidRPr="006F6AF8" w:rsidRDefault="00825426" w:rsidP="00825426">
      <w:pPr>
        <w:pStyle w:val="NormalWeb"/>
        <w:spacing w:before="0" w:beforeAutospacing="0" w:after="0" w:afterAutospacing="0" w:line="360" w:lineRule="atLeast"/>
        <w:rPr>
          <w:rFonts w:ascii="Arial" w:hAnsi="Arial" w:cs="Arial"/>
          <w:color w:val="000000"/>
          <w:sz w:val="22"/>
          <w:szCs w:val="22"/>
        </w:rPr>
      </w:pPr>
    </w:p>
    <w:p w14:paraId="7957860F" w14:textId="1B3B805F" w:rsidR="006463F7" w:rsidRPr="006F6AF8" w:rsidRDefault="006463F7" w:rsidP="006463F7">
      <w:pPr>
        <w:rPr>
          <w:rFonts w:ascii="Arial" w:hAnsi="Arial" w:cs="Arial"/>
          <w:sz w:val="22"/>
        </w:rPr>
      </w:pPr>
      <w:r w:rsidRPr="006F6AF8">
        <w:rPr>
          <w:rFonts w:ascii="Arial" w:hAnsi="Arial" w:cs="Arial"/>
          <w:sz w:val="22"/>
        </w:rPr>
        <w:t>Smith, B. and Linden, G., 2017. Two decades of recommender systems at Amazon. com. </w:t>
      </w:r>
      <w:proofErr w:type="spellStart"/>
      <w:r w:rsidRPr="006F6AF8">
        <w:rPr>
          <w:rFonts w:ascii="Arial" w:hAnsi="Arial" w:cs="Arial"/>
          <w:i/>
          <w:iCs/>
          <w:sz w:val="22"/>
        </w:rPr>
        <w:t>Ieee</w:t>
      </w:r>
      <w:proofErr w:type="spellEnd"/>
      <w:r w:rsidRPr="006F6AF8">
        <w:rPr>
          <w:rFonts w:ascii="Arial" w:hAnsi="Arial" w:cs="Arial"/>
          <w:i/>
          <w:iCs/>
          <w:sz w:val="22"/>
        </w:rPr>
        <w:t xml:space="preserve"> internet computing</w:t>
      </w:r>
      <w:r w:rsidRPr="006F6AF8">
        <w:rPr>
          <w:rFonts w:ascii="Arial" w:hAnsi="Arial" w:cs="Arial"/>
          <w:sz w:val="22"/>
        </w:rPr>
        <w:t>, </w:t>
      </w:r>
      <w:r w:rsidRPr="006F6AF8">
        <w:rPr>
          <w:rFonts w:ascii="Arial" w:hAnsi="Arial" w:cs="Arial"/>
          <w:i/>
          <w:iCs/>
          <w:sz w:val="22"/>
        </w:rPr>
        <w:t>21</w:t>
      </w:r>
      <w:r w:rsidRPr="006F6AF8">
        <w:rPr>
          <w:rFonts w:ascii="Arial" w:hAnsi="Arial" w:cs="Arial"/>
          <w:sz w:val="22"/>
        </w:rPr>
        <w:t>(3), pp.12-18.</w:t>
      </w:r>
      <w:r w:rsidR="006F6AF8">
        <w:rPr>
          <w:rFonts w:ascii="Arial" w:hAnsi="Arial" w:cs="Arial"/>
          <w:sz w:val="22"/>
        </w:rPr>
        <w:t>pdf</w:t>
      </w:r>
    </w:p>
    <w:p w14:paraId="10A751BB" w14:textId="77777777" w:rsidR="006463F7" w:rsidRPr="006F6AF8" w:rsidRDefault="006463F7" w:rsidP="006463F7">
      <w:pPr>
        <w:rPr>
          <w:rFonts w:ascii="Arial" w:hAnsi="Arial" w:cs="Arial"/>
          <w:sz w:val="22"/>
        </w:rPr>
      </w:pPr>
      <w:r w:rsidRPr="006F6AF8">
        <w:rPr>
          <w:rFonts w:ascii="Arial" w:hAnsi="Arial" w:cs="Arial"/>
          <w:sz w:val="22"/>
        </w:rPr>
        <w:t>Thomas, A. and Chopra, M., 2020. On how big data revolutionizes knowledge management. In </w:t>
      </w:r>
      <w:r w:rsidRPr="006F6AF8">
        <w:rPr>
          <w:rFonts w:ascii="Arial" w:hAnsi="Arial" w:cs="Arial"/>
          <w:i/>
          <w:iCs/>
          <w:sz w:val="22"/>
        </w:rPr>
        <w:t>Digital transformation in business and society</w:t>
      </w:r>
      <w:r w:rsidRPr="006F6AF8">
        <w:rPr>
          <w:rFonts w:ascii="Arial" w:hAnsi="Arial" w:cs="Arial"/>
          <w:sz w:val="22"/>
        </w:rPr>
        <w:t> (pp. 39-60). Palgrave Macmillan, Cham.</w:t>
      </w:r>
    </w:p>
    <w:p w14:paraId="3CEDC58F" w14:textId="77777777" w:rsidR="00304C51" w:rsidRPr="00D2601E" w:rsidRDefault="004A5C7F">
      <w:pPr>
        <w:rPr>
          <w:rFonts w:ascii="Arial" w:hAnsi="Arial" w:cs="Arial"/>
          <w:sz w:val="22"/>
        </w:rPr>
      </w:pPr>
    </w:p>
    <w:sectPr w:rsidR="00304C51" w:rsidRPr="00D2601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D16B8" w14:textId="77777777" w:rsidR="004A5C7F" w:rsidRDefault="004A5C7F" w:rsidP="00402670">
      <w:pPr>
        <w:spacing w:after="0" w:line="240" w:lineRule="auto"/>
      </w:pPr>
      <w:r>
        <w:separator/>
      </w:r>
    </w:p>
  </w:endnote>
  <w:endnote w:type="continuationSeparator" w:id="0">
    <w:p w14:paraId="38F0A00F" w14:textId="77777777" w:rsidR="004A5C7F" w:rsidRDefault="004A5C7F" w:rsidP="00402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093543"/>
      <w:docPartObj>
        <w:docPartGallery w:val="Page Numbers (Bottom of Page)"/>
        <w:docPartUnique/>
      </w:docPartObj>
    </w:sdtPr>
    <w:sdtEndPr>
      <w:rPr>
        <w:noProof/>
      </w:rPr>
    </w:sdtEndPr>
    <w:sdtContent>
      <w:p w14:paraId="706FF9F1" w14:textId="7E7C6580" w:rsidR="00402670" w:rsidRDefault="00402670">
        <w:pPr>
          <w:pStyle w:val="Footer"/>
        </w:pPr>
        <w:r>
          <w:fldChar w:fldCharType="begin"/>
        </w:r>
        <w:r>
          <w:instrText xml:space="preserve"> PAGE   \* MERGEFORMAT </w:instrText>
        </w:r>
        <w:r>
          <w:fldChar w:fldCharType="separate"/>
        </w:r>
        <w:r>
          <w:rPr>
            <w:noProof/>
          </w:rPr>
          <w:t>2</w:t>
        </w:r>
        <w:r>
          <w:rPr>
            <w:noProof/>
          </w:rPr>
          <w:fldChar w:fldCharType="end"/>
        </w:r>
      </w:p>
    </w:sdtContent>
  </w:sdt>
  <w:p w14:paraId="7778A13C" w14:textId="77777777" w:rsidR="00402670" w:rsidRDefault="00402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5D54B" w14:textId="77777777" w:rsidR="004A5C7F" w:rsidRDefault="004A5C7F" w:rsidP="00402670">
      <w:pPr>
        <w:spacing w:after="0" w:line="240" w:lineRule="auto"/>
      </w:pPr>
      <w:r>
        <w:separator/>
      </w:r>
    </w:p>
  </w:footnote>
  <w:footnote w:type="continuationSeparator" w:id="0">
    <w:p w14:paraId="14BE5556" w14:textId="77777777" w:rsidR="004A5C7F" w:rsidRDefault="004A5C7F" w:rsidP="004026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368F1"/>
    <w:multiLevelType w:val="multilevel"/>
    <w:tmpl w:val="C7B2793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2BB16A60"/>
    <w:multiLevelType w:val="hybridMultilevel"/>
    <w:tmpl w:val="82E4D50C"/>
    <w:lvl w:ilvl="0" w:tplc="B44A1024">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900129"/>
    <w:multiLevelType w:val="multilevel"/>
    <w:tmpl w:val="F3E64504"/>
    <w:lvl w:ilvl="0">
      <w:start w:val="2"/>
      <w:numFmt w:val="decimal"/>
      <w:lvlText w:val="%1."/>
      <w:lvlJc w:val="left"/>
      <w:pPr>
        <w:ind w:left="360" w:hanging="360"/>
      </w:pPr>
      <w:rPr>
        <w:rFonts w:hint="default"/>
      </w:rPr>
    </w:lvl>
    <w:lvl w:ilvl="1">
      <w:start w:val="1"/>
      <w:numFmt w:val="decimal"/>
      <w:lvlText w:val="%1.%2."/>
      <w:lvlJc w:val="left"/>
      <w:pPr>
        <w:ind w:left="1440" w:hanging="72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0085725"/>
    <w:multiLevelType w:val="hybridMultilevel"/>
    <w:tmpl w:val="39F4BCBE"/>
    <w:lvl w:ilvl="0" w:tplc="F3BCF2FE">
      <w:start w:val="1"/>
      <w:numFmt w:val="bullet"/>
      <w:lvlText w:val=""/>
      <w:lvlJc w:val="left"/>
      <w:pPr>
        <w:ind w:left="720" w:hanging="360"/>
      </w:pPr>
      <w:rPr>
        <w:rFonts w:ascii="Symbol" w:hAnsi="Symbol" w:hint="default"/>
      </w:rPr>
    </w:lvl>
    <w:lvl w:ilvl="1" w:tplc="B55E500E" w:tentative="1">
      <w:start w:val="1"/>
      <w:numFmt w:val="bullet"/>
      <w:lvlText w:val="o"/>
      <w:lvlJc w:val="left"/>
      <w:pPr>
        <w:ind w:left="1440" w:hanging="360"/>
      </w:pPr>
      <w:rPr>
        <w:rFonts w:ascii="Courier New" w:hAnsi="Courier New" w:cs="Courier New" w:hint="default"/>
      </w:rPr>
    </w:lvl>
    <w:lvl w:ilvl="2" w:tplc="84EE3698" w:tentative="1">
      <w:start w:val="1"/>
      <w:numFmt w:val="bullet"/>
      <w:lvlText w:val=""/>
      <w:lvlJc w:val="left"/>
      <w:pPr>
        <w:ind w:left="2160" w:hanging="360"/>
      </w:pPr>
      <w:rPr>
        <w:rFonts w:ascii="Wingdings" w:hAnsi="Wingdings" w:hint="default"/>
      </w:rPr>
    </w:lvl>
    <w:lvl w:ilvl="3" w:tplc="AE6E6628" w:tentative="1">
      <w:start w:val="1"/>
      <w:numFmt w:val="bullet"/>
      <w:lvlText w:val=""/>
      <w:lvlJc w:val="left"/>
      <w:pPr>
        <w:ind w:left="2880" w:hanging="360"/>
      </w:pPr>
      <w:rPr>
        <w:rFonts w:ascii="Symbol" w:hAnsi="Symbol" w:hint="default"/>
      </w:rPr>
    </w:lvl>
    <w:lvl w:ilvl="4" w:tplc="85207D1E" w:tentative="1">
      <w:start w:val="1"/>
      <w:numFmt w:val="bullet"/>
      <w:lvlText w:val="o"/>
      <w:lvlJc w:val="left"/>
      <w:pPr>
        <w:ind w:left="3600" w:hanging="360"/>
      </w:pPr>
      <w:rPr>
        <w:rFonts w:ascii="Courier New" w:hAnsi="Courier New" w:cs="Courier New" w:hint="default"/>
      </w:rPr>
    </w:lvl>
    <w:lvl w:ilvl="5" w:tplc="84A64804" w:tentative="1">
      <w:start w:val="1"/>
      <w:numFmt w:val="bullet"/>
      <w:lvlText w:val=""/>
      <w:lvlJc w:val="left"/>
      <w:pPr>
        <w:ind w:left="4320" w:hanging="360"/>
      </w:pPr>
      <w:rPr>
        <w:rFonts w:ascii="Wingdings" w:hAnsi="Wingdings" w:hint="default"/>
      </w:rPr>
    </w:lvl>
    <w:lvl w:ilvl="6" w:tplc="310CFF0E" w:tentative="1">
      <w:start w:val="1"/>
      <w:numFmt w:val="bullet"/>
      <w:lvlText w:val=""/>
      <w:lvlJc w:val="left"/>
      <w:pPr>
        <w:ind w:left="5040" w:hanging="360"/>
      </w:pPr>
      <w:rPr>
        <w:rFonts w:ascii="Symbol" w:hAnsi="Symbol" w:hint="default"/>
      </w:rPr>
    </w:lvl>
    <w:lvl w:ilvl="7" w:tplc="44169686" w:tentative="1">
      <w:start w:val="1"/>
      <w:numFmt w:val="bullet"/>
      <w:lvlText w:val="o"/>
      <w:lvlJc w:val="left"/>
      <w:pPr>
        <w:ind w:left="5760" w:hanging="360"/>
      </w:pPr>
      <w:rPr>
        <w:rFonts w:ascii="Courier New" w:hAnsi="Courier New" w:cs="Courier New" w:hint="default"/>
      </w:rPr>
    </w:lvl>
    <w:lvl w:ilvl="8" w:tplc="FF38AAFE" w:tentative="1">
      <w:start w:val="1"/>
      <w:numFmt w:val="bullet"/>
      <w:lvlText w:val=""/>
      <w:lvlJc w:val="left"/>
      <w:pPr>
        <w:ind w:left="6480" w:hanging="360"/>
      </w:pPr>
      <w:rPr>
        <w:rFonts w:ascii="Wingdings" w:hAnsi="Wingdings" w:hint="default"/>
      </w:rPr>
    </w:lvl>
  </w:abstractNum>
  <w:abstractNum w:abstractNumId="4" w15:restartNumberingAfterBreak="0">
    <w:nsid w:val="4A8B071A"/>
    <w:multiLevelType w:val="hybridMultilevel"/>
    <w:tmpl w:val="D2DCC262"/>
    <w:lvl w:ilvl="0" w:tplc="C90ED6B4">
      <w:start w:val="1"/>
      <w:numFmt w:val="decimal"/>
      <w:lvlText w:val="%1."/>
      <w:lvlJc w:val="left"/>
      <w:pPr>
        <w:ind w:left="720" w:hanging="360"/>
      </w:pPr>
      <w:rPr>
        <w:b/>
      </w:rPr>
    </w:lvl>
    <w:lvl w:ilvl="1" w:tplc="347AB210" w:tentative="1">
      <w:start w:val="1"/>
      <w:numFmt w:val="lowerLetter"/>
      <w:lvlText w:val="%2."/>
      <w:lvlJc w:val="left"/>
      <w:pPr>
        <w:ind w:left="1440" w:hanging="360"/>
      </w:pPr>
    </w:lvl>
    <w:lvl w:ilvl="2" w:tplc="BD143582" w:tentative="1">
      <w:start w:val="1"/>
      <w:numFmt w:val="lowerRoman"/>
      <w:lvlText w:val="%3."/>
      <w:lvlJc w:val="right"/>
      <w:pPr>
        <w:ind w:left="2160" w:hanging="180"/>
      </w:pPr>
    </w:lvl>
    <w:lvl w:ilvl="3" w:tplc="25CEA8B0" w:tentative="1">
      <w:start w:val="1"/>
      <w:numFmt w:val="decimal"/>
      <w:lvlText w:val="%4."/>
      <w:lvlJc w:val="left"/>
      <w:pPr>
        <w:ind w:left="2880" w:hanging="360"/>
      </w:pPr>
    </w:lvl>
    <w:lvl w:ilvl="4" w:tplc="1A8AA976" w:tentative="1">
      <w:start w:val="1"/>
      <w:numFmt w:val="lowerLetter"/>
      <w:lvlText w:val="%5."/>
      <w:lvlJc w:val="left"/>
      <w:pPr>
        <w:ind w:left="3600" w:hanging="360"/>
      </w:pPr>
    </w:lvl>
    <w:lvl w:ilvl="5" w:tplc="B5B0C352" w:tentative="1">
      <w:start w:val="1"/>
      <w:numFmt w:val="lowerRoman"/>
      <w:lvlText w:val="%6."/>
      <w:lvlJc w:val="right"/>
      <w:pPr>
        <w:ind w:left="4320" w:hanging="180"/>
      </w:pPr>
    </w:lvl>
    <w:lvl w:ilvl="6" w:tplc="A5CAE2D6" w:tentative="1">
      <w:start w:val="1"/>
      <w:numFmt w:val="decimal"/>
      <w:lvlText w:val="%7."/>
      <w:lvlJc w:val="left"/>
      <w:pPr>
        <w:ind w:left="5040" w:hanging="360"/>
      </w:pPr>
    </w:lvl>
    <w:lvl w:ilvl="7" w:tplc="E7FE90A8" w:tentative="1">
      <w:start w:val="1"/>
      <w:numFmt w:val="lowerLetter"/>
      <w:lvlText w:val="%8."/>
      <w:lvlJc w:val="left"/>
      <w:pPr>
        <w:ind w:left="5760" w:hanging="360"/>
      </w:pPr>
    </w:lvl>
    <w:lvl w:ilvl="8" w:tplc="EEE0B2DE" w:tentative="1">
      <w:start w:val="1"/>
      <w:numFmt w:val="lowerRoman"/>
      <w:lvlText w:val="%9."/>
      <w:lvlJc w:val="right"/>
      <w:pPr>
        <w:ind w:left="6480" w:hanging="180"/>
      </w:pPr>
    </w:lvl>
  </w:abstractNum>
  <w:abstractNum w:abstractNumId="5" w15:restartNumberingAfterBreak="0">
    <w:nsid w:val="70930F4A"/>
    <w:multiLevelType w:val="hybridMultilevel"/>
    <w:tmpl w:val="A8763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3F7"/>
    <w:rsid w:val="00013358"/>
    <w:rsid w:val="000435D0"/>
    <w:rsid w:val="00056BCB"/>
    <w:rsid w:val="0008106E"/>
    <w:rsid w:val="00083457"/>
    <w:rsid w:val="000A7D8E"/>
    <w:rsid w:val="000C42B9"/>
    <w:rsid w:val="000D41DB"/>
    <w:rsid w:val="000D44C6"/>
    <w:rsid w:val="000F32C1"/>
    <w:rsid w:val="001118A6"/>
    <w:rsid w:val="00113D1A"/>
    <w:rsid w:val="001309EB"/>
    <w:rsid w:val="00136339"/>
    <w:rsid w:val="00142BBE"/>
    <w:rsid w:val="001528ED"/>
    <w:rsid w:val="001559FF"/>
    <w:rsid w:val="00160ADD"/>
    <w:rsid w:val="00180E82"/>
    <w:rsid w:val="0018609A"/>
    <w:rsid w:val="001C2879"/>
    <w:rsid w:val="002141F7"/>
    <w:rsid w:val="002677E0"/>
    <w:rsid w:val="0027566C"/>
    <w:rsid w:val="002876C9"/>
    <w:rsid w:val="00291877"/>
    <w:rsid w:val="002A0CD5"/>
    <w:rsid w:val="002A3AE6"/>
    <w:rsid w:val="002A5962"/>
    <w:rsid w:val="002C18C1"/>
    <w:rsid w:val="002C27D3"/>
    <w:rsid w:val="002C4620"/>
    <w:rsid w:val="002C506E"/>
    <w:rsid w:val="00314855"/>
    <w:rsid w:val="00321907"/>
    <w:rsid w:val="003330A3"/>
    <w:rsid w:val="00382461"/>
    <w:rsid w:val="003859F4"/>
    <w:rsid w:val="00397C8E"/>
    <w:rsid w:val="003B4F89"/>
    <w:rsid w:val="003C7BAF"/>
    <w:rsid w:val="003F67AB"/>
    <w:rsid w:val="00402670"/>
    <w:rsid w:val="00421859"/>
    <w:rsid w:val="00424512"/>
    <w:rsid w:val="00497309"/>
    <w:rsid w:val="004A5C7F"/>
    <w:rsid w:val="004A6EAF"/>
    <w:rsid w:val="004B2058"/>
    <w:rsid w:val="004E2F38"/>
    <w:rsid w:val="00517747"/>
    <w:rsid w:val="00524DB1"/>
    <w:rsid w:val="0052604E"/>
    <w:rsid w:val="0053016C"/>
    <w:rsid w:val="00533275"/>
    <w:rsid w:val="005637AA"/>
    <w:rsid w:val="005727E4"/>
    <w:rsid w:val="00591DA3"/>
    <w:rsid w:val="00596244"/>
    <w:rsid w:val="005E4237"/>
    <w:rsid w:val="006413B3"/>
    <w:rsid w:val="006428F5"/>
    <w:rsid w:val="00643329"/>
    <w:rsid w:val="006463F7"/>
    <w:rsid w:val="00664DE5"/>
    <w:rsid w:val="00685F7D"/>
    <w:rsid w:val="006C6CDE"/>
    <w:rsid w:val="006C715E"/>
    <w:rsid w:val="006E1CFE"/>
    <w:rsid w:val="006F6AF8"/>
    <w:rsid w:val="006F6F9D"/>
    <w:rsid w:val="007066C2"/>
    <w:rsid w:val="00732085"/>
    <w:rsid w:val="007369A8"/>
    <w:rsid w:val="00774ACB"/>
    <w:rsid w:val="00780CA7"/>
    <w:rsid w:val="007A7EF7"/>
    <w:rsid w:val="007C3E46"/>
    <w:rsid w:val="007F732B"/>
    <w:rsid w:val="0081218F"/>
    <w:rsid w:val="00825426"/>
    <w:rsid w:val="00836CBC"/>
    <w:rsid w:val="00850A49"/>
    <w:rsid w:val="008734A7"/>
    <w:rsid w:val="00876418"/>
    <w:rsid w:val="00890344"/>
    <w:rsid w:val="008E5FBB"/>
    <w:rsid w:val="00900598"/>
    <w:rsid w:val="0093067D"/>
    <w:rsid w:val="00982CAB"/>
    <w:rsid w:val="00990010"/>
    <w:rsid w:val="00994130"/>
    <w:rsid w:val="009A59C0"/>
    <w:rsid w:val="009B1A39"/>
    <w:rsid w:val="009D7617"/>
    <w:rsid w:val="009F56DD"/>
    <w:rsid w:val="00A07B8C"/>
    <w:rsid w:val="00A310A3"/>
    <w:rsid w:val="00A537E9"/>
    <w:rsid w:val="00AC5DA1"/>
    <w:rsid w:val="00AC6AA3"/>
    <w:rsid w:val="00AC7AC7"/>
    <w:rsid w:val="00AD367E"/>
    <w:rsid w:val="00AE225C"/>
    <w:rsid w:val="00AF3BF4"/>
    <w:rsid w:val="00B24491"/>
    <w:rsid w:val="00B32676"/>
    <w:rsid w:val="00B51C3E"/>
    <w:rsid w:val="00B57D6E"/>
    <w:rsid w:val="00B721AA"/>
    <w:rsid w:val="00BC50F2"/>
    <w:rsid w:val="00BE5E92"/>
    <w:rsid w:val="00BE706D"/>
    <w:rsid w:val="00C04459"/>
    <w:rsid w:val="00C22942"/>
    <w:rsid w:val="00C33E61"/>
    <w:rsid w:val="00C346F9"/>
    <w:rsid w:val="00C73564"/>
    <w:rsid w:val="00C90350"/>
    <w:rsid w:val="00CB4812"/>
    <w:rsid w:val="00D0583F"/>
    <w:rsid w:val="00D15B7E"/>
    <w:rsid w:val="00D225D6"/>
    <w:rsid w:val="00D2601E"/>
    <w:rsid w:val="00D263F7"/>
    <w:rsid w:val="00D45061"/>
    <w:rsid w:val="00D60539"/>
    <w:rsid w:val="00D94478"/>
    <w:rsid w:val="00D97A81"/>
    <w:rsid w:val="00DC7BB2"/>
    <w:rsid w:val="00DD4369"/>
    <w:rsid w:val="00DF2FBC"/>
    <w:rsid w:val="00E0603D"/>
    <w:rsid w:val="00E1082F"/>
    <w:rsid w:val="00E178BF"/>
    <w:rsid w:val="00E236A2"/>
    <w:rsid w:val="00E2775E"/>
    <w:rsid w:val="00E45E90"/>
    <w:rsid w:val="00E473EB"/>
    <w:rsid w:val="00E61D82"/>
    <w:rsid w:val="00E91629"/>
    <w:rsid w:val="00EC2D47"/>
    <w:rsid w:val="00EC35DE"/>
    <w:rsid w:val="00ED0D93"/>
    <w:rsid w:val="00ED305E"/>
    <w:rsid w:val="00F50EAD"/>
    <w:rsid w:val="00F512E0"/>
    <w:rsid w:val="00F923B4"/>
    <w:rsid w:val="00FA32F1"/>
    <w:rsid w:val="00FB0773"/>
    <w:rsid w:val="00FD1EBA"/>
    <w:rsid w:val="00FE4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6F5A6"/>
  <w15:chartTrackingRefBased/>
  <w15:docId w15:val="{B1034BA0-7A04-4CBF-8552-AA84B60EF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3F7"/>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6463F7"/>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DC7B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3F7"/>
    <w:rPr>
      <w:rFonts w:ascii="Times New Roman" w:eastAsiaTheme="majorEastAsia" w:hAnsi="Times New Roman" w:cstheme="majorBidi"/>
      <w:b/>
      <w:color w:val="000000" w:themeColor="text1"/>
      <w:sz w:val="24"/>
      <w:szCs w:val="32"/>
      <w:lang w:val="en-US"/>
    </w:rPr>
  </w:style>
  <w:style w:type="paragraph" w:styleId="TOCHeading">
    <w:name w:val="TOC Heading"/>
    <w:basedOn w:val="Heading1"/>
    <w:next w:val="Normal"/>
    <w:uiPriority w:val="39"/>
    <w:unhideWhenUsed/>
    <w:qFormat/>
    <w:rsid w:val="006463F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463F7"/>
    <w:pPr>
      <w:spacing w:after="100"/>
    </w:pPr>
  </w:style>
  <w:style w:type="character" w:styleId="Hyperlink">
    <w:name w:val="Hyperlink"/>
    <w:basedOn w:val="DefaultParagraphFont"/>
    <w:uiPriority w:val="99"/>
    <w:unhideWhenUsed/>
    <w:rsid w:val="006463F7"/>
    <w:rPr>
      <w:color w:val="0563C1" w:themeColor="hyperlink"/>
      <w:u w:val="single"/>
    </w:rPr>
  </w:style>
  <w:style w:type="paragraph" w:styleId="ListParagraph">
    <w:name w:val="List Paragraph"/>
    <w:basedOn w:val="Normal"/>
    <w:uiPriority w:val="34"/>
    <w:qFormat/>
    <w:rsid w:val="006463F7"/>
    <w:pPr>
      <w:ind w:left="720"/>
      <w:contextualSpacing/>
    </w:pPr>
  </w:style>
  <w:style w:type="character" w:customStyle="1" w:styleId="Heading2Char">
    <w:name w:val="Heading 2 Char"/>
    <w:basedOn w:val="DefaultParagraphFont"/>
    <w:link w:val="Heading2"/>
    <w:uiPriority w:val="9"/>
    <w:rsid w:val="00DC7BB2"/>
    <w:rPr>
      <w:rFonts w:asciiTheme="majorHAnsi" w:eastAsiaTheme="majorEastAsia" w:hAnsiTheme="majorHAnsi" w:cstheme="majorBidi"/>
      <w:color w:val="2F5496" w:themeColor="accent1" w:themeShade="BF"/>
      <w:sz w:val="26"/>
      <w:szCs w:val="26"/>
      <w:lang w:val="en-US"/>
    </w:rPr>
  </w:style>
  <w:style w:type="paragraph" w:styleId="NoSpacing">
    <w:name w:val="No Spacing"/>
    <w:uiPriority w:val="1"/>
    <w:qFormat/>
    <w:rsid w:val="00DC7BB2"/>
    <w:pPr>
      <w:spacing w:after="0" w:line="240" w:lineRule="auto"/>
      <w:jc w:val="both"/>
    </w:pPr>
    <w:rPr>
      <w:rFonts w:ascii="Times New Roman" w:hAnsi="Times New Roman"/>
      <w:sz w:val="24"/>
      <w:lang w:val="en-US"/>
    </w:rPr>
  </w:style>
  <w:style w:type="paragraph" w:styleId="Header">
    <w:name w:val="header"/>
    <w:basedOn w:val="Normal"/>
    <w:link w:val="HeaderChar"/>
    <w:uiPriority w:val="99"/>
    <w:unhideWhenUsed/>
    <w:rsid w:val="004026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670"/>
    <w:rPr>
      <w:rFonts w:ascii="Times New Roman" w:hAnsi="Times New Roman"/>
      <w:sz w:val="24"/>
      <w:lang w:val="en-US"/>
    </w:rPr>
  </w:style>
  <w:style w:type="paragraph" w:styleId="Footer">
    <w:name w:val="footer"/>
    <w:basedOn w:val="Normal"/>
    <w:link w:val="FooterChar"/>
    <w:uiPriority w:val="99"/>
    <w:unhideWhenUsed/>
    <w:rsid w:val="004026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670"/>
    <w:rPr>
      <w:rFonts w:ascii="Times New Roman" w:hAnsi="Times New Roman"/>
      <w:sz w:val="24"/>
      <w:lang w:val="en-US"/>
    </w:rPr>
  </w:style>
  <w:style w:type="character" w:styleId="UnresolvedMention">
    <w:name w:val="Unresolved Mention"/>
    <w:basedOn w:val="DefaultParagraphFont"/>
    <w:uiPriority w:val="99"/>
    <w:semiHidden/>
    <w:unhideWhenUsed/>
    <w:rsid w:val="00013358"/>
    <w:rPr>
      <w:color w:val="605E5C"/>
      <w:shd w:val="clear" w:color="auto" w:fill="E1DFDD"/>
    </w:rPr>
  </w:style>
  <w:style w:type="paragraph" w:styleId="NormalWeb">
    <w:name w:val="Normal (Web)"/>
    <w:basedOn w:val="Normal"/>
    <w:uiPriority w:val="99"/>
    <w:unhideWhenUsed/>
    <w:rsid w:val="007A7EF7"/>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21437">
      <w:bodyDiv w:val="1"/>
      <w:marLeft w:val="0"/>
      <w:marRight w:val="0"/>
      <w:marTop w:val="0"/>
      <w:marBottom w:val="0"/>
      <w:divBdr>
        <w:top w:val="none" w:sz="0" w:space="0" w:color="auto"/>
        <w:left w:val="none" w:sz="0" w:space="0" w:color="auto"/>
        <w:bottom w:val="none" w:sz="0" w:space="0" w:color="auto"/>
        <w:right w:val="none" w:sz="0" w:space="0" w:color="auto"/>
      </w:divBdr>
    </w:div>
    <w:div w:id="136656663">
      <w:bodyDiv w:val="1"/>
      <w:marLeft w:val="0"/>
      <w:marRight w:val="0"/>
      <w:marTop w:val="0"/>
      <w:marBottom w:val="0"/>
      <w:divBdr>
        <w:top w:val="none" w:sz="0" w:space="0" w:color="auto"/>
        <w:left w:val="none" w:sz="0" w:space="0" w:color="auto"/>
        <w:bottom w:val="none" w:sz="0" w:space="0" w:color="auto"/>
        <w:right w:val="none" w:sz="0" w:space="0" w:color="auto"/>
      </w:divBdr>
    </w:div>
    <w:div w:id="384137923">
      <w:bodyDiv w:val="1"/>
      <w:marLeft w:val="0"/>
      <w:marRight w:val="0"/>
      <w:marTop w:val="0"/>
      <w:marBottom w:val="0"/>
      <w:divBdr>
        <w:top w:val="none" w:sz="0" w:space="0" w:color="auto"/>
        <w:left w:val="none" w:sz="0" w:space="0" w:color="auto"/>
        <w:bottom w:val="none" w:sz="0" w:space="0" w:color="auto"/>
        <w:right w:val="none" w:sz="0" w:space="0" w:color="auto"/>
      </w:divBdr>
    </w:div>
    <w:div w:id="595484110">
      <w:bodyDiv w:val="1"/>
      <w:marLeft w:val="0"/>
      <w:marRight w:val="0"/>
      <w:marTop w:val="0"/>
      <w:marBottom w:val="0"/>
      <w:divBdr>
        <w:top w:val="none" w:sz="0" w:space="0" w:color="auto"/>
        <w:left w:val="none" w:sz="0" w:space="0" w:color="auto"/>
        <w:bottom w:val="none" w:sz="0" w:space="0" w:color="auto"/>
        <w:right w:val="none" w:sz="0" w:space="0" w:color="auto"/>
      </w:divBdr>
    </w:div>
    <w:div w:id="962614104">
      <w:bodyDiv w:val="1"/>
      <w:marLeft w:val="0"/>
      <w:marRight w:val="0"/>
      <w:marTop w:val="0"/>
      <w:marBottom w:val="0"/>
      <w:divBdr>
        <w:top w:val="none" w:sz="0" w:space="0" w:color="auto"/>
        <w:left w:val="none" w:sz="0" w:space="0" w:color="auto"/>
        <w:bottom w:val="none" w:sz="0" w:space="0" w:color="auto"/>
        <w:right w:val="none" w:sz="0" w:space="0" w:color="auto"/>
      </w:divBdr>
    </w:div>
    <w:div w:id="1027171237">
      <w:bodyDiv w:val="1"/>
      <w:marLeft w:val="0"/>
      <w:marRight w:val="0"/>
      <w:marTop w:val="0"/>
      <w:marBottom w:val="0"/>
      <w:divBdr>
        <w:top w:val="none" w:sz="0" w:space="0" w:color="auto"/>
        <w:left w:val="none" w:sz="0" w:space="0" w:color="auto"/>
        <w:bottom w:val="none" w:sz="0" w:space="0" w:color="auto"/>
        <w:right w:val="none" w:sz="0" w:space="0" w:color="auto"/>
      </w:divBdr>
    </w:div>
    <w:div w:id="1366978360">
      <w:bodyDiv w:val="1"/>
      <w:marLeft w:val="0"/>
      <w:marRight w:val="0"/>
      <w:marTop w:val="0"/>
      <w:marBottom w:val="0"/>
      <w:divBdr>
        <w:top w:val="none" w:sz="0" w:space="0" w:color="auto"/>
        <w:left w:val="none" w:sz="0" w:space="0" w:color="auto"/>
        <w:bottom w:val="none" w:sz="0" w:space="0" w:color="auto"/>
        <w:right w:val="none" w:sz="0" w:space="0" w:color="auto"/>
      </w:divBdr>
    </w:div>
    <w:div w:id="1380011164">
      <w:bodyDiv w:val="1"/>
      <w:marLeft w:val="0"/>
      <w:marRight w:val="0"/>
      <w:marTop w:val="0"/>
      <w:marBottom w:val="0"/>
      <w:divBdr>
        <w:top w:val="none" w:sz="0" w:space="0" w:color="auto"/>
        <w:left w:val="none" w:sz="0" w:space="0" w:color="auto"/>
        <w:bottom w:val="none" w:sz="0" w:space="0" w:color="auto"/>
        <w:right w:val="none" w:sz="0" w:space="0" w:color="auto"/>
      </w:divBdr>
    </w:div>
    <w:div w:id="1394816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earningsolutionsmag.com/articles/1480/the-knowledge-management-genius-of-amazoncom" TargetMode="Externa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1" ma:contentTypeDescription="Create a new document." ma:contentTypeScope="" ma:versionID="3a7d7b4376387765f9ba7b109a0a30cf">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c82d79f2e5f9a14249f2df64728a55b7"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B46B39-3577-4FCE-AF42-31513AFE02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20B2EE-7038-4A00-BB6A-ADAFD6D48151}">
  <ds:schemaRefs>
    <ds:schemaRef ds:uri="http://schemas.microsoft.com/sharepoint/v3/contenttype/forms"/>
  </ds:schemaRefs>
</ds:datastoreItem>
</file>

<file path=customXml/itemProps3.xml><?xml version="1.0" encoding="utf-8"?>
<ds:datastoreItem xmlns:ds="http://schemas.openxmlformats.org/officeDocument/2006/customXml" ds:itemID="{ECA166BC-4C8D-431A-9801-F63F6669E59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5636</Words>
  <Characters>32127</Characters>
  <Application>Microsoft Office Word</Application>
  <DocSecurity>0</DocSecurity>
  <Lines>267</Lines>
  <Paragraphs>75</Paragraphs>
  <ScaleCrop>false</ScaleCrop>
  <Company/>
  <LinksUpToDate>false</LinksUpToDate>
  <CharactersWithSpaces>37688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3</cp:revision>
  <dcterms:created xsi:type="dcterms:W3CDTF">2021-04-29T11:39:00Z</dcterms:created>
  <dcterms:modified xsi:type="dcterms:W3CDTF">2021-04-29T11:48:00Z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