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5A68C829" w:rsidR="008B4451" w:rsidRPr="008B4451" w:rsidRDefault="008B4451" w:rsidP="008B4451">
      <w:pPr>
        <w:rPr>
          <w:rFonts w:asciiTheme="minorBidi" w:hAnsiTheme="minorBidi"/>
        </w:rPr>
      </w:pPr>
      <w:r w:rsidRPr="008B4451">
        <w:rPr>
          <w:rFonts w:asciiTheme="minorBidi" w:hAnsiTheme="minorBidi"/>
        </w:rPr>
        <w:t xml:space="preserve">Name and student ID: </w:t>
      </w:r>
      <w:r w:rsidR="00F40E72">
        <w:rPr>
          <w:rFonts w:asciiTheme="minorBidi" w:hAnsiTheme="minorBidi"/>
        </w:rPr>
        <w:t>Ionut Adrian Urda - 2538118</w:t>
      </w:r>
    </w:p>
    <w:p w14:paraId="1473EF97" w14:textId="1C9CEFCC" w:rsidR="008B4451" w:rsidRPr="008B4451" w:rsidRDefault="008B4451" w:rsidP="008B4451">
      <w:pPr>
        <w:rPr>
          <w:rFonts w:asciiTheme="minorBidi" w:hAnsiTheme="minorBidi"/>
        </w:rPr>
      </w:pPr>
      <w:r w:rsidRPr="008B4451">
        <w:rPr>
          <w:rFonts w:asciiTheme="minorBidi" w:hAnsiTheme="minorBidi"/>
        </w:rPr>
        <w:t xml:space="preserve">Topic chosen: </w:t>
      </w:r>
      <w:r w:rsidR="00F40E72" w:rsidRPr="00F40E72">
        <w:rPr>
          <w:rFonts w:asciiTheme="minorBidi" w:hAnsiTheme="minorBidi"/>
        </w:rPr>
        <w:t>The use of social media to promote businesses</w:t>
      </w:r>
    </w:p>
    <w:p w14:paraId="3EBB3EB6" w14:textId="170CCF5A" w:rsidR="008B4451" w:rsidRPr="008B4451" w:rsidRDefault="008B4451" w:rsidP="008B4451">
      <w:pPr>
        <w:rPr>
          <w:rFonts w:asciiTheme="minorBidi" w:hAnsiTheme="minorBidi"/>
        </w:rPr>
      </w:pPr>
      <w:r w:rsidRPr="008B4451">
        <w:rPr>
          <w:rFonts w:asciiTheme="minorBidi" w:hAnsiTheme="minorBidi"/>
        </w:rPr>
        <w:t xml:space="preserve">Title of source: </w:t>
      </w:r>
      <w:r w:rsidR="00F40E72" w:rsidRPr="00F40E72">
        <w:rPr>
          <w:rFonts w:asciiTheme="minorBidi" w:hAnsiTheme="minorBidi"/>
        </w:rPr>
        <w:t>Social media richness, brand equity, and business performance: An empirical analysis of food and beverage SMEs</w:t>
      </w:r>
    </w:p>
    <w:p w14:paraId="30619134" w14:textId="7CCFA2E4" w:rsidR="008B4451" w:rsidRPr="008B4451" w:rsidRDefault="008B4451" w:rsidP="008B4451">
      <w:pPr>
        <w:rPr>
          <w:rFonts w:asciiTheme="minorBidi" w:hAnsiTheme="minorBidi"/>
        </w:rPr>
      </w:pPr>
      <w:r w:rsidRPr="008B4451">
        <w:rPr>
          <w:rFonts w:asciiTheme="minorBidi" w:hAnsiTheme="minorBidi"/>
        </w:rPr>
        <w:t xml:space="preserve">Author(s): </w:t>
      </w:r>
      <w:r w:rsidR="00F40E72" w:rsidRPr="00F40E72">
        <w:rPr>
          <w:rFonts w:asciiTheme="minorBidi" w:hAnsiTheme="minorBidi"/>
        </w:rPr>
        <w:t xml:space="preserve">Venny </w:t>
      </w:r>
      <w:proofErr w:type="spellStart"/>
      <w:r w:rsidR="00F40E72" w:rsidRPr="00F40E72">
        <w:rPr>
          <w:rFonts w:asciiTheme="minorBidi" w:hAnsiTheme="minorBidi"/>
        </w:rPr>
        <w:t>Mellandhia</w:t>
      </w:r>
      <w:proofErr w:type="spellEnd"/>
      <w:r w:rsidR="00F40E72" w:rsidRPr="00F40E72">
        <w:rPr>
          <w:rFonts w:asciiTheme="minorBidi" w:hAnsiTheme="minorBidi"/>
        </w:rPr>
        <w:t xml:space="preserve"> Shandy, </w:t>
      </w:r>
      <w:proofErr w:type="spellStart"/>
      <w:r w:rsidR="00F40E72" w:rsidRPr="00F40E72">
        <w:rPr>
          <w:rFonts w:asciiTheme="minorBidi" w:hAnsiTheme="minorBidi"/>
        </w:rPr>
        <w:t>Asep</w:t>
      </w:r>
      <w:proofErr w:type="spellEnd"/>
      <w:r w:rsidR="00F40E72" w:rsidRPr="00F40E72">
        <w:rPr>
          <w:rFonts w:asciiTheme="minorBidi" w:hAnsiTheme="minorBidi"/>
        </w:rPr>
        <w:t xml:space="preserve"> </w:t>
      </w:r>
      <w:proofErr w:type="spellStart"/>
      <w:r w:rsidR="00F40E72" w:rsidRPr="00F40E72">
        <w:rPr>
          <w:rFonts w:asciiTheme="minorBidi" w:hAnsiTheme="minorBidi"/>
        </w:rPr>
        <w:t>Mulyana</w:t>
      </w:r>
      <w:proofErr w:type="spellEnd"/>
      <w:r w:rsidR="00F40E72" w:rsidRPr="00F40E72">
        <w:rPr>
          <w:rFonts w:asciiTheme="minorBidi" w:hAnsiTheme="minorBidi"/>
        </w:rPr>
        <w:t xml:space="preserve"> and Budi </w:t>
      </w:r>
      <w:proofErr w:type="spellStart"/>
      <w:r w:rsidR="00F40E72" w:rsidRPr="00F40E72">
        <w:rPr>
          <w:rFonts w:asciiTheme="minorBidi" w:hAnsiTheme="minorBidi"/>
        </w:rPr>
        <w:t>Harsanto</w:t>
      </w:r>
      <w:proofErr w:type="spellEnd"/>
    </w:p>
    <w:p w14:paraId="2A0C3D80" w14:textId="295EE142" w:rsidR="008B4451" w:rsidRPr="008B4451" w:rsidRDefault="008B4451" w:rsidP="008B4451">
      <w:pPr>
        <w:rPr>
          <w:rFonts w:asciiTheme="minorBidi" w:hAnsiTheme="minorBidi"/>
        </w:rPr>
      </w:pPr>
      <w:r w:rsidRPr="008B4451">
        <w:rPr>
          <w:rFonts w:asciiTheme="minorBidi" w:hAnsiTheme="minorBidi"/>
        </w:rPr>
        <w:t xml:space="preserve">Year published: </w:t>
      </w:r>
      <w:r w:rsidR="00F40E72">
        <w:rPr>
          <w:rFonts w:asciiTheme="minorBidi" w:hAnsiTheme="minorBidi"/>
        </w:rPr>
        <w:t>2023</w:t>
      </w:r>
    </w:p>
    <w:p w14:paraId="6EE95581" w14:textId="24B878FB"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F40E72" w:rsidRPr="00F40E72">
        <w:rPr>
          <w:rFonts w:asciiTheme="minorBidi" w:hAnsiTheme="minorBidi"/>
        </w:rPr>
        <w:t>I located the source through an academic search on the web for research on social media marketing and business performance. The source was based on research on academic papers dealing with the application of social media by firms to connect with their customers and enhance business performance.</w:t>
      </w:r>
    </w:p>
    <w:p w14:paraId="11E7FD8C" w14:textId="77777777" w:rsidR="008B4451" w:rsidRPr="008B4451" w:rsidRDefault="008B4451" w:rsidP="008B4451">
      <w:pPr>
        <w:rPr>
          <w:rFonts w:asciiTheme="minorBidi" w:hAnsiTheme="minorBidi"/>
        </w:rPr>
      </w:pPr>
    </w:p>
    <w:p w14:paraId="73B629AC" w14:textId="77E35A64"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r w:rsidR="00F40E72" w:rsidRPr="00F40E72">
        <w:rPr>
          <w:rFonts w:asciiTheme="minorBidi" w:hAnsiTheme="minorBidi"/>
        </w:rPr>
        <w:t>This source was selected due to its relevance in relation to social media usage by businesses. The paper looks at how the richness of information conveyed through social media affects brand equity and business performance. The paper stands out in that it is based on research conducted in small and medium sized enterprises rather than social media marketing as a whole.</w:t>
      </w:r>
    </w:p>
    <w:p w14:paraId="3BF2513A" w14:textId="77777777" w:rsidR="00F40E72" w:rsidRDefault="00F40E72" w:rsidP="613D4B92">
      <w:pPr>
        <w:rPr>
          <w:rFonts w:asciiTheme="minorBidi" w:hAnsiTheme="minorBidi"/>
        </w:rPr>
      </w:pPr>
    </w:p>
    <w:p w14:paraId="2FFCB138" w14:textId="680FA9CF" w:rsidR="008B4451" w:rsidRPr="008B4451" w:rsidRDefault="13154B0C" w:rsidP="613D4B92">
      <w:pPr>
        <w:rPr>
          <w:rFonts w:asciiTheme="minorBidi" w:hAnsiTheme="minorBidi"/>
        </w:rPr>
      </w:pPr>
      <w:r w:rsidRPr="613D4B92">
        <w:rPr>
          <w:rFonts w:asciiTheme="minorBidi" w:hAnsiTheme="minorBidi"/>
        </w:rPr>
        <w:t xml:space="preserve">Is it relevant to the topic? </w:t>
      </w:r>
    </w:p>
    <w:p w14:paraId="0926277C" w14:textId="598824CE" w:rsidR="00F40E72" w:rsidRDefault="00F40E72" w:rsidP="613D4B92">
      <w:pPr>
        <w:rPr>
          <w:rFonts w:asciiTheme="minorBidi" w:hAnsiTheme="minorBidi"/>
        </w:rPr>
      </w:pPr>
      <w:r w:rsidRPr="00F40E72">
        <w:rPr>
          <w:rFonts w:asciiTheme="minorBidi" w:hAnsiTheme="minorBidi"/>
        </w:rPr>
        <w:t xml:space="preserve">Yes, the article relates directly to the topic. The selected topic highlights the use of social media for promoting businesses; the article explores the role of social media in fostering communication with the customers, developing branding, and achieving success in business. </w:t>
      </w:r>
      <w:r>
        <w:rPr>
          <w:rFonts w:asciiTheme="minorBidi" w:hAnsiTheme="minorBidi"/>
        </w:rPr>
        <w:t>It</w:t>
      </w:r>
      <w:r w:rsidRPr="00F40E72">
        <w:rPr>
          <w:rFonts w:asciiTheme="minorBidi" w:hAnsiTheme="minorBidi"/>
        </w:rPr>
        <w:t xml:space="preserve"> proves that social media usage is beneficial for the businesses.</w:t>
      </w:r>
    </w:p>
    <w:p w14:paraId="0F51F1CF" w14:textId="77777777" w:rsidR="00F40E72" w:rsidRDefault="00F40E72" w:rsidP="613D4B92">
      <w:pPr>
        <w:rPr>
          <w:rFonts w:asciiTheme="minorBidi" w:hAnsiTheme="minorBidi"/>
        </w:rPr>
      </w:pPr>
    </w:p>
    <w:p w14:paraId="18AB67F9" w14:textId="17C5837C" w:rsidR="13154B0C" w:rsidRDefault="13154B0C" w:rsidP="613D4B92">
      <w:pPr>
        <w:rPr>
          <w:rFonts w:asciiTheme="minorBidi" w:hAnsiTheme="minorBidi"/>
        </w:rPr>
      </w:pPr>
      <w:r w:rsidRPr="613D4B92">
        <w:rPr>
          <w:rFonts w:asciiTheme="minorBidi" w:hAnsiTheme="minorBidi"/>
        </w:rPr>
        <w:t xml:space="preserve">Is this a useful article? </w:t>
      </w:r>
    </w:p>
    <w:p w14:paraId="1236205A" w14:textId="1F429B74" w:rsidR="00BA684F" w:rsidRPr="00BA684F" w:rsidRDefault="00BA684F" w:rsidP="00BA684F">
      <w:pPr>
        <w:rPr>
          <w:rFonts w:asciiTheme="minorBidi" w:hAnsiTheme="minorBidi"/>
        </w:rPr>
      </w:pPr>
      <w:r w:rsidRPr="00BA684F">
        <w:rPr>
          <w:rFonts w:asciiTheme="minorBidi" w:hAnsiTheme="minorBidi"/>
        </w:rPr>
        <w:t xml:space="preserve">Yes, it is a useful article since it has </w:t>
      </w:r>
      <w:r>
        <w:rPr>
          <w:rFonts w:asciiTheme="minorBidi" w:hAnsiTheme="minorBidi"/>
        </w:rPr>
        <w:t>the</w:t>
      </w:r>
      <w:r w:rsidRPr="00BA684F">
        <w:rPr>
          <w:rFonts w:asciiTheme="minorBidi" w:hAnsiTheme="minorBidi"/>
        </w:rPr>
        <w:t xml:space="preserve"> research rather than just people's opinion on the topic. The researchers surveyed 232 food and beverages SMEs and studied the correlation between social media richness, brand equity and business performance. As a result, it became clear that the proper use of social media could positively influence brand equity and business performance.</w:t>
      </w:r>
    </w:p>
    <w:p w14:paraId="4D39E868" w14:textId="4183DEEF" w:rsidR="00F40E72" w:rsidRDefault="00BA684F" w:rsidP="00BA684F">
      <w:pPr>
        <w:rPr>
          <w:rFonts w:asciiTheme="minorBidi" w:hAnsiTheme="minorBidi"/>
        </w:rPr>
      </w:pPr>
      <w:r w:rsidRPr="00BA684F">
        <w:rPr>
          <w:rFonts w:asciiTheme="minorBidi" w:hAnsiTheme="minorBidi"/>
        </w:rPr>
        <w:lastRenderedPageBreak/>
        <w:t>Also, this article is useful since it demonstrates some benefits for businesses. For instance, the social media can help businesses give customers the detailed information about themselves, communicate with them and engage customers in business interactions.</w:t>
      </w:r>
    </w:p>
    <w:p w14:paraId="2827FB22" w14:textId="77777777" w:rsidR="00F40E72" w:rsidRDefault="00F40E72" w:rsidP="613D4B92">
      <w:pPr>
        <w:rPr>
          <w:rFonts w:asciiTheme="minorBidi" w:hAnsiTheme="minorBidi"/>
        </w:rPr>
      </w:pPr>
    </w:p>
    <w:p w14:paraId="7C2F5DF2" w14:textId="4195BAB1" w:rsidR="13154B0C" w:rsidRDefault="13154B0C" w:rsidP="613D4B92">
      <w:pPr>
        <w:rPr>
          <w:rFonts w:asciiTheme="minorBidi" w:hAnsiTheme="minorBidi"/>
        </w:rPr>
      </w:pPr>
      <w:r w:rsidRPr="613D4B92">
        <w:rPr>
          <w:rFonts w:asciiTheme="minorBidi" w:hAnsiTheme="minorBidi"/>
        </w:rPr>
        <w:t>Is this an academic source?</w:t>
      </w:r>
    </w:p>
    <w:p w14:paraId="76C1542D" w14:textId="633053B5" w:rsidR="613D4B92" w:rsidRDefault="00BA684F" w:rsidP="613D4B92">
      <w:pPr>
        <w:rPr>
          <w:rFonts w:asciiTheme="minorBidi" w:hAnsiTheme="minorBidi"/>
        </w:rPr>
      </w:pPr>
      <w:r w:rsidRPr="00BA684F">
        <w:rPr>
          <w:rFonts w:asciiTheme="minorBidi" w:hAnsiTheme="minorBidi"/>
        </w:rPr>
        <w:t>Yes, this is an academic source. This is a paper that has been published in Cogent Business &amp; Management. The paper has followed an academic format and also contains a literature review, methodology, data analysis, findings, and discussion referencing academic papers before.</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397243AE" w14:textId="77777777" w:rsidR="00BA684F" w:rsidRPr="00BA684F" w:rsidRDefault="00BA684F" w:rsidP="00BA684F">
      <w:pPr>
        <w:rPr>
          <w:rFonts w:asciiTheme="minorBidi" w:hAnsiTheme="minorBidi"/>
        </w:rPr>
      </w:pPr>
      <w:r w:rsidRPr="00BA684F">
        <w:rPr>
          <w:rFonts w:asciiTheme="minorBidi" w:hAnsiTheme="minorBidi"/>
        </w:rPr>
        <w:t>This article was published in 2023. This article is recent enough to support this discussion since social media and digital marketing evolve very fast and recent research is very valuable for this issue. A paper written in 2023 offers up-to-date information on the ways businesses use social media and how it can affect business performance.</w:t>
      </w:r>
    </w:p>
    <w:p w14:paraId="40B5666A" w14:textId="6F9B3968" w:rsidR="613D4B92" w:rsidRPr="00BA684F" w:rsidRDefault="00BA684F" w:rsidP="00BA684F">
      <w:pPr>
        <w:rPr>
          <w:rFonts w:asciiTheme="minorBidi" w:hAnsiTheme="minorBidi"/>
        </w:rPr>
      </w:pPr>
      <w:r w:rsidRPr="00BA684F">
        <w:rPr>
          <w:rFonts w:asciiTheme="minorBidi" w:hAnsiTheme="minorBidi"/>
        </w:rPr>
        <w:t>Social media keeps evolving very fast. Thus, more recent research can also be taken into account in future discussions to see if there are any changes in the results of this study.</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30F64AC3"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65866167" w14:textId="1A54B9B7" w:rsidR="00BA684F" w:rsidRPr="00BA684F" w:rsidRDefault="00BA684F" w:rsidP="00BA684F">
      <w:pPr>
        <w:rPr>
          <w:rFonts w:asciiTheme="minorBidi" w:hAnsiTheme="minorBidi"/>
        </w:rPr>
      </w:pPr>
      <w:r w:rsidRPr="00BA684F">
        <w:rPr>
          <w:rFonts w:asciiTheme="minorBidi" w:hAnsiTheme="minorBidi"/>
        </w:rPr>
        <w:t xml:space="preserve">The authors of the article are: Venny </w:t>
      </w:r>
      <w:proofErr w:type="spellStart"/>
      <w:r w:rsidRPr="00BA684F">
        <w:rPr>
          <w:rFonts w:asciiTheme="minorBidi" w:hAnsiTheme="minorBidi"/>
        </w:rPr>
        <w:t>Mellandhia</w:t>
      </w:r>
      <w:proofErr w:type="spellEnd"/>
      <w:r w:rsidRPr="00BA684F">
        <w:rPr>
          <w:rFonts w:asciiTheme="minorBidi" w:hAnsiTheme="minorBidi"/>
        </w:rPr>
        <w:t xml:space="preserve"> Shandy, </w:t>
      </w:r>
      <w:proofErr w:type="spellStart"/>
      <w:r w:rsidRPr="00BA684F">
        <w:rPr>
          <w:rFonts w:asciiTheme="minorBidi" w:hAnsiTheme="minorBidi"/>
        </w:rPr>
        <w:t>Asep</w:t>
      </w:r>
      <w:proofErr w:type="spellEnd"/>
      <w:r w:rsidRPr="00BA684F">
        <w:rPr>
          <w:rFonts w:asciiTheme="minorBidi" w:hAnsiTheme="minorBidi"/>
        </w:rPr>
        <w:t xml:space="preserve"> </w:t>
      </w:r>
      <w:proofErr w:type="spellStart"/>
      <w:r w:rsidRPr="00BA684F">
        <w:rPr>
          <w:rFonts w:asciiTheme="minorBidi" w:hAnsiTheme="minorBidi"/>
        </w:rPr>
        <w:t>Mulyana</w:t>
      </w:r>
      <w:proofErr w:type="spellEnd"/>
      <w:r w:rsidRPr="00BA684F">
        <w:rPr>
          <w:rFonts w:asciiTheme="minorBidi" w:hAnsiTheme="minorBidi"/>
        </w:rPr>
        <w:t xml:space="preserve"> and Budi </w:t>
      </w:r>
      <w:proofErr w:type="spellStart"/>
      <w:r w:rsidRPr="00BA684F">
        <w:rPr>
          <w:rFonts w:asciiTheme="minorBidi" w:hAnsiTheme="minorBidi"/>
        </w:rPr>
        <w:t>Harsanto</w:t>
      </w:r>
      <w:proofErr w:type="spellEnd"/>
      <w:r w:rsidRPr="00BA684F">
        <w:rPr>
          <w:rFonts w:asciiTheme="minorBidi" w:hAnsiTheme="minorBidi"/>
        </w:rPr>
        <w:t>.</w:t>
      </w:r>
    </w:p>
    <w:p w14:paraId="6F538C79" w14:textId="77777777" w:rsidR="00BA684F" w:rsidRPr="00BA684F" w:rsidRDefault="00BA684F" w:rsidP="00BA684F">
      <w:pPr>
        <w:rPr>
          <w:rFonts w:asciiTheme="minorBidi" w:hAnsiTheme="minorBidi"/>
        </w:rPr>
      </w:pPr>
      <w:r w:rsidRPr="00BA684F">
        <w:rPr>
          <w:rFonts w:asciiTheme="minorBidi" w:hAnsiTheme="minorBidi"/>
        </w:rPr>
        <w:t>Affiliation of Authors?</w:t>
      </w:r>
    </w:p>
    <w:p w14:paraId="7340F8E9" w14:textId="77777777" w:rsidR="00BA684F" w:rsidRPr="00BA684F" w:rsidRDefault="00BA684F" w:rsidP="00BA684F">
      <w:pPr>
        <w:rPr>
          <w:rFonts w:asciiTheme="minorBidi" w:hAnsiTheme="minorBidi"/>
        </w:rPr>
      </w:pPr>
      <w:r w:rsidRPr="00BA684F">
        <w:rPr>
          <w:rFonts w:asciiTheme="minorBidi" w:hAnsiTheme="minorBidi"/>
        </w:rPr>
        <w:t xml:space="preserve">The authors have affiliation with University of </w:t>
      </w:r>
      <w:proofErr w:type="spellStart"/>
      <w:r w:rsidRPr="00BA684F">
        <w:rPr>
          <w:rFonts w:asciiTheme="minorBidi" w:hAnsiTheme="minorBidi"/>
        </w:rPr>
        <w:t>Padjadjaran</w:t>
      </w:r>
      <w:proofErr w:type="spellEnd"/>
      <w:r w:rsidRPr="00BA684F">
        <w:rPr>
          <w:rFonts w:asciiTheme="minorBidi" w:hAnsiTheme="minorBidi"/>
        </w:rPr>
        <w:t xml:space="preserve"> in Indonesia.</w:t>
      </w:r>
    </w:p>
    <w:p w14:paraId="1E9A05B2" w14:textId="77777777" w:rsidR="00BA684F" w:rsidRPr="00BA684F" w:rsidRDefault="00BA684F" w:rsidP="00BA684F">
      <w:pPr>
        <w:rPr>
          <w:rFonts w:asciiTheme="minorBidi" w:hAnsiTheme="minorBidi"/>
        </w:rPr>
      </w:pPr>
      <w:r w:rsidRPr="00BA684F">
        <w:rPr>
          <w:rFonts w:asciiTheme="minorBidi" w:hAnsiTheme="minorBidi"/>
        </w:rPr>
        <w:t xml:space="preserve">Venny </w:t>
      </w:r>
      <w:proofErr w:type="spellStart"/>
      <w:r w:rsidRPr="00BA684F">
        <w:rPr>
          <w:rFonts w:asciiTheme="minorBidi" w:hAnsiTheme="minorBidi"/>
        </w:rPr>
        <w:t>Mellandhia</w:t>
      </w:r>
      <w:proofErr w:type="spellEnd"/>
      <w:r w:rsidRPr="00BA684F">
        <w:rPr>
          <w:rFonts w:asciiTheme="minorBidi" w:hAnsiTheme="minorBidi"/>
        </w:rPr>
        <w:t xml:space="preserve"> Shandy has affiliation with the Master in Management Science program. </w:t>
      </w:r>
      <w:proofErr w:type="spellStart"/>
      <w:r w:rsidRPr="00BA684F">
        <w:rPr>
          <w:rFonts w:asciiTheme="minorBidi" w:hAnsiTheme="minorBidi"/>
        </w:rPr>
        <w:t>Asep</w:t>
      </w:r>
      <w:proofErr w:type="spellEnd"/>
      <w:r w:rsidRPr="00BA684F">
        <w:rPr>
          <w:rFonts w:asciiTheme="minorBidi" w:hAnsiTheme="minorBidi"/>
        </w:rPr>
        <w:t xml:space="preserve"> </w:t>
      </w:r>
      <w:proofErr w:type="spellStart"/>
      <w:r w:rsidRPr="00BA684F">
        <w:rPr>
          <w:rFonts w:asciiTheme="minorBidi" w:hAnsiTheme="minorBidi"/>
        </w:rPr>
        <w:t>Mulyana</w:t>
      </w:r>
      <w:proofErr w:type="spellEnd"/>
      <w:r w:rsidRPr="00BA684F">
        <w:rPr>
          <w:rFonts w:asciiTheme="minorBidi" w:hAnsiTheme="minorBidi"/>
        </w:rPr>
        <w:t xml:space="preserve"> has affiliation with the Master in Integrated Microfinance Management program and Budi </w:t>
      </w:r>
      <w:proofErr w:type="spellStart"/>
      <w:r w:rsidRPr="00BA684F">
        <w:rPr>
          <w:rFonts w:asciiTheme="minorBidi" w:hAnsiTheme="minorBidi"/>
        </w:rPr>
        <w:t>Harsanto</w:t>
      </w:r>
      <w:proofErr w:type="spellEnd"/>
      <w:r w:rsidRPr="00BA684F">
        <w:rPr>
          <w:rFonts w:asciiTheme="minorBidi" w:hAnsiTheme="minorBidi"/>
        </w:rPr>
        <w:t xml:space="preserve"> has affiliation with Faculty of Economics and Business.</w:t>
      </w:r>
    </w:p>
    <w:p w14:paraId="739ED79B" w14:textId="4C987023" w:rsidR="00BA684F" w:rsidRPr="00BA684F" w:rsidRDefault="00BA684F" w:rsidP="00BA684F">
      <w:pPr>
        <w:rPr>
          <w:rFonts w:asciiTheme="minorBidi" w:hAnsiTheme="minorBidi"/>
        </w:rPr>
      </w:pPr>
      <w:r w:rsidRPr="00BA684F">
        <w:rPr>
          <w:rFonts w:asciiTheme="minorBidi" w:hAnsiTheme="minorBidi"/>
        </w:rPr>
        <w:t xml:space="preserve">This is relevant to the paper since it talks about the topics related to business performance, management, social media and brand equity. </w:t>
      </w:r>
      <w:r>
        <w:rPr>
          <w:rFonts w:asciiTheme="minorBidi" w:hAnsiTheme="minorBidi"/>
        </w:rPr>
        <w:t>So</w:t>
      </w:r>
      <w:r w:rsidRPr="00BA684F">
        <w:rPr>
          <w:rFonts w:asciiTheme="minorBidi" w:hAnsiTheme="minorBidi"/>
        </w:rPr>
        <w:t>, the authors have the academic background of the research topic under consideration.</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lastRenderedPageBreak/>
        <w:t>Reliability</w:t>
      </w:r>
    </w:p>
    <w:p w14:paraId="7A12A8D7" w14:textId="0F12D080"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43EABC2B" w14:textId="1DDBD1D3" w:rsidR="00BA684F" w:rsidRPr="00BA684F" w:rsidRDefault="00BA684F" w:rsidP="00BA684F">
      <w:pPr>
        <w:rPr>
          <w:rFonts w:asciiTheme="minorBidi" w:hAnsiTheme="minorBidi"/>
        </w:rPr>
      </w:pPr>
      <w:r w:rsidRPr="00BA684F">
        <w:rPr>
          <w:rFonts w:asciiTheme="minorBidi" w:hAnsiTheme="minorBidi"/>
        </w:rPr>
        <w:t>There are multiple reasons for considering the source as reliable. Firstly, the source is a research article that has been published in the Cogent Business &amp; Management journal. Thus, it is more reliable than an informal website or social media posting or any other opinion of individuals.</w:t>
      </w:r>
    </w:p>
    <w:p w14:paraId="1F41A673" w14:textId="77777777" w:rsidR="00BA684F" w:rsidRPr="00BA684F" w:rsidRDefault="00BA684F" w:rsidP="00BA684F">
      <w:pPr>
        <w:rPr>
          <w:rFonts w:asciiTheme="minorBidi" w:hAnsiTheme="minorBidi"/>
        </w:rPr>
      </w:pPr>
      <w:r w:rsidRPr="00BA684F">
        <w:rPr>
          <w:rFonts w:asciiTheme="minorBidi" w:hAnsiTheme="minorBidi"/>
        </w:rPr>
        <w:t xml:space="preserve">Secondly, the researchers present clear information about the methodology of their research. The research has been conducted using the quantitative research methodology and collecting information from 232 food and beverage small and medium-sized enterprises operating in Indonesia. The information has been </w:t>
      </w:r>
      <w:proofErr w:type="spellStart"/>
      <w:r w:rsidRPr="00BA684F">
        <w:rPr>
          <w:rFonts w:asciiTheme="minorBidi" w:hAnsiTheme="minorBidi"/>
        </w:rPr>
        <w:t>analyzed</w:t>
      </w:r>
      <w:proofErr w:type="spellEnd"/>
      <w:r w:rsidRPr="00BA684F">
        <w:rPr>
          <w:rFonts w:asciiTheme="minorBidi" w:hAnsiTheme="minorBidi"/>
        </w:rPr>
        <w:t xml:space="preserve"> using the Partial Least Squares Structural Equation Modelling (PLS-SEM).</w:t>
      </w:r>
    </w:p>
    <w:p w14:paraId="5FD5738C" w14:textId="433350A8" w:rsidR="00BA684F" w:rsidRDefault="00BA684F" w:rsidP="00BA684F">
      <w:pPr>
        <w:rPr>
          <w:rFonts w:asciiTheme="minorBidi" w:hAnsiTheme="minorBidi"/>
        </w:rPr>
      </w:pPr>
      <w:r w:rsidRPr="00BA684F">
        <w:rPr>
          <w:rFonts w:asciiTheme="minorBidi" w:hAnsiTheme="minorBidi"/>
        </w:rPr>
        <w:t>Thirdly, the article draws upon the information available in the existing academic literature.</w:t>
      </w:r>
    </w:p>
    <w:p w14:paraId="3C3C22D2" w14:textId="77777777" w:rsidR="00BA684F" w:rsidRPr="00BA684F" w:rsidRDefault="00BA684F" w:rsidP="00BA684F">
      <w:pPr>
        <w:rPr>
          <w:rFonts w:asciiTheme="minorBidi" w:hAnsiTheme="minorBidi"/>
        </w:rPr>
      </w:pPr>
      <w:r w:rsidRPr="00BA684F">
        <w:rPr>
          <w:rFonts w:asciiTheme="minorBidi" w:hAnsiTheme="minorBidi"/>
        </w:rPr>
        <w:t>In this regard, it was established that there is a correlation between the richness of social media, brand equity and business performance. This means that companies could use social media as a medium for delivering valuable information, engaging with their customers, as well as creating positive customer perceptions about the brand.</w:t>
      </w:r>
    </w:p>
    <w:p w14:paraId="22AA0976" w14:textId="5F0C211F" w:rsidR="00BA684F" w:rsidRPr="008B4451" w:rsidRDefault="00BA684F" w:rsidP="00BA684F">
      <w:pPr>
        <w:rPr>
          <w:rFonts w:asciiTheme="minorBidi" w:hAnsiTheme="minorBidi"/>
        </w:rPr>
      </w:pPr>
      <w:r w:rsidRPr="00BA684F">
        <w:rPr>
          <w:rFonts w:asciiTheme="minorBidi" w:hAnsiTheme="minorBidi"/>
        </w:rPr>
        <w:t xml:space="preserve">However, there are some limitations to this study too. In this case, the research was concentrated on the food and beverages SMEs operating in the regions of Java and Sumatra in Indonesia, using mainly the Instagram platform. </w:t>
      </w:r>
      <w:r>
        <w:rPr>
          <w:rFonts w:asciiTheme="minorBidi" w:hAnsiTheme="minorBidi"/>
        </w:rPr>
        <w:t>So</w:t>
      </w:r>
      <w:r w:rsidRPr="00BA684F">
        <w:rPr>
          <w:rFonts w:asciiTheme="minorBidi" w:hAnsiTheme="minorBidi"/>
        </w:rPr>
        <w:t>, the results may not be valid for every business and social media channel.</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6A4D63"/>
    <w:rsid w:val="008B4451"/>
    <w:rsid w:val="00BA684F"/>
    <w:rsid w:val="00F40E72"/>
    <w:rsid w:val="00FA74E7"/>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Pages>
  <Words>790</Words>
  <Characters>4505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Andrei Makovei</cp:lastModifiedBy>
  <cp:revision>3</cp:revision>
  <dcterms:created xsi:type="dcterms:W3CDTF">2026-08-16T19:57:00Z</dcterms:created>
  <dcterms:modified xsi:type="dcterms:W3CDTF">2026-08-16T19:58:00Z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