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6F41F5" w14:textId="77777777" w:rsidR="00D03037" w:rsidRDefault="00D03037" w:rsidP="0053210A">
      <w:pPr>
        <w:rPr>
          <w:b/>
          <w:bCs/>
          <w:sz w:val="32"/>
          <w:szCs w:val="32"/>
        </w:rPr>
      </w:pPr>
    </w:p>
    <w:p w14:paraId="6ABDEF8C" w14:textId="77777777" w:rsidR="00906AC5" w:rsidRPr="00906AC5" w:rsidRDefault="00906AC5" w:rsidP="008B06EA">
      <w:pPr>
        <w:spacing w:line="360" w:lineRule="auto"/>
        <w:ind w:left="360"/>
        <w:jc w:val="both"/>
        <w:rPr>
          <w:rFonts w:ascii="Arial" w:hAnsi="Arial" w:cs="Arial"/>
          <w:b/>
          <w:bCs/>
          <w:u w:val="single"/>
        </w:rPr>
      </w:pPr>
      <w:r w:rsidRPr="00906AC5">
        <w:rPr>
          <w:rFonts w:ascii="Arial" w:hAnsi="Arial" w:cs="Arial"/>
          <w:b/>
          <w:bCs/>
          <w:u w:val="single"/>
        </w:rPr>
        <w:t>Section 1</w:t>
      </w:r>
    </w:p>
    <w:p w14:paraId="2F83B1D4" w14:textId="71516F8A" w:rsidR="000B4017" w:rsidRDefault="00830839" w:rsidP="00D8002F">
      <w:pPr>
        <w:spacing w:line="360" w:lineRule="auto"/>
        <w:ind w:left="360"/>
        <w:jc w:val="both"/>
        <w:rPr>
          <w:rFonts w:ascii="Arial" w:hAnsi="Arial" w:cs="Arial"/>
        </w:rPr>
      </w:pPr>
      <w:r w:rsidRPr="008B06EA">
        <w:rPr>
          <w:rFonts w:ascii="Arial" w:hAnsi="Arial" w:cs="Arial"/>
        </w:rPr>
        <w:t>Playing is something that</w:t>
      </w:r>
      <w:r w:rsidR="00A81FF4" w:rsidRPr="008B06EA">
        <w:rPr>
          <w:rFonts w:ascii="Arial" w:hAnsi="Arial" w:cs="Arial"/>
        </w:rPr>
        <w:t xml:space="preserve"> children are not doing it for </w:t>
      </w:r>
      <w:r w:rsidR="00457B75" w:rsidRPr="008B06EA">
        <w:rPr>
          <w:rFonts w:ascii="Arial" w:hAnsi="Arial" w:cs="Arial"/>
        </w:rPr>
        <w:t>practical purpose</w:t>
      </w:r>
      <w:r w:rsidR="001721AD" w:rsidRPr="008B06EA">
        <w:rPr>
          <w:rFonts w:ascii="Arial" w:hAnsi="Arial" w:cs="Arial"/>
        </w:rPr>
        <w:t xml:space="preserve">, </w:t>
      </w:r>
      <w:r w:rsidR="00A81FF4" w:rsidRPr="008B06EA">
        <w:rPr>
          <w:rFonts w:ascii="Arial" w:hAnsi="Arial" w:cs="Arial"/>
        </w:rPr>
        <w:t xml:space="preserve">but </w:t>
      </w:r>
      <w:r w:rsidR="00074961" w:rsidRPr="008B06EA">
        <w:rPr>
          <w:rFonts w:ascii="Arial" w:hAnsi="Arial" w:cs="Arial"/>
        </w:rPr>
        <w:t>simply doing</w:t>
      </w:r>
      <w:r w:rsidR="00A81FF4" w:rsidRPr="008B06EA">
        <w:rPr>
          <w:rFonts w:ascii="Arial" w:hAnsi="Arial" w:cs="Arial"/>
        </w:rPr>
        <w:t xml:space="preserve"> it for pleasure</w:t>
      </w:r>
      <w:r w:rsidRPr="008B06EA">
        <w:rPr>
          <w:rFonts w:ascii="Arial" w:hAnsi="Arial" w:cs="Arial"/>
        </w:rPr>
        <w:t>, for fun</w:t>
      </w:r>
      <w:r w:rsidR="00906AC5">
        <w:rPr>
          <w:rFonts w:ascii="Arial" w:hAnsi="Arial" w:cs="Arial"/>
        </w:rPr>
        <w:t>,</w:t>
      </w:r>
      <w:r w:rsidRPr="008B06EA">
        <w:rPr>
          <w:rFonts w:ascii="Arial" w:hAnsi="Arial" w:cs="Arial"/>
        </w:rPr>
        <w:t xml:space="preserve"> for enjoyment and it comes from within and it can take place whenever and wherever and it is structured by children themselves</w:t>
      </w:r>
      <w:r w:rsidR="00906AC5">
        <w:rPr>
          <w:rFonts w:ascii="Arial" w:hAnsi="Arial" w:cs="Arial"/>
        </w:rPr>
        <w:t xml:space="preserve"> and w</w:t>
      </w:r>
      <w:r w:rsidR="008B06EA">
        <w:rPr>
          <w:rFonts w:ascii="Arial" w:hAnsi="Arial" w:cs="Arial"/>
        </w:rPr>
        <w:t>ithout play</w:t>
      </w:r>
      <w:r w:rsidR="002675F9">
        <w:rPr>
          <w:rFonts w:ascii="Arial" w:hAnsi="Arial" w:cs="Arial"/>
        </w:rPr>
        <w:t>, children will not be able to envision a child life.</w:t>
      </w:r>
      <w:r w:rsidR="00906AC5">
        <w:rPr>
          <w:rFonts w:ascii="Arial" w:hAnsi="Arial" w:cs="Arial"/>
        </w:rPr>
        <w:t xml:space="preserve"> Most valuable life lesion can be learned from playing and few bruises and good lough will teach them the most. When play is replaced by very confined lives- indoors, on computers and under the continuous supervision of adults then the brains, muscles of children </w:t>
      </w:r>
      <w:r w:rsidR="00D8002F">
        <w:rPr>
          <w:rFonts w:ascii="Arial" w:hAnsi="Arial" w:cs="Arial"/>
        </w:rPr>
        <w:t>cannot do what they are supposed to do. The lack of play leaves children emotionally and physically unable to deal with their lives.</w:t>
      </w:r>
      <w:r w:rsidR="00CE54F4" w:rsidRPr="008B06EA">
        <w:rPr>
          <w:rFonts w:ascii="Arial" w:hAnsi="Arial" w:cs="Arial"/>
        </w:rPr>
        <w:t xml:space="preserve"> This influences them in childhood and for the remainder of their lives.</w:t>
      </w:r>
      <w:r w:rsidR="00BB6CBD" w:rsidRPr="008B06EA">
        <w:rPr>
          <w:rFonts w:ascii="Arial" w:hAnsi="Arial" w:cs="Arial"/>
        </w:rPr>
        <w:t xml:space="preserve"> (Children</w:t>
      </w:r>
      <w:r w:rsidR="00D8002F">
        <w:rPr>
          <w:rFonts w:ascii="Arial" w:hAnsi="Arial" w:cs="Arial"/>
        </w:rPr>
        <w:t>s</w:t>
      </w:r>
      <w:r w:rsidR="00BB6CBD" w:rsidRPr="008B06EA">
        <w:rPr>
          <w:rFonts w:ascii="Arial" w:hAnsi="Arial" w:cs="Arial"/>
        </w:rPr>
        <w:t>playpolicy.org.uk 2019)</w:t>
      </w:r>
    </w:p>
    <w:p w14:paraId="13E7EA6A" w14:textId="77777777" w:rsidR="00D8002F" w:rsidRPr="008B06EA" w:rsidRDefault="00D8002F" w:rsidP="00D8002F">
      <w:pPr>
        <w:spacing w:line="360" w:lineRule="auto"/>
        <w:ind w:left="360"/>
        <w:jc w:val="both"/>
        <w:rPr>
          <w:rFonts w:ascii="Arial" w:hAnsi="Arial" w:cs="Arial"/>
        </w:rPr>
      </w:pPr>
    </w:p>
    <w:p w14:paraId="3F7D54FC" w14:textId="086F8F35" w:rsidR="00C70A45" w:rsidRPr="00D0653E" w:rsidRDefault="00771E09" w:rsidP="00D0653E">
      <w:pPr>
        <w:spacing w:line="360" w:lineRule="auto"/>
        <w:ind w:left="360"/>
        <w:jc w:val="both"/>
        <w:rPr>
          <w:rFonts w:ascii="Arial" w:hAnsi="Arial" w:cs="Arial"/>
        </w:rPr>
      </w:pPr>
      <w:r w:rsidRPr="008B06EA">
        <w:rPr>
          <w:rFonts w:ascii="Arial" w:hAnsi="Arial" w:cs="Arial"/>
        </w:rPr>
        <w:t xml:space="preserve">Through play children create their own social, material and imaginary worlds that allows them to understand </w:t>
      </w:r>
      <w:r w:rsidR="006B695C" w:rsidRPr="008B06EA">
        <w:rPr>
          <w:rFonts w:ascii="Arial" w:hAnsi="Arial" w:cs="Arial"/>
        </w:rPr>
        <w:t>their</w:t>
      </w:r>
      <w:r w:rsidR="00D8002F">
        <w:rPr>
          <w:rFonts w:ascii="Arial" w:hAnsi="Arial" w:cs="Arial"/>
        </w:rPr>
        <w:t xml:space="preserve"> present configuration and difficulty of responses and problems faced through play and enable them to react and solve the problems they find inside</w:t>
      </w:r>
      <w:r w:rsidR="004A5464">
        <w:rPr>
          <w:rFonts w:ascii="Arial" w:hAnsi="Arial" w:cs="Arial"/>
        </w:rPr>
        <w:t xml:space="preserve"> their play.</w:t>
      </w:r>
      <w:r w:rsidR="004A5464" w:rsidRPr="008B06EA">
        <w:rPr>
          <w:rFonts w:ascii="Arial" w:hAnsi="Arial" w:cs="Arial"/>
        </w:rPr>
        <w:t xml:space="preserve"> Self</w:t>
      </w:r>
      <w:r w:rsidR="004A5464">
        <w:rPr>
          <w:rFonts w:ascii="Arial" w:hAnsi="Arial" w:cs="Arial"/>
        </w:rPr>
        <w:t>-</w:t>
      </w:r>
      <w:r w:rsidR="004A5464" w:rsidRPr="008B06EA">
        <w:rPr>
          <w:rFonts w:ascii="Arial" w:hAnsi="Arial" w:cs="Arial"/>
        </w:rPr>
        <w:t xml:space="preserve"> directed play should be freely chosen. It should be very much child led and should be intrinsically motivated. It should be done for no other purpose than the child wishes to do it. There should be no specific goals for self</w:t>
      </w:r>
      <w:r w:rsidR="004A5464">
        <w:rPr>
          <w:rFonts w:ascii="Arial" w:hAnsi="Arial" w:cs="Arial"/>
        </w:rPr>
        <w:t>-</w:t>
      </w:r>
      <w:r w:rsidR="004A5464" w:rsidRPr="008B06EA">
        <w:rPr>
          <w:rFonts w:ascii="Arial" w:hAnsi="Arial" w:cs="Arial"/>
        </w:rPr>
        <w:t xml:space="preserve"> directed play. There should be no end comes to it and it should be completely natural. </w:t>
      </w:r>
      <w:r w:rsidR="001F695C">
        <w:rPr>
          <w:rFonts w:ascii="Arial" w:hAnsi="Arial" w:cs="Arial"/>
        </w:rPr>
        <w:t>(Macleod-Brudenell and Kay, 2008, p</w:t>
      </w:r>
      <w:r w:rsidR="00362547">
        <w:rPr>
          <w:rFonts w:ascii="Arial" w:hAnsi="Arial" w:cs="Arial"/>
        </w:rPr>
        <w:t>.192-193)</w:t>
      </w:r>
    </w:p>
    <w:p w14:paraId="0D5AB010" w14:textId="77777777" w:rsidR="006467C8" w:rsidRPr="008B06EA" w:rsidRDefault="006467C8" w:rsidP="0039092D">
      <w:pPr>
        <w:spacing w:line="360" w:lineRule="auto"/>
        <w:ind w:left="360"/>
        <w:jc w:val="both"/>
        <w:rPr>
          <w:rFonts w:ascii="Arial" w:hAnsi="Arial" w:cs="Arial"/>
        </w:rPr>
      </w:pPr>
    </w:p>
    <w:p w14:paraId="6C79C099" w14:textId="1E8338AD" w:rsidR="003A0347" w:rsidRPr="008B06EA" w:rsidRDefault="00C764F0" w:rsidP="006467C8">
      <w:pPr>
        <w:spacing w:line="360" w:lineRule="auto"/>
        <w:ind w:left="360"/>
        <w:jc w:val="both"/>
        <w:rPr>
          <w:rFonts w:ascii="Arial" w:hAnsi="Arial" w:cs="Arial"/>
        </w:rPr>
      </w:pPr>
      <w:r w:rsidRPr="008B06EA">
        <w:rPr>
          <w:rFonts w:ascii="Arial" w:hAnsi="Arial" w:cs="Arial"/>
        </w:rPr>
        <w:t xml:space="preserve">Very young children have such a lack of control over their lives that play is one area where they can be in control and they can make choices and decisions that is powerful experience for children. </w:t>
      </w:r>
      <w:r w:rsidR="006467C8" w:rsidRPr="008B06EA">
        <w:rPr>
          <w:rFonts w:ascii="Arial" w:hAnsi="Arial" w:cs="Arial"/>
        </w:rPr>
        <w:t>It is very empowering to be able to make decisions and to make choices, and to take the lead and to engage in something that they are really invested in. It enables them to see how far they can take something, so that exploration of their own limits and their resilience it gives them that felling of, it did not work ok so, why did it not work? What if</w:t>
      </w:r>
      <w:r w:rsidR="006467C8">
        <w:rPr>
          <w:rFonts w:ascii="Arial" w:hAnsi="Arial" w:cs="Arial"/>
        </w:rPr>
        <w:t xml:space="preserve"> </w:t>
      </w:r>
      <w:r w:rsidR="006467C8" w:rsidRPr="008B06EA">
        <w:rPr>
          <w:rFonts w:ascii="Arial" w:hAnsi="Arial" w:cs="Arial"/>
        </w:rPr>
        <w:t>I try it this way</w:t>
      </w:r>
      <w:r w:rsidR="006467C8">
        <w:rPr>
          <w:rFonts w:ascii="Arial" w:hAnsi="Arial" w:cs="Arial"/>
        </w:rPr>
        <w:t>,</w:t>
      </w:r>
      <w:r w:rsidR="006467C8" w:rsidRPr="008B06EA">
        <w:rPr>
          <w:rFonts w:ascii="Arial" w:hAnsi="Arial" w:cs="Arial"/>
        </w:rPr>
        <w:t xml:space="preserve"> </w:t>
      </w:r>
      <w:r w:rsidR="006467C8">
        <w:rPr>
          <w:rFonts w:ascii="Arial" w:hAnsi="Arial" w:cs="Arial"/>
        </w:rPr>
        <w:t>all</w:t>
      </w:r>
      <w:r w:rsidR="006467C8" w:rsidRPr="008B06EA">
        <w:rPr>
          <w:rFonts w:ascii="Arial" w:hAnsi="Arial" w:cs="Arial"/>
        </w:rPr>
        <w:t xml:space="preserve"> of those trial and error will help children understanding physical limitation, also their emotional resilience which will enable them to be a problem solver in later life. Not to give in and to have that I can do this, I am going to push through disappointment and failure which we all have in life. (</w:t>
      </w:r>
      <w:r w:rsidR="006467C8">
        <w:rPr>
          <w:rFonts w:ascii="Arial" w:hAnsi="Arial" w:cs="Arial"/>
        </w:rPr>
        <w:t>Play wales, 2015)</w:t>
      </w:r>
    </w:p>
    <w:p w14:paraId="548E6BD6" w14:textId="77777777" w:rsidR="002F59EA" w:rsidRPr="00AD20E9" w:rsidRDefault="002F59EA" w:rsidP="0053210A">
      <w:pPr>
        <w:spacing w:line="360" w:lineRule="auto"/>
        <w:jc w:val="both"/>
        <w:rPr>
          <w:rFonts w:ascii="Arial" w:hAnsi="Arial" w:cs="Arial"/>
        </w:rPr>
      </w:pPr>
    </w:p>
    <w:p w14:paraId="3F94C89F" w14:textId="634E1CF8" w:rsidR="00B139B2" w:rsidRDefault="007D52E2" w:rsidP="002675F9">
      <w:pPr>
        <w:spacing w:line="360" w:lineRule="auto"/>
        <w:jc w:val="both"/>
        <w:rPr>
          <w:rFonts w:ascii="Arial" w:hAnsi="Arial" w:cs="Arial"/>
        </w:rPr>
      </w:pPr>
      <w:r w:rsidRPr="00AD20E9">
        <w:rPr>
          <w:rFonts w:ascii="Arial" w:hAnsi="Arial" w:cs="Arial"/>
        </w:rPr>
        <w:lastRenderedPageBreak/>
        <w:t>Children who</w:t>
      </w:r>
      <w:r w:rsidR="00435CA7">
        <w:rPr>
          <w:rFonts w:ascii="Arial" w:hAnsi="Arial" w:cs="Arial"/>
        </w:rPr>
        <w:t xml:space="preserve"> </w:t>
      </w:r>
      <w:r w:rsidRPr="00AD20E9">
        <w:rPr>
          <w:rFonts w:ascii="Arial" w:hAnsi="Arial" w:cs="Arial"/>
        </w:rPr>
        <w:t xml:space="preserve">have engaged in something that they have freely chosen will engage in the fact that they want to explore it with adult. They want to tell what they have done. They will explain why they done it. They will perhaps ask practitioners what they </w:t>
      </w:r>
      <w:r w:rsidR="00074961" w:rsidRPr="00AD20E9">
        <w:rPr>
          <w:rFonts w:ascii="Arial" w:hAnsi="Arial" w:cs="Arial"/>
        </w:rPr>
        <w:t>think,</w:t>
      </w:r>
      <w:r w:rsidRPr="00AD20E9">
        <w:rPr>
          <w:rFonts w:ascii="Arial" w:hAnsi="Arial" w:cs="Arial"/>
        </w:rPr>
        <w:t xml:space="preserve"> and they will be </w:t>
      </w:r>
      <w:r w:rsidR="00074961" w:rsidRPr="00AD20E9">
        <w:rPr>
          <w:rFonts w:ascii="Arial" w:hAnsi="Arial" w:cs="Arial"/>
        </w:rPr>
        <w:t>excited</w:t>
      </w:r>
      <w:r w:rsidRPr="00AD20E9">
        <w:rPr>
          <w:rFonts w:ascii="Arial" w:hAnsi="Arial" w:cs="Arial"/>
        </w:rPr>
        <w:t xml:space="preserve"> to share. Children talking through what they have done</w:t>
      </w:r>
      <w:r w:rsidR="008454CE" w:rsidRPr="00AD20E9">
        <w:rPr>
          <w:rFonts w:ascii="Arial" w:hAnsi="Arial" w:cs="Arial"/>
        </w:rPr>
        <w:t xml:space="preserve"> will develop their language, problem solving and metacognition. The fact that children give their confidence in explaining is a real sort of boost to self </w:t>
      </w:r>
      <w:r w:rsidR="00D47AC8">
        <w:rPr>
          <w:rFonts w:ascii="Arial" w:hAnsi="Arial" w:cs="Arial"/>
        </w:rPr>
        <w:t xml:space="preserve">- </w:t>
      </w:r>
      <w:r w:rsidR="008454CE" w:rsidRPr="00AD20E9">
        <w:rPr>
          <w:rFonts w:ascii="Arial" w:hAnsi="Arial" w:cs="Arial"/>
        </w:rPr>
        <w:t>esteem and self</w:t>
      </w:r>
      <w:r w:rsidR="00D47AC8">
        <w:rPr>
          <w:rFonts w:ascii="Arial" w:hAnsi="Arial" w:cs="Arial"/>
        </w:rPr>
        <w:t>-</w:t>
      </w:r>
      <w:r w:rsidR="008454CE" w:rsidRPr="00AD20E9">
        <w:rPr>
          <w:rFonts w:ascii="Arial" w:hAnsi="Arial" w:cs="Arial"/>
        </w:rPr>
        <w:t xml:space="preserve"> confidence.</w:t>
      </w:r>
      <w:r w:rsidR="006530EB" w:rsidRPr="00AD20E9">
        <w:rPr>
          <w:rFonts w:ascii="Arial" w:hAnsi="Arial" w:cs="Arial"/>
        </w:rPr>
        <w:t xml:space="preserve"> </w:t>
      </w:r>
      <w:r w:rsidR="00435CA7">
        <w:rPr>
          <w:rFonts w:ascii="Arial" w:hAnsi="Arial" w:cs="Arial"/>
        </w:rPr>
        <w:t>(play wales,2015)</w:t>
      </w:r>
    </w:p>
    <w:p w14:paraId="130EB94B" w14:textId="36E73C5A" w:rsidR="002A0DD9" w:rsidRDefault="002A0DD9" w:rsidP="002675F9">
      <w:pPr>
        <w:spacing w:line="360" w:lineRule="auto"/>
        <w:jc w:val="both"/>
        <w:rPr>
          <w:rFonts w:ascii="Arial" w:hAnsi="Arial" w:cs="Arial"/>
        </w:rPr>
      </w:pPr>
    </w:p>
    <w:p w14:paraId="72E429B7" w14:textId="69B9A14C" w:rsidR="008D2E55" w:rsidRDefault="002A0DD9" w:rsidP="002675F9">
      <w:pPr>
        <w:spacing w:line="360" w:lineRule="auto"/>
        <w:jc w:val="both"/>
        <w:rPr>
          <w:rFonts w:ascii="Arial" w:hAnsi="Arial" w:cs="Arial"/>
        </w:rPr>
      </w:pPr>
      <w:r>
        <w:rPr>
          <w:rFonts w:ascii="Arial" w:hAnsi="Arial" w:cs="Arial"/>
        </w:rPr>
        <w:t>Play cues from young children may be verbal where they invite you in or it may be their body language, eye contact, they may be by an adult their proximity. Sometimes they need to be</w:t>
      </w:r>
      <w:r w:rsidR="008D2E55">
        <w:rPr>
          <w:rFonts w:ascii="Arial" w:hAnsi="Arial" w:cs="Arial"/>
        </w:rPr>
        <w:t xml:space="preserve"> by an adult, but they do not necessarily want an adult to be in their play, but they need that security, that reassurance to have an adult by their side.</w:t>
      </w:r>
    </w:p>
    <w:p w14:paraId="07A68EC2" w14:textId="62A0ECF7" w:rsidR="002E0B80" w:rsidRDefault="008D2E55" w:rsidP="002675F9">
      <w:pPr>
        <w:spacing w:line="360" w:lineRule="auto"/>
        <w:jc w:val="both"/>
        <w:rPr>
          <w:rFonts w:ascii="Arial" w:hAnsi="Arial" w:cs="Arial"/>
        </w:rPr>
      </w:pPr>
      <w:r>
        <w:rPr>
          <w:rFonts w:ascii="Arial" w:hAnsi="Arial" w:cs="Arial"/>
        </w:rPr>
        <w:t>Adult wants to be part of children’s play to support</w:t>
      </w:r>
      <w:r w:rsidR="001A5C38">
        <w:rPr>
          <w:rFonts w:ascii="Arial" w:hAnsi="Arial" w:cs="Arial"/>
        </w:rPr>
        <w:t xml:space="preserve"> their learning,</w:t>
      </w:r>
      <w:r>
        <w:rPr>
          <w:rFonts w:ascii="Arial" w:hAnsi="Arial" w:cs="Arial"/>
        </w:rPr>
        <w:t xml:space="preserve"> but very often when adult join in they try to control the play</w:t>
      </w:r>
      <w:r w:rsidR="001A5C38">
        <w:rPr>
          <w:rFonts w:ascii="Arial" w:hAnsi="Arial" w:cs="Arial"/>
        </w:rPr>
        <w:t>, because they think they knows better which direction the play should go in.</w:t>
      </w:r>
      <w:r w:rsidR="001946F2">
        <w:rPr>
          <w:rFonts w:ascii="Arial" w:hAnsi="Arial" w:cs="Arial"/>
        </w:rPr>
        <w:t xml:space="preserve"> </w:t>
      </w:r>
      <w:r w:rsidR="00074961">
        <w:rPr>
          <w:rFonts w:ascii="Arial" w:hAnsi="Arial" w:cs="Arial"/>
        </w:rPr>
        <w:t>Adults</w:t>
      </w:r>
      <w:r w:rsidR="001A5C38">
        <w:rPr>
          <w:rFonts w:ascii="Arial" w:hAnsi="Arial" w:cs="Arial"/>
        </w:rPr>
        <w:t xml:space="preserve"> think they are there to rescue, improve and educate children.</w:t>
      </w:r>
      <w:r w:rsidR="0041456C">
        <w:rPr>
          <w:rFonts w:ascii="Arial" w:hAnsi="Arial" w:cs="Arial"/>
        </w:rPr>
        <w:t xml:space="preserve"> </w:t>
      </w:r>
    </w:p>
    <w:p w14:paraId="4ADA9134" w14:textId="1E6CC95A" w:rsidR="002E0B80" w:rsidRDefault="001A5C38" w:rsidP="002675F9">
      <w:pPr>
        <w:spacing w:line="360" w:lineRule="auto"/>
        <w:jc w:val="both"/>
        <w:rPr>
          <w:rFonts w:ascii="Arial" w:hAnsi="Arial" w:cs="Arial"/>
        </w:rPr>
      </w:pPr>
      <w:r>
        <w:rPr>
          <w:rFonts w:ascii="Arial" w:hAnsi="Arial" w:cs="Arial"/>
        </w:rPr>
        <w:t xml:space="preserve"> Adult need to stand back, watch and observe children carefully they need to understand their play cues. Practitioners need to provide an environment that support </w:t>
      </w:r>
      <w:r w:rsidR="002E0B80">
        <w:rPr>
          <w:rFonts w:ascii="Arial" w:hAnsi="Arial" w:cs="Arial"/>
        </w:rPr>
        <w:t>and sparks that play by understanding what interest children, what stimulates them, what kind of set up and then watch to see whether or not we can join in if invited to.</w:t>
      </w:r>
      <w:r w:rsidR="0041456C">
        <w:rPr>
          <w:rFonts w:ascii="Arial" w:hAnsi="Arial" w:cs="Arial"/>
        </w:rPr>
        <w:t xml:space="preserve"> (playtheraphy.org.uk)</w:t>
      </w:r>
    </w:p>
    <w:p w14:paraId="22AF9DD6" w14:textId="77777777" w:rsidR="00435CA7" w:rsidRDefault="00435CA7" w:rsidP="002675F9">
      <w:pPr>
        <w:spacing w:line="360" w:lineRule="auto"/>
        <w:jc w:val="both"/>
        <w:rPr>
          <w:rFonts w:ascii="Arial" w:hAnsi="Arial" w:cs="Arial"/>
        </w:rPr>
      </w:pPr>
    </w:p>
    <w:p w14:paraId="18AD2081" w14:textId="5E495923" w:rsidR="002E0B80" w:rsidRDefault="002E0B80" w:rsidP="002675F9">
      <w:pPr>
        <w:spacing w:line="360" w:lineRule="auto"/>
        <w:jc w:val="both"/>
        <w:rPr>
          <w:rFonts w:ascii="Arial" w:hAnsi="Arial" w:cs="Arial"/>
        </w:rPr>
      </w:pPr>
      <w:r>
        <w:rPr>
          <w:rFonts w:ascii="Arial" w:hAnsi="Arial" w:cs="Arial"/>
        </w:rPr>
        <w:t xml:space="preserve">It is important that as an adult we are there </w:t>
      </w:r>
      <w:r w:rsidR="00300115">
        <w:rPr>
          <w:rFonts w:ascii="Arial" w:hAnsi="Arial" w:cs="Arial"/>
        </w:rPr>
        <w:t>as a useful resource, we are there to facilitate, we wait for children to invite us in and to understand the role that is given in the play to go and fetch something and then to back away and let that play continue.</w:t>
      </w:r>
    </w:p>
    <w:p w14:paraId="3EED7319" w14:textId="56A2FA26" w:rsidR="00300115" w:rsidRDefault="00300115" w:rsidP="002675F9">
      <w:pPr>
        <w:spacing w:line="360" w:lineRule="auto"/>
        <w:jc w:val="both"/>
        <w:rPr>
          <w:rFonts w:ascii="Arial" w:hAnsi="Arial" w:cs="Arial"/>
        </w:rPr>
      </w:pPr>
      <w:r>
        <w:rPr>
          <w:rFonts w:ascii="Arial" w:hAnsi="Arial" w:cs="Arial"/>
        </w:rPr>
        <w:t xml:space="preserve">When we are invited in </w:t>
      </w:r>
      <w:r w:rsidR="00074961">
        <w:rPr>
          <w:rFonts w:ascii="Arial" w:hAnsi="Arial" w:cs="Arial"/>
        </w:rPr>
        <w:t>play,</w:t>
      </w:r>
      <w:r>
        <w:rPr>
          <w:rFonts w:ascii="Arial" w:hAnsi="Arial" w:cs="Arial"/>
        </w:rPr>
        <w:t xml:space="preserve"> we take that role that is given to us and we do not take over. We do not make </w:t>
      </w:r>
      <w:r w:rsidR="00074961">
        <w:rPr>
          <w:rFonts w:ascii="Arial" w:hAnsi="Arial" w:cs="Arial"/>
        </w:rPr>
        <w:t>decisions but</w:t>
      </w:r>
      <w:r>
        <w:rPr>
          <w:rFonts w:ascii="Arial" w:hAnsi="Arial" w:cs="Arial"/>
        </w:rPr>
        <w:t xml:space="preserve"> follow</w:t>
      </w:r>
      <w:r w:rsidR="001946F2">
        <w:rPr>
          <w:rFonts w:ascii="Arial" w:hAnsi="Arial" w:cs="Arial"/>
        </w:rPr>
        <w:t xml:space="preserve"> the child’s lead.</w:t>
      </w:r>
      <w:r w:rsidR="00435CA7">
        <w:rPr>
          <w:rFonts w:ascii="Arial" w:hAnsi="Arial" w:cs="Arial"/>
        </w:rPr>
        <w:t xml:space="preserve"> (playscotland</w:t>
      </w:r>
      <w:r w:rsidR="0041456C">
        <w:rPr>
          <w:rFonts w:ascii="Arial" w:hAnsi="Arial" w:cs="Arial"/>
        </w:rPr>
        <w:t>.org.uk)</w:t>
      </w:r>
    </w:p>
    <w:p w14:paraId="5F012FF3" w14:textId="77777777" w:rsidR="00284C14" w:rsidRDefault="00284C14" w:rsidP="002675F9">
      <w:pPr>
        <w:spacing w:line="360" w:lineRule="auto"/>
        <w:jc w:val="both"/>
        <w:rPr>
          <w:rFonts w:ascii="Arial" w:hAnsi="Arial" w:cs="Arial"/>
        </w:rPr>
      </w:pPr>
    </w:p>
    <w:p w14:paraId="1549988B" w14:textId="1746E35C" w:rsidR="00604534" w:rsidRPr="007822C3" w:rsidRDefault="001946F2" w:rsidP="007822C3">
      <w:pPr>
        <w:spacing w:line="360" w:lineRule="auto"/>
        <w:jc w:val="both"/>
        <w:rPr>
          <w:rFonts w:ascii="Arial" w:hAnsi="Arial" w:cs="Arial"/>
        </w:rPr>
      </w:pPr>
      <w:r>
        <w:rPr>
          <w:rFonts w:ascii="Arial" w:hAnsi="Arial" w:cs="Arial"/>
        </w:rPr>
        <w:t>The child should be in control of that play. We should be there for conflict resolution</w:t>
      </w:r>
      <w:r w:rsidR="00284C14">
        <w:rPr>
          <w:rFonts w:ascii="Arial" w:hAnsi="Arial" w:cs="Arial"/>
        </w:rPr>
        <w:t xml:space="preserve"> which is important. During play children’s emotional and social development may need that support, where as an adult we can very quickly see that conflict even before it </w:t>
      </w:r>
      <w:r w:rsidR="00074961">
        <w:rPr>
          <w:rFonts w:ascii="Arial" w:hAnsi="Arial" w:cs="Arial"/>
        </w:rPr>
        <w:t>happened,</w:t>
      </w:r>
      <w:r w:rsidR="00284C14">
        <w:rPr>
          <w:rFonts w:ascii="Arial" w:hAnsi="Arial" w:cs="Arial"/>
        </w:rPr>
        <w:t xml:space="preserve"> and we can redirect them which enables and allows that play to continue. Role of the adult is not just stand back and observe it is about knowing when to do that, adult need to be there to </w:t>
      </w:r>
      <w:r w:rsidR="009A7FB5">
        <w:rPr>
          <w:rFonts w:ascii="Arial" w:hAnsi="Arial" w:cs="Arial"/>
        </w:rPr>
        <w:t>extend and support.</w:t>
      </w:r>
      <w:r w:rsidR="00435CA7">
        <w:rPr>
          <w:rFonts w:ascii="Arial" w:hAnsi="Arial" w:cs="Arial"/>
        </w:rPr>
        <w:t xml:space="preserve"> (playtherapy.org)</w:t>
      </w:r>
    </w:p>
    <w:p w14:paraId="76A993F2" w14:textId="77777777" w:rsidR="00604534" w:rsidRDefault="00604534" w:rsidP="007822C3">
      <w:pPr>
        <w:rPr>
          <w:b/>
          <w:bCs/>
          <w:sz w:val="32"/>
          <w:szCs w:val="32"/>
        </w:rPr>
      </w:pPr>
    </w:p>
    <w:p w14:paraId="425EA102" w14:textId="31DE985E" w:rsidR="00407B30" w:rsidRPr="0053210A" w:rsidRDefault="00407B30" w:rsidP="0053210A">
      <w:pPr>
        <w:rPr>
          <w:b/>
          <w:bCs/>
          <w:sz w:val="32"/>
          <w:szCs w:val="32"/>
        </w:rPr>
      </w:pPr>
    </w:p>
    <w:p w14:paraId="3D6D7EFE" w14:textId="2CADA061" w:rsidR="003000B7" w:rsidRDefault="003000B7" w:rsidP="007822C3">
      <w:pPr>
        <w:pStyle w:val="ListParagraph"/>
        <w:ind w:left="360"/>
        <w:jc w:val="both"/>
        <w:rPr>
          <w:b/>
          <w:bCs/>
          <w:sz w:val="32"/>
          <w:szCs w:val="32"/>
        </w:rPr>
      </w:pPr>
    </w:p>
    <w:p w14:paraId="60BAB90A" w14:textId="7659AED6" w:rsidR="00906AC5" w:rsidRDefault="00906AC5" w:rsidP="003B5491">
      <w:pPr>
        <w:jc w:val="both"/>
        <w:rPr>
          <w:rFonts w:ascii="Arial" w:hAnsi="Arial" w:cs="Arial"/>
          <w:b/>
          <w:bCs/>
          <w:u w:val="single"/>
        </w:rPr>
      </w:pPr>
      <w:r w:rsidRPr="00906AC5">
        <w:rPr>
          <w:rFonts w:ascii="Arial" w:hAnsi="Arial" w:cs="Arial"/>
          <w:b/>
          <w:bCs/>
          <w:u w:val="single"/>
        </w:rPr>
        <w:t>Section 2</w:t>
      </w:r>
    </w:p>
    <w:p w14:paraId="699551C2" w14:textId="77777777" w:rsidR="00906AC5" w:rsidRPr="00906AC5" w:rsidRDefault="00906AC5" w:rsidP="003B5491">
      <w:pPr>
        <w:jc w:val="both"/>
        <w:rPr>
          <w:rFonts w:ascii="Arial" w:hAnsi="Arial" w:cs="Arial"/>
          <w:b/>
          <w:bCs/>
          <w:u w:val="single"/>
        </w:rPr>
      </w:pPr>
    </w:p>
    <w:p w14:paraId="67CAB6E2" w14:textId="4D8ACBD6" w:rsidR="002B0533" w:rsidRPr="003B5491" w:rsidRDefault="0053210A" w:rsidP="003B5491">
      <w:pPr>
        <w:jc w:val="both"/>
        <w:rPr>
          <w:rFonts w:ascii="Arial" w:hAnsi="Arial" w:cs="Arial"/>
        </w:rPr>
      </w:pPr>
      <w:r>
        <w:rPr>
          <w:rFonts w:ascii="Arial" w:hAnsi="Arial" w:cs="Arial"/>
        </w:rPr>
        <w:t xml:space="preserve"> </w:t>
      </w:r>
      <w:r w:rsidR="003000B7" w:rsidRPr="003B5491">
        <w:rPr>
          <w:rFonts w:ascii="Arial" w:hAnsi="Arial" w:cs="Arial"/>
        </w:rPr>
        <w:t>We have different types of</w:t>
      </w:r>
      <w:r w:rsidR="00D42CE6" w:rsidRPr="003B5491">
        <w:rPr>
          <w:rFonts w:ascii="Arial" w:hAnsi="Arial" w:cs="Arial"/>
        </w:rPr>
        <w:t xml:space="preserve"> risk within play some children may wish to engage in more adventurous play. What is adventurous for one child may not be adventurous for another child, so there is a different eye comes there. Children bring their own experience, their own context to play, and for them</w:t>
      </w:r>
      <w:r w:rsidR="002B0533" w:rsidRPr="003B5491">
        <w:rPr>
          <w:rFonts w:ascii="Arial" w:hAnsi="Arial" w:cs="Arial"/>
        </w:rPr>
        <w:t xml:space="preserve"> there is going to be different levels, which is going to be very adventurous, very frightening, very scarry</w:t>
      </w:r>
      <w:r w:rsidR="00B7121A" w:rsidRPr="003B5491">
        <w:rPr>
          <w:rFonts w:ascii="Arial" w:hAnsi="Arial" w:cs="Arial"/>
        </w:rPr>
        <w:t>. Children are going to need greater depth of adventure within their play to get that adrenaline</w:t>
      </w:r>
      <w:r w:rsidR="002B0533" w:rsidRPr="003B5491">
        <w:rPr>
          <w:rFonts w:ascii="Arial" w:hAnsi="Arial" w:cs="Arial"/>
        </w:rPr>
        <w:t xml:space="preserve"> </w:t>
      </w:r>
      <w:r w:rsidR="00B7121A" w:rsidRPr="003B5491">
        <w:rPr>
          <w:rFonts w:ascii="Arial" w:hAnsi="Arial" w:cs="Arial"/>
        </w:rPr>
        <w:t>flowing.</w:t>
      </w:r>
    </w:p>
    <w:p w14:paraId="789D1E45" w14:textId="77777777" w:rsidR="007822C3" w:rsidRPr="003B5491" w:rsidRDefault="007822C3" w:rsidP="003B5491">
      <w:pPr>
        <w:jc w:val="both"/>
        <w:rPr>
          <w:rFonts w:ascii="Arial" w:hAnsi="Arial" w:cs="Arial"/>
        </w:rPr>
      </w:pPr>
    </w:p>
    <w:p w14:paraId="7F0E2A8A" w14:textId="5A7227E0" w:rsidR="002958AE" w:rsidRDefault="00B7121A" w:rsidP="003B5491">
      <w:pPr>
        <w:jc w:val="both"/>
        <w:rPr>
          <w:rFonts w:ascii="Arial" w:hAnsi="Arial" w:cs="Arial"/>
        </w:rPr>
      </w:pPr>
      <w:r w:rsidRPr="003B5491">
        <w:rPr>
          <w:rFonts w:ascii="Arial" w:hAnsi="Arial" w:cs="Arial"/>
        </w:rPr>
        <w:t>We have important senses within our ears, within our brain that helps us to</w:t>
      </w:r>
      <w:r w:rsidR="007822C3" w:rsidRPr="003B5491">
        <w:rPr>
          <w:rFonts w:ascii="Arial" w:hAnsi="Arial" w:cs="Arial"/>
        </w:rPr>
        <w:t xml:space="preserve"> </w:t>
      </w:r>
      <w:r w:rsidRPr="003B5491">
        <w:rPr>
          <w:rFonts w:ascii="Arial" w:hAnsi="Arial" w:cs="Arial"/>
        </w:rPr>
        <w:t>understand our physicality</w:t>
      </w:r>
      <w:r w:rsidR="00407B30" w:rsidRPr="003B5491">
        <w:rPr>
          <w:rFonts w:ascii="Arial" w:hAnsi="Arial" w:cs="Arial"/>
        </w:rPr>
        <w:t>, where our body start</w:t>
      </w:r>
      <w:r w:rsidR="00F850BA" w:rsidRPr="003B5491">
        <w:rPr>
          <w:rFonts w:ascii="Arial" w:hAnsi="Arial" w:cs="Arial"/>
        </w:rPr>
        <w:t xml:space="preserve">, </w:t>
      </w:r>
      <w:r w:rsidR="00407B30" w:rsidRPr="003B5491">
        <w:rPr>
          <w:rFonts w:ascii="Arial" w:hAnsi="Arial" w:cs="Arial"/>
        </w:rPr>
        <w:t>where our body ends. It helps to give us core</w:t>
      </w:r>
      <w:r w:rsidR="00F465D8" w:rsidRPr="003B5491">
        <w:rPr>
          <w:rFonts w:ascii="Arial" w:hAnsi="Arial" w:cs="Arial"/>
        </w:rPr>
        <w:t xml:space="preserve"> </w:t>
      </w:r>
      <w:r w:rsidR="00407B30" w:rsidRPr="003B5491">
        <w:rPr>
          <w:rFonts w:ascii="Arial" w:hAnsi="Arial" w:cs="Arial"/>
        </w:rPr>
        <w:t>balance, helps our gross motor skills, which then enhance our fine motor skills, and all of those things comes from propriocepti</w:t>
      </w:r>
      <w:r w:rsidR="00F850BA" w:rsidRPr="003B5491">
        <w:rPr>
          <w:rFonts w:ascii="Arial" w:hAnsi="Arial" w:cs="Arial"/>
        </w:rPr>
        <w:t>ve</w:t>
      </w:r>
      <w:r w:rsidR="00407B30" w:rsidRPr="003B5491">
        <w:rPr>
          <w:rFonts w:ascii="Arial" w:hAnsi="Arial" w:cs="Arial"/>
        </w:rPr>
        <w:t>, vestibula</w:t>
      </w:r>
      <w:r w:rsidR="00F850BA" w:rsidRPr="003B5491">
        <w:rPr>
          <w:rFonts w:ascii="Arial" w:hAnsi="Arial" w:cs="Arial"/>
        </w:rPr>
        <w:t xml:space="preserve">r </w:t>
      </w:r>
      <w:r w:rsidR="00407B30" w:rsidRPr="003B5491">
        <w:rPr>
          <w:rFonts w:ascii="Arial" w:hAnsi="Arial" w:cs="Arial"/>
        </w:rPr>
        <w:t>and k</w:t>
      </w:r>
      <w:r w:rsidR="00F850BA" w:rsidRPr="003B5491">
        <w:rPr>
          <w:rFonts w:ascii="Arial" w:hAnsi="Arial" w:cs="Arial"/>
        </w:rPr>
        <w:t>i</w:t>
      </w:r>
      <w:r w:rsidR="00407B30" w:rsidRPr="003B5491">
        <w:rPr>
          <w:rFonts w:ascii="Arial" w:hAnsi="Arial" w:cs="Arial"/>
        </w:rPr>
        <w:t>n</w:t>
      </w:r>
      <w:r w:rsidR="00F850BA" w:rsidRPr="003B5491">
        <w:rPr>
          <w:rFonts w:ascii="Arial" w:hAnsi="Arial" w:cs="Arial"/>
        </w:rPr>
        <w:t>ae</w:t>
      </w:r>
      <w:r w:rsidR="00407B30" w:rsidRPr="003B5491">
        <w:rPr>
          <w:rFonts w:ascii="Arial" w:hAnsi="Arial" w:cs="Arial"/>
        </w:rPr>
        <w:t>stheti</w:t>
      </w:r>
      <w:r w:rsidR="00F850BA" w:rsidRPr="003B5491">
        <w:rPr>
          <w:rFonts w:ascii="Arial" w:hAnsi="Arial" w:cs="Arial"/>
        </w:rPr>
        <w:t>c</w:t>
      </w:r>
      <w:r w:rsidR="003B5491">
        <w:rPr>
          <w:rFonts w:ascii="Arial" w:hAnsi="Arial" w:cs="Arial"/>
        </w:rPr>
        <w:t xml:space="preserve">. </w:t>
      </w:r>
    </w:p>
    <w:p w14:paraId="6870A592" w14:textId="77777777" w:rsidR="002958AE" w:rsidRDefault="002958AE" w:rsidP="003B5491">
      <w:pPr>
        <w:jc w:val="both"/>
        <w:rPr>
          <w:rFonts w:ascii="Arial" w:hAnsi="Arial" w:cs="Arial"/>
        </w:rPr>
      </w:pPr>
    </w:p>
    <w:p w14:paraId="7163DB01" w14:textId="31D73AB2" w:rsidR="0041223A" w:rsidRDefault="00F850BA" w:rsidP="003B5491">
      <w:pPr>
        <w:jc w:val="both"/>
        <w:rPr>
          <w:rFonts w:ascii="Arial" w:hAnsi="Arial" w:cs="Arial"/>
        </w:rPr>
      </w:pPr>
      <w:r w:rsidRPr="003B5491">
        <w:rPr>
          <w:rFonts w:ascii="Arial" w:hAnsi="Arial" w:cs="Arial"/>
        </w:rPr>
        <w:t>The type of games that promote</w:t>
      </w:r>
      <w:r w:rsidR="00F465D8" w:rsidRPr="003B5491">
        <w:rPr>
          <w:rFonts w:ascii="Arial" w:hAnsi="Arial" w:cs="Arial"/>
        </w:rPr>
        <w:t xml:space="preserve"> all of those senses are really important for children to experience</w:t>
      </w:r>
      <w:r w:rsidR="002958AE">
        <w:rPr>
          <w:rFonts w:ascii="Arial" w:hAnsi="Arial" w:cs="Arial"/>
        </w:rPr>
        <w:t xml:space="preserve">, </w:t>
      </w:r>
      <w:r w:rsidR="00F465D8" w:rsidRPr="003B5491">
        <w:rPr>
          <w:rFonts w:ascii="Arial" w:hAnsi="Arial" w:cs="Arial"/>
        </w:rPr>
        <w:t>because they will help them with that core inner balance, speed and distance, spatial awareness all of those things.</w:t>
      </w:r>
      <w:r w:rsidR="002958AE">
        <w:rPr>
          <w:rFonts w:ascii="Arial" w:hAnsi="Arial" w:cs="Arial"/>
        </w:rPr>
        <w:t xml:space="preserve"> Sometimes in later life people have problem within that area and that affects their balance, so through playing adventurous, rough and tumble and challenging will helps the signals that are sent between the brain and the senses to strengthen and this will enable us to </w:t>
      </w:r>
      <w:r w:rsidR="00074961">
        <w:rPr>
          <w:rFonts w:ascii="Arial" w:hAnsi="Arial" w:cs="Arial"/>
        </w:rPr>
        <w:t>balance The</w:t>
      </w:r>
      <w:r w:rsidR="002958AE">
        <w:rPr>
          <w:rFonts w:ascii="Arial" w:hAnsi="Arial" w:cs="Arial"/>
        </w:rPr>
        <w:t xml:space="preserve"> characteristic of this type of play</w:t>
      </w:r>
      <w:r w:rsidR="006B67FC">
        <w:rPr>
          <w:rFonts w:ascii="Arial" w:hAnsi="Arial" w:cs="Arial"/>
        </w:rPr>
        <w:t xml:space="preserve"> is that we have different heights, to have different motion and speed and some children will absolutely love to be spined, to be rolled, to be swinging upside, hanging upside down. They will just love it and it will help that adrenaline flow which is very healthy </w:t>
      </w:r>
      <w:r w:rsidR="00074961">
        <w:rPr>
          <w:rFonts w:ascii="Arial" w:hAnsi="Arial" w:cs="Arial"/>
        </w:rPr>
        <w:t>things, and</w:t>
      </w:r>
      <w:r w:rsidR="006B67FC">
        <w:rPr>
          <w:rFonts w:ascii="Arial" w:hAnsi="Arial" w:cs="Arial"/>
        </w:rPr>
        <w:t xml:space="preserve"> all children should have that</w:t>
      </w:r>
      <w:r w:rsidR="00C046B0">
        <w:rPr>
          <w:rFonts w:ascii="Arial" w:hAnsi="Arial" w:cs="Arial"/>
        </w:rPr>
        <w:t>. It is about pushing themselves, challenging themselves. What will happen if I hang off this branch, it is about well</w:t>
      </w:r>
      <w:r w:rsidR="0041223A">
        <w:rPr>
          <w:rFonts w:ascii="Arial" w:hAnsi="Arial" w:cs="Arial"/>
        </w:rPr>
        <w:t xml:space="preserve"> </w:t>
      </w:r>
      <w:r w:rsidR="00C046B0">
        <w:rPr>
          <w:rFonts w:ascii="Arial" w:hAnsi="Arial" w:cs="Arial"/>
        </w:rPr>
        <w:t xml:space="preserve">I have done it on this branch </w:t>
      </w:r>
      <w:r w:rsidR="00074961">
        <w:rPr>
          <w:rFonts w:ascii="Arial" w:hAnsi="Arial" w:cs="Arial"/>
        </w:rPr>
        <w:t>let’s</w:t>
      </w:r>
      <w:r w:rsidR="00C046B0">
        <w:rPr>
          <w:rFonts w:ascii="Arial" w:hAnsi="Arial" w:cs="Arial"/>
        </w:rPr>
        <w:t xml:space="preserve"> try it on a higher branch </w:t>
      </w:r>
      <w:r w:rsidR="0041223A">
        <w:rPr>
          <w:rFonts w:ascii="Arial" w:hAnsi="Arial" w:cs="Arial"/>
        </w:rPr>
        <w:t xml:space="preserve">now </w:t>
      </w:r>
      <w:r w:rsidR="00074961">
        <w:rPr>
          <w:rFonts w:ascii="Arial" w:hAnsi="Arial" w:cs="Arial"/>
        </w:rPr>
        <w:t>those kinds of attitude</w:t>
      </w:r>
      <w:r w:rsidR="0041223A">
        <w:rPr>
          <w:rFonts w:ascii="Arial" w:hAnsi="Arial" w:cs="Arial"/>
        </w:rPr>
        <w:t>.</w:t>
      </w:r>
      <w:r w:rsidR="00A70B30">
        <w:rPr>
          <w:rFonts w:ascii="Arial" w:hAnsi="Arial" w:cs="Arial"/>
        </w:rPr>
        <w:t xml:space="preserve"> (plawwales.org.uk)</w:t>
      </w:r>
    </w:p>
    <w:p w14:paraId="1B413556" w14:textId="2FA7D3C0" w:rsidR="00DA7541" w:rsidRDefault="00DA7541" w:rsidP="003B5491">
      <w:pPr>
        <w:jc w:val="both"/>
        <w:rPr>
          <w:rFonts w:ascii="Arial" w:hAnsi="Arial" w:cs="Arial"/>
        </w:rPr>
      </w:pPr>
    </w:p>
    <w:p w14:paraId="1B7C2EC8" w14:textId="669D8045" w:rsidR="0041223A" w:rsidRDefault="00DA7541" w:rsidP="003B5491">
      <w:pPr>
        <w:jc w:val="both"/>
        <w:rPr>
          <w:rFonts w:ascii="Arial" w:hAnsi="Arial" w:cs="Arial"/>
        </w:rPr>
      </w:pPr>
      <w:r>
        <w:rPr>
          <w:rFonts w:ascii="Arial" w:hAnsi="Arial" w:cs="Arial"/>
        </w:rPr>
        <w:t xml:space="preserve">Children need to be up </w:t>
      </w:r>
      <w:r w:rsidR="00B57BAF">
        <w:rPr>
          <w:rFonts w:ascii="Arial" w:hAnsi="Arial" w:cs="Arial"/>
        </w:rPr>
        <w:t xml:space="preserve">so that they can look out and see, they need to be down, they need to be in a tent, they might need a torch, they need to be in their den where they are hidden </w:t>
      </w:r>
      <w:r w:rsidR="00074961">
        <w:rPr>
          <w:rFonts w:ascii="Arial" w:hAnsi="Arial" w:cs="Arial"/>
        </w:rPr>
        <w:t>away,</w:t>
      </w:r>
      <w:r w:rsidR="00B57BAF">
        <w:rPr>
          <w:rFonts w:ascii="Arial" w:hAnsi="Arial" w:cs="Arial"/>
        </w:rPr>
        <w:t xml:space="preserve"> and the darkness can be really frightening and scarry.</w:t>
      </w:r>
      <w:r w:rsidR="00446AEA" w:rsidRPr="00446AEA">
        <w:rPr>
          <w:rFonts w:ascii="Arial" w:hAnsi="Arial" w:cs="Arial"/>
        </w:rPr>
        <w:t xml:space="preserve"> </w:t>
      </w:r>
      <w:r w:rsidR="00446AEA">
        <w:rPr>
          <w:rFonts w:ascii="Arial" w:hAnsi="Arial" w:cs="Arial"/>
        </w:rPr>
        <w:t xml:space="preserve">That fear of unknown is which is really good adventurous stimulation for children and knew an </w:t>
      </w:r>
      <w:r w:rsidR="00074961">
        <w:rPr>
          <w:rFonts w:ascii="Arial" w:hAnsi="Arial" w:cs="Arial"/>
        </w:rPr>
        <w:t>unpredictable experience</w:t>
      </w:r>
      <w:r w:rsidR="00446AEA">
        <w:rPr>
          <w:rFonts w:ascii="Arial" w:hAnsi="Arial" w:cs="Arial"/>
        </w:rPr>
        <w:t xml:space="preserve"> for children that there is an unknown quantity which help that </w:t>
      </w:r>
      <w:r w:rsidR="00074961">
        <w:rPr>
          <w:rFonts w:ascii="Arial" w:hAnsi="Arial" w:cs="Arial"/>
        </w:rPr>
        <w:t>adrenaline.</w:t>
      </w:r>
    </w:p>
    <w:p w14:paraId="57748630" w14:textId="77777777" w:rsidR="00446AEA" w:rsidRDefault="00446AEA" w:rsidP="003B5491">
      <w:pPr>
        <w:jc w:val="both"/>
        <w:rPr>
          <w:rFonts w:ascii="Arial" w:hAnsi="Arial" w:cs="Arial"/>
        </w:rPr>
      </w:pPr>
    </w:p>
    <w:p w14:paraId="4EE734F8" w14:textId="4091DAEE" w:rsidR="008A400F" w:rsidRDefault="0041223A" w:rsidP="003B5491">
      <w:pPr>
        <w:jc w:val="both"/>
        <w:rPr>
          <w:rFonts w:ascii="Arial" w:hAnsi="Arial" w:cs="Arial"/>
        </w:rPr>
      </w:pPr>
      <w:r>
        <w:rPr>
          <w:rFonts w:ascii="Arial" w:hAnsi="Arial" w:cs="Arial"/>
        </w:rPr>
        <w:t xml:space="preserve">Children need to have really good gross motor skills to enable them to have exceptional fine motor skills, and without this they </w:t>
      </w:r>
      <w:r w:rsidR="00074961">
        <w:rPr>
          <w:rFonts w:ascii="Arial" w:hAnsi="Arial" w:cs="Arial"/>
        </w:rPr>
        <w:t>cannot</w:t>
      </w:r>
      <w:r>
        <w:rPr>
          <w:rFonts w:ascii="Arial" w:hAnsi="Arial" w:cs="Arial"/>
        </w:rPr>
        <w:t xml:space="preserve"> read, they </w:t>
      </w:r>
      <w:r w:rsidR="00074961">
        <w:rPr>
          <w:rFonts w:ascii="Arial" w:hAnsi="Arial" w:cs="Arial"/>
        </w:rPr>
        <w:t>cannot</w:t>
      </w:r>
      <w:r>
        <w:rPr>
          <w:rFonts w:ascii="Arial" w:hAnsi="Arial" w:cs="Arial"/>
        </w:rPr>
        <w:t xml:space="preserve"> write. Children need the big muscles to enable them to develop smaller muscles, so through engaging and having opportunity and experience to take part in this type of play is essential, and the other things </w:t>
      </w:r>
      <w:r w:rsidR="00DA7541">
        <w:rPr>
          <w:rFonts w:ascii="Arial" w:hAnsi="Arial" w:cs="Arial"/>
        </w:rPr>
        <w:t>that comes from this type of play is resilience, not only physical resilience also knowing your limits, responsibility, consequences of actions, but also about emotional resilience, not giving up, being a problem solver, being a creative and critical thinker.</w:t>
      </w:r>
    </w:p>
    <w:p w14:paraId="24AA63CD" w14:textId="77777777" w:rsidR="001C6F6D" w:rsidRDefault="001C6F6D" w:rsidP="003B5491">
      <w:pPr>
        <w:jc w:val="both"/>
        <w:rPr>
          <w:rFonts w:ascii="Arial" w:hAnsi="Arial" w:cs="Arial"/>
        </w:rPr>
      </w:pPr>
    </w:p>
    <w:p w14:paraId="504530A4" w14:textId="73C95B42" w:rsidR="0041223A" w:rsidRDefault="00206AE4" w:rsidP="003B5491">
      <w:pPr>
        <w:jc w:val="both"/>
        <w:rPr>
          <w:rFonts w:ascii="Arial" w:hAnsi="Arial" w:cs="Arial"/>
        </w:rPr>
      </w:pPr>
      <w:r>
        <w:rPr>
          <w:rFonts w:ascii="Arial" w:hAnsi="Arial" w:cs="Arial"/>
        </w:rPr>
        <w:t xml:space="preserve"> </w:t>
      </w:r>
      <w:r w:rsidR="00074961">
        <w:rPr>
          <w:rFonts w:ascii="Arial" w:hAnsi="Arial" w:cs="Arial"/>
        </w:rPr>
        <w:t>Donelson’s</w:t>
      </w:r>
      <w:r>
        <w:rPr>
          <w:rFonts w:ascii="Arial" w:hAnsi="Arial" w:cs="Arial"/>
        </w:rPr>
        <w:t xml:space="preserve"> and his four purpose and the new curriculum that is exactly what he is saying </w:t>
      </w:r>
      <w:proofErr w:type="gramStart"/>
      <w:r>
        <w:rPr>
          <w:rFonts w:ascii="Arial" w:hAnsi="Arial" w:cs="Arial"/>
        </w:rPr>
        <w:t>that,</w:t>
      </w:r>
      <w:proofErr w:type="gramEnd"/>
      <w:r>
        <w:rPr>
          <w:rFonts w:ascii="Arial" w:hAnsi="Arial" w:cs="Arial"/>
        </w:rPr>
        <w:t xml:space="preserve"> we need children in the future who are going to be look at problems in a </w:t>
      </w:r>
      <w:r>
        <w:rPr>
          <w:rFonts w:ascii="Arial" w:hAnsi="Arial" w:cs="Arial"/>
        </w:rPr>
        <w:lastRenderedPageBreak/>
        <w:t xml:space="preserve">different way, we need children who do not give up, we need children </w:t>
      </w:r>
      <w:r w:rsidR="001C6F6D">
        <w:rPr>
          <w:rFonts w:ascii="Arial" w:hAnsi="Arial" w:cs="Arial"/>
        </w:rPr>
        <w:t xml:space="preserve">who are able to follow something through and look at it in different ways to enable them to solve those problem and this is the type of resilience that comes from this type of play. </w:t>
      </w:r>
      <w:hyperlink r:id="rId7" w:history="1">
        <w:r w:rsidR="00031E8A" w:rsidRPr="005E729C">
          <w:rPr>
            <w:rStyle w:val="Hyperlink"/>
            <w:rFonts w:ascii="Arial" w:hAnsi="Arial" w:cs="Arial"/>
          </w:rPr>
          <w:t>www.gov.wales</w:t>
        </w:r>
      </w:hyperlink>
    </w:p>
    <w:p w14:paraId="38292F46" w14:textId="77777777" w:rsidR="00B82344" w:rsidRDefault="00B82344" w:rsidP="003B5491">
      <w:pPr>
        <w:jc w:val="both"/>
        <w:rPr>
          <w:rFonts w:ascii="Arial" w:hAnsi="Arial" w:cs="Arial"/>
        </w:rPr>
      </w:pPr>
    </w:p>
    <w:p w14:paraId="46F95011" w14:textId="38D6EC45" w:rsidR="004B6CDD" w:rsidRDefault="004B6CDD" w:rsidP="003B5491">
      <w:pPr>
        <w:jc w:val="both"/>
        <w:rPr>
          <w:rFonts w:ascii="Arial" w:hAnsi="Arial" w:cs="Arial"/>
        </w:rPr>
      </w:pPr>
      <w:r>
        <w:rPr>
          <w:rFonts w:ascii="Arial" w:hAnsi="Arial" w:cs="Arial"/>
        </w:rPr>
        <w:t xml:space="preserve">Children need risk and challenges </w:t>
      </w:r>
      <w:r w:rsidR="00B82344">
        <w:rPr>
          <w:rFonts w:ascii="Arial" w:hAnsi="Arial" w:cs="Arial"/>
        </w:rPr>
        <w:t>and that enables them to build up this resilience. It is about this positive mindset to see that children enjoy taking risk in play and challenge by it and that is a necessity for play. We need to think about risk from a different viewpoint. We need to</w:t>
      </w:r>
      <w:r w:rsidR="007119B3">
        <w:rPr>
          <w:rFonts w:ascii="Arial" w:hAnsi="Arial" w:cs="Arial"/>
        </w:rPr>
        <w:t xml:space="preserve"> come at risk from a better understanding.</w:t>
      </w:r>
    </w:p>
    <w:p w14:paraId="2832EEC8" w14:textId="77777777" w:rsidR="007119B3" w:rsidRDefault="007119B3" w:rsidP="003B5491">
      <w:pPr>
        <w:jc w:val="both"/>
        <w:rPr>
          <w:rFonts w:ascii="Arial" w:hAnsi="Arial" w:cs="Arial"/>
        </w:rPr>
      </w:pPr>
    </w:p>
    <w:p w14:paraId="73057E42" w14:textId="395813A3" w:rsidR="00F70771" w:rsidRDefault="007119B3" w:rsidP="003B5491">
      <w:pPr>
        <w:jc w:val="both"/>
        <w:rPr>
          <w:rFonts w:ascii="Arial" w:hAnsi="Arial" w:cs="Arial"/>
        </w:rPr>
      </w:pPr>
      <w:r>
        <w:rPr>
          <w:rFonts w:ascii="Arial" w:hAnsi="Arial" w:cs="Arial"/>
        </w:rPr>
        <w:t>Hazard will be if we did not take proper pre</w:t>
      </w:r>
      <w:r w:rsidR="00B4027C">
        <w:rPr>
          <w:rFonts w:ascii="Arial" w:hAnsi="Arial" w:cs="Arial"/>
        </w:rPr>
        <w:t>cautions and allowed children to use very sharp knives unsupervised or to be picking up broken glasses and being allowing them to throw or if we did not go and check an area that public have used, for litters or for foreign objects, so that would be hazardous behaviour.</w:t>
      </w:r>
    </w:p>
    <w:p w14:paraId="02F620CC" w14:textId="77777777" w:rsidR="00F70771" w:rsidRDefault="00F70771" w:rsidP="003B5491">
      <w:pPr>
        <w:jc w:val="both"/>
        <w:rPr>
          <w:rFonts w:ascii="Arial" w:hAnsi="Arial" w:cs="Arial"/>
        </w:rPr>
      </w:pPr>
    </w:p>
    <w:p w14:paraId="0974B7EF" w14:textId="6863B18F" w:rsidR="00FB4915" w:rsidRDefault="00F70771" w:rsidP="003B5491">
      <w:pPr>
        <w:jc w:val="both"/>
        <w:rPr>
          <w:rFonts w:ascii="Arial" w:hAnsi="Arial" w:cs="Arial"/>
        </w:rPr>
      </w:pPr>
      <w:r>
        <w:rPr>
          <w:rFonts w:ascii="Arial" w:hAnsi="Arial" w:cs="Arial"/>
        </w:rPr>
        <w:t xml:space="preserve">Risk assessment are necessary which responsible, caring adults, practitioners do before </w:t>
      </w:r>
      <w:proofErr w:type="gramStart"/>
      <w:r>
        <w:rPr>
          <w:rFonts w:ascii="Arial" w:hAnsi="Arial" w:cs="Arial"/>
        </w:rPr>
        <w:t>plan</w:t>
      </w:r>
      <w:r w:rsidR="005C3397">
        <w:rPr>
          <w:rFonts w:ascii="Arial" w:hAnsi="Arial" w:cs="Arial"/>
        </w:rPr>
        <w:t>ning</w:t>
      </w:r>
      <w:proofErr w:type="gramEnd"/>
      <w:r>
        <w:rPr>
          <w:rFonts w:ascii="Arial" w:hAnsi="Arial" w:cs="Arial"/>
        </w:rPr>
        <w:t xml:space="preserve"> a</w:t>
      </w:r>
      <w:r w:rsidR="005C3397">
        <w:rPr>
          <w:rFonts w:ascii="Arial" w:hAnsi="Arial" w:cs="Arial"/>
        </w:rPr>
        <w:t>n</w:t>
      </w:r>
      <w:r>
        <w:rPr>
          <w:rFonts w:ascii="Arial" w:hAnsi="Arial" w:cs="Arial"/>
        </w:rPr>
        <w:t xml:space="preserve"> risky activity for children following</w:t>
      </w:r>
      <w:r w:rsidR="005C3397">
        <w:rPr>
          <w:rFonts w:ascii="Arial" w:hAnsi="Arial" w:cs="Arial"/>
        </w:rPr>
        <w:t xml:space="preserve"> the </w:t>
      </w:r>
      <w:r>
        <w:rPr>
          <w:rFonts w:ascii="Arial" w:hAnsi="Arial" w:cs="Arial"/>
        </w:rPr>
        <w:t>policy and procedures that are in place</w:t>
      </w:r>
      <w:r w:rsidR="005C3397">
        <w:rPr>
          <w:rFonts w:ascii="Arial" w:hAnsi="Arial" w:cs="Arial"/>
        </w:rPr>
        <w:t>.</w:t>
      </w:r>
      <w:r>
        <w:rPr>
          <w:rFonts w:ascii="Arial" w:hAnsi="Arial" w:cs="Arial"/>
        </w:rPr>
        <w:t xml:space="preserve"> </w:t>
      </w:r>
      <w:r w:rsidR="005C3397">
        <w:rPr>
          <w:rFonts w:ascii="Arial" w:hAnsi="Arial" w:cs="Arial"/>
        </w:rPr>
        <w:t xml:space="preserve">We need to think about what </w:t>
      </w:r>
      <w:proofErr w:type="gramStart"/>
      <w:r w:rsidR="005C3397">
        <w:rPr>
          <w:rFonts w:ascii="Arial" w:hAnsi="Arial" w:cs="Arial"/>
        </w:rPr>
        <w:t>are the benefits to that activity</w:t>
      </w:r>
      <w:proofErr w:type="gramEnd"/>
      <w:r w:rsidR="005C3397">
        <w:rPr>
          <w:rFonts w:ascii="Arial" w:hAnsi="Arial" w:cs="Arial"/>
        </w:rPr>
        <w:t xml:space="preserve"> and do those benefits </w:t>
      </w:r>
      <w:proofErr w:type="spellStart"/>
      <w:r w:rsidR="005C3397">
        <w:rPr>
          <w:rFonts w:ascii="Arial" w:hAnsi="Arial" w:cs="Arial"/>
        </w:rPr>
        <w:t>out weigh</w:t>
      </w:r>
      <w:proofErr w:type="spellEnd"/>
      <w:r w:rsidR="005C3397">
        <w:rPr>
          <w:rFonts w:ascii="Arial" w:hAnsi="Arial" w:cs="Arial"/>
        </w:rPr>
        <w:t xml:space="preserve"> reasons that they should not do it, and it is about enabling things, not preventing them.</w:t>
      </w:r>
    </w:p>
    <w:p w14:paraId="539FA98B" w14:textId="77777777" w:rsidR="00A70B30" w:rsidRDefault="00A70B30" w:rsidP="003B5491">
      <w:pPr>
        <w:jc w:val="both"/>
        <w:rPr>
          <w:rFonts w:ascii="Arial" w:hAnsi="Arial" w:cs="Arial"/>
        </w:rPr>
      </w:pPr>
    </w:p>
    <w:p w14:paraId="455F1314" w14:textId="72E03CA6" w:rsidR="000B45FC" w:rsidRDefault="00FB4915" w:rsidP="003B5491">
      <w:pPr>
        <w:jc w:val="both"/>
        <w:rPr>
          <w:rFonts w:ascii="Arial" w:hAnsi="Arial" w:cs="Arial"/>
        </w:rPr>
      </w:pPr>
      <w:r>
        <w:rPr>
          <w:rFonts w:ascii="Arial" w:hAnsi="Arial" w:cs="Arial"/>
        </w:rPr>
        <w:t>If we thin</w:t>
      </w:r>
      <w:r w:rsidR="005F379E">
        <w:rPr>
          <w:rFonts w:ascii="Arial" w:hAnsi="Arial" w:cs="Arial"/>
        </w:rPr>
        <w:t xml:space="preserve">k of health and safety </w:t>
      </w:r>
      <w:proofErr w:type="gramStart"/>
      <w:r w:rsidR="005F379E">
        <w:rPr>
          <w:rFonts w:ascii="Arial" w:hAnsi="Arial" w:cs="Arial"/>
        </w:rPr>
        <w:t>executive</w:t>
      </w:r>
      <w:proofErr w:type="gramEnd"/>
      <w:r w:rsidR="005F379E">
        <w:rPr>
          <w:rFonts w:ascii="Arial" w:hAnsi="Arial" w:cs="Arial"/>
        </w:rPr>
        <w:t xml:space="preserve"> they never thought to ban an activities on the basis that they pose risk to those taking part, they do not want that</w:t>
      </w:r>
      <w:r w:rsidR="007F1A97">
        <w:rPr>
          <w:rFonts w:ascii="Arial" w:hAnsi="Arial" w:cs="Arial"/>
        </w:rPr>
        <w:t xml:space="preserve">. They want to see how we </w:t>
      </w:r>
      <w:proofErr w:type="gramStart"/>
      <w:r w:rsidR="007F1A97">
        <w:rPr>
          <w:rFonts w:ascii="Arial" w:hAnsi="Arial" w:cs="Arial"/>
        </w:rPr>
        <w:t>mitigate,</w:t>
      </w:r>
      <w:proofErr w:type="gramEnd"/>
      <w:r w:rsidR="007F1A97">
        <w:rPr>
          <w:rFonts w:ascii="Arial" w:hAnsi="Arial" w:cs="Arial"/>
        </w:rPr>
        <w:t xml:space="preserve"> how can we make that as safe. Have we </w:t>
      </w:r>
      <w:r w:rsidR="000B45FC">
        <w:rPr>
          <w:rFonts w:ascii="Arial" w:hAnsi="Arial" w:cs="Arial"/>
        </w:rPr>
        <w:t xml:space="preserve">thought that through that this might happen, that might happen, what do we do if that happens and it is about having all those things in </w:t>
      </w:r>
      <w:proofErr w:type="gramStart"/>
      <w:r w:rsidR="000B45FC">
        <w:rPr>
          <w:rFonts w:ascii="Arial" w:hAnsi="Arial" w:cs="Arial"/>
        </w:rPr>
        <w:t>place</w:t>
      </w:r>
      <w:r w:rsidR="00CE7C95">
        <w:rPr>
          <w:rFonts w:ascii="Arial" w:hAnsi="Arial" w:cs="Arial"/>
        </w:rPr>
        <w:t>.</w:t>
      </w:r>
      <w:proofErr w:type="gramEnd"/>
      <w:r w:rsidR="00CE7C95">
        <w:rPr>
          <w:rFonts w:ascii="Arial" w:hAnsi="Arial" w:cs="Arial"/>
        </w:rPr>
        <w:t xml:space="preserve"> </w:t>
      </w:r>
      <w:r w:rsidR="00D405A0">
        <w:rPr>
          <w:rFonts w:ascii="Arial" w:hAnsi="Arial" w:cs="Arial"/>
        </w:rPr>
        <w:t xml:space="preserve">When the children are actually involved in things that are risk assed, they are much more invested in it. They are much more in tune with what they are doing, and more aware of who is around them. </w:t>
      </w:r>
      <w:r w:rsidR="0041456C">
        <w:rPr>
          <w:rFonts w:ascii="Arial" w:hAnsi="Arial" w:cs="Arial"/>
        </w:rPr>
        <w:t>(www.</w:t>
      </w:r>
      <w:r w:rsidR="00A70B30">
        <w:rPr>
          <w:rFonts w:ascii="Arial" w:hAnsi="Arial" w:cs="Arial"/>
        </w:rPr>
        <w:t>hse</w:t>
      </w:r>
      <w:r w:rsidR="0041456C">
        <w:rPr>
          <w:rFonts w:ascii="Arial" w:hAnsi="Arial" w:cs="Arial"/>
        </w:rPr>
        <w:t>.gov.uk)</w:t>
      </w:r>
    </w:p>
    <w:p w14:paraId="1F6AD3A2" w14:textId="75E27A6F" w:rsidR="00604534" w:rsidRDefault="00604534" w:rsidP="00CE7C95">
      <w:pPr>
        <w:jc w:val="both"/>
        <w:rPr>
          <w:rFonts w:ascii="Arial" w:hAnsi="Arial" w:cs="Arial"/>
        </w:rPr>
      </w:pPr>
    </w:p>
    <w:p w14:paraId="0C7FF20F" w14:textId="2375D522" w:rsidR="00CE7C95" w:rsidRDefault="00CE7C95" w:rsidP="00CE7C95">
      <w:pPr>
        <w:jc w:val="both"/>
        <w:rPr>
          <w:rFonts w:ascii="Arial" w:hAnsi="Arial" w:cs="Arial"/>
        </w:rPr>
      </w:pPr>
    </w:p>
    <w:p w14:paraId="4DA01C49" w14:textId="1269FAA2" w:rsidR="00906AC5" w:rsidRDefault="00906AC5" w:rsidP="00CE7C95">
      <w:pPr>
        <w:jc w:val="both"/>
        <w:rPr>
          <w:rFonts w:ascii="Arial" w:hAnsi="Arial" w:cs="Arial"/>
          <w:b/>
          <w:bCs/>
          <w:u w:val="single"/>
        </w:rPr>
      </w:pPr>
      <w:r w:rsidRPr="00906AC5">
        <w:rPr>
          <w:rFonts w:ascii="Arial" w:hAnsi="Arial" w:cs="Arial"/>
          <w:b/>
          <w:bCs/>
          <w:u w:val="single"/>
        </w:rPr>
        <w:t>Section 3</w:t>
      </w:r>
    </w:p>
    <w:p w14:paraId="06C0D1BA" w14:textId="77777777" w:rsidR="00906AC5" w:rsidRPr="00906AC5" w:rsidRDefault="00906AC5" w:rsidP="00CE7C95">
      <w:pPr>
        <w:jc w:val="both"/>
        <w:rPr>
          <w:rFonts w:ascii="Arial" w:hAnsi="Arial" w:cs="Arial"/>
          <w:b/>
          <w:bCs/>
          <w:u w:val="single"/>
        </w:rPr>
      </w:pPr>
    </w:p>
    <w:p w14:paraId="7A7E4F37" w14:textId="30AF3C11" w:rsidR="00CE7C95" w:rsidRDefault="00CE7C95" w:rsidP="00CE7C95">
      <w:pPr>
        <w:jc w:val="both"/>
        <w:rPr>
          <w:rFonts w:ascii="Arial" w:hAnsi="Arial" w:cs="Arial"/>
        </w:rPr>
      </w:pPr>
      <w:r>
        <w:rPr>
          <w:rFonts w:ascii="Arial" w:hAnsi="Arial" w:cs="Arial"/>
        </w:rPr>
        <w:t xml:space="preserve"> </w:t>
      </w:r>
      <w:r w:rsidR="00FE5055">
        <w:rPr>
          <w:rFonts w:ascii="Arial" w:hAnsi="Arial" w:cs="Arial"/>
        </w:rPr>
        <w:t xml:space="preserve">Practitioners who have </w:t>
      </w:r>
      <w:r w:rsidR="001B2D98">
        <w:rPr>
          <w:rFonts w:ascii="Arial" w:hAnsi="Arial" w:cs="Arial"/>
        </w:rPr>
        <w:t xml:space="preserve">a </w:t>
      </w:r>
      <w:r w:rsidR="00FE5055">
        <w:rPr>
          <w:rFonts w:ascii="Arial" w:hAnsi="Arial" w:cs="Arial"/>
        </w:rPr>
        <w:t>necessary</w:t>
      </w:r>
      <w:r w:rsidR="001B2D98">
        <w:rPr>
          <w:rFonts w:ascii="Arial" w:hAnsi="Arial" w:cs="Arial"/>
        </w:rPr>
        <w:t xml:space="preserve"> </w:t>
      </w:r>
      <w:r w:rsidR="00FE5055">
        <w:rPr>
          <w:rFonts w:ascii="Arial" w:hAnsi="Arial" w:cs="Arial"/>
        </w:rPr>
        <w:t>training</w:t>
      </w:r>
      <w:r w:rsidR="001B2D98">
        <w:rPr>
          <w:rFonts w:ascii="Arial" w:hAnsi="Arial" w:cs="Arial"/>
        </w:rPr>
        <w:t xml:space="preserve"> and knowledge </w:t>
      </w:r>
      <w:r w:rsidR="00857F25">
        <w:rPr>
          <w:rFonts w:ascii="Arial" w:hAnsi="Arial" w:cs="Arial"/>
        </w:rPr>
        <w:t xml:space="preserve">of </w:t>
      </w:r>
      <w:proofErr w:type="gramStart"/>
      <w:r w:rsidR="00FE5055">
        <w:rPr>
          <w:rFonts w:ascii="Arial" w:hAnsi="Arial" w:cs="Arial"/>
        </w:rPr>
        <w:t>understanding  child</w:t>
      </w:r>
      <w:proofErr w:type="gramEnd"/>
      <w:r w:rsidR="00FE5055">
        <w:rPr>
          <w:rFonts w:ascii="Arial" w:hAnsi="Arial" w:cs="Arial"/>
        </w:rPr>
        <w:t xml:space="preserve"> development  theory  are in better position</w:t>
      </w:r>
      <w:r w:rsidR="001B2D98">
        <w:rPr>
          <w:rFonts w:ascii="Arial" w:hAnsi="Arial" w:cs="Arial"/>
        </w:rPr>
        <w:t xml:space="preserve"> to </w:t>
      </w:r>
      <w:r w:rsidR="00FE5055">
        <w:rPr>
          <w:rFonts w:ascii="Arial" w:hAnsi="Arial" w:cs="Arial"/>
        </w:rPr>
        <w:t xml:space="preserve"> do</w:t>
      </w:r>
      <w:r w:rsidR="001B2D98">
        <w:rPr>
          <w:rFonts w:ascii="Arial" w:hAnsi="Arial" w:cs="Arial"/>
        </w:rPr>
        <w:t xml:space="preserve"> </w:t>
      </w:r>
      <w:r w:rsidR="00FE5055">
        <w:rPr>
          <w:rFonts w:ascii="Arial" w:hAnsi="Arial" w:cs="Arial"/>
        </w:rPr>
        <w:t xml:space="preserve">observation </w:t>
      </w:r>
      <w:r w:rsidR="001B2D98">
        <w:rPr>
          <w:rFonts w:ascii="Arial" w:hAnsi="Arial" w:cs="Arial"/>
        </w:rPr>
        <w:t xml:space="preserve">which then will reflect on their planning. Before we start to do an </w:t>
      </w:r>
      <w:proofErr w:type="gramStart"/>
      <w:r w:rsidR="001B2D98">
        <w:rPr>
          <w:rFonts w:ascii="Arial" w:hAnsi="Arial" w:cs="Arial"/>
        </w:rPr>
        <w:t>observation</w:t>
      </w:r>
      <w:proofErr w:type="gramEnd"/>
      <w:r w:rsidR="001B2D98">
        <w:rPr>
          <w:rFonts w:ascii="Arial" w:hAnsi="Arial" w:cs="Arial"/>
        </w:rPr>
        <w:t xml:space="preserve"> we need to think </w:t>
      </w:r>
      <w:r w:rsidR="00CD5F24">
        <w:rPr>
          <w:rFonts w:ascii="Arial" w:hAnsi="Arial" w:cs="Arial"/>
        </w:rPr>
        <w:t>about the time, do we have enough time to do it, are we doing a holistic observation to cover all areas of development or are we specifically focused</w:t>
      </w:r>
      <w:r w:rsidR="000C5C35">
        <w:rPr>
          <w:rFonts w:ascii="Arial" w:hAnsi="Arial" w:cs="Arial"/>
        </w:rPr>
        <w:t xml:space="preserve"> on language</w:t>
      </w:r>
      <w:r w:rsidR="00857F25">
        <w:rPr>
          <w:rFonts w:ascii="Arial" w:hAnsi="Arial" w:cs="Arial"/>
        </w:rPr>
        <w:t xml:space="preserve">, </w:t>
      </w:r>
      <w:r w:rsidR="000C5C35">
        <w:rPr>
          <w:rFonts w:ascii="Arial" w:hAnsi="Arial" w:cs="Arial"/>
        </w:rPr>
        <w:t>fine motor</w:t>
      </w:r>
      <w:r w:rsidR="00857F25">
        <w:rPr>
          <w:rFonts w:ascii="Arial" w:hAnsi="Arial" w:cs="Arial"/>
        </w:rPr>
        <w:t xml:space="preserve"> or gross motor,</w:t>
      </w:r>
      <w:r w:rsidR="000C5C35">
        <w:rPr>
          <w:rFonts w:ascii="Arial" w:hAnsi="Arial" w:cs="Arial"/>
        </w:rPr>
        <w:t xml:space="preserve"> what is it that we are looking at.</w:t>
      </w:r>
      <w:r w:rsidR="00857F25">
        <w:rPr>
          <w:rFonts w:ascii="Arial" w:hAnsi="Arial" w:cs="Arial"/>
        </w:rPr>
        <w:t xml:space="preserve"> We need to be aware of the environment that we are in, so we understand the setting, the flow of the setting, the routine of the setting and how it works which is very important.</w:t>
      </w:r>
    </w:p>
    <w:p w14:paraId="24BB324B" w14:textId="77777777" w:rsidR="00857F25" w:rsidRDefault="00857F25" w:rsidP="00CE7C95">
      <w:pPr>
        <w:jc w:val="both"/>
        <w:rPr>
          <w:rFonts w:ascii="Arial" w:hAnsi="Arial" w:cs="Arial"/>
        </w:rPr>
      </w:pPr>
    </w:p>
    <w:p w14:paraId="6F575165" w14:textId="7FEBA445" w:rsidR="000C5C35" w:rsidRDefault="000C5C35" w:rsidP="00CE7C95">
      <w:pPr>
        <w:jc w:val="both"/>
        <w:rPr>
          <w:rFonts w:ascii="Arial" w:hAnsi="Arial" w:cs="Arial"/>
        </w:rPr>
      </w:pPr>
      <w:r>
        <w:rPr>
          <w:rFonts w:ascii="Arial" w:hAnsi="Arial" w:cs="Arial"/>
        </w:rPr>
        <w:t xml:space="preserve">We need to decide whether we </w:t>
      </w:r>
      <w:r w:rsidR="002B54B6">
        <w:rPr>
          <w:rFonts w:ascii="Arial" w:hAnsi="Arial" w:cs="Arial"/>
        </w:rPr>
        <w:t>are going to be part of the observation and join in the play, or</w:t>
      </w:r>
      <w:r w:rsidR="00E02D5D">
        <w:rPr>
          <w:rFonts w:ascii="Arial" w:hAnsi="Arial" w:cs="Arial"/>
        </w:rPr>
        <w:t xml:space="preserve"> </w:t>
      </w:r>
      <w:r w:rsidR="002B54B6">
        <w:rPr>
          <w:rFonts w:ascii="Arial" w:hAnsi="Arial" w:cs="Arial"/>
        </w:rPr>
        <w:t>do not join with the child</w:t>
      </w:r>
      <w:r w:rsidR="00E02D5D">
        <w:rPr>
          <w:rFonts w:ascii="Arial" w:hAnsi="Arial" w:cs="Arial"/>
        </w:rPr>
        <w:t xml:space="preserve"> and sit outside</w:t>
      </w:r>
      <w:r w:rsidR="002B54B6">
        <w:rPr>
          <w:rFonts w:ascii="Arial" w:hAnsi="Arial" w:cs="Arial"/>
        </w:rPr>
        <w:t>, we need to think all of that. If we are doing observing for research, we need to have permission and consent from the child.</w:t>
      </w:r>
    </w:p>
    <w:p w14:paraId="2F8E37B3" w14:textId="2DC0C6FB" w:rsidR="001B2D98" w:rsidRDefault="0014650F" w:rsidP="00CE7C95">
      <w:pPr>
        <w:jc w:val="both"/>
        <w:rPr>
          <w:rFonts w:ascii="Arial" w:hAnsi="Arial" w:cs="Arial"/>
        </w:rPr>
      </w:pPr>
      <w:r>
        <w:rPr>
          <w:rFonts w:ascii="Arial" w:hAnsi="Arial" w:cs="Arial"/>
        </w:rPr>
        <w:t>We should not continue to observe if we fill that the child is getting upset and we are disturbing their play.</w:t>
      </w:r>
    </w:p>
    <w:p w14:paraId="579E4ADF" w14:textId="77777777" w:rsidR="00857F25" w:rsidRDefault="00857F25" w:rsidP="00CE7C95">
      <w:pPr>
        <w:jc w:val="both"/>
        <w:rPr>
          <w:rFonts w:ascii="Arial" w:hAnsi="Arial" w:cs="Arial"/>
        </w:rPr>
      </w:pPr>
    </w:p>
    <w:p w14:paraId="223B2EFA" w14:textId="22CAC9B2" w:rsidR="00771824" w:rsidRDefault="0014650F" w:rsidP="00CE7C95">
      <w:pPr>
        <w:jc w:val="both"/>
        <w:rPr>
          <w:rFonts w:ascii="Arial" w:hAnsi="Arial" w:cs="Arial"/>
        </w:rPr>
      </w:pPr>
      <w:r>
        <w:rPr>
          <w:rFonts w:ascii="Arial" w:hAnsi="Arial" w:cs="Arial"/>
        </w:rPr>
        <w:t>We need to have clear understanding of what method we are using, are we looking at a group of children’s or an individual child. Where are we going to place ourself</w:t>
      </w:r>
      <w:r w:rsidR="00763AF7">
        <w:rPr>
          <w:rFonts w:ascii="Arial" w:hAnsi="Arial" w:cs="Arial"/>
        </w:rPr>
        <w:t xml:space="preserve">, so </w:t>
      </w:r>
      <w:r w:rsidR="00763AF7">
        <w:rPr>
          <w:rFonts w:ascii="Arial" w:hAnsi="Arial" w:cs="Arial"/>
        </w:rPr>
        <w:lastRenderedPageBreak/>
        <w:t xml:space="preserve">that we are </w:t>
      </w:r>
      <w:proofErr w:type="gramStart"/>
      <w:r w:rsidR="00763AF7">
        <w:rPr>
          <w:rFonts w:ascii="Arial" w:hAnsi="Arial" w:cs="Arial"/>
        </w:rPr>
        <w:t>not  in</w:t>
      </w:r>
      <w:proofErr w:type="gramEnd"/>
      <w:r w:rsidR="00763AF7">
        <w:rPr>
          <w:rFonts w:ascii="Arial" w:hAnsi="Arial" w:cs="Arial"/>
        </w:rPr>
        <w:t xml:space="preserve"> the way and blend into the background, so that children forget that we are there</w:t>
      </w:r>
      <w:r w:rsidR="00771824">
        <w:rPr>
          <w:rFonts w:ascii="Arial" w:hAnsi="Arial" w:cs="Arial"/>
        </w:rPr>
        <w:t>.</w:t>
      </w:r>
      <w:r w:rsidR="00A70B30">
        <w:rPr>
          <w:rFonts w:ascii="Arial" w:hAnsi="Arial" w:cs="Arial"/>
        </w:rPr>
        <w:t xml:space="preserve"> (www.gov.uk)</w:t>
      </w:r>
    </w:p>
    <w:p w14:paraId="5B3C2769" w14:textId="77777777" w:rsidR="00857F25" w:rsidRDefault="00857F25" w:rsidP="00CE7C95">
      <w:pPr>
        <w:jc w:val="both"/>
        <w:rPr>
          <w:rFonts w:ascii="Arial" w:hAnsi="Arial" w:cs="Arial"/>
        </w:rPr>
      </w:pPr>
    </w:p>
    <w:p w14:paraId="3843A700" w14:textId="44A6A2A2" w:rsidR="00857F25" w:rsidRDefault="00771824" w:rsidP="00CE7C95">
      <w:pPr>
        <w:jc w:val="both"/>
        <w:rPr>
          <w:rFonts w:ascii="Arial" w:hAnsi="Arial" w:cs="Arial"/>
        </w:rPr>
      </w:pPr>
      <w:r>
        <w:rPr>
          <w:rFonts w:ascii="Arial" w:hAnsi="Arial" w:cs="Arial"/>
        </w:rPr>
        <w:t>There is a variety of different observations that can be written. We can have posted notes</w:t>
      </w:r>
      <w:r w:rsidR="00E421A2">
        <w:rPr>
          <w:rFonts w:ascii="Arial" w:hAnsi="Arial" w:cs="Arial"/>
        </w:rPr>
        <w:t>,</w:t>
      </w:r>
      <w:r>
        <w:rPr>
          <w:rFonts w:ascii="Arial" w:hAnsi="Arial" w:cs="Arial"/>
        </w:rPr>
        <w:t xml:space="preserve"> which</w:t>
      </w:r>
      <w:r w:rsidR="00E421A2">
        <w:rPr>
          <w:rFonts w:ascii="Arial" w:hAnsi="Arial" w:cs="Arial"/>
        </w:rPr>
        <w:t xml:space="preserve"> is </w:t>
      </w:r>
      <w:r>
        <w:rPr>
          <w:rFonts w:ascii="Arial" w:hAnsi="Arial" w:cs="Arial"/>
        </w:rPr>
        <w:t xml:space="preserve">we see something happen and quickly write it down and stick it </w:t>
      </w:r>
      <w:r w:rsidR="00E421A2">
        <w:rPr>
          <w:rFonts w:ascii="Arial" w:hAnsi="Arial" w:cs="Arial"/>
        </w:rPr>
        <w:t>into the child’s profile book, and then it can either be written up or keep it as posted notes. We can use photos and videos</w:t>
      </w:r>
      <w:r w:rsidR="00E02D5D">
        <w:rPr>
          <w:rFonts w:ascii="Arial" w:hAnsi="Arial" w:cs="Arial"/>
        </w:rPr>
        <w:t>,</w:t>
      </w:r>
      <w:r w:rsidR="00E421A2">
        <w:rPr>
          <w:rFonts w:ascii="Arial" w:hAnsi="Arial" w:cs="Arial"/>
        </w:rPr>
        <w:t xml:space="preserve"> and this are often shared with parents on a safe site, so that they can actually see what their child is doing throughout the day and that can also be used as evidence in their profile.</w:t>
      </w:r>
    </w:p>
    <w:p w14:paraId="47B9EBA1" w14:textId="429163F8" w:rsidR="00E02D5D" w:rsidRDefault="00E02D5D" w:rsidP="00CE7C95">
      <w:pPr>
        <w:jc w:val="both"/>
        <w:rPr>
          <w:rFonts w:ascii="Arial" w:hAnsi="Arial" w:cs="Arial"/>
        </w:rPr>
      </w:pPr>
    </w:p>
    <w:p w14:paraId="73A4BE1F" w14:textId="3C4EB54B" w:rsidR="00476837" w:rsidRDefault="00E02D5D" w:rsidP="00CE7C95">
      <w:pPr>
        <w:jc w:val="both"/>
        <w:rPr>
          <w:rFonts w:ascii="Arial" w:hAnsi="Arial" w:cs="Arial"/>
        </w:rPr>
      </w:pPr>
      <w:r>
        <w:rPr>
          <w:rFonts w:ascii="Arial" w:hAnsi="Arial" w:cs="Arial"/>
        </w:rPr>
        <w:t>Running record is used a lot in early years setting. It is just you write what you see, so it is to have running record of what the child was doing that time. It is a written observation and it used to call narrative observation.</w:t>
      </w:r>
      <w:r w:rsidR="0020541F">
        <w:rPr>
          <w:rFonts w:ascii="Arial" w:hAnsi="Arial" w:cs="Arial"/>
        </w:rPr>
        <w:t xml:space="preserve"> It is about keeping a record of duration and noting the time. It is about writing what we see, what the child is doing. </w:t>
      </w:r>
    </w:p>
    <w:p w14:paraId="328DCF52" w14:textId="77777777" w:rsidR="00476837" w:rsidRDefault="00476837" w:rsidP="00CE7C95">
      <w:pPr>
        <w:jc w:val="both"/>
        <w:rPr>
          <w:rFonts w:ascii="Arial" w:hAnsi="Arial" w:cs="Arial"/>
        </w:rPr>
      </w:pPr>
    </w:p>
    <w:p w14:paraId="40B55884" w14:textId="72EFB760" w:rsidR="00476837" w:rsidRDefault="00476837" w:rsidP="00CE7C95">
      <w:pPr>
        <w:jc w:val="both"/>
        <w:rPr>
          <w:rFonts w:ascii="Arial" w:hAnsi="Arial" w:cs="Arial"/>
        </w:rPr>
      </w:pPr>
      <w:r>
        <w:rPr>
          <w:rFonts w:ascii="Arial" w:hAnsi="Arial" w:cs="Arial"/>
        </w:rPr>
        <w:t xml:space="preserve">We have to write a lot and when we are writing, we have to put our head down and sometimes we write in such a speed that, we might miss important information out. </w:t>
      </w:r>
      <w:proofErr w:type="gramStart"/>
      <w:r>
        <w:rPr>
          <w:rFonts w:ascii="Arial" w:hAnsi="Arial" w:cs="Arial"/>
        </w:rPr>
        <w:t>Also</w:t>
      </w:r>
      <w:proofErr w:type="gramEnd"/>
      <w:r w:rsidR="00BD4936">
        <w:rPr>
          <w:rFonts w:ascii="Arial" w:hAnsi="Arial" w:cs="Arial"/>
        </w:rPr>
        <w:t xml:space="preserve"> </w:t>
      </w:r>
      <w:r>
        <w:rPr>
          <w:rFonts w:ascii="Arial" w:hAnsi="Arial" w:cs="Arial"/>
        </w:rPr>
        <w:t>if we get disturbe</w:t>
      </w:r>
      <w:r w:rsidR="00A60297">
        <w:rPr>
          <w:rFonts w:ascii="Arial" w:hAnsi="Arial" w:cs="Arial"/>
        </w:rPr>
        <w:t>d</w:t>
      </w:r>
      <w:r>
        <w:rPr>
          <w:rFonts w:ascii="Arial" w:hAnsi="Arial" w:cs="Arial"/>
        </w:rPr>
        <w:t xml:space="preserve"> then that takes our attention away, we might again miss what the child has done, so they do come with their disadvantages, but this gives quite an in depth profile of what the child is doing.</w:t>
      </w:r>
    </w:p>
    <w:p w14:paraId="2FAB539A" w14:textId="5AB30F63" w:rsidR="00A60297" w:rsidRDefault="00A60297" w:rsidP="00CE7C95">
      <w:pPr>
        <w:jc w:val="both"/>
        <w:rPr>
          <w:rFonts w:ascii="Arial" w:hAnsi="Arial" w:cs="Arial"/>
        </w:rPr>
      </w:pPr>
    </w:p>
    <w:p w14:paraId="22623E01" w14:textId="435AD178" w:rsidR="00A60297" w:rsidRDefault="00A60297" w:rsidP="00CE7C95">
      <w:pPr>
        <w:jc w:val="both"/>
        <w:rPr>
          <w:rFonts w:ascii="Arial" w:hAnsi="Arial" w:cs="Arial"/>
        </w:rPr>
      </w:pPr>
      <w:r>
        <w:rPr>
          <w:rFonts w:ascii="Arial" w:hAnsi="Arial" w:cs="Arial"/>
        </w:rPr>
        <w:t>It is sometimes easier to look at something</w:t>
      </w:r>
      <w:r w:rsidR="002B4919">
        <w:rPr>
          <w:rFonts w:ascii="Arial" w:hAnsi="Arial" w:cs="Arial"/>
        </w:rPr>
        <w:t xml:space="preserve"> specific, when we are doing narrative observation, because if we are trying to look at everything then it is lot of writing, and we will not be able to </w:t>
      </w:r>
      <w:proofErr w:type="gramStart"/>
      <w:r w:rsidR="002B4919">
        <w:rPr>
          <w:rFonts w:ascii="Arial" w:hAnsi="Arial" w:cs="Arial"/>
        </w:rPr>
        <w:t>done</w:t>
      </w:r>
      <w:proofErr w:type="gramEnd"/>
      <w:r w:rsidR="002B4919">
        <w:rPr>
          <w:rFonts w:ascii="Arial" w:hAnsi="Arial" w:cs="Arial"/>
        </w:rPr>
        <w:t xml:space="preserve"> it effectively, because it is just too much information.</w:t>
      </w:r>
    </w:p>
    <w:p w14:paraId="0E22BE64" w14:textId="65EEB4FA" w:rsidR="002B4919" w:rsidRDefault="002B4919" w:rsidP="00CE7C95">
      <w:pPr>
        <w:jc w:val="both"/>
        <w:rPr>
          <w:rFonts w:ascii="Arial" w:hAnsi="Arial" w:cs="Arial"/>
        </w:rPr>
      </w:pPr>
    </w:p>
    <w:p w14:paraId="1ED2B98C" w14:textId="2F2A0678" w:rsidR="003A6E6D" w:rsidRDefault="002B4919" w:rsidP="00CE7C95">
      <w:pPr>
        <w:jc w:val="both"/>
        <w:rPr>
          <w:rFonts w:ascii="Arial" w:hAnsi="Arial" w:cs="Arial"/>
        </w:rPr>
      </w:pPr>
      <w:r>
        <w:rPr>
          <w:rFonts w:ascii="Arial" w:hAnsi="Arial" w:cs="Arial"/>
        </w:rPr>
        <w:t xml:space="preserve">When we are dealing with </w:t>
      </w:r>
      <w:proofErr w:type="gramStart"/>
      <w:r>
        <w:rPr>
          <w:rFonts w:ascii="Arial" w:hAnsi="Arial" w:cs="Arial"/>
        </w:rPr>
        <w:t>one to one</w:t>
      </w:r>
      <w:proofErr w:type="gramEnd"/>
      <w:r>
        <w:rPr>
          <w:rFonts w:ascii="Arial" w:hAnsi="Arial" w:cs="Arial"/>
        </w:rPr>
        <w:t xml:space="preserve"> situation, we </w:t>
      </w:r>
      <w:proofErr w:type="spellStart"/>
      <w:r>
        <w:rPr>
          <w:rFonts w:ascii="Arial" w:hAnsi="Arial" w:cs="Arial"/>
        </w:rPr>
        <w:t>can not</w:t>
      </w:r>
      <w:proofErr w:type="spellEnd"/>
      <w:r>
        <w:rPr>
          <w:rFonts w:ascii="Arial" w:hAnsi="Arial" w:cs="Arial"/>
        </w:rPr>
        <w:t xml:space="preserve"> sit and write a full narrative observation. We need to be sitting awa</w:t>
      </w:r>
      <w:r w:rsidR="003A6E6D">
        <w:rPr>
          <w:rFonts w:ascii="Arial" w:hAnsi="Arial" w:cs="Arial"/>
        </w:rPr>
        <w:t xml:space="preserve">y </w:t>
      </w:r>
      <w:r>
        <w:rPr>
          <w:rFonts w:ascii="Arial" w:hAnsi="Arial" w:cs="Arial"/>
        </w:rPr>
        <w:t>and another barrier is to have staff to maintain ration for the staff to b</w:t>
      </w:r>
      <w:r w:rsidR="003A6E6D">
        <w:rPr>
          <w:rFonts w:ascii="Arial" w:hAnsi="Arial" w:cs="Arial"/>
        </w:rPr>
        <w:t>e able to do the observations.</w:t>
      </w:r>
    </w:p>
    <w:p w14:paraId="7A4700A8" w14:textId="10F12FC9" w:rsidR="00E32BAB" w:rsidRDefault="00E32BAB" w:rsidP="00CE7C95">
      <w:pPr>
        <w:jc w:val="both"/>
        <w:rPr>
          <w:rFonts w:ascii="Arial" w:hAnsi="Arial" w:cs="Arial"/>
        </w:rPr>
      </w:pPr>
    </w:p>
    <w:p w14:paraId="0FC2E426" w14:textId="34F97C68" w:rsidR="00E32BAB" w:rsidRDefault="00E32BAB" w:rsidP="00CE7C95">
      <w:pPr>
        <w:jc w:val="both"/>
        <w:rPr>
          <w:rFonts w:ascii="Arial" w:hAnsi="Arial" w:cs="Arial"/>
        </w:rPr>
      </w:pPr>
      <w:r>
        <w:rPr>
          <w:rFonts w:ascii="Arial" w:hAnsi="Arial" w:cs="Arial"/>
        </w:rPr>
        <w:t xml:space="preserve">Checklist is where you have very target </w:t>
      </w:r>
      <w:r w:rsidR="00130ED5">
        <w:rPr>
          <w:rFonts w:ascii="Arial" w:hAnsi="Arial" w:cs="Arial"/>
        </w:rPr>
        <w:t xml:space="preserve">specific things that you just tick off. It is very </w:t>
      </w:r>
      <w:proofErr w:type="spellStart"/>
      <w:r w:rsidR="00130ED5">
        <w:rPr>
          <w:rFonts w:ascii="Arial" w:hAnsi="Arial" w:cs="Arial"/>
        </w:rPr>
        <w:t>essy</w:t>
      </w:r>
      <w:proofErr w:type="spellEnd"/>
      <w:r w:rsidR="00130ED5">
        <w:rPr>
          <w:rFonts w:ascii="Arial" w:hAnsi="Arial" w:cs="Arial"/>
        </w:rPr>
        <w:t xml:space="preserve"> and it does not give that depth of details which needed to understand why the child was doing what they were doing. To use the checklist effectively it is very important to have the full attention on the child and tick the boxes as you go along.</w:t>
      </w:r>
    </w:p>
    <w:p w14:paraId="550B3E4C" w14:textId="2B61DEE0" w:rsidR="003A6E6D" w:rsidRDefault="003A6E6D" w:rsidP="00CE7C95">
      <w:pPr>
        <w:jc w:val="both"/>
        <w:rPr>
          <w:rFonts w:ascii="Arial" w:hAnsi="Arial" w:cs="Arial"/>
        </w:rPr>
      </w:pPr>
    </w:p>
    <w:p w14:paraId="64AFF51D" w14:textId="052B6F97" w:rsidR="003A6E6D" w:rsidRDefault="00BD4936" w:rsidP="00CE7C95">
      <w:pPr>
        <w:jc w:val="both"/>
        <w:rPr>
          <w:rFonts w:ascii="Arial" w:hAnsi="Arial" w:cs="Arial"/>
        </w:rPr>
      </w:pPr>
      <w:r>
        <w:rPr>
          <w:rFonts w:ascii="Arial" w:hAnsi="Arial" w:cs="Arial"/>
        </w:rPr>
        <w:t xml:space="preserve">For planning and </w:t>
      </w:r>
      <w:proofErr w:type="gramStart"/>
      <w:r>
        <w:rPr>
          <w:rFonts w:ascii="Arial" w:hAnsi="Arial" w:cs="Arial"/>
        </w:rPr>
        <w:t>reflection</w:t>
      </w:r>
      <w:proofErr w:type="gramEnd"/>
      <w:r>
        <w:rPr>
          <w:rFonts w:ascii="Arial" w:hAnsi="Arial" w:cs="Arial"/>
        </w:rPr>
        <w:t xml:space="preserve"> it is really nice sometimes to be able to take that time and writing everything down, when their in their free play. We mi</w:t>
      </w:r>
      <w:r w:rsidR="00E32BAB">
        <w:rPr>
          <w:rFonts w:ascii="Arial" w:hAnsi="Arial" w:cs="Arial"/>
        </w:rPr>
        <w:t>ght see things that we were not aware that they could do and then course effect planning and extend children’s thinking and development.</w:t>
      </w:r>
      <w:r w:rsidR="00A70B30">
        <w:rPr>
          <w:rFonts w:ascii="Arial" w:hAnsi="Arial" w:cs="Arial"/>
        </w:rPr>
        <w:t xml:space="preserve"> (playwales.gov.uk)</w:t>
      </w:r>
    </w:p>
    <w:p w14:paraId="10972A1D" w14:textId="12375B0D" w:rsidR="008F0E91" w:rsidRDefault="008F0E91" w:rsidP="00CE7C95">
      <w:pPr>
        <w:jc w:val="both"/>
        <w:rPr>
          <w:rFonts w:ascii="Arial" w:hAnsi="Arial" w:cs="Arial"/>
        </w:rPr>
      </w:pPr>
    </w:p>
    <w:p w14:paraId="5EB4EAD2" w14:textId="6C605029" w:rsidR="00E02D5D" w:rsidRDefault="008F0E91" w:rsidP="00CE7C95">
      <w:pPr>
        <w:jc w:val="both"/>
        <w:rPr>
          <w:rFonts w:ascii="Arial" w:hAnsi="Arial" w:cs="Arial"/>
          <w:u w:val="single"/>
        </w:rPr>
      </w:pPr>
      <w:r w:rsidRPr="008F0E91">
        <w:rPr>
          <w:rFonts w:ascii="Arial" w:hAnsi="Arial" w:cs="Arial"/>
          <w:u w:val="single"/>
        </w:rPr>
        <w:t>Section 4</w:t>
      </w:r>
    </w:p>
    <w:p w14:paraId="45F01D92" w14:textId="27AB3A70" w:rsidR="008F0E91" w:rsidRDefault="008F0E91" w:rsidP="00CE7C95">
      <w:pPr>
        <w:jc w:val="both"/>
        <w:rPr>
          <w:rFonts w:ascii="Arial" w:hAnsi="Arial" w:cs="Arial"/>
          <w:u w:val="single"/>
        </w:rPr>
      </w:pPr>
    </w:p>
    <w:p w14:paraId="6EEDB0B4" w14:textId="67661FC4" w:rsidR="008F0E91" w:rsidRDefault="008F0E91" w:rsidP="00CE7C95">
      <w:pPr>
        <w:jc w:val="both"/>
        <w:rPr>
          <w:rFonts w:ascii="Arial" w:hAnsi="Arial" w:cs="Arial"/>
        </w:rPr>
      </w:pPr>
      <w:r>
        <w:rPr>
          <w:rFonts w:ascii="Arial" w:hAnsi="Arial" w:cs="Arial"/>
        </w:rPr>
        <w:t>If we observe when children are doing what they feel or what they understand to be play and then we really get to see what is going on and we can get some really fascinating insights into their abilities and how they see the world and their thinking.</w:t>
      </w:r>
    </w:p>
    <w:p w14:paraId="2303E467" w14:textId="6EEC5E26" w:rsidR="008F0E91" w:rsidRDefault="008F0E91" w:rsidP="00CE7C95">
      <w:pPr>
        <w:jc w:val="both"/>
        <w:rPr>
          <w:rFonts w:ascii="Arial" w:hAnsi="Arial" w:cs="Arial"/>
        </w:rPr>
      </w:pPr>
      <w:r>
        <w:rPr>
          <w:rFonts w:ascii="Arial" w:hAnsi="Arial" w:cs="Arial"/>
        </w:rPr>
        <w:t>It is not about set up or stage thing, such as setting up an activity</w:t>
      </w:r>
      <w:r w:rsidR="00927480">
        <w:rPr>
          <w:rFonts w:ascii="Arial" w:hAnsi="Arial" w:cs="Arial"/>
        </w:rPr>
        <w:t xml:space="preserve"> and then observing them with what we have planned for. Articled by ‘</w:t>
      </w:r>
      <w:proofErr w:type="spellStart"/>
      <w:r w:rsidR="00927480">
        <w:rPr>
          <w:rFonts w:ascii="Arial" w:hAnsi="Arial" w:cs="Arial"/>
        </w:rPr>
        <w:t>havard</w:t>
      </w:r>
      <w:proofErr w:type="spellEnd"/>
      <w:r w:rsidR="00927480">
        <w:rPr>
          <w:rFonts w:ascii="Arial" w:hAnsi="Arial" w:cs="Arial"/>
        </w:rPr>
        <w:t xml:space="preserve"> and </w:t>
      </w:r>
      <w:proofErr w:type="spellStart"/>
      <w:r w:rsidR="00927480">
        <w:rPr>
          <w:rFonts w:ascii="Arial" w:hAnsi="Arial" w:cs="Arial"/>
        </w:rPr>
        <w:t>wilkins’</w:t>
      </w:r>
      <w:proofErr w:type="spellEnd"/>
      <w:r w:rsidR="00927480">
        <w:rPr>
          <w:rFonts w:ascii="Arial" w:hAnsi="Arial" w:cs="Arial"/>
        </w:rPr>
        <w:t xml:space="preserve"> this is what they are saying in the articled that it is about</w:t>
      </w:r>
      <w:r w:rsidR="001A2945">
        <w:rPr>
          <w:rFonts w:ascii="Arial" w:hAnsi="Arial" w:cs="Arial"/>
        </w:rPr>
        <w:t xml:space="preserve"> how children actually perceive what is play and what is not playing. Something that is set up as an activity for them to produce something</w:t>
      </w:r>
      <w:r w:rsidR="00927480">
        <w:rPr>
          <w:rFonts w:ascii="Arial" w:hAnsi="Arial" w:cs="Arial"/>
        </w:rPr>
        <w:t xml:space="preserve"> </w:t>
      </w:r>
      <w:r w:rsidR="001A2945">
        <w:rPr>
          <w:rFonts w:ascii="Arial" w:hAnsi="Arial" w:cs="Arial"/>
        </w:rPr>
        <w:t xml:space="preserve">or for an adult who has ask them to do something. They do not see that as play and that affects their investment in it and what they do. </w:t>
      </w:r>
    </w:p>
    <w:p w14:paraId="40709443" w14:textId="39F4A961" w:rsidR="007A3A1B" w:rsidRDefault="007A3A1B" w:rsidP="00CE7C95">
      <w:pPr>
        <w:jc w:val="both"/>
        <w:rPr>
          <w:rFonts w:ascii="Arial" w:hAnsi="Arial" w:cs="Arial"/>
        </w:rPr>
      </w:pPr>
    </w:p>
    <w:p w14:paraId="46DF2693" w14:textId="71FCAEE9" w:rsidR="00374ED8" w:rsidRDefault="007A3A1B" w:rsidP="00CE7C95">
      <w:pPr>
        <w:jc w:val="both"/>
        <w:rPr>
          <w:rFonts w:ascii="Arial" w:hAnsi="Arial" w:cs="Arial"/>
        </w:rPr>
      </w:pPr>
      <w:r>
        <w:rPr>
          <w:rFonts w:ascii="Arial" w:hAnsi="Arial" w:cs="Arial"/>
        </w:rPr>
        <w:t xml:space="preserve">If we sit right in the middle of the child’s play whatever they are doing with a notebook or a clip board to do an observation, children will be aware that we are watching them, the child will be bit shy, worried and more interested in </w:t>
      </w:r>
      <w:r w:rsidR="00374ED8">
        <w:rPr>
          <w:rFonts w:ascii="Arial" w:hAnsi="Arial" w:cs="Arial"/>
        </w:rPr>
        <w:t>why we are watching. B</w:t>
      </w:r>
      <w:r>
        <w:rPr>
          <w:rFonts w:ascii="Arial" w:hAnsi="Arial" w:cs="Arial"/>
        </w:rPr>
        <w:t xml:space="preserve">ut </w:t>
      </w:r>
      <w:proofErr w:type="gramStart"/>
      <w:r>
        <w:rPr>
          <w:rFonts w:ascii="Arial" w:hAnsi="Arial" w:cs="Arial"/>
        </w:rPr>
        <w:t>instead</w:t>
      </w:r>
      <w:proofErr w:type="gramEnd"/>
      <w:r>
        <w:rPr>
          <w:rFonts w:ascii="Arial" w:hAnsi="Arial" w:cs="Arial"/>
        </w:rPr>
        <w:t xml:space="preserve"> if we have few little posted notes a camera or something and we are bit further out of their way it is more natural</w:t>
      </w:r>
      <w:r w:rsidR="00374ED8">
        <w:rPr>
          <w:rFonts w:ascii="Arial" w:hAnsi="Arial" w:cs="Arial"/>
        </w:rPr>
        <w:t>. When they see camera or they see us watching, it can affect their behaviour and then obviously it can skew our research and things and suddenly it takes them out of that deep play.</w:t>
      </w:r>
    </w:p>
    <w:p w14:paraId="0ADCBF05" w14:textId="6226789F" w:rsidR="00374ED8" w:rsidRDefault="00374ED8" w:rsidP="00CE7C95">
      <w:pPr>
        <w:jc w:val="both"/>
        <w:rPr>
          <w:rFonts w:ascii="Arial" w:hAnsi="Arial" w:cs="Arial"/>
        </w:rPr>
      </w:pPr>
    </w:p>
    <w:p w14:paraId="1111F85A" w14:textId="38B2002D" w:rsidR="006523AC" w:rsidRDefault="006523AC" w:rsidP="00CE7C95">
      <w:pPr>
        <w:jc w:val="both"/>
        <w:rPr>
          <w:rFonts w:ascii="Arial" w:hAnsi="Arial" w:cs="Arial"/>
        </w:rPr>
      </w:pPr>
      <w:r>
        <w:rPr>
          <w:rFonts w:ascii="Arial" w:hAnsi="Arial" w:cs="Arial"/>
        </w:rPr>
        <w:t>If we maximize the playfulness then learning occurs, but if that playfulness is not there, that autonomy, that self-</w:t>
      </w:r>
      <w:proofErr w:type="gramStart"/>
      <w:r>
        <w:rPr>
          <w:rFonts w:ascii="Arial" w:hAnsi="Arial" w:cs="Arial"/>
        </w:rPr>
        <w:t>led ,</w:t>
      </w:r>
      <w:proofErr w:type="gramEnd"/>
      <w:r>
        <w:rPr>
          <w:rFonts w:ascii="Arial" w:hAnsi="Arial" w:cs="Arial"/>
        </w:rPr>
        <w:t xml:space="preserve"> those choices and decisions are not there for children, then the optimum for learning is not there and that is really important for us to consider. When children are given direct task or activity to do</w:t>
      </w:r>
      <w:r w:rsidR="00E91635">
        <w:rPr>
          <w:rFonts w:ascii="Arial" w:hAnsi="Arial" w:cs="Arial"/>
        </w:rPr>
        <w:t xml:space="preserve"> and do not have the freedom to </w:t>
      </w:r>
      <w:proofErr w:type="spellStart"/>
      <w:r w:rsidR="00E91635">
        <w:rPr>
          <w:rFonts w:ascii="Arial" w:hAnsi="Arial" w:cs="Arial"/>
        </w:rPr>
        <w:t>chose</w:t>
      </w:r>
      <w:proofErr w:type="spellEnd"/>
      <w:r w:rsidR="00E91635">
        <w:rPr>
          <w:rFonts w:ascii="Arial" w:hAnsi="Arial" w:cs="Arial"/>
        </w:rPr>
        <w:t xml:space="preserve"> what they want to play with and how they want to play. They have to produce something because they have to take it home or it goes up on the wall and they have to position everything and for that adults are doing it for them</w:t>
      </w:r>
      <w:r w:rsidR="00C00019">
        <w:rPr>
          <w:rFonts w:ascii="Arial" w:hAnsi="Arial" w:cs="Arial"/>
        </w:rPr>
        <w:t xml:space="preserve">. Children do see that as play and most probably children are not learning anything from it. </w:t>
      </w:r>
      <w:r w:rsidR="00A70B30">
        <w:rPr>
          <w:rFonts w:ascii="Arial" w:hAnsi="Arial" w:cs="Arial"/>
        </w:rPr>
        <w:t xml:space="preserve">(Howard and </w:t>
      </w:r>
      <w:proofErr w:type="spellStart"/>
      <w:r w:rsidR="00A70B30">
        <w:rPr>
          <w:rFonts w:ascii="Arial" w:hAnsi="Arial" w:cs="Arial"/>
        </w:rPr>
        <w:t>Mclnnes</w:t>
      </w:r>
      <w:proofErr w:type="spellEnd"/>
      <w:r w:rsidR="00A70B30">
        <w:rPr>
          <w:rFonts w:ascii="Arial" w:hAnsi="Arial" w:cs="Arial"/>
        </w:rPr>
        <w:t xml:space="preserve"> 2012)</w:t>
      </w:r>
    </w:p>
    <w:p w14:paraId="304A76BE" w14:textId="33BA1969" w:rsidR="00C00019" w:rsidRDefault="00C00019" w:rsidP="00CE7C95">
      <w:pPr>
        <w:jc w:val="both"/>
        <w:rPr>
          <w:rFonts w:ascii="Arial" w:hAnsi="Arial" w:cs="Arial"/>
        </w:rPr>
      </w:pPr>
    </w:p>
    <w:p w14:paraId="3BBA9CA2" w14:textId="7C2410F3" w:rsidR="00896533" w:rsidRDefault="00C00019" w:rsidP="00CE7C95">
      <w:pPr>
        <w:jc w:val="both"/>
        <w:rPr>
          <w:rFonts w:ascii="Arial" w:hAnsi="Arial" w:cs="Arial"/>
        </w:rPr>
      </w:pPr>
      <w:r>
        <w:rPr>
          <w:rFonts w:ascii="Arial" w:hAnsi="Arial" w:cs="Arial"/>
        </w:rPr>
        <w:t xml:space="preserve">It is a </w:t>
      </w:r>
      <w:proofErr w:type="gramStart"/>
      <w:r>
        <w:rPr>
          <w:rFonts w:ascii="Arial" w:hAnsi="Arial" w:cs="Arial"/>
        </w:rPr>
        <w:t>pla</w:t>
      </w:r>
      <w:r w:rsidR="007A0051">
        <w:rPr>
          <w:rFonts w:ascii="Arial" w:hAnsi="Arial" w:cs="Arial"/>
        </w:rPr>
        <w:t>y</w:t>
      </w:r>
      <w:r>
        <w:rPr>
          <w:rFonts w:ascii="Arial" w:hAnsi="Arial" w:cs="Arial"/>
        </w:rPr>
        <w:t xml:space="preserve"> based</w:t>
      </w:r>
      <w:proofErr w:type="gramEnd"/>
      <w:r>
        <w:rPr>
          <w:rFonts w:ascii="Arial" w:hAnsi="Arial" w:cs="Arial"/>
        </w:rPr>
        <w:t xml:space="preserve"> curriculum but it also depend</w:t>
      </w:r>
      <w:r w:rsidR="007A0051">
        <w:rPr>
          <w:rFonts w:ascii="Arial" w:hAnsi="Arial" w:cs="Arial"/>
        </w:rPr>
        <w:t xml:space="preserve"> on the staff, the training and the outlook that the individual has to be able to provide that playfulness and those learning opp</w:t>
      </w:r>
      <w:r w:rsidR="007B6A87">
        <w:rPr>
          <w:rFonts w:ascii="Arial" w:hAnsi="Arial" w:cs="Arial"/>
        </w:rPr>
        <w:t>ortunities.</w:t>
      </w:r>
      <w:r w:rsidR="007A0051">
        <w:rPr>
          <w:rFonts w:ascii="Arial" w:hAnsi="Arial" w:cs="Arial"/>
        </w:rPr>
        <w:t xml:space="preserve"> The base is </w:t>
      </w:r>
      <w:r w:rsidR="007B6A87">
        <w:rPr>
          <w:rFonts w:ascii="Arial" w:hAnsi="Arial" w:cs="Arial"/>
        </w:rPr>
        <w:t>also the people that are involved and it is the practitioners</w:t>
      </w:r>
      <w:r w:rsidR="0006383D">
        <w:rPr>
          <w:rFonts w:ascii="Arial" w:hAnsi="Arial" w:cs="Arial"/>
        </w:rPr>
        <w:t>,</w:t>
      </w:r>
      <w:r w:rsidR="007B6A87">
        <w:rPr>
          <w:rFonts w:ascii="Arial" w:hAnsi="Arial" w:cs="Arial"/>
        </w:rPr>
        <w:t xml:space="preserve"> </w:t>
      </w:r>
      <w:r w:rsidR="0006383D">
        <w:rPr>
          <w:rFonts w:ascii="Arial" w:hAnsi="Arial" w:cs="Arial"/>
        </w:rPr>
        <w:t>b</w:t>
      </w:r>
      <w:r w:rsidR="007B6A87">
        <w:rPr>
          <w:rFonts w:ascii="Arial" w:hAnsi="Arial" w:cs="Arial"/>
        </w:rPr>
        <w:t>eing a reflective practitioner</w:t>
      </w:r>
      <w:r w:rsidR="0006383D">
        <w:rPr>
          <w:rFonts w:ascii="Arial" w:hAnsi="Arial" w:cs="Arial"/>
        </w:rPr>
        <w:t xml:space="preserve"> it is something that we need to be aware of that there are opportunities to further learning to enable children to maximize their playfulness </w:t>
      </w:r>
      <w:proofErr w:type="gramStart"/>
      <w:r w:rsidR="0006383D">
        <w:rPr>
          <w:rFonts w:ascii="Arial" w:hAnsi="Arial" w:cs="Arial"/>
        </w:rPr>
        <w:t>also  to</w:t>
      </w:r>
      <w:proofErr w:type="gramEnd"/>
      <w:r w:rsidR="0006383D">
        <w:rPr>
          <w:rFonts w:ascii="Arial" w:hAnsi="Arial" w:cs="Arial"/>
        </w:rPr>
        <w:t xml:space="preserve"> make us understand</w:t>
      </w:r>
      <w:r w:rsidR="00CA6B8A">
        <w:rPr>
          <w:rFonts w:ascii="Arial" w:hAnsi="Arial" w:cs="Arial"/>
        </w:rPr>
        <w:t xml:space="preserve"> how it could work better. If we get a really creative early years teacher, then the approach is </w:t>
      </w:r>
      <w:proofErr w:type="spellStart"/>
      <w:r w:rsidR="00CA6B8A">
        <w:rPr>
          <w:rFonts w:ascii="Arial" w:hAnsi="Arial" w:cs="Arial"/>
        </w:rPr>
        <w:t>some where</w:t>
      </w:r>
      <w:proofErr w:type="spellEnd"/>
      <w:r w:rsidR="00CA6B8A">
        <w:rPr>
          <w:rFonts w:ascii="Arial" w:hAnsi="Arial" w:cs="Arial"/>
        </w:rPr>
        <w:t xml:space="preserve"> different.</w:t>
      </w:r>
      <w:r w:rsidR="00B133BA">
        <w:rPr>
          <w:rFonts w:ascii="Arial" w:hAnsi="Arial" w:cs="Arial"/>
        </w:rPr>
        <w:t xml:space="preserve"> </w:t>
      </w:r>
      <w:hyperlink r:id="rId8" w:history="1">
        <w:r w:rsidR="00A70B30" w:rsidRPr="00551E1F">
          <w:rPr>
            <w:rStyle w:val="Hyperlink"/>
            <w:rFonts w:ascii="Arial" w:hAnsi="Arial" w:cs="Arial"/>
          </w:rPr>
          <w:t>www.gov.uk</w:t>
        </w:r>
      </w:hyperlink>
    </w:p>
    <w:p w14:paraId="5792FEB1" w14:textId="77777777" w:rsidR="00A70B30" w:rsidRDefault="00A70B30" w:rsidP="00CE7C95">
      <w:pPr>
        <w:jc w:val="both"/>
        <w:rPr>
          <w:rFonts w:ascii="Arial" w:hAnsi="Arial" w:cs="Arial"/>
        </w:rPr>
      </w:pPr>
    </w:p>
    <w:p w14:paraId="1138DCE7" w14:textId="5D74D19B" w:rsidR="00B133BA" w:rsidRDefault="00EF0554" w:rsidP="00CE7C95">
      <w:pPr>
        <w:jc w:val="both"/>
        <w:rPr>
          <w:rFonts w:ascii="Arial" w:hAnsi="Arial" w:cs="Arial"/>
        </w:rPr>
      </w:pPr>
      <w:r>
        <w:rPr>
          <w:rFonts w:ascii="Arial" w:hAnsi="Arial" w:cs="Arial"/>
        </w:rPr>
        <w:t xml:space="preserve">The way our education looked upon at the moment is that children go outside to </w:t>
      </w:r>
      <w:proofErr w:type="gramStart"/>
      <w:r>
        <w:rPr>
          <w:rFonts w:ascii="Arial" w:hAnsi="Arial" w:cs="Arial"/>
        </w:rPr>
        <w:t>play</w:t>
      </w:r>
      <w:proofErr w:type="gramEnd"/>
      <w:r>
        <w:rPr>
          <w:rFonts w:ascii="Arial" w:hAnsi="Arial" w:cs="Arial"/>
        </w:rPr>
        <w:t xml:space="preserve"> and they learn inside. They sit behind a desk and that is how they learn, that is what learning is, so when they go outside to play this play is something they do for a fun.</w:t>
      </w:r>
    </w:p>
    <w:p w14:paraId="28A96E79" w14:textId="7AFAB85A" w:rsidR="004A239B" w:rsidRDefault="00EF0554" w:rsidP="00CE7C95">
      <w:pPr>
        <w:jc w:val="both"/>
        <w:rPr>
          <w:rFonts w:ascii="Arial" w:hAnsi="Arial" w:cs="Arial"/>
        </w:rPr>
      </w:pPr>
      <w:r>
        <w:rPr>
          <w:rFonts w:ascii="Arial" w:hAnsi="Arial" w:cs="Arial"/>
        </w:rPr>
        <w:t>Actually that play is where that really deep learning happen</w:t>
      </w:r>
      <w:r w:rsidR="004A239B">
        <w:rPr>
          <w:rFonts w:ascii="Arial" w:hAnsi="Arial" w:cs="Arial"/>
        </w:rPr>
        <w:t xml:space="preserve">s, not when they are being made to sit behind a desk or sit on the carpet for </w:t>
      </w:r>
      <w:proofErr w:type="spellStart"/>
      <w:proofErr w:type="gramStart"/>
      <w:r w:rsidR="004A239B">
        <w:rPr>
          <w:rFonts w:ascii="Arial" w:hAnsi="Arial" w:cs="Arial"/>
        </w:rPr>
        <w:t>hours.The</w:t>
      </w:r>
      <w:proofErr w:type="spellEnd"/>
      <w:proofErr w:type="gramEnd"/>
      <w:r w:rsidR="004A239B">
        <w:rPr>
          <w:rFonts w:ascii="Arial" w:hAnsi="Arial" w:cs="Arial"/>
        </w:rPr>
        <w:t xml:space="preserve"> theory of foundation phase curriculum is to maximize playfulness and enhance learning and it is supposed to be play based but</w:t>
      </w:r>
      <w:r w:rsidR="0017686C">
        <w:rPr>
          <w:rFonts w:ascii="Arial" w:hAnsi="Arial" w:cs="Arial"/>
        </w:rPr>
        <w:t xml:space="preserve"> this has been lost due to outcome pressures. Hopefully </w:t>
      </w:r>
      <w:proofErr w:type="gramStart"/>
      <w:r w:rsidR="0017686C">
        <w:rPr>
          <w:rFonts w:ascii="Arial" w:hAnsi="Arial" w:cs="Arial"/>
        </w:rPr>
        <w:t>the  new</w:t>
      </w:r>
      <w:proofErr w:type="gramEnd"/>
      <w:r w:rsidR="0017686C">
        <w:rPr>
          <w:rFonts w:ascii="Arial" w:hAnsi="Arial" w:cs="Arial"/>
        </w:rPr>
        <w:t xml:space="preserve"> curriculum will enable children to be involved in experiential, hands on, trial and error play to understand how and why things works and then we may actually be able to see what children are really capable off in that holistic manner.</w:t>
      </w:r>
    </w:p>
    <w:p w14:paraId="7F7F4C0D" w14:textId="06F6349A" w:rsidR="00074961" w:rsidRDefault="00074961" w:rsidP="00CE7C95">
      <w:pPr>
        <w:jc w:val="both"/>
        <w:rPr>
          <w:rFonts w:ascii="Arial" w:hAnsi="Arial" w:cs="Arial"/>
        </w:rPr>
      </w:pPr>
    </w:p>
    <w:p w14:paraId="2E4CB995" w14:textId="77777777" w:rsidR="00074961" w:rsidRDefault="00074961" w:rsidP="00CE7C95">
      <w:pPr>
        <w:jc w:val="both"/>
        <w:rPr>
          <w:rFonts w:ascii="Arial" w:hAnsi="Arial" w:cs="Arial"/>
        </w:rPr>
      </w:pPr>
    </w:p>
    <w:p w14:paraId="73A4144E" w14:textId="50786777" w:rsidR="00074961" w:rsidRDefault="00074961" w:rsidP="00CE7C95">
      <w:pPr>
        <w:jc w:val="both"/>
        <w:rPr>
          <w:rFonts w:ascii="Arial" w:hAnsi="Arial" w:cs="Arial"/>
          <w:b/>
          <w:bCs/>
        </w:rPr>
      </w:pPr>
      <w:r w:rsidRPr="00074961">
        <w:rPr>
          <w:rFonts w:ascii="Arial" w:hAnsi="Arial" w:cs="Arial"/>
          <w:b/>
          <w:bCs/>
        </w:rPr>
        <w:t>Reference list</w:t>
      </w:r>
    </w:p>
    <w:p w14:paraId="36260E02" w14:textId="6CF42B08" w:rsidR="00074961" w:rsidRDefault="00074961" w:rsidP="00CE7C95">
      <w:pPr>
        <w:jc w:val="both"/>
        <w:rPr>
          <w:rFonts w:ascii="Arial" w:hAnsi="Arial" w:cs="Arial"/>
          <w:b/>
          <w:bCs/>
        </w:rPr>
      </w:pPr>
    </w:p>
    <w:p w14:paraId="4647B1D8" w14:textId="19560C9E" w:rsidR="00074961" w:rsidRPr="00074961" w:rsidRDefault="00074961" w:rsidP="00CE7C95">
      <w:pPr>
        <w:jc w:val="both"/>
        <w:rPr>
          <w:rFonts w:ascii="Arial" w:hAnsi="Arial" w:cs="Arial"/>
        </w:rPr>
      </w:pPr>
      <w:r w:rsidRPr="00074961">
        <w:rPr>
          <w:rFonts w:ascii="Arial" w:hAnsi="Arial" w:cs="Arial"/>
        </w:rPr>
        <w:t>Iain Macleod-Brudenell and Janet kay92008) Advance early years. 2</w:t>
      </w:r>
      <w:r w:rsidRPr="00074961">
        <w:rPr>
          <w:rFonts w:ascii="Arial" w:hAnsi="Arial" w:cs="Arial"/>
          <w:vertAlign w:val="superscript"/>
        </w:rPr>
        <w:t>nd</w:t>
      </w:r>
      <w:r w:rsidRPr="00074961">
        <w:rPr>
          <w:rFonts w:ascii="Arial" w:hAnsi="Arial" w:cs="Arial"/>
        </w:rPr>
        <w:t xml:space="preserve"> </w:t>
      </w:r>
      <w:proofErr w:type="spellStart"/>
      <w:r w:rsidRPr="00074961">
        <w:rPr>
          <w:rFonts w:ascii="Arial" w:hAnsi="Arial" w:cs="Arial"/>
        </w:rPr>
        <w:t>edn</w:t>
      </w:r>
      <w:proofErr w:type="spellEnd"/>
      <w:r w:rsidRPr="00074961">
        <w:rPr>
          <w:rFonts w:ascii="Arial" w:hAnsi="Arial" w:cs="Arial"/>
        </w:rPr>
        <w:t>. Pearson education limited.</w:t>
      </w:r>
    </w:p>
    <w:p w14:paraId="152ED78D" w14:textId="77777777" w:rsidR="00074961" w:rsidRPr="00074961" w:rsidRDefault="00074961" w:rsidP="00CE7C95">
      <w:pPr>
        <w:jc w:val="both"/>
        <w:rPr>
          <w:rFonts w:ascii="Arial" w:hAnsi="Arial" w:cs="Arial"/>
        </w:rPr>
      </w:pPr>
    </w:p>
    <w:p w14:paraId="521FF368" w14:textId="477E8C81" w:rsidR="00074961" w:rsidRPr="00074961" w:rsidRDefault="00074961" w:rsidP="00CE7C95">
      <w:pPr>
        <w:jc w:val="both"/>
        <w:rPr>
          <w:rFonts w:ascii="Arial" w:hAnsi="Arial" w:cs="Arial"/>
        </w:rPr>
      </w:pPr>
      <w:r w:rsidRPr="00074961">
        <w:rPr>
          <w:rFonts w:ascii="Arial" w:hAnsi="Arial" w:cs="Arial"/>
        </w:rPr>
        <w:t>Play wales.org.uk</w:t>
      </w:r>
    </w:p>
    <w:p w14:paraId="1E0379D4" w14:textId="0665742A" w:rsidR="00074961" w:rsidRPr="00074961" w:rsidRDefault="00074961" w:rsidP="00CE7C95">
      <w:pPr>
        <w:jc w:val="both"/>
        <w:rPr>
          <w:rFonts w:ascii="Arial" w:hAnsi="Arial" w:cs="Arial"/>
        </w:rPr>
      </w:pPr>
    </w:p>
    <w:p w14:paraId="7D2620EF" w14:textId="4CF79F98" w:rsidR="00074961" w:rsidRDefault="00074961" w:rsidP="00CE7C95">
      <w:pPr>
        <w:jc w:val="both"/>
        <w:rPr>
          <w:rFonts w:ascii="Arial" w:hAnsi="Arial" w:cs="Arial"/>
        </w:rPr>
      </w:pPr>
      <w:r w:rsidRPr="00074961">
        <w:rPr>
          <w:rFonts w:ascii="Arial" w:hAnsi="Arial" w:cs="Arial"/>
        </w:rPr>
        <w:t xml:space="preserve">Play </w:t>
      </w:r>
      <w:proofErr w:type="spellStart"/>
      <w:proofErr w:type="gramStart"/>
      <w:r w:rsidRPr="00074961">
        <w:rPr>
          <w:rFonts w:ascii="Arial" w:hAnsi="Arial" w:cs="Arial"/>
        </w:rPr>
        <w:t>theraphy</w:t>
      </w:r>
      <w:proofErr w:type="spellEnd"/>
      <w:r w:rsidRPr="00074961">
        <w:rPr>
          <w:rFonts w:ascii="Arial" w:hAnsi="Arial" w:cs="Arial"/>
        </w:rPr>
        <w:t xml:space="preserve"> .</w:t>
      </w:r>
      <w:proofErr w:type="gramEnd"/>
      <w:r w:rsidRPr="00074961">
        <w:rPr>
          <w:rFonts w:ascii="Arial" w:hAnsi="Arial" w:cs="Arial"/>
        </w:rPr>
        <w:t>org.uk</w:t>
      </w:r>
    </w:p>
    <w:p w14:paraId="52B263D5" w14:textId="77777777" w:rsidR="00074961" w:rsidRPr="00074961" w:rsidRDefault="00074961" w:rsidP="00CE7C95">
      <w:pPr>
        <w:jc w:val="both"/>
        <w:rPr>
          <w:rFonts w:ascii="Arial" w:hAnsi="Arial" w:cs="Arial"/>
        </w:rPr>
      </w:pPr>
    </w:p>
    <w:p w14:paraId="01F8D9E6" w14:textId="20ACC583" w:rsidR="00074961" w:rsidRDefault="00074961" w:rsidP="00CE7C95">
      <w:pPr>
        <w:jc w:val="both"/>
        <w:rPr>
          <w:rFonts w:ascii="Arial" w:hAnsi="Arial" w:cs="Arial"/>
        </w:rPr>
      </w:pPr>
      <w:r w:rsidRPr="00074961">
        <w:rPr>
          <w:rFonts w:ascii="Arial" w:hAnsi="Arial" w:cs="Arial"/>
        </w:rPr>
        <w:t>Play Scotland.co.uk</w:t>
      </w:r>
    </w:p>
    <w:p w14:paraId="1F21F1FB" w14:textId="77777777" w:rsidR="00074961" w:rsidRPr="00074961" w:rsidRDefault="00074961" w:rsidP="00CE7C95">
      <w:pPr>
        <w:jc w:val="both"/>
        <w:rPr>
          <w:rFonts w:ascii="Arial" w:hAnsi="Arial" w:cs="Arial"/>
        </w:rPr>
      </w:pPr>
    </w:p>
    <w:p w14:paraId="4B5FEDC1" w14:textId="6365A1A8" w:rsidR="00074961" w:rsidRPr="00074961" w:rsidRDefault="00074961" w:rsidP="00CE7C95">
      <w:pPr>
        <w:jc w:val="both"/>
        <w:rPr>
          <w:rFonts w:ascii="Arial" w:hAnsi="Arial" w:cs="Arial"/>
        </w:rPr>
      </w:pPr>
      <w:r w:rsidRPr="00074961">
        <w:rPr>
          <w:rFonts w:ascii="Arial" w:hAnsi="Arial" w:cs="Arial"/>
        </w:rPr>
        <w:lastRenderedPageBreak/>
        <w:t>www.hse.gov.uk</w:t>
      </w:r>
    </w:p>
    <w:p w14:paraId="3F4CCC25" w14:textId="77777777" w:rsidR="00074961" w:rsidRPr="00074961" w:rsidRDefault="00074961" w:rsidP="00CE7C95">
      <w:pPr>
        <w:jc w:val="both"/>
        <w:rPr>
          <w:rFonts w:ascii="Arial" w:hAnsi="Arial" w:cs="Arial"/>
        </w:rPr>
      </w:pPr>
    </w:p>
    <w:p w14:paraId="7181DF02" w14:textId="1C255EB8" w:rsidR="00B07B7F" w:rsidRDefault="00B07B7F" w:rsidP="00CE7C95">
      <w:pPr>
        <w:jc w:val="both"/>
        <w:rPr>
          <w:rFonts w:ascii="Arial" w:hAnsi="Arial" w:cs="Arial"/>
        </w:rPr>
      </w:pPr>
    </w:p>
    <w:p w14:paraId="77FD863A" w14:textId="77777777" w:rsidR="00E906B6" w:rsidRPr="008F0E91" w:rsidRDefault="00E906B6" w:rsidP="00CE7C95">
      <w:pPr>
        <w:jc w:val="both"/>
        <w:rPr>
          <w:rFonts w:ascii="Arial" w:hAnsi="Arial" w:cs="Arial"/>
        </w:rPr>
      </w:pPr>
    </w:p>
    <w:sectPr w:rsidR="00E906B6" w:rsidRPr="008F0E91">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A84CFA" w14:textId="77777777" w:rsidR="00274035" w:rsidRDefault="00274035" w:rsidP="008A332F">
      <w:r>
        <w:separator/>
      </w:r>
    </w:p>
  </w:endnote>
  <w:endnote w:type="continuationSeparator" w:id="0">
    <w:p w14:paraId="2BDE0B7D" w14:textId="77777777" w:rsidR="00274035" w:rsidRDefault="00274035" w:rsidP="008A3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82671101"/>
      <w:docPartObj>
        <w:docPartGallery w:val="Page Numbers (Bottom of Page)"/>
        <w:docPartUnique/>
      </w:docPartObj>
    </w:sdtPr>
    <w:sdtEndPr>
      <w:rPr>
        <w:rStyle w:val="PageNumber"/>
      </w:rPr>
    </w:sdtEndPr>
    <w:sdtContent>
      <w:p w14:paraId="40E58E2F" w14:textId="43ECE4D8" w:rsidR="00C8254C" w:rsidRDefault="00C8254C" w:rsidP="009D19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CD8149" w14:textId="77777777" w:rsidR="00C8254C" w:rsidRDefault="00C8254C" w:rsidP="00C825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047508"/>
      <w:docPartObj>
        <w:docPartGallery w:val="Page Numbers (Bottom of Page)"/>
        <w:docPartUnique/>
      </w:docPartObj>
    </w:sdtPr>
    <w:sdtEndPr>
      <w:rPr>
        <w:rStyle w:val="PageNumber"/>
      </w:rPr>
    </w:sdtEndPr>
    <w:sdtContent>
      <w:p w14:paraId="1B4F45F2" w14:textId="0D10CBF4" w:rsidR="00C8254C" w:rsidRDefault="00C8254C" w:rsidP="009D19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355D75" w14:textId="77777777" w:rsidR="00C8254C" w:rsidRDefault="00C8254C" w:rsidP="00C825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94B569" w14:textId="77777777" w:rsidR="00274035" w:rsidRDefault="00274035" w:rsidP="008A332F">
      <w:r>
        <w:separator/>
      </w:r>
    </w:p>
  </w:footnote>
  <w:footnote w:type="continuationSeparator" w:id="0">
    <w:p w14:paraId="038B2B64" w14:textId="77777777" w:rsidR="00274035" w:rsidRDefault="00274035" w:rsidP="008A3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58343" w14:textId="76E70376" w:rsidR="008A332F" w:rsidRDefault="008A332F">
    <w:pPr>
      <w:pStyle w:val="Header"/>
    </w:pPr>
    <w:r>
      <w:t>2005675</w:t>
    </w:r>
    <w:r>
      <w:ptab w:relativeTo="margin" w:alignment="center" w:leader="none"/>
    </w:r>
    <w:r>
      <w:t>EAEE4004</w:t>
    </w:r>
    <w:r>
      <w:ptab w:relativeTo="margin" w:alignment="right" w:leader="none"/>
    </w:r>
    <w:r w:rsidR="00074961">
      <w:t>3000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FC463E"/>
    <w:multiLevelType w:val="hybridMultilevel"/>
    <w:tmpl w:val="672C9910"/>
    <w:lvl w:ilvl="0" w:tplc="5276115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6EC"/>
    <w:rsid w:val="00024D9A"/>
    <w:rsid w:val="00031E8A"/>
    <w:rsid w:val="0006383D"/>
    <w:rsid w:val="00074961"/>
    <w:rsid w:val="000B4017"/>
    <w:rsid w:val="000B45FC"/>
    <w:rsid w:val="000C5C35"/>
    <w:rsid w:val="00100705"/>
    <w:rsid w:val="00130ED5"/>
    <w:rsid w:val="00130F4A"/>
    <w:rsid w:val="0014650F"/>
    <w:rsid w:val="001721AD"/>
    <w:rsid w:val="0017686C"/>
    <w:rsid w:val="001946F2"/>
    <w:rsid w:val="001A2945"/>
    <w:rsid w:val="001A5C38"/>
    <w:rsid w:val="001B2D98"/>
    <w:rsid w:val="001C6F6D"/>
    <w:rsid w:val="001F695C"/>
    <w:rsid w:val="0020541F"/>
    <w:rsid w:val="00206AE4"/>
    <w:rsid w:val="002675F9"/>
    <w:rsid w:val="00274035"/>
    <w:rsid w:val="00284C14"/>
    <w:rsid w:val="002958AE"/>
    <w:rsid w:val="002A0DD9"/>
    <w:rsid w:val="002B0533"/>
    <w:rsid w:val="002B4919"/>
    <w:rsid w:val="002B54B6"/>
    <w:rsid w:val="002E0B80"/>
    <w:rsid w:val="002F59EA"/>
    <w:rsid w:val="003000B7"/>
    <w:rsid w:val="00300115"/>
    <w:rsid w:val="00362547"/>
    <w:rsid w:val="00374ED8"/>
    <w:rsid w:val="0039092D"/>
    <w:rsid w:val="003A0347"/>
    <w:rsid w:val="003A6E6D"/>
    <w:rsid w:val="003B5491"/>
    <w:rsid w:val="003C7DC5"/>
    <w:rsid w:val="003F1D8C"/>
    <w:rsid w:val="00407B30"/>
    <w:rsid w:val="0041223A"/>
    <w:rsid w:val="0041456C"/>
    <w:rsid w:val="00435CA7"/>
    <w:rsid w:val="00442A03"/>
    <w:rsid w:val="00446AEA"/>
    <w:rsid w:val="00455E3D"/>
    <w:rsid w:val="00457B75"/>
    <w:rsid w:val="00465A01"/>
    <w:rsid w:val="00472BA4"/>
    <w:rsid w:val="00476837"/>
    <w:rsid w:val="004A239B"/>
    <w:rsid w:val="004A5464"/>
    <w:rsid w:val="004B6CDD"/>
    <w:rsid w:val="0051201A"/>
    <w:rsid w:val="00512C77"/>
    <w:rsid w:val="0053210A"/>
    <w:rsid w:val="005B5CB6"/>
    <w:rsid w:val="005C3397"/>
    <w:rsid w:val="005C3C96"/>
    <w:rsid w:val="005D157B"/>
    <w:rsid w:val="005E60D2"/>
    <w:rsid w:val="005E79F9"/>
    <w:rsid w:val="005F379E"/>
    <w:rsid w:val="005F57DA"/>
    <w:rsid w:val="00604534"/>
    <w:rsid w:val="006467C8"/>
    <w:rsid w:val="006523AC"/>
    <w:rsid w:val="006530EB"/>
    <w:rsid w:val="0066562F"/>
    <w:rsid w:val="006B67FC"/>
    <w:rsid w:val="006B695C"/>
    <w:rsid w:val="006E7EE8"/>
    <w:rsid w:val="007119B3"/>
    <w:rsid w:val="00744242"/>
    <w:rsid w:val="00763AF7"/>
    <w:rsid w:val="00771824"/>
    <w:rsid w:val="00771E09"/>
    <w:rsid w:val="007822C3"/>
    <w:rsid w:val="007A0051"/>
    <w:rsid w:val="007A270F"/>
    <w:rsid w:val="007A3A1B"/>
    <w:rsid w:val="007B6A87"/>
    <w:rsid w:val="007D001B"/>
    <w:rsid w:val="007D128D"/>
    <w:rsid w:val="007D52E2"/>
    <w:rsid w:val="007F1A97"/>
    <w:rsid w:val="0080184D"/>
    <w:rsid w:val="00830839"/>
    <w:rsid w:val="00831EAF"/>
    <w:rsid w:val="008454CE"/>
    <w:rsid w:val="00857F25"/>
    <w:rsid w:val="00896533"/>
    <w:rsid w:val="008A332F"/>
    <w:rsid w:val="008A400F"/>
    <w:rsid w:val="008B06EA"/>
    <w:rsid w:val="008B4E63"/>
    <w:rsid w:val="008D2E55"/>
    <w:rsid w:val="008D6533"/>
    <w:rsid w:val="008E3486"/>
    <w:rsid w:val="008F0E91"/>
    <w:rsid w:val="00906AC5"/>
    <w:rsid w:val="00907663"/>
    <w:rsid w:val="00927480"/>
    <w:rsid w:val="00954A79"/>
    <w:rsid w:val="009A7FB5"/>
    <w:rsid w:val="009C1ED1"/>
    <w:rsid w:val="009D50BD"/>
    <w:rsid w:val="00A60297"/>
    <w:rsid w:val="00A70B30"/>
    <w:rsid w:val="00A81FF4"/>
    <w:rsid w:val="00AC3BA7"/>
    <w:rsid w:val="00AC7FE3"/>
    <w:rsid w:val="00AD20E9"/>
    <w:rsid w:val="00B07B7F"/>
    <w:rsid w:val="00B133BA"/>
    <w:rsid w:val="00B139B2"/>
    <w:rsid w:val="00B207A2"/>
    <w:rsid w:val="00B302EB"/>
    <w:rsid w:val="00B4027C"/>
    <w:rsid w:val="00B53443"/>
    <w:rsid w:val="00B57BAF"/>
    <w:rsid w:val="00B7121A"/>
    <w:rsid w:val="00B82344"/>
    <w:rsid w:val="00BB6CBD"/>
    <w:rsid w:val="00BD4936"/>
    <w:rsid w:val="00BD7FBC"/>
    <w:rsid w:val="00C00019"/>
    <w:rsid w:val="00C046B0"/>
    <w:rsid w:val="00C525F1"/>
    <w:rsid w:val="00C70A45"/>
    <w:rsid w:val="00C764F0"/>
    <w:rsid w:val="00C80529"/>
    <w:rsid w:val="00C8254C"/>
    <w:rsid w:val="00CA6B8A"/>
    <w:rsid w:val="00CD5F24"/>
    <w:rsid w:val="00CE54F4"/>
    <w:rsid w:val="00CE7C95"/>
    <w:rsid w:val="00D03037"/>
    <w:rsid w:val="00D0653E"/>
    <w:rsid w:val="00D0791C"/>
    <w:rsid w:val="00D405A0"/>
    <w:rsid w:val="00D42CE6"/>
    <w:rsid w:val="00D47AC8"/>
    <w:rsid w:val="00D62807"/>
    <w:rsid w:val="00D8002F"/>
    <w:rsid w:val="00DA7541"/>
    <w:rsid w:val="00DB02A0"/>
    <w:rsid w:val="00DC0974"/>
    <w:rsid w:val="00DE603A"/>
    <w:rsid w:val="00E02D5D"/>
    <w:rsid w:val="00E30E2D"/>
    <w:rsid w:val="00E32BAB"/>
    <w:rsid w:val="00E421A2"/>
    <w:rsid w:val="00E906B6"/>
    <w:rsid w:val="00E91635"/>
    <w:rsid w:val="00ED26EC"/>
    <w:rsid w:val="00EF0554"/>
    <w:rsid w:val="00EF6A9A"/>
    <w:rsid w:val="00F465D8"/>
    <w:rsid w:val="00F70771"/>
    <w:rsid w:val="00F850BA"/>
    <w:rsid w:val="00FB4915"/>
    <w:rsid w:val="00FC3469"/>
    <w:rsid w:val="00FC3F8B"/>
    <w:rsid w:val="00FE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3E0DC38"/>
  <w15:chartTrackingRefBased/>
  <w15:docId w15:val="{6A233C47-E9F0-884C-9408-ECB234A0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6EC"/>
    <w:pPr>
      <w:ind w:left="720"/>
      <w:contextualSpacing/>
    </w:pPr>
  </w:style>
  <w:style w:type="paragraph" w:styleId="NormalWeb">
    <w:name w:val="Normal (Web)"/>
    <w:basedOn w:val="Normal"/>
    <w:uiPriority w:val="99"/>
    <w:semiHidden/>
    <w:unhideWhenUsed/>
    <w:rsid w:val="005B5CB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FC3469"/>
    <w:rPr>
      <w:color w:val="0563C1" w:themeColor="hyperlink"/>
      <w:u w:val="single"/>
    </w:rPr>
  </w:style>
  <w:style w:type="character" w:styleId="UnresolvedMention">
    <w:name w:val="Unresolved Mention"/>
    <w:basedOn w:val="DefaultParagraphFont"/>
    <w:uiPriority w:val="99"/>
    <w:semiHidden/>
    <w:unhideWhenUsed/>
    <w:rsid w:val="00FC3469"/>
    <w:rPr>
      <w:color w:val="605E5C"/>
      <w:shd w:val="clear" w:color="auto" w:fill="E1DFDD"/>
    </w:rPr>
  </w:style>
  <w:style w:type="paragraph" w:styleId="Header">
    <w:name w:val="header"/>
    <w:basedOn w:val="Normal"/>
    <w:link w:val="HeaderChar"/>
    <w:uiPriority w:val="99"/>
    <w:unhideWhenUsed/>
    <w:rsid w:val="008A332F"/>
    <w:pPr>
      <w:tabs>
        <w:tab w:val="center" w:pos="4513"/>
        <w:tab w:val="right" w:pos="9026"/>
      </w:tabs>
    </w:pPr>
  </w:style>
  <w:style w:type="character" w:customStyle="1" w:styleId="HeaderChar">
    <w:name w:val="Header Char"/>
    <w:basedOn w:val="DefaultParagraphFont"/>
    <w:link w:val="Header"/>
    <w:uiPriority w:val="99"/>
    <w:rsid w:val="008A332F"/>
  </w:style>
  <w:style w:type="paragraph" w:styleId="Footer">
    <w:name w:val="footer"/>
    <w:basedOn w:val="Normal"/>
    <w:link w:val="FooterChar"/>
    <w:uiPriority w:val="99"/>
    <w:unhideWhenUsed/>
    <w:rsid w:val="008A332F"/>
    <w:pPr>
      <w:tabs>
        <w:tab w:val="center" w:pos="4513"/>
        <w:tab w:val="right" w:pos="9026"/>
      </w:tabs>
    </w:pPr>
  </w:style>
  <w:style w:type="character" w:customStyle="1" w:styleId="FooterChar">
    <w:name w:val="Footer Char"/>
    <w:basedOn w:val="DefaultParagraphFont"/>
    <w:link w:val="Footer"/>
    <w:uiPriority w:val="99"/>
    <w:rsid w:val="008A332F"/>
  </w:style>
  <w:style w:type="character" w:styleId="PageNumber">
    <w:name w:val="page number"/>
    <w:basedOn w:val="DefaultParagraphFont"/>
    <w:uiPriority w:val="99"/>
    <w:semiHidden/>
    <w:unhideWhenUsed/>
    <w:rsid w:val="00C82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192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v.wal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2573</Words>
  <Characters>14672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Mahbuba Ara Chowdhury (2005675)</dc:creator>
  <cp:keywords/>
  <dc:description/>
  <cp:lastModifiedBy>Mahbuba Ara Chowdhury (2005675)</cp:lastModifiedBy>
  <cp:revision>2</cp:revision>
  <dcterms:created xsi:type="dcterms:W3CDTF">2021-01-25T23:58:00Z</dcterms:created>
  <dcterms:modified xsi:type="dcterms:W3CDTF">2021-01-25T23:58:00Z</dcterms:modified>
</cp:coreProperties>
</file>