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D9992" w14:textId="77777777" w:rsidR="00174C49" w:rsidRPr="00383FAB" w:rsidRDefault="00174C49" w:rsidP="00383FAB">
      <w:pPr>
        <w:spacing w:line="480" w:lineRule="auto"/>
        <w:rPr>
          <w:rFonts w:cs="Times New Roman"/>
        </w:rPr>
      </w:pPr>
    </w:p>
    <w:p w14:paraId="08F94EE8" w14:textId="77777777" w:rsidR="00174C49" w:rsidRPr="00383FAB" w:rsidRDefault="00174C49" w:rsidP="00383FAB">
      <w:pPr>
        <w:spacing w:line="480" w:lineRule="auto"/>
        <w:rPr>
          <w:rFonts w:cs="Times New Roman"/>
          <w:color w:val="2E74B5" w:themeColor="accent5" w:themeShade="BF"/>
        </w:rPr>
      </w:pPr>
    </w:p>
    <w:p w14:paraId="5F54DE17" w14:textId="6D0A623C" w:rsidR="00174C49" w:rsidRPr="00383FAB" w:rsidRDefault="00174C49" w:rsidP="00383FAB">
      <w:pPr>
        <w:pStyle w:val="Heading2"/>
        <w:spacing w:line="480" w:lineRule="auto"/>
        <w:rPr>
          <w:rFonts w:ascii="Times New Roman" w:hAnsi="Times New Roman"/>
        </w:rPr>
      </w:pPr>
      <w:bookmarkStart w:id="0" w:name="_Toc403977184"/>
      <w:r w:rsidRPr="00383FAB">
        <w:rPr>
          <w:rFonts w:ascii="Times New Roman" w:hAnsi="Times New Roman"/>
        </w:rPr>
        <w:t>Wh</w:t>
      </w:r>
      <w:r w:rsidR="001001F5" w:rsidRPr="00383FAB">
        <w:rPr>
          <w:rFonts w:ascii="Times New Roman" w:hAnsi="Times New Roman"/>
        </w:rPr>
        <w:t xml:space="preserve">o </w:t>
      </w:r>
      <w:r w:rsidR="003844CF" w:rsidRPr="00383FAB">
        <w:rPr>
          <w:rFonts w:ascii="Times New Roman" w:hAnsi="Times New Roman"/>
        </w:rPr>
        <w:t>Changed</w:t>
      </w:r>
      <w:r w:rsidR="001001F5" w:rsidRPr="00383FAB">
        <w:rPr>
          <w:rFonts w:ascii="Times New Roman" w:hAnsi="Times New Roman"/>
        </w:rPr>
        <w:t xml:space="preserve"> the Water?</w:t>
      </w:r>
      <w:bookmarkEnd w:id="0"/>
      <w:r w:rsidR="00C54CA3" w:rsidRPr="00383FAB">
        <w:rPr>
          <w:rFonts w:ascii="Times New Roman" w:hAnsi="Times New Roman"/>
        </w:rPr>
        <w:t xml:space="preserve"> Relating to Water in Rural Kenya as the Climate Changes.</w:t>
      </w:r>
    </w:p>
    <w:p w14:paraId="3942A580" w14:textId="77777777" w:rsidR="006A5D5B" w:rsidRPr="00383FAB" w:rsidRDefault="006A5D5B" w:rsidP="00383FAB">
      <w:pPr>
        <w:spacing w:line="480" w:lineRule="auto"/>
        <w:ind w:left="720"/>
        <w:rPr>
          <w:rFonts w:cs="Times New Roman"/>
        </w:rPr>
      </w:pPr>
    </w:p>
    <w:p w14:paraId="249BB51C" w14:textId="7E887C43" w:rsidR="00694FCE" w:rsidRPr="00694FCE" w:rsidRDefault="00694FCE" w:rsidP="00694FCE">
      <w:pPr>
        <w:spacing w:line="480" w:lineRule="auto"/>
        <w:jc w:val="left"/>
        <w:rPr>
          <w:rFonts w:eastAsia="Times New Roman" w:cs="Times New Roman"/>
          <w:lang w:eastAsia="en-GB"/>
        </w:rPr>
      </w:pPr>
      <w:r w:rsidRPr="00694FCE">
        <w:rPr>
          <w:rFonts w:eastAsia="Times New Roman" w:cs="Times New Roman"/>
          <w:lang w:eastAsia="en-GB"/>
        </w:rPr>
        <w:t xml:space="preserve">Ethnographically focused on a rural community of </w:t>
      </w:r>
      <w:proofErr w:type="spellStart"/>
      <w:r w:rsidRPr="00694FCE">
        <w:rPr>
          <w:rFonts w:eastAsia="Times New Roman" w:cs="Times New Roman"/>
          <w:lang w:eastAsia="en-GB"/>
        </w:rPr>
        <w:t>Giriama</w:t>
      </w:r>
      <w:proofErr w:type="spellEnd"/>
      <w:r w:rsidRPr="00694FCE">
        <w:rPr>
          <w:rFonts w:eastAsia="Times New Roman" w:cs="Times New Roman"/>
          <w:lang w:eastAsia="en-GB"/>
        </w:rPr>
        <w:t xml:space="preserve"> farmers who live around the small town of </w:t>
      </w:r>
      <w:proofErr w:type="spellStart"/>
      <w:r w:rsidRPr="00694FCE">
        <w:rPr>
          <w:rFonts w:eastAsia="Times New Roman" w:cs="Times New Roman"/>
          <w:lang w:eastAsia="en-GB"/>
        </w:rPr>
        <w:t>Garashi</w:t>
      </w:r>
      <w:proofErr w:type="spellEnd"/>
      <w:r w:rsidRPr="00694FCE">
        <w:rPr>
          <w:rFonts w:eastAsia="Times New Roman" w:cs="Times New Roman"/>
          <w:lang w:eastAsia="en-GB"/>
        </w:rPr>
        <w:t xml:space="preserve"> in Kilifi County, Kenya, this piece reflects on conceptions of water in a region that is increasingly suffering unpredictable rains. Leading with the voices of older people, it shows how the shift in responsibility from the elderly to the local water provider is experienced by a group learning to use a newly installed pipeline of treated water. As ritual practitioners lose the authority to ‘cry’ for rain, their power to create change has dried up, not unlike the riverbeds. Thus, the claims to power that water offers has moved from ritual practitioners, </w:t>
      </w:r>
      <w:proofErr w:type="spellStart"/>
      <w:r w:rsidRPr="00694FCE">
        <w:rPr>
          <w:rFonts w:eastAsia="Times New Roman" w:cs="Times New Roman"/>
          <w:i/>
          <w:iCs/>
          <w:lang w:eastAsia="en-GB"/>
        </w:rPr>
        <w:t>m’pepo</w:t>
      </w:r>
      <w:proofErr w:type="spellEnd"/>
      <w:r w:rsidRPr="00694FCE">
        <w:rPr>
          <w:rFonts w:eastAsia="Times New Roman" w:cs="Times New Roman"/>
          <w:lang w:eastAsia="en-GB"/>
        </w:rPr>
        <w:t xml:space="preserve">, ancestors, </w:t>
      </w:r>
      <w:proofErr w:type="gramStart"/>
      <w:r w:rsidRPr="00694FCE">
        <w:rPr>
          <w:rFonts w:eastAsia="Times New Roman" w:cs="Times New Roman"/>
          <w:lang w:eastAsia="en-GB"/>
        </w:rPr>
        <w:t>trees</w:t>
      </w:r>
      <w:proofErr w:type="gramEnd"/>
      <w:r w:rsidRPr="00694FCE">
        <w:rPr>
          <w:rFonts w:eastAsia="Times New Roman" w:cs="Times New Roman"/>
          <w:lang w:eastAsia="en-GB"/>
        </w:rPr>
        <w:t xml:space="preserve"> and the water itself to other actors including plastic pipes, taps, meters, metal doors, and money.</w:t>
      </w:r>
    </w:p>
    <w:p w14:paraId="6F6885D5" w14:textId="77777777" w:rsidR="00633FDB" w:rsidRDefault="00633FDB" w:rsidP="00383FAB">
      <w:pPr>
        <w:spacing w:line="480" w:lineRule="auto"/>
        <w:rPr>
          <w:rFonts w:cs="Times New Roman"/>
          <w:lang w:val="en-US"/>
        </w:rPr>
      </w:pPr>
    </w:p>
    <w:p w14:paraId="0A683B67" w14:textId="77777777" w:rsidR="006E3208" w:rsidRPr="00383FAB" w:rsidRDefault="006E3208" w:rsidP="00383FAB">
      <w:pPr>
        <w:spacing w:line="480" w:lineRule="auto"/>
        <w:rPr>
          <w:rFonts w:cs="Times New Roman"/>
          <w:lang w:val="en-US"/>
        </w:rPr>
      </w:pPr>
    </w:p>
    <w:p w14:paraId="7EF2294A" w14:textId="0669DDC9" w:rsidR="00D83D10" w:rsidRPr="00383FAB" w:rsidRDefault="00D83D10" w:rsidP="00383FAB">
      <w:pPr>
        <w:spacing w:line="480" w:lineRule="auto"/>
        <w:jc w:val="left"/>
        <w:rPr>
          <w:rFonts w:cs="Times New Roman"/>
        </w:rPr>
      </w:pPr>
      <w:r w:rsidRPr="00383FAB">
        <w:rPr>
          <w:rFonts w:cs="Times New Roman"/>
        </w:rPr>
        <w:t xml:space="preserve">As water shifts it patterns of behaviour, relationships with water are assuming greater significance. Unsurprisingly, ‘climate change’ is perceived and characterised as being primarily concerned with the climate, but in fact, it is more about what water does than meteorology. </w:t>
      </w:r>
      <w:r w:rsidR="003844CF" w:rsidRPr="00383FAB">
        <w:rPr>
          <w:rFonts w:cs="Times New Roman"/>
        </w:rPr>
        <w:t>P</w:t>
      </w:r>
      <w:r w:rsidRPr="00383FAB">
        <w:rPr>
          <w:rFonts w:cs="Times New Roman"/>
        </w:rPr>
        <w:t>ut another way,</w:t>
      </w:r>
      <w:r w:rsidR="00FD5BF5" w:rsidRPr="00383FAB">
        <w:rPr>
          <w:rFonts w:cs="Times New Roman"/>
        </w:rPr>
        <w:t xml:space="preserve"> </w:t>
      </w:r>
      <w:r w:rsidRPr="00383FAB">
        <w:rPr>
          <w:rFonts w:cs="Times New Roman"/>
        </w:rPr>
        <w:t>‘</w:t>
      </w:r>
      <w:r w:rsidR="00C73B91" w:rsidRPr="00383FAB">
        <w:rPr>
          <w:rFonts w:eastAsia="Times New Roman" w:cs="Times New Roman"/>
          <w:shd w:val="clear" w:color="auto" w:fill="FFFFFF"/>
          <w:lang w:eastAsia="en-GB"/>
        </w:rPr>
        <w:t>Water is the primary medium through which we will feel the effects of climate change (UNwater.org 2021)</w:t>
      </w:r>
      <w:r w:rsidR="00FD5BF5" w:rsidRPr="00383FAB">
        <w:rPr>
          <w:rFonts w:eastAsia="Times New Roman" w:cs="Times New Roman"/>
          <w:shd w:val="clear" w:color="auto" w:fill="FFFFFF"/>
          <w:lang w:eastAsia="en-GB"/>
        </w:rPr>
        <w:t>.</w:t>
      </w:r>
      <w:r w:rsidR="00383FAB">
        <w:rPr>
          <w:rFonts w:cs="Times New Roman"/>
        </w:rPr>
        <w:t xml:space="preserve"> </w:t>
      </w:r>
      <w:r w:rsidRPr="00383FAB">
        <w:rPr>
          <w:rFonts w:cs="Times New Roman"/>
        </w:rPr>
        <w:t xml:space="preserve">Hence, it is the way water is altering its routines - from hurricanes and tsunamis to </w:t>
      </w:r>
      <w:r w:rsidR="003844CF" w:rsidRPr="00383FAB">
        <w:rPr>
          <w:rFonts w:cs="Times New Roman"/>
        </w:rPr>
        <w:t>drought</w:t>
      </w:r>
      <w:r w:rsidRPr="00383FAB">
        <w:rPr>
          <w:rFonts w:cs="Times New Roman"/>
        </w:rPr>
        <w:t xml:space="preserve"> - that is being experienced and increasing presented as a cause for concern. Consequently, national companies and multiple global agencies alike are focused on water activities and are recording what water is doing. There is </w:t>
      </w:r>
      <w:r w:rsidR="00074326">
        <w:rPr>
          <w:rFonts w:cs="Times New Roman"/>
        </w:rPr>
        <w:t xml:space="preserve">increasing </w:t>
      </w:r>
      <w:r w:rsidRPr="00383FAB">
        <w:rPr>
          <w:rFonts w:cs="Times New Roman"/>
        </w:rPr>
        <w:t xml:space="preserve">anxiety regarding predictions and that mechanisms for adaptation are not being designed or implemented with the necessary rapidity. Moreover, pleas to include water in talks aimed at addressing climate change are being heard with the view to create effective, sustainable solutions. </w:t>
      </w:r>
      <w:r w:rsidR="009333B2">
        <w:rPr>
          <w:rFonts w:cs="Times New Roman"/>
        </w:rPr>
        <w:t>In short, w</w:t>
      </w:r>
      <w:r w:rsidRPr="00383FAB">
        <w:rPr>
          <w:rFonts w:cs="Times New Roman"/>
        </w:rPr>
        <w:t xml:space="preserve">ater, the medium that connects thinking, geographies, </w:t>
      </w:r>
      <w:proofErr w:type="gramStart"/>
      <w:r w:rsidRPr="00383FAB">
        <w:rPr>
          <w:rFonts w:cs="Times New Roman"/>
        </w:rPr>
        <w:t>economics</w:t>
      </w:r>
      <w:proofErr w:type="gramEnd"/>
      <w:r w:rsidRPr="00383FAB">
        <w:rPr>
          <w:rFonts w:cs="Times New Roman"/>
        </w:rPr>
        <w:t xml:space="preserve"> and geo-political agendas, is emerging as a primary agent of change on the current world stage.</w:t>
      </w:r>
    </w:p>
    <w:p w14:paraId="10DE3289" w14:textId="77777777" w:rsidR="00D83D10" w:rsidRPr="00383FAB" w:rsidRDefault="00D83D10" w:rsidP="00383FAB">
      <w:pPr>
        <w:spacing w:line="480" w:lineRule="auto"/>
        <w:rPr>
          <w:rFonts w:cs="Times New Roman"/>
        </w:rPr>
      </w:pPr>
    </w:p>
    <w:p w14:paraId="2DCC2382" w14:textId="0C5ECAE1" w:rsidR="006E3208" w:rsidRPr="00383FAB" w:rsidRDefault="006E3208" w:rsidP="00383FAB">
      <w:pPr>
        <w:spacing w:line="480" w:lineRule="auto"/>
        <w:rPr>
          <w:rFonts w:cs="Times New Roman"/>
          <w:lang w:val="en-US"/>
        </w:rPr>
      </w:pPr>
      <w:r w:rsidRPr="00383FAB">
        <w:rPr>
          <w:rFonts w:cs="Times New Roman"/>
          <w:lang w:val="en-US"/>
        </w:rPr>
        <w:t xml:space="preserve">As a result of </w:t>
      </w:r>
      <w:r w:rsidR="009333B2">
        <w:rPr>
          <w:rFonts w:cs="Times New Roman"/>
          <w:lang w:val="en-US"/>
        </w:rPr>
        <w:t xml:space="preserve">the above, </w:t>
      </w:r>
      <w:r w:rsidRPr="00383FAB">
        <w:rPr>
          <w:rFonts w:cs="Times New Roman"/>
          <w:lang w:val="en-US"/>
        </w:rPr>
        <w:t xml:space="preserve">development-inspired ideologies and the ensuing global pressures to guarantee populations have clean, safe drinking water, </w:t>
      </w:r>
      <w:r w:rsidR="003844CF" w:rsidRPr="00383FAB">
        <w:rPr>
          <w:rFonts w:cs="Times New Roman"/>
          <w:lang w:val="en-US"/>
        </w:rPr>
        <w:t>Kilifi County</w:t>
      </w:r>
      <w:r w:rsidRPr="00383FAB">
        <w:rPr>
          <w:rFonts w:cs="Times New Roman"/>
          <w:lang w:val="en-US"/>
        </w:rPr>
        <w:t xml:space="preserve"> has been provided with a pipeline of chemically treated water, which is now available to the</w:t>
      </w:r>
      <w:r w:rsidR="003844CF" w:rsidRPr="00383FAB">
        <w:rPr>
          <w:rFonts w:cs="Times New Roman"/>
          <w:lang w:val="en-US"/>
        </w:rPr>
        <w:t xml:space="preserve"> scattered</w:t>
      </w:r>
      <w:r w:rsidRPr="00383FAB">
        <w:rPr>
          <w:rFonts w:cs="Times New Roman"/>
          <w:lang w:val="en-US"/>
        </w:rPr>
        <w:t xml:space="preserve"> communit</w:t>
      </w:r>
      <w:r w:rsidR="003844CF" w:rsidRPr="00383FAB">
        <w:rPr>
          <w:rFonts w:cs="Times New Roman"/>
          <w:lang w:val="en-US"/>
        </w:rPr>
        <w:t>ies</w:t>
      </w:r>
      <w:r w:rsidRPr="00383FAB">
        <w:rPr>
          <w:rFonts w:cs="Times New Roman"/>
          <w:lang w:val="en-US"/>
        </w:rPr>
        <w:t xml:space="preserve"> for purchase.</w:t>
      </w:r>
      <w:r w:rsidRPr="00383FAB">
        <w:rPr>
          <w:rFonts w:cs="Times New Roman"/>
        </w:rPr>
        <w:t xml:space="preserve"> </w:t>
      </w:r>
      <w:r w:rsidRPr="00383FAB">
        <w:rPr>
          <w:rFonts w:cs="Times New Roman"/>
          <w:lang w:val="en-US"/>
        </w:rPr>
        <w:t xml:space="preserve">A new, clean water supply served by a series of managed kiosks across the landscape has altered conceptions of water and is drawing a novel and dramatic, previously unheard of, economic component into notions of water.  </w:t>
      </w:r>
      <w:r w:rsidR="00B55E6E" w:rsidRPr="00383FAB">
        <w:rPr>
          <w:rFonts w:cs="Times New Roman"/>
          <w:lang w:val="en-US"/>
        </w:rPr>
        <w:t>One would assume that a</w:t>
      </w:r>
      <w:r w:rsidRPr="00383FAB">
        <w:rPr>
          <w:rFonts w:cs="Times New Roman"/>
          <w:lang w:val="en-US"/>
        </w:rPr>
        <w:t xml:space="preserve"> pipeline delivering a </w:t>
      </w:r>
      <w:r w:rsidR="00B55E6E" w:rsidRPr="00383FAB">
        <w:rPr>
          <w:rFonts w:cs="Times New Roman"/>
          <w:lang w:val="en-US"/>
        </w:rPr>
        <w:t xml:space="preserve">supply of </w:t>
      </w:r>
      <w:r w:rsidRPr="00383FAB">
        <w:rPr>
          <w:rFonts w:cs="Times New Roman"/>
          <w:lang w:val="en-US"/>
        </w:rPr>
        <w:t>clean water should be celebrated as a success; however, its entrance, while a dramatic positive for some members, is also dividing and reshaping communities</w:t>
      </w:r>
      <w:r w:rsidR="009333B2">
        <w:rPr>
          <w:rFonts w:cs="Times New Roman"/>
          <w:lang w:val="en-US"/>
        </w:rPr>
        <w:t xml:space="preserve"> in unexpected ways</w:t>
      </w:r>
      <w:r w:rsidRPr="00383FAB">
        <w:rPr>
          <w:rFonts w:cs="Times New Roman"/>
          <w:lang w:val="en-US"/>
        </w:rPr>
        <w:t>. This results</w:t>
      </w:r>
      <w:r w:rsidR="00B55E6E" w:rsidRPr="00383FAB">
        <w:rPr>
          <w:rFonts w:cs="Times New Roman"/>
          <w:lang w:val="en-US"/>
        </w:rPr>
        <w:t>, in part,</w:t>
      </w:r>
      <w:r w:rsidRPr="00383FAB">
        <w:rPr>
          <w:rFonts w:cs="Times New Roman"/>
          <w:lang w:val="en-US"/>
        </w:rPr>
        <w:t xml:space="preserve"> from </w:t>
      </w:r>
      <w:r w:rsidR="009333B2">
        <w:rPr>
          <w:rFonts w:cs="Times New Roman"/>
          <w:lang w:val="en-US"/>
        </w:rPr>
        <w:t>water’s</w:t>
      </w:r>
      <w:r w:rsidRPr="00383FAB">
        <w:rPr>
          <w:rFonts w:cs="Times New Roman"/>
          <w:lang w:val="en-US"/>
        </w:rPr>
        <w:t xml:space="preserve"> novel method of arrival </w:t>
      </w:r>
      <w:r w:rsidR="00B55E6E" w:rsidRPr="00383FAB">
        <w:rPr>
          <w:rFonts w:cs="Times New Roman"/>
          <w:lang w:val="en-US"/>
        </w:rPr>
        <w:t xml:space="preserve">but is also </w:t>
      </w:r>
      <w:r w:rsidRPr="00383FAB">
        <w:rPr>
          <w:rFonts w:cs="Times New Roman"/>
          <w:lang w:val="en-US"/>
        </w:rPr>
        <w:t xml:space="preserve">coupled </w:t>
      </w:r>
      <w:r w:rsidR="00B55E6E" w:rsidRPr="00383FAB">
        <w:rPr>
          <w:rFonts w:cs="Times New Roman"/>
          <w:lang w:val="en-US"/>
        </w:rPr>
        <w:t>to</w:t>
      </w:r>
      <w:r w:rsidRPr="00383FAB">
        <w:rPr>
          <w:rFonts w:cs="Times New Roman"/>
          <w:lang w:val="en-US"/>
        </w:rPr>
        <w:t xml:space="preserve"> the different abilities associated with access to </w:t>
      </w:r>
      <w:proofErr w:type="gramStart"/>
      <w:r w:rsidRPr="00383FAB">
        <w:rPr>
          <w:rFonts w:cs="Times New Roman"/>
          <w:lang w:val="en-US"/>
        </w:rPr>
        <w:t>water</w:t>
      </w:r>
      <w:r w:rsidR="009333B2">
        <w:rPr>
          <w:rFonts w:cs="Times New Roman"/>
          <w:lang w:val="en-US"/>
        </w:rPr>
        <w:t xml:space="preserve">; </w:t>
      </w:r>
      <w:r w:rsidRPr="00383FAB">
        <w:rPr>
          <w:rFonts w:cs="Times New Roman"/>
          <w:lang w:val="en-US"/>
        </w:rPr>
        <w:t xml:space="preserve"> the</w:t>
      </w:r>
      <w:proofErr w:type="gramEnd"/>
      <w:r w:rsidRPr="00383FAB">
        <w:rPr>
          <w:rFonts w:cs="Times New Roman"/>
          <w:lang w:val="en-US"/>
        </w:rPr>
        <w:t xml:space="preserve"> pipeline </w:t>
      </w:r>
      <w:r w:rsidR="00B55E6E" w:rsidRPr="00383FAB">
        <w:rPr>
          <w:rFonts w:cs="Times New Roman"/>
          <w:lang w:val="en-US"/>
        </w:rPr>
        <w:t>is</w:t>
      </w:r>
      <w:r w:rsidRPr="00383FAB">
        <w:rPr>
          <w:rFonts w:cs="Times New Roman"/>
          <w:lang w:val="en-US"/>
        </w:rPr>
        <w:t xml:space="preserve"> shifting conceptions and understandings of water’s purpose</w:t>
      </w:r>
      <w:r w:rsidR="00B55E6E" w:rsidRPr="00383FAB">
        <w:rPr>
          <w:rFonts w:cs="Times New Roman"/>
          <w:lang w:val="en-US"/>
        </w:rPr>
        <w:t>, use</w:t>
      </w:r>
      <w:r w:rsidRPr="00383FAB">
        <w:rPr>
          <w:rFonts w:cs="Times New Roman"/>
          <w:lang w:val="en-US"/>
        </w:rPr>
        <w:t xml:space="preserve"> and who</w:t>
      </w:r>
      <w:r w:rsidR="00B55E6E" w:rsidRPr="00383FAB">
        <w:rPr>
          <w:rFonts w:cs="Times New Roman"/>
          <w:lang w:val="en-US"/>
        </w:rPr>
        <w:t xml:space="preserve"> or what</w:t>
      </w:r>
      <w:r w:rsidRPr="00383FAB">
        <w:rPr>
          <w:rFonts w:cs="Times New Roman"/>
          <w:lang w:val="en-US"/>
        </w:rPr>
        <w:t xml:space="preserve"> controls it. </w:t>
      </w:r>
    </w:p>
    <w:p w14:paraId="7E22232D" w14:textId="35EB08EE" w:rsidR="003844CF" w:rsidRPr="00383FAB" w:rsidRDefault="00936195" w:rsidP="00383FAB">
      <w:pPr>
        <w:spacing w:line="480" w:lineRule="auto"/>
        <w:rPr>
          <w:rFonts w:cs="Times New Roman"/>
        </w:rPr>
      </w:pPr>
      <w:r>
        <w:rPr>
          <w:rFonts w:cs="Times New Roman"/>
        </w:rPr>
        <w:t>[insert image a]</w:t>
      </w:r>
    </w:p>
    <w:p w14:paraId="3440DD8B" w14:textId="470DBACE" w:rsidR="00B55E6E" w:rsidRPr="00383FAB" w:rsidRDefault="003844CF" w:rsidP="00383FAB">
      <w:pPr>
        <w:spacing w:line="480" w:lineRule="auto"/>
        <w:rPr>
          <w:rFonts w:cs="Times New Roman"/>
        </w:rPr>
      </w:pPr>
      <w:r w:rsidRPr="00383FAB">
        <w:rPr>
          <w:rFonts w:cs="Times New Roman"/>
        </w:rPr>
        <w:t>For the elderly in this region, water security has been a lifelong perennial problem regularly at the forefront of their minds.</w:t>
      </w:r>
      <w:r w:rsidR="00FD5BF5" w:rsidRPr="00383FAB">
        <w:rPr>
          <w:rFonts w:cs="Times New Roman"/>
        </w:rPr>
        <w:t xml:space="preserve"> As far as Kasungu Mare is concerned,</w:t>
      </w:r>
    </w:p>
    <w:p w14:paraId="3B319C6F" w14:textId="77777777" w:rsidR="003844CF" w:rsidRPr="00383FAB" w:rsidRDefault="003844CF" w:rsidP="00383FAB">
      <w:pPr>
        <w:spacing w:line="480" w:lineRule="auto"/>
        <w:rPr>
          <w:rFonts w:cs="Times New Roman"/>
        </w:rPr>
      </w:pPr>
    </w:p>
    <w:p w14:paraId="45A64340" w14:textId="243435E4" w:rsidR="00B55E6E" w:rsidRPr="00383FAB" w:rsidRDefault="00B55E6E" w:rsidP="00383FAB">
      <w:pPr>
        <w:spacing w:line="480" w:lineRule="auto"/>
        <w:ind w:left="720"/>
        <w:rPr>
          <w:rFonts w:cs="Times New Roman"/>
        </w:rPr>
      </w:pPr>
      <w:r w:rsidRPr="00383FAB">
        <w:rPr>
          <w:rFonts w:cs="Times New Roman"/>
        </w:rPr>
        <w:t xml:space="preserve">“Looking for water is </w:t>
      </w:r>
      <w:proofErr w:type="spellStart"/>
      <w:r w:rsidRPr="00383FAB">
        <w:rPr>
          <w:rFonts w:cs="Times New Roman"/>
        </w:rPr>
        <w:t>Giriama</w:t>
      </w:r>
      <w:proofErr w:type="spellEnd"/>
      <w:r w:rsidRPr="00383FAB">
        <w:rPr>
          <w:rFonts w:cs="Times New Roman"/>
        </w:rPr>
        <w:t xml:space="preserve">. We do other things – children, goats, maize - but looking for water is being </w:t>
      </w:r>
      <w:proofErr w:type="spellStart"/>
      <w:r w:rsidRPr="00383FAB">
        <w:rPr>
          <w:rFonts w:cs="Times New Roman"/>
        </w:rPr>
        <w:t>Giriama</w:t>
      </w:r>
      <w:proofErr w:type="spellEnd"/>
      <w:r w:rsidRPr="00383FAB">
        <w:rPr>
          <w:rFonts w:cs="Times New Roman"/>
        </w:rPr>
        <w:t>.”</w:t>
      </w:r>
    </w:p>
    <w:p w14:paraId="260DE4E1" w14:textId="77777777" w:rsidR="00174C49" w:rsidRPr="00383FAB" w:rsidRDefault="00174C49" w:rsidP="00383FAB">
      <w:pPr>
        <w:widowControl w:val="0"/>
        <w:autoSpaceDE w:val="0"/>
        <w:autoSpaceDN w:val="0"/>
        <w:adjustRightInd w:val="0"/>
        <w:spacing w:line="480" w:lineRule="auto"/>
        <w:rPr>
          <w:rFonts w:cs="Times New Roman"/>
          <w:lang w:val="en-US"/>
        </w:rPr>
      </w:pPr>
    </w:p>
    <w:p w14:paraId="7E1250F8" w14:textId="308D01D3" w:rsidR="00174C49" w:rsidRPr="00383FAB" w:rsidRDefault="00174C49" w:rsidP="00383FAB">
      <w:pPr>
        <w:spacing w:line="480" w:lineRule="auto"/>
        <w:rPr>
          <w:rFonts w:cs="Times New Roman"/>
        </w:rPr>
      </w:pPr>
      <w:r w:rsidRPr="00383FAB">
        <w:rPr>
          <w:rFonts w:cs="Times New Roman"/>
        </w:rPr>
        <w:t xml:space="preserve">I do not know how old Kasungu Mare is, but he has </w:t>
      </w:r>
      <w:r w:rsidR="009333B2" w:rsidRPr="00383FAB">
        <w:rPr>
          <w:rFonts w:cs="Times New Roman"/>
        </w:rPr>
        <w:t>several</w:t>
      </w:r>
      <w:r w:rsidRPr="00383FAB">
        <w:rPr>
          <w:rFonts w:cs="Times New Roman"/>
        </w:rPr>
        <w:t xml:space="preserve"> adult sons with their own families and is now looked after by his daughter who has two small children but no husband of her own. As a result of his maturity and his sex, he has fewer tasks to complete each day and spends much of his time simply sitting with his sons around each of their separate houses or walking the boundaries of his fields. Men have much more time to simply talk. They often sit and discuss for many hours of the day, just waiting by their house for others to socialise with as they pass. Older men have even more time, which allows Kasungu plenty of time to talk with me regularly. As one of the oldest men at the top of the hierarchy of this homestead, I was, in some ways, there because of his good favour. The decision to allow me to stay with his family was a group decision but without his blessing I would not have been able to remain as I did. He was a quiet, seemingly shy man but during our conversations he often transformed into an animated individual full of stories from the past that he appeared to enjoy telling. A lot of what he said was tinged with nostalgia for better times.</w:t>
      </w:r>
    </w:p>
    <w:p w14:paraId="1FB93401" w14:textId="77777777" w:rsidR="00174C49" w:rsidRPr="00383FAB" w:rsidRDefault="00174C49" w:rsidP="00383FAB">
      <w:pPr>
        <w:spacing w:line="480" w:lineRule="auto"/>
        <w:rPr>
          <w:rFonts w:cs="Times New Roman"/>
        </w:rPr>
      </w:pPr>
    </w:p>
    <w:p w14:paraId="1F0CD239" w14:textId="10A00C01" w:rsidR="00174C49" w:rsidRDefault="00174C49" w:rsidP="00383FAB">
      <w:pPr>
        <w:spacing w:line="480" w:lineRule="auto"/>
        <w:rPr>
          <w:rFonts w:cs="Times New Roman"/>
        </w:rPr>
      </w:pPr>
      <w:r w:rsidRPr="00383FAB">
        <w:rPr>
          <w:rFonts w:cs="Times New Roman"/>
        </w:rPr>
        <w:t>When I asked him about living without water, he tells me how difficult it was before the tap water came to the area but also how the water provided by the</w:t>
      </w:r>
      <w:r w:rsidR="00901899" w:rsidRPr="00383FAB">
        <w:rPr>
          <w:rFonts w:cs="Times New Roman"/>
        </w:rPr>
        <w:t xml:space="preserve"> new</w:t>
      </w:r>
      <w:r w:rsidRPr="00383FAB">
        <w:rPr>
          <w:rFonts w:cs="Times New Roman"/>
        </w:rPr>
        <w:t xml:space="preserve"> </w:t>
      </w:r>
      <w:r w:rsidR="00901899" w:rsidRPr="00383FAB">
        <w:rPr>
          <w:rFonts w:cs="Times New Roman"/>
        </w:rPr>
        <w:t xml:space="preserve">pipeline and </w:t>
      </w:r>
      <w:r w:rsidRPr="00383FAB">
        <w:rPr>
          <w:rFonts w:cs="Times New Roman"/>
        </w:rPr>
        <w:t>tap</w:t>
      </w:r>
      <w:r w:rsidR="00901899" w:rsidRPr="00383FAB">
        <w:rPr>
          <w:rFonts w:cs="Times New Roman"/>
        </w:rPr>
        <w:t>s at the roadside kiosk</w:t>
      </w:r>
      <w:r w:rsidRPr="00383FAB">
        <w:rPr>
          <w:rFonts w:cs="Times New Roman"/>
        </w:rPr>
        <w:t xml:space="preserve"> has not solved the lack of rain. He talks about how in the past they tried to dig wells but only got salt water. He laments that the water level in the stream and river basins is so low and regularly shakes his head whilst looking down at the sandy floor in concern about the lack of rain for everyone. “There has been no rainwater for almost five years, and if it comes, it is too little”, he says. For Kasungu and other people over 60, living without water has been their</w:t>
      </w:r>
      <w:r w:rsidR="00901899" w:rsidRPr="00383FAB">
        <w:rPr>
          <w:rFonts w:cs="Times New Roman"/>
        </w:rPr>
        <w:t xml:space="preserve"> overarching</w:t>
      </w:r>
      <w:r w:rsidRPr="00383FAB">
        <w:rPr>
          <w:rFonts w:cs="Times New Roman"/>
        </w:rPr>
        <w:t xml:space="preserve"> reality. However, they are all quick to say that things have got significantly worse in the last few years.</w:t>
      </w:r>
    </w:p>
    <w:p w14:paraId="66F92DBF" w14:textId="21E5D9CA" w:rsidR="00611AA5" w:rsidRPr="00383FAB" w:rsidRDefault="00611AA5" w:rsidP="00383FAB">
      <w:pPr>
        <w:spacing w:line="480" w:lineRule="auto"/>
        <w:rPr>
          <w:rFonts w:cs="Times New Roman"/>
        </w:rPr>
      </w:pPr>
      <w:r>
        <w:rPr>
          <w:rFonts w:cs="Times New Roman"/>
        </w:rPr>
        <w:t xml:space="preserve">[insert image </w:t>
      </w:r>
      <w:r w:rsidR="00936195">
        <w:rPr>
          <w:rFonts w:cs="Times New Roman"/>
        </w:rPr>
        <w:t>b</w:t>
      </w:r>
      <w:r>
        <w:rPr>
          <w:rFonts w:cs="Times New Roman"/>
        </w:rPr>
        <w:t>]</w:t>
      </w:r>
    </w:p>
    <w:p w14:paraId="49E98F9A" w14:textId="77777777" w:rsidR="00174C49" w:rsidRPr="00383FAB" w:rsidRDefault="00174C49" w:rsidP="00383FAB">
      <w:pPr>
        <w:spacing w:line="480" w:lineRule="auto"/>
        <w:rPr>
          <w:rFonts w:cs="Times New Roman"/>
        </w:rPr>
      </w:pPr>
    </w:p>
    <w:p w14:paraId="2036D7F2" w14:textId="265A4369" w:rsidR="00174C49" w:rsidRPr="00383FAB" w:rsidRDefault="00174C49" w:rsidP="00383FAB">
      <w:pPr>
        <w:spacing w:line="480" w:lineRule="auto"/>
        <w:rPr>
          <w:rFonts w:cs="Times New Roman"/>
        </w:rPr>
      </w:pPr>
      <w:r w:rsidRPr="00383FAB">
        <w:rPr>
          <w:rFonts w:cs="Times New Roman"/>
        </w:rPr>
        <w:t>In the past, solutions for misfortunes, which include a lack of rain, involved purification in</w:t>
      </w:r>
      <w:r w:rsidR="00B55E6E" w:rsidRPr="00383FAB">
        <w:rPr>
          <w:rFonts w:cs="Times New Roman"/>
        </w:rPr>
        <w:t xml:space="preserve"> a ritual space called a</w:t>
      </w:r>
      <w:r w:rsidRPr="00383FAB">
        <w:rPr>
          <w:rFonts w:cs="Times New Roman"/>
        </w:rPr>
        <w:t xml:space="preserve"> </w:t>
      </w:r>
      <w:proofErr w:type="spellStart"/>
      <w:r w:rsidRPr="00383FAB">
        <w:rPr>
          <w:rFonts w:cs="Times New Roman"/>
          <w:i/>
        </w:rPr>
        <w:t>kiza</w:t>
      </w:r>
      <w:proofErr w:type="spellEnd"/>
      <w:r w:rsidRPr="00383FAB">
        <w:rPr>
          <w:rFonts w:cs="Times New Roman"/>
        </w:rPr>
        <w:t xml:space="preserve"> or could be achieved by enacting other personal practices that were done closer to home and in smaller groups. For example, Kasungu explains</w:t>
      </w:r>
      <w:r w:rsidR="003D40C2" w:rsidRPr="00383FAB">
        <w:rPr>
          <w:rFonts w:cs="Times New Roman"/>
        </w:rPr>
        <w:t>,</w:t>
      </w:r>
      <w:r w:rsidRPr="00383FAB">
        <w:rPr>
          <w:rFonts w:cs="Times New Roman"/>
        </w:rPr>
        <w:t xml:space="preserve"> one everyday method that he remembers was helpful. </w:t>
      </w:r>
    </w:p>
    <w:p w14:paraId="73071FF3" w14:textId="77777777" w:rsidR="00174C49" w:rsidRPr="00383FAB" w:rsidRDefault="00174C49" w:rsidP="00383FAB">
      <w:pPr>
        <w:spacing w:line="480" w:lineRule="auto"/>
        <w:rPr>
          <w:rFonts w:cs="Times New Roman"/>
        </w:rPr>
      </w:pPr>
    </w:p>
    <w:p w14:paraId="7361A097" w14:textId="1C5F572D" w:rsidR="00174C49" w:rsidRPr="00383FAB" w:rsidRDefault="00174C49" w:rsidP="00383FAB">
      <w:pPr>
        <w:spacing w:line="480" w:lineRule="auto"/>
        <w:ind w:left="720"/>
        <w:rPr>
          <w:rFonts w:cs="Times New Roman"/>
        </w:rPr>
      </w:pPr>
      <w:r w:rsidRPr="00383FAB">
        <w:rPr>
          <w:rFonts w:cs="Times New Roman"/>
        </w:rPr>
        <w:t xml:space="preserve">“They would wash the entrance and the whole space…they would put water and ash at the entrance. The reason: it would push away the bad </w:t>
      </w:r>
      <w:r w:rsidRPr="00383FAB">
        <w:rPr>
          <w:rFonts w:cs="Times New Roman"/>
          <w:i/>
        </w:rPr>
        <w:t>pepo.</w:t>
      </w:r>
      <w:r w:rsidRPr="00383FAB">
        <w:rPr>
          <w:rFonts w:cs="Times New Roman"/>
        </w:rPr>
        <w:t xml:space="preserve"> This would be done if a disease broke out or if there was a lack of rain, not </w:t>
      </w:r>
      <w:r w:rsidR="009333B2" w:rsidRPr="00383FAB">
        <w:rPr>
          <w:rFonts w:cs="Times New Roman"/>
        </w:rPr>
        <w:t>every day</w:t>
      </w:r>
      <w:r w:rsidRPr="00383FAB">
        <w:rPr>
          <w:rFonts w:cs="Times New Roman"/>
        </w:rPr>
        <w:t>. Any water was used. It didn’t matter. They would mix ash with water into small balls and place them all around the place</w:t>
      </w:r>
      <w:r w:rsidR="00611AA5">
        <w:rPr>
          <w:rFonts w:cs="Times New Roman"/>
        </w:rPr>
        <w:t>.</w:t>
      </w:r>
      <w:r w:rsidRPr="00383FAB">
        <w:rPr>
          <w:rFonts w:cs="Times New Roman"/>
        </w:rPr>
        <w:t xml:space="preserve"> Normally the </w:t>
      </w:r>
      <w:proofErr w:type="spellStart"/>
      <w:r w:rsidRPr="00383FAB">
        <w:rPr>
          <w:rFonts w:cs="Times New Roman"/>
          <w:i/>
        </w:rPr>
        <w:t>muganga</w:t>
      </w:r>
      <w:proofErr w:type="spellEnd"/>
      <w:r w:rsidRPr="00383FAB">
        <w:rPr>
          <w:rFonts w:cs="Times New Roman"/>
        </w:rPr>
        <w:t xml:space="preserve"> told us to do this – sometimes it would be with a small hut with ash balls. The </w:t>
      </w:r>
      <w:proofErr w:type="spellStart"/>
      <w:r w:rsidRPr="00383FAB">
        <w:rPr>
          <w:rFonts w:cs="Times New Roman"/>
          <w:i/>
        </w:rPr>
        <w:t>muganga</w:t>
      </w:r>
      <w:proofErr w:type="spellEnd"/>
      <w:r w:rsidRPr="00383FAB">
        <w:rPr>
          <w:rFonts w:cs="Times New Roman"/>
        </w:rPr>
        <w:t xml:space="preserve"> were prophets, they would predict issues and help people prepare.”</w:t>
      </w:r>
    </w:p>
    <w:p w14:paraId="49124C33" w14:textId="77777777" w:rsidR="00174C49" w:rsidRPr="00383FAB" w:rsidRDefault="00174C49" w:rsidP="00383FAB">
      <w:pPr>
        <w:spacing w:line="480" w:lineRule="auto"/>
        <w:ind w:left="720"/>
        <w:rPr>
          <w:rFonts w:cs="Times New Roman"/>
        </w:rPr>
      </w:pPr>
    </w:p>
    <w:p w14:paraId="5E021DE3" w14:textId="3F45B402" w:rsidR="00174C49" w:rsidRPr="00383FAB" w:rsidRDefault="00174519" w:rsidP="00383FAB">
      <w:pPr>
        <w:spacing w:line="480" w:lineRule="auto"/>
        <w:rPr>
          <w:rFonts w:cs="Times New Roman"/>
        </w:rPr>
      </w:pPr>
      <w:r w:rsidRPr="00383FAB">
        <w:rPr>
          <w:rFonts w:cs="Times New Roman"/>
          <w:iCs/>
          <w:lang w:val="en-US"/>
        </w:rPr>
        <w:t>The word</w:t>
      </w:r>
      <w:r w:rsidRPr="00383FAB">
        <w:rPr>
          <w:rFonts w:cs="Times New Roman"/>
          <w:i/>
          <w:lang w:val="en-US"/>
        </w:rPr>
        <w:t xml:space="preserve"> ‘pepo’</w:t>
      </w:r>
      <w:r w:rsidRPr="00383FAB">
        <w:rPr>
          <w:rFonts w:cs="Times New Roman"/>
          <w:lang w:val="en-US"/>
        </w:rPr>
        <w:t xml:space="preserve"> (plural </w:t>
      </w:r>
      <w:proofErr w:type="spellStart"/>
      <w:r w:rsidRPr="00383FAB">
        <w:rPr>
          <w:rFonts w:cs="Times New Roman"/>
          <w:i/>
          <w:iCs/>
          <w:lang w:val="en-US"/>
        </w:rPr>
        <w:t>m’pepo</w:t>
      </w:r>
      <w:proofErr w:type="spellEnd"/>
      <w:r w:rsidRPr="00383FAB">
        <w:rPr>
          <w:rFonts w:cs="Times New Roman"/>
          <w:lang w:val="en-US"/>
        </w:rPr>
        <w:t xml:space="preserve">) describes both </w:t>
      </w:r>
      <w:proofErr w:type="spellStart"/>
      <w:r w:rsidRPr="00383FAB">
        <w:rPr>
          <w:rFonts w:cs="Times New Roman"/>
          <w:lang w:val="en-US"/>
        </w:rPr>
        <w:t>otherthanhuman</w:t>
      </w:r>
      <w:proofErr w:type="spellEnd"/>
      <w:r w:rsidRPr="00383FAB">
        <w:rPr>
          <w:rFonts w:cs="Times New Roman"/>
          <w:lang w:val="en-US"/>
        </w:rPr>
        <w:t xml:space="preserve"> beings and the wind.</w:t>
      </w:r>
      <w:r w:rsidRPr="00383FAB">
        <w:rPr>
          <w:rFonts w:cs="Times New Roman"/>
          <w:sz w:val="20"/>
          <w:szCs w:val="20"/>
          <w:lang w:val="en-US"/>
        </w:rPr>
        <w:t xml:space="preserve"> </w:t>
      </w:r>
      <w:r w:rsidR="00174C49" w:rsidRPr="00383FAB">
        <w:rPr>
          <w:rFonts w:cs="Times New Roman"/>
        </w:rPr>
        <w:t xml:space="preserve">Placing ash balls in certain areas functioned to either discourage or prohibit </w:t>
      </w:r>
      <w:proofErr w:type="spellStart"/>
      <w:r w:rsidR="00174C49" w:rsidRPr="00383FAB">
        <w:rPr>
          <w:rFonts w:cs="Times New Roman"/>
          <w:i/>
        </w:rPr>
        <w:t>m’pepo</w:t>
      </w:r>
      <w:proofErr w:type="spellEnd"/>
      <w:r w:rsidR="00174C49" w:rsidRPr="00383FAB">
        <w:rPr>
          <w:rFonts w:cs="Times New Roman"/>
        </w:rPr>
        <w:t xml:space="preserve"> access to the people living in the homestead, which reduced their ability to spread or perpetuate problems. However, this practice is avoided today, even if many consider it of value to do, because of the fear of the accusation of being </w:t>
      </w:r>
      <w:proofErr w:type="spellStart"/>
      <w:r w:rsidR="00174C49" w:rsidRPr="00383FAB">
        <w:rPr>
          <w:rFonts w:cs="Times New Roman"/>
          <w:i/>
        </w:rPr>
        <w:t>mtsai</w:t>
      </w:r>
      <w:proofErr w:type="spellEnd"/>
      <w:r w:rsidRPr="00383FAB">
        <w:rPr>
          <w:rFonts w:cs="Times New Roman"/>
          <w:i/>
        </w:rPr>
        <w:t xml:space="preserve"> </w:t>
      </w:r>
      <w:r w:rsidRPr="00383FAB">
        <w:rPr>
          <w:rFonts w:cs="Times New Roman"/>
          <w:iCs/>
        </w:rPr>
        <w:t>(locally translated as ‘wizard’)</w:t>
      </w:r>
      <w:r w:rsidR="00174C49" w:rsidRPr="00383FAB">
        <w:rPr>
          <w:rFonts w:cs="Times New Roman"/>
        </w:rPr>
        <w:t>.  Today, therefore, lack of rainwater is attributed to the lack of individuals willing and able to successfully negotiate with, appease</w:t>
      </w:r>
      <w:r w:rsidRPr="00383FAB">
        <w:rPr>
          <w:rFonts w:cs="Times New Roman"/>
        </w:rPr>
        <w:t xml:space="preserve"> and meet the needs of</w:t>
      </w:r>
      <w:r w:rsidR="00174C49" w:rsidRPr="00383FAB">
        <w:rPr>
          <w:rFonts w:cs="Times New Roman"/>
        </w:rPr>
        <w:t xml:space="preserve"> </w:t>
      </w:r>
      <w:proofErr w:type="spellStart"/>
      <w:r w:rsidR="00174C49" w:rsidRPr="00383FAB">
        <w:rPr>
          <w:rFonts w:cs="Times New Roman"/>
          <w:i/>
        </w:rPr>
        <w:t>m’pepo</w:t>
      </w:r>
      <w:proofErr w:type="spellEnd"/>
      <w:r w:rsidR="00174C49" w:rsidRPr="00383FAB">
        <w:rPr>
          <w:rFonts w:cs="Times New Roman"/>
        </w:rPr>
        <w:t xml:space="preserve">. </w:t>
      </w:r>
    </w:p>
    <w:p w14:paraId="124173BF" w14:textId="77777777" w:rsidR="00174C49" w:rsidRPr="00383FAB" w:rsidRDefault="00174C49" w:rsidP="00383FAB">
      <w:pPr>
        <w:spacing w:line="480" w:lineRule="auto"/>
        <w:rPr>
          <w:rFonts w:cs="Times New Roman"/>
        </w:rPr>
      </w:pPr>
    </w:p>
    <w:p w14:paraId="0F4DE8F8" w14:textId="0F443668" w:rsidR="00174C49" w:rsidRPr="00383FAB" w:rsidRDefault="00174C49" w:rsidP="00383FAB">
      <w:pPr>
        <w:spacing w:line="480" w:lineRule="auto"/>
        <w:rPr>
          <w:rFonts w:cs="Times New Roman"/>
        </w:rPr>
      </w:pPr>
      <w:r w:rsidRPr="00383FAB">
        <w:rPr>
          <w:rFonts w:cs="Times New Roman"/>
        </w:rPr>
        <w:t>The population of effective practitioners</w:t>
      </w:r>
      <w:r w:rsidR="009333B2">
        <w:rPr>
          <w:rFonts w:cs="Times New Roman"/>
        </w:rPr>
        <w:t xml:space="preserve"> able to correspond with </w:t>
      </w:r>
      <w:proofErr w:type="spellStart"/>
      <w:r w:rsidR="009333B2" w:rsidRPr="009333B2">
        <w:rPr>
          <w:rFonts w:cs="Times New Roman"/>
          <w:i/>
          <w:iCs/>
        </w:rPr>
        <w:t>m’pepo</w:t>
      </w:r>
      <w:proofErr w:type="spellEnd"/>
      <w:r w:rsidRPr="00383FAB">
        <w:rPr>
          <w:rFonts w:cs="Times New Roman"/>
        </w:rPr>
        <w:t xml:space="preserve"> </w:t>
      </w:r>
      <w:r w:rsidR="00174519" w:rsidRPr="00383FAB">
        <w:rPr>
          <w:rFonts w:cs="Times New Roman"/>
        </w:rPr>
        <w:t>has</w:t>
      </w:r>
      <w:r w:rsidRPr="00383FAB">
        <w:rPr>
          <w:rFonts w:cs="Times New Roman"/>
        </w:rPr>
        <w:t xml:space="preserve"> </w:t>
      </w:r>
      <w:r w:rsidR="00174519" w:rsidRPr="00383FAB">
        <w:rPr>
          <w:rFonts w:cs="Times New Roman"/>
        </w:rPr>
        <w:t xml:space="preserve">dramatically </w:t>
      </w:r>
      <w:r w:rsidRPr="00383FAB">
        <w:rPr>
          <w:rFonts w:cs="Times New Roman"/>
        </w:rPr>
        <w:t>dwind</w:t>
      </w:r>
      <w:r w:rsidR="00174519" w:rsidRPr="00383FAB">
        <w:rPr>
          <w:rFonts w:cs="Times New Roman"/>
        </w:rPr>
        <w:t>led</w:t>
      </w:r>
      <w:r w:rsidRPr="00383FAB">
        <w:rPr>
          <w:rFonts w:cs="Times New Roman"/>
        </w:rPr>
        <w:t xml:space="preserve">; they are older and have not managed to pass on their knowledge. The fear and rejection of their methods </w:t>
      </w:r>
      <w:r w:rsidR="00881F9E" w:rsidRPr="00383FAB">
        <w:rPr>
          <w:rFonts w:cs="Times New Roman"/>
        </w:rPr>
        <w:t>(</w:t>
      </w:r>
      <w:r w:rsidRPr="00383FAB">
        <w:rPr>
          <w:rFonts w:cs="Times New Roman"/>
        </w:rPr>
        <w:t>initially instigated almost 100 years ago</w:t>
      </w:r>
      <w:r w:rsidR="00881F9E" w:rsidRPr="00383FAB">
        <w:rPr>
          <w:rFonts w:cs="Times New Roman"/>
        </w:rPr>
        <w:t xml:space="preserve"> alongside the British Administration who attempted to control the region)</w:t>
      </w:r>
      <w:r w:rsidRPr="00383FAB">
        <w:rPr>
          <w:rFonts w:cs="Times New Roman"/>
        </w:rPr>
        <w:t xml:space="preserve"> has almost broken the chain of communication between people and </w:t>
      </w:r>
      <w:proofErr w:type="spellStart"/>
      <w:r w:rsidRPr="00383FAB">
        <w:rPr>
          <w:rFonts w:cs="Times New Roman"/>
          <w:i/>
        </w:rPr>
        <w:t>m’pepo</w:t>
      </w:r>
      <w:proofErr w:type="spellEnd"/>
      <w:r w:rsidRPr="00383FAB">
        <w:rPr>
          <w:rFonts w:cs="Times New Roman"/>
        </w:rPr>
        <w:t xml:space="preserve">, according to those I spoke to. In consequence, the </w:t>
      </w:r>
      <w:proofErr w:type="spellStart"/>
      <w:r w:rsidRPr="00383FAB">
        <w:rPr>
          <w:rFonts w:cs="Times New Roman"/>
          <w:i/>
        </w:rPr>
        <w:t>m’pepo</w:t>
      </w:r>
      <w:proofErr w:type="spellEnd"/>
      <w:r w:rsidRPr="00383FAB">
        <w:rPr>
          <w:rFonts w:cs="Times New Roman"/>
          <w:i/>
        </w:rPr>
        <w:t xml:space="preserve"> </w:t>
      </w:r>
      <w:r w:rsidRPr="00383FAB">
        <w:rPr>
          <w:rFonts w:cs="Times New Roman"/>
        </w:rPr>
        <w:t>are not working with people as they used to. This does not mean that they are working against people, just simply that they cannot be called on for help as they were previously</w:t>
      </w:r>
      <w:r w:rsidR="009333B2">
        <w:rPr>
          <w:rFonts w:cs="Times New Roman"/>
        </w:rPr>
        <w:t xml:space="preserve"> because the rules of practice have changed.</w:t>
      </w:r>
    </w:p>
    <w:p w14:paraId="3AEF31DC" w14:textId="77777777" w:rsidR="00174C49" w:rsidRPr="00383FAB" w:rsidRDefault="00174C49" w:rsidP="00383FAB">
      <w:pPr>
        <w:spacing w:line="480" w:lineRule="auto"/>
        <w:rPr>
          <w:rFonts w:cs="Times New Roman"/>
        </w:rPr>
      </w:pPr>
    </w:p>
    <w:p w14:paraId="05588E81" w14:textId="66A58767" w:rsidR="00174C49" w:rsidRPr="00383FAB" w:rsidRDefault="00174C49" w:rsidP="00383FAB">
      <w:pPr>
        <w:spacing w:line="480" w:lineRule="auto"/>
        <w:rPr>
          <w:rFonts w:cs="Times New Roman"/>
          <w:b/>
          <w:bCs/>
        </w:rPr>
      </w:pPr>
      <w:bookmarkStart w:id="1" w:name="_Toc403977185"/>
      <w:r w:rsidRPr="00383FAB">
        <w:rPr>
          <w:rFonts w:cs="Times New Roman"/>
          <w:b/>
          <w:bCs/>
        </w:rPr>
        <w:t>Rules and Regulations: Correct Practice with Water</w:t>
      </w:r>
      <w:bookmarkEnd w:id="1"/>
      <w:r w:rsidRPr="00383FAB">
        <w:rPr>
          <w:rFonts w:cs="Times New Roman"/>
          <w:b/>
          <w:bCs/>
        </w:rPr>
        <w:t xml:space="preserve"> </w:t>
      </w:r>
    </w:p>
    <w:p w14:paraId="315FAC94" w14:textId="77777777" w:rsidR="00174C49" w:rsidRPr="00383FAB" w:rsidRDefault="00174C49" w:rsidP="00383FAB">
      <w:pPr>
        <w:spacing w:line="480" w:lineRule="auto"/>
        <w:rPr>
          <w:rFonts w:cs="Times New Roman"/>
        </w:rPr>
      </w:pPr>
    </w:p>
    <w:p w14:paraId="0917D1D4" w14:textId="7ED8B23E" w:rsidR="00174C49" w:rsidRDefault="00174C49" w:rsidP="009333B2">
      <w:pPr>
        <w:spacing w:line="480" w:lineRule="auto"/>
        <w:ind w:left="720"/>
        <w:rPr>
          <w:rFonts w:cs="Times New Roman"/>
        </w:rPr>
      </w:pPr>
      <w:r w:rsidRPr="00383FAB">
        <w:rPr>
          <w:rFonts w:cs="Times New Roman"/>
        </w:rPr>
        <w:t>“</w:t>
      </w:r>
      <w:proofErr w:type="spellStart"/>
      <w:r w:rsidRPr="00383FAB">
        <w:rPr>
          <w:rFonts w:cs="Times New Roman"/>
          <w:i/>
        </w:rPr>
        <w:t>Kadzumba</w:t>
      </w:r>
      <w:proofErr w:type="spellEnd"/>
      <w:r w:rsidRPr="00383FAB">
        <w:rPr>
          <w:rFonts w:cs="Times New Roman"/>
          <w:i/>
        </w:rPr>
        <w:t xml:space="preserve"> </w:t>
      </w:r>
      <w:proofErr w:type="spellStart"/>
      <w:r w:rsidRPr="00383FAB">
        <w:rPr>
          <w:rFonts w:cs="Times New Roman"/>
          <w:i/>
        </w:rPr>
        <w:t>kwaMulungu</w:t>
      </w:r>
      <w:proofErr w:type="spellEnd"/>
      <w:r w:rsidRPr="00383FAB">
        <w:rPr>
          <w:rFonts w:cs="Times New Roman"/>
        </w:rPr>
        <w:t xml:space="preserve"> [The House of God</w:t>
      </w:r>
      <w:r w:rsidR="00881F9E" w:rsidRPr="00383FAB">
        <w:rPr>
          <w:rFonts w:cs="Times New Roman"/>
        </w:rPr>
        <w:t xml:space="preserve">; the name of a local </w:t>
      </w:r>
      <w:r w:rsidRPr="00383FAB">
        <w:rPr>
          <w:rFonts w:cs="Times New Roman"/>
        </w:rPr>
        <w:t>river basin] never got dry because they followed the rules of water collection”</w:t>
      </w:r>
    </w:p>
    <w:p w14:paraId="5A3AF5B3" w14:textId="77777777" w:rsidR="009333B2" w:rsidRPr="00383FAB" w:rsidRDefault="009333B2" w:rsidP="009333B2">
      <w:pPr>
        <w:spacing w:line="480" w:lineRule="auto"/>
        <w:ind w:left="720"/>
        <w:rPr>
          <w:rFonts w:cs="Times New Roman"/>
        </w:rPr>
      </w:pPr>
    </w:p>
    <w:p w14:paraId="71D96CD5" w14:textId="312D861E" w:rsidR="00174C49" w:rsidRPr="00383FAB" w:rsidRDefault="00174C49" w:rsidP="00383FAB">
      <w:pPr>
        <w:spacing w:line="480" w:lineRule="auto"/>
        <w:rPr>
          <w:rFonts w:cs="Times New Roman"/>
        </w:rPr>
      </w:pPr>
      <w:r w:rsidRPr="00383FAB">
        <w:rPr>
          <w:rFonts w:cs="Times New Roman"/>
        </w:rPr>
        <w:t xml:space="preserve">Kasungu </w:t>
      </w:r>
      <w:proofErr w:type="spellStart"/>
      <w:r w:rsidRPr="00383FAB">
        <w:rPr>
          <w:rFonts w:cs="Times New Roman"/>
        </w:rPr>
        <w:t>Thuva</w:t>
      </w:r>
      <w:proofErr w:type="spellEnd"/>
      <w:r w:rsidRPr="00383FAB">
        <w:rPr>
          <w:rFonts w:cs="Times New Roman"/>
        </w:rPr>
        <w:t>, a young man who has done a lot of work trying to revitalise cultural rituals in the area, helped me understand some of the water regulations, and the significance of acting appropriately around water. One day, sitting together with Alex in some shade at Hell’s Kitchen</w:t>
      </w:r>
      <w:r w:rsidR="00174519" w:rsidRPr="00383FAB">
        <w:rPr>
          <w:rFonts w:cs="Times New Roman"/>
        </w:rPr>
        <w:t xml:space="preserve"> in </w:t>
      </w:r>
      <w:proofErr w:type="spellStart"/>
      <w:r w:rsidR="00174519" w:rsidRPr="00383FAB">
        <w:rPr>
          <w:rFonts w:cs="Times New Roman"/>
        </w:rPr>
        <w:t>Marafa</w:t>
      </w:r>
      <w:proofErr w:type="spellEnd"/>
      <w:r w:rsidRPr="00383FAB">
        <w:rPr>
          <w:rFonts w:cs="Times New Roman"/>
        </w:rPr>
        <w:t xml:space="preserve">, he informed me that water connects to the spirit world and that, therefore, all water ponds along the river are sacred. He was concerned that the relentless disregard for water’s material (or inherent) connection with the </w:t>
      </w:r>
      <w:proofErr w:type="spellStart"/>
      <w:r w:rsidRPr="00383FAB">
        <w:rPr>
          <w:rFonts w:cs="Times New Roman"/>
        </w:rPr>
        <w:t>otherthanhuman</w:t>
      </w:r>
      <w:proofErr w:type="spellEnd"/>
      <w:r w:rsidRPr="00383FAB">
        <w:rPr>
          <w:rFonts w:cs="Times New Roman"/>
        </w:rPr>
        <w:t xml:space="preserve"> world will only continue to cause further problems for the </w:t>
      </w:r>
      <w:proofErr w:type="spellStart"/>
      <w:r w:rsidRPr="00383FAB">
        <w:rPr>
          <w:rFonts w:cs="Times New Roman"/>
        </w:rPr>
        <w:t>Giriama</w:t>
      </w:r>
      <w:proofErr w:type="spellEnd"/>
      <w:r w:rsidRPr="00383FAB">
        <w:rPr>
          <w:rFonts w:cs="Times New Roman"/>
        </w:rPr>
        <w:t>.</w:t>
      </w:r>
    </w:p>
    <w:p w14:paraId="3D3117C6" w14:textId="77777777" w:rsidR="00174C49" w:rsidRPr="00383FAB" w:rsidRDefault="00174C49" w:rsidP="00383FAB">
      <w:pPr>
        <w:spacing w:line="480" w:lineRule="auto"/>
        <w:rPr>
          <w:rFonts w:cs="Times New Roman"/>
        </w:rPr>
      </w:pPr>
    </w:p>
    <w:p w14:paraId="1F69CC17" w14:textId="35469CF0" w:rsidR="00174C49" w:rsidRPr="00383FAB" w:rsidRDefault="00174C49" w:rsidP="00383FAB">
      <w:pPr>
        <w:spacing w:line="480" w:lineRule="auto"/>
        <w:ind w:left="720"/>
        <w:rPr>
          <w:rFonts w:cs="Times New Roman"/>
        </w:rPr>
      </w:pPr>
      <w:r w:rsidRPr="00383FAB">
        <w:rPr>
          <w:rFonts w:cs="Times New Roman"/>
        </w:rPr>
        <w:t xml:space="preserve">“Don’t go into the water. Scoop it out with a long stick and a coconut. [He is describing a spoon fashioned by attaching half a coconut shell onto a long stick that is regularly used locally.] Going in contaminates it. Contaminate the water and you cannot connect with the spirits. If you break their restrictions, if you go against them, you will get lost. You will need to appease them. The spirits – you cannot see them. The connection between you and them is binding. If they are annoyed the pond will dry completely. It is as if the water fights back. At </w:t>
      </w:r>
      <w:proofErr w:type="spellStart"/>
      <w:r w:rsidRPr="00383FAB">
        <w:rPr>
          <w:rFonts w:cs="Times New Roman"/>
        </w:rPr>
        <w:t>Bukolo</w:t>
      </w:r>
      <w:proofErr w:type="spellEnd"/>
      <w:r w:rsidRPr="00383FAB">
        <w:rPr>
          <w:rFonts w:cs="Times New Roman"/>
        </w:rPr>
        <w:t xml:space="preserve"> pond, [He is referencing an area approximately 10 miles away, southeast towards the </w:t>
      </w:r>
      <w:proofErr w:type="spellStart"/>
      <w:r w:rsidRPr="00383FAB">
        <w:rPr>
          <w:rFonts w:cs="Times New Roman"/>
        </w:rPr>
        <w:t>Sabaki</w:t>
      </w:r>
      <w:proofErr w:type="spellEnd"/>
      <w:r w:rsidRPr="00383FAB">
        <w:rPr>
          <w:rFonts w:cs="Times New Roman"/>
        </w:rPr>
        <w:t xml:space="preserve"> River.] people destroyed that nature, and so no more water is in them. In </w:t>
      </w:r>
      <w:proofErr w:type="spellStart"/>
      <w:r w:rsidRPr="00383FAB">
        <w:rPr>
          <w:rFonts w:cs="Times New Roman"/>
        </w:rPr>
        <w:t>Bukolo</w:t>
      </w:r>
      <w:proofErr w:type="spellEnd"/>
      <w:r w:rsidRPr="00383FAB">
        <w:rPr>
          <w:rFonts w:cs="Times New Roman"/>
        </w:rPr>
        <w:t xml:space="preserve"> there were fish. People fished and then got lost. A sacred site is very peaceful. It really binds people with nature together. If you destroy </w:t>
      </w:r>
      <w:proofErr w:type="gramStart"/>
      <w:r w:rsidRPr="00383FAB">
        <w:rPr>
          <w:rFonts w:cs="Times New Roman"/>
        </w:rPr>
        <w:t>nature</w:t>
      </w:r>
      <w:proofErr w:type="gramEnd"/>
      <w:r w:rsidRPr="00383FAB">
        <w:rPr>
          <w:rFonts w:cs="Times New Roman"/>
        </w:rPr>
        <w:t xml:space="preserve"> then you destroy the regulations given by the elders. Western thinking, Christianity and education has eroded the custodianship of every site left. The spirit of </w:t>
      </w:r>
      <w:proofErr w:type="spellStart"/>
      <w:r w:rsidRPr="00383FAB">
        <w:rPr>
          <w:rFonts w:cs="Times New Roman"/>
        </w:rPr>
        <w:t>Bukolo</w:t>
      </w:r>
      <w:proofErr w:type="spellEnd"/>
      <w:r w:rsidRPr="00383FAB">
        <w:rPr>
          <w:rFonts w:cs="Times New Roman"/>
        </w:rPr>
        <w:t xml:space="preserve"> was the snake. Sacred sites have huge snakes. The snake is the spirit. To protect. Water is spiritually </w:t>
      </w:r>
      <w:proofErr w:type="gramStart"/>
      <w:r w:rsidRPr="00383FAB">
        <w:rPr>
          <w:rFonts w:cs="Times New Roman"/>
        </w:rPr>
        <w:t>powerful</w:t>
      </w:r>
      <w:proofErr w:type="gramEnd"/>
      <w:r w:rsidRPr="00383FAB">
        <w:rPr>
          <w:rFonts w:cs="Times New Roman"/>
        </w:rPr>
        <w:t xml:space="preserve"> so we use it for curses and blessings…</w:t>
      </w:r>
      <w:proofErr w:type="spellStart"/>
      <w:r w:rsidRPr="00383FAB">
        <w:rPr>
          <w:rFonts w:cs="Times New Roman"/>
        </w:rPr>
        <w:t>unpiped</w:t>
      </w:r>
      <w:proofErr w:type="spellEnd"/>
      <w:r w:rsidRPr="00383FAB">
        <w:rPr>
          <w:rFonts w:cs="Times New Roman"/>
        </w:rPr>
        <w:t xml:space="preserve"> water is better than piped because it is clean [this is a reference to its spirituality]. The water is alive. The </w:t>
      </w:r>
      <w:proofErr w:type="spellStart"/>
      <w:r w:rsidRPr="00383FAB">
        <w:rPr>
          <w:rFonts w:cs="Times New Roman"/>
        </w:rPr>
        <w:t>Shungwaya</w:t>
      </w:r>
      <w:proofErr w:type="spellEnd"/>
      <w:r w:rsidRPr="00383FAB">
        <w:rPr>
          <w:rFonts w:cs="Times New Roman"/>
        </w:rPr>
        <w:t xml:space="preserve"> clay pot brought the regulations and restrictions contained in the water.</w:t>
      </w:r>
      <w:r w:rsidR="003D40C2" w:rsidRPr="00383FAB">
        <w:rPr>
          <w:rFonts w:cs="Times New Roman"/>
        </w:rPr>
        <w:t>”</w:t>
      </w:r>
    </w:p>
    <w:p w14:paraId="52F84EBA" w14:textId="77777777" w:rsidR="00174C49" w:rsidRPr="00383FAB" w:rsidRDefault="00174C49" w:rsidP="00383FAB">
      <w:pPr>
        <w:spacing w:line="480" w:lineRule="auto"/>
        <w:ind w:firstLine="720"/>
        <w:rPr>
          <w:rFonts w:cs="Times New Roman"/>
        </w:rPr>
      </w:pPr>
    </w:p>
    <w:p w14:paraId="134154AB" w14:textId="10BE07A2" w:rsidR="00174519" w:rsidRPr="00383FAB" w:rsidRDefault="00174C49" w:rsidP="00383FAB">
      <w:pPr>
        <w:spacing w:line="480" w:lineRule="auto"/>
        <w:rPr>
          <w:rFonts w:cs="Times New Roman"/>
        </w:rPr>
      </w:pPr>
      <w:r w:rsidRPr="00383FAB">
        <w:rPr>
          <w:rFonts w:cs="Times New Roman"/>
        </w:rPr>
        <w:t xml:space="preserve">Alex, perhaps rightly </w:t>
      </w:r>
      <w:proofErr w:type="gramStart"/>
      <w:r w:rsidRPr="00383FAB">
        <w:rPr>
          <w:rFonts w:cs="Times New Roman"/>
        </w:rPr>
        <w:t>assuming that</w:t>
      </w:r>
      <w:proofErr w:type="gramEnd"/>
      <w:r w:rsidRPr="00383FAB">
        <w:rPr>
          <w:rFonts w:cs="Times New Roman"/>
        </w:rPr>
        <w:t xml:space="preserve"> I would not fully grasp</w:t>
      </w:r>
      <w:r w:rsidR="00881F9E" w:rsidRPr="00383FAB">
        <w:rPr>
          <w:rFonts w:cs="Times New Roman"/>
        </w:rPr>
        <w:t xml:space="preserve"> what</w:t>
      </w:r>
      <w:r w:rsidRPr="00383FAB">
        <w:rPr>
          <w:rFonts w:cs="Times New Roman"/>
        </w:rPr>
        <w:t xml:space="preserve"> w</w:t>
      </w:r>
      <w:r w:rsidR="003D40C2" w:rsidRPr="00383FAB">
        <w:rPr>
          <w:rFonts w:cs="Times New Roman"/>
        </w:rPr>
        <w:t xml:space="preserve">as being explained, </w:t>
      </w:r>
      <w:r w:rsidRPr="00383FAB">
        <w:rPr>
          <w:rFonts w:cs="Times New Roman"/>
        </w:rPr>
        <w:t xml:space="preserve">offered me further clarification. He said, </w:t>
      </w:r>
      <w:r w:rsidR="003D40C2" w:rsidRPr="00383FAB">
        <w:rPr>
          <w:rFonts w:cs="Times New Roman"/>
        </w:rPr>
        <w:t>“</w:t>
      </w:r>
      <w:r w:rsidRPr="00383FAB">
        <w:rPr>
          <w:rFonts w:cs="Times New Roman"/>
        </w:rPr>
        <w:t>The regulations were set into the water by speaking oaths into it</w:t>
      </w:r>
      <w:r w:rsidR="003D40C2" w:rsidRPr="00383FAB">
        <w:rPr>
          <w:rFonts w:cs="Times New Roman"/>
        </w:rPr>
        <w:t>”</w:t>
      </w:r>
      <w:r w:rsidRPr="00383FAB">
        <w:rPr>
          <w:rFonts w:cs="Times New Roman"/>
        </w:rPr>
        <w:t xml:space="preserve">. </w:t>
      </w:r>
      <w:r w:rsidR="00174519" w:rsidRPr="00383FAB">
        <w:rPr>
          <w:rFonts w:cs="Times New Roman"/>
        </w:rPr>
        <w:t xml:space="preserve">They were both referring to the story of </w:t>
      </w:r>
      <w:proofErr w:type="spellStart"/>
      <w:r w:rsidR="00174519" w:rsidRPr="00383FAB">
        <w:rPr>
          <w:rFonts w:cs="Times New Roman"/>
        </w:rPr>
        <w:t>Giriama</w:t>
      </w:r>
      <w:proofErr w:type="spellEnd"/>
      <w:r w:rsidR="00174519" w:rsidRPr="00383FAB">
        <w:rPr>
          <w:rFonts w:cs="Times New Roman"/>
        </w:rPr>
        <w:t xml:space="preserve"> migration into the area over 400 years ago</w:t>
      </w:r>
      <w:r w:rsidR="00F8685B" w:rsidRPr="00383FAB">
        <w:rPr>
          <w:rFonts w:cs="Times New Roman"/>
        </w:rPr>
        <w:t xml:space="preserve"> where a liquid medicine</w:t>
      </w:r>
      <w:r w:rsidR="00E9598C" w:rsidRPr="00383FAB">
        <w:rPr>
          <w:rFonts w:cs="Times New Roman"/>
        </w:rPr>
        <w:t xml:space="preserve"> or potion,</w:t>
      </w:r>
      <w:r w:rsidR="00881F9E" w:rsidRPr="00383FAB">
        <w:rPr>
          <w:rFonts w:cs="Times New Roman"/>
        </w:rPr>
        <w:t xml:space="preserve"> c</w:t>
      </w:r>
      <w:r w:rsidR="00F6079D" w:rsidRPr="00383FAB">
        <w:rPr>
          <w:rFonts w:cs="Times New Roman"/>
        </w:rPr>
        <w:t>rafted</w:t>
      </w:r>
      <w:r w:rsidR="00881F9E" w:rsidRPr="00383FAB">
        <w:rPr>
          <w:rFonts w:cs="Times New Roman"/>
        </w:rPr>
        <w:t xml:space="preserve"> to</w:t>
      </w:r>
      <w:r w:rsidR="00F6079D" w:rsidRPr="00383FAB">
        <w:rPr>
          <w:rFonts w:cs="Times New Roman"/>
        </w:rPr>
        <w:t xml:space="preserve"> enable</w:t>
      </w:r>
      <w:r w:rsidR="00F8685B" w:rsidRPr="00383FAB">
        <w:rPr>
          <w:rFonts w:cs="Times New Roman"/>
        </w:rPr>
        <w:t xml:space="preserve"> cultur</w:t>
      </w:r>
      <w:r w:rsidR="00F6079D" w:rsidRPr="00383FAB">
        <w:rPr>
          <w:rFonts w:cs="Times New Roman"/>
        </w:rPr>
        <w:t>al powers to be transported</w:t>
      </w:r>
      <w:r w:rsidR="00E9598C" w:rsidRPr="00383FAB">
        <w:rPr>
          <w:rFonts w:cs="Times New Roman"/>
        </w:rPr>
        <w:t>,</w:t>
      </w:r>
      <w:r w:rsidR="00F8685B" w:rsidRPr="00383FAB">
        <w:rPr>
          <w:rFonts w:cs="Times New Roman"/>
        </w:rPr>
        <w:t xml:space="preserve"> was carefully carried to their current destination in a pot, which</w:t>
      </w:r>
      <w:r w:rsidR="00E9598C" w:rsidRPr="00383FAB">
        <w:rPr>
          <w:rFonts w:cs="Times New Roman"/>
        </w:rPr>
        <w:t xml:space="preserve"> smashed allowing the rules to</w:t>
      </w:r>
      <w:r w:rsidR="00F8685B" w:rsidRPr="00383FAB">
        <w:rPr>
          <w:rFonts w:cs="Times New Roman"/>
        </w:rPr>
        <w:t xml:space="preserve"> soak into the ground </w:t>
      </w:r>
      <w:r w:rsidR="00F6079D" w:rsidRPr="00383FAB">
        <w:rPr>
          <w:rFonts w:cs="Times New Roman"/>
        </w:rPr>
        <w:t>infused it with</w:t>
      </w:r>
      <w:r w:rsidR="00E9598C" w:rsidRPr="00383FAB">
        <w:rPr>
          <w:rFonts w:cs="Times New Roman"/>
        </w:rPr>
        <w:t xml:space="preserve"> </w:t>
      </w:r>
      <w:proofErr w:type="spellStart"/>
      <w:r w:rsidR="00E9598C" w:rsidRPr="00383FAB">
        <w:rPr>
          <w:rFonts w:cs="Times New Roman"/>
        </w:rPr>
        <w:t>Giriama</w:t>
      </w:r>
      <w:proofErr w:type="spellEnd"/>
      <w:r w:rsidR="00F6079D" w:rsidRPr="00383FAB">
        <w:rPr>
          <w:rFonts w:cs="Times New Roman"/>
        </w:rPr>
        <w:t xml:space="preserve"> powers and establishing it as their</w:t>
      </w:r>
      <w:r w:rsidR="00E9598C" w:rsidRPr="00383FAB">
        <w:rPr>
          <w:rFonts w:cs="Times New Roman"/>
        </w:rPr>
        <w:t xml:space="preserve"> territory</w:t>
      </w:r>
      <w:r w:rsidR="00F8685B" w:rsidRPr="00383FAB">
        <w:rPr>
          <w:rFonts w:cs="Times New Roman"/>
        </w:rPr>
        <w:t>.</w:t>
      </w:r>
    </w:p>
    <w:p w14:paraId="5CB004EF" w14:textId="77777777" w:rsidR="00F8685B" w:rsidRPr="00383FAB" w:rsidRDefault="00F8685B" w:rsidP="00383FAB">
      <w:pPr>
        <w:spacing w:line="480" w:lineRule="auto"/>
        <w:rPr>
          <w:rFonts w:cs="Times New Roman"/>
        </w:rPr>
      </w:pPr>
    </w:p>
    <w:p w14:paraId="1AF10F7D" w14:textId="086892B3" w:rsidR="00174C49" w:rsidRPr="00383FAB" w:rsidRDefault="00174C49" w:rsidP="00383FAB">
      <w:pPr>
        <w:spacing w:line="480" w:lineRule="auto"/>
        <w:rPr>
          <w:rFonts w:cs="Times New Roman"/>
        </w:rPr>
      </w:pPr>
      <w:r w:rsidRPr="00383FAB">
        <w:rPr>
          <w:rFonts w:cs="Times New Roman"/>
        </w:rPr>
        <w:t xml:space="preserve">His comment illustrated how the </w:t>
      </w:r>
      <w:r w:rsidR="009333B2">
        <w:rPr>
          <w:rFonts w:cs="Times New Roman"/>
        </w:rPr>
        <w:t>ancestors’ words</w:t>
      </w:r>
      <w:r w:rsidRPr="00383FAB">
        <w:rPr>
          <w:rFonts w:cs="Times New Roman"/>
        </w:rPr>
        <w:t xml:space="preserve"> still organise water’s behaviour today. Nodding in agreement with Alex, Kasungu continued to reassert the importance of “revitalising” the spiritual places </w:t>
      </w:r>
      <w:r w:rsidR="00896B18" w:rsidRPr="00383FAB">
        <w:rPr>
          <w:rFonts w:cs="Times New Roman"/>
        </w:rPr>
        <w:t>to</w:t>
      </w:r>
      <w:r w:rsidRPr="00383FAB">
        <w:rPr>
          <w:rFonts w:cs="Times New Roman"/>
        </w:rPr>
        <w:t xml:space="preserve"> allow the water to do what it needs to do. Despite any of the problems or concerns Kasungu outlined, he was sure the situation can be remedied because most of the medicinal trees are still to be found. The only things that people need to remember are that the trees and the water are “not just for people” and that “things need to rest” so that the environment can remain “intact” in the way that it needs to. “When the environment was intact the </w:t>
      </w:r>
      <w:proofErr w:type="spellStart"/>
      <w:r w:rsidRPr="00383FAB">
        <w:rPr>
          <w:rFonts w:cs="Times New Roman"/>
          <w:i/>
        </w:rPr>
        <w:t>Kadzumba</w:t>
      </w:r>
      <w:proofErr w:type="spellEnd"/>
      <w:r w:rsidRPr="00383FAB">
        <w:rPr>
          <w:rFonts w:cs="Times New Roman"/>
          <w:i/>
        </w:rPr>
        <w:t xml:space="preserve"> </w:t>
      </w:r>
      <w:proofErr w:type="spellStart"/>
      <w:r w:rsidRPr="00383FAB">
        <w:rPr>
          <w:rFonts w:cs="Times New Roman"/>
          <w:i/>
        </w:rPr>
        <w:t>kwaMulungu</w:t>
      </w:r>
      <w:proofErr w:type="spellEnd"/>
      <w:r w:rsidRPr="00383FAB">
        <w:rPr>
          <w:rFonts w:cs="Times New Roman"/>
          <w:i/>
        </w:rPr>
        <w:t xml:space="preserve"> </w:t>
      </w:r>
      <w:r w:rsidRPr="00383FAB">
        <w:rPr>
          <w:rFonts w:cs="Times New Roman"/>
        </w:rPr>
        <w:t>never ran dry”, he says - a claim that may not be strictly accurate but certainly could be the case in his lifetime.</w:t>
      </w:r>
    </w:p>
    <w:p w14:paraId="2CEBE0B0" w14:textId="77777777" w:rsidR="00174C49" w:rsidRPr="00383FAB" w:rsidRDefault="00174C49" w:rsidP="00383FAB">
      <w:pPr>
        <w:spacing w:line="480" w:lineRule="auto"/>
        <w:rPr>
          <w:rFonts w:cs="Times New Roman"/>
        </w:rPr>
      </w:pPr>
    </w:p>
    <w:p w14:paraId="70179534" w14:textId="48B30CD6" w:rsidR="00174C49" w:rsidRPr="00383FAB" w:rsidRDefault="00174C49" w:rsidP="00383FAB">
      <w:pPr>
        <w:spacing w:line="480" w:lineRule="auto"/>
        <w:rPr>
          <w:rFonts w:cs="Times New Roman"/>
        </w:rPr>
      </w:pPr>
      <w:r w:rsidRPr="00383FAB">
        <w:rPr>
          <w:rFonts w:cs="Times New Roman"/>
        </w:rPr>
        <w:t xml:space="preserve">Kasungu’s words explain water’s role in producing and maintaining social and cultural stability. His explanation draws people, </w:t>
      </w:r>
      <w:proofErr w:type="gramStart"/>
      <w:r w:rsidRPr="00383FAB">
        <w:rPr>
          <w:rFonts w:cs="Times New Roman"/>
        </w:rPr>
        <w:t>water</w:t>
      </w:r>
      <w:proofErr w:type="gramEnd"/>
      <w:r w:rsidRPr="00383FAB">
        <w:rPr>
          <w:rFonts w:cs="Times New Roman"/>
        </w:rPr>
        <w:t xml:space="preserve"> and the landscape together as a complex material whole that recognises order as a shifting ecological harmony that is holistically enacted by all agents involved and is not just a social or human domain</w:t>
      </w:r>
      <w:r w:rsidR="00896B18">
        <w:rPr>
          <w:rFonts w:cs="Times New Roman"/>
        </w:rPr>
        <w:t>, but it doesn’t account for the pipeline or purchasing water</w:t>
      </w:r>
      <w:r w:rsidRPr="00383FAB">
        <w:rPr>
          <w:rFonts w:cs="Times New Roman"/>
        </w:rPr>
        <w:t>.</w:t>
      </w:r>
    </w:p>
    <w:p w14:paraId="369BBF20" w14:textId="77777777" w:rsidR="006D7D50" w:rsidRPr="00383FAB" w:rsidRDefault="006D7D50" w:rsidP="00383FAB">
      <w:pPr>
        <w:spacing w:line="480" w:lineRule="auto"/>
        <w:rPr>
          <w:rFonts w:cs="Times New Roman"/>
          <w:b/>
          <w:bCs/>
        </w:rPr>
      </w:pPr>
    </w:p>
    <w:p w14:paraId="53C3E0DA" w14:textId="4A0B828A" w:rsidR="00174C49" w:rsidRPr="00383FAB" w:rsidRDefault="006D7D50" w:rsidP="00383FAB">
      <w:pPr>
        <w:spacing w:line="480" w:lineRule="auto"/>
        <w:rPr>
          <w:rFonts w:cs="Times New Roman"/>
          <w:b/>
          <w:bCs/>
        </w:rPr>
      </w:pPr>
      <w:r w:rsidRPr="00383FAB">
        <w:rPr>
          <w:rFonts w:cs="Times New Roman"/>
          <w:b/>
          <w:bCs/>
        </w:rPr>
        <w:t>Age and Power</w:t>
      </w:r>
    </w:p>
    <w:p w14:paraId="1C95F9DE" w14:textId="6BD84CE3" w:rsidR="00174C49" w:rsidRPr="00383FAB" w:rsidRDefault="00174C49" w:rsidP="00383FAB">
      <w:pPr>
        <w:spacing w:line="480" w:lineRule="auto"/>
        <w:rPr>
          <w:rFonts w:cs="Times New Roman"/>
        </w:rPr>
      </w:pPr>
      <w:r w:rsidRPr="00383FAB">
        <w:rPr>
          <w:rFonts w:cs="Times New Roman"/>
        </w:rPr>
        <w:t xml:space="preserve">Age is an important factor in the complexity of this situation because wealth and power </w:t>
      </w:r>
      <w:r w:rsidR="00896B18">
        <w:rPr>
          <w:rFonts w:cs="Times New Roman"/>
        </w:rPr>
        <w:t>are</w:t>
      </w:r>
      <w:r w:rsidRPr="00383FAB">
        <w:rPr>
          <w:rFonts w:cs="Times New Roman"/>
        </w:rPr>
        <w:t xml:space="preserve"> held with the elderly and in this current time of stress, those below in the hierarchy are being accused of pushing at those on the top for change, particularly with regards land ownership and trade, and the gaining of money that selling land can liberate. Unfortunately, the tension produced by the insecurities of little to no harvest has provoked individuals to tire of waiting for the old to die and, according to some, have taken things into their own hands. This has unfortunately resulted in a number of killings of ‘white hairs’ (local expression for the elderly) across Kilifi County in recent years. According to </w:t>
      </w:r>
      <w:proofErr w:type="spellStart"/>
      <w:r w:rsidRPr="00383FAB">
        <w:rPr>
          <w:rFonts w:cs="Times New Roman"/>
        </w:rPr>
        <w:t>Pendo</w:t>
      </w:r>
      <w:proofErr w:type="spellEnd"/>
      <w:r w:rsidR="00C54CA3" w:rsidRPr="00383FAB">
        <w:rPr>
          <w:rFonts w:cs="Times New Roman"/>
        </w:rPr>
        <w:t>,</w:t>
      </w:r>
    </w:p>
    <w:p w14:paraId="409F77FD" w14:textId="77777777" w:rsidR="00174C49" w:rsidRPr="00383FAB" w:rsidRDefault="00174C49" w:rsidP="00383FAB">
      <w:pPr>
        <w:spacing w:line="480" w:lineRule="auto"/>
        <w:rPr>
          <w:rFonts w:cs="Times New Roman"/>
        </w:rPr>
      </w:pPr>
    </w:p>
    <w:p w14:paraId="40CB038B" w14:textId="77777777" w:rsidR="00174C49" w:rsidRPr="00383FAB" w:rsidRDefault="00174C49" w:rsidP="00383FAB">
      <w:pPr>
        <w:spacing w:line="480" w:lineRule="auto"/>
        <w:ind w:left="720"/>
        <w:rPr>
          <w:rFonts w:cs="Times New Roman"/>
        </w:rPr>
      </w:pPr>
      <w:r w:rsidRPr="00383FAB">
        <w:rPr>
          <w:rFonts w:cs="Times New Roman"/>
        </w:rPr>
        <w:t xml:space="preserve">“In </w:t>
      </w:r>
      <w:proofErr w:type="spellStart"/>
      <w:r w:rsidRPr="00383FAB">
        <w:rPr>
          <w:rFonts w:cs="Times New Roman"/>
        </w:rPr>
        <w:t>Magarini</w:t>
      </w:r>
      <w:proofErr w:type="spellEnd"/>
      <w:r w:rsidRPr="00383FAB">
        <w:rPr>
          <w:rFonts w:cs="Times New Roman"/>
        </w:rPr>
        <w:t xml:space="preserve"> in 2016 the news stated that the young people were killing the elderly. The white hairs were under suspicion of witchcraft, which was blocking their luck. Several people were killed because the old were said to be ‘holding the rain.” </w:t>
      </w:r>
    </w:p>
    <w:p w14:paraId="4753D525" w14:textId="77777777" w:rsidR="00174C49" w:rsidRPr="00383FAB" w:rsidRDefault="00174C49" w:rsidP="00383FAB">
      <w:pPr>
        <w:spacing w:line="480" w:lineRule="auto"/>
        <w:ind w:left="720"/>
        <w:rPr>
          <w:rFonts w:cs="Times New Roman"/>
        </w:rPr>
      </w:pPr>
    </w:p>
    <w:p w14:paraId="7C7E4253" w14:textId="29213100" w:rsidR="00174C49" w:rsidRDefault="00174C49" w:rsidP="00383FAB">
      <w:pPr>
        <w:spacing w:line="480" w:lineRule="auto"/>
        <w:rPr>
          <w:rFonts w:cs="Times New Roman"/>
        </w:rPr>
      </w:pPr>
      <w:r w:rsidRPr="00383FAB">
        <w:rPr>
          <w:rFonts w:cs="Times New Roman"/>
        </w:rPr>
        <w:t>A cursory glance at local online newspapers shows that age has been a rising factor in murders since 2014 and the beginning of the drought (</w:t>
      </w:r>
      <w:r w:rsidRPr="00383FAB">
        <w:rPr>
          <w:rFonts w:eastAsia="Times New Roman" w:cs="Times New Roman"/>
          <w:shd w:val="clear" w:color="auto" w:fill="FFFFFF"/>
        </w:rPr>
        <w:t xml:space="preserve">Ahmed 2017; Masha 2015; </w:t>
      </w:r>
      <w:proofErr w:type="spellStart"/>
      <w:r w:rsidRPr="00383FAB">
        <w:rPr>
          <w:rFonts w:eastAsia="Times New Roman" w:cs="Times New Roman"/>
          <w:shd w:val="clear" w:color="auto" w:fill="FFFFFF"/>
        </w:rPr>
        <w:t>Ngumbao</w:t>
      </w:r>
      <w:proofErr w:type="spellEnd"/>
      <w:r w:rsidRPr="00383FAB">
        <w:rPr>
          <w:rFonts w:eastAsia="Times New Roman" w:cs="Times New Roman"/>
          <w:shd w:val="clear" w:color="auto" w:fill="FFFFFF"/>
        </w:rPr>
        <w:t xml:space="preserve"> 2017; Yaa 2017</w:t>
      </w:r>
      <w:r w:rsidRPr="00383FAB">
        <w:rPr>
          <w:rFonts w:cs="Times New Roman"/>
        </w:rPr>
        <w:t xml:space="preserve">). The fact that land held by the white hairs is passed down to the next generation on their death is cited as causative by the Press. However, the locals I spoke with in </w:t>
      </w:r>
      <w:proofErr w:type="spellStart"/>
      <w:r w:rsidRPr="00383FAB">
        <w:rPr>
          <w:rFonts w:cs="Times New Roman"/>
        </w:rPr>
        <w:t>Boré</w:t>
      </w:r>
      <w:proofErr w:type="spellEnd"/>
      <w:r w:rsidRPr="00383FAB">
        <w:rPr>
          <w:rFonts w:cs="Times New Roman"/>
        </w:rPr>
        <w:t xml:space="preserve"> place allegations of witchcraft rather than inheritance as the </w:t>
      </w:r>
      <w:r w:rsidR="00C54CA3" w:rsidRPr="00383FAB">
        <w:rPr>
          <w:rFonts w:cs="Times New Roman"/>
        </w:rPr>
        <w:t>main</w:t>
      </w:r>
      <w:r w:rsidRPr="00383FAB">
        <w:rPr>
          <w:rFonts w:cs="Times New Roman"/>
        </w:rPr>
        <w:t xml:space="preserve"> factor</w:t>
      </w:r>
      <w:r w:rsidR="00896B18">
        <w:rPr>
          <w:rFonts w:cs="Times New Roman"/>
        </w:rPr>
        <w:t>, as Julius explained</w:t>
      </w:r>
    </w:p>
    <w:p w14:paraId="1404E25D" w14:textId="77777777" w:rsidR="00896B18" w:rsidRPr="00383FAB" w:rsidRDefault="00896B18" w:rsidP="00383FAB">
      <w:pPr>
        <w:spacing w:line="480" w:lineRule="auto"/>
        <w:rPr>
          <w:rFonts w:cs="Times New Roman"/>
        </w:rPr>
      </w:pPr>
    </w:p>
    <w:p w14:paraId="12C36111" w14:textId="7961A770" w:rsidR="00174C49" w:rsidRPr="00383FAB" w:rsidRDefault="00174C49" w:rsidP="00383FAB">
      <w:pPr>
        <w:spacing w:line="480" w:lineRule="auto"/>
        <w:ind w:left="720"/>
        <w:rPr>
          <w:rFonts w:cs="Times New Roman"/>
        </w:rPr>
      </w:pPr>
      <w:r w:rsidRPr="00383FAB">
        <w:rPr>
          <w:rFonts w:cs="Times New Roman"/>
        </w:rPr>
        <w:t xml:space="preserve">“Old practices </w:t>
      </w:r>
      <w:proofErr w:type="gramStart"/>
      <w:r w:rsidRPr="00383FAB">
        <w:rPr>
          <w:rFonts w:cs="Times New Roman"/>
        </w:rPr>
        <w:t>is</w:t>
      </w:r>
      <w:proofErr w:type="gramEnd"/>
      <w:r w:rsidRPr="00383FAB">
        <w:rPr>
          <w:rFonts w:cs="Times New Roman"/>
        </w:rPr>
        <w:t xml:space="preserve"> rarely done. Practices being practiced in the olden days are few. Only a few old men and women are left. For now, not many people are practicing. Not many people practice because it is associated with </w:t>
      </w:r>
      <w:proofErr w:type="gramStart"/>
      <w:r w:rsidRPr="00383FAB">
        <w:rPr>
          <w:rFonts w:cs="Times New Roman"/>
        </w:rPr>
        <w:t>witch</w:t>
      </w:r>
      <w:proofErr w:type="gramEnd"/>
      <w:r w:rsidRPr="00383FAB">
        <w:rPr>
          <w:rFonts w:cs="Times New Roman"/>
        </w:rPr>
        <w:t xml:space="preserve"> crafting and people are worried about accusation of witch craft.” </w:t>
      </w:r>
    </w:p>
    <w:p w14:paraId="0D94D2C1" w14:textId="77777777" w:rsidR="00174C49" w:rsidRPr="00383FAB" w:rsidRDefault="00174C49" w:rsidP="00383FAB">
      <w:pPr>
        <w:spacing w:line="480" w:lineRule="auto"/>
        <w:rPr>
          <w:rFonts w:cs="Times New Roman"/>
        </w:rPr>
      </w:pPr>
    </w:p>
    <w:p w14:paraId="2165F847" w14:textId="2B75ACC3" w:rsidR="00174C49" w:rsidRPr="00383FAB" w:rsidRDefault="00174C49" w:rsidP="00383FAB">
      <w:pPr>
        <w:spacing w:line="480" w:lineRule="auto"/>
        <w:rPr>
          <w:rFonts w:cs="Times New Roman"/>
        </w:rPr>
      </w:pPr>
      <w:r w:rsidRPr="00383FAB">
        <w:rPr>
          <w:rFonts w:cs="Times New Roman"/>
        </w:rPr>
        <w:t>During the morning following another brutal butchering of a man accused of wizardry</w:t>
      </w:r>
      <w:r w:rsidRPr="00383FAB">
        <w:rPr>
          <w:rStyle w:val="FootnoteReference"/>
          <w:rFonts w:cs="Times New Roman"/>
        </w:rPr>
        <w:footnoteReference w:id="1"/>
      </w:r>
      <w:r w:rsidRPr="00383FAB">
        <w:rPr>
          <w:rFonts w:cs="Times New Roman"/>
        </w:rPr>
        <w:t xml:space="preserve"> that had taken place a few kilometres from </w:t>
      </w:r>
      <w:proofErr w:type="spellStart"/>
      <w:r w:rsidRPr="00383FAB">
        <w:rPr>
          <w:rFonts w:cs="Times New Roman"/>
        </w:rPr>
        <w:t>Boré</w:t>
      </w:r>
      <w:proofErr w:type="spellEnd"/>
      <w:r w:rsidRPr="00383FAB">
        <w:rPr>
          <w:rFonts w:cs="Times New Roman"/>
        </w:rPr>
        <w:t xml:space="preserve"> in </w:t>
      </w:r>
      <w:proofErr w:type="spellStart"/>
      <w:r w:rsidRPr="00383FAB">
        <w:rPr>
          <w:rFonts w:cs="Times New Roman"/>
        </w:rPr>
        <w:t>Bukolo</w:t>
      </w:r>
      <w:proofErr w:type="spellEnd"/>
      <w:r w:rsidRPr="00383FAB">
        <w:rPr>
          <w:rFonts w:cs="Times New Roman"/>
        </w:rPr>
        <w:t xml:space="preserve">, I was informed by Nelson, that people had no choice when it comes to wizards. Chiming with Alex </w:t>
      </w:r>
      <w:r w:rsidR="001001F5" w:rsidRPr="00383FAB">
        <w:rPr>
          <w:rFonts w:cs="Times New Roman"/>
        </w:rPr>
        <w:t>(</w:t>
      </w:r>
      <w:r w:rsidRPr="00383FAB">
        <w:rPr>
          <w:rFonts w:cs="Times New Roman"/>
        </w:rPr>
        <w:t>and Taylor (1891)</w:t>
      </w:r>
      <w:r w:rsidR="001001F5" w:rsidRPr="00383FAB">
        <w:rPr>
          <w:rFonts w:cs="Times New Roman"/>
        </w:rPr>
        <w:t>)</w:t>
      </w:r>
      <w:r w:rsidRPr="00383FAB">
        <w:rPr>
          <w:rFonts w:cs="Times New Roman"/>
        </w:rPr>
        <w:t xml:space="preserve">, he defines wizards as nothing more than thieves but unlike common thieves the law has no method to deal with them. Crimes committed by </w:t>
      </w:r>
      <w:proofErr w:type="spellStart"/>
      <w:r w:rsidRPr="00383FAB">
        <w:rPr>
          <w:rFonts w:cs="Times New Roman"/>
          <w:i/>
        </w:rPr>
        <w:t>mtsai</w:t>
      </w:r>
      <w:proofErr w:type="spellEnd"/>
      <w:r w:rsidRPr="00383FAB">
        <w:rPr>
          <w:rFonts w:cs="Times New Roman"/>
        </w:rPr>
        <w:t xml:space="preserve"> leave no evidence of the perpetrator; therefore, as the police have no power to arrest them, locals are forced to take these things into their own hands. Nelson admits, he is a bit scared of wizards.</w:t>
      </w:r>
    </w:p>
    <w:p w14:paraId="5FF27E2E" w14:textId="77777777" w:rsidR="00174C49" w:rsidRPr="00383FAB" w:rsidRDefault="00174C49" w:rsidP="00383FAB">
      <w:pPr>
        <w:spacing w:line="480" w:lineRule="auto"/>
        <w:rPr>
          <w:rFonts w:cs="Times New Roman"/>
        </w:rPr>
      </w:pPr>
    </w:p>
    <w:p w14:paraId="74DF8200" w14:textId="0291F8CA" w:rsidR="00174C49" w:rsidRPr="00383FAB" w:rsidRDefault="00174C49" w:rsidP="00383FAB">
      <w:pPr>
        <w:spacing w:line="480" w:lineRule="auto"/>
        <w:ind w:left="720"/>
        <w:rPr>
          <w:rFonts w:cs="Times New Roman"/>
        </w:rPr>
      </w:pPr>
      <w:r w:rsidRPr="00383FAB">
        <w:rPr>
          <w:rFonts w:cs="Times New Roman"/>
        </w:rPr>
        <w:t>“I am scared a bit, not too much. If you are scared too much, it is easy for him to catch you. When I was a child there was not too much killing like there is now. So</w:t>
      </w:r>
      <w:r w:rsidR="00896B18">
        <w:rPr>
          <w:rFonts w:cs="Times New Roman"/>
        </w:rPr>
        <w:t>,</w:t>
      </w:r>
      <w:r w:rsidRPr="00383FAB">
        <w:rPr>
          <w:rFonts w:cs="Times New Roman"/>
        </w:rPr>
        <w:t xml:space="preserve"> I can see a difference. In the past there was not too much bad things. Wizards came for special people. If you were a wizard</w:t>
      </w:r>
      <w:r w:rsidR="00896B18">
        <w:rPr>
          <w:rFonts w:cs="Times New Roman"/>
        </w:rPr>
        <w:t>,</w:t>
      </w:r>
      <w:r w:rsidRPr="00383FAB">
        <w:rPr>
          <w:rFonts w:cs="Times New Roman"/>
        </w:rPr>
        <w:t xml:space="preserve"> you can do bad things to people</w:t>
      </w:r>
      <w:r w:rsidR="00896B18">
        <w:rPr>
          <w:rFonts w:cs="Times New Roman"/>
        </w:rPr>
        <w:t>,</w:t>
      </w:r>
      <w:r w:rsidRPr="00383FAB">
        <w:rPr>
          <w:rFonts w:cs="Times New Roman"/>
        </w:rPr>
        <w:t xml:space="preserve"> but a wizard had to do things for a reason. He would do bad things to you for a punishment – not just to be a thief. Nowadays that has changed because they are doing things to good people. They do it to the rich. If you have some money</w:t>
      </w:r>
      <w:r w:rsidR="00896B18">
        <w:rPr>
          <w:rFonts w:cs="Times New Roman"/>
        </w:rPr>
        <w:t>,</w:t>
      </w:r>
      <w:r w:rsidRPr="00383FAB">
        <w:rPr>
          <w:rFonts w:cs="Times New Roman"/>
        </w:rPr>
        <w:t xml:space="preserve"> they will do bad things to you. That is why they are killed…. In the past they worshipped </w:t>
      </w:r>
      <w:proofErr w:type="spellStart"/>
      <w:r w:rsidRPr="00383FAB">
        <w:rPr>
          <w:rFonts w:cs="Times New Roman"/>
          <w:i/>
        </w:rPr>
        <w:t>koma</w:t>
      </w:r>
      <w:proofErr w:type="spellEnd"/>
      <w:r w:rsidR="00896B18">
        <w:rPr>
          <w:rFonts w:cs="Times New Roman"/>
          <w:i/>
        </w:rPr>
        <w:t xml:space="preserve"> </w:t>
      </w:r>
      <w:r w:rsidR="00896B18" w:rsidRPr="00896B18">
        <w:rPr>
          <w:rFonts w:cs="Times New Roman"/>
          <w:iCs/>
        </w:rPr>
        <w:t>(ancestors)</w:t>
      </w:r>
      <w:r w:rsidRPr="00383FAB">
        <w:rPr>
          <w:rFonts w:cs="Times New Roman"/>
        </w:rPr>
        <w:t xml:space="preserve"> – prayed to them and they get what they need. The old lived a long life. Some lived to be more than 100. Alex’s great grandfather lived a very, very long life. He was not a Christian… I feel scared because if they finish the old mans, I am next.”</w:t>
      </w:r>
    </w:p>
    <w:p w14:paraId="1F08A84D" w14:textId="77777777" w:rsidR="00174C49" w:rsidRPr="00383FAB" w:rsidRDefault="00174C49" w:rsidP="00383FAB">
      <w:pPr>
        <w:spacing w:line="480" w:lineRule="auto"/>
        <w:rPr>
          <w:rFonts w:cs="Times New Roman"/>
        </w:rPr>
      </w:pPr>
    </w:p>
    <w:p w14:paraId="27E7A644" w14:textId="35020B04" w:rsidR="00174C49" w:rsidRPr="00383FAB" w:rsidRDefault="00174C49" w:rsidP="00383FAB">
      <w:pPr>
        <w:spacing w:line="480" w:lineRule="auto"/>
        <w:rPr>
          <w:rFonts w:cs="Times New Roman"/>
        </w:rPr>
      </w:pPr>
      <w:r w:rsidRPr="00383FAB">
        <w:rPr>
          <w:rFonts w:cs="Times New Roman"/>
        </w:rPr>
        <w:t xml:space="preserve"> Consequently, for those ‘white hairs’ living in and around </w:t>
      </w:r>
      <w:proofErr w:type="spellStart"/>
      <w:r w:rsidRPr="00383FAB">
        <w:rPr>
          <w:rFonts w:cs="Times New Roman"/>
        </w:rPr>
        <w:t>Boré</w:t>
      </w:r>
      <w:proofErr w:type="spellEnd"/>
      <w:r w:rsidRPr="00383FAB">
        <w:rPr>
          <w:rFonts w:cs="Times New Roman"/>
        </w:rPr>
        <w:t xml:space="preserve"> any accusation of being able to liaise with </w:t>
      </w:r>
      <w:proofErr w:type="spellStart"/>
      <w:r w:rsidRPr="00383FAB">
        <w:rPr>
          <w:rFonts w:cs="Times New Roman"/>
          <w:i/>
        </w:rPr>
        <w:t>m’pepo</w:t>
      </w:r>
      <w:proofErr w:type="spellEnd"/>
      <w:r w:rsidRPr="00383FAB">
        <w:rPr>
          <w:rFonts w:cs="Times New Roman"/>
        </w:rPr>
        <w:t xml:space="preserve"> is deadly serious. For some of the older people I talked with, the lack of rain depends not on any notion as abstract as atmospheric carbon or climate change but lies with the inability of the community to communicate both together and with the other entities in the environment, as was done in the past. Kasungu Mare was clear that the lack of rain could be attributed to the killings</w:t>
      </w:r>
      <w:r w:rsidR="006D7D50" w:rsidRPr="00383FAB">
        <w:rPr>
          <w:rFonts w:cs="Times New Roman"/>
        </w:rPr>
        <w:t xml:space="preserve"> when he said,</w:t>
      </w:r>
    </w:p>
    <w:p w14:paraId="7CE254B8" w14:textId="77777777" w:rsidR="00174C49" w:rsidRPr="00383FAB" w:rsidRDefault="00174C49" w:rsidP="00383FAB">
      <w:pPr>
        <w:spacing w:line="480" w:lineRule="auto"/>
        <w:ind w:left="720"/>
        <w:rPr>
          <w:rFonts w:cs="Times New Roman"/>
        </w:rPr>
      </w:pPr>
      <w:r w:rsidRPr="00383FAB">
        <w:rPr>
          <w:rFonts w:cs="Times New Roman"/>
        </w:rPr>
        <w:t>“This is because of the shedding of blood. It is not good. The old people with white hair – when the young people think they are witches they cut them with a panga.</w:t>
      </w:r>
    </w:p>
    <w:p w14:paraId="11D904C4" w14:textId="1000040C" w:rsidR="00174C49" w:rsidRPr="00383FAB" w:rsidRDefault="00174C49" w:rsidP="00383FAB">
      <w:pPr>
        <w:spacing w:line="480" w:lineRule="auto"/>
        <w:ind w:left="720"/>
        <w:rPr>
          <w:rFonts w:cs="Times New Roman"/>
        </w:rPr>
      </w:pPr>
      <w:r w:rsidRPr="00383FAB">
        <w:rPr>
          <w:rFonts w:cs="Times New Roman"/>
        </w:rPr>
        <w:t xml:space="preserve">I am scared. In the old days when people got cut by pangas there was a long purification by an old man. They had to buy a sheep. Nowadays, they are told it is </w:t>
      </w:r>
      <w:proofErr w:type="gramStart"/>
      <w:r w:rsidRPr="00383FAB">
        <w:rPr>
          <w:rFonts w:cs="Times New Roman"/>
        </w:rPr>
        <w:t>witchcraft</w:t>
      </w:r>
      <w:proofErr w:type="gramEnd"/>
      <w:r w:rsidRPr="00383FAB">
        <w:rPr>
          <w:rFonts w:cs="Times New Roman"/>
        </w:rPr>
        <w:t xml:space="preserve"> so they are more scared about it. If purification was done the rain would come back [Purification means a </w:t>
      </w:r>
      <w:proofErr w:type="spellStart"/>
      <w:r w:rsidRPr="00383FAB">
        <w:rPr>
          <w:rFonts w:cs="Times New Roman"/>
          <w:i/>
        </w:rPr>
        <w:t>kiza</w:t>
      </w:r>
      <w:proofErr w:type="spellEnd"/>
      <w:r w:rsidRPr="00383FAB">
        <w:rPr>
          <w:rFonts w:cs="Times New Roman"/>
        </w:rPr>
        <w:t xml:space="preserve"> ritual.]</w:t>
      </w:r>
      <w:r w:rsidR="006D7D50" w:rsidRPr="00383FAB">
        <w:rPr>
          <w:rFonts w:cs="Times New Roman"/>
        </w:rPr>
        <w:t xml:space="preserve"> </w:t>
      </w:r>
      <w:r w:rsidRPr="00383FAB">
        <w:rPr>
          <w:rFonts w:cs="Times New Roman"/>
        </w:rPr>
        <w:t xml:space="preserve">… purification, it doesn’t matter if the water is clean or dirty – water is water - if a house is burning down, any water will settle it. But because the old people have been killed and died, nobody does it. God is punishing them because they don’t do it.” </w:t>
      </w:r>
    </w:p>
    <w:p w14:paraId="722573D8" w14:textId="77777777" w:rsidR="00174C49" w:rsidRPr="00383FAB" w:rsidRDefault="00174C49" w:rsidP="00383FAB">
      <w:pPr>
        <w:spacing w:line="480" w:lineRule="auto"/>
        <w:ind w:left="720"/>
        <w:rPr>
          <w:rFonts w:cs="Times New Roman"/>
        </w:rPr>
      </w:pPr>
    </w:p>
    <w:p w14:paraId="21DA0741" w14:textId="1DE15981" w:rsidR="00174C49" w:rsidRPr="00383FAB" w:rsidRDefault="00174C49" w:rsidP="00383FAB">
      <w:pPr>
        <w:spacing w:line="480" w:lineRule="auto"/>
        <w:rPr>
          <w:rFonts w:cs="Times New Roman"/>
        </w:rPr>
      </w:pPr>
      <w:r w:rsidRPr="00383FAB">
        <w:rPr>
          <w:rFonts w:cs="Times New Roman"/>
        </w:rPr>
        <w:t>After saying the above Kasungu appeared troubled. He looked down to the floor whilst shaking his head. However, after a few contemplative moments he looked up and with a dramatic shift in his emotional demeanour, and as if to ensure no hint of a belief in these practices gets out, he quickly added, “I give thanks for the tap. It is very near.”</w:t>
      </w:r>
    </w:p>
    <w:p w14:paraId="4454FDBD" w14:textId="77777777" w:rsidR="00174C49" w:rsidRPr="00383FAB" w:rsidRDefault="00174C49" w:rsidP="00383FAB">
      <w:pPr>
        <w:spacing w:line="480" w:lineRule="auto"/>
        <w:ind w:left="720"/>
        <w:rPr>
          <w:rFonts w:cs="Times New Roman"/>
        </w:rPr>
      </w:pPr>
    </w:p>
    <w:p w14:paraId="0B970D30" w14:textId="3BBB21C0" w:rsidR="00174C49" w:rsidRPr="00383FAB" w:rsidRDefault="00174C49" w:rsidP="00383FAB">
      <w:pPr>
        <w:spacing w:line="480" w:lineRule="auto"/>
        <w:rPr>
          <w:rFonts w:cs="Times New Roman"/>
        </w:rPr>
      </w:pPr>
      <w:r w:rsidRPr="00383FAB">
        <w:rPr>
          <w:rFonts w:cs="Times New Roman"/>
        </w:rPr>
        <w:t>I asked him why he do</w:t>
      </w:r>
      <w:r w:rsidR="00896B18">
        <w:rPr>
          <w:rFonts w:cs="Times New Roman"/>
        </w:rPr>
        <w:t>esn’</w:t>
      </w:r>
      <w:r w:rsidRPr="00383FAB">
        <w:rPr>
          <w:rFonts w:cs="Times New Roman"/>
        </w:rPr>
        <w:t>t do the rituals. He said that if he did, he would</w:t>
      </w:r>
      <w:r w:rsidR="00896B18">
        <w:rPr>
          <w:rFonts w:cs="Times New Roman"/>
        </w:rPr>
        <w:t xml:space="preserve"> surely</w:t>
      </w:r>
      <w:r w:rsidRPr="00383FAB">
        <w:rPr>
          <w:rFonts w:cs="Times New Roman"/>
        </w:rPr>
        <w:t xml:space="preserve"> be killed. </w:t>
      </w:r>
      <w:proofErr w:type="gramStart"/>
      <w:r w:rsidRPr="00383FAB">
        <w:rPr>
          <w:rFonts w:cs="Times New Roman"/>
        </w:rPr>
        <w:t>When</w:t>
      </w:r>
      <w:proofErr w:type="gramEnd"/>
      <w:r w:rsidRPr="00383FAB">
        <w:rPr>
          <w:rFonts w:cs="Times New Roman"/>
        </w:rPr>
        <w:t xml:space="preserve"> I asked, what if we could do it together? H</w:t>
      </w:r>
      <w:r w:rsidR="00C54CA3" w:rsidRPr="00383FAB">
        <w:rPr>
          <w:rFonts w:cs="Times New Roman"/>
        </w:rPr>
        <w:t>e</w:t>
      </w:r>
      <w:r w:rsidRPr="00383FAB">
        <w:rPr>
          <w:rFonts w:cs="Times New Roman"/>
        </w:rPr>
        <w:t xml:space="preserve"> repl</w:t>
      </w:r>
      <w:r w:rsidR="00C54CA3" w:rsidRPr="00383FAB">
        <w:rPr>
          <w:rFonts w:cs="Times New Roman"/>
        </w:rPr>
        <w:t>ied</w:t>
      </w:r>
      <w:r w:rsidRPr="00383FAB">
        <w:rPr>
          <w:rFonts w:cs="Times New Roman"/>
        </w:rPr>
        <w:t>: “Will you be here every day?” said with a smile</w:t>
      </w:r>
      <w:r w:rsidR="00C54CA3" w:rsidRPr="00383FAB">
        <w:rPr>
          <w:rFonts w:cs="Times New Roman"/>
        </w:rPr>
        <w:t>;</w:t>
      </w:r>
      <w:r w:rsidRPr="00383FAB">
        <w:rPr>
          <w:rFonts w:cs="Times New Roman"/>
        </w:rPr>
        <w:t xml:space="preserve"> a final jovial response that nevertheless implied he would need protection every day.  After laughing he went on to add with sincerity that lots of people from all the clans are needed to do the ritual</w:t>
      </w:r>
      <w:r w:rsidRPr="00383FAB">
        <w:rPr>
          <w:rStyle w:val="FootnoteReference"/>
          <w:rFonts w:cs="Times New Roman"/>
        </w:rPr>
        <w:footnoteReference w:id="2"/>
      </w:r>
      <w:r w:rsidRPr="00383FAB">
        <w:rPr>
          <w:rFonts w:cs="Times New Roman"/>
        </w:rPr>
        <w:t>.</w:t>
      </w:r>
    </w:p>
    <w:p w14:paraId="3CE18F87" w14:textId="77777777" w:rsidR="00174C49" w:rsidRPr="00383FAB" w:rsidRDefault="00174C49" w:rsidP="00383FAB">
      <w:pPr>
        <w:spacing w:line="480" w:lineRule="auto"/>
        <w:rPr>
          <w:rFonts w:cs="Times New Roman"/>
        </w:rPr>
      </w:pPr>
    </w:p>
    <w:p w14:paraId="344C0483" w14:textId="10FB5B7B" w:rsidR="00174C49" w:rsidRPr="00383FAB" w:rsidRDefault="00174C49" w:rsidP="00383FAB">
      <w:pPr>
        <w:spacing w:line="480" w:lineRule="auto"/>
        <w:rPr>
          <w:rFonts w:cs="Times New Roman"/>
        </w:rPr>
      </w:pPr>
      <w:r w:rsidRPr="00383FAB">
        <w:rPr>
          <w:rFonts w:cs="Times New Roman"/>
        </w:rPr>
        <w:t xml:space="preserve">During the same conversation Bibi (Kasungu’s wife) added, “These days things are good; diseases are down”. Her contribution suggested that there is no need for rituals ‘these days’ as the clean water available through the tap is having alternative beneficial effects. </w:t>
      </w:r>
    </w:p>
    <w:p w14:paraId="6355E097" w14:textId="77777777" w:rsidR="00174C49" w:rsidRPr="00383FAB" w:rsidRDefault="00174C49" w:rsidP="00383FAB">
      <w:pPr>
        <w:spacing w:line="480" w:lineRule="auto"/>
        <w:rPr>
          <w:rFonts w:cs="Times New Roman"/>
        </w:rPr>
      </w:pPr>
    </w:p>
    <w:p w14:paraId="44ADD9E4" w14:textId="15F14398" w:rsidR="00174C49" w:rsidRPr="00383FAB" w:rsidRDefault="00174C49" w:rsidP="00383FAB">
      <w:pPr>
        <w:spacing w:line="480" w:lineRule="auto"/>
        <w:rPr>
          <w:rFonts w:cs="Times New Roman"/>
        </w:rPr>
      </w:pPr>
      <w:r w:rsidRPr="00383FAB">
        <w:rPr>
          <w:rFonts w:cs="Times New Roman"/>
        </w:rPr>
        <w:t>Similarly</w:t>
      </w:r>
      <w:r w:rsidR="00C54CA3" w:rsidRPr="00383FAB">
        <w:rPr>
          <w:rFonts w:cs="Times New Roman"/>
        </w:rPr>
        <w:t>,</w:t>
      </w:r>
      <w:r w:rsidRPr="00383FAB">
        <w:rPr>
          <w:rFonts w:cs="Times New Roman"/>
        </w:rPr>
        <w:t xml:space="preserve"> Daniel and his wife made links between the lack of rain and the killings.  He told me on more than one occasion that the rain never failed in the past.</w:t>
      </w:r>
    </w:p>
    <w:p w14:paraId="5C8CD0AD" w14:textId="77777777" w:rsidR="00174C49" w:rsidRPr="00383FAB" w:rsidRDefault="00174C49" w:rsidP="00383FAB">
      <w:pPr>
        <w:spacing w:line="480" w:lineRule="auto"/>
        <w:ind w:left="720"/>
        <w:rPr>
          <w:rFonts w:cs="Times New Roman"/>
        </w:rPr>
      </w:pPr>
      <w:r w:rsidRPr="00383FAB">
        <w:rPr>
          <w:rFonts w:cs="Times New Roman"/>
        </w:rPr>
        <w:t>“It never failed. People pray for rain in different ways now. Now they cannot practice. They want to, but they are afraid. There is no rain because people kill each other.”</w:t>
      </w:r>
    </w:p>
    <w:p w14:paraId="09B21042" w14:textId="77777777" w:rsidR="00174C49" w:rsidRPr="00383FAB" w:rsidRDefault="00174C49" w:rsidP="00383FAB">
      <w:pPr>
        <w:spacing w:line="480" w:lineRule="auto"/>
        <w:ind w:left="720"/>
        <w:rPr>
          <w:rFonts w:cs="Times New Roman"/>
        </w:rPr>
      </w:pPr>
    </w:p>
    <w:p w14:paraId="0F267B9C" w14:textId="59B7ACCC" w:rsidR="00174C49" w:rsidRPr="00383FAB" w:rsidRDefault="00174C49" w:rsidP="00383FAB">
      <w:pPr>
        <w:spacing w:line="480" w:lineRule="auto"/>
        <w:rPr>
          <w:rFonts w:cs="Times New Roman"/>
        </w:rPr>
      </w:pPr>
      <w:r w:rsidRPr="00383FAB">
        <w:rPr>
          <w:rFonts w:cs="Times New Roman"/>
        </w:rPr>
        <w:t xml:space="preserve">At this point in this conversation Daniel was interrupted by his wife, who, with a hint of incredulity and outrage in her voice, said in shrill tones: “People are killing each other like slaughtering goats. </w:t>
      </w:r>
      <w:r w:rsidRPr="00383FAB">
        <w:rPr>
          <w:rFonts w:cs="Times New Roman"/>
          <w:i/>
        </w:rPr>
        <w:t>We</w:t>
      </w:r>
      <w:r w:rsidRPr="00383FAB">
        <w:rPr>
          <w:rFonts w:cs="Times New Roman"/>
        </w:rPr>
        <w:t xml:space="preserve"> </w:t>
      </w:r>
      <w:r w:rsidRPr="00383FAB">
        <w:rPr>
          <w:rFonts w:cs="Times New Roman"/>
          <w:i/>
        </w:rPr>
        <w:t>are</w:t>
      </w:r>
      <w:r w:rsidRPr="00383FAB">
        <w:rPr>
          <w:rFonts w:cs="Times New Roman"/>
        </w:rPr>
        <w:t xml:space="preserve"> afraid.”</w:t>
      </w:r>
      <w:r w:rsidR="00C54CA3" w:rsidRPr="00383FAB">
        <w:rPr>
          <w:rFonts w:cs="Times New Roman"/>
        </w:rPr>
        <w:t xml:space="preserve"> </w:t>
      </w:r>
      <w:r w:rsidRPr="00383FAB">
        <w:rPr>
          <w:rFonts w:cs="Times New Roman"/>
        </w:rPr>
        <w:t>Daniel, with a dour expression and downturned mouth, poignantly finished the interchange with this statement:</w:t>
      </w:r>
    </w:p>
    <w:p w14:paraId="5260DC06" w14:textId="77777777" w:rsidR="00174C49" w:rsidRPr="00383FAB" w:rsidRDefault="00174C49" w:rsidP="00383FAB">
      <w:pPr>
        <w:spacing w:line="480" w:lineRule="auto"/>
        <w:rPr>
          <w:rFonts w:cs="Times New Roman"/>
        </w:rPr>
      </w:pPr>
    </w:p>
    <w:p w14:paraId="68E5AF8A" w14:textId="77777777" w:rsidR="00174C49" w:rsidRPr="00383FAB" w:rsidRDefault="00174C49" w:rsidP="00383FAB">
      <w:pPr>
        <w:spacing w:line="480" w:lineRule="auto"/>
        <w:ind w:left="720"/>
        <w:rPr>
          <w:rFonts w:cs="Times New Roman"/>
        </w:rPr>
      </w:pPr>
      <w:r w:rsidRPr="00383FAB">
        <w:rPr>
          <w:rFonts w:cs="Times New Roman"/>
        </w:rPr>
        <w:t>“The problem is – if someone has the power to bring the rain, they also have the power to stop it. These are the people who fear the old ones.”</w:t>
      </w:r>
    </w:p>
    <w:p w14:paraId="702F393A" w14:textId="77777777" w:rsidR="00174C49" w:rsidRPr="00383FAB" w:rsidRDefault="00174C49" w:rsidP="00383FAB">
      <w:pPr>
        <w:spacing w:line="480" w:lineRule="auto"/>
        <w:rPr>
          <w:rFonts w:cs="Times New Roman"/>
        </w:rPr>
      </w:pPr>
    </w:p>
    <w:p w14:paraId="5EB34C32" w14:textId="77777777" w:rsidR="00174C49" w:rsidRPr="00383FAB" w:rsidRDefault="00174C49" w:rsidP="00383FAB">
      <w:pPr>
        <w:spacing w:line="480" w:lineRule="auto"/>
        <w:rPr>
          <w:rFonts w:cs="Times New Roman"/>
        </w:rPr>
      </w:pPr>
      <w:r w:rsidRPr="00383FAB">
        <w:rPr>
          <w:rFonts w:cs="Times New Roman"/>
        </w:rPr>
        <w:t xml:space="preserve">On the other hand, some of the elderly look back and remember the spirit dancing and drumming parties they used to attend with great fondness. </w:t>
      </w:r>
    </w:p>
    <w:p w14:paraId="1F7F0A2F" w14:textId="77777777" w:rsidR="00174C49" w:rsidRPr="00383FAB" w:rsidRDefault="00174C49" w:rsidP="00383FAB">
      <w:pPr>
        <w:spacing w:line="480" w:lineRule="auto"/>
        <w:rPr>
          <w:rFonts w:cs="Times New Roman"/>
        </w:rPr>
      </w:pPr>
    </w:p>
    <w:p w14:paraId="67B675C1" w14:textId="525673C8" w:rsidR="00174C49" w:rsidRPr="00383FAB" w:rsidRDefault="00174C49" w:rsidP="00383FAB">
      <w:pPr>
        <w:spacing w:line="480" w:lineRule="auto"/>
        <w:ind w:left="720"/>
        <w:rPr>
          <w:rFonts w:cs="Times New Roman"/>
        </w:rPr>
      </w:pPr>
      <w:r w:rsidRPr="00383FAB">
        <w:rPr>
          <w:rFonts w:cs="Times New Roman"/>
        </w:rPr>
        <w:t xml:space="preserve">“There was plenty [of water] in the past; they had storage and plenty. I have no idea why things have changed. In the first, we worshipped and danced and prayed. Before, that was the tradition. We did not go to church. If we were </w:t>
      </w:r>
      <w:proofErr w:type="gramStart"/>
      <w:r w:rsidRPr="00383FAB">
        <w:rPr>
          <w:rFonts w:cs="Times New Roman"/>
        </w:rPr>
        <w:t>troubled</w:t>
      </w:r>
      <w:proofErr w:type="gramEnd"/>
      <w:r w:rsidRPr="00383FAB">
        <w:rPr>
          <w:rFonts w:cs="Times New Roman"/>
        </w:rPr>
        <w:t xml:space="preserve"> we danced certain dances</w:t>
      </w:r>
      <w:r w:rsidR="001001F5" w:rsidRPr="00383FAB">
        <w:rPr>
          <w:rFonts w:cs="Times New Roman"/>
        </w:rPr>
        <w:t>.</w:t>
      </w:r>
      <w:r w:rsidRPr="00383FAB">
        <w:rPr>
          <w:rFonts w:cs="Times New Roman"/>
        </w:rPr>
        <w:t>”</w:t>
      </w:r>
    </w:p>
    <w:p w14:paraId="1B5883A4" w14:textId="77777777" w:rsidR="00174C49" w:rsidRPr="00383FAB" w:rsidRDefault="00174C49" w:rsidP="00383FAB">
      <w:pPr>
        <w:spacing w:line="480" w:lineRule="auto"/>
        <w:ind w:left="720"/>
        <w:rPr>
          <w:rFonts w:cs="Times New Roman"/>
        </w:rPr>
      </w:pPr>
    </w:p>
    <w:p w14:paraId="2DBEEFBD" w14:textId="267DF7CC" w:rsidR="00174C49" w:rsidRPr="00383FAB" w:rsidRDefault="00174C49" w:rsidP="00383FAB">
      <w:pPr>
        <w:spacing w:line="480" w:lineRule="auto"/>
        <w:rPr>
          <w:rFonts w:cs="Times New Roman"/>
        </w:rPr>
      </w:pPr>
      <w:r w:rsidRPr="00383FAB">
        <w:rPr>
          <w:rFonts w:cs="Times New Roman"/>
        </w:rPr>
        <w:t xml:space="preserve">Joseph born in 1927 was 90 years old when I talked to him. Joseph enthused about dancing for rain and other problems. He told me that he missed all the dancing - even the dance </w:t>
      </w:r>
      <w:r w:rsidR="001001F5" w:rsidRPr="00383FAB">
        <w:rPr>
          <w:rFonts w:cs="Times New Roman"/>
        </w:rPr>
        <w:t xml:space="preserve">he </w:t>
      </w:r>
      <w:r w:rsidRPr="00383FAB">
        <w:rPr>
          <w:rFonts w:cs="Times New Roman"/>
        </w:rPr>
        <w:t>called ‘</w:t>
      </w:r>
      <w:proofErr w:type="spellStart"/>
      <w:r w:rsidRPr="00383FAB">
        <w:rPr>
          <w:rFonts w:cs="Times New Roman"/>
        </w:rPr>
        <w:t>drilly</w:t>
      </w:r>
      <w:proofErr w:type="spellEnd"/>
      <w:r w:rsidRPr="00383FAB">
        <w:rPr>
          <w:rFonts w:cs="Times New Roman"/>
        </w:rPr>
        <w:t>’</w:t>
      </w:r>
      <w:r w:rsidR="001001F5" w:rsidRPr="00383FAB">
        <w:rPr>
          <w:rFonts w:cs="Times New Roman"/>
        </w:rPr>
        <w:t>,</w:t>
      </w:r>
      <w:r w:rsidRPr="00383FAB">
        <w:rPr>
          <w:rFonts w:cs="Times New Roman"/>
        </w:rPr>
        <w:t xml:space="preserve"> that had been a routine event at school. During his recollections, Joseph over pronounced the word ‘</w:t>
      </w:r>
      <w:proofErr w:type="spellStart"/>
      <w:r w:rsidRPr="00383FAB">
        <w:rPr>
          <w:rFonts w:cs="Times New Roman"/>
        </w:rPr>
        <w:t>drilly</w:t>
      </w:r>
      <w:proofErr w:type="spellEnd"/>
      <w:r w:rsidRPr="00383FAB">
        <w:rPr>
          <w:rFonts w:cs="Times New Roman"/>
        </w:rPr>
        <w:t>’, emphasising the ‘</w:t>
      </w:r>
      <w:proofErr w:type="spellStart"/>
      <w:r w:rsidRPr="00383FAB">
        <w:rPr>
          <w:rFonts w:cs="Times New Roman"/>
        </w:rPr>
        <w:t>rilly</w:t>
      </w:r>
      <w:proofErr w:type="spellEnd"/>
      <w:r w:rsidRPr="00383FAB">
        <w:rPr>
          <w:rFonts w:cs="Times New Roman"/>
        </w:rPr>
        <w:t xml:space="preserve">’ part of the word as if to make it roll off his tongue. He demonstrated the </w:t>
      </w:r>
      <w:proofErr w:type="spellStart"/>
      <w:r w:rsidRPr="00383FAB">
        <w:rPr>
          <w:rFonts w:cs="Times New Roman"/>
        </w:rPr>
        <w:t>drilly</w:t>
      </w:r>
      <w:proofErr w:type="spellEnd"/>
      <w:r w:rsidRPr="00383FAB">
        <w:rPr>
          <w:rFonts w:cs="Times New Roman"/>
        </w:rPr>
        <w:t xml:space="preserve"> dance for me, which turned out to be a form of marching or drill inspired by the British colonial administration that had spent some time in the area. Joseph understood these movements as a dance. “These days there is no dancing because the men who danced those days have died”</w:t>
      </w:r>
      <w:r w:rsidR="001001F5" w:rsidRPr="00383FAB">
        <w:rPr>
          <w:rFonts w:cs="Times New Roman"/>
        </w:rPr>
        <w:t>.</w:t>
      </w:r>
      <w:r w:rsidRPr="00383FAB">
        <w:rPr>
          <w:rFonts w:cs="Times New Roman"/>
        </w:rPr>
        <w:t xml:space="preserve"> </w:t>
      </w:r>
      <w:proofErr w:type="spellStart"/>
      <w:r w:rsidRPr="00383FAB">
        <w:rPr>
          <w:rFonts w:cs="Times New Roman"/>
        </w:rPr>
        <w:t>Simiarly</w:t>
      </w:r>
      <w:proofErr w:type="spellEnd"/>
      <w:r w:rsidRPr="00383FAB">
        <w:rPr>
          <w:rFonts w:cs="Times New Roman"/>
        </w:rPr>
        <w:t xml:space="preserve">, </w:t>
      </w:r>
      <w:proofErr w:type="spellStart"/>
      <w:r w:rsidRPr="00383FAB">
        <w:rPr>
          <w:rFonts w:cs="Times New Roman"/>
        </w:rPr>
        <w:t>Kenga</w:t>
      </w:r>
      <w:proofErr w:type="spellEnd"/>
      <w:r w:rsidRPr="00383FAB">
        <w:rPr>
          <w:rFonts w:cs="Times New Roman"/>
        </w:rPr>
        <w:t xml:space="preserve"> </w:t>
      </w:r>
      <w:proofErr w:type="spellStart"/>
      <w:r w:rsidRPr="00383FAB">
        <w:rPr>
          <w:rFonts w:cs="Times New Roman"/>
        </w:rPr>
        <w:t>Iha</w:t>
      </w:r>
      <w:proofErr w:type="spellEnd"/>
      <w:r w:rsidRPr="00383FAB">
        <w:rPr>
          <w:rFonts w:cs="Times New Roman"/>
        </w:rPr>
        <w:t xml:space="preserve">, 84 years old, looked back at those times with nostalgia. He remembered the days when the chief told the people to pray for rain. “He would insist they dance and pray to get rain. The last time was a long time ago, in 1974. The young don’t know how to do it. If </w:t>
      </w:r>
      <w:proofErr w:type="gramStart"/>
      <w:r w:rsidRPr="00383FAB">
        <w:rPr>
          <w:rFonts w:cs="Times New Roman"/>
        </w:rPr>
        <w:t>you</w:t>
      </w:r>
      <w:proofErr w:type="gramEnd"/>
      <w:r w:rsidRPr="00383FAB">
        <w:rPr>
          <w:rFonts w:cs="Times New Roman"/>
        </w:rPr>
        <w:t xml:space="preserve"> do it, you will be suspected of witchcraft”. </w:t>
      </w:r>
      <w:proofErr w:type="spellStart"/>
      <w:r w:rsidRPr="00383FAB">
        <w:rPr>
          <w:rFonts w:cs="Times New Roman"/>
        </w:rPr>
        <w:t>Kenga</w:t>
      </w:r>
      <w:proofErr w:type="spellEnd"/>
      <w:r w:rsidRPr="00383FAB">
        <w:rPr>
          <w:rFonts w:cs="Times New Roman"/>
        </w:rPr>
        <w:t xml:space="preserve"> </w:t>
      </w:r>
      <w:proofErr w:type="spellStart"/>
      <w:r w:rsidRPr="00383FAB">
        <w:rPr>
          <w:rFonts w:cs="Times New Roman"/>
        </w:rPr>
        <w:t>Iha</w:t>
      </w:r>
      <w:proofErr w:type="spellEnd"/>
      <w:r w:rsidRPr="00383FAB">
        <w:rPr>
          <w:rFonts w:cs="Times New Roman"/>
        </w:rPr>
        <w:t xml:space="preserve"> died early</w:t>
      </w:r>
      <w:r w:rsidR="001001F5" w:rsidRPr="00383FAB">
        <w:rPr>
          <w:rFonts w:cs="Times New Roman"/>
        </w:rPr>
        <w:t xml:space="preserve"> in</w:t>
      </w:r>
      <w:r w:rsidRPr="00383FAB">
        <w:rPr>
          <w:rFonts w:cs="Times New Roman"/>
        </w:rPr>
        <w:t xml:space="preserve"> 2018 after years of poor harvests.</w:t>
      </w:r>
    </w:p>
    <w:p w14:paraId="10FFF23D" w14:textId="77777777" w:rsidR="00174C49" w:rsidRPr="00383FAB" w:rsidRDefault="00174C49" w:rsidP="00383FAB">
      <w:pPr>
        <w:spacing w:line="480" w:lineRule="auto"/>
        <w:ind w:left="720"/>
        <w:rPr>
          <w:rFonts w:cs="Times New Roman"/>
        </w:rPr>
      </w:pPr>
    </w:p>
    <w:p w14:paraId="45FCDA10" w14:textId="77777777" w:rsidR="00174C49" w:rsidRPr="00383FAB" w:rsidRDefault="00174C49" w:rsidP="00383FAB">
      <w:pPr>
        <w:spacing w:line="480" w:lineRule="auto"/>
        <w:ind w:left="720"/>
        <w:rPr>
          <w:rFonts w:cs="Times New Roman"/>
        </w:rPr>
      </w:pPr>
      <w:r w:rsidRPr="00383FAB">
        <w:rPr>
          <w:rFonts w:cs="Times New Roman"/>
        </w:rPr>
        <w:t>“Now I feel hunger because of the drought. The drought is because of the shedding of blood”</w:t>
      </w:r>
    </w:p>
    <w:p w14:paraId="7985C535" w14:textId="77777777" w:rsidR="00174C49" w:rsidRPr="00383FAB" w:rsidRDefault="00174C49" w:rsidP="00383FAB">
      <w:pPr>
        <w:spacing w:line="480" w:lineRule="auto"/>
        <w:ind w:left="720"/>
        <w:rPr>
          <w:rFonts w:cs="Times New Roman"/>
        </w:rPr>
      </w:pPr>
    </w:p>
    <w:p w14:paraId="6B2DDFAA" w14:textId="50464F8A" w:rsidR="009C4BD2" w:rsidRPr="00383FAB" w:rsidRDefault="00174C49" w:rsidP="00383FAB">
      <w:pPr>
        <w:spacing w:line="480" w:lineRule="auto"/>
        <w:rPr>
          <w:rFonts w:cs="Times New Roman"/>
        </w:rPr>
      </w:pPr>
      <w:r w:rsidRPr="00383FAB">
        <w:rPr>
          <w:rFonts w:cs="Times New Roman"/>
        </w:rPr>
        <w:t>This illustrates some of the complexities and impacting factors associated with the production of drought in this area. It demonstrate</w:t>
      </w:r>
      <w:r w:rsidR="00E9598C" w:rsidRPr="00383FAB">
        <w:rPr>
          <w:rFonts w:cs="Times New Roman"/>
        </w:rPr>
        <w:t>s</w:t>
      </w:r>
      <w:r w:rsidRPr="00383FAB">
        <w:rPr>
          <w:rFonts w:cs="Times New Roman"/>
        </w:rPr>
        <w:t xml:space="preserve"> how multiple ecological agents are tangled together to produce a complex blend of simultaneously overlapping ontologies, causes and their effects. Viewed through the lens of science, climate change induced drought presents as a contestable anthropogenic geo-political global challenge. Using the same scientific framework, water security concerns are approached and addressed by redirecting water from one area to another with a view to bring water into areas for people to use. From the perspective of traditional </w:t>
      </w:r>
      <w:proofErr w:type="spellStart"/>
      <w:r w:rsidRPr="00383FAB">
        <w:rPr>
          <w:rFonts w:cs="Times New Roman"/>
        </w:rPr>
        <w:t>Giriama</w:t>
      </w:r>
      <w:proofErr w:type="spellEnd"/>
      <w:r w:rsidRPr="00383FAB">
        <w:rPr>
          <w:rFonts w:cs="Times New Roman"/>
        </w:rPr>
        <w:t xml:space="preserve"> ontology however, one must foster relationships with water (and other matters) to be able to work in partnership with it. Through various practices (ritual and otherwise) water not only comes to your life, but it does so in a way that allows it to be equally shared or distributed. Adopting an approach that presents matter and spirit as blended entities, what water does and how people behave are inseparably grounded together. However, even despite any fundamental differences associated with how water and people are conceived, bringing water in a pipeline does not solve</w:t>
      </w:r>
      <w:r w:rsidR="008B397D" w:rsidRPr="00383FAB">
        <w:rPr>
          <w:rFonts w:cs="Times New Roman"/>
        </w:rPr>
        <w:t xml:space="preserve"> all</w:t>
      </w:r>
      <w:r w:rsidRPr="00383FAB">
        <w:rPr>
          <w:rFonts w:cs="Times New Roman"/>
        </w:rPr>
        <w:t xml:space="preserve"> the water problems of the area.</w:t>
      </w:r>
    </w:p>
    <w:p w14:paraId="6BA98F02" w14:textId="77777777" w:rsidR="0015355B" w:rsidRPr="00383FAB" w:rsidRDefault="0015355B" w:rsidP="00383FAB">
      <w:pPr>
        <w:spacing w:line="480" w:lineRule="auto"/>
        <w:rPr>
          <w:rFonts w:cs="Times New Roman"/>
        </w:rPr>
      </w:pPr>
    </w:p>
    <w:p w14:paraId="2BFE30C5" w14:textId="3AA8ACBF" w:rsidR="00174C49" w:rsidRPr="00383FAB" w:rsidRDefault="0015355B" w:rsidP="00383FAB">
      <w:pPr>
        <w:spacing w:line="480" w:lineRule="auto"/>
        <w:rPr>
          <w:rFonts w:cs="Times New Roman"/>
        </w:rPr>
      </w:pPr>
      <w:r w:rsidRPr="00383FAB">
        <w:rPr>
          <w:rFonts w:cs="Times New Roman"/>
          <w:b/>
          <w:bCs/>
        </w:rPr>
        <w:t>New water, tap water:  paths and pipelines</w:t>
      </w:r>
      <w:r w:rsidR="00174C49" w:rsidRPr="00383FAB">
        <w:rPr>
          <w:rFonts w:cs="Times New Roman"/>
        </w:rPr>
        <w:br w:type="page"/>
      </w:r>
    </w:p>
    <w:p w14:paraId="51A1BB8C" w14:textId="3DD03704" w:rsidR="00174C49"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Probably inspired by the time-sensitive goals of the Millennium Project, World Vision, a charity whose mission is ‘to follow our Lord and Savior Jesus Christ in working with the poor and oppressed to promote human transformation, seek justice, and bear witness to the good news of the Kingdom of God’ (WorldVision.org 20</w:t>
      </w:r>
      <w:r w:rsidR="008B1352" w:rsidRPr="00383FAB">
        <w:rPr>
          <w:rFonts w:cs="Times New Roman"/>
          <w:lang w:val="en-US"/>
        </w:rPr>
        <w:t>21</w:t>
      </w:r>
      <w:r w:rsidRPr="00383FAB">
        <w:rPr>
          <w:rFonts w:cs="Times New Roman"/>
          <w:lang w:val="en-US"/>
        </w:rPr>
        <w:t xml:space="preserve">) began a </w:t>
      </w:r>
      <w:proofErr w:type="gramStart"/>
      <w:r w:rsidRPr="00383FAB">
        <w:rPr>
          <w:rFonts w:cs="Times New Roman"/>
          <w:lang w:val="en-US"/>
        </w:rPr>
        <w:t>15 year</w:t>
      </w:r>
      <w:proofErr w:type="gramEnd"/>
      <w:r w:rsidRPr="00383FAB">
        <w:rPr>
          <w:rFonts w:cs="Times New Roman"/>
          <w:lang w:val="en-US"/>
        </w:rPr>
        <w:t xml:space="preserve"> project based in and around the town of </w:t>
      </w:r>
      <w:proofErr w:type="spellStart"/>
      <w:r w:rsidRPr="00383FAB">
        <w:rPr>
          <w:rFonts w:cs="Times New Roman"/>
          <w:lang w:val="en-US"/>
        </w:rPr>
        <w:t>Marafa</w:t>
      </w:r>
      <w:proofErr w:type="spellEnd"/>
      <w:r w:rsidRPr="00383FAB">
        <w:rPr>
          <w:rFonts w:cs="Times New Roman"/>
          <w:lang w:val="en-US"/>
        </w:rPr>
        <w:t xml:space="preserve">, a few kilometers from </w:t>
      </w:r>
      <w:proofErr w:type="spellStart"/>
      <w:r w:rsidRPr="00383FAB">
        <w:rPr>
          <w:rFonts w:cs="Times New Roman"/>
          <w:lang w:val="en-US"/>
        </w:rPr>
        <w:t>Boré</w:t>
      </w:r>
      <w:proofErr w:type="spellEnd"/>
      <w:r w:rsidRPr="00383FAB">
        <w:rPr>
          <w:rFonts w:cs="Times New Roman"/>
          <w:lang w:val="en-US"/>
        </w:rPr>
        <w:t xml:space="preserve"> </w:t>
      </w:r>
      <w:proofErr w:type="spellStart"/>
      <w:r w:rsidRPr="00383FAB">
        <w:rPr>
          <w:rFonts w:cs="Times New Roman"/>
          <w:lang w:val="en-US"/>
        </w:rPr>
        <w:t>Koromi</w:t>
      </w:r>
      <w:proofErr w:type="spellEnd"/>
      <w:r w:rsidRPr="00383FAB">
        <w:rPr>
          <w:rFonts w:cs="Times New Roman"/>
          <w:lang w:val="en-US"/>
        </w:rPr>
        <w:t>. World Vision is an enormous operation. It has ‘42,000 staff in nearly 100 countries’ (WorldVision.org 2018</w:t>
      </w:r>
      <w:r w:rsidR="009C4BD2" w:rsidRPr="00383FAB">
        <w:rPr>
          <w:rFonts w:cs="Times New Roman"/>
          <w:lang w:val="en-US"/>
        </w:rPr>
        <w:t>) and</w:t>
      </w:r>
      <w:r w:rsidRPr="00383FAB">
        <w:rPr>
          <w:rFonts w:cs="Times New Roman"/>
          <w:lang w:val="en-US"/>
        </w:rPr>
        <w:t xml:space="preserve"> managed an operating revenue of $1.044 billion (WorldVision.org 2018). Part of their aim in bringing support to this area was to alter water practices by financially supporting the Kenyan government to bring piped water to this rural location. As a result of World Vision’s involvement in the area, water from the </w:t>
      </w:r>
      <w:proofErr w:type="spellStart"/>
      <w:r w:rsidRPr="00383FAB">
        <w:rPr>
          <w:rFonts w:cs="Times New Roman"/>
          <w:lang w:val="en-US"/>
        </w:rPr>
        <w:t>Baricho</w:t>
      </w:r>
      <w:proofErr w:type="spellEnd"/>
      <w:r w:rsidRPr="00383FAB">
        <w:rPr>
          <w:rFonts w:cs="Times New Roman"/>
          <w:lang w:val="en-US"/>
        </w:rPr>
        <w:t xml:space="preserve"> borehole now runs to </w:t>
      </w:r>
      <w:proofErr w:type="spellStart"/>
      <w:r w:rsidRPr="00383FAB">
        <w:rPr>
          <w:rFonts w:cs="Times New Roman"/>
          <w:lang w:val="en-US"/>
        </w:rPr>
        <w:t>Garashi</w:t>
      </w:r>
      <w:proofErr w:type="spellEnd"/>
      <w:r w:rsidRPr="00383FAB">
        <w:rPr>
          <w:rFonts w:cs="Times New Roman"/>
          <w:lang w:val="en-US"/>
        </w:rPr>
        <w:t xml:space="preserve"> on through </w:t>
      </w:r>
      <w:proofErr w:type="spellStart"/>
      <w:r w:rsidRPr="00383FAB">
        <w:rPr>
          <w:rFonts w:cs="Times New Roman"/>
          <w:lang w:val="en-US"/>
        </w:rPr>
        <w:t>Boré</w:t>
      </w:r>
      <w:proofErr w:type="spellEnd"/>
      <w:r w:rsidRPr="00383FAB">
        <w:rPr>
          <w:rFonts w:cs="Times New Roman"/>
          <w:lang w:val="en-US"/>
        </w:rPr>
        <w:t xml:space="preserve"> </w:t>
      </w:r>
      <w:proofErr w:type="spellStart"/>
      <w:r w:rsidRPr="00383FAB">
        <w:rPr>
          <w:rFonts w:cs="Times New Roman"/>
          <w:lang w:val="en-US"/>
        </w:rPr>
        <w:t>Koromi</w:t>
      </w:r>
      <w:proofErr w:type="spellEnd"/>
      <w:r w:rsidRPr="00383FAB">
        <w:rPr>
          <w:rFonts w:cs="Times New Roman"/>
          <w:lang w:val="en-US"/>
        </w:rPr>
        <w:t xml:space="preserve"> to </w:t>
      </w:r>
      <w:proofErr w:type="spellStart"/>
      <w:r w:rsidRPr="00383FAB">
        <w:rPr>
          <w:rFonts w:cs="Times New Roman"/>
          <w:lang w:val="en-US"/>
        </w:rPr>
        <w:t>Marafa</w:t>
      </w:r>
      <w:proofErr w:type="spellEnd"/>
      <w:r w:rsidRPr="00383FAB">
        <w:rPr>
          <w:rFonts w:cs="Times New Roman"/>
          <w:lang w:val="en-US"/>
        </w:rPr>
        <w:t xml:space="preserve"> to end up at the coast in Malindi in the pipeline that they helped provide. To access the water running in the pipeline, World Vision designed, </w:t>
      </w:r>
      <w:proofErr w:type="gramStart"/>
      <w:r w:rsidRPr="00383FAB">
        <w:rPr>
          <w:rFonts w:cs="Times New Roman"/>
          <w:lang w:val="en-US"/>
        </w:rPr>
        <w:t>financed</w:t>
      </w:r>
      <w:proofErr w:type="gramEnd"/>
      <w:r w:rsidRPr="00383FAB">
        <w:rPr>
          <w:rFonts w:cs="Times New Roman"/>
          <w:lang w:val="en-US"/>
        </w:rPr>
        <w:t xml:space="preserve"> and stationed a series of kiosks at various locations along the main road. </w:t>
      </w:r>
    </w:p>
    <w:p w14:paraId="77DB5856" w14:textId="26E78ED5" w:rsidR="00611AA5" w:rsidRPr="00383FAB" w:rsidRDefault="00611AA5" w:rsidP="00383FAB">
      <w:pPr>
        <w:widowControl w:val="0"/>
        <w:autoSpaceDE w:val="0"/>
        <w:autoSpaceDN w:val="0"/>
        <w:adjustRightInd w:val="0"/>
        <w:spacing w:line="480" w:lineRule="auto"/>
        <w:rPr>
          <w:rFonts w:cs="Times New Roman"/>
          <w:lang w:val="en-US"/>
        </w:rPr>
      </w:pPr>
      <w:r>
        <w:rPr>
          <w:rFonts w:cs="Times New Roman"/>
          <w:lang w:val="en-US"/>
        </w:rPr>
        <w:t>[insert image b]</w:t>
      </w:r>
    </w:p>
    <w:p w14:paraId="44A4DCB9" w14:textId="77777777" w:rsidR="00174C49" w:rsidRPr="00383FAB" w:rsidRDefault="00174C49" w:rsidP="00383FAB">
      <w:pPr>
        <w:widowControl w:val="0"/>
        <w:autoSpaceDE w:val="0"/>
        <w:autoSpaceDN w:val="0"/>
        <w:adjustRightInd w:val="0"/>
        <w:spacing w:line="480" w:lineRule="auto"/>
        <w:rPr>
          <w:rFonts w:cs="Times New Roman"/>
          <w:lang w:val="en-US"/>
        </w:rPr>
      </w:pPr>
    </w:p>
    <w:p w14:paraId="03B49082" w14:textId="21CFD94E"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Each kiosk represents a position on the pipeline where clean water can be bought. A kiosk is simply a very small room (</w:t>
      </w:r>
      <w:proofErr w:type="spellStart"/>
      <w:r w:rsidRPr="00383FAB">
        <w:rPr>
          <w:rFonts w:cs="Times New Roman"/>
          <w:lang w:val="en-US"/>
        </w:rPr>
        <w:t>approx</w:t>
      </w:r>
      <w:proofErr w:type="spellEnd"/>
      <w:r w:rsidRPr="00383FAB">
        <w:rPr>
          <w:rFonts w:cs="Times New Roman"/>
          <w:lang w:val="en-US"/>
        </w:rPr>
        <w:t xml:space="preserve">: 4 x 6ft) built over the pipeline with a meter system to measure the amount of water drawn at each point.  Some kiosks have been fitted with a 5000-litre storage tank on the roof above the kiosk; some have not. The kiosk offers a lockable room to the proprietor. It is constructed from concrete, not the naturally occurring materials typically used for local construction, opens with a metal door at the side and uses a metal stall window positioned over 3 external faucets, where passers-by can place their jerrycan to be filled. The design presents as a water fortress in comparison to the vernacular architecture. It is not possible to secure a local wattle and daub construction in this way. Thus, the concrete and metal box </w:t>
      </w:r>
      <w:r w:rsidR="006E3208" w:rsidRPr="00383FAB">
        <w:rPr>
          <w:rFonts w:cs="Times New Roman"/>
          <w:lang w:val="en-US"/>
        </w:rPr>
        <w:t>signify</w:t>
      </w:r>
      <w:r w:rsidRPr="00383FAB">
        <w:rPr>
          <w:rFonts w:cs="Times New Roman"/>
          <w:lang w:val="en-US"/>
        </w:rPr>
        <w:t xml:space="preserve"> not only the value of the water but also heralds this new water as a commodity in a market economy hitherto unseen in this region. </w:t>
      </w:r>
    </w:p>
    <w:p w14:paraId="411882E6" w14:textId="77777777" w:rsidR="00174C49" w:rsidRPr="00383FAB" w:rsidRDefault="00174C49" w:rsidP="00383FAB">
      <w:pPr>
        <w:widowControl w:val="0"/>
        <w:autoSpaceDE w:val="0"/>
        <w:autoSpaceDN w:val="0"/>
        <w:adjustRightInd w:val="0"/>
        <w:spacing w:line="480" w:lineRule="auto"/>
        <w:rPr>
          <w:rFonts w:cs="Times New Roman"/>
          <w:lang w:val="en-US"/>
        </w:rPr>
      </w:pPr>
    </w:p>
    <w:p w14:paraId="646289D1" w14:textId="185BC404"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The design and construction of a pipeline with regular kiosks is not novel. It is the method by which hundreds of thousands of people have access to water across much of sub-Saharan Africa. This appears to be the method of choice to ensure clean, safe water is provided to significant amounts of the population. This is not just for rural settings; many urban settings where personal household provision is non-existent or limited also use the kiosk system. An example of this is the infamous</w:t>
      </w:r>
      <w:r w:rsidR="009C4BD2" w:rsidRPr="00383FAB">
        <w:rPr>
          <w:rFonts w:cs="Times New Roman"/>
          <w:lang w:val="en-US"/>
        </w:rPr>
        <w:t xml:space="preserve"> slum,</w:t>
      </w:r>
      <w:r w:rsidRPr="00383FAB">
        <w:rPr>
          <w:rFonts w:cs="Times New Roman"/>
          <w:lang w:val="en-US"/>
        </w:rPr>
        <w:t xml:space="preserve"> Kibera in Nairobi, which houses a population of almost 200,000 people; water is supplied to the inhabitants in this way. Presented as a sustainable business solution for water provision to those living in low and abject poverty conditions, water experts explain that kiosks are simple to instigate and initiate water markets once these ‘water shops’ manage to educate people to understand their value and benefits (</w:t>
      </w:r>
      <w:proofErr w:type="spellStart"/>
      <w:r w:rsidRPr="00383FAB">
        <w:rPr>
          <w:rFonts w:cs="Times New Roman"/>
          <w:lang w:val="en-US"/>
        </w:rPr>
        <w:t>Gebauer</w:t>
      </w:r>
      <w:proofErr w:type="spellEnd"/>
      <w:r w:rsidRPr="00383FAB">
        <w:rPr>
          <w:rFonts w:cs="Times New Roman"/>
          <w:lang w:val="en-US"/>
        </w:rPr>
        <w:t xml:space="preserve"> and Saul 2014). </w:t>
      </w:r>
    </w:p>
    <w:p w14:paraId="334E1615" w14:textId="77777777" w:rsidR="00174C49" w:rsidRPr="00383FAB" w:rsidRDefault="00174C49" w:rsidP="00383FAB">
      <w:pPr>
        <w:widowControl w:val="0"/>
        <w:autoSpaceDE w:val="0"/>
        <w:autoSpaceDN w:val="0"/>
        <w:adjustRightInd w:val="0"/>
        <w:spacing w:line="480" w:lineRule="auto"/>
        <w:rPr>
          <w:rFonts w:cs="Times New Roman"/>
          <w:lang w:val="en-US"/>
        </w:rPr>
      </w:pPr>
    </w:p>
    <w:p w14:paraId="55B1E078" w14:textId="1CF72B53" w:rsidR="00174C49" w:rsidRPr="00383FAB" w:rsidRDefault="00174C49" w:rsidP="00383FAB">
      <w:pPr>
        <w:pStyle w:val="Heading3"/>
        <w:spacing w:line="480" w:lineRule="auto"/>
        <w:rPr>
          <w:b/>
          <w:bCs/>
          <w:iCs/>
        </w:rPr>
      </w:pPr>
      <w:bookmarkStart w:id="2" w:name="_Toc403977191"/>
      <w:r w:rsidRPr="00383FAB">
        <w:rPr>
          <w:b/>
          <w:bCs/>
          <w:iCs/>
        </w:rPr>
        <w:t>Management Methods and Cost</w:t>
      </w:r>
      <w:bookmarkEnd w:id="2"/>
    </w:p>
    <w:p w14:paraId="23FD4851" w14:textId="77777777" w:rsidR="00174C49" w:rsidRPr="00383FAB" w:rsidRDefault="00174C49" w:rsidP="00383FAB">
      <w:pPr>
        <w:spacing w:line="480" w:lineRule="auto"/>
        <w:rPr>
          <w:rFonts w:cs="Times New Roman"/>
        </w:rPr>
      </w:pPr>
    </w:p>
    <w:p w14:paraId="46CC1468" w14:textId="3D6BE50D"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A small selection of individuals, contracted by MAWASCO, the local coastal water authority based in Malindi</w:t>
      </w:r>
      <w:r w:rsidRPr="00383FAB">
        <w:rPr>
          <w:rStyle w:val="FootnoteReference"/>
          <w:rFonts w:cs="Times New Roman"/>
          <w:lang w:val="en-US"/>
        </w:rPr>
        <w:footnoteReference w:id="3"/>
      </w:r>
      <w:r w:rsidRPr="00383FAB">
        <w:rPr>
          <w:rFonts w:cs="Times New Roman"/>
          <w:lang w:val="en-US"/>
        </w:rPr>
        <w:t>, assumes overall management of the system. An initial deposit of 5000ksh</w:t>
      </w:r>
      <w:r w:rsidRPr="00383FAB">
        <w:rPr>
          <w:rStyle w:val="FootnoteReference"/>
          <w:rFonts w:cs="Times New Roman"/>
          <w:lang w:val="en-US"/>
        </w:rPr>
        <w:footnoteReference w:id="4"/>
      </w:r>
      <w:r w:rsidRPr="00383FAB">
        <w:rPr>
          <w:rFonts w:cs="Times New Roman"/>
          <w:lang w:val="en-US"/>
        </w:rPr>
        <w:t xml:space="preserve"> is necessary to assume proprietorship and take responsibility of a kiosk, and a further 2500ksh connection fee is payable. Proceeding that a series of different tariff rates and on-costs are calculated to form a monthly rate before any water is sold. These are determined by and dependent on pipe diameter, meter flow, and type of use. Certain types of business are </w:t>
      </w:r>
      <w:proofErr w:type="spellStart"/>
      <w:r w:rsidRPr="00383FAB">
        <w:rPr>
          <w:rFonts w:cs="Times New Roman"/>
          <w:lang w:val="en-US"/>
        </w:rPr>
        <w:t>subsidised</w:t>
      </w:r>
      <w:proofErr w:type="spellEnd"/>
      <w:r w:rsidRPr="00383FAB">
        <w:rPr>
          <w:rFonts w:cs="Times New Roman"/>
          <w:lang w:val="en-US"/>
        </w:rPr>
        <w:t xml:space="preserve">, with residential services coming in as the most expensive.  After the above costs are disbursed, the manager of the kiosk is able to use the kiosk to both sell the water, and if personal capital </w:t>
      </w:r>
      <w:proofErr w:type="gramStart"/>
      <w:r w:rsidRPr="00383FAB">
        <w:rPr>
          <w:rFonts w:cs="Times New Roman"/>
          <w:lang w:val="en-US"/>
        </w:rPr>
        <w:t>allows,</w:t>
      </w:r>
      <w:proofErr w:type="gramEnd"/>
      <w:r w:rsidRPr="00383FAB">
        <w:rPr>
          <w:rFonts w:cs="Times New Roman"/>
          <w:lang w:val="en-US"/>
        </w:rPr>
        <w:t xml:space="preserve"> other household products such as flour, oil or soap. The kiosk manager is liable for penalties if accused of tampering and illegal use is detected, or if replacement of parts and leak detection services are called for. </w:t>
      </w:r>
    </w:p>
    <w:p w14:paraId="1E37B07A" w14:textId="77777777" w:rsidR="00174C49" w:rsidRPr="00383FAB" w:rsidRDefault="00174C49" w:rsidP="00383FAB">
      <w:pPr>
        <w:widowControl w:val="0"/>
        <w:autoSpaceDE w:val="0"/>
        <w:autoSpaceDN w:val="0"/>
        <w:adjustRightInd w:val="0"/>
        <w:spacing w:line="480" w:lineRule="auto"/>
        <w:rPr>
          <w:rFonts w:cs="Times New Roman"/>
          <w:lang w:val="en-US"/>
        </w:rPr>
      </w:pPr>
    </w:p>
    <w:p w14:paraId="7D1C96BC" w14:textId="0ECEE979"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Kiosk managers earn 1 shilling for every 20 </w:t>
      </w:r>
      <w:proofErr w:type="spellStart"/>
      <w:r w:rsidRPr="00383FAB">
        <w:rPr>
          <w:rFonts w:cs="Times New Roman"/>
          <w:lang w:val="en-US"/>
        </w:rPr>
        <w:t>litres</w:t>
      </w:r>
      <w:proofErr w:type="spellEnd"/>
      <w:r w:rsidRPr="00383FAB">
        <w:rPr>
          <w:rFonts w:cs="Times New Roman"/>
          <w:lang w:val="en-US"/>
        </w:rPr>
        <w:t xml:space="preserve"> of water sold</w:t>
      </w:r>
      <w:r w:rsidR="00611AA5">
        <w:rPr>
          <w:rFonts w:cs="Times New Roman"/>
          <w:lang w:val="en-US"/>
        </w:rPr>
        <w:t>. I</w:t>
      </w:r>
      <w:r w:rsidRPr="00383FAB">
        <w:rPr>
          <w:rFonts w:cs="Times New Roman"/>
          <w:lang w:val="en-US"/>
        </w:rPr>
        <w:t>t is</w:t>
      </w:r>
      <w:r w:rsidR="00611AA5">
        <w:rPr>
          <w:rFonts w:cs="Times New Roman"/>
          <w:lang w:val="en-US"/>
        </w:rPr>
        <w:t xml:space="preserve"> also</w:t>
      </w:r>
      <w:r w:rsidRPr="00383FAB">
        <w:rPr>
          <w:rFonts w:cs="Times New Roman"/>
          <w:lang w:val="en-US"/>
        </w:rPr>
        <w:t xml:space="preserve"> possible to earn from selling other products out of the small space. Water is presented to the public at a cost of 2 </w:t>
      </w:r>
      <w:proofErr w:type="spellStart"/>
      <w:r w:rsidRPr="00383FAB">
        <w:rPr>
          <w:rFonts w:cs="Times New Roman"/>
          <w:lang w:val="en-US"/>
        </w:rPr>
        <w:t>Ksh</w:t>
      </w:r>
      <w:proofErr w:type="spellEnd"/>
      <w:r w:rsidRPr="00383FAB">
        <w:rPr>
          <w:rFonts w:cs="Times New Roman"/>
          <w:lang w:val="en-US"/>
        </w:rPr>
        <w:t xml:space="preserve"> per 20 </w:t>
      </w:r>
      <w:proofErr w:type="spellStart"/>
      <w:proofErr w:type="gramStart"/>
      <w:r w:rsidRPr="00383FAB">
        <w:rPr>
          <w:rFonts w:cs="Times New Roman"/>
          <w:lang w:val="en-US"/>
        </w:rPr>
        <w:t>litre</w:t>
      </w:r>
      <w:proofErr w:type="spellEnd"/>
      <w:proofErr w:type="gramEnd"/>
      <w:r w:rsidRPr="00383FAB">
        <w:rPr>
          <w:rFonts w:cs="Times New Roman"/>
          <w:lang w:val="en-US"/>
        </w:rPr>
        <w:t xml:space="preserve">; the water company determines the price and any deviation is frowned upon – with the potential to lose your kiosk if you are found to have raised </w:t>
      </w:r>
      <w:r w:rsidR="00611AA5">
        <w:rPr>
          <w:rFonts w:cs="Times New Roman"/>
          <w:lang w:val="en-US"/>
        </w:rPr>
        <w:t>it</w:t>
      </w:r>
      <w:r w:rsidRPr="00383FAB">
        <w:rPr>
          <w:rFonts w:cs="Times New Roman"/>
          <w:lang w:val="en-US"/>
        </w:rPr>
        <w:t>. The price, advertised as significantly reduced compared to other areas of Kenya, is said to simply cover cost</w:t>
      </w:r>
      <w:r w:rsidR="00611AA5">
        <w:rPr>
          <w:rFonts w:cs="Times New Roman"/>
          <w:lang w:val="en-US"/>
        </w:rPr>
        <w:t>s</w:t>
      </w:r>
      <w:r w:rsidRPr="00383FAB">
        <w:rPr>
          <w:rFonts w:cs="Times New Roman"/>
          <w:lang w:val="en-US"/>
        </w:rPr>
        <w:t xml:space="preserve">. Of the price, half goes directly to the manager, thereby enabling individuals to </w:t>
      </w:r>
      <w:r w:rsidR="00611AA5">
        <w:rPr>
          <w:rFonts w:cs="Times New Roman"/>
          <w:lang w:val="en-US"/>
        </w:rPr>
        <w:t>earn profit</w:t>
      </w:r>
      <w:r w:rsidRPr="00383FAB">
        <w:rPr>
          <w:rFonts w:cs="Times New Roman"/>
          <w:lang w:val="en-US"/>
        </w:rPr>
        <w:t>, only after their initial fees of over 8000ksh are recouped. Thus, the manager of the kiosk may be able to make a profit in the long term if they successfully sell enough water and other items.</w:t>
      </w:r>
    </w:p>
    <w:p w14:paraId="4CCFB0A5" w14:textId="77777777" w:rsidR="00174C49" w:rsidRPr="00383FAB" w:rsidRDefault="00174C49" w:rsidP="00383FAB">
      <w:pPr>
        <w:widowControl w:val="0"/>
        <w:autoSpaceDE w:val="0"/>
        <w:autoSpaceDN w:val="0"/>
        <w:adjustRightInd w:val="0"/>
        <w:spacing w:line="480" w:lineRule="auto"/>
        <w:rPr>
          <w:rFonts w:cs="Times New Roman"/>
          <w:b/>
          <w:lang w:val="en-US"/>
        </w:rPr>
      </w:pPr>
    </w:p>
    <w:p w14:paraId="56B877A4" w14:textId="4A0EB5B8"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Management of a public kiosk offers an income generation activity that does not rely directly on horticulture or rainfall. There are very few income generating activities that exclude a reliance on rainfall in the area. Teaching and tailoring services are exceptions but are available </w:t>
      </w:r>
      <w:r w:rsidR="00611AA5">
        <w:rPr>
          <w:rFonts w:cs="Times New Roman"/>
          <w:lang w:val="en-US"/>
        </w:rPr>
        <w:t>after training</w:t>
      </w:r>
      <w:r w:rsidRPr="00383FAB">
        <w:rPr>
          <w:rFonts w:cs="Times New Roman"/>
          <w:lang w:val="en-US"/>
        </w:rPr>
        <w:t xml:space="preserve">. Other mechanisms such as temporary roadside </w:t>
      </w:r>
      <w:proofErr w:type="spellStart"/>
      <w:r w:rsidRPr="00383FAB">
        <w:rPr>
          <w:rFonts w:cs="Times New Roman"/>
          <w:i/>
          <w:lang w:val="en-US"/>
        </w:rPr>
        <w:t>kibanda</w:t>
      </w:r>
      <w:proofErr w:type="spellEnd"/>
      <w:r w:rsidRPr="00383FAB">
        <w:rPr>
          <w:rFonts w:cs="Times New Roman"/>
          <w:lang w:val="en-US"/>
        </w:rPr>
        <w:t xml:space="preserve"> (locally these businesses are erroneously translated into English as ‘hotels’ but they only serve food, such as chapattis, beans and chai tea) and other retail outlets, and the destructive practice of charcoal production, currently amount to what is realistically available to the population. Thus, kiosks represent not only new places for water acquisition but manifest as novel economic spaces in the landscape. </w:t>
      </w:r>
    </w:p>
    <w:p w14:paraId="7DD2B647" w14:textId="77777777" w:rsidR="00174C49" w:rsidRPr="00383FAB" w:rsidRDefault="00174C49" w:rsidP="00383FAB">
      <w:pPr>
        <w:widowControl w:val="0"/>
        <w:autoSpaceDE w:val="0"/>
        <w:autoSpaceDN w:val="0"/>
        <w:adjustRightInd w:val="0"/>
        <w:spacing w:line="480" w:lineRule="auto"/>
        <w:rPr>
          <w:rFonts w:cs="Times New Roman"/>
          <w:lang w:val="en-US"/>
        </w:rPr>
      </w:pPr>
    </w:p>
    <w:p w14:paraId="2C1ACC42" w14:textId="7F389C84" w:rsidR="0015355B"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Consequently, the introduction of water kiosks presents a series of opportunities to certain members of the communities. In this location, the opportunities fell (with only one exception) to the </w:t>
      </w:r>
      <w:r w:rsidR="006E3208" w:rsidRPr="00383FAB">
        <w:rPr>
          <w:rFonts w:cs="Times New Roman"/>
          <w:lang w:val="en-US"/>
        </w:rPr>
        <w:t>wealthier</w:t>
      </w:r>
      <w:r w:rsidRPr="00383FAB">
        <w:rPr>
          <w:rFonts w:cs="Times New Roman"/>
          <w:lang w:val="en-US"/>
        </w:rPr>
        <w:t xml:space="preserve"> men of the community </w:t>
      </w:r>
      <w:r w:rsidR="006E3208" w:rsidRPr="00383FAB">
        <w:rPr>
          <w:rFonts w:cs="Times New Roman"/>
          <w:lang w:val="en-US"/>
        </w:rPr>
        <w:t>because of</w:t>
      </w:r>
      <w:r w:rsidRPr="00383FAB">
        <w:rPr>
          <w:rFonts w:cs="Times New Roman"/>
          <w:lang w:val="en-US"/>
        </w:rPr>
        <w:t xml:space="preserve"> their ability to produce the necessary down payment. That initial exception at </w:t>
      </w:r>
      <w:proofErr w:type="spellStart"/>
      <w:r w:rsidRPr="00383FAB">
        <w:rPr>
          <w:rFonts w:cs="Times New Roman"/>
          <w:lang w:val="en-US"/>
        </w:rPr>
        <w:t>Kabeoni</w:t>
      </w:r>
      <w:proofErr w:type="spellEnd"/>
      <w:r w:rsidRPr="00383FAB">
        <w:rPr>
          <w:rFonts w:cs="Times New Roman"/>
          <w:lang w:val="en-US"/>
        </w:rPr>
        <w:t xml:space="preserve"> was a mixed gender (predominantly female) community group who banded together to take charge of the kiosk nearest to their homes. The women, active in the local school, had also instigated a tree nursery to increase their incomes. Assuming management of the kiosk not only supported their family incomes but also enabled the women to ensure the young trees in their nurseries survived. </w:t>
      </w:r>
      <w:r w:rsidR="00FB4FA1" w:rsidRPr="00383FAB">
        <w:rPr>
          <w:rFonts w:cs="Times New Roman"/>
          <w:lang w:val="en-US"/>
        </w:rPr>
        <w:t>W</w:t>
      </w:r>
      <w:r w:rsidRPr="00383FAB">
        <w:rPr>
          <w:rFonts w:cs="Times New Roman"/>
          <w:lang w:val="en-US"/>
        </w:rPr>
        <w:t>ater collection is a gendered activity</w:t>
      </w:r>
      <w:r w:rsidR="0015355B" w:rsidRPr="00383FAB">
        <w:rPr>
          <w:rFonts w:cs="Times New Roman"/>
          <w:lang w:val="en-US"/>
        </w:rPr>
        <w:t xml:space="preserve"> (A</w:t>
      </w:r>
      <w:r w:rsidR="00E75898">
        <w:rPr>
          <w:rFonts w:cs="Times New Roman"/>
          <w:lang w:val="en-US"/>
        </w:rPr>
        <w:t>uthor</w:t>
      </w:r>
      <w:r w:rsidR="0015355B" w:rsidRPr="00383FAB">
        <w:rPr>
          <w:rFonts w:cs="Times New Roman"/>
          <w:lang w:val="en-US"/>
        </w:rPr>
        <w:t xml:space="preserve"> 2016, 2019)</w:t>
      </w:r>
      <w:r w:rsidRPr="00383FAB">
        <w:rPr>
          <w:rFonts w:cs="Times New Roman"/>
          <w:lang w:val="en-US"/>
        </w:rPr>
        <w:t xml:space="preserve"> and is culturally established as work for women and children. Thus, assuming management positions over water kiosks for men is culturally appropriate. That a woman should serve the water to other women for either the benefit of their husbands or as an employee of the “leader”</w:t>
      </w:r>
      <w:r w:rsidR="00FB4FA1" w:rsidRPr="00383FAB">
        <w:rPr>
          <w:rFonts w:cs="Times New Roman"/>
          <w:lang w:val="en-US"/>
        </w:rPr>
        <w:t xml:space="preserve">, </w:t>
      </w:r>
      <w:r w:rsidRPr="00383FAB">
        <w:rPr>
          <w:rFonts w:cs="Times New Roman"/>
          <w:lang w:val="en-US"/>
        </w:rPr>
        <w:t>as Laurence framed ownership of the kiosk</w:t>
      </w:r>
      <w:r w:rsidR="00FB4FA1" w:rsidRPr="00383FAB">
        <w:rPr>
          <w:rFonts w:cs="Times New Roman"/>
          <w:lang w:val="en-US"/>
        </w:rPr>
        <w:t>,</w:t>
      </w:r>
      <w:r w:rsidRPr="00383FAB">
        <w:rPr>
          <w:rFonts w:cs="Times New Roman"/>
          <w:lang w:val="en-US"/>
        </w:rPr>
        <w:t xml:space="preserve"> is also deemed appropriate.</w:t>
      </w:r>
      <w:r w:rsidR="0015355B" w:rsidRPr="00383FAB">
        <w:rPr>
          <w:rFonts w:cs="Times New Roman"/>
          <w:lang w:val="en-US"/>
        </w:rPr>
        <w:t xml:space="preserve"> </w:t>
      </w:r>
    </w:p>
    <w:p w14:paraId="6FAFFDC5" w14:textId="77777777" w:rsidR="0015355B" w:rsidRPr="00383FAB" w:rsidRDefault="0015355B" w:rsidP="00383FAB">
      <w:pPr>
        <w:widowControl w:val="0"/>
        <w:autoSpaceDE w:val="0"/>
        <w:autoSpaceDN w:val="0"/>
        <w:adjustRightInd w:val="0"/>
        <w:spacing w:line="480" w:lineRule="auto"/>
        <w:rPr>
          <w:rFonts w:cs="Times New Roman"/>
          <w:lang w:val="en-US"/>
        </w:rPr>
      </w:pPr>
    </w:p>
    <w:p w14:paraId="1537F313" w14:textId="4B5F1934" w:rsidR="00174C49" w:rsidRPr="00383FAB" w:rsidRDefault="0015355B" w:rsidP="00383FAB">
      <w:pPr>
        <w:widowControl w:val="0"/>
        <w:autoSpaceDE w:val="0"/>
        <w:autoSpaceDN w:val="0"/>
        <w:adjustRightInd w:val="0"/>
        <w:spacing w:line="480" w:lineRule="auto"/>
        <w:rPr>
          <w:rFonts w:cs="Times New Roman"/>
          <w:b/>
          <w:bCs/>
          <w:lang w:val="en-US"/>
        </w:rPr>
      </w:pPr>
      <w:r w:rsidRPr="00383FAB">
        <w:rPr>
          <w:rFonts w:cs="Times New Roman"/>
          <w:b/>
          <w:bCs/>
          <w:lang w:val="en-US"/>
        </w:rPr>
        <w:t>Collecting Water: The Economics of Contamination and Safety</w:t>
      </w:r>
    </w:p>
    <w:p w14:paraId="12462F35" w14:textId="77777777" w:rsidR="00174C49" w:rsidRPr="00383FAB" w:rsidRDefault="00174C49" w:rsidP="00383FAB">
      <w:pPr>
        <w:spacing w:line="480" w:lineRule="auto"/>
        <w:rPr>
          <w:rFonts w:cs="Times New Roman"/>
        </w:rPr>
      </w:pPr>
    </w:p>
    <w:p w14:paraId="298DB855" w14:textId="58D75C33" w:rsidR="00174C49"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Water collection from the river or water basin demands that rain has fallen to a significant level seasonally (and in the uplands) to produce a water source in this landscape. If this has occurred</w:t>
      </w:r>
      <w:r w:rsidR="00FE7A3B">
        <w:rPr>
          <w:rFonts w:cs="Times New Roman"/>
          <w:lang w:val="en-US"/>
        </w:rPr>
        <w:t>,</w:t>
      </w:r>
      <w:r w:rsidRPr="00383FAB">
        <w:rPr>
          <w:rFonts w:cs="Times New Roman"/>
          <w:lang w:val="en-US"/>
        </w:rPr>
        <w:t xml:space="preserve"> the water must travel down from the uplands to fill the local river basins. Then an individual must travel to where the water is located to collect it. </w:t>
      </w:r>
      <w:r w:rsidR="00FB4FA1" w:rsidRPr="00383FAB">
        <w:rPr>
          <w:rFonts w:cs="Times New Roman"/>
          <w:lang w:val="en-US"/>
        </w:rPr>
        <w:t>T</w:t>
      </w:r>
      <w:r w:rsidRPr="00383FAB">
        <w:rPr>
          <w:rFonts w:cs="Times New Roman"/>
          <w:lang w:val="en-US"/>
        </w:rPr>
        <w:t>his journey could take over an hour for m</w:t>
      </w:r>
      <w:r w:rsidR="00FE7A3B">
        <w:rPr>
          <w:rFonts w:cs="Times New Roman"/>
          <w:lang w:val="en-US"/>
        </w:rPr>
        <w:t>any</w:t>
      </w:r>
      <w:r w:rsidRPr="00383FAB">
        <w:rPr>
          <w:rFonts w:cs="Times New Roman"/>
          <w:lang w:val="en-US"/>
        </w:rPr>
        <w:t xml:space="preserve"> of the women in the community as the basins lie in the flood plains at a distance from most of the homes. Then, depending on the lay of the land at each basin, women must invariably enter the water, typically up to knee level, to be able to fill their jerrycans. Similarly, livestock wade into the water at their water points. </w:t>
      </w:r>
    </w:p>
    <w:p w14:paraId="58F8FDEC" w14:textId="56046797" w:rsidR="00FE7A3B" w:rsidRPr="00383FAB" w:rsidRDefault="00FE7A3B" w:rsidP="00383FAB">
      <w:pPr>
        <w:widowControl w:val="0"/>
        <w:autoSpaceDE w:val="0"/>
        <w:autoSpaceDN w:val="0"/>
        <w:adjustRightInd w:val="0"/>
        <w:spacing w:line="480" w:lineRule="auto"/>
        <w:rPr>
          <w:rFonts w:cs="Times New Roman"/>
          <w:lang w:val="en-US"/>
        </w:rPr>
      </w:pPr>
      <w:r>
        <w:rPr>
          <w:rFonts w:cs="Times New Roman"/>
          <w:lang w:val="en-US"/>
        </w:rPr>
        <w:t xml:space="preserve">[insert image </w:t>
      </w:r>
      <w:r w:rsidR="00936195">
        <w:rPr>
          <w:rFonts w:cs="Times New Roman"/>
          <w:lang w:val="en-US"/>
        </w:rPr>
        <w:t>c</w:t>
      </w:r>
      <w:r>
        <w:rPr>
          <w:rFonts w:cs="Times New Roman"/>
          <w:lang w:val="en-US"/>
        </w:rPr>
        <w:t>]</w:t>
      </w:r>
    </w:p>
    <w:p w14:paraId="3CE55192" w14:textId="77777777" w:rsidR="00174C49" w:rsidRPr="00383FAB" w:rsidRDefault="00174C49" w:rsidP="00383FAB">
      <w:pPr>
        <w:widowControl w:val="0"/>
        <w:autoSpaceDE w:val="0"/>
        <w:autoSpaceDN w:val="0"/>
        <w:adjustRightInd w:val="0"/>
        <w:spacing w:line="480" w:lineRule="auto"/>
        <w:rPr>
          <w:rFonts w:cs="Times New Roman"/>
          <w:lang w:val="en-US"/>
        </w:rPr>
      </w:pPr>
    </w:p>
    <w:p w14:paraId="44772CD3" w14:textId="0BBF8A0C"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When </w:t>
      </w:r>
      <w:r w:rsidR="00FE7A3B">
        <w:rPr>
          <w:rFonts w:cs="Times New Roman"/>
          <w:lang w:val="en-US"/>
        </w:rPr>
        <w:t>an</w:t>
      </w:r>
      <w:r w:rsidRPr="00383FAB">
        <w:rPr>
          <w:rFonts w:cs="Times New Roman"/>
          <w:lang w:val="en-US"/>
        </w:rPr>
        <w:t xml:space="preserve"> individual wades into the </w:t>
      </w:r>
      <w:r w:rsidR="00FE7A3B">
        <w:rPr>
          <w:rFonts w:cs="Times New Roman"/>
          <w:lang w:val="en-US"/>
        </w:rPr>
        <w:t>river basin</w:t>
      </w:r>
      <w:r w:rsidRPr="00383FAB">
        <w:rPr>
          <w:rFonts w:cs="Times New Roman"/>
          <w:lang w:val="en-US"/>
        </w:rPr>
        <w:t xml:space="preserve">, skin is brought in contact with the water and any matter being carried is introduced into the source. When a woman enters for the purpose of collecting water, her first task after entering the basin is to clean out the container, by rubbing the dirt off the sides and swilling out the contents or dregs at the bottom of it. This she throws out into the water in almost the same area that she then goes on to use to refill her container. Remember, for most of the </w:t>
      </w:r>
      <w:r w:rsidR="00FE7A3B">
        <w:rPr>
          <w:rFonts w:cs="Times New Roman"/>
          <w:lang w:val="en-US"/>
        </w:rPr>
        <w:t>year</w:t>
      </w:r>
      <w:r w:rsidRPr="00383FAB">
        <w:rPr>
          <w:rFonts w:cs="Times New Roman"/>
          <w:lang w:val="en-US"/>
        </w:rPr>
        <w:t xml:space="preserve"> a river basin is not flowing. Thus, the process of cleaning out the container is illusory as she refills it with the same water that she has cleaned it with. Furthermore, as there are numerous water restrictions that preclude individuals from using different points, each woman collects from the same path into the basin potentially distributing, </w:t>
      </w:r>
      <w:proofErr w:type="gramStart"/>
      <w:r w:rsidRPr="00383FAB">
        <w:rPr>
          <w:rFonts w:cs="Times New Roman"/>
          <w:lang w:val="en-US"/>
        </w:rPr>
        <w:t>adding</w:t>
      </w:r>
      <w:proofErr w:type="gramEnd"/>
      <w:r w:rsidRPr="00383FAB">
        <w:rPr>
          <w:rFonts w:cs="Times New Roman"/>
          <w:lang w:val="en-US"/>
        </w:rPr>
        <w:t xml:space="preserve"> and sharing contaminants each time. Depending on the water basin, the filled container may need to be hauled up the basin’s slippery, sloping walls to the pathway after it is filled. With very steep slopes women tend to haul the containers up to the pathway before they place the water on their heads for transportation home and at some </w:t>
      </w:r>
      <w:proofErr w:type="gramStart"/>
      <w:r w:rsidRPr="00383FAB">
        <w:rPr>
          <w:rFonts w:cs="Times New Roman"/>
          <w:lang w:val="en-US"/>
        </w:rPr>
        <w:t>basins</w:t>
      </w:r>
      <w:proofErr w:type="gramEnd"/>
      <w:r w:rsidRPr="00383FAB">
        <w:rPr>
          <w:rFonts w:cs="Times New Roman"/>
          <w:lang w:val="en-US"/>
        </w:rPr>
        <w:t xml:space="preserve"> they must form a chain of people to receive and pass on each container as it is filled.</w:t>
      </w:r>
    </w:p>
    <w:p w14:paraId="2AFF6BE0" w14:textId="77777777" w:rsidR="00174C49" w:rsidRPr="00383FAB" w:rsidRDefault="00174C49" w:rsidP="00383FAB">
      <w:pPr>
        <w:widowControl w:val="0"/>
        <w:autoSpaceDE w:val="0"/>
        <w:autoSpaceDN w:val="0"/>
        <w:adjustRightInd w:val="0"/>
        <w:spacing w:line="480" w:lineRule="auto"/>
        <w:rPr>
          <w:rFonts w:cs="Times New Roman"/>
          <w:lang w:val="en-US"/>
        </w:rPr>
      </w:pPr>
    </w:p>
    <w:p w14:paraId="23DA4652" w14:textId="523BBEEF"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Therefore, to collect river water means one must come directly in contact with the water by immersing parts of one’s body into it thereby amplifying hygiene, and for some spiritual, concerns. Furthermore, as already mentioned, water borne diseases that strike from physical contact with the water, such as bilharzia, are commonplace, alongside other issues from ingesting polluted water or </w:t>
      </w:r>
      <w:proofErr w:type="spellStart"/>
      <w:r w:rsidRPr="00383FAB">
        <w:rPr>
          <w:rFonts w:cs="Times New Roman"/>
          <w:i/>
          <w:lang w:val="en-US"/>
        </w:rPr>
        <w:t>m’pepo</w:t>
      </w:r>
      <w:proofErr w:type="spellEnd"/>
      <w:r w:rsidRPr="00383FAB">
        <w:rPr>
          <w:rFonts w:cs="Times New Roman"/>
          <w:lang w:val="en-US"/>
        </w:rPr>
        <w:t xml:space="preserve"> possession. However, the costs of time and health are offset against the lack of </w:t>
      </w:r>
      <w:r w:rsidR="009C655E" w:rsidRPr="00383FAB">
        <w:rPr>
          <w:rFonts w:cs="Times New Roman"/>
          <w:lang w:val="en-US"/>
        </w:rPr>
        <w:t>monetary</w:t>
      </w:r>
      <w:r w:rsidRPr="00383FAB">
        <w:rPr>
          <w:rFonts w:cs="Times New Roman"/>
          <w:lang w:val="en-US"/>
        </w:rPr>
        <w:t xml:space="preserve"> charges. Any person can collect river water from the basins without having to pay per jerrycan.</w:t>
      </w:r>
    </w:p>
    <w:p w14:paraId="07C87862" w14:textId="77777777" w:rsidR="00174C49" w:rsidRPr="00383FAB" w:rsidRDefault="00174C49" w:rsidP="00383FAB">
      <w:pPr>
        <w:widowControl w:val="0"/>
        <w:autoSpaceDE w:val="0"/>
        <w:autoSpaceDN w:val="0"/>
        <w:adjustRightInd w:val="0"/>
        <w:spacing w:line="480" w:lineRule="auto"/>
        <w:rPr>
          <w:rFonts w:cs="Times New Roman"/>
          <w:lang w:val="en-US"/>
        </w:rPr>
      </w:pPr>
    </w:p>
    <w:p w14:paraId="30BEEABF" w14:textId="2E28E512"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Water collection from a kiosk, on the other hand, requires different means. For many, the distance is </w:t>
      </w:r>
      <w:proofErr w:type="gramStart"/>
      <w:r w:rsidRPr="00383FAB">
        <w:rPr>
          <w:rFonts w:cs="Times New Roman"/>
          <w:lang w:val="en-US"/>
        </w:rPr>
        <w:t>similar to</w:t>
      </w:r>
      <w:proofErr w:type="gramEnd"/>
      <w:r w:rsidRPr="00383FAB">
        <w:rPr>
          <w:rFonts w:cs="Times New Roman"/>
          <w:lang w:val="en-US"/>
        </w:rPr>
        <w:t xml:space="preserve"> the water basins, as the pipeline follows the road, which very few people live along. For some it may mean a reduction in distance, for others an increase, but for most the method of transportation remains the same – 20 </w:t>
      </w:r>
      <w:proofErr w:type="spellStart"/>
      <w:r w:rsidRPr="00383FAB">
        <w:rPr>
          <w:rFonts w:cs="Times New Roman"/>
          <w:lang w:val="en-US"/>
        </w:rPr>
        <w:t>litres</w:t>
      </w:r>
      <w:proofErr w:type="spellEnd"/>
      <w:r w:rsidRPr="00383FAB">
        <w:rPr>
          <w:rFonts w:cs="Times New Roman"/>
          <w:lang w:val="en-US"/>
        </w:rPr>
        <w:t xml:space="preserve"> at a time on the head. Filling the container using a tap comes with new methods and issues. The most significant of which concerns the need to pay. There is typically no credit at the kiosks; therefore, to fill a container means you must have money. To have money means you must have previously earned it. Without jobs, or incomes from other sources such as selling charcoal, vegetables, honey or from casual labour, there are many people who simply cannot buy the water, despite what is hailed as a very low price.</w:t>
      </w:r>
    </w:p>
    <w:p w14:paraId="27405C22" w14:textId="77777777" w:rsidR="00174C49" w:rsidRPr="00383FAB" w:rsidRDefault="00174C49" w:rsidP="00383FAB">
      <w:pPr>
        <w:widowControl w:val="0"/>
        <w:autoSpaceDE w:val="0"/>
        <w:autoSpaceDN w:val="0"/>
        <w:adjustRightInd w:val="0"/>
        <w:spacing w:line="480" w:lineRule="auto"/>
        <w:rPr>
          <w:rFonts w:cs="Times New Roman"/>
          <w:lang w:val="en-US"/>
        </w:rPr>
      </w:pPr>
    </w:p>
    <w:p w14:paraId="6B1B4769" w14:textId="6A3BFE82"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According to UNDP.org (2011), the price of the water offered to the consumer at the kiosks worryingly produces the concept of ‘poverty penalty’, whereby the poorest pay the highest amount for a product. They </w:t>
      </w:r>
      <w:proofErr w:type="spellStart"/>
      <w:r w:rsidRPr="00383FAB">
        <w:rPr>
          <w:rFonts w:cs="Times New Roman"/>
          <w:lang w:val="en-US"/>
        </w:rPr>
        <w:t>recognise</w:t>
      </w:r>
      <w:proofErr w:type="spellEnd"/>
      <w:r w:rsidRPr="00383FAB">
        <w:rPr>
          <w:rFonts w:cs="Times New Roman"/>
          <w:lang w:val="en-US"/>
        </w:rPr>
        <w:t xml:space="preserve"> that this kind of provision manages to fill gaps and ensure a higher </w:t>
      </w:r>
      <w:r w:rsidR="009C655E" w:rsidRPr="00383FAB">
        <w:rPr>
          <w:rFonts w:cs="Times New Roman"/>
          <w:lang w:val="en-US"/>
        </w:rPr>
        <w:t>coverage but</w:t>
      </w:r>
      <w:r w:rsidRPr="00383FAB">
        <w:rPr>
          <w:rFonts w:cs="Times New Roman"/>
          <w:lang w:val="en-US"/>
        </w:rPr>
        <w:t xml:space="preserve"> are concerned that the ‘perfectly inelastic demand’ (UNDP.org 2011: 7) of water makes it a product that people have little choice but to buy, thereby worryingly holding people to ransom. In contrast to the business model cited earlier by </w:t>
      </w:r>
      <w:proofErr w:type="spellStart"/>
      <w:r w:rsidRPr="00383FAB">
        <w:rPr>
          <w:rFonts w:cs="Times New Roman"/>
          <w:lang w:val="en-US"/>
        </w:rPr>
        <w:t>Gebauer</w:t>
      </w:r>
      <w:proofErr w:type="spellEnd"/>
      <w:r w:rsidRPr="00383FAB">
        <w:rPr>
          <w:rFonts w:cs="Times New Roman"/>
          <w:lang w:val="en-US"/>
        </w:rPr>
        <w:t xml:space="preserve"> and Saul (2014) who hail kiosks as a sustainable method to be encouraged, the UNDP.org (2011) are worried about the cost, which in Kenya can be between 15 and 30 times higher than for water piped into homes in other locations. To put this injustice in context, my water bill shows that in the UK the amount of water I can buy for £1.50 would cost me £7 if I bought it from a kiosk in Kenya. Such an enormous relative cost is troublingly countered by the obvious positivity of the provision of necessary water.</w:t>
      </w:r>
    </w:p>
    <w:p w14:paraId="108F76CA" w14:textId="77777777" w:rsidR="00174C49" w:rsidRPr="00383FAB" w:rsidRDefault="00174C49" w:rsidP="00383FAB">
      <w:pPr>
        <w:widowControl w:val="0"/>
        <w:autoSpaceDE w:val="0"/>
        <w:autoSpaceDN w:val="0"/>
        <w:adjustRightInd w:val="0"/>
        <w:spacing w:line="480" w:lineRule="auto"/>
        <w:rPr>
          <w:rFonts w:cs="Times New Roman"/>
          <w:lang w:val="en-US"/>
        </w:rPr>
      </w:pPr>
    </w:p>
    <w:p w14:paraId="6ACCEFBC" w14:textId="77777777"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In addition to the financial cost of water, there is a different kind of temporal cost. Filling up containers from a tap takes longer than submerging a container in the river. Consequently, tap water collection often adds time on to overall haulage budgets as people wait in long queues for their turn at the tap. Water collection from the tap creates something of a rush hour, as each customer is served in turn rather than simultaneously. Furthermore, the pressure of the water pouring from the tap can mean that this process is protracted. Consequently, it is typical to see long queues of yellow and orange containers snaking towards the kiosk, each representing a women’s place in the line while the owner of the jerrycan attempts to complete other chores, or simply wait in some available shade. </w:t>
      </w:r>
    </w:p>
    <w:p w14:paraId="5315DCA8" w14:textId="77777777" w:rsidR="00174C49" w:rsidRPr="00383FAB" w:rsidRDefault="00174C49" w:rsidP="00383FAB">
      <w:pPr>
        <w:widowControl w:val="0"/>
        <w:autoSpaceDE w:val="0"/>
        <w:autoSpaceDN w:val="0"/>
        <w:adjustRightInd w:val="0"/>
        <w:spacing w:line="480" w:lineRule="auto"/>
        <w:rPr>
          <w:rFonts w:cs="Times New Roman"/>
          <w:lang w:val="en-US"/>
        </w:rPr>
      </w:pPr>
    </w:p>
    <w:p w14:paraId="08BEFF76" w14:textId="5C630A51"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Some women </w:t>
      </w:r>
      <w:proofErr w:type="gramStart"/>
      <w:r w:rsidRPr="00383FAB">
        <w:rPr>
          <w:rFonts w:cs="Times New Roman"/>
          <w:lang w:val="en-US"/>
        </w:rPr>
        <w:t>are able to</w:t>
      </w:r>
      <w:proofErr w:type="gramEnd"/>
      <w:r w:rsidRPr="00383FAB">
        <w:rPr>
          <w:rFonts w:cs="Times New Roman"/>
          <w:lang w:val="en-US"/>
        </w:rPr>
        <w:t xml:space="preserve"> use kiosk water for all household chores, but most will not. Washing clothes and bodies can use water a woman prefers not to carry home and therefore they wash at the river in river water and not at the kiosk using tap water. The river basins are situated within the forest and provide cover for washing one’s body in private. Simply taking a bucket or two of water to pour into a wide, shallow bowl big enough to stand </w:t>
      </w:r>
      <w:proofErr w:type="gramStart"/>
      <w:r w:rsidRPr="00383FAB">
        <w:rPr>
          <w:rFonts w:cs="Times New Roman"/>
          <w:lang w:val="en-US"/>
        </w:rPr>
        <w:t>in</w:t>
      </w:r>
      <w:r w:rsidR="00FE7A3B">
        <w:rPr>
          <w:rFonts w:cs="Times New Roman"/>
          <w:lang w:val="en-US"/>
        </w:rPr>
        <w:t xml:space="preserve"> to</w:t>
      </w:r>
      <w:proofErr w:type="gramEnd"/>
      <w:r w:rsidRPr="00383FAB">
        <w:rPr>
          <w:rFonts w:cs="Times New Roman"/>
          <w:lang w:val="en-US"/>
        </w:rPr>
        <w:t xml:space="preserve"> a</w:t>
      </w:r>
      <w:r w:rsidR="00FE7A3B">
        <w:rPr>
          <w:rFonts w:cs="Times New Roman"/>
          <w:lang w:val="en-US"/>
        </w:rPr>
        <w:t xml:space="preserve"> nearby</w:t>
      </w:r>
      <w:r w:rsidRPr="00383FAB">
        <w:rPr>
          <w:rFonts w:cs="Times New Roman"/>
          <w:lang w:val="en-US"/>
        </w:rPr>
        <w:t xml:space="preserve"> place </w:t>
      </w:r>
      <w:r w:rsidR="00FE7A3B">
        <w:rPr>
          <w:rFonts w:cs="Times New Roman"/>
          <w:lang w:val="en-US"/>
        </w:rPr>
        <w:t xml:space="preserve">with </w:t>
      </w:r>
      <w:r w:rsidRPr="00383FAB">
        <w:rPr>
          <w:rFonts w:cs="Times New Roman"/>
          <w:lang w:val="en-US"/>
        </w:rPr>
        <w:t xml:space="preserve">restricted view </w:t>
      </w:r>
      <w:r w:rsidR="00FE7A3B">
        <w:rPr>
          <w:rFonts w:cs="Times New Roman"/>
          <w:lang w:val="en-US"/>
        </w:rPr>
        <w:t>in</w:t>
      </w:r>
      <w:r w:rsidRPr="00383FAB">
        <w:rPr>
          <w:rFonts w:cs="Times New Roman"/>
          <w:lang w:val="en-US"/>
        </w:rPr>
        <w:t xml:space="preserve"> the trees, allows one enough cover to take a nice ‘bath’. Kiosks do not afford that sort of luxury, often constructed on the road in a cleared spot. Similarly, washing clothes requires considerable water for rinsing, thereby making the river an obvious choice above the kiosk. </w:t>
      </w:r>
    </w:p>
    <w:p w14:paraId="0F5BE75D" w14:textId="53C79035" w:rsidR="0015355B" w:rsidRPr="00383FAB" w:rsidRDefault="0015355B" w:rsidP="00383FAB">
      <w:pPr>
        <w:widowControl w:val="0"/>
        <w:autoSpaceDE w:val="0"/>
        <w:autoSpaceDN w:val="0"/>
        <w:adjustRightInd w:val="0"/>
        <w:spacing w:line="480" w:lineRule="auto"/>
        <w:rPr>
          <w:rFonts w:cs="Times New Roman"/>
          <w:lang w:val="en-US"/>
        </w:rPr>
      </w:pPr>
    </w:p>
    <w:p w14:paraId="29F42EA7" w14:textId="4DC8B3A1" w:rsidR="0015355B" w:rsidRPr="00383FAB" w:rsidRDefault="0015355B" w:rsidP="00383FAB">
      <w:pPr>
        <w:widowControl w:val="0"/>
        <w:autoSpaceDE w:val="0"/>
        <w:autoSpaceDN w:val="0"/>
        <w:adjustRightInd w:val="0"/>
        <w:spacing w:line="480" w:lineRule="auto"/>
        <w:rPr>
          <w:rFonts w:cs="Times New Roman"/>
          <w:b/>
          <w:bCs/>
          <w:lang w:val="en-US"/>
        </w:rPr>
      </w:pPr>
      <w:r w:rsidRPr="00383FAB">
        <w:rPr>
          <w:rFonts w:cs="Times New Roman"/>
          <w:b/>
          <w:bCs/>
          <w:lang w:val="en-US"/>
        </w:rPr>
        <w:t>Conceptions of tap water</w:t>
      </w:r>
    </w:p>
    <w:p w14:paraId="225B10F5" w14:textId="77777777" w:rsidR="00174C49" w:rsidRPr="00383FAB" w:rsidRDefault="00174C49" w:rsidP="00383FAB">
      <w:pPr>
        <w:widowControl w:val="0"/>
        <w:autoSpaceDE w:val="0"/>
        <w:autoSpaceDN w:val="0"/>
        <w:adjustRightInd w:val="0"/>
        <w:spacing w:line="480" w:lineRule="auto"/>
        <w:rPr>
          <w:rFonts w:cs="Times New Roman"/>
          <w:lang w:val="en-US"/>
        </w:rPr>
      </w:pPr>
    </w:p>
    <w:p w14:paraId="1AA65E99" w14:textId="0620B746" w:rsidR="00174C49" w:rsidRPr="00383FAB" w:rsidRDefault="00174C49" w:rsidP="00383FAB">
      <w:pPr>
        <w:widowControl w:val="0"/>
        <w:autoSpaceDE w:val="0"/>
        <w:autoSpaceDN w:val="0"/>
        <w:adjustRightInd w:val="0"/>
        <w:spacing w:line="480" w:lineRule="auto"/>
        <w:rPr>
          <w:rFonts w:cs="Times New Roman"/>
          <w:lang w:val="en-US"/>
        </w:rPr>
      </w:pPr>
      <w:proofErr w:type="spellStart"/>
      <w:r w:rsidRPr="00383FAB">
        <w:rPr>
          <w:rFonts w:cs="Times New Roman"/>
          <w:lang w:val="en-US"/>
        </w:rPr>
        <w:t>Kanze</w:t>
      </w:r>
      <w:proofErr w:type="spellEnd"/>
      <w:r w:rsidRPr="00383FAB">
        <w:rPr>
          <w:rFonts w:cs="Times New Roman"/>
          <w:lang w:val="en-US"/>
        </w:rPr>
        <w:t xml:space="preserve"> who had given birth to her second child 3 weeks earlier when I spoke to her, was enthusiastic about the tap water. </w:t>
      </w:r>
      <w:r w:rsidR="00D279AF">
        <w:rPr>
          <w:rFonts w:cs="Times New Roman"/>
          <w:lang w:val="en-US"/>
        </w:rPr>
        <w:t xml:space="preserve">The kiosk is situated </w:t>
      </w:r>
      <w:r w:rsidRPr="00383FAB">
        <w:rPr>
          <w:rFonts w:cs="Times New Roman"/>
          <w:lang w:val="en-US"/>
        </w:rPr>
        <w:t xml:space="preserve">close to </w:t>
      </w:r>
      <w:proofErr w:type="gramStart"/>
      <w:r w:rsidRPr="00383FAB">
        <w:rPr>
          <w:rFonts w:cs="Times New Roman"/>
          <w:lang w:val="en-US"/>
        </w:rPr>
        <w:t>her</w:t>
      </w:r>
      <w:proofErr w:type="gramEnd"/>
      <w:r w:rsidR="00D279AF">
        <w:rPr>
          <w:rFonts w:cs="Times New Roman"/>
          <w:lang w:val="en-US"/>
        </w:rPr>
        <w:t xml:space="preserve"> and</w:t>
      </w:r>
      <w:r w:rsidRPr="00383FAB">
        <w:rPr>
          <w:rFonts w:cs="Times New Roman"/>
          <w:lang w:val="en-US"/>
        </w:rPr>
        <w:t xml:space="preserve"> she lists other benefits. Firstly, prior to the kiosk new mothers would have had to pay 15ksh per load for the donkey cart to bring water to them after a birth. Because of the kiosk’s proximity this is no longer necessary for </w:t>
      </w:r>
      <w:proofErr w:type="spellStart"/>
      <w:r w:rsidRPr="00383FAB">
        <w:rPr>
          <w:rFonts w:cs="Times New Roman"/>
          <w:lang w:val="en-US"/>
        </w:rPr>
        <w:t>Kanze</w:t>
      </w:r>
      <w:proofErr w:type="spellEnd"/>
      <w:r w:rsidRPr="00383FAB">
        <w:rPr>
          <w:rFonts w:cs="Times New Roman"/>
          <w:lang w:val="en-US"/>
        </w:rPr>
        <w:t xml:space="preserve">. She tells me that the change for her is tremendous and that she is very happy. Furthermore, her children are not sick. Even, she says, her skin is softer, plus the reduced distance and subsequent recuperation of time has allowed her to do other things such as work in the local </w:t>
      </w:r>
      <w:proofErr w:type="spellStart"/>
      <w:r w:rsidRPr="00383FAB">
        <w:rPr>
          <w:rFonts w:cs="Times New Roman"/>
          <w:i/>
          <w:lang w:val="en-US"/>
        </w:rPr>
        <w:t>kibanda</w:t>
      </w:r>
      <w:proofErr w:type="spellEnd"/>
      <w:r w:rsidRPr="00383FAB">
        <w:rPr>
          <w:rFonts w:cs="Times New Roman"/>
          <w:lang w:val="en-US"/>
        </w:rPr>
        <w:t xml:space="preserve"> and earn a few shillings. The little extra means she can now buy washing powder. She thanks God for the big improvements in her life.</w:t>
      </w:r>
    </w:p>
    <w:p w14:paraId="7B87D404" w14:textId="77777777" w:rsidR="00174C49" w:rsidRPr="00383FAB" w:rsidRDefault="00174C49" w:rsidP="00383FAB">
      <w:pPr>
        <w:widowControl w:val="0"/>
        <w:autoSpaceDE w:val="0"/>
        <w:autoSpaceDN w:val="0"/>
        <w:adjustRightInd w:val="0"/>
        <w:spacing w:line="480" w:lineRule="auto"/>
        <w:rPr>
          <w:rFonts w:cs="Times New Roman"/>
          <w:lang w:val="en-US"/>
        </w:rPr>
      </w:pPr>
    </w:p>
    <w:p w14:paraId="45C96395" w14:textId="77777777" w:rsidR="00D279AF" w:rsidRPr="00383FAB" w:rsidRDefault="00174C49" w:rsidP="00D279AF">
      <w:pPr>
        <w:widowControl w:val="0"/>
        <w:autoSpaceDE w:val="0"/>
        <w:autoSpaceDN w:val="0"/>
        <w:adjustRightInd w:val="0"/>
        <w:spacing w:line="480" w:lineRule="auto"/>
        <w:rPr>
          <w:rFonts w:cs="Times New Roman"/>
          <w:lang w:val="en-US"/>
        </w:rPr>
      </w:pPr>
      <w:r w:rsidRPr="00383FAB">
        <w:rPr>
          <w:rFonts w:cs="Times New Roman"/>
          <w:lang w:val="en-US"/>
        </w:rPr>
        <w:t xml:space="preserve">On the other hand, others are not so accepting of the system and offer criticisms of it. Both Janet and </w:t>
      </w:r>
      <w:proofErr w:type="spellStart"/>
      <w:r w:rsidRPr="00383FAB">
        <w:rPr>
          <w:rFonts w:cs="Times New Roman"/>
          <w:lang w:val="en-US"/>
        </w:rPr>
        <w:t>Loice</w:t>
      </w:r>
      <w:proofErr w:type="spellEnd"/>
      <w:r w:rsidRPr="00383FAB">
        <w:rPr>
          <w:rFonts w:cs="Times New Roman"/>
          <w:lang w:val="en-US"/>
        </w:rPr>
        <w:t xml:space="preserve"> acknowledge that their lives have changed with the tap water, specifically with regards time-savings. However, they have questions about the upkeep of the pipeline infrastructure and are infuriated that the system is regularly </w:t>
      </w:r>
      <w:proofErr w:type="gramStart"/>
      <w:r w:rsidRPr="00383FAB">
        <w:rPr>
          <w:rFonts w:cs="Times New Roman"/>
          <w:lang w:val="en-US"/>
        </w:rPr>
        <w:t>broken</w:t>
      </w:r>
      <w:proofErr w:type="gramEnd"/>
      <w:r w:rsidRPr="00383FAB">
        <w:rPr>
          <w:rFonts w:cs="Times New Roman"/>
          <w:lang w:val="en-US"/>
        </w:rPr>
        <w:t xml:space="preserve"> and the supply cut off. They say there is no security in a system that, firstly, breaks down so often, and then, secondly, takes so long to be fixed. </w:t>
      </w:r>
      <w:r w:rsidR="00D279AF" w:rsidRPr="00383FAB">
        <w:rPr>
          <w:rFonts w:cs="Times New Roman"/>
          <w:lang w:val="en-US"/>
        </w:rPr>
        <w:t>Moreover, they question the restrictions imposed on their water use. MAWASCO state that the kiosk water cannot be used for irrigation purposes, and should not be used for livestock, because of a lack of supply. Why they ask, if they pay, can they not use it as they want? - a valid question for a population that relies on harvests to subsist, and one that remains unanswered.</w:t>
      </w:r>
    </w:p>
    <w:p w14:paraId="2E7D2DF6" w14:textId="77777777" w:rsidR="00D279AF" w:rsidRDefault="00D279AF" w:rsidP="00383FAB">
      <w:pPr>
        <w:widowControl w:val="0"/>
        <w:autoSpaceDE w:val="0"/>
        <w:autoSpaceDN w:val="0"/>
        <w:adjustRightInd w:val="0"/>
        <w:spacing w:line="480" w:lineRule="auto"/>
        <w:rPr>
          <w:rFonts w:cs="Times New Roman"/>
          <w:lang w:val="en-US"/>
        </w:rPr>
      </w:pPr>
    </w:p>
    <w:p w14:paraId="24DDA5C0" w14:textId="13591262" w:rsidR="00174C49"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When the system breaks down</w:t>
      </w:r>
      <w:r w:rsidR="00D279AF">
        <w:rPr>
          <w:rFonts w:cs="Times New Roman"/>
          <w:lang w:val="en-US"/>
        </w:rPr>
        <w:t xml:space="preserve"> once</w:t>
      </w:r>
      <w:r w:rsidRPr="00383FAB">
        <w:rPr>
          <w:rFonts w:cs="Times New Roman"/>
          <w:lang w:val="en-US"/>
        </w:rPr>
        <w:t xml:space="preserve"> again, Stella tells me that she is angry that she must </w:t>
      </w:r>
      <w:r w:rsidR="00D279AF">
        <w:rPr>
          <w:rFonts w:cs="Times New Roman"/>
          <w:lang w:val="en-US"/>
        </w:rPr>
        <w:t xml:space="preserve">return to </w:t>
      </w:r>
      <w:r w:rsidRPr="00383FAB">
        <w:rPr>
          <w:rFonts w:cs="Times New Roman"/>
          <w:lang w:val="en-US"/>
        </w:rPr>
        <w:t>us</w:t>
      </w:r>
      <w:r w:rsidR="00D279AF">
        <w:rPr>
          <w:rFonts w:cs="Times New Roman"/>
          <w:lang w:val="en-US"/>
        </w:rPr>
        <w:t>ing</w:t>
      </w:r>
      <w:r w:rsidRPr="00383FAB">
        <w:rPr>
          <w:rFonts w:cs="Times New Roman"/>
          <w:lang w:val="en-US"/>
        </w:rPr>
        <w:t xml:space="preserve"> river water. She likes the tap as: “in the time of using it people do not get sick like they used to”. She does not mind the cost. Indeed, she thinks it is worth the price. Stella’s husband is a carpenter who has a regular wage. In addition</w:t>
      </w:r>
      <w:r w:rsidR="00D279AF">
        <w:rPr>
          <w:rFonts w:cs="Times New Roman"/>
          <w:lang w:val="en-US"/>
        </w:rPr>
        <w:t>,</w:t>
      </w:r>
      <w:r w:rsidRPr="00383FAB">
        <w:rPr>
          <w:rFonts w:cs="Times New Roman"/>
          <w:lang w:val="en-US"/>
        </w:rPr>
        <w:t xml:space="preserve"> she hawks </w:t>
      </w:r>
      <w:proofErr w:type="spellStart"/>
      <w:r w:rsidRPr="00383FAB">
        <w:rPr>
          <w:rFonts w:cs="Times New Roman"/>
          <w:i/>
          <w:lang w:val="en-US"/>
        </w:rPr>
        <w:t>hambra</w:t>
      </w:r>
      <w:proofErr w:type="spellEnd"/>
      <w:r w:rsidRPr="00383FAB">
        <w:rPr>
          <w:rFonts w:cs="Times New Roman"/>
          <w:lang w:val="en-US"/>
        </w:rPr>
        <w:t xml:space="preserve"> (a sweet deep fried doughy pocket) door to door when she can.</w:t>
      </w:r>
    </w:p>
    <w:p w14:paraId="5B22EF2D" w14:textId="77777777" w:rsidR="00D279AF" w:rsidRPr="00383FAB" w:rsidRDefault="00D279AF" w:rsidP="00383FAB">
      <w:pPr>
        <w:widowControl w:val="0"/>
        <w:autoSpaceDE w:val="0"/>
        <w:autoSpaceDN w:val="0"/>
        <w:adjustRightInd w:val="0"/>
        <w:spacing w:line="480" w:lineRule="auto"/>
        <w:rPr>
          <w:rFonts w:cs="Times New Roman"/>
          <w:lang w:val="en-US"/>
        </w:rPr>
      </w:pPr>
    </w:p>
    <w:p w14:paraId="662C79CF" w14:textId="5D75D188" w:rsidR="00174C49" w:rsidRDefault="00D279AF" w:rsidP="00383FAB">
      <w:pPr>
        <w:widowControl w:val="0"/>
        <w:autoSpaceDE w:val="0"/>
        <w:autoSpaceDN w:val="0"/>
        <w:adjustRightInd w:val="0"/>
        <w:spacing w:line="480" w:lineRule="auto"/>
        <w:rPr>
          <w:rFonts w:cs="Times New Roman"/>
          <w:lang w:val="en-US"/>
        </w:rPr>
      </w:pPr>
      <w:r>
        <w:rPr>
          <w:rFonts w:cs="Times New Roman"/>
          <w:lang w:val="en-US"/>
        </w:rPr>
        <w:t xml:space="preserve">[insert image </w:t>
      </w:r>
      <w:r w:rsidR="00936195">
        <w:rPr>
          <w:rFonts w:cs="Times New Roman"/>
          <w:lang w:val="en-US"/>
        </w:rPr>
        <w:t>d</w:t>
      </w:r>
      <w:r>
        <w:rPr>
          <w:rFonts w:cs="Times New Roman"/>
          <w:lang w:val="en-US"/>
        </w:rPr>
        <w:t>]</w:t>
      </w:r>
    </w:p>
    <w:p w14:paraId="02E80A85" w14:textId="77777777" w:rsidR="00D279AF" w:rsidRPr="00383FAB" w:rsidRDefault="00D279AF" w:rsidP="00383FAB">
      <w:pPr>
        <w:widowControl w:val="0"/>
        <w:autoSpaceDE w:val="0"/>
        <w:autoSpaceDN w:val="0"/>
        <w:adjustRightInd w:val="0"/>
        <w:spacing w:line="480" w:lineRule="auto"/>
        <w:rPr>
          <w:rFonts w:cs="Times New Roman"/>
          <w:lang w:val="en-US"/>
        </w:rPr>
      </w:pPr>
    </w:p>
    <w:p w14:paraId="5349E9D7" w14:textId="7BE2D1D4" w:rsidR="00174C49"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There are </w:t>
      </w:r>
      <w:proofErr w:type="gramStart"/>
      <w:r w:rsidRPr="00383FAB">
        <w:rPr>
          <w:rFonts w:cs="Times New Roman"/>
          <w:lang w:val="en-US"/>
        </w:rPr>
        <w:t>a number of</w:t>
      </w:r>
      <w:proofErr w:type="gramEnd"/>
      <w:r w:rsidRPr="00383FAB">
        <w:rPr>
          <w:rFonts w:cs="Times New Roman"/>
          <w:lang w:val="en-US"/>
        </w:rPr>
        <w:t xml:space="preserve"> reasons circulating the community about why the infrastructure so regularly fails. For example, corruption at initial stages that forced cheap, restricted diameter plastic piping to be used over wider, more robust metal pipes; insufficient depth to trenches that now, due to soil erosion from flooding, have exposed the pipe to the sun and other damage such as cattle traffic that crack the brittle pipes; vandalism as locals attempt to access water for free; failure of MAWASCO to pay its own bills (e.g.: electricity to pump the water into the system from the borehole at </w:t>
      </w:r>
      <w:proofErr w:type="spellStart"/>
      <w:r w:rsidRPr="00383FAB">
        <w:rPr>
          <w:rFonts w:cs="Times New Roman"/>
          <w:lang w:val="en-US"/>
        </w:rPr>
        <w:t>Baricho</w:t>
      </w:r>
      <w:proofErr w:type="spellEnd"/>
      <w:r w:rsidRPr="00383FAB">
        <w:rPr>
          <w:rFonts w:cs="Times New Roman"/>
          <w:lang w:val="en-US"/>
        </w:rPr>
        <w:t xml:space="preserve">); a lack of staff to cover the amount of breakages; and a perceived lack of concern for this rural population. All of which cannot be written off to empty speculation exaggerated by gossip and </w:t>
      </w:r>
      <w:proofErr w:type="spellStart"/>
      <w:r w:rsidRPr="00383FAB">
        <w:rPr>
          <w:rFonts w:cs="Times New Roman"/>
          <w:lang w:val="en-US"/>
        </w:rPr>
        <w:t>rumours</w:t>
      </w:r>
      <w:proofErr w:type="spellEnd"/>
      <w:r w:rsidRPr="00383FAB">
        <w:rPr>
          <w:rFonts w:cs="Times New Roman"/>
          <w:lang w:val="en-US"/>
        </w:rPr>
        <w:t xml:space="preserve"> but emerges in correspondence to the numerous events that regularly obstruct the flow. The worst of which I experienced was an outage of almost two weeks when the pipe split in seven places causing a lot of water to be lost. In a dry landscape that is responsive to even small amounts of water, it is easy to see where the water is escaping as it produces small oases of green in the otherwise dusty soils.</w:t>
      </w:r>
    </w:p>
    <w:p w14:paraId="257987E9" w14:textId="77777777" w:rsidR="00174C49" w:rsidRPr="00383FAB" w:rsidRDefault="00174C49" w:rsidP="00383FAB">
      <w:pPr>
        <w:spacing w:line="480" w:lineRule="auto"/>
        <w:rPr>
          <w:rFonts w:cs="Times New Roman"/>
        </w:rPr>
      </w:pPr>
    </w:p>
    <w:p w14:paraId="425FB40F" w14:textId="0544C399" w:rsidR="00174C49" w:rsidRPr="00383FAB" w:rsidRDefault="00174C49" w:rsidP="00383FAB">
      <w:pPr>
        <w:spacing w:line="480" w:lineRule="auto"/>
        <w:rPr>
          <w:rFonts w:cs="Times New Roman"/>
        </w:rPr>
      </w:pPr>
      <w:proofErr w:type="spellStart"/>
      <w:r w:rsidRPr="00383FAB">
        <w:rPr>
          <w:rFonts w:cs="Times New Roman"/>
        </w:rPr>
        <w:t>Ponda</w:t>
      </w:r>
      <w:proofErr w:type="spellEnd"/>
      <w:r w:rsidRPr="00383FAB">
        <w:rPr>
          <w:rFonts w:cs="Times New Roman"/>
        </w:rPr>
        <w:t xml:space="preserve"> </w:t>
      </w:r>
      <w:proofErr w:type="spellStart"/>
      <w:r w:rsidRPr="00383FAB">
        <w:rPr>
          <w:rFonts w:cs="Times New Roman"/>
        </w:rPr>
        <w:t>Hinzona</w:t>
      </w:r>
      <w:proofErr w:type="spellEnd"/>
      <w:r w:rsidRPr="00383FAB">
        <w:rPr>
          <w:rFonts w:cs="Times New Roman"/>
        </w:rPr>
        <w:t xml:space="preserve"> is one of the members of the group that manages the </w:t>
      </w:r>
      <w:proofErr w:type="spellStart"/>
      <w:r w:rsidRPr="00383FAB">
        <w:rPr>
          <w:rFonts w:cs="Times New Roman"/>
        </w:rPr>
        <w:t>Kabeoni</w:t>
      </w:r>
      <w:proofErr w:type="spellEnd"/>
      <w:r w:rsidRPr="00383FAB">
        <w:rPr>
          <w:rFonts w:cs="Times New Roman"/>
        </w:rPr>
        <w:t xml:space="preserve"> kiosk collectively. His worries circulate around the irregularity of the supply provided by MAWASCO. He says that they are not selling much water today because of the rain that fell the night before. Everyone is using gutter water, he grumbles. However, he notes that even when they do come the supply has proven </w:t>
      </w:r>
      <w:proofErr w:type="spellStart"/>
      <w:r w:rsidRPr="00383FAB">
        <w:rPr>
          <w:rFonts w:cs="Times New Roman"/>
        </w:rPr>
        <w:t>to</w:t>
      </w:r>
      <w:proofErr w:type="spellEnd"/>
      <w:r w:rsidRPr="00383FAB">
        <w:rPr>
          <w:rFonts w:cs="Times New Roman"/>
        </w:rPr>
        <w:t xml:space="preserve"> been woefully inadequate in the past due to both the regular cuts and the lack of storage that would provide a covering supply when the pipeline is disconnected. This kiosk has now had a new storage tank built alongside it to resolve the recurring problem. He acknowledges that this has made a difference, as has the fact that the village up the road now has their own kiosk. However, even with the extra storage the water still runs out. He seems weary of it all and bemoans the water system’s irregularity and unreliability. He is angry that they are not given any warning to an outage, which leaves people unable to prepare. Moreover, he worries that the water will suddenly stop and that the system will be abandoned, as has occurred with other water systems across the region. The installation of more storage tanks could be an answer, but he is acutely aware that they are powerless to create lasting change, beholden, as they are, to an external faceless agent for their supply. Furthermore, he adds bitterly, “When </w:t>
      </w:r>
      <w:r w:rsidRPr="00383FAB">
        <w:rPr>
          <w:rFonts w:cs="Times New Roman"/>
          <w:i/>
        </w:rPr>
        <w:t>people</w:t>
      </w:r>
      <w:r w:rsidRPr="00383FAB">
        <w:rPr>
          <w:rFonts w:cs="Times New Roman"/>
        </w:rPr>
        <w:t xml:space="preserve"> don’t pay their electricity bill, others suffer”. He is </w:t>
      </w:r>
      <w:proofErr w:type="gramStart"/>
      <w:r w:rsidRPr="00383FAB">
        <w:rPr>
          <w:rFonts w:cs="Times New Roman"/>
        </w:rPr>
        <w:t>making reference</w:t>
      </w:r>
      <w:proofErr w:type="gramEnd"/>
      <w:r w:rsidRPr="00383FAB">
        <w:rPr>
          <w:rFonts w:cs="Times New Roman"/>
        </w:rPr>
        <w:t xml:space="preserve"> to the recent events of MAWASCO failing to pay their bill and the system being down for almost 5 days, draining the reserve tank at </w:t>
      </w:r>
      <w:proofErr w:type="spellStart"/>
      <w:r w:rsidRPr="00383FAB">
        <w:rPr>
          <w:rFonts w:cs="Times New Roman"/>
        </w:rPr>
        <w:t>Baricho</w:t>
      </w:r>
      <w:proofErr w:type="spellEnd"/>
      <w:r w:rsidRPr="00383FAB">
        <w:rPr>
          <w:rFonts w:cs="Times New Roman"/>
        </w:rPr>
        <w:t xml:space="preserve"> and causing untold concerns for the users who were relying on it. He thinks the water should be free, in contrast to many people I have talked to who think it is reasonable to pay, as the system must have cost a lot to implement and continues to cost to maintain. Consequently, when people struggle to pay, </w:t>
      </w:r>
      <w:proofErr w:type="spellStart"/>
      <w:r w:rsidRPr="00383FAB">
        <w:rPr>
          <w:rFonts w:cs="Times New Roman"/>
        </w:rPr>
        <w:t>Ponda</w:t>
      </w:r>
      <w:proofErr w:type="spellEnd"/>
      <w:r w:rsidRPr="00383FAB">
        <w:rPr>
          <w:rFonts w:cs="Times New Roman"/>
        </w:rPr>
        <w:t xml:space="preserve"> lets them take the water and pay later, because he thinks, “People should be able to drink without concern”. “But some people say that everyone should learn how to buy water. What do you think about that?” I ask. His reply is astute: “If it was free</w:t>
      </w:r>
      <w:r w:rsidR="009C655E" w:rsidRPr="00383FAB">
        <w:rPr>
          <w:rFonts w:cs="Times New Roman"/>
        </w:rPr>
        <w:t>,</w:t>
      </w:r>
      <w:r w:rsidRPr="00383FAB">
        <w:rPr>
          <w:rFonts w:cs="Times New Roman"/>
        </w:rPr>
        <w:t xml:space="preserve"> they could learn to plant trees. Trees attract rains and you can sell it [tree produce] to earn some money. That is a better way.”</w:t>
      </w:r>
    </w:p>
    <w:p w14:paraId="5FF08B29" w14:textId="77777777" w:rsidR="0091434B" w:rsidRPr="00383FAB" w:rsidRDefault="0091434B" w:rsidP="00383FAB">
      <w:pPr>
        <w:widowControl w:val="0"/>
        <w:autoSpaceDE w:val="0"/>
        <w:autoSpaceDN w:val="0"/>
        <w:adjustRightInd w:val="0"/>
        <w:spacing w:line="480" w:lineRule="auto"/>
        <w:rPr>
          <w:rFonts w:cs="Times New Roman"/>
          <w:highlight w:val="yellow"/>
          <w:lang w:val="en-US"/>
        </w:rPr>
      </w:pPr>
    </w:p>
    <w:p w14:paraId="74644214" w14:textId="1B2E3166" w:rsidR="00F42743" w:rsidRPr="00383FAB" w:rsidRDefault="00174C49" w:rsidP="00383FAB">
      <w:pPr>
        <w:widowControl w:val="0"/>
        <w:autoSpaceDE w:val="0"/>
        <w:autoSpaceDN w:val="0"/>
        <w:adjustRightInd w:val="0"/>
        <w:spacing w:line="480" w:lineRule="auto"/>
        <w:rPr>
          <w:rFonts w:cs="Times New Roman"/>
          <w:lang w:val="en-US"/>
        </w:rPr>
      </w:pPr>
      <w:r w:rsidRPr="00383FAB">
        <w:rPr>
          <w:rFonts w:cs="Times New Roman"/>
          <w:lang w:val="en-US"/>
        </w:rPr>
        <w:t>As the above illustrates, the installation of the pipeline has failed to produce a regular, reliable source of water, and in association the commodification of water that this type of system demands, has transformed water into a product that preclude</w:t>
      </w:r>
      <w:r w:rsidR="00D279AF">
        <w:rPr>
          <w:rFonts w:cs="Times New Roman"/>
          <w:lang w:val="en-US"/>
        </w:rPr>
        <w:t>s</w:t>
      </w:r>
      <w:r w:rsidRPr="00383FAB">
        <w:rPr>
          <w:rFonts w:cs="Times New Roman"/>
          <w:lang w:val="en-US"/>
        </w:rPr>
        <w:t xml:space="preserve"> equal access. Prior to the installation of kiosks, water shortages were felt similarly regardless of economic status. Now, water relationships reflect affluence and financial ability, which, in turn, is made patently visible by one’s water choices and the route one must take to collect it. Where once all would go to the river to collect the water, now only those without funds frequent the river basins where drinking water is permitted. New pathways to the kiosks and along the edge of the roads are being traced into the landscape, making one’s economic means communally evident. Thus, those who walk along the paths that lead to the kiosks can pay, whereas those who do not, and go into the forest, cannot. Thus, if previously, water acted as a leveler that similarly shaped people’s lives, it now acts to accentuate, </w:t>
      </w:r>
      <w:proofErr w:type="gramStart"/>
      <w:r w:rsidRPr="00383FAB">
        <w:rPr>
          <w:rFonts w:cs="Times New Roman"/>
          <w:lang w:val="en-US"/>
        </w:rPr>
        <w:t>express</w:t>
      </w:r>
      <w:proofErr w:type="gramEnd"/>
      <w:r w:rsidRPr="00383FAB">
        <w:rPr>
          <w:rFonts w:cs="Times New Roman"/>
          <w:lang w:val="en-US"/>
        </w:rPr>
        <w:t xml:space="preserve"> and confirm differences</w:t>
      </w:r>
      <w:r w:rsidR="006E3208" w:rsidRPr="00383FAB">
        <w:rPr>
          <w:rFonts w:cs="Times New Roman"/>
          <w:lang w:val="en-US"/>
        </w:rPr>
        <w:t xml:space="preserve">. </w:t>
      </w:r>
      <w:r w:rsidRPr="00383FAB">
        <w:rPr>
          <w:rFonts w:cs="Times New Roman"/>
          <w:lang w:val="en-US"/>
        </w:rPr>
        <w:t>Indeed, it is even creating judgement and constructing social hierarchies now as certain individuals with enough to afford water openly disapprove of those who must still rely on river water.</w:t>
      </w:r>
      <w:r w:rsidR="0015355B" w:rsidRPr="00383FAB">
        <w:rPr>
          <w:rFonts w:cs="Times New Roman"/>
          <w:lang w:val="en-US"/>
        </w:rPr>
        <w:t xml:space="preserve"> As Christine said,</w:t>
      </w:r>
      <w:r w:rsidR="00C73B91" w:rsidRPr="00383FAB">
        <w:rPr>
          <w:rFonts w:cs="Times New Roman"/>
          <w:lang w:val="en-US"/>
        </w:rPr>
        <w:t xml:space="preserve"> </w:t>
      </w:r>
      <w:r w:rsidRPr="00383FAB">
        <w:rPr>
          <w:rFonts w:cs="Times New Roman"/>
          <w:lang w:val="en-US"/>
        </w:rPr>
        <w:t>“</w:t>
      </w:r>
      <w:proofErr w:type="spellStart"/>
      <w:r w:rsidRPr="00383FAB">
        <w:rPr>
          <w:rFonts w:cs="Times New Roman"/>
          <w:lang w:val="en-US"/>
        </w:rPr>
        <w:t>Pah</w:t>
      </w:r>
      <w:proofErr w:type="spellEnd"/>
      <w:r w:rsidRPr="00383FAB">
        <w:rPr>
          <w:rFonts w:cs="Times New Roman"/>
          <w:lang w:val="en-US"/>
        </w:rPr>
        <w:t xml:space="preserve">, the cost is small. They just have to </w:t>
      </w:r>
      <w:r w:rsidRPr="00383FAB">
        <w:rPr>
          <w:rFonts w:cs="Times New Roman"/>
          <w:i/>
          <w:lang w:val="en-US"/>
        </w:rPr>
        <w:t xml:space="preserve">learn </w:t>
      </w:r>
      <w:r w:rsidRPr="00383FAB">
        <w:rPr>
          <w:rFonts w:cs="Times New Roman"/>
          <w:lang w:val="en-US"/>
        </w:rPr>
        <w:t xml:space="preserve">how to buy water.” </w:t>
      </w:r>
      <w:r w:rsidR="0015355B" w:rsidRPr="00383FAB">
        <w:rPr>
          <w:rFonts w:cs="Times New Roman"/>
          <w:lang w:val="en-US"/>
        </w:rPr>
        <w:t xml:space="preserve"> </w:t>
      </w:r>
    </w:p>
    <w:p w14:paraId="200F67AF" w14:textId="77777777" w:rsidR="0015355B" w:rsidRPr="00383FAB" w:rsidRDefault="0015355B" w:rsidP="00D279AF">
      <w:pPr>
        <w:widowControl w:val="0"/>
        <w:autoSpaceDE w:val="0"/>
        <w:autoSpaceDN w:val="0"/>
        <w:adjustRightInd w:val="0"/>
        <w:spacing w:line="480" w:lineRule="auto"/>
        <w:rPr>
          <w:rFonts w:cs="Times New Roman"/>
          <w:lang w:val="en-US"/>
        </w:rPr>
      </w:pPr>
    </w:p>
    <w:p w14:paraId="0A27EE9F" w14:textId="02D1BC47" w:rsidR="00F42743" w:rsidRPr="00383FAB" w:rsidRDefault="00F42743" w:rsidP="00383FAB">
      <w:pPr>
        <w:spacing w:line="480" w:lineRule="auto"/>
        <w:rPr>
          <w:rFonts w:cs="Times New Roman"/>
        </w:rPr>
      </w:pPr>
      <w:r w:rsidRPr="00487FAC">
        <w:rPr>
          <w:rFonts w:cs="Times New Roman"/>
          <w:highlight w:val="yellow"/>
        </w:rPr>
        <w:t xml:space="preserve">Anthropological and philosophical approaches liberate water from the narrower confines of economics, </w:t>
      </w:r>
      <w:proofErr w:type="gramStart"/>
      <w:r w:rsidRPr="00487FAC">
        <w:rPr>
          <w:rFonts w:cs="Times New Roman"/>
          <w:highlight w:val="yellow"/>
        </w:rPr>
        <w:t>technology</w:t>
      </w:r>
      <w:proofErr w:type="gramEnd"/>
      <w:r w:rsidRPr="00487FAC">
        <w:rPr>
          <w:rFonts w:cs="Times New Roman"/>
          <w:highlight w:val="yellow"/>
        </w:rPr>
        <w:t xml:space="preserve"> and resource </w:t>
      </w:r>
      <w:r w:rsidR="00D83D10" w:rsidRPr="00487FAC">
        <w:rPr>
          <w:rFonts w:cs="Times New Roman"/>
          <w:highlight w:val="yellow"/>
        </w:rPr>
        <w:t>by</w:t>
      </w:r>
      <w:r w:rsidRPr="00487FAC">
        <w:rPr>
          <w:rFonts w:cs="Times New Roman"/>
          <w:highlight w:val="yellow"/>
        </w:rPr>
        <w:t xml:space="preserve"> produc</w:t>
      </w:r>
      <w:r w:rsidR="00D83D10" w:rsidRPr="00487FAC">
        <w:rPr>
          <w:rFonts w:cs="Times New Roman"/>
          <w:highlight w:val="yellow"/>
        </w:rPr>
        <w:t>ing</w:t>
      </w:r>
      <w:r w:rsidRPr="00487FAC">
        <w:rPr>
          <w:rFonts w:cs="Times New Roman"/>
          <w:highlight w:val="yellow"/>
        </w:rPr>
        <w:t xml:space="preserve"> work that </w:t>
      </w:r>
      <w:r w:rsidR="00D83D10" w:rsidRPr="00487FAC">
        <w:rPr>
          <w:rFonts w:cs="Times New Roman"/>
          <w:highlight w:val="yellow"/>
        </w:rPr>
        <w:t>provides alternative perspectives</w:t>
      </w:r>
      <w:r w:rsidRPr="00487FAC">
        <w:rPr>
          <w:rFonts w:cs="Times New Roman"/>
          <w:highlight w:val="yellow"/>
        </w:rPr>
        <w:t xml:space="preserve"> of th</w:t>
      </w:r>
      <w:r w:rsidR="008B397D" w:rsidRPr="00487FAC">
        <w:rPr>
          <w:rFonts w:cs="Times New Roman"/>
          <w:highlight w:val="yellow"/>
        </w:rPr>
        <w:t xml:space="preserve">e </w:t>
      </w:r>
      <w:r w:rsidRPr="00487FAC">
        <w:rPr>
          <w:rFonts w:cs="Times New Roman"/>
          <w:highlight w:val="yellow"/>
        </w:rPr>
        <w:t>fluid. Strang (2013) - following L</w:t>
      </w:r>
      <w:r w:rsidRPr="00487FAC">
        <w:rPr>
          <w:rFonts w:cs="Times New Roman"/>
          <w:highlight w:val="yellow"/>
          <w:lang w:val="en-US"/>
        </w:rPr>
        <w:t>é</w:t>
      </w:r>
      <w:r w:rsidRPr="00487FAC">
        <w:rPr>
          <w:rFonts w:cs="Times New Roman"/>
          <w:highlight w:val="yellow"/>
        </w:rPr>
        <w:t>vi Strauss</w:t>
      </w:r>
      <w:r w:rsidR="00E127E7" w:rsidRPr="00487FAC">
        <w:rPr>
          <w:rFonts w:cs="Times New Roman"/>
          <w:highlight w:val="yellow"/>
        </w:rPr>
        <w:t xml:space="preserve"> </w:t>
      </w:r>
      <w:r w:rsidRPr="00487FAC">
        <w:rPr>
          <w:rFonts w:cs="Times New Roman"/>
          <w:highlight w:val="yellow"/>
        </w:rPr>
        <w:t>(196</w:t>
      </w:r>
      <w:r w:rsidR="00E127E7" w:rsidRPr="00487FAC">
        <w:rPr>
          <w:rFonts w:cs="Times New Roman"/>
          <w:highlight w:val="yellow"/>
        </w:rPr>
        <w:t>2</w:t>
      </w:r>
      <w:r w:rsidRPr="00487FAC">
        <w:rPr>
          <w:rFonts w:cs="Times New Roman"/>
          <w:highlight w:val="yellow"/>
        </w:rPr>
        <w:t xml:space="preserve">) - have shown how good water is to think with. </w:t>
      </w:r>
      <w:r w:rsidR="00D83D10" w:rsidRPr="00487FAC">
        <w:rPr>
          <w:rFonts w:cs="Times New Roman"/>
          <w:highlight w:val="yellow"/>
        </w:rPr>
        <w:t>P</w:t>
      </w:r>
      <w:r w:rsidRPr="00487FAC">
        <w:rPr>
          <w:rFonts w:cs="Times New Roman"/>
          <w:highlight w:val="yellow"/>
        </w:rPr>
        <w:t xml:space="preserve">eople use wateriness to </w:t>
      </w:r>
      <w:proofErr w:type="gramStart"/>
      <w:r w:rsidRPr="00487FAC">
        <w:rPr>
          <w:rFonts w:cs="Times New Roman"/>
          <w:highlight w:val="yellow"/>
        </w:rPr>
        <w:t>symbolically and metaphorically explain their own behaviours</w:t>
      </w:r>
      <w:proofErr w:type="gramEnd"/>
      <w:r w:rsidRPr="00487FAC">
        <w:rPr>
          <w:rFonts w:cs="Times New Roman"/>
          <w:highlight w:val="yellow"/>
        </w:rPr>
        <w:t>. Indeed</w:t>
      </w:r>
      <w:r w:rsidR="00D83D10" w:rsidRPr="00487FAC">
        <w:rPr>
          <w:rFonts w:cs="Times New Roman"/>
          <w:highlight w:val="yellow"/>
        </w:rPr>
        <w:t>,</w:t>
      </w:r>
      <w:r w:rsidRPr="00487FAC">
        <w:rPr>
          <w:rFonts w:cs="Times New Roman"/>
          <w:highlight w:val="yellow"/>
        </w:rPr>
        <w:t xml:space="preserve"> the literature has itself been illustrative of how easy it is to soak the text with, and drown in, puns, such as these, as one babbles on about water. </w:t>
      </w:r>
      <w:r w:rsidRPr="00487FAC">
        <w:rPr>
          <w:rFonts w:cs="Times New Roman"/>
          <w:highlight w:val="yellow"/>
          <w:lang w:val="en-US"/>
        </w:rPr>
        <w:t xml:space="preserve">As a </w:t>
      </w:r>
      <w:proofErr w:type="gramStart"/>
      <w:r w:rsidRPr="00487FAC">
        <w:rPr>
          <w:rFonts w:cs="Times New Roman"/>
          <w:highlight w:val="yellow"/>
          <w:lang w:val="en-US"/>
        </w:rPr>
        <w:t>result</w:t>
      </w:r>
      <w:proofErr w:type="gramEnd"/>
      <w:r w:rsidRPr="00487FAC">
        <w:rPr>
          <w:rFonts w:cs="Times New Roman"/>
          <w:highlight w:val="yellow"/>
          <w:lang w:val="en-US"/>
        </w:rPr>
        <w:t xml:space="preserve"> there </w:t>
      </w:r>
      <w:r w:rsidRPr="00487FAC">
        <w:rPr>
          <w:rFonts w:cs="Times New Roman"/>
          <w:highlight w:val="yellow"/>
        </w:rPr>
        <w:t>are extensive accounts that comprehensively illustrate the many ways that people draw inspiration from water’s physical presence and its behaviours (Strang 2004; Wagner 2013).</w:t>
      </w:r>
    </w:p>
    <w:p w14:paraId="38FA0B1A" w14:textId="33D99DEF" w:rsidR="00F42743" w:rsidRDefault="009A6F97" w:rsidP="00383FAB">
      <w:pPr>
        <w:pStyle w:val="NormalWeb"/>
        <w:spacing w:before="240" w:beforeAutospacing="0" w:after="240" w:afterAutospacing="0" w:line="480" w:lineRule="auto"/>
        <w:rPr>
          <w:rFonts w:ascii="Times New Roman" w:hAnsi="Times New Roman"/>
          <w:sz w:val="24"/>
          <w:szCs w:val="24"/>
        </w:rPr>
      </w:pPr>
      <w:r w:rsidRPr="00383FAB">
        <w:rPr>
          <w:rFonts w:ascii="Times New Roman" w:hAnsi="Times New Roman"/>
          <w:sz w:val="24"/>
          <w:szCs w:val="24"/>
        </w:rPr>
        <w:t>What is obvious is that h</w:t>
      </w:r>
      <w:r w:rsidR="00F42743" w:rsidRPr="00383FAB">
        <w:rPr>
          <w:rFonts w:ascii="Times New Roman" w:hAnsi="Times New Roman"/>
          <w:sz w:val="24"/>
          <w:szCs w:val="24"/>
        </w:rPr>
        <w:t xml:space="preserve">ow water behaves affects how humanity behaves and vice versa. </w:t>
      </w:r>
      <w:proofErr w:type="spellStart"/>
      <w:r w:rsidR="00F42743" w:rsidRPr="00383FAB">
        <w:rPr>
          <w:rFonts w:ascii="Times New Roman" w:hAnsi="Times New Roman"/>
          <w:sz w:val="24"/>
          <w:szCs w:val="24"/>
        </w:rPr>
        <w:t>Giriama</w:t>
      </w:r>
      <w:proofErr w:type="spellEnd"/>
      <w:r w:rsidR="00F42743" w:rsidRPr="00383FAB">
        <w:rPr>
          <w:rFonts w:ascii="Times New Roman" w:hAnsi="Times New Roman"/>
          <w:sz w:val="24"/>
          <w:szCs w:val="24"/>
        </w:rPr>
        <w:t xml:space="preserve"> relationships with water are changing </w:t>
      </w:r>
      <w:r w:rsidR="00D83D10" w:rsidRPr="00383FAB">
        <w:rPr>
          <w:rFonts w:ascii="Times New Roman" w:hAnsi="Times New Roman"/>
          <w:sz w:val="24"/>
          <w:szCs w:val="24"/>
        </w:rPr>
        <w:t>because of</w:t>
      </w:r>
      <w:r w:rsidR="00F42743" w:rsidRPr="00383FAB">
        <w:rPr>
          <w:rFonts w:ascii="Times New Roman" w:hAnsi="Times New Roman"/>
          <w:sz w:val="24"/>
          <w:szCs w:val="24"/>
        </w:rPr>
        <w:t xml:space="preserve"> changes in water’s behaviour. Using one lens these changes are the results of global climate changes brought on</w:t>
      </w:r>
      <w:r w:rsidR="00D279AF">
        <w:rPr>
          <w:rFonts w:ascii="Times New Roman" w:hAnsi="Times New Roman"/>
          <w:sz w:val="24"/>
          <w:szCs w:val="24"/>
        </w:rPr>
        <w:t xml:space="preserve"> by</w:t>
      </w:r>
      <w:r w:rsidR="00F42743" w:rsidRPr="00383FAB">
        <w:rPr>
          <w:rFonts w:ascii="Times New Roman" w:hAnsi="Times New Roman"/>
          <w:sz w:val="24"/>
          <w:szCs w:val="24"/>
        </w:rPr>
        <w:t xml:space="preserve"> </w:t>
      </w:r>
      <w:r w:rsidR="00D83D10" w:rsidRPr="00383FAB">
        <w:rPr>
          <w:rFonts w:ascii="Times New Roman" w:hAnsi="Times New Roman"/>
          <w:sz w:val="24"/>
          <w:szCs w:val="24"/>
        </w:rPr>
        <w:t>industrialisation</w:t>
      </w:r>
      <w:r w:rsidR="00F42743" w:rsidRPr="00383FAB">
        <w:rPr>
          <w:rFonts w:ascii="Times New Roman" w:hAnsi="Times New Roman"/>
          <w:sz w:val="24"/>
          <w:szCs w:val="24"/>
        </w:rPr>
        <w:t xml:space="preserve">, using another, they result from a </w:t>
      </w:r>
      <w:r w:rsidR="00D279AF">
        <w:rPr>
          <w:rFonts w:ascii="Times New Roman" w:hAnsi="Times New Roman"/>
          <w:sz w:val="24"/>
          <w:szCs w:val="24"/>
        </w:rPr>
        <w:t>lack</w:t>
      </w:r>
      <w:r w:rsidR="00F42743" w:rsidRPr="00383FAB">
        <w:rPr>
          <w:rFonts w:ascii="Times New Roman" w:hAnsi="Times New Roman"/>
          <w:sz w:val="24"/>
          <w:szCs w:val="24"/>
        </w:rPr>
        <w:t xml:space="preserve"> of</w:t>
      </w:r>
      <w:r w:rsidR="00D279AF">
        <w:rPr>
          <w:rFonts w:ascii="Times New Roman" w:hAnsi="Times New Roman"/>
          <w:sz w:val="24"/>
          <w:szCs w:val="24"/>
        </w:rPr>
        <w:t xml:space="preserve"> traditional</w:t>
      </w:r>
      <w:r w:rsidR="00F42743" w:rsidRPr="00383FAB">
        <w:rPr>
          <w:rFonts w:ascii="Times New Roman" w:hAnsi="Times New Roman"/>
          <w:sz w:val="24"/>
          <w:szCs w:val="24"/>
        </w:rPr>
        <w:t xml:space="preserve"> relationships and actions. Diverging ideas of cause may not be a problem. However, when conclusions and solutions to the problem diverge dramatically the results of the solutions need attention. For the </w:t>
      </w:r>
      <w:proofErr w:type="spellStart"/>
      <w:r w:rsidR="00F42743" w:rsidRPr="00383FAB">
        <w:rPr>
          <w:rFonts w:ascii="Times New Roman" w:hAnsi="Times New Roman"/>
          <w:sz w:val="24"/>
          <w:szCs w:val="24"/>
        </w:rPr>
        <w:t>Giriama</w:t>
      </w:r>
      <w:proofErr w:type="spellEnd"/>
      <w:r w:rsidR="00F42743" w:rsidRPr="00383FAB">
        <w:rPr>
          <w:rFonts w:ascii="Times New Roman" w:hAnsi="Times New Roman"/>
          <w:sz w:val="24"/>
          <w:szCs w:val="24"/>
        </w:rPr>
        <w:t xml:space="preserve">, the physical and cultural consequences of the novel relationships with water brought about through the construction of a pipeline demonstrate that despite any technological changes </w:t>
      </w:r>
      <w:r w:rsidR="00D83D10" w:rsidRPr="00383FAB">
        <w:rPr>
          <w:rFonts w:ascii="Times New Roman" w:hAnsi="Times New Roman"/>
          <w:sz w:val="24"/>
          <w:szCs w:val="24"/>
        </w:rPr>
        <w:t>or</w:t>
      </w:r>
      <w:r w:rsidR="00F42743" w:rsidRPr="00383FAB">
        <w:rPr>
          <w:rFonts w:ascii="Times New Roman" w:hAnsi="Times New Roman"/>
          <w:sz w:val="24"/>
          <w:szCs w:val="24"/>
        </w:rPr>
        <w:t xml:space="preserve"> benefits, water continues to remain </w:t>
      </w:r>
      <w:r w:rsidRPr="00383FAB">
        <w:rPr>
          <w:rFonts w:ascii="Times New Roman" w:hAnsi="Times New Roman"/>
          <w:sz w:val="24"/>
          <w:szCs w:val="24"/>
        </w:rPr>
        <w:t>opaque</w:t>
      </w:r>
      <w:r w:rsidR="00F42743" w:rsidRPr="00383FAB">
        <w:rPr>
          <w:rFonts w:ascii="Times New Roman" w:hAnsi="Times New Roman"/>
          <w:sz w:val="24"/>
          <w:szCs w:val="24"/>
        </w:rPr>
        <w:t xml:space="preserve"> and dangerous for some. </w:t>
      </w:r>
    </w:p>
    <w:p w14:paraId="34658E7F" w14:textId="77777777" w:rsidR="00D279AF" w:rsidRPr="00383FAB" w:rsidRDefault="00D279AF" w:rsidP="00D279AF">
      <w:pPr>
        <w:widowControl w:val="0"/>
        <w:autoSpaceDE w:val="0"/>
        <w:autoSpaceDN w:val="0"/>
        <w:adjustRightInd w:val="0"/>
        <w:spacing w:line="480" w:lineRule="auto"/>
        <w:ind w:left="720"/>
        <w:rPr>
          <w:rFonts w:cs="Times New Roman"/>
          <w:lang w:val="en-US"/>
        </w:rPr>
      </w:pPr>
      <w:r w:rsidRPr="00383FAB">
        <w:rPr>
          <w:rFonts w:cs="Times New Roman"/>
          <w:lang w:val="en-US"/>
        </w:rPr>
        <w:t xml:space="preserve">“A long time ago when the dry season came people would ask around to see where the rain was. If it was in Mombasa, they would pray in the </w:t>
      </w:r>
      <w:proofErr w:type="spellStart"/>
      <w:proofErr w:type="gramStart"/>
      <w:r w:rsidRPr="00383FAB">
        <w:rPr>
          <w:rFonts w:cs="Times New Roman"/>
          <w:i/>
          <w:lang w:val="en-US"/>
        </w:rPr>
        <w:t>kiza</w:t>
      </w:r>
      <w:proofErr w:type="spellEnd"/>
      <w:proofErr w:type="gramEnd"/>
      <w:r w:rsidRPr="00383FAB">
        <w:rPr>
          <w:rFonts w:cs="Times New Roman"/>
          <w:lang w:val="en-US"/>
        </w:rPr>
        <w:t xml:space="preserve"> and the rain would come. It is difficult to get the people together who could do it now. No more expertise.”</w:t>
      </w:r>
    </w:p>
    <w:p w14:paraId="3E8CA367" w14:textId="77777777" w:rsidR="00D279AF" w:rsidRPr="00383FAB" w:rsidRDefault="00D279AF" w:rsidP="00383FAB">
      <w:pPr>
        <w:pStyle w:val="NormalWeb"/>
        <w:spacing w:before="240" w:beforeAutospacing="0" w:after="240" w:afterAutospacing="0" w:line="480" w:lineRule="auto"/>
        <w:rPr>
          <w:rFonts w:ascii="Times New Roman" w:hAnsi="Times New Roman"/>
          <w:sz w:val="24"/>
          <w:szCs w:val="24"/>
        </w:rPr>
      </w:pPr>
    </w:p>
    <w:p w14:paraId="01C0B2D3" w14:textId="0FE5198A" w:rsidR="003844CF" w:rsidRDefault="003844CF" w:rsidP="00383FAB">
      <w:pPr>
        <w:spacing w:line="480" w:lineRule="auto"/>
        <w:ind w:left="60"/>
        <w:rPr>
          <w:rFonts w:cs="Times New Roman"/>
          <w:lang w:val="en-US"/>
        </w:rPr>
      </w:pPr>
      <w:r w:rsidRPr="00383FAB">
        <w:rPr>
          <w:rFonts w:cs="Times New Roman"/>
          <w:lang w:val="en-US"/>
        </w:rPr>
        <w:t xml:space="preserve">Many of the older people talk with distain and regret about the social changes that have taken hold in this area today. They lament the fact that the community lacks individuals with the special knowledge necessary to bring rain, and they state that modern life and water practices are wasteful, </w:t>
      </w:r>
      <w:proofErr w:type="gramStart"/>
      <w:r w:rsidRPr="00383FAB">
        <w:rPr>
          <w:rFonts w:cs="Times New Roman"/>
          <w:lang w:val="en-US"/>
        </w:rPr>
        <w:t>inconsiderate</w:t>
      </w:r>
      <w:proofErr w:type="gramEnd"/>
      <w:r w:rsidRPr="00383FAB">
        <w:rPr>
          <w:rFonts w:cs="Times New Roman"/>
          <w:lang w:val="en-US"/>
        </w:rPr>
        <w:t xml:space="preserve"> and disconnected from the environment that their grandparents continuously worked with. </w:t>
      </w:r>
    </w:p>
    <w:p w14:paraId="6311807F" w14:textId="77777777" w:rsidR="00434DDE" w:rsidRPr="00383FAB" w:rsidRDefault="00434DDE" w:rsidP="00383FAB">
      <w:pPr>
        <w:spacing w:line="480" w:lineRule="auto"/>
        <w:ind w:left="60"/>
        <w:rPr>
          <w:rFonts w:cs="Times New Roman"/>
          <w:lang w:val="en-US"/>
        </w:rPr>
      </w:pPr>
    </w:p>
    <w:p w14:paraId="5898FD07" w14:textId="77777777" w:rsidR="003844CF" w:rsidRPr="00383FAB" w:rsidRDefault="003844CF" w:rsidP="00383FAB">
      <w:pPr>
        <w:spacing w:line="480" w:lineRule="auto"/>
        <w:ind w:left="60"/>
        <w:rPr>
          <w:rFonts w:cs="Times New Roman"/>
          <w:lang w:val="en-US"/>
        </w:rPr>
      </w:pPr>
      <w:r w:rsidRPr="00383FAB">
        <w:rPr>
          <w:rFonts w:cs="Times New Roman"/>
          <w:lang w:val="en-US"/>
        </w:rPr>
        <w:t>When asked if rainfall patterns had altered in recent years, invariably the answer is yes.</w:t>
      </w:r>
    </w:p>
    <w:p w14:paraId="002FCE1D" w14:textId="77777777" w:rsidR="003844CF" w:rsidRPr="00383FAB" w:rsidRDefault="003844CF" w:rsidP="00383FAB">
      <w:pPr>
        <w:spacing w:line="480" w:lineRule="auto"/>
        <w:ind w:left="720"/>
        <w:rPr>
          <w:rFonts w:cs="Times New Roman"/>
        </w:rPr>
      </w:pPr>
      <w:r w:rsidRPr="00383FAB">
        <w:rPr>
          <w:rFonts w:cs="Times New Roman"/>
        </w:rPr>
        <w:t xml:space="preserve">“Yes, there is a difference. The climate has changed. The rain is not as it was. In the past, we had 2 seasons of harvest, but now getting even 1 harvest is a problem and you need to buy everything.” </w:t>
      </w:r>
    </w:p>
    <w:p w14:paraId="4502ED7A" w14:textId="77777777" w:rsidR="003844CF" w:rsidRPr="00383FAB" w:rsidRDefault="003844CF" w:rsidP="00383FAB">
      <w:pPr>
        <w:spacing w:line="480" w:lineRule="auto"/>
        <w:ind w:left="60"/>
        <w:rPr>
          <w:rFonts w:cs="Times New Roman"/>
        </w:rPr>
      </w:pPr>
    </w:p>
    <w:p w14:paraId="7477F08A" w14:textId="3CB791EC" w:rsidR="00F42743" w:rsidRPr="00D279AF" w:rsidRDefault="003844CF" w:rsidP="00D279AF">
      <w:pPr>
        <w:spacing w:line="480" w:lineRule="auto"/>
        <w:ind w:left="60"/>
        <w:rPr>
          <w:rFonts w:cs="Times New Roman"/>
        </w:rPr>
      </w:pPr>
      <w:r w:rsidRPr="00383FAB">
        <w:rPr>
          <w:rFonts w:cs="Times New Roman"/>
        </w:rPr>
        <w:t xml:space="preserve">When asked to account for the change most were unable to offer an explanation, but some stated that lifestyle was the cause. </w:t>
      </w:r>
      <w:r w:rsidRPr="00383FAB">
        <w:rPr>
          <w:rFonts w:cs="Times New Roman"/>
          <w:lang w:val="en-US"/>
        </w:rPr>
        <w:t xml:space="preserve">In an area commonly suffering from water shortages, the ability to draw rain is of obvious importance and should not be underestimated. According to older people, past methods were both effective </w:t>
      </w:r>
      <w:proofErr w:type="gramStart"/>
      <w:r w:rsidRPr="00383FAB">
        <w:rPr>
          <w:rFonts w:cs="Times New Roman"/>
          <w:lang w:val="en-US"/>
        </w:rPr>
        <w:t>and also</w:t>
      </w:r>
      <w:proofErr w:type="gramEnd"/>
      <w:r w:rsidRPr="00383FAB">
        <w:rPr>
          <w:rFonts w:cs="Times New Roman"/>
          <w:lang w:val="en-US"/>
        </w:rPr>
        <w:t xml:space="preserve"> provided water equally across the landscape as the rain fell for everyone similarly. Thus, when the rain fell it would help everyone without discrimination. A situation that is quite different from the water system currently developing in the area with the installation of</w:t>
      </w:r>
      <w:r w:rsidR="00D279AF">
        <w:rPr>
          <w:rFonts w:cs="Times New Roman"/>
          <w:lang w:val="en-US"/>
        </w:rPr>
        <w:t xml:space="preserve"> the</w:t>
      </w:r>
      <w:r w:rsidRPr="00383FAB">
        <w:rPr>
          <w:rFonts w:cs="Times New Roman"/>
          <w:lang w:val="en-US"/>
        </w:rPr>
        <w:t xml:space="preserve"> pipeline.</w:t>
      </w:r>
      <w:r w:rsidR="00D279AF">
        <w:rPr>
          <w:rFonts w:cs="Times New Roman"/>
          <w:lang w:val="en-US"/>
        </w:rPr>
        <w:t xml:space="preserve"> </w:t>
      </w:r>
      <w:r w:rsidR="00F42743" w:rsidRPr="00383FAB">
        <w:rPr>
          <w:rFonts w:cs="Times New Roman"/>
        </w:rPr>
        <w:t>In the past water practices</w:t>
      </w:r>
      <w:r w:rsidRPr="00383FAB">
        <w:rPr>
          <w:rFonts w:cs="Times New Roman"/>
        </w:rPr>
        <w:t xml:space="preserve"> were designed to </w:t>
      </w:r>
      <w:r w:rsidR="00F42743" w:rsidRPr="00383FAB">
        <w:rPr>
          <w:rFonts w:cs="Times New Roman"/>
        </w:rPr>
        <w:t xml:space="preserve">benefit a wider more-than-human collective. The processes recognised that human and other-than-human activities were meshed. The method of delivery offered by the pipeline, however, sits at odds with past methods. It associates what is held as a communal material (or a material that holds the collective in it) with individuality and economic success, which appears as a contradiction to water’s essential materiality of mobility, unprivileged </w:t>
      </w:r>
      <w:proofErr w:type="gramStart"/>
      <w:r w:rsidR="00F42743" w:rsidRPr="00383FAB">
        <w:rPr>
          <w:rFonts w:cs="Times New Roman"/>
        </w:rPr>
        <w:t>solvency</w:t>
      </w:r>
      <w:proofErr w:type="gramEnd"/>
      <w:r w:rsidR="00F42743" w:rsidRPr="00383FAB">
        <w:rPr>
          <w:rFonts w:cs="Times New Roman"/>
        </w:rPr>
        <w:t xml:space="preserve"> and connectivity.</w:t>
      </w:r>
    </w:p>
    <w:p w14:paraId="3853CB74" w14:textId="77777777" w:rsidR="00F42743" w:rsidRPr="00383FAB" w:rsidRDefault="00F42743" w:rsidP="00383FAB">
      <w:pPr>
        <w:spacing w:line="480" w:lineRule="auto"/>
        <w:ind w:left="720"/>
        <w:rPr>
          <w:rFonts w:cs="Times New Roman"/>
        </w:rPr>
      </w:pPr>
      <w:r w:rsidRPr="00383FAB">
        <w:rPr>
          <w:rFonts w:cs="Times New Roman"/>
        </w:rPr>
        <w:t>‘Set in postcolonial contexts of historical inequalities of access to water resources (which often reflect other dimensions of inequality such as land ownership) as well as international developmental concerns with accountable governance, stakeholder participation, and the sustainable use of scarce natural resources, ongoing contentions over national water strategies cut to the very heart of competing imaginations of '</w:t>
      </w:r>
      <w:proofErr w:type="spellStart"/>
      <w:r w:rsidRPr="00383FAB">
        <w:rPr>
          <w:rFonts w:cs="Times New Roman"/>
        </w:rPr>
        <w:t>stateness</w:t>
      </w:r>
      <w:proofErr w:type="spellEnd"/>
      <w:r w:rsidRPr="00383FAB">
        <w:rPr>
          <w:rFonts w:cs="Times New Roman"/>
        </w:rPr>
        <w:t xml:space="preserve">', citizenship and the form and functions of the postcolonial state.’ </w:t>
      </w:r>
    </w:p>
    <w:p w14:paraId="01B0FB95" w14:textId="77777777" w:rsidR="00F42743" w:rsidRPr="00383FAB" w:rsidRDefault="00F42743" w:rsidP="00383FAB">
      <w:pPr>
        <w:spacing w:line="480" w:lineRule="auto"/>
        <w:ind w:left="720"/>
        <w:rPr>
          <w:rFonts w:cs="Times New Roman"/>
        </w:rPr>
      </w:pPr>
      <w:r w:rsidRPr="00383FAB">
        <w:rPr>
          <w:rFonts w:cs="Times New Roman"/>
        </w:rPr>
        <w:t>(</w:t>
      </w:r>
      <w:proofErr w:type="spellStart"/>
      <w:r w:rsidRPr="00383FAB">
        <w:rPr>
          <w:rFonts w:cs="Times New Roman"/>
        </w:rPr>
        <w:t>Fontein</w:t>
      </w:r>
      <w:proofErr w:type="spellEnd"/>
      <w:r w:rsidRPr="00383FAB">
        <w:rPr>
          <w:rFonts w:cs="Times New Roman"/>
        </w:rPr>
        <w:t xml:space="preserve"> 2008: 742)</w:t>
      </w:r>
    </w:p>
    <w:p w14:paraId="7DB03FD1" w14:textId="77777777" w:rsidR="00F42743" w:rsidRPr="00383FAB" w:rsidRDefault="00F42743" w:rsidP="00383FAB">
      <w:pPr>
        <w:spacing w:line="480" w:lineRule="auto"/>
        <w:ind w:left="720"/>
        <w:rPr>
          <w:rFonts w:cs="Times New Roman"/>
        </w:rPr>
      </w:pPr>
    </w:p>
    <w:p w14:paraId="6D8D3A13" w14:textId="77777777" w:rsidR="00F42743" w:rsidRPr="00383FAB" w:rsidRDefault="00F42743" w:rsidP="00383FAB">
      <w:pPr>
        <w:spacing w:line="480" w:lineRule="auto"/>
        <w:ind w:left="720"/>
        <w:rPr>
          <w:rFonts w:cs="Times New Roman"/>
        </w:rPr>
      </w:pPr>
      <w:r w:rsidRPr="00383FAB">
        <w:rPr>
          <w:rFonts w:cs="Times New Roman"/>
        </w:rPr>
        <w:t xml:space="preserve"> ‘…there is a central tension between neo-liberal treatment of water as an 'economic good' and an 'internationalist' humanitarian principle that sees access to water as a human right, which is reflected in debates over reform of water governance.’ </w:t>
      </w:r>
    </w:p>
    <w:p w14:paraId="5DF9D320" w14:textId="77777777" w:rsidR="00F42743" w:rsidRPr="00383FAB" w:rsidRDefault="00F42743" w:rsidP="00383FAB">
      <w:pPr>
        <w:spacing w:line="480" w:lineRule="auto"/>
        <w:ind w:left="720"/>
        <w:rPr>
          <w:rFonts w:cs="Times New Roman"/>
        </w:rPr>
      </w:pPr>
      <w:r w:rsidRPr="00383FAB">
        <w:rPr>
          <w:rFonts w:cs="Times New Roman"/>
        </w:rPr>
        <w:t>(</w:t>
      </w:r>
      <w:proofErr w:type="spellStart"/>
      <w:r w:rsidRPr="00383FAB">
        <w:rPr>
          <w:rFonts w:cs="Times New Roman"/>
        </w:rPr>
        <w:t>Fontein</w:t>
      </w:r>
      <w:proofErr w:type="spellEnd"/>
      <w:r w:rsidRPr="00383FAB">
        <w:rPr>
          <w:rFonts w:cs="Times New Roman"/>
        </w:rPr>
        <w:t xml:space="preserve"> 2008: 21) </w:t>
      </w:r>
    </w:p>
    <w:p w14:paraId="542565F0" w14:textId="77777777" w:rsidR="00F42743" w:rsidRPr="00383FAB" w:rsidRDefault="00F42743" w:rsidP="00383FAB">
      <w:pPr>
        <w:spacing w:line="480" w:lineRule="auto"/>
        <w:ind w:left="720"/>
        <w:rPr>
          <w:rFonts w:cs="Times New Roman"/>
        </w:rPr>
      </w:pPr>
    </w:p>
    <w:p w14:paraId="39C496EF" w14:textId="5D4E7C3B" w:rsidR="00F42743" w:rsidRPr="00383FAB" w:rsidRDefault="00F42743" w:rsidP="00383FAB">
      <w:pPr>
        <w:spacing w:line="480" w:lineRule="auto"/>
        <w:rPr>
          <w:rFonts w:cs="Times New Roman"/>
        </w:rPr>
      </w:pPr>
      <w:r w:rsidRPr="00383FAB">
        <w:rPr>
          <w:rFonts w:cs="Times New Roman"/>
        </w:rPr>
        <w:t xml:space="preserve">The above quotes illustrate some of the recurring themes associated with water development in Africa that Anthropology has drawn into discussion for consideration. </w:t>
      </w:r>
      <w:proofErr w:type="spellStart"/>
      <w:r w:rsidRPr="00383FAB">
        <w:rPr>
          <w:rFonts w:cs="Times New Roman"/>
        </w:rPr>
        <w:t>Fontein</w:t>
      </w:r>
      <w:proofErr w:type="spellEnd"/>
      <w:r w:rsidRPr="00383FAB">
        <w:rPr>
          <w:rFonts w:cs="Times New Roman"/>
        </w:rPr>
        <w:t xml:space="preserve"> (2015) notes that because of the ubiquity and materiality of water to nourish, enliven, flood, and disappear, it inevitably comes with numerous claims to its power. Whilst outlining water practices and provision in Zimbabwe during times of drought, </w:t>
      </w:r>
      <w:proofErr w:type="spellStart"/>
      <w:r w:rsidRPr="00383FAB">
        <w:rPr>
          <w:rFonts w:cs="Times New Roman"/>
        </w:rPr>
        <w:t>Fontein</w:t>
      </w:r>
      <w:proofErr w:type="spellEnd"/>
      <w:r w:rsidRPr="00383FAB">
        <w:rPr>
          <w:rFonts w:cs="Times New Roman"/>
        </w:rPr>
        <w:t xml:space="preserve"> struggles to know to how to locate and understand water knowledge as it manifests in a vast shifting ecology of connections and contested conceptions simultaneously. Unsure if control lies with the State, meteorologists, God, local practitioners or the antics of the ‘</w:t>
      </w:r>
      <w:proofErr w:type="spellStart"/>
      <w:r w:rsidRPr="00383FAB">
        <w:rPr>
          <w:rFonts w:cs="Times New Roman"/>
        </w:rPr>
        <w:t>njuzu</w:t>
      </w:r>
      <w:proofErr w:type="spellEnd"/>
      <w:r w:rsidRPr="00383FAB">
        <w:rPr>
          <w:rFonts w:cs="Times New Roman"/>
        </w:rPr>
        <w:t xml:space="preserve"> water spirits [that] live in irrigation channels’ (</w:t>
      </w:r>
      <w:proofErr w:type="spellStart"/>
      <w:r w:rsidRPr="00383FAB">
        <w:rPr>
          <w:rFonts w:cs="Times New Roman"/>
        </w:rPr>
        <w:t>Fontein</w:t>
      </w:r>
      <w:proofErr w:type="spellEnd"/>
      <w:r w:rsidRPr="00383FAB">
        <w:rPr>
          <w:rFonts w:cs="Times New Roman"/>
        </w:rPr>
        <w:t xml:space="preserve"> 2008: 740; also see 2015), he decides that all water relationships are equal and have claims to authority and legitimacy in this complexity. Thus, ‘water acts as an </w:t>
      </w:r>
      <w:r w:rsidRPr="00383FAB">
        <w:rPr>
          <w:rFonts w:cs="Times New Roman"/>
          <w:i/>
        </w:rPr>
        <w:t>index of power’</w:t>
      </w:r>
      <w:r w:rsidRPr="00383FAB">
        <w:rPr>
          <w:rFonts w:cs="Times New Roman"/>
        </w:rPr>
        <w:t xml:space="preserve"> (</w:t>
      </w:r>
      <w:proofErr w:type="spellStart"/>
      <w:r w:rsidRPr="00383FAB">
        <w:rPr>
          <w:rFonts w:cs="Times New Roman"/>
        </w:rPr>
        <w:t>Fontein</w:t>
      </w:r>
      <w:proofErr w:type="spellEnd"/>
      <w:r w:rsidRPr="00383FAB">
        <w:rPr>
          <w:rFonts w:cs="Times New Roman"/>
        </w:rPr>
        <w:t xml:space="preserve"> 2015: 49 original emphasis), and therefore any alteration in methods of water acquisition inevitably reconfigure those indices, which redirects claims to legitimacy and authority.  The inhabitants of </w:t>
      </w:r>
      <w:proofErr w:type="spellStart"/>
      <w:r w:rsidRPr="00383FAB">
        <w:rPr>
          <w:rFonts w:cs="Times New Roman"/>
        </w:rPr>
        <w:t>Boré</w:t>
      </w:r>
      <w:proofErr w:type="spellEnd"/>
      <w:r w:rsidRPr="00383FAB">
        <w:rPr>
          <w:rFonts w:cs="Times New Roman"/>
        </w:rPr>
        <w:t xml:space="preserve"> </w:t>
      </w:r>
      <w:proofErr w:type="spellStart"/>
      <w:r w:rsidRPr="00383FAB">
        <w:rPr>
          <w:rFonts w:cs="Times New Roman"/>
        </w:rPr>
        <w:t>Koromi</w:t>
      </w:r>
      <w:proofErr w:type="spellEnd"/>
      <w:r w:rsidRPr="00383FAB">
        <w:rPr>
          <w:rFonts w:cs="Times New Roman"/>
        </w:rPr>
        <w:t xml:space="preserve"> are wrestling with a similar tangled and tighten</w:t>
      </w:r>
      <w:r w:rsidR="009A6F97" w:rsidRPr="00383FAB">
        <w:rPr>
          <w:rFonts w:cs="Times New Roman"/>
        </w:rPr>
        <w:t>ing</w:t>
      </w:r>
      <w:r w:rsidRPr="00383FAB">
        <w:rPr>
          <w:rFonts w:cs="Times New Roman"/>
        </w:rPr>
        <w:t xml:space="preserve"> knot of problems, whereby control of water has shifted and continues to shift between similar agents to those mentioned above.</w:t>
      </w:r>
    </w:p>
    <w:p w14:paraId="45DF1422" w14:textId="77777777" w:rsidR="00F42743" w:rsidRPr="00383FAB" w:rsidRDefault="00F42743" w:rsidP="00383FAB">
      <w:pPr>
        <w:spacing w:line="480" w:lineRule="auto"/>
        <w:rPr>
          <w:rFonts w:cs="Times New Roman"/>
        </w:rPr>
      </w:pPr>
    </w:p>
    <w:p w14:paraId="1A1436DE" w14:textId="3C56B64A" w:rsidR="00F42743" w:rsidRPr="00383FAB" w:rsidRDefault="00F42743" w:rsidP="00383FAB">
      <w:pPr>
        <w:spacing w:line="480" w:lineRule="auto"/>
        <w:rPr>
          <w:rFonts w:cs="Times New Roman"/>
        </w:rPr>
      </w:pPr>
      <w:r w:rsidRPr="00383FAB">
        <w:rPr>
          <w:rFonts w:cs="Times New Roman"/>
        </w:rPr>
        <w:t xml:space="preserve">Tensions between, what might be characterised as, ‘traditionalist’ versus ‘modernist’ methods are well recognised, and the debates are well rehearsed. Routine calls for culturally sensitive development strategies have resulted, and projects that acknowledge the importance of culture are now accepted as the foundation of good practice for infrastructural expansion. Nevertheless, as the pipeline in </w:t>
      </w:r>
      <w:proofErr w:type="spellStart"/>
      <w:r w:rsidRPr="00383FAB">
        <w:rPr>
          <w:rFonts w:cs="Times New Roman"/>
        </w:rPr>
        <w:t>Boré</w:t>
      </w:r>
      <w:proofErr w:type="spellEnd"/>
      <w:r w:rsidRPr="00383FAB">
        <w:rPr>
          <w:rFonts w:cs="Times New Roman"/>
        </w:rPr>
        <w:t xml:space="preserve"> </w:t>
      </w:r>
      <w:proofErr w:type="spellStart"/>
      <w:r w:rsidRPr="00383FAB">
        <w:rPr>
          <w:rFonts w:cs="Times New Roman"/>
        </w:rPr>
        <w:t>Koromi</w:t>
      </w:r>
      <w:proofErr w:type="spellEnd"/>
      <w:r w:rsidRPr="00383FAB">
        <w:rPr>
          <w:rFonts w:cs="Times New Roman"/>
        </w:rPr>
        <w:t xml:space="preserve"> effortlessly illustrates, infrastructural developments and the implementation of new systems continue to emulate and appropriate methods from other locations in their designs. In association, utterly embedded within directives from global agencies, has been the colonial understanding that ‘to develop’ is essential and that, while cultural sensitivity is of utmost importance, how this is interpreted must not hinder the primary objectives of a project. Cultural sensitivity, therefore, </w:t>
      </w:r>
      <w:r w:rsidR="00D83D10" w:rsidRPr="00383FAB">
        <w:rPr>
          <w:rFonts w:cs="Times New Roman"/>
        </w:rPr>
        <w:t>rarely</w:t>
      </w:r>
      <w:r w:rsidRPr="00383FAB">
        <w:rPr>
          <w:rFonts w:cs="Times New Roman"/>
        </w:rPr>
        <w:t xml:space="preserve"> means the wholesale adoption or even revitalisation of traditional methods. Neither has a </w:t>
      </w:r>
      <w:r w:rsidRPr="00383FAB">
        <w:rPr>
          <w:rFonts w:cs="Times New Roman"/>
          <w:i/>
        </w:rPr>
        <w:t>synthesis of</w:t>
      </w:r>
      <w:r w:rsidRPr="00383FAB">
        <w:rPr>
          <w:rFonts w:cs="Times New Roman"/>
        </w:rPr>
        <w:t xml:space="preserve"> </w:t>
      </w:r>
      <w:r w:rsidRPr="00383FAB">
        <w:rPr>
          <w:rFonts w:cs="Times New Roman"/>
          <w:i/>
        </w:rPr>
        <w:t>methods</w:t>
      </w:r>
      <w:r w:rsidRPr="00383FAB">
        <w:rPr>
          <w:rFonts w:cs="Times New Roman"/>
        </w:rPr>
        <w:t xml:space="preserve"> been on the table, but rather the re-education and the gentle creation of a climate that enables the absorption of methods commonly used in other locations becomes the direction of travel. The measurement of success, therefore, hinges on quantifying a community’s ability to absorb the new methodology into their life way, and not the other way around. More troublingly, this method could be accused of validating the construction and implementation of systems that ‘strive to ignore, denigrate and supersede existing practices’ (</w:t>
      </w:r>
      <w:proofErr w:type="spellStart"/>
      <w:r w:rsidRPr="00383FAB">
        <w:rPr>
          <w:rFonts w:cs="Times New Roman"/>
        </w:rPr>
        <w:t>Fontein</w:t>
      </w:r>
      <w:proofErr w:type="spellEnd"/>
      <w:r w:rsidRPr="00383FAB">
        <w:rPr>
          <w:rFonts w:cs="Times New Roman"/>
        </w:rPr>
        <w:t xml:space="preserve"> 2008: 740). </w:t>
      </w:r>
    </w:p>
    <w:p w14:paraId="1489A650" w14:textId="77777777" w:rsidR="00F42743" w:rsidRPr="00383FAB" w:rsidRDefault="00F42743" w:rsidP="00383FAB">
      <w:pPr>
        <w:spacing w:line="480" w:lineRule="auto"/>
        <w:rPr>
          <w:rFonts w:cs="Times New Roman"/>
        </w:rPr>
      </w:pPr>
    </w:p>
    <w:p w14:paraId="7FBDFF5C" w14:textId="12340416" w:rsidR="00F42743" w:rsidRPr="00383FAB" w:rsidRDefault="00F42743" w:rsidP="00383FAB">
      <w:pPr>
        <w:widowControl w:val="0"/>
        <w:autoSpaceDE w:val="0"/>
        <w:autoSpaceDN w:val="0"/>
        <w:adjustRightInd w:val="0"/>
        <w:spacing w:line="480" w:lineRule="auto"/>
        <w:rPr>
          <w:rFonts w:cs="Times New Roman"/>
          <w:lang w:val="en-US"/>
        </w:rPr>
      </w:pPr>
      <w:r w:rsidRPr="00383FAB">
        <w:rPr>
          <w:rFonts w:cs="Times New Roman"/>
          <w:lang w:val="en-US"/>
        </w:rPr>
        <w:t xml:space="preserve">The instigation of the pipeline in this area can be accused of being an example of the kinds of directives mentioned above.  Bringing water into an area suffering from recurring drought should be hailed as a success. However, the design, ideology and implementation underpinning the system place it on unsure ecological footing, which function to question its efficacy and sustainability. Its purpose is to provide water security to the people of the area previously considered limited by regular lack. However, the system (including the materials and method of delivery) </w:t>
      </w:r>
      <w:r w:rsidR="0079336E" w:rsidRPr="00383FAB">
        <w:rPr>
          <w:rFonts w:cs="Times New Roman"/>
          <w:lang w:val="en-US"/>
        </w:rPr>
        <w:t>is</w:t>
      </w:r>
      <w:r w:rsidRPr="00383FAB">
        <w:rPr>
          <w:rFonts w:cs="Times New Roman"/>
          <w:lang w:val="en-US"/>
        </w:rPr>
        <w:t xml:space="preserve"> the subject of an alternative set of complex and equally damaging relationships that manage to </w:t>
      </w:r>
      <w:proofErr w:type="spellStart"/>
      <w:r w:rsidRPr="00383FAB">
        <w:rPr>
          <w:rFonts w:cs="Times New Roman"/>
          <w:lang w:val="en-US"/>
        </w:rPr>
        <w:t>problematise</w:t>
      </w:r>
      <w:proofErr w:type="spellEnd"/>
      <w:r w:rsidRPr="00383FAB">
        <w:rPr>
          <w:rFonts w:cs="Times New Roman"/>
          <w:lang w:val="en-US"/>
        </w:rPr>
        <w:t xml:space="preserve"> the supply in unique ways. Moreover, the primary objective – that is, a secure supply of water - remains out of reach for many and previous tensions have not been alleviated, simply </w:t>
      </w:r>
      <w:proofErr w:type="gramStart"/>
      <w:r w:rsidRPr="00383FAB">
        <w:rPr>
          <w:rFonts w:cs="Times New Roman"/>
          <w:lang w:val="en-US"/>
        </w:rPr>
        <w:t>splintered</w:t>
      </w:r>
      <w:proofErr w:type="gramEnd"/>
      <w:r w:rsidRPr="00383FAB">
        <w:rPr>
          <w:rFonts w:cs="Times New Roman"/>
          <w:lang w:val="en-US"/>
        </w:rPr>
        <w:t xml:space="preserve"> and transferred. </w:t>
      </w:r>
    </w:p>
    <w:p w14:paraId="52AB22EF" w14:textId="77777777" w:rsidR="00F42743" w:rsidRPr="00383FAB" w:rsidRDefault="00F42743" w:rsidP="00383FAB">
      <w:pPr>
        <w:widowControl w:val="0"/>
        <w:autoSpaceDE w:val="0"/>
        <w:autoSpaceDN w:val="0"/>
        <w:adjustRightInd w:val="0"/>
        <w:spacing w:line="480" w:lineRule="auto"/>
        <w:rPr>
          <w:rFonts w:cs="Times New Roman"/>
          <w:lang w:val="en-US"/>
        </w:rPr>
      </w:pPr>
    </w:p>
    <w:p w14:paraId="0A681CCB" w14:textId="7CC42382" w:rsidR="00F42743" w:rsidRPr="00383FAB" w:rsidRDefault="00F42743" w:rsidP="00383FAB">
      <w:pPr>
        <w:widowControl w:val="0"/>
        <w:autoSpaceDE w:val="0"/>
        <w:autoSpaceDN w:val="0"/>
        <w:adjustRightInd w:val="0"/>
        <w:spacing w:line="480" w:lineRule="auto"/>
        <w:rPr>
          <w:rFonts w:cs="Times New Roman"/>
          <w:lang w:val="en-US"/>
        </w:rPr>
      </w:pPr>
      <w:r w:rsidRPr="00383FAB">
        <w:rPr>
          <w:rFonts w:cs="Times New Roman"/>
          <w:lang w:val="en-US"/>
        </w:rPr>
        <w:t>The</w:t>
      </w:r>
      <w:r w:rsidR="00C73B91" w:rsidRPr="00383FAB">
        <w:rPr>
          <w:rFonts w:cs="Times New Roman"/>
          <w:lang w:val="en-US"/>
        </w:rPr>
        <w:t xml:space="preserve"> locals</w:t>
      </w:r>
      <w:r w:rsidRPr="00383FAB">
        <w:rPr>
          <w:rFonts w:cs="Times New Roman"/>
          <w:lang w:val="en-US"/>
        </w:rPr>
        <w:t xml:space="preserve"> continue to seek for water as they always have done, but now, the authority and responsibility for producing a reliable water source has moved away from the ritual practitioners and their relationships with the climate through </w:t>
      </w:r>
      <w:proofErr w:type="spellStart"/>
      <w:r w:rsidRPr="00383FAB">
        <w:rPr>
          <w:rFonts w:cs="Times New Roman"/>
          <w:i/>
          <w:lang w:val="en-US"/>
        </w:rPr>
        <w:t>m’pepo</w:t>
      </w:r>
      <w:proofErr w:type="spellEnd"/>
      <w:r w:rsidRPr="00383FAB">
        <w:rPr>
          <w:rFonts w:cs="Times New Roman"/>
          <w:lang w:val="en-US"/>
        </w:rPr>
        <w:t xml:space="preserve"> towards another source: the local water board and assorted kiosk managers. As the practitioners lose the authority to cry for rain, the water cannot puddle on their fields and as a result they have no pools of power to dip into because they have dried up. Now, another different distant, </w:t>
      </w:r>
      <w:proofErr w:type="gramStart"/>
      <w:r w:rsidRPr="00383FAB">
        <w:rPr>
          <w:rFonts w:cs="Times New Roman"/>
          <w:lang w:val="en-US"/>
        </w:rPr>
        <w:t>impersonal</w:t>
      </w:r>
      <w:proofErr w:type="gramEnd"/>
      <w:r w:rsidRPr="00383FAB">
        <w:rPr>
          <w:rFonts w:cs="Times New Roman"/>
          <w:lang w:val="en-US"/>
        </w:rPr>
        <w:t xml:space="preserve"> and invisible, agent named MAWASCO has acquired the means to control provision. Thus, the claims to power-with water has moved from ritual practitioners, </w:t>
      </w:r>
      <w:proofErr w:type="spellStart"/>
      <w:r w:rsidRPr="00383FAB">
        <w:rPr>
          <w:rFonts w:cs="Times New Roman"/>
          <w:i/>
          <w:lang w:val="en-US"/>
        </w:rPr>
        <w:t>m’pepo</w:t>
      </w:r>
      <w:proofErr w:type="spellEnd"/>
      <w:r w:rsidRPr="00383FAB">
        <w:rPr>
          <w:rFonts w:cs="Times New Roman"/>
          <w:lang w:val="en-US"/>
        </w:rPr>
        <w:t xml:space="preserve">, ancestors, trees, the inhabitants of the cool darkness, </w:t>
      </w:r>
      <w:proofErr w:type="gramStart"/>
      <w:r w:rsidRPr="00383FAB">
        <w:rPr>
          <w:rFonts w:cs="Times New Roman"/>
          <w:lang w:val="en-US"/>
        </w:rPr>
        <w:t>rain</w:t>
      </w:r>
      <w:proofErr w:type="gramEnd"/>
      <w:r w:rsidRPr="00383FAB">
        <w:rPr>
          <w:rFonts w:cs="Times New Roman"/>
          <w:lang w:val="en-US"/>
        </w:rPr>
        <w:t xml:space="preserve"> and the water itself to other </w:t>
      </w:r>
      <w:r w:rsidR="00D83D10" w:rsidRPr="00383FAB">
        <w:rPr>
          <w:rFonts w:cs="Times New Roman"/>
          <w:lang w:val="en-US"/>
        </w:rPr>
        <w:t>actors</w:t>
      </w:r>
      <w:r w:rsidRPr="00383FAB">
        <w:rPr>
          <w:rFonts w:cs="Times New Roman"/>
          <w:lang w:val="en-US"/>
        </w:rPr>
        <w:t xml:space="preserve"> including plastic pipes, taps, meters, metal doors, and money. </w:t>
      </w:r>
    </w:p>
    <w:p w14:paraId="5EB1F755" w14:textId="77777777" w:rsidR="0079336E" w:rsidRDefault="0091434B" w:rsidP="00383FAB">
      <w:pPr>
        <w:spacing w:line="480" w:lineRule="auto"/>
        <w:jc w:val="left"/>
        <w:rPr>
          <w:rFonts w:cs="Times New Roman"/>
          <w:lang w:val="en-US"/>
        </w:rPr>
      </w:pPr>
      <w:r w:rsidRPr="00383FAB">
        <w:rPr>
          <w:rFonts w:cs="Times New Roman"/>
          <w:lang w:val="en-US"/>
        </w:rPr>
        <w:t xml:space="preserve">In an email I received from Alex today he says, </w:t>
      </w:r>
    </w:p>
    <w:p w14:paraId="4A3A5E90" w14:textId="77777777" w:rsidR="0079336E" w:rsidRDefault="0079336E" w:rsidP="00383FAB">
      <w:pPr>
        <w:spacing w:line="480" w:lineRule="auto"/>
        <w:jc w:val="left"/>
        <w:rPr>
          <w:rFonts w:cs="Times New Roman"/>
          <w:lang w:val="en-US"/>
        </w:rPr>
      </w:pPr>
    </w:p>
    <w:p w14:paraId="76E33662" w14:textId="6C6A6F3D" w:rsidR="0091434B" w:rsidRPr="00383FAB" w:rsidRDefault="0091434B" w:rsidP="0079336E">
      <w:pPr>
        <w:spacing w:line="480" w:lineRule="auto"/>
        <w:ind w:left="720"/>
        <w:jc w:val="left"/>
        <w:rPr>
          <w:rFonts w:eastAsia="Times New Roman" w:cs="Times New Roman"/>
          <w:color w:val="000000"/>
          <w:sz w:val="23"/>
          <w:szCs w:val="23"/>
          <w:shd w:val="clear" w:color="auto" w:fill="FFFFFF"/>
          <w:lang w:eastAsia="en-GB"/>
        </w:rPr>
      </w:pPr>
      <w:r w:rsidRPr="00383FAB">
        <w:rPr>
          <w:rFonts w:eastAsia="Times New Roman" w:cs="Times New Roman"/>
          <w:color w:val="000000"/>
          <w:sz w:val="23"/>
          <w:szCs w:val="23"/>
          <w:shd w:val="clear" w:color="auto" w:fill="FFFFFF"/>
          <w:lang w:eastAsia="en-GB"/>
        </w:rPr>
        <w:t>“</w:t>
      </w:r>
      <w:r w:rsidRPr="00956021">
        <w:rPr>
          <w:rFonts w:eastAsia="Times New Roman" w:cs="Times New Roman"/>
          <w:color w:val="000000"/>
          <w:sz w:val="23"/>
          <w:szCs w:val="23"/>
          <w:shd w:val="clear" w:color="auto" w:fill="FFFFFF"/>
          <w:lang w:eastAsia="en-GB"/>
        </w:rPr>
        <w:t>The rain seasons has changed but we are changing with it to wean our living. The crop harvest has gone down due to drought. The much rain we get is enough for planting trees and not maize.</w:t>
      </w:r>
      <w:r w:rsidRPr="00383FAB">
        <w:rPr>
          <w:rFonts w:eastAsia="Times New Roman" w:cs="Times New Roman"/>
          <w:color w:val="000000"/>
          <w:sz w:val="23"/>
          <w:szCs w:val="23"/>
          <w:shd w:val="clear" w:color="auto" w:fill="FFFFFF"/>
          <w:lang w:eastAsia="en-GB"/>
        </w:rPr>
        <w:t xml:space="preserve">” </w:t>
      </w:r>
    </w:p>
    <w:p w14:paraId="07DBC425" w14:textId="49BDE3AA" w:rsidR="00C73B91" w:rsidRDefault="00C73B91" w:rsidP="00383FAB">
      <w:pPr>
        <w:spacing w:line="480" w:lineRule="auto"/>
        <w:jc w:val="left"/>
        <w:rPr>
          <w:rFonts w:eastAsia="Times New Roman" w:cs="Times New Roman"/>
          <w:lang w:eastAsia="en-GB"/>
        </w:rPr>
      </w:pPr>
    </w:p>
    <w:p w14:paraId="14D3C953" w14:textId="1BDF4374" w:rsidR="0079336E" w:rsidRDefault="0079336E" w:rsidP="00383FAB">
      <w:pPr>
        <w:spacing w:line="480" w:lineRule="auto"/>
        <w:jc w:val="left"/>
        <w:rPr>
          <w:rFonts w:eastAsia="Times New Roman" w:cs="Times New Roman"/>
          <w:lang w:eastAsia="en-GB"/>
        </w:rPr>
      </w:pPr>
    </w:p>
    <w:p w14:paraId="5F2B8BDC" w14:textId="77777777" w:rsidR="0079336E" w:rsidRPr="00956021" w:rsidRDefault="0079336E" w:rsidP="00383FAB">
      <w:pPr>
        <w:spacing w:line="480" w:lineRule="auto"/>
        <w:jc w:val="left"/>
        <w:rPr>
          <w:rFonts w:eastAsia="Times New Roman" w:cs="Times New Roman"/>
          <w:lang w:eastAsia="en-GB"/>
        </w:rPr>
      </w:pPr>
    </w:p>
    <w:p w14:paraId="7EA45B15" w14:textId="767A6F94" w:rsidR="006E26AC" w:rsidRPr="00383FAB" w:rsidRDefault="00C73B91" w:rsidP="00383FAB">
      <w:pPr>
        <w:widowControl w:val="0"/>
        <w:autoSpaceDE w:val="0"/>
        <w:autoSpaceDN w:val="0"/>
        <w:adjustRightInd w:val="0"/>
        <w:spacing w:line="480" w:lineRule="auto"/>
        <w:rPr>
          <w:rFonts w:cs="Times New Roman"/>
          <w:b/>
          <w:bCs/>
          <w:lang w:val="en-US"/>
        </w:rPr>
      </w:pPr>
      <w:r w:rsidRPr="00383FAB">
        <w:rPr>
          <w:rFonts w:cs="Times New Roman"/>
          <w:b/>
          <w:bCs/>
          <w:lang w:val="en-US"/>
        </w:rPr>
        <w:t>References</w:t>
      </w:r>
    </w:p>
    <w:p w14:paraId="584EA9E7" w14:textId="0B412000" w:rsidR="009774B3" w:rsidRPr="00B977E0" w:rsidRDefault="009774B3" w:rsidP="00B977E0">
      <w:pPr>
        <w:spacing w:line="480" w:lineRule="auto"/>
        <w:jc w:val="left"/>
        <w:rPr>
          <w:rFonts w:cs="Times New Roman"/>
          <w:color w:val="000000" w:themeColor="text1"/>
          <w:shd w:val="clear" w:color="auto" w:fill="FFFFFF"/>
        </w:rPr>
      </w:pPr>
      <w:r w:rsidRPr="00B977E0">
        <w:rPr>
          <w:rFonts w:cs="Times New Roman"/>
          <w:color w:val="000000" w:themeColor="text1"/>
          <w:shd w:val="clear" w:color="auto" w:fill="FFFFFF"/>
        </w:rPr>
        <w:t xml:space="preserve">Ahmed, </w:t>
      </w:r>
      <w:proofErr w:type="spellStart"/>
      <w:r w:rsidRPr="00B977E0">
        <w:rPr>
          <w:rFonts w:cs="Times New Roman"/>
          <w:color w:val="000000" w:themeColor="text1"/>
          <w:shd w:val="clear" w:color="auto" w:fill="FFFFFF"/>
        </w:rPr>
        <w:t>Beenish</w:t>
      </w:r>
      <w:proofErr w:type="spellEnd"/>
      <w:r w:rsidRPr="00B977E0">
        <w:rPr>
          <w:rFonts w:cs="Times New Roman"/>
          <w:color w:val="000000" w:themeColor="text1"/>
          <w:shd w:val="clear" w:color="auto" w:fill="FFFFFF"/>
        </w:rPr>
        <w:t xml:space="preserve">. 2017. “Young Kenyans are Murdering Elderly Relatives They Claim are </w:t>
      </w:r>
      <w:proofErr w:type="gramStart"/>
      <w:r w:rsidRPr="00B977E0">
        <w:rPr>
          <w:rFonts w:cs="Times New Roman"/>
          <w:color w:val="000000" w:themeColor="text1"/>
          <w:shd w:val="clear" w:color="auto" w:fill="FFFFFF"/>
        </w:rPr>
        <w:t>Witches</w:t>
      </w:r>
      <w:proofErr w:type="gramEnd"/>
      <w:r w:rsidRPr="00B977E0">
        <w:rPr>
          <w:rFonts w:cs="Times New Roman"/>
          <w:color w:val="000000" w:themeColor="text1"/>
          <w:shd w:val="clear" w:color="auto" w:fill="FFFFFF"/>
        </w:rPr>
        <w:t xml:space="preserve"> but it has Nothing to do with Magical Beliefs.” </w:t>
      </w:r>
      <w:r w:rsidRPr="00B977E0">
        <w:rPr>
          <w:rFonts w:cs="Times New Roman"/>
          <w:i/>
          <w:color w:val="000000" w:themeColor="text1"/>
          <w:shd w:val="clear" w:color="auto" w:fill="FFFFFF"/>
        </w:rPr>
        <w:t xml:space="preserve">Quartz, </w:t>
      </w:r>
      <w:r w:rsidRPr="00B977E0">
        <w:rPr>
          <w:rFonts w:cs="Times New Roman"/>
          <w:iCs/>
          <w:color w:val="000000" w:themeColor="text1"/>
          <w:shd w:val="clear" w:color="auto" w:fill="FFFFFF"/>
        </w:rPr>
        <w:t>March 30, 2017.</w:t>
      </w:r>
      <w:r w:rsidRPr="00B977E0">
        <w:rPr>
          <w:rFonts w:cs="Times New Roman"/>
          <w:i/>
          <w:color w:val="000000" w:themeColor="text1"/>
          <w:shd w:val="clear" w:color="auto" w:fill="FFFFFF"/>
        </w:rPr>
        <w:t xml:space="preserve"> </w:t>
      </w:r>
      <w:hyperlink r:id="rId7" w:history="1">
        <w:r w:rsidRPr="00B977E0">
          <w:rPr>
            <w:rStyle w:val="Hyperlink"/>
            <w:rFonts w:cs="Times New Roman"/>
            <w:shd w:val="clear" w:color="auto" w:fill="FFFFFF"/>
          </w:rPr>
          <w:t>https://qz.com/945296/young-kenyans-are-murdering-elderly-relatives-they-claim-are-witches-but-it-really-has-nothing-to-do-with-magical-beliefs/</w:t>
        </w:r>
      </w:hyperlink>
      <w:r w:rsidR="00B977E0">
        <w:rPr>
          <w:rFonts w:cs="Times New Roman"/>
          <w:color w:val="000000" w:themeColor="text1"/>
          <w:shd w:val="clear" w:color="auto" w:fill="FFFFFF"/>
        </w:rPr>
        <w:t>.</w:t>
      </w:r>
    </w:p>
    <w:p w14:paraId="5EC6D607" w14:textId="3DBEA4DC" w:rsidR="00BE3754" w:rsidRPr="00B977E0" w:rsidRDefault="00BE3754" w:rsidP="00B977E0">
      <w:pPr>
        <w:pStyle w:val="NormalWeb"/>
        <w:spacing w:before="0" w:beforeAutospacing="0" w:after="0" w:afterAutospacing="0" w:line="480" w:lineRule="auto"/>
        <w:rPr>
          <w:rFonts w:ascii="Times New Roman" w:hAnsi="Times New Roman"/>
          <w:color w:val="000000"/>
          <w:sz w:val="24"/>
          <w:szCs w:val="24"/>
          <w:lang w:val="en-US"/>
        </w:rPr>
      </w:pPr>
      <w:r w:rsidRPr="00B977E0">
        <w:rPr>
          <w:rFonts w:ascii="Times New Roman" w:hAnsi="Times New Roman"/>
          <w:color w:val="000000"/>
          <w:sz w:val="24"/>
          <w:szCs w:val="24"/>
          <w:lang w:val="en-US"/>
        </w:rPr>
        <w:t>A</w:t>
      </w:r>
      <w:r w:rsidR="00E75898">
        <w:rPr>
          <w:rFonts w:ascii="Times New Roman" w:hAnsi="Times New Roman"/>
          <w:color w:val="000000"/>
          <w:sz w:val="24"/>
          <w:szCs w:val="24"/>
          <w:lang w:val="en-US"/>
        </w:rPr>
        <w:t>uthor</w:t>
      </w:r>
      <w:r w:rsidRPr="00B977E0">
        <w:rPr>
          <w:rFonts w:ascii="Times New Roman" w:hAnsi="Times New Roman"/>
          <w:color w:val="000000"/>
          <w:sz w:val="24"/>
          <w:szCs w:val="24"/>
          <w:lang w:val="en-US"/>
        </w:rPr>
        <w:t xml:space="preserve">. 2016. “Bodies of Water: Exploring Water Flows in Rural Kenya.” In </w:t>
      </w:r>
      <w:r w:rsidRPr="00B977E0">
        <w:rPr>
          <w:rFonts w:ascii="Times New Roman" w:hAnsi="Times New Roman"/>
          <w:i/>
          <w:color w:val="000000"/>
          <w:sz w:val="24"/>
          <w:szCs w:val="24"/>
          <w:lang w:val="en-US"/>
        </w:rPr>
        <w:t>Exploring the Materiality of Food ‘Stuffs’: Transformations, Symbolic consumption and Embodiment</w:t>
      </w:r>
      <w:r w:rsidRPr="00B977E0">
        <w:rPr>
          <w:rFonts w:ascii="Times New Roman" w:hAnsi="Times New Roman"/>
          <w:color w:val="000000"/>
          <w:sz w:val="24"/>
          <w:szCs w:val="24"/>
          <w:lang w:val="en-US"/>
        </w:rPr>
        <w:t xml:space="preserve"> by Louise Steel and Katharina Zinn (eds.)</w:t>
      </w:r>
      <w:r w:rsidR="00B977E0">
        <w:rPr>
          <w:rFonts w:ascii="Times New Roman" w:hAnsi="Times New Roman"/>
          <w:color w:val="000000"/>
          <w:sz w:val="24"/>
          <w:szCs w:val="24"/>
          <w:lang w:val="en-US"/>
        </w:rPr>
        <w:t xml:space="preserve">. </w:t>
      </w:r>
      <w:r w:rsidRPr="00B977E0">
        <w:rPr>
          <w:rFonts w:ascii="Times New Roman" w:hAnsi="Times New Roman"/>
          <w:color w:val="000000"/>
          <w:sz w:val="24"/>
          <w:szCs w:val="24"/>
          <w:lang w:val="en-US"/>
        </w:rPr>
        <w:t>Oxon, New York: Routledge.</w:t>
      </w:r>
    </w:p>
    <w:p w14:paraId="0F590ACC" w14:textId="251D5411" w:rsidR="009363DC" w:rsidRPr="00B977E0" w:rsidRDefault="00BE3754" w:rsidP="00B977E0">
      <w:pPr>
        <w:pStyle w:val="NormalWeb"/>
        <w:spacing w:before="0" w:beforeAutospacing="0" w:after="0" w:afterAutospacing="0" w:line="480" w:lineRule="auto"/>
        <w:rPr>
          <w:rFonts w:ascii="Times New Roman" w:hAnsi="Times New Roman"/>
          <w:color w:val="000000"/>
          <w:sz w:val="24"/>
          <w:szCs w:val="24"/>
          <w:lang w:val="en-US"/>
        </w:rPr>
      </w:pPr>
      <w:r w:rsidRPr="00B977E0">
        <w:rPr>
          <w:rFonts w:ascii="Times New Roman" w:hAnsi="Times New Roman"/>
          <w:color w:val="000000"/>
          <w:sz w:val="24"/>
          <w:szCs w:val="24"/>
          <w:lang w:val="en-US"/>
        </w:rPr>
        <w:t>A</w:t>
      </w:r>
      <w:r w:rsidR="00E75898">
        <w:rPr>
          <w:rFonts w:ascii="Times New Roman" w:hAnsi="Times New Roman"/>
          <w:color w:val="000000"/>
          <w:sz w:val="24"/>
          <w:szCs w:val="24"/>
          <w:lang w:val="en-US"/>
        </w:rPr>
        <w:t>uthor</w:t>
      </w:r>
      <w:r w:rsidRPr="00B977E0">
        <w:rPr>
          <w:rFonts w:ascii="Times New Roman" w:hAnsi="Times New Roman"/>
          <w:color w:val="000000"/>
          <w:sz w:val="24"/>
          <w:szCs w:val="24"/>
          <w:lang w:val="en-US"/>
        </w:rPr>
        <w:t xml:space="preserve">. 2019. </w:t>
      </w:r>
      <w:r w:rsidRPr="00B977E0">
        <w:rPr>
          <w:rFonts w:ascii="Times New Roman" w:hAnsi="Times New Roman"/>
          <w:i/>
          <w:iCs/>
          <w:color w:val="000000"/>
          <w:sz w:val="24"/>
          <w:szCs w:val="24"/>
          <w:lang w:val="en-US"/>
        </w:rPr>
        <w:t xml:space="preserve">How Water Makes </w:t>
      </w:r>
      <w:r w:rsidR="00B977E0" w:rsidRPr="00B977E0">
        <w:rPr>
          <w:rFonts w:ascii="Times New Roman" w:hAnsi="Times New Roman"/>
          <w:i/>
          <w:iCs/>
          <w:color w:val="000000"/>
          <w:sz w:val="24"/>
          <w:szCs w:val="24"/>
          <w:lang w:val="en-US"/>
        </w:rPr>
        <w:t>Us</w:t>
      </w:r>
      <w:r w:rsidRPr="00B977E0">
        <w:rPr>
          <w:rFonts w:ascii="Times New Roman" w:hAnsi="Times New Roman"/>
          <w:i/>
          <w:iCs/>
          <w:color w:val="000000"/>
          <w:sz w:val="24"/>
          <w:szCs w:val="24"/>
          <w:lang w:val="en-US"/>
        </w:rPr>
        <w:t xml:space="preserve"> Human: Engagements with the Materiality of Water</w:t>
      </w:r>
      <w:r w:rsidRPr="00B977E0">
        <w:rPr>
          <w:rFonts w:ascii="Times New Roman" w:hAnsi="Times New Roman"/>
          <w:color w:val="000000"/>
          <w:sz w:val="24"/>
          <w:szCs w:val="24"/>
          <w:lang w:val="en-US"/>
        </w:rPr>
        <w:t>. Cardiff: University of Wales Press</w:t>
      </w:r>
      <w:r w:rsidR="00B977E0">
        <w:rPr>
          <w:rFonts w:ascii="Times New Roman" w:hAnsi="Times New Roman"/>
          <w:color w:val="000000"/>
          <w:sz w:val="24"/>
          <w:szCs w:val="24"/>
          <w:lang w:val="en-US"/>
        </w:rPr>
        <w:t>.</w:t>
      </w:r>
    </w:p>
    <w:p w14:paraId="0A6028B2" w14:textId="44223250" w:rsidR="009363DC" w:rsidRPr="00B977E0" w:rsidRDefault="009363DC" w:rsidP="00B977E0">
      <w:pPr>
        <w:spacing w:line="480" w:lineRule="auto"/>
        <w:jc w:val="left"/>
        <w:rPr>
          <w:rFonts w:eastAsia="Times New Roman" w:cs="Times New Roman"/>
        </w:rPr>
      </w:pPr>
      <w:r w:rsidRPr="00B977E0">
        <w:rPr>
          <w:rFonts w:cs="Times New Roman"/>
          <w:color w:val="1A1A1A"/>
          <w:lang w:val="en-US"/>
        </w:rPr>
        <w:t xml:space="preserve">Bernard, Penelope. S. 2013. ““Living Water” in Nguni Healing Traditions, South Africa.” </w:t>
      </w:r>
      <w:r w:rsidRPr="00B977E0">
        <w:rPr>
          <w:rFonts w:cs="Times New Roman"/>
          <w:i/>
          <w:color w:val="1A1A1A"/>
          <w:lang w:val="en-US"/>
        </w:rPr>
        <w:t xml:space="preserve">Worldviews: Global Religions, Culture and Ecology </w:t>
      </w:r>
      <w:r w:rsidRPr="00B977E0">
        <w:rPr>
          <w:rFonts w:cs="Times New Roman"/>
          <w:color w:val="1A1A1A"/>
          <w:lang w:val="en-US"/>
        </w:rPr>
        <w:t xml:space="preserve">17, no 2: 138-149 </w:t>
      </w:r>
      <w:proofErr w:type="spellStart"/>
      <w:r w:rsidRPr="00B977E0">
        <w:rPr>
          <w:rFonts w:cs="Times New Roman"/>
          <w:b/>
          <w:bCs/>
          <w:color w:val="000000"/>
          <w:shd w:val="clear" w:color="auto" w:fill="FFFFFF"/>
        </w:rPr>
        <w:t>doi</w:t>
      </w:r>
      <w:proofErr w:type="spellEnd"/>
      <w:r w:rsidRPr="00B977E0">
        <w:rPr>
          <w:rFonts w:cs="Times New Roman"/>
          <w:b/>
          <w:bCs/>
          <w:color w:val="000000"/>
          <w:shd w:val="clear" w:color="auto" w:fill="FFFFFF"/>
        </w:rPr>
        <w:t>:</w:t>
      </w:r>
      <w:r w:rsidRPr="00B977E0">
        <w:rPr>
          <w:rStyle w:val="apple-converted-space"/>
          <w:rFonts w:ascii="Times New Roman" w:hAnsi="Times New Roman" w:cs="Times New Roman"/>
          <w:b/>
          <w:bCs/>
          <w:color w:val="000000"/>
          <w:shd w:val="clear" w:color="auto" w:fill="FFFFFF"/>
        </w:rPr>
        <w:t> </w:t>
      </w:r>
      <w:hyperlink r:id="rId8" w:tgtFrame="_blank" w:history="1">
        <w:r w:rsidRPr="00B977E0">
          <w:rPr>
            <w:rStyle w:val="Hyperlink"/>
            <w:rFonts w:cs="Times New Roman"/>
            <w:b/>
            <w:bCs/>
          </w:rPr>
          <w:t>https://doi.org/10.1163/15685357-01702005</w:t>
        </w:r>
      </w:hyperlink>
      <w:r w:rsidR="00B977E0">
        <w:rPr>
          <w:rFonts w:cs="Times New Roman"/>
        </w:rPr>
        <w:t>.</w:t>
      </w:r>
    </w:p>
    <w:p w14:paraId="3D64AE15" w14:textId="445A34EA" w:rsidR="009774B3" w:rsidRPr="00B977E0" w:rsidRDefault="009774B3" w:rsidP="00B977E0">
      <w:pPr>
        <w:pStyle w:val="dx-doi"/>
        <w:spacing w:before="0" w:beforeAutospacing="0" w:after="0" w:afterAutospacing="0" w:line="480" w:lineRule="auto"/>
        <w:rPr>
          <w:color w:val="333333"/>
        </w:rPr>
      </w:pPr>
      <w:proofErr w:type="spellStart"/>
      <w:r w:rsidRPr="00B977E0">
        <w:t>Fontein</w:t>
      </w:r>
      <w:proofErr w:type="spellEnd"/>
      <w:r w:rsidRPr="00B977E0">
        <w:t xml:space="preserve">, Joost. 2008. The Power of Water: Landscape, Water and the State in Southern and Eastern Africa: An Introduction, </w:t>
      </w:r>
      <w:r w:rsidRPr="00B977E0">
        <w:rPr>
          <w:i/>
        </w:rPr>
        <w:t>Journal of Southern African Studies</w:t>
      </w:r>
      <w:r w:rsidRPr="00B977E0">
        <w:t>, 34</w:t>
      </w:r>
      <w:r w:rsidR="009363DC" w:rsidRPr="00B977E0">
        <w:t>, no</w:t>
      </w:r>
      <w:r w:rsidRPr="00B977E0">
        <w:t xml:space="preserve"> 4</w:t>
      </w:r>
      <w:r w:rsidR="009363DC" w:rsidRPr="00B977E0">
        <w:t xml:space="preserve">: </w:t>
      </w:r>
      <w:r w:rsidRPr="00B977E0">
        <w:t>737-756</w:t>
      </w:r>
      <w:r w:rsidRPr="00B977E0">
        <w:rPr>
          <w:color w:val="333333"/>
        </w:rPr>
        <w:t xml:space="preserve"> </w:t>
      </w:r>
      <w:hyperlink r:id="rId9" w:history="1">
        <w:r w:rsidRPr="00B977E0">
          <w:rPr>
            <w:rStyle w:val="Hyperlink"/>
            <w:color w:val="006DB4"/>
          </w:rPr>
          <w:t>https://doi.org/10.1080/03057070802456730</w:t>
        </w:r>
      </w:hyperlink>
    </w:p>
    <w:p w14:paraId="4E4C13FE" w14:textId="7C3625EF" w:rsidR="009774B3" w:rsidRPr="00B977E0" w:rsidRDefault="009774B3" w:rsidP="00B977E0">
      <w:pPr>
        <w:pStyle w:val="dx-doi"/>
        <w:spacing w:before="0" w:beforeAutospacing="0" w:after="0" w:afterAutospacing="0" w:line="480" w:lineRule="auto"/>
        <w:rPr>
          <w:color w:val="333333"/>
        </w:rPr>
      </w:pPr>
      <w:proofErr w:type="spellStart"/>
      <w:r w:rsidRPr="00B977E0">
        <w:t>Fontein</w:t>
      </w:r>
      <w:proofErr w:type="spellEnd"/>
      <w:r w:rsidRPr="00B977E0">
        <w:t>, Joost.</w:t>
      </w:r>
      <w:r w:rsidRPr="00B977E0">
        <w:rPr>
          <w:shd w:val="clear" w:color="auto" w:fill="FFFFFF"/>
        </w:rPr>
        <w:t> </w:t>
      </w:r>
      <w:r w:rsidRPr="00B977E0">
        <w:t>2015.</w:t>
      </w:r>
      <w:r w:rsidRPr="00B977E0">
        <w:rPr>
          <w:shd w:val="clear" w:color="auto" w:fill="FFFFFF"/>
        </w:rPr>
        <w:t> </w:t>
      </w:r>
      <w:r w:rsidRPr="00B977E0">
        <w:t>Rain, Uncertainty and Power in Southern Zimbabwe,</w:t>
      </w:r>
      <w:r w:rsidRPr="00B977E0">
        <w:rPr>
          <w:shd w:val="clear" w:color="auto" w:fill="FFFFFF"/>
        </w:rPr>
        <w:t> </w:t>
      </w:r>
      <w:r w:rsidRPr="00B977E0">
        <w:rPr>
          <w:i/>
        </w:rPr>
        <w:t xml:space="preserve">Critical African Studies </w:t>
      </w:r>
      <w:r w:rsidRPr="00B977E0">
        <w:t>8</w:t>
      </w:r>
      <w:r w:rsidR="009363DC" w:rsidRPr="00B977E0">
        <w:t xml:space="preserve">, no </w:t>
      </w:r>
      <w:r w:rsidRPr="00B977E0">
        <w:t>1</w:t>
      </w:r>
      <w:r w:rsidR="009363DC" w:rsidRPr="00B977E0">
        <w:t>:</w:t>
      </w:r>
      <w:r w:rsidRPr="00B977E0">
        <w:rPr>
          <w:shd w:val="clear" w:color="auto" w:fill="FFFFFF"/>
        </w:rPr>
        <w:t> </w:t>
      </w:r>
      <w:r w:rsidRPr="00B977E0">
        <w:t xml:space="preserve">47-74 </w:t>
      </w:r>
      <w:hyperlink r:id="rId10" w:history="1">
        <w:r w:rsidRPr="00B977E0">
          <w:rPr>
            <w:rStyle w:val="Hyperlink"/>
            <w:color w:val="006DB4"/>
          </w:rPr>
          <w:t>https://doi.org/10.1080/21681392.2015.1007262</w:t>
        </w:r>
      </w:hyperlink>
    </w:p>
    <w:p w14:paraId="3F752FA1" w14:textId="5DD21E22" w:rsidR="00E127E7" w:rsidRPr="00B977E0" w:rsidRDefault="00E127E7" w:rsidP="00B977E0">
      <w:pPr>
        <w:widowControl w:val="0"/>
        <w:autoSpaceDE w:val="0"/>
        <w:autoSpaceDN w:val="0"/>
        <w:adjustRightInd w:val="0"/>
        <w:spacing w:line="480" w:lineRule="auto"/>
        <w:rPr>
          <w:rFonts w:cs="Times New Roman"/>
          <w:lang w:val="en-US"/>
        </w:rPr>
      </w:pPr>
      <w:proofErr w:type="spellStart"/>
      <w:r w:rsidRPr="00B977E0">
        <w:rPr>
          <w:rFonts w:cs="Times New Roman"/>
        </w:rPr>
        <w:t>Gebauer</w:t>
      </w:r>
      <w:proofErr w:type="spellEnd"/>
      <w:r w:rsidRPr="00B977E0">
        <w:rPr>
          <w:rFonts w:cs="Times New Roman"/>
        </w:rPr>
        <w:t xml:space="preserve">, Heiko and Caroline. J. Saul. 2014. “Business Model Innovation in the Water Sector in Developing Countries.” </w:t>
      </w:r>
      <w:r w:rsidRPr="00B977E0">
        <w:rPr>
          <w:rFonts w:cs="Times New Roman"/>
          <w:i/>
        </w:rPr>
        <w:t>Science of the Total Environment</w:t>
      </w:r>
      <w:r w:rsidRPr="00B977E0">
        <w:rPr>
          <w:rFonts w:cs="Times New Roman"/>
        </w:rPr>
        <w:t xml:space="preserve">. 488–489, no 1 (August): 512–520. https://doi.org/10.1016/j.scitotenv.2014.02.046. </w:t>
      </w:r>
    </w:p>
    <w:p w14:paraId="51C3FEFA" w14:textId="4330A6B7" w:rsidR="009774B3" w:rsidRPr="00B977E0" w:rsidRDefault="00E127E7" w:rsidP="00B977E0">
      <w:pPr>
        <w:widowControl w:val="0"/>
        <w:autoSpaceDE w:val="0"/>
        <w:autoSpaceDN w:val="0"/>
        <w:adjustRightInd w:val="0"/>
        <w:spacing w:line="480" w:lineRule="auto"/>
        <w:rPr>
          <w:rFonts w:cs="Times New Roman"/>
        </w:rPr>
      </w:pPr>
      <w:r w:rsidRPr="00B977E0">
        <w:rPr>
          <w:rFonts w:cs="Times New Roman"/>
        </w:rPr>
        <w:t xml:space="preserve">Lévi-Strauss, C. 1962. </w:t>
      </w:r>
      <w:r w:rsidRPr="00B977E0">
        <w:rPr>
          <w:rFonts w:cs="Times New Roman"/>
          <w:i/>
        </w:rPr>
        <w:t>La Pensée Savage (The Savage Mind)</w:t>
      </w:r>
      <w:r w:rsidRPr="00B977E0">
        <w:rPr>
          <w:rFonts w:cs="Times New Roman"/>
        </w:rPr>
        <w:t xml:space="preserve"> Oxford: Oxford University Press</w:t>
      </w:r>
    </w:p>
    <w:p w14:paraId="54A5B82B" w14:textId="7A2ADD7B" w:rsidR="008E3DDC" w:rsidRPr="00B977E0" w:rsidRDefault="008E3DDC" w:rsidP="00B977E0">
      <w:pPr>
        <w:widowControl w:val="0"/>
        <w:autoSpaceDE w:val="0"/>
        <w:autoSpaceDN w:val="0"/>
        <w:adjustRightInd w:val="0"/>
        <w:spacing w:line="480" w:lineRule="auto"/>
        <w:rPr>
          <w:rFonts w:cs="Times New Roman"/>
        </w:rPr>
      </w:pPr>
      <w:r w:rsidRPr="00B977E0">
        <w:rPr>
          <w:rFonts w:cs="Times New Roman"/>
          <w:color w:val="000000" w:themeColor="text1"/>
          <w:shd w:val="clear" w:color="auto" w:fill="FFFFFF"/>
        </w:rPr>
        <w:t xml:space="preserve">Masha, Joseph. 2015. “Police, 104, Suspected Witches Killed Last Year in Kilifi.” </w:t>
      </w:r>
      <w:r w:rsidRPr="00B977E0">
        <w:rPr>
          <w:rFonts w:cs="Times New Roman"/>
          <w:i/>
          <w:color w:val="000000" w:themeColor="text1"/>
          <w:shd w:val="clear" w:color="auto" w:fill="FFFFFF"/>
        </w:rPr>
        <w:t xml:space="preserve">Standard Media, </w:t>
      </w:r>
      <w:r w:rsidRPr="00B977E0">
        <w:rPr>
          <w:rFonts w:cs="Times New Roman"/>
          <w:iCs/>
          <w:color w:val="000000" w:themeColor="text1"/>
          <w:shd w:val="clear" w:color="auto" w:fill="FFFFFF"/>
        </w:rPr>
        <w:t>June 4, 2015.</w:t>
      </w:r>
      <w:r w:rsidRPr="00B977E0">
        <w:rPr>
          <w:rFonts w:cs="Times New Roman"/>
          <w:color w:val="000000" w:themeColor="text1"/>
          <w:shd w:val="clear" w:color="auto" w:fill="FFFFFF"/>
        </w:rPr>
        <w:t xml:space="preserve"> </w:t>
      </w:r>
      <w:hyperlink r:id="rId11" w:history="1">
        <w:r w:rsidRPr="00B977E0">
          <w:rPr>
            <w:rStyle w:val="Hyperlink"/>
            <w:rFonts w:cs="Times New Roman"/>
            <w:shd w:val="clear" w:color="auto" w:fill="FFFFFF"/>
          </w:rPr>
          <w:t>http://www.standardmedia.co.ke/article/2000164513/police-104-suspected-witches-killed-last-year-in-kilifi</w:t>
        </w:r>
      </w:hyperlink>
    </w:p>
    <w:p w14:paraId="154AFF5E" w14:textId="741A1527" w:rsidR="008E3DDC" w:rsidRPr="00B977E0" w:rsidRDefault="008E3DDC" w:rsidP="00B977E0">
      <w:pPr>
        <w:widowControl w:val="0"/>
        <w:autoSpaceDE w:val="0"/>
        <w:autoSpaceDN w:val="0"/>
        <w:adjustRightInd w:val="0"/>
        <w:spacing w:line="480" w:lineRule="auto"/>
        <w:rPr>
          <w:rFonts w:cs="Times New Roman"/>
          <w:lang w:val="en-US"/>
        </w:rPr>
      </w:pPr>
      <w:proofErr w:type="spellStart"/>
      <w:r w:rsidRPr="00B977E0">
        <w:rPr>
          <w:rFonts w:cs="Times New Roman"/>
          <w:color w:val="000000" w:themeColor="text1"/>
          <w:shd w:val="clear" w:color="auto" w:fill="FFFFFF"/>
        </w:rPr>
        <w:t>Ngumbao</w:t>
      </w:r>
      <w:proofErr w:type="spellEnd"/>
      <w:r w:rsidRPr="00B977E0">
        <w:rPr>
          <w:rFonts w:cs="Times New Roman"/>
          <w:color w:val="000000" w:themeColor="text1"/>
          <w:shd w:val="clear" w:color="auto" w:fill="FFFFFF"/>
        </w:rPr>
        <w:t xml:space="preserve">, David. 2017. “Police Launch Investigations into Killings over Witchcraft Allegations in Kilifi.” </w:t>
      </w:r>
      <w:proofErr w:type="spellStart"/>
      <w:r w:rsidRPr="00B977E0">
        <w:rPr>
          <w:rFonts w:cs="Times New Roman"/>
          <w:i/>
          <w:color w:val="000000" w:themeColor="text1"/>
          <w:shd w:val="clear" w:color="auto" w:fill="FFFFFF"/>
        </w:rPr>
        <w:t>BarakaFM</w:t>
      </w:r>
      <w:proofErr w:type="spellEnd"/>
      <w:r w:rsidRPr="00B977E0">
        <w:rPr>
          <w:rFonts w:cs="Times New Roman"/>
          <w:i/>
          <w:color w:val="000000" w:themeColor="text1"/>
          <w:shd w:val="clear" w:color="auto" w:fill="FFFFFF"/>
        </w:rPr>
        <w:t>,</w:t>
      </w:r>
      <w:r w:rsidRPr="00B977E0">
        <w:rPr>
          <w:rFonts w:cs="Times New Roman"/>
          <w:iCs/>
          <w:color w:val="000000" w:themeColor="text1"/>
          <w:shd w:val="clear" w:color="auto" w:fill="FFFFFF"/>
        </w:rPr>
        <w:t xml:space="preserve"> June 9, 2017</w:t>
      </w:r>
      <w:r w:rsidR="008B1352" w:rsidRPr="00B977E0">
        <w:rPr>
          <w:rFonts w:cs="Times New Roman"/>
          <w:iCs/>
          <w:color w:val="000000" w:themeColor="text1"/>
          <w:shd w:val="clear" w:color="auto" w:fill="FFFFFF"/>
        </w:rPr>
        <w:t>.</w:t>
      </w:r>
      <w:r w:rsidRPr="00B977E0">
        <w:rPr>
          <w:rFonts w:cs="Times New Roman"/>
          <w:color w:val="000000" w:themeColor="text1"/>
          <w:shd w:val="clear" w:color="auto" w:fill="FFFFFF"/>
        </w:rPr>
        <w:t xml:space="preserve"> </w:t>
      </w:r>
      <w:hyperlink r:id="rId12" w:history="1">
        <w:r w:rsidRPr="00B977E0">
          <w:rPr>
            <w:rStyle w:val="Hyperlink"/>
            <w:rFonts w:cs="Times New Roman"/>
            <w:color w:val="000000" w:themeColor="text1"/>
            <w:shd w:val="clear" w:color="auto" w:fill="FFFFFF"/>
          </w:rPr>
          <w:t>http://barakafm.org/2017/06/09/police-launch-investigations-into-killings-over-witchcraft-allegations-in-kilifi/</w:t>
        </w:r>
      </w:hyperlink>
      <w:r w:rsidRPr="00B977E0">
        <w:rPr>
          <w:rFonts w:cs="Times New Roman"/>
          <w:color w:val="000000" w:themeColor="text1"/>
          <w:shd w:val="clear" w:color="auto" w:fill="FFFFFF"/>
        </w:rPr>
        <w:t xml:space="preserve"> </w:t>
      </w:r>
    </w:p>
    <w:p w14:paraId="4BD41677" w14:textId="12118E22" w:rsidR="00E127E7" w:rsidRPr="00B977E0" w:rsidRDefault="00E127E7" w:rsidP="00B977E0">
      <w:pPr>
        <w:widowControl w:val="0"/>
        <w:autoSpaceDE w:val="0"/>
        <w:autoSpaceDN w:val="0"/>
        <w:adjustRightInd w:val="0"/>
        <w:spacing w:line="480" w:lineRule="auto"/>
        <w:rPr>
          <w:rFonts w:cs="Times New Roman"/>
          <w:lang w:val="en-US"/>
        </w:rPr>
      </w:pPr>
      <w:r w:rsidRPr="00B977E0">
        <w:rPr>
          <w:rFonts w:cs="Times New Roman"/>
          <w:color w:val="000000"/>
          <w:lang w:val="en-US"/>
        </w:rPr>
        <w:t xml:space="preserve">Strang, V. 2004 </w:t>
      </w:r>
      <w:r w:rsidRPr="00B977E0">
        <w:rPr>
          <w:rFonts w:cs="Times New Roman"/>
          <w:i/>
          <w:color w:val="000000"/>
          <w:lang w:val="en-US"/>
        </w:rPr>
        <w:t>The Meaning of Water</w:t>
      </w:r>
      <w:r w:rsidRPr="00B977E0">
        <w:rPr>
          <w:rFonts w:cs="Times New Roman"/>
          <w:color w:val="000000"/>
          <w:lang w:val="en-US"/>
        </w:rPr>
        <w:t xml:space="preserve"> </w:t>
      </w:r>
      <w:r w:rsidRPr="00B977E0">
        <w:rPr>
          <w:rFonts w:cs="Times New Roman"/>
          <w:color w:val="1D1D1D"/>
          <w:lang w:val="en-US"/>
        </w:rPr>
        <w:t>Oxford, New York: Berg/Bloomsbury</w:t>
      </w:r>
      <w:r w:rsidR="008B1352" w:rsidRPr="00B977E0">
        <w:rPr>
          <w:rFonts w:cs="Times New Roman"/>
          <w:color w:val="1D1D1D"/>
          <w:lang w:val="en-US"/>
        </w:rPr>
        <w:t>.</w:t>
      </w:r>
    </w:p>
    <w:p w14:paraId="44A8CDE6" w14:textId="46866786" w:rsidR="00E127E7" w:rsidRPr="00B977E0" w:rsidRDefault="00E127E7" w:rsidP="00B977E0">
      <w:pPr>
        <w:spacing w:line="480" w:lineRule="auto"/>
        <w:rPr>
          <w:rFonts w:eastAsia="Times New Roman" w:cs="Times New Roman"/>
          <w:lang w:val="en-US"/>
        </w:rPr>
      </w:pPr>
      <w:r w:rsidRPr="00B977E0">
        <w:rPr>
          <w:rFonts w:eastAsia="Times New Roman" w:cs="Times New Roman"/>
          <w:lang w:val="en-US"/>
        </w:rPr>
        <w:t xml:space="preserve">Strang, Veronica. 2013. “Conceptual Relations: Water, Ideologies, and Theoretical Subversions. In </w:t>
      </w:r>
      <w:r w:rsidRPr="00B977E0">
        <w:rPr>
          <w:rFonts w:eastAsia="Times New Roman" w:cs="Times New Roman"/>
          <w:i/>
          <w:lang w:val="en-US"/>
        </w:rPr>
        <w:t xml:space="preserve">Thinking </w:t>
      </w:r>
      <w:r w:rsidR="008B1352" w:rsidRPr="00B977E0">
        <w:rPr>
          <w:rFonts w:eastAsia="Times New Roman" w:cs="Times New Roman"/>
          <w:i/>
          <w:lang w:val="en-US"/>
        </w:rPr>
        <w:t>with</w:t>
      </w:r>
      <w:r w:rsidRPr="00B977E0">
        <w:rPr>
          <w:rFonts w:eastAsia="Times New Roman" w:cs="Times New Roman"/>
          <w:i/>
          <w:lang w:val="en-US"/>
        </w:rPr>
        <w:t xml:space="preserve"> Water</w:t>
      </w:r>
      <w:r w:rsidR="008D1574" w:rsidRPr="00B977E0">
        <w:rPr>
          <w:rFonts w:eastAsia="Times New Roman" w:cs="Times New Roman"/>
          <w:lang w:val="en-US"/>
        </w:rPr>
        <w:t xml:space="preserve">, edited by </w:t>
      </w:r>
      <w:proofErr w:type="spellStart"/>
      <w:r w:rsidR="008B1352" w:rsidRPr="00B977E0">
        <w:rPr>
          <w:rFonts w:eastAsia="Times New Roman" w:cs="Times New Roman"/>
          <w:lang w:val="en-US"/>
        </w:rPr>
        <w:t>Cecillia</w:t>
      </w:r>
      <w:proofErr w:type="spellEnd"/>
      <w:r w:rsidR="008B1352" w:rsidRPr="00B977E0">
        <w:rPr>
          <w:rFonts w:eastAsia="Times New Roman" w:cs="Times New Roman"/>
          <w:lang w:val="en-US"/>
        </w:rPr>
        <w:t xml:space="preserve"> </w:t>
      </w:r>
      <w:r w:rsidR="008D1574" w:rsidRPr="00B977E0">
        <w:rPr>
          <w:rFonts w:eastAsia="Times New Roman" w:cs="Times New Roman"/>
          <w:lang w:val="en-US"/>
        </w:rPr>
        <w:t xml:space="preserve">Chen, </w:t>
      </w:r>
      <w:r w:rsidR="008B1352" w:rsidRPr="00B977E0">
        <w:rPr>
          <w:rFonts w:eastAsia="Times New Roman" w:cs="Times New Roman"/>
          <w:lang w:val="en-US"/>
        </w:rPr>
        <w:t xml:space="preserve">Janine </w:t>
      </w:r>
      <w:r w:rsidR="008D1574" w:rsidRPr="00B977E0">
        <w:rPr>
          <w:rFonts w:eastAsia="Times New Roman" w:cs="Times New Roman"/>
          <w:lang w:val="en-US"/>
        </w:rPr>
        <w:t xml:space="preserve">Macleod and </w:t>
      </w:r>
      <w:proofErr w:type="spellStart"/>
      <w:r w:rsidR="008B1352" w:rsidRPr="00B977E0">
        <w:rPr>
          <w:rFonts w:eastAsia="Times New Roman" w:cs="Times New Roman"/>
          <w:lang w:val="en-US"/>
        </w:rPr>
        <w:t>Astrida</w:t>
      </w:r>
      <w:proofErr w:type="spellEnd"/>
      <w:r w:rsidR="008B1352" w:rsidRPr="00B977E0">
        <w:rPr>
          <w:rFonts w:eastAsia="Times New Roman" w:cs="Times New Roman"/>
          <w:lang w:val="en-US"/>
        </w:rPr>
        <w:t xml:space="preserve"> </w:t>
      </w:r>
      <w:proofErr w:type="spellStart"/>
      <w:r w:rsidR="008D1574" w:rsidRPr="00B977E0">
        <w:rPr>
          <w:rFonts w:eastAsia="Times New Roman" w:cs="Times New Roman"/>
          <w:lang w:val="en-US"/>
        </w:rPr>
        <w:t>Neimanis</w:t>
      </w:r>
      <w:proofErr w:type="spellEnd"/>
      <w:r w:rsidR="008B1352" w:rsidRPr="00B977E0">
        <w:rPr>
          <w:rFonts w:eastAsia="Times New Roman" w:cs="Times New Roman"/>
          <w:lang w:val="en-US"/>
        </w:rPr>
        <w:t>,</w:t>
      </w:r>
      <w:r w:rsidR="008D1574" w:rsidRPr="00B977E0">
        <w:rPr>
          <w:rFonts w:eastAsia="Times New Roman" w:cs="Times New Roman"/>
          <w:lang w:val="en-US"/>
        </w:rPr>
        <w:t xml:space="preserve"> </w:t>
      </w:r>
      <w:r w:rsidR="008B1352" w:rsidRPr="00B977E0">
        <w:rPr>
          <w:rFonts w:eastAsia="Times New Roman" w:cs="Times New Roman"/>
          <w:lang w:val="en-US"/>
        </w:rPr>
        <w:t xml:space="preserve">185-211. </w:t>
      </w:r>
      <w:r w:rsidRPr="00B977E0">
        <w:rPr>
          <w:rFonts w:eastAsia="Times New Roman" w:cs="Times New Roman"/>
          <w:lang w:val="en-US"/>
        </w:rPr>
        <w:t>Montreal: McGill-Queens University Press</w:t>
      </w:r>
      <w:r w:rsidR="008B1352" w:rsidRPr="00B977E0">
        <w:rPr>
          <w:rFonts w:eastAsia="Times New Roman" w:cs="Times New Roman"/>
          <w:lang w:val="en-US"/>
        </w:rPr>
        <w:t>.</w:t>
      </w:r>
    </w:p>
    <w:p w14:paraId="226EA684" w14:textId="6E5A9882" w:rsidR="00E127E7" w:rsidRPr="00B977E0" w:rsidRDefault="00E127E7" w:rsidP="00B977E0">
      <w:pPr>
        <w:spacing w:line="480" w:lineRule="auto"/>
        <w:rPr>
          <w:rFonts w:cs="Times New Roman"/>
        </w:rPr>
      </w:pPr>
      <w:r w:rsidRPr="00B977E0">
        <w:rPr>
          <w:rFonts w:cs="Times New Roman"/>
          <w:lang w:val="en-US"/>
        </w:rPr>
        <w:t>Taylor, W. E. (Rev.) 1891</w:t>
      </w:r>
      <w:r w:rsidR="008B1352" w:rsidRPr="00B977E0">
        <w:rPr>
          <w:rFonts w:cs="Times New Roman"/>
          <w:lang w:val="en-US"/>
        </w:rPr>
        <w:t>.</w:t>
      </w:r>
      <w:r w:rsidRPr="00B977E0">
        <w:rPr>
          <w:rFonts w:cs="Times New Roman"/>
          <w:lang w:val="en-US"/>
        </w:rPr>
        <w:t xml:space="preserve"> </w:t>
      </w:r>
      <w:proofErr w:type="spellStart"/>
      <w:r w:rsidRPr="00B977E0">
        <w:rPr>
          <w:rFonts w:cs="Times New Roman"/>
          <w:i/>
          <w:lang w:val="en-US"/>
        </w:rPr>
        <w:t>Giryama</w:t>
      </w:r>
      <w:proofErr w:type="spellEnd"/>
      <w:r w:rsidRPr="00B977E0">
        <w:rPr>
          <w:rFonts w:cs="Times New Roman"/>
          <w:i/>
          <w:lang w:val="en-US"/>
        </w:rPr>
        <w:t xml:space="preserve"> Vocabulary and Collections</w:t>
      </w:r>
      <w:r w:rsidRPr="00B977E0">
        <w:rPr>
          <w:rFonts w:cs="Times New Roman"/>
          <w:lang w:val="en-US"/>
        </w:rPr>
        <w:t xml:space="preserve"> London: Society for Promoting Christian Knowledge Northumberland Avenue WC</w:t>
      </w:r>
    </w:p>
    <w:p w14:paraId="79015C52" w14:textId="50CBF5AD" w:rsidR="009363DC" w:rsidRPr="00B977E0" w:rsidRDefault="009363DC" w:rsidP="00B977E0">
      <w:pPr>
        <w:spacing w:line="480" w:lineRule="auto"/>
        <w:rPr>
          <w:rFonts w:cs="Times New Roman"/>
          <w:lang w:val="en-US"/>
        </w:rPr>
      </w:pPr>
      <w:r w:rsidRPr="00B977E0">
        <w:rPr>
          <w:rFonts w:cs="Times New Roman"/>
        </w:rPr>
        <w:t xml:space="preserve">UNDP.org. 2011. “Small-Scale Water Providers in Kenya: Predators or Providers?” </w:t>
      </w:r>
      <w:r w:rsidRPr="00B977E0">
        <w:rPr>
          <w:rFonts w:cs="Times New Roman"/>
          <w:i/>
        </w:rPr>
        <w:t>Poverty Reduction and Environment and Energy</w:t>
      </w:r>
      <w:r w:rsidRPr="00B977E0">
        <w:rPr>
          <w:rFonts w:cs="Times New Roman"/>
        </w:rPr>
        <w:t xml:space="preserve">, </w:t>
      </w:r>
      <w:r w:rsidRPr="00B977E0">
        <w:rPr>
          <w:rFonts w:cs="Times New Roman"/>
          <w:i/>
        </w:rPr>
        <w:t>United Nations Development Programme.</w:t>
      </w:r>
      <w:r w:rsidRPr="00B977E0">
        <w:rPr>
          <w:rFonts w:cs="Times New Roman"/>
        </w:rPr>
        <w:t xml:space="preserve"> </w:t>
      </w:r>
      <w:hyperlink r:id="rId13" w:history="1">
        <w:r w:rsidRPr="00B977E0">
          <w:rPr>
            <w:rStyle w:val="Hyperlink"/>
            <w:rFonts w:cs="Times New Roman"/>
          </w:rPr>
          <w:t>http://www.undp.org/content/dam/undp/library/Poverty%20Reduction/Inclusive%20development/Kenya%20paper(web).pdf</w:t>
        </w:r>
      </w:hyperlink>
      <w:r w:rsidRPr="00B977E0">
        <w:rPr>
          <w:rFonts w:cs="Times New Roman"/>
        </w:rPr>
        <w:t xml:space="preserve"> </w:t>
      </w:r>
    </w:p>
    <w:p w14:paraId="028F4887" w14:textId="6419E751" w:rsidR="009363DC" w:rsidRPr="00B977E0" w:rsidRDefault="009363DC" w:rsidP="00B977E0">
      <w:pPr>
        <w:spacing w:line="480" w:lineRule="auto"/>
        <w:rPr>
          <w:rFonts w:cs="Times New Roman"/>
          <w:lang w:val="en-US"/>
        </w:rPr>
      </w:pPr>
      <w:r w:rsidRPr="00B977E0">
        <w:rPr>
          <w:rFonts w:cs="Times New Roman"/>
          <w:lang w:val="en-US"/>
        </w:rPr>
        <w:t>UNWater.org. 2021. “W</w:t>
      </w:r>
      <w:r w:rsidRPr="00B977E0">
        <w:rPr>
          <w:rFonts w:cs="Times New Roman"/>
          <w:b/>
          <w:bCs/>
          <w:lang w:val="en-US"/>
        </w:rPr>
        <w:t xml:space="preserve">ater and Climate Change.” </w:t>
      </w:r>
      <w:r w:rsidRPr="00B977E0">
        <w:rPr>
          <w:rFonts w:cs="Times New Roman"/>
          <w:b/>
          <w:bCs/>
          <w:i/>
          <w:iCs/>
          <w:lang w:val="en-US"/>
        </w:rPr>
        <w:t>UN Water</w:t>
      </w:r>
      <w:r w:rsidRPr="00B977E0">
        <w:rPr>
          <w:rFonts w:cs="Times New Roman"/>
          <w:b/>
          <w:bCs/>
          <w:lang w:val="en-US"/>
        </w:rPr>
        <w:t xml:space="preserve">. </w:t>
      </w:r>
      <w:hyperlink r:id="rId14" w:history="1">
        <w:r w:rsidRPr="00B977E0">
          <w:rPr>
            <w:rStyle w:val="Hyperlink"/>
            <w:rFonts w:cs="Times New Roman"/>
            <w:b/>
            <w:bCs/>
            <w:lang w:val="en-US"/>
          </w:rPr>
          <w:t>https://www.unwater.org/water-facts/climate-change/</w:t>
        </w:r>
      </w:hyperlink>
    </w:p>
    <w:p w14:paraId="62FD63B0" w14:textId="4A0AEF08" w:rsidR="00E127E7" w:rsidRPr="00B977E0" w:rsidRDefault="00E127E7" w:rsidP="00B977E0">
      <w:pPr>
        <w:widowControl w:val="0"/>
        <w:autoSpaceDE w:val="0"/>
        <w:autoSpaceDN w:val="0"/>
        <w:adjustRightInd w:val="0"/>
        <w:spacing w:line="480" w:lineRule="auto"/>
        <w:rPr>
          <w:rFonts w:cs="Times New Roman"/>
        </w:rPr>
      </w:pPr>
      <w:r w:rsidRPr="00B977E0">
        <w:rPr>
          <w:rFonts w:cs="Times New Roman"/>
        </w:rPr>
        <w:t>Wagner, J. R. ed. 2013</w:t>
      </w:r>
      <w:r w:rsidR="008B1352" w:rsidRPr="00B977E0">
        <w:rPr>
          <w:rFonts w:cs="Times New Roman"/>
        </w:rPr>
        <w:t>.</w:t>
      </w:r>
      <w:r w:rsidRPr="00B977E0">
        <w:rPr>
          <w:rFonts w:cs="Times New Roman"/>
        </w:rPr>
        <w:t xml:space="preserve"> </w:t>
      </w:r>
      <w:r w:rsidRPr="00B977E0">
        <w:rPr>
          <w:rFonts w:cs="Times New Roman"/>
          <w:i/>
        </w:rPr>
        <w:t>T</w:t>
      </w:r>
      <w:r w:rsidRPr="00B977E0">
        <w:rPr>
          <w:rFonts w:cs="Times New Roman"/>
          <w:i/>
          <w:iCs/>
        </w:rPr>
        <w:t>he Social Life of Water</w:t>
      </w:r>
      <w:r w:rsidR="008B1352" w:rsidRPr="00B977E0">
        <w:rPr>
          <w:rFonts w:cs="Times New Roman"/>
          <w:i/>
          <w:iCs/>
        </w:rPr>
        <w:t>.</w:t>
      </w:r>
      <w:r w:rsidRPr="00B977E0">
        <w:rPr>
          <w:rFonts w:cs="Times New Roman"/>
          <w:i/>
          <w:iCs/>
        </w:rPr>
        <w:t xml:space="preserve"> </w:t>
      </w:r>
      <w:r w:rsidRPr="00B977E0">
        <w:rPr>
          <w:rFonts w:cs="Times New Roman"/>
        </w:rPr>
        <w:t xml:space="preserve">New York, Oxford: </w:t>
      </w:r>
      <w:proofErr w:type="spellStart"/>
      <w:r w:rsidRPr="00B977E0">
        <w:rPr>
          <w:rFonts w:cs="Times New Roman"/>
        </w:rPr>
        <w:t>Berghahn</w:t>
      </w:r>
      <w:proofErr w:type="spellEnd"/>
      <w:r w:rsidR="008B1352" w:rsidRPr="00B977E0">
        <w:rPr>
          <w:rFonts w:cs="Times New Roman"/>
        </w:rPr>
        <w:t>.</w:t>
      </w:r>
    </w:p>
    <w:p w14:paraId="2080D974" w14:textId="2D3E49DC" w:rsidR="009363DC" w:rsidRPr="00B977E0" w:rsidRDefault="009363DC" w:rsidP="00B977E0">
      <w:pPr>
        <w:spacing w:line="480" w:lineRule="auto"/>
        <w:rPr>
          <w:rFonts w:eastAsia="Times New Roman" w:cs="Times New Roman"/>
          <w:color w:val="111111"/>
          <w:shd w:val="clear" w:color="auto" w:fill="FFFFFF"/>
        </w:rPr>
      </w:pPr>
      <w:proofErr w:type="spellStart"/>
      <w:r w:rsidRPr="00B977E0">
        <w:rPr>
          <w:rFonts w:eastAsia="Times New Roman" w:cs="Times New Roman"/>
          <w:color w:val="111111"/>
          <w:shd w:val="clear" w:color="auto" w:fill="FFFFFF"/>
        </w:rPr>
        <w:t>Werbner</w:t>
      </w:r>
      <w:proofErr w:type="spellEnd"/>
      <w:r w:rsidRPr="00B977E0">
        <w:rPr>
          <w:rFonts w:eastAsia="Times New Roman" w:cs="Times New Roman"/>
          <w:color w:val="111111"/>
          <w:shd w:val="clear" w:color="auto" w:fill="FFFFFF"/>
        </w:rPr>
        <w:t xml:space="preserve">, R. 1991 </w:t>
      </w:r>
      <w:r w:rsidRPr="00B977E0">
        <w:rPr>
          <w:rFonts w:eastAsia="Times New Roman" w:cs="Times New Roman"/>
          <w:i/>
          <w:color w:val="111111"/>
          <w:shd w:val="clear" w:color="auto" w:fill="FFFFFF"/>
        </w:rPr>
        <w:t>Tears of the Dead: The Social Biography of an African Family</w:t>
      </w:r>
      <w:r w:rsidRPr="00B977E0">
        <w:rPr>
          <w:rFonts w:eastAsia="Times New Roman" w:cs="Times New Roman"/>
          <w:color w:val="111111"/>
          <w:shd w:val="clear" w:color="auto" w:fill="FFFFFF"/>
        </w:rPr>
        <w:t xml:space="preserve"> Edinburgh: Edinburgh University Press.</w:t>
      </w:r>
    </w:p>
    <w:p w14:paraId="7570D6DD" w14:textId="0B60D193" w:rsidR="00E127E7" w:rsidRPr="00B977E0" w:rsidRDefault="00E127E7" w:rsidP="00B977E0">
      <w:pPr>
        <w:spacing w:line="480" w:lineRule="auto"/>
        <w:rPr>
          <w:rFonts w:cs="Times New Roman"/>
          <w:iCs/>
          <w:color w:val="262626"/>
          <w:lang w:val="en-US"/>
        </w:rPr>
      </w:pPr>
      <w:r w:rsidRPr="00B977E0">
        <w:rPr>
          <w:rFonts w:cs="Times New Roman"/>
          <w:iCs/>
          <w:color w:val="262626"/>
          <w:lang w:val="en-US"/>
        </w:rPr>
        <w:t>WorldVision.org. 20</w:t>
      </w:r>
      <w:r w:rsidR="008B1352" w:rsidRPr="00B977E0">
        <w:rPr>
          <w:rFonts w:cs="Times New Roman"/>
          <w:iCs/>
          <w:color w:val="262626"/>
          <w:lang w:val="en-US"/>
        </w:rPr>
        <w:t>21.</w:t>
      </w:r>
      <w:r w:rsidRPr="00B977E0">
        <w:rPr>
          <w:rFonts w:cs="Times New Roman"/>
          <w:iCs/>
          <w:color w:val="262626"/>
          <w:lang w:val="en-US"/>
        </w:rPr>
        <w:t xml:space="preserve"> </w:t>
      </w:r>
      <w:r w:rsidR="008B1352" w:rsidRPr="00B977E0">
        <w:rPr>
          <w:rFonts w:cs="Times New Roman"/>
          <w:iCs/>
          <w:color w:val="262626"/>
          <w:lang w:val="en-US"/>
        </w:rPr>
        <w:t>“</w:t>
      </w:r>
      <w:r w:rsidRPr="00B977E0">
        <w:rPr>
          <w:rFonts w:cs="Times New Roman"/>
          <w:iCs/>
          <w:color w:val="262626"/>
          <w:lang w:val="en-US"/>
        </w:rPr>
        <w:t>Mission and Values</w:t>
      </w:r>
      <w:r w:rsidR="008B1352" w:rsidRPr="00B977E0">
        <w:rPr>
          <w:rFonts w:cs="Times New Roman"/>
          <w:iCs/>
          <w:color w:val="262626"/>
          <w:lang w:val="en-US"/>
        </w:rPr>
        <w:t>.”</w:t>
      </w:r>
      <w:r w:rsidRPr="00B977E0">
        <w:rPr>
          <w:rFonts w:cs="Times New Roman"/>
          <w:iCs/>
          <w:color w:val="262626"/>
          <w:lang w:val="en-US"/>
        </w:rPr>
        <w:t xml:space="preserve"> </w:t>
      </w:r>
      <w:r w:rsidRPr="00B977E0">
        <w:rPr>
          <w:rFonts w:cs="Times New Roman"/>
          <w:i/>
          <w:iCs/>
          <w:color w:val="262626"/>
          <w:lang w:val="en-US"/>
        </w:rPr>
        <w:t>World Vision</w:t>
      </w:r>
      <w:r w:rsidR="008B1352" w:rsidRPr="00B977E0">
        <w:rPr>
          <w:rFonts w:cs="Times New Roman"/>
          <w:i/>
          <w:iCs/>
          <w:color w:val="262626"/>
          <w:lang w:val="en-US"/>
        </w:rPr>
        <w:t>.</w:t>
      </w:r>
      <w:r w:rsidRPr="00B977E0">
        <w:rPr>
          <w:rFonts w:cs="Times New Roman"/>
          <w:iCs/>
          <w:color w:val="262626"/>
          <w:lang w:val="en-US"/>
        </w:rPr>
        <w:t xml:space="preserve">  </w:t>
      </w:r>
      <w:hyperlink r:id="rId15" w:history="1">
        <w:r w:rsidRPr="00B977E0">
          <w:rPr>
            <w:rStyle w:val="Hyperlink"/>
            <w:rFonts w:cs="Times New Roman"/>
            <w:iCs/>
          </w:rPr>
          <w:t>https://www.worldvision.org/about-us/mission-statement</w:t>
        </w:r>
      </w:hyperlink>
    </w:p>
    <w:p w14:paraId="04EFD586" w14:textId="0212194A" w:rsidR="00E127E7" w:rsidRPr="00B977E0" w:rsidRDefault="00E127E7" w:rsidP="00B977E0">
      <w:pPr>
        <w:spacing w:line="480" w:lineRule="auto"/>
        <w:rPr>
          <w:rFonts w:eastAsia="Times New Roman" w:cs="Times New Roman"/>
          <w:color w:val="111111"/>
          <w:shd w:val="clear" w:color="auto" w:fill="FFFFFF"/>
        </w:rPr>
      </w:pPr>
      <w:r w:rsidRPr="00B977E0">
        <w:rPr>
          <w:rFonts w:cs="Times New Roman"/>
          <w:iCs/>
          <w:color w:val="262626"/>
          <w:lang w:val="en-US"/>
        </w:rPr>
        <w:t>WorldVision.org. 2018</w:t>
      </w:r>
      <w:r w:rsidR="008B1352" w:rsidRPr="00B977E0">
        <w:rPr>
          <w:rFonts w:cs="Times New Roman"/>
          <w:iCs/>
          <w:color w:val="262626"/>
          <w:lang w:val="en-US"/>
        </w:rPr>
        <w:t>.</w:t>
      </w:r>
      <w:r w:rsidRPr="00B977E0">
        <w:rPr>
          <w:rFonts w:cs="Times New Roman"/>
          <w:iCs/>
          <w:color w:val="262626"/>
          <w:lang w:val="en-US"/>
        </w:rPr>
        <w:t xml:space="preserve"> </w:t>
      </w:r>
      <w:r w:rsidR="008B1352" w:rsidRPr="00B977E0">
        <w:rPr>
          <w:rFonts w:cs="Times New Roman"/>
          <w:iCs/>
          <w:color w:val="262626"/>
          <w:lang w:val="en-US"/>
        </w:rPr>
        <w:t>“</w:t>
      </w:r>
      <w:r w:rsidRPr="00B977E0">
        <w:rPr>
          <w:rFonts w:cs="Times New Roman"/>
          <w:iCs/>
          <w:color w:val="262626"/>
          <w:lang w:val="en-US"/>
        </w:rPr>
        <w:t>2017 Annual Report Brochure</w:t>
      </w:r>
      <w:r w:rsidR="008B1352" w:rsidRPr="00B977E0">
        <w:rPr>
          <w:rFonts w:cs="Times New Roman"/>
          <w:iCs/>
          <w:color w:val="262626"/>
          <w:lang w:val="en-US"/>
        </w:rPr>
        <w:t>.”</w:t>
      </w:r>
      <w:r w:rsidRPr="00B977E0">
        <w:rPr>
          <w:rFonts w:cs="Times New Roman"/>
          <w:iCs/>
          <w:color w:val="262626"/>
          <w:lang w:val="en-US"/>
        </w:rPr>
        <w:t xml:space="preserve"> </w:t>
      </w:r>
      <w:r w:rsidRPr="00B977E0">
        <w:rPr>
          <w:rFonts w:cs="Times New Roman"/>
          <w:i/>
          <w:iCs/>
          <w:color w:val="262626"/>
          <w:lang w:val="en-US"/>
        </w:rPr>
        <w:t>World Vision</w:t>
      </w:r>
      <w:r w:rsidR="008B1352" w:rsidRPr="00B977E0">
        <w:rPr>
          <w:rFonts w:cs="Times New Roman"/>
          <w:i/>
          <w:iCs/>
          <w:color w:val="262626"/>
          <w:lang w:val="en-US"/>
        </w:rPr>
        <w:t>.</w:t>
      </w:r>
      <w:r w:rsidRPr="00B977E0">
        <w:rPr>
          <w:rFonts w:cs="Times New Roman"/>
          <w:iCs/>
          <w:color w:val="262626"/>
          <w:lang w:val="en-US"/>
        </w:rPr>
        <w:t xml:space="preserve"> </w:t>
      </w:r>
      <w:hyperlink r:id="rId16" w:history="1">
        <w:r w:rsidRPr="00B977E0">
          <w:rPr>
            <w:rStyle w:val="Hyperlink"/>
            <w:rFonts w:cs="Times New Roman"/>
            <w:iCs/>
          </w:rPr>
          <w:t>https://www.worldvision.org/wp-content/uploads/2018/01/2017-Annual-Report-Brochure.pdf</w:t>
        </w:r>
      </w:hyperlink>
      <w:r w:rsidRPr="00B977E0">
        <w:rPr>
          <w:rFonts w:cs="Times New Roman"/>
          <w:iCs/>
          <w:color w:val="262626"/>
          <w:lang w:val="en-US"/>
        </w:rPr>
        <w:t xml:space="preserve"> </w:t>
      </w:r>
    </w:p>
    <w:p w14:paraId="405BBDDD" w14:textId="6866CCE6" w:rsidR="008E3DDC" w:rsidRPr="00B977E0" w:rsidRDefault="008E3DDC" w:rsidP="00B977E0">
      <w:pPr>
        <w:spacing w:line="480" w:lineRule="auto"/>
        <w:rPr>
          <w:rFonts w:eastAsia="Times New Roman" w:cs="Times New Roman"/>
        </w:rPr>
      </w:pPr>
      <w:r w:rsidRPr="00B977E0">
        <w:rPr>
          <w:rFonts w:cs="Times New Roman"/>
          <w:shd w:val="clear" w:color="auto" w:fill="FFFFFF"/>
        </w:rPr>
        <w:t>Yaa, E</w:t>
      </w:r>
      <w:r w:rsidR="008B1352" w:rsidRPr="00B977E0">
        <w:rPr>
          <w:rFonts w:cs="Times New Roman"/>
          <w:shd w:val="clear" w:color="auto" w:fill="FFFFFF"/>
        </w:rPr>
        <w:t>lias</w:t>
      </w:r>
      <w:r w:rsidRPr="00B977E0">
        <w:rPr>
          <w:rFonts w:cs="Times New Roman"/>
          <w:shd w:val="clear" w:color="auto" w:fill="FFFFFF"/>
        </w:rPr>
        <w:t>. 2017</w:t>
      </w:r>
      <w:r w:rsidR="008B1352" w:rsidRPr="00B977E0">
        <w:rPr>
          <w:rFonts w:cs="Times New Roman"/>
          <w:shd w:val="clear" w:color="auto" w:fill="FFFFFF"/>
        </w:rPr>
        <w:t>. “</w:t>
      </w:r>
      <w:r w:rsidRPr="00B977E0">
        <w:rPr>
          <w:rFonts w:cs="Times New Roman"/>
          <w:shd w:val="clear" w:color="auto" w:fill="FFFFFF"/>
        </w:rPr>
        <w:t>Three People Killed in Kilifi on Witchcraft Claims</w:t>
      </w:r>
      <w:r w:rsidR="008B1352" w:rsidRPr="00B977E0">
        <w:rPr>
          <w:rFonts w:cs="Times New Roman"/>
          <w:shd w:val="clear" w:color="auto" w:fill="FFFFFF"/>
        </w:rPr>
        <w:t>.”</w:t>
      </w:r>
      <w:r w:rsidRPr="00B977E0">
        <w:rPr>
          <w:rFonts w:cs="Times New Roman"/>
          <w:shd w:val="clear" w:color="auto" w:fill="FFFFFF"/>
        </w:rPr>
        <w:t xml:space="preserve"> </w:t>
      </w:r>
      <w:r w:rsidRPr="00B977E0">
        <w:rPr>
          <w:rFonts w:cs="Times New Roman"/>
          <w:i/>
          <w:shd w:val="clear" w:color="auto" w:fill="FFFFFF"/>
        </w:rPr>
        <w:t>The Star</w:t>
      </w:r>
      <w:r w:rsidR="008B1352" w:rsidRPr="00B977E0">
        <w:rPr>
          <w:rFonts w:cs="Times New Roman"/>
          <w:i/>
          <w:shd w:val="clear" w:color="auto" w:fill="FFFFFF"/>
        </w:rPr>
        <w:t xml:space="preserve">, </w:t>
      </w:r>
      <w:r w:rsidR="008B1352" w:rsidRPr="00B977E0">
        <w:rPr>
          <w:rFonts w:cs="Times New Roman"/>
          <w:iCs/>
          <w:shd w:val="clear" w:color="auto" w:fill="FFFFFF"/>
        </w:rPr>
        <w:t xml:space="preserve">June 7, </w:t>
      </w:r>
      <w:proofErr w:type="gramStart"/>
      <w:r w:rsidR="008B1352" w:rsidRPr="00B977E0">
        <w:rPr>
          <w:rFonts w:cs="Times New Roman"/>
          <w:iCs/>
          <w:shd w:val="clear" w:color="auto" w:fill="FFFFFF"/>
        </w:rPr>
        <w:t>2017</w:t>
      </w:r>
      <w:proofErr w:type="gramEnd"/>
      <w:r w:rsidRPr="00B977E0">
        <w:rPr>
          <w:rFonts w:cs="Times New Roman"/>
          <w:shd w:val="clear" w:color="auto" w:fill="FFFFFF"/>
        </w:rPr>
        <w:t xml:space="preserve"> </w:t>
      </w:r>
      <w:hyperlink r:id="rId17" w:history="1">
        <w:r w:rsidRPr="00B977E0">
          <w:rPr>
            <w:rStyle w:val="Hyperlink"/>
            <w:rFonts w:cs="Times New Roman"/>
            <w:color w:val="auto"/>
            <w:shd w:val="clear" w:color="auto" w:fill="FFFFFF"/>
          </w:rPr>
          <w:t>http://www.the-star.co.ke/news/2017/06/07/three-people-killed-in-kilifi-on-witchcraft-claims_c1575303</w:t>
        </w:r>
      </w:hyperlink>
      <w:r w:rsidRPr="00B977E0">
        <w:rPr>
          <w:rFonts w:cs="Times New Roman"/>
          <w:shd w:val="clear" w:color="auto" w:fill="FFFFFF"/>
        </w:rPr>
        <w:t xml:space="preserve"> </w:t>
      </w:r>
    </w:p>
    <w:p w14:paraId="07F8B6BA" w14:textId="77777777" w:rsidR="00E127E7" w:rsidRPr="00383FAB" w:rsidRDefault="00E127E7" w:rsidP="00383FAB">
      <w:pPr>
        <w:widowControl w:val="0"/>
        <w:autoSpaceDE w:val="0"/>
        <w:autoSpaceDN w:val="0"/>
        <w:adjustRightInd w:val="0"/>
        <w:spacing w:line="480" w:lineRule="auto"/>
        <w:rPr>
          <w:rFonts w:cs="Times New Roman"/>
        </w:rPr>
      </w:pPr>
    </w:p>
    <w:p w14:paraId="38FAA42C" w14:textId="77777777" w:rsidR="008E3DDC" w:rsidRPr="00383FAB" w:rsidRDefault="008E3DDC" w:rsidP="00383FAB">
      <w:pPr>
        <w:widowControl w:val="0"/>
        <w:autoSpaceDE w:val="0"/>
        <w:autoSpaceDN w:val="0"/>
        <w:adjustRightInd w:val="0"/>
        <w:spacing w:line="480" w:lineRule="auto"/>
        <w:rPr>
          <w:rFonts w:cs="Times New Roman"/>
        </w:rPr>
      </w:pPr>
    </w:p>
    <w:p w14:paraId="2BC71107" w14:textId="7D577272" w:rsidR="00FD5BF5" w:rsidRPr="00383FAB" w:rsidRDefault="00FD5BF5" w:rsidP="00383FAB">
      <w:pPr>
        <w:widowControl w:val="0"/>
        <w:autoSpaceDE w:val="0"/>
        <w:autoSpaceDN w:val="0"/>
        <w:adjustRightInd w:val="0"/>
        <w:spacing w:line="480" w:lineRule="auto"/>
        <w:rPr>
          <w:rFonts w:cs="Times New Roman"/>
          <w:b/>
          <w:bCs/>
          <w:highlight w:val="yellow"/>
          <w:lang w:val="en-US"/>
        </w:rPr>
      </w:pPr>
    </w:p>
    <w:p w14:paraId="0163209C" w14:textId="72227E3C" w:rsidR="006E26AC" w:rsidRPr="00383FAB" w:rsidRDefault="006E26AC" w:rsidP="00383FAB">
      <w:pPr>
        <w:spacing w:line="480" w:lineRule="auto"/>
        <w:rPr>
          <w:rFonts w:cs="Times New Roman"/>
        </w:rPr>
      </w:pPr>
    </w:p>
    <w:p w14:paraId="4A83238D" w14:textId="76CBCBE1" w:rsidR="00FD5BF5" w:rsidRPr="00383FAB" w:rsidRDefault="00FD5BF5" w:rsidP="00383FAB">
      <w:pPr>
        <w:spacing w:line="480" w:lineRule="auto"/>
        <w:rPr>
          <w:rFonts w:cs="Times New Roman"/>
          <w:lang w:val="en-US"/>
        </w:rPr>
      </w:pPr>
    </w:p>
    <w:p w14:paraId="4AF2A0AE" w14:textId="6C8B1913" w:rsidR="00FD5BF5" w:rsidRPr="00383FAB" w:rsidRDefault="00FD5BF5" w:rsidP="00383FAB">
      <w:pPr>
        <w:spacing w:line="480" w:lineRule="auto"/>
        <w:rPr>
          <w:rFonts w:cs="Times New Roman"/>
        </w:rPr>
      </w:pPr>
    </w:p>
    <w:sectPr w:rsidR="00FD5BF5" w:rsidRPr="00383FAB" w:rsidSect="00F9347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3A2B5" w14:textId="77777777" w:rsidR="00EC5180" w:rsidRDefault="00EC5180" w:rsidP="00174C49">
      <w:pPr>
        <w:spacing w:line="240" w:lineRule="auto"/>
      </w:pPr>
      <w:r>
        <w:separator/>
      </w:r>
    </w:p>
  </w:endnote>
  <w:endnote w:type="continuationSeparator" w:id="0">
    <w:p w14:paraId="0F052D28" w14:textId="77777777" w:rsidR="00EC5180" w:rsidRDefault="00EC5180" w:rsidP="00174C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New Times Roman">
    <w:altName w:val="Times New Roman"/>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Courier">
    <w:panose1 w:val="00000000000000000000"/>
    <w:charset w:val="00"/>
    <w:family w:val="auto"/>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624B7" w14:textId="77777777" w:rsidR="00EC5180" w:rsidRDefault="00EC5180" w:rsidP="00174C49">
      <w:pPr>
        <w:spacing w:line="240" w:lineRule="auto"/>
      </w:pPr>
      <w:r>
        <w:separator/>
      </w:r>
    </w:p>
  </w:footnote>
  <w:footnote w:type="continuationSeparator" w:id="0">
    <w:p w14:paraId="450EEC9D" w14:textId="77777777" w:rsidR="00EC5180" w:rsidRDefault="00EC5180" w:rsidP="00174C49">
      <w:pPr>
        <w:spacing w:line="240" w:lineRule="auto"/>
      </w:pPr>
      <w:r>
        <w:continuationSeparator/>
      </w:r>
    </w:p>
  </w:footnote>
  <w:footnote w:id="1">
    <w:p w14:paraId="57A573A9" w14:textId="77777777" w:rsidR="00174C49" w:rsidRPr="00930FD5" w:rsidRDefault="00174C49" w:rsidP="00174C49">
      <w:pPr>
        <w:pStyle w:val="FootnoteText"/>
        <w:rPr>
          <w:rFonts w:ascii="Arial" w:hAnsi="Arial"/>
          <w:sz w:val="20"/>
          <w:szCs w:val="20"/>
          <w:lang w:val="en-US"/>
        </w:rPr>
      </w:pPr>
      <w:r w:rsidRPr="00930FD5">
        <w:rPr>
          <w:rStyle w:val="FootnoteReference"/>
          <w:rFonts w:ascii="Arial" w:hAnsi="Arial"/>
          <w:sz w:val="20"/>
          <w:szCs w:val="20"/>
        </w:rPr>
        <w:footnoteRef/>
      </w:r>
      <w:r w:rsidRPr="00930FD5">
        <w:rPr>
          <w:rFonts w:ascii="Arial" w:hAnsi="Arial"/>
          <w:sz w:val="20"/>
          <w:szCs w:val="20"/>
        </w:rPr>
        <w:t xml:space="preserve"> </w:t>
      </w:r>
      <w:r w:rsidRPr="00930FD5">
        <w:rPr>
          <w:rFonts w:ascii="Arial" w:hAnsi="Arial"/>
          <w:sz w:val="20"/>
          <w:szCs w:val="20"/>
          <w:lang w:val="en-US"/>
        </w:rPr>
        <w:t>Nelson used the word ‘wizard’ and so I have here.</w:t>
      </w:r>
    </w:p>
  </w:footnote>
  <w:footnote w:id="2">
    <w:p w14:paraId="015311FD" w14:textId="77777777" w:rsidR="00174C49" w:rsidRPr="00930FD5" w:rsidRDefault="00174C49" w:rsidP="00174C49">
      <w:pPr>
        <w:pStyle w:val="FootnoteText"/>
        <w:spacing w:line="240" w:lineRule="auto"/>
        <w:rPr>
          <w:rFonts w:ascii="Arial" w:hAnsi="Arial"/>
          <w:sz w:val="20"/>
          <w:szCs w:val="20"/>
          <w:lang w:val="en-US"/>
        </w:rPr>
      </w:pPr>
      <w:r w:rsidRPr="00930FD5">
        <w:rPr>
          <w:rStyle w:val="FootnoteReference"/>
          <w:rFonts w:ascii="Arial" w:hAnsi="Arial"/>
          <w:sz w:val="20"/>
          <w:szCs w:val="20"/>
        </w:rPr>
        <w:footnoteRef/>
      </w:r>
      <w:r w:rsidRPr="00930FD5">
        <w:rPr>
          <w:rFonts w:ascii="Arial" w:hAnsi="Arial"/>
          <w:sz w:val="20"/>
          <w:szCs w:val="20"/>
        </w:rPr>
        <w:t xml:space="preserve"> </w:t>
      </w:r>
      <w:r w:rsidRPr="00930FD5">
        <w:rPr>
          <w:rFonts w:ascii="Arial" w:hAnsi="Arial"/>
          <w:sz w:val="20"/>
          <w:szCs w:val="20"/>
          <w:lang w:val="en-US"/>
        </w:rPr>
        <w:t xml:space="preserve">Also see </w:t>
      </w:r>
      <w:proofErr w:type="spellStart"/>
      <w:r w:rsidRPr="00930FD5">
        <w:rPr>
          <w:rFonts w:ascii="Arial" w:hAnsi="Arial"/>
          <w:sz w:val="20"/>
          <w:szCs w:val="20"/>
          <w:lang w:val="en-US"/>
        </w:rPr>
        <w:t>Werbner</w:t>
      </w:r>
      <w:proofErr w:type="spellEnd"/>
      <w:r w:rsidRPr="00930FD5">
        <w:rPr>
          <w:rFonts w:ascii="Arial" w:hAnsi="Arial"/>
          <w:sz w:val="20"/>
          <w:szCs w:val="20"/>
          <w:lang w:val="en-US"/>
        </w:rPr>
        <w:t xml:space="preserve"> (1991) who similarly describes how drought is produced by the pollution from violence in Matabeleland, and Bernard (2013) who makes a link between a lack of rituals and drought.</w:t>
      </w:r>
    </w:p>
  </w:footnote>
  <w:footnote w:id="3">
    <w:p w14:paraId="6AE5B721" w14:textId="77777777" w:rsidR="00174C49" w:rsidRPr="00930FD5" w:rsidRDefault="00174C49" w:rsidP="00174C49">
      <w:pPr>
        <w:pStyle w:val="FootnoteText"/>
        <w:spacing w:line="240" w:lineRule="auto"/>
        <w:rPr>
          <w:rFonts w:ascii="Arial" w:hAnsi="Arial"/>
          <w:sz w:val="20"/>
          <w:szCs w:val="20"/>
          <w:lang w:val="en-US"/>
        </w:rPr>
      </w:pPr>
      <w:r w:rsidRPr="00930FD5">
        <w:rPr>
          <w:rStyle w:val="FootnoteReference"/>
          <w:rFonts w:ascii="Arial" w:hAnsi="Arial"/>
          <w:sz w:val="20"/>
          <w:szCs w:val="20"/>
        </w:rPr>
        <w:footnoteRef/>
      </w:r>
      <w:r w:rsidRPr="00930FD5">
        <w:rPr>
          <w:rFonts w:ascii="Arial" w:hAnsi="Arial"/>
          <w:sz w:val="20"/>
          <w:szCs w:val="20"/>
        </w:rPr>
        <w:t xml:space="preserve"> </w:t>
      </w:r>
      <w:r w:rsidRPr="00930FD5">
        <w:rPr>
          <w:rFonts w:ascii="Arial" w:hAnsi="Arial"/>
          <w:sz w:val="20"/>
          <w:szCs w:val="20"/>
          <w:lang w:val="en-US"/>
        </w:rPr>
        <w:t>MAWASCO – Malindi Water and Sewerage Company Ltd</w:t>
      </w:r>
    </w:p>
  </w:footnote>
  <w:footnote w:id="4">
    <w:p w14:paraId="09AF4AE1" w14:textId="77777777" w:rsidR="00174C49" w:rsidRPr="00D6516B" w:rsidRDefault="00174C49" w:rsidP="00174C49">
      <w:pPr>
        <w:pStyle w:val="FootnoteText"/>
        <w:spacing w:line="240" w:lineRule="auto"/>
        <w:rPr>
          <w:lang w:val="en-US"/>
        </w:rPr>
      </w:pPr>
      <w:r w:rsidRPr="00930FD5">
        <w:rPr>
          <w:rStyle w:val="FootnoteReference"/>
          <w:rFonts w:ascii="Arial" w:hAnsi="Arial"/>
          <w:sz w:val="20"/>
          <w:szCs w:val="20"/>
        </w:rPr>
        <w:footnoteRef/>
      </w:r>
      <w:r w:rsidRPr="00930FD5">
        <w:rPr>
          <w:rFonts w:ascii="Arial" w:hAnsi="Arial"/>
          <w:sz w:val="20"/>
          <w:szCs w:val="20"/>
        </w:rPr>
        <w:t xml:space="preserve"> </w:t>
      </w:r>
      <w:r w:rsidRPr="00930FD5">
        <w:rPr>
          <w:rFonts w:ascii="Arial" w:hAnsi="Arial"/>
          <w:sz w:val="20"/>
          <w:szCs w:val="20"/>
          <w:lang w:val="en-US"/>
        </w:rPr>
        <w:t xml:space="preserve">5000ksh is almost £40; 1 </w:t>
      </w:r>
      <w:proofErr w:type="spellStart"/>
      <w:r w:rsidRPr="00930FD5">
        <w:rPr>
          <w:rFonts w:ascii="Arial" w:hAnsi="Arial"/>
          <w:sz w:val="20"/>
          <w:szCs w:val="20"/>
          <w:lang w:val="en-US"/>
        </w:rPr>
        <w:t>ksh</w:t>
      </w:r>
      <w:proofErr w:type="spellEnd"/>
      <w:r w:rsidRPr="00930FD5">
        <w:rPr>
          <w:rFonts w:ascii="Arial" w:hAnsi="Arial"/>
          <w:sz w:val="20"/>
          <w:szCs w:val="20"/>
          <w:lang w:val="en-US"/>
        </w:rPr>
        <w:t xml:space="preserve"> is less than 1p.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7DAA9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hybridMultilevel"/>
    <w:tmpl w:val="B5FE6B4C"/>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E73523"/>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CF7DDD"/>
    <w:multiLevelType w:val="multilevel"/>
    <w:tmpl w:val="B08E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E104B1"/>
    <w:multiLevelType w:val="multilevel"/>
    <w:tmpl w:val="6608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3907CF"/>
    <w:multiLevelType w:val="hybridMultilevel"/>
    <w:tmpl w:val="61A21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DC2C22"/>
    <w:multiLevelType w:val="hybridMultilevel"/>
    <w:tmpl w:val="8CD67734"/>
    <w:lvl w:ilvl="0" w:tplc="00000001">
      <w:start w:val="1"/>
      <w:numFmt w:val="bullet"/>
      <w:lvlText w:val="•"/>
      <w:lvlJc w:val="left"/>
      <w:pPr>
        <w:ind w:left="720" w:hanging="360"/>
      </w:p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063F53"/>
    <w:multiLevelType w:val="hybridMultilevel"/>
    <w:tmpl w:val="47667A24"/>
    <w:lvl w:ilvl="0" w:tplc="15A6F206">
      <w:start w:val="1"/>
      <w:numFmt w:val="bullet"/>
      <w:lvlText w:val="•"/>
      <w:lvlJc w:val="left"/>
      <w:pPr>
        <w:tabs>
          <w:tab w:val="num" w:pos="720"/>
        </w:tabs>
        <w:ind w:left="720" w:hanging="360"/>
      </w:pPr>
      <w:rPr>
        <w:rFonts w:ascii="Arial" w:hAnsi="Arial" w:hint="default"/>
      </w:rPr>
    </w:lvl>
    <w:lvl w:ilvl="1" w:tplc="9726163A" w:tentative="1">
      <w:start w:val="1"/>
      <w:numFmt w:val="bullet"/>
      <w:lvlText w:val="•"/>
      <w:lvlJc w:val="left"/>
      <w:pPr>
        <w:tabs>
          <w:tab w:val="num" w:pos="1440"/>
        </w:tabs>
        <w:ind w:left="1440" w:hanging="360"/>
      </w:pPr>
      <w:rPr>
        <w:rFonts w:ascii="Arial" w:hAnsi="Arial" w:hint="default"/>
      </w:rPr>
    </w:lvl>
    <w:lvl w:ilvl="2" w:tplc="13CA7B58" w:tentative="1">
      <w:start w:val="1"/>
      <w:numFmt w:val="bullet"/>
      <w:lvlText w:val="•"/>
      <w:lvlJc w:val="left"/>
      <w:pPr>
        <w:tabs>
          <w:tab w:val="num" w:pos="2160"/>
        </w:tabs>
        <w:ind w:left="2160" w:hanging="360"/>
      </w:pPr>
      <w:rPr>
        <w:rFonts w:ascii="Arial" w:hAnsi="Arial" w:hint="default"/>
      </w:rPr>
    </w:lvl>
    <w:lvl w:ilvl="3" w:tplc="6E68FA58" w:tentative="1">
      <w:start w:val="1"/>
      <w:numFmt w:val="bullet"/>
      <w:lvlText w:val="•"/>
      <w:lvlJc w:val="left"/>
      <w:pPr>
        <w:tabs>
          <w:tab w:val="num" w:pos="2880"/>
        </w:tabs>
        <w:ind w:left="2880" w:hanging="360"/>
      </w:pPr>
      <w:rPr>
        <w:rFonts w:ascii="Arial" w:hAnsi="Arial" w:hint="default"/>
      </w:rPr>
    </w:lvl>
    <w:lvl w:ilvl="4" w:tplc="A82AEEDA" w:tentative="1">
      <w:start w:val="1"/>
      <w:numFmt w:val="bullet"/>
      <w:lvlText w:val="•"/>
      <w:lvlJc w:val="left"/>
      <w:pPr>
        <w:tabs>
          <w:tab w:val="num" w:pos="3600"/>
        </w:tabs>
        <w:ind w:left="3600" w:hanging="360"/>
      </w:pPr>
      <w:rPr>
        <w:rFonts w:ascii="Arial" w:hAnsi="Arial" w:hint="default"/>
      </w:rPr>
    </w:lvl>
    <w:lvl w:ilvl="5" w:tplc="C0BC88DE" w:tentative="1">
      <w:start w:val="1"/>
      <w:numFmt w:val="bullet"/>
      <w:lvlText w:val="•"/>
      <w:lvlJc w:val="left"/>
      <w:pPr>
        <w:tabs>
          <w:tab w:val="num" w:pos="4320"/>
        </w:tabs>
        <w:ind w:left="4320" w:hanging="360"/>
      </w:pPr>
      <w:rPr>
        <w:rFonts w:ascii="Arial" w:hAnsi="Arial" w:hint="default"/>
      </w:rPr>
    </w:lvl>
    <w:lvl w:ilvl="6" w:tplc="4E300D6E" w:tentative="1">
      <w:start w:val="1"/>
      <w:numFmt w:val="bullet"/>
      <w:lvlText w:val="•"/>
      <w:lvlJc w:val="left"/>
      <w:pPr>
        <w:tabs>
          <w:tab w:val="num" w:pos="5040"/>
        </w:tabs>
        <w:ind w:left="5040" w:hanging="360"/>
      </w:pPr>
      <w:rPr>
        <w:rFonts w:ascii="Arial" w:hAnsi="Arial" w:hint="default"/>
      </w:rPr>
    </w:lvl>
    <w:lvl w:ilvl="7" w:tplc="957C560C" w:tentative="1">
      <w:start w:val="1"/>
      <w:numFmt w:val="bullet"/>
      <w:lvlText w:val="•"/>
      <w:lvlJc w:val="left"/>
      <w:pPr>
        <w:tabs>
          <w:tab w:val="num" w:pos="5760"/>
        </w:tabs>
        <w:ind w:left="5760" w:hanging="360"/>
      </w:pPr>
      <w:rPr>
        <w:rFonts w:ascii="Arial" w:hAnsi="Arial" w:hint="default"/>
      </w:rPr>
    </w:lvl>
    <w:lvl w:ilvl="8" w:tplc="6310B6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2FB4982"/>
    <w:multiLevelType w:val="hybridMultilevel"/>
    <w:tmpl w:val="6C321E84"/>
    <w:lvl w:ilvl="0" w:tplc="0B74C410">
      <w:start w:val="1"/>
      <w:numFmt w:val="bullet"/>
      <w:lvlText w:val="•"/>
      <w:lvlJc w:val="left"/>
      <w:pPr>
        <w:tabs>
          <w:tab w:val="num" w:pos="720"/>
        </w:tabs>
        <w:ind w:left="720" w:hanging="360"/>
      </w:pPr>
      <w:rPr>
        <w:rFonts w:ascii="Arial" w:hAnsi="Arial" w:hint="default"/>
      </w:rPr>
    </w:lvl>
    <w:lvl w:ilvl="1" w:tplc="0C267B58" w:tentative="1">
      <w:start w:val="1"/>
      <w:numFmt w:val="bullet"/>
      <w:lvlText w:val="•"/>
      <w:lvlJc w:val="left"/>
      <w:pPr>
        <w:tabs>
          <w:tab w:val="num" w:pos="1440"/>
        </w:tabs>
        <w:ind w:left="1440" w:hanging="360"/>
      </w:pPr>
      <w:rPr>
        <w:rFonts w:ascii="Arial" w:hAnsi="Arial" w:hint="default"/>
      </w:rPr>
    </w:lvl>
    <w:lvl w:ilvl="2" w:tplc="66E870A4" w:tentative="1">
      <w:start w:val="1"/>
      <w:numFmt w:val="bullet"/>
      <w:lvlText w:val="•"/>
      <w:lvlJc w:val="left"/>
      <w:pPr>
        <w:tabs>
          <w:tab w:val="num" w:pos="2160"/>
        </w:tabs>
        <w:ind w:left="2160" w:hanging="360"/>
      </w:pPr>
      <w:rPr>
        <w:rFonts w:ascii="Arial" w:hAnsi="Arial" w:hint="default"/>
      </w:rPr>
    </w:lvl>
    <w:lvl w:ilvl="3" w:tplc="E098A19C" w:tentative="1">
      <w:start w:val="1"/>
      <w:numFmt w:val="bullet"/>
      <w:lvlText w:val="•"/>
      <w:lvlJc w:val="left"/>
      <w:pPr>
        <w:tabs>
          <w:tab w:val="num" w:pos="2880"/>
        </w:tabs>
        <w:ind w:left="2880" w:hanging="360"/>
      </w:pPr>
      <w:rPr>
        <w:rFonts w:ascii="Arial" w:hAnsi="Arial" w:hint="default"/>
      </w:rPr>
    </w:lvl>
    <w:lvl w:ilvl="4" w:tplc="6D2C87D8" w:tentative="1">
      <w:start w:val="1"/>
      <w:numFmt w:val="bullet"/>
      <w:lvlText w:val="•"/>
      <w:lvlJc w:val="left"/>
      <w:pPr>
        <w:tabs>
          <w:tab w:val="num" w:pos="3600"/>
        </w:tabs>
        <w:ind w:left="3600" w:hanging="360"/>
      </w:pPr>
      <w:rPr>
        <w:rFonts w:ascii="Arial" w:hAnsi="Arial" w:hint="default"/>
      </w:rPr>
    </w:lvl>
    <w:lvl w:ilvl="5" w:tplc="CAA498A8" w:tentative="1">
      <w:start w:val="1"/>
      <w:numFmt w:val="bullet"/>
      <w:lvlText w:val="•"/>
      <w:lvlJc w:val="left"/>
      <w:pPr>
        <w:tabs>
          <w:tab w:val="num" w:pos="4320"/>
        </w:tabs>
        <w:ind w:left="4320" w:hanging="360"/>
      </w:pPr>
      <w:rPr>
        <w:rFonts w:ascii="Arial" w:hAnsi="Arial" w:hint="default"/>
      </w:rPr>
    </w:lvl>
    <w:lvl w:ilvl="6" w:tplc="D49A9D8C" w:tentative="1">
      <w:start w:val="1"/>
      <w:numFmt w:val="bullet"/>
      <w:lvlText w:val="•"/>
      <w:lvlJc w:val="left"/>
      <w:pPr>
        <w:tabs>
          <w:tab w:val="num" w:pos="5040"/>
        </w:tabs>
        <w:ind w:left="5040" w:hanging="360"/>
      </w:pPr>
      <w:rPr>
        <w:rFonts w:ascii="Arial" w:hAnsi="Arial" w:hint="default"/>
      </w:rPr>
    </w:lvl>
    <w:lvl w:ilvl="7" w:tplc="9266EA94" w:tentative="1">
      <w:start w:val="1"/>
      <w:numFmt w:val="bullet"/>
      <w:lvlText w:val="•"/>
      <w:lvlJc w:val="left"/>
      <w:pPr>
        <w:tabs>
          <w:tab w:val="num" w:pos="5760"/>
        </w:tabs>
        <w:ind w:left="5760" w:hanging="360"/>
      </w:pPr>
      <w:rPr>
        <w:rFonts w:ascii="Arial" w:hAnsi="Arial" w:hint="default"/>
      </w:rPr>
    </w:lvl>
    <w:lvl w:ilvl="8" w:tplc="E4C4ED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63D6317"/>
    <w:multiLevelType w:val="hybridMultilevel"/>
    <w:tmpl w:val="8FE84B26"/>
    <w:lvl w:ilvl="0" w:tplc="412E049A">
      <w:start w:val="1"/>
      <w:numFmt w:val="bullet"/>
      <w:lvlText w:val="•"/>
      <w:lvlJc w:val="left"/>
      <w:pPr>
        <w:tabs>
          <w:tab w:val="num" w:pos="720"/>
        </w:tabs>
        <w:ind w:left="720" w:hanging="360"/>
      </w:pPr>
      <w:rPr>
        <w:rFonts w:ascii="Arial" w:hAnsi="Arial" w:hint="default"/>
      </w:rPr>
    </w:lvl>
    <w:lvl w:ilvl="1" w:tplc="00448894" w:tentative="1">
      <w:start w:val="1"/>
      <w:numFmt w:val="bullet"/>
      <w:lvlText w:val="•"/>
      <w:lvlJc w:val="left"/>
      <w:pPr>
        <w:tabs>
          <w:tab w:val="num" w:pos="1440"/>
        </w:tabs>
        <w:ind w:left="1440" w:hanging="360"/>
      </w:pPr>
      <w:rPr>
        <w:rFonts w:ascii="Arial" w:hAnsi="Arial" w:hint="default"/>
      </w:rPr>
    </w:lvl>
    <w:lvl w:ilvl="2" w:tplc="F7587722" w:tentative="1">
      <w:start w:val="1"/>
      <w:numFmt w:val="bullet"/>
      <w:lvlText w:val="•"/>
      <w:lvlJc w:val="left"/>
      <w:pPr>
        <w:tabs>
          <w:tab w:val="num" w:pos="2160"/>
        </w:tabs>
        <w:ind w:left="2160" w:hanging="360"/>
      </w:pPr>
      <w:rPr>
        <w:rFonts w:ascii="Arial" w:hAnsi="Arial" w:hint="default"/>
      </w:rPr>
    </w:lvl>
    <w:lvl w:ilvl="3" w:tplc="D05E4224" w:tentative="1">
      <w:start w:val="1"/>
      <w:numFmt w:val="bullet"/>
      <w:lvlText w:val="•"/>
      <w:lvlJc w:val="left"/>
      <w:pPr>
        <w:tabs>
          <w:tab w:val="num" w:pos="2880"/>
        </w:tabs>
        <w:ind w:left="2880" w:hanging="360"/>
      </w:pPr>
      <w:rPr>
        <w:rFonts w:ascii="Arial" w:hAnsi="Arial" w:hint="default"/>
      </w:rPr>
    </w:lvl>
    <w:lvl w:ilvl="4" w:tplc="B890EFF6" w:tentative="1">
      <w:start w:val="1"/>
      <w:numFmt w:val="bullet"/>
      <w:lvlText w:val="•"/>
      <w:lvlJc w:val="left"/>
      <w:pPr>
        <w:tabs>
          <w:tab w:val="num" w:pos="3600"/>
        </w:tabs>
        <w:ind w:left="3600" w:hanging="360"/>
      </w:pPr>
      <w:rPr>
        <w:rFonts w:ascii="Arial" w:hAnsi="Arial" w:hint="default"/>
      </w:rPr>
    </w:lvl>
    <w:lvl w:ilvl="5" w:tplc="601A49F6" w:tentative="1">
      <w:start w:val="1"/>
      <w:numFmt w:val="bullet"/>
      <w:lvlText w:val="•"/>
      <w:lvlJc w:val="left"/>
      <w:pPr>
        <w:tabs>
          <w:tab w:val="num" w:pos="4320"/>
        </w:tabs>
        <w:ind w:left="4320" w:hanging="360"/>
      </w:pPr>
      <w:rPr>
        <w:rFonts w:ascii="Arial" w:hAnsi="Arial" w:hint="default"/>
      </w:rPr>
    </w:lvl>
    <w:lvl w:ilvl="6" w:tplc="B1A22872" w:tentative="1">
      <w:start w:val="1"/>
      <w:numFmt w:val="bullet"/>
      <w:lvlText w:val="•"/>
      <w:lvlJc w:val="left"/>
      <w:pPr>
        <w:tabs>
          <w:tab w:val="num" w:pos="5040"/>
        </w:tabs>
        <w:ind w:left="5040" w:hanging="360"/>
      </w:pPr>
      <w:rPr>
        <w:rFonts w:ascii="Arial" w:hAnsi="Arial" w:hint="default"/>
      </w:rPr>
    </w:lvl>
    <w:lvl w:ilvl="7" w:tplc="07C8CEC0" w:tentative="1">
      <w:start w:val="1"/>
      <w:numFmt w:val="bullet"/>
      <w:lvlText w:val="•"/>
      <w:lvlJc w:val="left"/>
      <w:pPr>
        <w:tabs>
          <w:tab w:val="num" w:pos="5760"/>
        </w:tabs>
        <w:ind w:left="5760" w:hanging="360"/>
      </w:pPr>
      <w:rPr>
        <w:rFonts w:ascii="Arial" w:hAnsi="Arial" w:hint="default"/>
      </w:rPr>
    </w:lvl>
    <w:lvl w:ilvl="8" w:tplc="4D20280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65576B7"/>
    <w:multiLevelType w:val="hybridMultilevel"/>
    <w:tmpl w:val="E360598E"/>
    <w:lvl w:ilvl="0" w:tplc="04090015">
      <w:start w:val="14"/>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4E4730"/>
    <w:multiLevelType w:val="multilevel"/>
    <w:tmpl w:val="87149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D93C8B"/>
    <w:multiLevelType w:val="hybridMultilevel"/>
    <w:tmpl w:val="B044B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601A99"/>
    <w:multiLevelType w:val="multilevel"/>
    <w:tmpl w:val="2C5A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A03107"/>
    <w:multiLevelType w:val="hybridMultilevel"/>
    <w:tmpl w:val="226E2DA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1DE7E22"/>
    <w:multiLevelType w:val="multilevel"/>
    <w:tmpl w:val="70B2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2C5615"/>
    <w:multiLevelType w:val="multilevel"/>
    <w:tmpl w:val="653E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C04D4A"/>
    <w:multiLevelType w:val="hybridMultilevel"/>
    <w:tmpl w:val="8FE27D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1F0FE6"/>
    <w:multiLevelType w:val="multilevel"/>
    <w:tmpl w:val="20A0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AAF40ED"/>
    <w:multiLevelType w:val="hybridMultilevel"/>
    <w:tmpl w:val="12F8FFA8"/>
    <w:lvl w:ilvl="0" w:tplc="694E6752">
      <w:start w:val="1"/>
      <w:numFmt w:val="bullet"/>
      <w:lvlText w:val="•"/>
      <w:lvlJc w:val="left"/>
      <w:pPr>
        <w:tabs>
          <w:tab w:val="num" w:pos="720"/>
        </w:tabs>
        <w:ind w:left="720" w:hanging="360"/>
      </w:pPr>
      <w:rPr>
        <w:rFonts w:ascii="Arial" w:hAnsi="Arial" w:hint="default"/>
      </w:rPr>
    </w:lvl>
    <w:lvl w:ilvl="1" w:tplc="387ECADE" w:tentative="1">
      <w:start w:val="1"/>
      <w:numFmt w:val="bullet"/>
      <w:lvlText w:val="•"/>
      <w:lvlJc w:val="left"/>
      <w:pPr>
        <w:tabs>
          <w:tab w:val="num" w:pos="1440"/>
        </w:tabs>
        <w:ind w:left="1440" w:hanging="360"/>
      </w:pPr>
      <w:rPr>
        <w:rFonts w:ascii="Arial" w:hAnsi="Arial" w:hint="default"/>
      </w:rPr>
    </w:lvl>
    <w:lvl w:ilvl="2" w:tplc="59C08172" w:tentative="1">
      <w:start w:val="1"/>
      <w:numFmt w:val="bullet"/>
      <w:lvlText w:val="•"/>
      <w:lvlJc w:val="left"/>
      <w:pPr>
        <w:tabs>
          <w:tab w:val="num" w:pos="2160"/>
        </w:tabs>
        <w:ind w:left="2160" w:hanging="360"/>
      </w:pPr>
      <w:rPr>
        <w:rFonts w:ascii="Arial" w:hAnsi="Arial" w:hint="default"/>
      </w:rPr>
    </w:lvl>
    <w:lvl w:ilvl="3" w:tplc="5FB8934C" w:tentative="1">
      <w:start w:val="1"/>
      <w:numFmt w:val="bullet"/>
      <w:lvlText w:val="•"/>
      <w:lvlJc w:val="left"/>
      <w:pPr>
        <w:tabs>
          <w:tab w:val="num" w:pos="2880"/>
        </w:tabs>
        <w:ind w:left="2880" w:hanging="360"/>
      </w:pPr>
      <w:rPr>
        <w:rFonts w:ascii="Arial" w:hAnsi="Arial" w:hint="default"/>
      </w:rPr>
    </w:lvl>
    <w:lvl w:ilvl="4" w:tplc="4D6A2E28" w:tentative="1">
      <w:start w:val="1"/>
      <w:numFmt w:val="bullet"/>
      <w:lvlText w:val="•"/>
      <w:lvlJc w:val="left"/>
      <w:pPr>
        <w:tabs>
          <w:tab w:val="num" w:pos="3600"/>
        </w:tabs>
        <w:ind w:left="3600" w:hanging="360"/>
      </w:pPr>
      <w:rPr>
        <w:rFonts w:ascii="Arial" w:hAnsi="Arial" w:hint="default"/>
      </w:rPr>
    </w:lvl>
    <w:lvl w:ilvl="5" w:tplc="25FC7D1E" w:tentative="1">
      <w:start w:val="1"/>
      <w:numFmt w:val="bullet"/>
      <w:lvlText w:val="•"/>
      <w:lvlJc w:val="left"/>
      <w:pPr>
        <w:tabs>
          <w:tab w:val="num" w:pos="4320"/>
        </w:tabs>
        <w:ind w:left="4320" w:hanging="360"/>
      </w:pPr>
      <w:rPr>
        <w:rFonts w:ascii="Arial" w:hAnsi="Arial" w:hint="default"/>
      </w:rPr>
    </w:lvl>
    <w:lvl w:ilvl="6" w:tplc="78FA8350" w:tentative="1">
      <w:start w:val="1"/>
      <w:numFmt w:val="bullet"/>
      <w:lvlText w:val="•"/>
      <w:lvlJc w:val="left"/>
      <w:pPr>
        <w:tabs>
          <w:tab w:val="num" w:pos="5040"/>
        </w:tabs>
        <w:ind w:left="5040" w:hanging="360"/>
      </w:pPr>
      <w:rPr>
        <w:rFonts w:ascii="Arial" w:hAnsi="Arial" w:hint="default"/>
      </w:rPr>
    </w:lvl>
    <w:lvl w:ilvl="7" w:tplc="2000E052" w:tentative="1">
      <w:start w:val="1"/>
      <w:numFmt w:val="bullet"/>
      <w:lvlText w:val="•"/>
      <w:lvlJc w:val="left"/>
      <w:pPr>
        <w:tabs>
          <w:tab w:val="num" w:pos="5760"/>
        </w:tabs>
        <w:ind w:left="5760" w:hanging="360"/>
      </w:pPr>
      <w:rPr>
        <w:rFonts w:ascii="Arial" w:hAnsi="Arial" w:hint="default"/>
      </w:rPr>
    </w:lvl>
    <w:lvl w:ilvl="8" w:tplc="65F02AA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E7438F2"/>
    <w:multiLevelType w:val="multilevel"/>
    <w:tmpl w:val="B928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8C3382"/>
    <w:multiLevelType w:val="hybridMultilevel"/>
    <w:tmpl w:val="5D1A2E9A"/>
    <w:lvl w:ilvl="0" w:tplc="40ECEC4A">
      <w:start w:val="1"/>
      <w:numFmt w:val="bullet"/>
      <w:lvlText w:val="•"/>
      <w:lvlJc w:val="left"/>
      <w:pPr>
        <w:tabs>
          <w:tab w:val="num" w:pos="720"/>
        </w:tabs>
        <w:ind w:left="720" w:hanging="360"/>
      </w:pPr>
      <w:rPr>
        <w:rFonts w:ascii="Arial" w:hAnsi="Arial" w:hint="default"/>
      </w:rPr>
    </w:lvl>
    <w:lvl w:ilvl="1" w:tplc="74344852" w:tentative="1">
      <w:start w:val="1"/>
      <w:numFmt w:val="bullet"/>
      <w:lvlText w:val="•"/>
      <w:lvlJc w:val="left"/>
      <w:pPr>
        <w:tabs>
          <w:tab w:val="num" w:pos="1440"/>
        </w:tabs>
        <w:ind w:left="1440" w:hanging="360"/>
      </w:pPr>
      <w:rPr>
        <w:rFonts w:ascii="Arial" w:hAnsi="Arial" w:hint="default"/>
      </w:rPr>
    </w:lvl>
    <w:lvl w:ilvl="2" w:tplc="F544C1AA" w:tentative="1">
      <w:start w:val="1"/>
      <w:numFmt w:val="bullet"/>
      <w:lvlText w:val="•"/>
      <w:lvlJc w:val="left"/>
      <w:pPr>
        <w:tabs>
          <w:tab w:val="num" w:pos="2160"/>
        </w:tabs>
        <w:ind w:left="2160" w:hanging="360"/>
      </w:pPr>
      <w:rPr>
        <w:rFonts w:ascii="Arial" w:hAnsi="Arial" w:hint="default"/>
      </w:rPr>
    </w:lvl>
    <w:lvl w:ilvl="3" w:tplc="2996EC34" w:tentative="1">
      <w:start w:val="1"/>
      <w:numFmt w:val="bullet"/>
      <w:lvlText w:val="•"/>
      <w:lvlJc w:val="left"/>
      <w:pPr>
        <w:tabs>
          <w:tab w:val="num" w:pos="2880"/>
        </w:tabs>
        <w:ind w:left="2880" w:hanging="360"/>
      </w:pPr>
      <w:rPr>
        <w:rFonts w:ascii="Arial" w:hAnsi="Arial" w:hint="default"/>
      </w:rPr>
    </w:lvl>
    <w:lvl w:ilvl="4" w:tplc="22B874AC" w:tentative="1">
      <w:start w:val="1"/>
      <w:numFmt w:val="bullet"/>
      <w:lvlText w:val="•"/>
      <w:lvlJc w:val="left"/>
      <w:pPr>
        <w:tabs>
          <w:tab w:val="num" w:pos="3600"/>
        </w:tabs>
        <w:ind w:left="3600" w:hanging="360"/>
      </w:pPr>
      <w:rPr>
        <w:rFonts w:ascii="Arial" w:hAnsi="Arial" w:hint="default"/>
      </w:rPr>
    </w:lvl>
    <w:lvl w:ilvl="5" w:tplc="60FE8856" w:tentative="1">
      <w:start w:val="1"/>
      <w:numFmt w:val="bullet"/>
      <w:lvlText w:val="•"/>
      <w:lvlJc w:val="left"/>
      <w:pPr>
        <w:tabs>
          <w:tab w:val="num" w:pos="4320"/>
        </w:tabs>
        <w:ind w:left="4320" w:hanging="360"/>
      </w:pPr>
      <w:rPr>
        <w:rFonts w:ascii="Arial" w:hAnsi="Arial" w:hint="default"/>
      </w:rPr>
    </w:lvl>
    <w:lvl w:ilvl="6" w:tplc="B5680E40" w:tentative="1">
      <w:start w:val="1"/>
      <w:numFmt w:val="bullet"/>
      <w:lvlText w:val="•"/>
      <w:lvlJc w:val="left"/>
      <w:pPr>
        <w:tabs>
          <w:tab w:val="num" w:pos="5040"/>
        </w:tabs>
        <w:ind w:left="5040" w:hanging="360"/>
      </w:pPr>
      <w:rPr>
        <w:rFonts w:ascii="Arial" w:hAnsi="Arial" w:hint="default"/>
      </w:rPr>
    </w:lvl>
    <w:lvl w:ilvl="7" w:tplc="2054A4FA" w:tentative="1">
      <w:start w:val="1"/>
      <w:numFmt w:val="bullet"/>
      <w:lvlText w:val="•"/>
      <w:lvlJc w:val="left"/>
      <w:pPr>
        <w:tabs>
          <w:tab w:val="num" w:pos="5760"/>
        </w:tabs>
        <w:ind w:left="5760" w:hanging="360"/>
      </w:pPr>
      <w:rPr>
        <w:rFonts w:ascii="Arial" w:hAnsi="Arial" w:hint="default"/>
      </w:rPr>
    </w:lvl>
    <w:lvl w:ilvl="8" w:tplc="80548E4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73209B3"/>
    <w:multiLevelType w:val="hybridMultilevel"/>
    <w:tmpl w:val="8CCAB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8466D2"/>
    <w:multiLevelType w:val="multilevel"/>
    <w:tmpl w:val="C8AAA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9D7CC1"/>
    <w:multiLevelType w:val="multilevel"/>
    <w:tmpl w:val="7AA6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AB10DB"/>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AC21FB"/>
    <w:multiLevelType w:val="hybridMultilevel"/>
    <w:tmpl w:val="761C6DC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1EE661C"/>
    <w:multiLevelType w:val="multilevel"/>
    <w:tmpl w:val="FECE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A82A82"/>
    <w:multiLevelType w:val="hybridMultilevel"/>
    <w:tmpl w:val="DACC5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7BD331D"/>
    <w:multiLevelType w:val="hybridMultilevel"/>
    <w:tmpl w:val="3E60482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CE74A61"/>
    <w:multiLevelType w:val="hybridMultilevel"/>
    <w:tmpl w:val="41CE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3F61F9"/>
    <w:multiLevelType w:val="hybridMultilevel"/>
    <w:tmpl w:val="CAAE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9C6EF0"/>
    <w:multiLevelType w:val="multilevel"/>
    <w:tmpl w:val="57D2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C1137F"/>
    <w:multiLevelType w:val="multilevel"/>
    <w:tmpl w:val="38988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4B288F"/>
    <w:multiLevelType w:val="multilevel"/>
    <w:tmpl w:val="7960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9F4CF2"/>
    <w:multiLevelType w:val="multilevel"/>
    <w:tmpl w:val="3C0E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CA252B"/>
    <w:multiLevelType w:val="hybridMultilevel"/>
    <w:tmpl w:val="2C5C35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A777A7E"/>
    <w:multiLevelType w:val="hybridMultilevel"/>
    <w:tmpl w:val="F656DA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3"/>
  </w:num>
  <w:num w:numId="2">
    <w:abstractNumId w:val="3"/>
  </w:num>
  <w:num w:numId="3">
    <w:abstractNumId w:val="9"/>
  </w:num>
  <w:num w:numId="4">
    <w:abstractNumId w:val="2"/>
  </w:num>
  <w:num w:numId="5">
    <w:abstractNumId w:val="1"/>
  </w:num>
  <w:num w:numId="6">
    <w:abstractNumId w:val="6"/>
  </w:num>
  <w:num w:numId="7">
    <w:abstractNumId w:val="26"/>
  </w:num>
  <w:num w:numId="8">
    <w:abstractNumId w:val="29"/>
  </w:num>
  <w:num w:numId="9">
    <w:abstractNumId w:val="37"/>
  </w:num>
  <w:num w:numId="10">
    <w:abstractNumId w:val="22"/>
  </w:num>
  <w:num w:numId="11">
    <w:abstractNumId w:val="21"/>
  </w:num>
  <w:num w:numId="12">
    <w:abstractNumId w:val="19"/>
  </w:num>
  <w:num w:numId="13">
    <w:abstractNumId w:val="8"/>
  </w:num>
  <w:num w:numId="14">
    <w:abstractNumId w:val="14"/>
  </w:num>
  <w:num w:numId="15">
    <w:abstractNumId w:val="5"/>
  </w:num>
  <w:num w:numId="16">
    <w:abstractNumId w:val="12"/>
  </w:num>
  <w:num w:numId="17">
    <w:abstractNumId w:val="0"/>
  </w:num>
  <w:num w:numId="18">
    <w:abstractNumId w:val="10"/>
  </w:num>
  <w:num w:numId="19">
    <w:abstractNumId w:val="36"/>
  </w:num>
  <w:num w:numId="20">
    <w:abstractNumId w:val="28"/>
  </w:num>
  <w:num w:numId="21">
    <w:abstractNumId w:val="17"/>
  </w:num>
  <w:num w:numId="22">
    <w:abstractNumId w:val="31"/>
  </w:num>
  <w:num w:numId="23">
    <w:abstractNumId w:val="4"/>
  </w:num>
  <w:num w:numId="24">
    <w:abstractNumId w:val="13"/>
  </w:num>
  <w:num w:numId="25">
    <w:abstractNumId w:val="20"/>
  </w:num>
  <w:num w:numId="26">
    <w:abstractNumId w:val="16"/>
  </w:num>
  <w:num w:numId="27">
    <w:abstractNumId w:val="25"/>
  </w:num>
  <w:num w:numId="28">
    <w:abstractNumId w:val="30"/>
  </w:num>
  <w:num w:numId="29">
    <w:abstractNumId w:val="24"/>
  </w:num>
  <w:num w:numId="30">
    <w:abstractNumId w:val="15"/>
  </w:num>
  <w:num w:numId="31">
    <w:abstractNumId w:val="34"/>
  </w:num>
  <w:num w:numId="32">
    <w:abstractNumId w:val="7"/>
  </w:num>
  <w:num w:numId="33">
    <w:abstractNumId w:val="35"/>
  </w:num>
  <w:num w:numId="34">
    <w:abstractNumId w:val="11"/>
  </w:num>
  <w:num w:numId="35">
    <w:abstractNumId w:val="32"/>
  </w:num>
  <w:num w:numId="36">
    <w:abstractNumId w:val="18"/>
  </w:num>
  <w:num w:numId="37">
    <w:abstractNumId w:val="33"/>
  </w:num>
  <w:num w:numId="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C49"/>
    <w:rsid w:val="0006062B"/>
    <w:rsid w:val="00074326"/>
    <w:rsid w:val="0009291F"/>
    <w:rsid w:val="000A542D"/>
    <w:rsid w:val="001001F5"/>
    <w:rsid w:val="0015355B"/>
    <w:rsid w:val="00166F7D"/>
    <w:rsid w:val="00174519"/>
    <w:rsid w:val="00174C49"/>
    <w:rsid w:val="0035165E"/>
    <w:rsid w:val="00383FAB"/>
    <w:rsid w:val="003844CF"/>
    <w:rsid w:val="00384779"/>
    <w:rsid w:val="003D40C2"/>
    <w:rsid w:val="00434DDE"/>
    <w:rsid w:val="00487FAC"/>
    <w:rsid w:val="0056389C"/>
    <w:rsid w:val="00611AA5"/>
    <w:rsid w:val="00633FDB"/>
    <w:rsid w:val="00694FCE"/>
    <w:rsid w:val="006A5D5B"/>
    <w:rsid w:val="006D7D50"/>
    <w:rsid w:val="006E26AC"/>
    <w:rsid w:val="006E3208"/>
    <w:rsid w:val="00766FCC"/>
    <w:rsid w:val="0079336E"/>
    <w:rsid w:val="00881F9E"/>
    <w:rsid w:val="00896B18"/>
    <w:rsid w:val="008B1352"/>
    <w:rsid w:val="008B397D"/>
    <w:rsid w:val="008D1574"/>
    <w:rsid w:val="008D4132"/>
    <w:rsid w:val="008E3DDC"/>
    <w:rsid w:val="00901899"/>
    <w:rsid w:val="0091434B"/>
    <w:rsid w:val="009333B2"/>
    <w:rsid w:val="00936195"/>
    <w:rsid w:val="009363DC"/>
    <w:rsid w:val="00956021"/>
    <w:rsid w:val="009774B3"/>
    <w:rsid w:val="009971D6"/>
    <w:rsid w:val="009A6F97"/>
    <w:rsid w:val="009C4BD2"/>
    <w:rsid w:val="009C655E"/>
    <w:rsid w:val="00A93AD6"/>
    <w:rsid w:val="00B55E6E"/>
    <w:rsid w:val="00B977E0"/>
    <w:rsid w:val="00BA4678"/>
    <w:rsid w:val="00BE3754"/>
    <w:rsid w:val="00C54CA3"/>
    <w:rsid w:val="00C73B91"/>
    <w:rsid w:val="00D279AF"/>
    <w:rsid w:val="00D83D10"/>
    <w:rsid w:val="00DE19E8"/>
    <w:rsid w:val="00E127E7"/>
    <w:rsid w:val="00E75898"/>
    <w:rsid w:val="00E86DD3"/>
    <w:rsid w:val="00E9598C"/>
    <w:rsid w:val="00EC5180"/>
    <w:rsid w:val="00ED4DF6"/>
    <w:rsid w:val="00F42743"/>
    <w:rsid w:val="00F6079D"/>
    <w:rsid w:val="00F66C91"/>
    <w:rsid w:val="00F8685B"/>
    <w:rsid w:val="00F93476"/>
    <w:rsid w:val="00FB4FA1"/>
    <w:rsid w:val="00FD5BF5"/>
    <w:rsid w:val="00FE70E6"/>
    <w:rsid w:val="00FE7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C51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C49"/>
    <w:pPr>
      <w:spacing w:line="360" w:lineRule="auto"/>
      <w:jc w:val="both"/>
    </w:pPr>
    <w:rPr>
      <w:rFonts w:ascii="Times New Roman" w:eastAsiaTheme="minorEastAsia" w:hAnsi="Times New Roman"/>
    </w:rPr>
  </w:style>
  <w:style w:type="paragraph" w:styleId="Heading1">
    <w:name w:val="heading 1"/>
    <w:basedOn w:val="Heading2"/>
    <w:link w:val="Heading1Char"/>
    <w:autoRedefine/>
    <w:uiPriority w:val="9"/>
    <w:qFormat/>
    <w:rsid w:val="00174C49"/>
    <w:pPr>
      <w:outlineLvl w:val="0"/>
    </w:pPr>
    <w:rPr>
      <w:color w:val="151515"/>
    </w:rPr>
  </w:style>
  <w:style w:type="paragraph" w:styleId="Heading2">
    <w:name w:val="heading 2"/>
    <w:basedOn w:val="Heading3"/>
    <w:next w:val="Normal"/>
    <w:link w:val="Heading2Char"/>
    <w:autoRedefine/>
    <w:uiPriority w:val="9"/>
    <w:unhideWhenUsed/>
    <w:qFormat/>
    <w:rsid w:val="00174C49"/>
    <w:pPr>
      <w:shd w:val="clear" w:color="auto" w:fill="F2F2F2"/>
      <w:spacing w:after="161"/>
      <w:ind w:left="120" w:right="120"/>
      <w:textAlignment w:val="baseline"/>
      <w:outlineLvl w:val="1"/>
    </w:pPr>
    <w:rPr>
      <w:rFonts w:ascii="New Times Roman" w:hAnsi="New Times Roman"/>
      <w:b/>
    </w:rPr>
  </w:style>
  <w:style w:type="paragraph" w:styleId="Heading3">
    <w:name w:val="heading 3"/>
    <w:basedOn w:val="Heading4"/>
    <w:next w:val="Normal"/>
    <w:link w:val="Heading3Char"/>
    <w:uiPriority w:val="9"/>
    <w:unhideWhenUsed/>
    <w:qFormat/>
    <w:rsid w:val="00174C49"/>
    <w:pPr>
      <w:outlineLvl w:val="2"/>
    </w:pPr>
    <w:rPr>
      <w:lang w:val="en-US"/>
    </w:rPr>
  </w:style>
  <w:style w:type="paragraph" w:styleId="Heading4">
    <w:name w:val="heading 4"/>
    <w:basedOn w:val="Heading5"/>
    <w:next w:val="Normal"/>
    <w:link w:val="Heading4Char"/>
    <w:uiPriority w:val="9"/>
    <w:unhideWhenUsed/>
    <w:qFormat/>
    <w:rsid w:val="00174C49"/>
    <w:pPr>
      <w:outlineLvl w:val="3"/>
    </w:pPr>
  </w:style>
  <w:style w:type="paragraph" w:styleId="Heading5">
    <w:name w:val="heading 5"/>
    <w:basedOn w:val="Normal"/>
    <w:next w:val="Normal"/>
    <w:link w:val="Heading5Char"/>
    <w:uiPriority w:val="9"/>
    <w:unhideWhenUsed/>
    <w:qFormat/>
    <w:rsid w:val="00174C49"/>
    <w:pPr>
      <w:outlineLvl w:val="4"/>
    </w:pPr>
    <w:rPr>
      <w:rFonts w:eastAsia="Times New Roman" w:cs="Times New Roman"/>
      <w:color w:val="333333"/>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C49"/>
    <w:rPr>
      <w:rFonts w:ascii="New Times Roman" w:eastAsia="Times New Roman" w:hAnsi="New Times Roman" w:cs="Times New Roman"/>
      <w:b/>
      <w:color w:val="151515"/>
      <w:shd w:val="clear" w:color="auto" w:fill="F2F2F2"/>
      <w:lang w:val="en-US"/>
    </w:rPr>
  </w:style>
  <w:style w:type="character" w:customStyle="1" w:styleId="Heading2Char">
    <w:name w:val="Heading 2 Char"/>
    <w:basedOn w:val="DefaultParagraphFont"/>
    <w:link w:val="Heading2"/>
    <w:uiPriority w:val="9"/>
    <w:rsid w:val="00174C49"/>
    <w:rPr>
      <w:rFonts w:ascii="New Times Roman" w:eastAsia="Times New Roman" w:hAnsi="New Times Roman" w:cs="Times New Roman"/>
      <w:b/>
      <w:color w:val="333333"/>
      <w:shd w:val="clear" w:color="auto" w:fill="F2F2F2"/>
      <w:lang w:val="en-US"/>
    </w:rPr>
  </w:style>
  <w:style w:type="character" w:customStyle="1" w:styleId="Heading3Char">
    <w:name w:val="Heading 3 Char"/>
    <w:basedOn w:val="DefaultParagraphFont"/>
    <w:link w:val="Heading3"/>
    <w:uiPriority w:val="9"/>
    <w:rsid w:val="00174C49"/>
    <w:rPr>
      <w:rFonts w:ascii="Times New Roman" w:eastAsia="Times New Roman" w:hAnsi="Times New Roman" w:cs="Times New Roman"/>
      <w:color w:val="333333"/>
      <w:lang w:val="en-US"/>
    </w:rPr>
  </w:style>
  <w:style w:type="character" w:customStyle="1" w:styleId="Heading4Char">
    <w:name w:val="Heading 4 Char"/>
    <w:basedOn w:val="DefaultParagraphFont"/>
    <w:link w:val="Heading4"/>
    <w:uiPriority w:val="9"/>
    <w:rsid w:val="00174C49"/>
    <w:rPr>
      <w:rFonts w:ascii="Times New Roman" w:eastAsia="Times New Roman" w:hAnsi="Times New Roman" w:cs="Times New Roman"/>
      <w:color w:val="333333"/>
    </w:rPr>
  </w:style>
  <w:style w:type="character" w:customStyle="1" w:styleId="Heading5Char">
    <w:name w:val="Heading 5 Char"/>
    <w:basedOn w:val="DefaultParagraphFont"/>
    <w:link w:val="Heading5"/>
    <w:uiPriority w:val="9"/>
    <w:rsid w:val="00174C49"/>
    <w:rPr>
      <w:rFonts w:ascii="Times New Roman" w:eastAsia="Times New Roman" w:hAnsi="Times New Roman" w:cs="Times New Roman"/>
      <w:color w:val="333333"/>
    </w:rPr>
  </w:style>
  <w:style w:type="paragraph" w:styleId="NormalWeb">
    <w:name w:val="Normal (Web)"/>
    <w:basedOn w:val="Normal"/>
    <w:uiPriority w:val="99"/>
    <w:unhideWhenUsed/>
    <w:rsid w:val="00174C49"/>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174C49"/>
    <w:rPr>
      <w:color w:val="0563C1" w:themeColor="hyperlink"/>
      <w:u w:val="single"/>
    </w:rPr>
  </w:style>
  <w:style w:type="paragraph" w:styleId="FootnoteText">
    <w:name w:val="footnote text"/>
    <w:basedOn w:val="Normal"/>
    <w:link w:val="FootnoteTextChar"/>
    <w:uiPriority w:val="99"/>
    <w:unhideWhenUsed/>
    <w:rsid w:val="00174C49"/>
  </w:style>
  <w:style w:type="character" w:customStyle="1" w:styleId="FootnoteTextChar">
    <w:name w:val="Footnote Text Char"/>
    <w:basedOn w:val="DefaultParagraphFont"/>
    <w:link w:val="FootnoteText"/>
    <w:uiPriority w:val="99"/>
    <w:rsid w:val="00174C49"/>
    <w:rPr>
      <w:rFonts w:ascii="Times New Roman" w:eastAsiaTheme="minorEastAsia" w:hAnsi="Times New Roman"/>
    </w:rPr>
  </w:style>
  <w:style w:type="character" w:styleId="FootnoteReference">
    <w:name w:val="footnote reference"/>
    <w:basedOn w:val="DefaultParagraphFont"/>
    <w:uiPriority w:val="99"/>
    <w:unhideWhenUsed/>
    <w:rsid w:val="00174C49"/>
    <w:rPr>
      <w:vertAlign w:val="superscript"/>
    </w:rPr>
  </w:style>
  <w:style w:type="character" w:customStyle="1" w:styleId="apple-converted-space">
    <w:name w:val="apple-converted-space"/>
    <w:basedOn w:val="DefaultParagraphFont"/>
    <w:rsid w:val="00174C49"/>
    <w:rPr>
      <w:rFonts w:ascii="Bookman Old Style" w:hAnsi="Bookman Old Style"/>
      <w:sz w:val="24"/>
    </w:rPr>
  </w:style>
  <w:style w:type="paragraph" w:customStyle="1" w:styleId="volissue">
    <w:name w:val="volissue"/>
    <w:basedOn w:val="Normal"/>
    <w:rsid w:val="00174C49"/>
    <w:pPr>
      <w:spacing w:before="100" w:beforeAutospacing="1" w:after="100" w:afterAutospacing="1"/>
    </w:pPr>
    <w:rPr>
      <w:rFonts w:eastAsia="Times New Roman" w:cs="Times New Roman"/>
      <w:lang w:eastAsia="en-GB"/>
    </w:rPr>
  </w:style>
  <w:style w:type="character" w:customStyle="1" w:styleId="collapsetext">
    <w:name w:val="collapsetext"/>
    <w:basedOn w:val="DefaultParagraphFont"/>
    <w:rsid w:val="00174C49"/>
  </w:style>
  <w:style w:type="character" w:customStyle="1" w:styleId="showinfo">
    <w:name w:val="showinfo"/>
    <w:basedOn w:val="DefaultParagraphFont"/>
    <w:rsid w:val="00174C49"/>
  </w:style>
  <w:style w:type="paragraph" w:styleId="ListParagraph">
    <w:name w:val="List Paragraph"/>
    <w:basedOn w:val="Normal"/>
    <w:uiPriority w:val="34"/>
    <w:qFormat/>
    <w:rsid w:val="00174C49"/>
    <w:pPr>
      <w:ind w:left="720"/>
      <w:contextualSpacing/>
    </w:pPr>
    <w:rPr>
      <w:rFonts w:eastAsia="Times New Roman" w:cs="Times New Roman"/>
      <w:lang w:eastAsia="en-GB"/>
    </w:rPr>
  </w:style>
  <w:style w:type="character" w:styleId="CommentReference">
    <w:name w:val="annotation reference"/>
    <w:basedOn w:val="DefaultParagraphFont"/>
    <w:uiPriority w:val="99"/>
    <w:semiHidden/>
    <w:unhideWhenUsed/>
    <w:rsid w:val="00174C49"/>
    <w:rPr>
      <w:sz w:val="16"/>
      <w:szCs w:val="16"/>
    </w:rPr>
  </w:style>
  <w:style w:type="paragraph" w:styleId="CommentText">
    <w:name w:val="annotation text"/>
    <w:basedOn w:val="Normal"/>
    <w:link w:val="CommentTextChar"/>
    <w:uiPriority w:val="99"/>
    <w:unhideWhenUsed/>
    <w:rsid w:val="00174C49"/>
    <w:rPr>
      <w:sz w:val="20"/>
      <w:szCs w:val="20"/>
    </w:rPr>
  </w:style>
  <w:style w:type="character" w:customStyle="1" w:styleId="CommentTextChar">
    <w:name w:val="Comment Text Char"/>
    <w:basedOn w:val="DefaultParagraphFont"/>
    <w:link w:val="CommentText"/>
    <w:uiPriority w:val="99"/>
    <w:rsid w:val="00174C49"/>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174C49"/>
    <w:rPr>
      <w:b/>
      <w:bCs/>
    </w:rPr>
  </w:style>
  <w:style w:type="character" w:customStyle="1" w:styleId="CommentSubjectChar">
    <w:name w:val="Comment Subject Char"/>
    <w:basedOn w:val="CommentTextChar"/>
    <w:link w:val="CommentSubject"/>
    <w:uiPriority w:val="99"/>
    <w:semiHidden/>
    <w:rsid w:val="00174C49"/>
    <w:rPr>
      <w:rFonts w:ascii="Times New Roman" w:eastAsiaTheme="minorEastAsia" w:hAnsi="Times New Roman"/>
      <w:b/>
      <w:bCs/>
      <w:sz w:val="20"/>
      <w:szCs w:val="20"/>
    </w:rPr>
  </w:style>
  <w:style w:type="paragraph" w:styleId="BalloonText">
    <w:name w:val="Balloon Text"/>
    <w:basedOn w:val="Normal"/>
    <w:link w:val="BalloonTextChar"/>
    <w:uiPriority w:val="99"/>
    <w:semiHidden/>
    <w:unhideWhenUsed/>
    <w:rsid w:val="00174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C49"/>
    <w:rPr>
      <w:rFonts w:ascii="Segoe UI" w:eastAsiaTheme="minorEastAsia" w:hAnsi="Segoe UI" w:cs="Segoe UI"/>
      <w:sz w:val="18"/>
      <w:szCs w:val="18"/>
    </w:rPr>
  </w:style>
  <w:style w:type="paragraph" w:styleId="Revision">
    <w:name w:val="Revision"/>
    <w:hidden/>
    <w:uiPriority w:val="99"/>
    <w:semiHidden/>
    <w:rsid w:val="00174C49"/>
    <w:rPr>
      <w:rFonts w:eastAsiaTheme="minorEastAsia"/>
    </w:rPr>
  </w:style>
  <w:style w:type="paragraph" w:styleId="Footer">
    <w:name w:val="footer"/>
    <w:basedOn w:val="Normal"/>
    <w:link w:val="FooterChar"/>
    <w:uiPriority w:val="99"/>
    <w:unhideWhenUsed/>
    <w:rsid w:val="00174C49"/>
    <w:pPr>
      <w:tabs>
        <w:tab w:val="center" w:pos="4320"/>
        <w:tab w:val="right" w:pos="8640"/>
      </w:tabs>
    </w:pPr>
  </w:style>
  <w:style w:type="character" w:customStyle="1" w:styleId="FooterChar">
    <w:name w:val="Footer Char"/>
    <w:basedOn w:val="DefaultParagraphFont"/>
    <w:link w:val="Footer"/>
    <w:uiPriority w:val="99"/>
    <w:rsid w:val="00174C49"/>
    <w:rPr>
      <w:rFonts w:ascii="Times New Roman" w:eastAsiaTheme="minorEastAsia" w:hAnsi="Times New Roman"/>
    </w:rPr>
  </w:style>
  <w:style w:type="character" w:styleId="PageNumber">
    <w:name w:val="page number"/>
    <w:basedOn w:val="DefaultParagraphFont"/>
    <w:uiPriority w:val="99"/>
    <w:semiHidden/>
    <w:unhideWhenUsed/>
    <w:rsid w:val="00174C49"/>
  </w:style>
  <w:style w:type="paragraph" w:styleId="Header">
    <w:name w:val="header"/>
    <w:basedOn w:val="Normal"/>
    <w:link w:val="HeaderChar"/>
    <w:uiPriority w:val="99"/>
    <w:unhideWhenUsed/>
    <w:rsid w:val="00174C49"/>
    <w:pPr>
      <w:tabs>
        <w:tab w:val="center" w:pos="4320"/>
        <w:tab w:val="right" w:pos="8640"/>
      </w:tabs>
    </w:pPr>
  </w:style>
  <w:style w:type="character" w:customStyle="1" w:styleId="HeaderChar">
    <w:name w:val="Header Char"/>
    <w:basedOn w:val="DefaultParagraphFont"/>
    <w:link w:val="Header"/>
    <w:uiPriority w:val="99"/>
    <w:rsid w:val="00174C49"/>
    <w:rPr>
      <w:rFonts w:ascii="Times New Roman" w:eastAsiaTheme="minorEastAsia" w:hAnsi="Times New Roman"/>
    </w:rPr>
  </w:style>
  <w:style w:type="paragraph" w:styleId="TOCHeading">
    <w:name w:val="TOC Heading"/>
    <w:basedOn w:val="Heading1"/>
    <w:next w:val="Normal"/>
    <w:uiPriority w:val="39"/>
    <w:unhideWhenUsed/>
    <w:qFormat/>
    <w:rsid w:val="00174C49"/>
    <w:pPr>
      <w:keepNext/>
      <w:keepLines/>
      <w:spacing w:before="480" w:line="276" w:lineRule="auto"/>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174C49"/>
    <w:pPr>
      <w:spacing w:before="120"/>
      <w:jc w:val="left"/>
    </w:pPr>
    <w:rPr>
      <w:rFonts w:asciiTheme="minorHAnsi" w:hAnsiTheme="minorHAnsi"/>
      <w:b/>
      <w:sz w:val="22"/>
      <w:szCs w:val="22"/>
    </w:rPr>
  </w:style>
  <w:style w:type="paragraph" w:styleId="TOC2">
    <w:name w:val="toc 2"/>
    <w:basedOn w:val="Normal"/>
    <w:next w:val="Normal"/>
    <w:autoRedefine/>
    <w:uiPriority w:val="39"/>
    <w:unhideWhenUsed/>
    <w:rsid w:val="00174C49"/>
    <w:pPr>
      <w:ind w:left="240"/>
      <w:jc w:val="left"/>
    </w:pPr>
    <w:rPr>
      <w:rFonts w:asciiTheme="minorHAnsi" w:hAnsiTheme="minorHAnsi"/>
      <w:i/>
      <w:sz w:val="22"/>
      <w:szCs w:val="22"/>
    </w:rPr>
  </w:style>
  <w:style w:type="paragraph" w:styleId="TOC3">
    <w:name w:val="toc 3"/>
    <w:basedOn w:val="Normal"/>
    <w:next w:val="Normal"/>
    <w:autoRedefine/>
    <w:uiPriority w:val="39"/>
    <w:unhideWhenUsed/>
    <w:rsid w:val="00174C49"/>
    <w:pPr>
      <w:ind w:left="480"/>
      <w:jc w:val="left"/>
    </w:pPr>
    <w:rPr>
      <w:rFonts w:asciiTheme="minorHAnsi" w:hAnsiTheme="minorHAnsi"/>
      <w:sz w:val="22"/>
      <w:szCs w:val="22"/>
    </w:rPr>
  </w:style>
  <w:style w:type="paragraph" w:styleId="TOC4">
    <w:name w:val="toc 4"/>
    <w:basedOn w:val="Normal"/>
    <w:next w:val="Normal"/>
    <w:autoRedefine/>
    <w:uiPriority w:val="39"/>
    <w:unhideWhenUsed/>
    <w:rsid w:val="00174C49"/>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174C49"/>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174C49"/>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174C49"/>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174C49"/>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174C49"/>
    <w:pPr>
      <w:ind w:left="1920"/>
      <w:jc w:val="left"/>
    </w:pPr>
    <w:rPr>
      <w:rFonts w:asciiTheme="minorHAnsi" w:hAnsiTheme="minorHAnsi"/>
      <w:sz w:val="20"/>
      <w:szCs w:val="20"/>
    </w:rPr>
  </w:style>
  <w:style w:type="character" w:styleId="PlaceholderText">
    <w:name w:val="Placeholder Text"/>
    <w:basedOn w:val="DefaultParagraphFont"/>
    <w:uiPriority w:val="99"/>
    <w:semiHidden/>
    <w:rsid w:val="00174C49"/>
    <w:rPr>
      <w:color w:val="808080"/>
    </w:rPr>
  </w:style>
  <w:style w:type="character" w:styleId="FollowedHyperlink">
    <w:name w:val="FollowedHyperlink"/>
    <w:basedOn w:val="DefaultParagraphFont"/>
    <w:uiPriority w:val="99"/>
    <w:semiHidden/>
    <w:unhideWhenUsed/>
    <w:rsid w:val="00174C49"/>
    <w:rPr>
      <w:color w:val="954F72" w:themeColor="followedHyperlink"/>
      <w:u w:val="single"/>
    </w:rPr>
  </w:style>
  <w:style w:type="paragraph" w:customStyle="1" w:styleId="Style1">
    <w:name w:val="Style1"/>
    <w:basedOn w:val="Normal"/>
    <w:link w:val="Style1Char"/>
    <w:qFormat/>
    <w:rsid w:val="00174C49"/>
    <w:pPr>
      <w:widowControl w:val="0"/>
      <w:autoSpaceDE w:val="0"/>
      <w:autoSpaceDN w:val="0"/>
      <w:adjustRightInd w:val="0"/>
      <w:spacing w:after="240"/>
    </w:pPr>
    <w:rPr>
      <w:rFonts w:ascii="Bookman Old Style" w:hAnsi="Bookman Old Style"/>
      <w:lang w:val="en-US"/>
    </w:rPr>
  </w:style>
  <w:style w:type="character" w:customStyle="1" w:styleId="Style1Char">
    <w:name w:val="Style1 Char"/>
    <w:basedOn w:val="DefaultParagraphFont"/>
    <w:link w:val="Style1"/>
    <w:rsid w:val="00174C49"/>
    <w:rPr>
      <w:rFonts w:ascii="Bookman Old Style" w:eastAsiaTheme="minorEastAsia" w:hAnsi="Bookman Old Style"/>
      <w:lang w:val="en-US"/>
    </w:rPr>
  </w:style>
  <w:style w:type="paragraph" w:customStyle="1" w:styleId="Normal1stParagraph">
    <w:name w:val="Normal 1st Paragraph"/>
    <w:basedOn w:val="Normal"/>
    <w:next w:val="Normal"/>
    <w:qFormat/>
    <w:rsid w:val="00174C49"/>
    <w:pPr>
      <w:spacing w:line="480" w:lineRule="exact"/>
    </w:pPr>
    <w:rPr>
      <w:rFonts w:ascii="Arial" w:eastAsia="Cambria" w:hAnsi="Arial" w:cs="Times New Roman"/>
    </w:rPr>
  </w:style>
  <w:style w:type="paragraph" w:styleId="ListBullet">
    <w:name w:val="List Bullet"/>
    <w:basedOn w:val="Normal"/>
    <w:rsid w:val="00174C49"/>
    <w:pPr>
      <w:numPr>
        <w:numId w:val="17"/>
      </w:numPr>
      <w:spacing w:after="240"/>
      <w:ind w:left="357" w:hanging="357"/>
      <w:contextualSpacing/>
    </w:pPr>
    <w:rPr>
      <w:rFonts w:ascii="Arial" w:eastAsia="Cambria" w:hAnsi="Arial" w:cs="Times New Roman"/>
    </w:rPr>
  </w:style>
  <w:style w:type="paragraph" w:styleId="DocumentMap">
    <w:name w:val="Document Map"/>
    <w:basedOn w:val="Normal"/>
    <w:link w:val="DocumentMapChar"/>
    <w:uiPriority w:val="99"/>
    <w:semiHidden/>
    <w:unhideWhenUsed/>
    <w:rsid w:val="00174C49"/>
    <w:rPr>
      <w:rFonts w:ascii="Lucida Grande" w:hAnsi="Lucida Grande" w:cs="Lucida Grande"/>
    </w:rPr>
  </w:style>
  <w:style w:type="character" w:customStyle="1" w:styleId="DocumentMapChar">
    <w:name w:val="Document Map Char"/>
    <w:basedOn w:val="DefaultParagraphFont"/>
    <w:link w:val="DocumentMap"/>
    <w:uiPriority w:val="99"/>
    <w:semiHidden/>
    <w:rsid w:val="00174C49"/>
    <w:rPr>
      <w:rFonts w:ascii="Lucida Grande" w:eastAsiaTheme="minorEastAsia" w:hAnsi="Lucida Grande" w:cs="Lucida Grande"/>
    </w:rPr>
  </w:style>
  <w:style w:type="character" w:styleId="HTMLCite">
    <w:name w:val="HTML Cite"/>
    <w:basedOn w:val="DefaultParagraphFont"/>
    <w:uiPriority w:val="99"/>
    <w:semiHidden/>
    <w:unhideWhenUsed/>
    <w:rsid w:val="00174C49"/>
    <w:rPr>
      <w:i/>
      <w:iCs/>
    </w:rPr>
  </w:style>
  <w:style w:type="paragraph" w:styleId="HTMLPreformatted">
    <w:name w:val="HTML Preformatted"/>
    <w:basedOn w:val="Normal"/>
    <w:link w:val="HTMLPreformattedChar"/>
    <w:uiPriority w:val="99"/>
    <w:semiHidden/>
    <w:unhideWhenUsed/>
    <w:rsid w:val="00174C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174C49"/>
    <w:rPr>
      <w:rFonts w:ascii="Courier" w:eastAsiaTheme="minorEastAsia" w:hAnsi="Courier" w:cs="Courier"/>
      <w:sz w:val="20"/>
      <w:szCs w:val="20"/>
    </w:rPr>
  </w:style>
  <w:style w:type="character" w:customStyle="1" w:styleId="current-selection">
    <w:name w:val="current-selection"/>
    <w:basedOn w:val="DefaultParagraphFont"/>
    <w:rsid w:val="00174C49"/>
  </w:style>
  <w:style w:type="character" w:customStyle="1" w:styleId="a">
    <w:name w:val="_"/>
    <w:basedOn w:val="DefaultParagraphFont"/>
    <w:rsid w:val="00174C49"/>
  </w:style>
  <w:style w:type="character" w:customStyle="1" w:styleId="ls1">
    <w:name w:val="ls1"/>
    <w:basedOn w:val="DefaultParagraphFont"/>
    <w:rsid w:val="00174C49"/>
  </w:style>
  <w:style w:type="character" w:customStyle="1" w:styleId="ls4">
    <w:name w:val="ls4"/>
    <w:basedOn w:val="DefaultParagraphFont"/>
    <w:rsid w:val="00174C49"/>
  </w:style>
  <w:style w:type="character" w:customStyle="1" w:styleId="ls18">
    <w:name w:val="ls18"/>
    <w:basedOn w:val="DefaultParagraphFont"/>
    <w:rsid w:val="00174C49"/>
  </w:style>
  <w:style w:type="character" w:customStyle="1" w:styleId="ls19">
    <w:name w:val="ls19"/>
    <w:basedOn w:val="DefaultParagraphFont"/>
    <w:rsid w:val="00174C49"/>
  </w:style>
  <w:style w:type="character" w:styleId="Strong">
    <w:name w:val="Strong"/>
    <w:basedOn w:val="DefaultParagraphFont"/>
    <w:uiPriority w:val="22"/>
    <w:qFormat/>
    <w:rsid w:val="00174C49"/>
    <w:rPr>
      <w:b/>
      <w:bCs/>
    </w:rPr>
  </w:style>
  <w:style w:type="character" w:customStyle="1" w:styleId="fn">
    <w:name w:val="fn"/>
    <w:basedOn w:val="DefaultParagraphFont"/>
    <w:rsid w:val="00174C49"/>
  </w:style>
  <w:style w:type="character" w:customStyle="1" w:styleId="comma">
    <w:name w:val="comma"/>
    <w:basedOn w:val="DefaultParagraphFont"/>
    <w:rsid w:val="00174C49"/>
  </w:style>
  <w:style w:type="paragraph" w:customStyle="1" w:styleId="description">
    <w:name w:val="description"/>
    <w:basedOn w:val="Normal"/>
    <w:rsid w:val="00174C49"/>
    <w:pPr>
      <w:spacing w:before="100" w:beforeAutospacing="1" w:after="100" w:afterAutospacing="1"/>
    </w:pPr>
    <w:rPr>
      <w:rFonts w:eastAsia="Times New Roman" w:cs="Times New Roman"/>
      <w:lang w:eastAsia="en-GB"/>
    </w:rPr>
  </w:style>
  <w:style w:type="character" w:customStyle="1" w:styleId="journal-title">
    <w:name w:val="journal-title"/>
    <w:basedOn w:val="DefaultParagraphFont"/>
    <w:rsid w:val="00174C49"/>
  </w:style>
  <w:style w:type="character" w:styleId="Emphasis">
    <w:name w:val="Emphasis"/>
    <w:basedOn w:val="DefaultParagraphFont"/>
    <w:uiPriority w:val="20"/>
    <w:qFormat/>
    <w:rsid w:val="00174C49"/>
    <w:rPr>
      <w:i/>
      <w:iCs/>
    </w:rPr>
  </w:style>
  <w:style w:type="character" w:customStyle="1" w:styleId="ipa">
    <w:name w:val="ipa"/>
    <w:basedOn w:val="DefaultParagraphFont"/>
    <w:rsid w:val="00174C49"/>
  </w:style>
  <w:style w:type="character" w:customStyle="1" w:styleId="subtitle1">
    <w:name w:val="subtitle1"/>
    <w:basedOn w:val="DefaultParagraphFont"/>
    <w:rsid w:val="00174C49"/>
  </w:style>
  <w:style w:type="character" w:customStyle="1" w:styleId="a-size-large">
    <w:name w:val="a-size-large"/>
    <w:basedOn w:val="DefaultParagraphFont"/>
    <w:rsid w:val="00174C49"/>
  </w:style>
  <w:style w:type="character" w:customStyle="1" w:styleId="meta-value">
    <w:name w:val="meta-value"/>
    <w:basedOn w:val="DefaultParagraphFont"/>
    <w:rsid w:val="00174C49"/>
  </w:style>
  <w:style w:type="character" w:customStyle="1" w:styleId="optionalcoma">
    <w:name w:val="optionalcoma"/>
    <w:basedOn w:val="DefaultParagraphFont"/>
    <w:rsid w:val="00174C49"/>
  </w:style>
  <w:style w:type="character" w:customStyle="1" w:styleId="volumeissue">
    <w:name w:val="volumeissue"/>
    <w:basedOn w:val="DefaultParagraphFont"/>
    <w:rsid w:val="00174C49"/>
  </w:style>
  <w:style w:type="character" w:customStyle="1" w:styleId="meta-key">
    <w:name w:val="meta-key"/>
    <w:basedOn w:val="DefaultParagraphFont"/>
    <w:rsid w:val="00174C49"/>
  </w:style>
  <w:style w:type="character" w:customStyle="1" w:styleId="s20">
    <w:name w:val="s20"/>
    <w:basedOn w:val="DefaultParagraphFont"/>
    <w:rsid w:val="00174C49"/>
  </w:style>
  <w:style w:type="character" w:customStyle="1" w:styleId="s90">
    <w:name w:val="s90"/>
    <w:basedOn w:val="DefaultParagraphFont"/>
    <w:rsid w:val="00174C49"/>
  </w:style>
  <w:style w:type="character" w:customStyle="1" w:styleId="s91">
    <w:name w:val="s91"/>
    <w:basedOn w:val="DefaultParagraphFont"/>
    <w:rsid w:val="00174C49"/>
  </w:style>
  <w:style w:type="character" w:customStyle="1" w:styleId="s15">
    <w:name w:val="s15"/>
    <w:basedOn w:val="DefaultParagraphFont"/>
    <w:rsid w:val="00174C49"/>
  </w:style>
  <w:style w:type="character" w:customStyle="1" w:styleId="s33">
    <w:name w:val="s33"/>
    <w:basedOn w:val="DefaultParagraphFont"/>
    <w:rsid w:val="00174C49"/>
  </w:style>
  <w:style w:type="character" w:customStyle="1" w:styleId="s53">
    <w:name w:val="s53"/>
    <w:basedOn w:val="DefaultParagraphFont"/>
    <w:rsid w:val="00174C49"/>
  </w:style>
  <w:style w:type="character" w:customStyle="1" w:styleId="s51">
    <w:name w:val="s51"/>
    <w:basedOn w:val="DefaultParagraphFont"/>
    <w:rsid w:val="00174C49"/>
  </w:style>
  <w:style w:type="character" w:customStyle="1" w:styleId="nlmstring-name">
    <w:name w:val="nlm_string-name"/>
    <w:basedOn w:val="DefaultParagraphFont"/>
    <w:rsid w:val="00174C49"/>
  </w:style>
  <w:style w:type="paragraph" w:customStyle="1" w:styleId="author">
    <w:name w:val="author"/>
    <w:basedOn w:val="Normal"/>
    <w:rsid w:val="00174C49"/>
    <w:pPr>
      <w:spacing w:before="100" w:beforeAutospacing="1" w:after="100" w:afterAutospacing="1"/>
    </w:pPr>
    <w:rPr>
      <w:rFonts w:ascii="Times" w:hAnsi="Times"/>
      <w:sz w:val="20"/>
      <w:szCs w:val="20"/>
    </w:rPr>
  </w:style>
  <w:style w:type="paragraph" w:customStyle="1" w:styleId="segment">
    <w:name w:val="segment"/>
    <w:basedOn w:val="Normal"/>
    <w:rsid w:val="00174C49"/>
    <w:pPr>
      <w:spacing w:before="100" w:beforeAutospacing="1" w:after="100" w:afterAutospacing="1"/>
    </w:pPr>
    <w:rPr>
      <w:rFonts w:ascii="Times" w:hAnsi="Times"/>
      <w:sz w:val="20"/>
      <w:szCs w:val="20"/>
    </w:rPr>
  </w:style>
  <w:style w:type="character" w:customStyle="1" w:styleId="hi-italic">
    <w:name w:val="hi-italic"/>
    <w:basedOn w:val="DefaultParagraphFont"/>
    <w:rsid w:val="00174C49"/>
  </w:style>
  <w:style w:type="character" w:customStyle="1" w:styleId="js-separator">
    <w:name w:val="js-separator"/>
    <w:basedOn w:val="DefaultParagraphFont"/>
    <w:rsid w:val="00174C49"/>
  </w:style>
  <w:style w:type="character" w:customStyle="1" w:styleId="visually-hidden">
    <w:name w:val="visually-hidden"/>
    <w:basedOn w:val="DefaultParagraphFont"/>
    <w:rsid w:val="00174C49"/>
  </w:style>
  <w:style w:type="character" w:customStyle="1" w:styleId="authors">
    <w:name w:val="authors"/>
    <w:basedOn w:val="DefaultParagraphFont"/>
    <w:rsid w:val="00174C49"/>
  </w:style>
  <w:style w:type="paragraph" w:customStyle="1" w:styleId="Style2">
    <w:name w:val="Style2"/>
    <w:basedOn w:val="Normal"/>
    <w:qFormat/>
    <w:rsid w:val="00174C49"/>
    <w:rPr>
      <w:rFonts w:cs="Times New Roman"/>
    </w:rPr>
  </w:style>
  <w:style w:type="character" w:customStyle="1" w:styleId="date1">
    <w:name w:val="date1"/>
    <w:basedOn w:val="DefaultParagraphFont"/>
    <w:rsid w:val="00174C49"/>
  </w:style>
  <w:style w:type="character" w:customStyle="1" w:styleId="arttitle">
    <w:name w:val="art_title"/>
    <w:basedOn w:val="DefaultParagraphFont"/>
    <w:rsid w:val="00174C49"/>
  </w:style>
  <w:style w:type="character" w:customStyle="1" w:styleId="serialtitle">
    <w:name w:val="serial_title"/>
    <w:basedOn w:val="DefaultParagraphFont"/>
    <w:rsid w:val="00174C49"/>
  </w:style>
  <w:style w:type="character" w:customStyle="1" w:styleId="volumeissue0">
    <w:name w:val="volume_issue"/>
    <w:basedOn w:val="DefaultParagraphFont"/>
    <w:rsid w:val="00174C49"/>
  </w:style>
  <w:style w:type="character" w:customStyle="1" w:styleId="pagerange">
    <w:name w:val="page_range"/>
    <w:basedOn w:val="DefaultParagraphFont"/>
    <w:rsid w:val="00174C49"/>
  </w:style>
  <w:style w:type="character" w:customStyle="1" w:styleId="titleauthoretc">
    <w:name w:val="titleauthoretc"/>
    <w:basedOn w:val="DefaultParagraphFont"/>
    <w:rsid w:val="00174C49"/>
  </w:style>
  <w:style w:type="character" w:customStyle="1" w:styleId="a0">
    <w:name w:val="a"/>
    <w:basedOn w:val="DefaultParagraphFont"/>
    <w:rsid w:val="00174C49"/>
  </w:style>
  <w:style w:type="paragraph" w:customStyle="1" w:styleId="EndNoteBibliography">
    <w:name w:val="EndNote Bibliography"/>
    <w:basedOn w:val="Normal"/>
    <w:link w:val="EndNoteBibliographyChar"/>
    <w:rsid w:val="00174C49"/>
    <w:pPr>
      <w:spacing w:line="240" w:lineRule="auto"/>
      <w:jc w:val="left"/>
    </w:pPr>
    <w:rPr>
      <w:rFonts w:eastAsia="Times New Roman" w:cs="Times New Roman"/>
      <w:noProof/>
      <w:sz w:val="20"/>
      <w:szCs w:val="20"/>
      <w:lang w:val="en-US"/>
    </w:rPr>
  </w:style>
  <w:style w:type="character" w:customStyle="1" w:styleId="EndNoteBibliographyChar">
    <w:name w:val="EndNote Bibliography Char"/>
    <w:basedOn w:val="DefaultParagraphFont"/>
    <w:link w:val="EndNoteBibliography"/>
    <w:rsid w:val="00174C49"/>
    <w:rPr>
      <w:rFonts w:ascii="Times New Roman" w:eastAsia="Times New Roman" w:hAnsi="Times New Roman" w:cs="Times New Roman"/>
      <w:noProof/>
      <w:sz w:val="20"/>
      <w:szCs w:val="20"/>
      <w:lang w:val="en-US"/>
    </w:rPr>
  </w:style>
  <w:style w:type="character" w:customStyle="1" w:styleId="hlfld-contribauthor">
    <w:name w:val="hlfld-contribauthor"/>
    <w:basedOn w:val="DefaultParagraphFont"/>
    <w:rsid w:val="00174C49"/>
  </w:style>
  <w:style w:type="character" w:customStyle="1" w:styleId="journalname">
    <w:name w:val="journalname"/>
    <w:basedOn w:val="DefaultParagraphFont"/>
    <w:rsid w:val="00174C49"/>
  </w:style>
  <w:style w:type="character" w:customStyle="1" w:styleId="year">
    <w:name w:val="year"/>
    <w:basedOn w:val="DefaultParagraphFont"/>
    <w:rsid w:val="00174C49"/>
  </w:style>
  <w:style w:type="character" w:customStyle="1" w:styleId="volume">
    <w:name w:val="volume"/>
    <w:basedOn w:val="DefaultParagraphFont"/>
    <w:rsid w:val="00174C49"/>
  </w:style>
  <w:style w:type="character" w:customStyle="1" w:styleId="issue">
    <w:name w:val="issue"/>
    <w:basedOn w:val="DefaultParagraphFont"/>
    <w:rsid w:val="00174C49"/>
  </w:style>
  <w:style w:type="character" w:customStyle="1" w:styleId="page">
    <w:name w:val="page"/>
    <w:basedOn w:val="DefaultParagraphFont"/>
    <w:rsid w:val="00174C49"/>
  </w:style>
  <w:style w:type="character" w:customStyle="1" w:styleId="binomial">
    <w:name w:val="binomial"/>
    <w:basedOn w:val="DefaultParagraphFont"/>
    <w:rsid w:val="00174C49"/>
  </w:style>
  <w:style w:type="character" w:customStyle="1" w:styleId="ind">
    <w:name w:val="ind"/>
    <w:basedOn w:val="DefaultParagraphFont"/>
    <w:rsid w:val="00174C49"/>
  </w:style>
  <w:style w:type="character" w:customStyle="1" w:styleId="iteration">
    <w:name w:val="iteration"/>
    <w:basedOn w:val="DefaultParagraphFont"/>
    <w:rsid w:val="00174C49"/>
  </w:style>
  <w:style w:type="character" w:customStyle="1" w:styleId="italics">
    <w:name w:val="italics"/>
    <w:basedOn w:val="DefaultParagraphFont"/>
    <w:rsid w:val="00174C49"/>
  </w:style>
  <w:style w:type="character" w:customStyle="1" w:styleId="foreign">
    <w:name w:val="foreign"/>
    <w:basedOn w:val="DefaultParagraphFont"/>
    <w:rsid w:val="00174C49"/>
  </w:style>
  <w:style w:type="paragraph" w:styleId="TableofFigures">
    <w:name w:val="table of figures"/>
    <w:basedOn w:val="Normal"/>
    <w:next w:val="Normal"/>
    <w:uiPriority w:val="99"/>
    <w:unhideWhenUsed/>
    <w:rsid w:val="00174C49"/>
    <w:pPr>
      <w:ind w:left="480" w:hanging="480"/>
    </w:pPr>
  </w:style>
  <w:style w:type="paragraph" w:styleId="Caption">
    <w:name w:val="caption"/>
    <w:basedOn w:val="Normal"/>
    <w:next w:val="Normal"/>
    <w:uiPriority w:val="35"/>
    <w:unhideWhenUsed/>
    <w:qFormat/>
    <w:rsid w:val="00174C49"/>
    <w:pPr>
      <w:spacing w:after="200" w:line="240" w:lineRule="auto"/>
      <w:jc w:val="left"/>
    </w:pPr>
    <w:rPr>
      <w:b/>
      <w:bCs/>
      <w:sz w:val="20"/>
      <w:szCs w:val="20"/>
    </w:rPr>
  </w:style>
  <w:style w:type="character" w:customStyle="1" w:styleId="nlmarticle-title">
    <w:name w:val="nlm_article-title"/>
    <w:basedOn w:val="DefaultParagraphFont"/>
    <w:rsid w:val="00174C49"/>
  </w:style>
  <w:style w:type="character" w:customStyle="1" w:styleId="nlmfpage">
    <w:name w:val="nlm_fpage"/>
    <w:basedOn w:val="DefaultParagraphFont"/>
    <w:rsid w:val="00174C49"/>
  </w:style>
  <w:style w:type="character" w:customStyle="1" w:styleId="nlmlpage">
    <w:name w:val="nlm_lpage"/>
    <w:basedOn w:val="DefaultParagraphFont"/>
    <w:rsid w:val="00174C49"/>
  </w:style>
  <w:style w:type="character" w:customStyle="1" w:styleId="pubyear">
    <w:name w:val="pubyear"/>
    <w:basedOn w:val="DefaultParagraphFont"/>
    <w:rsid w:val="00174C49"/>
  </w:style>
  <w:style w:type="character" w:customStyle="1" w:styleId="articletitle">
    <w:name w:val="articletitle"/>
    <w:basedOn w:val="DefaultParagraphFont"/>
    <w:rsid w:val="00174C49"/>
  </w:style>
  <w:style w:type="character" w:customStyle="1" w:styleId="vol">
    <w:name w:val="vol"/>
    <w:basedOn w:val="DefaultParagraphFont"/>
    <w:rsid w:val="00174C49"/>
  </w:style>
  <w:style w:type="paragraph" w:customStyle="1" w:styleId="s86">
    <w:name w:val="s86"/>
    <w:basedOn w:val="Normal"/>
    <w:rsid w:val="00174C49"/>
    <w:pPr>
      <w:spacing w:before="100" w:beforeAutospacing="1" w:after="100" w:afterAutospacing="1" w:line="240" w:lineRule="auto"/>
      <w:jc w:val="left"/>
    </w:pPr>
    <w:rPr>
      <w:rFonts w:cs="Times New Roman"/>
      <w:sz w:val="20"/>
      <w:szCs w:val="20"/>
    </w:rPr>
  </w:style>
  <w:style w:type="paragraph" w:customStyle="1" w:styleId="s73">
    <w:name w:val="s73"/>
    <w:basedOn w:val="Normal"/>
    <w:rsid w:val="00174C49"/>
    <w:pPr>
      <w:spacing w:before="100" w:beforeAutospacing="1" w:after="100" w:afterAutospacing="1" w:line="240" w:lineRule="auto"/>
      <w:jc w:val="left"/>
    </w:pPr>
    <w:rPr>
      <w:rFonts w:cs="Times New Roman"/>
      <w:sz w:val="20"/>
      <w:szCs w:val="20"/>
    </w:rPr>
  </w:style>
  <w:style w:type="character" w:customStyle="1" w:styleId="s46">
    <w:name w:val="s46"/>
    <w:basedOn w:val="DefaultParagraphFont"/>
    <w:rsid w:val="00174C49"/>
  </w:style>
  <w:style w:type="character" w:customStyle="1" w:styleId="s19">
    <w:name w:val="s19"/>
    <w:basedOn w:val="DefaultParagraphFont"/>
    <w:rsid w:val="00174C49"/>
  </w:style>
  <w:style w:type="character" w:customStyle="1" w:styleId="s5">
    <w:name w:val="s5"/>
    <w:basedOn w:val="DefaultParagraphFont"/>
    <w:rsid w:val="00174C49"/>
  </w:style>
  <w:style w:type="character" w:customStyle="1" w:styleId="s6">
    <w:name w:val="s6"/>
    <w:basedOn w:val="DefaultParagraphFont"/>
    <w:rsid w:val="00174C49"/>
  </w:style>
  <w:style w:type="character" w:customStyle="1" w:styleId="s21">
    <w:name w:val="s21"/>
    <w:basedOn w:val="DefaultParagraphFont"/>
    <w:rsid w:val="00174C49"/>
  </w:style>
  <w:style w:type="character" w:customStyle="1" w:styleId="s24">
    <w:name w:val="s24"/>
    <w:basedOn w:val="DefaultParagraphFont"/>
    <w:rsid w:val="00174C49"/>
  </w:style>
  <w:style w:type="character" w:customStyle="1" w:styleId="s35">
    <w:name w:val="s35"/>
    <w:basedOn w:val="DefaultParagraphFont"/>
    <w:rsid w:val="00174C49"/>
  </w:style>
  <w:style w:type="character" w:customStyle="1" w:styleId="s2">
    <w:name w:val="s2"/>
    <w:basedOn w:val="DefaultParagraphFont"/>
    <w:rsid w:val="00174C49"/>
  </w:style>
  <w:style w:type="character" w:styleId="UnresolvedMention">
    <w:name w:val="Unresolved Mention"/>
    <w:basedOn w:val="DefaultParagraphFont"/>
    <w:uiPriority w:val="99"/>
    <w:semiHidden/>
    <w:unhideWhenUsed/>
    <w:rsid w:val="00FD5BF5"/>
    <w:rPr>
      <w:color w:val="605E5C"/>
      <w:shd w:val="clear" w:color="auto" w:fill="E1DFDD"/>
    </w:rPr>
  </w:style>
  <w:style w:type="paragraph" w:customStyle="1" w:styleId="dx-doi">
    <w:name w:val="dx-doi"/>
    <w:basedOn w:val="Normal"/>
    <w:rsid w:val="009774B3"/>
    <w:pPr>
      <w:spacing w:before="100" w:beforeAutospacing="1" w:after="100" w:afterAutospacing="1" w:line="240" w:lineRule="auto"/>
      <w:jc w:val="left"/>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1269">
      <w:bodyDiv w:val="1"/>
      <w:marLeft w:val="0"/>
      <w:marRight w:val="0"/>
      <w:marTop w:val="0"/>
      <w:marBottom w:val="0"/>
      <w:divBdr>
        <w:top w:val="none" w:sz="0" w:space="0" w:color="auto"/>
        <w:left w:val="none" w:sz="0" w:space="0" w:color="auto"/>
        <w:bottom w:val="none" w:sz="0" w:space="0" w:color="auto"/>
        <w:right w:val="none" w:sz="0" w:space="0" w:color="auto"/>
      </w:divBdr>
    </w:div>
    <w:div w:id="143277165">
      <w:bodyDiv w:val="1"/>
      <w:marLeft w:val="0"/>
      <w:marRight w:val="0"/>
      <w:marTop w:val="0"/>
      <w:marBottom w:val="0"/>
      <w:divBdr>
        <w:top w:val="none" w:sz="0" w:space="0" w:color="auto"/>
        <w:left w:val="none" w:sz="0" w:space="0" w:color="auto"/>
        <w:bottom w:val="none" w:sz="0" w:space="0" w:color="auto"/>
        <w:right w:val="none" w:sz="0" w:space="0" w:color="auto"/>
      </w:divBdr>
    </w:div>
    <w:div w:id="601456551">
      <w:bodyDiv w:val="1"/>
      <w:marLeft w:val="0"/>
      <w:marRight w:val="0"/>
      <w:marTop w:val="0"/>
      <w:marBottom w:val="0"/>
      <w:divBdr>
        <w:top w:val="none" w:sz="0" w:space="0" w:color="auto"/>
        <w:left w:val="none" w:sz="0" w:space="0" w:color="auto"/>
        <w:bottom w:val="none" w:sz="0" w:space="0" w:color="auto"/>
        <w:right w:val="none" w:sz="0" w:space="0" w:color="auto"/>
      </w:divBdr>
    </w:div>
    <w:div w:id="643197873">
      <w:bodyDiv w:val="1"/>
      <w:marLeft w:val="0"/>
      <w:marRight w:val="0"/>
      <w:marTop w:val="0"/>
      <w:marBottom w:val="0"/>
      <w:divBdr>
        <w:top w:val="none" w:sz="0" w:space="0" w:color="auto"/>
        <w:left w:val="none" w:sz="0" w:space="0" w:color="auto"/>
        <w:bottom w:val="none" w:sz="0" w:space="0" w:color="auto"/>
        <w:right w:val="none" w:sz="0" w:space="0" w:color="auto"/>
      </w:divBdr>
    </w:div>
    <w:div w:id="828400416">
      <w:bodyDiv w:val="1"/>
      <w:marLeft w:val="0"/>
      <w:marRight w:val="0"/>
      <w:marTop w:val="0"/>
      <w:marBottom w:val="0"/>
      <w:divBdr>
        <w:top w:val="none" w:sz="0" w:space="0" w:color="auto"/>
        <w:left w:val="none" w:sz="0" w:space="0" w:color="auto"/>
        <w:bottom w:val="none" w:sz="0" w:space="0" w:color="auto"/>
        <w:right w:val="none" w:sz="0" w:space="0" w:color="auto"/>
      </w:divBdr>
    </w:div>
    <w:div w:id="1172990530">
      <w:bodyDiv w:val="1"/>
      <w:marLeft w:val="0"/>
      <w:marRight w:val="0"/>
      <w:marTop w:val="0"/>
      <w:marBottom w:val="0"/>
      <w:divBdr>
        <w:top w:val="none" w:sz="0" w:space="0" w:color="auto"/>
        <w:left w:val="none" w:sz="0" w:space="0" w:color="auto"/>
        <w:bottom w:val="none" w:sz="0" w:space="0" w:color="auto"/>
        <w:right w:val="none" w:sz="0" w:space="0" w:color="auto"/>
      </w:divBdr>
    </w:div>
    <w:div w:id="1623658025">
      <w:bodyDiv w:val="1"/>
      <w:marLeft w:val="0"/>
      <w:marRight w:val="0"/>
      <w:marTop w:val="0"/>
      <w:marBottom w:val="0"/>
      <w:divBdr>
        <w:top w:val="none" w:sz="0" w:space="0" w:color="auto"/>
        <w:left w:val="none" w:sz="0" w:space="0" w:color="auto"/>
        <w:bottom w:val="none" w:sz="0" w:space="0" w:color="auto"/>
        <w:right w:val="none" w:sz="0" w:space="0" w:color="auto"/>
      </w:divBdr>
    </w:div>
    <w:div w:id="1636133628">
      <w:bodyDiv w:val="1"/>
      <w:marLeft w:val="0"/>
      <w:marRight w:val="0"/>
      <w:marTop w:val="0"/>
      <w:marBottom w:val="0"/>
      <w:divBdr>
        <w:top w:val="none" w:sz="0" w:space="0" w:color="auto"/>
        <w:left w:val="none" w:sz="0" w:space="0" w:color="auto"/>
        <w:bottom w:val="none" w:sz="0" w:space="0" w:color="auto"/>
        <w:right w:val="none" w:sz="0" w:space="0" w:color="auto"/>
      </w:divBdr>
    </w:div>
    <w:div w:id="18352180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3/15685357-01702005" TargetMode="External"/><Relationship Id="rId13" Type="http://schemas.openxmlformats.org/officeDocument/2006/relationships/hyperlink" Target="http://www.undp.org/content/dam/undp/library/Poverty%20Reduction/Inclusive%20development/Kenya%20paper(web).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qz.com/945296/young-kenyans-are-murdering-elderly-relatives-they-claim-are-witches-but-it-really-has-nothing-to-do-with-magical-beliefs/" TargetMode="External"/><Relationship Id="rId12" Type="http://schemas.openxmlformats.org/officeDocument/2006/relationships/hyperlink" Target="http://barakafm.org/2017/06/09/police-launch-investigations-into-killings-over-witchcraft-allegations-in-kilifi/" TargetMode="External"/><Relationship Id="rId17" Type="http://schemas.openxmlformats.org/officeDocument/2006/relationships/hyperlink" Target="http://www.the-star.co.ke/news/2017/06/07/three-people-killed-in-kilifi-on-witchcraft-claims_c1575303" TargetMode="External"/><Relationship Id="rId2" Type="http://schemas.openxmlformats.org/officeDocument/2006/relationships/styles" Target="styles.xml"/><Relationship Id="rId16" Type="http://schemas.openxmlformats.org/officeDocument/2006/relationships/hyperlink" Target="https://www.worldvision.org/wp-content/uploads/2018/01/2017-Annual-Report-Brochu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tandardmedia.co.ke/article/2000164513/police-104-suspected-witches-killed-last-year-in-kilifi" TargetMode="External"/><Relationship Id="rId5" Type="http://schemas.openxmlformats.org/officeDocument/2006/relationships/footnotes" Target="footnotes.xml"/><Relationship Id="rId15" Type="http://schemas.openxmlformats.org/officeDocument/2006/relationships/hyperlink" Target="https://www.worldvision.org/about-us/mission-statement" TargetMode="External"/><Relationship Id="rId10" Type="http://schemas.openxmlformats.org/officeDocument/2006/relationships/hyperlink" Target="https://doi.org/10.1080/21681392.2015.100726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03057070802456730" TargetMode="External"/><Relationship Id="rId14" Type="http://schemas.openxmlformats.org/officeDocument/2006/relationships/hyperlink" Target="https://www.unwater.org/water-facts/climat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8158</Words>
  <Characters>46507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2021-09-02T16:33:00Z</dcterms:created>
  <dcterms:modified xsi:type="dcterms:W3CDTF">2021-10-07T08:01:00Z</dcterms:modified>
</cp:coreProperties>
</file>