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48481935"/>
        <w:docPartObj>
          <w:docPartGallery w:val="Cover Pages"/>
          <w:docPartUnique/>
        </w:docPartObj>
      </w:sdtPr>
      <w:sdtEndPr>
        <w:rPr>
          <w:rFonts w:ascii="Arial" w:eastAsiaTheme="minorHAnsi" w:hAnsi="Arial" w:cs="Arial"/>
          <w:color w:val="auto"/>
          <w:lang w:eastAsia="en-US"/>
        </w:rPr>
      </w:sdtEndPr>
      <w:sdtContent>
        <w:p w14:paraId="59521B04" w14:textId="1CE23C08" w:rsidR="000D46FA" w:rsidRDefault="000D46FA">
          <w:pPr>
            <w:pStyle w:val="NoSpacing"/>
            <w:spacing w:before="1540" w:after="240"/>
            <w:jc w:val="center"/>
            <w:rPr>
              <w:color w:val="4472C4" w:themeColor="accent1"/>
            </w:rPr>
          </w:pPr>
          <w:r>
            <w:rPr>
              <w:noProof/>
              <w:color w:val="4472C4" w:themeColor="accent1"/>
            </w:rPr>
            <w:drawing>
              <wp:inline distT="0" distB="0" distL="0" distR="0" wp14:anchorId="3AAC5F0C" wp14:editId="01C724C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729CC975D0534E7590D8D43979D19ED1"/>
            </w:placeholder>
            <w:dataBinding w:prefixMappings="xmlns:ns0='http://purl.org/dc/elements/1.1/' xmlns:ns1='http://schemas.openxmlformats.org/package/2006/metadata/core-properties' " w:xpath="/ns1:coreProperties[1]/ns0:title[1]" w:storeItemID="{6C3C8BC8-F283-45AE-878A-BAB7291924A1}"/>
            <w:text/>
          </w:sdtPr>
          <w:sdtContent>
            <w:p w14:paraId="3DE33C60" w14:textId="74E634A4" w:rsidR="000D46FA" w:rsidRPr="009B2D65" w:rsidRDefault="006D1962">
              <w:pPr>
                <w:pStyle w:val="NoSpacing"/>
                <w:pBdr>
                  <w:top w:val="single" w:sz="6" w:space="6" w:color="4472C4" w:themeColor="accent1"/>
                  <w:bottom w:val="single" w:sz="6" w:space="6" w:color="4472C4" w:themeColor="accent1"/>
                </w:pBdr>
                <w:spacing w:after="240"/>
                <w:jc w:val="center"/>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BMHP6009_Lon </w:t>
              </w:r>
              <w:r w:rsidR="009B2D65"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Living with </w:t>
              </w:r>
              <w:r w:rsidR="00322F5E">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9B2D65"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2F5E">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9B2D65"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322F5E">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9B2D65"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lder </w:t>
              </w:r>
              <w:r w:rsidR="00322F5E">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9B2D65" w:rsidRPr="009B2D65">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erson</w:t>
              </w:r>
              <w:r w:rsidR="00222270">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Component 1: Report </w:t>
              </w:r>
              <w:r w:rsidR="00AF5851">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22270">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Tunde Aniko Bodi</w:t>
              </w:r>
              <w:r w:rsidR="00AF5851">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2114279</w:t>
              </w:r>
            </w:p>
          </w:sdtContent>
        </w:sdt>
        <w:sdt>
          <w:sdtP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ED6CE44EABA944EF92183E14EB91FC65"/>
            </w:placeholder>
            <w:dataBinding w:prefixMappings="xmlns:ns0='http://purl.org/dc/elements/1.1/' xmlns:ns1='http://schemas.openxmlformats.org/package/2006/metadata/core-properties' " w:xpath="/ns1:coreProperties[1]/ns0:subject[1]" w:storeItemID="{6C3C8BC8-F283-45AE-878A-BAB7291924A1}"/>
            <w:text/>
          </w:sdtPr>
          <w:sdtContent>
            <w:p w14:paraId="518FF322" w14:textId="3FB58001" w:rsidR="000D46FA" w:rsidRPr="00AF5851" w:rsidRDefault="00AF5851">
              <w:pPr>
                <w:pStyle w:val="NoSpacing"/>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5851">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Laila Surani</w:t>
              </w:r>
            </w:p>
          </w:sdtContent>
        </w:sdt>
        <w:p w14:paraId="1A6F4B67" w14:textId="77777777" w:rsidR="000D46FA" w:rsidRDefault="000D46F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FDAC2D4" wp14:editId="1671255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9626C50" w14:textId="0263384A" w:rsidR="000D46FA" w:rsidRDefault="00AF585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FE21048" w14:textId="261597CE" w:rsidR="000D46FA" w:rsidRDefault="000D46F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6435">
                                      <w:rPr>
                                        <w:caps/>
                                        <w:color w:val="4472C4" w:themeColor="accent1"/>
                                      </w:rPr>
                                      <w:t xml:space="preserve">     </w:t>
                                    </w:r>
                                  </w:sdtContent>
                                </w:sdt>
                              </w:p>
                              <w:p w14:paraId="0E975E1F" w14:textId="30E14BD8" w:rsidR="000D46FA" w:rsidRDefault="000D46F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F585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DAC2D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9626C50" w14:textId="0263384A" w:rsidR="000D46FA" w:rsidRDefault="00AF585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FE21048" w14:textId="261597CE" w:rsidR="000D46FA" w:rsidRDefault="000D46F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66435">
                                <w:rPr>
                                  <w:caps/>
                                  <w:color w:val="4472C4" w:themeColor="accent1"/>
                                </w:rPr>
                                <w:t xml:space="preserve">     </w:t>
                              </w:r>
                            </w:sdtContent>
                          </w:sdt>
                        </w:p>
                        <w:p w14:paraId="0E975E1F" w14:textId="30E14BD8" w:rsidR="000D46FA" w:rsidRDefault="000D46F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F585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DB37CA4" wp14:editId="39C14BD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142B5D" w14:textId="0C6CE0C7" w:rsidR="000D46FA" w:rsidRDefault="000D46FA">
          <w:pPr>
            <w:rPr>
              <w:rFonts w:ascii="Arial" w:hAnsi="Arial" w:cs="Arial"/>
            </w:rPr>
          </w:pPr>
          <w:r>
            <w:rPr>
              <w:rFonts w:ascii="Arial" w:hAnsi="Arial" w:cs="Arial"/>
            </w:rPr>
            <w:br w:type="page"/>
          </w:r>
        </w:p>
      </w:sdtContent>
    </w:sdt>
    <w:sdt>
      <w:sdtPr>
        <w:id w:val="23560630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CE8A869" w14:textId="546B010D" w:rsidR="007F0A74" w:rsidRPr="007F0A74" w:rsidRDefault="007F0A74" w:rsidP="007F0A74">
          <w:pPr>
            <w:pStyle w:val="TOCHeading"/>
            <w:spacing w:line="360" w:lineRule="auto"/>
            <w:rPr>
              <w:rFonts w:ascii="Arial" w:hAnsi="Arial" w:cs="Arial"/>
              <w:sz w:val="28"/>
              <w:szCs w:val="28"/>
            </w:rPr>
          </w:pPr>
          <w:r w:rsidRPr="007F0A74">
            <w:rPr>
              <w:rFonts w:ascii="Arial" w:hAnsi="Arial" w:cs="Arial"/>
              <w:sz w:val="28"/>
              <w:szCs w:val="28"/>
            </w:rPr>
            <w:t>Contents</w:t>
          </w:r>
        </w:p>
        <w:p w14:paraId="25E4CA36" w14:textId="083DF130" w:rsidR="007C4B74" w:rsidRDefault="007F0A74">
          <w:pPr>
            <w:pStyle w:val="TOC1"/>
            <w:tabs>
              <w:tab w:val="right" w:leader="dot" w:pos="9016"/>
            </w:tabs>
            <w:rPr>
              <w:rFonts w:eastAsiaTheme="minorEastAsia"/>
              <w:noProof/>
              <w:kern w:val="2"/>
              <w:lang w:eastAsia="en-GB"/>
              <w14:ligatures w14:val="standardContextual"/>
            </w:rPr>
          </w:pPr>
          <w:r w:rsidRPr="007F0A74">
            <w:rPr>
              <w:rFonts w:ascii="Arial" w:hAnsi="Arial" w:cs="Arial"/>
            </w:rPr>
            <w:fldChar w:fldCharType="begin"/>
          </w:r>
          <w:r w:rsidRPr="007F0A74">
            <w:rPr>
              <w:rFonts w:ascii="Arial" w:hAnsi="Arial" w:cs="Arial"/>
            </w:rPr>
            <w:instrText xml:space="preserve"> TOC \o "1-3" \h \z \u </w:instrText>
          </w:r>
          <w:r w:rsidRPr="007F0A74">
            <w:rPr>
              <w:rFonts w:ascii="Arial" w:hAnsi="Arial" w:cs="Arial"/>
            </w:rPr>
            <w:fldChar w:fldCharType="separate"/>
          </w:r>
          <w:hyperlink w:anchor="_Toc153822469" w:history="1">
            <w:r w:rsidR="007C4B74" w:rsidRPr="00AD7FE8">
              <w:rPr>
                <w:rStyle w:val="Hyperlink"/>
                <w:rFonts w:ascii="Arial" w:hAnsi="Arial" w:cs="Arial"/>
                <w:noProof/>
              </w:rPr>
              <w:t>Introduction</w:t>
            </w:r>
            <w:r w:rsidR="007C4B74">
              <w:rPr>
                <w:noProof/>
                <w:webHidden/>
              </w:rPr>
              <w:tab/>
            </w:r>
            <w:r w:rsidR="007C4B74">
              <w:rPr>
                <w:noProof/>
                <w:webHidden/>
              </w:rPr>
              <w:fldChar w:fldCharType="begin"/>
            </w:r>
            <w:r w:rsidR="007C4B74">
              <w:rPr>
                <w:noProof/>
                <w:webHidden/>
              </w:rPr>
              <w:instrText xml:space="preserve"> PAGEREF _Toc153822469 \h </w:instrText>
            </w:r>
            <w:r w:rsidR="007C4B74">
              <w:rPr>
                <w:noProof/>
                <w:webHidden/>
              </w:rPr>
            </w:r>
            <w:r w:rsidR="007C4B74">
              <w:rPr>
                <w:noProof/>
                <w:webHidden/>
              </w:rPr>
              <w:fldChar w:fldCharType="separate"/>
            </w:r>
            <w:r w:rsidR="007C4B74">
              <w:rPr>
                <w:noProof/>
                <w:webHidden/>
              </w:rPr>
              <w:t>2</w:t>
            </w:r>
            <w:r w:rsidR="007C4B74">
              <w:rPr>
                <w:noProof/>
                <w:webHidden/>
              </w:rPr>
              <w:fldChar w:fldCharType="end"/>
            </w:r>
          </w:hyperlink>
        </w:p>
        <w:p w14:paraId="552E5062" w14:textId="005841DD" w:rsidR="007C4B74" w:rsidRDefault="007C4B74">
          <w:pPr>
            <w:pStyle w:val="TOC1"/>
            <w:tabs>
              <w:tab w:val="right" w:leader="dot" w:pos="9016"/>
            </w:tabs>
            <w:rPr>
              <w:rFonts w:eastAsiaTheme="minorEastAsia"/>
              <w:noProof/>
              <w:kern w:val="2"/>
              <w:lang w:eastAsia="en-GB"/>
              <w14:ligatures w14:val="standardContextual"/>
            </w:rPr>
          </w:pPr>
          <w:hyperlink w:anchor="_Toc153822470" w:history="1">
            <w:r w:rsidRPr="00AD7FE8">
              <w:rPr>
                <w:rStyle w:val="Hyperlink"/>
                <w:rFonts w:ascii="Arial" w:hAnsi="Arial" w:cs="Arial"/>
                <w:noProof/>
              </w:rPr>
              <w:t>Meaning of being an elderly person in the UK and Hungary</w:t>
            </w:r>
            <w:r>
              <w:rPr>
                <w:noProof/>
                <w:webHidden/>
              </w:rPr>
              <w:tab/>
            </w:r>
            <w:r>
              <w:rPr>
                <w:noProof/>
                <w:webHidden/>
              </w:rPr>
              <w:fldChar w:fldCharType="begin"/>
            </w:r>
            <w:r>
              <w:rPr>
                <w:noProof/>
                <w:webHidden/>
              </w:rPr>
              <w:instrText xml:space="preserve"> PAGEREF _Toc153822470 \h </w:instrText>
            </w:r>
            <w:r>
              <w:rPr>
                <w:noProof/>
                <w:webHidden/>
              </w:rPr>
            </w:r>
            <w:r>
              <w:rPr>
                <w:noProof/>
                <w:webHidden/>
              </w:rPr>
              <w:fldChar w:fldCharType="separate"/>
            </w:r>
            <w:r>
              <w:rPr>
                <w:noProof/>
                <w:webHidden/>
              </w:rPr>
              <w:t>2</w:t>
            </w:r>
            <w:r>
              <w:rPr>
                <w:noProof/>
                <w:webHidden/>
              </w:rPr>
              <w:fldChar w:fldCharType="end"/>
            </w:r>
          </w:hyperlink>
        </w:p>
        <w:p w14:paraId="6CCEA67A" w14:textId="3DB8D177" w:rsidR="007C4B74" w:rsidRDefault="007C4B74">
          <w:pPr>
            <w:pStyle w:val="TOC1"/>
            <w:tabs>
              <w:tab w:val="right" w:leader="dot" w:pos="9016"/>
            </w:tabs>
            <w:rPr>
              <w:rFonts w:eastAsiaTheme="minorEastAsia"/>
              <w:noProof/>
              <w:kern w:val="2"/>
              <w:lang w:eastAsia="en-GB"/>
              <w14:ligatures w14:val="standardContextual"/>
            </w:rPr>
          </w:pPr>
          <w:hyperlink w:anchor="_Toc153822471" w:history="1">
            <w:r w:rsidRPr="00AD7FE8">
              <w:rPr>
                <w:rStyle w:val="Hyperlink"/>
                <w:rFonts w:ascii="Arial" w:hAnsi="Arial" w:cs="Arial"/>
                <w:noProof/>
              </w:rPr>
              <w:t>Statistics on the ageing population and how these have changed in recent years</w:t>
            </w:r>
            <w:r>
              <w:rPr>
                <w:noProof/>
                <w:webHidden/>
              </w:rPr>
              <w:tab/>
            </w:r>
            <w:r>
              <w:rPr>
                <w:noProof/>
                <w:webHidden/>
              </w:rPr>
              <w:fldChar w:fldCharType="begin"/>
            </w:r>
            <w:r>
              <w:rPr>
                <w:noProof/>
                <w:webHidden/>
              </w:rPr>
              <w:instrText xml:space="preserve"> PAGEREF _Toc153822471 \h </w:instrText>
            </w:r>
            <w:r>
              <w:rPr>
                <w:noProof/>
                <w:webHidden/>
              </w:rPr>
            </w:r>
            <w:r>
              <w:rPr>
                <w:noProof/>
                <w:webHidden/>
              </w:rPr>
              <w:fldChar w:fldCharType="separate"/>
            </w:r>
            <w:r>
              <w:rPr>
                <w:noProof/>
                <w:webHidden/>
              </w:rPr>
              <w:t>2</w:t>
            </w:r>
            <w:r>
              <w:rPr>
                <w:noProof/>
                <w:webHidden/>
              </w:rPr>
              <w:fldChar w:fldCharType="end"/>
            </w:r>
          </w:hyperlink>
        </w:p>
        <w:p w14:paraId="4ED57F38" w14:textId="36BA6B83" w:rsidR="007C4B74" w:rsidRDefault="007C4B74">
          <w:pPr>
            <w:pStyle w:val="TOC1"/>
            <w:tabs>
              <w:tab w:val="right" w:leader="dot" w:pos="9016"/>
            </w:tabs>
            <w:rPr>
              <w:rFonts w:eastAsiaTheme="minorEastAsia"/>
              <w:noProof/>
              <w:kern w:val="2"/>
              <w:lang w:eastAsia="en-GB"/>
              <w14:ligatures w14:val="standardContextual"/>
            </w:rPr>
          </w:pPr>
          <w:hyperlink w:anchor="_Toc153822472" w:history="1">
            <w:r w:rsidRPr="00AD7FE8">
              <w:rPr>
                <w:rStyle w:val="Hyperlink"/>
                <w:rFonts w:ascii="Arial" w:hAnsi="Arial" w:cs="Arial"/>
                <w:noProof/>
              </w:rPr>
              <w:t>Loneliness and isolation in elderly people’s life</w:t>
            </w:r>
            <w:r>
              <w:rPr>
                <w:noProof/>
                <w:webHidden/>
              </w:rPr>
              <w:tab/>
            </w:r>
            <w:r>
              <w:rPr>
                <w:noProof/>
                <w:webHidden/>
              </w:rPr>
              <w:fldChar w:fldCharType="begin"/>
            </w:r>
            <w:r>
              <w:rPr>
                <w:noProof/>
                <w:webHidden/>
              </w:rPr>
              <w:instrText xml:space="preserve"> PAGEREF _Toc153822472 \h </w:instrText>
            </w:r>
            <w:r>
              <w:rPr>
                <w:noProof/>
                <w:webHidden/>
              </w:rPr>
            </w:r>
            <w:r>
              <w:rPr>
                <w:noProof/>
                <w:webHidden/>
              </w:rPr>
              <w:fldChar w:fldCharType="separate"/>
            </w:r>
            <w:r>
              <w:rPr>
                <w:noProof/>
                <w:webHidden/>
              </w:rPr>
              <w:t>3</w:t>
            </w:r>
            <w:r>
              <w:rPr>
                <w:noProof/>
                <w:webHidden/>
              </w:rPr>
              <w:fldChar w:fldCharType="end"/>
            </w:r>
          </w:hyperlink>
        </w:p>
        <w:p w14:paraId="6F7E6C92" w14:textId="7A3AC21F" w:rsidR="007C4B74" w:rsidRDefault="007C4B74">
          <w:pPr>
            <w:pStyle w:val="TOC1"/>
            <w:tabs>
              <w:tab w:val="right" w:leader="dot" w:pos="9016"/>
            </w:tabs>
            <w:rPr>
              <w:rFonts w:eastAsiaTheme="minorEastAsia"/>
              <w:noProof/>
              <w:kern w:val="2"/>
              <w:lang w:eastAsia="en-GB"/>
              <w14:ligatures w14:val="standardContextual"/>
            </w:rPr>
          </w:pPr>
          <w:hyperlink w:anchor="_Toc153822473" w:history="1">
            <w:r w:rsidRPr="00AD7FE8">
              <w:rPr>
                <w:rStyle w:val="Hyperlink"/>
                <w:rFonts w:ascii="Arial" w:hAnsi="Arial" w:cs="Arial"/>
                <w:noProof/>
              </w:rPr>
              <w:t>Impact of loneliness and isolation on an older person living within a care setting</w:t>
            </w:r>
            <w:r>
              <w:rPr>
                <w:noProof/>
                <w:webHidden/>
              </w:rPr>
              <w:tab/>
            </w:r>
            <w:r>
              <w:rPr>
                <w:noProof/>
                <w:webHidden/>
              </w:rPr>
              <w:fldChar w:fldCharType="begin"/>
            </w:r>
            <w:r>
              <w:rPr>
                <w:noProof/>
                <w:webHidden/>
              </w:rPr>
              <w:instrText xml:space="preserve"> PAGEREF _Toc153822473 \h </w:instrText>
            </w:r>
            <w:r>
              <w:rPr>
                <w:noProof/>
                <w:webHidden/>
              </w:rPr>
            </w:r>
            <w:r>
              <w:rPr>
                <w:noProof/>
                <w:webHidden/>
              </w:rPr>
              <w:fldChar w:fldCharType="separate"/>
            </w:r>
            <w:r>
              <w:rPr>
                <w:noProof/>
                <w:webHidden/>
              </w:rPr>
              <w:t>4</w:t>
            </w:r>
            <w:r>
              <w:rPr>
                <w:noProof/>
                <w:webHidden/>
              </w:rPr>
              <w:fldChar w:fldCharType="end"/>
            </w:r>
          </w:hyperlink>
        </w:p>
        <w:p w14:paraId="60180616" w14:textId="09B26996" w:rsidR="007C4B74" w:rsidRDefault="007C4B74">
          <w:pPr>
            <w:pStyle w:val="TOC1"/>
            <w:tabs>
              <w:tab w:val="right" w:leader="dot" w:pos="9016"/>
            </w:tabs>
            <w:rPr>
              <w:rFonts w:eastAsiaTheme="minorEastAsia"/>
              <w:noProof/>
              <w:kern w:val="2"/>
              <w:lang w:eastAsia="en-GB"/>
              <w14:ligatures w14:val="standardContextual"/>
            </w:rPr>
          </w:pPr>
          <w:hyperlink w:anchor="_Toc153822474" w:history="1">
            <w:r w:rsidRPr="00AD7FE8">
              <w:rPr>
                <w:rStyle w:val="Hyperlink"/>
                <w:rFonts w:ascii="Arial" w:hAnsi="Arial" w:cs="Arial"/>
                <w:noProof/>
              </w:rPr>
              <w:t>Current legislation and policies that deal with or aim to raise awareness or reduce loneliness and isolation in the elderly population</w:t>
            </w:r>
            <w:r>
              <w:rPr>
                <w:noProof/>
                <w:webHidden/>
              </w:rPr>
              <w:tab/>
            </w:r>
            <w:r>
              <w:rPr>
                <w:noProof/>
                <w:webHidden/>
              </w:rPr>
              <w:fldChar w:fldCharType="begin"/>
            </w:r>
            <w:r>
              <w:rPr>
                <w:noProof/>
                <w:webHidden/>
              </w:rPr>
              <w:instrText xml:space="preserve"> PAGEREF _Toc153822474 \h </w:instrText>
            </w:r>
            <w:r>
              <w:rPr>
                <w:noProof/>
                <w:webHidden/>
              </w:rPr>
            </w:r>
            <w:r>
              <w:rPr>
                <w:noProof/>
                <w:webHidden/>
              </w:rPr>
              <w:fldChar w:fldCharType="separate"/>
            </w:r>
            <w:r>
              <w:rPr>
                <w:noProof/>
                <w:webHidden/>
              </w:rPr>
              <w:t>5</w:t>
            </w:r>
            <w:r>
              <w:rPr>
                <w:noProof/>
                <w:webHidden/>
              </w:rPr>
              <w:fldChar w:fldCharType="end"/>
            </w:r>
          </w:hyperlink>
        </w:p>
        <w:p w14:paraId="14AE6D4F" w14:textId="3BBAD797" w:rsidR="007C4B74" w:rsidRDefault="007C4B74">
          <w:pPr>
            <w:pStyle w:val="TOC1"/>
            <w:tabs>
              <w:tab w:val="right" w:leader="dot" w:pos="9016"/>
            </w:tabs>
            <w:rPr>
              <w:rFonts w:eastAsiaTheme="minorEastAsia"/>
              <w:noProof/>
              <w:kern w:val="2"/>
              <w:lang w:eastAsia="en-GB"/>
              <w14:ligatures w14:val="standardContextual"/>
            </w:rPr>
          </w:pPr>
          <w:hyperlink w:anchor="_Toc153822475" w:history="1">
            <w:r w:rsidRPr="00AD7FE8">
              <w:rPr>
                <w:rStyle w:val="Hyperlink"/>
                <w:rFonts w:ascii="Arial" w:hAnsi="Arial" w:cs="Arial"/>
                <w:noProof/>
              </w:rPr>
              <w:t>Local, national and global provision of services for the older person in line with current initiatives and policy</w:t>
            </w:r>
            <w:r>
              <w:rPr>
                <w:noProof/>
                <w:webHidden/>
              </w:rPr>
              <w:tab/>
            </w:r>
            <w:r>
              <w:rPr>
                <w:noProof/>
                <w:webHidden/>
              </w:rPr>
              <w:fldChar w:fldCharType="begin"/>
            </w:r>
            <w:r>
              <w:rPr>
                <w:noProof/>
                <w:webHidden/>
              </w:rPr>
              <w:instrText xml:space="preserve"> PAGEREF _Toc153822475 \h </w:instrText>
            </w:r>
            <w:r>
              <w:rPr>
                <w:noProof/>
                <w:webHidden/>
              </w:rPr>
            </w:r>
            <w:r>
              <w:rPr>
                <w:noProof/>
                <w:webHidden/>
              </w:rPr>
              <w:fldChar w:fldCharType="separate"/>
            </w:r>
            <w:r>
              <w:rPr>
                <w:noProof/>
                <w:webHidden/>
              </w:rPr>
              <w:t>5</w:t>
            </w:r>
            <w:r>
              <w:rPr>
                <w:noProof/>
                <w:webHidden/>
              </w:rPr>
              <w:fldChar w:fldCharType="end"/>
            </w:r>
          </w:hyperlink>
        </w:p>
        <w:p w14:paraId="02A43816" w14:textId="4ADA7093" w:rsidR="007C4B74" w:rsidRDefault="007C4B74">
          <w:pPr>
            <w:pStyle w:val="TOC1"/>
            <w:tabs>
              <w:tab w:val="right" w:leader="dot" w:pos="9016"/>
            </w:tabs>
            <w:rPr>
              <w:rFonts w:eastAsiaTheme="minorEastAsia"/>
              <w:noProof/>
              <w:kern w:val="2"/>
              <w:lang w:eastAsia="en-GB"/>
              <w14:ligatures w14:val="standardContextual"/>
            </w:rPr>
          </w:pPr>
          <w:hyperlink w:anchor="_Toc153822476" w:history="1">
            <w:r w:rsidRPr="00AD7FE8">
              <w:rPr>
                <w:rStyle w:val="Hyperlink"/>
                <w:rFonts w:ascii="Arial" w:hAnsi="Arial" w:cs="Arial"/>
                <w:noProof/>
              </w:rPr>
              <w:t>The prospective future of care for the older person and changes that could be made to the problem of loneliness also, how technology could be applied in the provision of care to lonely older person</w:t>
            </w:r>
            <w:r>
              <w:rPr>
                <w:noProof/>
                <w:webHidden/>
              </w:rPr>
              <w:tab/>
            </w:r>
            <w:r>
              <w:rPr>
                <w:noProof/>
                <w:webHidden/>
              </w:rPr>
              <w:fldChar w:fldCharType="begin"/>
            </w:r>
            <w:r>
              <w:rPr>
                <w:noProof/>
                <w:webHidden/>
              </w:rPr>
              <w:instrText xml:space="preserve"> PAGEREF _Toc153822476 \h </w:instrText>
            </w:r>
            <w:r>
              <w:rPr>
                <w:noProof/>
                <w:webHidden/>
              </w:rPr>
            </w:r>
            <w:r>
              <w:rPr>
                <w:noProof/>
                <w:webHidden/>
              </w:rPr>
              <w:fldChar w:fldCharType="separate"/>
            </w:r>
            <w:r>
              <w:rPr>
                <w:noProof/>
                <w:webHidden/>
              </w:rPr>
              <w:t>7</w:t>
            </w:r>
            <w:r>
              <w:rPr>
                <w:noProof/>
                <w:webHidden/>
              </w:rPr>
              <w:fldChar w:fldCharType="end"/>
            </w:r>
          </w:hyperlink>
        </w:p>
        <w:p w14:paraId="710842EF" w14:textId="4CBB200D" w:rsidR="007C4B74" w:rsidRDefault="007C4B74">
          <w:pPr>
            <w:pStyle w:val="TOC1"/>
            <w:tabs>
              <w:tab w:val="right" w:leader="dot" w:pos="9016"/>
            </w:tabs>
            <w:rPr>
              <w:rFonts w:eastAsiaTheme="minorEastAsia"/>
              <w:noProof/>
              <w:kern w:val="2"/>
              <w:lang w:eastAsia="en-GB"/>
              <w14:ligatures w14:val="standardContextual"/>
            </w:rPr>
          </w:pPr>
          <w:hyperlink w:anchor="_Toc153822477" w:history="1">
            <w:r w:rsidRPr="00AD7FE8">
              <w:rPr>
                <w:rStyle w:val="Hyperlink"/>
                <w:rFonts w:ascii="Arial" w:hAnsi="Arial" w:cs="Arial"/>
                <w:noProof/>
              </w:rPr>
              <w:t>Recommendations and Conclusion</w:t>
            </w:r>
            <w:r>
              <w:rPr>
                <w:noProof/>
                <w:webHidden/>
              </w:rPr>
              <w:tab/>
            </w:r>
            <w:r>
              <w:rPr>
                <w:noProof/>
                <w:webHidden/>
              </w:rPr>
              <w:fldChar w:fldCharType="begin"/>
            </w:r>
            <w:r>
              <w:rPr>
                <w:noProof/>
                <w:webHidden/>
              </w:rPr>
              <w:instrText xml:space="preserve"> PAGEREF _Toc153822477 \h </w:instrText>
            </w:r>
            <w:r>
              <w:rPr>
                <w:noProof/>
                <w:webHidden/>
              </w:rPr>
            </w:r>
            <w:r>
              <w:rPr>
                <w:noProof/>
                <w:webHidden/>
              </w:rPr>
              <w:fldChar w:fldCharType="separate"/>
            </w:r>
            <w:r>
              <w:rPr>
                <w:noProof/>
                <w:webHidden/>
              </w:rPr>
              <w:t>7</w:t>
            </w:r>
            <w:r>
              <w:rPr>
                <w:noProof/>
                <w:webHidden/>
              </w:rPr>
              <w:fldChar w:fldCharType="end"/>
            </w:r>
          </w:hyperlink>
        </w:p>
        <w:p w14:paraId="64FCCBB4" w14:textId="5DC09665" w:rsidR="007C4B74" w:rsidRDefault="007C4B74">
          <w:pPr>
            <w:pStyle w:val="TOC1"/>
            <w:tabs>
              <w:tab w:val="right" w:leader="dot" w:pos="9016"/>
            </w:tabs>
            <w:rPr>
              <w:rFonts w:eastAsiaTheme="minorEastAsia"/>
              <w:noProof/>
              <w:kern w:val="2"/>
              <w:lang w:eastAsia="en-GB"/>
              <w14:ligatures w14:val="standardContextual"/>
            </w:rPr>
          </w:pPr>
          <w:hyperlink w:anchor="_Toc153822478" w:history="1">
            <w:r w:rsidRPr="00AD7FE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_Toc153822478 \h </w:instrText>
            </w:r>
            <w:r>
              <w:rPr>
                <w:noProof/>
                <w:webHidden/>
              </w:rPr>
            </w:r>
            <w:r>
              <w:rPr>
                <w:noProof/>
                <w:webHidden/>
              </w:rPr>
              <w:fldChar w:fldCharType="separate"/>
            </w:r>
            <w:r>
              <w:rPr>
                <w:noProof/>
                <w:webHidden/>
              </w:rPr>
              <w:t>8</w:t>
            </w:r>
            <w:r>
              <w:rPr>
                <w:noProof/>
                <w:webHidden/>
              </w:rPr>
              <w:fldChar w:fldCharType="end"/>
            </w:r>
          </w:hyperlink>
        </w:p>
        <w:p w14:paraId="0491ADF2" w14:textId="511F9321" w:rsidR="007F0A74" w:rsidRDefault="007F0A74" w:rsidP="007F0A74">
          <w:pPr>
            <w:spacing w:line="360" w:lineRule="auto"/>
          </w:pPr>
          <w:r w:rsidRPr="007F0A74">
            <w:rPr>
              <w:rFonts w:ascii="Arial" w:hAnsi="Arial" w:cs="Arial"/>
              <w:b/>
              <w:bCs/>
            </w:rPr>
            <w:fldChar w:fldCharType="end"/>
          </w:r>
        </w:p>
      </w:sdtContent>
    </w:sdt>
    <w:p w14:paraId="11A6F2B8" w14:textId="77777777" w:rsidR="00595269" w:rsidRDefault="00595269" w:rsidP="004F048A">
      <w:pPr>
        <w:spacing w:line="360" w:lineRule="auto"/>
        <w:rPr>
          <w:rFonts w:ascii="Arial" w:hAnsi="Arial" w:cs="Arial"/>
        </w:rPr>
      </w:pPr>
    </w:p>
    <w:p w14:paraId="1FB6D620" w14:textId="77777777" w:rsidR="00595269" w:rsidRDefault="00595269">
      <w:pPr>
        <w:rPr>
          <w:rFonts w:ascii="Arial" w:hAnsi="Arial" w:cs="Arial"/>
        </w:rPr>
      </w:pPr>
      <w:r>
        <w:rPr>
          <w:rFonts w:ascii="Arial" w:hAnsi="Arial" w:cs="Arial"/>
        </w:rPr>
        <w:br w:type="page"/>
      </w:r>
    </w:p>
    <w:p w14:paraId="2FA791D1" w14:textId="4CBA3CAF" w:rsidR="00643264" w:rsidRPr="007746F9" w:rsidRDefault="00A7795F" w:rsidP="007F0A74">
      <w:pPr>
        <w:pStyle w:val="Heading1"/>
        <w:spacing w:line="360" w:lineRule="auto"/>
        <w:rPr>
          <w:rFonts w:ascii="Arial" w:hAnsi="Arial" w:cs="Arial"/>
          <w:sz w:val="28"/>
          <w:szCs w:val="28"/>
        </w:rPr>
      </w:pPr>
      <w:bookmarkStart w:id="0" w:name="_Toc153822469"/>
      <w:r w:rsidRPr="007746F9">
        <w:rPr>
          <w:rFonts w:ascii="Arial" w:hAnsi="Arial" w:cs="Arial"/>
          <w:sz w:val="28"/>
          <w:szCs w:val="28"/>
        </w:rPr>
        <w:lastRenderedPageBreak/>
        <w:t>Introduction</w:t>
      </w:r>
      <w:bookmarkEnd w:id="0"/>
    </w:p>
    <w:p w14:paraId="52D4DBEC" w14:textId="7DF70DB9" w:rsidR="00A7795F" w:rsidRDefault="00A7795F" w:rsidP="007F0A74">
      <w:pPr>
        <w:spacing w:line="360" w:lineRule="auto"/>
        <w:rPr>
          <w:rFonts w:ascii="Arial" w:hAnsi="Arial" w:cs="Arial"/>
        </w:rPr>
      </w:pPr>
      <w:r>
        <w:rPr>
          <w:rFonts w:ascii="Arial" w:hAnsi="Arial" w:cs="Arial"/>
        </w:rPr>
        <w:t>The purpose of this report is to discuss older people's lives and care in the UK and Hungary, provide statistics data about how the number of the elderly population has changed in these countries and the issues older people face in their daily lives. Discuss the main issues in elderly people's lives, especially loneliness, and describe the connected theories and legislations and the services available to help them make their lives easier and happier independently. Evaluating the services locally and nationally in terms of the policies and examining the possible future of care of elderly persons making connections to digital life and changes could be made for more effective care plans with reducing loneliness.</w:t>
      </w:r>
    </w:p>
    <w:p w14:paraId="26B2DC6A" w14:textId="0B6CA683" w:rsidR="001A52CE" w:rsidRPr="007746F9" w:rsidRDefault="00AC4EBA" w:rsidP="007F0A74">
      <w:pPr>
        <w:pStyle w:val="Heading1"/>
        <w:spacing w:line="360" w:lineRule="auto"/>
        <w:rPr>
          <w:rFonts w:ascii="Arial" w:hAnsi="Arial" w:cs="Arial"/>
          <w:sz w:val="28"/>
          <w:szCs w:val="28"/>
        </w:rPr>
      </w:pPr>
      <w:bookmarkStart w:id="1" w:name="_Toc153822470"/>
      <w:r w:rsidRPr="007746F9">
        <w:rPr>
          <w:rFonts w:ascii="Arial" w:hAnsi="Arial" w:cs="Arial"/>
          <w:sz w:val="28"/>
          <w:szCs w:val="28"/>
        </w:rPr>
        <w:t xml:space="preserve">Meaning of being </w:t>
      </w:r>
      <w:r w:rsidR="00263A4E" w:rsidRPr="007746F9">
        <w:rPr>
          <w:rFonts w:ascii="Arial" w:hAnsi="Arial" w:cs="Arial"/>
          <w:sz w:val="28"/>
          <w:szCs w:val="28"/>
        </w:rPr>
        <w:t xml:space="preserve">an </w:t>
      </w:r>
      <w:r w:rsidRPr="007746F9">
        <w:rPr>
          <w:rFonts w:ascii="Arial" w:hAnsi="Arial" w:cs="Arial"/>
          <w:sz w:val="28"/>
          <w:szCs w:val="28"/>
        </w:rPr>
        <w:t>elderly person in the UK and Hungary</w:t>
      </w:r>
      <w:bookmarkEnd w:id="1"/>
    </w:p>
    <w:p w14:paraId="718D979E" w14:textId="5A5D836B" w:rsidR="00AF3B9B" w:rsidRDefault="000835E7" w:rsidP="007F0A74">
      <w:pPr>
        <w:spacing w:line="360" w:lineRule="auto"/>
        <w:rPr>
          <w:rFonts w:ascii="Arial" w:hAnsi="Arial" w:cs="Arial"/>
        </w:rPr>
      </w:pPr>
      <w:r>
        <w:rPr>
          <w:rFonts w:ascii="Arial" w:hAnsi="Arial" w:cs="Arial"/>
        </w:rPr>
        <w:t xml:space="preserve">The UK has </w:t>
      </w:r>
      <w:r w:rsidR="00382B8F">
        <w:rPr>
          <w:rFonts w:ascii="Arial" w:hAnsi="Arial" w:cs="Arial"/>
        </w:rPr>
        <w:t xml:space="preserve">had </w:t>
      </w:r>
      <w:r>
        <w:rPr>
          <w:rFonts w:ascii="Arial" w:hAnsi="Arial" w:cs="Arial"/>
        </w:rPr>
        <w:t xml:space="preserve">an ageing population since </w:t>
      </w:r>
      <w:r w:rsidR="00382B8F">
        <w:rPr>
          <w:rFonts w:ascii="Arial" w:hAnsi="Arial" w:cs="Arial"/>
        </w:rPr>
        <w:t xml:space="preserve">the </w:t>
      </w:r>
      <w:r>
        <w:rPr>
          <w:rFonts w:ascii="Arial" w:hAnsi="Arial" w:cs="Arial"/>
        </w:rPr>
        <w:t>19</w:t>
      </w:r>
      <w:r w:rsidR="00382B8F" w:rsidRPr="00382B8F">
        <w:rPr>
          <w:rFonts w:ascii="Arial" w:hAnsi="Arial" w:cs="Arial"/>
          <w:vertAlign w:val="superscript"/>
        </w:rPr>
        <w:t>th</w:t>
      </w:r>
      <w:r w:rsidR="00382B8F">
        <w:rPr>
          <w:rFonts w:ascii="Arial" w:hAnsi="Arial" w:cs="Arial"/>
        </w:rPr>
        <w:t xml:space="preserve"> </w:t>
      </w:r>
      <w:r>
        <w:rPr>
          <w:rFonts w:ascii="Arial" w:hAnsi="Arial" w:cs="Arial"/>
        </w:rPr>
        <w:t xml:space="preserve">century life expectancy </w:t>
      </w:r>
      <w:r w:rsidR="00382B8F">
        <w:rPr>
          <w:rFonts w:ascii="Arial" w:hAnsi="Arial" w:cs="Arial"/>
        </w:rPr>
        <w:t xml:space="preserve">has </w:t>
      </w:r>
      <w:r>
        <w:rPr>
          <w:rFonts w:ascii="Arial" w:hAnsi="Arial" w:cs="Arial"/>
        </w:rPr>
        <w:t xml:space="preserve">continuously </w:t>
      </w:r>
      <w:r w:rsidR="00382B8F">
        <w:rPr>
          <w:rFonts w:ascii="Arial" w:hAnsi="Arial" w:cs="Arial"/>
        </w:rPr>
        <w:t>grown</w:t>
      </w:r>
      <w:r>
        <w:rPr>
          <w:rFonts w:ascii="Arial" w:hAnsi="Arial" w:cs="Arial"/>
        </w:rPr>
        <w:t xml:space="preserve"> and currently </w:t>
      </w:r>
      <w:r w:rsidR="00382B8F">
        <w:rPr>
          <w:rFonts w:ascii="Arial" w:hAnsi="Arial" w:cs="Arial"/>
        </w:rPr>
        <w:t>nearly</w:t>
      </w:r>
      <w:r>
        <w:rPr>
          <w:rFonts w:ascii="Arial" w:hAnsi="Arial" w:cs="Arial"/>
        </w:rPr>
        <w:t xml:space="preserve"> 12 </w:t>
      </w:r>
      <w:r w:rsidR="00382B8F">
        <w:rPr>
          <w:rFonts w:ascii="Arial" w:hAnsi="Arial" w:cs="Arial"/>
        </w:rPr>
        <w:t>million</w:t>
      </w:r>
      <w:r>
        <w:rPr>
          <w:rFonts w:ascii="Arial" w:hAnsi="Arial" w:cs="Arial"/>
        </w:rPr>
        <w:t xml:space="preserve"> people over 65 years old living in the country</w:t>
      </w:r>
      <w:r w:rsidR="00382B8F">
        <w:rPr>
          <w:rFonts w:ascii="Arial" w:hAnsi="Arial" w:cs="Arial"/>
        </w:rPr>
        <w:t xml:space="preserve"> </w:t>
      </w:r>
      <w:r w:rsidR="001E5572">
        <w:rPr>
          <w:rFonts w:ascii="Arial" w:hAnsi="Arial" w:cs="Arial"/>
        </w:rPr>
        <w:t>(Age.</w:t>
      </w:r>
      <w:r w:rsidR="00411987">
        <w:rPr>
          <w:rFonts w:ascii="Arial" w:hAnsi="Arial" w:cs="Arial"/>
        </w:rPr>
        <w:t xml:space="preserve"> </w:t>
      </w:r>
      <w:r w:rsidR="001E5572">
        <w:rPr>
          <w:rFonts w:ascii="Arial" w:hAnsi="Arial" w:cs="Arial"/>
        </w:rPr>
        <w:t>UK, 2019).</w:t>
      </w:r>
      <w:r w:rsidR="00AF4B31">
        <w:rPr>
          <w:rFonts w:ascii="Arial" w:hAnsi="Arial" w:cs="Arial"/>
        </w:rPr>
        <w:t xml:space="preserve"> In the UK 65 years is considered </w:t>
      </w:r>
      <w:r w:rsidR="0035050F">
        <w:rPr>
          <w:rFonts w:ascii="Arial" w:hAnsi="Arial" w:cs="Arial"/>
        </w:rPr>
        <w:t xml:space="preserve">the starting age of being </w:t>
      </w:r>
      <w:r w:rsidR="00AF4B31">
        <w:rPr>
          <w:rFonts w:ascii="Arial" w:hAnsi="Arial" w:cs="Arial"/>
        </w:rPr>
        <w:t>an elderly person</w:t>
      </w:r>
      <w:r w:rsidR="007E084A">
        <w:rPr>
          <w:rFonts w:ascii="Arial" w:hAnsi="Arial" w:cs="Arial"/>
        </w:rPr>
        <w:t xml:space="preserve"> because at this time people start getting their pension however, due to the growing life span</w:t>
      </w:r>
      <w:r w:rsidR="0035050F">
        <w:rPr>
          <w:rFonts w:ascii="Arial" w:hAnsi="Arial" w:cs="Arial"/>
        </w:rPr>
        <w:t xml:space="preserve"> this age could be </w:t>
      </w:r>
      <w:r w:rsidR="00411987">
        <w:rPr>
          <w:rFonts w:ascii="Arial" w:hAnsi="Arial" w:cs="Arial"/>
        </w:rPr>
        <w:t>reconsidered</w:t>
      </w:r>
      <w:r w:rsidR="006208CD">
        <w:rPr>
          <w:rFonts w:ascii="Arial" w:hAnsi="Arial" w:cs="Arial"/>
        </w:rPr>
        <w:t xml:space="preserve"> by </w:t>
      </w:r>
      <w:r w:rsidR="004A0159">
        <w:rPr>
          <w:rFonts w:ascii="Arial" w:hAnsi="Arial" w:cs="Arial"/>
        </w:rPr>
        <w:t xml:space="preserve">the </w:t>
      </w:r>
      <w:r w:rsidR="006208CD">
        <w:rPr>
          <w:rFonts w:ascii="Arial" w:hAnsi="Arial" w:cs="Arial"/>
        </w:rPr>
        <w:t xml:space="preserve">government which </w:t>
      </w:r>
      <w:r w:rsidR="004A0159">
        <w:rPr>
          <w:rFonts w:ascii="Arial" w:hAnsi="Arial" w:cs="Arial"/>
        </w:rPr>
        <w:t>causes</w:t>
      </w:r>
      <w:r w:rsidR="006208CD">
        <w:rPr>
          <w:rFonts w:ascii="Arial" w:hAnsi="Arial" w:cs="Arial"/>
        </w:rPr>
        <w:t xml:space="preserve"> their start retirement</w:t>
      </w:r>
      <w:r w:rsidR="00411987">
        <w:rPr>
          <w:rFonts w:ascii="Arial" w:hAnsi="Arial" w:cs="Arial"/>
        </w:rPr>
        <w:t xml:space="preserve"> </w:t>
      </w:r>
      <w:r w:rsidR="004A0159">
        <w:rPr>
          <w:rFonts w:ascii="Arial" w:hAnsi="Arial" w:cs="Arial"/>
        </w:rPr>
        <w:t xml:space="preserve">(Coombs, Storey and Giddings, 2019). </w:t>
      </w:r>
      <w:r w:rsidR="00AA4932">
        <w:rPr>
          <w:rFonts w:ascii="Arial" w:hAnsi="Arial" w:cs="Arial"/>
        </w:rPr>
        <w:t>In Hungary</w:t>
      </w:r>
      <w:r w:rsidR="0050245E">
        <w:rPr>
          <w:rFonts w:ascii="Arial" w:hAnsi="Arial" w:cs="Arial"/>
        </w:rPr>
        <w:t xml:space="preserve"> also 65 and older </w:t>
      </w:r>
      <w:r w:rsidR="00F84251">
        <w:rPr>
          <w:rFonts w:ascii="Arial" w:hAnsi="Arial" w:cs="Arial"/>
        </w:rPr>
        <w:t>are</w:t>
      </w:r>
      <w:r w:rsidR="0050245E">
        <w:rPr>
          <w:rFonts w:ascii="Arial" w:hAnsi="Arial" w:cs="Arial"/>
        </w:rPr>
        <w:t xml:space="preserve"> elderly </w:t>
      </w:r>
      <w:r w:rsidR="002510FB">
        <w:rPr>
          <w:rFonts w:ascii="Arial" w:hAnsi="Arial" w:cs="Arial"/>
        </w:rPr>
        <w:t>people</w:t>
      </w:r>
      <w:r w:rsidR="0050245E">
        <w:rPr>
          <w:rFonts w:ascii="Arial" w:hAnsi="Arial" w:cs="Arial"/>
        </w:rPr>
        <w:t xml:space="preserve"> and in this country </w:t>
      </w:r>
      <w:r w:rsidR="00665506">
        <w:rPr>
          <w:rFonts w:ascii="Arial" w:hAnsi="Arial" w:cs="Arial"/>
        </w:rPr>
        <w:t xml:space="preserve">only living 1.8 million elderly people </w:t>
      </w:r>
      <w:r w:rsidR="00095472">
        <w:rPr>
          <w:rFonts w:ascii="Arial" w:hAnsi="Arial" w:cs="Arial"/>
        </w:rPr>
        <w:t xml:space="preserve">but their health condition </w:t>
      </w:r>
      <w:r w:rsidR="00C1741D">
        <w:rPr>
          <w:rFonts w:ascii="Arial" w:hAnsi="Arial" w:cs="Arial"/>
        </w:rPr>
        <w:t xml:space="preserve">is much worse because 1.3 million are living with disabilities and due to the </w:t>
      </w:r>
      <w:r w:rsidR="00825971">
        <w:rPr>
          <w:rFonts w:ascii="Arial" w:hAnsi="Arial" w:cs="Arial"/>
        </w:rPr>
        <w:t xml:space="preserve">health care issues in the country people's life expectancy </w:t>
      </w:r>
      <w:r w:rsidR="00F84251">
        <w:rPr>
          <w:rFonts w:ascii="Arial" w:hAnsi="Arial" w:cs="Arial"/>
        </w:rPr>
        <w:t>is</w:t>
      </w:r>
      <w:r w:rsidR="00825971">
        <w:rPr>
          <w:rFonts w:ascii="Arial" w:hAnsi="Arial" w:cs="Arial"/>
        </w:rPr>
        <w:t xml:space="preserve"> not growing but de</w:t>
      </w:r>
      <w:r w:rsidR="002510FB">
        <w:rPr>
          <w:rFonts w:ascii="Arial" w:hAnsi="Arial" w:cs="Arial"/>
        </w:rPr>
        <w:t xml:space="preserve">creasing (Gyarmati, 2019). </w:t>
      </w:r>
    </w:p>
    <w:p w14:paraId="144F25BA" w14:textId="1381319F" w:rsidR="002F4562" w:rsidRPr="007746F9" w:rsidRDefault="00B52464" w:rsidP="007F0A74">
      <w:pPr>
        <w:pStyle w:val="Heading1"/>
        <w:spacing w:line="360" w:lineRule="auto"/>
        <w:rPr>
          <w:rFonts w:ascii="Arial" w:hAnsi="Arial" w:cs="Arial"/>
          <w:sz w:val="28"/>
          <w:szCs w:val="28"/>
        </w:rPr>
      </w:pPr>
      <w:bookmarkStart w:id="2" w:name="_Toc153822471"/>
      <w:r w:rsidRPr="007746F9">
        <w:rPr>
          <w:rFonts w:ascii="Arial" w:hAnsi="Arial" w:cs="Arial"/>
          <w:sz w:val="28"/>
          <w:szCs w:val="28"/>
        </w:rPr>
        <w:t>Statistics on the ageing population and how these have changed in recent years</w:t>
      </w:r>
      <w:bookmarkEnd w:id="2"/>
    </w:p>
    <w:p w14:paraId="52F9EC48" w14:textId="2BD3D1E3" w:rsidR="0010372A" w:rsidRDefault="00232695" w:rsidP="007F0A74">
      <w:pPr>
        <w:spacing w:line="360" w:lineRule="auto"/>
        <w:rPr>
          <w:rFonts w:ascii="Arial" w:hAnsi="Arial" w:cs="Arial"/>
        </w:rPr>
      </w:pPr>
      <w:r>
        <w:rPr>
          <w:rFonts w:ascii="Arial" w:hAnsi="Arial" w:cs="Arial"/>
        </w:rPr>
        <w:t>All countries around the world</w:t>
      </w:r>
      <w:r w:rsidR="005A34F0">
        <w:rPr>
          <w:rFonts w:ascii="Arial" w:hAnsi="Arial" w:cs="Arial"/>
        </w:rPr>
        <w:t xml:space="preserve"> are</w:t>
      </w:r>
      <w:r>
        <w:rPr>
          <w:rFonts w:ascii="Arial" w:hAnsi="Arial" w:cs="Arial"/>
        </w:rPr>
        <w:t xml:space="preserve"> facing challenges in their health care system because </w:t>
      </w:r>
      <w:r w:rsidR="00E7423C">
        <w:rPr>
          <w:rFonts w:ascii="Arial" w:hAnsi="Arial" w:cs="Arial"/>
        </w:rPr>
        <w:t>people's</w:t>
      </w:r>
      <w:r w:rsidR="00501621">
        <w:rPr>
          <w:rFonts w:ascii="Arial" w:hAnsi="Arial" w:cs="Arial"/>
        </w:rPr>
        <w:t xml:space="preserve"> life expectancy</w:t>
      </w:r>
      <w:r w:rsidR="0062496E">
        <w:rPr>
          <w:rFonts w:ascii="Arial" w:hAnsi="Arial" w:cs="Arial"/>
        </w:rPr>
        <w:t xml:space="preserve"> is</w:t>
      </w:r>
      <w:r w:rsidR="00501621">
        <w:rPr>
          <w:rFonts w:ascii="Arial" w:hAnsi="Arial" w:cs="Arial"/>
        </w:rPr>
        <w:t xml:space="preserve"> continuously </w:t>
      </w:r>
      <w:r w:rsidR="0061594F">
        <w:rPr>
          <w:rFonts w:ascii="Arial" w:hAnsi="Arial" w:cs="Arial"/>
        </w:rPr>
        <w:t>growing,</w:t>
      </w:r>
      <w:r w:rsidR="00501621">
        <w:rPr>
          <w:rFonts w:ascii="Arial" w:hAnsi="Arial" w:cs="Arial"/>
        </w:rPr>
        <w:t xml:space="preserve"> and many countries are dealing with low or </w:t>
      </w:r>
      <w:r w:rsidR="00E7423C">
        <w:rPr>
          <w:rFonts w:ascii="Arial" w:hAnsi="Arial" w:cs="Arial"/>
        </w:rPr>
        <w:t xml:space="preserve">middle incomes which are not enough to cover treatment plans and </w:t>
      </w:r>
      <w:r w:rsidR="00C05DDB">
        <w:rPr>
          <w:rFonts w:ascii="Arial" w:hAnsi="Arial" w:cs="Arial"/>
        </w:rPr>
        <w:t xml:space="preserve">provide quality health care for people by 2050 more </w:t>
      </w:r>
      <w:r w:rsidR="00297729">
        <w:rPr>
          <w:rFonts w:ascii="Arial" w:hAnsi="Arial" w:cs="Arial"/>
        </w:rPr>
        <w:t>than</w:t>
      </w:r>
      <w:r w:rsidR="00C05DDB">
        <w:rPr>
          <w:rFonts w:ascii="Arial" w:hAnsi="Arial" w:cs="Arial"/>
        </w:rPr>
        <w:t xml:space="preserve"> 80% of elderly people will be living in these countries </w:t>
      </w:r>
      <w:r w:rsidR="00297729">
        <w:rPr>
          <w:rFonts w:ascii="Arial" w:hAnsi="Arial" w:cs="Arial"/>
        </w:rPr>
        <w:t>(WHO, 2022).</w:t>
      </w:r>
      <w:r w:rsidR="005C3798">
        <w:rPr>
          <w:rFonts w:ascii="Arial" w:hAnsi="Arial" w:cs="Arial"/>
        </w:rPr>
        <w:t xml:space="preserve"> Also, between 2015 and 2050 the elderly population</w:t>
      </w:r>
      <w:r w:rsidR="00792EEF">
        <w:rPr>
          <w:rFonts w:ascii="Arial" w:hAnsi="Arial" w:cs="Arial"/>
        </w:rPr>
        <w:t xml:space="preserve"> around the world will be doubled which means that their numbers will increase from 12% to 22% (WHO, 2022). </w:t>
      </w:r>
      <w:r w:rsidR="0079777A">
        <w:rPr>
          <w:rFonts w:ascii="Arial" w:hAnsi="Arial" w:cs="Arial"/>
        </w:rPr>
        <w:t>Based on the data from Census</w:t>
      </w:r>
      <w:r w:rsidR="00B57081">
        <w:rPr>
          <w:rFonts w:ascii="Arial" w:hAnsi="Arial" w:cs="Arial"/>
        </w:rPr>
        <w:t xml:space="preserve"> provided </w:t>
      </w:r>
      <w:r w:rsidR="00EF22F4">
        <w:rPr>
          <w:rFonts w:ascii="Arial" w:hAnsi="Arial" w:cs="Arial"/>
        </w:rPr>
        <w:t xml:space="preserve">between </w:t>
      </w:r>
      <w:r w:rsidR="0020606A">
        <w:rPr>
          <w:rFonts w:ascii="Arial" w:hAnsi="Arial" w:cs="Arial"/>
        </w:rPr>
        <w:t>2011 and</w:t>
      </w:r>
      <w:r w:rsidR="00B57081">
        <w:rPr>
          <w:rFonts w:ascii="Arial" w:hAnsi="Arial" w:cs="Arial"/>
        </w:rPr>
        <w:t xml:space="preserve"> 2021</w:t>
      </w:r>
      <w:r w:rsidR="0079777A">
        <w:rPr>
          <w:rFonts w:ascii="Arial" w:hAnsi="Arial" w:cs="Arial"/>
        </w:rPr>
        <w:t xml:space="preserve"> in </w:t>
      </w:r>
      <w:r w:rsidR="0020606A">
        <w:rPr>
          <w:rFonts w:ascii="Arial" w:hAnsi="Arial" w:cs="Arial"/>
        </w:rPr>
        <w:t xml:space="preserve">the </w:t>
      </w:r>
      <w:r w:rsidR="0079777A">
        <w:rPr>
          <w:rFonts w:ascii="Arial" w:hAnsi="Arial" w:cs="Arial"/>
        </w:rPr>
        <w:t xml:space="preserve">UK </w:t>
      </w:r>
      <w:r w:rsidR="008516AE">
        <w:rPr>
          <w:rFonts w:ascii="Arial" w:hAnsi="Arial" w:cs="Arial"/>
        </w:rPr>
        <w:t>the number of the elderly population</w:t>
      </w:r>
      <w:r w:rsidR="00EB209E">
        <w:rPr>
          <w:rFonts w:ascii="Arial" w:hAnsi="Arial" w:cs="Arial"/>
        </w:rPr>
        <w:t xml:space="preserve"> over 65 years</w:t>
      </w:r>
      <w:r w:rsidR="008516AE">
        <w:rPr>
          <w:rFonts w:ascii="Arial" w:hAnsi="Arial" w:cs="Arial"/>
        </w:rPr>
        <w:t xml:space="preserve"> has grown from </w:t>
      </w:r>
      <w:r w:rsidR="00EB209E">
        <w:rPr>
          <w:rFonts w:ascii="Arial" w:hAnsi="Arial" w:cs="Arial"/>
        </w:rPr>
        <w:t xml:space="preserve">16,4% to 18,6% </w:t>
      </w:r>
      <w:r w:rsidR="00FD301A">
        <w:rPr>
          <w:rFonts w:ascii="Arial" w:hAnsi="Arial" w:cs="Arial"/>
        </w:rPr>
        <w:t xml:space="preserve">which means over 11 million older people living currently in the country </w:t>
      </w:r>
      <w:r w:rsidR="00351952">
        <w:rPr>
          <w:rFonts w:ascii="Arial" w:hAnsi="Arial" w:cs="Arial"/>
        </w:rPr>
        <w:t>(Census, 202</w:t>
      </w:r>
      <w:r w:rsidR="00B62839">
        <w:rPr>
          <w:rFonts w:ascii="Arial" w:hAnsi="Arial" w:cs="Arial"/>
        </w:rPr>
        <w:t>2</w:t>
      </w:r>
      <w:r w:rsidR="00351952">
        <w:rPr>
          <w:rFonts w:ascii="Arial" w:hAnsi="Arial" w:cs="Arial"/>
        </w:rPr>
        <w:t>).</w:t>
      </w:r>
      <w:r w:rsidR="00942D5D">
        <w:rPr>
          <w:rFonts w:ascii="Arial" w:hAnsi="Arial" w:cs="Arial"/>
        </w:rPr>
        <w:t xml:space="preserve"> </w:t>
      </w:r>
      <w:r w:rsidR="00C22A36">
        <w:rPr>
          <w:rFonts w:ascii="Arial" w:hAnsi="Arial" w:cs="Arial"/>
        </w:rPr>
        <w:t>Hungary's</w:t>
      </w:r>
      <w:r w:rsidR="00942D5D">
        <w:rPr>
          <w:rFonts w:ascii="Arial" w:hAnsi="Arial" w:cs="Arial"/>
        </w:rPr>
        <w:t xml:space="preserve"> situation in life expectancy </w:t>
      </w:r>
      <w:r w:rsidR="0052624E">
        <w:rPr>
          <w:rFonts w:ascii="Arial" w:hAnsi="Arial" w:cs="Arial"/>
        </w:rPr>
        <w:t>gets</w:t>
      </w:r>
      <w:r w:rsidR="00942D5D">
        <w:rPr>
          <w:rFonts w:ascii="Arial" w:hAnsi="Arial" w:cs="Arial"/>
        </w:rPr>
        <w:t xml:space="preserve"> </w:t>
      </w:r>
      <w:r w:rsidR="00C22A36">
        <w:rPr>
          <w:rFonts w:ascii="Arial" w:hAnsi="Arial" w:cs="Arial"/>
        </w:rPr>
        <w:t>worse</w:t>
      </w:r>
      <w:r w:rsidR="00942D5D">
        <w:rPr>
          <w:rFonts w:ascii="Arial" w:hAnsi="Arial" w:cs="Arial"/>
        </w:rPr>
        <w:t xml:space="preserve"> time by time because </w:t>
      </w:r>
      <w:r w:rsidR="0080244A">
        <w:rPr>
          <w:rFonts w:ascii="Arial" w:hAnsi="Arial" w:cs="Arial"/>
        </w:rPr>
        <w:t xml:space="preserve">the </w:t>
      </w:r>
      <w:r w:rsidR="00BD4729">
        <w:rPr>
          <w:rFonts w:ascii="Arial" w:hAnsi="Arial" w:cs="Arial"/>
        </w:rPr>
        <w:t xml:space="preserve">older </w:t>
      </w:r>
      <w:r w:rsidR="0080244A">
        <w:rPr>
          <w:rFonts w:ascii="Arial" w:hAnsi="Arial" w:cs="Arial"/>
        </w:rPr>
        <w:t>population</w:t>
      </w:r>
      <w:r w:rsidR="00BD4729">
        <w:rPr>
          <w:rFonts w:ascii="Arial" w:hAnsi="Arial" w:cs="Arial"/>
        </w:rPr>
        <w:t xml:space="preserve"> numbers are </w:t>
      </w:r>
      <w:r w:rsidR="00C22A36">
        <w:rPr>
          <w:rFonts w:ascii="Arial" w:hAnsi="Arial" w:cs="Arial"/>
        </w:rPr>
        <w:t>growing</w:t>
      </w:r>
      <w:r w:rsidR="0080244A">
        <w:rPr>
          <w:rFonts w:ascii="Arial" w:hAnsi="Arial" w:cs="Arial"/>
        </w:rPr>
        <w:t xml:space="preserve">, </w:t>
      </w:r>
      <w:r w:rsidR="00BD4729">
        <w:rPr>
          <w:rFonts w:ascii="Arial" w:hAnsi="Arial" w:cs="Arial"/>
        </w:rPr>
        <w:t xml:space="preserve">and the number of births </w:t>
      </w:r>
      <w:r w:rsidR="00C22A36">
        <w:rPr>
          <w:rFonts w:ascii="Arial" w:hAnsi="Arial" w:cs="Arial"/>
        </w:rPr>
        <w:t>is</w:t>
      </w:r>
      <w:r w:rsidR="00BD4729">
        <w:rPr>
          <w:rFonts w:ascii="Arial" w:hAnsi="Arial" w:cs="Arial"/>
        </w:rPr>
        <w:t xml:space="preserve"> decreasing causing issues in the </w:t>
      </w:r>
      <w:r w:rsidR="00C22A36">
        <w:rPr>
          <w:rFonts w:ascii="Arial" w:hAnsi="Arial" w:cs="Arial"/>
        </w:rPr>
        <w:t>country’s</w:t>
      </w:r>
      <w:r w:rsidR="00BD4729">
        <w:rPr>
          <w:rFonts w:ascii="Arial" w:hAnsi="Arial" w:cs="Arial"/>
        </w:rPr>
        <w:t xml:space="preserve"> economy </w:t>
      </w:r>
      <w:r w:rsidR="00E30772">
        <w:rPr>
          <w:rFonts w:ascii="Arial" w:hAnsi="Arial" w:cs="Arial"/>
        </w:rPr>
        <w:t xml:space="preserve">which </w:t>
      </w:r>
      <w:r w:rsidR="0052624E">
        <w:rPr>
          <w:rFonts w:ascii="Arial" w:hAnsi="Arial" w:cs="Arial"/>
        </w:rPr>
        <w:t>lowers</w:t>
      </w:r>
      <w:r w:rsidR="00E30772">
        <w:rPr>
          <w:rFonts w:ascii="Arial" w:hAnsi="Arial" w:cs="Arial"/>
        </w:rPr>
        <w:t xml:space="preserve"> </w:t>
      </w:r>
      <w:r w:rsidR="0052624E">
        <w:rPr>
          <w:rFonts w:ascii="Arial" w:hAnsi="Arial" w:cs="Arial"/>
        </w:rPr>
        <w:t>the quality</w:t>
      </w:r>
      <w:r w:rsidR="00E30772">
        <w:rPr>
          <w:rFonts w:ascii="Arial" w:hAnsi="Arial" w:cs="Arial"/>
        </w:rPr>
        <w:t xml:space="preserve"> of care and </w:t>
      </w:r>
      <w:r w:rsidR="007B0229">
        <w:rPr>
          <w:rFonts w:ascii="Arial" w:hAnsi="Arial" w:cs="Arial"/>
        </w:rPr>
        <w:t>provides</w:t>
      </w:r>
      <w:r w:rsidR="0052624E">
        <w:rPr>
          <w:rFonts w:ascii="Arial" w:hAnsi="Arial" w:cs="Arial"/>
        </w:rPr>
        <w:t xml:space="preserve"> </w:t>
      </w:r>
      <w:r w:rsidR="0023215F">
        <w:rPr>
          <w:rFonts w:ascii="Arial" w:hAnsi="Arial" w:cs="Arial"/>
        </w:rPr>
        <w:t>long-term</w:t>
      </w:r>
      <w:r w:rsidR="0052624E">
        <w:rPr>
          <w:rFonts w:ascii="Arial" w:hAnsi="Arial" w:cs="Arial"/>
        </w:rPr>
        <w:t xml:space="preserve"> challenges and difficulties</w:t>
      </w:r>
      <w:r w:rsidR="007B0229">
        <w:rPr>
          <w:rFonts w:ascii="Arial" w:hAnsi="Arial" w:cs="Arial"/>
        </w:rPr>
        <w:t xml:space="preserve"> </w:t>
      </w:r>
      <w:r w:rsidR="0023215F">
        <w:rPr>
          <w:rFonts w:ascii="Arial" w:hAnsi="Arial" w:cs="Arial"/>
        </w:rPr>
        <w:t xml:space="preserve">(Hungary Today, 2019). </w:t>
      </w:r>
      <w:r w:rsidR="00F62886">
        <w:rPr>
          <w:rFonts w:ascii="Arial" w:hAnsi="Arial" w:cs="Arial"/>
        </w:rPr>
        <w:t xml:space="preserve">The </w:t>
      </w:r>
      <w:r w:rsidR="001C1320">
        <w:rPr>
          <w:rFonts w:ascii="Arial" w:hAnsi="Arial" w:cs="Arial"/>
        </w:rPr>
        <w:t>data</w:t>
      </w:r>
      <w:r w:rsidR="00F62886">
        <w:rPr>
          <w:rFonts w:ascii="Arial" w:hAnsi="Arial" w:cs="Arial"/>
        </w:rPr>
        <w:t xml:space="preserve"> showed that </w:t>
      </w:r>
      <w:r w:rsidR="001C1320">
        <w:rPr>
          <w:rFonts w:ascii="Arial" w:hAnsi="Arial" w:cs="Arial"/>
        </w:rPr>
        <w:t xml:space="preserve">the </w:t>
      </w:r>
      <w:r w:rsidR="00656FBC">
        <w:rPr>
          <w:rFonts w:ascii="Arial" w:hAnsi="Arial" w:cs="Arial"/>
        </w:rPr>
        <w:t>ageing</w:t>
      </w:r>
      <w:r w:rsidR="00F62886">
        <w:rPr>
          <w:rFonts w:ascii="Arial" w:hAnsi="Arial" w:cs="Arial"/>
        </w:rPr>
        <w:t xml:space="preserve"> population in Hungary continuously </w:t>
      </w:r>
      <w:r w:rsidR="001C1320">
        <w:rPr>
          <w:rFonts w:ascii="Arial" w:hAnsi="Arial" w:cs="Arial"/>
        </w:rPr>
        <w:t>grew</w:t>
      </w:r>
      <w:r w:rsidR="00F62886">
        <w:rPr>
          <w:rFonts w:ascii="Arial" w:hAnsi="Arial" w:cs="Arial"/>
        </w:rPr>
        <w:t xml:space="preserve"> </w:t>
      </w:r>
      <w:r w:rsidR="001C1320">
        <w:rPr>
          <w:rFonts w:ascii="Arial" w:hAnsi="Arial" w:cs="Arial"/>
        </w:rPr>
        <w:t>from 13,2% to 19,4%</w:t>
      </w:r>
      <w:r w:rsidR="00656FBC">
        <w:rPr>
          <w:rFonts w:ascii="Arial" w:hAnsi="Arial" w:cs="Arial"/>
        </w:rPr>
        <w:t xml:space="preserve"> and the problem in the country is that in 2006 there were more elderly people living in the country than children (Hungary Today, 2019). </w:t>
      </w:r>
      <w:r w:rsidR="00A22771">
        <w:rPr>
          <w:rFonts w:ascii="Arial" w:hAnsi="Arial" w:cs="Arial"/>
        </w:rPr>
        <w:t xml:space="preserve">By 2070 the </w:t>
      </w:r>
      <w:r w:rsidR="00137440">
        <w:rPr>
          <w:rFonts w:ascii="Arial" w:hAnsi="Arial" w:cs="Arial"/>
        </w:rPr>
        <w:t xml:space="preserve">number of elderly people </w:t>
      </w:r>
      <w:r w:rsidR="00137440">
        <w:rPr>
          <w:rFonts w:ascii="Arial" w:hAnsi="Arial" w:cs="Arial"/>
        </w:rPr>
        <w:lastRenderedPageBreak/>
        <w:t xml:space="preserve">living in Hungary will reach the number of 2,7 million </w:t>
      </w:r>
      <w:r w:rsidR="00FE0764">
        <w:rPr>
          <w:rFonts w:ascii="Arial" w:hAnsi="Arial" w:cs="Arial"/>
        </w:rPr>
        <w:t xml:space="preserve">but </w:t>
      </w:r>
      <w:r w:rsidR="009B173B">
        <w:rPr>
          <w:rFonts w:ascii="Arial" w:hAnsi="Arial" w:cs="Arial"/>
        </w:rPr>
        <w:t>currently</w:t>
      </w:r>
      <w:r w:rsidR="00AF76A5">
        <w:rPr>
          <w:rFonts w:ascii="Arial" w:hAnsi="Arial" w:cs="Arial"/>
        </w:rPr>
        <w:t>,</w:t>
      </w:r>
      <w:r w:rsidR="009B173B">
        <w:rPr>
          <w:rFonts w:ascii="Arial" w:hAnsi="Arial" w:cs="Arial"/>
        </w:rPr>
        <w:t xml:space="preserve"> only 3% of the older </w:t>
      </w:r>
      <w:r w:rsidR="00AF76A5">
        <w:rPr>
          <w:rFonts w:ascii="Arial" w:hAnsi="Arial" w:cs="Arial"/>
        </w:rPr>
        <w:t>population</w:t>
      </w:r>
      <w:r w:rsidR="009B173B">
        <w:rPr>
          <w:rFonts w:ascii="Arial" w:hAnsi="Arial" w:cs="Arial"/>
        </w:rPr>
        <w:t xml:space="preserve"> </w:t>
      </w:r>
      <w:r w:rsidR="00AF76A5">
        <w:rPr>
          <w:rFonts w:ascii="Arial" w:hAnsi="Arial" w:cs="Arial"/>
        </w:rPr>
        <w:t>can</w:t>
      </w:r>
      <w:r w:rsidR="009B173B">
        <w:rPr>
          <w:rFonts w:ascii="Arial" w:hAnsi="Arial" w:cs="Arial"/>
        </w:rPr>
        <w:t xml:space="preserve"> reach out for special </w:t>
      </w:r>
      <w:r w:rsidR="00AF76A5">
        <w:rPr>
          <w:rFonts w:ascii="Arial" w:hAnsi="Arial" w:cs="Arial"/>
        </w:rPr>
        <w:t>treatment</w:t>
      </w:r>
      <w:r w:rsidR="009B173B">
        <w:rPr>
          <w:rFonts w:ascii="Arial" w:hAnsi="Arial" w:cs="Arial"/>
        </w:rPr>
        <w:t xml:space="preserve"> and nursing homes because </w:t>
      </w:r>
      <w:r w:rsidR="00AF76A5">
        <w:rPr>
          <w:rFonts w:ascii="Arial" w:hAnsi="Arial" w:cs="Arial"/>
        </w:rPr>
        <w:t xml:space="preserve">the </w:t>
      </w:r>
      <w:r w:rsidR="009B173B">
        <w:rPr>
          <w:rFonts w:ascii="Arial" w:hAnsi="Arial" w:cs="Arial"/>
        </w:rPr>
        <w:t xml:space="preserve">government </w:t>
      </w:r>
      <w:r w:rsidR="00AF76A5">
        <w:rPr>
          <w:rFonts w:ascii="Arial" w:hAnsi="Arial" w:cs="Arial"/>
        </w:rPr>
        <w:t>has</w:t>
      </w:r>
      <w:r w:rsidR="009B173B">
        <w:rPr>
          <w:rFonts w:ascii="Arial" w:hAnsi="Arial" w:cs="Arial"/>
        </w:rPr>
        <w:t xml:space="preserve"> not </w:t>
      </w:r>
      <w:r w:rsidR="00AF76A5">
        <w:rPr>
          <w:rFonts w:ascii="Arial" w:hAnsi="Arial" w:cs="Arial"/>
        </w:rPr>
        <w:t>created</w:t>
      </w:r>
      <w:r w:rsidR="009905A1">
        <w:rPr>
          <w:rFonts w:ascii="Arial" w:hAnsi="Arial" w:cs="Arial"/>
        </w:rPr>
        <w:t xml:space="preserve"> in the past 8 years new places in care homes and there </w:t>
      </w:r>
      <w:proofErr w:type="gramStart"/>
      <w:r w:rsidR="009905A1">
        <w:rPr>
          <w:rFonts w:ascii="Arial" w:hAnsi="Arial" w:cs="Arial"/>
        </w:rPr>
        <w:t>are</w:t>
      </w:r>
      <w:proofErr w:type="gramEnd"/>
      <w:r w:rsidR="009905A1">
        <w:rPr>
          <w:rFonts w:ascii="Arial" w:hAnsi="Arial" w:cs="Arial"/>
        </w:rPr>
        <w:t xml:space="preserve"> no availability for them and these will generating further issues</w:t>
      </w:r>
      <w:r w:rsidR="00AF76A5">
        <w:rPr>
          <w:rFonts w:ascii="Arial" w:hAnsi="Arial" w:cs="Arial"/>
        </w:rPr>
        <w:t xml:space="preserve"> in the future in this country (Gyarmati, 2019). </w:t>
      </w:r>
    </w:p>
    <w:p w14:paraId="2D06FD51" w14:textId="0CD457E5" w:rsidR="004A6DDE" w:rsidRPr="007746F9" w:rsidRDefault="006436D4" w:rsidP="007F0A74">
      <w:pPr>
        <w:pStyle w:val="Heading1"/>
        <w:spacing w:line="360" w:lineRule="auto"/>
        <w:rPr>
          <w:rFonts w:ascii="Arial" w:hAnsi="Arial" w:cs="Arial"/>
          <w:sz w:val="28"/>
          <w:szCs w:val="28"/>
        </w:rPr>
      </w:pPr>
      <w:bookmarkStart w:id="3" w:name="_Toc153822472"/>
      <w:r w:rsidRPr="007746F9">
        <w:rPr>
          <w:rFonts w:ascii="Arial" w:hAnsi="Arial" w:cs="Arial"/>
          <w:sz w:val="28"/>
          <w:szCs w:val="28"/>
        </w:rPr>
        <w:t>L</w:t>
      </w:r>
      <w:r w:rsidR="00C33ABE" w:rsidRPr="007746F9">
        <w:rPr>
          <w:rFonts w:ascii="Arial" w:hAnsi="Arial" w:cs="Arial"/>
          <w:sz w:val="28"/>
          <w:szCs w:val="28"/>
        </w:rPr>
        <w:t xml:space="preserve">oneliness and isolation </w:t>
      </w:r>
      <w:r w:rsidR="00E749B0" w:rsidRPr="007746F9">
        <w:rPr>
          <w:rFonts w:ascii="Arial" w:hAnsi="Arial" w:cs="Arial"/>
          <w:sz w:val="28"/>
          <w:szCs w:val="28"/>
        </w:rPr>
        <w:t>in elderly people’s life</w:t>
      </w:r>
      <w:bookmarkEnd w:id="3"/>
    </w:p>
    <w:p w14:paraId="35560CC6" w14:textId="4222A906" w:rsidR="0062496E" w:rsidRDefault="003719CF" w:rsidP="007F0A74">
      <w:pPr>
        <w:spacing w:line="360" w:lineRule="auto"/>
        <w:rPr>
          <w:rFonts w:ascii="Arial" w:hAnsi="Arial" w:cs="Arial"/>
        </w:rPr>
      </w:pPr>
      <w:r>
        <w:rPr>
          <w:rFonts w:ascii="Arial" w:hAnsi="Arial" w:cs="Arial"/>
        </w:rPr>
        <w:t xml:space="preserve">Approximately 1 older person from 4 </w:t>
      </w:r>
      <w:r w:rsidR="00CC60E5">
        <w:rPr>
          <w:rFonts w:ascii="Arial" w:hAnsi="Arial" w:cs="Arial"/>
        </w:rPr>
        <w:t>experiences</w:t>
      </w:r>
      <w:r>
        <w:rPr>
          <w:rFonts w:ascii="Arial" w:hAnsi="Arial" w:cs="Arial"/>
        </w:rPr>
        <w:t xml:space="preserve"> the feeling of loneliness worldwide and </w:t>
      </w:r>
      <w:r w:rsidR="00EC5744">
        <w:rPr>
          <w:rFonts w:ascii="Arial" w:hAnsi="Arial" w:cs="Arial"/>
        </w:rPr>
        <w:t xml:space="preserve">it has a serious impact on people’s mental health, </w:t>
      </w:r>
      <w:r w:rsidR="00CC60E5">
        <w:rPr>
          <w:rFonts w:ascii="Arial" w:hAnsi="Arial" w:cs="Arial"/>
        </w:rPr>
        <w:t>and quality of life</w:t>
      </w:r>
      <w:r w:rsidR="00EC5744">
        <w:rPr>
          <w:rFonts w:ascii="Arial" w:hAnsi="Arial" w:cs="Arial"/>
        </w:rPr>
        <w:t xml:space="preserve"> and </w:t>
      </w:r>
      <w:r w:rsidR="00CC60E5">
        <w:rPr>
          <w:rFonts w:ascii="Arial" w:hAnsi="Arial" w:cs="Arial"/>
        </w:rPr>
        <w:t>influences</w:t>
      </w:r>
      <w:r w:rsidR="00EC5744">
        <w:rPr>
          <w:rFonts w:ascii="Arial" w:hAnsi="Arial" w:cs="Arial"/>
        </w:rPr>
        <w:t xml:space="preserve"> the length of their life</w:t>
      </w:r>
      <w:r w:rsidR="00CC60E5">
        <w:rPr>
          <w:rFonts w:ascii="Arial" w:hAnsi="Arial" w:cs="Arial"/>
        </w:rPr>
        <w:t>span (WHO, 2023).</w:t>
      </w:r>
      <w:r w:rsidR="008F56DF">
        <w:rPr>
          <w:rFonts w:ascii="Arial" w:hAnsi="Arial" w:cs="Arial"/>
        </w:rPr>
        <w:t xml:space="preserve"> </w:t>
      </w:r>
      <w:r w:rsidR="00F615FC">
        <w:rPr>
          <w:rFonts w:ascii="Arial" w:hAnsi="Arial" w:cs="Arial"/>
        </w:rPr>
        <w:t xml:space="preserve">The rapidly increasing number </w:t>
      </w:r>
      <w:r w:rsidR="00842C2F">
        <w:rPr>
          <w:rFonts w:ascii="Arial" w:hAnsi="Arial" w:cs="Arial"/>
        </w:rPr>
        <w:t xml:space="preserve">of people living in loneliness needs more </w:t>
      </w:r>
      <w:r w:rsidR="00B51995">
        <w:rPr>
          <w:rFonts w:ascii="Arial" w:hAnsi="Arial" w:cs="Arial"/>
        </w:rPr>
        <w:t>attention</w:t>
      </w:r>
      <w:r w:rsidR="00842C2F">
        <w:rPr>
          <w:rFonts w:ascii="Arial" w:hAnsi="Arial" w:cs="Arial"/>
        </w:rPr>
        <w:t xml:space="preserve"> </w:t>
      </w:r>
      <w:r w:rsidR="00B51995">
        <w:rPr>
          <w:rFonts w:ascii="Arial" w:hAnsi="Arial" w:cs="Arial"/>
        </w:rPr>
        <w:t>and is currently a prioritised issue in public health an</w:t>
      </w:r>
      <w:r w:rsidR="008D00FE">
        <w:rPr>
          <w:rFonts w:ascii="Arial" w:hAnsi="Arial" w:cs="Arial"/>
        </w:rPr>
        <w:t xml:space="preserve">d policies for all ages and not just with the older </w:t>
      </w:r>
      <w:r w:rsidR="005C6CBE">
        <w:rPr>
          <w:rFonts w:ascii="Arial" w:hAnsi="Arial" w:cs="Arial"/>
        </w:rPr>
        <w:t>generation (</w:t>
      </w:r>
      <w:r w:rsidR="008B7113">
        <w:rPr>
          <w:rFonts w:ascii="Arial" w:hAnsi="Arial" w:cs="Arial"/>
        </w:rPr>
        <w:t>WHO, 2023).</w:t>
      </w:r>
      <w:r w:rsidR="005C6CBE">
        <w:rPr>
          <w:rFonts w:ascii="Arial" w:hAnsi="Arial" w:cs="Arial"/>
        </w:rPr>
        <w:t xml:space="preserve"> A collaboration has been made by </w:t>
      </w:r>
      <w:r w:rsidR="00944184">
        <w:rPr>
          <w:rFonts w:ascii="Arial" w:hAnsi="Arial" w:cs="Arial"/>
        </w:rPr>
        <w:t xml:space="preserve">the </w:t>
      </w:r>
      <w:r w:rsidR="00E42883">
        <w:rPr>
          <w:rFonts w:ascii="Arial" w:hAnsi="Arial" w:cs="Arial"/>
        </w:rPr>
        <w:t xml:space="preserve">World Health Organization called The United Nations Decade </w:t>
      </w:r>
      <w:r w:rsidR="00944184">
        <w:rPr>
          <w:rFonts w:ascii="Arial" w:hAnsi="Arial" w:cs="Arial"/>
        </w:rPr>
        <w:t>of Healthy Ageing (2021-2030) and their goal</w:t>
      </w:r>
      <w:r w:rsidR="0099423C">
        <w:rPr>
          <w:rFonts w:ascii="Arial" w:hAnsi="Arial" w:cs="Arial"/>
        </w:rPr>
        <w:t xml:space="preserve"> is to improve the lives of older people, their families and the communities </w:t>
      </w:r>
      <w:r w:rsidR="00E76141">
        <w:rPr>
          <w:rFonts w:ascii="Arial" w:hAnsi="Arial" w:cs="Arial"/>
        </w:rPr>
        <w:t xml:space="preserve">by </w:t>
      </w:r>
      <w:r w:rsidR="0099423C">
        <w:rPr>
          <w:rFonts w:ascii="Arial" w:hAnsi="Arial" w:cs="Arial"/>
        </w:rPr>
        <w:t xml:space="preserve">providing help for them </w:t>
      </w:r>
      <w:r w:rsidR="00651A2F">
        <w:rPr>
          <w:rFonts w:ascii="Arial" w:hAnsi="Arial" w:cs="Arial"/>
        </w:rPr>
        <w:t>by</w:t>
      </w:r>
      <w:r w:rsidR="00E76141">
        <w:rPr>
          <w:rFonts w:ascii="Arial" w:hAnsi="Arial" w:cs="Arial"/>
        </w:rPr>
        <w:t xml:space="preserve"> working collaboratively </w:t>
      </w:r>
      <w:r w:rsidR="003C1E44">
        <w:rPr>
          <w:rFonts w:ascii="Arial" w:hAnsi="Arial" w:cs="Arial"/>
        </w:rPr>
        <w:t>with different organisations, societies, media and private sectors helping advocate their goals (WHO, 202</w:t>
      </w:r>
      <w:r w:rsidR="00651A2F">
        <w:rPr>
          <w:rFonts w:ascii="Arial" w:hAnsi="Arial" w:cs="Arial"/>
        </w:rPr>
        <w:t>3).</w:t>
      </w:r>
      <w:r w:rsidR="000C024C">
        <w:rPr>
          <w:rFonts w:ascii="Arial" w:hAnsi="Arial" w:cs="Arial"/>
        </w:rPr>
        <w:t xml:space="preserve"> </w:t>
      </w:r>
      <w:r w:rsidR="00A61F73">
        <w:rPr>
          <w:rFonts w:ascii="Arial" w:hAnsi="Arial" w:cs="Arial"/>
        </w:rPr>
        <w:t>Research</w:t>
      </w:r>
      <w:r w:rsidR="000C024C">
        <w:rPr>
          <w:rFonts w:ascii="Arial" w:hAnsi="Arial" w:cs="Arial"/>
        </w:rPr>
        <w:t xml:space="preserve"> </w:t>
      </w:r>
      <w:r w:rsidR="00380BCC">
        <w:rPr>
          <w:rFonts w:ascii="Arial" w:hAnsi="Arial" w:cs="Arial"/>
        </w:rPr>
        <w:t>shows</w:t>
      </w:r>
      <w:r w:rsidR="000C024C">
        <w:rPr>
          <w:rFonts w:ascii="Arial" w:hAnsi="Arial" w:cs="Arial"/>
        </w:rPr>
        <w:t xml:space="preserve"> </w:t>
      </w:r>
      <w:r w:rsidR="00A61F73">
        <w:rPr>
          <w:rFonts w:ascii="Arial" w:hAnsi="Arial" w:cs="Arial"/>
        </w:rPr>
        <w:t>that</w:t>
      </w:r>
      <w:r w:rsidR="000C024C">
        <w:rPr>
          <w:rFonts w:ascii="Arial" w:hAnsi="Arial" w:cs="Arial"/>
        </w:rPr>
        <w:t xml:space="preserve"> people </w:t>
      </w:r>
      <w:r w:rsidR="00380BCC">
        <w:rPr>
          <w:rFonts w:ascii="Arial" w:hAnsi="Arial" w:cs="Arial"/>
        </w:rPr>
        <w:t>live</w:t>
      </w:r>
      <w:r w:rsidR="000C024C">
        <w:rPr>
          <w:rFonts w:ascii="Arial" w:hAnsi="Arial" w:cs="Arial"/>
        </w:rPr>
        <w:t xml:space="preserve"> </w:t>
      </w:r>
      <w:r w:rsidR="00B4694C">
        <w:rPr>
          <w:rFonts w:ascii="Arial" w:hAnsi="Arial" w:cs="Arial"/>
        </w:rPr>
        <w:t xml:space="preserve">longer </w:t>
      </w:r>
      <w:r w:rsidR="00380BCC">
        <w:rPr>
          <w:rFonts w:ascii="Arial" w:hAnsi="Arial" w:cs="Arial"/>
        </w:rPr>
        <w:t>when</w:t>
      </w:r>
      <w:r w:rsidR="00B4694C">
        <w:rPr>
          <w:rFonts w:ascii="Arial" w:hAnsi="Arial" w:cs="Arial"/>
        </w:rPr>
        <w:t xml:space="preserve"> they </w:t>
      </w:r>
      <w:r w:rsidR="00380BCC">
        <w:rPr>
          <w:rFonts w:ascii="Arial" w:hAnsi="Arial" w:cs="Arial"/>
        </w:rPr>
        <w:t>engage</w:t>
      </w:r>
      <w:r w:rsidR="00B4694C">
        <w:rPr>
          <w:rFonts w:ascii="Arial" w:hAnsi="Arial" w:cs="Arial"/>
        </w:rPr>
        <w:t xml:space="preserve"> </w:t>
      </w:r>
      <w:r w:rsidR="00A61F73">
        <w:rPr>
          <w:rFonts w:ascii="Arial" w:hAnsi="Arial" w:cs="Arial"/>
        </w:rPr>
        <w:t>in</w:t>
      </w:r>
      <w:r w:rsidR="00B4694C">
        <w:rPr>
          <w:rFonts w:ascii="Arial" w:hAnsi="Arial" w:cs="Arial"/>
        </w:rPr>
        <w:t xml:space="preserve"> meaningful</w:t>
      </w:r>
      <w:r w:rsidR="00B17294">
        <w:rPr>
          <w:rFonts w:ascii="Arial" w:hAnsi="Arial" w:cs="Arial"/>
        </w:rPr>
        <w:t xml:space="preserve"> and productive</w:t>
      </w:r>
      <w:r w:rsidR="00B4694C">
        <w:rPr>
          <w:rFonts w:ascii="Arial" w:hAnsi="Arial" w:cs="Arial"/>
        </w:rPr>
        <w:t xml:space="preserve"> </w:t>
      </w:r>
      <w:r w:rsidR="00A61F73">
        <w:rPr>
          <w:rFonts w:ascii="Arial" w:hAnsi="Arial" w:cs="Arial"/>
        </w:rPr>
        <w:t>activities</w:t>
      </w:r>
      <w:r w:rsidR="00B4694C">
        <w:rPr>
          <w:rFonts w:ascii="Arial" w:hAnsi="Arial" w:cs="Arial"/>
        </w:rPr>
        <w:t xml:space="preserve"> </w:t>
      </w:r>
      <w:r w:rsidR="00B17294">
        <w:rPr>
          <w:rFonts w:ascii="Arial" w:hAnsi="Arial" w:cs="Arial"/>
        </w:rPr>
        <w:t xml:space="preserve">because it not </w:t>
      </w:r>
      <w:r w:rsidR="00870390">
        <w:rPr>
          <w:rFonts w:ascii="Arial" w:hAnsi="Arial" w:cs="Arial"/>
        </w:rPr>
        <w:t>only</w:t>
      </w:r>
      <w:r w:rsidR="00B17294">
        <w:rPr>
          <w:rFonts w:ascii="Arial" w:hAnsi="Arial" w:cs="Arial"/>
        </w:rPr>
        <w:t xml:space="preserve"> </w:t>
      </w:r>
      <w:r w:rsidR="00870390">
        <w:rPr>
          <w:rFonts w:ascii="Arial" w:hAnsi="Arial" w:cs="Arial"/>
        </w:rPr>
        <w:t>boosts</w:t>
      </w:r>
      <w:r w:rsidR="00B17294">
        <w:rPr>
          <w:rFonts w:ascii="Arial" w:hAnsi="Arial" w:cs="Arial"/>
        </w:rPr>
        <w:t xml:space="preserve"> their mood but also </w:t>
      </w:r>
      <w:r w:rsidR="00A61F73">
        <w:rPr>
          <w:rFonts w:ascii="Arial" w:hAnsi="Arial" w:cs="Arial"/>
        </w:rPr>
        <w:t>helps</w:t>
      </w:r>
      <w:r w:rsidR="00B17294">
        <w:rPr>
          <w:rFonts w:ascii="Arial" w:hAnsi="Arial" w:cs="Arial"/>
        </w:rPr>
        <w:t xml:space="preserve"> them to</w:t>
      </w:r>
      <w:r w:rsidR="00AE45BA">
        <w:rPr>
          <w:rFonts w:ascii="Arial" w:hAnsi="Arial" w:cs="Arial"/>
        </w:rPr>
        <w:t xml:space="preserve"> not</w:t>
      </w:r>
      <w:r w:rsidR="00B17294">
        <w:rPr>
          <w:rFonts w:ascii="Arial" w:hAnsi="Arial" w:cs="Arial"/>
        </w:rPr>
        <w:t xml:space="preserve"> </w:t>
      </w:r>
      <w:r w:rsidR="00A61F73">
        <w:rPr>
          <w:rFonts w:ascii="Arial" w:hAnsi="Arial" w:cs="Arial"/>
        </w:rPr>
        <w:t>feel</w:t>
      </w:r>
      <w:r w:rsidR="00AE45BA">
        <w:rPr>
          <w:rFonts w:ascii="Arial" w:hAnsi="Arial" w:cs="Arial"/>
        </w:rPr>
        <w:t xml:space="preserve"> isolated and lonely </w:t>
      </w:r>
      <w:r w:rsidR="009F4953">
        <w:rPr>
          <w:rFonts w:ascii="Arial" w:hAnsi="Arial" w:cs="Arial"/>
        </w:rPr>
        <w:t xml:space="preserve">which are the trigger factors of different mental and physical health diseases </w:t>
      </w:r>
      <w:r w:rsidR="00A61F73">
        <w:rPr>
          <w:rFonts w:ascii="Arial" w:hAnsi="Arial" w:cs="Arial"/>
        </w:rPr>
        <w:t>(NIH, 2019).</w:t>
      </w:r>
      <w:r w:rsidR="002E51A9">
        <w:rPr>
          <w:rFonts w:ascii="Arial" w:hAnsi="Arial" w:cs="Arial"/>
        </w:rPr>
        <w:t xml:space="preserve"> Currently in the UK </w:t>
      </w:r>
      <w:r w:rsidR="001D3704">
        <w:rPr>
          <w:rFonts w:ascii="Arial" w:hAnsi="Arial" w:cs="Arial"/>
        </w:rPr>
        <w:t xml:space="preserve">1,4 million elderly people </w:t>
      </w:r>
      <w:r w:rsidR="000E05FC">
        <w:rPr>
          <w:rFonts w:ascii="Arial" w:hAnsi="Arial" w:cs="Arial"/>
        </w:rPr>
        <w:t>are</w:t>
      </w:r>
      <w:r w:rsidR="001D3704">
        <w:rPr>
          <w:rFonts w:ascii="Arial" w:hAnsi="Arial" w:cs="Arial"/>
        </w:rPr>
        <w:t xml:space="preserve"> often lonely but it is not the same </w:t>
      </w:r>
      <w:r w:rsidR="000E05FC">
        <w:rPr>
          <w:rFonts w:ascii="Arial" w:hAnsi="Arial" w:cs="Arial"/>
        </w:rPr>
        <w:t>as</w:t>
      </w:r>
      <w:r w:rsidR="001D3704">
        <w:rPr>
          <w:rFonts w:ascii="Arial" w:hAnsi="Arial" w:cs="Arial"/>
        </w:rPr>
        <w:t xml:space="preserve"> living in isolation because </w:t>
      </w:r>
      <w:r w:rsidR="004A66BE">
        <w:rPr>
          <w:rFonts w:ascii="Arial" w:hAnsi="Arial" w:cs="Arial"/>
        </w:rPr>
        <w:t xml:space="preserve">people living in isolation </w:t>
      </w:r>
      <w:r w:rsidR="000E05FC">
        <w:rPr>
          <w:rFonts w:ascii="Arial" w:hAnsi="Arial" w:cs="Arial"/>
        </w:rPr>
        <w:t xml:space="preserve">are </w:t>
      </w:r>
      <w:r w:rsidR="004A66BE">
        <w:rPr>
          <w:rFonts w:ascii="Arial" w:hAnsi="Arial" w:cs="Arial"/>
        </w:rPr>
        <w:t xml:space="preserve">not always lonely but people living </w:t>
      </w:r>
      <w:r w:rsidR="00870390">
        <w:rPr>
          <w:rFonts w:ascii="Arial" w:hAnsi="Arial" w:cs="Arial"/>
        </w:rPr>
        <w:t>alone</w:t>
      </w:r>
      <w:r w:rsidR="005F4B05">
        <w:rPr>
          <w:rFonts w:ascii="Arial" w:hAnsi="Arial" w:cs="Arial"/>
        </w:rPr>
        <w:t xml:space="preserve"> are alone and require support and help to improve their mental and physical </w:t>
      </w:r>
      <w:r w:rsidR="00870390">
        <w:rPr>
          <w:rFonts w:ascii="Arial" w:hAnsi="Arial" w:cs="Arial"/>
        </w:rPr>
        <w:t>well-being</w:t>
      </w:r>
      <w:r w:rsidR="005F4B05">
        <w:rPr>
          <w:rFonts w:ascii="Arial" w:hAnsi="Arial" w:cs="Arial"/>
        </w:rPr>
        <w:t xml:space="preserve"> </w:t>
      </w:r>
      <w:r w:rsidR="000E05FC">
        <w:rPr>
          <w:rFonts w:ascii="Arial" w:hAnsi="Arial" w:cs="Arial"/>
        </w:rPr>
        <w:t>(Age UK, 2023).</w:t>
      </w:r>
      <w:r w:rsidR="00975C31">
        <w:rPr>
          <w:rFonts w:ascii="Arial" w:hAnsi="Arial" w:cs="Arial"/>
        </w:rPr>
        <w:t xml:space="preserve"> The feeling of loneliness is more significant in elderly people’s </w:t>
      </w:r>
      <w:r w:rsidR="003610C8">
        <w:rPr>
          <w:rFonts w:ascii="Arial" w:hAnsi="Arial" w:cs="Arial"/>
        </w:rPr>
        <w:t>lives</w:t>
      </w:r>
      <w:r w:rsidR="00975C31">
        <w:rPr>
          <w:rFonts w:ascii="Arial" w:hAnsi="Arial" w:cs="Arial"/>
        </w:rPr>
        <w:t xml:space="preserve"> in Hungary because many </w:t>
      </w:r>
      <w:r w:rsidR="003610C8">
        <w:rPr>
          <w:rFonts w:ascii="Arial" w:hAnsi="Arial" w:cs="Arial"/>
        </w:rPr>
        <w:t>middle-aged</w:t>
      </w:r>
      <w:r w:rsidR="00975C31">
        <w:rPr>
          <w:rFonts w:ascii="Arial" w:hAnsi="Arial" w:cs="Arial"/>
        </w:rPr>
        <w:t xml:space="preserve"> people </w:t>
      </w:r>
      <w:r w:rsidR="003610C8">
        <w:rPr>
          <w:rFonts w:ascii="Arial" w:hAnsi="Arial" w:cs="Arial"/>
        </w:rPr>
        <w:t>leave</w:t>
      </w:r>
      <w:r w:rsidR="00012146">
        <w:rPr>
          <w:rFonts w:ascii="Arial" w:hAnsi="Arial" w:cs="Arial"/>
        </w:rPr>
        <w:t xml:space="preserve"> the country and </w:t>
      </w:r>
      <w:r w:rsidR="003610C8">
        <w:rPr>
          <w:rFonts w:ascii="Arial" w:hAnsi="Arial" w:cs="Arial"/>
        </w:rPr>
        <w:t>move</w:t>
      </w:r>
      <w:r w:rsidR="00012146">
        <w:rPr>
          <w:rFonts w:ascii="Arial" w:hAnsi="Arial" w:cs="Arial"/>
        </w:rPr>
        <w:t xml:space="preserve"> abroad </w:t>
      </w:r>
      <w:r w:rsidR="003610C8">
        <w:rPr>
          <w:rFonts w:ascii="Arial" w:hAnsi="Arial" w:cs="Arial"/>
        </w:rPr>
        <w:t>in</w:t>
      </w:r>
      <w:r w:rsidR="00012146">
        <w:rPr>
          <w:rFonts w:ascii="Arial" w:hAnsi="Arial" w:cs="Arial"/>
        </w:rPr>
        <w:t xml:space="preserve"> the hope of </w:t>
      </w:r>
      <w:r w:rsidR="003610C8">
        <w:rPr>
          <w:rFonts w:ascii="Arial" w:hAnsi="Arial" w:cs="Arial"/>
        </w:rPr>
        <w:t xml:space="preserve">a </w:t>
      </w:r>
      <w:r w:rsidR="00012146">
        <w:rPr>
          <w:rFonts w:ascii="Arial" w:hAnsi="Arial" w:cs="Arial"/>
        </w:rPr>
        <w:t>better life</w:t>
      </w:r>
      <w:r w:rsidR="003610C8">
        <w:rPr>
          <w:rFonts w:ascii="Arial" w:hAnsi="Arial" w:cs="Arial"/>
        </w:rPr>
        <w:t>, therefore,</w:t>
      </w:r>
      <w:r w:rsidR="001E6C11">
        <w:rPr>
          <w:rFonts w:ascii="Arial" w:hAnsi="Arial" w:cs="Arial"/>
        </w:rPr>
        <w:t xml:space="preserve"> the </w:t>
      </w:r>
      <w:r w:rsidR="003610C8">
        <w:rPr>
          <w:rFonts w:ascii="Arial" w:hAnsi="Arial" w:cs="Arial"/>
        </w:rPr>
        <w:t>number</w:t>
      </w:r>
      <w:r w:rsidR="001E6C11">
        <w:rPr>
          <w:rFonts w:ascii="Arial" w:hAnsi="Arial" w:cs="Arial"/>
        </w:rPr>
        <w:t xml:space="preserve"> of elderly people </w:t>
      </w:r>
      <w:r w:rsidR="003610C8">
        <w:rPr>
          <w:rFonts w:ascii="Arial" w:hAnsi="Arial" w:cs="Arial"/>
        </w:rPr>
        <w:t>continuously</w:t>
      </w:r>
      <w:r w:rsidR="001E6C11">
        <w:rPr>
          <w:rFonts w:ascii="Arial" w:hAnsi="Arial" w:cs="Arial"/>
        </w:rPr>
        <w:t xml:space="preserve"> growing and the government</w:t>
      </w:r>
      <w:r w:rsidR="003610C8">
        <w:rPr>
          <w:rFonts w:ascii="Arial" w:hAnsi="Arial" w:cs="Arial"/>
        </w:rPr>
        <w:t>, unfortunately,</w:t>
      </w:r>
      <w:r w:rsidR="00F81A90">
        <w:rPr>
          <w:rFonts w:ascii="Arial" w:hAnsi="Arial" w:cs="Arial"/>
        </w:rPr>
        <w:t xml:space="preserve"> </w:t>
      </w:r>
      <w:r w:rsidR="003610C8">
        <w:rPr>
          <w:rFonts w:ascii="Arial" w:hAnsi="Arial" w:cs="Arial"/>
        </w:rPr>
        <w:t xml:space="preserve">does </w:t>
      </w:r>
      <w:r w:rsidR="00F81A90">
        <w:rPr>
          <w:rFonts w:ascii="Arial" w:hAnsi="Arial" w:cs="Arial"/>
        </w:rPr>
        <w:t xml:space="preserve">not </w:t>
      </w:r>
      <w:r w:rsidR="003610C8">
        <w:rPr>
          <w:rFonts w:ascii="Arial" w:hAnsi="Arial" w:cs="Arial"/>
        </w:rPr>
        <w:t>prioritise</w:t>
      </w:r>
      <w:r w:rsidR="00F81A90">
        <w:rPr>
          <w:rFonts w:ascii="Arial" w:hAnsi="Arial" w:cs="Arial"/>
        </w:rPr>
        <w:t xml:space="preserve"> </w:t>
      </w:r>
      <w:r w:rsidR="003610C8">
        <w:rPr>
          <w:rFonts w:ascii="Arial" w:hAnsi="Arial" w:cs="Arial"/>
        </w:rPr>
        <w:t xml:space="preserve">the </w:t>
      </w:r>
      <w:r w:rsidR="00F81A90">
        <w:rPr>
          <w:rFonts w:ascii="Arial" w:hAnsi="Arial" w:cs="Arial"/>
        </w:rPr>
        <w:t>improvement of the current situation</w:t>
      </w:r>
      <w:r w:rsidR="003610C8">
        <w:rPr>
          <w:rFonts w:ascii="Arial" w:hAnsi="Arial" w:cs="Arial"/>
        </w:rPr>
        <w:t xml:space="preserve"> there (</w:t>
      </w:r>
      <w:proofErr w:type="spellStart"/>
      <w:r w:rsidR="003610C8">
        <w:rPr>
          <w:rFonts w:ascii="Arial" w:hAnsi="Arial" w:cs="Arial"/>
        </w:rPr>
        <w:t>Global</w:t>
      </w:r>
      <w:r w:rsidR="00425061">
        <w:rPr>
          <w:rFonts w:ascii="Arial" w:hAnsi="Arial" w:cs="Arial"/>
        </w:rPr>
        <w:t>gi</w:t>
      </w:r>
      <w:r w:rsidR="003610C8">
        <w:rPr>
          <w:rFonts w:ascii="Arial" w:hAnsi="Arial" w:cs="Arial"/>
        </w:rPr>
        <w:t>ving</w:t>
      </w:r>
      <w:proofErr w:type="spellEnd"/>
      <w:r w:rsidR="003610C8">
        <w:rPr>
          <w:rFonts w:ascii="Arial" w:hAnsi="Arial" w:cs="Arial"/>
        </w:rPr>
        <w:t xml:space="preserve">, 2023). </w:t>
      </w:r>
      <w:r w:rsidR="001B1D33">
        <w:rPr>
          <w:rFonts w:ascii="Arial" w:hAnsi="Arial" w:cs="Arial"/>
        </w:rPr>
        <w:t xml:space="preserve">However, </w:t>
      </w:r>
      <w:r w:rsidR="003D4DC7">
        <w:rPr>
          <w:rFonts w:ascii="Arial" w:hAnsi="Arial" w:cs="Arial"/>
        </w:rPr>
        <w:t>research</w:t>
      </w:r>
      <w:r w:rsidR="001B1D33">
        <w:rPr>
          <w:rFonts w:ascii="Arial" w:hAnsi="Arial" w:cs="Arial"/>
        </w:rPr>
        <w:t xml:space="preserve"> </w:t>
      </w:r>
      <w:r w:rsidR="00A727BA">
        <w:rPr>
          <w:rFonts w:ascii="Arial" w:hAnsi="Arial" w:cs="Arial"/>
        </w:rPr>
        <w:t>is</w:t>
      </w:r>
      <w:r w:rsidR="001B1D33">
        <w:rPr>
          <w:rFonts w:ascii="Arial" w:hAnsi="Arial" w:cs="Arial"/>
        </w:rPr>
        <w:t xml:space="preserve"> showing that people tend to live longer in Europe but</w:t>
      </w:r>
      <w:r w:rsidR="00DF5018">
        <w:rPr>
          <w:rFonts w:ascii="Arial" w:hAnsi="Arial" w:cs="Arial"/>
        </w:rPr>
        <w:t xml:space="preserve"> unfortunately</w:t>
      </w:r>
      <w:r w:rsidR="003D4DC7">
        <w:rPr>
          <w:rFonts w:ascii="Arial" w:hAnsi="Arial" w:cs="Arial"/>
        </w:rPr>
        <w:t>,</w:t>
      </w:r>
      <w:r w:rsidR="00DF5018">
        <w:rPr>
          <w:rFonts w:ascii="Arial" w:hAnsi="Arial" w:cs="Arial"/>
        </w:rPr>
        <w:t xml:space="preserve"> many people live in isolation or lonely due to </w:t>
      </w:r>
      <w:r w:rsidR="00A325E0">
        <w:rPr>
          <w:rFonts w:ascii="Arial" w:hAnsi="Arial" w:cs="Arial"/>
        </w:rPr>
        <w:t xml:space="preserve">the ageing population and </w:t>
      </w:r>
      <w:r w:rsidR="003D4DC7">
        <w:rPr>
          <w:rFonts w:ascii="Arial" w:hAnsi="Arial" w:cs="Arial"/>
        </w:rPr>
        <w:t xml:space="preserve">COVID-19 also increased this number </w:t>
      </w:r>
      <w:r w:rsidR="007E7D61">
        <w:rPr>
          <w:rFonts w:ascii="Arial" w:hAnsi="Arial" w:cs="Arial"/>
        </w:rPr>
        <w:t xml:space="preserve">(Sandu, </w:t>
      </w:r>
      <w:proofErr w:type="spellStart"/>
      <w:r w:rsidR="007E7D61">
        <w:rPr>
          <w:rFonts w:ascii="Arial" w:hAnsi="Arial" w:cs="Arial"/>
        </w:rPr>
        <w:t>Zolyomi</w:t>
      </w:r>
      <w:proofErr w:type="spellEnd"/>
      <w:r w:rsidR="007E7D61">
        <w:rPr>
          <w:rFonts w:ascii="Arial" w:hAnsi="Arial" w:cs="Arial"/>
        </w:rPr>
        <w:t xml:space="preserve"> and Leich</w:t>
      </w:r>
      <w:r w:rsidR="00BC0C9C">
        <w:rPr>
          <w:rFonts w:ascii="Arial" w:hAnsi="Arial" w:cs="Arial"/>
        </w:rPr>
        <w:t xml:space="preserve">senring, 2021). </w:t>
      </w:r>
      <w:r w:rsidR="00753707">
        <w:rPr>
          <w:rFonts w:ascii="Arial" w:hAnsi="Arial" w:cs="Arial"/>
        </w:rPr>
        <w:t xml:space="preserve">Older people </w:t>
      </w:r>
      <w:r w:rsidR="009E2FCA">
        <w:rPr>
          <w:rFonts w:ascii="Arial" w:hAnsi="Arial" w:cs="Arial"/>
        </w:rPr>
        <w:t>experience</w:t>
      </w:r>
      <w:r w:rsidR="00753707">
        <w:rPr>
          <w:rFonts w:ascii="Arial" w:hAnsi="Arial" w:cs="Arial"/>
        </w:rPr>
        <w:t xml:space="preserve"> these </w:t>
      </w:r>
      <w:r w:rsidR="009E2FCA">
        <w:rPr>
          <w:rFonts w:ascii="Arial" w:hAnsi="Arial" w:cs="Arial"/>
        </w:rPr>
        <w:t>feelings</w:t>
      </w:r>
      <w:r w:rsidR="00753707">
        <w:rPr>
          <w:rFonts w:ascii="Arial" w:hAnsi="Arial" w:cs="Arial"/>
        </w:rPr>
        <w:t xml:space="preserve"> due to their lack of mobility</w:t>
      </w:r>
      <w:r w:rsidR="0073386A">
        <w:rPr>
          <w:rFonts w:ascii="Arial" w:hAnsi="Arial" w:cs="Arial"/>
        </w:rPr>
        <w:t xml:space="preserve">, mental and physical </w:t>
      </w:r>
      <w:r w:rsidR="009E2FCA">
        <w:rPr>
          <w:rFonts w:ascii="Arial" w:hAnsi="Arial" w:cs="Arial"/>
        </w:rPr>
        <w:t>well-being</w:t>
      </w:r>
      <w:r w:rsidR="0073386A">
        <w:rPr>
          <w:rFonts w:ascii="Arial" w:hAnsi="Arial" w:cs="Arial"/>
        </w:rPr>
        <w:t xml:space="preserve">, discrimination </w:t>
      </w:r>
      <w:r w:rsidR="009E2FCA">
        <w:rPr>
          <w:rFonts w:ascii="Arial" w:hAnsi="Arial" w:cs="Arial"/>
        </w:rPr>
        <w:t>against</w:t>
      </w:r>
      <w:r w:rsidR="0073386A">
        <w:rPr>
          <w:rFonts w:ascii="Arial" w:hAnsi="Arial" w:cs="Arial"/>
        </w:rPr>
        <w:t xml:space="preserve"> their age, </w:t>
      </w:r>
      <w:r w:rsidR="009E2FCA">
        <w:rPr>
          <w:rFonts w:ascii="Arial" w:hAnsi="Arial" w:cs="Arial"/>
        </w:rPr>
        <w:t xml:space="preserve">and age-related losses such as loss of work, or loss of a family member or a close friend (Sandu, </w:t>
      </w:r>
      <w:proofErr w:type="spellStart"/>
      <w:r w:rsidR="009E2FCA">
        <w:rPr>
          <w:rFonts w:ascii="Arial" w:hAnsi="Arial" w:cs="Arial"/>
        </w:rPr>
        <w:t>Zolyomi</w:t>
      </w:r>
      <w:proofErr w:type="spellEnd"/>
      <w:r w:rsidR="009E2FCA">
        <w:rPr>
          <w:rFonts w:ascii="Arial" w:hAnsi="Arial" w:cs="Arial"/>
        </w:rPr>
        <w:t xml:space="preserve"> and Leichsenring, 2021). </w:t>
      </w:r>
      <w:r w:rsidR="00C947B6">
        <w:rPr>
          <w:rFonts w:ascii="Arial" w:hAnsi="Arial" w:cs="Arial"/>
        </w:rPr>
        <w:t xml:space="preserve">It is important to understand that being isolated and being lonely </w:t>
      </w:r>
      <w:r w:rsidR="00784371">
        <w:rPr>
          <w:rFonts w:ascii="Arial" w:hAnsi="Arial" w:cs="Arial"/>
        </w:rPr>
        <w:t>are</w:t>
      </w:r>
      <w:r w:rsidR="00C947B6">
        <w:rPr>
          <w:rFonts w:ascii="Arial" w:hAnsi="Arial" w:cs="Arial"/>
        </w:rPr>
        <w:t xml:space="preserve"> similar but </w:t>
      </w:r>
      <w:r w:rsidR="009575CE">
        <w:rPr>
          <w:rFonts w:ascii="Arial" w:hAnsi="Arial" w:cs="Arial"/>
        </w:rPr>
        <w:t>hold</w:t>
      </w:r>
      <w:r w:rsidR="00C947B6">
        <w:rPr>
          <w:rFonts w:ascii="Arial" w:hAnsi="Arial" w:cs="Arial"/>
        </w:rPr>
        <w:t xml:space="preserve"> different meanings: someone </w:t>
      </w:r>
      <w:r w:rsidR="00E43E81">
        <w:rPr>
          <w:rFonts w:ascii="Arial" w:hAnsi="Arial" w:cs="Arial"/>
        </w:rPr>
        <w:t xml:space="preserve">feeling isolated means there </w:t>
      </w:r>
      <w:r w:rsidR="009575CE">
        <w:rPr>
          <w:rFonts w:ascii="Arial" w:hAnsi="Arial" w:cs="Arial"/>
        </w:rPr>
        <w:t>does not have</w:t>
      </w:r>
      <w:r w:rsidR="00E43E81">
        <w:rPr>
          <w:rFonts w:ascii="Arial" w:hAnsi="Arial" w:cs="Arial"/>
        </w:rPr>
        <w:t xml:space="preserve"> </w:t>
      </w:r>
      <w:r w:rsidR="009575CE">
        <w:rPr>
          <w:rFonts w:ascii="Arial" w:hAnsi="Arial" w:cs="Arial"/>
        </w:rPr>
        <w:t>a social</w:t>
      </w:r>
      <w:r w:rsidR="00E43E81">
        <w:rPr>
          <w:rFonts w:ascii="Arial" w:hAnsi="Arial" w:cs="Arial"/>
        </w:rPr>
        <w:t xml:space="preserve"> connection to other</w:t>
      </w:r>
      <w:r w:rsidR="009575CE">
        <w:rPr>
          <w:rFonts w:ascii="Arial" w:hAnsi="Arial" w:cs="Arial"/>
        </w:rPr>
        <w:t>s</w:t>
      </w:r>
      <w:r w:rsidR="00E43E81">
        <w:rPr>
          <w:rFonts w:ascii="Arial" w:hAnsi="Arial" w:cs="Arial"/>
        </w:rPr>
        <w:t xml:space="preserve"> due </w:t>
      </w:r>
      <w:r w:rsidR="009575CE">
        <w:rPr>
          <w:rFonts w:ascii="Arial" w:hAnsi="Arial" w:cs="Arial"/>
        </w:rPr>
        <w:t xml:space="preserve">to </w:t>
      </w:r>
      <w:r w:rsidR="00E43E81">
        <w:rPr>
          <w:rFonts w:ascii="Arial" w:hAnsi="Arial" w:cs="Arial"/>
        </w:rPr>
        <w:t xml:space="preserve">physical health, </w:t>
      </w:r>
      <w:r w:rsidR="00560F74">
        <w:rPr>
          <w:rFonts w:ascii="Arial" w:hAnsi="Arial" w:cs="Arial"/>
        </w:rPr>
        <w:t>leaving the workplace, death of</w:t>
      </w:r>
      <w:r w:rsidR="009575CE">
        <w:rPr>
          <w:rFonts w:ascii="Arial" w:hAnsi="Arial" w:cs="Arial"/>
        </w:rPr>
        <w:t xml:space="preserve"> a spouse or not being connected closer to the family while being lonely means </w:t>
      </w:r>
      <w:r w:rsidR="003E65A2">
        <w:rPr>
          <w:rFonts w:ascii="Arial" w:hAnsi="Arial" w:cs="Arial"/>
        </w:rPr>
        <w:t xml:space="preserve">an unpleasant feeling </w:t>
      </w:r>
      <w:r w:rsidR="003E65A2">
        <w:rPr>
          <w:rFonts w:ascii="Arial" w:hAnsi="Arial" w:cs="Arial"/>
        </w:rPr>
        <w:lastRenderedPageBreak/>
        <w:t>when someone living alone and not getting enough</w:t>
      </w:r>
      <w:r w:rsidR="00277C3A">
        <w:rPr>
          <w:rFonts w:ascii="Arial" w:hAnsi="Arial" w:cs="Arial"/>
        </w:rPr>
        <w:t xml:space="preserve"> opportunity to connecting socially to others </w:t>
      </w:r>
      <w:r w:rsidR="00784371">
        <w:rPr>
          <w:rFonts w:ascii="Arial" w:hAnsi="Arial" w:cs="Arial"/>
        </w:rPr>
        <w:t xml:space="preserve">(NHS, 2022). </w:t>
      </w:r>
    </w:p>
    <w:p w14:paraId="156B1846" w14:textId="57269409" w:rsidR="00A727BA" w:rsidRPr="007746F9" w:rsidRDefault="003A0592" w:rsidP="007F0A74">
      <w:pPr>
        <w:pStyle w:val="Heading1"/>
        <w:spacing w:line="360" w:lineRule="auto"/>
        <w:rPr>
          <w:rFonts w:ascii="Arial" w:hAnsi="Arial" w:cs="Arial"/>
          <w:sz w:val="28"/>
          <w:szCs w:val="28"/>
        </w:rPr>
      </w:pPr>
      <w:bookmarkStart w:id="4" w:name="_Toc153822473"/>
      <w:r w:rsidRPr="007746F9">
        <w:rPr>
          <w:rFonts w:ascii="Arial" w:hAnsi="Arial" w:cs="Arial"/>
          <w:sz w:val="28"/>
          <w:szCs w:val="28"/>
        </w:rPr>
        <w:t xml:space="preserve">Impact of loneliness </w:t>
      </w:r>
      <w:r w:rsidR="00F851D2" w:rsidRPr="007746F9">
        <w:rPr>
          <w:rFonts w:ascii="Arial" w:hAnsi="Arial" w:cs="Arial"/>
          <w:sz w:val="28"/>
          <w:szCs w:val="28"/>
        </w:rPr>
        <w:t>and isolation on an older person living within a care setting</w:t>
      </w:r>
      <w:bookmarkEnd w:id="4"/>
    </w:p>
    <w:p w14:paraId="10A35288" w14:textId="43C7DEEA" w:rsidR="002F31C9" w:rsidRDefault="00422C2C" w:rsidP="007F0A74">
      <w:pPr>
        <w:spacing w:line="360" w:lineRule="auto"/>
        <w:rPr>
          <w:rFonts w:ascii="Arial" w:hAnsi="Arial" w:cs="Arial"/>
        </w:rPr>
      </w:pPr>
      <w:r>
        <w:rPr>
          <w:rFonts w:ascii="Arial" w:hAnsi="Arial" w:cs="Arial"/>
        </w:rPr>
        <w:t>Many e</w:t>
      </w:r>
      <w:r w:rsidR="005D1A40">
        <w:rPr>
          <w:rFonts w:ascii="Arial" w:hAnsi="Arial" w:cs="Arial"/>
        </w:rPr>
        <w:t xml:space="preserve">lderly people living in care settings </w:t>
      </w:r>
      <w:r w:rsidR="009F203B">
        <w:rPr>
          <w:rFonts w:ascii="Arial" w:hAnsi="Arial" w:cs="Arial"/>
        </w:rPr>
        <w:t>show</w:t>
      </w:r>
      <w:r w:rsidR="005D1A40">
        <w:rPr>
          <w:rFonts w:ascii="Arial" w:hAnsi="Arial" w:cs="Arial"/>
        </w:rPr>
        <w:t xml:space="preserve"> significant improvement in their mental health </w:t>
      </w:r>
      <w:r w:rsidR="009F203B">
        <w:rPr>
          <w:rFonts w:ascii="Arial" w:hAnsi="Arial" w:cs="Arial"/>
        </w:rPr>
        <w:t>and well-being</w:t>
      </w:r>
      <w:r w:rsidR="005D1A40">
        <w:rPr>
          <w:rFonts w:ascii="Arial" w:hAnsi="Arial" w:cs="Arial"/>
        </w:rPr>
        <w:t xml:space="preserve"> thankful for the </w:t>
      </w:r>
      <w:r w:rsidR="0036151D">
        <w:rPr>
          <w:rFonts w:ascii="Arial" w:hAnsi="Arial" w:cs="Arial"/>
        </w:rPr>
        <w:t xml:space="preserve">health care staff helping them in their daily routines and for the other elderly residents who </w:t>
      </w:r>
      <w:r w:rsidR="009F203B">
        <w:rPr>
          <w:rFonts w:ascii="Arial" w:hAnsi="Arial" w:cs="Arial"/>
        </w:rPr>
        <w:t xml:space="preserve">are </w:t>
      </w:r>
      <w:r w:rsidR="00716853">
        <w:rPr>
          <w:rFonts w:ascii="Arial" w:hAnsi="Arial" w:cs="Arial"/>
        </w:rPr>
        <w:t>given</w:t>
      </w:r>
      <w:r w:rsidR="0036151D">
        <w:rPr>
          <w:rFonts w:ascii="Arial" w:hAnsi="Arial" w:cs="Arial"/>
        </w:rPr>
        <w:t xml:space="preserve"> company each other and they could feel less isolated and lonely themselves </w:t>
      </w:r>
      <w:r w:rsidR="009F203B">
        <w:rPr>
          <w:rFonts w:ascii="Arial" w:hAnsi="Arial" w:cs="Arial"/>
        </w:rPr>
        <w:t>(Moilanen et. al, 2020).</w:t>
      </w:r>
      <w:r w:rsidR="000D6D54">
        <w:rPr>
          <w:rFonts w:ascii="Arial" w:hAnsi="Arial" w:cs="Arial"/>
        </w:rPr>
        <w:t xml:space="preserve"> There are </w:t>
      </w:r>
      <w:r w:rsidR="00E12079">
        <w:rPr>
          <w:rFonts w:ascii="Arial" w:hAnsi="Arial" w:cs="Arial"/>
        </w:rPr>
        <w:t xml:space="preserve">different interventions available in care home settings for the </w:t>
      </w:r>
      <w:r w:rsidR="00716853">
        <w:rPr>
          <w:rFonts w:ascii="Arial" w:hAnsi="Arial" w:cs="Arial"/>
        </w:rPr>
        <w:t>elderly</w:t>
      </w:r>
      <w:r w:rsidR="00E12079">
        <w:rPr>
          <w:rFonts w:ascii="Arial" w:hAnsi="Arial" w:cs="Arial"/>
        </w:rPr>
        <w:t xml:space="preserve"> like </w:t>
      </w:r>
      <w:r w:rsidR="00716853">
        <w:rPr>
          <w:rFonts w:ascii="Arial" w:hAnsi="Arial" w:cs="Arial"/>
        </w:rPr>
        <w:t>occupational-oriented</w:t>
      </w:r>
      <w:r w:rsidR="00B255F2">
        <w:rPr>
          <w:rFonts w:ascii="Arial" w:hAnsi="Arial" w:cs="Arial"/>
        </w:rPr>
        <w:t xml:space="preserve"> therapy services which aim to improve the connection between people </w:t>
      </w:r>
      <w:r w:rsidR="00716853">
        <w:rPr>
          <w:rFonts w:ascii="Arial" w:hAnsi="Arial" w:cs="Arial"/>
        </w:rPr>
        <w:t xml:space="preserve">by making groups where people meet each other regularly and with it improving their mental health and </w:t>
      </w:r>
      <w:r w:rsidR="00BB3E86">
        <w:rPr>
          <w:rFonts w:ascii="Arial" w:hAnsi="Arial" w:cs="Arial"/>
        </w:rPr>
        <w:t>well-being</w:t>
      </w:r>
      <w:r w:rsidR="00716853">
        <w:rPr>
          <w:rFonts w:ascii="Arial" w:hAnsi="Arial" w:cs="Arial"/>
        </w:rPr>
        <w:t xml:space="preserve"> and reducing their negative feelings of isolation and loneliness </w:t>
      </w:r>
      <w:r w:rsidR="00223D09">
        <w:rPr>
          <w:rFonts w:ascii="Arial" w:hAnsi="Arial" w:cs="Arial"/>
        </w:rPr>
        <w:t xml:space="preserve">(Sandu, </w:t>
      </w:r>
      <w:proofErr w:type="spellStart"/>
      <w:r w:rsidR="00223D09">
        <w:rPr>
          <w:rFonts w:ascii="Arial" w:hAnsi="Arial" w:cs="Arial"/>
        </w:rPr>
        <w:t>Zolyomi</w:t>
      </w:r>
      <w:proofErr w:type="spellEnd"/>
      <w:r w:rsidR="00223D09">
        <w:rPr>
          <w:rFonts w:ascii="Arial" w:hAnsi="Arial" w:cs="Arial"/>
        </w:rPr>
        <w:t xml:space="preserve"> and Leichsenring, </w:t>
      </w:r>
      <w:r w:rsidR="00BB3E86">
        <w:rPr>
          <w:rFonts w:ascii="Arial" w:hAnsi="Arial" w:cs="Arial"/>
        </w:rPr>
        <w:t>2021).</w:t>
      </w:r>
      <w:r w:rsidR="00383868">
        <w:rPr>
          <w:rFonts w:ascii="Arial" w:hAnsi="Arial" w:cs="Arial"/>
        </w:rPr>
        <w:t xml:space="preserve"> The available research </w:t>
      </w:r>
      <w:r w:rsidR="00392A8F">
        <w:rPr>
          <w:rFonts w:ascii="Arial" w:hAnsi="Arial" w:cs="Arial"/>
        </w:rPr>
        <w:t>data</w:t>
      </w:r>
      <w:r w:rsidR="00383868">
        <w:rPr>
          <w:rFonts w:ascii="Arial" w:hAnsi="Arial" w:cs="Arial"/>
        </w:rPr>
        <w:t xml:space="preserve"> about how loneliness </w:t>
      </w:r>
      <w:r w:rsidR="00392A8F">
        <w:rPr>
          <w:rFonts w:ascii="Arial" w:hAnsi="Arial" w:cs="Arial"/>
        </w:rPr>
        <w:t>impacts</w:t>
      </w:r>
      <w:r w:rsidR="00383868">
        <w:rPr>
          <w:rFonts w:ascii="Arial" w:hAnsi="Arial" w:cs="Arial"/>
        </w:rPr>
        <w:t xml:space="preserve"> elderly people in care home settings </w:t>
      </w:r>
      <w:r w:rsidR="00392A8F">
        <w:rPr>
          <w:rFonts w:ascii="Arial" w:hAnsi="Arial" w:cs="Arial"/>
        </w:rPr>
        <w:t>is</w:t>
      </w:r>
      <w:r w:rsidR="00383868">
        <w:rPr>
          <w:rFonts w:ascii="Arial" w:hAnsi="Arial" w:cs="Arial"/>
        </w:rPr>
        <w:t xml:space="preserve"> limited</w:t>
      </w:r>
      <w:r>
        <w:rPr>
          <w:rFonts w:ascii="Arial" w:hAnsi="Arial" w:cs="Arial"/>
        </w:rPr>
        <w:t>. Still, it occurs due to a lack of communication between the nursing staff and the elderly residents. Another</w:t>
      </w:r>
      <w:r w:rsidR="000F02DA">
        <w:rPr>
          <w:rFonts w:ascii="Arial" w:hAnsi="Arial" w:cs="Arial"/>
        </w:rPr>
        <w:t xml:space="preserve"> reason could be the reduced visiting</w:t>
      </w:r>
      <w:r w:rsidR="005463BE">
        <w:rPr>
          <w:rFonts w:ascii="Arial" w:hAnsi="Arial" w:cs="Arial"/>
        </w:rPr>
        <w:t xml:space="preserve"> of family members and friends and these factors </w:t>
      </w:r>
      <w:r w:rsidR="00392A8F">
        <w:rPr>
          <w:rFonts w:ascii="Arial" w:hAnsi="Arial" w:cs="Arial"/>
        </w:rPr>
        <w:t>affect</w:t>
      </w:r>
      <w:r w:rsidR="005463BE">
        <w:rPr>
          <w:rFonts w:ascii="Arial" w:hAnsi="Arial" w:cs="Arial"/>
        </w:rPr>
        <w:t xml:space="preserve"> negatively</w:t>
      </w:r>
      <w:r w:rsidR="00392A8F">
        <w:rPr>
          <w:rFonts w:ascii="Arial" w:hAnsi="Arial" w:cs="Arial"/>
        </w:rPr>
        <w:t xml:space="preserve"> every older person living in care settings </w:t>
      </w:r>
      <w:r w:rsidR="00D30843">
        <w:rPr>
          <w:rFonts w:ascii="Arial" w:hAnsi="Arial" w:cs="Arial"/>
        </w:rPr>
        <w:t>(Gardiner</w:t>
      </w:r>
      <w:r w:rsidR="00DF7E82">
        <w:rPr>
          <w:rFonts w:ascii="Arial" w:hAnsi="Arial" w:cs="Arial"/>
        </w:rPr>
        <w:t xml:space="preserve"> et. al, 2020). </w:t>
      </w:r>
      <w:r w:rsidR="00C34D52">
        <w:rPr>
          <w:rFonts w:ascii="Arial" w:hAnsi="Arial" w:cs="Arial"/>
        </w:rPr>
        <w:t xml:space="preserve">Some studies are showing that over 80% of elderly people living in care home settings and tackling mental health conditions </w:t>
      </w:r>
      <w:r w:rsidR="00F35D50">
        <w:rPr>
          <w:rFonts w:ascii="Arial" w:hAnsi="Arial" w:cs="Arial"/>
        </w:rPr>
        <w:t xml:space="preserve">are </w:t>
      </w:r>
      <w:r w:rsidR="00C34D52">
        <w:rPr>
          <w:rFonts w:ascii="Arial" w:hAnsi="Arial" w:cs="Arial"/>
        </w:rPr>
        <w:t xml:space="preserve">more likely </w:t>
      </w:r>
      <w:r w:rsidR="00F35D50">
        <w:rPr>
          <w:rFonts w:ascii="Arial" w:hAnsi="Arial" w:cs="Arial"/>
        </w:rPr>
        <w:t>to feel</w:t>
      </w:r>
      <w:r w:rsidR="00C34D52">
        <w:rPr>
          <w:rFonts w:ascii="Arial" w:hAnsi="Arial" w:cs="Arial"/>
        </w:rPr>
        <w:t xml:space="preserve"> lonely and isolated themselves</w:t>
      </w:r>
      <w:r w:rsidR="001A7894">
        <w:rPr>
          <w:rFonts w:ascii="Arial" w:hAnsi="Arial" w:cs="Arial"/>
        </w:rPr>
        <w:t xml:space="preserve"> in care home settings too </w:t>
      </w:r>
      <w:r w:rsidR="00F35D50">
        <w:rPr>
          <w:rFonts w:ascii="Arial" w:hAnsi="Arial" w:cs="Arial"/>
        </w:rPr>
        <w:t>(Helping Hands, 2023).</w:t>
      </w:r>
      <w:r w:rsidR="00C80516">
        <w:rPr>
          <w:rFonts w:ascii="Arial" w:hAnsi="Arial" w:cs="Arial"/>
        </w:rPr>
        <w:t xml:space="preserve"> Another contributing factor is boredom because people living in care homes </w:t>
      </w:r>
      <w:r w:rsidR="00DE7063">
        <w:rPr>
          <w:rFonts w:ascii="Arial" w:hAnsi="Arial" w:cs="Arial"/>
        </w:rPr>
        <w:t>become</w:t>
      </w:r>
      <w:r w:rsidR="00C80516">
        <w:rPr>
          <w:rFonts w:ascii="Arial" w:hAnsi="Arial" w:cs="Arial"/>
        </w:rPr>
        <w:t xml:space="preserve"> less active because</w:t>
      </w:r>
      <w:r w:rsidR="00836D7C">
        <w:rPr>
          <w:rFonts w:ascii="Arial" w:hAnsi="Arial" w:cs="Arial"/>
        </w:rPr>
        <w:t xml:space="preserve"> t</w:t>
      </w:r>
      <w:r w:rsidR="00654341">
        <w:rPr>
          <w:rFonts w:ascii="Arial" w:hAnsi="Arial" w:cs="Arial"/>
        </w:rPr>
        <w:t xml:space="preserve">hey are living on dependence of the staff who they are many times unfortunately not giving enough attention to the </w:t>
      </w:r>
      <w:r w:rsidR="00DE7063">
        <w:rPr>
          <w:rFonts w:ascii="Arial" w:hAnsi="Arial" w:cs="Arial"/>
        </w:rPr>
        <w:t>residents</w:t>
      </w:r>
      <w:r w:rsidR="00654341">
        <w:rPr>
          <w:rFonts w:ascii="Arial" w:hAnsi="Arial" w:cs="Arial"/>
        </w:rPr>
        <w:t xml:space="preserve"> due to lack of staff and growing numbers of residents</w:t>
      </w:r>
      <w:r w:rsidR="00DE7063">
        <w:rPr>
          <w:rFonts w:ascii="Arial" w:hAnsi="Arial" w:cs="Arial"/>
        </w:rPr>
        <w:t xml:space="preserve"> (Helping Hands, 2023).</w:t>
      </w:r>
      <w:r w:rsidR="00C517C0">
        <w:rPr>
          <w:rFonts w:ascii="Arial" w:hAnsi="Arial" w:cs="Arial"/>
        </w:rPr>
        <w:t xml:space="preserve"> One of the biggest </w:t>
      </w:r>
      <w:r w:rsidR="00B27935">
        <w:rPr>
          <w:rFonts w:ascii="Arial" w:hAnsi="Arial" w:cs="Arial"/>
        </w:rPr>
        <w:t>problems</w:t>
      </w:r>
      <w:r w:rsidR="00C517C0">
        <w:rPr>
          <w:rFonts w:ascii="Arial" w:hAnsi="Arial" w:cs="Arial"/>
        </w:rPr>
        <w:t xml:space="preserve"> in care homes </w:t>
      </w:r>
      <w:r w:rsidR="00B27935">
        <w:rPr>
          <w:rFonts w:ascii="Arial" w:hAnsi="Arial" w:cs="Arial"/>
        </w:rPr>
        <w:t xml:space="preserve">is </w:t>
      </w:r>
      <w:r w:rsidR="00C517C0">
        <w:rPr>
          <w:rFonts w:ascii="Arial" w:hAnsi="Arial" w:cs="Arial"/>
        </w:rPr>
        <w:t xml:space="preserve">that people living there </w:t>
      </w:r>
      <w:r w:rsidR="00B27935">
        <w:rPr>
          <w:rFonts w:ascii="Arial" w:hAnsi="Arial" w:cs="Arial"/>
        </w:rPr>
        <w:t>feel</w:t>
      </w:r>
      <w:r w:rsidR="00C517C0">
        <w:rPr>
          <w:rFonts w:ascii="Arial" w:hAnsi="Arial" w:cs="Arial"/>
        </w:rPr>
        <w:t xml:space="preserve"> separated from their families and </w:t>
      </w:r>
      <w:r w:rsidR="00B93622">
        <w:rPr>
          <w:rFonts w:ascii="Arial" w:hAnsi="Arial" w:cs="Arial"/>
        </w:rPr>
        <w:t xml:space="preserve">over 60% of the </w:t>
      </w:r>
      <w:r w:rsidR="00B27935">
        <w:rPr>
          <w:rFonts w:ascii="Arial" w:hAnsi="Arial" w:cs="Arial"/>
        </w:rPr>
        <w:t>elderly</w:t>
      </w:r>
      <w:r w:rsidR="00B93622">
        <w:rPr>
          <w:rFonts w:ascii="Arial" w:hAnsi="Arial" w:cs="Arial"/>
        </w:rPr>
        <w:t xml:space="preserve"> </w:t>
      </w:r>
      <w:r w:rsidR="00227182">
        <w:rPr>
          <w:rFonts w:ascii="Arial" w:hAnsi="Arial" w:cs="Arial"/>
        </w:rPr>
        <w:t xml:space="preserve">do </w:t>
      </w:r>
      <w:r w:rsidR="00B93622">
        <w:rPr>
          <w:rFonts w:ascii="Arial" w:hAnsi="Arial" w:cs="Arial"/>
        </w:rPr>
        <w:t xml:space="preserve">not </w:t>
      </w:r>
      <w:r w:rsidR="00B27935">
        <w:rPr>
          <w:rFonts w:ascii="Arial" w:hAnsi="Arial" w:cs="Arial"/>
        </w:rPr>
        <w:t>get</w:t>
      </w:r>
      <w:r w:rsidR="005B08DB">
        <w:rPr>
          <w:rFonts w:ascii="Arial" w:hAnsi="Arial" w:cs="Arial"/>
        </w:rPr>
        <w:t xml:space="preserve"> </w:t>
      </w:r>
      <w:r w:rsidR="00B27935">
        <w:rPr>
          <w:rFonts w:ascii="Arial" w:hAnsi="Arial" w:cs="Arial"/>
        </w:rPr>
        <w:t>visitors</w:t>
      </w:r>
      <w:r w:rsidR="005B08DB">
        <w:rPr>
          <w:rFonts w:ascii="Arial" w:hAnsi="Arial" w:cs="Arial"/>
        </w:rPr>
        <w:t xml:space="preserve"> their only connection </w:t>
      </w:r>
      <w:r w:rsidR="00B27935">
        <w:rPr>
          <w:rFonts w:ascii="Arial" w:hAnsi="Arial" w:cs="Arial"/>
        </w:rPr>
        <w:t>to</w:t>
      </w:r>
      <w:r w:rsidR="005B08DB">
        <w:rPr>
          <w:rFonts w:ascii="Arial" w:hAnsi="Arial" w:cs="Arial"/>
        </w:rPr>
        <w:t xml:space="preserve"> the outer world is </w:t>
      </w:r>
      <w:r w:rsidR="009C5991">
        <w:rPr>
          <w:rFonts w:ascii="Arial" w:hAnsi="Arial" w:cs="Arial"/>
        </w:rPr>
        <w:t xml:space="preserve">the television which </w:t>
      </w:r>
      <w:r w:rsidR="00B27935">
        <w:rPr>
          <w:rFonts w:ascii="Arial" w:hAnsi="Arial" w:cs="Arial"/>
        </w:rPr>
        <w:t>contributes</w:t>
      </w:r>
      <w:r w:rsidR="009C5991">
        <w:rPr>
          <w:rFonts w:ascii="Arial" w:hAnsi="Arial" w:cs="Arial"/>
        </w:rPr>
        <w:t xml:space="preserve"> </w:t>
      </w:r>
      <w:r w:rsidR="00B27935">
        <w:rPr>
          <w:rFonts w:ascii="Arial" w:hAnsi="Arial" w:cs="Arial"/>
        </w:rPr>
        <w:t xml:space="preserve">to </w:t>
      </w:r>
      <w:r w:rsidR="009C5991">
        <w:rPr>
          <w:rFonts w:ascii="Arial" w:hAnsi="Arial" w:cs="Arial"/>
        </w:rPr>
        <w:t>depression and lack of sleep</w:t>
      </w:r>
      <w:r w:rsidR="00B27935">
        <w:rPr>
          <w:rFonts w:ascii="Arial" w:hAnsi="Arial" w:cs="Arial"/>
        </w:rPr>
        <w:t xml:space="preserve"> amongst the growing daily hours spent alone there (Helping Hands, 2023).</w:t>
      </w:r>
      <w:r w:rsidR="008D4D60">
        <w:rPr>
          <w:rFonts w:ascii="Arial" w:hAnsi="Arial" w:cs="Arial"/>
        </w:rPr>
        <w:t xml:space="preserve"> The time during pandemic </w:t>
      </w:r>
      <w:r w:rsidR="00B47E11">
        <w:rPr>
          <w:rFonts w:ascii="Arial" w:hAnsi="Arial" w:cs="Arial"/>
        </w:rPr>
        <w:t>worsened</w:t>
      </w:r>
      <w:r w:rsidR="008D4D60">
        <w:rPr>
          <w:rFonts w:ascii="Arial" w:hAnsi="Arial" w:cs="Arial"/>
        </w:rPr>
        <w:t xml:space="preserve"> many </w:t>
      </w:r>
      <w:r w:rsidR="00B47E11">
        <w:rPr>
          <w:rFonts w:ascii="Arial" w:hAnsi="Arial" w:cs="Arial"/>
        </w:rPr>
        <w:t>people's</w:t>
      </w:r>
      <w:r w:rsidR="008D4D60">
        <w:rPr>
          <w:rFonts w:ascii="Arial" w:hAnsi="Arial" w:cs="Arial"/>
        </w:rPr>
        <w:t xml:space="preserve"> mental health condition</w:t>
      </w:r>
      <w:r w:rsidR="00B67D39">
        <w:rPr>
          <w:rFonts w:ascii="Arial" w:hAnsi="Arial" w:cs="Arial"/>
        </w:rPr>
        <w:t>s with the lockdown</w:t>
      </w:r>
      <w:r w:rsidR="00B066E8">
        <w:rPr>
          <w:rFonts w:ascii="Arial" w:hAnsi="Arial" w:cs="Arial"/>
        </w:rPr>
        <w:t xml:space="preserve"> and the growing feeling of isolation and it had a huge impact on </w:t>
      </w:r>
      <w:r w:rsidR="00B47E11">
        <w:rPr>
          <w:rFonts w:ascii="Arial" w:hAnsi="Arial" w:cs="Arial"/>
        </w:rPr>
        <w:t xml:space="preserve">the </w:t>
      </w:r>
      <w:r w:rsidR="00B066E8">
        <w:rPr>
          <w:rFonts w:ascii="Arial" w:hAnsi="Arial" w:cs="Arial"/>
        </w:rPr>
        <w:t xml:space="preserve">elderly </w:t>
      </w:r>
      <w:r w:rsidR="00B47E11">
        <w:rPr>
          <w:rFonts w:ascii="Arial" w:hAnsi="Arial" w:cs="Arial"/>
        </w:rPr>
        <w:t>lives</w:t>
      </w:r>
      <w:r w:rsidR="00B066E8">
        <w:rPr>
          <w:rFonts w:ascii="Arial" w:hAnsi="Arial" w:cs="Arial"/>
        </w:rPr>
        <w:t xml:space="preserve"> as well because they got separated </w:t>
      </w:r>
      <w:r w:rsidR="0009569B">
        <w:rPr>
          <w:rFonts w:ascii="Arial" w:hAnsi="Arial" w:cs="Arial"/>
        </w:rPr>
        <w:t xml:space="preserve">with the visitor restrictions guidance </w:t>
      </w:r>
      <w:r w:rsidR="00B066E8">
        <w:rPr>
          <w:rFonts w:ascii="Arial" w:hAnsi="Arial" w:cs="Arial"/>
        </w:rPr>
        <w:t xml:space="preserve">from the outer world and did not </w:t>
      </w:r>
      <w:r w:rsidR="00B47E11">
        <w:rPr>
          <w:rFonts w:ascii="Arial" w:hAnsi="Arial" w:cs="Arial"/>
        </w:rPr>
        <w:t>get</w:t>
      </w:r>
      <w:r w:rsidR="00B066E8">
        <w:rPr>
          <w:rFonts w:ascii="Arial" w:hAnsi="Arial" w:cs="Arial"/>
        </w:rPr>
        <w:t xml:space="preserve"> visitors to protect them against the virus spread through the world at those time </w:t>
      </w:r>
      <w:r w:rsidR="00B47E11">
        <w:rPr>
          <w:rFonts w:ascii="Arial" w:hAnsi="Arial" w:cs="Arial"/>
        </w:rPr>
        <w:t>(NIHR, 2022).</w:t>
      </w:r>
      <w:r w:rsidR="0009569B">
        <w:rPr>
          <w:rFonts w:ascii="Arial" w:hAnsi="Arial" w:cs="Arial"/>
        </w:rPr>
        <w:t xml:space="preserve"> There are many things care homes could implement from this </w:t>
      </w:r>
      <w:r w:rsidR="00347B4D">
        <w:rPr>
          <w:rFonts w:ascii="Arial" w:hAnsi="Arial" w:cs="Arial"/>
        </w:rPr>
        <w:t>time,</w:t>
      </w:r>
      <w:r w:rsidR="0009569B">
        <w:rPr>
          <w:rFonts w:ascii="Arial" w:hAnsi="Arial" w:cs="Arial"/>
        </w:rPr>
        <w:t xml:space="preserve"> </w:t>
      </w:r>
      <w:r w:rsidR="00347B4D">
        <w:rPr>
          <w:rFonts w:ascii="Arial" w:hAnsi="Arial" w:cs="Arial"/>
        </w:rPr>
        <w:t>and the most important</w:t>
      </w:r>
      <w:r w:rsidR="00656F32">
        <w:rPr>
          <w:rFonts w:ascii="Arial" w:hAnsi="Arial" w:cs="Arial"/>
        </w:rPr>
        <w:t xml:space="preserve"> is to keep maintaining the connections</w:t>
      </w:r>
      <w:r w:rsidR="005A6B90">
        <w:rPr>
          <w:rFonts w:ascii="Arial" w:hAnsi="Arial" w:cs="Arial"/>
        </w:rPr>
        <w:t xml:space="preserve"> and contacts</w:t>
      </w:r>
      <w:r w:rsidR="00656F32">
        <w:rPr>
          <w:rFonts w:ascii="Arial" w:hAnsi="Arial" w:cs="Arial"/>
        </w:rPr>
        <w:t xml:space="preserve"> between family members</w:t>
      </w:r>
      <w:r w:rsidR="005A6B90">
        <w:rPr>
          <w:rFonts w:ascii="Arial" w:hAnsi="Arial" w:cs="Arial"/>
        </w:rPr>
        <w:t xml:space="preserve">, friends and </w:t>
      </w:r>
      <w:r w:rsidR="000E6DD9">
        <w:rPr>
          <w:rFonts w:ascii="Arial" w:hAnsi="Arial" w:cs="Arial"/>
        </w:rPr>
        <w:t>residents</w:t>
      </w:r>
      <w:r w:rsidR="005A6B90">
        <w:rPr>
          <w:rFonts w:ascii="Arial" w:hAnsi="Arial" w:cs="Arial"/>
        </w:rPr>
        <w:t xml:space="preserve"> and not cut, reduce or deny </w:t>
      </w:r>
      <w:r w:rsidR="000E6DD9">
        <w:rPr>
          <w:rFonts w:ascii="Arial" w:hAnsi="Arial" w:cs="Arial"/>
        </w:rPr>
        <w:t xml:space="preserve">social and public participation of care home residents </w:t>
      </w:r>
      <w:r w:rsidR="00C53BFF">
        <w:rPr>
          <w:rFonts w:ascii="Arial" w:hAnsi="Arial" w:cs="Arial"/>
        </w:rPr>
        <w:t xml:space="preserve">so it could help maintain older people mental health wellbeing and reducing the risk of </w:t>
      </w:r>
      <w:r w:rsidR="00813E96">
        <w:rPr>
          <w:rFonts w:ascii="Arial" w:hAnsi="Arial" w:cs="Arial"/>
        </w:rPr>
        <w:t>the feeling of isolation and loneliness (NIHR, 2022).</w:t>
      </w:r>
    </w:p>
    <w:p w14:paraId="769D47C4" w14:textId="6502527E" w:rsidR="0077728A" w:rsidRPr="007746F9" w:rsidRDefault="0077728A" w:rsidP="007F0A74">
      <w:pPr>
        <w:pStyle w:val="Heading1"/>
        <w:spacing w:line="360" w:lineRule="auto"/>
        <w:rPr>
          <w:rFonts w:ascii="Arial" w:hAnsi="Arial" w:cs="Arial"/>
          <w:sz w:val="28"/>
          <w:szCs w:val="28"/>
        </w:rPr>
      </w:pPr>
      <w:bookmarkStart w:id="5" w:name="_Toc153822474"/>
      <w:r w:rsidRPr="007746F9">
        <w:rPr>
          <w:rFonts w:ascii="Arial" w:hAnsi="Arial" w:cs="Arial"/>
          <w:sz w:val="28"/>
          <w:szCs w:val="28"/>
        </w:rPr>
        <w:lastRenderedPageBreak/>
        <w:t xml:space="preserve">Current legislation and policies that deal with or aim to </w:t>
      </w:r>
      <w:r w:rsidR="00804AED" w:rsidRPr="007746F9">
        <w:rPr>
          <w:rFonts w:ascii="Arial" w:hAnsi="Arial" w:cs="Arial"/>
          <w:sz w:val="28"/>
          <w:szCs w:val="28"/>
        </w:rPr>
        <w:t xml:space="preserve">raise awareness or reduce loneliness and isolation in the elderly </w:t>
      </w:r>
      <w:r w:rsidR="00977695" w:rsidRPr="007746F9">
        <w:rPr>
          <w:rFonts w:ascii="Arial" w:hAnsi="Arial" w:cs="Arial"/>
          <w:sz w:val="28"/>
          <w:szCs w:val="28"/>
        </w:rPr>
        <w:t>population</w:t>
      </w:r>
      <w:bookmarkEnd w:id="5"/>
    </w:p>
    <w:p w14:paraId="392757DF" w14:textId="7C122F83" w:rsidR="003050F4" w:rsidRDefault="006B7579" w:rsidP="007F0A74">
      <w:pPr>
        <w:spacing w:line="360" w:lineRule="auto"/>
        <w:rPr>
          <w:rFonts w:ascii="Arial" w:hAnsi="Arial" w:cs="Arial"/>
        </w:rPr>
      </w:pPr>
      <w:r>
        <w:rPr>
          <w:rFonts w:ascii="Arial" w:hAnsi="Arial" w:cs="Arial"/>
        </w:rPr>
        <w:t xml:space="preserve">Hungary is part of the European Union and the EU’s goal </w:t>
      </w:r>
      <w:r w:rsidR="006F0441">
        <w:rPr>
          <w:rFonts w:ascii="Arial" w:hAnsi="Arial" w:cs="Arial"/>
        </w:rPr>
        <w:t>is to develop specialist care at home and not in care homes, however</w:t>
      </w:r>
      <w:r w:rsidR="00F549D9">
        <w:rPr>
          <w:rFonts w:ascii="Arial" w:hAnsi="Arial" w:cs="Arial"/>
        </w:rPr>
        <w:t>,</w:t>
      </w:r>
      <w:r w:rsidR="006F0441">
        <w:rPr>
          <w:rFonts w:ascii="Arial" w:hAnsi="Arial" w:cs="Arial"/>
        </w:rPr>
        <w:t xml:space="preserve"> Hungary did not </w:t>
      </w:r>
      <w:r w:rsidR="00F549D9">
        <w:rPr>
          <w:rFonts w:ascii="Arial" w:hAnsi="Arial" w:cs="Arial"/>
        </w:rPr>
        <w:t>implement</w:t>
      </w:r>
      <w:r w:rsidR="00D36A87">
        <w:rPr>
          <w:rFonts w:ascii="Arial" w:hAnsi="Arial" w:cs="Arial"/>
        </w:rPr>
        <w:t xml:space="preserve"> enough funds for the improvement in the elderly</w:t>
      </w:r>
      <w:r w:rsidR="000F6FD3">
        <w:rPr>
          <w:rFonts w:ascii="Arial" w:hAnsi="Arial" w:cs="Arial"/>
        </w:rPr>
        <w:t xml:space="preserve"> people </w:t>
      </w:r>
      <w:r w:rsidR="00F549D9">
        <w:rPr>
          <w:rFonts w:ascii="Arial" w:hAnsi="Arial" w:cs="Arial"/>
        </w:rPr>
        <w:t>care</w:t>
      </w:r>
      <w:r w:rsidR="000F6FD3">
        <w:rPr>
          <w:rFonts w:ascii="Arial" w:hAnsi="Arial" w:cs="Arial"/>
        </w:rPr>
        <w:t xml:space="preserve"> services and due to t</w:t>
      </w:r>
      <w:r w:rsidR="00217CEC">
        <w:rPr>
          <w:rFonts w:ascii="Arial" w:hAnsi="Arial" w:cs="Arial"/>
        </w:rPr>
        <w:t xml:space="preserve">he lack of </w:t>
      </w:r>
      <w:r w:rsidR="00E57A89">
        <w:rPr>
          <w:rFonts w:ascii="Arial" w:hAnsi="Arial" w:cs="Arial"/>
        </w:rPr>
        <w:t>availability</w:t>
      </w:r>
      <w:r w:rsidR="00217CEC">
        <w:rPr>
          <w:rFonts w:ascii="Arial" w:hAnsi="Arial" w:cs="Arial"/>
        </w:rPr>
        <w:t xml:space="preserve"> in care homes and lack of staff due to the low salary</w:t>
      </w:r>
      <w:r w:rsidR="000F6FD3">
        <w:rPr>
          <w:rFonts w:ascii="Arial" w:hAnsi="Arial" w:cs="Arial"/>
        </w:rPr>
        <w:t xml:space="preserve"> many older people still on </w:t>
      </w:r>
      <w:r w:rsidR="00F549D9">
        <w:rPr>
          <w:rFonts w:ascii="Arial" w:hAnsi="Arial" w:cs="Arial"/>
        </w:rPr>
        <w:t xml:space="preserve">the </w:t>
      </w:r>
      <w:r w:rsidR="000F6FD3">
        <w:rPr>
          <w:rFonts w:ascii="Arial" w:hAnsi="Arial" w:cs="Arial"/>
        </w:rPr>
        <w:t>waiting list for car</w:t>
      </w:r>
      <w:r w:rsidR="00217CEC">
        <w:rPr>
          <w:rFonts w:ascii="Arial" w:hAnsi="Arial" w:cs="Arial"/>
        </w:rPr>
        <w:t xml:space="preserve">ing services and </w:t>
      </w:r>
      <w:r w:rsidR="00E57A89">
        <w:rPr>
          <w:rFonts w:ascii="Arial" w:hAnsi="Arial" w:cs="Arial"/>
        </w:rPr>
        <w:t xml:space="preserve">there are no specific legislations in the country could tackle loneliness and isolation </w:t>
      </w:r>
      <w:r w:rsidR="00BA4362">
        <w:rPr>
          <w:rFonts w:ascii="Arial" w:hAnsi="Arial" w:cs="Arial"/>
        </w:rPr>
        <w:t xml:space="preserve">(Gyarmati, 2019). </w:t>
      </w:r>
      <w:r w:rsidR="006D1D55">
        <w:rPr>
          <w:rFonts w:ascii="Arial" w:hAnsi="Arial" w:cs="Arial"/>
        </w:rPr>
        <w:t xml:space="preserve">Unfortunately, Hungary </w:t>
      </w:r>
      <w:r w:rsidR="003D01F6">
        <w:rPr>
          <w:rFonts w:ascii="Arial" w:hAnsi="Arial" w:cs="Arial"/>
        </w:rPr>
        <w:t>does</w:t>
      </w:r>
      <w:r w:rsidR="006D1D55">
        <w:rPr>
          <w:rFonts w:ascii="Arial" w:hAnsi="Arial" w:cs="Arial"/>
        </w:rPr>
        <w:t xml:space="preserve"> not have </w:t>
      </w:r>
      <w:r w:rsidR="00716AD4">
        <w:rPr>
          <w:rFonts w:ascii="Arial" w:hAnsi="Arial" w:cs="Arial"/>
        </w:rPr>
        <w:t xml:space="preserve">regulars for their mental health services all their regulars generally </w:t>
      </w:r>
      <w:r w:rsidR="008F7C00">
        <w:rPr>
          <w:rFonts w:ascii="Arial" w:hAnsi="Arial" w:cs="Arial"/>
        </w:rPr>
        <w:t>come</w:t>
      </w:r>
      <w:r w:rsidR="00716AD4">
        <w:rPr>
          <w:rFonts w:ascii="Arial" w:hAnsi="Arial" w:cs="Arial"/>
        </w:rPr>
        <w:t xml:space="preserve"> from the </w:t>
      </w:r>
      <w:r w:rsidR="00EE1B03">
        <w:rPr>
          <w:rFonts w:ascii="Arial" w:hAnsi="Arial" w:cs="Arial"/>
        </w:rPr>
        <w:t>EU,</w:t>
      </w:r>
      <w:r w:rsidR="00716AD4">
        <w:rPr>
          <w:rFonts w:ascii="Arial" w:hAnsi="Arial" w:cs="Arial"/>
        </w:rPr>
        <w:t xml:space="preserve"> and it </w:t>
      </w:r>
      <w:r w:rsidR="0030478B">
        <w:rPr>
          <w:rFonts w:ascii="Arial" w:hAnsi="Arial" w:cs="Arial"/>
        </w:rPr>
        <w:t>causes</w:t>
      </w:r>
      <w:r w:rsidR="00716AD4">
        <w:rPr>
          <w:rFonts w:ascii="Arial" w:hAnsi="Arial" w:cs="Arial"/>
        </w:rPr>
        <w:t xml:space="preserve"> further issues </w:t>
      </w:r>
      <w:r w:rsidR="0030478B">
        <w:rPr>
          <w:rFonts w:ascii="Arial" w:hAnsi="Arial" w:cs="Arial"/>
        </w:rPr>
        <w:t xml:space="preserve">in </w:t>
      </w:r>
      <w:r w:rsidR="00716AD4">
        <w:rPr>
          <w:rFonts w:ascii="Arial" w:hAnsi="Arial" w:cs="Arial"/>
        </w:rPr>
        <w:t xml:space="preserve">that they </w:t>
      </w:r>
      <w:r w:rsidR="00E247DB">
        <w:rPr>
          <w:rFonts w:ascii="Arial" w:hAnsi="Arial" w:cs="Arial"/>
        </w:rPr>
        <w:t>cannot</w:t>
      </w:r>
      <w:r w:rsidR="00716AD4">
        <w:rPr>
          <w:rFonts w:ascii="Arial" w:hAnsi="Arial" w:cs="Arial"/>
        </w:rPr>
        <w:t xml:space="preserve"> provide appropriate care for people in the </w:t>
      </w:r>
      <w:r w:rsidR="0030478B">
        <w:rPr>
          <w:rFonts w:ascii="Arial" w:hAnsi="Arial" w:cs="Arial"/>
        </w:rPr>
        <w:t xml:space="preserve">country and people dying </w:t>
      </w:r>
      <w:r w:rsidR="008F7C00">
        <w:rPr>
          <w:rFonts w:ascii="Arial" w:hAnsi="Arial" w:cs="Arial"/>
        </w:rPr>
        <w:t>of</w:t>
      </w:r>
      <w:r w:rsidR="0030478B">
        <w:rPr>
          <w:rFonts w:ascii="Arial" w:hAnsi="Arial" w:cs="Arial"/>
        </w:rPr>
        <w:t xml:space="preserve"> loneliness and suicide are continuously arising </w:t>
      </w:r>
      <w:r w:rsidR="008F7C00">
        <w:rPr>
          <w:rFonts w:ascii="Arial" w:hAnsi="Arial" w:cs="Arial"/>
        </w:rPr>
        <w:t>(</w:t>
      </w:r>
      <w:proofErr w:type="spellStart"/>
      <w:r w:rsidR="008F7C00">
        <w:rPr>
          <w:rFonts w:ascii="Arial" w:hAnsi="Arial" w:cs="Arial"/>
        </w:rPr>
        <w:t>Kurimay</w:t>
      </w:r>
      <w:proofErr w:type="spellEnd"/>
      <w:r w:rsidR="008F7C00">
        <w:rPr>
          <w:rFonts w:ascii="Arial" w:hAnsi="Arial" w:cs="Arial"/>
        </w:rPr>
        <w:t>, 2010).</w:t>
      </w:r>
      <w:r w:rsidR="003D01F6">
        <w:rPr>
          <w:rFonts w:ascii="Arial" w:hAnsi="Arial" w:cs="Arial"/>
        </w:rPr>
        <w:t xml:space="preserve"> </w:t>
      </w:r>
      <w:r w:rsidR="00942056">
        <w:rPr>
          <w:rFonts w:ascii="Arial" w:hAnsi="Arial" w:cs="Arial"/>
        </w:rPr>
        <w:t xml:space="preserve">The United Kingdom recognised the issue </w:t>
      </w:r>
      <w:r w:rsidR="005E5334">
        <w:rPr>
          <w:rFonts w:ascii="Arial" w:hAnsi="Arial" w:cs="Arial"/>
        </w:rPr>
        <w:t xml:space="preserve">of </w:t>
      </w:r>
      <w:r w:rsidR="00942056">
        <w:rPr>
          <w:rFonts w:ascii="Arial" w:hAnsi="Arial" w:cs="Arial"/>
        </w:rPr>
        <w:t xml:space="preserve">how the numbers of elderly </w:t>
      </w:r>
      <w:r w:rsidR="005E5334">
        <w:rPr>
          <w:rFonts w:ascii="Arial" w:hAnsi="Arial" w:cs="Arial"/>
        </w:rPr>
        <w:t>people</w:t>
      </w:r>
      <w:r w:rsidR="00942056">
        <w:rPr>
          <w:rFonts w:ascii="Arial" w:hAnsi="Arial" w:cs="Arial"/>
        </w:rPr>
        <w:t xml:space="preserve"> are growing and </w:t>
      </w:r>
      <w:r w:rsidR="00CC4700">
        <w:rPr>
          <w:rFonts w:ascii="Arial" w:hAnsi="Arial" w:cs="Arial"/>
        </w:rPr>
        <w:t xml:space="preserve">they need the appropriate care and attention to get on this rapidly changing world to do this the UK Government made </w:t>
      </w:r>
      <w:r w:rsidR="009462A8">
        <w:rPr>
          <w:rFonts w:ascii="Arial" w:hAnsi="Arial" w:cs="Arial"/>
        </w:rPr>
        <w:t xml:space="preserve">steps to make older </w:t>
      </w:r>
      <w:r w:rsidR="005E5334">
        <w:rPr>
          <w:rFonts w:ascii="Arial" w:hAnsi="Arial" w:cs="Arial"/>
        </w:rPr>
        <w:t>people's</w:t>
      </w:r>
      <w:r w:rsidR="009462A8">
        <w:rPr>
          <w:rFonts w:ascii="Arial" w:hAnsi="Arial" w:cs="Arial"/>
        </w:rPr>
        <w:t xml:space="preserve"> </w:t>
      </w:r>
      <w:r w:rsidR="005E5334">
        <w:rPr>
          <w:rFonts w:ascii="Arial" w:hAnsi="Arial" w:cs="Arial"/>
        </w:rPr>
        <w:t>lives</w:t>
      </w:r>
      <w:r w:rsidR="009462A8">
        <w:rPr>
          <w:rFonts w:ascii="Arial" w:hAnsi="Arial" w:cs="Arial"/>
        </w:rPr>
        <w:t xml:space="preserve"> safe </w:t>
      </w:r>
      <w:r w:rsidR="005E5334">
        <w:rPr>
          <w:rFonts w:ascii="Arial" w:hAnsi="Arial" w:cs="Arial"/>
        </w:rPr>
        <w:t>so</w:t>
      </w:r>
      <w:r w:rsidR="009462A8">
        <w:rPr>
          <w:rFonts w:ascii="Arial" w:hAnsi="Arial" w:cs="Arial"/>
        </w:rPr>
        <w:t xml:space="preserve"> they could live their life with support</w:t>
      </w:r>
      <w:r w:rsidR="005E5334">
        <w:rPr>
          <w:rFonts w:ascii="Arial" w:hAnsi="Arial" w:cs="Arial"/>
        </w:rPr>
        <w:t>, dignity and with care (GOV.UK, 2015).</w:t>
      </w:r>
      <w:r w:rsidR="00CA64D6">
        <w:rPr>
          <w:rFonts w:ascii="Arial" w:hAnsi="Arial" w:cs="Arial"/>
        </w:rPr>
        <w:t xml:space="preserve"> At this current time digital world</w:t>
      </w:r>
      <w:r w:rsidR="00823E50">
        <w:rPr>
          <w:rFonts w:ascii="Arial" w:hAnsi="Arial" w:cs="Arial"/>
        </w:rPr>
        <w:t xml:space="preserve"> is more important than ever and teaching elderly people could be beneficial for them too because it could increase their activity in socialisation and feel less isolated, so </w:t>
      </w:r>
      <w:r w:rsidR="00E247DB">
        <w:rPr>
          <w:rFonts w:ascii="Arial" w:hAnsi="Arial" w:cs="Arial"/>
        </w:rPr>
        <w:t xml:space="preserve">the </w:t>
      </w:r>
      <w:r w:rsidR="00823E50">
        <w:rPr>
          <w:rFonts w:ascii="Arial" w:hAnsi="Arial" w:cs="Arial"/>
        </w:rPr>
        <w:t xml:space="preserve">Government made </w:t>
      </w:r>
      <w:r w:rsidR="00E247DB">
        <w:rPr>
          <w:rFonts w:ascii="Arial" w:hAnsi="Arial" w:cs="Arial"/>
        </w:rPr>
        <w:t xml:space="preserve">‘DWP’s digital strategy’ which helps older people get online (GOV.UK, 2015). </w:t>
      </w:r>
      <w:r w:rsidR="00B856E3">
        <w:rPr>
          <w:rFonts w:ascii="Arial" w:hAnsi="Arial" w:cs="Arial"/>
        </w:rPr>
        <w:t xml:space="preserve">Also, the minister of pension provided </w:t>
      </w:r>
      <w:r w:rsidR="009947C4">
        <w:rPr>
          <w:rFonts w:ascii="Arial" w:hAnsi="Arial" w:cs="Arial"/>
        </w:rPr>
        <w:t>funds</w:t>
      </w:r>
      <w:r w:rsidR="00B856E3">
        <w:rPr>
          <w:rFonts w:ascii="Arial" w:hAnsi="Arial" w:cs="Arial"/>
        </w:rPr>
        <w:t xml:space="preserve"> for</w:t>
      </w:r>
      <w:r w:rsidR="008A6CC5">
        <w:rPr>
          <w:rFonts w:ascii="Arial" w:hAnsi="Arial" w:cs="Arial"/>
        </w:rPr>
        <w:t xml:space="preserve"> services helping older </w:t>
      </w:r>
      <w:r w:rsidR="009947C4">
        <w:rPr>
          <w:rFonts w:ascii="Arial" w:hAnsi="Arial" w:cs="Arial"/>
        </w:rPr>
        <w:t>people</w:t>
      </w:r>
      <w:r w:rsidR="008A6CC5">
        <w:rPr>
          <w:rFonts w:ascii="Arial" w:hAnsi="Arial" w:cs="Arial"/>
        </w:rPr>
        <w:t xml:space="preserve"> </w:t>
      </w:r>
      <w:r w:rsidR="009947C4">
        <w:rPr>
          <w:rFonts w:ascii="Arial" w:hAnsi="Arial" w:cs="Arial"/>
        </w:rPr>
        <w:t>tackle</w:t>
      </w:r>
      <w:r w:rsidR="008A6CC5">
        <w:rPr>
          <w:rFonts w:ascii="Arial" w:hAnsi="Arial" w:cs="Arial"/>
        </w:rPr>
        <w:t xml:space="preserve"> loneliness and </w:t>
      </w:r>
      <w:r w:rsidR="009947C4">
        <w:rPr>
          <w:rFonts w:ascii="Arial" w:hAnsi="Arial" w:cs="Arial"/>
        </w:rPr>
        <w:t>isolation</w:t>
      </w:r>
      <w:r w:rsidR="008A6CC5">
        <w:rPr>
          <w:rFonts w:ascii="Arial" w:hAnsi="Arial" w:cs="Arial"/>
        </w:rPr>
        <w:t xml:space="preserve"> and from this funding</w:t>
      </w:r>
      <w:r w:rsidR="00991994">
        <w:rPr>
          <w:rFonts w:ascii="Arial" w:hAnsi="Arial" w:cs="Arial"/>
        </w:rPr>
        <w:t>,</w:t>
      </w:r>
      <w:r w:rsidR="008A6CC5">
        <w:rPr>
          <w:rFonts w:ascii="Arial" w:hAnsi="Arial" w:cs="Arial"/>
        </w:rPr>
        <w:t xml:space="preserve"> NHS has made their ‘Ageing well services</w:t>
      </w:r>
      <w:r w:rsidR="005527AA">
        <w:rPr>
          <w:rFonts w:ascii="Arial" w:hAnsi="Arial" w:cs="Arial"/>
        </w:rPr>
        <w:t>’ where</w:t>
      </w:r>
      <w:r w:rsidR="00597657">
        <w:rPr>
          <w:rFonts w:ascii="Arial" w:hAnsi="Arial" w:cs="Arial"/>
        </w:rPr>
        <w:t xml:space="preserve"> older people get </w:t>
      </w:r>
      <w:r w:rsidR="008F63A9">
        <w:rPr>
          <w:rFonts w:ascii="Arial" w:hAnsi="Arial" w:cs="Arial"/>
        </w:rPr>
        <w:t xml:space="preserve">the </w:t>
      </w:r>
      <w:r w:rsidR="00597657">
        <w:rPr>
          <w:rFonts w:ascii="Arial" w:hAnsi="Arial" w:cs="Arial"/>
        </w:rPr>
        <w:t xml:space="preserve">right kind of support and care </w:t>
      </w:r>
      <w:r w:rsidR="008F63A9">
        <w:rPr>
          <w:rFonts w:ascii="Arial" w:hAnsi="Arial" w:cs="Arial"/>
        </w:rPr>
        <w:t>for</w:t>
      </w:r>
      <w:r w:rsidR="00597657">
        <w:rPr>
          <w:rFonts w:ascii="Arial" w:hAnsi="Arial" w:cs="Arial"/>
        </w:rPr>
        <w:t xml:space="preserve"> their </w:t>
      </w:r>
      <w:r w:rsidR="008F63A9">
        <w:rPr>
          <w:rFonts w:ascii="Arial" w:hAnsi="Arial" w:cs="Arial"/>
        </w:rPr>
        <w:t>long-term</w:t>
      </w:r>
      <w:r w:rsidR="00597657">
        <w:rPr>
          <w:rFonts w:ascii="Arial" w:hAnsi="Arial" w:cs="Arial"/>
        </w:rPr>
        <w:t xml:space="preserve"> conditions (NHS, </w:t>
      </w:r>
      <w:r w:rsidR="008F63A9">
        <w:rPr>
          <w:rFonts w:ascii="Arial" w:hAnsi="Arial" w:cs="Arial"/>
        </w:rPr>
        <w:t>2023).</w:t>
      </w:r>
      <w:r w:rsidR="003050F4">
        <w:rPr>
          <w:rFonts w:ascii="Arial" w:hAnsi="Arial" w:cs="Arial"/>
        </w:rPr>
        <w:t xml:space="preserve"> </w:t>
      </w:r>
      <w:r w:rsidR="006437C8">
        <w:rPr>
          <w:rFonts w:ascii="Arial" w:hAnsi="Arial" w:cs="Arial"/>
        </w:rPr>
        <w:t>Policies</w:t>
      </w:r>
      <w:r w:rsidR="00960FB4">
        <w:rPr>
          <w:rFonts w:ascii="Arial" w:hAnsi="Arial" w:cs="Arial"/>
        </w:rPr>
        <w:t xml:space="preserve"> in the UK</w:t>
      </w:r>
      <w:r w:rsidR="006437C8">
        <w:rPr>
          <w:rFonts w:ascii="Arial" w:hAnsi="Arial" w:cs="Arial"/>
        </w:rPr>
        <w:t xml:space="preserve"> such as</w:t>
      </w:r>
      <w:r w:rsidR="00C06358">
        <w:rPr>
          <w:rFonts w:ascii="Arial" w:hAnsi="Arial" w:cs="Arial"/>
        </w:rPr>
        <w:t xml:space="preserve"> </w:t>
      </w:r>
      <w:r w:rsidR="00AC03CE">
        <w:rPr>
          <w:rFonts w:ascii="Arial" w:hAnsi="Arial" w:cs="Arial"/>
        </w:rPr>
        <w:t xml:space="preserve">the </w:t>
      </w:r>
      <w:r w:rsidR="00C06358">
        <w:rPr>
          <w:rFonts w:ascii="Arial" w:hAnsi="Arial" w:cs="Arial"/>
        </w:rPr>
        <w:t>Care Act 2014</w:t>
      </w:r>
      <w:r w:rsidR="006437C8">
        <w:rPr>
          <w:rFonts w:ascii="Arial" w:hAnsi="Arial" w:cs="Arial"/>
        </w:rPr>
        <w:t xml:space="preserve">, and </w:t>
      </w:r>
      <w:r w:rsidR="00960FB4">
        <w:rPr>
          <w:rFonts w:ascii="Arial" w:hAnsi="Arial" w:cs="Arial"/>
        </w:rPr>
        <w:t xml:space="preserve">Mental Health Act 1983 are promoting people’s </w:t>
      </w:r>
      <w:r w:rsidR="00AC03CE">
        <w:rPr>
          <w:rFonts w:ascii="Arial" w:hAnsi="Arial" w:cs="Arial"/>
        </w:rPr>
        <w:t>well-being</w:t>
      </w:r>
      <w:r w:rsidR="00960FB4">
        <w:rPr>
          <w:rFonts w:ascii="Arial" w:hAnsi="Arial" w:cs="Arial"/>
        </w:rPr>
        <w:t xml:space="preserve"> and rights </w:t>
      </w:r>
      <w:r w:rsidR="00AC03CE">
        <w:rPr>
          <w:rFonts w:ascii="Arial" w:hAnsi="Arial" w:cs="Arial"/>
        </w:rPr>
        <w:t>by treating them equally and with dignity and providing them with the best available care</w:t>
      </w:r>
      <w:r w:rsidR="00453375">
        <w:rPr>
          <w:rFonts w:ascii="Arial" w:hAnsi="Arial" w:cs="Arial"/>
        </w:rPr>
        <w:t xml:space="preserve"> and their application could lessen their </w:t>
      </w:r>
      <w:r w:rsidR="00F1105F">
        <w:rPr>
          <w:rFonts w:ascii="Arial" w:hAnsi="Arial" w:cs="Arial"/>
        </w:rPr>
        <w:t>feelings</w:t>
      </w:r>
      <w:r w:rsidR="00453375">
        <w:rPr>
          <w:rFonts w:ascii="Arial" w:hAnsi="Arial" w:cs="Arial"/>
        </w:rPr>
        <w:t xml:space="preserve"> of loneliness and </w:t>
      </w:r>
      <w:r w:rsidR="00F1105F">
        <w:rPr>
          <w:rFonts w:ascii="Arial" w:hAnsi="Arial" w:cs="Arial"/>
        </w:rPr>
        <w:t>isolation</w:t>
      </w:r>
      <w:r w:rsidR="00453375">
        <w:rPr>
          <w:rFonts w:ascii="Arial" w:hAnsi="Arial" w:cs="Arial"/>
        </w:rPr>
        <w:t xml:space="preserve"> because they</w:t>
      </w:r>
      <w:r w:rsidR="00F1105F">
        <w:rPr>
          <w:rFonts w:ascii="Arial" w:hAnsi="Arial" w:cs="Arial"/>
        </w:rPr>
        <w:t xml:space="preserve"> can feel cared and listened </w:t>
      </w:r>
      <w:r w:rsidR="00500465">
        <w:rPr>
          <w:rFonts w:ascii="Arial" w:hAnsi="Arial" w:cs="Arial"/>
        </w:rPr>
        <w:t>(NHS, 2023).</w:t>
      </w:r>
      <w:r w:rsidR="00367403">
        <w:rPr>
          <w:rFonts w:ascii="Arial" w:hAnsi="Arial" w:cs="Arial"/>
        </w:rPr>
        <w:t xml:space="preserve"> Also, </w:t>
      </w:r>
      <w:r w:rsidR="000E4F5F">
        <w:rPr>
          <w:rFonts w:ascii="Arial" w:hAnsi="Arial" w:cs="Arial"/>
        </w:rPr>
        <w:t>researchers</w:t>
      </w:r>
      <w:r w:rsidR="00367403">
        <w:rPr>
          <w:rFonts w:ascii="Arial" w:hAnsi="Arial" w:cs="Arial"/>
        </w:rPr>
        <w:t xml:space="preserve"> are showing that apply</w:t>
      </w:r>
      <w:r w:rsidR="0015219C">
        <w:rPr>
          <w:rFonts w:ascii="Arial" w:hAnsi="Arial" w:cs="Arial"/>
        </w:rPr>
        <w:t xml:space="preserve">ing </w:t>
      </w:r>
      <w:r w:rsidR="000E4F5F">
        <w:rPr>
          <w:rFonts w:ascii="Arial" w:hAnsi="Arial" w:cs="Arial"/>
        </w:rPr>
        <w:t>person-centred</w:t>
      </w:r>
      <w:r w:rsidR="0015219C">
        <w:rPr>
          <w:rFonts w:ascii="Arial" w:hAnsi="Arial" w:cs="Arial"/>
        </w:rPr>
        <w:t xml:space="preserve"> </w:t>
      </w:r>
      <w:r w:rsidR="000E4F5F">
        <w:rPr>
          <w:rFonts w:ascii="Arial" w:hAnsi="Arial" w:cs="Arial"/>
        </w:rPr>
        <w:t>care</w:t>
      </w:r>
      <w:r w:rsidR="0015219C">
        <w:rPr>
          <w:rFonts w:ascii="Arial" w:hAnsi="Arial" w:cs="Arial"/>
        </w:rPr>
        <w:t xml:space="preserve"> could improve </w:t>
      </w:r>
      <w:r w:rsidR="00E04812">
        <w:rPr>
          <w:rFonts w:ascii="Arial" w:hAnsi="Arial" w:cs="Arial"/>
        </w:rPr>
        <w:t xml:space="preserve">the </w:t>
      </w:r>
      <w:r w:rsidR="000E4F5F">
        <w:rPr>
          <w:rFonts w:ascii="Arial" w:hAnsi="Arial" w:cs="Arial"/>
        </w:rPr>
        <w:t xml:space="preserve">mood of patients in care home settings </w:t>
      </w:r>
      <w:r w:rsidR="00E04812">
        <w:rPr>
          <w:rFonts w:ascii="Arial" w:hAnsi="Arial" w:cs="Arial"/>
        </w:rPr>
        <w:t>by</w:t>
      </w:r>
      <w:r w:rsidR="000E4F5F">
        <w:rPr>
          <w:rFonts w:ascii="Arial" w:hAnsi="Arial" w:cs="Arial"/>
        </w:rPr>
        <w:t xml:space="preserve"> decreasing their feelings of loneliness and isolation</w:t>
      </w:r>
      <w:r w:rsidR="00E04812">
        <w:rPr>
          <w:rFonts w:ascii="Arial" w:hAnsi="Arial" w:cs="Arial"/>
        </w:rPr>
        <w:t xml:space="preserve"> (Inoue et. al,2019).</w:t>
      </w:r>
      <w:r w:rsidR="000E4F5F">
        <w:rPr>
          <w:rFonts w:ascii="Arial" w:hAnsi="Arial" w:cs="Arial"/>
        </w:rPr>
        <w:t xml:space="preserve"> </w:t>
      </w:r>
    </w:p>
    <w:p w14:paraId="6495AF52" w14:textId="7CE31555" w:rsidR="002320F3" w:rsidRPr="007746F9" w:rsidRDefault="002320F3" w:rsidP="007F0A74">
      <w:pPr>
        <w:pStyle w:val="Heading1"/>
        <w:spacing w:line="360" w:lineRule="auto"/>
        <w:rPr>
          <w:rFonts w:ascii="Arial" w:hAnsi="Arial" w:cs="Arial"/>
          <w:sz w:val="28"/>
          <w:szCs w:val="28"/>
        </w:rPr>
      </w:pPr>
      <w:bookmarkStart w:id="6" w:name="_Toc153822475"/>
      <w:r w:rsidRPr="007746F9">
        <w:rPr>
          <w:rFonts w:ascii="Arial" w:hAnsi="Arial" w:cs="Arial"/>
          <w:sz w:val="28"/>
          <w:szCs w:val="28"/>
        </w:rPr>
        <w:t xml:space="preserve">Local, national and </w:t>
      </w:r>
      <w:r w:rsidR="00136B5D" w:rsidRPr="007746F9">
        <w:rPr>
          <w:rFonts w:ascii="Arial" w:hAnsi="Arial" w:cs="Arial"/>
          <w:sz w:val="28"/>
          <w:szCs w:val="28"/>
        </w:rPr>
        <w:t xml:space="preserve">global </w:t>
      </w:r>
      <w:r w:rsidR="005E72CE" w:rsidRPr="007746F9">
        <w:rPr>
          <w:rFonts w:ascii="Arial" w:hAnsi="Arial" w:cs="Arial"/>
          <w:sz w:val="28"/>
          <w:szCs w:val="28"/>
        </w:rPr>
        <w:t>provision</w:t>
      </w:r>
      <w:r w:rsidR="00136B5D" w:rsidRPr="007746F9">
        <w:rPr>
          <w:rFonts w:ascii="Arial" w:hAnsi="Arial" w:cs="Arial"/>
          <w:sz w:val="28"/>
          <w:szCs w:val="28"/>
        </w:rPr>
        <w:t xml:space="preserve"> of services for the older person in line with </w:t>
      </w:r>
      <w:r w:rsidR="005E72CE" w:rsidRPr="007746F9">
        <w:rPr>
          <w:rFonts w:ascii="Arial" w:hAnsi="Arial" w:cs="Arial"/>
          <w:sz w:val="28"/>
          <w:szCs w:val="28"/>
        </w:rPr>
        <w:t>current initiatives and policy</w:t>
      </w:r>
      <w:bookmarkEnd w:id="6"/>
    </w:p>
    <w:p w14:paraId="34BA336A" w14:textId="65D6100A" w:rsidR="00C43F74" w:rsidRDefault="00C43F74" w:rsidP="007F0A74">
      <w:pPr>
        <w:spacing w:line="360" w:lineRule="auto"/>
        <w:rPr>
          <w:rFonts w:ascii="Arial" w:hAnsi="Arial" w:cs="Arial"/>
        </w:rPr>
      </w:pPr>
      <w:r>
        <w:rPr>
          <w:rFonts w:ascii="Arial" w:hAnsi="Arial" w:cs="Arial"/>
        </w:rPr>
        <w:t>By 2050</w:t>
      </w:r>
      <w:r w:rsidR="001C4E0F">
        <w:rPr>
          <w:rFonts w:ascii="Arial" w:hAnsi="Arial" w:cs="Arial"/>
        </w:rPr>
        <w:t xml:space="preserve"> </w:t>
      </w:r>
      <w:r w:rsidR="00F66C76">
        <w:rPr>
          <w:rFonts w:ascii="Arial" w:hAnsi="Arial" w:cs="Arial"/>
        </w:rPr>
        <w:t>older</w:t>
      </w:r>
      <w:r w:rsidR="001C4E0F">
        <w:rPr>
          <w:rFonts w:ascii="Arial" w:hAnsi="Arial" w:cs="Arial"/>
        </w:rPr>
        <w:t xml:space="preserve"> people will </w:t>
      </w:r>
      <w:r w:rsidR="00F66C76">
        <w:rPr>
          <w:rFonts w:ascii="Arial" w:hAnsi="Arial" w:cs="Arial"/>
        </w:rPr>
        <w:t>outnumber</w:t>
      </w:r>
      <w:r w:rsidR="00874BED">
        <w:rPr>
          <w:rFonts w:ascii="Arial" w:hAnsi="Arial" w:cs="Arial"/>
        </w:rPr>
        <w:t xml:space="preserve"> all</w:t>
      </w:r>
      <w:r w:rsidR="001C4E0F">
        <w:rPr>
          <w:rFonts w:ascii="Arial" w:hAnsi="Arial" w:cs="Arial"/>
        </w:rPr>
        <w:t xml:space="preserve"> children </w:t>
      </w:r>
      <w:r w:rsidR="00874BED">
        <w:rPr>
          <w:rFonts w:ascii="Arial" w:hAnsi="Arial" w:cs="Arial"/>
        </w:rPr>
        <w:t>aged</w:t>
      </w:r>
      <w:r w:rsidR="001C4E0F">
        <w:rPr>
          <w:rFonts w:ascii="Arial" w:hAnsi="Arial" w:cs="Arial"/>
        </w:rPr>
        <w:t xml:space="preserve"> 14 and it is important to </w:t>
      </w:r>
      <w:r w:rsidR="00874BED">
        <w:rPr>
          <w:rFonts w:ascii="Arial" w:hAnsi="Arial" w:cs="Arial"/>
        </w:rPr>
        <w:t>take</w:t>
      </w:r>
      <w:r w:rsidR="001C4E0F">
        <w:rPr>
          <w:rFonts w:ascii="Arial" w:hAnsi="Arial" w:cs="Arial"/>
        </w:rPr>
        <w:t xml:space="preserve"> steps around the world </w:t>
      </w:r>
      <w:r w:rsidR="00F66C76">
        <w:rPr>
          <w:rFonts w:ascii="Arial" w:hAnsi="Arial" w:cs="Arial"/>
        </w:rPr>
        <w:t xml:space="preserve">to </w:t>
      </w:r>
      <w:r w:rsidR="00FB5CA3">
        <w:rPr>
          <w:rFonts w:ascii="Arial" w:hAnsi="Arial" w:cs="Arial"/>
        </w:rPr>
        <w:t xml:space="preserve">contribute </w:t>
      </w:r>
      <w:r w:rsidR="00DA48FE">
        <w:rPr>
          <w:rFonts w:ascii="Arial" w:hAnsi="Arial" w:cs="Arial"/>
        </w:rPr>
        <w:t xml:space="preserve">to </w:t>
      </w:r>
      <w:r w:rsidR="00FB5CA3">
        <w:rPr>
          <w:rFonts w:ascii="Arial" w:hAnsi="Arial" w:cs="Arial"/>
        </w:rPr>
        <w:t xml:space="preserve">the </w:t>
      </w:r>
      <w:r w:rsidR="00DA48FE">
        <w:rPr>
          <w:rFonts w:ascii="Arial" w:hAnsi="Arial" w:cs="Arial"/>
        </w:rPr>
        <w:t>development</w:t>
      </w:r>
      <w:r w:rsidR="00FB5CA3">
        <w:rPr>
          <w:rFonts w:ascii="Arial" w:hAnsi="Arial" w:cs="Arial"/>
        </w:rPr>
        <w:t xml:space="preserve"> of supporting and caring </w:t>
      </w:r>
      <w:r w:rsidR="008F66ED">
        <w:rPr>
          <w:rFonts w:ascii="Arial" w:hAnsi="Arial" w:cs="Arial"/>
        </w:rPr>
        <w:t>for</w:t>
      </w:r>
      <w:r w:rsidR="00FB5CA3">
        <w:rPr>
          <w:rFonts w:ascii="Arial" w:hAnsi="Arial" w:cs="Arial"/>
        </w:rPr>
        <w:t xml:space="preserve"> </w:t>
      </w:r>
      <w:r w:rsidR="00DA48FE">
        <w:rPr>
          <w:rFonts w:ascii="Arial" w:hAnsi="Arial" w:cs="Arial"/>
        </w:rPr>
        <w:t>the elderly</w:t>
      </w:r>
      <w:r w:rsidR="009C7AB1">
        <w:rPr>
          <w:rFonts w:ascii="Arial" w:hAnsi="Arial" w:cs="Arial"/>
        </w:rPr>
        <w:t xml:space="preserve"> in terms of </w:t>
      </w:r>
      <w:r w:rsidR="008F66ED">
        <w:rPr>
          <w:rFonts w:ascii="Arial" w:hAnsi="Arial" w:cs="Arial"/>
        </w:rPr>
        <w:t>legislation</w:t>
      </w:r>
      <w:r w:rsidR="009C7AB1">
        <w:rPr>
          <w:rFonts w:ascii="Arial" w:hAnsi="Arial" w:cs="Arial"/>
        </w:rPr>
        <w:t xml:space="preserve"> and </w:t>
      </w:r>
      <w:r w:rsidR="00DA48FE">
        <w:rPr>
          <w:rFonts w:ascii="Arial" w:hAnsi="Arial" w:cs="Arial"/>
        </w:rPr>
        <w:t>policies</w:t>
      </w:r>
      <w:r w:rsidR="008F66ED">
        <w:rPr>
          <w:rFonts w:ascii="Arial" w:hAnsi="Arial" w:cs="Arial"/>
        </w:rPr>
        <w:t xml:space="preserve"> (</w:t>
      </w:r>
      <w:proofErr w:type="spellStart"/>
      <w:r w:rsidR="008F66ED">
        <w:rPr>
          <w:rFonts w:ascii="Arial" w:hAnsi="Arial" w:cs="Arial"/>
        </w:rPr>
        <w:t>Helpage</w:t>
      </w:r>
      <w:proofErr w:type="spellEnd"/>
      <w:r w:rsidR="008F66ED">
        <w:rPr>
          <w:rFonts w:ascii="Arial" w:hAnsi="Arial" w:cs="Arial"/>
        </w:rPr>
        <w:t>, 2009).</w:t>
      </w:r>
      <w:r w:rsidR="00826E6F">
        <w:rPr>
          <w:rFonts w:ascii="Arial" w:hAnsi="Arial" w:cs="Arial"/>
        </w:rPr>
        <w:t xml:space="preserve"> There are organisations </w:t>
      </w:r>
      <w:r w:rsidR="00600276">
        <w:rPr>
          <w:rFonts w:ascii="Arial" w:hAnsi="Arial" w:cs="Arial"/>
        </w:rPr>
        <w:t xml:space="preserve">and </w:t>
      </w:r>
      <w:r w:rsidR="00117B55">
        <w:rPr>
          <w:rFonts w:ascii="Arial" w:hAnsi="Arial" w:cs="Arial"/>
        </w:rPr>
        <w:t xml:space="preserve">community-based </w:t>
      </w:r>
      <w:r w:rsidR="000D387D">
        <w:rPr>
          <w:rFonts w:ascii="Arial" w:hAnsi="Arial" w:cs="Arial"/>
        </w:rPr>
        <w:t>organizations</w:t>
      </w:r>
      <w:r w:rsidR="00117B55">
        <w:rPr>
          <w:rFonts w:ascii="Arial" w:hAnsi="Arial" w:cs="Arial"/>
        </w:rPr>
        <w:t xml:space="preserve"> such as</w:t>
      </w:r>
      <w:r w:rsidR="00DA5359">
        <w:rPr>
          <w:rFonts w:ascii="Arial" w:hAnsi="Arial" w:cs="Arial"/>
        </w:rPr>
        <w:t xml:space="preserve"> </w:t>
      </w:r>
      <w:r w:rsidR="00F2245F">
        <w:rPr>
          <w:rFonts w:ascii="Arial" w:hAnsi="Arial" w:cs="Arial"/>
        </w:rPr>
        <w:t>O</w:t>
      </w:r>
      <w:r w:rsidR="00DA5359">
        <w:rPr>
          <w:rFonts w:ascii="Arial" w:hAnsi="Arial" w:cs="Arial"/>
        </w:rPr>
        <w:t xml:space="preserve">lder </w:t>
      </w:r>
      <w:r w:rsidR="00F2245F">
        <w:rPr>
          <w:rFonts w:ascii="Arial" w:hAnsi="Arial" w:cs="Arial"/>
        </w:rPr>
        <w:t>P</w:t>
      </w:r>
      <w:r w:rsidR="00DA5359">
        <w:rPr>
          <w:rFonts w:ascii="Arial" w:hAnsi="Arial" w:cs="Arial"/>
        </w:rPr>
        <w:t xml:space="preserve">eople’s </w:t>
      </w:r>
      <w:r w:rsidR="00F2245F">
        <w:rPr>
          <w:rFonts w:ascii="Arial" w:hAnsi="Arial" w:cs="Arial"/>
        </w:rPr>
        <w:t>Associations</w:t>
      </w:r>
      <w:r w:rsidR="00DA5359">
        <w:rPr>
          <w:rFonts w:ascii="Arial" w:hAnsi="Arial" w:cs="Arial"/>
        </w:rPr>
        <w:t xml:space="preserve"> </w:t>
      </w:r>
      <w:r w:rsidR="000D387D">
        <w:rPr>
          <w:rFonts w:ascii="Arial" w:hAnsi="Arial" w:cs="Arial"/>
        </w:rPr>
        <w:t xml:space="preserve">(OPA) </w:t>
      </w:r>
      <w:r w:rsidR="00ED7429">
        <w:rPr>
          <w:rFonts w:ascii="Arial" w:hAnsi="Arial" w:cs="Arial"/>
        </w:rPr>
        <w:t xml:space="preserve">whose aim </w:t>
      </w:r>
      <w:r w:rsidR="000D387D">
        <w:rPr>
          <w:rFonts w:ascii="Arial" w:hAnsi="Arial" w:cs="Arial"/>
        </w:rPr>
        <w:t xml:space="preserve">is </w:t>
      </w:r>
      <w:r w:rsidR="00ED7429">
        <w:rPr>
          <w:rFonts w:ascii="Arial" w:hAnsi="Arial" w:cs="Arial"/>
        </w:rPr>
        <w:t xml:space="preserve">to improve their </w:t>
      </w:r>
      <w:r w:rsidR="000D387D">
        <w:rPr>
          <w:rFonts w:ascii="Arial" w:hAnsi="Arial" w:cs="Arial"/>
        </w:rPr>
        <w:t>lives</w:t>
      </w:r>
      <w:r w:rsidR="00ED7429">
        <w:rPr>
          <w:rFonts w:ascii="Arial" w:hAnsi="Arial" w:cs="Arial"/>
        </w:rPr>
        <w:t xml:space="preserve"> and communities around them </w:t>
      </w:r>
      <w:r w:rsidR="000D387D">
        <w:rPr>
          <w:rFonts w:ascii="Arial" w:hAnsi="Arial" w:cs="Arial"/>
        </w:rPr>
        <w:t>by making accessible</w:t>
      </w:r>
      <w:r w:rsidR="00F2245F">
        <w:rPr>
          <w:rFonts w:ascii="Arial" w:hAnsi="Arial" w:cs="Arial"/>
        </w:rPr>
        <w:t xml:space="preserve"> and effective </w:t>
      </w:r>
      <w:r w:rsidR="00600276">
        <w:rPr>
          <w:rFonts w:ascii="Arial" w:hAnsi="Arial" w:cs="Arial"/>
        </w:rPr>
        <w:t>support and delivering services to help keep them active and healthy (</w:t>
      </w:r>
      <w:proofErr w:type="spellStart"/>
      <w:r w:rsidR="00600276">
        <w:rPr>
          <w:rFonts w:ascii="Arial" w:hAnsi="Arial" w:cs="Arial"/>
        </w:rPr>
        <w:t>Helpage</w:t>
      </w:r>
      <w:proofErr w:type="spellEnd"/>
      <w:r w:rsidR="00600276">
        <w:rPr>
          <w:rFonts w:ascii="Arial" w:hAnsi="Arial" w:cs="Arial"/>
        </w:rPr>
        <w:t>, 2009).</w:t>
      </w:r>
      <w:r w:rsidR="007B5E11">
        <w:rPr>
          <w:rFonts w:ascii="Arial" w:hAnsi="Arial" w:cs="Arial"/>
        </w:rPr>
        <w:t xml:space="preserve"> In the UK </w:t>
      </w:r>
      <w:r w:rsidR="00CC3187">
        <w:rPr>
          <w:rFonts w:ascii="Arial" w:hAnsi="Arial" w:cs="Arial"/>
        </w:rPr>
        <w:t xml:space="preserve">many policies and services </w:t>
      </w:r>
      <w:r w:rsidR="00754156">
        <w:rPr>
          <w:rFonts w:ascii="Arial" w:hAnsi="Arial" w:cs="Arial"/>
        </w:rPr>
        <w:t>target</w:t>
      </w:r>
      <w:r w:rsidR="00CC3187">
        <w:rPr>
          <w:rFonts w:ascii="Arial" w:hAnsi="Arial" w:cs="Arial"/>
        </w:rPr>
        <w:t xml:space="preserve"> to promote </w:t>
      </w:r>
      <w:r w:rsidR="00754156">
        <w:rPr>
          <w:rFonts w:ascii="Arial" w:hAnsi="Arial" w:cs="Arial"/>
        </w:rPr>
        <w:t>well-being</w:t>
      </w:r>
      <w:r w:rsidR="00CC3187">
        <w:rPr>
          <w:rFonts w:ascii="Arial" w:hAnsi="Arial" w:cs="Arial"/>
        </w:rPr>
        <w:t xml:space="preserve"> for the elderly population and to do so </w:t>
      </w:r>
      <w:r w:rsidR="00241B64">
        <w:rPr>
          <w:rFonts w:ascii="Arial" w:hAnsi="Arial" w:cs="Arial"/>
        </w:rPr>
        <w:lastRenderedPageBreak/>
        <w:t xml:space="preserve">Government </w:t>
      </w:r>
      <w:r w:rsidR="00754156">
        <w:rPr>
          <w:rFonts w:ascii="Arial" w:hAnsi="Arial" w:cs="Arial"/>
        </w:rPr>
        <w:t>well-being</w:t>
      </w:r>
      <w:r w:rsidR="00DD7E64">
        <w:rPr>
          <w:rFonts w:ascii="Arial" w:hAnsi="Arial" w:cs="Arial"/>
        </w:rPr>
        <w:t xml:space="preserve"> preventative services </w:t>
      </w:r>
      <w:r w:rsidR="00473415">
        <w:rPr>
          <w:rFonts w:ascii="Arial" w:hAnsi="Arial" w:cs="Arial"/>
        </w:rPr>
        <w:t xml:space="preserve">are based on primary, secondary and </w:t>
      </w:r>
      <w:r w:rsidR="00754156">
        <w:rPr>
          <w:rFonts w:ascii="Arial" w:hAnsi="Arial" w:cs="Arial"/>
        </w:rPr>
        <w:t>tertiary</w:t>
      </w:r>
      <w:r w:rsidR="00AF351B">
        <w:rPr>
          <w:rFonts w:ascii="Arial" w:hAnsi="Arial" w:cs="Arial"/>
        </w:rPr>
        <w:t xml:space="preserve"> prevention meaning the </w:t>
      </w:r>
      <w:r w:rsidR="00754156">
        <w:rPr>
          <w:rFonts w:ascii="Arial" w:hAnsi="Arial" w:cs="Arial"/>
        </w:rPr>
        <w:t>need</w:t>
      </w:r>
      <w:r w:rsidR="00AF351B">
        <w:rPr>
          <w:rFonts w:ascii="Arial" w:hAnsi="Arial" w:cs="Arial"/>
        </w:rPr>
        <w:t xml:space="preserve"> </w:t>
      </w:r>
      <w:r w:rsidR="00754156">
        <w:rPr>
          <w:rFonts w:ascii="Arial" w:hAnsi="Arial" w:cs="Arial"/>
        </w:rPr>
        <w:t>for</w:t>
      </w:r>
      <w:r w:rsidR="00AF351B">
        <w:rPr>
          <w:rFonts w:ascii="Arial" w:hAnsi="Arial" w:cs="Arial"/>
        </w:rPr>
        <w:t xml:space="preserve"> intervention </w:t>
      </w:r>
      <w:r w:rsidR="00754156">
        <w:rPr>
          <w:rFonts w:ascii="Arial" w:hAnsi="Arial" w:cs="Arial"/>
        </w:rPr>
        <w:t>for</w:t>
      </w:r>
      <w:r w:rsidR="00AF351B">
        <w:rPr>
          <w:rFonts w:ascii="Arial" w:hAnsi="Arial" w:cs="Arial"/>
        </w:rPr>
        <w:t xml:space="preserve"> older people depending </w:t>
      </w:r>
      <w:r w:rsidR="00754156">
        <w:rPr>
          <w:rFonts w:ascii="Arial" w:hAnsi="Arial" w:cs="Arial"/>
        </w:rPr>
        <w:t>on</w:t>
      </w:r>
      <w:r w:rsidR="00AF351B">
        <w:rPr>
          <w:rFonts w:ascii="Arial" w:hAnsi="Arial" w:cs="Arial"/>
        </w:rPr>
        <w:t xml:space="preserve"> their current health</w:t>
      </w:r>
      <w:r w:rsidR="00754156">
        <w:rPr>
          <w:rFonts w:ascii="Arial" w:hAnsi="Arial" w:cs="Arial"/>
        </w:rPr>
        <w:t xml:space="preserve"> conditions (Windle, 2015).</w:t>
      </w:r>
      <w:r w:rsidR="00570F52">
        <w:rPr>
          <w:rFonts w:ascii="Arial" w:hAnsi="Arial" w:cs="Arial"/>
        </w:rPr>
        <w:t xml:space="preserve"> These preventative services </w:t>
      </w:r>
      <w:r w:rsidR="00313F94">
        <w:rPr>
          <w:rFonts w:ascii="Arial" w:hAnsi="Arial" w:cs="Arial"/>
        </w:rPr>
        <w:t>include</w:t>
      </w:r>
      <w:r w:rsidR="00570F52">
        <w:rPr>
          <w:rFonts w:ascii="Arial" w:hAnsi="Arial" w:cs="Arial"/>
        </w:rPr>
        <w:t xml:space="preserve"> </w:t>
      </w:r>
      <w:r w:rsidR="005955B9">
        <w:rPr>
          <w:rFonts w:ascii="Arial" w:hAnsi="Arial" w:cs="Arial"/>
        </w:rPr>
        <w:t>different screening services provided by NHS</w:t>
      </w:r>
      <w:r w:rsidR="0046504C">
        <w:rPr>
          <w:rFonts w:ascii="Arial" w:hAnsi="Arial" w:cs="Arial"/>
        </w:rPr>
        <w:t xml:space="preserve">, interventions such as befriending services helping older people to deal with loneliness and </w:t>
      </w:r>
      <w:r w:rsidR="00313F94">
        <w:rPr>
          <w:rFonts w:ascii="Arial" w:hAnsi="Arial" w:cs="Arial"/>
        </w:rPr>
        <w:t>isolation</w:t>
      </w:r>
      <w:r w:rsidR="004E28F7">
        <w:rPr>
          <w:rFonts w:ascii="Arial" w:hAnsi="Arial" w:cs="Arial"/>
        </w:rPr>
        <w:t xml:space="preserve"> also information and signposting services </w:t>
      </w:r>
      <w:r w:rsidR="00420F73">
        <w:rPr>
          <w:rFonts w:ascii="Arial" w:hAnsi="Arial" w:cs="Arial"/>
        </w:rPr>
        <w:t>that help</w:t>
      </w:r>
      <w:r w:rsidR="004E28F7">
        <w:rPr>
          <w:rFonts w:ascii="Arial" w:hAnsi="Arial" w:cs="Arial"/>
        </w:rPr>
        <w:t xml:space="preserve"> not just the </w:t>
      </w:r>
      <w:r w:rsidR="00240441">
        <w:rPr>
          <w:rFonts w:ascii="Arial" w:hAnsi="Arial" w:cs="Arial"/>
        </w:rPr>
        <w:t>elderly</w:t>
      </w:r>
      <w:r w:rsidR="004E28F7">
        <w:rPr>
          <w:rFonts w:ascii="Arial" w:hAnsi="Arial" w:cs="Arial"/>
        </w:rPr>
        <w:t xml:space="preserve"> but their </w:t>
      </w:r>
      <w:proofErr w:type="spellStart"/>
      <w:r w:rsidR="004E28F7">
        <w:rPr>
          <w:rFonts w:ascii="Arial" w:hAnsi="Arial" w:cs="Arial"/>
        </w:rPr>
        <w:t>carers</w:t>
      </w:r>
      <w:proofErr w:type="spellEnd"/>
      <w:r w:rsidR="004E28F7">
        <w:rPr>
          <w:rFonts w:ascii="Arial" w:hAnsi="Arial" w:cs="Arial"/>
        </w:rPr>
        <w:t xml:space="preserve"> and families to </w:t>
      </w:r>
      <w:r w:rsidR="00313F94">
        <w:rPr>
          <w:rFonts w:ascii="Arial" w:hAnsi="Arial" w:cs="Arial"/>
        </w:rPr>
        <w:t>get</w:t>
      </w:r>
      <w:r w:rsidR="004E28F7">
        <w:rPr>
          <w:rFonts w:ascii="Arial" w:hAnsi="Arial" w:cs="Arial"/>
        </w:rPr>
        <w:t xml:space="preserve"> understandable and clear </w:t>
      </w:r>
      <w:r w:rsidR="00313F94">
        <w:rPr>
          <w:rFonts w:ascii="Arial" w:hAnsi="Arial" w:cs="Arial"/>
        </w:rPr>
        <w:t>advice</w:t>
      </w:r>
      <w:r w:rsidR="001D5A81">
        <w:rPr>
          <w:rFonts w:ascii="Arial" w:hAnsi="Arial" w:cs="Arial"/>
        </w:rPr>
        <w:t xml:space="preserve"> </w:t>
      </w:r>
      <w:r w:rsidR="00D6696F">
        <w:rPr>
          <w:rFonts w:ascii="Arial" w:hAnsi="Arial" w:cs="Arial"/>
        </w:rPr>
        <w:t xml:space="preserve">about the available services with understanding </w:t>
      </w:r>
      <w:r w:rsidR="00313F94">
        <w:rPr>
          <w:rFonts w:ascii="Arial" w:hAnsi="Arial" w:cs="Arial"/>
        </w:rPr>
        <w:t>individual's</w:t>
      </w:r>
      <w:r w:rsidR="00D6696F">
        <w:rPr>
          <w:rFonts w:ascii="Arial" w:hAnsi="Arial" w:cs="Arial"/>
        </w:rPr>
        <w:t xml:space="preserve"> needs and it could </w:t>
      </w:r>
      <w:r w:rsidR="00313F94">
        <w:rPr>
          <w:rFonts w:ascii="Arial" w:hAnsi="Arial" w:cs="Arial"/>
        </w:rPr>
        <w:t>provide effective and professional support to them</w:t>
      </w:r>
      <w:r w:rsidR="00B4046A">
        <w:rPr>
          <w:rFonts w:ascii="Arial" w:hAnsi="Arial" w:cs="Arial"/>
        </w:rPr>
        <w:t xml:space="preserve"> </w:t>
      </w:r>
      <w:r w:rsidR="00AD75D5">
        <w:rPr>
          <w:rFonts w:ascii="Arial" w:hAnsi="Arial" w:cs="Arial"/>
        </w:rPr>
        <w:t xml:space="preserve">(Windle, 2015). </w:t>
      </w:r>
      <w:r w:rsidR="00891257">
        <w:rPr>
          <w:rFonts w:ascii="Arial" w:hAnsi="Arial" w:cs="Arial"/>
        </w:rPr>
        <w:t xml:space="preserve">Also, </w:t>
      </w:r>
      <w:r w:rsidR="00240441">
        <w:rPr>
          <w:rFonts w:ascii="Arial" w:hAnsi="Arial" w:cs="Arial"/>
        </w:rPr>
        <w:t>interventions are helping</w:t>
      </w:r>
      <w:r w:rsidR="00891257">
        <w:rPr>
          <w:rFonts w:ascii="Arial" w:hAnsi="Arial" w:cs="Arial"/>
        </w:rPr>
        <w:t xml:space="preserve"> elderly people remain living </w:t>
      </w:r>
      <w:r w:rsidR="00240441">
        <w:rPr>
          <w:rFonts w:ascii="Arial" w:hAnsi="Arial" w:cs="Arial"/>
        </w:rPr>
        <w:t xml:space="preserve">in </w:t>
      </w:r>
      <w:r w:rsidR="00891257">
        <w:rPr>
          <w:rFonts w:ascii="Arial" w:hAnsi="Arial" w:cs="Arial"/>
        </w:rPr>
        <w:t xml:space="preserve">their </w:t>
      </w:r>
      <w:r w:rsidR="00562965">
        <w:rPr>
          <w:rFonts w:ascii="Arial" w:hAnsi="Arial" w:cs="Arial"/>
        </w:rPr>
        <w:t>homes</w:t>
      </w:r>
      <w:r w:rsidR="00891257">
        <w:rPr>
          <w:rFonts w:ascii="Arial" w:hAnsi="Arial" w:cs="Arial"/>
        </w:rPr>
        <w:t xml:space="preserve"> </w:t>
      </w:r>
      <w:r w:rsidR="00252FD4">
        <w:rPr>
          <w:rFonts w:ascii="Arial" w:hAnsi="Arial" w:cs="Arial"/>
        </w:rPr>
        <w:t>by</w:t>
      </w:r>
      <w:r w:rsidR="00891257">
        <w:rPr>
          <w:rFonts w:ascii="Arial" w:hAnsi="Arial" w:cs="Arial"/>
        </w:rPr>
        <w:t xml:space="preserve"> </w:t>
      </w:r>
      <w:r w:rsidR="00240441">
        <w:rPr>
          <w:rFonts w:ascii="Arial" w:hAnsi="Arial" w:cs="Arial"/>
        </w:rPr>
        <w:t xml:space="preserve">giving them supportive </w:t>
      </w:r>
      <w:r w:rsidR="00891257">
        <w:rPr>
          <w:rFonts w:ascii="Arial" w:hAnsi="Arial" w:cs="Arial"/>
        </w:rPr>
        <w:t xml:space="preserve">help </w:t>
      </w:r>
      <w:r w:rsidR="00200E74">
        <w:rPr>
          <w:rFonts w:ascii="Arial" w:hAnsi="Arial" w:cs="Arial"/>
        </w:rPr>
        <w:t>with home management such as repairing, gardening an</w:t>
      </w:r>
      <w:r w:rsidR="00240441">
        <w:rPr>
          <w:rFonts w:ascii="Arial" w:hAnsi="Arial" w:cs="Arial"/>
        </w:rPr>
        <w:t xml:space="preserve">d shopping and this could </w:t>
      </w:r>
      <w:r w:rsidR="00252FD4">
        <w:rPr>
          <w:rFonts w:ascii="Arial" w:hAnsi="Arial" w:cs="Arial"/>
        </w:rPr>
        <w:t>lower</w:t>
      </w:r>
      <w:r w:rsidR="00240441">
        <w:rPr>
          <w:rFonts w:ascii="Arial" w:hAnsi="Arial" w:cs="Arial"/>
        </w:rPr>
        <w:t xml:space="preserve"> anxiety and depression </w:t>
      </w:r>
      <w:r w:rsidR="00252FD4">
        <w:rPr>
          <w:rFonts w:ascii="Arial" w:hAnsi="Arial" w:cs="Arial"/>
        </w:rPr>
        <w:t>levels</w:t>
      </w:r>
      <w:r w:rsidR="00240441">
        <w:rPr>
          <w:rFonts w:ascii="Arial" w:hAnsi="Arial" w:cs="Arial"/>
        </w:rPr>
        <w:t xml:space="preserve"> in older people living alone </w:t>
      </w:r>
      <w:r w:rsidR="00252FD4">
        <w:rPr>
          <w:rFonts w:ascii="Arial" w:hAnsi="Arial" w:cs="Arial"/>
        </w:rPr>
        <w:t xml:space="preserve">(Windle, 2015). </w:t>
      </w:r>
      <w:r w:rsidR="00FB608C">
        <w:rPr>
          <w:rFonts w:ascii="Arial" w:hAnsi="Arial" w:cs="Arial"/>
        </w:rPr>
        <w:t xml:space="preserve">Primary and secondary prevention for elderly people </w:t>
      </w:r>
      <w:r w:rsidR="00F774AE">
        <w:rPr>
          <w:rFonts w:ascii="Arial" w:hAnsi="Arial" w:cs="Arial"/>
        </w:rPr>
        <w:t xml:space="preserve">could </w:t>
      </w:r>
      <w:r w:rsidR="006A25AD">
        <w:rPr>
          <w:rFonts w:ascii="Arial" w:hAnsi="Arial" w:cs="Arial"/>
        </w:rPr>
        <w:t>live</w:t>
      </w:r>
      <w:r w:rsidR="00F774AE">
        <w:rPr>
          <w:rFonts w:ascii="Arial" w:hAnsi="Arial" w:cs="Arial"/>
        </w:rPr>
        <w:t xml:space="preserve"> alone or with minor health care problems and these </w:t>
      </w:r>
      <w:r w:rsidR="00540EF5">
        <w:rPr>
          <w:rFonts w:ascii="Arial" w:hAnsi="Arial" w:cs="Arial"/>
        </w:rPr>
        <w:t>include</w:t>
      </w:r>
      <w:r w:rsidR="00F774AE">
        <w:rPr>
          <w:rFonts w:ascii="Arial" w:hAnsi="Arial" w:cs="Arial"/>
        </w:rPr>
        <w:t xml:space="preserve"> screening programmes, vaccinations and </w:t>
      </w:r>
      <w:r w:rsidR="00095CEE">
        <w:rPr>
          <w:rFonts w:ascii="Arial" w:hAnsi="Arial" w:cs="Arial"/>
        </w:rPr>
        <w:t>daycare</w:t>
      </w:r>
      <w:r w:rsidR="00540EF5">
        <w:rPr>
          <w:rFonts w:ascii="Arial" w:hAnsi="Arial" w:cs="Arial"/>
        </w:rPr>
        <w:t xml:space="preserve"> services while </w:t>
      </w:r>
      <w:r w:rsidR="00095CEE">
        <w:rPr>
          <w:rFonts w:ascii="Arial" w:hAnsi="Arial" w:cs="Arial"/>
        </w:rPr>
        <w:t>tertiary prevention is made for older peop</w:t>
      </w:r>
      <w:r w:rsidR="006135C3">
        <w:rPr>
          <w:rFonts w:ascii="Arial" w:hAnsi="Arial" w:cs="Arial"/>
        </w:rPr>
        <w:t xml:space="preserve">le living with disabilities and it is focusing on intensive care and </w:t>
      </w:r>
      <w:r w:rsidR="006A25AD">
        <w:rPr>
          <w:rFonts w:ascii="Arial" w:hAnsi="Arial" w:cs="Arial"/>
        </w:rPr>
        <w:t>rapid response team (Windle, 2015).</w:t>
      </w:r>
      <w:r w:rsidR="00152B95">
        <w:rPr>
          <w:rFonts w:ascii="Arial" w:hAnsi="Arial" w:cs="Arial"/>
        </w:rPr>
        <w:t xml:space="preserve"> National Service Framework for Older People (NSF) </w:t>
      </w:r>
      <w:r w:rsidR="0035728D">
        <w:rPr>
          <w:rFonts w:ascii="Arial" w:hAnsi="Arial" w:cs="Arial"/>
        </w:rPr>
        <w:t xml:space="preserve">sets quality standards for health care services </w:t>
      </w:r>
      <w:r w:rsidR="008D676E">
        <w:rPr>
          <w:rFonts w:ascii="Arial" w:hAnsi="Arial" w:cs="Arial"/>
        </w:rPr>
        <w:t xml:space="preserve">that promote older </w:t>
      </w:r>
      <w:r w:rsidR="00604A8E">
        <w:rPr>
          <w:rFonts w:ascii="Arial" w:hAnsi="Arial" w:cs="Arial"/>
        </w:rPr>
        <w:t>people's</w:t>
      </w:r>
      <w:r w:rsidR="008D676E">
        <w:rPr>
          <w:rFonts w:ascii="Arial" w:hAnsi="Arial" w:cs="Arial"/>
        </w:rPr>
        <w:t xml:space="preserve"> active and healthy living as long as possible </w:t>
      </w:r>
      <w:r w:rsidR="00604A8E">
        <w:rPr>
          <w:rFonts w:ascii="Arial" w:hAnsi="Arial" w:cs="Arial"/>
        </w:rPr>
        <w:t>by</w:t>
      </w:r>
      <w:r w:rsidR="008D676E">
        <w:rPr>
          <w:rFonts w:ascii="Arial" w:hAnsi="Arial" w:cs="Arial"/>
        </w:rPr>
        <w:t xml:space="preserve"> </w:t>
      </w:r>
      <w:r w:rsidR="00897727">
        <w:rPr>
          <w:rFonts w:ascii="Arial" w:hAnsi="Arial" w:cs="Arial"/>
        </w:rPr>
        <w:t xml:space="preserve">providing special health care services, preventing unnecessary staying </w:t>
      </w:r>
      <w:r w:rsidR="00332F35">
        <w:rPr>
          <w:rFonts w:ascii="Arial" w:hAnsi="Arial" w:cs="Arial"/>
        </w:rPr>
        <w:t xml:space="preserve">in hospital, treating people with respect and dignity and promoting healthy lifestyle and independence for them </w:t>
      </w:r>
      <w:r w:rsidR="00604A8E">
        <w:rPr>
          <w:rFonts w:ascii="Arial" w:hAnsi="Arial" w:cs="Arial"/>
        </w:rPr>
        <w:t xml:space="preserve">(GOV.UK, 2001). </w:t>
      </w:r>
      <w:r w:rsidR="009471D1">
        <w:rPr>
          <w:rFonts w:ascii="Arial" w:hAnsi="Arial" w:cs="Arial"/>
        </w:rPr>
        <w:t xml:space="preserve">In Hungary are not </w:t>
      </w:r>
      <w:r w:rsidR="006C3454">
        <w:rPr>
          <w:rFonts w:ascii="Arial" w:hAnsi="Arial" w:cs="Arial"/>
        </w:rPr>
        <w:t>too</w:t>
      </w:r>
      <w:r w:rsidR="009471D1">
        <w:rPr>
          <w:rFonts w:ascii="Arial" w:hAnsi="Arial" w:cs="Arial"/>
        </w:rPr>
        <w:t xml:space="preserve"> many </w:t>
      </w:r>
      <w:r w:rsidR="00420F73">
        <w:rPr>
          <w:rFonts w:ascii="Arial" w:hAnsi="Arial" w:cs="Arial"/>
        </w:rPr>
        <w:t>well-being</w:t>
      </w:r>
      <w:r w:rsidR="009471D1">
        <w:rPr>
          <w:rFonts w:ascii="Arial" w:hAnsi="Arial" w:cs="Arial"/>
        </w:rPr>
        <w:t xml:space="preserve"> services available across the country and while</w:t>
      </w:r>
      <w:r w:rsidR="002050C5">
        <w:rPr>
          <w:rFonts w:ascii="Arial" w:hAnsi="Arial" w:cs="Arial"/>
        </w:rPr>
        <w:t xml:space="preserve"> </w:t>
      </w:r>
      <w:r w:rsidR="00420F73">
        <w:rPr>
          <w:rFonts w:ascii="Arial" w:hAnsi="Arial" w:cs="Arial"/>
        </w:rPr>
        <w:t>research</w:t>
      </w:r>
      <w:r w:rsidR="002050C5">
        <w:rPr>
          <w:rFonts w:ascii="Arial" w:hAnsi="Arial" w:cs="Arial"/>
        </w:rPr>
        <w:t xml:space="preserve"> </w:t>
      </w:r>
      <w:r w:rsidR="006C3454">
        <w:rPr>
          <w:rFonts w:ascii="Arial" w:hAnsi="Arial" w:cs="Arial"/>
        </w:rPr>
        <w:t>is</w:t>
      </w:r>
      <w:r w:rsidR="002050C5">
        <w:rPr>
          <w:rFonts w:ascii="Arial" w:hAnsi="Arial" w:cs="Arial"/>
        </w:rPr>
        <w:t xml:space="preserve"> showing that daycare services are improving elderly </w:t>
      </w:r>
      <w:r w:rsidR="00420F73">
        <w:rPr>
          <w:rFonts w:ascii="Arial" w:hAnsi="Arial" w:cs="Arial"/>
        </w:rPr>
        <w:t>people's</w:t>
      </w:r>
      <w:r w:rsidR="002050C5">
        <w:rPr>
          <w:rFonts w:ascii="Arial" w:hAnsi="Arial" w:cs="Arial"/>
        </w:rPr>
        <w:t xml:space="preserve"> </w:t>
      </w:r>
      <w:r w:rsidR="00420F73">
        <w:rPr>
          <w:rFonts w:ascii="Arial" w:hAnsi="Arial" w:cs="Arial"/>
        </w:rPr>
        <w:t>quality</w:t>
      </w:r>
      <w:r w:rsidR="00663849">
        <w:rPr>
          <w:rFonts w:ascii="Arial" w:hAnsi="Arial" w:cs="Arial"/>
        </w:rPr>
        <w:t xml:space="preserve"> of life and reducing isolation and loneliness </w:t>
      </w:r>
      <w:r w:rsidR="00420F73">
        <w:rPr>
          <w:rFonts w:ascii="Arial" w:hAnsi="Arial" w:cs="Arial"/>
        </w:rPr>
        <w:t xml:space="preserve">it is not reducing the usage of health care services due to </w:t>
      </w:r>
      <w:r w:rsidR="001A6C4F">
        <w:rPr>
          <w:rFonts w:ascii="Arial" w:hAnsi="Arial" w:cs="Arial"/>
        </w:rPr>
        <w:t xml:space="preserve">the lack of well-being services </w:t>
      </w:r>
      <w:r w:rsidR="006C3454">
        <w:rPr>
          <w:rFonts w:ascii="Arial" w:hAnsi="Arial" w:cs="Arial"/>
        </w:rPr>
        <w:t>availability</w:t>
      </w:r>
      <w:r w:rsidR="001A6C4F">
        <w:rPr>
          <w:rFonts w:ascii="Arial" w:hAnsi="Arial" w:cs="Arial"/>
        </w:rPr>
        <w:t xml:space="preserve"> and lack of </w:t>
      </w:r>
      <w:r w:rsidR="006C3454">
        <w:rPr>
          <w:rFonts w:ascii="Arial" w:hAnsi="Arial" w:cs="Arial"/>
        </w:rPr>
        <w:t xml:space="preserve">communities and other services promoting older people healthy living </w:t>
      </w:r>
      <w:r w:rsidR="0019175D">
        <w:rPr>
          <w:rFonts w:ascii="Arial" w:hAnsi="Arial" w:cs="Arial"/>
        </w:rPr>
        <w:t xml:space="preserve">(Gyarmati, 2019). </w:t>
      </w:r>
      <w:r w:rsidR="00FA60D1">
        <w:rPr>
          <w:rFonts w:ascii="Arial" w:hAnsi="Arial" w:cs="Arial"/>
        </w:rPr>
        <w:t xml:space="preserve">Also, </w:t>
      </w:r>
      <w:r w:rsidR="00A2287A">
        <w:rPr>
          <w:rFonts w:ascii="Arial" w:hAnsi="Arial" w:cs="Arial"/>
        </w:rPr>
        <w:t>research</w:t>
      </w:r>
      <w:r w:rsidR="00FA60D1">
        <w:rPr>
          <w:rFonts w:ascii="Arial" w:hAnsi="Arial" w:cs="Arial"/>
        </w:rPr>
        <w:t xml:space="preserve"> </w:t>
      </w:r>
      <w:r w:rsidR="00A2287A">
        <w:rPr>
          <w:rFonts w:ascii="Arial" w:hAnsi="Arial" w:cs="Arial"/>
        </w:rPr>
        <w:t>shows</w:t>
      </w:r>
      <w:r w:rsidR="00FA60D1">
        <w:rPr>
          <w:rFonts w:ascii="Arial" w:hAnsi="Arial" w:cs="Arial"/>
        </w:rPr>
        <w:t xml:space="preserve"> that older people </w:t>
      </w:r>
      <w:r w:rsidR="00A2287A">
        <w:rPr>
          <w:rFonts w:ascii="Arial" w:hAnsi="Arial" w:cs="Arial"/>
        </w:rPr>
        <w:t>depend</w:t>
      </w:r>
      <w:r w:rsidR="00FA60D1">
        <w:rPr>
          <w:rFonts w:ascii="Arial" w:hAnsi="Arial" w:cs="Arial"/>
        </w:rPr>
        <w:t xml:space="preserve"> </w:t>
      </w:r>
      <w:r w:rsidR="00A2287A">
        <w:rPr>
          <w:rFonts w:ascii="Arial" w:hAnsi="Arial" w:cs="Arial"/>
        </w:rPr>
        <w:t>on</w:t>
      </w:r>
      <w:r w:rsidR="00FA60D1">
        <w:rPr>
          <w:rFonts w:ascii="Arial" w:hAnsi="Arial" w:cs="Arial"/>
        </w:rPr>
        <w:t xml:space="preserve"> their carers </w:t>
      </w:r>
      <w:r w:rsidR="00A2287A">
        <w:rPr>
          <w:rFonts w:ascii="Arial" w:hAnsi="Arial" w:cs="Arial"/>
        </w:rPr>
        <w:t>emotionally</w:t>
      </w:r>
      <w:r w:rsidR="00FA60D1">
        <w:rPr>
          <w:rFonts w:ascii="Arial" w:hAnsi="Arial" w:cs="Arial"/>
        </w:rPr>
        <w:t xml:space="preserve"> not just physically and </w:t>
      </w:r>
      <w:r w:rsidR="00A2287A">
        <w:rPr>
          <w:rFonts w:ascii="Arial" w:hAnsi="Arial" w:cs="Arial"/>
        </w:rPr>
        <w:t xml:space="preserve">the </w:t>
      </w:r>
      <w:r w:rsidR="00585679">
        <w:rPr>
          <w:rFonts w:ascii="Arial" w:hAnsi="Arial" w:cs="Arial"/>
        </w:rPr>
        <w:t xml:space="preserve">lack of available training for </w:t>
      </w:r>
      <w:r w:rsidR="004829FF">
        <w:rPr>
          <w:rFonts w:ascii="Arial" w:hAnsi="Arial" w:cs="Arial"/>
        </w:rPr>
        <w:t>healthcare</w:t>
      </w:r>
      <w:r w:rsidR="00585679">
        <w:rPr>
          <w:rFonts w:ascii="Arial" w:hAnsi="Arial" w:cs="Arial"/>
        </w:rPr>
        <w:t xml:space="preserve"> staff often </w:t>
      </w:r>
      <w:r w:rsidR="00A2287A">
        <w:rPr>
          <w:rFonts w:ascii="Arial" w:hAnsi="Arial" w:cs="Arial"/>
        </w:rPr>
        <w:t>face</w:t>
      </w:r>
      <w:r w:rsidR="00585679">
        <w:rPr>
          <w:rFonts w:ascii="Arial" w:hAnsi="Arial" w:cs="Arial"/>
        </w:rPr>
        <w:t xml:space="preserve"> </w:t>
      </w:r>
      <w:r w:rsidR="00CB7CED">
        <w:rPr>
          <w:rFonts w:ascii="Arial" w:hAnsi="Arial" w:cs="Arial"/>
        </w:rPr>
        <w:t xml:space="preserve">communication, </w:t>
      </w:r>
      <w:r w:rsidR="00A2287A">
        <w:rPr>
          <w:rFonts w:ascii="Arial" w:hAnsi="Arial" w:cs="Arial"/>
        </w:rPr>
        <w:t xml:space="preserve">and </w:t>
      </w:r>
      <w:r w:rsidR="00CB7CED">
        <w:rPr>
          <w:rFonts w:ascii="Arial" w:hAnsi="Arial" w:cs="Arial"/>
        </w:rPr>
        <w:t xml:space="preserve">ethical such as truth-telling and justice </w:t>
      </w:r>
      <w:r w:rsidR="00A2287A">
        <w:rPr>
          <w:rFonts w:ascii="Arial" w:hAnsi="Arial" w:cs="Arial"/>
        </w:rPr>
        <w:t>issues</w:t>
      </w:r>
      <w:r w:rsidR="00CB7CED">
        <w:rPr>
          <w:rFonts w:ascii="Arial" w:hAnsi="Arial" w:cs="Arial"/>
        </w:rPr>
        <w:t xml:space="preserve"> which are </w:t>
      </w:r>
      <w:r w:rsidR="0075482C">
        <w:rPr>
          <w:rFonts w:ascii="Arial" w:hAnsi="Arial" w:cs="Arial"/>
        </w:rPr>
        <w:t>signs</w:t>
      </w:r>
      <w:r w:rsidR="00CB7CED">
        <w:rPr>
          <w:rFonts w:ascii="Arial" w:hAnsi="Arial" w:cs="Arial"/>
        </w:rPr>
        <w:t xml:space="preserve"> of importance </w:t>
      </w:r>
      <w:r w:rsidR="00BF06C9">
        <w:rPr>
          <w:rFonts w:ascii="Arial" w:hAnsi="Arial" w:cs="Arial"/>
        </w:rPr>
        <w:t xml:space="preserve">in the country to improve their </w:t>
      </w:r>
      <w:r w:rsidR="00A2287A">
        <w:rPr>
          <w:rFonts w:ascii="Arial" w:hAnsi="Arial" w:cs="Arial"/>
        </w:rPr>
        <w:t>policies</w:t>
      </w:r>
      <w:r w:rsidR="00BF06C9">
        <w:rPr>
          <w:rFonts w:ascii="Arial" w:hAnsi="Arial" w:cs="Arial"/>
        </w:rPr>
        <w:t xml:space="preserve"> relating to caring elderly people and providing </w:t>
      </w:r>
      <w:r w:rsidR="00A2287A">
        <w:rPr>
          <w:rFonts w:ascii="Arial" w:hAnsi="Arial" w:cs="Arial"/>
        </w:rPr>
        <w:t>training</w:t>
      </w:r>
      <w:r w:rsidR="00BF06C9">
        <w:rPr>
          <w:rFonts w:ascii="Arial" w:hAnsi="Arial" w:cs="Arial"/>
        </w:rPr>
        <w:t xml:space="preserve"> for employees at healthcare </w:t>
      </w:r>
      <w:r w:rsidR="00A2287A">
        <w:rPr>
          <w:rFonts w:ascii="Arial" w:hAnsi="Arial" w:cs="Arial"/>
        </w:rPr>
        <w:t xml:space="preserve">(Csikai and Patyan, 2021). </w:t>
      </w:r>
    </w:p>
    <w:p w14:paraId="0A40CF78" w14:textId="66507E76" w:rsidR="004829FF" w:rsidRPr="007746F9" w:rsidRDefault="0075482C" w:rsidP="007F0A74">
      <w:pPr>
        <w:pStyle w:val="Heading1"/>
        <w:spacing w:line="360" w:lineRule="auto"/>
        <w:rPr>
          <w:rFonts w:ascii="Arial" w:hAnsi="Arial" w:cs="Arial"/>
          <w:sz w:val="28"/>
          <w:szCs w:val="28"/>
        </w:rPr>
      </w:pPr>
      <w:bookmarkStart w:id="7" w:name="_Toc153822476"/>
      <w:r w:rsidRPr="007746F9">
        <w:rPr>
          <w:rFonts w:ascii="Arial" w:hAnsi="Arial" w:cs="Arial"/>
          <w:sz w:val="28"/>
          <w:szCs w:val="28"/>
        </w:rPr>
        <w:t>The prospective</w:t>
      </w:r>
      <w:r w:rsidR="004829FF" w:rsidRPr="007746F9">
        <w:rPr>
          <w:rFonts w:ascii="Arial" w:hAnsi="Arial" w:cs="Arial"/>
          <w:sz w:val="28"/>
          <w:szCs w:val="28"/>
        </w:rPr>
        <w:t xml:space="preserve"> future </w:t>
      </w:r>
      <w:r w:rsidR="0086191A" w:rsidRPr="007746F9">
        <w:rPr>
          <w:rFonts w:ascii="Arial" w:hAnsi="Arial" w:cs="Arial"/>
          <w:sz w:val="28"/>
          <w:szCs w:val="28"/>
        </w:rPr>
        <w:t xml:space="preserve">of care for </w:t>
      </w:r>
      <w:r w:rsidR="004B2C0E" w:rsidRPr="007746F9">
        <w:rPr>
          <w:rFonts w:ascii="Arial" w:hAnsi="Arial" w:cs="Arial"/>
          <w:sz w:val="28"/>
          <w:szCs w:val="28"/>
        </w:rPr>
        <w:t xml:space="preserve">the </w:t>
      </w:r>
      <w:r w:rsidR="0086191A" w:rsidRPr="007746F9">
        <w:rPr>
          <w:rFonts w:ascii="Arial" w:hAnsi="Arial" w:cs="Arial"/>
          <w:sz w:val="28"/>
          <w:szCs w:val="28"/>
        </w:rPr>
        <w:t xml:space="preserve">older person and changes </w:t>
      </w:r>
      <w:r w:rsidR="004B2C0E" w:rsidRPr="007746F9">
        <w:rPr>
          <w:rFonts w:ascii="Arial" w:hAnsi="Arial" w:cs="Arial"/>
          <w:sz w:val="28"/>
          <w:szCs w:val="28"/>
        </w:rPr>
        <w:t xml:space="preserve">that </w:t>
      </w:r>
      <w:r w:rsidR="0086191A" w:rsidRPr="007746F9">
        <w:rPr>
          <w:rFonts w:ascii="Arial" w:hAnsi="Arial" w:cs="Arial"/>
          <w:sz w:val="28"/>
          <w:szCs w:val="28"/>
        </w:rPr>
        <w:t xml:space="preserve">could </w:t>
      </w:r>
      <w:r w:rsidR="004B2C0E" w:rsidRPr="007746F9">
        <w:rPr>
          <w:rFonts w:ascii="Arial" w:hAnsi="Arial" w:cs="Arial"/>
          <w:sz w:val="28"/>
          <w:szCs w:val="28"/>
        </w:rPr>
        <w:t>be made</w:t>
      </w:r>
      <w:r w:rsidR="0086191A" w:rsidRPr="007746F9">
        <w:rPr>
          <w:rFonts w:ascii="Arial" w:hAnsi="Arial" w:cs="Arial"/>
          <w:sz w:val="28"/>
          <w:szCs w:val="28"/>
        </w:rPr>
        <w:t xml:space="preserve"> </w:t>
      </w:r>
      <w:r w:rsidR="00B856EC" w:rsidRPr="007746F9">
        <w:rPr>
          <w:rFonts w:ascii="Arial" w:hAnsi="Arial" w:cs="Arial"/>
          <w:sz w:val="28"/>
          <w:szCs w:val="28"/>
        </w:rPr>
        <w:t xml:space="preserve">to </w:t>
      </w:r>
      <w:r w:rsidR="00106B8E" w:rsidRPr="007746F9">
        <w:rPr>
          <w:rFonts w:ascii="Arial" w:hAnsi="Arial" w:cs="Arial"/>
          <w:sz w:val="28"/>
          <w:szCs w:val="28"/>
        </w:rPr>
        <w:t>the problem of lonelines</w:t>
      </w:r>
      <w:r w:rsidR="00090B41" w:rsidRPr="007746F9">
        <w:rPr>
          <w:rFonts w:ascii="Arial" w:hAnsi="Arial" w:cs="Arial"/>
          <w:sz w:val="28"/>
          <w:szCs w:val="28"/>
        </w:rPr>
        <w:t>s also</w:t>
      </w:r>
      <w:r w:rsidR="004B2C0E" w:rsidRPr="007746F9">
        <w:rPr>
          <w:rFonts w:ascii="Arial" w:hAnsi="Arial" w:cs="Arial"/>
          <w:sz w:val="28"/>
          <w:szCs w:val="28"/>
        </w:rPr>
        <w:t xml:space="preserve">, </w:t>
      </w:r>
      <w:r w:rsidR="00090B41" w:rsidRPr="007746F9">
        <w:rPr>
          <w:rFonts w:ascii="Arial" w:hAnsi="Arial" w:cs="Arial"/>
          <w:sz w:val="28"/>
          <w:szCs w:val="28"/>
        </w:rPr>
        <w:t xml:space="preserve">how technology could be applied in the provision of care </w:t>
      </w:r>
      <w:r w:rsidRPr="007746F9">
        <w:rPr>
          <w:rFonts w:ascii="Arial" w:hAnsi="Arial" w:cs="Arial"/>
          <w:sz w:val="28"/>
          <w:szCs w:val="28"/>
        </w:rPr>
        <w:t>to lonely older person</w:t>
      </w:r>
      <w:bookmarkEnd w:id="7"/>
    </w:p>
    <w:p w14:paraId="43E16DD2" w14:textId="2B13B9CB" w:rsidR="00B856EC" w:rsidRDefault="00D815D4" w:rsidP="007F0A74">
      <w:pPr>
        <w:spacing w:line="360" w:lineRule="auto"/>
        <w:rPr>
          <w:rFonts w:ascii="Arial" w:hAnsi="Arial" w:cs="Arial"/>
        </w:rPr>
      </w:pPr>
      <w:r>
        <w:rPr>
          <w:rFonts w:ascii="Arial" w:hAnsi="Arial" w:cs="Arial"/>
        </w:rPr>
        <w:t xml:space="preserve">Due to the pandemic </w:t>
      </w:r>
      <w:r w:rsidR="00855C39">
        <w:rPr>
          <w:rFonts w:ascii="Arial" w:hAnsi="Arial" w:cs="Arial"/>
        </w:rPr>
        <w:t>government funding</w:t>
      </w:r>
      <w:r w:rsidR="00EB309E">
        <w:rPr>
          <w:rFonts w:ascii="Arial" w:hAnsi="Arial" w:cs="Arial"/>
        </w:rPr>
        <w:t xml:space="preserve"> </w:t>
      </w:r>
      <w:r w:rsidR="00855C39">
        <w:rPr>
          <w:rFonts w:ascii="Arial" w:hAnsi="Arial" w:cs="Arial"/>
        </w:rPr>
        <w:t>has</w:t>
      </w:r>
      <w:r w:rsidR="00EB309E">
        <w:rPr>
          <w:rFonts w:ascii="Arial" w:hAnsi="Arial" w:cs="Arial"/>
        </w:rPr>
        <w:t xml:space="preserve"> lowered and the number of </w:t>
      </w:r>
      <w:r w:rsidR="009A0659">
        <w:rPr>
          <w:rFonts w:ascii="Arial" w:hAnsi="Arial" w:cs="Arial"/>
        </w:rPr>
        <w:t xml:space="preserve">patients in </w:t>
      </w:r>
      <w:r w:rsidR="00855C39">
        <w:rPr>
          <w:rFonts w:ascii="Arial" w:hAnsi="Arial" w:cs="Arial"/>
        </w:rPr>
        <w:t xml:space="preserve">the </w:t>
      </w:r>
      <w:r w:rsidR="009A0659">
        <w:rPr>
          <w:rFonts w:ascii="Arial" w:hAnsi="Arial" w:cs="Arial"/>
        </w:rPr>
        <w:t xml:space="preserve">healthcare sector increased but the number of </w:t>
      </w:r>
      <w:r w:rsidR="00855C39">
        <w:rPr>
          <w:rFonts w:ascii="Arial" w:hAnsi="Arial" w:cs="Arial"/>
        </w:rPr>
        <w:t>employees</w:t>
      </w:r>
      <w:r w:rsidR="009A0659">
        <w:rPr>
          <w:rFonts w:ascii="Arial" w:hAnsi="Arial" w:cs="Arial"/>
        </w:rPr>
        <w:t xml:space="preserve"> </w:t>
      </w:r>
      <w:r w:rsidR="00E027EF">
        <w:rPr>
          <w:rFonts w:ascii="Arial" w:hAnsi="Arial" w:cs="Arial"/>
        </w:rPr>
        <w:t>has decreased</w:t>
      </w:r>
      <w:r w:rsidR="009A0659">
        <w:rPr>
          <w:rFonts w:ascii="Arial" w:hAnsi="Arial" w:cs="Arial"/>
        </w:rPr>
        <w:t xml:space="preserve"> due to</w:t>
      </w:r>
      <w:r w:rsidR="00A0290E">
        <w:rPr>
          <w:rFonts w:ascii="Arial" w:hAnsi="Arial" w:cs="Arial"/>
        </w:rPr>
        <w:t xml:space="preserve"> the low </w:t>
      </w:r>
      <w:r w:rsidR="00E027EF">
        <w:rPr>
          <w:rFonts w:ascii="Arial" w:hAnsi="Arial" w:cs="Arial"/>
        </w:rPr>
        <w:t>salaries</w:t>
      </w:r>
      <w:r w:rsidR="00A0290E">
        <w:rPr>
          <w:rFonts w:ascii="Arial" w:hAnsi="Arial" w:cs="Arial"/>
        </w:rPr>
        <w:t xml:space="preserve"> so the first step Governments must </w:t>
      </w:r>
      <w:r w:rsidR="00855C39">
        <w:rPr>
          <w:rFonts w:ascii="Arial" w:hAnsi="Arial" w:cs="Arial"/>
        </w:rPr>
        <w:t>increase</w:t>
      </w:r>
      <w:r w:rsidR="00A0290E">
        <w:rPr>
          <w:rFonts w:ascii="Arial" w:hAnsi="Arial" w:cs="Arial"/>
        </w:rPr>
        <w:t xml:space="preserve"> </w:t>
      </w:r>
      <w:r w:rsidR="00000193">
        <w:rPr>
          <w:rFonts w:ascii="Arial" w:hAnsi="Arial" w:cs="Arial"/>
        </w:rPr>
        <w:t xml:space="preserve">the salaries of the </w:t>
      </w:r>
      <w:r w:rsidR="00855C39">
        <w:rPr>
          <w:rFonts w:ascii="Arial" w:hAnsi="Arial" w:cs="Arial"/>
        </w:rPr>
        <w:t>employees</w:t>
      </w:r>
      <w:r w:rsidR="00000193">
        <w:rPr>
          <w:rFonts w:ascii="Arial" w:hAnsi="Arial" w:cs="Arial"/>
        </w:rPr>
        <w:t xml:space="preserve"> in healthcare and get </w:t>
      </w:r>
      <w:r w:rsidR="00855C39">
        <w:rPr>
          <w:rFonts w:ascii="Arial" w:hAnsi="Arial" w:cs="Arial"/>
        </w:rPr>
        <w:t>funding</w:t>
      </w:r>
      <w:r w:rsidR="00000193">
        <w:rPr>
          <w:rFonts w:ascii="Arial" w:hAnsi="Arial" w:cs="Arial"/>
        </w:rPr>
        <w:t xml:space="preserve"> to communities and local authorities supporting </w:t>
      </w:r>
      <w:r w:rsidR="00E027EF">
        <w:rPr>
          <w:rFonts w:ascii="Arial" w:hAnsi="Arial" w:cs="Arial"/>
        </w:rPr>
        <w:t>elderlies</w:t>
      </w:r>
      <w:r w:rsidR="00000193">
        <w:rPr>
          <w:rFonts w:ascii="Arial" w:hAnsi="Arial" w:cs="Arial"/>
        </w:rPr>
        <w:t xml:space="preserve"> </w:t>
      </w:r>
      <w:r w:rsidR="00855C39">
        <w:rPr>
          <w:rFonts w:ascii="Arial" w:hAnsi="Arial" w:cs="Arial"/>
        </w:rPr>
        <w:t>(Abrahms, 2020).</w:t>
      </w:r>
      <w:r w:rsidR="00254BCE">
        <w:rPr>
          <w:rFonts w:ascii="Arial" w:hAnsi="Arial" w:cs="Arial"/>
        </w:rPr>
        <w:t xml:space="preserve"> There are need for</w:t>
      </w:r>
      <w:r w:rsidR="00D44473">
        <w:rPr>
          <w:rFonts w:ascii="Arial" w:hAnsi="Arial" w:cs="Arial"/>
        </w:rPr>
        <w:t xml:space="preserve"> emergency </w:t>
      </w:r>
      <w:r w:rsidR="00A46A06">
        <w:rPr>
          <w:rFonts w:ascii="Arial" w:hAnsi="Arial" w:cs="Arial"/>
        </w:rPr>
        <w:t>funding</w:t>
      </w:r>
      <w:r w:rsidR="00D44473">
        <w:rPr>
          <w:rFonts w:ascii="Arial" w:hAnsi="Arial" w:cs="Arial"/>
        </w:rPr>
        <w:t xml:space="preserve"> too to make sure to be prepared for </w:t>
      </w:r>
      <w:r w:rsidR="00D44473">
        <w:rPr>
          <w:rFonts w:ascii="Arial" w:hAnsi="Arial" w:cs="Arial"/>
        </w:rPr>
        <w:lastRenderedPageBreak/>
        <w:t>a possible another</w:t>
      </w:r>
      <w:r w:rsidR="009A79F5">
        <w:rPr>
          <w:rFonts w:ascii="Arial" w:hAnsi="Arial" w:cs="Arial"/>
        </w:rPr>
        <w:t xml:space="preserve"> pandemic </w:t>
      </w:r>
      <w:r w:rsidR="00A46A06">
        <w:rPr>
          <w:rFonts w:ascii="Arial" w:hAnsi="Arial" w:cs="Arial"/>
        </w:rPr>
        <w:t xml:space="preserve">(Abrahms, 2020). It is </w:t>
      </w:r>
      <w:r w:rsidR="00E83E0D">
        <w:rPr>
          <w:rFonts w:ascii="Arial" w:hAnsi="Arial" w:cs="Arial"/>
        </w:rPr>
        <w:t xml:space="preserve">also </w:t>
      </w:r>
      <w:r w:rsidR="00A46A06">
        <w:rPr>
          <w:rFonts w:ascii="Arial" w:hAnsi="Arial" w:cs="Arial"/>
        </w:rPr>
        <w:t xml:space="preserve">very important to </w:t>
      </w:r>
      <w:r w:rsidR="006814E0">
        <w:rPr>
          <w:rFonts w:ascii="Arial" w:hAnsi="Arial" w:cs="Arial"/>
        </w:rPr>
        <w:t>listen to</w:t>
      </w:r>
      <w:r w:rsidR="00A46A06">
        <w:rPr>
          <w:rFonts w:ascii="Arial" w:hAnsi="Arial" w:cs="Arial"/>
        </w:rPr>
        <w:t xml:space="preserve"> </w:t>
      </w:r>
      <w:r w:rsidR="00C46791">
        <w:rPr>
          <w:rFonts w:ascii="Arial" w:hAnsi="Arial" w:cs="Arial"/>
        </w:rPr>
        <w:t xml:space="preserve">all elderly people about their needs </w:t>
      </w:r>
      <w:r w:rsidR="00C71D29">
        <w:rPr>
          <w:rFonts w:ascii="Arial" w:hAnsi="Arial" w:cs="Arial"/>
        </w:rPr>
        <w:t xml:space="preserve">so it </w:t>
      </w:r>
      <w:r w:rsidR="006814E0">
        <w:rPr>
          <w:rFonts w:ascii="Arial" w:hAnsi="Arial" w:cs="Arial"/>
        </w:rPr>
        <w:t>can</w:t>
      </w:r>
      <w:r w:rsidR="00C71D29">
        <w:rPr>
          <w:rFonts w:ascii="Arial" w:hAnsi="Arial" w:cs="Arial"/>
        </w:rPr>
        <w:t xml:space="preserve"> help </w:t>
      </w:r>
      <w:r w:rsidR="006814E0">
        <w:rPr>
          <w:rFonts w:ascii="Arial" w:hAnsi="Arial" w:cs="Arial"/>
        </w:rPr>
        <w:t>build</w:t>
      </w:r>
      <w:r w:rsidR="00C71D29">
        <w:rPr>
          <w:rFonts w:ascii="Arial" w:hAnsi="Arial" w:cs="Arial"/>
        </w:rPr>
        <w:t xml:space="preserve"> up better </w:t>
      </w:r>
      <w:r w:rsidR="00AC3343">
        <w:rPr>
          <w:rFonts w:ascii="Arial" w:hAnsi="Arial" w:cs="Arial"/>
        </w:rPr>
        <w:t xml:space="preserve">plans for them and help them </w:t>
      </w:r>
      <w:r w:rsidR="006814E0">
        <w:rPr>
          <w:rFonts w:ascii="Arial" w:hAnsi="Arial" w:cs="Arial"/>
        </w:rPr>
        <w:t xml:space="preserve">live independently and healthy as long as possible (Abrahms, 2020). </w:t>
      </w:r>
      <w:r w:rsidR="000577BD">
        <w:rPr>
          <w:rFonts w:ascii="Arial" w:hAnsi="Arial" w:cs="Arial"/>
        </w:rPr>
        <w:t xml:space="preserve">Population numbers are continuously growing by 2050, 10 billion people will </w:t>
      </w:r>
      <w:r w:rsidR="008D6ED3">
        <w:rPr>
          <w:rFonts w:ascii="Arial" w:hAnsi="Arial" w:cs="Arial"/>
        </w:rPr>
        <w:t>be living</w:t>
      </w:r>
      <w:r w:rsidR="000577BD">
        <w:rPr>
          <w:rFonts w:ascii="Arial" w:hAnsi="Arial" w:cs="Arial"/>
        </w:rPr>
        <w:t xml:space="preserve"> in the world and</w:t>
      </w:r>
      <w:r w:rsidR="006E1552">
        <w:rPr>
          <w:rFonts w:ascii="Arial" w:hAnsi="Arial" w:cs="Arial"/>
        </w:rPr>
        <w:t xml:space="preserve"> </w:t>
      </w:r>
      <w:r w:rsidR="00510627">
        <w:rPr>
          <w:rFonts w:ascii="Arial" w:hAnsi="Arial" w:cs="Arial"/>
        </w:rPr>
        <w:t xml:space="preserve">the number of elderly people also </w:t>
      </w:r>
      <w:r w:rsidR="007C4A2D">
        <w:rPr>
          <w:rFonts w:ascii="Arial" w:hAnsi="Arial" w:cs="Arial"/>
        </w:rPr>
        <w:t>grow</w:t>
      </w:r>
      <w:r w:rsidR="00510627">
        <w:rPr>
          <w:rFonts w:ascii="Arial" w:hAnsi="Arial" w:cs="Arial"/>
        </w:rPr>
        <w:t xml:space="preserve"> because </w:t>
      </w:r>
      <w:r w:rsidR="007C4A2D">
        <w:rPr>
          <w:rFonts w:ascii="Arial" w:hAnsi="Arial" w:cs="Arial"/>
        </w:rPr>
        <w:t>life expectancy</w:t>
      </w:r>
      <w:r w:rsidR="00510627">
        <w:rPr>
          <w:rFonts w:ascii="Arial" w:hAnsi="Arial" w:cs="Arial"/>
        </w:rPr>
        <w:t xml:space="preserve"> </w:t>
      </w:r>
      <w:r w:rsidR="007C4A2D">
        <w:rPr>
          <w:rFonts w:ascii="Arial" w:hAnsi="Arial" w:cs="Arial"/>
        </w:rPr>
        <w:t xml:space="preserve">getting higher too </w:t>
      </w:r>
      <w:r w:rsidR="00297D5E">
        <w:rPr>
          <w:rFonts w:ascii="Arial" w:hAnsi="Arial" w:cs="Arial"/>
        </w:rPr>
        <w:t>(Wit and S</w:t>
      </w:r>
      <w:r w:rsidR="005417D8">
        <w:rPr>
          <w:rFonts w:ascii="Arial" w:hAnsi="Arial" w:cs="Arial"/>
        </w:rPr>
        <w:t>chuurmans, 2017).</w:t>
      </w:r>
      <w:r w:rsidR="00DF7958">
        <w:rPr>
          <w:rFonts w:ascii="Arial" w:hAnsi="Arial" w:cs="Arial"/>
        </w:rPr>
        <w:t xml:space="preserve"> </w:t>
      </w:r>
      <w:r w:rsidR="00306643">
        <w:rPr>
          <w:rFonts w:ascii="Arial" w:hAnsi="Arial" w:cs="Arial"/>
        </w:rPr>
        <w:t>Healthcare</w:t>
      </w:r>
      <w:r w:rsidR="00ED65B2">
        <w:rPr>
          <w:rFonts w:ascii="Arial" w:hAnsi="Arial" w:cs="Arial"/>
        </w:rPr>
        <w:t xml:space="preserve"> must </w:t>
      </w:r>
      <w:r w:rsidR="009F369C">
        <w:rPr>
          <w:rFonts w:ascii="Arial" w:hAnsi="Arial" w:cs="Arial"/>
        </w:rPr>
        <w:t>be improved</w:t>
      </w:r>
      <w:r w:rsidR="00ED65B2">
        <w:rPr>
          <w:rFonts w:ascii="Arial" w:hAnsi="Arial" w:cs="Arial"/>
        </w:rPr>
        <w:t xml:space="preserve"> everywhere to get quicker and </w:t>
      </w:r>
      <w:r w:rsidR="00306643">
        <w:rPr>
          <w:rFonts w:ascii="Arial" w:hAnsi="Arial" w:cs="Arial"/>
        </w:rPr>
        <w:t xml:space="preserve">more </w:t>
      </w:r>
      <w:r w:rsidR="00ED65B2">
        <w:rPr>
          <w:rFonts w:ascii="Arial" w:hAnsi="Arial" w:cs="Arial"/>
        </w:rPr>
        <w:t xml:space="preserve">accessible care and </w:t>
      </w:r>
      <w:r w:rsidR="00824FB8">
        <w:rPr>
          <w:rFonts w:ascii="Arial" w:hAnsi="Arial" w:cs="Arial"/>
        </w:rPr>
        <w:t xml:space="preserve">they </w:t>
      </w:r>
      <w:r w:rsidR="00306643">
        <w:rPr>
          <w:rFonts w:ascii="Arial" w:hAnsi="Arial" w:cs="Arial"/>
        </w:rPr>
        <w:t>need</w:t>
      </w:r>
      <w:r w:rsidR="00824FB8">
        <w:rPr>
          <w:rFonts w:ascii="Arial" w:hAnsi="Arial" w:cs="Arial"/>
        </w:rPr>
        <w:t xml:space="preserve"> to put older people </w:t>
      </w:r>
      <w:r w:rsidR="00306643">
        <w:rPr>
          <w:rFonts w:ascii="Arial" w:hAnsi="Arial" w:cs="Arial"/>
        </w:rPr>
        <w:t>at</w:t>
      </w:r>
      <w:r w:rsidR="00824FB8">
        <w:rPr>
          <w:rFonts w:ascii="Arial" w:hAnsi="Arial" w:cs="Arial"/>
        </w:rPr>
        <w:t xml:space="preserve"> the centre of care and </w:t>
      </w:r>
      <w:r w:rsidR="00D95DDE">
        <w:rPr>
          <w:rFonts w:ascii="Arial" w:hAnsi="Arial" w:cs="Arial"/>
        </w:rPr>
        <w:t xml:space="preserve">needs to make </w:t>
      </w:r>
      <w:r w:rsidR="00306643">
        <w:rPr>
          <w:rFonts w:ascii="Arial" w:hAnsi="Arial" w:cs="Arial"/>
        </w:rPr>
        <w:t>collaboration</w:t>
      </w:r>
      <w:r w:rsidR="00D95DDE">
        <w:rPr>
          <w:rFonts w:ascii="Arial" w:hAnsi="Arial" w:cs="Arial"/>
        </w:rPr>
        <w:t xml:space="preserve"> between </w:t>
      </w:r>
      <w:r w:rsidR="00930ED7">
        <w:rPr>
          <w:rFonts w:ascii="Arial" w:hAnsi="Arial" w:cs="Arial"/>
        </w:rPr>
        <w:t xml:space="preserve">medical, nursing and </w:t>
      </w:r>
      <w:r w:rsidR="00306643">
        <w:rPr>
          <w:rFonts w:ascii="Arial" w:hAnsi="Arial" w:cs="Arial"/>
        </w:rPr>
        <w:t xml:space="preserve">community health </w:t>
      </w:r>
      <w:r w:rsidR="00A92BD9">
        <w:rPr>
          <w:rFonts w:ascii="Arial" w:hAnsi="Arial" w:cs="Arial"/>
        </w:rPr>
        <w:t>professionals</w:t>
      </w:r>
      <w:r w:rsidR="00306643">
        <w:rPr>
          <w:rFonts w:ascii="Arial" w:hAnsi="Arial" w:cs="Arial"/>
        </w:rPr>
        <w:t xml:space="preserve"> for more effective care and treatments </w:t>
      </w:r>
      <w:r w:rsidR="009F369C">
        <w:rPr>
          <w:rFonts w:ascii="Arial" w:hAnsi="Arial" w:cs="Arial"/>
        </w:rPr>
        <w:t xml:space="preserve">(Wit and Schuurmans, 2017). </w:t>
      </w:r>
      <w:r w:rsidR="00C21A60">
        <w:rPr>
          <w:rFonts w:ascii="Arial" w:hAnsi="Arial" w:cs="Arial"/>
        </w:rPr>
        <w:t xml:space="preserve">Digital technology such as </w:t>
      </w:r>
      <w:r w:rsidR="00C13D4C">
        <w:rPr>
          <w:rFonts w:ascii="Arial" w:hAnsi="Arial" w:cs="Arial"/>
        </w:rPr>
        <w:t xml:space="preserve">the </w:t>
      </w:r>
      <w:r w:rsidR="00C21A60">
        <w:rPr>
          <w:rFonts w:ascii="Arial" w:hAnsi="Arial" w:cs="Arial"/>
        </w:rPr>
        <w:t xml:space="preserve">internet could </w:t>
      </w:r>
      <w:r w:rsidR="00C13D4C">
        <w:rPr>
          <w:rFonts w:ascii="Arial" w:hAnsi="Arial" w:cs="Arial"/>
        </w:rPr>
        <w:t>contribute</w:t>
      </w:r>
      <w:r w:rsidR="00C21A60">
        <w:rPr>
          <w:rFonts w:ascii="Arial" w:hAnsi="Arial" w:cs="Arial"/>
        </w:rPr>
        <w:t xml:space="preserve"> </w:t>
      </w:r>
      <w:r w:rsidR="009E0C6C">
        <w:rPr>
          <w:rFonts w:ascii="Arial" w:hAnsi="Arial" w:cs="Arial"/>
        </w:rPr>
        <w:t xml:space="preserve">to </w:t>
      </w:r>
      <w:r w:rsidR="00C21A60">
        <w:rPr>
          <w:rFonts w:ascii="Arial" w:hAnsi="Arial" w:cs="Arial"/>
        </w:rPr>
        <w:t xml:space="preserve">older people’s </w:t>
      </w:r>
      <w:r w:rsidR="001C1227">
        <w:rPr>
          <w:rFonts w:ascii="Arial" w:hAnsi="Arial" w:cs="Arial"/>
        </w:rPr>
        <w:t xml:space="preserve">mental health and feel less isolated and </w:t>
      </w:r>
      <w:proofErr w:type="gramStart"/>
      <w:r w:rsidR="001C1227">
        <w:rPr>
          <w:rFonts w:ascii="Arial" w:hAnsi="Arial" w:cs="Arial"/>
        </w:rPr>
        <w:t>lonely</w:t>
      </w:r>
      <w:proofErr w:type="gramEnd"/>
      <w:r w:rsidR="001C1227">
        <w:rPr>
          <w:rFonts w:ascii="Arial" w:hAnsi="Arial" w:cs="Arial"/>
        </w:rPr>
        <w:t xml:space="preserve"> so it is very important to </w:t>
      </w:r>
      <w:r w:rsidR="008D5B4A">
        <w:rPr>
          <w:rFonts w:ascii="Arial" w:hAnsi="Arial" w:cs="Arial"/>
        </w:rPr>
        <w:t xml:space="preserve">introduce them to the older generation also, </w:t>
      </w:r>
      <w:r w:rsidR="00C13D4C">
        <w:rPr>
          <w:rFonts w:ascii="Arial" w:hAnsi="Arial" w:cs="Arial"/>
        </w:rPr>
        <w:t>tele mental</w:t>
      </w:r>
      <w:r w:rsidR="008D5B4A">
        <w:rPr>
          <w:rFonts w:ascii="Arial" w:hAnsi="Arial" w:cs="Arial"/>
        </w:rPr>
        <w:t xml:space="preserve"> health i</w:t>
      </w:r>
      <w:r w:rsidR="004C257C">
        <w:rPr>
          <w:rFonts w:ascii="Arial" w:hAnsi="Arial" w:cs="Arial"/>
        </w:rPr>
        <w:t xml:space="preserve">n another world telemedicine </w:t>
      </w:r>
      <w:r w:rsidR="00C13D4C">
        <w:rPr>
          <w:rFonts w:ascii="Arial" w:hAnsi="Arial" w:cs="Arial"/>
        </w:rPr>
        <w:t>plays</w:t>
      </w:r>
      <w:r w:rsidR="004C257C">
        <w:rPr>
          <w:rFonts w:ascii="Arial" w:hAnsi="Arial" w:cs="Arial"/>
        </w:rPr>
        <w:t xml:space="preserve"> a vital role </w:t>
      </w:r>
      <w:r w:rsidR="00CE498F">
        <w:rPr>
          <w:rFonts w:ascii="Arial" w:hAnsi="Arial" w:cs="Arial"/>
        </w:rPr>
        <w:t xml:space="preserve">in providing </w:t>
      </w:r>
      <w:r w:rsidR="00C13D4C">
        <w:rPr>
          <w:rFonts w:ascii="Arial" w:hAnsi="Arial" w:cs="Arial"/>
        </w:rPr>
        <w:t xml:space="preserve">a </w:t>
      </w:r>
      <w:r w:rsidR="00CE498F">
        <w:rPr>
          <w:rFonts w:ascii="Arial" w:hAnsi="Arial" w:cs="Arial"/>
        </w:rPr>
        <w:t xml:space="preserve">more accessible, effective and quicker </w:t>
      </w:r>
      <w:r w:rsidR="00CC4B07">
        <w:rPr>
          <w:rFonts w:ascii="Arial" w:hAnsi="Arial" w:cs="Arial"/>
        </w:rPr>
        <w:t xml:space="preserve">connection </w:t>
      </w:r>
      <w:r w:rsidR="00C13D4C">
        <w:rPr>
          <w:rFonts w:ascii="Arial" w:hAnsi="Arial" w:cs="Arial"/>
        </w:rPr>
        <w:t xml:space="preserve">and treatment for </w:t>
      </w:r>
      <w:r w:rsidR="009E0C6C">
        <w:rPr>
          <w:rFonts w:ascii="Arial" w:hAnsi="Arial" w:cs="Arial"/>
        </w:rPr>
        <w:t xml:space="preserve">them and help to reduce anxiety, elevating mood and </w:t>
      </w:r>
      <w:r w:rsidR="009C61B0">
        <w:rPr>
          <w:rFonts w:ascii="Arial" w:hAnsi="Arial" w:cs="Arial"/>
        </w:rPr>
        <w:t xml:space="preserve">helping to overcome loneliness (Toth, 2021). </w:t>
      </w:r>
    </w:p>
    <w:p w14:paraId="4C69184E" w14:textId="61981CFB" w:rsidR="00271E78" w:rsidRPr="007746F9" w:rsidRDefault="00271E78" w:rsidP="007F0A74">
      <w:pPr>
        <w:pStyle w:val="Heading1"/>
        <w:spacing w:line="360" w:lineRule="auto"/>
        <w:rPr>
          <w:rFonts w:ascii="Arial" w:hAnsi="Arial" w:cs="Arial"/>
          <w:sz w:val="28"/>
          <w:szCs w:val="28"/>
        </w:rPr>
      </w:pPr>
      <w:bookmarkStart w:id="8" w:name="_Toc153822477"/>
      <w:r w:rsidRPr="007746F9">
        <w:rPr>
          <w:rFonts w:ascii="Arial" w:hAnsi="Arial" w:cs="Arial"/>
          <w:sz w:val="28"/>
          <w:szCs w:val="28"/>
        </w:rPr>
        <w:t>Recommendations</w:t>
      </w:r>
      <w:r w:rsidR="00492724" w:rsidRPr="007746F9">
        <w:rPr>
          <w:rFonts w:ascii="Arial" w:hAnsi="Arial" w:cs="Arial"/>
          <w:sz w:val="28"/>
          <w:szCs w:val="28"/>
        </w:rPr>
        <w:t xml:space="preserve"> and Conclusion</w:t>
      </w:r>
      <w:bookmarkEnd w:id="8"/>
    </w:p>
    <w:p w14:paraId="66AF0313" w14:textId="4502DE19" w:rsidR="00247B48" w:rsidRDefault="00247B48" w:rsidP="007F0A74">
      <w:pPr>
        <w:spacing w:line="360" w:lineRule="auto"/>
        <w:rPr>
          <w:rFonts w:ascii="Arial" w:hAnsi="Arial" w:cs="Arial"/>
        </w:rPr>
      </w:pPr>
      <w:r>
        <w:rPr>
          <w:rFonts w:ascii="Arial" w:hAnsi="Arial" w:cs="Arial"/>
        </w:rPr>
        <w:t>Hungarian government must provide more funds for healthcare services to provide</w:t>
      </w:r>
      <w:r w:rsidR="00B44076">
        <w:rPr>
          <w:rFonts w:ascii="Arial" w:hAnsi="Arial" w:cs="Arial"/>
        </w:rPr>
        <w:t xml:space="preserve"> more </w:t>
      </w:r>
      <w:r w:rsidR="009D33BC">
        <w:rPr>
          <w:rFonts w:ascii="Arial" w:hAnsi="Arial" w:cs="Arial"/>
        </w:rPr>
        <w:t>accessibility</w:t>
      </w:r>
      <w:r w:rsidR="00B44076">
        <w:rPr>
          <w:rFonts w:ascii="Arial" w:hAnsi="Arial" w:cs="Arial"/>
        </w:rPr>
        <w:t xml:space="preserve"> and enough help for the elderly population living in the country and </w:t>
      </w:r>
      <w:r w:rsidR="00C95771">
        <w:rPr>
          <w:rFonts w:ascii="Arial" w:hAnsi="Arial" w:cs="Arial"/>
        </w:rPr>
        <w:t>must</w:t>
      </w:r>
      <w:r w:rsidR="00B44076">
        <w:rPr>
          <w:rFonts w:ascii="Arial" w:hAnsi="Arial" w:cs="Arial"/>
        </w:rPr>
        <w:t xml:space="preserve"> improve</w:t>
      </w:r>
      <w:r w:rsidR="00C95771">
        <w:rPr>
          <w:rFonts w:ascii="Arial" w:hAnsi="Arial" w:cs="Arial"/>
        </w:rPr>
        <w:t xml:space="preserve"> their policies </w:t>
      </w:r>
      <w:r w:rsidR="000952E4">
        <w:rPr>
          <w:rFonts w:ascii="Arial" w:hAnsi="Arial" w:cs="Arial"/>
        </w:rPr>
        <w:t xml:space="preserve">and legislation protecting </w:t>
      </w:r>
      <w:r w:rsidR="009D33BC">
        <w:rPr>
          <w:rFonts w:ascii="Arial" w:hAnsi="Arial" w:cs="Arial"/>
        </w:rPr>
        <w:t>the elderly</w:t>
      </w:r>
      <w:r w:rsidR="00205A11">
        <w:rPr>
          <w:rFonts w:ascii="Arial" w:hAnsi="Arial" w:cs="Arial"/>
        </w:rPr>
        <w:t xml:space="preserve"> also provide further </w:t>
      </w:r>
      <w:r w:rsidR="009D33BC">
        <w:rPr>
          <w:rFonts w:ascii="Arial" w:hAnsi="Arial" w:cs="Arial"/>
        </w:rPr>
        <w:t>training</w:t>
      </w:r>
      <w:r w:rsidR="00205A11">
        <w:rPr>
          <w:rFonts w:ascii="Arial" w:hAnsi="Arial" w:cs="Arial"/>
        </w:rPr>
        <w:t xml:space="preserve"> to </w:t>
      </w:r>
      <w:r w:rsidR="000D2708">
        <w:rPr>
          <w:rFonts w:ascii="Arial" w:hAnsi="Arial" w:cs="Arial"/>
        </w:rPr>
        <w:t>nurses and carers to be able to give the right and respectful care for the</w:t>
      </w:r>
      <w:r w:rsidR="009D33BC">
        <w:rPr>
          <w:rFonts w:ascii="Arial" w:hAnsi="Arial" w:cs="Arial"/>
        </w:rPr>
        <w:t xml:space="preserve"> older people in their care (Gyarmati, 2019).</w:t>
      </w:r>
      <w:r w:rsidR="008944AA">
        <w:rPr>
          <w:rFonts w:ascii="Arial" w:hAnsi="Arial" w:cs="Arial"/>
        </w:rPr>
        <w:t xml:space="preserve"> The number of older people living in the UK increasing continuously in this country too and the NHS need to </w:t>
      </w:r>
      <w:r w:rsidR="0088604F">
        <w:rPr>
          <w:rFonts w:ascii="Arial" w:hAnsi="Arial" w:cs="Arial"/>
        </w:rPr>
        <w:t>improve</w:t>
      </w:r>
      <w:r w:rsidR="008944AA">
        <w:rPr>
          <w:rFonts w:ascii="Arial" w:hAnsi="Arial" w:cs="Arial"/>
        </w:rPr>
        <w:t xml:space="preserve"> their services to </w:t>
      </w:r>
      <w:r w:rsidR="00AA49B9">
        <w:rPr>
          <w:rFonts w:ascii="Arial" w:hAnsi="Arial" w:cs="Arial"/>
        </w:rPr>
        <w:t>keep</w:t>
      </w:r>
      <w:r w:rsidR="008944AA">
        <w:rPr>
          <w:rFonts w:ascii="Arial" w:hAnsi="Arial" w:cs="Arial"/>
        </w:rPr>
        <w:t xml:space="preserve"> pace with the rapidly changing environment </w:t>
      </w:r>
      <w:r w:rsidR="00AA49B9">
        <w:rPr>
          <w:rFonts w:ascii="Arial" w:hAnsi="Arial" w:cs="Arial"/>
        </w:rPr>
        <w:t>(NHS, 2023).</w:t>
      </w:r>
      <w:r w:rsidR="005C02F1">
        <w:rPr>
          <w:rFonts w:ascii="Arial" w:hAnsi="Arial" w:cs="Arial"/>
        </w:rPr>
        <w:t xml:space="preserve"> In Hungary and the UK Government must take steps to increase</w:t>
      </w:r>
      <w:r w:rsidR="006F168E">
        <w:rPr>
          <w:rFonts w:ascii="Arial" w:hAnsi="Arial" w:cs="Arial"/>
        </w:rPr>
        <w:t xml:space="preserve"> the salary in healthcare so it could prevent further </w:t>
      </w:r>
      <w:r w:rsidR="003A3FFF">
        <w:rPr>
          <w:rFonts w:ascii="Arial" w:hAnsi="Arial" w:cs="Arial"/>
        </w:rPr>
        <w:t xml:space="preserve">decreasing </w:t>
      </w:r>
      <w:r w:rsidR="00F57CB7">
        <w:rPr>
          <w:rFonts w:ascii="Arial" w:hAnsi="Arial" w:cs="Arial"/>
        </w:rPr>
        <w:t xml:space="preserve">the </w:t>
      </w:r>
      <w:r w:rsidR="003A3FFF">
        <w:rPr>
          <w:rFonts w:ascii="Arial" w:hAnsi="Arial" w:cs="Arial"/>
        </w:rPr>
        <w:t xml:space="preserve">number of employees </w:t>
      </w:r>
      <w:r w:rsidR="00112CCF">
        <w:rPr>
          <w:rFonts w:ascii="Arial" w:hAnsi="Arial" w:cs="Arial"/>
        </w:rPr>
        <w:t>also,</w:t>
      </w:r>
      <w:r w:rsidR="00F57CB7">
        <w:rPr>
          <w:rFonts w:ascii="Arial" w:hAnsi="Arial" w:cs="Arial"/>
        </w:rPr>
        <w:t xml:space="preserve"> funding local authorities could help older people stay more active and feel less depressed so it would help them stay healthy and live independently on their own.</w:t>
      </w:r>
    </w:p>
    <w:p w14:paraId="107F2771" w14:textId="77777777" w:rsidR="0078100E" w:rsidRDefault="0078100E" w:rsidP="007F0A74">
      <w:pPr>
        <w:spacing w:line="360" w:lineRule="auto"/>
        <w:rPr>
          <w:rFonts w:ascii="Arial" w:hAnsi="Arial" w:cs="Arial"/>
        </w:rPr>
      </w:pPr>
    </w:p>
    <w:p w14:paraId="507028C3" w14:textId="767A41D1" w:rsidR="001061CA" w:rsidRPr="007746F9" w:rsidRDefault="004F048A" w:rsidP="007F0A74">
      <w:pPr>
        <w:pStyle w:val="Heading1"/>
        <w:spacing w:line="360" w:lineRule="auto"/>
        <w:rPr>
          <w:rFonts w:ascii="Arial" w:hAnsi="Arial" w:cs="Arial"/>
          <w:sz w:val="28"/>
          <w:szCs w:val="28"/>
        </w:rPr>
      </w:pPr>
      <w:bookmarkStart w:id="9" w:name="_Toc153822478"/>
      <w:r w:rsidRPr="007746F9">
        <w:rPr>
          <w:rFonts w:ascii="Arial" w:hAnsi="Arial" w:cs="Arial"/>
          <w:sz w:val="28"/>
          <w:szCs w:val="28"/>
        </w:rPr>
        <w:lastRenderedPageBreak/>
        <w:t>References</w:t>
      </w:r>
      <w:bookmarkEnd w:id="9"/>
    </w:p>
    <w:p w14:paraId="79D8979B" w14:textId="77777777" w:rsidR="001061CA" w:rsidRPr="001061CA" w:rsidRDefault="001061CA" w:rsidP="007F0A74">
      <w:pPr>
        <w:spacing w:line="360" w:lineRule="auto"/>
        <w:rPr>
          <w:rFonts w:ascii="Arial" w:hAnsi="Arial" w:cs="Arial"/>
        </w:rPr>
      </w:pPr>
      <w:r w:rsidRPr="001061CA">
        <w:rPr>
          <w:rFonts w:ascii="Arial" w:hAnsi="Arial" w:cs="Arial"/>
        </w:rPr>
        <w:t>Abrahms, C. (2020) The future of care for older peoples [Online]. Available from: https://www.ageuk.org.uk/discover/2020/06/the-future-of-care-for-older-people/ (Accessed: 18 December 2023)</w:t>
      </w:r>
    </w:p>
    <w:p w14:paraId="053CFC30" w14:textId="77777777" w:rsidR="001061CA" w:rsidRPr="001061CA" w:rsidRDefault="001061CA" w:rsidP="007F0A74">
      <w:pPr>
        <w:spacing w:line="360" w:lineRule="auto"/>
        <w:rPr>
          <w:rFonts w:ascii="Arial" w:hAnsi="Arial" w:cs="Arial"/>
        </w:rPr>
      </w:pPr>
      <w:r w:rsidRPr="001061CA">
        <w:rPr>
          <w:rFonts w:ascii="Arial" w:hAnsi="Arial" w:cs="Arial"/>
        </w:rPr>
        <w:t>Age UK (2023) Loneliness research and resources [Online]. Available from: https://www.ageuk.org.uk/our-impact/policy-research/loneliness-research-and-resources/ (Accessed: 08 December 2023)</w:t>
      </w:r>
    </w:p>
    <w:p w14:paraId="0FA3800D" w14:textId="77777777" w:rsidR="001061CA" w:rsidRPr="001061CA" w:rsidRDefault="001061CA" w:rsidP="007F0A74">
      <w:pPr>
        <w:spacing w:line="360" w:lineRule="auto"/>
        <w:rPr>
          <w:rFonts w:ascii="Arial" w:hAnsi="Arial" w:cs="Arial"/>
        </w:rPr>
      </w:pPr>
      <w:r w:rsidRPr="001061CA">
        <w:rPr>
          <w:rFonts w:ascii="Arial" w:hAnsi="Arial" w:cs="Arial"/>
        </w:rPr>
        <w:t>AGE.UK (2019) Later Life in the United Kingdom 2019 [Online]. Available from: https://www.ageuk.org.uk/globalassets/age-uk/documents/reports-and-publications/later_life_uk_factsheet.pdf (Accessed: 06 December 2023)</w:t>
      </w:r>
    </w:p>
    <w:p w14:paraId="0E74388F" w14:textId="77777777" w:rsidR="001061CA" w:rsidRPr="001061CA" w:rsidRDefault="001061CA" w:rsidP="007F0A74">
      <w:pPr>
        <w:spacing w:line="360" w:lineRule="auto"/>
        <w:rPr>
          <w:rFonts w:ascii="Arial" w:hAnsi="Arial" w:cs="Arial"/>
        </w:rPr>
      </w:pPr>
      <w:r w:rsidRPr="001061CA">
        <w:rPr>
          <w:rFonts w:ascii="Arial" w:hAnsi="Arial" w:cs="Arial"/>
        </w:rPr>
        <w:t>Census (2022) Voices of our ageing population: Living longer lives [Online]. Available from: https://www.ons.gov.uk/peoplepopulationandcommunity/birthsdeathsandmarriages/ageing/articles/voicesofourageingpopulation/livinglongerlives (Accessed: 06 December 2023)</w:t>
      </w:r>
    </w:p>
    <w:p w14:paraId="1BAA8484" w14:textId="77777777" w:rsidR="001061CA" w:rsidRPr="001061CA" w:rsidRDefault="001061CA" w:rsidP="007F0A74">
      <w:pPr>
        <w:spacing w:line="360" w:lineRule="auto"/>
        <w:rPr>
          <w:rFonts w:ascii="Arial" w:hAnsi="Arial" w:cs="Arial"/>
        </w:rPr>
      </w:pPr>
      <w:r w:rsidRPr="001061CA">
        <w:rPr>
          <w:rFonts w:ascii="Arial" w:hAnsi="Arial" w:cs="Arial"/>
        </w:rPr>
        <w:t>Coombs N, Storey A. and Giddings R. (2019) Living longer: is 70 the new age 65? [Online]. Available from: https://www.ons.gov.uk/peoplepopulationandcommunity/birthsdeathsandmarriages/ageing/articles/livinglongerisage70thenewage65/2019-11-19 (Accessed: 06 December 2023)</w:t>
      </w:r>
    </w:p>
    <w:p w14:paraId="77AA8920" w14:textId="77777777" w:rsidR="001061CA" w:rsidRPr="001061CA" w:rsidRDefault="001061CA" w:rsidP="007F0A74">
      <w:pPr>
        <w:spacing w:line="360" w:lineRule="auto"/>
        <w:rPr>
          <w:rFonts w:ascii="Arial" w:hAnsi="Arial" w:cs="Arial"/>
        </w:rPr>
      </w:pPr>
      <w:r w:rsidRPr="001061CA">
        <w:rPr>
          <w:rFonts w:ascii="Arial" w:hAnsi="Arial" w:cs="Arial"/>
        </w:rPr>
        <w:t>Csikai, E. and Patyan, L. (2021) Hungarian Social Caregivers’ Challenges in Providing Home Care to Older Adults with Cancer [Online]. Available from: https://www.tandfonline.com/doi/full/10.1080/08959420.2021.1926210 (Accessed: 18 December 20223)</w:t>
      </w:r>
    </w:p>
    <w:p w14:paraId="645B9446" w14:textId="77777777" w:rsidR="001061CA" w:rsidRPr="001061CA" w:rsidRDefault="001061CA" w:rsidP="007F0A74">
      <w:pPr>
        <w:spacing w:line="360" w:lineRule="auto"/>
        <w:rPr>
          <w:rFonts w:ascii="Arial" w:hAnsi="Arial" w:cs="Arial"/>
        </w:rPr>
      </w:pPr>
      <w:r w:rsidRPr="001061CA">
        <w:rPr>
          <w:rFonts w:ascii="Arial" w:hAnsi="Arial" w:cs="Arial"/>
        </w:rPr>
        <w:t xml:space="preserve">Gardiner C, Laud P, Heaton T. and Gott M. (2020) What is the prevalence of loneliness amongst older people living in residential and nursing care homes? A systematic review and </w:t>
      </w:r>
      <w:proofErr w:type="gramStart"/>
      <w:r w:rsidRPr="001061CA">
        <w:rPr>
          <w:rFonts w:ascii="Arial" w:hAnsi="Arial" w:cs="Arial"/>
        </w:rPr>
        <w:t>meta–analysis</w:t>
      </w:r>
      <w:proofErr w:type="gramEnd"/>
      <w:r w:rsidRPr="001061CA">
        <w:rPr>
          <w:rFonts w:ascii="Arial" w:hAnsi="Arial" w:cs="Arial"/>
        </w:rPr>
        <w:t xml:space="preserve"> [Online]. Available from: https://academic.oup.com/ageing/article/49/5/748/5827763 (Accessed: 10 December 2023)</w:t>
      </w:r>
    </w:p>
    <w:p w14:paraId="285420D1" w14:textId="77777777" w:rsidR="001061CA" w:rsidRPr="001061CA" w:rsidRDefault="001061CA" w:rsidP="007F0A74">
      <w:pPr>
        <w:spacing w:line="360" w:lineRule="auto"/>
        <w:rPr>
          <w:rFonts w:ascii="Arial" w:hAnsi="Arial" w:cs="Arial"/>
        </w:rPr>
      </w:pPr>
      <w:proofErr w:type="spellStart"/>
      <w:r w:rsidRPr="001061CA">
        <w:rPr>
          <w:rFonts w:ascii="Arial" w:hAnsi="Arial" w:cs="Arial"/>
        </w:rPr>
        <w:t>Globalgiving</w:t>
      </w:r>
      <w:proofErr w:type="spellEnd"/>
      <w:r w:rsidRPr="001061CA">
        <w:rPr>
          <w:rFonts w:ascii="Arial" w:hAnsi="Arial" w:cs="Arial"/>
        </w:rPr>
        <w:t xml:space="preserve"> (2023) Friends of Elderly “IBP” Strategy [Online]. Available from: https://www.globalgiving.org/pfil/59216/projdoc.pdf (Accessed: 08 December 2023)</w:t>
      </w:r>
    </w:p>
    <w:p w14:paraId="3E7BAE2B" w14:textId="77777777" w:rsidR="001061CA" w:rsidRPr="001061CA" w:rsidRDefault="001061CA" w:rsidP="007F0A74">
      <w:pPr>
        <w:spacing w:line="360" w:lineRule="auto"/>
        <w:rPr>
          <w:rFonts w:ascii="Arial" w:hAnsi="Arial" w:cs="Arial"/>
        </w:rPr>
      </w:pPr>
      <w:r w:rsidRPr="001061CA">
        <w:rPr>
          <w:rFonts w:ascii="Arial" w:hAnsi="Arial" w:cs="Arial"/>
        </w:rPr>
        <w:t>GOV.UK (2001) National service framework: older people [Online]. Available from: https://www.gov.uk/government/publications/quality-standards-for-care-services-for-older-people (Accessed: 18 December 2023)</w:t>
      </w:r>
    </w:p>
    <w:p w14:paraId="29D582F6" w14:textId="77777777" w:rsidR="001061CA" w:rsidRPr="001061CA" w:rsidRDefault="001061CA" w:rsidP="007F0A74">
      <w:pPr>
        <w:spacing w:line="360" w:lineRule="auto"/>
        <w:rPr>
          <w:rFonts w:ascii="Arial" w:hAnsi="Arial" w:cs="Arial"/>
        </w:rPr>
      </w:pPr>
      <w:r w:rsidRPr="001061CA">
        <w:rPr>
          <w:rFonts w:ascii="Arial" w:hAnsi="Arial" w:cs="Arial"/>
        </w:rPr>
        <w:t>GOV.UK (2015) 2010 to 2015 government policy: older people [Online]. Available from: https://www.gov.uk/government/publications/2010-to-2015-government-policy-older-people/2010-to-2015-government-policy-older-people (Accessed: 12 December 2023)</w:t>
      </w:r>
    </w:p>
    <w:p w14:paraId="7F0DDAF3" w14:textId="77777777" w:rsidR="001061CA" w:rsidRPr="001061CA" w:rsidRDefault="001061CA" w:rsidP="007F0A74">
      <w:pPr>
        <w:spacing w:line="360" w:lineRule="auto"/>
        <w:rPr>
          <w:rFonts w:ascii="Arial" w:hAnsi="Arial" w:cs="Arial"/>
        </w:rPr>
      </w:pPr>
      <w:r w:rsidRPr="001061CA">
        <w:rPr>
          <w:rFonts w:ascii="Arial" w:hAnsi="Arial" w:cs="Arial"/>
        </w:rPr>
        <w:lastRenderedPageBreak/>
        <w:t>Gyarmati, A. (2019) Ageing and Care for the Elderly in Hungary [Online]. Available from: https://library.fes.de/pdf-files/bueros/budapest/15482.pdf (Accessed: 06 December 2023)</w:t>
      </w:r>
    </w:p>
    <w:p w14:paraId="51959656" w14:textId="77777777" w:rsidR="001061CA" w:rsidRPr="001061CA" w:rsidRDefault="001061CA" w:rsidP="007F0A74">
      <w:pPr>
        <w:spacing w:line="360" w:lineRule="auto"/>
        <w:rPr>
          <w:rFonts w:ascii="Arial" w:hAnsi="Arial" w:cs="Arial"/>
        </w:rPr>
      </w:pPr>
      <w:proofErr w:type="spellStart"/>
      <w:r w:rsidRPr="001061CA">
        <w:rPr>
          <w:rFonts w:ascii="Arial" w:hAnsi="Arial" w:cs="Arial"/>
        </w:rPr>
        <w:t>Helpage</w:t>
      </w:r>
      <w:proofErr w:type="spellEnd"/>
      <w:r w:rsidRPr="001061CA">
        <w:rPr>
          <w:rFonts w:ascii="Arial" w:hAnsi="Arial" w:cs="Arial"/>
        </w:rPr>
        <w:t xml:space="preserve"> (2009) Older people in community development [Online]. Available from: https://www.helpage.org/silo/files/older-people-in-community-development-the-role-of-older-peoples-associations-opas-in-enhancing-local-development.pdf (Accessed: 18 December 2023)</w:t>
      </w:r>
    </w:p>
    <w:p w14:paraId="72B53708" w14:textId="77777777" w:rsidR="001061CA" w:rsidRPr="001061CA" w:rsidRDefault="001061CA" w:rsidP="007F0A74">
      <w:pPr>
        <w:spacing w:line="360" w:lineRule="auto"/>
        <w:rPr>
          <w:rFonts w:ascii="Arial" w:hAnsi="Arial" w:cs="Arial"/>
        </w:rPr>
      </w:pPr>
      <w:r w:rsidRPr="001061CA">
        <w:rPr>
          <w:rFonts w:ascii="Arial" w:hAnsi="Arial" w:cs="Arial"/>
        </w:rPr>
        <w:t>Helping Hands (2023) Tackling Loneliness in Care Homes [Online]. Available from: https://www.helpinghandshomecare.co.uk/care-advice/tackling-loneliness-in-care-homes/ (Accessed: 10 December 2023)</w:t>
      </w:r>
    </w:p>
    <w:p w14:paraId="2D0D2D49" w14:textId="77777777" w:rsidR="001061CA" w:rsidRPr="001061CA" w:rsidRDefault="001061CA" w:rsidP="007F0A74">
      <w:pPr>
        <w:spacing w:line="360" w:lineRule="auto"/>
        <w:rPr>
          <w:rFonts w:ascii="Arial" w:hAnsi="Arial" w:cs="Arial"/>
        </w:rPr>
      </w:pPr>
      <w:r w:rsidRPr="001061CA">
        <w:rPr>
          <w:rFonts w:ascii="Arial" w:hAnsi="Arial" w:cs="Arial"/>
        </w:rPr>
        <w:t>Hungary Today (2019) Hungary Aging and It Seems to Only Get Worse [Online]. Available from: https://hungarytoday.hu/hungary-aging-and-it-seems-to-only-get-worse/ (Accessed: 06 December 2023)</w:t>
      </w:r>
    </w:p>
    <w:p w14:paraId="6D8F1B44" w14:textId="77777777" w:rsidR="001061CA" w:rsidRPr="001061CA" w:rsidRDefault="001061CA" w:rsidP="007F0A74">
      <w:pPr>
        <w:spacing w:line="360" w:lineRule="auto"/>
        <w:rPr>
          <w:rFonts w:ascii="Arial" w:hAnsi="Arial" w:cs="Arial"/>
        </w:rPr>
      </w:pPr>
      <w:r w:rsidRPr="001061CA">
        <w:rPr>
          <w:rFonts w:ascii="Arial" w:hAnsi="Arial" w:cs="Arial"/>
        </w:rPr>
        <w:t>Inoue M, Hasegawa M, Tompkins C. and Donelly C. (2019) Person-centred care to Decrease Loneliness and Social Isolation in Long-Term Care Setting [Online]. Available from: https://www.ncbi.nlm.nih.gov/pmc/articles/PMC6844807/ (Accessed: 12 December 2023)</w:t>
      </w:r>
    </w:p>
    <w:p w14:paraId="2615E010" w14:textId="77777777" w:rsidR="001061CA" w:rsidRPr="001061CA" w:rsidRDefault="001061CA" w:rsidP="007F0A74">
      <w:pPr>
        <w:spacing w:line="360" w:lineRule="auto"/>
        <w:rPr>
          <w:rFonts w:ascii="Arial" w:hAnsi="Arial" w:cs="Arial"/>
        </w:rPr>
      </w:pPr>
      <w:proofErr w:type="spellStart"/>
      <w:r w:rsidRPr="001061CA">
        <w:rPr>
          <w:rFonts w:ascii="Arial" w:hAnsi="Arial" w:cs="Arial"/>
        </w:rPr>
        <w:t>Kurimay</w:t>
      </w:r>
      <w:proofErr w:type="spellEnd"/>
      <w:r w:rsidRPr="001061CA">
        <w:rPr>
          <w:rFonts w:ascii="Arial" w:hAnsi="Arial" w:cs="Arial"/>
        </w:rPr>
        <w:t>, T. (2010) Mental healthcare in Hungary: contradictions and possibilities [Online]. Available from: https://www.ncbi.nlm.nih.gov/pmc/articles/PMC6734969/ (Accessed: 12 December 2023)</w:t>
      </w:r>
    </w:p>
    <w:p w14:paraId="30419011" w14:textId="77777777" w:rsidR="001061CA" w:rsidRPr="001061CA" w:rsidRDefault="001061CA" w:rsidP="007F0A74">
      <w:pPr>
        <w:spacing w:line="360" w:lineRule="auto"/>
        <w:rPr>
          <w:rFonts w:ascii="Arial" w:hAnsi="Arial" w:cs="Arial"/>
        </w:rPr>
      </w:pPr>
      <w:r w:rsidRPr="001061CA">
        <w:rPr>
          <w:rFonts w:ascii="Arial" w:hAnsi="Arial" w:cs="Arial"/>
        </w:rPr>
        <w:t>Moilanen et. al (2020) Older people’s perceived autonomy in residential care: An integrative review [Online]. Available from: https://www.ncbi.nlm.nih.gov/pmc/articles/PMC8151558/ (Accessed: 10 December 2023)</w:t>
      </w:r>
    </w:p>
    <w:p w14:paraId="5E40B63D" w14:textId="77777777" w:rsidR="001061CA" w:rsidRPr="001061CA" w:rsidRDefault="001061CA" w:rsidP="007F0A74">
      <w:pPr>
        <w:spacing w:line="360" w:lineRule="auto"/>
        <w:rPr>
          <w:rFonts w:ascii="Arial" w:hAnsi="Arial" w:cs="Arial"/>
        </w:rPr>
      </w:pPr>
      <w:r w:rsidRPr="001061CA">
        <w:rPr>
          <w:rFonts w:ascii="Arial" w:hAnsi="Arial" w:cs="Arial"/>
        </w:rPr>
        <w:t>NHS (2022) Loneliness in older people [Online]. Available from: https://www.nhs.uk/mental-health/feelings-symptoms-behaviours/feelings-and-symptoms/loneliness-in-older-people/ (Accessed: 08 December 2023)</w:t>
      </w:r>
    </w:p>
    <w:p w14:paraId="739C28BC" w14:textId="77777777" w:rsidR="001061CA" w:rsidRPr="001061CA" w:rsidRDefault="001061CA" w:rsidP="007F0A74">
      <w:pPr>
        <w:spacing w:line="360" w:lineRule="auto"/>
        <w:rPr>
          <w:rFonts w:ascii="Arial" w:hAnsi="Arial" w:cs="Arial"/>
        </w:rPr>
      </w:pPr>
      <w:r w:rsidRPr="001061CA">
        <w:rPr>
          <w:rFonts w:ascii="Arial" w:hAnsi="Arial" w:cs="Arial"/>
        </w:rPr>
        <w:t>NHS (2023) Ageing well [Online]. Available from: https://www.longtermplan.nhs.uk/areas-of-work/ageing-well/ (Accessed: 12 December 2023)</w:t>
      </w:r>
    </w:p>
    <w:p w14:paraId="48D3A7B0" w14:textId="77777777" w:rsidR="001061CA" w:rsidRPr="001061CA" w:rsidRDefault="001061CA" w:rsidP="007F0A74">
      <w:pPr>
        <w:spacing w:line="360" w:lineRule="auto"/>
        <w:rPr>
          <w:rFonts w:ascii="Arial" w:hAnsi="Arial" w:cs="Arial"/>
        </w:rPr>
      </w:pPr>
      <w:r w:rsidRPr="001061CA">
        <w:rPr>
          <w:rFonts w:ascii="Arial" w:hAnsi="Arial" w:cs="Arial"/>
        </w:rPr>
        <w:t>NHS (2023) Mental Health Act [Online]. Available from: https://www.nhs.uk/mental-health/social-care-and-your-rights/mental-health-and-the-law/mental-health-act/ (Accessed: 12 December 2023)</w:t>
      </w:r>
    </w:p>
    <w:p w14:paraId="7AD4DA49" w14:textId="77777777" w:rsidR="001061CA" w:rsidRPr="001061CA" w:rsidRDefault="001061CA" w:rsidP="007F0A74">
      <w:pPr>
        <w:spacing w:line="360" w:lineRule="auto"/>
        <w:rPr>
          <w:rFonts w:ascii="Arial" w:hAnsi="Arial" w:cs="Arial"/>
        </w:rPr>
      </w:pPr>
      <w:r w:rsidRPr="001061CA">
        <w:rPr>
          <w:rFonts w:ascii="Arial" w:hAnsi="Arial" w:cs="Arial"/>
        </w:rPr>
        <w:lastRenderedPageBreak/>
        <w:t>NIH (2019) Social isolation, loneliness in older people pose health risks [Online]. Available from: https://www.nia.nih.gov/news/social-isolation-loneliness-older-people-pose-health-risks (Accessed: 08 December 2023)</w:t>
      </w:r>
    </w:p>
    <w:p w14:paraId="52C70A12" w14:textId="77777777" w:rsidR="001061CA" w:rsidRPr="001061CA" w:rsidRDefault="001061CA" w:rsidP="007F0A74">
      <w:pPr>
        <w:spacing w:line="360" w:lineRule="auto"/>
        <w:rPr>
          <w:rFonts w:ascii="Arial" w:hAnsi="Arial" w:cs="Arial"/>
        </w:rPr>
      </w:pPr>
      <w:r w:rsidRPr="001061CA">
        <w:rPr>
          <w:rFonts w:ascii="Arial" w:hAnsi="Arial" w:cs="Arial"/>
        </w:rPr>
        <w:t>NIHR (2022) Social isolation, loneliness and the mental health of care home residents – lessons from the Covid-19 pandemic [Online]. Available from: https://arc-sl.nihr.ac.uk/news-insights/blog-and-commentary/social-isolation-loneliness-and-mental-health-care-home-residents (Accessed: 10 December 2023)</w:t>
      </w:r>
    </w:p>
    <w:p w14:paraId="38DA2F94" w14:textId="77777777" w:rsidR="001061CA" w:rsidRPr="001061CA" w:rsidRDefault="001061CA" w:rsidP="007F0A74">
      <w:pPr>
        <w:spacing w:line="360" w:lineRule="auto"/>
        <w:rPr>
          <w:rFonts w:ascii="Arial" w:hAnsi="Arial" w:cs="Arial"/>
        </w:rPr>
      </w:pPr>
      <w:r w:rsidRPr="001061CA">
        <w:rPr>
          <w:rFonts w:ascii="Arial" w:hAnsi="Arial" w:cs="Arial"/>
        </w:rPr>
        <w:t xml:space="preserve">Sandu V, </w:t>
      </w:r>
      <w:proofErr w:type="spellStart"/>
      <w:r w:rsidRPr="001061CA">
        <w:rPr>
          <w:rFonts w:ascii="Arial" w:hAnsi="Arial" w:cs="Arial"/>
        </w:rPr>
        <w:t>Zolyomi</w:t>
      </w:r>
      <w:proofErr w:type="spellEnd"/>
      <w:r w:rsidRPr="001061CA">
        <w:rPr>
          <w:rFonts w:ascii="Arial" w:hAnsi="Arial" w:cs="Arial"/>
        </w:rPr>
        <w:t xml:space="preserve"> E. &amp; Leichsenring K. (2021) Addressing loneliness and social isolation among older people in Europe [Online]. Available from: https://www.age-platform.eu/sites/default/files/AddressingLoneliness%26SocialIsolation-EuropeanCentre-Jul2021.pdf (Accessed: 08 December 2023)</w:t>
      </w:r>
    </w:p>
    <w:p w14:paraId="25600ED8" w14:textId="77777777" w:rsidR="001061CA" w:rsidRPr="001061CA" w:rsidRDefault="001061CA" w:rsidP="007F0A74">
      <w:pPr>
        <w:spacing w:line="360" w:lineRule="auto"/>
        <w:rPr>
          <w:rFonts w:ascii="Arial" w:hAnsi="Arial" w:cs="Arial"/>
        </w:rPr>
      </w:pPr>
      <w:r w:rsidRPr="001061CA">
        <w:rPr>
          <w:rFonts w:ascii="Arial" w:hAnsi="Arial" w:cs="Arial"/>
        </w:rPr>
        <w:t xml:space="preserve">Toth, A. (2021) How can </w:t>
      </w:r>
      <w:proofErr w:type="spellStart"/>
      <w:r w:rsidRPr="001061CA">
        <w:rPr>
          <w:rFonts w:ascii="Arial" w:hAnsi="Arial" w:cs="Arial"/>
        </w:rPr>
        <w:t>telemental</w:t>
      </w:r>
      <w:proofErr w:type="spellEnd"/>
      <w:r w:rsidRPr="001061CA">
        <w:rPr>
          <w:rFonts w:ascii="Arial" w:hAnsi="Arial" w:cs="Arial"/>
        </w:rPr>
        <w:t xml:space="preserve"> health help reduce the loneliness and isolation of the elderly? [Online]. Available from: https://www.researchgate.net/publication/370608307_How_can_telemental_health_help_reduce_the_loneliness_and_isolation_of_the_elderly (Accessed: 18 December 2023)</w:t>
      </w:r>
    </w:p>
    <w:p w14:paraId="71263248" w14:textId="77777777" w:rsidR="001061CA" w:rsidRPr="001061CA" w:rsidRDefault="001061CA" w:rsidP="007F0A74">
      <w:pPr>
        <w:spacing w:line="360" w:lineRule="auto"/>
        <w:rPr>
          <w:rFonts w:ascii="Arial" w:hAnsi="Arial" w:cs="Arial"/>
        </w:rPr>
      </w:pPr>
      <w:r w:rsidRPr="001061CA">
        <w:rPr>
          <w:rFonts w:ascii="Arial" w:hAnsi="Arial" w:cs="Arial"/>
        </w:rPr>
        <w:t>WHO (2022) Ageing and Health [Online]. Available from: https://www.who.int/news-room/fact-sheets/detail/ageing-and-health (Accessed: 06 December 2023)</w:t>
      </w:r>
    </w:p>
    <w:p w14:paraId="6163EEBD" w14:textId="77777777" w:rsidR="001061CA" w:rsidRPr="001061CA" w:rsidRDefault="001061CA" w:rsidP="007F0A74">
      <w:pPr>
        <w:spacing w:line="360" w:lineRule="auto"/>
        <w:rPr>
          <w:rFonts w:ascii="Arial" w:hAnsi="Arial" w:cs="Arial"/>
        </w:rPr>
      </w:pPr>
      <w:r w:rsidRPr="001061CA">
        <w:rPr>
          <w:rFonts w:ascii="Arial" w:hAnsi="Arial" w:cs="Arial"/>
        </w:rPr>
        <w:t>WHO (2023) Social Isolation and Loneliness [Online]. Available from: https://www.who.int/teams/social-determinants-of-health/demographic-change-and-healthy-ageing/social-isolation-and-loneliness (Accessed: 08 December 2023)</w:t>
      </w:r>
    </w:p>
    <w:p w14:paraId="51CAA8CB" w14:textId="77777777" w:rsidR="001061CA" w:rsidRPr="001061CA" w:rsidRDefault="001061CA" w:rsidP="007F0A74">
      <w:pPr>
        <w:spacing w:line="360" w:lineRule="auto"/>
        <w:rPr>
          <w:rFonts w:ascii="Arial" w:hAnsi="Arial" w:cs="Arial"/>
        </w:rPr>
      </w:pPr>
      <w:r w:rsidRPr="001061CA">
        <w:rPr>
          <w:rFonts w:ascii="Arial" w:hAnsi="Arial" w:cs="Arial"/>
        </w:rPr>
        <w:t>WHO (2023) WHO’s work on the UN Decade of Health Ageing (2021-2030) [Online]. Available from: https://www.who.int/initiatives/decade-of-healthy-ageing (Accessed: 08 December 2023)</w:t>
      </w:r>
    </w:p>
    <w:p w14:paraId="66BA4F4E" w14:textId="77777777" w:rsidR="001061CA" w:rsidRPr="001061CA" w:rsidRDefault="001061CA" w:rsidP="007F0A74">
      <w:pPr>
        <w:spacing w:line="360" w:lineRule="auto"/>
        <w:rPr>
          <w:rFonts w:ascii="Arial" w:hAnsi="Arial" w:cs="Arial"/>
        </w:rPr>
      </w:pPr>
      <w:r w:rsidRPr="001061CA">
        <w:rPr>
          <w:rFonts w:ascii="Arial" w:hAnsi="Arial" w:cs="Arial"/>
        </w:rPr>
        <w:t>Windle, K. (2015) What role can local and national supportive services play in supporting independent and healthy living in individuals 65 and over? [Online]. Available from: https://assets.publishing.service.gov.uk/government/uploads/system/uploads/attachment_data/file/460109/gs-15-24-future-ageing-supportive-services-role-er14.pdf (Accessed: 18 December 2023)</w:t>
      </w:r>
    </w:p>
    <w:p w14:paraId="5E367366" w14:textId="14816231" w:rsidR="004F048A" w:rsidRDefault="001061CA" w:rsidP="007F0A74">
      <w:pPr>
        <w:spacing w:line="360" w:lineRule="auto"/>
        <w:rPr>
          <w:rFonts w:ascii="Arial" w:hAnsi="Arial" w:cs="Arial"/>
        </w:rPr>
      </w:pPr>
      <w:r w:rsidRPr="001061CA">
        <w:rPr>
          <w:rFonts w:ascii="Arial" w:hAnsi="Arial" w:cs="Arial"/>
        </w:rPr>
        <w:t>Wit, N. and Schuurmans, M. (2017) Future care for older people in general practice: paradigm shifts are needed [Online]. Available from: https://www.ncbi.nlm.nih.gov/pmc/articles/PMC5647896/ (Accessed: 18 December 2023)</w:t>
      </w:r>
    </w:p>
    <w:p w14:paraId="5BEBA054" w14:textId="77777777" w:rsidR="00A27EBA" w:rsidRDefault="00A27EBA" w:rsidP="001061CA">
      <w:pPr>
        <w:spacing w:line="360" w:lineRule="auto"/>
        <w:rPr>
          <w:rFonts w:ascii="Arial" w:hAnsi="Arial" w:cs="Arial"/>
        </w:rPr>
      </w:pPr>
    </w:p>
    <w:sectPr w:rsidR="00A27EBA" w:rsidSect="000D46F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A3153" w14:textId="77777777" w:rsidR="00595269" w:rsidRDefault="00595269" w:rsidP="00595269">
      <w:pPr>
        <w:spacing w:after="0" w:line="240" w:lineRule="auto"/>
      </w:pPr>
      <w:r>
        <w:separator/>
      </w:r>
    </w:p>
  </w:endnote>
  <w:endnote w:type="continuationSeparator" w:id="0">
    <w:p w14:paraId="5D1EC08D" w14:textId="77777777" w:rsidR="00595269" w:rsidRDefault="00595269" w:rsidP="00595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953325"/>
      <w:docPartObj>
        <w:docPartGallery w:val="Page Numbers (Bottom of Page)"/>
        <w:docPartUnique/>
      </w:docPartObj>
    </w:sdtPr>
    <w:sdtEndPr>
      <w:rPr>
        <w:color w:val="7F7F7F" w:themeColor="background1" w:themeShade="7F"/>
        <w:spacing w:val="60"/>
      </w:rPr>
    </w:sdtEndPr>
    <w:sdtContent>
      <w:p w14:paraId="57093395" w14:textId="5D1464F0" w:rsidR="00595269" w:rsidRDefault="00595269">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0790CCF" w14:textId="77777777" w:rsidR="00595269" w:rsidRDefault="00595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1293C" w14:textId="77777777" w:rsidR="00595269" w:rsidRDefault="00595269" w:rsidP="00595269">
      <w:pPr>
        <w:spacing w:after="0" w:line="240" w:lineRule="auto"/>
      </w:pPr>
      <w:r>
        <w:separator/>
      </w:r>
    </w:p>
  </w:footnote>
  <w:footnote w:type="continuationSeparator" w:id="0">
    <w:p w14:paraId="3857BDFE" w14:textId="77777777" w:rsidR="00595269" w:rsidRDefault="00595269" w:rsidP="005952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95F"/>
    <w:rsid w:val="00000193"/>
    <w:rsid w:val="00012146"/>
    <w:rsid w:val="00035A5C"/>
    <w:rsid w:val="0005644C"/>
    <w:rsid w:val="000577BD"/>
    <w:rsid w:val="000835E7"/>
    <w:rsid w:val="00090B41"/>
    <w:rsid w:val="000952E4"/>
    <w:rsid w:val="00095472"/>
    <w:rsid w:val="0009569B"/>
    <w:rsid w:val="00095CEE"/>
    <w:rsid w:val="000C024C"/>
    <w:rsid w:val="000D2708"/>
    <w:rsid w:val="000D387D"/>
    <w:rsid w:val="000D46FA"/>
    <w:rsid w:val="000D6D54"/>
    <w:rsid w:val="000E05FC"/>
    <w:rsid w:val="000E4F5F"/>
    <w:rsid w:val="000E6DD9"/>
    <w:rsid w:val="000F02DA"/>
    <w:rsid w:val="000F6FD3"/>
    <w:rsid w:val="0010372A"/>
    <w:rsid w:val="001061CA"/>
    <w:rsid w:val="00106B8E"/>
    <w:rsid w:val="00112CCF"/>
    <w:rsid w:val="00117B55"/>
    <w:rsid w:val="00123714"/>
    <w:rsid w:val="00136B5D"/>
    <w:rsid w:val="00137440"/>
    <w:rsid w:val="0015219C"/>
    <w:rsid w:val="00152B95"/>
    <w:rsid w:val="0019175D"/>
    <w:rsid w:val="001A52CE"/>
    <w:rsid w:val="001A6C4F"/>
    <w:rsid w:val="001A7894"/>
    <w:rsid w:val="001B1D33"/>
    <w:rsid w:val="001C1227"/>
    <w:rsid w:val="001C1320"/>
    <w:rsid w:val="001C4E0F"/>
    <w:rsid w:val="001D3704"/>
    <w:rsid w:val="001D5A81"/>
    <w:rsid w:val="001E5042"/>
    <w:rsid w:val="001E5572"/>
    <w:rsid w:val="001E6C11"/>
    <w:rsid w:val="00200E74"/>
    <w:rsid w:val="002050C5"/>
    <w:rsid w:val="00205A11"/>
    <w:rsid w:val="0020606A"/>
    <w:rsid w:val="00216BBE"/>
    <w:rsid w:val="00217CEC"/>
    <w:rsid w:val="00222270"/>
    <w:rsid w:val="00223D09"/>
    <w:rsid w:val="00227182"/>
    <w:rsid w:val="002320F3"/>
    <w:rsid w:val="0023215F"/>
    <w:rsid w:val="00232695"/>
    <w:rsid w:val="002362DD"/>
    <w:rsid w:val="00240441"/>
    <w:rsid w:val="00241B64"/>
    <w:rsid w:val="00247B48"/>
    <w:rsid w:val="002510FB"/>
    <w:rsid w:val="00252FD4"/>
    <w:rsid w:val="00254BCE"/>
    <w:rsid w:val="00263A4E"/>
    <w:rsid w:val="00271E78"/>
    <w:rsid w:val="00277C3A"/>
    <w:rsid w:val="00297729"/>
    <w:rsid w:val="00297D5E"/>
    <w:rsid w:val="002E2007"/>
    <w:rsid w:val="002E51A9"/>
    <w:rsid w:val="002F31C9"/>
    <w:rsid w:val="002F4562"/>
    <w:rsid w:val="0030478B"/>
    <w:rsid w:val="003050F4"/>
    <w:rsid w:val="00306643"/>
    <w:rsid w:val="0031332C"/>
    <w:rsid w:val="00313F94"/>
    <w:rsid w:val="00322F5E"/>
    <w:rsid w:val="00332F35"/>
    <w:rsid w:val="00347B4D"/>
    <w:rsid w:val="0035050F"/>
    <w:rsid w:val="00350E7F"/>
    <w:rsid w:val="00351952"/>
    <w:rsid w:val="0035728D"/>
    <w:rsid w:val="003610C8"/>
    <w:rsid w:val="0036151D"/>
    <w:rsid w:val="00366435"/>
    <w:rsid w:val="00367403"/>
    <w:rsid w:val="003719CF"/>
    <w:rsid w:val="00380BCC"/>
    <w:rsid w:val="00382B8F"/>
    <w:rsid w:val="00383868"/>
    <w:rsid w:val="00392A8F"/>
    <w:rsid w:val="003956BE"/>
    <w:rsid w:val="003A0592"/>
    <w:rsid w:val="003A3FFF"/>
    <w:rsid w:val="003C1E44"/>
    <w:rsid w:val="003D01F6"/>
    <w:rsid w:val="003D4DC7"/>
    <w:rsid w:val="003E65A2"/>
    <w:rsid w:val="00411987"/>
    <w:rsid w:val="00420F73"/>
    <w:rsid w:val="00422C2C"/>
    <w:rsid w:val="00425061"/>
    <w:rsid w:val="00453375"/>
    <w:rsid w:val="00454D32"/>
    <w:rsid w:val="0046504C"/>
    <w:rsid w:val="00473415"/>
    <w:rsid w:val="004818E2"/>
    <w:rsid w:val="004829FF"/>
    <w:rsid w:val="004833D4"/>
    <w:rsid w:val="00492724"/>
    <w:rsid w:val="004A0159"/>
    <w:rsid w:val="004A66BE"/>
    <w:rsid w:val="004A6DDE"/>
    <w:rsid w:val="004B2C0E"/>
    <w:rsid w:val="004C257C"/>
    <w:rsid w:val="004E28F7"/>
    <w:rsid w:val="004E7180"/>
    <w:rsid w:val="004F048A"/>
    <w:rsid w:val="00500465"/>
    <w:rsid w:val="00501621"/>
    <w:rsid w:val="0050245E"/>
    <w:rsid w:val="00510627"/>
    <w:rsid w:val="0052624E"/>
    <w:rsid w:val="00540EF5"/>
    <w:rsid w:val="005417D8"/>
    <w:rsid w:val="005463BE"/>
    <w:rsid w:val="005527AA"/>
    <w:rsid w:val="00560F74"/>
    <w:rsid w:val="00562965"/>
    <w:rsid w:val="00570F52"/>
    <w:rsid w:val="00585679"/>
    <w:rsid w:val="00595269"/>
    <w:rsid w:val="005955B9"/>
    <w:rsid w:val="00597657"/>
    <w:rsid w:val="005A34F0"/>
    <w:rsid w:val="005A6B90"/>
    <w:rsid w:val="005B08DB"/>
    <w:rsid w:val="005C02F1"/>
    <w:rsid w:val="005C3798"/>
    <w:rsid w:val="005C6CBE"/>
    <w:rsid w:val="005D1A40"/>
    <w:rsid w:val="005E5334"/>
    <w:rsid w:val="005E72CE"/>
    <w:rsid w:val="005F4B05"/>
    <w:rsid w:val="005F5072"/>
    <w:rsid w:val="00600276"/>
    <w:rsid w:val="00604A8E"/>
    <w:rsid w:val="006135C3"/>
    <w:rsid w:val="0061594F"/>
    <w:rsid w:val="006208CD"/>
    <w:rsid w:val="0062496E"/>
    <w:rsid w:val="00640362"/>
    <w:rsid w:val="00643264"/>
    <w:rsid w:val="006436D4"/>
    <w:rsid w:val="006437C8"/>
    <w:rsid w:val="00651A2F"/>
    <w:rsid w:val="00654341"/>
    <w:rsid w:val="00656F32"/>
    <w:rsid w:val="00656FBC"/>
    <w:rsid w:val="006634EE"/>
    <w:rsid w:val="00663849"/>
    <w:rsid w:val="00663864"/>
    <w:rsid w:val="00665506"/>
    <w:rsid w:val="0067339B"/>
    <w:rsid w:val="006814E0"/>
    <w:rsid w:val="006854E3"/>
    <w:rsid w:val="00693ADA"/>
    <w:rsid w:val="006A25AD"/>
    <w:rsid w:val="006A54CC"/>
    <w:rsid w:val="006B7579"/>
    <w:rsid w:val="006C3454"/>
    <w:rsid w:val="006D1962"/>
    <w:rsid w:val="006D1D55"/>
    <w:rsid w:val="006E1552"/>
    <w:rsid w:val="006E607A"/>
    <w:rsid w:val="006F0441"/>
    <w:rsid w:val="006F168E"/>
    <w:rsid w:val="00716853"/>
    <w:rsid w:val="00716AD4"/>
    <w:rsid w:val="00731E63"/>
    <w:rsid w:val="0073386A"/>
    <w:rsid w:val="00753707"/>
    <w:rsid w:val="00754156"/>
    <w:rsid w:val="0075482C"/>
    <w:rsid w:val="007746F9"/>
    <w:rsid w:val="0077728A"/>
    <w:rsid w:val="0078100E"/>
    <w:rsid w:val="0078394D"/>
    <w:rsid w:val="00784371"/>
    <w:rsid w:val="00792EEF"/>
    <w:rsid w:val="0079777A"/>
    <w:rsid w:val="007A628B"/>
    <w:rsid w:val="007B0229"/>
    <w:rsid w:val="007B0751"/>
    <w:rsid w:val="007B5E11"/>
    <w:rsid w:val="007C4A2D"/>
    <w:rsid w:val="007C4B74"/>
    <w:rsid w:val="007E084A"/>
    <w:rsid w:val="007E7D61"/>
    <w:rsid w:val="007F0A74"/>
    <w:rsid w:val="0080244A"/>
    <w:rsid w:val="00804AED"/>
    <w:rsid w:val="00813E96"/>
    <w:rsid w:val="00823E50"/>
    <w:rsid w:val="00824FB8"/>
    <w:rsid w:val="00825971"/>
    <w:rsid w:val="00826E6F"/>
    <w:rsid w:val="00835644"/>
    <w:rsid w:val="00836D7C"/>
    <w:rsid w:val="00842C2F"/>
    <w:rsid w:val="008516AE"/>
    <w:rsid w:val="00852163"/>
    <w:rsid w:val="00855C39"/>
    <w:rsid w:val="0086191A"/>
    <w:rsid w:val="00870390"/>
    <w:rsid w:val="00874BED"/>
    <w:rsid w:val="0088604F"/>
    <w:rsid w:val="00891257"/>
    <w:rsid w:val="008944AA"/>
    <w:rsid w:val="00895EA3"/>
    <w:rsid w:val="00897727"/>
    <w:rsid w:val="008A6CC5"/>
    <w:rsid w:val="008B7113"/>
    <w:rsid w:val="008D00FE"/>
    <w:rsid w:val="008D4D60"/>
    <w:rsid w:val="008D5B4A"/>
    <w:rsid w:val="008D676E"/>
    <w:rsid w:val="008D6ED3"/>
    <w:rsid w:val="008F56DF"/>
    <w:rsid w:val="008F63A9"/>
    <w:rsid w:val="008F66ED"/>
    <w:rsid w:val="008F7C00"/>
    <w:rsid w:val="00926AEE"/>
    <w:rsid w:val="00930ED7"/>
    <w:rsid w:val="00942056"/>
    <w:rsid w:val="00942D5D"/>
    <w:rsid w:val="009434B6"/>
    <w:rsid w:val="00944184"/>
    <w:rsid w:val="009462A8"/>
    <w:rsid w:val="009471D1"/>
    <w:rsid w:val="009575CE"/>
    <w:rsid w:val="00960FB4"/>
    <w:rsid w:val="00975C31"/>
    <w:rsid w:val="00977695"/>
    <w:rsid w:val="009905A1"/>
    <w:rsid w:val="00991994"/>
    <w:rsid w:val="0099423C"/>
    <w:rsid w:val="009947C4"/>
    <w:rsid w:val="009A0659"/>
    <w:rsid w:val="009A79F5"/>
    <w:rsid w:val="009B173B"/>
    <w:rsid w:val="009B2D65"/>
    <w:rsid w:val="009C5991"/>
    <w:rsid w:val="009C61B0"/>
    <w:rsid w:val="009C7AB1"/>
    <w:rsid w:val="009D33BC"/>
    <w:rsid w:val="009E0C6C"/>
    <w:rsid w:val="009E2FCA"/>
    <w:rsid w:val="009F203B"/>
    <w:rsid w:val="009F369C"/>
    <w:rsid w:val="009F4953"/>
    <w:rsid w:val="00A0290E"/>
    <w:rsid w:val="00A22210"/>
    <w:rsid w:val="00A22771"/>
    <w:rsid w:val="00A2287A"/>
    <w:rsid w:val="00A27EBA"/>
    <w:rsid w:val="00A325E0"/>
    <w:rsid w:val="00A46A06"/>
    <w:rsid w:val="00A5105B"/>
    <w:rsid w:val="00A61F73"/>
    <w:rsid w:val="00A727BA"/>
    <w:rsid w:val="00A777FB"/>
    <w:rsid w:val="00A7795F"/>
    <w:rsid w:val="00A92BD9"/>
    <w:rsid w:val="00A94343"/>
    <w:rsid w:val="00AA0B88"/>
    <w:rsid w:val="00AA4932"/>
    <w:rsid w:val="00AA49B9"/>
    <w:rsid w:val="00AC03CE"/>
    <w:rsid w:val="00AC3343"/>
    <w:rsid w:val="00AC4EBA"/>
    <w:rsid w:val="00AD75D5"/>
    <w:rsid w:val="00AE45BA"/>
    <w:rsid w:val="00AF20A1"/>
    <w:rsid w:val="00AF351B"/>
    <w:rsid w:val="00AF3B9B"/>
    <w:rsid w:val="00AF4B31"/>
    <w:rsid w:val="00AF5851"/>
    <w:rsid w:val="00AF76A5"/>
    <w:rsid w:val="00B066E8"/>
    <w:rsid w:val="00B07B4C"/>
    <w:rsid w:val="00B16363"/>
    <w:rsid w:val="00B17294"/>
    <w:rsid w:val="00B255F2"/>
    <w:rsid w:val="00B27935"/>
    <w:rsid w:val="00B4046A"/>
    <w:rsid w:val="00B44076"/>
    <w:rsid w:val="00B4694C"/>
    <w:rsid w:val="00B47E11"/>
    <w:rsid w:val="00B51995"/>
    <w:rsid w:val="00B52464"/>
    <w:rsid w:val="00B57081"/>
    <w:rsid w:val="00B62839"/>
    <w:rsid w:val="00B67D39"/>
    <w:rsid w:val="00B856E3"/>
    <w:rsid w:val="00B856EC"/>
    <w:rsid w:val="00B93622"/>
    <w:rsid w:val="00BA4362"/>
    <w:rsid w:val="00BB3E86"/>
    <w:rsid w:val="00BC0C9C"/>
    <w:rsid w:val="00BD4729"/>
    <w:rsid w:val="00BF06C9"/>
    <w:rsid w:val="00BF7651"/>
    <w:rsid w:val="00C05DDB"/>
    <w:rsid w:val="00C06358"/>
    <w:rsid w:val="00C13D4C"/>
    <w:rsid w:val="00C1741D"/>
    <w:rsid w:val="00C21A60"/>
    <w:rsid w:val="00C22A36"/>
    <w:rsid w:val="00C33ABE"/>
    <w:rsid w:val="00C3452C"/>
    <w:rsid w:val="00C34D52"/>
    <w:rsid w:val="00C40405"/>
    <w:rsid w:val="00C43F74"/>
    <w:rsid w:val="00C46791"/>
    <w:rsid w:val="00C517C0"/>
    <w:rsid w:val="00C53BFF"/>
    <w:rsid w:val="00C71D29"/>
    <w:rsid w:val="00C80516"/>
    <w:rsid w:val="00C947B6"/>
    <w:rsid w:val="00C95771"/>
    <w:rsid w:val="00CA64D6"/>
    <w:rsid w:val="00CB7CED"/>
    <w:rsid w:val="00CC3187"/>
    <w:rsid w:val="00CC4700"/>
    <w:rsid w:val="00CC4B07"/>
    <w:rsid w:val="00CC60E5"/>
    <w:rsid w:val="00CD49F5"/>
    <w:rsid w:val="00CD7FA5"/>
    <w:rsid w:val="00CE498F"/>
    <w:rsid w:val="00D23376"/>
    <w:rsid w:val="00D271AD"/>
    <w:rsid w:val="00D30843"/>
    <w:rsid w:val="00D36A87"/>
    <w:rsid w:val="00D41EEE"/>
    <w:rsid w:val="00D44473"/>
    <w:rsid w:val="00D6696F"/>
    <w:rsid w:val="00D766AF"/>
    <w:rsid w:val="00D815D4"/>
    <w:rsid w:val="00D95DDE"/>
    <w:rsid w:val="00DA48FE"/>
    <w:rsid w:val="00DA5359"/>
    <w:rsid w:val="00DD7E64"/>
    <w:rsid w:val="00DE7063"/>
    <w:rsid w:val="00DF5018"/>
    <w:rsid w:val="00DF7958"/>
    <w:rsid w:val="00DF7E82"/>
    <w:rsid w:val="00E027EF"/>
    <w:rsid w:val="00E04812"/>
    <w:rsid w:val="00E12079"/>
    <w:rsid w:val="00E14D92"/>
    <w:rsid w:val="00E247DB"/>
    <w:rsid w:val="00E30109"/>
    <w:rsid w:val="00E30772"/>
    <w:rsid w:val="00E42883"/>
    <w:rsid w:val="00E43E81"/>
    <w:rsid w:val="00E57A89"/>
    <w:rsid w:val="00E7423C"/>
    <w:rsid w:val="00E749B0"/>
    <w:rsid w:val="00E76141"/>
    <w:rsid w:val="00E82322"/>
    <w:rsid w:val="00E83E0D"/>
    <w:rsid w:val="00E95D2E"/>
    <w:rsid w:val="00EB1F74"/>
    <w:rsid w:val="00EB209E"/>
    <w:rsid w:val="00EB309E"/>
    <w:rsid w:val="00EC5744"/>
    <w:rsid w:val="00ED65B2"/>
    <w:rsid w:val="00ED7429"/>
    <w:rsid w:val="00EE1B03"/>
    <w:rsid w:val="00EF22F4"/>
    <w:rsid w:val="00EF230B"/>
    <w:rsid w:val="00F1105F"/>
    <w:rsid w:val="00F2245F"/>
    <w:rsid w:val="00F35D50"/>
    <w:rsid w:val="00F549D9"/>
    <w:rsid w:val="00F57CB7"/>
    <w:rsid w:val="00F615FC"/>
    <w:rsid w:val="00F62886"/>
    <w:rsid w:val="00F66C76"/>
    <w:rsid w:val="00F774AE"/>
    <w:rsid w:val="00F815B6"/>
    <w:rsid w:val="00F81A90"/>
    <w:rsid w:val="00F84251"/>
    <w:rsid w:val="00F851D2"/>
    <w:rsid w:val="00FA60D1"/>
    <w:rsid w:val="00FB5CA3"/>
    <w:rsid w:val="00FB608C"/>
    <w:rsid w:val="00FD301A"/>
    <w:rsid w:val="00FE0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53DA5E"/>
  <w15:chartTrackingRefBased/>
  <w15:docId w15:val="{776EAE8B-EEEB-434C-BDD5-5CD4591AE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6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5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69"/>
  </w:style>
  <w:style w:type="paragraph" w:styleId="Footer">
    <w:name w:val="footer"/>
    <w:basedOn w:val="Normal"/>
    <w:link w:val="FooterChar"/>
    <w:uiPriority w:val="99"/>
    <w:unhideWhenUsed/>
    <w:rsid w:val="00595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69"/>
  </w:style>
  <w:style w:type="character" w:customStyle="1" w:styleId="Heading1Char">
    <w:name w:val="Heading 1 Char"/>
    <w:basedOn w:val="DefaultParagraphFont"/>
    <w:link w:val="Heading1"/>
    <w:uiPriority w:val="9"/>
    <w:rsid w:val="00BF76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0A74"/>
    <w:pPr>
      <w:outlineLvl w:val="9"/>
    </w:pPr>
    <w:rPr>
      <w:lang w:eastAsia="en-GB"/>
    </w:rPr>
  </w:style>
  <w:style w:type="paragraph" w:styleId="TOC1">
    <w:name w:val="toc 1"/>
    <w:basedOn w:val="Normal"/>
    <w:next w:val="Normal"/>
    <w:autoRedefine/>
    <w:uiPriority w:val="39"/>
    <w:unhideWhenUsed/>
    <w:rsid w:val="007F0A74"/>
    <w:pPr>
      <w:spacing w:after="100"/>
    </w:pPr>
  </w:style>
  <w:style w:type="character" w:styleId="Hyperlink">
    <w:name w:val="Hyperlink"/>
    <w:basedOn w:val="DefaultParagraphFont"/>
    <w:uiPriority w:val="99"/>
    <w:unhideWhenUsed/>
    <w:rsid w:val="007F0A74"/>
    <w:rPr>
      <w:color w:val="0563C1" w:themeColor="hyperlink"/>
      <w:u w:val="single"/>
    </w:rPr>
  </w:style>
  <w:style w:type="paragraph" w:styleId="NoSpacing">
    <w:name w:val="No Spacing"/>
    <w:link w:val="NoSpacingChar"/>
    <w:uiPriority w:val="1"/>
    <w:qFormat/>
    <w:rsid w:val="000D46F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D46F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9CC975D0534E7590D8D43979D19ED1"/>
        <w:category>
          <w:name w:val="General"/>
          <w:gallery w:val="placeholder"/>
        </w:category>
        <w:types>
          <w:type w:val="bbPlcHdr"/>
        </w:types>
        <w:behaviors>
          <w:behavior w:val="content"/>
        </w:behaviors>
        <w:guid w:val="{BC218D53-9A2D-4BBC-A897-8C2703B39028}"/>
      </w:docPartPr>
      <w:docPartBody>
        <w:p w:rsidR="008B4DBB" w:rsidRDefault="008B4DBB" w:rsidP="008B4DBB">
          <w:pPr>
            <w:pStyle w:val="729CC975D0534E7590D8D43979D19ED1"/>
          </w:pPr>
          <w:r>
            <w:rPr>
              <w:rFonts w:asciiTheme="majorHAnsi" w:eastAsiaTheme="majorEastAsia" w:hAnsiTheme="majorHAnsi" w:cstheme="majorBidi"/>
              <w:caps/>
              <w:color w:val="4472C4" w:themeColor="accent1"/>
              <w:sz w:val="80"/>
              <w:szCs w:val="80"/>
            </w:rPr>
            <w:t>[Document title]</w:t>
          </w:r>
        </w:p>
      </w:docPartBody>
    </w:docPart>
    <w:docPart>
      <w:docPartPr>
        <w:name w:val="ED6CE44EABA944EF92183E14EB91FC65"/>
        <w:category>
          <w:name w:val="General"/>
          <w:gallery w:val="placeholder"/>
        </w:category>
        <w:types>
          <w:type w:val="bbPlcHdr"/>
        </w:types>
        <w:behaviors>
          <w:behavior w:val="content"/>
        </w:behaviors>
        <w:guid w:val="{C05FD37D-CABF-462E-80C1-3786226F3DDA}"/>
      </w:docPartPr>
      <w:docPartBody>
        <w:p w:rsidR="008B4DBB" w:rsidRDefault="008B4DBB" w:rsidP="008B4DBB">
          <w:pPr>
            <w:pStyle w:val="ED6CE44EABA944EF92183E14EB91FC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DBB"/>
    <w:rsid w:val="008B4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9CC975D0534E7590D8D43979D19ED1">
    <w:name w:val="729CC975D0534E7590D8D43979D19ED1"/>
    <w:rsid w:val="008B4DBB"/>
  </w:style>
  <w:style w:type="paragraph" w:customStyle="1" w:styleId="ED6CE44EABA944EF92183E14EB91FC65">
    <w:name w:val="ED6CE44EABA944EF92183E14EB91FC65"/>
    <w:rsid w:val="008B4D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TotalTime>
  <Pages>11</Pages>
  <Words>3508</Words>
  <Characters>21329</Characters>
  <Application>Microsoft Office Word</Application>
  <DocSecurity>0</DocSecurity>
  <Lines>323</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BMHP6009_Lon Living with Care: The Older Person Assessment Component 1: Report                            Tunde Aniko Bodi 2114279</dc:title>
  <dc:subject>Lecturer: Dr Laila Surani</dc:subject>
  <dc:creator>Tunde Bodi</dc:creator>
  <cp:keywords/>
  <dc:description/>
  <cp:lastModifiedBy>Tunde Bodi</cp:lastModifiedBy>
  <cp:revision>402</cp:revision>
  <dcterms:created xsi:type="dcterms:W3CDTF">2023-12-05T19:15:00Z</dcterms:created>
  <dcterms:modified xsi:type="dcterms:W3CDTF">2023-12-18T20:11:00Z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e47dffea-8da5-4959-b0e4-d5ceaa41e66a</vt:lpwstr>
  </property>
</Properties>
</file>