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20758" w14:textId="0775C7C7" w:rsidR="00264FB3" w:rsidRDefault="00E45EAB" w:rsidP="00E45EAB">
      <w:pPr>
        <w:jc w:val="center"/>
        <w:rPr>
          <w:sz w:val="22"/>
          <w:u w:val="single"/>
        </w:rPr>
      </w:pPr>
      <w:r w:rsidRPr="007E2DD3">
        <w:rPr>
          <w:sz w:val="22"/>
          <w:u w:val="single"/>
        </w:rPr>
        <w:t>Glycaemic Task</w:t>
      </w:r>
    </w:p>
    <w:p w14:paraId="4C7DBF63" w14:textId="2557C545" w:rsidR="00EB0CBB" w:rsidRDefault="00EB0CBB" w:rsidP="00EB0CBB">
      <w:pPr>
        <w:rPr>
          <w:sz w:val="22"/>
        </w:rPr>
      </w:pPr>
      <w:r w:rsidRPr="00EB0CBB">
        <w:rPr>
          <w:sz w:val="22"/>
        </w:rPr>
        <w:t>What is the term given to high blood glucose</w:t>
      </w:r>
      <w:r>
        <w:rPr>
          <w:sz w:val="22"/>
        </w:rPr>
        <w:t xml:space="preserve"> concentrations?</w:t>
      </w:r>
      <w:r>
        <w:rPr>
          <w:sz w:val="22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</w:p>
    <w:p w14:paraId="3337A2D0" w14:textId="5F5090ED" w:rsidR="00EB0CBB" w:rsidRDefault="00EB0CBB" w:rsidP="00EB0CBB">
      <w:pPr>
        <w:rPr>
          <w:sz w:val="22"/>
        </w:rPr>
      </w:pPr>
      <w:r>
        <w:rPr>
          <w:sz w:val="22"/>
        </w:rPr>
        <w:t>What is the term given to low blood glucose concentrations?</w:t>
      </w:r>
      <w:r>
        <w:rPr>
          <w:sz w:val="22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</w:p>
    <w:p w14:paraId="30D4C132" w14:textId="54D9BE81" w:rsidR="00EB0CBB" w:rsidRPr="00D40C2B" w:rsidRDefault="00D40C2B" w:rsidP="00EB0CBB">
      <w:pPr>
        <w:rPr>
          <w:sz w:val="22"/>
        </w:rPr>
      </w:pPr>
      <w:r>
        <w:rPr>
          <w:sz w:val="22"/>
        </w:rPr>
        <w:t>What is the normal fasting blood glucose concentrations?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</w:p>
    <w:p w14:paraId="5BFB9C36" w14:textId="6DE202D6" w:rsidR="00EB0CBB" w:rsidRDefault="001226DB" w:rsidP="00EB0CBB">
      <w:pPr>
        <w:rPr>
          <w:sz w:val="22"/>
        </w:rPr>
      </w:pPr>
      <w:r>
        <w:rPr>
          <w:sz w:val="22"/>
        </w:rPr>
        <w:t xml:space="preserve">Explain the nature of Phase 1 or rapid release of insulin in response to </w:t>
      </w:r>
      <w:r w:rsidR="00AA5D2D">
        <w:rPr>
          <w:sz w:val="22"/>
        </w:rPr>
        <w:t>increasing blood glucose?</w:t>
      </w:r>
    </w:p>
    <w:p w14:paraId="1293CB59" w14:textId="6666BF4E" w:rsidR="00AA5D2D" w:rsidRPr="00AA5D2D" w:rsidRDefault="00AA5D2D" w:rsidP="00CE140E">
      <w:pPr>
        <w:spacing w:line="360" w:lineRule="auto"/>
        <w:rPr>
          <w:sz w:val="22"/>
          <w:u w:val="single"/>
        </w:rPr>
      </w:pP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</w:p>
    <w:p w14:paraId="2515B46F" w14:textId="06612AB6" w:rsidR="00CE140E" w:rsidRDefault="00CE140E" w:rsidP="00CE140E">
      <w:pPr>
        <w:rPr>
          <w:sz w:val="22"/>
        </w:rPr>
      </w:pPr>
      <w:r>
        <w:rPr>
          <w:sz w:val="22"/>
        </w:rPr>
        <w:t xml:space="preserve">Explain the nature of Phase </w:t>
      </w:r>
      <w:r>
        <w:rPr>
          <w:sz w:val="22"/>
        </w:rPr>
        <w:t>2</w:t>
      </w:r>
      <w:r>
        <w:rPr>
          <w:sz w:val="22"/>
        </w:rPr>
        <w:t xml:space="preserve"> release of insulin in response to increasing blood glucose?</w:t>
      </w:r>
    </w:p>
    <w:p w14:paraId="4CB7C1F7" w14:textId="77777777" w:rsidR="00CE140E" w:rsidRPr="00AA5D2D" w:rsidRDefault="00CE140E" w:rsidP="00CE140E">
      <w:pPr>
        <w:spacing w:line="360" w:lineRule="auto"/>
        <w:rPr>
          <w:sz w:val="22"/>
          <w:u w:val="single"/>
        </w:rPr>
      </w:pP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</w:p>
    <w:p w14:paraId="73E9F1EA" w14:textId="09B29314" w:rsidR="00EB0CBB" w:rsidRDefault="00426044" w:rsidP="00AA5D2D">
      <w:pPr>
        <w:rPr>
          <w:bCs/>
          <w:sz w:val="22"/>
        </w:rPr>
      </w:pPr>
      <w:r w:rsidRPr="00426044">
        <w:rPr>
          <w:bCs/>
          <w:sz w:val="22"/>
        </w:rPr>
        <w:t>Apart from controlling the uptake of blood glucose</w:t>
      </w:r>
      <w:r>
        <w:rPr>
          <w:bCs/>
          <w:sz w:val="22"/>
        </w:rPr>
        <w:t xml:space="preserve"> state 4 other functions of insulin?</w:t>
      </w:r>
    </w:p>
    <w:p w14:paraId="22C118FF" w14:textId="58A18D7C" w:rsidR="00426044" w:rsidRDefault="00426044" w:rsidP="00AA5D2D">
      <w:pPr>
        <w:rPr>
          <w:bCs/>
          <w:sz w:val="22"/>
        </w:rPr>
      </w:pP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</w:p>
    <w:p w14:paraId="48BDB90B" w14:textId="4746BBA6" w:rsidR="00426044" w:rsidRDefault="00426044" w:rsidP="00AA5D2D">
      <w:pPr>
        <w:rPr>
          <w:bCs/>
          <w:sz w:val="22"/>
          <w:u w:val="single"/>
        </w:rPr>
      </w:pP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</w:p>
    <w:p w14:paraId="7F99B979" w14:textId="0150BAC8" w:rsidR="00426044" w:rsidRDefault="00426044" w:rsidP="00AA5D2D">
      <w:pPr>
        <w:rPr>
          <w:bCs/>
          <w:sz w:val="22"/>
        </w:rPr>
      </w:pP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</w:p>
    <w:p w14:paraId="111A47CD" w14:textId="162A99BB" w:rsidR="00426044" w:rsidRPr="00426044" w:rsidRDefault="00426044" w:rsidP="00AA5D2D">
      <w:pPr>
        <w:rPr>
          <w:bCs/>
          <w:sz w:val="22"/>
          <w:u w:val="single"/>
        </w:rPr>
      </w:pP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</w:p>
    <w:p w14:paraId="4B74E626" w14:textId="70B3C22E" w:rsidR="00426044" w:rsidRPr="00FF734F" w:rsidRDefault="00CE0536" w:rsidP="00FF734F">
      <w:pPr>
        <w:spacing w:line="360" w:lineRule="auto"/>
        <w:rPr>
          <w:bCs/>
          <w:sz w:val="22"/>
          <w:u w:val="single"/>
        </w:rPr>
      </w:pPr>
      <w:r>
        <w:rPr>
          <w:bCs/>
          <w:sz w:val="22"/>
        </w:rPr>
        <w:t>What is the glycaemic index</w:t>
      </w:r>
      <w:r w:rsidR="00FF734F">
        <w:rPr>
          <w:bCs/>
          <w:sz w:val="22"/>
        </w:rPr>
        <w:t>?</w:t>
      </w:r>
      <w:r w:rsidR="00FF734F">
        <w:rPr>
          <w:bCs/>
          <w:sz w:val="22"/>
        </w:rPr>
        <w:tab/>
      </w:r>
      <w:r w:rsidR="00FF734F">
        <w:rPr>
          <w:bCs/>
          <w:sz w:val="22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</w:p>
    <w:p w14:paraId="52DED7EC" w14:textId="06FBD70A" w:rsidR="00CE0536" w:rsidRPr="00FF734F" w:rsidRDefault="00CE0536" w:rsidP="00FF734F">
      <w:pPr>
        <w:spacing w:line="360" w:lineRule="auto"/>
        <w:rPr>
          <w:bCs/>
          <w:sz w:val="22"/>
          <w:u w:val="single"/>
        </w:rPr>
      </w:pPr>
      <w:r>
        <w:rPr>
          <w:bCs/>
          <w:sz w:val="22"/>
        </w:rPr>
        <w:t>What is the glycaemic load</w:t>
      </w:r>
      <w:r w:rsidR="00FF734F">
        <w:rPr>
          <w:bCs/>
          <w:sz w:val="22"/>
        </w:rPr>
        <w:t>?</w:t>
      </w:r>
      <w:r w:rsidR="00FF734F">
        <w:rPr>
          <w:bCs/>
          <w:sz w:val="22"/>
        </w:rPr>
        <w:tab/>
      </w:r>
      <w:r w:rsidR="00FF734F">
        <w:rPr>
          <w:bCs/>
          <w:sz w:val="22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</w:p>
    <w:p w14:paraId="6CA9894A" w14:textId="71C4581F" w:rsidR="00CE0536" w:rsidRPr="00FF734F" w:rsidRDefault="00CE0536" w:rsidP="00FF734F">
      <w:pPr>
        <w:spacing w:line="360" w:lineRule="auto"/>
        <w:rPr>
          <w:bCs/>
          <w:sz w:val="22"/>
          <w:u w:val="single"/>
        </w:rPr>
      </w:pPr>
      <w:r>
        <w:rPr>
          <w:bCs/>
          <w:sz w:val="22"/>
        </w:rPr>
        <w:t xml:space="preserve">What is the glucose glycaemic </w:t>
      </w:r>
      <w:r w:rsidR="00FF734F">
        <w:rPr>
          <w:bCs/>
          <w:sz w:val="22"/>
        </w:rPr>
        <w:t>equivalent?</w:t>
      </w:r>
      <w:r w:rsidR="00FF734F">
        <w:rPr>
          <w:bCs/>
          <w:sz w:val="22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  <w:r w:rsidR="00FF734F">
        <w:rPr>
          <w:bCs/>
          <w:sz w:val="22"/>
          <w:u w:val="single"/>
        </w:rPr>
        <w:tab/>
      </w:r>
    </w:p>
    <w:p w14:paraId="1EE092CC" w14:textId="4BF1F02D" w:rsidR="00FF734F" w:rsidRPr="00FF734F" w:rsidRDefault="00FF734F" w:rsidP="00FF734F">
      <w:pPr>
        <w:spacing w:line="360" w:lineRule="auto"/>
        <w:rPr>
          <w:bCs/>
          <w:sz w:val="22"/>
          <w:u w:val="single"/>
        </w:rPr>
      </w:pPr>
      <w:r>
        <w:rPr>
          <w:bCs/>
          <w:sz w:val="22"/>
        </w:rPr>
        <w:t>What is the Insulin index?</w:t>
      </w:r>
      <w:r>
        <w:rPr>
          <w:bCs/>
          <w:sz w:val="22"/>
        </w:rPr>
        <w:tab/>
      </w:r>
      <w:r>
        <w:rPr>
          <w:bCs/>
          <w:sz w:val="22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</w:p>
    <w:p w14:paraId="67A0AD45" w14:textId="660CB4B2" w:rsidR="00CE0536" w:rsidRDefault="005F25A1" w:rsidP="00AA5D2D">
      <w:pPr>
        <w:rPr>
          <w:bCs/>
          <w:sz w:val="22"/>
        </w:rPr>
      </w:pPr>
      <w:r>
        <w:rPr>
          <w:bCs/>
          <w:sz w:val="22"/>
        </w:rPr>
        <w:t xml:space="preserve">Describe the process of </w:t>
      </w:r>
      <w:r w:rsidR="00304623">
        <w:rPr>
          <w:bCs/>
          <w:sz w:val="22"/>
        </w:rPr>
        <w:t>glucose regulation in the body? (as if explaining to a novice)</w:t>
      </w:r>
    </w:p>
    <w:p w14:paraId="32C73426" w14:textId="1F206587" w:rsidR="00304623" w:rsidRPr="00304623" w:rsidRDefault="00304623" w:rsidP="00304623">
      <w:pPr>
        <w:spacing w:line="480" w:lineRule="auto"/>
        <w:rPr>
          <w:bCs/>
          <w:sz w:val="22"/>
          <w:u w:val="single"/>
        </w:rPr>
      </w:pP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  <w:r>
        <w:rPr>
          <w:bCs/>
          <w:sz w:val="22"/>
          <w:u w:val="single"/>
        </w:rPr>
        <w:tab/>
      </w:r>
    </w:p>
    <w:p w14:paraId="74E48C35" w14:textId="7EE3C390" w:rsidR="00CE0536" w:rsidRDefault="00CE0536" w:rsidP="00AA5D2D">
      <w:pPr>
        <w:rPr>
          <w:bCs/>
          <w:sz w:val="22"/>
        </w:rPr>
      </w:pPr>
    </w:p>
    <w:p w14:paraId="02D26453" w14:textId="77777777" w:rsidR="00CE0536" w:rsidRPr="00426044" w:rsidRDefault="00CE0536" w:rsidP="00AA5D2D">
      <w:pPr>
        <w:rPr>
          <w:bCs/>
          <w:sz w:val="22"/>
        </w:rPr>
      </w:pPr>
    </w:p>
    <w:p w14:paraId="5AA07B1B" w14:textId="26526C9B" w:rsidR="00287712" w:rsidRPr="00EB0CBB" w:rsidRDefault="00DB6B32" w:rsidP="00EB0CBB">
      <w:pPr>
        <w:rPr>
          <w:bCs/>
          <w:sz w:val="22"/>
        </w:rPr>
      </w:pPr>
      <w:r w:rsidRPr="00EB0CBB">
        <w:rPr>
          <w:bCs/>
          <w:sz w:val="22"/>
        </w:rPr>
        <w:t>Calculate the Glycaemic Index for the Foods</w:t>
      </w:r>
    </w:p>
    <w:p w14:paraId="599FA73B" w14:textId="77777777" w:rsidR="00DB6B32" w:rsidRPr="007E2DD3" w:rsidRDefault="00F1629B" w:rsidP="00DB6B32">
      <w:pPr>
        <w:rPr>
          <w:sz w:val="22"/>
        </w:rPr>
      </w:pPr>
      <w:r>
        <w:rPr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3411E7" wp14:editId="1C9F9BC5">
                <wp:simplePos x="0" y="0"/>
                <wp:positionH relativeFrom="column">
                  <wp:posOffset>592372</wp:posOffset>
                </wp:positionH>
                <wp:positionV relativeFrom="paragraph">
                  <wp:posOffset>1861047</wp:posOffset>
                </wp:positionV>
                <wp:extent cx="4090946" cy="11927"/>
                <wp:effectExtent l="0" t="57150" r="24130" b="10287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0946" cy="11927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3E3D0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46.65pt;margin-top:146.55pt;width:322.1pt;height: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" strokecolor="#bc4542 [3045]" strokeweight="1.5pt">
                <v:stroke endarrow="block"/>
              </v:shape>
            </w:pict>
          </mc:Fallback>
        </mc:AlternateContent>
      </w:r>
      <w:r w:rsidRPr="00F1629B">
        <w:rPr>
          <w:noProof/>
          <w:sz w:val="22"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22787AB" wp14:editId="318C8051">
                <wp:simplePos x="0" y="0"/>
                <wp:positionH relativeFrom="column">
                  <wp:posOffset>4650740</wp:posOffset>
                </wp:positionH>
                <wp:positionV relativeFrom="paragraph">
                  <wp:posOffset>1791335</wp:posOffset>
                </wp:positionV>
                <wp:extent cx="893445" cy="23050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3445" cy="23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C17BB" w14:textId="77777777" w:rsidR="00F1629B" w:rsidRPr="00F1629B" w:rsidRDefault="00F1629B">
                            <w:pPr>
                              <w:rPr>
                                <w:sz w:val="16"/>
                              </w:rPr>
                            </w:pPr>
                            <w:r w:rsidRPr="00F1629B">
                              <w:rPr>
                                <w:sz w:val="16"/>
                              </w:rPr>
                              <w:t>Resting Blood Glucose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2787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6.2pt;margin-top:141.05pt;width:70.35pt;height:18.1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" filled="f" stroked="f">
                <v:textbox>
                  <w:txbxContent>
                    <w:p w14:paraId="63FC17BB" w14:textId="77777777" w:rsidR="00F1629B" w:rsidRPr="00F1629B" w:rsidRDefault="00F1629B">
                      <w:pPr>
                        <w:rPr>
                          <w:sz w:val="16"/>
                        </w:rPr>
                      </w:pPr>
                      <w:r w:rsidRPr="00F1629B">
                        <w:rPr>
                          <w:sz w:val="16"/>
                        </w:rPr>
                        <w:t>Resting Blood Glucose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97F7F">
        <w:rPr>
          <w:noProof/>
          <w:lang w:eastAsia="en-GB"/>
        </w:rPr>
        <w:drawing>
          <wp:inline distT="0" distB="0" distL="0" distR="0" wp14:anchorId="4F27A22A" wp14:editId="1E2768FD">
            <wp:extent cx="4822466" cy="2926080"/>
            <wp:effectExtent l="0" t="0" r="16510" b="762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 w:rsidR="00DB6B32" w:rsidRPr="007E2DD3">
        <w:rPr>
          <w:sz w:val="22"/>
        </w:rPr>
        <w:t xml:space="preserve"> </w:t>
      </w:r>
      <w:r w:rsidR="00DB6B32" w:rsidRPr="007E2DD3">
        <w:rPr>
          <w:sz w:val="22"/>
        </w:rPr>
        <w:tab/>
      </w:r>
    </w:p>
    <w:p w14:paraId="59274B7B" w14:textId="77777777" w:rsidR="00DB6B32" w:rsidRPr="007E2DD3" w:rsidRDefault="00DB6B32" w:rsidP="00DB6B32">
      <w:pPr>
        <w:rPr>
          <w:sz w:val="22"/>
          <w:u w:val="single"/>
        </w:rPr>
      </w:pPr>
      <w:r w:rsidRPr="007E2DD3">
        <w:rPr>
          <w:sz w:val="22"/>
        </w:rPr>
        <w:t>Number of Squares under the white bread</w:t>
      </w:r>
      <w:r w:rsidRPr="007E2DD3">
        <w:rPr>
          <w:sz w:val="22"/>
        </w:rPr>
        <w:tab/>
      </w:r>
      <w:r w:rsidRPr="007E2DD3">
        <w:rPr>
          <w:sz w:val="22"/>
          <w:u w:val="single"/>
        </w:rPr>
        <w:tab/>
      </w:r>
      <w:r w:rsidRPr="007E2DD3">
        <w:rPr>
          <w:sz w:val="22"/>
          <w:u w:val="single"/>
        </w:rPr>
        <w:tab/>
      </w:r>
    </w:p>
    <w:p w14:paraId="538792C3" w14:textId="77777777" w:rsidR="00DB6B32" w:rsidRPr="007E2DD3" w:rsidRDefault="00DB6B32" w:rsidP="00DB6B32">
      <w:pPr>
        <w:rPr>
          <w:sz w:val="22"/>
          <w:u w:val="single"/>
        </w:rPr>
      </w:pPr>
      <w:r w:rsidRPr="007E2DD3">
        <w:rPr>
          <w:sz w:val="22"/>
        </w:rPr>
        <w:t>Number of squares under the potato</w:t>
      </w:r>
      <w:r w:rsidRPr="007E2DD3">
        <w:rPr>
          <w:sz w:val="22"/>
        </w:rPr>
        <w:tab/>
      </w:r>
      <w:r w:rsidRPr="007E2DD3">
        <w:rPr>
          <w:sz w:val="22"/>
        </w:rPr>
        <w:tab/>
      </w:r>
      <w:r w:rsidRPr="007E2DD3">
        <w:rPr>
          <w:sz w:val="22"/>
          <w:u w:val="single"/>
        </w:rPr>
        <w:tab/>
      </w:r>
      <w:r w:rsidRPr="007E2DD3">
        <w:rPr>
          <w:sz w:val="22"/>
          <w:u w:val="single"/>
        </w:rPr>
        <w:tab/>
      </w:r>
    </w:p>
    <w:p w14:paraId="13161DF5" w14:textId="77777777" w:rsidR="00DB6B32" w:rsidRPr="007E2DD3" w:rsidRDefault="00DB6B32" w:rsidP="00DB6B32">
      <w:pPr>
        <w:rPr>
          <w:sz w:val="22"/>
          <w:u w:val="single"/>
        </w:rPr>
      </w:pPr>
      <w:r w:rsidRPr="007E2DD3">
        <w:rPr>
          <w:sz w:val="22"/>
        </w:rPr>
        <w:t>Number of squares under the pasta</w:t>
      </w:r>
      <w:r w:rsidRPr="007E2DD3">
        <w:rPr>
          <w:sz w:val="22"/>
        </w:rPr>
        <w:tab/>
      </w:r>
      <w:r w:rsidRPr="007E2DD3">
        <w:rPr>
          <w:sz w:val="22"/>
        </w:rPr>
        <w:tab/>
      </w:r>
      <w:r w:rsidRPr="007E2DD3">
        <w:rPr>
          <w:sz w:val="22"/>
          <w:u w:val="single"/>
        </w:rPr>
        <w:tab/>
      </w:r>
      <w:r w:rsidRPr="007E2DD3">
        <w:rPr>
          <w:sz w:val="22"/>
          <w:u w:val="single"/>
        </w:rPr>
        <w:tab/>
      </w:r>
    </w:p>
    <w:p w14:paraId="5287EEAF" w14:textId="77777777" w:rsidR="00DB6B32" w:rsidRPr="007E2DD3" w:rsidRDefault="00DB6B32" w:rsidP="00DB6B32">
      <w:pPr>
        <w:jc w:val="center"/>
        <w:rPr>
          <w:b/>
          <w:color w:val="FF0000"/>
        </w:rPr>
      </w:pPr>
      <w:r w:rsidRPr="007E2DD3">
        <w:rPr>
          <w:b/>
          <w:color w:val="FF0000"/>
        </w:rPr>
        <w:t>(</w:t>
      </w:r>
      <w:r w:rsidR="007E2DD3" w:rsidRPr="007E2DD3">
        <w:rPr>
          <w:b/>
          <w:color w:val="FF0000"/>
        </w:rPr>
        <w:t xml:space="preserve">Number of squares potato / </w:t>
      </w:r>
      <w:r w:rsidRPr="007E2DD3">
        <w:rPr>
          <w:b/>
          <w:color w:val="FF0000"/>
        </w:rPr>
        <w:t>Number of squares bread</w:t>
      </w:r>
      <w:r w:rsidR="007E2DD3" w:rsidRPr="007E2DD3">
        <w:rPr>
          <w:b/>
          <w:color w:val="FF0000"/>
        </w:rPr>
        <w:t>)</w:t>
      </w:r>
      <w:r w:rsidR="00997F7F">
        <w:rPr>
          <w:b/>
          <w:color w:val="FF0000"/>
        </w:rPr>
        <w:t xml:space="preserve"> </w:t>
      </w:r>
      <w:r w:rsidRPr="007E2DD3">
        <w:rPr>
          <w:b/>
          <w:color w:val="FF0000"/>
        </w:rPr>
        <w:t>x 100</w:t>
      </w:r>
    </w:p>
    <w:p w14:paraId="43DC8FA2" w14:textId="77777777" w:rsidR="00DB6B32" w:rsidRPr="007E2DD3" w:rsidRDefault="00DB6B32" w:rsidP="00DB6B32">
      <w:pPr>
        <w:rPr>
          <w:sz w:val="22"/>
          <w:u w:val="single"/>
        </w:rPr>
      </w:pPr>
      <w:r w:rsidRPr="007E2DD3">
        <w:rPr>
          <w:sz w:val="22"/>
        </w:rPr>
        <w:t>Glycaemic index of potato</w:t>
      </w:r>
      <w:r w:rsidRPr="007E2DD3">
        <w:rPr>
          <w:sz w:val="22"/>
        </w:rPr>
        <w:tab/>
      </w:r>
      <w:r w:rsidRPr="007E2DD3">
        <w:rPr>
          <w:sz w:val="22"/>
          <w:u w:val="single"/>
        </w:rPr>
        <w:tab/>
      </w:r>
      <w:r w:rsidRPr="007E2DD3">
        <w:rPr>
          <w:sz w:val="22"/>
          <w:u w:val="single"/>
        </w:rPr>
        <w:tab/>
      </w:r>
      <w:r w:rsidRPr="007E2DD3">
        <w:rPr>
          <w:sz w:val="22"/>
        </w:rPr>
        <w:tab/>
        <w:t xml:space="preserve">Glycaemic index of Pasta </w:t>
      </w:r>
      <w:r w:rsidRPr="007E2DD3">
        <w:rPr>
          <w:sz w:val="22"/>
          <w:u w:val="single"/>
        </w:rPr>
        <w:tab/>
      </w:r>
      <w:r w:rsidRPr="007E2DD3">
        <w:rPr>
          <w:sz w:val="22"/>
          <w:u w:val="single"/>
        </w:rPr>
        <w:tab/>
      </w:r>
    </w:p>
    <w:p w14:paraId="485A0806" w14:textId="77777777" w:rsidR="00E45EAB" w:rsidRPr="0095720F" w:rsidRDefault="00E45EAB" w:rsidP="0095720F">
      <w:pPr>
        <w:jc w:val="center"/>
        <w:rPr>
          <w:b/>
          <w:sz w:val="22"/>
        </w:rPr>
      </w:pPr>
      <w:r w:rsidRPr="0095720F">
        <w:rPr>
          <w:b/>
          <w:sz w:val="22"/>
        </w:rPr>
        <w:t xml:space="preserve">Calculate the glycaemic Load of </w:t>
      </w:r>
      <w:r w:rsidR="00287712" w:rsidRPr="0095720F">
        <w:rPr>
          <w:b/>
          <w:sz w:val="22"/>
        </w:rPr>
        <w:t>the foods in the table</w:t>
      </w:r>
    </w:p>
    <w:p w14:paraId="40F2BB80" w14:textId="77777777" w:rsidR="009A2509" w:rsidRPr="007E2DD3" w:rsidRDefault="009A2509" w:rsidP="009A2509">
      <w:pPr>
        <w:jc w:val="center"/>
        <w:rPr>
          <w:b/>
          <w:color w:val="FF0000"/>
        </w:rPr>
      </w:pPr>
      <w:r w:rsidRPr="007E2DD3">
        <w:rPr>
          <w:b/>
          <w:color w:val="FF0000"/>
        </w:rPr>
        <w:t xml:space="preserve">GL= </w:t>
      </w:r>
      <w:r w:rsidR="00292037" w:rsidRPr="007E2DD3">
        <w:rPr>
          <w:b/>
          <w:color w:val="FF0000"/>
        </w:rPr>
        <w:t>(</w:t>
      </w:r>
      <w:r w:rsidRPr="007E2DD3">
        <w:rPr>
          <w:b/>
          <w:color w:val="FF0000"/>
        </w:rPr>
        <w:t>GI x Carbs</w:t>
      </w:r>
      <w:r w:rsidR="00292037" w:rsidRPr="007E2DD3">
        <w:rPr>
          <w:b/>
          <w:color w:val="FF0000"/>
        </w:rPr>
        <w:t>) / 100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2015"/>
        <w:gridCol w:w="2016"/>
      </w:tblGrid>
      <w:tr w:rsidR="00A45F74" w:rsidRPr="007E2DD3" w14:paraId="73B5A90A" w14:textId="77777777" w:rsidTr="00287712">
        <w:tc>
          <w:tcPr>
            <w:tcW w:w="1809" w:type="dxa"/>
            <w:vAlign w:val="center"/>
          </w:tcPr>
          <w:p w14:paraId="3B0FF7DD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Food</w:t>
            </w:r>
          </w:p>
        </w:tc>
        <w:tc>
          <w:tcPr>
            <w:tcW w:w="1560" w:type="dxa"/>
          </w:tcPr>
          <w:p w14:paraId="6EA4B55F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Glycaemic Index</w:t>
            </w:r>
          </w:p>
        </w:tc>
        <w:tc>
          <w:tcPr>
            <w:tcW w:w="1842" w:type="dxa"/>
          </w:tcPr>
          <w:p w14:paraId="3FCEE06B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Average serving (g)</w:t>
            </w:r>
          </w:p>
        </w:tc>
        <w:tc>
          <w:tcPr>
            <w:tcW w:w="2015" w:type="dxa"/>
            <w:vAlign w:val="center"/>
          </w:tcPr>
          <w:p w14:paraId="7E8439B7" w14:textId="77777777" w:rsidR="00A45F74" w:rsidRPr="007E2DD3" w:rsidRDefault="00A45F74" w:rsidP="00287712">
            <w:pPr>
              <w:rPr>
                <w:sz w:val="22"/>
              </w:rPr>
            </w:pPr>
            <w:r w:rsidRPr="007E2DD3">
              <w:rPr>
                <w:sz w:val="22"/>
              </w:rPr>
              <w:t>%  CHO is food</w:t>
            </w:r>
          </w:p>
        </w:tc>
        <w:tc>
          <w:tcPr>
            <w:tcW w:w="2016" w:type="dxa"/>
            <w:vAlign w:val="center"/>
          </w:tcPr>
          <w:p w14:paraId="31A7214F" w14:textId="77777777" w:rsidR="00A45F74" w:rsidRPr="007E2DD3" w:rsidRDefault="00A45F74" w:rsidP="00287712">
            <w:pPr>
              <w:rPr>
                <w:sz w:val="22"/>
              </w:rPr>
            </w:pPr>
            <w:r w:rsidRPr="007E2DD3">
              <w:rPr>
                <w:sz w:val="22"/>
              </w:rPr>
              <w:t>Glycaemic Load</w:t>
            </w:r>
          </w:p>
        </w:tc>
      </w:tr>
      <w:tr w:rsidR="00A45F74" w:rsidRPr="007E2DD3" w14:paraId="6AA7C031" w14:textId="77777777" w:rsidTr="00287712">
        <w:tc>
          <w:tcPr>
            <w:tcW w:w="1809" w:type="dxa"/>
            <w:shd w:val="clear" w:color="auto" w:fill="BFBFBF" w:themeFill="background1" w:themeFillShade="BF"/>
          </w:tcPr>
          <w:p w14:paraId="1B22E091" w14:textId="77777777" w:rsidR="00A45F74" w:rsidRPr="007E2DD3" w:rsidRDefault="00A45F74" w:rsidP="00E45EAB">
            <w:pPr>
              <w:rPr>
                <w:sz w:val="22"/>
              </w:rPr>
            </w:pPr>
          </w:p>
        </w:tc>
        <w:tc>
          <w:tcPr>
            <w:tcW w:w="1560" w:type="dxa"/>
            <w:shd w:val="clear" w:color="auto" w:fill="BFBFBF" w:themeFill="background1" w:themeFillShade="BF"/>
          </w:tcPr>
          <w:p w14:paraId="240DDEF0" w14:textId="77777777" w:rsidR="00A45F74" w:rsidRPr="007E2DD3" w:rsidRDefault="00A45F74" w:rsidP="00E45EAB">
            <w:pPr>
              <w:rPr>
                <w:sz w:val="22"/>
              </w:rPr>
            </w:pPr>
          </w:p>
        </w:tc>
        <w:tc>
          <w:tcPr>
            <w:tcW w:w="1842" w:type="dxa"/>
            <w:shd w:val="clear" w:color="auto" w:fill="BFBFBF" w:themeFill="background1" w:themeFillShade="BF"/>
          </w:tcPr>
          <w:p w14:paraId="432E62DF" w14:textId="77777777" w:rsidR="00A45F74" w:rsidRPr="007E2DD3" w:rsidRDefault="00A45F74" w:rsidP="00E45EAB">
            <w:pPr>
              <w:rPr>
                <w:sz w:val="22"/>
              </w:rPr>
            </w:pPr>
          </w:p>
        </w:tc>
        <w:tc>
          <w:tcPr>
            <w:tcW w:w="2015" w:type="dxa"/>
            <w:shd w:val="clear" w:color="auto" w:fill="BFBFBF" w:themeFill="background1" w:themeFillShade="BF"/>
          </w:tcPr>
          <w:p w14:paraId="6593DC00" w14:textId="77777777" w:rsidR="00A45F74" w:rsidRPr="007E2DD3" w:rsidRDefault="00A45F74" w:rsidP="00E45EAB">
            <w:pPr>
              <w:rPr>
                <w:sz w:val="22"/>
              </w:rPr>
            </w:pPr>
          </w:p>
        </w:tc>
        <w:tc>
          <w:tcPr>
            <w:tcW w:w="2016" w:type="dxa"/>
            <w:shd w:val="clear" w:color="auto" w:fill="BFBFBF" w:themeFill="background1" w:themeFillShade="BF"/>
          </w:tcPr>
          <w:p w14:paraId="746BE7C7" w14:textId="77777777" w:rsidR="00A45F74" w:rsidRPr="007E2DD3" w:rsidRDefault="00A45F74" w:rsidP="00E45EAB">
            <w:pPr>
              <w:rPr>
                <w:sz w:val="22"/>
              </w:rPr>
            </w:pPr>
          </w:p>
        </w:tc>
      </w:tr>
      <w:tr w:rsidR="00A45F74" w:rsidRPr="007E2DD3" w14:paraId="1E781094" w14:textId="77777777" w:rsidTr="007E2DD3">
        <w:trPr>
          <w:trHeight w:val="340"/>
        </w:trPr>
        <w:tc>
          <w:tcPr>
            <w:tcW w:w="1809" w:type="dxa"/>
            <w:vAlign w:val="center"/>
          </w:tcPr>
          <w:p w14:paraId="4084FE3A" w14:textId="77777777" w:rsidR="00A45F74" w:rsidRPr="007E2DD3" w:rsidRDefault="00A45F74" w:rsidP="00287712">
            <w:pPr>
              <w:rPr>
                <w:sz w:val="22"/>
              </w:rPr>
            </w:pPr>
            <w:r w:rsidRPr="007E2DD3">
              <w:rPr>
                <w:sz w:val="22"/>
              </w:rPr>
              <w:t>Banana</w:t>
            </w:r>
          </w:p>
        </w:tc>
        <w:tc>
          <w:tcPr>
            <w:tcW w:w="1560" w:type="dxa"/>
            <w:vAlign w:val="center"/>
          </w:tcPr>
          <w:p w14:paraId="4919DC86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39</w:t>
            </w:r>
          </w:p>
        </w:tc>
        <w:tc>
          <w:tcPr>
            <w:tcW w:w="1842" w:type="dxa"/>
            <w:vAlign w:val="center"/>
          </w:tcPr>
          <w:p w14:paraId="002DD846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120</w:t>
            </w:r>
          </w:p>
        </w:tc>
        <w:tc>
          <w:tcPr>
            <w:tcW w:w="2015" w:type="dxa"/>
            <w:vAlign w:val="center"/>
          </w:tcPr>
          <w:p w14:paraId="79CEB5DD" w14:textId="77777777" w:rsidR="00A45F74" w:rsidRPr="007E2DD3" w:rsidRDefault="0001756D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20</w:t>
            </w:r>
          </w:p>
        </w:tc>
        <w:tc>
          <w:tcPr>
            <w:tcW w:w="2016" w:type="dxa"/>
            <w:vAlign w:val="center"/>
          </w:tcPr>
          <w:p w14:paraId="0A23E796" w14:textId="77777777" w:rsidR="00A45F74" w:rsidRPr="007E2DD3" w:rsidRDefault="00A45F74" w:rsidP="00287712">
            <w:pPr>
              <w:rPr>
                <w:sz w:val="22"/>
              </w:rPr>
            </w:pPr>
          </w:p>
        </w:tc>
      </w:tr>
      <w:tr w:rsidR="00A45F74" w:rsidRPr="007E2DD3" w14:paraId="7CE7375D" w14:textId="77777777" w:rsidTr="007E2DD3">
        <w:trPr>
          <w:trHeight w:val="340"/>
        </w:trPr>
        <w:tc>
          <w:tcPr>
            <w:tcW w:w="1809" w:type="dxa"/>
            <w:vAlign w:val="center"/>
          </w:tcPr>
          <w:p w14:paraId="7F20C23F" w14:textId="77777777" w:rsidR="00A45F74" w:rsidRPr="007E2DD3" w:rsidRDefault="00A45F74" w:rsidP="00287712">
            <w:pPr>
              <w:rPr>
                <w:sz w:val="22"/>
              </w:rPr>
            </w:pPr>
            <w:r w:rsidRPr="007E2DD3">
              <w:rPr>
                <w:sz w:val="22"/>
              </w:rPr>
              <w:t>Apple</w:t>
            </w:r>
          </w:p>
        </w:tc>
        <w:tc>
          <w:tcPr>
            <w:tcW w:w="1560" w:type="dxa"/>
            <w:vAlign w:val="center"/>
          </w:tcPr>
          <w:p w14:paraId="26C8EBD7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62</w:t>
            </w:r>
          </w:p>
        </w:tc>
        <w:tc>
          <w:tcPr>
            <w:tcW w:w="1842" w:type="dxa"/>
            <w:vAlign w:val="center"/>
          </w:tcPr>
          <w:p w14:paraId="050C61D0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120</w:t>
            </w:r>
          </w:p>
        </w:tc>
        <w:tc>
          <w:tcPr>
            <w:tcW w:w="2015" w:type="dxa"/>
            <w:vAlign w:val="center"/>
          </w:tcPr>
          <w:p w14:paraId="47111FB6" w14:textId="77777777" w:rsidR="00A45F74" w:rsidRPr="007E2DD3" w:rsidRDefault="0001756D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14</w:t>
            </w:r>
          </w:p>
        </w:tc>
        <w:tc>
          <w:tcPr>
            <w:tcW w:w="2016" w:type="dxa"/>
            <w:vAlign w:val="center"/>
          </w:tcPr>
          <w:p w14:paraId="76FA56F7" w14:textId="77777777" w:rsidR="00A45F74" w:rsidRPr="007E2DD3" w:rsidRDefault="00A45F74" w:rsidP="00287712">
            <w:pPr>
              <w:rPr>
                <w:sz w:val="22"/>
              </w:rPr>
            </w:pPr>
          </w:p>
        </w:tc>
      </w:tr>
      <w:tr w:rsidR="00A45F74" w:rsidRPr="007E2DD3" w14:paraId="46252FFD" w14:textId="77777777" w:rsidTr="007E2DD3">
        <w:trPr>
          <w:trHeight w:val="340"/>
        </w:trPr>
        <w:tc>
          <w:tcPr>
            <w:tcW w:w="1809" w:type="dxa"/>
            <w:vAlign w:val="center"/>
          </w:tcPr>
          <w:p w14:paraId="4D43F1E1" w14:textId="77777777" w:rsidR="00A45F74" w:rsidRPr="007E2DD3" w:rsidRDefault="00A45F74" w:rsidP="00287712">
            <w:pPr>
              <w:rPr>
                <w:sz w:val="22"/>
              </w:rPr>
            </w:pPr>
            <w:r w:rsidRPr="007E2DD3">
              <w:rPr>
                <w:sz w:val="22"/>
              </w:rPr>
              <w:t>Slice of bread</w:t>
            </w:r>
          </w:p>
        </w:tc>
        <w:tc>
          <w:tcPr>
            <w:tcW w:w="1560" w:type="dxa"/>
            <w:vAlign w:val="center"/>
          </w:tcPr>
          <w:p w14:paraId="42A331C2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73</w:t>
            </w:r>
          </w:p>
        </w:tc>
        <w:tc>
          <w:tcPr>
            <w:tcW w:w="1842" w:type="dxa"/>
            <w:vAlign w:val="center"/>
          </w:tcPr>
          <w:p w14:paraId="09B8C455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60</w:t>
            </w:r>
          </w:p>
        </w:tc>
        <w:tc>
          <w:tcPr>
            <w:tcW w:w="2015" w:type="dxa"/>
            <w:vAlign w:val="center"/>
          </w:tcPr>
          <w:p w14:paraId="1050B717" w14:textId="77777777" w:rsidR="00A45F74" w:rsidRPr="007E2DD3" w:rsidRDefault="0001756D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50</w:t>
            </w:r>
          </w:p>
        </w:tc>
        <w:tc>
          <w:tcPr>
            <w:tcW w:w="2016" w:type="dxa"/>
            <w:vAlign w:val="center"/>
          </w:tcPr>
          <w:p w14:paraId="038CA867" w14:textId="77777777" w:rsidR="00A45F74" w:rsidRPr="007E2DD3" w:rsidRDefault="00A45F74" w:rsidP="00287712">
            <w:pPr>
              <w:rPr>
                <w:sz w:val="22"/>
              </w:rPr>
            </w:pPr>
          </w:p>
        </w:tc>
      </w:tr>
      <w:tr w:rsidR="00A45F74" w:rsidRPr="007E2DD3" w14:paraId="2ECA531D" w14:textId="77777777" w:rsidTr="007E2DD3">
        <w:trPr>
          <w:trHeight w:val="340"/>
        </w:trPr>
        <w:tc>
          <w:tcPr>
            <w:tcW w:w="1809" w:type="dxa"/>
            <w:vAlign w:val="center"/>
          </w:tcPr>
          <w:p w14:paraId="1BAEDC12" w14:textId="77777777" w:rsidR="00A45F74" w:rsidRPr="007E2DD3" w:rsidRDefault="007E2DD3" w:rsidP="00287712">
            <w:pPr>
              <w:rPr>
                <w:sz w:val="22"/>
              </w:rPr>
            </w:pPr>
            <w:r>
              <w:rPr>
                <w:sz w:val="22"/>
              </w:rPr>
              <w:t>B</w:t>
            </w:r>
            <w:r w:rsidR="00A45F74" w:rsidRPr="007E2DD3">
              <w:rPr>
                <w:sz w:val="22"/>
              </w:rPr>
              <w:t>oiled rice</w:t>
            </w:r>
          </w:p>
        </w:tc>
        <w:tc>
          <w:tcPr>
            <w:tcW w:w="1560" w:type="dxa"/>
            <w:vAlign w:val="center"/>
          </w:tcPr>
          <w:p w14:paraId="1E3D6C3E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89</w:t>
            </w:r>
          </w:p>
        </w:tc>
        <w:tc>
          <w:tcPr>
            <w:tcW w:w="1842" w:type="dxa"/>
            <w:vAlign w:val="center"/>
          </w:tcPr>
          <w:p w14:paraId="356E47DD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150</w:t>
            </w:r>
          </w:p>
        </w:tc>
        <w:tc>
          <w:tcPr>
            <w:tcW w:w="2015" w:type="dxa"/>
            <w:vAlign w:val="center"/>
          </w:tcPr>
          <w:p w14:paraId="62C7ABBF" w14:textId="77777777" w:rsidR="00A45F74" w:rsidRPr="007E2DD3" w:rsidRDefault="0001756D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23</w:t>
            </w:r>
          </w:p>
        </w:tc>
        <w:tc>
          <w:tcPr>
            <w:tcW w:w="2016" w:type="dxa"/>
            <w:vAlign w:val="center"/>
          </w:tcPr>
          <w:p w14:paraId="21149CA6" w14:textId="77777777" w:rsidR="00A45F74" w:rsidRPr="007E2DD3" w:rsidRDefault="00A45F74" w:rsidP="00287712">
            <w:pPr>
              <w:rPr>
                <w:sz w:val="22"/>
              </w:rPr>
            </w:pPr>
          </w:p>
        </w:tc>
      </w:tr>
      <w:tr w:rsidR="00A45F74" w:rsidRPr="007E2DD3" w14:paraId="1F376AA1" w14:textId="77777777" w:rsidTr="007E2DD3">
        <w:trPr>
          <w:trHeight w:val="340"/>
        </w:trPr>
        <w:tc>
          <w:tcPr>
            <w:tcW w:w="1809" w:type="dxa"/>
            <w:vAlign w:val="center"/>
          </w:tcPr>
          <w:p w14:paraId="22E34BF7" w14:textId="77777777" w:rsidR="00A45F74" w:rsidRPr="007E2DD3" w:rsidRDefault="00A45F74" w:rsidP="00287712">
            <w:pPr>
              <w:rPr>
                <w:sz w:val="22"/>
              </w:rPr>
            </w:pPr>
            <w:r w:rsidRPr="007E2DD3">
              <w:rPr>
                <w:sz w:val="22"/>
              </w:rPr>
              <w:t>Spaghetti</w:t>
            </w:r>
          </w:p>
        </w:tc>
        <w:tc>
          <w:tcPr>
            <w:tcW w:w="1560" w:type="dxa"/>
            <w:vAlign w:val="center"/>
          </w:tcPr>
          <w:p w14:paraId="04E600B3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46</w:t>
            </w:r>
          </w:p>
        </w:tc>
        <w:tc>
          <w:tcPr>
            <w:tcW w:w="1842" w:type="dxa"/>
            <w:vAlign w:val="center"/>
          </w:tcPr>
          <w:p w14:paraId="06B58ED3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150</w:t>
            </w:r>
          </w:p>
        </w:tc>
        <w:tc>
          <w:tcPr>
            <w:tcW w:w="2015" w:type="dxa"/>
            <w:vAlign w:val="center"/>
          </w:tcPr>
          <w:p w14:paraId="7E34E62D" w14:textId="77777777" w:rsidR="00A45F74" w:rsidRPr="007E2DD3" w:rsidRDefault="0001756D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30</w:t>
            </w:r>
          </w:p>
        </w:tc>
        <w:tc>
          <w:tcPr>
            <w:tcW w:w="2016" w:type="dxa"/>
            <w:vAlign w:val="center"/>
          </w:tcPr>
          <w:p w14:paraId="4E6F4F06" w14:textId="77777777" w:rsidR="00A45F74" w:rsidRPr="007E2DD3" w:rsidRDefault="00A45F74" w:rsidP="00287712">
            <w:pPr>
              <w:rPr>
                <w:sz w:val="22"/>
              </w:rPr>
            </w:pPr>
          </w:p>
        </w:tc>
      </w:tr>
      <w:tr w:rsidR="00A45F74" w:rsidRPr="007E2DD3" w14:paraId="2A364270" w14:textId="77777777" w:rsidTr="007E2DD3">
        <w:trPr>
          <w:trHeight w:val="340"/>
        </w:trPr>
        <w:tc>
          <w:tcPr>
            <w:tcW w:w="1809" w:type="dxa"/>
            <w:vAlign w:val="center"/>
          </w:tcPr>
          <w:p w14:paraId="2C0266F9" w14:textId="77777777" w:rsidR="00A45F74" w:rsidRPr="007E2DD3" w:rsidRDefault="00A45F74" w:rsidP="00287712">
            <w:pPr>
              <w:rPr>
                <w:sz w:val="22"/>
              </w:rPr>
            </w:pPr>
            <w:r w:rsidRPr="007E2DD3">
              <w:rPr>
                <w:sz w:val="22"/>
              </w:rPr>
              <w:t>peanuts</w:t>
            </w:r>
          </w:p>
        </w:tc>
        <w:tc>
          <w:tcPr>
            <w:tcW w:w="1560" w:type="dxa"/>
            <w:vAlign w:val="center"/>
          </w:tcPr>
          <w:p w14:paraId="7335390B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7</w:t>
            </w:r>
          </w:p>
        </w:tc>
        <w:tc>
          <w:tcPr>
            <w:tcW w:w="1842" w:type="dxa"/>
            <w:vAlign w:val="center"/>
          </w:tcPr>
          <w:p w14:paraId="5BDA4BFD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50</w:t>
            </w:r>
          </w:p>
        </w:tc>
        <w:tc>
          <w:tcPr>
            <w:tcW w:w="2015" w:type="dxa"/>
            <w:vAlign w:val="center"/>
          </w:tcPr>
          <w:p w14:paraId="60A1FF73" w14:textId="77777777" w:rsidR="00A45F74" w:rsidRPr="007E2DD3" w:rsidRDefault="0001756D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22</w:t>
            </w:r>
          </w:p>
        </w:tc>
        <w:tc>
          <w:tcPr>
            <w:tcW w:w="2016" w:type="dxa"/>
            <w:vAlign w:val="center"/>
          </w:tcPr>
          <w:p w14:paraId="41D1D71D" w14:textId="77777777" w:rsidR="00A45F74" w:rsidRPr="007E2DD3" w:rsidRDefault="00A45F74" w:rsidP="00287712">
            <w:pPr>
              <w:rPr>
                <w:sz w:val="22"/>
              </w:rPr>
            </w:pPr>
          </w:p>
        </w:tc>
      </w:tr>
      <w:tr w:rsidR="00A45F74" w:rsidRPr="007E2DD3" w14:paraId="6E5B1003" w14:textId="77777777" w:rsidTr="007E2DD3">
        <w:trPr>
          <w:trHeight w:val="340"/>
        </w:trPr>
        <w:tc>
          <w:tcPr>
            <w:tcW w:w="1809" w:type="dxa"/>
            <w:vAlign w:val="center"/>
          </w:tcPr>
          <w:p w14:paraId="7E9F806D" w14:textId="77777777" w:rsidR="00A45F74" w:rsidRPr="007E2DD3" w:rsidRDefault="00A45F74" w:rsidP="00287712">
            <w:pPr>
              <w:rPr>
                <w:sz w:val="22"/>
              </w:rPr>
            </w:pPr>
            <w:r w:rsidRPr="007E2DD3">
              <w:rPr>
                <w:sz w:val="22"/>
              </w:rPr>
              <w:t>Boiled potato</w:t>
            </w:r>
          </w:p>
        </w:tc>
        <w:tc>
          <w:tcPr>
            <w:tcW w:w="1560" w:type="dxa"/>
            <w:vAlign w:val="center"/>
          </w:tcPr>
          <w:p w14:paraId="480EC936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82</w:t>
            </w:r>
          </w:p>
        </w:tc>
        <w:tc>
          <w:tcPr>
            <w:tcW w:w="1842" w:type="dxa"/>
            <w:vAlign w:val="center"/>
          </w:tcPr>
          <w:p w14:paraId="7A4A00F1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150</w:t>
            </w:r>
          </w:p>
        </w:tc>
        <w:tc>
          <w:tcPr>
            <w:tcW w:w="2015" w:type="dxa"/>
            <w:vAlign w:val="center"/>
          </w:tcPr>
          <w:p w14:paraId="04132613" w14:textId="77777777" w:rsidR="00A45F74" w:rsidRPr="007E2DD3" w:rsidRDefault="0001756D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20</w:t>
            </w:r>
          </w:p>
        </w:tc>
        <w:tc>
          <w:tcPr>
            <w:tcW w:w="2016" w:type="dxa"/>
            <w:vAlign w:val="center"/>
          </w:tcPr>
          <w:p w14:paraId="6DA85894" w14:textId="77777777" w:rsidR="00A45F74" w:rsidRPr="007E2DD3" w:rsidRDefault="00A45F74" w:rsidP="00287712">
            <w:pPr>
              <w:rPr>
                <w:sz w:val="22"/>
              </w:rPr>
            </w:pPr>
          </w:p>
        </w:tc>
      </w:tr>
      <w:tr w:rsidR="00A45F74" w:rsidRPr="007E2DD3" w14:paraId="1418AD65" w14:textId="77777777" w:rsidTr="007E2DD3">
        <w:trPr>
          <w:trHeight w:val="340"/>
        </w:trPr>
        <w:tc>
          <w:tcPr>
            <w:tcW w:w="1809" w:type="dxa"/>
            <w:vAlign w:val="center"/>
          </w:tcPr>
          <w:p w14:paraId="368232CF" w14:textId="77777777" w:rsidR="00A45F74" w:rsidRPr="007E2DD3" w:rsidRDefault="00A45F74" w:rsidP="00287712">
            <w:pPr>
              <w:rPr>
                <w:sz w:val="22"/>
              </w:rPr>
            </w:pPr>
            <w:r w:rsidRPr="007E2DD3">
              <w:rPr>
                <w:sz w:val="22"/>
              </w:rPr>
              <w:t>Honey</w:t>
            </w:r>
          </w:p>
        </w:tc>
        <w:tc>
          <w:tcPr>
            <w:tcW w:w="1560" w:type="dxa"/>
            <w:vAlign w:val="center"/>
          </w:tcPr>
          <w:p w14:paraId="3BE40272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61</w:t>
            </w:r>
          </w:p>
        </w:tc>
        <w:tc>
          <w:tcPr>
            <w:tcW w:w="1842" w:type="dxa"/>
            <w:vAlign w:val="center"/>
          </w:tcPr>
          <w:p w14:paraId="353EA1B0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25</w:t>
            </w:r>
          </w:p>
        </w:tc>
        <w:tc>
          <w:tcPr>
            <w:tcW w:w="2015" w:type="dxa"/>
            <w:vAlign w:val="center"/>
          </w:tcPr>
          <w:p w14:paraId="3ECDA159" w14:textId="77777777" w:rsidR="00A45F74" w:rsidRPr="007E2DD3" w:rsidRDefault="0001756D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67</w:t>
            </w:r>
          </w:p>
        </w:tc>
        <w:tc>
          <w:tcPr>
            <w:tcW w:w="2016" w:type="dxa"/>
            <w:vAlign w:val="center"/>
          </w:tcPr>
          <w:p w14:paraId="71B3A6F3" w14:textId="77777777" w:rsidR="00A45F74" w:rsidRPr="007E2DD3" w:rsidRDefault="00A45F74" w:rsidP="00287712">
            <w:pPr>
              <w:rPr>
                <w:sz w:val="22"/>
              </w:rPr>
            </w:pPr>
          </w:p>
        </w:tc>
      </w:tr>
      <w:tr w:rsidR="00A45F74" w:rsidRPr="007E2DD3" w14:paraId="346F2861" w14:textId="77777777" w:rsidTr="007E2DD3">
        <w:trPr>
          <w:trHeight w:val="340"/>
        </w:trPr>
        <w:tc>
          <w:tcPr>
            <w:tcW w:w="1809" w:type="dxa"/>
            <w:vAlign w:val="center"/>
          </w:tcPr>
          <w:p w14:paraId="11C0AB93" w14:textId="77777777" w:rsidR="00A45F74" w:rsidRPr="007E2DD3" w:rsidRDefault="00A45F74" w:rsidP="00287712">
            <w:pPr>
              <w:rPr>
                <w:sz w:val="22"/>
              </w:rPr>
            </w:pPr>
            <w:r w:rsidRPr="007E2DD3">
              <w:rPr>
                <w:sz w:val="22"/>
              </w:rPr>
              <w:t>Humus</w:t>
            </w:r>
          </w:p>
        </w:tc>
        <w:tc>
          <w:tcPr>
            <w:tcW w:w="1560" w:type="dxa"/>
            <w:vAlign w:val="center"/>
          </w:tcPr>
          <w:p w14:paraId="2782DC81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6</w:t>
            </w:r>
          </w:p>
        </w:tc>
        <w:tc>
          <w:tcPr>
            <w:tcW w:w="1842" w:type="dxa"/>
            <w:vAlign w:val="center"/>
          </w:tcPr>
          <w:p w14:paraId="6251F9E2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29</w:t>
            </w:r>
          </w:p>
        </w:tc>
        <w:tc>
          <w:tcPr>
            <w:tcW w:w="2015" w:type="dxa"/>
            <w:vAlign w:val="center"/>
          </w:tcPr>
          <w:p w14:paraId="7DEC35B4" w14:textId="77777777" w:rsidR="00A45F74" w:rsidRPr="007E2DD3" w:rsidRDefault="0001756D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14</w:t>
            </w:r>
          </w:p>
        </w:tc>
        <w:tc>
          <w:tcPr>
            <w:tcW w:w="2016" w:type="dxa"/>
            <w:vAlign w:val="center"/>
          </w:tcPr>
          <w:p w14:paraId="69D53C17" w14:textId="77777777" w:rsidR="00A45F74" w:rsidRPr="007E2DD3" w:rsidRDefault="00A45F74" w:rsidP="00287712">
            <w:pPr>
              <w:rPr>
                <w:sz w:val="22"/>
              </w:rPr>
            </w:pPr>
          </w:p>
        </w:tc>
      </w:tr>
      <w:tr w:rsidR="00A45F74" w:rsidRPr="007E2DD3" w14:paraId="51D1267E" w14:textId="77777777" w:rsidTr="007E2DD3">
        <w:trPr>
          <w:trHeight w:val="340"/>
        </w:trPr>
        <w:tc>
          <w:tcPr>
            <w:tcW w:w="1809" w:type="dxa"/>
            <w:vAlign w:val="center"/>
          </w:tcPr>
          <w:p w14:paraId="276CEBE7" w14:textId="77777777" w:rsidR="00A45F74" w:rsidRPr="007E2DD3" w:rsidRDefault="00A45F74" w:rsidP="00287712">
            <w:pPr>
              <w:rPr>
                <w:sz w:val="22"/>
              </w:rPr>
            </w:pPr>
            <w:r w:rsidRPr="007E2DD3">
              <w:rPr>
                <w:sz w:val="22"/>
              </w:rPr>
              <w:t>Sugar</w:t>
            </w:r>
          </w:p>
        </w:tc>
        <w:tc>
          <w:tcPr>
            <w:tcW w:w="1560" w:type="dxa"/>
            <w:vAlign w:val="center"/>
          </w:tcPr>
          <w:p w14:paraId="18A2CE85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58</w:t>
            </w:r>
          </w:p>
        </w:tc>
        <w:tc>
          <w:tcPr>
            <w:tcW w:w="1842" w:type="dxa"/>
            <w:vAlign w:val="center"/>
          </w:tcPr>
          <w:p w14:paraId="38D97060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5</w:t>
            </w:r>
          </w:p>
        </w:tc>
        <w:tc>
          <w:tcPr>
            <w:tcW w:w="2015" w:type="dxa"/>
            <w:vAlign w:val="center"/>
          </w:tcPr>
          <w:p w14:paraId="08B8E53A" w14:textId="77777777" w:rsidR="00A45F74" w:rsidRPr="007E2DD3" w:rsidRDefault="00A45F74" w:rsidP="00287712">
            <w:pPr>
              <w:jc w:val="center"/>
              <w:rPr>
                <w:sz w:val="22"/>
              </w:rPr>
            </w:pPr>
            <w:r w:rsidRPr="007E2DD3">
              <w:rPr>
                <w:sz w:val="22"/>
              </w:rPr>
              <w:t>100</w:t>
            </w:r>
          </w:p>
        </w:tc>
        <w:tc>
          <w:tcPr>
            <w:tcW w:w="2016" w:type="dxa"/>
            <w:vAlign w:val="center"/>
          </w:tcPr>
          <w:p w14:paraId="383E8716" w14:textId="77777777" w:rsidR="00A45F74" w:rsidRPr="007E2DD3" w:rsidRDefault="00A45F74" w:rsidP="00287712">
            <w:pPr>
              <w:rPr>
                <w:sz w:val="22"/>
              </w:rPr>
            </w:pPr>
          </w:p>
        </w:tc>
      </w:tr>
    </w:tbl>
    <w:p w14:paraId="5FBE7EE5" w14:textId="77777777" w:rsidR="006D0C77" w:rsidRPr="007E2DD3" w:rsidRDefault="006D0C77" w:rsidP="00E45EAB">
      <w:pPr>
        <w:rPr>
          <w:sz w:val="22"/>
        </w:rPr>
      </w:pPr>
    </w:p>
    <w:p w14:paraId="2A171034" w14:textId="77777777" w:rsidR="00287712" w:rsidRPr="007E2DD3" w:rsidRDefault="00287712" w:rsidP="0008690C">
      <w:pPr>
        <w:rPr>
          <w:sz w:val="22"/>
        </w:rPr>
      </w:pPr>
      <w:r w:rsidRPr="007E2DD3">
        <w:rPr>
          <w:sz w:val="22"/>
        </w:rPr>
        <w:t>Note: The glycaemic index varies depending exact nature of the food, ripeness and cooking method.</w:t>
      </w:r>
    </w:p>
    <w:sectPr w:rsidR="00287712" w:rsidRPr="007E2DD3" w:rsidSect="0095720F">
      <w:pgSz w:w="11906" w:h="16838"/>
      <w:pgMar w:top="127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2F51"/>
    <w:multiLevelType w:val="hybridMultilevel"/>
    <w:tmpl w:val="A692D822"/>
    <w:lvl w:ilvl="0" w:tplc="C7C686B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BF1A13"/>
    <w:multiLevelType w:val="hybridMultilevel"/>
    <w:tmpl w:val="4C38792E"/>
    <w:lvl w:ilvl="0" w:tplc="26C24F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531BB"/>
    <w:multiLevelType w:val="hybridMultilevel"/>
    <w:tmpl w:val="5E08DD64"/>
    <w:lvl w:ilvl="0" w:tplc="320C7A7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B08677A"/>
    <w:multiLevelType w:val="hybridMultilevel"/>
    <w:tmpl w:val="D032B790"/>
    <w:lvl w:ilvl="0" w:tplc="232229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EAB"/>
    <w:rsid w:val="0001756D"/>
    <w:rsid w:val="00064F9A"/>
    <w:rsid w:val="0008690C"/>
    <w:rsid w:val="00097908"/>
    <w:rsid w:val="001226DB"/>
    <w:rsid w:val="00264FB3"/>
    <w:rsid w:val="00287712"/>
    <w:rsid w:val="00292037"/>
    <w:rsid w:val="002D361B"/>
    <w:rsid w:val="002E4B94"/>
    <w:rsid w:val="00304623"/>
    <w:rsid w:val="00426044"/>
    <w:rsid w:val="004F6C1E"/>
    <w:rsid w:val="005F25A1"/>
    <w:rsid w:val="006D0C77"/>
    <w:rsid w:val="007E2DD3"/>
    <w:rsid w:val="0095720F"/>
    <w:rsid w:val="00997F7F"/>
    <w:rsid w:val="009A2509"/>
    <w:rsid w:val="00A45F74"/>
    <w:rsid w:val="00AA5D2D"/>
    <w:rsid w:val="00C31E47"/>
    <w:rsid w:val="00CE0536"/>
    <w:rsid w:val="00CE140E"/>
    <w:rsid w:val="00D4012E"/>
    <w:rsid w:val="00D40C2B"/>
    <w:rsid w:val="00DB6B32"/>
    <w:rsid w:val="00E45EAB"/>
    <w:rsid w:val="00EB0CBB"/>
    <w:rsid w:val="00F1629B"/>
    <w:rsid w:val="00FF2829"/>
    <w:rsid w:val="00FF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2483E"/>
  <w15:docId w15:val="{9FC800D8-F3E9-4262-BC66-E7797F6E6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5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EA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D0C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6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7889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3565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CCCCCC"/>
              </w:divBdr>
              <w:divsChild>
                <w:div w:id="2038506711">
                  <w:marLeft w:val="30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96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78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11" w:color="CCCCCC"/>
                            <w:bottom w:val="single" w:sz="6" w:space="0" w:color="CCCCCC"/>
                            <w:right w:val="single" w:sz="6" w:space="11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6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99774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9002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CCCCCC"/>
              </w:divBdr>
              <w:divsChild>
                <w:div w:id="1863012142">
                  <w:marLeft w:val="30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741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11" w:color="CCCCCC"/>
                            <w:bottom w:val="single" w:sz="6" w:space="0" w:color="CCCCCC"/>
                            <w:right w:val="single" w:sz="6" w:space="11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7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9592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839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CCCCCC"/>
              </w:divBdr>
              <w:divsChild>
                <w:div w:id="1513301328">
                  <w:marLeft w:val="30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7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85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11" w:color="CCCCCC"/>
                            <w:bottom w:val="single" w:sz="6" w:space="0" w:color="CCCCCC"/>
                            <w:right w:val="single" w:sz="6" w:space="11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>
                <a:solidFill>
                  <a:sysClr val="windowText" lastClr="000000"/>
                </a:solidFill>
              </a:rPr>
              <a:t>Blood Glucose resposne to the ingestion of 100g of different</a:t>
            </a:r>
            <a:r>
              <a:rPr lang="en-GB" baseline="0">
                <a:solidFill>
                  <a:sysClr val="windowText" lastClr="000000"/>
                </a:solidFill>
              </a:rPr>
              <a:t> carbohydrates</a:t>
            </a:r>
            <a:endParaRPr lang="en-GB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White bread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Sheet1!$A$2:$A$14</c:f>
              <c:numCache>
                <c:formatCode>General</c:formatCode>
                <c:ptCount val="13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  <c:pt idx="11">
                  <c:v>110</c:v>
                </c:pt>
                <c:pt idx="12">
                  <c:v>120</c:v>
                </c:pt>
              </c:numCache>
            </c:numRef>
          </c:xVal>
          <c:yVal>
            <c:numRef>
              <c:f>Sheet1!$B$2:$B$14</c:f>
              <c:numCache>
                <c:formatCode>General</c:formatCode>
                <c:ptCount val="13"/>
                <c:pt idx="0">
                  <c:v>4</c:v>
                </c:pt>
                <c:pt idx="1">
                  <c:v>11</c:v>
                </c:pt>
                <c:pt idx="2">
                  <c:v>12</c:v>
                </c:pt>
                <c:pt idx="3">
                  <c:v>13</c:v>
                </c:pt>
                <c:pt idx="4">
                  <c:v>12</c:v>
                </c:pt>
                <c:pt idx="5">
                  <c:v>12</c:v>
                </c:pt>
                <c:pt idx="6">
                  <c:v>11</c:v>
                </c:pt>
                <c:pt idx="7">
                  <c:v>10</c:v>
                </c:pt>
                <c:pt idx="8">
                  <c:v>8</c:v>
                </c:pt>
                <c:pt idx="9">
                  <c:v>7</c:v>
                </c:pt>
                <c:pt idx="10">
                  <c:v>6</c:v>
                </c:pt>
                <c:pt idx="11">
                  <c:v>5</c:v>
                </c:pt>
                <c:pt idx="12">
                  <c:v>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662F-46D5-B87E-1D823B424EE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Potato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Sheet1!$A$2:$A$14</c:f>
              <c:numCache>
                <c:formatCode>General</c:formatCode>
                <c:ptCount val="13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  <c:pt idx="11">
                  <c:v>110</c:v>
                </c:pt>
                <c:pt idx="12">
                  <c:v>120</c:v>
                </c:pt>
              </c:numCache>
            </c:numRef>
          </c:xVal>
          <c:yVal>
            <c:numRef>
              <c:f>Sheet1!$C$2:$C$14</c:f>
              <c:numCache>
                <c:formatCode>General</c:formatCode>
                <c:ptCount val="13"/>
                <c:pt idx="0">
                  <c:v>4</c:v>
                </c:pt>
                <c:pt idx="1">
                  <c:v>8</c:v>
                </c:pt>
                <c:pt idx="2">
                  <c:v>9</c:v>
                </c:pt>
                <c:pt idx="3">
                  <c:v>10</c:v>
                </c:pt>
                <c:pt idx="4">
                  <c:v>10</c:v>
                </c:pt>
                <c:pt idx="5">
                  <c:v>10</c:v>
                </c:pt>
                <c:pt idx="6">
                  <c:v>9</c:v>
                </c:pt>
                <c:pt idx="7">
                  <c:v>8</c:v>
                </c:pt>
                <c:pt idx="8">
                  <c:v>7</c:v>
                </c:pt>
                <c:pt idx="9">
                  <c:v>6</c:v>
                </c:pt>
                <c:pt idx="10">
                  <c:v>5</c:v>
                </c:pt>
                <c:pt idx="11">
                  <c:v>4</c:v>
                </c:pt>
                <c:pt idx="12">
                  <c:v>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662F-46D5-B87E-1D823B424EE5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Pasta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Sheet1!$A$2:$A$14</c:f>
              <c:numCache>
                <c:formatCode>General</c:formatCode>
                <c:ptCount val="13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  <c:pt idx="11">
                  <c:v>110</c:v>
                </c:pt>
                <c:pt idx="12">
                  <c:v>120</c:v>
                </c:pt>
              </c:numCache>
            </c:numRef>
          </c:xVal>
          <c:yVal>
            <c:numRef>
              <c:f>Sheet1!$D$2:$D$14</c:f>
              <c:numCache>
                <c:formatCode>General</c:formatCode>
                <c:ptCount val="13"/>
                <c:pt idx="0">
                  <c:v>4</c:v>
                </c:pt>
                <c:pt idx="1">
                  <c:v>6</c:v>
                </c:pt>
                <c:pt idx="2">
                  <c:v>7</c:v>
                </c:pt>
                <c:pt idx="3">
                  <c:v>8</c:v>
                </c:pt>
                <c:pt idx="4">
                  <c:v>9</c:v>
                </c:pt>
                <c:pt idx="5">
                  <c:v>9</c:v>
                </c:pt>
                <c:pt idx="6">
                  <c:v>8</c:v>
                </c:pt>
                <c:pt idx="7">
                  <c:v>7</c:v>
                </c:pt>
                <c:pt idx="8">
                  <c:v>6</c:v>
                </c:pt>
                <c:pt idx="9">
                  <c:v>5</c:v>
                </c:pt>
                <c:pt idx="10">
                  <c:v>4</c:v>
                </c:pt>
                <c:pt idx="11">
                  <c:v>4</c:v>
                </c:pt>
                <c:pt idx="12">
                  <c:v>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662F-46D5-B87E-1D823B424E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0520528"/>
        <c:axId val="520521184"/>
      </c:scatterChart>
      <c:valAx>
        <c:axId val="5205205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521184"/>
        <c:crosses val="autoZero"/>
        <c:crossBetween val="midCat"/>
      </c:valAx>
      <c:valAx>
        <c:axId val="520521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Blood Glucose mmol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052052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David Gardner</cp:lastModifiedBy>
  <cp:revision>25</cp:revision>
  <dcterms:created xsi:type="dcterms:W3CDTF">2014-02-19T16:40:00Z</dcterms:created>
  <dcterms:modified xsi:type="dcterms:W3CDTF">2022-03-02T11:20:00Z</dcterms:modified>
</cp:coreProperties>
</file>