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4DF73" w14:textId="7C3B80BE" w:rsidR="00F20CC2" w:rsidRDefault="007D4710">
      <w:pPr>
        <w:rPr>
          <w:rFonts w:ascii="Arial" w:hAnsi="Arial" w:cs="Arial"/>
          <w:b/>
          <w:bCs/>
          <w:sz w:val="28"/>
          <w:szCs w:val="28"/>
          <w:u w:val="single"/>
        </w:rPr>
      </w:pPr>
      <w:r w:rsidRPr="005C5861">
        <w:rPr>
          <w:rFonts w:ascii="Arial" w:hAnsi="Arial" w:cs="Arial"/>
          <w:b/>
          <w:bCs/>
          <w:sz w:val="28"/>
          <w:szCs w:val="28"/>
          <w:u w:val="single"/>
        </w:rPr>
        <w:t xml:space="preserve">Critically reflect on your progress in planning, </w:t>
      </w:r>
      <w:proofErr w:type="gramStart"/>
      <w:r w:rsidRPr="005C5861">
        <w:rPr>
          <w:rFonts w:ascii="Arial" w:hAnsi="Arial" w:cs="Arial"/>
          <w:b/>
          <w:bCs/>
          <w:sz w:val="28"/>
          <w:szCs w:val="28"/>
          <w:u w:val="single"/>
        </w:rPr>
        <w:t>preparing</w:t>
      </w:r>
      <w:proofErr w:type="gramEnd"/>
      <w:r w:rsidRPr="005C5861">
        <w:rPr>
          <w:rFonts w:ascii="Arial" w:hAnsi="Arial" w:cs="Arial"/>
          <w:b/>
          <w:bCs/>
          <w:sz w:val="28"/>
          <w:szCs w:val="28"/>
          <w:u w:val="single"/>
        </w:rPr>
        <w:t xml:space="preserve"> and teaching lessons that incorporate specific pedagogical principles. Identify one of these pedagogical principles as an area for development and justify the next steps in your development. </w:t>
      </w:r>
    </w:p>
    <w:p w14:paraId="5B8B48A2" w14:textId="77777777" w:rsidR="005C5861" w:rsidRDefault="005C5861">
      <w:pPr>
        <w:rPr>
          <w:rFonts w:ascii="Arial" w:hAnsi="Arial" w:cs="Arial"/>
          <w:b/>
          <w:bCs/>
          <w:sz w:val="28"/>
          <w:szCs w:val="28"/>
          <w:u w:val="single"/>
        </w:rPr>
      </w:pPr>
    </w:p>
    <w:tbl>
      <w:tblPr>
        <w:tblpPr w:leftFromText="180" w:rightFromText="180" w:vertAnchor="text" w:horzAnchor="margin" w:tblpY="260"/>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5C5861" w14:paraId="4A5B009B" w14:textId="77777777" w:rsidTr="005C5861">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C34500C" w14:textId="77777777" w:rsidR="005C5861" w:rsidRDefault="005C5861" w:rsidP="005C5861"/>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DEFC14A" w14:textId="77777777" w:rsidR="005C5861" w:rsidRDefault="005C5861" w:rsidP="005C5861">
            <w:pPr>
              <w:tabs>
                <w:tab w:val="left" w:pos="1440"/>
                <w:tab w:val="left" w:pos="2880"/>
              </w:tabs>
              <w:suppressAutoHyphens/>
              <w:outlineLvl w:val="0"/>
            </w:pP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1D7010F" w14:textId="77777777" w:rsidR="005C5861" w:rsidRDefault="005C5861" w:rsidP="005C5861">
            <w:pPr>
              <w:tabs>
                <w:tab w:val="left" w:pos="1440"/>
                <w:tab w:val="left" w:pos="2880"/>
              </w:tabs>
              <w:suppressAutoHyphens/>
              <w:outlineLvl w:val="0"/>
            </w:pP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Yr</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hyn</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yr</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wyf</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wedi’i</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wneud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yn</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yr</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aseiniad</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 xml:space="preserve"> </w:t>
            </w:r>
            <w:proofErr w:type="spellStart"/>
            <w:r>
              <w:rPr>
                <w:rFonts w:ascii="Calibri" w:eastAsia="Arial Unicode MS" w:hAnsi="Calibri" w:cs="Arial Unicode MS"/>
                <w:color w:val="000000"/>
                <w:sz w:val="24"/>
                <w:szCs w:val="24"/>
                <w14:textOutline w14:w="12700" w14:cap="flat" w14:cmpd="sng" w14:algn="ctr">
                  <w14:noFill/>
                  <w14:prstDash w14:val="solid"/>
                  <w14:miter w14:lim="400000"/>
                </w14:textOutline>
              </w:rPr>
              <w:t>hwn</w:t>
            </w:r>
            <w:proofErr w:type="spellEnd"/>
            <w:r>
              <w:rPr>
                <w:rFonts w:ascii="Calibri" w:eastAsia="Arial Unicode MS" w:hAnsi="Calibri" w:cs="Arial Unicode MS"/>
                <w:color w:val="000000"/>
                <w:sz w:val="24"/>
                <w:szCs w:val="24"/>
                <w14:textOutline w14:w="12700" w14:cap="flat" w14:cmpd="sng" w14:algn="ctr">
                  <w14:noFill/>
                  <w14:prstDash w14:val="solid"/>
                  <w14:miter w14:lim="400000"/>
                </w14:textOutline>
              </w:rPr>
              <w:t>….</w:t>
            </w:r>
          </w:p>
          <w:p w14:paraId="205079BD" w14:textId="77777777" w:rsidR="005C5861" w:rsidRDefault="005C5861" w:rsidP="005C5861">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What I have done in this assignment….</w:t>
            </w:r>
          </w:p>
        </w:tc>
      </w:tr>
      <w:tr w:rsidR="005C5861" w14:paraId="1163D536" w14:textId="77777777" w:rsidTr="005C586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03315F3" w14:textId="77777777" w:rsidR="005C5861" w:rsidRDefault="005C5861" w:rsidP="005C5861">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2DDC45F" w14:textId="4C78D27C" w:rsidR="004B74F9" w:rsidRPr="00A472AF" w:rsidRDefault="004B74F9" w:rsidP="005C5861">
            <w:pPr>
              <w:rPr>
                <w:rFonts w:ascii="Arial" w:hAnsi="Arial" w:cs="Arial"/>
              </w:rPr>
            </w:pPr>
            <w:r w:rsidRPr="00A472AF">
              <w:rPr>
                <w:rFonts w:ascii="Arial" w:hAnsi="Arial" w:cs="Arial"/>
              </w:rPr>
              <w:t xml:space="preserve">Made a number of errors in </w:t>
            </w:r>
            <w:r w:rsidR="00A472AF" w:rsidRPr="00A472AF">
              <w:rPr>
                <w:rFonts w:ascii="Arial" w:hAnsi="Arial" w:cs="Arial"/>
              </w:rPr>
              <w:t>use of in text citations.</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0C35A15" w14:textId="79B921F4" w:rsidR="005C5861" w:rsidRPr="00715AE9" w:rsidRDefault="00715AE9" w:rsidP="005C5861">
            <w:pPr>
              <w:rPr>
                <w:rFonts w:ascii="Arial" w:hAnsi="Arial" w:cs="Arial"/>
              </w:rPr>
            </w:pPr>
            <w:r w:rsidRPr="00715AE9">
              <w:rPr>
                <w:rFonts w:ascii="Arial" w:hAnsi="Arial" w:cs="Arial"/>
              </w:rPr>
              <w:t xml:space="preserve">Used the link provided to use the resource for help and support with in text citations. </w:t>
            </w:r>
          </w:p>
        </w:tc>
      </w:tr>
      <w:tr w:rsidR="005C5861" w14:paraId="73D0C4AD" w14:textId="77777777" w:rsidTr="005C586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DF73C94" w14:textId="77777777" w:rsidR="005C5861" w:rsidRDefault="005C5861" w:rsidP="005C5861">
            <w:pPr>
              <w:tabs>
                <w:tab w:val="left" w:pos="1440"/>
                <w:tab w:val="left" w:pos="2880"/>
              </w:tabs>
              <w:suppressAutoHyphens/>
              <w:outlineLvl w:val="0"/>
            </w:pPr>
            <w:proofErr w:type="spellStart"/>
            <w:r>
              <w:rPr>
                <w:rFonts w:ascii="Calibri" w:eastAsia="Arial Unicode MS"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eastAsia="Arial Unicode MS" w:hAnsi="Calibri" w:cs="Arial Unicode MS"/>
                <w:color w:val="000000"/>
                <w:sz w:val="28"/>
                <w:szCs w:val="28"/>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2E50F7D" w14:textId="70928ADF" w:rsidR="005C5861" w:rsidRPr="00D37A99" w:rsidRDefault="00D37A99" w:rsidP="005C5861">
            <w:pPr>
              <w:rPr>
                <w:rFonts w:ascii="Arial" w:hAnsi="Arial" w:cs="Arial"/>
              </w:rPr>
            </w:pPr>
            <w:r w:rsidRPr="00D37A99">
              <w:rPr>
                <w:rFonts w:ascii="Arial" w:hAnsi="Arial" w:cs="Arial"/>
              </w:rPr>
              <w:t xml:space="preserve">Further build on critical engagement with literature, look for opportunities to identify specific areas of similarity between different authors, as well as areas of disagreement. Use them to provide synthesis of key ideas. </w:t>
            </w:r>
          </w:p>
          <w:p w14:paraId="50DBC9F0" w14:textId="5712DBA6" w:rsidR="00D37A99" w:rsidRDefault="00D37A99" w:rsidP="005C5861"/>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ADEE3AB" w14:textId="7B96CA1B" w:rsidR="005C5861" w:rsidRPr="00FA691C" w:rsidRDefault="00FA691C" w:rsidP="005C5861">
            <w:pPr>
              <w:rPr>
                <w:rFonts w:ascii="Arial" w:hAnsi="Arial" w:cs="Arial"/>
              </w:rPr>
            </w:pPr>
            <w:r w:rsidRPr="00FA691C">
              <w:rPr>
                <w:rFonts w:ascii="Arial" w:hAnsi="Arial" w:cs="Arial"/>
              </w:rPr>
              <w:t xml:space="preserve">Identified specific areas within the literature and used areas for disagreement. </w:t>
            </w:r>
          </w:p>
        </w:tc>
      </w:tr>
    </w:tbl>
    <w:p w14:paraId="668E63FB" w14:textId="77777777" w:rsidR="005C5861" w:rsidRDefault="005C5861">
      <w:pPr>
        <w:rPr>
          <w:rFonts w:ascii="Arial" w:hAnsi="Arial" w:cs="Arial"/>
          <w:b/>
          <w:bCs/>
          <w:sz w:val="28"/>
          <w:szCs w:val="28"/>
          <w:u w:val="single"/>
        </w:rPr>
      </w:pPr>
    </w:p>
    <w:p w14:paraId="7DC438C5" w14:textId="77777777" w:rsidR="005C5861" w:rsidRDefault="005C5861">
      <w:pPr>
        <w:rPr>
          <w:rFonts w:ascii="Arial" w:hAnsi="Arial" w:cs="Arial"/>
          <w:b/>
          <w:bCs/>
          <w:sz w:val="28"/>
          <w:szCs w:val="28"/>
          <w:u w:val="single"/>
        </w:rPr>
      </w:pPr>
    </w:p>
    <w:p w14:paraId="2AC602B7" w14:textId="77777777" w:rsidR="005C5861" w:rsidRDefault="005C5861">
      <w:pPr>
        <w:rPr>
          <w:rFonts w:ascii="Arial" w:hAnsi="Arial" w:cs="Arial"/>
          <w:b/>
          <w:bCs/>
          <w:sz w:val="28"/>
          <w:szCs w:val="28"/>
          <w:u w:val="single"/>
        </w:rPr>
      </w:pPr>
    </w:p>
    <w:p w14:paraId="349A6C46" w14:textId="77777777" w:rsidR="005C5861" w:rsidRDefault="005C5861">
      <w:pPr>
        <w:rPr>
          <w:rFonts w:ascii="Arial" w:hAnsi="Arial" w:cs="Arial"/>
          <w:b/>
          <w:bCs/>
          <w:sz w:val="28"/>
          <w:szCs w:val="28"/>
          <w:u w:val="single"/>
        </w:rPr>
      </w:pPr>
    </w:p>
    <w:p w14:paraId="4C3192D7" w14:textId="77777777" w:rsidR="005C5861" w:rsidRDefault="005C5861">
      <w:pPr>
        <w:rPr>
          <w:rFonts w:ascii="Arial" w:hAnsi="Arial" w:cs="Arial"/>
          <w:b/>
          <w:bCs/>
          <w:sz w:val="28"/>
          <w:szCs w:val="28"/>
          <w:u w:val="single"/>
        </w:rPr>
      </w:pPr>
    </w:p>
    <w:p w14:paraId="080D7F16" w14:textId="77777777" w:rsidR="005C5861" w:rsidRDefault="005C5861">
      <w:pPr>
        <w:rPr>
          <w:rFonts w:ascii="Arial" w:hAnsi="Arial" w:cs="Arial"/>
          <w:b/>
          <w:bCs/>
          <w:sz w:val="28"/>
          <w:szCs w:val="28"/>
          <w:u w:val="single"/>
        </w:rPr>
      </w:pPr>
    </w:p>
    <w:p w14:paraId="5932B221" w14:textId="77777777" w:rsidR="005C5861" w:rsidRDefault="005C5861">
      <w:pPr>
        <w:rPr>
          <w:rFonts w:ascii="Arial" w:hAnsi="Arial" w:cs="Arial"/>
          <w:b/>
          <w:bCs/>
          <w:sz w:val="28"/>
          <w:szCs w:val="28"/>
          <w:u w:val="single"/>
        </w:rPr>
      </w:pPr>
    </w:p>
    <w:p w14:paraId="590E56E9" w14:textId="77777777" w:rsidR="005C5861" w:rsidRDefault="005C5861">
      <w:pPr>
        <w:rPr>
          <w:rFonts w:ascii="Arial" w:hAnsi="Arial" w:cs="Arial"/>
          <w:b/>
          <w:bCs/>
          <w:sz w:val="28"/>
          <w:szCs w:val="28"/>
          <w:u w:val="single"/>
        </w:rPr>
      </w:pPr>
    </w:p>
    <w:p w14:paraId="1AD12854" w14:textId="77777777" w:rsidR="00D0505F" w:rsidRDefault="00D0505F">
      <w:pPr>
        <w:rPr>
          <w:rFonts w:ascii="Arial" w:hAnsi="Arial" w:cs="Arial"/>
          <w:b/>
          <w:bCs/>
          <w:sz w:val="28"/>
          <w:szCs w:val="28"/>
          <w:u w:val="single"/>
        </w:rPr>
      </w:pPr>
    </w:p>
    <w:p w14:paraId="06AADB6C" w14:textId="77777777" w:rsidR="00D0505F" w:rsidRDefault="00D0505F">
      <w:pPr>
        <w:rPr>
          <w:rFonts w:ascii="Arial" w:hAnsi="Arial" w:cs="Arial"/>
          <w:b/>
          <w:bCs/>
          <w:sz w:val="28"/>
          <w:szCs w:val="28"/>
          <w:u w:val="single"/>
        </w:rPr>
      </w:pPr>
    </w:p>
    <w:p w14:paraId="01B1142F" w14:textId="77777777" w:rsidR="00D0505F" w:rsidRDefault="00D0505F">
      <w:pPr>
        <w:rPr>
          <w:rFonts w:ascii="Arial" w:hAnsi="Arial" w:cs="Arial"/>
          <w:b/>
          <w:bCs/>
          <w:sz w:val="28"/>
          <w:szCs w:val="28"/>
          <w:u w:val="single"/>
        </w:rPr>
      </w:pPr>
    </w:p>
    <w:p w14:paraId="59FE5C07" w14:textId="77777777" w:rsidR="00D0505F" w:rsidRDefault="00D0505F">
      <w:pPr>
        <w:rPr>
          <w:rFonts w:ascii="Arial" w:hAnsi="Arial" w:cs="Arial"/>
          <w:b/>
          <w:bCs/>
          <w:sz w:val="28"/>
          <w:szCs w:val="28"/>
          <w:u w:val="single"/>
        </w:rPr>
      </w:pPr>
    </w:p>
    <w:p w14:paraId="16D40776" w14:textId="77777777" w:rsidR="00D0505F" w:rsidRDefault="00D0505F">
      <w:pPr>
        <w:rPr>
          <w:rFonts w:ascii="Arial" w:hAnsi="Arial" w:cs="Arial"/>
          <w:b/>
          <w:bCs/>
          <w:sz w:val="28"/>
          <w:szCs w:val="28"/>
          <w:u w:val="single"/>
        </w:rPr>
      </w:pPr>
    </w:p>
    <w:p w14:paraId="221982A7" w14:textId="77777777" w:rsidR="008B694E" w:rsidRPr="007145BF" w:rsidRDefault="008B694E" w:rsidP="008B694E">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B694E" w14:paraId="61798737" w14:textId="77777777" w:rsidTr="00C76D85">
        <w:trPr>
          <w:trHeight w:val="983"/>
        </w:trPr>
        <w:tc>
          <w:tcPr>
            <w:tcW w:w="2689" w:type="dxa"/>
          </w:tcPr>
          <w:p w14:paraId="47B61736" w14:textId="77777777" w:rsidR="008B694E" w:rsidRDefault="008B694E" w:rsidP="00C76D85">
            <w:pPr>
              <w:pStyle w:val="Heading2"/>
              <w:jc w:val="center"/>
              <w:outlineLvl w:val="1"/>
            </w:pPr>
            <w:r>
              <w:t xml:space="preserve">Professional Experience </w:t>
            </w:r>
            <w:r w:rsidRPr="00CD1E5D">
              <w:t>Template</w:t>
            </w:r>
            <w:r>
              <w:t xml:space="preserve"> 1</w:t>
            </w:r>
          </w:p>
        </w:tc>
        <w:tc>
          <w:tcPr>
            <w:tcW w:w="6327" w:type="dxa"/>
          </w:tcPr>
          <w:p w14:paraId="2FA54497" w14:textId="77777777" w:rsidR="008B694E" w:rsidRDefault="008B694E" w:rsidP="00C76D85"/>
          <w:p w14:paraId="724523C1" w14:textId="77777777" w:rsidR="008B694E" w:rsidRDefault="008B694E" w:rsidP="00C76D85"/>
        </w:tc>
      </w:tr>
      <w:tr w:rsidR="008B694E" w14:paraId="581E3825" w14:textId="77777777" w:rsidTr="00C76D85">
        <w:tc>
          <w:tcPr>
            <w:tcW w:w="2689" w:type="dxa"/>
          </w:tcPr>
          <w:p w14:paraId="0E453C99" w14:textId="77777777" w:rsidR="008B694E" w:rsidRDefault="008B694E" w:rsidP="00C76D85">
            <w:pPr>
              <w:pStyle w:val="Heading2"/>
              <w:jc w:val="center"/>
              <w:outlineLvl w:val="1"/>
            </w:pPr>
            <w:r>
              <w:t>Pedagogy Standard</w:t>
            </w:r>
          </w:p>
        </w:tc>
        <w:tc>
          <w:tcPr>
            <w:tcW w:w="6327" w:type="dxa"/>
          </w:tcPr>
          <w:p w14:paraId="1132777A" w14:textId="77777777" w:rsidR="008B694E" w:rsidRPr="00860793" w:rsidRDefault="008B694E" w:rsidP="00C76D85">
            <w:pPr>
              <w:rPr>
                <w:sz w:val="28"/>
                <w:szCs w:val="28"/>
              </w:rPr>
            </w:pPr>
            <w:r w:rsidRPr="00860793">
              <w:rPr>
                <w:rFonts w:cstheme="minorHAnsi"/>
                <w:color w:val="2F5496" w:themeColor="accent1" w:themeShade="BF"/>
                <w:sz w:val="28"/>
                <w:szCs w:val="28"/>
              </w:rPr>
              <w:t>Assessment for learning</w:t>
            </w:r>
          </w:p>
        </w:tc>
      </w:tr>
      <w:tr w:rsidR="008B694E" w14:paraId="4370F3EC" w14:textId="77777777" w:rsidTr="00C76D85">
        <w:tc>
          <w:tcPr>
            <w:tcW w:w="2689" w:type="dxa"/>
          </w:tcPr>
          <w:p w14:paraId="1A5CBF75" w14:textId="77777777" w:rsidR="008B694E" w:rsidRDefault="008B694E" w:rsidP="00C76D85">
            <w:pPr>
              <w:pStyle w:val="Heading3"/>
              <w:jc w:val="center"/>
              <w:outlineLvl w:val="2"/>
            </w:pPr>
            <w:r>
              <w:t>What did you do and why?</w:t>
            </w:r>
          </w:p>
          <w:p w14:paraId="7329A113" w14:textId="77777777" w:rsidR="008B694E" w:rsidRDefault="008B694E" w:rsidP="00C76D85">
            <w:pPr>
              <w:jc w:val="center"/>
            </w:pPr>
          </w:p>
        </w:tc>
        <w:tc>
          <w:tcPr>
            <w:tcW w:w="6327" w:type="dxa"/>
          </w:tcPr>
          <w:p w14:paraId="23AD6037" w14:textId="77777777" w:rsidR="005A010A" w:rsidRDefault="008B694E" w:rsidP="00C76D85">
            <w:pPr>
              <w:rPr>
                <w:rFonts w:ascii="Arial" w:hAnsi="Arial" w:cs="Arial"/>
                <w:color w:val="161616"/>
                <w:sz w:val="20"/>
                <w:szCs w:val="20"/>
                <w:shd w:val="clear" w:color="auto" w:fill="FFFFFF"/>
              </w:rPr>
            </w:pPr>
            <w:r>
              <w:rPr>
                <w:rFonts w:ascii="Arial" w:hAnsi="Arial" w:cs="Arial"/>
                <w:color w:val="161616"/>
                <w:sz w:val="20"/>
                <w:szCs w:val="20"/>
                <w:shd w:val="clear" w:color="auto" w:fill="FFFFFF"/>
              </w:rPr>
              <w:t xml:space="preserve">The bridging experience has allowed me to try different assessment for learning strategies that I feel may work for the children within my class. The assessment for learning strategies had a positive effect on the children’s learning and the children were able to identify when they needed to be used without being told at certain points throughout the lesson. </w:t>
            </w:r>
          </w:p>
          <w:p w14:paraId="1F15513D" w14:textId="7D9A296B" w:rsidR="008B694E" w:rsidRDefault="008B694E" w:rsidP="00C76D85">
            <w:pPr>
              <w:rPr>
                <w:rFonts w:ascii="Arial" w:hAnsi="Arial" w:cs="Arial"/>
                <w:color w:val="161616"/>
                <w:sz w:val="20"/>
                <w:szCs w:val="20"/>
                <w:shd w:val="clear" w:color="auto" w:fill="FFFFFF"/>
              </w:rPr>
            </w:pPr>
            <w:r>
              <w:rPr>
                <w:rFonts w:ascii="Arial" w:hAnsi="Arial" w:cs="Arial"/>
                <w:color w:val="161616"/>
                <w:sz w:val="20"/>
                <w:szCs w:val="20"/>
                <w:shd w:val="clear" w:color="auto" w:fill="FFFFFF"/>
              </w:rPr>
              <w:t xml:space="preserve">My involvement throughout the experience was to teach the class a lesson by incorporating the different assessment for learning strategies so they were able to identify and be in control of their own learning. The outcome I wanted to reach was to implement different assessment for learning strategies, so the children are in control of their own </w:t>
            </w:r>
            <w:r w:rsidR="005A010A">
              <w:rPr>
                <w:rFonts w:ascii="Arial" w:hAnsi="Arial" w:cs="Arial"/>
                <w:color w:val="161616"/>
                <w:sz w:val="20"/>
                <w:szCs w:val="20"/>
                <w:shd w:val="clear" w:color="auto" w:fill="FFFFFF"/>
              </w:rPr>
              <w:t>learning,</w:t>
            </w:r>
            <w:r>
              <w:rPr>
                <w:rFonts w:ascii="Arial" w:hAnsi="Arial" w:cs="Arial"/>
                <w:color w:val="161616"/>
                <w:sz w:val="20"/>
                <w:szCs w:val="20"/>
                <w:shd w:val="clear" w:color="auto" w:fill="FFFFFF"/>
              </w:rPr>
              <w:t xml:space="preserve"> and it gives me an opportunity to identify the different children who need support. I feel like this bridging links to the professional standard of listening to learners as it allows me to adapt my lessons and identify where learners are with their learning. After completing this bridging </w:t>
            </w:r>
            <w:r w:rsidR="00F2203E">
              <w:rPr>
                <w:rFonts w:ascii="Arial" w:hAnsi="Arial" w:cs="Arial"/>
                <w:color w:val="161616"/>
                <w:sz w:val="20"/>
                <w:szCs w:val="20"/>
                <w:shd w:val="clear" w:color="auto" w:fill="FFFFFF"/>
              </w:rPr>
              <w:t>day,</w:t>
            </w:r>
            <w:r>
              <w:rPr>
                <w:rFonts w:ascii="Arial" w:hAnsi="Arial" w:cs="Arial"/>
                <w:color w:val="161616"/>
                <w:sz w:val="20"/>
                <w:szCs w:val="20"/>
                <w:shd w:val="clear" w:color="auto" w:fill="FFFFFF"/>
              </w:rPr>
              <w:t xml:space="preserve"> I decided to continue and identi</w:t>
            </w:r>
            <w:r w:rsidR="00F2203E">
              <w:rPr>
                <w:rFonts w:ascii="Arial" w:hAnsi="Arial" w:cs="Arial"/>
                <w:color w:val="161616"/>
                <w:sz w:val="20"/>
                <w:szCs w:val="20"/>
                <w:shd w:val="clear" w:color="auto" w:fill="FFFFFF"/>
              </w:rPr>
              <w:t>fy</w:t>
            </w:r>
            <w:r>
              <w:rPr>
                <w:rFonts w:ascii="Arial" w:hAnsi="Arial" w:cs="Arial"/>
                <w:color w:val="161616"/>
                <w:sz w:val="20"/>
                <w:szCs w:val="20"/>
                <w:shd w:val="clear" w:color="auto" w:fill="FFFFFF"/>
              </w:rPr>
              <w:t xml:space="preserve"> different assessment for learning strategies to suit the individual learners and the class.</w:t>
            </w:r>
          </w:p>
          <w:p w14:paraId="0FDA440A" w14:textId="77777777" w:rsidR="008B694E" w:rsidRDefault="008B694E" w:rsidP="00C76D85"/>
        </w:tc>
      </w:tr>
      <w:tr w:rsidR="008B694E" w14:paraId="43F12AEE" w14:textId="77777777" w:rsidTr="00C76D85">
        <w:tc>
          <w:tcPr>
            <w:tcW w:w="2689" w:type="dxa"/>
          </w:tcPr>
          <w:p w14:paraId="5F4A78BA" w14:textId="77777777" w:rsidR="008B694E" w:rsidRDefault="008B694E" w:rsidP="00C76D85">
            <w:pPr>
              <w:pStyle w:val="Heading3"/>
              <w:jc w:val="center"/>
              <w:outlineLvl w:val="2"/>
            </w:pPr>
            <w:r>
              <w:t>What have you learned?</w:t>
            </w:r>
          </w:p>
          <w:p w14:paraId="47066929" w14:textId="77777777" w:rsidR="008B694E" w:rsidRDefault="008B694E" w:rsidP="00C76D85">
            <w:pPr>
              <w:jc w:val="center"/>
            </w:pPr>
          </w:p>
        </w:tc>
        <w:tc>
          <w:tcPr>
            <w:tcW w:w="6327" w:type="dxa"/>
          </w:tcPr>
          <w:p w14:paraId="5BFD31D2" w14:textId="7FD3A616" w:rsidR="008B694E" w:rsidRDefault="008B694E" w:rsidP="00C76D85">
            <w:pPr>
              <w:pStyle w:val="NormalWeb"/>
              <w:rPr>
                <w:rFonts w:ascii="Arial" w:hAnsi="Arial" w:cs="Arial"/>
                <w:color w:val="161616"/>
                <w:sz w:val="20"/>
                <w:szCs w:val="20"/>
                <w:shd w:val="clear" w:color="auto" w:fill="FFFFFF"/>
              </w:rPr>
            </w:pPr>
            <w:r>
              <w:rPr>
                <w:rFonts w:ascii="Arial" w:hAnsi="Arial" w:cs="Arial"/>
                <w:color w:val="161616"/>
                <w:sz w:val="20"/>
                <w:szCs w:val="20"/>
                <w:shd w:val="clear" w:color="auto" w:fill="FFFFFF"/>
              </w:rPr>
              <w:t>The bridging days are important for my personal development as a practitioner as I identified different assessment for learning strategies I would like to try within the classroom. I also implemented these into practice and tried different ones where I was able to identify the different strengths and weaknesses and what strategies I thought worked well which I</w:t>
            </w:r>
            <w:r w:rsidR="00CE7696">
              <w:rPr>
                <w:rFonts w:ascii="Arial" w:hAnsi="Arial" w:cs="Arial"/>
                <w:color w:val="161616"/>
                <w:sz w:val="20"/>
                <w:szCs w:val="20"/>
                <w:shd w:val="clear" w:color="auto" w:fill="FFFFFF"/>
              </w:rPr>
              <w:t xml:space="preserve"> then</w:t>
            </w:r>
            <w:r>
              <w:rPr>
                <w:rFonts w:ascii="Arial" w:hAnsi="Arial" w:cs="Arial"/>
                <w:color w:val="161616"/>
                <w:sz w:val="20"/>
                <w:szCs w:val="20"/>
                <w:shd w:val="clear" w:color="auto" w:fill="FFFFFF"/>
              </w:rPr>
              <w:t xml:space="preserve"> continued to use within other lessons. I identified that </w:t>
            </w:r>
            <w:r w:rsidR="00CE7696">
              <w:rPr>
                <w:rFonts w:ascii="Arial" w:hAnsi="Arial" w:cs="Arial"/>
                <w:color w:val="161616"/>
                <w:sz w:val="20"/>
                <w:szCs w:val="20"/>
                <w:shd w:val="clear" w:color="auto" w:fill="FFFFFF"/>
              </w:rPr>
              <w:t>several</w:t>
            </w:r>
            <w:r w:rsidR="00517EB8">
              <w:rPr>
                <w:rFonts w:ascii="Arial" w:hAnsi="Arial" w:cs="Arial"/>
                <w:color w:val="161616"/>
                <w:sz w:val="20"/>
                <w:szCs w:val="20"/>
                <w:shd w:val="clear" w:color="auto" w:fill="FFFFFF"/>
              </w:rPr>
              <w:t xml:space="preserve"> specific</w:t>
            </w:r>
            <w:r>
              <w:rPr>
                <w:rFonts w:ascii="Arial" w:hAnsi="Arial" w:cs="Arial"/>
                <w:color w:val="161616"/>
                <w:sz w:val="20"/>
                <w:szCs w:val="20"/>
                <w:shd w:val="clear" w:color="auto" w:fill="FFFFFF"/>
              </w:rPr>
              <w:t xml:space="preserve"> strategies only worked well with some children and others didn’t. I will continue to use these strategies within my own practice when moving around to different classes and schools for PTE 2. The share day with bridging allowed me to share and present my evidence to other practitioners where we shared ideas and if the assessment for learning strategies worked well or didn’t work well. </w:t>
            </w:r>
          </w:p>
          <w:p w14:paraId="1B6D1CA8" w14:textId="77777777" w:rsidR="008B694E" w:rsidRDefault="008B694E" w:rsidP="00C76D85">
            <w:pPr>
              <w:pStyle w:val="NormalWeb"/>
            </w:pPr>
          </w:p>
        </w:tc>
      </w:tr>
      <w:tr w:rsidR="008B694E" w14:paraId="187D62A5" w14:textId="77777777" w:rsidTr="00C76D85">
        <w:tc>
          <w:tcPr>
            <w:tcW w:w="2689" w:type="dxa"/>
          </w:tcPr>
          <w:p w14:paraId="1608B465" w14:textId="77777777" w:rsidR="008B694E" w:rsidRPr="007C32AA" w:rsidRDefault="008B694E" w:rsidP="00C76D85">
            <w:pPr>
              <w:pStyle w:val="Heading3"/>
              <w:jc w:val="center"/>
              <w:outlineLvl w:val="2"/>
            </w:pPr>
            <w:r>
              <w:t>What next?</w:t>
            </w:r>
          </w:p>
          <w:p w14:paraId="66FD488D" w14:textId="77777777" w:rsidR="008B694E" w:rsidRDefault="008B694E" w:rsidP="00C76D85">
            <w:pPr>
              <w:jc w:val="center"/>
            </w:pPr>
          </w:p>
        </w:tc>
        <w:tc>
          <w:tcPr>
            <w:tcW w:w="6327" w:type="dxa"/>
          </w:tcPr>
          <w:p w14:paraId="1DD53C77" w14:textId="2ADAE491" w:rsidR="008B694E" w:rsidRDefault="008B694E" w:rsidP="00C76D85">
            <w:r>
              <w:rPr>
                <w:rFonts w:ascii="Arial" w:hAnsi="Arial" w:cs="Arial"/>
                <w:color w:val="000000"/>
                <w:sz w:val="20"/>
                <w:szCs w:val="20"/>
              </w:rPr>
              <w:t xml:space="preserve">From the bridging two experience there are several things I would like to develop in my own practice. Identifying different assessment for learning strategies that I have not yet tried within the classroom and implementing them into practice where I can identify the strengths and weaknesses and </w:t>
            </w:r>
            <w:r w:rsidR="002978A9">
              <w:rPr>
                <w:rFonts w:ascii="Arial" w:hAnsi="Arial" w:cs="Arial"/>
                <w:color w:val="000000"/>
                <w:sz w:val="20"/>
                <w:szCs w:val="20"/>
              </w:rPr>
              <w:t>if</w:t>
            </w:r>
            <w:r>
              <w:rPr>
                <w:rFonts w:ascii="Arial" w:hAnsi="Arial" w:cs="Arial"/>
                <w:color w:val="000000"/>
                <w:sz w:val="20"/>
                <w:szCs w:val="20"/>
              </w:rPr>
              <w:t xml:space="preserve"> they work well in the classroom. I would also like to continue implementing the different assessment for learning strategies that I identified and implemented into practice during these bridging days as they were successful throughout the classroom. </w:t>
            </w:r>
            <w:r>
              <w:rPr>
                <w:rFonts w:ascii="Arial" w:hAnsi="Arial" w:cs="Arial"/>
                <w:sz w:val="20"/>
                <w:szCs w:val="20"/>
              </w:rPr>
              <w:t>I would like to achieve this by the end of part 2 PTE 1 where I can implement these strategies in KS2. </w:t>
            </w:r>
            <w:r>
              <w:rPr>
                <w:rFonts w:ascii="Arial" w:hAnsi="Arial" w:cs="Arial"/>
                <w:color w:val="000000"/>
                <w:sz w:val="20"/>
                <w:szCs w:val="20"/>
              </w:rPr>
              <w:t xml:space="preserve">To achieve </w:t>
            </w:r>
            <w:r w:rsidR="002978A9">
              <w:rPr>
                <w:rFonts w:ascii="Arial" w:hAnsi="Arial" w:cs="Arial"/>
                <w:color w:val="000000"/>
                <w:sz w:val="20"/>
                <w:szCs w:val="20"/>
              </w:rPr>
              <w:t>this,</w:t>
            </w:r>
            <w:r>
              <w:rPr>
                <w:rFonts w:ascii="Arial" w:hAnsi="Arial" w:cs="Arial"/>
                <w:color w:val="000000"/>
                <w:sz w:val="20"/>
                <w:szCs w:val="20"/>
              </w:rPr>
              <w:t xml:space="preserve"> I need to carry out research on different assessment for learning strategies and which ones I would like to take and implement into practice. I could observe the class teacher to see which strategies </w:t>
            </w:r>
            <w:r>
              <w:rPr>
                <w:rFonts w:ascii="Arial" w:hAnsi="Arial" w:cs="Arial"/>
                <w:color w:val="000000"/>
                <w:sz w:val="20"/>
                <w:szCs w:val="20"/>
              </w:rPr>
              <w:lastRenderedPageBreak/>
              <w:t xml:space="preserve">she uses and how they work well in the classroom, I can continue to use these and implement new ones to see how effective they are within the classroom. Observe the class teacher to see if her assessment for learning strategies </w:t>
            </w:r>
            <w:proofErr w:type="gramStart"/>
            <w:r>
              <w:rPr>
                <w:rFonts w:ascii="Arial" w:hAnsi="Arial" w:cs="Arial"/>
                <w:color w:val="000000"/>
                <w:sz w:val="20"/>
                <w:szCs w:val="20"/>
              </w:rPr>
              <w:t>are</w:t>
            </w:r>
            <w:proofErr w:type="gramEnd"/>
            <w:r>
              <w:rPr>
                <w:rFonts w:ascii="Arial" w:hAnsi="Arial" w:cs="Arial"/>
                <w:color w:val="000000"/>
                <w:sz w:val="20"/>
                <w:szCs w:val="20"/>
              </w:rPr>
              <w:t xml:space="preserve"> successful within the classroom. Implement my own assessment for learning strategies to see if they are effective within practice and if they are I will continue to use them throughout practice. Link to different literature and theories all around assessment for learning and how effective it is within the classroom. I will check I have reached this target by asking the class teacher for feedback. If she thought my assessment for learning strategies were positive or not. I will also use pupil voice and ask the children if they enjoy using the different strategies to reflect on their learning or if they prefer different ones.</w:t>
            </w:r>
          </w:p>
        </w:tc>
      </w:tr>
    </w:tbl>
    <w:p w14:paraId="1D3E1D60" w14:textId="77777777" w:rsidR="008B694E" w:rsidRPr="007145BF" w:rsidRDefault="008B694E" w:rsidP="008B694E">
      <w:pPr>
        <w:jc w:val="center"/>
        <w:rPr>
          <w:sz w:val="32"/>
          <w:szCs w:val="32"/>
        </w:rPr>
      </w:pPr>
    </w:p>
    <w:tbl>
      <w:tblPr>
        <w:tblStyle w:val="TableGrid"/>
        <w:tblW w:w="0" w:type="auto"/>
        <w:tblLook w:val="04A0" w:firstRow="1" w:lastRow="0" w:firstColumn="1" w:lastColumn="0" w:noHBand="0" w:noVBand="1"/>
      </w:tblPr>
      <w:tblGrid>
        <w:gridCol w:w="2689"/>
        <w:gridCol w:w="6327"/>
      </w:tblGrid>
      <w:tr w:rsidR="008B694E" w14:paraId="45B7C440" w14:textId="77777777" w:rsidTr="00C76D85">
        <w:tc>
          <w:tcPr>
            <w:tcW w:w="2689" w:type="dxa"/>
          </w:tcPr>
          <w:p w14:paraId="72F99FA6" w14:textId="77777777" w:rsidR="008B694E" w:rsidRDefault="008B694E" w:rsidP="00C76D85">
            <w:pPr>
              <w:pStyle w:val="Heading2"/>
              <w:jc w:val="center"/>
              <w:outlineLvl w:val="1"/>
            </w:pPr>
            <w:r>
              <w:lastRenderedPageBreak/>
              <w:t xml:space="preserve">Professional Experience </w:t>
            </w:r>
            <w:r w:rsidRPr="00CD1E5D">
              <w:t>Template</w:t>
            </w:r>
            <w:r>
              <w:t xml:space="preserve"> 2</w:t>
            </w:r>
          </w:p>
        </w:tc>
        <w:tc>
          <w:tcPr>
            <w:tcW w:w="6327" w:type="dxa"/>
          </w:tcPr>
          <w:p w14:paraId="6D6E90D9" w14:textId="77777777" w:rsidR="008B694E" w:rsidRDefault="008B694E" w:rsidP="00C76D85"/>
        </w:tc>
      </w:tr>
      <w:tr w:rsidR="008B694E" w14:paraId="364FB7AB" w14:textId="77777777" w:rsidTr="00C76D85">
        <w:tc>
          <w:tcPr>
            <w:tcW w:w="2689" w:type="dxa"/>
          </w:tcPr>
          <w:p w14:paraId="35F0A8FC" w14:textId="77777777" w:rsidR="008B694E" w:rsidRDefault="008B694E" w:rsidP="00C76D85">
            <w:pPr>
              <w:pStyle w:val="Heading2"/>
              <w:jc w:val="center"/>
              <w:outlineLvl w:val="1"/>
            </w:pPr>
            <w:r>
              <w:t>Pedagogy Standard</w:t>
            </w:r>
          </w:p>
        </w:tc>
        <w:tc>
          <w:tcPr>
            <w:tcW w:w="6327" w:type="dxa"/>
          </w:tcPr>
          <w:p w14:paraId="6C8FAE4D" w14:textId="77777777" w:rsidR="008B694E" w:rsidRPr="00D57F44" w:rsidRDefault="008B694E" w:rsidP="00C76D85">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5F1EA93F" w14:textId="77777777" w:rsidR="008B694E" w:rsidRPr="00BD56CC" w:rsidRDefault="008B694E" w:rsidP="00C76D85">
            <w:pPr>
              <w:rPr>
                <w:rFonts w:asciiTheme="majorHAnsi" w:hAnsiTheme="majorHAnsi" w:cstheme="majorHAnsi"/>
                <w:color w:val="2F5496" w:themeColor="accent1" w:themeShade="BF"/>
                <w:sz w:val="28"/>
                <w:szCs w:val="28"/>
              </w:rPr>
            </w:pPr>
          </w:p>
        </w:tc>
      </w:tr>
      <w:tr w:rsidR="008B694E" w14:paraId="09EFC8AB" w14:textId="77777777" w:rsidTr="00C76D85">
        <w:tc>
          <w:tcPr>
            <w:tcW w:w="2689" w:type="dxa"/>
          </w:tcPr>
          <w:p w14:paraId="2B45F689" w14:textId="77777777" w:rsidR="008B694E" w:rsidRDefault="008B694E" w:rsidP="00C76D85">
            <w:pPr>
              <w:pStyle w:val="Heading3"/>
              <w:jc w:val="center"/>
              <w:outlineLvl w:val="2"/>
            </w:pPr>
            <w:r>
              <w:t>What did you do and why?</w:t>
            </w:r>
          </w:p>
          <w:p w14:paraId="360FB053" w14:textId="77777777" w:rsidR="008B694E" w:rsidRDefault="008B694E" w:rsidP="00C76D85">
            <w:pPr>
              <w:jc w:val="center"/>
            </w:pPr>
          </w:p>
        </w:tc>
        <w:tc>
          <w:tcPr>
            <w:tcW w:w="6327" w:type="dxa"/>
          </w:tcPr>
          <w:p w14:paraId="12EC2FBB" w14:textId="77777777" w:rsidR="008B694E" w:rsidRPr="00986463" w:rsidRDefault="008B694E" w:rsidP="00C76D85">
            <w:pPr>
              <w:rPr>
                <w:rFonts w:ascii="Arial" w:hAnsi="Arial" w:cs="Arial"/>
                <w:sz w:val="20"/>
                <w:szCs w:val="20"/>
              </w:rPr>
            </w:pPr>
            <w:r w:rsidRPr="00986463">
              <w:rPr>
                <w:rFonts w:ascii="Arial" w:hAnsi="Arial" w:cs="Arial"/>
                <w:sz w:val="20"/>
                <w:szCs w:val="20"/>
              </w:rPr>
              <w:t>This experience allowed me to plan and teach a lesson while using blended learning. My role was to provide the children with different resources and imaginative techniques throughout the lesson. The lesson was based on handwriting and learning how to form the letters correctly using the new app. Throughout the lesson the children were able to use the whiteboard during the start of the lesson where they then moved on to their own IPADs to complete the activity. Further on from this the children implemented what they had learnt into other pieces of work in their writing books. This has shown the different types of techniques the children had the opportunity in using. My involvement throughout this experience was to provide an effective learning environment for the children and different imaginative techniques to support their learning. This has been done effectively as the children reached the learning objective and produce excellent work through using the different techniques. I feel that if these techniques had not been used before the children were able to complete the work in their books, then I don't think it would be as effective and have the same outcome. This experience links to the professional standard of blended learning as I was able to understand the selection of imaginative teaching approaches for the benefit of the learner. I provided the children with the opportunity t to use the whiteboard, the IPADs and writing in their books. The experience was successful, and the children met the learning objectives.</w:t>
            </w:r>
          </w:p>
        </w:tc>
      </w:tr>
      <w:tr w:rsidR="008B694E" w14:paraId="1EDE3CE4" w14:textId="77777777" w:rsidTr="00C76D85">
        <w:tc>
          <w:tcPr>
            <w:tcW w:w="2689" w:type="dxa"/>
          </w:tcPr>
          <w:p w14:paraId="4EF1F048" w14:textId="77777777" w:rsidR="008B694E" w:rsidRDefault="008B694E" w:rsidP="00C76D85">
            <w:pPr>
              <w:pStyle w:val="Heading3"/>
              <w:jc w:val="center"/>
              <w:outlineLvl w:val="2"/>
            </w:pPr>
            <w:r>
              <w:t>What have you learned?</w:t>
            </w:r>
          </w:p>
          <w:p w14:paraId="329BE1C9" w14:textId="77777777" w:rsidR="008B694E" w:rsidRDefault="008B694E" w:rsidP="00C76D85">
            <w:pPr>
              <w:jc w:val="center"/>
            </w:pPr>
          </w:p>
        </w:tc>
        <w:tc>
          <w:tcPr>
            <w:tcW w:w="6327" w:type="dxa"/>
          </w:tcPr>
          <w:p w14:paraId="21319784" w14:textId="77777777" w:rsidR="008B694E" w:rsidRDefault="008B694E" w:rsidP="00C76D85">
            <w:pPr>
              <w:rPr>
                <w:rFonts w:ascii="Arial" w:hAnsi="Arial" w:cs="Arial"/>
                <w:sz w:val="20"/>
                <w:szCs w:val="20"/>
              </w:rPr>
            </w:pPr>
            <w:r w:rsidRPr="00C60020">
              <w:rPr>
                <w:rFonts w:ascii="Arial" w:hAnsi="Arial" w:cs="Arial"/>
                <w:sz w:val="20"/>
                <w:szCs w:val="20"/>
              </w:rPr>
              <w:t xml:space="preserve">The experience was important for my own personal development as I was able to understand and provide different imaginative techniques for the children to use throughout their own learning. These techniques were effective as the children were able to use </w:t>
            </w:r>
            <w:proofErr w:type="gramStart"/>
            <w:r w:rsidRPr="00C60020">
              <w:rPr>
                <w:rFonts w:ascii="Arial" w:hAnsi="Arial" w:cs="Arial"/>
                <w:sz w:val="20"/>
                <w:szCs w:val="20"/>
              </w:rPr>
              <w:t>all of</w:t>
            </w:r>
            <w:proofErr w:type="gramEnd"/>
            <w:r w:rsidRPr="00C60020">
              <w:rPr>
                <w:rFonts w:ascii="Arial" w:hAnsi="Arial" w:cs="Arial"/>
                <w:sz w:val="20"/>
                <w:szCs w:val="20"/>
              </w:rPr>
              <w:t xml:space="preserve"> the techniques which then allowed me to identify the improvement in their work. Through using these different techniques, the children were able to experience different techniques to support their handwriting, this allowed them to have improved in their handwriting when completing different pieces of work in their books. I identified in my reflection which ones were effective and which ones were not as effective. For example, </w:t>
            </w:r>
            <w:proofErr w:type="gramStart"/>
            <w:r w:rsidRPr="00C60020">
              <w:rPr>
                <w:rFonts w:ascii="Arial" w:hAnsi="Arial" w:cs="Arial"/>
                <w:sz w:val="20"/>
                <w:szCs w:val="20"/>
              </w:rPr>
              <w:t>all of</w:t>
            </w:r>
            <w:proofErr w:type="gramEnd"/>
            <w:r w:rsidRPr="00C60020">
              <w:rPr>
                <w:rFonts w:ascii="Arial" w:hAnsi="Arial" w:cs="Arial"/>
                <w:sz w:val="20"/>
                <w:szCs w:val="20"/>
              </w:rPr>
              <w:t xml:space="preserve"> the children were on the carpet using the main whiteboard at the same time which wasn't as effective as they had to wait for a turn. However, the IPADs were very effective as the children had one each and could work at their own pace. This is where I identified the most progress throughout the lesson. This experience allowed me to try different techniques in the classroom and provide the children with different imaginative techniques to use within their learning. Throughout this experience I also gave the children the opportunity to use the different assessment for learning strategy of 'talk partners.' The children worked in partners to demonstrate the different formation of different letters. This worked effectively and I will keep implementing this into different lessons throughout my practice. </w:t>
            </w:r>
          </w:p>
          <w:p w14:paraId="068E5EF9" w14:textId="77777777" w:rsidR="008B694E" w:rsidRPr="00C60020" w:rsidRDefault="008B694E" w:rsidP="00C76D85">
            <w:pPr>
              <w:rPr>
                <w:rFonts w:ascii="Arial" w:hAnsi="Arial" w:cs="Arial"/>
                <w:sz w:val="20"/>
                <w:szCs w:val="20"/>
              </w:rPr>
            </w:pPr>
          </w:p>
        </w:tc>
      </w:tr>
      <w:tr w:rsidR="008B694E" w14:paraId="60E88C2C" w14:textId="77777777" w:rsidTr="00C76D85">
        <w:tc>
          <w:tcPr>
            <w:tcW w:w="2689" w:type="dxa"/>
          </w:tcPr>
          <w:p w14:paraId="4ED2C6C7" w14:textId="77777777" w:rsidR="008B694E" w:rsidRPr="007C32AA" w:rsidRDefault="008B694E" w:rsidP="00C76D85">
            <w:pPr>
              <w:pStyle w:val="Heading3"/>
              <w:jc w:val="center"/>
              <w:outlineLvl w:val="2"/>
            </w:pPr>
            <w:r>
              <w:lastRenderedPageBreak/>
              <w:t>What next?</w:t>
            </w:r>
          </w:p>
          <w:p w14:paraId="072092DE" w14:textId="77777777" w:rsidR="008B694E" w:rsidRDefault="008B694E" w:rsidP="00C76D85">
            <w:pPr>
              <w:jc w:val="center"/>
            </w:pPr>
          </w:p>
        </w:tc>
        <w:tc>
          <w:tcPr>
            <w:tcW w:w="6327" w:type="dxa"/>
          </w:tcPr>
          <w:p w14:paraId="07AF0892" w14:textId="77777777" w:rsidR="008B694E" w:rsidRDefault="008B694E" w:rsidP="00C76D85">
            <w:r>
              <w:t>As a result of this experience, I would like to continue providing the children with opportunities to use different imaginative techniques and introduce different ways of learning to them as this proved to be effective throughout my practice in PTE 1. From this experience I will share what I have learnt with my mentor and reflect on my lessons to identify the strengths and weaknesses of my blended learning experience and what I could improve next time by implementing different techniques. </w:t>
            </w:r>
          </w:p>
        </w:tc>
      </w:tr>
    </w:tbl>
    <w:p w14:paraId="54566A98" w14:textId="77777777" w:rsidR="008B694E" w:rsidRDefault="008B694E" w:rsidP="008B694E"/>
    <w:p w14:paraId="124437AB" w14:textId="77777777" w:rsidR="008B694E" w:rsidRDefault="008B694E" w:rsidP="008B694E"/>
    <w:tbl>
      <w:tblPr>
        <w:tblStyle w:val="TableGrid"/>
        <w:tblW w:w="0" w:type="auto"/>
        <w:tblLook w:val="04A0" w:firstRow="1" w:lastRow="0" w:firstColumn="1" w:lastColumn="0" w:noHBand="0" w:noVBand="1"/>
      </w:tblPr>
      <w:tblGrid>
        <w:gridCol w:w="2689"/>
        <w:gridCol w:w="6327"/>
      </w:tblGrid>
      <w:tr w:rsidR="008B694E" w14:paraId="113CCAA8" w14:textId="77777777" w:rsidTr="00C76D85">
        <w:tc>
          <w:tcPr>
            <w:tcW w:w="2689" w:type="dxa"/>
          </w:tcPr>
          <w:p w14:paraId="5E18448E" w14:textId="77777777" w:rsidR="008B694E" w:rsidRDefault="008B694E" w:rsidP="00C76D85">
            <w:pPr>
              <w:pStyle w:val="Heading2"/>
              <w:jc w:val="center"/>
              <w:outlineLvl w:val="1"/>
            </w:pPr>
            <w:r>
              <w:lastRenderedPageBreak/>
              <w:t xml:space="preserve">Professional Experience </w:t>
            </w:r>
            <w:r w:rsidRPr="00CD1E5D">
              <w:t>Template</w:t>
            </w:r>
            <w:r>
              <w:t xml:space="preserve"> 3</w:t>
            </w:r>
          </w:p>
        </w:tc>
        <w:tc>
          <w:tcPr>
            <w:tcW w:w="6327" w:type="dxa"/>
          </w:tcPr>
          <w:p w14:paraId="640AE695" w14:textId="77777777" w:rsidR="008B694E" w:rsidRDefault="008B694E" w:rsidP="00C76D85"/>
        </w:tc>
      </w:tr>
      <w:tr w:rsidR="008B694E" w14:paraId="70AF707D" w14:textId="77777777" w:rsidTr="00C76D85">
        <w:tc>
          <w:tcPr>
            <w:tcW w:w="2689" w:type="dxa"/>
          </w:tcPr>
          <w:p w14:paraId="6437516A" w14:textId="77777777" w:rsidR="008B694E" w:rsidRDefault="008B694E" w:rsidP="00C76D85">
            <w:pPr>
              <w:pStyle w:val="Heading2"/>
              <w:jc w:val="center"/>
              <w:outlineLvl w:val="1"/>
            </w:pPr>
            <w:r>
              <w:t>Pedagogy Standard</w:t>
            </w:r>
          </w:p>
        </w:tc>
        <w:tc>
          <w:tcPr>
            <w:tcW w:w="6327" w:type="dxa"/>
          </w:tcPr>
          <w:p w14:paraId="393B4D2A" w14:textId="77777777" w:rsidR="008B694E" w:rsidRPr="00D57F44" w:rsidRDefault="008B694E" w:rsidP="00C76D85">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330C0F30" w14:textId="77777777" w:rsidR="008B694E" w:rsidRDefault="008B694E" w:rsidP="00C76D85"/>
        </w:tc>
      </w:tr>
      <w:tr w:rsidR="008B694E" w14:paraId="08CA9F80" w14:textId="77777777" w:rsidTr="00C76D85">
        <w:tc>
          <w:tcPr>
            <w:tcW w:w="2689" w:type="dxa"/>
          </w:tcPr>
          <w:p w14:paraId="157B5344" w14:textId="77777777" w:rsidR="008B694E" w:rsidRDefault="008B694E" w:rsidP="00C76D85">
            <w:pPr>
              <w:pStyle w:val="Heading3"/>
              <w:jc w:val="center"/>
              <w:outlineLvl w:val="2"/>
            </w:pPr>
            <w:r>
              <w:t>What did you do and why?</w:t>
            </w:r>
          </w:p>
          <w:p w14:paraId="373601E3" w14:textId="77777777" w:rsidR="008B694E" w:rsidRDefault="008B694E" w:rsidP="00C76D85">
            <w:pPr>
              <w:jc w:val="center"/>
            </w:pPr>
          </w:p>
        </w:tc>
        <w:tc>
          <w:tcPr>
            <w:tcW w:w="6327" w:type="dxa"/>
          </w:tcPr>
          <w:p w14:paraId="2DF3456C" w14:textId="77777777" w:rsidR="008B694E" w:rsidRPr="00BC2566" w:rsidRDefault="008B694E" w:rsidP="00C76D85">
            <w:pPr>
              <w:spacing w:before="100" w:beforeAutospacing="1" w:after="100" w:afterAutospacing="1"/>
              <w:rPr>
                <w:rFonts w:ascii="Arial" w:eastAsia="Times New Roman" w:hAnsi="Arial" w:cs="Arial"/>
                <w:sz w:val="20"/>
                <w:szCs w:val="20"/>
                <w:lang w:eastAsia="en-GB"/>
              </w:rPr>
            </w:pPr>
            <w:r w:rsidRPr="00BC2566">
              <w:rPr>
                <w:rFonts w:ascii="Arial" w:eastAsia="Times New Roman" w:hAnsi="Arial" w:cs="Arial"/>
                <w:sz w:val="20"/>
                <w:szCs w:val="20"/>
                <w:lang w:eastAsia="en-GB"/>
              </w:rPr>
              <w:t xml:space="preserve">This lesson links to the </w:t>
            </w:r>
            <w:proofErr w:type="gramStart"/>
            <w:r w:rsidRPr="00BC2566">
              <w:rPr>
                <w:rFonts w:ascii="Arial" w:eastAsia="Times New Roman" w:hAnsi="Arial" w:cs="Arial"/>
                <w:sz w:val="20"/>
                <w:szCs w:val="20"/>
                <w:lang w:eastAsia="en-GB"/>
              </w:rPr>
              <w:t>real life</w:t>
            </w:r>
            <w:proofErr w:type="gramEnd"/>
            <w:r w:rsidRPr="00BC2566">
              <w:rPr>
                <w:rFonts w:ascii="Arial" w:eastAsia="Times New Roman" w:hAnsi="Arial" w:cs="Arial"/>
                <w:sz w:val="20"/>
                <w:szCs w:val="20"/>
                <w:lang w:eastAsia="en-GB"/>
              </w:rPr>
              <w:t xml:space="preserve"> authentic context standard as it is all about the seasons of the year specifically the season Autumn. The lessons were focused on the Autumn season and the changes that happen during this season. The first lesson was recognising the different changes that happen outside during the change from summer into the Autumn, so the children first spoke about all different seasons throughout the year and then went on to have a look at the different facts about Autumn by watching a power point and discussing with myself about the season. Once the children knew all the Autumn changes we went out on an Autumn walk where we found different objects that come out in the Autumn, we looked at the different leaves falling off the trees and the different colours, we talked about the weather and what happens to the temperature during the </w:t>
            </w:r>
            <w:proofErr w:type="gramStart"/>
            <w:r w:rsidRPr="00BC2566">
              <w:rPr>
                <w:rFonts w:ascii="Arial" w:eastAsia="Times New Roman" w:hAnsi="Arial" w:cs="Arial"/>
                <w:sz w:val="20"/>
                <w:szCs w:val="20"/>
                <w:lang w:eastAsia="en-GB"/>
              </w:rPr>
              <w:t>season  and</w:t>
            </w:r>
            <w:proofErr w:type="gramEnd"/>
            <w:r w:rsidRPr="00BC2566">
              <w:rPr>
                <w:rFonts w:ascii="Arial" w:eastAsia="Times New Roman" w:hAnsi="Arial" w:cs="Arial"/>
                <w:sz w:val="20"/>
                <w:szCs w:val="20"/>
                <w:lang w:eastAsia="en-GB"/>
              </w:rPr>
              <w:t xml:space="preserve"> we also spoke about what happens to certain animals during the Autumn season (getting ready for hibernation). This lesson allowed me to give the children an insight into what happens through the seasons by taking them and seeing these for themselves outdoors. Once this lesson was completed and </w:t>
            </w:r>
            <w:proofErr w:type="gramStart"/>
            <w:r w:rsidRPr="00BC2566">
              <w:rPr>
                <w:rFonts w:ascii="Arial" w:eastAsia="Times New Roman" w:hAnsi="Arial" w:cs="Arial"/>
                <w:sz w:val="20"/>
                <w:szCs w:val="20"/>
                <w:lang w:eastAsia="en-GB"/>
              </w:rPr>
              <w:t>all of</w:t>
            </w:r>
            <w:proofErr w:type="gramEnd"/>
            <w:r w:rsidRPr="00BC2566">
              <w:rPr>
                <w:rFonts w:ascii="Arial" w:eastAsia="Times New Roman" w:hAnsi="Arial" w:cs="Arial"/>
                <w:sz w:val="20"/>
                <w:szCs w:val="20"/>
                <w:lang w:eastAsia="en-GB"/>
              </w:rPr>
              <w:t xml:space="preserve"> the children met the learning objectives I went on to another lesson about Autumn where the children linked what they had seen outside to create their own Autumn poems. The children had witnessed leaves falling off the trees and talk about the different movements during our walk. The children then linked this to writing their own poem using the different words and colours they had seen to create their own Autumn Poem. </w:t>
            </w:r>
          </w:p>
          <w:p w14:paraId="68BAFF8C" w14:textId="77777777" w:rsidR="008B694E" w:rsidRPr="00BC2566" w:rsidRDefault="008B694E" w:rsidP="00C76D85">
            <w:pPr>
              <w:spacing w:before="100" w:beforeAutospacing="1" w:after="100" w:afterAutospacing="1"/>
              <w:rPr>
                <w:rFonts w:ascii="Arial" w:eastAsia="Times New Roman" w:hAnsi="Arial" w:cs="Arial"/>
                <w:sz w:val="20"/>
                <w:szCs w:val="20"/>
                <w:lang w:eastAsia="en-GB"/>
              </w:rPr>
            </w:pPr>
            <w:r w:rsidRPr="00BC2566">
              <w:rPr>
                <w:rFonts w:ascii="Arial" w:eastAsia="Times New Roman" w:hAnsi="Arial" w:cs="Arial"/>
                <w:sz w:val="20"/>
                <w:szCs w:val="20"/>
                <w:lang w:eastAsia="en-GB"/>
              </w:rPr>
              <w:t xml:space="preserve">My involvement was to provide an environment or take the children to a different environment to give them these experiences where they were able to link what they were learning about to real life contexts. I feel like this was done well as the learning objectives were met and the children </w:t>
            </w:r>
            <w:proofErr w:type="gramStart"/>
            <w:r w:rsidRPr="00BC2566">
              <w:rPr>
                <w:rFonts w:ascii="Arial" w:eastAsia="Times New Roman" w:hAnsi="Arial" w:cs="Arial"/>
                <w:sz w:val="20"/>
                <w:szCs w:val="20"/>
                <w:lang w:eastAsia="en-GB"/>
              </w:rPr>
              <w:t>had an understanding of</w:t>
            </w:r>
            <w:proofErr w:type="gramEnd"/>
            <w:r w:rsidRPr="00BC2566">
              <w:rPr>
                <w:rFonts w:ascii="Arial" w:eastAsia="Times New Roman" w:hAnsi="Arial" w:cs="Arial"/>
                <w:sz w:val="20"/>
                <w:szCs w:val="20"/>
                <w:lang w:eastAsia="en-GB"/>
              </w:rPr>
              <w:t xml:space="preserve"> the Autumn season. </w:t>
            </w:r>
          </w:p>
          <w:p w14:paraId="68EA8A5A" w14:textId="77777777" w:rsidR="008B694E" w:rsidRDefault="008B694E" w:rsidP="00C76D85"/>
        </w:tc>
      </w:tr>
      <w:tr w:rsidR="008B694E" w14:paraId="77280F2F" w14:textId="77777777" w:rsidTr="00C76D85">
        <w:tc>
          <w:tcPr>
            <w:tcW w:w="2689" w:type="dxa"/>
          </w:tcPr>
          <w:p w14:paraId="6055AE31" w14:textId="77777777" w:rsidR="008B694E" w:rsidRDefault="008B694E" w:rsidP="00C76D85">
            <w:pPr>
              <w:pStyle w:val="Heading3"/>
              <w:jc w:val="center"/>
              <w:outlineLvl w:val="2"/>
            </w:pPr>
            <w:r>
              <w:lastRenderedPageBreak/>
              <w:t>What have you learned?</w:t>
            </w:r>
          </w:p>
          <w:p w14:paraId="52086C96" w14:textId="77777777" w:rsidR="008B694E" w:rsidRDefault="008B694E" w:rsidP="00C76D85">
            <w:pPr>
              <w:jc w:val="center"/>
            </w:pPr>
          </w:p>
        </w:tc>
        <w:tc>
          <w:tcPr>
            <w:tcW w:w="6327" w:type="dxa"/>
          </w:tcPr>
          <w:p w14:paraId="283A87B7" w14:textId="77777777" w:rsidR="008B694E" w:rsidRDefault="008B694E" w:rsidP="00C76D85">
            <w:pPr>
              <w:rPr>
                <w:rFonts w:ascii="Arial" w:hAnsi="Arial" w:cs="Arial"/>
                <w:sz w:val="20"/>
                <w:szCs w:val="20"/>
              </w:rPr>
            </w:pPr>
            <w:r w:rsidRPr="00B234CB">
              <w:rPr>
                <w:rFonts w:ascii="Arial" w:hAnsi="Arial" w:cs="Arial"/>
                <w:sz w:val="20"/>
                <w:szCs w:val="20"/>
              </w:rPr>
              <w:t xml:space="preserve">This experience is relevant and important for my personal development as a practitioner and development for the children. The lesson allowed me to provide a </w:t>
            </w:r>
            <w:proofErr w:type="gramStart"/>
            <w:r w:rsidRPr="00B234CB">
              <w:rPr>
                <w:rFonts w:ascii="Arial" w:hAnsi="Arial" w:cs="Arial"/>
                <w:sz w:val="20"/>
                <w:szCs w:val="20"/>
              </w:rPr>
              <w:t>real life</w:t>
            </w:r>
            <w:proofErr w:type="gramEnd"/>
            <w:r w:rsidRPr="00B234CB">
              <w:rPr>
                <w:rFonts w:ascii="Arial" w:hAnsi="Arial" w:cs="Arial"/>
                <w:sz w:val="20"/>
                <w:szCs w:val="20"/>
              </w:rPr>
              <w:t xml:space="preserve"> contexts experience for the children, allowing them to have an opportunity to link their in class learning to the real life context of the topic. Throughout this lesson I spoke about the different seasons and allowed the children to link the Autumn season from watching the power point and identified these changes when completing their Autumn walk. These lessons link to the standards as a practitioner I was able to provide the children with the opportunity to go outdoors and identify the different changes while linking them back to their learning in class through writing their poems all about Autumn. The lesson was very effective, the children met the learning objectives and were able to complete the work to the best of their ability. The second lesson also differentiated, several of the children wrote their own sentences to create their own Autumn poem while other children had different words where they needed to cut and stick them in an order to create different sentences to create an Autumn poem. The use of differentiation in these activities allowed the children to complete the activities to the best of their ability which allowed each child to reach the learning objectives for the lessons. </w:t>
            </w:r>
          </w:p>
          <w:p w14:paraId="68754D6C" w14:textId="77777777" w:rsidR="008B694E" w:rsidRPr="00B234CB" w:rsidRDefault="008B694E" w:rsidP="00C76D85">
            <w:pPr>
              <w:rPr>
                <w:rFonts w:ascii="Arial" w:hAnsi="Arial" w:cs="Arial"/>
              </w:rPr>
            </w:pPr>
          </w:p>
        </w:tc>
      </w:tr>
      <w:tr w:rsidR="008B694E" w14:paraId="4C09E16D" w14:textId="77777777" w:rsidTr="00C76D85">
        <w:tc>
          <w:tcPr>
            <w:tcW w:w="2689" w:type="dxa"/>
          </w:tcPr>
          <w:p w14:paraId="56DB6DF1" w14:textId="77777777" w:rsidR="008B694E" w:rsidRPr="007C32AA" w:rsidRDefault="008B694E" w:rsidP="00C76D85">
            <w:pPr>
              <w:pStyle w:val="Heading3"/>
              <w:jc w:val="center"/>
              <w:outlineLvl w:val="2"/>
            </w:pPr>
            <w:r>
              <w:t>What next?</w:t>
            </w:r>
          </w:p>
          <w:p w14:paraId="3B1597BC" w14:textId="77777777" w:rsidR="008B694E" w:rsidRDefault="008B694E" w:rsidP="00C76D85">
            <w:pPr>
              <w:jc w:val="center"/>
            </w:pPr>
          </w:p>
        </w:tc>
        <w:tc>
          <w:tcPr>
            <w:tcW w:w="6327" w:type="dxa"/>
          </w:tcPr>
          <w:p w14:paraId="466AD153" w14:textId="77777777" w:rsidR="008B694E" w:rsidRPr="00573F6E" w:rsidRDefault="008B694E" w:rsidP="00C76D85">
            <w:pPr>
              <w:spacing w:before="100" w:beforeAutospacing="1" w:after="100" w:afterAutospacing="1"/>
              <w:rPr>
                <w:rFonts w:ascii="Arial" w:eastAsia="Times New Roman" w:hAnsi="Arial" w:cs="Arial"/>
                <w:sz w:val="20"/>
                <w:szCs w:val="20"/>
                <w:lang w:eastAsia="en-GB"/>
              </w:rPr>
            </w:pPr>
            <w:r w:rsidRPr="00573F6E">
              <w:rPr>
                <w:rFonts w:ascii="Arial" w:eastAsia="Times New Roman" w:hAnsi="Arial" w:cs="Arial"/>
                <w:sz w:val="20"/>
                <w:szCs w:val="20"/>
                <w:lang w:eastAsia="en-GB"/>
              </w:rPr>
              <w:t xml:space="preserve">As a result of this experience because I feel like the lessons were successful and the children all met the learning objectives in future </w:t>
            </w:r>
            <w:proofErr w:type="gramStart"/>
            <w:r w:rsidRPr="00573F6E">
              <w:rPr>
                <w:rFonts w:ascii="Arial" w:eastAsia="Times New Roman" w:hAnsi="Arial" w:cs="Arial"/>
                <w:sz w:val="20"/>
                <w:szCs w:val="20"/>
                <w:lang w:eastAsia="en-GB"/>
              </w:rPr>
              <w:t>practice</w:t>
            </w:r>
            <w:proofErr w:type="gramEnd"/>
            <w:r w:rsidRPr="00573F6E">
              <w:rPr>
                <w:rFonts w:ascii="Arial" w:eastAsia="Times New Roman" w:hAnsi="Arial" w:cs="Arial"/>
                <w:sz w:val="20"/>
                <w:szCs w:val="20"/>
                <w:lang w:eastAsia="en-GB"/>
              </w:rPr>
              <w:t xml:space="preserve"> I will implement more real life experiences for the children allowing them to link their own learning whether this is indoors by bringing things into the classroom or by taking the children outdoors or to different facilities to provide this opportunity for them. In future practice I would like to reinforce different assessment for learning strategies to allow the children to reflect on their own learning. They were able to talk to myself to tell me about their own poems and what they have learnt about the season Autumn so next time I would like to introduce talk partners to allow them to talk to their peer about them and peer assess their work. </w:t>
            </w:r>
          </w:p>
          <w:p w14:paraId="0AED48AE" w14:textId="77777777" w:rsidR="008B694E" w:rsidRDefault="008B694E" w:rsidP="00C76D85"/>
        </w:tc>
      </w:tr>
    </w:tbl>
    <w:p w14:paraId="3219DE80" w14:textId="77777777" w:rsidR="008B694E" w:rsidRDefault="008B694E" w:rsidP="008B694E"/>
    <w:p w14:paraId="2579AE6A" w14:textId="77777777" w:rsidR="008B694E" w:rsidRDefault="008B694E" w:rsidP="008B694E"/>
    <w:tbl>
      <w:tblPr>
        <w:tblStyle w:val="TableGrid"/>
        <w:tblW w:w="0" w:type="auto"/>
        <w:tblLook w:val="04A0" w:firstRow="1" w:lastRow="0" w:firstColumn="1" w:lastColumn="0" w:noHBand="0" w:noVBand="1"/>
      </w:tblPr>
      <w:tblGrid>
        <w:gridCol w:w="2689"/>
        <w:gridCol w:w="6327"/>
      </w:tblGrid>
      <w:tr w:rsidR="008B694E" w14:paraId="6AC2EB80" w14:textId="77777777" w:rsidTr="00C76D85">
        <w:tc>
          <w:tcPr>
            <w:tcW w:w="2689" w:type="dxa"/>
          </w:tcPr>
          <w:p w14:paraId="4824F126" w14:textId="77777777" w:rsidR="008B694E" w:rsidRDefault="008B694E" w:rsidP="00C76D85">
            <w:pPr>
              <w:pStyle w:val="Heading2"/>
              <w:jc w:val="center"/>
              <w:outlineLvl w:val="1"/>
            </w:pPr>
            <w:r>
              <w:lastRenderedPageBreak/>
              <w:t xml:space="preserve">Professional Experience </w:t>
            </w:r>
            <w:r w:rsidRPr="00CD1E5D">
              <w:t>Template</w:t>
            </w:r>
            <w:r>
              <w:t xml:space="preserve"> 4</w:t>
            </w:r>
          </w:p>
        </w:tc>
        <w:tc>
          <w:tcPr>
            <w:tcW w:w="6327" w:type="dxa"/>
          </w:tcPr>
          <w:p w14:paraId="4C441413" w14:textId="77777777" w:rsidR="008B694E" w:rsidRDefault="008B694E" w:rsidP="00C76D85"/>
        </w:tc>
      </w:tr>
      <w:tr w:rsidR="008B694E" w14:paraId="5F480077" w14:textId="77777777" w:rsidTr="00C76D85">
        <w:tc>
          <w:tcPr>
            <w:tcW w:w="2689" w:type="dxa"/>
          </w:tcPr>
          <w:p w14:paraId="52D17C18" w14:textId="77777777" w:rsidR="008B694E" w:rsidRDefault="008B694E" w:rsidP="00C76D85">
            <w:pPr>
              <w:pStyle w:val="Heading2"/>
              <w:jc w:val="center"/>
              <w:outlineLvl w:val="1"/>
            </w:pPr>
            <w:r>
              <w:t>Pedagogy Standard</w:t>
            </w:r>
          </w:p>
        </w:tc>
        <w:tc>
          <w:tcPr>
            <w:tcW w:w="6327" w:type="dxa"/>
          </w:tcPr>
          <w:p w14:paraId="49928274" w14:textId="77777777" w:rsidR="008B694E" w:rsidRPr="00D57F44" w:rsidRDefault="008B694E" w:rsidP="00C76D85">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14A37EE6" w14:textId="77777777" w:rsidR="008B694E" w:rsidRDefault="008B694E" w:rsidP="00C76D85"/>
        </w:tc>
      </w:tr>
      <w:tr w:rsidR="008B694E" w14:paraId="05B78FE2" w14:textId="77777777" w:rsidTr="00C76D85">
        <w:tc>
          <w:tcPr>
            <w:tcW w:w="2689" w:type="dxa"/>
          </w:tcPr>
          <w:p w14:paraId="6846B6EF" w14:textId="77777777" w:rsidR="008B694E" w:rsidRDefault="008B694E" w:rsidP="00C76D85">
            <w:pPr>
              <w:pStyle w:val="Heading3"/>
              <w:jc w:val="center"/>
              <w:outlineLvl w:val="2"/>
            </w:pPr>
            <w:r>
              <w:t>What did you do and why?</w:t>
            </w:r>
          </w:p>
          <w:p w14:paraId="7BE4E9A1" w14:textId="77777777" w:rsidR="008B694E" w:rsidRDefault="008B694E" w:rsidP="00C76D85">
            <w:pPr>
              <w:jc w:val="center"/>
            </w:pPr>
          </w:p>
        </w:tc>
        <w:tc>
          <w:tcPr>
            <w:tcW w:w="6327" w:type="dxa"/>
          </w:tcPr>
          <w:p w14:paraId="17E3BA87" w14:textId="77777777" w:rsidR="008B694E" w:rsidRDefault="008B694E" w:rsidP="00C76D85">
            <w:pPr>
              <w:rPr>
                <w:rFonts w:ascii="Arial" w:hAnsi="Arial" w:cs="Arial"/>
                <w:sz w:val="20"/>
                <w:szCs w:val="20"/>
              </w:rPr>
            </w:pPr>
            <w:r w:rsidRPr="00A47C41">
              <w:rPr>
                <w:rFonts w:ascii="Arial" w:hAnsi="Arial" w:cs="Arial"/>
                <w:sz w:val="20"/>
                <w:szCs w:val="20"/>
              </w:rPr>
              <w:t xml:space="preserve">This experience is where I planned a maths lesson using cross curricular themes throughout. The maths lesson was planned around the week’s topic of symmetry. The aim of the lesson was for the children to understand the term symmetry means the same on each side. The learning objectives for the lesson was to recognise that each pattern needs to be symmetrical and for the children to recognise the horizontal line of symmetry. The lesson links to the standard of cross curricular as it included maths and expressive arts. The maths it linked to </w:t>
            </w:r>
            <w:proofErr w:type="gramStart"/>
            <w:r w:rsidRPr="00A47C41">
              <w:rPr>
                <w:rFonts w:ascii="Arial" w:hAnsi="Arial" w:cs="Arial"/>
                <w:sz w:val="20"/>
                <w:szCs w:val="20"/>
              </w:rPr>
              <w:t>was</w:t>
            </w:r>
            <w:proofErr w:type="gramEnd"/>
            <w:r w:rsidRPr="00A47C41">
              <w:rPr>
                <w:rFonts w:ascii="Arial" w:hAnsi="Arial" w:cs="Arial"/>
                <w:sz w:val="20"/>
                <w:szCs w:val="20"/>
              </w:rPr>
              <w:t xml:space="preserve"> the symmetry part of the lesson, my role within this part of the lesson was to involve the children at first to discuss symmetry and introduce what it is to them. Following on from this I played a game as a whole class on the whiteboard to match the symmetrical shapes using the horizontal line of symmetry. The activity for the children once they had taken part in the introduction was to create their own symmetrical pattern using the butterfly, this then linked to the cross curricular aspect of expressive arts as the children were being creative throughout the use of symmetry. The children were able to create their own designs as individuals and work alongside others, while being to apply techniques in their creative work. The lesson was effective, and the children were engaged and interacted well with the activity, this meant that the learning objectives were achieved. My involvement meant I provided cross curricular activity for the children linking to more than one area of learning, in this case it was maths and expressive arts. </w:t>
            </w:r>
          </w:p>
          <w:p w14:paraId="16779C65" w14:textId="77777777" w:rsidR="008B694E" w:rsidRPr="00A47C41" w:rsidRDefault="008B694E" w:rsidP="00C76D85">
            <w:pPr>
              <w:rPr>
                <w:rFonts w:ascii="Arial" w:hAnsi="Arial" w:cs="Arial"/>
                <w:sz w:val="20"/>
                <w:szCs w:val="20"/>
              </w:rPr>
            </w:pPr>
          </w:p>
        </w:tc>
      </w:tr>
      <w:tr w:rsidR="008B694E" w14:paraId="405ED554" w14:textId="77777777" w:rsidTr="00C76D85">
        <w:tc>
          <w:tcPr>
            <w:tcW w:w="2689" w:type="dxa"/>
          </w:tcPr>
          <w:p w14:paraId="6E1785A0" w14:textId="77777777" w:rsidR="008B694E" w:rsidRDefault="008B694E" w:rsidP="00C76D85">
            <w:pPr>
              <w:pStyle w:val="Heading3"/>
              <w:jc w:val="center"/>
              <w:outlineLvl w:val="2"/>
            </w:pPr>
            <w:r>
              <w:t>What have you learned?</w:t>
            </w:r>
          </w:p>
          <w:p w14:paraId="176E31A1" w14:textId="77777777" w:rsidR="008B694E" w:rsidRDefault="008B694E" w:rsidP="00C76D85">
            <w:pPr>
              <w:jc w:val="center"/>
            </w:pPr>
          </w:p>
        </w:tc>
        <w:tc>
          <w:tcPr>
            <w:tcW w:w="6327" w:type="dxa"/>
          </w:tcPr>
          <w:p w14:paraId="7972B38B" w14:textId="77777777" w:rsidR="008B694E" w:rsidRPr="00A47C41" w:rsidRDefault="008B694E" w:rsidP="00C76D85">
            <w:pPr>
              <w:rPr>
                <w:rFonts w:ascii="Arial" w:hAnsi="Arial" w:cs="Arial"/>
                <w:sz w:val="20"/>
                <w:szCs w:val="20"/>
              </w:rPr>
            </w:pPr>
            <w:r w:rsidRPr="00A47C41">
              <w:rPr>
                <w:rFonts w:ascii="Arial" w:hAnsi="Arial" w:cs="Arial"/>
                <w:sz w:val="20"/>
                <w:szCs w:val="20"/>
              </w:rPr>
              <w:t xml:space="preserve">This experience is relevant to my professional learning as it links to the standard cross curricular. It allowed me to use more than one area of learning within my lesson and provide an effective learning environment for the children allowing them to experience more than one area of learning. So, if I didn't include the creating their own patterns then the children would only have experienced one area of learning, however because I </w:t>
            </w:r>
            <w:proofErr w:type="gramStart"/>
            <w:r w:rsidRPr="00A47C41">
              <w:rPr>
                <w:rFonts w:ascii="Arial" w:hAnsi="Arial" w:cs="Arial"/>
                <w:sz w:val="20"/>
                <w:szCs w:val="20"/>
              </w:rPr>
              <w:t>provided that</w:t>
            </w:r>
            <w:proofErr w:type="gramEnd"/>
            <w:r w:rsidRPr="00A47C41">
              <w:rPr>
                <w:rFonts w:ascii="Arial" w:hAnsi="Arial" w:cs="Arial"/>
                <w:sz w:val="20"/>
                <w:szCs w:val="20"/>
              </w:rPr>
              <w:t xml:space="preserve"> activity alongside the investigation of symmetry at the start it means the lesson is cross curricular with maths and expressive arts. All the children were engaged with the learning on the whiteboard and understood the horizontal line of symmetry. Following on from this several children were able to create their own symmetrical patterns using different techniques effectively. The lesson also allowed me to use the assessment for learning strategies I had been testing out during my bridging days, this was the use of talk partners. As my plenary for the </w:t>
            </w:r>
            <w:proofErr w:type="gramStart"/>
            <w:r w:rsidRPr="00A47C41">
              <w:rPr>
                <w:rFonts w:ascii="Arial" w:hAnsi="Arial" w:cs="Arial"/>
                <w:sz w:val="20"/>
                <w:szCs w:val="20"/>
              </w:rPr>
              <w:t>lesson</w:t>
            </w:r>
            <w:proofErr w:type="gramEnd"/>
            <w:r w:rsidRPr="00A47C41">
              <w:rPr>
                <w:rFonts w:ascii="Arial" w:hAnsi="Arial" w:cs="Arial"/>
                <w:sz w:val="20"/>
                <w:szCs w:val="20"/>
              </w:rPr>
              <w:t xml:space="preserve"> I asked the children to talk to their partner to discuss the different shapes they had used to create their own symmetrical patterns using the horizontal line of symmetry. </w:t>
            </w:r>
          </w:p>
        </w:tc>
      </w:tr>
      <w:tr w:rsidR="008B694E" w14:paraId="433BCEE0" w14:textId="77777777" w:rsidTr="00C76D85">
        <w:tc>
          <w:tcPr>
            <w:tcW w:w="2689" w:type="dxa"/>
          </w:tcPr>
          <w:p w14:paraId="112ADED8" w14:textId="77777777" w:rsidR="008B694E" w:rsidRPr="007C32AA" w:rsidRDefault="008B694E" w:rsidP="00C76D85">
            <w:pPr>
              <w:pStyle w:val="Heading3"/>
              <w:jc w:val="center"/>
              <w:outlineLvl w:val="2"/>
            </w:pPr>
            <w:r>
              <w:lastRenderedPageBreak/>
              <w:t>What next?</w:t>
            </w:r>
          </w:p>
          <w:p w14:paraId="34B3CA74" w14:textId="77777777" w:rsidR="008B694E" w:rsidRDefault="008B694E" w:rsidP="00C76D85">
            <w:pPr>
              <w:jc w:val="center"/>
            </w:pPr>
          </w:p>
        </w:tc>
        <w:tc>
          <w:tcPr>
            <w:tcW w:w="6327" w:type="dxa"/>
          </w:tcPr>
          <w:p w14:paraId="706A90A4" w14:textId="77777777" w:rsidR="008B694E" w:rsidRPr="00A47C41" w:rsidRDefault="008B694E" w:rsidP="00C76D85">
            <w:pPr>
              <w:rPr>
                <w:rFonts w:ascii="Arial" w:hAnsi="Arial" w:cs="Arial"/>
              </w:rPr>
            </w:pPr>
            <w:r w:rsidRPr="00A47C41">
              <w:rPr>
                <w:rFonts w:ascii="Arial" w:hAnsi="Arial" w:cs="Arial"/>
                <w:sz w:val="20"/>
                <w:szCs w:val="20"/>
              </w:rPr>
              <w:t>As a result of this experience, I would like to continue to plan cross curricular lessons with several cross curricular themes in them allowing the children to experience different areas of learning throughout. Even though this lesson was successful, and the children were engaged within the lesson I would like to implement behaviour strategies and reinforce the ones the teacher already uses more effectively throughout the lesson. I would also like to have given the children more time to play the game on the whiteboard to widen their understanding of symmetry. I will share what I have learnt from planning and teaching this lesson by reflecting on my own practice and how the lesson went for the children. Continue to plan cross curricular themed lessons giving the children more opportunities for cross curricular learning.</w:t>
            </w:r>
          </w:p>
        </w:tc>
      </w:tr>
    </w:tbl>
    <w:p w14:paraId="5DA0E840" w14:textId="77777777" w:rsidR="005C5861" w:rsidRDefault="005C5861">
      <w:pPr>
        <w:rPr>
          <w:rFonts w:ascii="Arial" w:hAnsi="Arial" w:cs="Arial"/>
          <w:b/>
          <w:bCs/>
          <w:sz w:val="28"/>
          <w:szCs w:val="28"/>
          <w:u w:val="single"/>
        </w:rPr>
      </w:pPr>
    </w:p>
    <w:p w14:paraId="260EAF87" w14:textId="62710D71" w:rsidR="002E097A" w:rsidRPr="007145BF" w:rsidRDefault="002E097A" w:rsidP="002E097A">
      <w:pPr>
        <w:jc w:val="center"/>
        <w:rPr>
          <w:sz w:val="32"/>
          <w:szCs w:val="32"/>
        </w:rPr>
      </w:pPr>
      <w:r w:rsidRPr="007145BF">
        <w:rPr>
          <w:sz w:val="32"/>
          <w:szCs w:val="32"/>
        </w:rPr>
        <w:t xml:space="preserve">ECAD6008 Assignment: Part </w:t>
      </w:r>
      <w:r>
        <w:rPr>
          <w:sz w:val="32"/>
          <w:szCs w:val="32"/>
        </w:rPr>
        <w:t>2</w:t>
      </w:r>
    </w:p>
    <w:p w14:paraId="11C703F2" w14:textId="7F45710B" w:rsidR="007D4710" w:rsidRDefault="007D4710" w:rsidP="002E097A">
      <w:pPr>
        <w:tabs>
          <w:tab w:val="left" w:pos="2091"/>
        </w:tabs>
        <w:rPr>
          <w:rFonts w:ascii="Arial" w:hAnsi="Arial" w:cs="Arial"/>
          <w:sz w:val="24"/>
          <w:szCs w:val="24"/>
          <w:u w:val="single"/>
        </w:rPr>
      </w:pPr>
    </w:p>
    <w:p w14:paraId="5EAEF384" w14:textId="569D93CE" w:rsidR="007D4710" w:rsidRDefault="007D4710">
      <w:pPr>
        <w:rPr>
          <w:rFonts w:ascii="Arial" w:hAnsi="Arial" w:cs="Arial"/>
          <w:sz w:val="24"/>
          <w:szCs w:val="24"/>
          <w:u w:val="single"/>
        </w:rPr>
      </w:pPr>
      <w:r>
        <w:rPr>
          <w:rFonts w:ascii="Arial" w:hAnsi="Arial" w:cs="Arial"/>
          <w:sz w:val="24"/>
          <w:szCs w:val="24"/>
          <w:u w:val="single"/>
        </w:rPr>
        <w:t xml:space="preserve">Introduction </w:t>
      </w:r>
    </w:p>
    <w:p w14:paraId="34AFA408" w14:textId="4161C02D" w:rsidR="006044B5" w:rsidRDefault="00673B65" w:rsidP="00100EA6">
      <w:pPr>
        <w:spacing w:line="360" w:lineRule="auto"/>
        <w:rPr>
          <w:rFonts w:ascii="Arial" w:hAnsi="Arial" w:cs="Arial"/>
          <w:sz w:val="24"/>
          <w:szCs w:val="24"/>
        </w:rPr>
      </w:pPr>
      <w:r w:rsidRPr="00E505F2">
        <w:rPr>
          <w:rFonts w:ascii="Arial" w:hAnsi="Arial" w:cs="Arial"/>
          <w:sz w:val="24"/>
          <w:szCs w:val="24"/>
        </w:rPr>
        <w:t>Overall,</w:t>
      </w:r>
      <w:r w:rsidR="001B0FF6" w:rsidRPr="00E505F2">
        <w:rPr>
          <w:rFonts w:ascii="Arial" w:hAnsi="Arial" w:cs="Arial"/>
          <w:sz w:val="24"/>
          <w:szCs w:val="24"/>
        </w:rPr>
        <w:t xml:space="preserve"> aim of this assignment is to </w:t>
      </w:r>
      <w:r w:rsidR="00F22A83" w:rsidRPr="00E505F2">
        <w:rPr>
          <w:rFonts w:ascii="Arial" w:hAnsi="Arial" w:cs="Arial"/>
          <w:sz w:val="24"/>
          <w:szCs w:val="24"/>
        </w:rPr>
        <w:t xml:space="preserve">reflect on my own practice in planning, </w:t>
      </w:r>
      <w:r w:rsidRPr="00E505F2">
        <w:rPr>
          <w:rFonts w:ascii="Arial" w:hAnsi="Arial" w:cs="Arial"/>
          <w:sz w:val="24"/>
          <w:szCs w:val="24"/>
        </w:rPr>
        <w:t>preparing,</w:t>
      </w:r>
      <w:r w:rsidR="00F22A83" w:rsidRPr="00E505F2">
        <w:rPr>
          <w:rFonts w:ascii="Arial" w:hAnsi="Arial" w:cs="Arial"/>
          <w:sz w:val="24"/>
          <w:szCs w:val="24"/>
        </w:rPr>
        <w:t xml:space="preserve"> and teaching lessons alongside </w:t>
      </w:r>
      <w:r w:rsidR="001B0FF6" w:rsidRPr="00E505F2">
        <w:rPr>
          <w:rFonts w:ascii="Arial" w:hAnsi="Arial" w:cs="Arial"/>
          <w:sz w:val="24"/>
          <w:szCs w:val="24"/>
        </w:rPr>
        <w:t>discuss</w:t>
      </w:r>
      <w:r w:rsidR="00F22A83" w:rsidRPr="00E505F2">
        <w:rPr>
          <w:rFonts w:ascii="Arial" w:hAnsi="Arial" w:cs="Arial"/>
          <w:sz w:val="24"/>
          <w:szCs w:val="24"/>
        </w:rPr>
        <w:t>ing</w:t>
      </w:r>
      <w:r w:rsidR="001B0FF6" w:rsidRPr="00E505F2">
        <w:rPr>
          <w:rFonts w:ascii="Arial" w:hAnsi="Arial" w:cs="Arial"/>
          <w:sz w:val="24"/>
          <w:szCs w:val="24"/>
        </w:rPr>
        <w:t xml:space="preserve"> a </w:t>
      </w:r>
      <w:r w:rsidR="00A65A4B">
        <w:rPr>
          <w:rFonts w:ascii="Arial" w:hAnsi="Arial" w:cs="Arial"/>
          <w:sz w:val="24"/>
          <w:szCs w:val="24"/>
        </w:rPr>
        <w:t>“P</w:t>
      </w:r>
      <w:r w:rsidR="001B0FF6" w:rsidRPr="00E505F2">
        <w:rPr>
          <w:rFonts w:ascii="Arial" w:hAnsi="Arial" w:cs="Arial"/>
          <w:sz w:val="24"/>
          <w:szCs w:val="24"/>
        </w:rPr>
        <w:t>edagogical</w:t>
      </w:r>
      <w:r w:rsidR="00A65A4B">
        <w:rPr>
          <w:rFonts w:ascii="Arial" w:hAnsi="Arial" w:cs="Arial"/>
          <w:sz w:val="24"/>
          <w:szCs w:val="24"/>
        </w:rPr>
        <w:t>”</w:t>
      </w:r>
      <w:r w:rsidR="001B0FF6" w:rsidRPr="00E505F2">
        <w:rPr>
          <w:rFonts w:ascii="Arial" w:hAnsi="Arial" w:cs="Arial"/>
          <w:sz w:val="24"/>
          <w:szCs w:val="24"/>
        </w:rPr>
        <w:t xml:space="preserve"> principle as an area for development and justify</w:t>
      </w:r>
      <w:r w:rsidR="00F22A83" w:rsidRPr="00E505F2">
        <w:rPr>
          <w:rFonts w:ascii="Arial" w:hAnsi="Arial" w:cs="Arial"/>
          <w:sz w:val="24"/>
          <w:szCs w:val="24"/>
        </w:rPr>
        <w:t>ing</w:t>
      </w:r>
      <w:r w:rsidR="001B0FF6" w:rsidRPr="00E505F2">
        <w:rPr>
          <w:rFonts w:ascii="Arial" w:hAnsi="Arial" w:cs="Arial"/>
          <w:sz w:val="24"/>
          <w:szCs w:val="24"/>
        </w:rPr>
        <w:t xml:space="preserve"> the next steps in my own development. </w:t>
      </w:r>
      <w:r w:rsidR="000F43E2" w:rsidRPr="00E505F2">
        <w:rPr>
          <w:rFonts w:ascii="Arial" w:hAnsi="Arial" w:cs="Arial"/>
          <w:sz w:val="24"/>
          <w:szCs w:val="24"/>
        </w:rPr>
        <w:t xml:space="preserve">The pedagogical principle I have </w:t>
      </w:r>
      <w:r w:rsidR="00E90D0A">
        <w:rPr>
          <w:rFonts w:ascii="Arial" w:hAnsi="Arial" w:cs="Arial"/>
          <w:sz w:val="24"/>
          <w:szCs w:val="24"/>
        </w:rPr>
        <w:t>chosen</w:t>
      </w:r>
      <w:r w:rsidR="000F43E2" w:rsidRPr="00E505F2">
        <w:rPr>
          <w:rFonts w:ascii="Arial" w:hAnsi="Arial" w:cs="Arial"/>
          <w:sz w:val="24"/>
          <w:szCs w:val="24"/>
        </w:rPr>
        <w:t xml:space="preserve"> to talk about is assessment for learning</w:t>
      </w:r>
      <w:r w:rsidR="00E90D0A">
        <w:rPr>
          <w:rFonts w:ascii="Arial" w:hAnsi="Arial" w:cs="Arial"/>
          <w:sz w:val="24"/>
          <w:szCs w:val="24"/>
        </w:rPr>
        <w:t xml:space="preserve"> and d</w:t>
      </w:r>
      <w:r w:rsidR="002F7CDE">
        <w:rPr>
          <w:rFonts w:ascii="Arial" w:hAnsi="Arial" w:cs="Arial"/>
          <w:sz w:val="24"/>
          <w:szCs w:val="24"/>
        </w:rPr>
        <w:t xml:space="preserve">ifferent assessment for learning strategies </w:t>
      </w:r>
      <w:r w:rsidR="00E90D0A">
        <w:rPr>
          <w:rFonts w:ascii="Arial" w:hAnsi="Arial" w:cs="Arial"/>
          <w:sz w:val="24"/>
          <w:szCs w:val="24"/>
        </w:rPr>
        <w:t xml:space="preserve">which were </w:t>
      </w:r>
      <w:r w:rsidR="0065503F" w:rsidRPr="00E505F2">
        <w:rPr>
          <w:rFonts w:ascii="Arial" w:hAnsi="Arial" w:cs="Arial"/>
          <w:sz w:val="24"/>
          <w:szCs w:val="24"/>
        </w:rPr>
        <w:t xml:space="preserve">tested out </w:t>
      </w:r>
      <w:r w:rsidR="002F7CDE">
        <w:rPr>
          <w:rFonts w:ascii="Arial" w:hAnsi="Arial" w:cs="Arial"/>
          <w:sz w:val="24"/>
          <w:szCs w:val="24"/>
        </w:rPr>
        <w:t xml:space="preserve">during </w:t>
      </w:r>
      <w:r w:rsidR="0065503F" w:rsidRPr="00E505F2">
        <w:rPr>
          <w:rFonts w:ascii="Arial" w:hAnsi="Arial" w:cs="Arial"/>
          <w:sz w:val="24"/>
          <w:szCs w:val="24"/>
        </w:rPr>
        <w:t>the bridging days</w:t>
      </w:r>
      <w:r w:rsidR="00E90D0A">
        <w:rPr>
          <w:rFonts w:ascii="Arial" w:hAnsi="Arial" w:cs="Arial"/>
          <w:sz w:val="24"/>
          <w:szCs w:val="24"/>
        </w:rPr>
        <w:t>. Therefore,</w:t>
      </w:r>
      <w:r w:rsidR="0065503F" w:rsidRPr="00E505F2">
        <w:rPr>
          <w:rFonts w:ascii="Arial" w:hAnsi="Arial" w:cs="Arial"/>
          <w:sz w:val="24"/>
          <w:szCs w:val="24"/>
        </w:rPr>
        <w:t xml:space="preserve"> </w:t>
      </w:r>
      <w:r w:rsidR="00D24C74" w:rsidRPr="00E505F2">
        <w:rPr>
          <w:rFonts w:ascii="Arial" w:hAnsi="Arial" w:cs="Arial"/>
          <w:sz w:val="24"/>
          <w:szCs w:val="24"/>
        </w:rPr>
        <w:t>I</w:t>
      </w:r>
      <w:r w:rsidR="002F7CDE">
        <w:rPr>
          <w:rFonts w:ascii="Arial" w:hAnsi="Arial" w:cs="Arial"/>
          <w:sz w:val="24"/>
          <w:szCs w:val="24"/>
        </w:rPr>
        <w:t xml:space="preserve"> am</w:t>
      </w:r>
      <w:r w:rsidR="00D24C74" w:rsidRPr="00E505F2">
        <w:rPr>
          <w:rFonts w:ascii="Arial" w:hAnsi="Arial" w:cs="Arial"/>
          <w:sz w:val="24"/>
          <w:szCs w:val="24"/>
        </w:rPr>
        <w:t xml:space="preserve"> continu</w:t>
      </w:r>
      <w:r w:rsidR="00487B08">
        <w:rPr>
          <w:rFonts w:ascii="Arial" w:hAnsi="Arial" w:cs="Arial"/>
          <w:sz w:val="24"/>
          <w:szCs w:val="24"/>
        </w:rPr>
        <w:t>ing</w:t>
      </w:r>
      <w:r w:rsidR="00D24C74" w:rsidRPr="00E505F2">
        <w:rPr>
          <w:rFonts w:ascii="Arial" w:hAnsi="Arial" w:cs="Arial"/>
          <w:sz w:val="24"/>
          <w:szCs w:val="24"/>
        </w:rPr>
        <w:t xml:space="preserve"> to implement</w:t>
      </w:r>
      <w:r w:rsidR="00E90D0A">
        <w:rPr>
          <w:rFonts w:ascii="Arial" w:hAnsi="Arial" w:cs="Arial"/>
          <w:sz w:val="24"/>
          <w:szCs w:val="24"/>
        </w:rPr>
        <w:t xml:space="preserve"> the different</w:t>
      </w:r>
      <w:r w:rsidR="00D24C74" w:rsidRPr="00E505F2">
        <w:rPr>
          <w:rFonts w:ascii="Arial" w:hAnsi="Arial" w:cs="Arial"/>
          <w:sz w:val="24"/>
          <w:szCs w:val="24"/>
        </w:rPr>
        <w:t xml:space="preserve"> assessment for learning strategies in</w:t>
      </w:r>
      <w:r w:rsidR="00E90D0A">
        <w:rPr>
          <w:rFonts w:ascii="Arial" w:hAnsi="Arial" w:cs="Arial"/>
          <w:sz w:val="24"/>
          <w:szCs w:val="24"/>
        </w:rPr>
        <w:t xml:space="preserve"> my own </w:t>
      </w:r>
      <w:r w:rsidR="00D24C74" w:rsidRPr="00E505F2">
        <w:rPr>
          <w:rFonts w:ascii="Arial" w:hAnsi="Arial" w:cs="Arial"/>
          <w:sz w:val="24"/>
          <w:szCs w:val="24"/>
        </w:rPr>
        <w:t xml:space="preserve">practice. </w:t>
      </w:r>
    </w:p>
    <w:p w14:paraId="22C40763" w14:textId="1AFF1543" w:rsidR="00254717" w:rsidRDefault="00DD741A" w:rsidP="00100EA6">
      <w:pPr>
        <w:spacing w:line="360" w:lineRule="auto"/>
        <w:rPr>
          <w:rFonts w:ascii="Arial" w:hAnsi="Arial" w:cs="Arial"/>
          <w:sz w:val="24"/>
          <w:szCs w:val="24"/>
        </w:rPr>
      </w:pPr>
      <w:r>
        <w:rPr>
          <w:rFonts w:ascii="Arial" w:hAnsi="Arial" w:cs="Arial"/>
          <w:sz w:val="24"/>
          <w:szCs w:val="24"/>
        </w:rPr>
        <w:t xml:space="preserve">Assessment is known as the different processes of reporting, </w:t>
      </w:r>
      <w:r w:rsidR="00F93FA3">
        <w:rPr>
          <w:rFonts w:ascii="Arial" w:hAnsi="Arial" w:cs="Arial"/>
          <w:sz w:val="24"/>
          <w:szCs w:val="24"/>
        </w:rPr>
        <w:t>using,</w:t>
      </w:r>
      <w:r w:rsidR="005F69B1">
        <w:rPr>
          <w:rFonts w:ascii="Arial" w:hAnsi="Arial" w:cs="Arial"/>
          <w:sz w:val="24"/>
          <w:szCs w:val="24"/>
        </w:rPr>
        <w:t xml:space="preserve"> and </w:t>
      </w:r>
      <w:r>
        <w:rPr>
          <w:rFonts w:ascii="Arial" w:hAnsi="Arial" w:cs="Arial"/>
          <w:sz w:val="24"/>
          <w:szCs w:val="24"/>
        </w:rPr>
        <w:t xml:space="preserve">gathering information about the child’s </w:t>
      </w:r>
      <w:r w:rsidR="005F69B1">
        <w:rPr>
          <w:rFonts w:ascii="Arial" w:hAnsi="Arial" w:cs="Arial"/>
          <w:sz w:val="24"/>
          <w:szCs w:val="24"/>
        </w:rPr>
        <w:t xml:space="preserve">achievements </w:t>
      </w:r>
      <w:r w:rsidR="00C84C41">
        <w:rPr>
          <w:rFonts w:ascii="Arial" w:hAnsi="Arial" w:cs="Arial"/>
          <w:sz w:val="24"/>
          <w:szCs w:val="24"/>
        </w:rPr>
        <w:t>in developing knowledge and skills.</w:t>
      </w:r>
      <w:r w:rsidR="00D85BCF">
        <w:rPr>
          <w:rFonts w:ascii="Arial" w:hAnsi="Arial" w:cs="Arial"/>
          <w:sz w:val="24"/>
          <w:szCs w:val="24"/>
        </w:rPr>
        <w:t xml:space="preserve"> </w:t>
      </w:r>
      <w:r w:rsidR="00311250">
        <w:rPr>
          <w:rFonts w:ascii="Arial" w:hAnsi="Arial" w:cs="Arial"/>
          <w:sz w:val="24"/>
          <w:szCs w:val="24"/>
        </w:rPr>
        <w:t>Thus, allowing</w:t>
      </w:r>
      <w:r w:rsidR="00D85BCF">
        <w:rPr>
          <w:rFonts w:ascii="Arial" w:hAnsi="Arial" w:cs="Arial"/>
          <w:sz w:val="24"/>
          <w:szCs w:val="24"/>
        </w:rPr>
        <w:t xml:space="preserve"> </w:t>
      </w:r>
      <w:r w:rsidR="00164CE6">
        <w:rPr>
          <w:rFonts w:ascii="Arial" w:hAnsi="Arial" w:cs="Arial"/>
          <w:sz w:val="24"/>
          <w:szCs w:val="24"/>
        </w:rPr>
        <w:t>a</w:t>
      </w:r>
      <w:r w:rsidR="00593B84">
        <w:rPr>
          <w:rFonts w:ascii="Arial" w:hAnsi="Arial" w:cs="Arial"/>
          <w:sz w:val="24"/>
          <w:szCs w:val="24"/>
        </w:rPr>
        <w:t xml:space="preserve">ssessment for learning </w:t>
      </w:r>
      <w:r w:rsidR="00311250">
        <w:rPr>
          <w:rFonts w:ascii="Arial" w:hAnsi="Arial" w:cs="Arial"/>
          <w:sz w:val="24"/>
          <w:szCs w:val="24"/>
        </w:rPr>
        <w:t xml:space="preserve">for the </w:t>
      </w:r>
      <w:r w:rsidR="00593B84">
        <w:rPr>
          <w:rFonts w:ascii="Arial" w:hAnsi="Arial" w:cs="Arial"/>
          <w:sz w:val="24"/>
          <w:szCs w:val="24"/>
        </w:rPr>
        <w:t xml:space="preserve">teachers to identify where the children are within their learning and development, </w:t>
      </w:r>
      <w:r w:rsidR="00164CE6">
        <w:rPr>
          <w:rFonts w:ascii="Arial" w:hAnsi="Arial" w:cs="Arial"/>
          <w:sz w:val="24"/>
          <w:szCs w:val="24"/>
        </w:rPr>
        <w:t xml:space="preserve">what they intend to do </w:t>
      </w:r>
      <w:r w:rsidR="00B84587">
        <w:rPr>
          <w:rFonts w:ascii="Arial" w:hAnsi="Arial" w:cs="Arial"/>
          <w:sz w:val="24"/>
          <w:szCs w:val="24"/>
        </w:rPr>
        <w:t>to</w:t>
      </w:r>
      <w:r w:rsidR="00164CE6">
        <w:rPr>
          <w:rFonts w:ascii="Arial" w:hAnsi="Arial" w:cs="Arial"/>
          <w:sz w:val="24"/>
          <w:szCs w:val="24"/>
        </w:rPr>
        <w:t xml:space="preserve"> get the children where they need to be and what the effective way is to do this. Assessment for learning allows the practitioner to seek and interpret evidence to fulfil the needs of the child. (ARG, 2002)</w:t>
      </w:r>
      <w:r w:rsidR="00B4131D">
        <w:rPr>
          <w:rFonts w:ascii="Arial" w:hAnsi="Arial" w:cs="Arial"/>
          <w:sz w:val="24"/>
          <w:szCs w:val="24"/>
        </w:rPr>
        <w:t xml:space="preserve">. Additionally, </w:t>
      </w:r>
      <w:r w:rsidR="00452CB7">
        <w:rPr>
          <w:rFonts w:ascii="Arial" w:hAnsi="Arial" w:cs="Arial"/>
          <w:sz w:val="24"/>
          <w:szCs w:val="24"/>
        </w:rPr>
        <w:t>all practitioners need to familiarise themselves with the different types o</w:t>
      </w:r>
      <w:r w:rsidR="00DC393B">
        <w:rPr>
          <w:rFonts w:ascii="Arial" w:hAnsi="Arial" w:cs="Arial"/>
          <w:sz w:val="24"/>
          <w:szCs w:val="24"/>
        </w:rPr>
        <w:t xml:space="preserve">f assessments that can be used to interpret where the children are and where they need to go. </w:t>
      </w:r>
    </w:p>
    <w:p w14:paraId="1A2FD07E" w14:textId="77777777" w:rsidR="003A4E11" w:rsidRDefault="00360A79" w:rsidP="00100EA6">
      <w:pPr>
        <w:spacing w:line="360" w:lineRule="auto"/>
        <w:rPr>
          <w:rFonts w:ascii="Arial" w:hAnsi="Arial" w:cs="Arial"/>
          <w:sz w:val="24"/>
          <w:szCs w:val="24"/>
        </w:rPr>
      </w:pPr>
      <w:r>
        <w:rPr>
          <w:rFonts w:ascii="Arial" w:hAnsi="Arial" w:cs="Arial"/>
          <w:sz w:val="24"/>
          <w:szCs w:val="24"/>
        </w:rPr>
        <w:t xml:space="preserve">There are three different types of assessments which can be used within the classroom. </w:t>
      </w:r>
      <w:r w:rsidR="00311250">
        <w:rPr>
          <w:rFonts w:ascii="Arial" w:hAnsi="Arial" w:cs="Arial"/>
          <w:sz w:val="24"/>
          <w:szCs w:val="24"/>
        </w:rPr>
        <w:t xml:space="preserve">Firstly, </w:t>
      </w:r>
      <w:r w:rsidR="004A3F5E">
        <w:rPr>
          <w:rFonts w:ascii="Arial" w:hAnsi="Arial" w:cs="Arial"/>
          <w:sz w:val="24"/>
          <w:szCs w:val="24"/>
        </w:rPr>
        <w:t xml:space="preserve">initial </w:t>
      </w:r>
      <w:r w:rsidR="00D42290">
        <w:rPr>
          <w:rFonts w:ascii="Arial" w:hAnsi="Arial" w:cs="Arial"/>
          <w:sz w:val="24"/>
          <w:szCs w:val="24"/>
        </w:rPr>
        <w:t>assessment,</w:t>
      </w:r>
      <w:r w:rsidR="004B7EF8">
        <w:rPr>
          <w:rFonts w:ascii="Arial" w:hAnsi="Arial" w:cs="Arial"/>
          <w:sz w:val="24"/>
          <w:szCs w:val="24"/>
        </w:rPr>
        <w:t xml:space="preserve"> </w:t>
      </w:r>
      <w:r w:rsidR="004A3F5E">
        <w:rPr>
          <w:rFonts w:ascii="Arial" w:hAnsi="Arial" w:cs="Arial"/>
          <w:sz w:val="24"/>
          <w:szCs w:val="24"/>
        </w:rPr>
        <w:t xml:space="preserve">which is also known as baseline, </w:t>
      </w:r>
      <w:r w:rsidR="0078272E">
        <w:rPr>
          <w:rFonts w:ascii="Arial" w:hAnsi="Arial" w:cs="Arial"/>
          <w:sz w:val="24"/>
          <w:szCs w:val="24"/>
        </w:rPr>
        <w:t xml:space="preserve">this identifies the different </w:t>
      </w:r>
      <w:r w:rsidR="00FE01C5">
        <w:rPr>
          <w:rFonts w:ascii="Arial" w:hAnsi="Arial" w:cs="Arial"/>
          <w:sz w:val="24"/>
          <w:szCs w:val="24"/>
        </w:rPr>
        <w:t xml:space="preserve">stages the children are at with their knowledge and understanding which goes on to identify </w:t>
      </w:r>
      <w:r w:rsidR="00B642AF">
        <w:rPr>
          <w:rFonts w:ascii="Arial" w:hAnsi="Arial" w:cs="Arial"/>
          <w:sz w:val="24"/>
          <w:szCs w:val="24"/>
        </w:rPr>
        <w:t xml:space="preserve">what needs to be put in place for learning in the future. </w:t>
      </w:r>
      <w:r w:rsidR="00C32A66">
        <w:rPr>
          <w:rFonts w:ascii="Arial" w:hAnsi="Arial" w:cs="Arial"/>
          <w:sz w:val="24"/>
          <w:szCs w:val="24"/>
        </w:rPr>
        <w:t>The next type of assessment is</w:t>
      </w:r>
      <w:r w:rsidR="004F5C43">
        <w:rPr>
          <w:rFonts w:ascii="Arial" w:hAnsi="Arial" w:cs="Arial"/>
          <w:sz w:val="24"/>
          <w:szCs w:val="24"/>
        </w:rPr>
        <w:t xml:space="preserve"> summative, </w:t>
      </w:r>
      <w:r w:rsidR="005D1027">
        <w:rPr>
          <w:rFonts w:ascii="Arial" w:hAnsi="Arial" w:cs="Arial"/>
          <w:sz w:val="24"/>
          <w:szCs w:val="24"/>
        </w:rPr>
        <w:t>this is regularly seen as tests and formal</w:t>
      </w:r>
      <w:r w:rsidR="000A3600">
        <w:rPr>
          <w:rFonts w:ascii="Arial" w:hAnsi="Arial" w:cs="Arial"/>
          <w:sz w:val="24"/>
          <w:szCs w:val="24"/>
        </w:rPr>
        <w:t xml:space="preserve"> exams. </w:t>
      </w:r>
      <w:r w:rsidR="000A3600">
        <w:rPr>
          <w:rFonts w:ascii="Arial" w:hAnsi="Arial" w:cs="Arial"/>
          <w:sz w:val="24"/>
          <w:szCs w:val="24"/>
        </w:rPr>
        <w:lastRenderedPageBreak/>
        <w:t xml:space="preserve">This type </w:t>
      </w:r>
      <w:r w:rsidR="00770D41">
        <w:rPr>
          <w:rFonts w:ascii="Arial" w:hAnsi="Arial" w:cs="Arial"/>
          <w:sz w:val="24"/>
          <w:szCs w:val="24"/>
        </w:rPr>
        <w:t xml:space="preserve">of assessment </w:t>
      </w:r>
      <w:r w:rsidR="004E28E2">
        <w:rPr>
          <w:rFonts w:ascii="Arial" w:hAnsi="Arial" w:cs="Arial"/>
          <w:sz w:val="24"/>
          <w:szCs w:val="24"/>
        </w:rPr>
        <w:t xml:space="preserve">will allow the practitioner to identify </w:t>
      </w:r>
      <w:r w:rsidR="002D153A">
        <w:rPr>
          <w:rFonts w:ascii="Arial" w:hAnsi="Arial" w:cs="Arial"/>
          <w:sz w:val="24"/>
          <w:szCs w:val="24"/>
        </w:rPr>
        <w:t xml:space="preserve">how much the child understands. Finally, the third type of assessment is </w:t>
      </w:r>
      <w:r w:rsidR="003006CA">
        <w:rPr>
          <w:rFonts w:ascii="Arial" w:hAnsi="Arial" w:cs="Arial"/>
          <w:sz w:val="24"/>
          <w:szCs w:val="24"/>
        </w:rPr>
        <w:t xml:space="preserve">formative where children are continuously assessed so the </w:t>
      </w:r>
      <w:r w:rsidR="007A476A">
        <w:rPr>
          <w:rFonts w:ascii="Arial" w:hAnsi="Arial" w:cs="Arial"/>
          <w:sz w:val="24"/>
          <w:szCs w:val="24"/>
        </w:rPr>
        <w:t>practitioner alters planning based on the different needs that need to be met. (</w:t>
      </w:r>
      <w:r w:rsidR="00152458">
        <w:rPr>
          <w:rFonts w:ascii="Arial" w:hAnsi="Arial" w:cs="Arial"/>
          <w:sz w:val="24"/>
          <w:szCs w:val="24"/>
        </w:rPr>
        <w:t>Black and William, 2001).</w:t>
      </w:r>
    </w:p>
    <w:p w14:paraId="2BB5F9EE" w14:textId="4FAAE52E" w:rsidR="008F09B9" w:rsidRPr="00E505F2" w:rsidRDefault="00553D18" w:rsidP="00100EA6">
      <w:pPr>
        <w:spacing w:line="360" w:lineRule="auto"/>
        <w:rPr>
          <w:rFonts w:ascii="Arial" w:hAnsi="Arial" w:cs="Arial"/>
          <w:sz w:val="24"/>
          <w:szCs w:val="24"/>
        </w:rPr>
      </w:pPr>
      <w:r>
        <w:rPr>
          <w:rFonts w:ascii="Arial" w:hAnsi="Arial" w:cs="Arial"/>
          <w:sz w:val="24"/>
          <w:szCs w:val="24"/>
        </w:rPr>
        <w:t>Therefore</w:t>
      </w:r>
      <w:r w:rsidR="00D91586">
        <w:rPr>
          <w:rFonts w:ascii="Arial" w:hAnsi="Arial" w:cs="Arial"/>
          <w:sz w:val="24"/>
          <w:szCs w:val="24"/>
        </w:rPr>
        <w:t xml:space="preserve">, </w:t>
      </w:r>
      <w:r w:rsidR="00487982">
        <w:rPr>
          <w:rFonts w:ascii="Arial" w:hAnsi="Arial" w:cs="Arial"/>
          <w:sz w:val="24"/>
          <w:szCs w:val="24"/>
        </w:rPr>
        <w:t xml:space="preserve">within the classroom </w:t>
      </w:r>
      <w:r>
        <w:rPr>
          <w:rFonts w:ascii="Arial" w:hAnsi="Arial" w:cs="Arial"/>
          <w:sz w:val="24"/>
          <w:szCs w:val="24"/>
        </w:rPr>
        <w:t>environment</w:t>
      </w:r>
      <w:r w:rsidR="00487982">
        <w:rPr>
          <w:rFonts w:ascii="Arial" w:hAnsi="Arial" w:cs="Arial"/>
          <w:sz w:val="24"/>
          <w:szCs w:val="24"/>
        </w:rPr>
        <w:t xml:space="preserve"> practitioners use</w:t>
      </w:r>
      <w:r w:rsidR="008F09B9">
        <w:rPr>
          <w:rFonts w:ascii="Arial" w:hAnsi="Arial" w:cs="Arial"/>
          <w:sz w:val="24"/>
          <w:szCs w:val="24"/>
        </w:rPr>
        <w:t xml:space="preserve"> </w:t>
      </w:r>
      <w:r w:rsidR="00487982">
        <w:rPr>
          <w:rFonts w:ascii="Arial" w:hAnsi="Arial" w:cs="Arial"/>
          <w:sz w:val="24"/>
          <w:szCs w:val="24"/>
        </w:rPr>
        <w:t xml:space="preserve">assessment for learning. </w:t>
      </w:r>
      <w:r w:rsidR="00823D3F">
        <w:rPr>
          <w:rFonts w:ascii="Arial" w:hAnsi="Arial" w:cs="Arial"/>
          <w:sz w:val="24"/>
          <w:szCs w:val="24"/>
        </w:rPr>
        <w:t>Assessment for learning is used by teachers and child</w:t>
      </w:r>
      <w:r w:rsidR="005C4041">
        <w:rPr>
          <w:rFonts w:ascii="Arial" w:hAnsi="Arial" w:cs="Arial"/>
          <w:sz w:val="24"/>
          <w:szCs w:val="24"/>
        </w:rPr>
        <w:t>ren within the classroom</w:t>
      </w:r>
      <w:r w:rsidR="003136C0">
        <w:rPr>
          <w:rFonts w:ascii="Arial" w:hAnsi="Arial" w:cs="Arial"/>
          <w:sz w:val="24"/>
          <w:szCs w:val="24"/>
        </w:rPr>
        <w:t xml:space="preserve"> to </w:t>
      </w:r>
      <w:r w:rsidR="007116BA">
        <w:rPr>
          <w:rFonts w:ascii="Arial" w:hAnsi="Arial" w:cs="Arial"/>
          <w:sz w:val="24"/>
          <w:szCs w:val="24"/>
        </w:rPr>
        <w:t>initiate what stage the learners are at in their learn</w:t>
      </w:r>
      <w:r w:rsidR="00BE0F17">
        <w:rPr>
          <w:rFonts w:ascii="Arial" w:hAnsi="Arial" w:cs="Arial"/>
          <w:sz w:val="24"/>
          <w:szCs w:val="24"/>
        </w:rPr>
        <w:t>ing</w:t>
      </w:r>
      <w:r w:rsidR="007116BA">
        <w:rPr>
          <w:rFonts w:ascii="Arial" w:hAnsi="Arial" w:cs="Arial"/>
          <w:sz w:val="24"/>
          <w:szCs w:val="24"/>
        </w:rPr>
        <w:t xml:space="preserve">, what needs to be put in place to </w:t>
      </w:r>
      <w:r w:rsidR="00036DEA">
        <w:rPr>
          <w:rFonts w:ascii="Arial" w:hAnsi="Arial" w:cs="Arial"/>
          <w:sz w:val="24"/>
          <w:szCs w:val="24"/>
        </w:rPr>
        <w:t>allow them to get to where they need to be and identifies where they need to go next. Initially, assessment for learning is the procedure</w:t>
      </w:r>
      <w:r w:rsidR="00240655">
        <w:rPr>
          <w:rFonts w:ascii="Arial" w:hAnsi="Arial" w:cs="Arial"/>
          <w:sz w:val="24"/>
          <w:szCs w:val="24"/>
        </w:rPr>
        <w:t xml:space="preserve"> the teacher and learner </w:t>
      </w:r>
      <w:proofErr w:type="gramStart"/>
      <w:r w:rsidR="000F21F7">
        <w:rPr>
          <w:rFonts w:ascii="Arial" w:hAnsi="Arial" w:cs="Arial"/>
          <w:sz w:val="24"/>
          <w:szCs w:val="24"/>
        </w:rPr>
        <w:t>works</w:t>
      </w:r>
      <w:proofErr w:type="gramEnd"/>
      <w:r w:rsidR="000F21F7">
        <w:rPr>
          <w:rFonts w:ascii="Arial" w:hAnsi="Arial" w:cs="Arial"/>
          <w:sz w:val="24"/>
          <w:szCs w:val="24"/>
        </w:rPr>
        <w:t xml:space="preserve"> through to collect evidence for them to identify those </w:t>
      </w:r>
      <w:r w:rsidR="00250B35">
        <w:rPr>
          <w:rFonts w:ascii="Arial" w:hAnsi="Arial" w:cs="Arial"/>
          <w:sz w:val="24"/>
          <w:szCs w:val="24"/>
        </w:rPr>
        <w:t>three factors</w:t>
      </w:r>
      <w:r w:rsidR="00CC2785">
        <w:rPr>
          <w:rFonts w:ascii="Arial" w:hAnsi="Arial" w:cs="Arial"/>
          <w:sz w:val="24"/>
          <w:szCs w:val="24"/>
        </w:rPr>
        <w:t xml:space="preserve">; knowing where the children are at that point in their learning, where they need to go next and </w:t>
      </w:r>
      <w:r w:rsidR="00DC1074">
        <w:rPr>
          <w:rFonts w:ascii="Arial" w:hAnsi="Arial" w:cs="Arial"/>
          <w:sz w:val="24"/>
          <w:szCs w:val="24"/>
        </w:rPr>
        <w:t>what to put in place to allow the learners to reach that point. (</w:t>
      </w:r>
      <w:r w:rsidR="00FB3E90">
        <w:rPr>
          <w:rFonts w:ascii="Arial" w:hAnsi="Arial" w:cs="Arial"/>
          <w:sz w:val="24"/>
          <w:szCs w:val="24"/>
        </w:rPr>
        <w:t>Assessment Reform Group, 2002)</w:t>
      </w:r>
    </w:p>
    <w:p w14:paraId="6DE17220" w14:textId="576D6D49" w:rsidR="007D4710" w:rsidRDefault="007D4710" w:rsidP="00100EA6">
      <w:pPr>
        <w:spacing w:line="360" w:lineRule="auto"/>
        <w:rPr>
          <w:rFonts w:ascii="Arial" w:hAnsi="Arial" w:cs="Arial"/>
          <w:sz w:val="24"/>
          <w:szCs w:val="24"/>
        </w:rPr>
      </w:pPr>
    </w:p>
    <w:p w14:paraId="3B209529" w14:textId="3125CE7E" w:rsidR="00D83224" w:rsidRPr="00C80481" w:rsidRDefault="002E5F1A" w:rsidP="00100EA6">
      <w:pPr>
        <w:spacing w:line="360" w:lineRule="auto"/>
        <w:rPr>
          <w:rFonts w:ascii="Arial" w:hAnsi="Arial" w:cs="Arial"/>
          <w:sz w:val="24"/>
          <w:szCs w:val="24"/>
          <w:u w:val="single"/>
        </w:rPr>
      </w:pPr>
      <w:r>
        <w:rPr>
          <w:rFonts w:ascii="Arial" w:hAnsi="Arial" w:cs="Arial"/>
          <w:sz w:val="24"/>
          <w:szCs w:val="24"/>
          <w:u w:val="single"/>
        </w:rPr>
        <w:t>Literature Review</w:t>
      </w:r>
    </w:p>
    <w:p w14:paraId="2623FFFA" w14:textId="174F02FA" w:rsidR="009C7B85" w:rsidRDefault="008A29F7" w:rsidP="00100EA6">
      <w:pPr>
        <w:spacing w:line="360" w:lineRule="auto"/>
        <w:rPr>
          <w:rFonts w:ascii="Arial" w:hAnsi="Arial" w:cs="Arial"/>
          <w:sz w:val="24"/>
          <w:szCs w:val="24"/>
        </w:rPr>
      </w:pPr>
      <w:r>
        <w:rPr>
          <w:rFonts w:ascii="Arial" w:hAnsi="Arial" w:cs="Arial"/>
          <w:sz w:val="24"/>
          <w:szCs w:val="24"/>
        </w:rPr>
        <w:t xml:space="preserve">This assignment allows me to identify </w:t>
      </w:r>
      <w:r w:rsidR="00822A46">
        <w:rPr>
          <w:rFonts w:ascii="Arial" w:hAnsi="Arial" w:cs="Arial"/>
          <w:sz w:val="24"/>
          <w:szCs w:val="24"/>
        </w:rPr>
        <w:t xml:space="preserve">four </w:t>
      </w:r>
      <w:r>
        <w:rPr>
          <w:rFonts w:ascii="Arial" w:hAnsi="Arial" w:cs="Arial"/>
          <w:sz w:val="24"/>
          <w:szCs w:val="24"/>
        </w:rPr>
        <w:t xml:space="preserve">different types of assessment for learning and focus </w:t>
      </w:r>
      <w:r w:rsidR="00665280">
        <w:rPr>
          <w:rFonts w:ascii="Arial" w:hAnsi="Arial" w:cs="Arial"/>
          <w:sz w:val="24"/>
          <w:szCs w:val="24"/>
        </w:rPr>
        <w:t xml:space="preserve">on the techniques </w:t>
      </w:r>
      <w:r>
        <w:rPr>
          <w:rFonts w:ascii="Arial" w:hAnsi="Arial" w:cs="Arial"/>
          <w:sz w:val="24"/>
          <w:szCs w:val="24"/>
        </w:rPr>
        <w:t xml:space="preserve">used within the classroom. </w:t>
      </w:r>
      <w:r w:rsidR="00732818">
        <w:rPr>
          <w:rFonts w:ascii="Arial" w:hAnsi="Arial" w:cs="Arial"/>
          <w:sz w:val="24"/>
          <w:szCs w:val="24"/>
        </w:rPr>
        <w:t>From my own practice I have selected</w:t>
      </w:r>
      <w:r w:rsidR="00225AA8">
        <w:rPr>
          <w:rFonts w:ascii="Arial" w:hAnsi="Arial" w:cs="Arial"/>
          <w:sz w:val="24"/>
          <w:szCs w:val="24"/>
        </w:rPr>
        <w:t xml:space="preserve"> </w:t>
      </w:r>
      <w:r w:rsidR="00087FA6">
        <w:rPr>
          <w:rFonts w:ascii="Arial" w:hAnsi="Arial" w:cs="Arial"/>
          <w:sz w:val="24"/>
          <w:szCs w:val="24"/>
        </w:rPr>
        <w:t>‘Assessment for learning’</w:t>
      </w:r>
      <w:r w:rsidR="00225AA8">
        <w:rPr>
          <w:rFonts w:ascii="Arial" w:hAnsi="Arial" w:cs="Arial"/>
          <w:sz w:val="24"/>
          <w:szCs w:val="24"/>
        </w:rPr>
        <w:t xml:space="preserve"> pedagogical principle</w:t>
      </w:r>
      <w:r w:rsidR="002A7F17">
        <w:rPr>
          <w:rFonts w:ascii="Arial" w:hAnsi="Arial" w:cs="Arial"/>
          <w:sz w:val="24"/>
          <w:szCs w:val="24"/>
        </w:rPr>
        <w:t xml:space="preserve"> as it was </w:t>
      </w:r>
      <w:r w:rsidR="00656104">
        <w:rPr>
          <w:rFonts w:ascii="Arial" w:hAnsi="Arial" w:cs="Arial"/>
          <w:sz w:val="24"/>
          <w:szCs w:val="24"/>
        </w:rPr>
        <w:t>mainly the most effective principle</w:t>
      </w:r>
      <w:r w:rsidR="00942FA7">
        <w:rPr>
          <w:rFonts w:ascii="Arial" w:hAnsi="Arial" w:cs="Arial"/>
          <w:sz w:val="24"/>
          <w:szCs w:val="24"/>
        </w:rPr>
        <w:t xml:space="preserve"> out of the four</w:t>
      </w:r>
      <w:r w:rsidR="00656104">
        <w:rPr>
          <w:rFonts w:ascii="Arial" w:hAnsi="Arial" w:cs="Arial"/>
          <w:sz w:val="24"/>
          <w:szCs w:val="24"/>
        </w:rPr>
        <w:t>.</w:t>
      </w:r>
    </w:p>
    <w:p w14:paraId="4AAD92ED" w14:textId="7D2800F7" w:rsidR="003A6060" w:rsidRDefault="007E1C85" w:rsidP="00100EA6">
      <w:pPr>
        <w:spacing w:line="360" w:lineRule="auto"/>
        <w:rPr>
          <w:rFonts w:ascii="Arial" w:hAnsi="Arial" w:cs="Arial"/>
          <w:sz w:val="24"/>
          <w:szCs w:val="24"/>
        </w:rPr>
      </w:pPr>
      <w:r>
        <w:rPr>
          <w:rFonts w:ascii="Arial" w:hAnsi="Arial" w:cs="Arial"/>
          <w:sz w:val="24"/>
          <w:szCs w:val="24"/>
        </w:rPr>
        <w:t xml:space="preserve">Initially, </w:t>
      </w:r>
      <w:r w:rsidR="001D30D6">
        <w:rPr>
          <w:rFonts w:ascii="Arial" w:hAnsi="Arial" w:cs="Arial"/>
          <w:sz w:val="24"/>
          <w:szCs w:val="24"/>
        </w:rPr>
        <w:t>a</w:t>
      </w:r>
      <w:r w:rsidR="00610536">
        <w:rPr>
          <w:rFonts w:ascii="Arial" w:hAnsi="Arial" w:cs="Arial"/>
          <w:sz w:val="24"/>
          <w:szCs w:val="24"/>
        </w:rPr>
        <w:t xml:space="preserve">ssessment is used day to day in the classroom and if implemented correctly it can have a positive effect on the children’s learning and development. </w:t>
      </w:r>
      <w:r w:rsidR="003A6060">
        <w:rPr>
          <w:rFonts w:ascii="Arial" w:hAnsi="Arial" w:cs="Arial"/>
          <w:sz w:val="24"/>
          <w:szCs w:val="24"/>
        </w:rPr>
        <w:t>As Cowan (1998) state</w:t>
      </w:r>
      <w:r w:rsidR="00C80481">
        <w:rPr>
          <w:rFonts w:ascii="Arial" w:hAnsi="Arial" w:cs="Arial"/>
          <w:sz w:val="24"/>
          <w:szCs w:val="24"/>
        </w:rPr>
        <w:t>s</w:t>
      </w:r>
    </w:p>
    <w:p w14:paraId="64DFE9E5" w14:textId="77777777" w:rsidR="003A6060" w:rsidRDefault="005657E0" w:rsidP="00100EA6">
      <w:pPr>
        <w:spacing w:line="360" w:lineRule="auto"/>
        <w:ind w:left="720" w:firstLine="720"/>
        <w:rPr>
          <w:rFonts w:ascii="Arial" w:hAnsi="Arial" w:cs="Arial"/>
          <w:sz w:val="24"/>
          <w:szCs w:val="24"/>
        </w:rPr>
      </w:pPr>
      <w:r>
        <w:rPr>
          <w:rFonts w:ascii="Arial" w:hAnsi="Arial" w:cs="Arial"/>
          <w:sz w:val="24"/>
          <w:szCs w:val="24"/>
        </w:rPr>
        <w:t>“Assessment is the engine that drives learning”</w:t>
      </w:r>
      <w:r w:rsidR="00BC6CAB">
        <w:rPr>
          <w:rFonts w:ascii="Arial" w:hAnsi="Arial" w:cs="Arial"/>
          <w:sz w:val="24"/>
          <w:szCs w:val="24"/>
        </w:rPr>
        <w:t>.</w:t>
      </w:r>
    </w:p>
    <w:p w14:paraId="4F6308E2" w14:textId="2A471D22" w:rsidR="00AC4953" w:rsidRDefault="00422006" w:rsidP="00100EA6">
      <w:pPr>
        <w:spacing w:line="360" w:lineRule="auto"/>
        <w:rPr>
          <w:rFonts w:ascii="Arial" w:hAnsi="Arial" w:cs="Arial"/>
          <w:sz w:val="24"/>
          <w:szCs w:val="24"/>
        </w:rPr>
      </w:pPr>
      <w:r>
        <w:rPr>
          <w:rFonts w:ascii="Arial" w:hAnsi="Arial" w:cs="Arial"/>
          <w:sz w:val="24"/>
          <w:szCs w:val="24"/>
        </w:rPr>
        <w:t xml:space="preserve">Assessment in the classroom </w:t>
      </w:r>
      <w:r w:rsidR="003855CC">
        <w:rPr>
          <w:rFonts w:ascii="Arial" w:hAnsi="Arial" w:cs="Arial"/>
          <w:sz w:val="24"/>
          <w:szCs w:val="24"/>
        </w:rPr>
        <w:t>allows the</w:t>
      </w:r>
      <w:r w:rsidR="00CA0550">
        <w:rPr>
          <w:rFonts w:ascii="Arial" w:hAnsi="Arial" w:cs="Arial"/>
          <w:sz w:val="24"/>
          <w:szCs w:val="24"/>
        </w:rPr>
        <w:t xml:space="preserve"> individual</w:t>
      </w:r>
      <w:r w:rsidR="003855CC">
        <w:rPr>
          <w:rFonts w:ascii="Arial" w:hAnsi="Arial" w:cs="Arial"/>
          <w:sz w:val="24"/>
          <w:szCs w:val="24"/>
        </w:rPr>
        <w:t xml:space="preserve"> children to identify their strengths and what they are finding difficult, allowing them to take responsibility for their own learning. </w:t>
      </w:r>
      <w:r w:rsidR="00BE667D">
        <w:rPr>
          <w:rFonts w:ascii="Arial" w:hAnsi="Arial" w:cs="Arial"/>
          <w:sz w:val="24"/>
          <w:szCs w:val="24"/>
        </w:rPr>
        <w:t>Nevertheless,</w:t>
      </w:r>
      <w:r w:rsidR="00CA0550">
        <w:rPr>
          <w:rFonts w:ascii="Arial" w:hAnsi="Arial" w:cs="Arial"/>
          <w:sz w:val="24"/>
          <w:szCs w:val="24"/>
        </w:rPr>
        <w:t xml:space="preserve"> without</w:t>
      </w:r>
      <w:r w:rsidR="00BE667D">
        <w:rPr>
          <w:rFonts w:ascii="Arial" w:hAnsi="Arial" w:cs="Arial"/>
          <w:sz w:val="24"/>
          <w:szCs w:val="24"/>
        </w:rPr>
        <w:t xml:space="preserve"> </w:t>
      </w:r>
      <w:r w:rsidR="006F6E38">
        <w:rPr>
          <w:rFonts w:ascii="Arial" w:hAnsi="Arial" w:cs="Arial"/>
          <w:sz w:val="24"/>
          <w:szCs w:val="24"/>
        </w:rPr>
        <w:t xml:space="preserve">assessment within the classroom </w:t>
      </w:r>
      <w:r w:rsidR="00056D4D">
        <w:rPr>
          <w:rFonts w:ascii="Arial" w:hAnsi="Arial" w:cs="Arial"/>
          <w:sz w:val="24"/>
          <w:szCs w:val="24"/>
        </w:rPr>
        <w:t xml:space="preserve">it </w:t>
      </w:r>
      <w:r w:rsidR="009F24B6">
        <w:rPr>
          <w:rFonts w:ascii="Arial" w:hAnsi="Arial" w:cs="Arial"/>
          <w:sz w:val="24"/>
          <w:szCs w:val="24"/>
        </w:rPr>
        <w:t>could</w:t>
      </w:r>
      <w:r w:rsidR="006F6E38">
        <w:rPr>
          <w:rFonts w:ascii="Arial" w:hAnsi="Arial" w:cs="Arial"/>
          <w:sz w:val="24"/>
          <w:szCs w:val="24"/>
        </w:rPr>
        <w:t xml:space="preserve"> </w:t>
      </w:r>
      <w:r w:rsidR="003C5CB8">
        <w:rPr>
          <w:rFonts w:ascii="Arial" w:hAnsi="Arial" w:cs="Arial"/>
          <w:sz w:val="24"/>
          <w:szCs w:val="24"/>
        </w:rPr>
        <w:t>create a negative effect on the</w:t>
      </w:r>
      <w:r w:rsidR="00CA0550">
        <w:rPr>
          <w:rFonts w:ascii="Arial" w:hAnsi="Arial" w:cs="Arial"/>
          <w:sz w:val="24"/>
          <w:szCs w:val="24"/>
        </w:rPr>
        <w:t xml:space="preserve"> individual</w:t>
      </w:r>
      <w:r w:rsidR="003C5CB8">
        <w:rPr>
          <w:rFonts w:ascii="Arial" w:hAnsi="Arial" w:cs="Arial"/>
          <w:sz w:val="24"/>
          <w:szCs w:val="24"/>
        </w:rPr>
        <w:t xml:space="preserve"> children’s learning and development</w:t>
      </w:r>
      <w:r w:rsidR="00B16D15">
        <w:rPr>
          <w:rFonts w:ascii="Arial" w:hAnsi="Arial" w:cs="Arial"/>
          <w:sz w:val="24"/>
          <w:szCs w:val="24"/>
        </w:rPr>
        <w:t xml:space="preserve">. </w:t>
      </w:r>
      <w:r w:rsidR="002462DE">
        <w:rPr>
          <w:rFonts w:ascii="Arial" w:hAnsi="Arial" w:cs="Arial"/>
          <w:sz w:val="24"/>
          <w:szCs w:val="24"/>
        </w:rPr>
        <w:t xml:space="preserve">As a practitioner it is </w:t>
      </w:r>
      <w:r w:rsidR="000100FB">
        <w:rPr>
          <w:rFonts w:ascii="Arial" w:hAnsi="Arial" w:cs="Arial"/>
          <w:sz w:val="24"/>
          <w:szCs w:val="24"/>
        </w:rPr>
        <w:t xml:space="preserve">important to ensure assessment for learning is a positive experience within the classroom as </w:t>
      </w:r>
      <w:r w:rsidR="00687178">
        <w:rPr>
          <w:rFonts w:ascii="Arial" w:hAnsi="Arial" w:cs="Arial"/>
          <w:sz w:val="24"/>
          <w:szCs w:val="24"/>
        </w:rPr>
        <w:t>it could stimulate low self esteem and frustration in the current situation</w:t>
      </w:r>
      <w:r w:rsidR="008F5D3C">
        <w:rPr>
          <w:rFonts w:ascii="Arial" w:hAnsi="Arial" w:cs="Arial"/>
          <w:sz w:val="24"/>
          <w:szCs w:val="24"/>
        </w:rPr>
        <w:t>,</w:t>
      </w:r>
      <w:r w:rsidR="003E535F">
        <w:rPr>
          <w:rFonts w:ascii="Arial" w:hAnsi="Arial" w:cs="Arial"/>
          <w:sz w:val="24"/>
          <w:szCs w:val="24"/>
        </w:rPr>
        <w:t xml:space="preserve"> these factors could be </w:t>
      </w:r>
      <w:r w:rsidR="0015099C">
        <w:rPr>
          <w:rFonts w:ascii="Arial" w:hAnsi="Arial" w:cs="Arial"/>
          <w:sz w:val="24"/>
          <w:szCs w:val="24"/>
        </w:rPr>
        <w:t xml:space="preserve">then </w:t>
      </w:r>
      <w:r w:rsidR="003E535F">
        <w:rPr>
          <w:rFonts w:ascii="Arial" w:hAnsi="Arial" w:cs="Arial"/>
          <w:sz w:val="24"/>
          <w:szCs w:val="24"/>
        </w:rPr>
        <w:t xml:space="preserve">presented in later life. </w:t>
      </w:r>
      <w:r w:rsidR="005E55E4">
        <w:rPr>
          <w:rFonts w:ascii="Arial" w:hAnsi="Arial" w:cs="Arial"/>
          <w:sz w:val="24"/>
          <w:szCs w:val="24"/>
        </w:rPr>
        <w:t>(Hedge,</w:t>
      </w:r>
      <w:r w:rsidR="00FE08CC">
        <w:rPr>
          <w:rFonts w:ascii="Arial" w:hAnsi="Arial" w:cs="Arial"/>
          <w:sz w:val="24"/>
          <w:szCs w:val="24"/>
        </w:rPr>
        <w:t xml:space="preserve"> </w:t>
      </w:r>
      <w:r w:rsidR="005E55E4">
        <w:rPr>
          <w:rFonts w:ascii="Arial" w:hAnsi="Arial" w:cs="Arial"/>
          <w:sz w:val="24"/>
          <w:szCs w:val="24"/>
        </w:rPr>
        <w:t>2000)</w:t>
      </w:r>
    </w:p>
    <w:p w14:paraId="325158C6" w14:textId="41910DB0" w:rsidR="00B4321A" w:rsidRDefault="00F739F7" w:rsidP="00100EA6">
      <w:pPr>
        <w:spacing w:line="360" w:lineRule="auto"/>
        <w:rPr>
          <w:rFonts w:ascii="Arial" w:hAnsi="Arial" w:cs="Arial"/>
          <w:sz w:val="24"/>
          <w:szCs w:val="24"/>
        </w:rPr>
      </w:pPr>
      <w:r>
        <w:rPr>
          <w:rFonts w:ascii="Arial" w:hAnsi="Arial" w:cs="Arial"/>
          <w:sz w:val="24"/>
          <w:szCs w:val="24"/>
        </w:rPr>
        <w:lastRenderedPageBreak/>
        <w:t>As a result,</w:t>
      </w:r>
      <w:r w:rsidR="00AC4953">
        <w:rPr>
          <w:rFonts w:ascii="Arial" w:hAnsi="Arial" w:cs="Arial"/>
          <w:sz w:val="24"/>
          <w:szCs w:val="24"/>
        </w:rPr>
        <w:t xml:space="preserve"> </w:t>
      </w:r>
      <w:r w:rsidR="00B4321A">
        <w:rPr>
          <w:rFonts w:ascii="Arial" w:hAnsi="Arial" w:cs="Arial"/>
          <w:sz w:val="24"/>
          <w:szCs w:val="24"/>
        </w:rPr>
        <w:t>assessment for learning principles are associates of assessment within the classroom. These</w:t>
      </w:r>
      <w:r w:rsidR="00EA5839">
        <w:rPr>
          <w:rFonts w:ascii="Arial" w:hAnsi="Arial" w:cs="Arial"/>
          <w:sz w:val="24"/>
          <w:szCs w:val="24"/>
        </w:rPr>
        <w:t xml:space="preserve"> four</w:t>
      </w:r>
      <w:r w:rsidR="00B4321A">
        <w:rPr>
          <w:rFonts w:ascii="Arial" w:hAnsi="Arial" w:cs="Arial"/>
          <w:sz w:val="24"/>
          <w:szCs w:val="24"/>
        </w:rPr>
        <w:t xml:space="preserve"> principles can be identified as </w:t>
      </w:r>
      <w:r w:rsidR="00B84062">
        <w:rPr>
          <w:rFonts w:ascii="Arial" w:hAnsi="Arial" w:cs="Arial"/>
          <w:sz w:val="24"/>
          <w:szCs w:val="24"/>
        </w:rPr>
        <w:t xml:space="preserve">sharing criteria with others, </w:t>
      </w:r>
      <w:r w:rsidR="004E6444">
        <w:rPr>
          <w:rFonts w:ascii="Arial" w:hAnsi="Arial" w:cs="Arial"/>
          <w:sz w:val="24"/>
          <w:szCs w:val="24"/>
        </w:rPr>
        <w:t xml:space="preserve">quality of questioning/ quality of talk, quality and use of feedback and </w:t>
      </w:r>
      <w:r w:rsidR="001F3691">
        <w:rPr>
          <w:rFonts w:ascii="Arial" w:hAnsi="Arial" w:cs="Arial"/>
          <w:sz w:val="24"/>
          <w:szCs w:val="24"/>
        </w:rPr>
        <w:t xml:space="preserve">peer and </w:t>
      </w:r>
      <w:r w:rsidR="00AE1A35">
        <w:rPr>
          <w:rFonts w:ascii="Arial" w:hAnsi="Arial" w:cs="Arial"/>
          <w:sz w:val="24"/>
          <w:szCs w:val="24"/>
        </w:rPr>
        <w:t>self-assessment</w:t>
      </w:r>
      <w:r w:rsidR="001F3691">
        <w:rPr>
          <w:rFonts w:ascii="Arial" w:hAnsi="Arial" w:cs="Arial"/>
          <w:sz w:val="24"/>
          <w:szCs w:val="24"/>
        </w:rPr>
        <w:t>.</w:t>
      </w:r>
      <w:r w:rsidR="006B31D3">
        <w:rPr>
          <w:rFonts w:ascii="Arial" w:hAnsi="Arial" w:cs="Arial"/>
          <w:sz w:val="24"/>
          <w:szCs w:val="24"/>
        </w:rPr>
        <w:t xml:space="preserve"> Throughout the children’s learning and </w:t>
      </w:r>
      <w:r w:rsidR="00FE0263">
        <w:rPr>
          <w:rFonts w:ascii="Arial" w:hAnsi="Arial" w:cs="Arial"/>
          <w:sz w:val="24"/>
          <w:szCs w:val="24"/>
        </w:rPr>
        <w:t>development,</w:t>
      </w:r>
      <w:r w:rsidR="006B31D3">
        <w:rPr>
          <w:rFonts w:ascii="Arial" w:hAnsi="Arial" w:cs="Arial"/>
          <w:sz w:val="24"/>
          <w:szCs w:val="24"/>
        </w:rPr>
        <w:t xml:space="preserve"> the practitioner will </w:t>
      </w:r>
      <w:r w:rsidR="006B7649">
        <w:rPr>
          <w:rFonts w:ascii="Arial" w:hAnsi="Arial" w:cs="Arial"/>
          <w:sz w:val="24"/>
          <w:szCs w:val="24"/>
        </w:rPr>
        <w:t xml:space="preserve">implement the use of all four </w:t>
      </w:r>
      <w:r w:rsidR="00FE0263">
        <w:rPr>
          <w:rFonts w:ascii="Arial" w:hAnsi="Arial" w:cs="Arial"/>
          <w:sz w:val="24"/>
          <w:szCs w:val="24"/>
        </w:rPr>
        <w:t>principle</w:t>
      </w:r>
      <w:r w:rsidR="00D464A3">
        <w:rPr>
          <w:rFonts w:ascii="Arial" w:hAnsi="Arial" w:cs="Arial"/>
          <w:sz w:val="24"/>
          <w:szCs w:val="24"/>
        </w:rPr>
        <w:t xml:space="preserve">s </w:t>
      </w:r>
      <w:r w:rsidR="002C2047">
        <w:rPr>
          <w:rFonts w:ascii="Arial" w:hAnsi="Arial" w:cs="Arial"/>
          <w:sz w:val="24"/>
          <w:szCs w:val="24"/>
        </w:rPr>
        <w:t xml:space="preserve">allowing the children to assess their own learning in a multiple of ways. </w:t>
      </w:r>
    </w:p>
    <w:p w14:paraId="410D8E26" w14:textId="6C79C273" w:rsidR="004B0BA1" w:rsidRDefault="00B20572" w:rsidP="00100EA6">
      <w:pPr>
        <w:spacing w:line="360" w:lineRule="auto"/>
        <w:rPr>
          <w:rFonts w:ascii="Arial" w:hAnsi="Arial" w:cs="Arial"/>
          <w:sz w:val="24"/>
          <w:szCs w:val="24"/>
        </w:rPr>
      </w:pPr>
      <w:r w:rsidRPr="003A2201">
        <w:rPr>
          <w:rFonts w:ascii="Arial" w:hAnsi="Arial" w:cs="Arial"/>
          <w:sz w:val="24"/>
          <w:szCs w:val="24"/>
        </w:rPr>
        <w:t>Firstly,</w:t>
      </w:r>
      <w:r w:rsidR="00DF5C63" w:rsidRPr="003A2201">
        <w:rPr>
          <w:rFonts w:ascii="Arial" w:hAnsi="Arial" w:cs="Arial"/>
          <w:sz w:val="24"/>
          <w:szCs w:val="24"/>
        </w:rPr>
        <w:t xml:space="preserve"> the effective principle</w:t>
      </w:r>
      <w:r w:rsidRPr="003A2201">
        <w:rPr>
          <w:rFonts w:ascii="Arial" w:hAnsi="Arial" w:cs="Arial"/>
          <w:sz w:val="24"/>
          <w:szCs w:val="24"/>
        </w:rPr>
        <w:t xml:space="preserve"> </w:t>
      </w:r>
      <w:r w:rsidR="00DF5C63" w:rsidRPr="003A2201">
        <w:rPr>
          <w:rFonts w:ascii="Arial" w:hAnsi="Arial" w:cs="Arial"/>
          <w:sz w:val="24"/>
          <w:szCs w:val="24"/>
        </w:rPr>
        <w:t>sharing criteria with other</w:t>
      </w:r>
      <w:r w:rsidR="00FE21BA" w:rsidRPr="003A2201">
        <w:rPr>
          <w:rFonts w:ascii="Arial" w:hAnsi="Arial" w:cs="Arial"/>
          <w:sz w:val="24"/>
          <w:szCs w:val="24"/>
        </w:rPr>
        <w:t>s</w:t>
      </w:r>
      <w:r w:rsidR="00DF5C63" w:rsidRPr="003A2201">
        <w:rPr>
          <w:rFonts w:ascii="Arial" w:hAnsi="Arial" w:cs="Arial"/>
          <w:sz w:val="24"/>
          <w:szCs w:val="24"/>
        </w:rPr>
        <w:t xml:space="preserve"> is </w:t>
      </w:r>
      <w:r w:rsidR="00FE21BA" w:rsidRPr="003A2201">
        <w:rPr>
          <w:rFonts w:ascii="Arial" w:hAnsi="Arial" w:cs="Arial"/>
          <w:sz w:val="24"/>
          <w:szCs w:val="24"/>
        </w:rPr>
        <w:t>implemented in practice to support children’s learning and development within the classroom.</w:t>
      </w:r>
      <w:r w:rsidR="00FE21BA">
        <w:rPr>
          <w:rFonts w:ascii="Arial" w:hAnsi="Arial" w:cs="Arial"/>
          <w:sz w:val="24"/>
          <w:szCs w:val="24"/>
        </w:rPr>
        <w:t xml:space="preserve"> </w:t>
      </w:r>
      <w:r w:rsidR="001808F1">
        <w:rPr>
          <w:rFonts w:ascii="Arial" w:hAnsi="Arial" w:cs="Arial"/>
          <w:sz w:val="24"/>
          <w:szCs w:val="24"/>
        </w:rPr>
        <w:t xml:space="preserve">Throughout practice </w:t>
      </w:r>
      <w:r w:rsidR="00290C0E">
        <w:rPr>
          <w:rFonts w:ascii="Arial" w:hAnsi="Arial" w:cs="Arial"/>
          <w:sz w:val="24"/>
          <w:szCs w:val="24"/>
        </w:rPr>
        <w:t xml:space="preserve">learning </w:t>
      </w:r>
      <w:r w:rsidR="001808F1">
        <w:rPr>
          <w:rFonts w:ascii="Arial" w:hAnsi="Arial" w:cs="Arial"/>
          <w:sz w:val="24"/>
          <w:szCs w:val="24"/>
        </w:rPr>
        <w:t xml:space="preserve">objectives and criteria are put in place so the learning </w:t>
      </w:r>
      <w:r w:rsidR="00007A2C">
        <w:rPr>
          <w:rFonts w:ascii="Arial" w:hAnsi="Arial" w:cs="Arial"/>
          <w:sz w:val="24"/>
          <w:szCs w:val="24"/>
        </w:rPr>
        <w:t xml:space="preserve">for the children is structured and simple to understand what needs to be achieved within those lessons. </w:t>
      </w:r>
      <w:r w:rsidR="000139EC">
        <w:rPr>
          <w:rFonts w:ascii="Arial" w:hAnsi="Arial" w:cs="Arial"/>
          <w:sz w:val="24"/>
          <w:szCs w:val="24"/>
        </w:rPr>
        <w:t>According to Marshal</w:t>
      </w:r>
      <w:r w:rsidR="00D8158B">
        <w:rPr>
          <w:rFonts w:ascii="Arial" w:hAnsi="Arial" w:cs="Arial"/>
          <w:sz w:val="24"/>
          <w:szCs w:val="24"/>
        </w:rPr>
        <w:t>l and Drummond (2006</w:t>
      </w:r>
      <w:r w:rsidR="00827A5E">
        <w:rPr>
          <w:rFonts w:ascii="Arial" w:hAnsi="Arial" w:cs="Arial"/>
          <w:sz w:val="24"/>
          <w:szCs w:val="24"/>
        </w:rPr>
        <w:t>) learning</w:t>
      </w:r>
      <w:r w:rsidR="00290C0E">
        <w:rPr>
          <w:rFonts w:ascii="Arial" w:hAnsi="Arial" w:cs="Arial"/>
          <w:sz w:val="24"/>
          <w:szCs w:val="24"/>
        </w:rPr>
        <w:t xml:space="preserve"> objectives within the classroom are </w:t>
      </w:r>
      <w:r w:rsidR="00E13CD3">
        <w:rPr>
          <w:rFonts w:ascii="Arial" w:hAnsi="Arial" w:cs="Arial"/>
          <w:sz w:val="24"/>
          <w:szCs w:val="24"/>
        </w:rPr>
        <w:t xml:space="preserve">put in place to support the children’s learning and development throughout different topics within different lessons. </w:t>
      </w:r>
      <w:r w:rsidR="00C079B4">
        <w:rPr>
          <w:rFonts w:ascii="Arial" w:hAnsi="Arial" w:cs="Arial"/>
          <w:sz w:val="24"/>
          <w:szCs w:val="24"/>
        </w:rPr>
        <w:t xml:space="preserve">However, following on from learning objectives there is then success criteria’s put in place by the practitioner to identify specific knowledge and skills throughout the lesson. </w:t>
      </w:r>
      <w:r w:rsidR="004A10D1">
        <w:rPr>
          <w:rFonts w:ascii="Arial" w:hAnsi="Arial" w:cs="Arial"/>
          <w:sz w:val="24"/>
          <w:szCs w:val="24"/>
        </w:rPr>
        <w:t xml:space="preserve">The outcome of the learning objectives and success criteria is to </w:t>
      </w:r>
      <w:r w:rsidR="009F030D">
        <w:rPr>
          <w:rFonts w:ascii="Arial" w:hAnsi="Arial" w:cs="Arial"/>
          <w:sz w:val="24"/>
          <w:szCs w:val="24"/>
        </w:rPr>
        <w:t xml:space="preserve">support the teacher and the students to be able to identify their strengths and areas to improve with that specific lesson and individual skills. </w:t>
      </w:r>
    </w:p>
    <w:p w14:paraId="16259889" w14:textId="061DE461" w:rsidR="00A06D3D" w:rsidRDefault="00A06D3D" w:rsidP="00100EA6">
      <w:pPr>
        <w:spacing w:line="360" w:lineRule="auto"/>
        <w:rPr>
          <w:rFonts w:ascii="Arial" w:hAnsi="Arial" w:cs="Arial"/>
          <w:sz w:val="24"/>
          <w:szCs w:val="24"/>
        </w:rPr>
      </w:pPr>
      <w:r>
        <w:rPr>
          <w:rFonts w:ascii="Arial" w:hAnsi="Arial" w:cs="Arial"/>
          <w:sz w:val="24"/>
          <w:szCs w:val="24"/>
        </w:rPr>
        <w:t xml:space="preserve">Also, the learning objectives within the lesson are discussed with the children </w:t>
      </w:r>
      <w:r w:rsidR="002D2F49">
        <w:rPr>
          <w:rFonts w:ascii="Arial" w:hAnsi="Arial" w:cs="Arial"/>
          <w:sz w:val="24"/>
          <w:szCs w:val="24"/>
        </w:rPr>
        <w:t xml:space="preserve">at the start of the lesson to ensure they understand what the aims of the lesson are. Throughout the lesson the practitioner will </w:t>
      </w:r>
      <w:r w:rsidR="00537491">
        <w:rPr>
          <w:rFonts w:ascii="Arial" w:hAnsi="Arial" w:cs="Arial"/>
          <w:sz w:val="24"/>
          <w:szCs w:val="24"/>
        </w:rPr>
        <w:t>refer</w:t>
      </w:r>
      <w:r w:rsidR="002D2F49">
        <w:rPr>
          <w:rFonts w:ascii="Arial" w:hAnsi="Arial" w:cs="Arial"/>
          <w:sz w:val="24"/>
          <w:szCs w:val="24"/>
        </w:rPr>
        <w:t xml:space="preserve"> to these learning objectives allowing children to identify the skills and to analyse</w:t>
      </w:r>
      <w:r w:rsidR="00743320">
        <w:rPr>
          <w:rFonts w:ascii="Arial" w:hAnsi="Arial" w:cs="Arial"/>
          <w:sz w:val="24"/>
          <w:szCs w:val="24"/>
        </w:rPr>
        <w:t xml:space="preserve"> and assess</w:t>
      </w:r>
      <w:r w:rsidR="002D2F49">
        <w:rPr>
          <w:rFonts w:ascii="Arial" w:hAnsi="Arial" w:cs="Arial"/>
          <w:sz w:val="24"/>
          <w:szCs w:val="24"/>
        </w:rPr>
        <w:t xml:space="preserve"> their own learning </w:t>
      </w:r>
      <w:r w:rsidR="00743320">
        <w:rPr>
          <w:rFonts w:ascii="Arial" w:hAnsi="Arial" w:cs="Arial"/>
          <w:sz w:val="24"/>
          <w:szCs w:val="24"/>
        </w:rPr>
        <w:t xml:space="preserve">throughout the lesson. This allows the children to identify what they are currently working at and what needs to </w:t>
      </w:r>
      <w:r w:rsidR="00A74B01">
        <w:rPr>
          <w:rFonts w:ascii="Arial" w:hAnsi="Arial" w:cs="Arial"/>
          <w:sz w:val="24"/>
          <w:szCs w:val="24"/>
        </w:rPr>
        <w:t xml:space="preserve">be worked on before the end of the lesson to reach the learning objectives allowing them to stay focused and to </w:t>
      </w:r>
      <w:r w:rsidR="00EF2169">
        <w:rPr>
          <w:rFonts w:ascii="Arial" w:hAnsi="Arial" w:cs="Arial"/>
          <w:sz w:val="24"/>
          <w:szCs w:val="24"/>
        </w:rPr>
        <w:t xml:space="preserve">assess their progress throughout. </w:t>
      </w:r>
      <w:r w:rsidR="00275DFE">
        <w:rPr>
          <w:rFonts w:ascii="Arial" w:hAnsi="Arial" w:cs="Arial"/>
          <w:sz w:val="24"/>
          <w:szCs w:val="24"/>
        </w:rPr>
        <w:t xml:space="preserve">(Harris, </w:t>
      </w:r>
      <w:r w:rsidR="00DE06C7">
        <w:rPr>
          <w:rFonts w:ascii="Arial" w:hAnsi="Arial" w:cs="Arial"/>
          <w:sz w:val="24"/>
          <w:szCs w:val="24"/>
        </w:rPr>
        <w:t>2007)</w:t>
      </w:r>
    </w:p>
    <w:p w14:paraId="1FA17A4F" w14:textId="365093BE" w:rsidR="00F73402" w:rsidRDefault="00280394" w:rsidP="00100EA6">
      <w:pPr>
        <w:spacing w:line="360" w:lineRule="auto"/>
        <w:rPr>
          <w:rFonts w:ascii="Arial" w:hAnsi="Arial" w:cs="Arial"/>
          <w:sz w:val="24"/>
          <w:szCs w:val="24"/>
        </w:rPr>
      </w:pPr>
      <w:r>
        <w:rPr>
          <w:rFonts w:ascii="Arial" w:hAnsi="Arial" w:cs="Arial"/>
          <w:sz w:val="24"/>
          <w:szCs w:val="24"/>
        </w:rPr>
        <w:t xml:space="preserve">However, while the learning objectives and success criteria allow children to </w:t>
      </w:r>
      <w:r w:rsidR="00380F10">
        <w:rPr>
          <w:rFonts w:ascii="Arial" w:hAnsi="Arial" w:cs="Arial"/>
          <w:sz w:val="24"/>
          <w:szCs w:val="24"/>
        </w:rPr>
        <w:t xml:space="preserve">take control of their own learning and development within the classroom and </w:t>
      </w:r>
      <w:r w:rsidR="00996DCB">
        <w:rPr>
          <w:rFonts w:ascii="Arial" w:hAnsi="Arial" w:cs="Arial"/>
          <w:sz w:val="24"/>
          <w:szCs w:val="24"/>
        </w:rPr>
        <w:t>allows them to stay focused there are also negatives to this. Children use success criteria and learning objectives throughout their learning</w:t>
      </w:r>
      <w:r w:rsidR="0096390E">
        <w:rPr>
          <w:rFonts w:ascii="Arial" w:hAnsi="Arial" w:cs="Arial"/>
          <w:sz w:val="24"/>
          <w:szCs w:val="24"/>
        </w:rPr>
        <w:t xml:space="preserve"> which connects them to their individual needs. Throug</w:t>
      </w:r>
      <w:r w:rsidR="00137606">
        <w:rPr>
          <w:rFonts w:ascii="Arial" w:hAnsi="Arial" w:cs="Arial"/>
          <w:sz w:val="24"/>
          <w:szCs w:val="24"/>
        </w:rPr>
        <w:t xml:space="preserve">h using the different assessment for learning strategies within the classroom especially learning objectives and success criteria’s it allows the children </w:t>
      </w:r>
      <w:r w:rsidR="00137606">
        <w:rPr>
          <w:rFonts w:ascii="Arial" w:hAnsi="Arial" w:cs="Arial"/>
          <w:sz w:val="24"/>
          <w:szCs w:val="24"/>
        </w:rPr>
        <w:lastRenderedPageBreak/>
        <w:t xml:space="preserve">to be critical thinkers and to critically assess their learning </w:t>
      </w:r>
      <w:r w:rsidR="009C08D6">
        <w:rPr>
          <w:rFonts w:ascii="Arial" w:hAnsi="Arial" w:cs="Arial"/>
          <w:sz w:val="24"/>
          <w:szCs w:val="24"/>
        </w:rPr>
        <w:t xml:space="preserve">thus linking the </w:t>
      </w:r>
      <w:r w:rsidR="004B14CC">
        <w:rPr>
          <w:rFonts w:ascii="Arial" w:hAnsi="Arial" w:cs="Arial"/>
          <w:sz w:val="24"/>
          <w:szCs w:val="24"/>
        </w:rPr>
        <w:t>assessment and the learning process together. (Dann, 2002)</w:t>
      </w:r>
    </w:p>
    <w:p w14:paraId="09ECF5E7" w14:textId="77777777" w:rsidR="00790A3F" w:rsidRDefault="0074547F" w:rsidP="00100EA6">
      <w:pPr>
        <w:spacing w:line="360" w:lineRule="auto"/>
        <w:rPr>
          <w:rFonts w:ascii="Arial" w:hAnsi="Arial" w:cs="Arial"/>
          <w:sz w:val="24"/>
          <w:szCs w:val="24"/>
        </w:rPr>
      </w:pPr>
      <w:r>
        <w:rPr>
          <w:rFonts w:ascii="Arial" w:hAnsi="Arial" w:cs="Arial"/>
          <w:sz w:val="24"/>
          <w:szCs w:val="24"/>
        </w:rPr>
        <w:t xml:space="preserve">In addition to, the next assessment principle is Quality of questioning and talk. </w:t>
      </w:r>
      <w:r w:rsidR="00B12E6E">
        <w:rPr>
          <w:rFonts w:ascii="Arial" w:hAnsi="Arial" w:cs="Arial"/>
          <w:sz w:val="24"/>
          <w:szCs w:val="24"/>
        </w:rPr>
        <w:t>Practitioners use this principle frequently in practice</w:t>
      </w:r>
      <w:r w:rsidR="00B9503B">
        <w:rPr>
          <w:rFonts w:ascii="Arial" w:hAnsi="Arial" w:cs="Arial"/>
          <w:sz w:val="24"/>
          <w:szCs w:val="24"/>
        </w:rPr>
        <w:t xml:space="preserve"> as it is a key aspect within the </w:t>
      </w:r>
      <w:r w:rsidR="006C578E">
        <w:rPr>
          <w:rFonts w:ascii="Arial" w:hAnsi="Arial" w:cs="Arial"/>
          <w:sz w:val="24"/>
          <w:szCs w:val="24"/>
        </w:rPr>
        <w:t>children’s learning and development.</w:t>
      </w:r>
      <w:r w:rsidR="00532192">
        <w:rPr>
          <w:rFonts w:ascii="Arial" w:hAnsi="Arial" w:cs="Arial"/>
          <w:sz w:val="24"/>
          <w:szCs w:val="24"/>
        </w:rPr>
        <w:t xml:space="preserve"> </w:t>
      </w:r>
      <w:r w:rsidR="00E72623">
        <w:rPr>
          <w:rFonts w:ascii="Arial" w:hAnsi="Arial" w:cs="Arial"/>
          <w:sz w:val="24"/>
          <w:szCs w:val="24"/>
        </w:rPr>
        <w:t xml:space="preserve">Throughout this assessment strategy it is essential there </w:t>
      </w:r>
      <w:r w:rsidR="001C57FF">
        <w:rPr>
          <w:rFonts w:ascii="Arial" w:hAnsi="Arial" w:cs="Arial"/>
          <w:sz w:val="24"/>
          <w:szCs w:val="24"/>
        </w:rPr>
        <w:t>are q</w:t>
      </w:r>
      <w:r w:rsidR="00532192">
        <w:rPr>
          <w:rFonts w:ascii="Arial" w:hAnsi="Arial" w:cs="Arial"/>
          <w:sz w:val="24"/>
          <w:szCs w:val="24"/>
        </w:rPr>
        <w:t>uestio</w:t>
      </w:r>
      <w:r w:rsidR="00654853">
        <w:rPr>
          <w:rFonts w:ascii="Arial" w:hAnsi="Arial" w:cs="Arial"/>
          <w:sz w:val="24"/>
          <w:szCs w:val="24"/>
        </w:rPr>
        <w:t>ns asked effectively</w:t>
      </w:r>
      <w:r w:rsidR="00374FDE">
        <w:rPr>
          <w:rFonts w:ascii="Arial" w:hAnsi="Arial" w:cs="Arial"/>
          <w:sz w:val="24"/>
          <w:szCs w:val="24"/>
        </w:rPr>
        <w:t xml:space="preserve"> by the practitioner or other peers</w:t>
      </w:r>
      <w:r w:rsidR="00654853">
        <w:rPr>
          <w:rFonts w:ascii="Arial" w:hAnsi="Arial" w:cs="Arial"/>
          <w:sz w:val="24"/>
          <w:szCs w:val="24"/>
        </w:rPr>
        <w:t xml:space="preserve"> </w:t>
      </w:r>
      <w:r w:rsidR="006F2B51">
        <w:rPr>
          <w:rFonts w:ascii="Arial" w:hAnsi="Arial" w:cs="Arial"/>
          <w:sz w:val="24"/>
          <w:szCs w:val="24"/>
        </w:rPr>
        <w:t xml:space="preserve">to allow the learner opportunities </w:t>
      </w:r>
      <w:r w:rsidR="00556772">
        <w:rPr>
          <w:rFonts w:ascii="Arial" w:hAnsi="Arial" w:cs="Arial"/>
          <w:sz w:val="24"/>
          <w:szCs w:val="24"/>
        </w:rPr>
        <w:t xml:space="preserve">to compare between the process and the matter; this being who, what, </w:t>
      </w:r>
      <w:proofErr w:type="gramStart"/>
      <w:r w:rsidR="00556772">
        <w:rPr>
          <w:rFonts w:ascii="Arial" w:hAnsi="Arial" w:cs="Arial"/>
          <w:sz w:val="24"/>
          <w:szCs w:val="24"/>
        </w:rPr>
        <w:t>when,</w:t>
      </w:r>
      <w:proofErr w:type="gramEnd"/>
      <w:r w:rsidR="00556772">
        <w:rPr>
          <w:rFonts w:ascii="Arial" w:hAnsi="Arial" w:cs="Arial"/>
          <w:sz w:val="24"/>
          <w:szCs w:val="24"/>
        </w:rPr>
        <w:t xml:space="preserve"> how and why. </w:t>
      </w:r>
      <w:r w:rsidR="00944947">
        <w:rPr>
          <w:rFonts w:ascii="Arial" w:hAnsi="Arial" w:cs="Arial"/>
          <w:sz w:val="24"/>
          <w:szCs w:val="24"/>
        </w:rPr>
        <w:t xml:space="preserve">Furthermore, how questions are </w:t>
      </w:r>
      <w:r w:rsidR="00C201B3">
        <w:rPr>
          <w:rFonts w:ascii="Arial" w:hAnsi="Arial" w:cs="Arial"/>
          <w:sz w:val="24"/>
          <w:szCs w:val="24"/>
        </w:rPr>
        <w:t>assigned to the children has a</w:t>
      </w:r>
      <w:r w:rsidR="0003420C">
        <w:rPr>
          <w:rFonts w:ascii="Arial" w:hAnsi="Arial" w:cs="Arial"/>
          <w:sz w:val="24"/>
          <w:szCs w:val="24"/>
        </w:rPr>
        <w:t xml:space="preserve">n impact on their learning process as it allows them to think in different ways </w:t>
      </w:r>
      <w:r w:rsidR="00A74062">
        <w:rPr>
          <w:rFonts w:ascii="Arial" w:hAnsi="Arial" w:cs="Arial"/>
          <w:sz w:val="24"/>
          <w:szCs w:val="24"/>
        </w:rPr>
        <w:t xml:space="preserve">providing correct or positive answers to the teacher or their peers. </w:t>
      </w:r>
      <w:r w:rsidR="00E2168B">
        <w:rPr>
          <w:rFonts w:ascii="Arial" w:hAnsi="Arial" w:cs="Arial"/>
          <w:sz w:val="24"/>
          <w:szCs w:val="24"/>
        </w:rPr>
        <w:t xml:space="preserve">The </w:t>
      </w:r>
      <w:r w:rsidR="00A74062">
        <w:rPr>
          <w:rFonts w:ascii="Arial" w:hAnsi="Arial" w:cs="Arial"/>
          <w:sz w:val="24"/>
          <w:szCs w:val="24"/>
        </w:rPr>
        <w:t>peers</w:t>
      </w:r>
      <w:r w:rsidR="00633FBC">
        <w:rPr>
          <w:rFonts w:ascii="Arial" w:hAnsi="Arial" w:cs="Arial"/>
          <w:sz w:val="24"/>
          <w:szCs w:val="24"/>
        </w:rPr>
        <w:t xml:space="preserve">, </w:t>
      </w:r>
      <w:r w:rsidR="00A74062">
        <w:rPr>
          <w:rFonts w:ascii="Arial" w:hAnsi="Arial" w:cs="Arial"/>
          <w:sz w:val="24"/>
          <w:szCs w:val="24"/>
        </w:rPr>
        <w:t>the learner and practitioner asking the questions</w:t>
      </w:r>
      <w:r w:rsidR="00E2168B">
        <w:rPr>
          <w:rFonts w:ascii="Arial" w:hAnsi="Arial" w:cs="Arial"/>
          <w:sz w:val="24"/>
          <w:szCs w:val="24"/>
        </w:rPr>
        <w:t xml:space="preserve"> build a positive relationship between them</w:t>
      </w:r>
      <w:r w:rsidR="00A74062">
        <w:rPr>
          <w:rFonts w:ascii="Arial" w:hAnsi="Arial" w:cs="Arial"/>
          <w:sz w:val="24"/>
          <w:szCs w:val="24"/>
        </w:rPr>
        <w:t>. (</w:t>
      </w:r>
      <w:r w:rsidR="00971A50">
        <w:rPr>
          <w:rFonts w:ascii="Arial" w:hAnsi="Arial" w:cs="Arial"/>
          <w:sz w:val="24"/>
          <w:szCs w:val="24"/>
        </w:rPr>
        <w:t>Clarke 2001).</w:t>
      </w:r>
      <w:r w:rsidR="00342E27">
        <w:rPr>
          <w:rFonts w:ascii="Arial" w:hAnsi="Arial" w:cs="Arial"/>
          <w:sz w:val="24"/>
          <w:szCs w:val="24"/>
        </w:rPr>
        <w:t xml:space="preserve"> </w:t>
      </w:r>
    </w:p>
    <w:p w14:paraId="635B768B" w14:textId="215594E3" w:rsidR="00124855" w:rsidRDefault="00F941C6" w:rsidP="00100EA6">
      <w:pPr>
        <w:spacing w:line="360" w:lineRule="auto"/>
        <w:rPr>
          <w:rFonts w:ascii="Arial" w:hAnsi="Arial" w:cs="Arial"/>
          <w:sz w:val="24"/>
          <w:szCs w:val="24"/>
        </w:rPr>
      </w:pPr>
      <w:r>
        <w:rPr>
          <w:rFonts w:ascii="Arial" w:hAnsi="Arial" w:cs="Arial"/>
          <w:sz w:val="24"/>
          <w:szCs w:val="24"/>
        </w:rPr>
        <w:t xml:space="preserve">Correspondingly, </w:t>
      </w:r>
      <w:r w:rsidR="00030720">
        <w:rPr>
          <w:rFonts w:ascii="Arial" w:hAnsi="Arial" w:cs="Arial"/>
          <w:sz w:val="24"/>
          <w:szCs w:val="24"/>
        </w:rPr>
        <w:t xml:space="preserve">Black and William (1998) state </w:t>
      </w:r>
      <w:r>
        <w:rPr>
          <w:rFonts w:ascii="Arial" w:hAnsi="Arial" w:cs="Arial"/>
          <w:sz w:val="24"/>
          <w:szCs w:val="24"/>
        </w:rPr>
        <w:t>questions that encourage</w:t>
      </w:r>
      <w:r w:rsidR="00D2743F">
        <w:rPr>
          <w:rFonts w:ascii="Arial" w:hAnsi="Arial" w:cs="Arial"/>
          <w:sz w:val="24"/>
          <w:szCs w:val="24"/>
        </w:rPr>
        <w:t xml:space="preserve"> the learners to respond </w:t>
      </w:r>
      <w:r w:rsidR="00710B35">
        <w:rPr>
          <w:rFonts w:ascii="Arial" w:hAnsi="Arial" w:cs="Arial"/>
          <w:sz w:val="24"/>
          <w:szCs w:val="24"/>
        </w:rPr>
        <w:t>are</w:t>
      </w:r>
      <w:r w:rsidR="00447AEC">
        <w:rPr>
          <w:rFonts w:ascii="Arial" w:hAnsi="Arial" w:cs="Arial"/>
          <w:sz w:val="24"/>
          <w:szCs w:val="24"/>
        </w:rPr>
        <w:t xml:space="preserve"> seen as </w:t>
      </w:r>
      <w:r w:rsidR="00A36EFB">
        <w:rPr>
          <w:rFonts w:ascii="Arial" w:hAnsi="Arial" w:cs="Arial"/>
          <w:sz w:val="24"/>
          <w:szCs w:val="24"/>
        </w:rPr>
        <w:t>‘good’</w:t>
      </w:r>
      <w:r w:rsidR="00710B35">
        <w:rPr>
          <w:rFonts w:ascii="Arial" w:hAnsi="Arial" w:cs="Arial"/>
          <w:sz w:val="24"/>
          <w:szCs w:val="24"/>
        </w:rPr>
        <w:t xml:space="preserve"> and effective</w:t>
      </w:r>
      <w:r w:rsidR="00A36EFB">
        <w:rPr>
          <w:rFonts w:ascii="Arial" w:hAnsi="Arial" w:cs="Arial"/>
          <w:sz w:val="24"/>
          <w:szCs w:val="24"/>
        </w:rPr>
        <w:t xml:space="preserve"> question</w:t>
      </w:r>
      <w:r w:rsidR="00710B35">
        <w:rPr>
          <w:rFonts w:ascii="Arial" w:hAnsi="Arial" w:cs="Arial"/>
          <w:sz w:val="24"/>
          <w:szCs w:val="24"/>
        </w:rPr>
        <w:t>s to promote their learning and development within the classroom.</w:t>
      </w:r>
      <w:r w:rsidR="0002535B">
        <w:rPr>
          <w:rFonts w:ascii="Arial" w:hAnsi="Arial" w:cs="Arial"/>
          <w:sz w:val="24"/>
          <w:szCs w:val="24"/>
        </w:rPr>
        <w:t xml:space="preserve"> Questions and discussion </w:t>
      </w:r>
      <w:r w:rsidR="00A33DD0">
        <w:rPr>
          <w:rFonts w:ascii="Arial" w:hAnsi="Arial" w:cs="Arial"/>
          <w:sz w:val="24"/>
          <w:szCs w:val="24"/>
        </w:rPr>
        <w:t>must inspire the children to contr</w:t>
      </w:r>
      <w:r w:rsidR="007B1117">
        <w:rPr>
          <w:rFonts w:ascii="Arial" w:hAnsi="Arial" w:cs="Arial"/>
          <w:sz w:val="24"/>
          <w:szCs w:val="24"/>
        </w:rPr>
        <w:t xml:space="preserve">ibute to their own reflection on learning, this is essential to </w:t>
      </w:r>
      <w:r w:rsidR="005F57D7">
        <w:rPr>
          <w:rFonts w:ascii="Arial" w:hAnsi="Arial" w:cs="Arial"/>
          <w:sz w:val="24"/>
          <w:szCs w:val="24"/>
        </w:rPr>
        <w:t xml:space="preserve">encourage learners to </w:t>
      </w:r>
      <w:r w:rsidR="007B1117">
        <w:rPr>
          <w:rFonts w:ascii="Arial" w:hAnsi="Arial" w:cs="Arial"/>
          <w:sz w:val="24"/>
          <w:szCs w:val="24"/>
        </w:rPr>
        <w:t xml:space="preserve">identify their </w:t>
      </w:r>
      <w:r w:rsidR="00E306B8">
        <w:rPr>
          <w:rFonts w:ascii="Arial" w:hAnsi="Arial" w:cs="Arial"/>
          <w:sz w:val="24"/>
          <w:szCs w:val="24"/>
        </w:rPr>
        <w:t>strengths and areas to improve</w:t>
      </w:r>
      <w:r w:rsidR="005F57D7">
        <w:rPr>
          <w:rFonts w:ascii="Arial" w:hAnsi="Arial" w:cs="Arial"/>
          <w:sz w:val="24"/>
          <w:szCs w:val="24"/>
        </w:rPr>
        <w:t xml:space="preserve">. </w:t>
      </w:r>
      <w:r w:rsidR="00723D6C">
        <w:rPr>
          <w:rFonts w:ascii="Arial" w:hAnsi="Arial" w:cs="Arial"/>
          <w:sz w:val="24"/>
          <w:szCs w:val="24"/>
        </w:rPr>
        <w:t xml:space="preserve">On the other hand, </w:t>
      </w:r>
      <w:r w:rsidR="00670F65">
        <w:rPr>
          <w:rFonts w:ascii="Arial" w:hAnsi="Arial" w:cs="Arial"/>
          <w:sz w:val="24"/>
          <w:szCs w:val="24"/>
        </w:rPr>
        <w:t>providing enough time for learners to think about and answer the questions is an extensive factor</w:t>
      </w:r>
      <w:r w:rsidR="00C63397">
        <w:rPr>
          <w:rFonts w:ascii="Arial" w:hAnsi="Arial" w:cs="Arial"/>
          <w:sz w:val="24"/>
          <w:szCs w:val="24"/>
        </w:rPr>
        <w:t xml:space="preserve"> as there is</w:t>
      </w:r>
      <w:r w:rsidR="00E70E89">
        <w:rPr>
          <w:rFonts w:ascii="Arial" w:hAnsi="Arial" w:cs="Arial"/>
          <w:sz w:val="24"/>
          <w:szCs w:val="24"/>
        </w:rPr>
        <w:t xml:space="preserve"> no</w:t>
      </w:r>
      <w:r w:rsidR="00AA6754">
        <w:rPr>
          <w:rFonts w:ascii="Arial" w:hAnsi="Arial" w:cs="Arial"/>
          <w:sz w:val="24"/>
          <w:szCs w:val="24"/>
        </w:rPr>
        <w:t>t</w:t>
      </w:r>
      <w:r w:rsidR="00E70E89">
        <w:rPr>
          <w:rFonts w:ascii="Arial" w:hAnsi="Arial" w:cs="Arial"/>
          <w:sz w:val="24"/>
          <w:szCs w:val="24"/>
        </w:rPr>
        <w:t xml:space="preserve"> enough time provided</w:t>
      </w:r>
      <w:r w:rsidR="00F4203E">
        <w:rPr>
          <w:rFonts w:ascii="Arial" w:hAnsi="Arial" w:cs="Arial"/>
          <w:sz w:val="24"/>
          <w:szCs w:val="24"/>
        </w:rPr>
        <w:t xml:space="preserve"> by the practitioner</w:t>
      </w:r>
      <w:r w:rsidR="00E70E89">
        <w:rPr>
          <w:rFonts w:ascii="Arial" w:hAnsi="Arial" w:cs="Arial"/>
          <w:sz w:val="24"/>
          <w:szCs w:val="24"/>
        </w:rPr>
        <w:t xml:space="preserve"> for the children to think and answer the question</w:t>
      </w:r>
      <w:r w:rsidR="00F4203E">
        <w:rPr>
          <w:rFonts w:ascii="Arial" w:hAnsi="Arial" w:cs="Arial"/>
          <w:sz w:val="24"/>
          <w:szCs w:val="24"/>
        </w:rPr>
        <w:t xml:space="preserve">. As practitioners there must be active thinking time implemented to ensure the children consume enough time to think, reflect and feedback; this is how they acknowledge their strengths and areas to improve in future learning. </w:t>
      </w:r>
      <w:r w:rsidR="009C20F3">
        <w:rPr>
          <w:rFonts w:ascii="Arial" w:hAnsi="Arial" w:cs="Arial"/>
          <w:sz w:val="24"/>
          <w:szCs w:val="24"/>
        </w:rPr>
        <w:t>(Fisher, 2005)</w:t>
      </w:r>
      <w:r w:rsidR="00AB43B8">
        <w:rPr>
          <w:rFonts w:ascii="Arial" w:hAnsi="Arial" w:cs="Arial"/>
          <w:sz w:val="24"/>
          <w:szCs w:val="24"/>
        </w:rPr>
        <w:t xml:space="preserve"> </w:t>
      </w:r>
    </w:p>
    <w:p w14:paraId="4D4117B1" w14:textId="7AE84FAC" w:rsidR="0003259B" w:rsidRDefault="001813A2" w:rsidP="00100EA6">
      <w:pPr>
        <w:spacing w:line="360" w:lineRule="auto"/>
        <w:rPr>
          <w:rFonts w:ascii="Arial" w:hAnsi="Arial" w:cs="Arial"/>
          <w:sz w:val="24"/>
          <w:szCs w:val="24"/>
        </w:rPr>
      </w:pPr>
      <w:r>
        <w:rPr>
          <w:rFonts w:ascii="Arial" w:hAnsi="Arial" w:cs="Arial"/>
          <w:sz w:val="24"/>
          <w:szCs w:val="24"/>
        </w:rPr>
        <w:t xml:space="preserve">Quality of questioning and talk is also </w:t>
      </w:r>
      <w:r w:rsidR="00081C0B">
        <w:rPr>
          <w:rFonts w:ascii="Arial" w:hAnsi="Arial" w:cs="Arial"/>
          <w:sz w:val="24"/>
          <w:szCs w:val="24"/>
        </w:rPr>
        <w:t>linked to the theory blooms taxonomy</w:t>
      </w:r>
      <w:r w:rsidR="008747B2">
        <w:rPr>
          <w:rFonts w:ascii="Arial" w:hAnsi="Arial" w:cs="Arial"/>
          <w:sz w:val="24"/>
          <w:szCs w:val="24"/>
        </w:rPr>
        <w:t xml:space="preserve"> and his hierarchy of children’s understanding</w:t>
      </w:r>
      <w:r w:rsidR="0003259B">
        <w:rPr>
          <w:rFonts w:ascii="Arial" w:hAnsi="Arial" w:cs="Arial"/>
          <w:sz w:val="24"/>
          <w:szCs w:val="24"/>
        </w:rPr>
        <w:t xml:space="preserve">. According to </w:t>
      </w:r>
      <w:proofErr w:type="spellStart"/>
      <w:r w:rsidR="0003259B">
        <w:rPr>
          <w:rFonts w:ascii="Arial" w:hAnsi="Arial" w:cs="Arial"/>
          <w:sz w:val="24"/>
          <w:szCs w:val="24"/>
        </w:rPr>
        <w:t>Rudnicki</w:t>
      </w:r>
      <w:proofErr w:type="spellEnd"/>
      <w:r w:rsidR="0003259B">
        <w:rPr>
          <w:rFonts w:ascii="Arial" w:hAnsi="Arial" w:cs="Arial"/>
          <w:sz w:val="24"/>
          <w:szCs w:val="24"/>
        </w:rPr>
        <w:t xml:space="preserve"> (2018) </w:t>
      </w:r>
      <w:r w:rsidR="008747B2">
        <w:rPr>
          <w:rFonts w:ascii="Arial" w:hAnsi="Arial" w:cs="Arial"/>
          <w:sz w:val="24"/>
          <w:szCs w:val="24"/>
        </w:rPr>
        <w:t>the</w:t>
      </w:r>
      <w:r w:rsidR="00D603EC">
        <w:rPr>
          <w:rFonts w:ascii="Arial" w:hAnsi="Arial" w:cs="Arial"/>
          <w:sz w:val="24"/>
          <w:szCs w:val="24"/>
        </w:rPr>
        <w:t xml:space="preserve"> </w:t>
      </w:r>
      <w:r w:rsidR="00A10959">
        <w:rPr>
          <w:rFonts w:ascii="Arial" w:hAnsi="Arial" w:cs="Arial"/>
          <w:sz w:val="24"/>
          <w:szCs w:val="24"/>
        </w:rPr>
        <w:t xml:space="preserve">blooms taxonomy allows the practitioner to </w:t>
      </w:r>
      <w:r w:rsidR="00AC3D1D">
        <w:rPr>
          <w:rFonts w:ascii="Arial" w:hAnsi="Arial" w:cs="Arial"/>
          <w:sz w:val="24"/>
          <w:szCs w:val="24"/>
        </w:rPr>
        <w:t xml:space="preserve">comprehend what level intellectually each </w:t>
      </w:r>
      <w:r w:rsidR="00DF5C84">
        <w:rPr>
          <w:rFonts w:ascii="Arial" w:hAnsi="Arial" w:cs="Arial"/>
          <w:sz w:val="24"/>
          <w:szCs w:val="24"/>
        </w:rPr>
        <w:t>ind</w:t>
      </w:r>
      <w:r w:rsidR="005E065D">
        <w:rPr>
          <w:rFonts w:ascii="Arial" w:hAnsi="Arial" w:cs="Arial"/>
          <w:sz w:val="24"/>
          <w:szCs w:val="24"/>
        </w:rPr>
        <w:t>ividual</w:t>
      </w:r>
      <w:r w:rsidR="00DF5C84">
        <w:rPr>
          <w:rFonts w:ascii="Arial" w:hAnsi="Arial" w:cs="Arial"/>
          <w:sz w:val="24"/>
          <w:szCs w:val="24"/>
        </w:rPr>
        <w:t xml:space="preserve"> student is at</w:t>
      </w:r>
      <w:r w:rsidR="001120AA">
        <w:rPr>
          <w:rFonts w:ascii="Arial" w:hAnsi="Arial" w:cs="Arial"/>
          <w:sz w:val="24"/>
          <w:szCs w:val="24"/>
        </w:rPr>
        <w:t xml:space="preserve"> and to what level they </w:t>
      </w:r>
      <w:r w:rsidR="00F7171D">
        <w:rPr>
          <w:rFonts w:ascii="Arial" w:hAnsi="Arial" w:cs="Arial"/>
          <w:sz w:val="24"/>
          <w:szCs w:val="24"/>
        </w:rPr>
        <w:t>can</w:t>
      </w:r>
      <w:r w:rsidR="00D24F07">
        <w:rPr>
          <w:rFonts w:ascii="Arial" w:hAnsi="Arial" w:cs="Arial"/>
          <w:sz w:val="24"/>
          <w:szCs w:val="24"/>
        </w:rPr>
        <w:t xml:space="preserve"> work </w:t>
      </w:r>
      <w:r w:rsidR="005E065D">
        <w:rPr>
          <w:rFonts w:ascii="Arial" w:hAnsi="Arial" w:cs="Arial"/>
          <w:sz w:val="24"/>
          <w:szCs w:val="24"/>
        </w:rPr>
        <w:t xml:space="preserve">towards. </w:t>
      </w:r>
      <w:r w:rsidR="00330D66">
        <w:rPr>
          <w:rFonts w:ascii="Arial" w:hAnsi="Arial" w:cs="Arial"/>
          <w:sz w:val="24"/>
          <w:szCs w:val="24"/>
        </w:rPr>
        <w:t>This links to the quality of questioning</w:t>
      </w:r>
      <w:r w:rsidR="00F63044">
        <w:rPr>
          <w:rFonts w:ascii="Arial" w:hAnsi="Arial" w:cs="Arial"/>
          <w:sz w:val="24"/>
          <w:szCs w:val="24"/>
        </w:rPr>
        <w:t xml:space="preserve"> and talk</w:t>
      </w:r>
      <w:r w:rsidR="00330D66">
        <w:rPr>
          <w:rFonts w:ascii="Arial" w:hAnsi="Arial" w:cs="Arial"/>
          <w:sz w:val="24"/>
          <w:szCs w:val="24"/>
        </w:rPr>
        <w:t xml:space="preserve"> as </w:t>
      </w:r>
      <w:r w:rsidR="00F63044">
        <w:rPr>
          <w:rFonts w:ascii="Arial" w:hAnsi="Arial" w:cs="Arial"/>
          <w:sz w:val="24"/>
          <w:szCs w:val="24"/>
        </w:rPr>
        <w:t xml:space="preserve">from asking questions and the children given time to think, reflect and identify their </w:t>
      </w:r>
      <w:r w:rsidR="004C483A">
        <w:rPr>
          <w:rFonts w:ascii="Arial" w:hAnsi="Arial" w:cs="Arial"/>
          <w:sz w:val="24"/>
          <w:szCs w:val="24"/>
        </w:rPr>
        <w:t xml:space="preserve">strengths and weaknesses it allows the practitioner and learners to recognise what levels they are working at and what needs to be put in place for them to reach the next level or to further their understanding, </w:t>
      </w:r>
      <w:r w:rsidR="00206D1D">
        <w:rPr>
          <w:rFonts w:ascii="Arial" w:hAnsi="Arial" w:cs="Arial"/>
          <w:sz w:val="24"/>
          <w:szCs w:val="24"/>
        </w:rPr>
        <w:t>knowledge,</w:t>
      </w:r>
      <w:r w:rsidR="004C483A">
        <w:rPr>
          <w:rFonts w:ascii="Arial" w:hAnsi="Arial" w:cs="Arial"/>
          <w:sz w:val="24"/>
          <w:szCs w:val="24"/>
        </w:rPr>
        <w:t xml:space="preserve"> and development. </w:t>
      </w:r>
      <w:r w:rsidR="00530FC8">
        <w:rPr>
          <w:rFonts w:ascii="Arial" w:hAnsi="Arial" w:cs="Arial"/>
          <w:sz w:val="24"/>
          <w:szCs w:val="24"/>
        </w:rPr>
        <w:t xml:space="preserve">Alford, Herbert and </w:t>
      </w:r>
      <w:proofErr w:type="spellStart"/>
      <w:r w:rsidR="00530FC8">
        <w:rPr>
          <w:rFonts w:ascii="Arial" w:hAnsi="Arial" w:cs="Arial"/>
          <w:sz w:val="24"/>
          <w:szCs w:val="24"/>
        </w:rPr>
        <w:t>Fragenheim</w:t>
      </w:r>
      <w:proofErr w:type="spellEnd"/>
      <w:r w:rsidR="00530FC8">
        <w:rPr>
          <w:rFonts w:ascii="Arial" w:hAnsi="Arial" w:cs="Arial"/>
          <w:sz w:val="24"/>
          <w:szCs w:val="24"/>
        </w:rPr>
        <w:t xml:space="preserve"> (2006) suggested, </w:t>
      </w:r>
      <w:r w:rsidR="004948AD">
        <w:rPr>
          <w:rFonts w:ascii="Arial" w:hAnsi="Arial" w:cs="Arial"/>
          <w:sz w:val="24"/>
          <w:szCs w:val="24"/>
        </w:rPr>
        <w:t xml:space="preserve">the theory of </w:t>
      </w:r>
      <w:r w:rsidR="004948AD">
        <w:rPr>
          <w:rFonts w:ascii="Arial" w:hAnsi="Arial" w:cs="Arial"/>
          <w:sz w:val="24"/>
          <w:szCs w:val="24"/>
        </w:rPr>
        <w:lastRenderedPageBreak/>
        <w:t xml:space="preserve">blooms taxonomy </w:t>
      </w:r>
      <w:r w:rsidR="00640C71">
        <w:rPr>
          <w:rFonts w:ascii="Arial" w:hAnsi="Arial" w:cs="Arial"/>
          <w:sz w:val="24"/>
          <w:szCs w:val="24"/>
        </w:rPr>
        <w:t xml:space="preserve">is an effective tool for practitioners to use within practice. </w:t>
      </w:r>
      <w:r w:rsidR="00865528">
        <w:rPr>
          <w:rFonts w:ascii="Arial" w:hAnsi="Arial" w:cs="Arial"/>
          <w:sz w:val="24"/>
          <w:szCs w:val="24"/>
        </w:rPr>
        <w:t xml:space="preserve">The theory will allow the practitioners to encourage higher cognitive thinking, </w:t>
      </w:r>
      <w:r w:rsidR="005C55A6">
        <w:rPr>
          <w:rFonts w:ascii="Arial" w:hAnsi="Arial" w:cs="Arial"/>
          <w:sz w:val="24"/>
          <w:szCs w:val="24"/>
        </w:rPr>
        <w:t xml:space="preserve">promote </w:t>
      </w:r>
      <w:r w:rsidR="00864B58">
        <w:rPr>
          <w:rFonts w:ascii="Arial" w:hAnsi="Arial" w:cs="Arial"/>
          <w:sz w:val="24"/>
          <w:szCs w:val="24"/>
        </w:rPr>
        <w:t xml:space="preserve">discussion with learners and the practitioner and </w:t>
      </w:r>
      <w:r w:rsidR="00DE4103">
        <w:rPr>
          <w:rFonts w:ascii="Arial" w:hAnsi="Arial" w:cs="Arial"/>
          <w:sz w:val="24"/>
          <w:szCs w:val="24"/>
        </w:rPr>
        <w:t xml:space="preserve">assess their own learning and progress to further their understanding and development. </w:t>
      </w:r>
    </w:p>
    <w:p w14:paraId="24B0B8AE" w14:textId="415AC80C" w:rsidR="00694033" w:rsidRDefault="00DB5FE3" w:rsidP="00100EA6">
      <w:pPr>
        <w:spacing w:line="360" w:lineRule="auto"/>
        <w:rPr>
          <w:rFonts w:ascii="Arial" w:hAnsi="Arial" w:cs="Arial"/>
          <w:sz w:val="24"/>
          <w:szCs w:val="24"/>
        </w:rPr>
      </w:pPr>
      <w:r>
        <w:rPr>
          <w:rFonts w:ascii="Arial" w:hAnsi="Arial" w:cs="Arial"/>
          <w:sz w:val="24"/>
          <w:szCs w:val="24"/>
        </w:rPr>
        <w:t xml:space="preserve">Subsequently, the third assessment principle is </w:t>
      </w:r>
      <w:r w:rsidR="00C617A8">
        <w:rPr>
          <w:rFonts w:ascii="Arial" w:hAnsi="Arial" w:cs="Arial"/>
          <w:sz w:val="24"/>
          <w:szCs w:val="24"/>
        </w:rPr>
        <w:t xml:space="preserve">the quality and use of feedback in the classroom. </w:t>
      </w:r>
      <w:r w:rsidR="005762C9">
        <w:rPr>
          <w:rFonts w:ascii="Arial" w:hAnsi="Arial" w:cs="Arial"/>
          <w:sz w:val="24"/>
          <w:szCs w:val="24"/>
        </w:rPr>
        <w:t xml:space="preserve">When feedback is used within the classroom it </w:t>
      </w:r>
      <w:r w:rsidR="002012A2">
        <w:rPr>
          <w:rFonts w:ascii="Arial" w:hAnsi="Arial" w:cs="Arial"/>
          <w:sz w:val="24"/>
          <w:szCs w:val="24"/>
        </w:rPr>
        <w:t>isolates</w:t>
      </w:r>
      <w:r w:rsidR="0029739F">
        <w:rPr>
          <w:rFonts w:ascii="Arial" w:hAnsi="Arial" w:cs="Arial"/>
          <w:sz w:val="24"/>
          <w:szCs w:val="24"/>
        </w:rPr>
        <w:t xml:space="preserve"> specific information</w:t>
      </w:r>
      <w:r w:rsidR="002012A2">
        <w:rPr>
          <w:rFonts w:ascii="Arial" w:hAnsi="Arial" w:cs="Arial"/>
          <w:sz w:val="24"/>
          <w:szCs w:val="24"/>
        </w:rPr>
        <w:t xml:space="preserve"> to the children</w:t>
      </w:r>
      <w:r w:rsidR="0029739F">
        <w:rPr>
          <w:rFonts w:ascii="Arial" w:hAnsi="Arial" w:cs="Arial"/>
          <w:sz w:val="24"/>
          <w:szCs w:val="24"/>
        </w:rPr>
        <w:t xml:space="preserve"> of</w:t>
      </w:r>
      <w:r w:rsidR="002012A2">
        <w:rPr>
          <w:rFonts w:ascii="Arial" w:hAnsi="Arial" w:cs="Arial"/>
          <w:sz w:val="24"/>
          <w:szCs w:val="24"/>
        </w:rPr>
        <w:t xml:space="preserve"> what could be or should</w:t>
      </w:r>
      <w:r w:rsidR="0029739F">
        <w:rPr>
          <w:rFonts w:ascii="Arial" w:hAnsi="Arial" w:cs="Arial"/>
          <w:sz w:val="24"/>
          <w:szCs w:val="24"/>
        </w:rPr>
        <w:t xml:space="preserve"> be</w:t>
      </w:r>
      <w:r w:rsidR="002012A2">
        <w:rPr>
          <w:rFonts w:ascii="Arial" w:hAnsi="Arial" w:cs="Arial"/>
          <w:sz w:val="24"/>
          <w:szCs w:val="24"/>
        </w:rPr>
        <w:t xml:space="preserve"> </w:t>
      </w:r>
      <w:r w:rsidR="00EE1E2F">
        <w:rPr>
          <w:rFonts w:ascii="Arial" w:hAnsi="Arial" w:cs="Arial"/>
          <w:sz w:val="24"/>
          <w:szCs w:val="24"/>
        </w:rPr>
        <w:t xml:space="preserve">completed </w:t>
      </w:r>
      <w:proofErr w:type="gramStart"/>
      <w:r w:rsidR="00EE1E2F">
        <w:rPr>
          <w:rFonts w:ascii="Arial" w:hAnsi="Arial" w:cs="Arial"/>
          <w:sz w:val="24"/>
          <w:szCs w:val="24"/>
        </w:rPr>
        <w:t xml:space="preserve">in order </w:t>
      </w:r>
      <w:r w:rsidR="00F556AE">
        <w:rPr>
          <w:rFonts w:ascii="Arial" w:hAnsi="Arial" w:cs="Arial"/>
          <w:sz w:val="24"/>
          <w:szCs w:val="24"/>
        </w:rPr>
        <w:t>to</w:t>
      </w:r>
      <w:proofErr w:type="gramEnd"/>
      <w:r w:rsidR="00F556AE">
        <w:rPr>
          <w:rFonts w:ascii="Arial" w:hAnsi="Arial" w:cs="Arial"/>
          <w:sz w:val="24"/>
          <w:szCs w:val="24"/>
        </w:rPr>
        <w:t xml:space="preserve"> succeed. </w:t>
      </w:r>
      <w:r w:rsidR="009F658F">
        <w:rPr>
          <w:rFonts w:ascii="Arial" w:hAnsi="Arial" w:cs="Arial"/>
          <w:sz w:val="24"/>
          <w:szCs w:val="24"/>
        </w:rPr>
        <w:t xml:space="preserve">Hattie and Yates stated children are provided with </w:t>
      </w:r>
      <w:r w:rsidR="00537281">
        <w:rPr>
          <w:rFonts w:ascii="Arial" w:hAnsi="Arial" w:cs="Arial"/>
          <w:sz w:val="24"/>
          <w:szCs w:val="24"/>
        </w:rPr>
        <w:t xml:space="preserve">beneficial feedback from their peers </w:t>
      </w:r>
      <w:r w:rsidR="00E27E9F">
        <w:rPr>
          <w:rFonts w:ascii="Arial" w:hAnsi="Arial" w:cs="Arial"/>
          <w:sz w:val="24"/>
          <w:szCs w:val="24"/>
        </w:rPr>
        <w:t xml:space="preserve">and </w:t>
      </w:r>
      <w:r w:rsidR="00537281">
        <w:rPr>
          <w:rFonts w:ascii="Arial" w:hAnsi="Arial" w:cs="Arial"/>
          <w:sz w:val="24"/>
          <w:szCs w:val="24"/>
        </w:rPr>
        <w:t>teacher, however this</w:t>
      </w:r>
      <w:r w:rsidR="00CC4FDA">
        <w:rPr>
          <w:rFonts w:ascii="Arial" w:hAnsi="Arial" w:cs="Arial"/>
          <w:sz w:val="24"/>
          <w:szCs w:val="24"/>
        </w:rPr>
        <w:t xml:space="preserve"> feedback</w:t>
      </w:r>
      <w:r w:rsidR="00537281">
        <w:rPr>
          <w:rFonts w:ascii="Arial" w:hAnsi="Arial" w:cs="Arial"/>
          <w:sz w:val="24"/>
          <w:szCs w:val="24"/>
        </w:rPr>
        <w:t xml:space="preserve"> is often </w:t>
      </w:r>
      <w:r w:rsidR="00917DF0">
        <w:rPr>
          <w:rFonts w:ascii="Arial" w:hAnsi="Arial" w:cs="Arial"/>
          <w:sz w:val="24"/>
          <w:szCs w:val="24"/>
        </w:rPr>
        <w:t>inaccurate</w:t>
      </w:r>
      <w:r w:rsidR="00E27E9F">
        <w:rPr>
          <w:rFonts w:ascii="Arial" w:hAnsi="Arial" w:cs="Arial"/>
          <w:sz w:val="24"/>
          <w:szCs w:val="24"/>
        </w:rPr>
        <w:t xml:space="preserve"> when provided by their peers</w:t>
      </w:r>
      <w:r w:rsidR="00917DF0">
        <w:rPr>
          <w:rFonts w:ascii="Arial" w:hAnsi="Arial" w:cs="Arial"/>
          <w:sz w:val="24"/>
          <w:szCs w:val="24"/>
        </w:rPr>
        <w:t xml:space="preserve">. (Hattie and Yates, </w:t>
      </w:r>
      <w:r w:rsidR="00C73BA0">
        <w:rPr>
          <w:rFonts w:ascii="Arial" w:hAnsi="Arial" w:cs="Arial"/>
          <w:sz w:val="24"/>
          <w:szCs w:val="24"/>
        </w:rPr>
        <w:t>2014)</w:t>
      </w:r>
      <w:r w:rsidR="009E690E">
        <w:rPr>
          <w:rFonts w:ascii="Arial" w:hAnsi="Arial" w:cs="Arial"/>
          <w:sz w:val="24"/>
          <w:szCs w:val="24"/>
        </w:rPr>
        <w:t xml:space="preserve">. </w:t>
      </w:r>
    </w:p>
    <w:p w14:paraId="3249AB90" w14:textId="7270A349" w:rsidR="00411A61" w:rsidRDefault="009E690E" w:rsidP="00100EA6">
      <w:pPr>
        <w:spacing w:line="360" w:lineRule="auto"/>
        <w:rPr>
          <w:rFonts w:ascii="Arial" w:hAnsi="Arial" w:cs="Arial"/>
          <w:sz w:val="24"/>
          <w:szCs w:val="24"/>
        </w:rPr>
      </w:pPr>
      <w:r>
        <w:rPr>
          <w:rFonts w:ascii="Arial" w:hAnsi="Arial" w:cs="Arial"/>
          <w:sz w:val="24"/>
          <w:szCs w:val="24"/>
        </w:rPr>
        <w:t xml:space="preserve">According to Hattie (2012) feedback in the classroom is crucial to support children’s learning and development, </w:t>
      </w:r>
      <w:r w:rsidR="00D84C31">
        <w:rPr>
          <w:rFonts w:ascii="Arial" w:hAnsi="Arial" w:cs="Arial"/>
          <w:sz w:val="24"/>
          <w:szCs w:val="24"/>
        </w:rPr>
        <w:t>this feedback needs to be effective to ensure the learning, needs and development of each individual child is met. Fi</w:t>
      </w:r>
      <w:r w:rsidR="00694033">
        <w:rPr>
          <w:rFonts w:ascii="Arial" w:hAnsi="Arial" w:cs="Arial"/>
          <w:sz w:val="24"/>
          <w:szCs w:val="24"/>
        </w:rPr>
        <w:t>rstly,</w:t>
      </w:r>
      <w:r w:rsidR="001F1AA4">
        <w:rPr>
          <w:rFonts w:ascii="Arial" w:hAnsi="Arial" w:cs="Arial"/>
          <w:sz w:val="24"/>
          <w:szCs w:val="24"/>
        </w:rPr>
        <w:t xml:space="preserve"> it is essential the feedback children receive from the practitioner is </w:t>
      </w:r>
      <w:r w:rsidR="00391AEF">
        <w:rPr>
          <w:rFonts w:ascii="Arial" w:hAnsi="Arial" w:cs="Arial"/>
          <w:sz w:val="24"/>
          <w:szCs w:val="24"/>
        </w:rPr>
        <w:t xml:space="preserve">focused, purposeful and significant to </w:t>
      </w:r>
      <w:r w:rsidR="00C5604C">
        <w:rPr>
          <w:rFonts w:ascii="Arial" w:hAnsi="Arial" w:cs="Arial"/>
          <w:sz w:val="24"/>
          <w:szCs w:val="24"/>
        </w:rPr>
        <w:t>previous learning enabling the children to make connections</w:t>
      </w:r>
      <w:r w:rsidR="0049150B">
        <w:rPr>
          <w:rFonts w:ascii="Arial" w:hAnsi="Arial" w:cs="Arial"/>
          <w:sz w:val="24"/>
          <w:szCs w:val="24"/>
        </w:rPr>
        <w:t xml:space="preserve"> within their learning</w:t>
      </w:r>
      <w:r w:rsidR="00C5604C">
        <w:rPr>
          <w:rFonts w:ascii="Arial" w:hAnsi="Arial" w:cs="Arial"/>
          <w:sz w:val="24"/>
          <w:szCs w:val="24"/>
        </w:rPr>
        <w:t xml:space="preserve">. This supports the children’s </w:t>
      </w:r>
      <w:r w:rsidR="00493A81">
        <w:rPr>
          <w:rFonts w:ascii="Arial" w:hAnsi="Arial" w:cs="Arial"/>
          <w:sz w:val="24"/>
          <w:szCs w:val="24"/>
        </w:rPr>
        <w:t xml:space="preserve">development </w:t>
      </w:r>
      <w:r w:rsidR="00FB04C6">
        <w:rPr>
          <w:rFonts w:ascii="Arial" w:hAnsi="Arial" w:cs="Arial"/>
          <w:sz w:val="24"/>
          <w:szCs w:val="24"/>
        </w:rPr>
        <w:t>throughout different stages of their learning as</w:t>
      </w:r>
      <w:r w:rsidR="00C5604C">
        <w:rPr>
          <w:rFonts w:ascii="Arial" w:hAnsi="Arial" w:cs="Arial"/>
          <w:sz w:val="24"/>
          <w:szCs w:val="24"/>
        </w:rPr>
        <w:t xml:space="preserve"> they </w:t>
      </w:r>
      <w:r w:rsidR="00AF678A">
        <w:rPr>
          <w:rFonts w:ascii="Arial" w:hAnsi="Arial" w:cs="Arial"/>
          <w:sz w:val="24"/>
          <w:szCs w:val="24"/>
        </w:rPr>
        <w:t>can</w:t>
      </w:r>
      <w:r w:rsidR="00C5604C">
        <w:rPr>
          <w:rFonts w:ascii="Arial" w:hAnsi="Arial" w:cs="Arial"/>
          <w:sz w:val="24"/>
          <w:szCs w:val="24"/>
        </w:rPr>
        <w:t xml:space="preserve"> </w:t>
      </w:r>
      <w:r w:rsidR="00FB04C6">
        <w:rPr>
          <w:rFonts w:ascii="Arial" w:hAnsi="Arial" w:cs="Arial"/>
          <w:sz w:val="24"/>
          <w:szCs w:val="24"/>
        </w:rPr>
        <w:t xml:space="preserve">identify the </w:t>
      </w:r>
      <w:r w:rsidR="00935B65">
        <w:rPr>
          <w:rFonts w:ascii="Arial" w:hAnsi="Arial" w:cs="Arial"/>
          <w:sz w:val="24"/>
          <w:szCs w:val="24"/>
        </w:rPr>
        <w:t xml:space="preserve">limitations resulting in appropriate goals put in place </w:t>
      </w:r>
      <w:r w:rsidR="003D26A2">
        <w:rPr>
          <w:rFonts w:ascii="Arial" w:hAnsi="Arial" w:cs="Arial"/>
          <w:sz w:val="24"/>
          <w:szCs w:val="24"/>
        </w:rPr>
        <w:t xml:space="preserve">to initiate each individual child’s progress. </w:t>
      </w:r>
      <w:r w:rsidR="00F5645B">
        <w:rPr>
          <w:rFonts w:ascii="Arial" w:hAnsi="Arial" w:cs="Arial"/>
          <w:sz w:val="24"/>
          <w:szCs w:val="24"/>
        </w:rPr>
        <w:t>Consequently, if feedback is focused</w:t>
      </w:r>
      <w:r w:rsidR="001C1487">
        <w:rPr>
          <w:rFonts w:ascii="Arial" w:hAnsi="Arial" w:cs="Arial"/>
          <w:sz w:val="24"/>
          <w:szCs w:val="24"/>
        </w:rPr>
        <w:t>,</w:t>
      </w:r>
      <w:r w:rsidR="00F5645B">
        <w:rPr>
          <w:rFonts w:ascii="Arial" w:hAnsi="Arial" w:cs="Arial"/>
          <w:sz w:val="24"/>
          <w:szCs w:val="24"/>
        </w:rPr>
        <w:t xml:space="preserve"> </w:t>
      </w:r>
      <w:r w:rsidR="00AF678A">
        <w:rPr>
          <w:rFonts w:ascii="Arial" w:hAnsi="Arial" w:cs="Arial"/>
          <w:sz w:val="24"/>
          <w:szCs w:val="24"/>
        </w:rPr>
        <w:t>engaging,</w:t>
      </w:r>
      <w:r w:rsidR="001C1487">
        <w:rPr>
          <w:rFonts w:ascii="Arial" w:hAnsi="Arial" w:cs="Arial"/>
          <w:sz w:val="24"/>
          <w:szCs w:val="24"/>
        </w:rPr>
        <w:t xml:space="preserve"> and provided accurate to the leve</w:t>
      </w:r>
      <w:r w:rsidR="00AF678A">
        <w:rPr>
          <w:rFonts w:ascii="Arial" w:hAnsi="Arial" w:cs="Arial"/>
          <w:sz w:val="24"/>
          <w:szCs w:val="24"/>
        </w:rPr>
        <w:t>l</w:t>
      </w:r>
      <w:r w:rsidR="001C1487">
        <w:rPr>
          <w:rFonts w:ascii="Arial" w:hAnsi="Arial" w:cs="Arial"/>
          <w:sz w:val="24"/>
          <w:szCs w:val="24"/>
        </w:rPr>
        <w:t xml:space="preserve"> the children are working at </w:t>
      </w:r>
      <w:r w:rsidR="0003200B">
        <w:rPr>
          <w:rFonts w:ascii="Arial" w:hAnsi="Arial" w:cs="Arial"/>
          <w:sz w:val="24"/>
          <w:szCs w:val="24"/>
        </w:rPr>
        <w:t>it can allow the</w:t>
      </w:r>
      <w:r w:rsidR="00AF678A">
        <w:rPr>
          <w:rFonts w:ascii="Arial" w:hAnsi="Arial" w:cs="Arial"/>
          <w:sz w:val="24"/>
          <w:szCs w:val="24"/>
        </w:rPr>
        <w:t>m</w:t>
      </w:r>
      <w:r w:rsidR="0003200B">
        <w:rPr>
          <w:rFonts w:ascii="Arial" w:hAnsi="Arial" w:cs="Arial"/>
          <w:sz w:val="24"/>
          <w:szCs w:val="24"/>
        </w:rPr>
        <w:t xml:space="preserve"> to identify successful </w:t>
      </w:r>
      <w:r w:rsidR="00600F39">
        <w:rPr>
          <w:rFonts w:ascii="Arial" w:hAnsi="Arial" w:cs="Arial"/>
          <w:sz w:val="24"/>
          <w:szCs w:val="24"/>
        </w:rPr>
        <w:t>approaches and strategies to suit their own learning</w:t>
      </w:r>
      <w:r w:rsidR="004233BC">
        <w:rPr>
          <w:rFonts w:ascii="Arial" w:hAnsi="Arial" w:cs="Arial"/>
          <w:sz w:val="24"/>
          <w:szCs w:val="24"/>
        </w:rPr>
        <w:t>; providing them with opportunities to progress in their own learning and development to suit</w:t>
      </w:r>
      <w:r w:rsidR="00AF678A">
        <w:rPr>
          <w:rFonts w:ascii="Arial" w:hAnsi="Arial" w:cs="Arial"/>
          <w:sz w:val="24"/>
          <w:szCs w:val="24"/>
        </w:rPr>
        <w:t xml:space="preserve"> their needs</w:t>
      </w:r>
      <w:r w:rsidR="004233BC">
        <w:rPr>
          <w:rFonts w:ascii="Arial" w:hAnsi="Arial" w:cs="Arial"/>
          <w:sz w:val="24"/>
          <w:szCs w:val="24"/>
        </w:rPr>
        <w:t xml:space="preserve">. </w:t>
      </w:r>
      <w:r w:rsidR="00AC3DCC">
        <w:rPr>
          <w:rFonts w:ascii="Arial" w:hAnsi="Arial" w:cs="Arial"/>
          <w:sz w:val="24"/>
          <w:szCs w:val="24"/>
        </w:rPr>
        <w:t>Hattie (2012) stated if there is a shared experience between effective construction and feedback the children will be involved with successful learning in the classroom</w:t>
      </w:r>
      <w:r w:rsidR="0005468E">
        <w:rPr>
          <w:rFonts w:ascii="Arial" w:hAnsi="Arial" w:cs="Arial"/>
          <w:sz w:val="24"/>
          <w:szCs w:val="24"/>
        </w:rPr>
        <w:t xml:space="preserve"> allowing children to progress further with their learning and development in the classroom. </w:t>
      </w:r>
      <w:r w:rsidR="0083233B">
        <w:rPr>
          <w:rFonts w:ascii="Arial" w:hAnsi="Arial" w:cs="Arial"/>
          <w:sz w:val="24"/>
          <w:szCs w:val="24"/>
        </w:rPr>
        <w:t xml:space="preserve">According to Hattie and Timperley (2007) and Black and William (2009) it is crucial for teachers to support the children effectively within the classroom by offering feedback </w:t>
      </w:r>
      <w:r w:rsidR="001E0730">
        <w:rPr>
          <w:rFonts w:ascii="Arial" w:hAnsi="Arial" w:cs="Arial"/>
          <w:sz w:val="24"/>
          <w:szCs w:val="24"/>
        </w:rPr>
        <w:t xml:space="preserve">on their learning. By offering and providing feedback for the children they will be able to identify different areas in their learning that </w:t>
      </w:r>
      <w:r w:rsidR="00A01677">
        <w:rPr>
          <w:rFonts w:ascii="Arial" w:hAnsi="Arial" w:cs="Arial"/>
          <w:sz w:val="24"/>
          <w:szCs w:val="24"/>
        </w:rPr>
        <w:t xml:space="preserve">may need support and guidance while giving them a target to </w:t>
      </w:r>
      <w:r w:rsidR="00804F7C">
        <w:rPr>
          <w:rFonts w:ascii="Arial" w:hAnsi="Arial" w:cs="Arial"/>
          <w:sz w:val="24"/>
          <w:szCs w:val="24"/>
        </w:rPr>
        <w:t xml:space="preserve">work towards. </w:t>
      </w:r>
      <w:r w:rsidR="00981387">
        <w:rPr>
          <w:rFonts w:ascii="Arial" w:hAnsi="Arial" w:cs="Arial"/>
          <w:sz w:val="24"/>
          <w:szCs w:val="24"/>
        </w:rPr>
        <w:t xml:space="preserve"> </w:t>
      </w:r>
      <w:r w:rsidR="00E41D27">
        <w:rPr>
          <w:rFonts w:ascii="Arial" w:hAnsi="Arial" w:cs="Arial"/>
          <w:sz w:val="24"/>
          <w:szCs w:val="24"/>
        </w:rPr>
        <w:t xml:space="preserve">Additionally, for the feedback to be effective to each individual child’s learning and development the practitioner must allow time for the children to read and understand their feedback </w:t>
      </w:r>
      <w:proofErr w:type="gramStart"/>
      <w:r w:rsidR="00E41D27">
        <w:rPr>
          <w:rFonts w:ascii="Arial" w:hAnsi="Arial" w:cs="Arial"/>
          <w:sz w:val="24"/>
          <w:szCs w:val="24"/>
        </w:rPr>
        <w:t>in order for</w:t>
      </w:r>
      <w:proofErr w:type="gramEnd"/>
      <w:r w:rsidR="00E41D27">
        <w:rPr>
          <w:rFonts w:ascii="Arial" w:hAnsi="Arial" w:cs="Arial"/>
          <w:sz w:val="24"/>
          <w:szCs w:val="24"/>
        </w:rPr>
        <w:t xml:space="preserve"> them to process it and </w:t>
      </w:r>
      <w:r w:rsidR="005F7ECF">
        <w:rPr>
          <w:rFonts w:ascii="Arial" w:hAnsi="Arial" w:cs="Arial"/>
          <w:sz w:val="24"/>
          <w:szCs w:val="24"/>
        </w:rPr>
        <w:t xml:space="preserve">act on it as soon </w:t>
      </w:r>
      <w:r w:rsidR="005F7ECF">
        <w:rPr>
          <w:rFonts w:ascii="Arial" w:hAnsi="Arial" w:cs="Arial"/>
          <w:sz w:val="24"/>
          <w:szCs w:val="24"/>
        </w:rPr>
        <w:lastRenderedPageBreak/>
        <w:t>as it is given so the fee</w:t>
      </w:r>
      <w:r w:rsidR="003647AD">
        <w:rPr>
          <w:rFonts w:ascii="Arial" w:hAnsi="Arial" w:cs="Arial"/>
          <w:sz w:val="24"/>
          <w:szCs w:val="24"/>
        </w:rPr>
        <w:t>d</w:t>
      </w:r>
      <w:r w:rsidR="005F7ECF">
        <w:rPr>
          <w:rFonts w:ascii="Arial" w:hAnsi="Arial" w:cs="Arial"/>
          <w:sz w:val="24"/>
          <w:szCs w:val="24"/>
        </w:rPr>
        <w:t xml:space="preserve">back with then be seen as effective, allowing the children to progress in their learning and development. </w:t>
      </w:r>
    </w:p>
    <w:p w14:paraId="54DBAD55" w14:textId="575A9CF1" w:rsidR="00CC6AFC" w:rsidRDefault="00C111AC" w:rsidP="00100EA6">
      <w:pPr>
        <w:spacing w:line="360" w:lineRule="auto"/>
        <w:rPr>
          <w:rFonts w:ascii="Arial" w:hAnsi="Arial" w:cs="Arial"/>
          <w:sz w:val="24"/>
          <w:szCs w:val="24"/>
        </w:rPr>
      </w:pPr>
      <w:r>
        <w:rPr>
          <w:rFonts w:ascii="Arial" w:hAnsi="Arial" w:cs="Arial"/>
          <w:sz w:val="24"/>
          <w:szCs w:val="24"/>
        </w:rPr>
        <w:t xml:space="preserve">The fourth and final assessment principle is peer and self-assessment. </w:t>
      </w:r>
      <w:r w:rsidR="00D92A99">
        <w:rPr>
          <w:rFonts w:ascii="Arial" w:hAnsi="Arial" w:cs="Arial"/>
          <w:sz w:val="24"/>
          <w:szCs w:val="24"/>
        </w:rPr>
        <w:t xml:space="preserve">Peer assessment is </w:t>
      </w:r>
      <w:r w:rsidR="00995912">
        <w:rPr>
          <w:rFonts w:ascii="Arial" w:hAnsi="Arial" w:cs="Arial"/>
          <w:sz w:val="24"/>
          <w:szCs w:val="24"/>
        </w:rPr>
        <w:t>a</w:t>
      </w:r>
      <w:r w:rsidR="00D92A99">
        <w:rPr>
          <w:rFonts w:ascii="Arial" w:hAnsi="Arial" w:cs="Arial"/>
          <w:sz w:val="24"/>
          <w:szCs w:val="24"/>
        </w:rPr>
        <w:t xml:space="preserve"> </w:t>
      </w:r>
      <w:r w:rsidR="00D252CB">
        <w:rPr>
          <w:rFonts w:ascii="Arial" w:hAnsi="Arial" w:cs="Arial"/>
          <w:sz w:val="24"/>
          <w:szCs w:val="24"/>
        </w:rPr>
        <w:t xml:space="preserve">formative type of assessment, </w:t>
      </w:r>
      <w:r w:rsidR="00463C26">
        <w:rPr>
          <w:rFonts w:ascii="Arial" w:hAnsi="Arial" w:cs="Arial"/>
          <w:sz w:val="24"/>
          <w:szCs w:val="24"/>
        </w:rPr>
        <w:t xml:space="preserve">this is where the learners are continuously assessed by the practitioner. Peer assessment is </w:t>
      </w:r>
      <w:r w:rsidR="00841F4F">
        <w:rPr>
          <w:rFonts w:ascii="Arial" w:hAnsi="Arial" w:cs="Arial"/>
          <w:sz w:val="24"/>
          <w:szCs w:val="24"/>
        </w:rPr>
        <w:t xml:space="preserve">engagement between learners to identify </w:t>
      </w:r>
      <w:r w:rsidR="00252FD9">
        <w:rPr>
          <w:rFonts w:ascii="Arial" w:hAnsi="Arial" w:cs="Arial"/>
          <w:sz w:val="24"/>
          <w:szCs w:val="24"/>
        </w:rPr>
        <w:t xml:space="preserve">where they are at with their learning, </w:t>
      </w:r>
      <w:r w:rsidR="00E27A68">
        <w:rPr>
          <w:rFonts w:ascii="Arial" w:hAnsi="Arial" w:cs="Arial"/>
          <w:sz w:val="24"/>
          <w:szCs w:val="24"/>
        </w:rPr>
        <w:t xml:space="preserve">by </w:t>
      </w:r>
      <w:r w:rsidR="00995912">
        <w:rPr>
          <w:rFonts w:ascii="Arial" w:hAnsi="Arial" w:cs="Arial"/>
          <w:sz w:val="24"/>
          <w:szCs w:val="24"/>
        </w:rPr>
        <w:t>observ</w:t>
      </w:r>
      <w:r w:rsidR="00E27A68">
        <w:rPr>
          <w:rFonts w:ascii="Arial" w:hAnsi="Arial" w:cs="Arial"/>
          <w:sz w:val="24"/>
          <w:szCs w:val="24"/>
        </w:rPr>
        <w:t>ing</w:t>
      </w:r>
      <w:r w:rsidR="00995912">
        <w:rPr>
          <w:rFonts w:ascii="Arial" w:hAnsi="Arial" w:cs="Arial"/>
          <w:sz w:val="24"/>
          <w:szCs w:val="24"/>
        </w:rPr>
        <w:t xml:space="preserve"> and evaluat</w:t>
      </w:r>
      <w:r w:rsidR="00E27A68">
        <w:rPr>
          <w:rFonts w:ascii="Arial" w:hAnsi="Arial" w:cs="Arial"/>
          <w:sz w:val="24"/>
          <w:szCs w:val="24"/>
        </w:rPr>
        <w:t xml:space="preserve">ing </w:t>
      </w:r>
      <w:r w:rsidR="00C81BB7">
        <w:rPr>
          <w:rFonts w:ascii="Arial" w:hAnsi="Arial" w:cs="Arial"/>
          <w:sz w:val="24"/>
          <w:szCs w:val="24"/>
        </w:rPr>
        <w:t xml:space="preserve">the quality of </w:t>
      </w:r>
      <w:r w:rsidR="00DB4669">
        <w:rPr>
          <w:rFonts w:ascii="Arial" w:hAnsi="Arial" w:cs="Arial"/>
          <w:sz w:val="24"/>
          <w:szCs w:val="24"/>
        </w:rPr>
        <w:t>each other’s</w:t>
      </w:r>
      <w:r w:rsidR="00C81BB7">
        <w:rPr>
          <w:rFonts w:ascii="Arial" w:hAnsi="Arial" w:cs="Arial"/>
          <w:sz w:val="24"/>
          <w:szCs w:val="24"/>
        </w:rPr>
        <w:t xml:space="preserve"> work</w:t>
      </w:r>
      <w:r w:rsidR="00DB4669">
        <w:rPr>
          <w:rFonts w:ascii="Arial" w:hAnsi="Arial" w:cs="Arial"/>
          <w:sz w:val="24"/>
          <w:szCs w:val="24"/>
        </w:rPr>
        <w:t>. T</w:t>
      </w:r>
      <w:r w:rsidR="00C81BB7">
        <w:rPr>
          <w:rFonts w:ascii="Arial" w:hAnsi="Arial" w:cs="Arial"/>
          <w:sz w:val="24"/>
          <w:szCs w:val="24"/>
        </w:rPr>
        <w:t>his can be done through their writing, orally</w:t>
      </w:r>
      <w:r w:rsidR="00DB4669">
        <w:rPr>
          <w:rFonts w:ascii="Arial" w:hAnsi="Arial" w:cs="Arial"/>
          <w:sz w:val="24"/>
          <w:szCs w:val="24"/>
        </w:rPr>
        <w:t xml:space="preserve"> or </w:t>
      </w:r>
      <w:r w:rsidR="00C81BB7">
        <w:rPr>
          <w:rFonts w:ascii="Arial" w:hAnsi="Arial" w:cs="Arial"/>
          <w:sz w:val="24"/>
          <w:szCs w:val="24"/>
        </w:rPr>
        <w:t>presenting their finding</w:t>
      </w:r>
      <w:r w:rsidR="00DB4669">
        <w:rPr>
          <w:rFonts w:ascii="Arial" w:hAnsi="Arial" w:cs="Arial"/>
          <w:sz w:val="24"/>
          <w:szCs w:val="24"/>
        </w:rPr>
        <w:t>s to one another. (</w:t>
      </w:r>
      <w:r w:rsidR="00205BEB">
        <w:rPr>
          <w:rFonts w:ascii="Arial" w:hAnsi="Arial" w:cs="Arial"/>
          <w:sz w:val="24"/>
          <w:szCs w:val="24"/>
        </w:rPr>
        <w:t>Topping, 2009)</w:t>
      </w:r>
      <w:r w:rsidR="00FA578E">
        <w:rPr>
          <w:rFonts w:ascii="Arial" w:hAnsi="Arial" w:cs="Arial"/>
          <w:sz w:val="24"/>
          <w:szCs w:val="24"/>
        </w:rPr>
        <w:t xml:space="preserve">. </w:t>
      </w:r>
      <w:r w:rsidR="004E0676">
        <w:rPr>
          <w:rFonts w:ascii="Arial" w:hAnsi="Arial" w:cs="Arial"/>
          <w:sz w:val="24"/>
          <w:szCs w:val="24"/>
        </w:rPr>
        <w:t>Initially,</w:t>
      </w:r>
      <w:r w:rsidR="00FA578E">
        <w:rPr>
          <w:rFonts w:ascii="Arial" w:hAnsi="Arial" w:cs="Arial"/>
          <w:sz w:val="24"/>
          <w:szCs w:val="24"/>
        </w:rPr>
        <w:t xml:space="preserve"> providing the children with opportunities to peer assess </w:t>
      </w:r>
      <w:r w:rsidR="006F16B9">
        <w:rPr>
          <w:rFonts w:ascii="Arial" w:hAnsi="Arial" w:cs="Arial"/>
          <w:sz w:val="24"/>
          <w:szCs w:val="24"/>
        </w:rPr>
        <w:t xml:space="preserve">has </w:t>
      </w:r>
      <w:r w:rsidR="003511E4">
        <w:rPr>
          <w:rFonts w:ascii="Arial" w:hAnsi="Arial" w:cs="Arial"/>
          <w:sz w:val="24"/>
          <w:szCs w:val="24"/>
        </w:rPr>
        <w:t>several</w:t>
      </w:r>
      <w:r w:rsidR="006F16B9">
        <w:rPr>
          <w:rFonts w:ascii="Arial" w:hAnsi="Arial" w:cs="Arial"/>
          <w:sz w:val="24"/>
          <w:szCs w:val="24"/>
        </w:rPr>
        <w:t xml:space="preserve"> </w:t>
      </w:r>
      <w:r w:rsidR="005E4F88">
        <w:rPr>
          <w:rFonts w:ascii="Arial" w:hAnsi="Arial" w:cs="Arial"/>
          <w:sz w:val="24"/>
          <w:szCs w:val="24"/>
        </w:rPr>
        <w:t xml:space="preserve">advantages; </w:t>
      </w:r>
      <w:r w:rsidR="00FD63BB">
        <w:rPr>
          <w:rFonts w:ascii="Arial" w:hAnsi="Arial" w:cs="Arial"/>
          <w:sz w:val="24"/>
          <w:szCs w:val="24"/>
        </w:rPr>
        <w:t xml:space="preserve">they </w:t>
      </w:r>
      <w:r w:rsidR="003511E4">
        <w:rPr>
          <w:rFonts w:ascii="Arial" w:hAnsi="Arial" w:cs="Arial"/>
          <w:sz w:val="24"/>
          <w:szCs w:val="24"/>
        </w:rPr>
        <w:t>can</w:t>
      </w:r>
      <w:r w:rsidR="00FD63BB">
        <w:rPr>
          <w:rFonts w:ascii="Arial" w:hAnsi="Arial" w:cs="Arial"/>
          <w:sz w:val="24"/>
          <w:szCs w:val="24"/>
        </w:rPr>
        <w:t xml:space="preserve"> </w:t>
      </w:r>
      <w:r w:rsidR="00CE5350">
        <w:rPr>
          <w:rFonts w:ascii="Arial" w:hAnsi="Arial" w:cs="Arial"/>
          <w:sz w:val="24"/>
          <w:szCs w:val="24"/>
        </w:rPr>
        <w:t xml:space="preserve">assess their learning through several tasks within the classroom allowing them to recognise what they are good at and what they need to work on to improve. </w:t>
      </w:r>
      <w:r w:rsidR="000D29BB">
        <w:rPr>
          <w:rFonts w:ascii="Arial" w:hAnsi="Arial" w:cs="Arial"/>
          <w:sz w:val="24"/>
          <w:szCs w:val="24"/>
        </w:rPr>
        <w:t xml:space="preserve">Furthermore, the </w:t>
      </w:r>
      <w:r w:rsidR="00AE24D8">
        <w:rPr>
          <w:rFonts w:ascii="Arial" w:hAnsi="Arial" w:cs="Arial"/>
          <w:sz w:val="24"/>
          <w:szCs w:val="24"/>
        </w:rPr>
        <w:t xml:space="preserve">main </w:t>
      </w:r>
      <w:r w:rsidR="00C5763F">
        <w:rPr>
          <w:rFonts w:ascii="Arial" w:hAnsi="Arial" w:cs="Arial"/>
          <w:sz w:val="24"/>
          <w:szCs w:val="24"/>
        </w:rPr>
        <w:t xml:space="preserve">positive </w:t>
      </w:r>
      <w:r w:rsidR="00AE24D8">
        <w:rPr>
          <w:rFonts w:ascii="Arial" w:hAnsi="Arial" w:cs="Arial"/>
          <w:sz w:val="24"/>
          <w:szCs w:val="24"/>
        </w:rPr>
        <w:t xml:space="preserve">factor </w:t>
      </w:r>
      <w:r w:rsidR="00C5763F">
        <w:rPr>
          <w:rFonts w:ascii="Arial" w:hAnsi="Arial" w:cs="Arial"/>
          <w:sz w:val="24"/>
          <w:szCs w:val="24"/>
        </w:rPr>
        <w:t xml:space="preserve">of </w:t>
      </w:r>
      <w:r w:rsidR="00AE24D8">
        <w:rPr>
          <w:rFonts w:ascii="Arial" w:hAnsi="Arial" w:cs="Arial"/>
          <w:sz w:val="24"/>
          <w:szCs w:val="24"/>
        </w:rPr>
        <w:t xml:space="preserve">peer assessment </w:t>
      </w:r>
      <w:r w:rsidR="00C5763F">
        <w:rPr>
          <w:rFonts w:ascii="Arial" w:hAnsi="Arial" w:cs="Arial"/>
          <w:sz w:val="24"/>
          <w:szCs w:val="24"/>
        </w:rPr>
        <w:t xml:space="preserve">within the classroom is the children’s improvement in their </w:t>
      </w:r>
      <w:r w:rsidR="00DA46CA">
        <w:rPr>
          <w:rFonts w:ascii="Arial" w:hAnsi="Arial" w:cs="Arial"/>
          <w:sz w:val="24"/>
          <w:szCs w:val="24"/>
        </w:rPr>
        <w:t>reasoning.</w:t>
      </w:r>
      <w:r w:rsidR="008A3516">
        <w:rPr>
          <w:rFonts w:ascii="Arial" w:hAnsi="Arial" w:cs="Arial"/>
          <w:sz w:val="24"/>
          <w:szCs w:val="24"/>
        </w:rPr>
        <w:t xml:space="preserve"> However, peer assessment allows the children to </w:t>
      </w:r>
      <w:r w:rsidR="009D53F0">
        <w:rPr>
          <w:rFonts w:ascii="Arial" w:hAnsi="Arial" w:cs="Arial"/>
          <w:sz w:val="24"/>
          <w:szCs w:val="24"/>
        </w:rPr>
        <w:t>acknowledge</w:t>
      </w:r>
      <w:r w:rsidR="008A3516">
        <w:rPr>
          <w:rFonts w:ascii="Arial" w:hAnsi="Arial" w:cs="Arial"/>
          <w:sz w:val="24"/>
          <w:szCs w:val="24"/>
        </w:rPr>
        <w:t xml:space="preserve"> several different skills they </w:t>
      </w:r>
      <w:r w:rsidR="003511E4">
        <w:rPr>
          <w:rFonts w:ascii="Arial" w:hAnsi="Arial" w:cs="Arial"/>
          <w:sz w:val="24"/>
          <w:szCs w:val="24"/>
        </w:rPr>
        <w:t>can</w:t>
      </w:r>
      <w:r w:rsidR="008A3516">
        <w:rPr>
          <w:rFonts w:ascii="Arial" w:hAnsi="Arial" w:cs="Arial"/>
          <w:sz w:val="24"/>
          <w:szCs w:val="24"/>
        </w:rPr>
        <w:t xml:space="preserve"> do or need to work on, for example </w:t>
      </w:r>
      <w:r w:rsidR="009D53F0">
        <w:rPr>
          <w:rFonts w:ascii="Arial" w:hAnsi="Arial" w:cs="Arial"/>
          <w:sz w:val="24"/>
          <w:szCs w:val="24"/>
        </w:rPr>
        <w:t>collaborating as a team</w:t>
      </w:r>
      <w:r w:rsidR="002241C8">
        <w:rPr>
          <w:rFonts w:ascii="Arial" w:hAnsi="Arial" w:cs="Arial"/>
          <w:sz w:val="24"/>
          <w:szCs w:val="24"/>
        </w:rPr>
        <w:t xml:space="preserve"> and improving their cognitive skills</w:t>
      </w:r>
      <w:r w:rsidR="009D53F0">
        <w:rPr>
          <w:rFonts w:ascii="Arial" w:hAnsi="Arial" w:cs="Arial"/>
          <w:sz w:val="24"/>
          <w:szCs w:val="24"/>
        </w:rPr>
        <w:t xml:space="preserve">. </w:t>
      </w:r>
      <w:r w:rsidR="00DA46CA">
        <w:rPr>
          <w:rFonts w:ascii="Arial" w:hAnsi="Arial" w:cs="Arial"/>
          <w:sz w:val="24"/>
          <w:szCs w:val="24"/>
        </w:rPr>
        <w:t>(</w:t>
      </w:r>
      <w:proofErr w:type="spellStart"/>
      <w:r w:rsidR="00DA46CA">
        <w:rPr>
          <w:rFonts w:ascii="Arial" w:hAnsi="Arial" w:cs="Arial"/>
          <w:sz w:val="24"/>
          <w:szCs w:val="24"/>
        </w:rPr>
        <w:t>Bouzidi</w:t>
      </w:r>
      <w:proofErr w:type="spellEnd"/>
      <w:r w:rsidR="00DA46CA">
        <w:rPr>
          <w:rFonts w:ascii="Arial" w:hAnsi="Arial" w:cs="Arial"/>
          <w:sz w:val="24"/>
          <w:szCs w:val="24"/>
        </w:rPr>
        <w:t xml:space="preserve"> and Jailet,2009). </w:t>
      </w:r>
      <w:r w:rsidR="00C02E59">
        <w:rPr>
          <w:rFonts w:ascii="Arial" w:hAnsi="Arial" w:cs="Arial"/>
          <w:sz w:val="24"/>
          <w:szCs w:val="24"/>
        </w:rPr>
        <w:t xml:space="preserve"> </w:t>
      </w:r>
    </w:p>
    <w:p w14:paraId="14FBF381" w14:textId="42955EDC" w:rsidR="00C02E59" w:rsidRDefault="00C02E59" w:rsidP="00100EA6">
      <w:pPr>
        <w:spacing w:line="360" w:lineRule="auto"/>
        <w:rPr>
          <w:rFonts w:ascii="Arial" w:hAnsi="Arial" w:cs="Arial"/>
          <w:sz w:val="24"/>
          <w:szCs w:val="24"/>
        </w:rPr>
      </w:pPr>
      <w:r>
        <w:rPr>
          <w:rFonts w:ascii="Arial" w:hAnsi="Arial" w:cs="Arial"/>
          <w:sz w:val="24"/>
          <w:szCs w:val="24"/>
        </w:rPr>
        <w:t xml:space="preserve">Additionally, According to Hedge (2000) Peer assessment </w:t>
      </w:r>
      <w:r w:rsidR="00090D47">
        <w:rPr>
          <w:rFonts w:ascii="Arial" w:hAnsi="Arial" w:cs="Arial"/>
          <w:sz w:val="24"/>
          <w:szCs w:val="24"/>
        </w:rPr>
        <w:t xml:space="preserve">may have a negative </w:t>
      </w:r>
      <w:r w:rsidR="003247BF">
        <w:rPr>
          <w:rFonts w:ascii="Arial" w:hAnsi="Arial" w:cs="Arial"/>
          <w:sz w:val="24"/>
          <w:szCs w:val="24"/>
        </w:rPr>
        <w:t>effect</w:t>
      </w:r>
      <w:r w:rsidR="00090D47">
        <w:rPr>
          <w:rFonts w:ascii="Arial" w:hAnsi="Arial" w:cs="Arial"/>
          <w:sz w:val="24"/>
          <w:szCs w:val="24"/>
        </w:rPr>
        <w:t xml:space="preserve"> on the children’s learning and development within the classroom</w:t>
      </w:r>
      <w:r w:rsidR="00E076F0">
        <w:rPr>
          <w:rFonts w:ascii="Arial" w:hAnsi="Arial" w:cs="Arial"/>
          <w:sz w:val="24"/>
          <w:szCs w:val="24"/>
        </w:rPr>
        <w:t xml:space="preserve">. If the children receive negative </w:t>
      </w:r>
      <w:r w:rsidR="00A70CF5">
        <w:rPr>
          <w:rFonts w:ascii="Arial" w:hAnsi="Arial" w:cs="Arial"/>
          <w:sz w:val="24"/>
          <w:szCs w:val="24"/>
        </w:rPr>
        <w:t>feedback</w:t>
      </w:r>
      <w:r w:rsidR="00E076F0">
        <w:rPr>
          <w:rFonts w:ascii="Arial" w:hAnsi="Arial" w:cs="Arial"/>
          <w:sz w:val="24"/>
          <w:szCs w:val="24"/>
        </w:rPr>
        <w:t xml:space="preserve"> from peers or themselves then this could lead to a lack of engagement in classroom activities, low self esteem and </w:t>
      </w:r>
      <w:r w:rsidR="00A70CF5">
        <w:rPr>
          <w:rFonts w:ascii="Arial" w:hAnsi="Arial" w:cs="Arial"/>
          <w:sz w:val="24"/>
          <w:szCs w:val="24"/>
        </w:rPr>
        <w:t>frustration. However, children are</w:t>
      </w:r>
      <w:r w:rsidR="009E1424">
        <w:rPr>
          <w:rFonts w:ascii="Arial" w:hAnsi="Arial" w:cs="Arial"/>
          <w:sz w:val="24"/>
          <w:szCs w:val="24"/>
        </w:rPr>
        <w:t xml:space="preserve"> most likely to receive positive feedback from their peers although this could be biase</w:t>
      </w:r>
      <w:r w:rsidR="00E76814">
        <w:rPr>
          <w:rFonts w:ascii="Arial" w:hAnsi="Arial" w:cs="Arial"/>
          <w:sz w:val="24"/>
          <w:szCs w:val="24"/>
        </w:rPr>
        <w:t xml:space="preserve">d </w:t>
      </w:r>
      <w:r w:rsidR="009E1424">
        <w:rPr>
          <w:rFonts w:ascii="Arial" w:hAnsi="Arial" w:cs="Arial"/>
          <w:sz w:val="24"/>
          <w:szCs w:val="24"/>
        </w:rPr>
        <w:t>based on the factor the children are friends and don’t want to cause an upset. This could also have</w:t>
      </w:r>
      <w:r w:rsidR="009D269C">
        <w:rPr>
          <w:rFonts w:ascii="Arial" w:hAnsi="Arial" w:cs="Arial"/>
          <w:sz w:val="24"/>
          <w:szCs w:val="24"/>
        </w:rPr>
        <w:t xml:space="preserve"> an opposite affect as the children will not receive the correct feedback which will lead to them not putting correct </w:t>
      </w:r>
      <w:r w:rsidR="00284C32">
        <w:rPr>
          <w:rFonts w:ascii="Arial" w:hAnsi="Arial" w:cs="Arial"/>
          <w:sz w:val="24"/>
          <w:szCs w:val="24"/>
        </w:rPr>
        <w:t xml:space="preserve">targets in place for themselves and others within the </w:t>
      </w:r>
      <w:r w:rsidR="00643633">
        <w:rPr>
          <w:rFonts w:ascii="Arial" w:hAnsi="Arial" w:cs="Arial"/>
          <w:sz w:val="24"/>
          <w:szCs w:val="24"/>
        </w:rPr>
        <w:t>classroom,</w:t>
      </w:r>
      <w:r w:rsidR="00284C32">
        <w:rPr>
          <w:rFonts w:ascii="Arial" w:hAnsi="Arial" w:cs="Arial"/>
          <w:sz w:val="24"/>
          <w:szCs w:val="24"/>
        </w:rPr>
        <w:t xml:space="preserve"> </w:t>
      </w:r>
      <w:r w:rsidR="005062A3">
        <w:rPr>
          <w:rFonts w:ascii="Arial" w:hAnsi="Arial" w:cs="Arial"/>
          <w:sz w:val="24"/>
          <w:szCs w:val="24"/>
        </w:rPr>
        <w:t>influencing</w:t>
      </w:r>
      <w:r w:rsidR="00284C32">
        <w:rPr>
          <w:rFonts w:ascii="Arial" w:hAnsi="Arial" w:cs="Arial"/>
          <w:sz w:val="24"/>
          <w:szCs w:val="24"/>
        </w:rPr>
        <w:t xml:space="preserve"> their learning and development. </w:t>
      </w:r>
    </w:p>
    <w:p w14:paraId="272CF663" w14:textId="59D1F266" w:rsidR="002F25DB" w:rsidRDefault="00C26277" w:rsidP="00100EA6">
      <w:pPr>
        <w:spacing w:line="360" w:lineRule="auto"/>
        <w:rPr>
          <w:rFonts w:ascii="Arial" w:hAnsi="Arial" w:cs="Arial"/>
          <w:sz w:val="24"/>
          <w:szCs w:val="24"/>
        </w:rPr>
      </w:pPr>
      <w:r>
        <w:rPr>
          <w:rFonts w:ascii="Arial" w:hAnsi="Arial" w:cs="Arial"/>
          <w:sz w:val="24"/>
          <w:szCs w:val="24"/>
        </w:rPr>
        <w:t xml:space="preserve">One strategy used within the classroom to support peer and self-assessment is the use of talk partners. </w:t>
      </w:r>
      <w:r w:rsidR="00A826C9">
        <w:rPr>
          <w:rFonts w:ascii="Arial" w:hAnsi="Arial" w:cs="Arial"/>
          <w:sz w:val="24"/>
          <w:szCs w:val="24"/>
        </w:rPr>
        <w:t xml:space="preserve">Using talk partners within the classroom allows the children to identify, explore and implement new strategies and ideas </w:t>
      </w:r>
      <w:r w:rsidR="00BA3DC4">
        <w:rPr>
          <w:rFonts w:ascii="Arial" w:hAnsi="Arial" w:cs="Arial"/>
          <w:sz w:val="24"/>
          <w:szCs w:val="24"/>
        </w:rPr>
        <w:t>into their own learning sharing these</w:t>
      </w:r>
      <w:r w:rsidR="004572E7">
        <w:rPr>
          <w:rFonts w:ascii="Arial" w:hAnsi="Arial" w:cs="Arial"/>
          <w:sz w:val="24"/>
          <w:szCs w:val="24"/>
        </w:rPr>
        <w:t xml:space="preserve"> ideas</w:t>
      </w:r>
      <w:r w:rsidR="00BA3DC4">
        <w:rPr>
          <w:rFonts w:ascii="Arial" w:hAnsi="Arial" w:cs="Arial"/>
          <w:sz w:val="24"/>
          <w:szCs w:val="24"/>
        </w:rPr>
        <w:t xml:space="preserve"> with their peers. (Bar</w:t>
      </w:r>
      <w:r w:rsidR="004572E7">
        <w:rPr>
          <w:rFonts w:ascii="Arial" w:hAnsi="Arial" w:cs="Arial"/>
          <w:sz w:val="24"/>
          <w:szCs w:val="24"/>
        </w:rPr>
        <w:t>n</w:t>
      </w:r>
      <w:r w:rsidR="00BA3DC4">
        <w:rPr>
          <w:rFonts w:ascii="Arial" w:hAnsi="Arial" w:cs="Arial"/>
          <w:sz w:val="24"/>
          <w:szCs w:val="24"/>
        </w:rPr>
        <w:t>es, 2008; Mercer &amp; Dawes 2008)</w:t>
      </w:r>
      <w:r w:rsidR="005E1954">
        <w:rPr>
          <w:rFonts w:ascii="Arial" w:hAnsi="Arial" w:cs="Arial"/>
          <w:sz w:val="24"/>
          <w:szCs w:val="24"/>
        </w:rPr>
        <w:t xml:space="preserve"> This type of strategy is used so children </w:t>
      </w:r>
      <w:proofErr w:type="gramStart"/>
      <w:r w:rsidR="005E1954">
        <w:rPr>
          <w:rFonts w:ascii="Arial" w:hAnsi="Arial" w:cs="Arial"/>
          <w:sz w:val="24"/>
          <w:szCs w:val="24"/>
        </w:rPr>
        <w:t xml:space="preserve">have </w:t>
      </w:r>
      <w:r w:rsidR="00C478D2">
        <w:rPr>
          <w:rFonts w:ascii="Arial" w:hAnsi="Arial" w:cs="Arial"/>
          <w:sz w:val="24"/>
          <w:szCs w:val="24"/>
        </w:rPr>
        <w:t>the opportunity to</w:t>
      </w:r>
      <w:proofErr w:type="gramEnd"/>
      <w:r w:rsidR="00C478D2">
        <w:rPr>
          <w:rFonts w:ascii="Arial" w:hAnsi="Arial" w:cs="Arial"/>
          <w:sz w:val="24"/>
          <w:szCs w:val="24"/>
        </w:rPr>
        <w:t xml:space="preserve"> </w:t>
      </w:r>
      <w:r w:rsidR="00C13722">
        <w:rPr>
          <w:rFonts w:ascii="Arial" w:hAnsi="Arial" w:cs="Arial"/>
          <w:sz w:val="24"/>
          <w:szCs w:val="24"/>
        </w:rPr>
        <w:t xml:space="preserve">talk freely to their peers </w:t>
      </w:r>
      <w:r w:rsidR="00C13722">
        <w:rPr>
          <w:rFonts w:ascii="Arial" w:hAnsi="Arial" w:cs="Arial"/>
          <w:sz w:val="24"/>
          <w:szCs w:val="24"/>
        </w:rPr>
        <w:lastRenderedPageBreak/>
        <w:t xml:space="preserve">allowing them to explore different ideas and to evaluate their own strengths and weaknesses within their own learning and development. </w:t>
      </w:r>
    </w:p>
    <w:p w14:paraId="664D28D7" w14:textId="038CD1B8" w:rsidR="004B6079" w:rsidRDefault="004B6079" w:rsidP="00100EA6">
      <w:pPr>
        <w:spacing w:line="360" w:lineRule="auto"/>
        <w:rPr>
          <w:rFonts w:ascii="Arial" w:hAnsi="Arial" w:cs="Arial"/>
          <w:sz w:val="24"/>
          <w:szCs w:val="24"/>
        </w:rPr>
      </w:pPr>
      <w:r>
        <w:rPr>
          <w:rFonts w:ascii="Arial" w:hAnsi="Arial" w:cs="Arial"/>
          <w:sz w:val="24"/>
          <w:szCs w:val="24"/>
        </w:rPr>
        <w:t>Additionally, Clarke (2014</w:t>
      </w:r>
      <w:proofErr w:type="gramStart"/>
      <w:r>
        <w:rPr>
          <w:rFonts w:ascii="Arial" w:hAnsi="Arial" w:cs="Arial"/>
          <w:sz w:val="24"/>
          <w:szCs w:val="24"/>
        </w:rPr>
        <w:t xml:space="preserve">)  </w:t>
      </w:r>
      <w:r w:rsidR="00AA6A6A">
        <w:rPr>
          <w:rFonts w:ascii="Arial" w:hAnsi="Arial" w:cs="Arial"/>
          <w:sz w:val="24"/>
          <w:szCs w:val="24"/>
        </w:rPr>
        <w:t>proposed</w:t>
      </w:r>
      <w:proofErr w:type="gramEnd"/>
      <w:r w:rsidR="00AA6A6A">
        <w:rPr>
          <w:rFonts w:ascii="Arial" w:hAnsi="Arial" w:cs="Arial"/>
          <w:sz w:val="24"/>
          <w:szCs w:val="24"/>
        </w:rPr>
        <w:t xml:space="preserve"> </w:t>
      </w:r>
      <w:r w:rsidR="007A75D7">
        <w:rPr>
          <w:rFonts w:ascii="Arial" w:hAnsi="Arial" w:cs="Arial"/>
          <w:sz w:val="24"/>
          <w:szCs w:val="24"/>
        </w:rPr>
        <w:t xml:space="preserve">within a classroom environment the simplest assessment for learning strategy to implement was talk partners. This is seen within the classroom as practitioners often use the talk partner assessment for learning strategy without </w:t>
      </w:r>
      <w:r w:rsidR="00555548">
        <w:rPr>
          <w:rFonts w:ascii="Arial" w:hAnsi="Arial" w:cs="Arial"/>
          <w:sz w:val="24"/>
          <w:szCs w:val="24"/>
        </w:rPr>
        <w:t>realising,</w:t>
      </w:r>
      <w:r w:rsidR="007A75D7">
        <w:rPr>
          <w:rFonts w:ascii="Arial" w:hAnsi="Arial" w:cs="Arial"/>
          <w:sz w:val="24"/>
          <w:szCs w:val="24"/>
        </w:rPr>
        <w:t xml:space="preserve"> they have implemented it into their practice. As this strategy is already implemented within the classroom without officially </w:t>
      </w:r>
      <w:r w:rsidR="00397307">
        <w:rPr>
          <w:rFonts w:ascii="Arial" w:hAnsi="Arial" w:cs="Arial"/>
          <w:sz w:val="24"/>
          <w:szCs w:val="24"/>
        </w:rPr>
        <w:t>recognising then the practitioner will be able to adapt the assessment for learning strategy when needed</w:t>
      </w:r>
      <w:r w:rsidR="00555548">
        <w:rPr>
          <w:rFonts w:ascii="Arial" w:hAnsi="Arial" w:cs="Arial"/>
          <w:sz w:val="24"/>
          <w:szCs w:val="24"/>
        </w:rPr>
        <w:t xml:space="preserve"> to support the children’s learning and development. </w:t>
      </w:r>
    </w:p>
    <w:p w14:paraId="46AF5F2C" w14:textId="5F39B478" w:rsidR="006208D9" w:rsidRDefault="00320BC9" w:rsidP="00100EA6">
      <w:pPr>
        <w:spacing w:line="360" w:lineRule="auto"/>
        <w:rPr>
          <w:rFonts w:ascii="Arial" w:hAnsi="Arial" w:cs="Arial"/>
          <w:sz w:val="24"/>
          <w:szCs w:val="24"/>
        </w:rPr>
      </w:pPr>
      <w:r>
        <w:rPr>
          <w:rFonts w:ascii="Arial" w:hAnsi="Arial" w:cs="Arial"/>
          <w:sz w:val="24"/>
          <w:szCs w:val="24"/>
        </w:rPr>
        <w:t xml:space="preserve">The assessment for learning strategy talk partners can be implemented in </w:t>
      </w:r>
      <w:r w:rsidR="004C01D0">
        <w:rPr>
          <w:rFonts w:ascii="Arial" w:hAnsi="Arial" w:cs="Arial"/>
          <w:sz w:val="24"/>
          <w:szCs w:val="24"/>
        </w:rPr>
        <w:t>many ways</w:t>
      </w:r>
      <w:r>
        <w:rPr>
          <w:rFonts w:ascii="Arial" w:hAnsi="Arial" w:cs="Arial"/>
          <w:sz w:val="24"/>
          <w:szCs w:val="24"/>
        </w:rPr>
        <w:t xml:space="preserve"> within the Foundation Phase through to Year </w:t>
      </w:r>
      <w:r w:rsidR="007964D2">
        <w:rPr>
          <w:rFonts w:ascii="Arial" w:hAnsi="Arial" w:cs="Arial"/>
          <w:sz w:val="24"/>
          <w:szCs w:val="24"/>
        </w:rPr>
        <w:t>S</w:t>
      </w:r>
      <w:r>
        <w:rPr>
          <w:rFonts w:ascii="Arial" w:hAnsi="Arial" w:cs="Arial"/>
          <w:sz w:val="24"/>
          <w:szCs w:val="24"/>
        </w:rPr>
        <w:t xml:space="preserve">ix in Key Stage Two. </w:t>
      </w:r>
      <w:r w:rsidR="001C2500">
        <w:rPr>
          <w:rFonts w:ascii="Arial" w:hAnsi="Arial" w:cs="Arial"/>
          <w:sz w:val="24"/>
          <w:szCs w:val="24"/>
        </w:rPr>
        <w:t>Practitioners may use this type of assessment for learning strategy in Foundation Phase on the carpet when introducing a new topic, asking the children to talk to their partner about what they already know or what they would like to find out</w:t>
      </w:r>
      <w:r w:rsidR="004C01D0">
        <w:rPr>
          <w:rFonts w:ascii="Arial" w:hAnsi="Arial" w:cs="Arial"/>
          <w:sz w:val="24"/>
          <w:szCs w:val="24"/>
        </w:rPr>
        <w:t xml:space="preserve"> allowing the children to assess each other’s learning</w:t>
      </w:r>
      <w:r w:rsidR="001C2500">
        <w:rPr>
          <w:rFonts w:ascii="Arial" w:hAnsi="Arial" w:cs="Arial"/>
          <w:sz w:val="24"/>
          <w:szCs w:val="24"/>
        </w:rPr>
        <w:t xml:space="preserve">. </w:t>
      </w:r>
      <w:r w:rsidR="00E54630">
        <w:rPr>
          <w:rFonts w:ascii="Arial" w:hAnsi="Arial" w:cs="Arial"/>
          <w:sz w:val="24"/>
          <w:szCs w:val="24"/>
        </w:rPr>
        <w:t>The practitioner may also introduce the strategy when in their focus groups asking the children to talk to their partner about the answ</w:t>
      </w:r>
      <w:r w:rsidR="004C01D0">
        <w:rPr>
          <w:rFonts w:ascii="Arial" w:hAnsi="Arial" w:cs="Arial"/>
          <w:sz w:val="24"/>
          <w:szCs w:val="24"/>
        </w:rPr>
        <w:t>ers they have given or are going</w:t>
      </w:r>
      <w:r w:rsidR="00F649E5">
        <w:rPr>
          <w:rFonts w:ascii="Arial" w:hAnsi="Arial" w:cs="Arial"/>
          <w:sz w:val="24"/>
          <w:szCs w:val="24"/>
        </w:rPr>
        <w:t xml:space="preserve"> to give allowing them to again assess each other’s learning </w:t>
      </w:r>
      <w:r w:rsidR="006208D9">
        <w:rPr>
          <w:rFonts w:ascii="Arial" w:hAnsi="Arial" w:cs="Arial"/>
          <w:sz w:val="24"/>
          <w:szCs w:val="24"/>
        </w:rPr>
        <w:t xml:space="preserve">based on talking to their peers. Another way the children </w:t>
      </w:r>
      <w:r w:rsidR="007964D2">
        <w:rPr>
          <w:rFonts w:ascii="Arial" w:hAnsi="Arial" w:cs="Arial"/>
          <w:sz w:val="24"/>
          <w:szCs w:val="24"/>
        </w:rPr>
        <w:t>can</w:t>
      </w:r>
      <w:r w:rsidR="006208D9">
        <w:rPr>
          <w:rFonts w:ascii="Arial" w:hAnsi="Arial" w:cs="Arial"/>
          <w:sz w:val="24"/>
          <w:szCs w:val="24"/>
        </w:rPr>
        <w:t xml:space="preserve"> assess each other’s learning through talk partners is in P.E lessons where they are able to </w:t>
      </w:r>
      <w:r w:rsidR="009870C4">
        <w:rPr>
          <w:rFonts w:ascii="Arial" w:hAnsi="Arial" w:cs="Arial"/>
          <w:sz w:val="24"/>
          <w:szCs w:val="24"/>
        </w:rPr>
        <w:t xml:space="preserve">learn different skills as individuals where they then </w:t>
      </w:r>
      <w:r w:rsidR="000953B6">
        <w:rPr>
          <w:rFonts w:ascii="Arial" w:hAnsi="Arial" w:cs="Arial"/>
          <w:sz w:val="24"/>
          <w:szCs w:val="24"/>
        </w:rPr>
        <w:t xml:space="preserve">as partners demonstrate the skills learnt to one another where they provide feedback for their peers, allowing them to provide strengths and areas to improve in their learning and development. </w:t>
      </w:r>
    </w:p>
    <w:p w14:paraId="782A383B" w14:textId="317B35A0" w:rsidR="00A03106" w:rsidRPr="0048487B" w:rsidRDefault="006208D9" w:rsidP="00100EA6">
      <w:pPr>
        <w:spacing w:line="360" w:lineRule="auto"/>
        <w:rPr>
          <w:rFonts w:ascii="Arial" w:hAnsi="Arial" w:cs="Arial"/>
          <w:sz w:val="24"/>
          <w:szCs w:val="24"/>
        </w:rPr>
      </w:pPr>
      <w:r>
        <w:rPr>
          <w:rFonts w:ascii="Arial" w:hAnsi="Arial" w:cs="Arial"/>
          <w:sz w:val="24"/>
          <w:szCs w:val="24"/>
        </w:rPr>
        <w:t xml:space="preserve">Furthermore, throughout Key Stage Two the </w:t>
      </w:r>
      <w:r w:rsidR="00305343">
        <w:rPr>
          <w:rFonts w:ascii="Arial" w:hAnsi="Arial" w:cs="Arial"/>
          <w:sz w:val="24"/>
          <w:szCs w:val="24"/>
        </w:rPr>
        <w:t xml:space="preserve">practitioner may introduce the assessment for learning strategy in different ways, within the classroom the practitioner may implement a seating plan where the </w:t>
      </w:r>
      <w:r w:rsidR="00333AA8">
        <w:rPr>
          <w:rFonts w:ascii="Arial" w:hAnsi="Arial" w:cs="Arial"/>
          <w:sz w:val="24"/>
          <w:szCs w:val="24"/>
        </w:rPr>
        <w:t xml:space="preserve">children are sat next to children of a different ability to them. </w:t>
      </w:r>
      <w:r w:rsidR="00B7234E">
        <w:rPr>
          <w:rFonts w:ascii="Arial" w:hAnsi="Arial" w:cs="Arial"/>
          <w:sz w:val="24"/>
          <w:szCs w:val="24"/>
        </w:rPr>
        <w:t>This allows the children to provide feedback to different ability children, this can be seen as a positive experience for the children as they are able to scaffold each other</w:t>
      </w:r>
      <w:r w:rsidR="004F4C00">
        <w:rPr>
          <w:rFonts w:ascii="Arial" w:hAnsi="Arial" w:cs="Arial"/>
          <w:sz w:val="24"/>
          <w:szCs w:val="24"/>
        </w:rPr>
        <w:t xml:space="preserve">. However, by mixing the ability of children to implement the assessment for learning strategy talk partners it can also be seen as negative impact </w:t>
      </w:r>
      <w:r w:rsidR="00233F30">
        <w:rPr>
          <w:rFonts w:ascii="Arial" w:hAnsi="Arial" w:cs="Arial"/>
          <w:sz w:val="24"/>
          <w:szCs w:val="24"/>
        </w:rPr>
        <w:t>on the children’s learning and development within the classroom a</w:t>
      </w:r>
      <w:r w:rsidR="009B6FCB">
        <w:rPr>
          <w:rFonts w:ascii="Arial" w:hAnsi="Arial" w:cs="Arial"/>
          <w:sz w:val="24"/>
          <w:szCs w:val="24"/>
        </w:rPr>
        <w:t xml:space="preserve">s it could lower the children’s </w:t>
      </w:r>
      <w:r w:rsidR="00DC4EBE">
        <w:rPr>
          <w:rFonts w:ascii="Arial" w:hAnsi="Arial" w:cs="Arial"/>
          <w:sz w:val="24"/>
          <w:szCs w:val="24"/>
        </w:rPr>
        <w:t>self-esteem</w:t>
      </w:r>
      <w:r w:rsidR="009B6FCB">
        <w:rPr>
          <w:rFonts w:ascii="Arial" w:hAnsi="Arial" w:cs="Arial"/>
          <w:sz w:val="24"/>
          <w:szCs w:val="24"/>
        </w:rPr>
        <w:t xml:space="preserve"> proving to have a small impact or </w:t>
      </w:r>
      <w:proofErr w:type="gramStart"/>
      <w:r w:rsidR="009B6FCB">
        <w:rPr>
          <w:rFonts w:ascii="Arial" w:hAnsi="Arial" w:cs="Arial"/>
          <w:sz w:val="24"/>
          <w:szCs w:val="24"/>
        </w:rPr>
        <w:t>none at all</w:t>
      </w:r>
      <w:proofErr w:type="gramEnd"/>
      <w:r w:rsidR="009B6FCB">
        <w:rPr>
          <w:rFonts w:ascii="Arial" w:hAnsi="Arial" w:cs="Arial"/>
          <w:sz w:val="24"/>
          <w:szCs w:val="24"/>
        </w:rPr>
        <w:t xml:space="preserve"> on the children’s learning. (Hattie, 2009)</w:t>
      </w:r>
    </w:p>
    <w:p w14:paraId="7D2BA9FF" w14:textId="007A295B" w:rsidR="00A03106" w:rsidRDefault="00A03106" w:rsidP="00100EA6">
      <w:pPr>
        <w:spacing w:line="360" w:lineRule="auto"/>
        <w:rPr>
          <w:rFonts w:ascii="Arial" w:hAnsi="Arial" w:cs="Arial"/>
          <w:sz w:val="24"/>
          <w:szCs w:val="24"/>
          <w:u w:val="single"/>
        </w:rPr>
      </w:pPr>
      <w:r>
        <w:rPr>
          <w:rFonts w:ascii="Arial" w:hAnsi="Arial" w:cs="Arial"/>
          <w:sz w:val="24"/>
          <w:szCs w:val="24"/>
          <w:u w:val="single"/>
        </w:rPr>
        <w:lastRenderedPageBreak/>
        <w:t>Conclusion</w:t>
      </w:r>
    </w:p>
    <w:p w14:paraId="737DD661" w14:textId="661B199A" w:rsidR="004A61E8" w:rsidRDefault="00BA2CD0" w:rsidP="00100EA6">
      <w:pPr>
        <w:spacing w:line="360" w:lineRule="auto"/>
        <w:rPr>
          <w:rFonts w:ascii="Arial" w:hAnsi="Arial" w:cs="Arial"/>
          <w:sz w:val="24"/>
          <w:szCs w:val="24"/>
        </w:rPr>
      </w:pPr>
      <w:r>
        <w:rPr>
          <w:rFonts w:ascii="Arial" w:hAnsi="Arial" w:cs="Arial"/>
          <w:sz w:val="24"/>
          <w:szCs w:val="24"/>
        </w:rPr>
        <w:t xml:space="preserve">Finally, to conclude </w:t>
      </w:r>
      <w:r w:rsidR="00F0405B">
        <w:rPr>
          <w:rFonts w:ascii="Arial" w:hAnsi="Arial" w:cs="Arial"/>
          <w:sz w:val="24"/>
          <w:szCs w:val="24"/>
        </w:rPr>
        <w:t xml:space="preserve">as a practitioner I </w:t>
      </w:r>
      <w:r w:rsidR="00450EFD">
        <w:rPr>
          <w:rFonts w:ascii="Arial" w:hAnsi="Arial" w:cs="Arial"/>
          <w:sz w:val="24"/>
          <w:szCs w:val="24"/>
        </w:rPr>
        <w:t>can</w:t>
      </w:r>
      <w:r w:rsidR="00F0405B">
        <w:rPr>
          <w:rFonts w:ascii="Arial" w:hAnsi="Arial" w:cs="Arial"/>
          <w:sz w:val="24"/>
          <w:szCs w:val="24"/>
        </w:rPr>
        <w:t xml:space="preserve"> identify how assessment for learning needs to be included in </w:t>
      </w:r>
      <w:r w:rsidR="00E60F27">
        <w:rPr>
          <w:rFonts w:ascii="Arial" w:hAnsi="Arial" w:cs="Arial"/>
          <w:sz w:val="24"/>
          <w:szCs w:val="24"/>
        </w:rPr>
        <w:t>day-to-day</w:t>
      </w:r>
      <w:r w:rsidR="00F0405B">
        <w:rPr>
          <w:rFonts w:ascii="Arial" w:hAnsi="Arial" w:cs="Arial"/>
          <w:sz w:val="24"/>
          <w:szCs w:val="24"/>
        </w:rPr>
        <w:t xml:space="preserve"> tasks with</w:t>
      </w:r>
      <w:r w:rsidR="00E60F27">
        <w:rPr>
          <w:rFonts w:ascii="Arial" w:hAnsi="Arial" w:cs="Arial"/>
          <w:sz w:val="24"/>
          <w:szCs w:val="24"/>
        </w:rPr>
        <w:t xml:space="preserve"> the children to provide a positive learning environment for each individual child.</w:t>
      </w:r>
      <w:r w:rsidR="00C93D82">
        <w:rPr>
          <w:rFonts w:ascii="Arial" w:hAnsi="Arial" w:cs="Arial"/>
          <w:sz w:val="24"/>
          <w:szCs w:val="24"/>
        </w:rPr>
        <w:t xml:space="preserve"> </w:t>
      </w:r>
      <w:r w:rsidR="00842155">
        <w:rPr>
          <w:rFonts w:ascii="Arial" w:hAnsi="Arial" w:cs="Arial"/>
          <w:sz w:val="24"/>
          <w:szCs w:val="24"/>
        </w:rPr>
        <w:t>Assessment is part of the professional standards</w:t>
      </w:r>
      <w:r w:rsidR="00916A55">
        <w:rPr>
          <w:rFonts w:ascii="Arial" w:hAnsi="Arial" w:cs="Arial"/>
          <w:sz w:val="24"/>
          <w:szCs w:val="24"/>
        </w:rPr>
        <w:t xml:space="preserve"> </w:t>
      </w:r>
      <w:r w:rsidR="00842155">
        <w:rPr>
          <w:rFonts w:ascii="Arial" w:hAnsi="Arial" w:cs="Arial"/>
          <w:sz w:val="24"/>
          <w:szCs w:val="24"/>
        </w:rPr>
        <w:t>that student teachers and Newly Qualified Teachers use</w:t>
      </w:r>
      <w:r w:rsidR="0077318D">
        <w:rPr>
          <w:rFonts w:ascii="Arial" w:hAnsi="Arial" w:cs="Arial"/>
          <w:sz w:val="24"/>
          <w:szCs w:val="24"/>
        </w:rPr>
        <w:t xml:space="preserve"> in Wales</w:t>
      </w:r>
      <w:r w:rsidR="00C348E5">
        <w:rPr>
          <w:rFonts w:ascii="Arial" w:hAnsi="Arial" w:cs="Arial"/>
          <w:sz w:val="24"/>
          <w:szCs w:val="24"/>
        </w:rPr>
        <w:t xml:space="preserve">. </w:t>
      </w:r>
      <w:r w:rsidR="00DC45C9">
        <w:rPr>
          <w:rFonts w:ascii="Arial" w:hAnsi="Arial" w:cs="Arial"/>
          <w:sz w:val="24"/>
          <w:szCs w:val="24"/>
        </w:rPr>
        <w:t xml:space="preserve">In addition to this </w:t>
      </w:r>
      <w:r w:rsidR="00450EFD">
        <w:rPr>
          <w:rFonts w:ascii="Arial" w:hAnsi="Arial" w:cs="Arial"/>
          <w:sz w:val="24"/>
          <w:szCs w:val="24"/>
        </w:rPr>
        <w:t>both</w:t>
      </w:r>
      <w:r w:rsidR="00C348E5">
        <w:rPr>
          <w:rFonts w:ascii="Arial" w:hAnsi="Arial" w:cs="Arial"/>
          <w:sz w:val="24"/>
          <w:szCs w:val="24"/>
        </w:rPr>
        <w:t xml:space="preserve"> professionals are often assessed against these 32 different standards </w:t>
      </w:r>
      <w:r w:rsidR="00073E45">
        <w:rPr>
          <w:rFonts w:ascii="Arial" w:hAnsi="Arial" w:cs="Arial"/>
          <w:sz w:val="24"/>
          <w:szCs w:val="24"/>
        </w:rPr>
        <w:t>throughout their practice</w:t>
      </w:r>
      <w:r w:rsidR="004730C6">
        <w:rPr>
          <w:rFonts w:ascii="Arial" w:hAnsi="Arial" w:cs="Arial"/>
          <w:sz w:val="24"/>
          <w:szCs w:val="24"/>
        </w:rPr>
        <w:t xml:space="preserve">. </w:t>
      </w:r>
      <w:r w:rsidR="00BC3ECD">
        <w:rPr>
          <w:rFonts w:ascii="Arial" w:hAnsi="Arial" w:cs="Arial"/>
          <w:sz w:val="24"/>
          <w:szCs w:val="24"/>
        </w:rPr>
        <w:t>As professionals</w:t>
      </w:r>
      <w:r w:rsidR="00E03198">
        <w:rPr>
          <w:rFonts w:ascii="Arial" w:hAnsi="Arial" w:cs="Arial"/>
          <w:sz w:val="24"/>
          <w:szCs w:val="24"/>
        </w:rPr>
        <w:t>,</w:t>
      </w:r>
      <w:r w:rsidR="00BC3ECD">
        <w:rPr>
          <w:rFonts w:ascii="Arial" w:hAnsi="Arial" w:cs="Arial"/>
          <w:sz w:val="24"/>
          <w:szCs w:val="24"/>
        </w:rPr>
        <w:t xml:space="preserve"> meeting these standards </w:t>
      </w:r>
      <w:r w:rsidR="0071361D">
        <w:rPr>
          <w:rFonts w:ascii="Arial" w:hAnsi="Arial" w:cs="Arial"/>
          <w:sz w:val="24"/>
          <w:szCs w:val="24"/>
        </w:rPr>
        <w:t xml:space="preserve">allow </w:t>
      </w:r>
      <w:r w:rsidR="00E85D3F">
        <w:rPr>
          <w:rFonts w:ascii="Arial" w:hAnsi="Arial" w:cs="Arial"/>
          <w:sz w:val="24"/>
          <w:szCs w:val="24"/>
        </w:rPr>
        <w:t>individuals</w:t>
      </w:r>
      <w:r w:rsidR="0071361D">
        <w:rPr>
          <w:rFonts w:ascii="Arial" w:hAnsi="Arial" w:cs="Arial"/>
          <w:sz w:val="24"/>
          <w:szCs w:val="24"/>
        </w:rPr>
        <w:t xml:space="preserve"> to identify effective practice </w:t>
      </w:r>
      <w:r w:rsidR="004A1D5C">
        <w:rPr>
          <w:rFonts w:ascii="Arial" w:hAnsi="Arial" w:cs="Arial"/>
          <w:sz w:val="24"/>
          <w:szCs w:val="24"/>
        </w:rPr>
        <w:t>in reflection to the new Welsh curriculum. (Welsh Government, 2018)</w:t>
      </w:r>
    </w:p>
    <w:p w14:paraId="245F9C1A" w14:textId="68511D35" w:rsidR="00EF7C7D" w:rsidRDefault="000A46FE" w:rsidP="00100EA6">
      <w:pPr>
        <w:spacing w:line="360" w:lineRule="auto"/>
        <w:rPr>
          <w:rFonts w:ascii="Arial" w:hAnsi="Arial" w:cs="Arial"/>
          <w:sz w:val="24"/>
          <w:szCs w:val="24"/>
        </w:rPr>
      </w:pPr>
      <w:r>
        <w:rPr>
          <w:rFonts w:ascii="Arial" w:hAnsi="Arial" w:cs="Arial"/>
          <w:sz w:val="24"/>
          <w:szCs w:val="24"/>
        </w:rPr>
        <w:t xml:space="preserve">As a practitioner I will be continually using assessment throughout practice, </w:t>
      </w:r>
      <w:r w:rsidR="001D48B4">
        <w:rPr>
          <w:rFonts w:ascii="Arial" w:hAnsi="Arial" w:cs="Arial"/>
          <w:sz w:val="24"/>
          <w:szCs w:val="24"/>
        </w:rPr>
        <w:t xml:space="preserve">essentially it is </w:t>
      </w:r>
      <w:r w:rsidR="00C40F5E">
        <w:rPr>
          <w:rFonts w:ascii="Arial" w:hAnsi="Arial" w:cs="Arial"/>
          <w:sz w:val="24"/>
          <w:szCs w:val="24"/>
        </w:rPr>
        <w:t xml:space="preserve">important to consider how I will use assessment in the classroom effectively by providing </w:t>
      </w:r>
      <w:r w:rsidR="00320496">
        <w:rPr>
          <w:rFonts w:ascii="Arial" w:hAnsi="Arial" w:cs="Arial"/>
          <w:sz w:val="24"/>
          <w:szCs w:val="24"/>
        </w:rPr>
        <w:t xml:space="preserve">different strategies for the children depending on the way in which they learn. </w:t>
      </w:r>
      <w:r w:rsidR="00C54F3C">
        <w:rPr>
          <w:rFonts w:ascii="Arial" w:hAnsi="Arial" w:cs="Arial"/>
          <w:sz w:val="24"/>
          <w:szCs w:val="24"/>
        </w:rPr>
        <w:t>Firstly, it is important that I identify what assessment is in the classroom</w:t>
      </w:r>
      <w:r w:rsidR="001A1A1A">
        <w:rPr>
          <w:rFonts w:ascii="Arial" w:hAnsi="Arial" w:cs="Arial"/>
          <w:sz w:val="24"/>
          <w:szCs w:val="24"/>
        </w:rPr>
        <w:t xml:space="preserve"> and how it can be implemented effectively</w:t>
      </w:r>
      <w:r w:rsidR="00C54F3C">
        <w:rPr>
          <w:rFonts w:ascii="Arial" w:hAnsi="Arial" w:cs="Arial"/>
          <w:sz w:val="24"/>
          <w:szCs w:val="24"/>
        </w:rPr>
        <w:t xml:space="preserve">. </w:t>
      </w:r>
      <w:r w:rsidR="00133F61">
        <w:rPr>
          <w:rFonts w:ascii="Arial" w:hAnsi="Arial" w:cs="Arial"/>
          <w:sz w:val="24"/>
          <w:szCs w:val="24"/>
        </w:rPr>
        <w:t>In</w:t>
      </w:r>
      <w:r w:rsidR="00C54F3C">
        <w:rPr>
          <w:rFonts w:ascii="Arial" w:hAnsi="Arial" w:cs="Arial"/>
          <w:sz w:val="24"/>
          <w:szCs w:val="24"/>
        </w:rPr>
        <w:t xml:space="preserve"> the </w:t>
      </w:r>
      <w:r w:rsidR="00586D12">
        <w:rPr>
          <w:rFonts w:ascii="Arial" w:hAnsi="Arial" w:cs="Arial"/>
          <w:sz w:val="24"/>
          <w:szCs w:val="24"/>
        </w:rPr>
        <w:t xml:space="preserve">review of </w:t>
      </w:r>
      <w:r w:rsidR="00CB62CA">
        <w:rPr>
          <w:rFonts w:ascii="Arial" w:hAnsi="Arial" w:cs="Arial"/>
          <w:sz w:val="24"/>
          <w:szCs w:val="24"/>
        </w:rPr>
        <w:t>literature,</w:t>
      </w:r>
      <w:r w:rsidR="00586D12">
        <w:rPr>
          <w:rFonts w:ascii="Arial" w:hAnsi="Arial" w:cs="Arial"/>
          <w:sz w:val="24"/>
          <w:szCs w:val="24"/>
        </w:rPr>
        <w:t xml:space="preserve"> </w:t>
      </w:r>
      <w:r w:rsidR="00133F61">
        <w:rPr>
          <w:rFonts w:ascii="Arial" w:hAnsi="Arial" w:cs="Arial"/>
          <w:sz w:val="24"/>
          <w:szCs w:val="24"/>
        </w:rPr>
        <w:t xml:space="preserve">it is significant for me to </w:t>
      </w:r>
      <w:r w:rsidR="00CB62CA">
        <w:rPr>
          <w:rFonts w:ascii="Arial" w:hAnsi="Arial" w:cs="Arial"/>
          <w:sz w:val="24"/>
          <w:szCs w:val="24"/>
        </w:rPr>
        <w:t xml:space="preserve">reflect on </w:t>
      </w:r>
      <w:r w:rsidR="004D6831">
        <w:rPr>
          <w:rFonts w:ascii="Arial" w:hAnsi="Arial" w:cs="Arial"/>
          <w:sz w:val="24"/>
          <w:szCs w:val="24"/>
        </w:rPr>
        <w:t xml:space="preserve">if assessment is implemented correctly in the </w:t>
      </w:r>
      <w:r w:rsidR="001A1A1A">
        <w:rPr>
          <w:rFonts w:ascii="Arial" w:hAnsi="Arial" w:cs="Arial"/>
          <w:sz w:val="24"/>
          <w:szCs w:val="24"/>
        </w:rPr>
        <w:t>classroom,</w:t>
      </w:r>
      <w:r w:rsidR="001928F9">
        <w:rPr>
          <w:rFonts w:ascii="Arial" w:hAnsi="Arial" w:cs="Arial"/>
          <w:sz w:val="24"/>
          <w:szCs w:val="24"/>
        </w:rPr>
        <w:t xml:space="preserve"> then it can have a positive effect on the children’s learning and development. </w:t>
      </w:r>
      <w:r w:rsidR="006B0319">
        <w:rPr>
          <w:rFonts w:ascii="Arial" w:hAnsi="Arial" w:cs="Arial"/>
          <w:sz w:val="24"/>
          <w:szCs w:val="24"/>
        </w:rPr>
        <w:t xml:space="preserve"> </w:t>
      </w:r>
      <w:r w:rsidR="004002BD">
        <w:rPr>
          <w:rFonts w:ascii="Arial" w:hAnsi="Arial" w:cs="Arial"/>
          <w:sz w:val="24"/>
          <w:szCs w:val="24"/>
        </w:rPr>
        <w:t>Hedge (2000) discusse</w:t>
      </w:r>
      <w:r w:rsidR="00591AA9">
        <w:rPr>
          <w:rFonts w:ascii="Arial" w:hAnsi="Arial" w:cs="Arial"/>
          <w:sz w:val="24"/>
          <w:szCs w:val="24"/>
        </w:rPr>
        <w:t>s how assessment benefits the children within the classroom</w:t>
      </w:r>
      <w:r w:rsidR="005E368A">
        <w:rPr>
          <w:rFonts w:ascii="Arial" w:hAnsi="Arial" w:cs="Arial"/>
          <w:sz w:val="24"/>
          <w:szCs w:val="24"/>
        </w:rPr>
        <w:t xml:space="preserve"> the positive and negative effects it has on the children’s learning. The </w:t>
      </w:r>
      <w:r w:rsidR="00132109">
        <w:rPr>
          <w:rFonts w:ascii="Arial" w:hAnsi="Arial" w:cs="Arial"/>
          <w:sz w:val="24"/>
          <w:szCs w:val="24"/>
        </w:rPr>
        <w:t xml:space="preserve">literature identifies how the children identify their strengths and areas to improve through assessment, however, it can also </w:t>
      </w:r>
      <w:r w:rsidR="00D60BB8">
        <w:rPr>
          <w:rFonts w:ascii="Arial" w:hAnsi="Arial" w:cs="Arial"/>
          <w:sz w:val="24"/>
          <w:szCs w:val="24"/>
        </w:rPr>
        <w:t xml:space="preserve">stimulate low self esteem and frustration with the children if it is not implemented correctly. </w:t>
      </w:r>
      <w:r w:rsidR="00002828">
        <w:rPr>
          <w:rFonts w:ascii="Arial" w:hAnsi="Arial" w:cs="Arial"/>
          <w:sz w:val="24"/>
          <w:szCs w:val="24"/>
        </w:rPr>
        <w:t>As a result of this</w:t>
      </w:r>
      <w:r w:rsidR="00263F4C">
        <w:rPr>
          <w:rFonts w:ascii="Arial" w:hAnsi="Arial" w:cs="Arial"/>
          <w:sz w:val="24"/>
          <w:szCs w:val="24"/>
        </w:rPr>
        <w:t>, when implementing assessment and different strategies into my own practic</w:t>
      </w:r>
      <w:r w:rsidR="00A77CBC">
        <w:rPr>
          <w:rFonts w:ascii="Arial" w:hAnsi="Arial" w:cs="Arial"/>
          <w:sz w:val="24"/>
          <w:szCs w:val="24"/>
        </w:rPr>
        <w:t>e</w:t>
      </w:r>
      <w:r w:rsidR="00263F4C">
        <w:rPr>
          <w:rFonts w:ascii="Arial" w:hAnsi="Arial" w:cs="Arial"/>
          <w:sz w:val="24"/>
          <w:szCs w:val="24"/>
        </w:rPr>
        <w:t xml:space="preserve"> I will ensure they are implemented correctly</w:t>
      </w:r>
      <w:r w:rsidR="00EF7C7D">
        <w:rPr>
          <w:rFonts w:ascii="Arial" w:hAnsi="Arial" w:cs="Arial"/>
          <w:sz w:val="24"/>
          <w:szCs w:val="24"/>
        </w:rPr>
        <w:t xml:space="preserve"> within the classroom</w:t>
      </w:r>
      <w:r w:rsidR="00A77CBC">
        <w:rPr>
          <w:rFonts w:ascii="Arial" w:hAnsi="Arial" w:cs="Arial"/>
          <w:sz w:val="24"/>
          <w:szCs w:val="24"/>
        </w:rPr>
        <w:t>.</w:t>
      </w:r>
      <w:r w:rsidR="00EF7C7D">
        <w:rPr>
          <w:rFonts w:ascii="Arial" w:hAnsi="Arial" w:cs="Arial"/>
          <w:sz w:val="24"/>
          <w:szCs w:val="24"/>
        </w:rPr>
        <w:t xml:space="preserve"> </w:t>
      </w:r>
      <w:r w:rsidR="0076747F">
        <w:rPr>
          <w:rFonts w:ascii="Arial" w:hAnsi="Arial" w:cs="Arial"/>
          <w:sz w:val="24"/>
          <w:szCs w:val="24"/>
        </w:rPr>
        <w:t xml:space="preserve">I will provide the children with enough time to gain an understanding on how to assess themselves and each other, providing them with a positive experience of assessment and the different strategies. Additionally, this will have a positive effect on the children’s learning and development within the classroom. </w:t>
      </w:r>
    </w:p>
    <w:p w14:paraId="2400F1A4" w14:textId="66EE07A9" w:rsidR="0041566F" w:rsidRDefault="003B4F70" w:rsidP="00100EA6">
      <w:pPr>
        <w:spacing w:line="360" w:lineRule="auto"/>
        <w:rPr>
          <w:rFonts w:ascii="Arial" w:hAnsi="Arial" w:cs="Arial"/>
          <w:sz w:val="24"/>
          <w:szCs w:val="24"/>
        </w:rPr>
      </w:pPr>
      <w:r>
        <w:rPr>
          <w:rFonts w:ascii="Arial" w:hAnsi="Arial" w:cs="Arial"/>
          <w:sz w:val="24"/>
          <w:szCs w:val="24"/>
        </w:rPr>
        <w:t xml:space="preserve">Furthermore, throughout the literature review I identified and </w:t>
      </w:r>
      <w:r w:rsidR="00442440">
        <w:rPr>
          <w:rFonts w:ascii="Arial" w:hAnsi="Arial" w:cs="Arial"/>
          <w:sz w:val="24"/>
          <w:szCs w:val="24"/>
        </w:rPr>
        <w:t>studied</w:t>
      </w:r>
      <w:r>
        <w:rPr>
          <w:rFonts w:ascii="Arial" w:hAnsi="Arial" w:cs="Arial"/>
          <w:sz w:val="24"/>
          <w:szCs w:val="24"/>
        </w:rPr>
        <w:t xml:space="preserve"> </w:t>
      </w:r>
      <w:r w:rsidR="0069760E">
        <w:rPr>
          <w:rFonts w:ascii="Arial" w:hAnsi="Arial" w:cs="Arial"/>
          <w:sz w:val="24"/>
          <w:szCs w:val="24"/>
        </w:rPr>
        <w:t xml:space="preserve">the four different assessment principles </w:t>
      </w:r>
      <w:r w:rsidR="00CE39BF">
        <w:rPr>
          <w:rFonts w:ascii="Arial" w:hAnsi="Arial" w:cs="Arial"/>
          <w:sz w:val="24"/>
          <w:szCs w:val="24"/>
        </w:rPr>
        <w:t xml:space="preserve">that are used within practice to ensure the children use different types of assessment effectively within the classroom. </w:t>
      </w:r>
      <w:r w:rsidR="00C07A91">
        <w:rPr>
          <w:rFonts w:ascii="Arial" w:hAnsi="Arial" w:cs="Arial"/>
          <w:sz w:val="24"/>
          <w:szCs w:val="24"/>
        </w:rPr>
        <w:t>In further practice I will ensure to implement the four different assessment principle</w:t>
      </w:r>
      <w:r w:rsidR="000058F9">
        <w:rPr>
          <w:rFonts w:ascii="Arial" w:hAnsi="Arial" w:cs="Arial"/>
          <w:sz w:val="24"/>
          <w:szCs w:val="24"/>
        </w:rPr>
        <w:t>s:</w:t>
      </w:r>
      <w:r w:rsidR="00C07A91">
        <w:rPr>
          <w:rFonts w:ascii="Arial" w:hAnsi="Arial" w:cs="Arial"/>
          <w:sz w:val="24"/>
          <w:szCs w:val="24"/>
        </w:rPr>
        <w:t xml:space="preserve"> </w:t>
      </w:r>
      <w:r w:rsidR="00DD4AD6">
        <w:rPr>
          <w:rFonts w:ascii="Arial" w:hAnsi="Arial" w:cs="Arial"/>
          <w:sz w:val="24"/>
          <w:szCs w:val="24"/>
        </w:rPr>
        <w:t xml:space="preserve">sharing criteria with others, quality of questioning and talk, </w:t>
      </w:r>
      <w:proofErr w:type="gramStart"/>
      <w:r w:rsidR="00DD4AD6">
        <w:rPr>
          <w:rFonts w:ascii="Arial" w:hAnsi="Arial" w:cs="Arial"/>
          <w:sz w:val="24"/>
          <w:szCs w:val="24"/>
        </w:rPr>
        <w:t>quality</w:t>
      </w:r>
      <w:proofErr w:type="gramEnd"/>
      <w:r w:rsidR="00DD4AD6">
        <w:rPr>
          <w:rFonts w:ascii="Arial" w:hAnsi="Arial" w:cs="Arial"/>
          <w:sz w:val="24"/>
          <w:szCs w:val="24"/>
        </w:rPr>
        <w:t xml:space="preserve"> and use of feedback and finally </w:t>
      </w:r>
      <w:r w:rsidR="00DD4AD6">
        <w:rPr>
          <w:rFonts w:ascii="Arial" w:hAnsi="Arial" w:cs="Arial"/>
          <w:sz w:val="24"/>
          <w:szCs w:val="24"/>
        </w:rPr>
        <w:lastRenderedPageBreak/>
        <w:t xml:space="preserve">peer and self-assessment. It is important to use the four different </w:t>
      </w:r>
      <w:r w:rsidR="00DB4979">
        <w:rPr>
          <w:rFonts w:ascii="Arial" w:hAnsi="Arial" w:cs="Arial"/>
          <w:sz w:val="24"/>
          <w:szCs w:val="24"/>
        </w:rPr>
        <w:t xml:space="preserve">assessment </w:t>
      </w:r>
      <w:r w:rsidR="00DD4AD6">
        <w:rPr>
          <w:rFonts w:ascii="Arial" w:hAnsi="Arial" w:cs="Arial"/>
          <w:sz w:val="24"/>
          <w:szCs w:val="24"/>
        </w:rPr>
        <w:t xml:space="preserve">principles in </w:t>
      </w:r>
      <w:r w:rsidR="00F64F89">
        <w:rPr>
          <w:rFonts w:ascii="Arial" w:hAnsi="Arial" w:cs="Arial"/>
          <w:sz w:val="24"/>
          <w:szCs w:val="24"/>
        </w:rPr>
        <w:t>practice,</w:t>
      </w:r>
      <w:r w:rsidR="00DB4979">
        <w:rPr>
          <w:rFonts w:ascii="Arial" w:hAnsi="Arial" w:cs="Arial"/>
          <w:sz w:val="24"/>
          <w:szCs w:val="24"/>
        </w:rPr>
        <w:t xml:space="preserve"> so children are engaged with their learning and have different experiences to </w:t>
      </w:r>
      <w:r w:rsidR="00F64F89">
        <w:rPr>
          <w:rFonts w:ascii="Arial" w:hAnsi="Arial" w:cs="Arial"/>
          <w:sz w:val="24"/>
          <w:szCs w:val="24"/>
        </w:rPr>
        <w:t xml:space="preserve">further their learning and development effectively. In the literature review </w:t>
      </w:r>
      <w:r w:rsidR="0041566F">
        <w:rPr>
          <w:rFonts w:ascii="Arial" w:hAnsi="Arial" w:cs="Arial"/>
          <w:sz w:val="24"/>
          <w:szCs w:val="24"/>
        </w:rPr>
        <w:t>Black and William (1998) state questions that encourage the learners to respond are seen as ‘good’ and effective questions to promote their learning and development within the classroom. Questions and discussion must inspire the children to contribute to their own reflection on learning, this is essential to encourage learners to identify their strengths and areas to improve.</w:t>
      </w:r>
      <w:r w:rsidR="00010B50">
        <w:rPr>
          <w:rFonts w:ascii="Arial" w:hAnsi="Arial" w:cs="Arial"/>
          <w:sz w:val="24"/>
          <w:szCs w:val="24"/>
        </w:rPr>
        <w:t xml:space="preserve"> Furthermore, in future practice I will ensure to</w:t>
      </w:r>
      <w:r w:rsidR="006C6D82">
        <w:rPr>
          <w:rFonts w:ascii="Arial" w:hAnsi="Arial" w:cs="Arial"/>
          <w:sz w:val="24"/>
          <w:szCs w:val="24"/>
        </w:rPr>
        <w:t xml:space="preserve"> </w:t>
      </w:r>
      <w:r w:rsidR="00010B50">
        <w:rPr>
          <w:rFonts w:ascii="Arial" w:hAnsi="Arial" w:cs="Arial"/>
          <w:sz w:val="24"/>
          <w:szCs w:val="24"/>
        </w:rPr>
        <w:t xml:space="preserve">use the assessment </w:t>
      </w:r>
      <w:proofErr w:type="gramStart"/>
      <w:r w:rsidR="00010B50">
        <w:rPr>
          <w:rFonts w:ascii="Arial" w:hAnsi="Arial" w:cs="Arial"/>
          <w:sz w:val="24"/>
          <w:szCs w:val="24"/>
        </w:rPr>
        <w:t>principle</w:t>
      </w:r>
      <w:proofErr w:type="gramEnd"/>
      <w:r w:rsidR="00010B50">
        <w:rPr>
          <w:rFonts w:ascii="Arial" w:hAnsi="Arial" w:cs="Arial"/>
          <w:sz w:val="24"/>
          <w:szCs w:val="24"/>
        </w:rPr>
        <w:t xml:space="preserve"> quality of </w:t>
      </w:r>
      <w:r w:rsidR="00E764A4">
        <w:rPr>
          <w:rFonts w:ascii="Arial" w:hAnsi="Arial" w:cs="Arial"/>
          <w:sz w:val="24"/>
          <w:szCs w:val="24"/>
        </w:rPr>
        <w:t xml:space="preserve">questioning and talk effectively, </w:t>
      </w:r>
      <w:r w:rsidR="006C6D82">
        <w:rPr>
          <w:rFonts w:ascii="Arial" w:hAnsi="Arial" w:cs="Arial"/>
          <w:sz w:val="24"/>
          <w:szCs w:val="24"/>
        </w:rPr>
        <w:t>providing the children with effective questions and allowing them to ask multiple questions and encouraging talk to ensure the</w:t>
      </w:r>
      <w:r w:rsidR="00895076">
        <w:rPr>
          <w:rFonts w:ascii="Arial" w:hAnsi="Arial" w:cs="Arial"/>
          <w:sz w:val="24"/>
          <w:szCs w:val="24"/>
        </w:rPr>
        <w:t xml:space="preserve">y are reflecting on their own learning. This will allow children to discuss their strengths </w:t>
      </w:r>
      <w:r w:rsidR="0093491A">
        <w:rPr>
          <w:rFonts w:ascii="Arial" w:hAnsi="Arial" w:cs="Arial"/>
          <w:sz w:val="24"/>
          <w:szCs w:val="24"/>
        </w:rPr>
        <w:t xml:space="preserve">and areas to improve within their own learning </w:t>
      </w:r>
      <w:r w:rsidR="00F40524">
        <w:rPr>
          <w:rFonts w:ascii="Arial" w:hAnsi="Arial" w:cs="Arial"/>
          <w:sz w:val="24"/>
          <w:szCs w:val="24"/>
        </w:rPr>
        <w:t>and</w:t>
      </w:r>
      <w:r w:rsidR="0093491A">
        <w:rPr>
          <w:rFonts w:ascii="Arial" w:hAnsi="Arial" w:cs="Arial"/>
          <w:sz w:val="24"/>
          <w:szCs w:val="24"/>
        </w:rPr>
        <w:t xml:space="preserve"> providing feedback for their peers. </w:t>
      </w:r>
      <w:r w:rsidR="00E764A4">
        <w:rPr>
          <w:rFonts w:ascii="Arial" w:hAnsi="Arial" w:cs="Arial"/>
          <w:sz w:val="24"/>
          <w:szCs w:val="24"/>
        </w:rPr>
        <w:t xml:space="preserve"> </w:t>
      </w:r>
    </w:p>
    <w:p w14:paraId="1CBBC25C" w14:textId="77777777" w:rsidR="00AC1AB4" w:rsidRDefault="00A77CBC" w:rsidP="007D4710">
      <w:pPr>
        <w:rPr>
          <w:rFonts w:ascii="Arial" w:hAnsi="Arial" w:cs="Arial"/>
          <w:sz w:val="24"/>
          <w:szCs w:val="24"/>
        </w:rPr>
      </w:pPr>
      <w:r>
        <w:rPr>
          <w:rFonts w:ascii="Arial" w:hAnsi="Arial" w:cs="Arial"/>
          <w:sz w:val="24"/>
          <w:szCs w:val="24"/>
        </w:rPr>
        <w:t xml:space="preserve"> </w:t>
      </w:r>
    </w:p>
    <w:p w14:paraId="4EF27AAE" w14:textId="77777777" w:rsidR="00AC1AB4" w:rsidRDefault="00AC1AB4" w:rsidP="007D4710">
      <w:pPr>
        <w:rPr>
          <w:rFonts w:ascii="Arial" w:hAnsi="Arial" w:cs="Arial"/>
          <w:sz w:val="24"/>
          <w:szCs w:val="24"/>
        </w:rPr>
      </w:pPr>
    </w:p>
    <w:p w14:paraId="491921C3" w14:textId="77777777" w:rsidR="00AC1AB4" w:rsidRDefault="00AC1AB4" w:rsidP="007D4710">
      <w:pPr>
        <w:rPr>
          <w:rFonts w:ascii="Arial" w:hAnsi="Arial" w:cs="Arial"/>
          <w:sz w:val="24"/>
          <w:szCs w:val="24"/>
        </w:rPr>
      </w:pPr>
    </w:p>
    <w:p w14:paraId="47A3C9DC" w14:textId="77777777" w:rsidR="00AC1AB4" w:rsidRDefault="00AC1AB4" w:rsidP="007D4710">
      <w:pPr>
        <w:rPr>
          <w:rFonts w:ascii="Arial" w:hAnsi="Arial" w:cs="Arial"/>
          <w:sz w:val="24"/>
          <w:szCs w:val="24"/>
        </w:rPr>
      </w:pPr>
    </w:p>
    <w:p w14:paraId="695CEDD0" w14:textId="77777777" w:rsidR="00AC1AB4" w:rsidRDefault="00AC1AB4" w:rsidP="007D4710">
      <w:pPr>
        <w:rPr>
          <w:rFonts w:ascii="Arial" w:hAnsi="Arial" w:cs="Arial"/>
          <w:sz w:val="24"/>
          <w:szCs w:val="24"/>
        </w:rPr>
      </w:pPr>
    </w:p>
    <w:p w14:paraId="2D0BCCF8" w14:textId="77777777" w:rsidR="00AC1AB4" w:rsidRDefault="00AC1AB4" w:rsidP="007D4710">
      <w:pPr>
        <w:rPr>
          <w:rFonts w:ascii="Arial" w:hAnsi="Arial" w:cs="Arial"/>
          <w:sz w:val="24"/>
          <w:szCs w:val="24"/>
        </w:rPr>
      </w:pPr>
    </w:p>
    <w:p w14:paraId="2C969492" w14:textId="77777777" w:rsidR="00AC1AB4" w:rsidRDefault="00AC1AB4" w:rsidP="007D4710">
      <w:pPr>
        <w:rPr>
          <w:rFonts w:ascii="Arial" w:hAnsi="Arial" w:cs="Arial"/>
          <w:sz w:val="24"/>
          <w:szCs w:val="24"/>
        </w:rPr>
      </w:pPr>
    </w:p>
    <w:p w14:paraId="386A8976" w14:textId="77777777" w:rsidR="00AC1AB4" w:rsidRDefault="00AC1AB4" w:rsidP="007D4710">
      <w:pPr>
        <w:rPr>
          <w:rFonts w:ascii="Arial" w:hAnsi="Arial" w:cs="Arial"/>
          <w:sz w:val="24"/>
          <w:szCs w:val="24"/>
        </w:rPr>
      </w:pPr>
    </w:p>
    <w:p w14:paraId="277EE753" w14:textId="77777777" w:rsidR="00AC1AB4" w:rsidRDefault="00AC1AB4" w:rsidP="007D4710">
      <w:pPr>
        <w:rPr>
          <w:rFonts w:ascii="Arial" w:hAnsi="Arial" w:cs="Arial"/>
          <w:sz w:val="24"/>
          <w:szCs w:val="24"/>
        </w:rPr>
      </w:pPr>
    </w:p>
    <w:p w14:paraId="3D02AD01" w14:textId="77777777" w:rsidR="00AC1AB4" w:rsidRDefault="00AC1AB4" w:rsidP="007D4710">
      <w:pPr>
        <w:rPr>
          <w:rFonts w:ascii="Arial" w:hAnsi="Arial" w:cs="Arial"/>
          <w:sz w:val="24"/>
          <w:szCs w:val="24"/>
        </w:rPr>
      </w:pPr>
    </w:p>
    <w:p w14:paraId="4D591753" w14:textId="3118A0CB" w:rsidR="00AC1AB4" w:rsidRDefault="00AC1AB4" w:rsidP="007D4710">
      <w:pPr>
        <w:rPr>
          <w:rFonts w:ascii="Arial" w:hAnsi="Arial" w:cs="Arial"/>
          <w:sz w:val="24"/>
          <w:szCs w:val="24"/>
        </w:rPr>
      </w:pPr>
    </w:p>
    <w:p w14:paraId="18DD4B83" w14:textId="7CA6AA2B" w:rsidR="00596851" w:rsidRDefault="00596851" w:rsidP="007D4710">
      <w:pPr>
        <w:rPr>
          <w:rFonts w:ascii="Arial" w:hAnsi="Arial" w:cs="Arial"/>
          <w:sz w:val="24"/>
          <w:szCs w:val="24"/>
        </w:rPr>
      </w:pPr>
    </w:p>
    <w:p w14:paraId="20DB1BB3" w14:textId="10C2610C" w:rsidR="00596851" w:rsidRDefault="00596851" w:rsidP="007D4710">
      <w:pPr>
        <w:rPr>
          <w:rFonts w:ascii="Arial" w:hAnsi="Arial" w:cs="Arial"/>
          <w:sz w:val="24"/>
          <w:szCs w:val="24"/>
        </w:rPr>
      </w:pPr>
    </w:p>
    <w:p w14:paraId="0C11B39F" w14:textId="1E249F53" w:rsidR="00596851" w:rsidRDefault="00596851" w:rsidP="007D4710">
      <w:pPr>
        <w:rPr>
          <w:rFonts w:ascii="Arial" w:hAnsi="Arial" w:cs="Arial"/>
          <w:sz w:val="24"/>
          <w:szCs w:val="24"/>
        </w:rPr>
      </w:pPr>
    </w:p>
    <w:p w14:paraId="7E00EE58" w14:textId="04C492D8" w:rsidR="00596851" w:rsidRDefault="00596851" w:rsidP="007D4710">
      <w:pPr>
        <w:rPr>
          <w:rFonts w:ascii="Arial" w:hAnsi="Arial" w:cs="Arial"/>
          <w:sz w:val="24"/>
          <w:szCs w:val="24"/>
        </w:rPr>
      </w:pPr>
    </w:p>
    <w:p w14:paraId="0442191A" w14:textId="77777777" w:rsidR="00596851" w:rsidRDefault="00596851" w:rsidP="007D4710">
      <w:pPr>
        <w:rPr>
          <w:rFonts w:ascii="Arial" w:hAnsi="Arial" w:cs="Arial"/>
          <w:sz w:val="24"/>
          <w:szCs w:val="24"/>
        </w:rPr>
      </w:pPr>
    </w:p>
    <w:p w14:paraId="60319E68" w14:textId="77777777" w:rsidR="00AC1AB4" w:rsidRDefault="00AC1AB4" w:rsidP="007D4710">
      <w:pPr>
        <w:rPr>
          <w:rFonts w:ascii="Arial" w:hAnsi="Arial" w:cs="Arial"/>
          <w:sz w:val="24"/>
          <w:szCs w:val="24"/>
        </w:rPr>
      </w:pPr>
    </w:p>
    <w:p w14:paraId="3A11E977" w14:textId="77777777" w:rsidR="00AC1AB4" w:rsidRDefault="00AC1AB4" w:rsidP="007D4710">
      <w:pPr>
        <w:rPr>
          <w:rFonts w:ascii="Arial" w:hAnsi="Arial" w:cs="Arial"/>
          <w:sz w:val="24"/>
          <w:szCs w:val="24"/>
        </w:rPr>
      </w:pPr>
    </w:p>
    <w:p w14:paraId="2AD6CD20" w14:textId="77777777" w:rsidR="00AC1AB4" w:rsidRDefault="00AC1AB4" w:rsidP="007D4710">
      <w:pPr>
        <w:rPr>
          <w:rFonts w:ascii="Arial" w:hAnsi="Arial" w:cs="Arial"/>
          <w:sz w:val="24"/>
          <w:szCs w:val="24"/>
        </w:rPr>
      </w:pPr>
    </w:p>
    <w:p w14:paraId="02E04801" w14:textId="0D88212A" w:rsidR="00B71EF3" w:rsidRPr="00AC1AB4" w:rsidRDefault="00B71EF3" w:rsidP="007D4710">
      <w:pPr>
        <w:rPr>
          <w:rFonts w:ascii="Arial" w:hAnsi="Arial" w:cs="Arial"/>
          <w:sz w:val="24"/>
          <w:szCs w:val="24"/>
        </w:rPr>
      </w:pPr>
      <w:r>
        <w:rPr>
          <w:rFonts w:ascii="Arial" w:hAnsi="Arial" w:cs="Arial"/>
          <w:sz w:val="24"/>
          <w:szCs w:val="24"/>
          <w:u w:val="single"/>
        </w:rPr>
        <w:t>Reference List</w:t>
      </w:r>
    </w:p>
    <w:p w14:paraId="37C939BC" w14:textId="77777777" w:rsidR="007E7159" w:rsidRPr="007E7159" w:rsidRDefault="007E7159" w:rsidP="007D4710">
      <w:pPr>
        <w:rPr>
          <w:rFonts w:ascii="Arial" w:hAnsi="Arial" w:cs="Arial"/>
          <w:color w:val="000000" w:themeColor="text1"/>
          <w:sz w:val="18"/>
          <w:szCs w:val="18"/>
          <w:u w:val="single"/>
        </w:rPr>
      </w:pPr>
      <w:r w:rsidRPr="007E7159">
        <w:rPr>
          <w:rFonts w:ascii="Arial" w:hAnsi="Arial" w:cs="Arial"/>
          <w:color w:val="000000" w:themeColor="text1"/>
          <w:sz w:val="20"/>
          <w:szCs w:val="20"/>
          <w:shd w:val="clear" w:color="auto" w:fill="FFFFFF"/>
        </w:rPr>
        <w:t>Assessment Reform Group. (2002). Assessment for learning:</w:t>
      </w:r>
    </w:p>
    <w:p w14:paraId="3DB8BCB6"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Barnes, D. (2008). Exploratory talk for learning. </w:t>
      </w:r>
      <w:r w:rsidRPr="007E7159">
        <w:rPr>
          <w:rStyle w:val="Emphasis"/>
          <w:rFonts w:ascii="Arial" w:hAnsi="Arial" w:cs="Arial"/>
          <w:color w:val="000000" w:themeColor="text1"/>
          <w:sz w:val="20"/>
          <w:szCs w:val="20"/>
          <w:bdr w:val="none" w:sz="0" w:space="0" w:color="auto" w:frame="1"/>
          <w:shd w:val="clear" w:color="auto" w:fill="FFFFFF"/>
        </w:rPr>
        <w:t>Exploring talk in school</w:t>
      </w:r>
      <w:r w:rsidRPr="007E7159">
        <w:rPr>
          <w:rFonts w:ascii="Arial" w:hAnsi="Arial" w:cs="Arial"/>
          <w:color w:val="000000" w:themeColor="text1"/>
          <w:sz w:val="20"/>
          <w:szCs w:val="20"/>
          <w:shd w:val="clear" w:color="auto" w:fill="FFFFFF"/>
        </w:rPr>
        <w:t>. Chapter 1. SAGE</w:t>
      </w:r>
      <w:r w:rsidRPr="007E7159">
        <w:rPr>
          <w:rFonts w:ascii="Arial" w:hAnsi="Arial" w:cs="Arial"/>
          <w:color w:val="000000" w:themeColor="text1"/>
          <w:sz w:val="20"/>
          <w:szCs w:val="20"/>
        </w:rPr>
        <w:br/>
      </w:r>
      <w:r w:rsidRPr="007E7159">
        <w:rPr>
          <w:rFonts w:ascii="Arial" w:hAnsi="Arial" w:cs="Arial"/>
          <w:color w:val="000000" w:themeColor="text1"/>
          <w:sz w:val="20"/>
          <w:szCs w:val="20"/>
          <w:shd w:val="clear" w:color="auto" w:fill="FFFFFF"/>
        </w:rPr>
        <w:t>Department for Education </w:t>
      </w:r>
    </w:p>
    <w:p w14:paraId="732C6822" w14:textId="77777777" w:rsidR="007E7159" w:rsidRPr="007E7159" w:rsidRDefault="007E7159" w:rsidP="007D4710">
      <w:pPr>
        <w:rPr>
          <w:rFonts w:ascii="Arial" w:hAnsi="Arial" w:cs="Arial"/>
          <w:color w:val="000000" w:themeColor="text1"/>
          <w:u w:val="single"/>
        </w:rPr>
      </w:pPr>
      <w:r w:rsidRPr="007E7159">
        <w:rPr>
          <w:rFonts w:ascii="Arial" w:hAnsi="Arial" w:cs="Arial"/>
          <w:color w:val="000000" w:themeColor="text1"/>
          <w:sz w:val="20"/>
          <w:szCs w:val="20"/>
          <w:shd w:val="clear" w:color="auto" w:fill="FFFFFF"/>
        </w:rPr>
        <w:t xml:space="preserve">Black P, </w:t>
      </w:r>
      <w:proofErr w:type="spellStart"/>
      <w:r w:rsidRPr="007E7159">
        <w:rPr>
          <w:rFonts w:ascii="Arial" w:hAnsi="Arial" w:cs="Arial"/>
          <w:color w:val="000000" w:themeColor="text1"/>
          <w:sz w:val="20"/>
          <w:szCs w:val="20"/>
          <w:shd w:val="clear" w:color="auto" w:fill="FFFFFF"/>
        </w:rPr>
        <w:t>Wiliam</w:t>
      </w:r>
      <w:proofErr w:type="spellEnd"/>
      <w:r w:rsidRPr="007E7159">
        <w:rPr>
          <w:rFonts w:ascii="Arial" w:hAnsi="Arial" w:cs="Arial"/>
          <w:color w:val="000000" w:themeColor="text1"/>
          <w:sz w:val="20"/>
          <w:szCs w:val="20"/>
          <w:shd w:val="clear" w:color="auto" w:fill="FFFFFF"/>
        </w:rPr>
        <w:t xml:space="preserve"> D (2001) </w:t>
      </w:r>
      <w:r w:rsidRPr="007E7159">
        <w:rPr>
          <w:rStyle w:val="Emphasis"/>
          <w:rFonts w:ascii="Arial" w:hAnsi="Arial" w:cs="Arial"/>
          <w:color w:val="000000" w:themeColor="text1"/>
          <w:sz w:val="20"/>
          <w:szCs w:val="20"/>
          <w:shd w:val="clear" w:color="auto" w:fill="FFFFFF"/>
        </w:rPr>
        <w:t>Inside the Black Box: Raising standards through classroom assessment</w:t>
      </w:r>
      <w:r w:rsidRPr="007E7159">
        <w:rPr>
          <w:rFonts w:ascii="Arial" w:hAnsi="Arial" w:cs="Arial"/>
          <w:color w:val="000000" w:themeColor="text1"/>
          <w:sz w:val="20"/>
          <w:szCs w:val="20"/>
          <w:shd w:val="clear" w:color="auto" w:fill="FFFFFF"/>
        </w:rPr>
        <w:t>. BERA Short, King’s College London School of Education</w:t>
      </w:r>
    </w:p>
    <w:p w14:paraId="09A3CE46"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Black, P., &amp; William, D. (2009). Developing the Theory of Formative Assessment. Educational Assessment, Evaluation and Accountability, 21, 5-31.</w:t>
      </w:r>
    </w:p>
    <w:p w14:paraId="6C2D18E3" w14:textId="77777777" w:rsidR="007E7159" w:rsidRPr="007E7159" w:rsidRDefault="007E7159" w:rsidP="007D4710">
      <w:pPr>
        <w:rPr>
          <w:rFonts w:ascii="Arial" w:hAnsi="Arial" w:cs="Arial"/>
          <w:color w:val="000000" w:themeColor="text1"/>
          <w:sz w:val="20"/>
          <w:szCs w:val="20"/>
        </w:rPr>
      </w:pPr>
      <w:proofErr w:type="spellStart"/>
      <w:r w:rsidRPr="007E7159">
        <w:rPr>
          <w:rFonts w:ascii="Arial" w:hAnsi="Arial" w:cs="Arial"/>
          <w:color w:val="000000" w:themeColor="text1"/>
          <w:sz w:val="20"/>
          <w:szCs w:val="20"/>
        </w:rPr>
        <w:t>Bouzidi</w:t>
      </w:r>
      <w:proofErr w:type="spellEnd"/>
      <w:r w:rsidRPr="007E7159">
        <w:rPr>
          <w:rFonts w:ascii="Arial" w:hAnsi="Arial" w:cs="Arial"/>
          <w:color w:val="000000" w:themeColor="text1"/>
          <w:sz w:val="20"/>
          <w:szCs w:val="20"/>
        </w:rPr>
        <w:t xml:space="preserve">, </w:t>
      </w:r>
      <w:proofErr w:type="spellStart"/>
      <w:r w:rsidRPr="007E7159">
        <w:rPr>
          <w:rFonts w:ascii="Arial" w:hAnsi="Arial" w:cs="Arial"/>
          <w:color w:val="000000" w:themeColor="text1"/>
          <w:sz w:val="20"/>
          <w:szCs w:val="20"/>
        </w:rPr>
        <w:t>L’h</w:t>
      </w:r>
      <w:proofErr w:type="spellEnd"/>
      <w:r w:rsidRPr="007E7159">
        <w:rPr>
          <w:rFonts w:ascii="Arial" w:hAnsi="Arial" w:cs="Arial"/>
          <w:color w:val="000000" w:themeColor="text1"/>
          <w:sz w:val="20"/>
          <w:szCs w:val="20"/>
        </w:rPr>
        <w:t xml:space="preserve">., and </w:t>
      </w:r>
      <w:proofErr w:type="spellStart"/>
      <w:r w:rsidRPr="007E7159">
        <w:rPr>
          <w:rFonts w:ascii="Arial" w:hAnsi="Arial" w:cs="Arial"/>
          <w:color w:val="000000" w:themeColor="text1"/>
          <w:sz w:val="20"/>
          <w:szCs w:val="20"/>
        </w:rPr>
        <w:t>Jaillet</w:t>
      </w:r>
      <w:proofErr w:type="spellEnd"/>
      <w:r w:rsidRPr="007E7159">
        <w:rPr>
          <w:rFonts w:ascii="Arial" w:hAnsi="Arial" w:cs="Arial"/>
          <w:color w:val="000000" w:themeColor="text1"/>
          <w:sz w:val="20"/>
          <w:szCs w:val="20"/>
        </w:rPr>
        <w:t>, A. (2009) Can Online Peer Assessment be Trusted? Journal of Educational Technology and Society, Volume 12(4), pp. 257- 268.</w:t>
      </w:r>
    </w:p>
    <w:p w14:paraId="1920A4EB" w14:textId="77777777" w:rsidR="007E7159" w:rsidRPr="007E7159" w:rsidRDefault="007E7159" w:rsidP="007D4710">
      <w:pPr>
        <w:rPr>
          <w:rFonts w:ascii="Arial" w:hAnsi="Arial" w:cs="Arial"/>
          <w:color w:val="000000" w:themeColor="text1"/>
          <w:sz w:val="20"/>
          <w:szCs w:val="20"/>
        </w:rPr>
      </w:pPr>
      <w:r w:rsidRPr="007E7159">
        <w:rPr>
          <w:rFonts w:ascii="Arial" w:hAnsi="Arial" w:cs="Arial"/>
          <w:color w:val="000000" w:themeColor="text1"/>
          <w:sz w:val="20"/>
          <w:szCs w:val="20"/>
        </w:rPr>
        <w:t>Clarke, S. (2001). Unlocking Formative Assessment. London: Hodder and Stoughton.</w:t>
      </w:r>
    </w:p>
    <w:p w14:paraId="146386F1" w14:textId="77777777" w:rsidR="007E7159" w:rsidRPr="007E7159" w:rsidRDefault="007E7159" w:rsidP="007D4710">
      <w:pPr>
        <w:rPr>
          <w:rStyle w:val="Emphasis"/>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Clarke, S. (2014) Outstanding Formative Assessment </w:t>
      </w:r>
      <w:r w:rsidRPr="007E7159">
        <w:rPr>
          <w:rStyle w:val="Emphasis"/>
          <w:rFonts w:ascii="Arial" w:hAnsi="Arial" w:cs="Arial"/>
          <w:color w:val="000000" w:themeColor="text1"/>
          <w:sz w:val="20"/>
          <w:szCs w:val="20"/>
          <w:shd w:val="clear" w:color="auto" w:fill="FFFFFF"/>
        </w:rPr>
        <w:t>Hodder Education</w:t>
      </w:r>
    </w:p>
    <w:p w14:paraId="493C8E89" w14:textId="77777777" w:rsidR="007E7159" w:rsidRPr="007E7159" w:rsidRDefault="007E7159" w:rsidP="007D4710">
      <w:pPr>
        <w:rPr>
          <w:rFonts w:ascii="Arial" w:hAnsi="Arial" w:cs="Arial"/>
          <w:color w:val="000000" w:themeColor="text1"/>
          <w:sz w:val="20"/>
          <w:szCs w:val="20"/>
        </w:rPr>
      </w:pPr>
      <w:proofErr w:type="spellStart"/>
      <w:proofErr w:type="gramStart"/>
      <w:r w:rsidRPr="007E7159">
        <w:rPr>
          <w:rFonts w:ascii="Arial" w:hAnsi="Arial" w:cs="Arial"/>
          <w:color w:val="000000" w:themeColor="text1"/>
          <w:sz w:val="20"/>
          <w:szCs w:val="20"/>
        </w:rPr>
        <w:t>Cowan,J</w:t>
      </w:r>
      <w:proofErr w:type="spellEnd"/>
      <w:r w:rsidRPr="007E7159">
        <w:rPr>
          <w:rFonts w:ascii="Arial" w:hAnsi="Arial" w:cs="Arial"/>
          <w:color w:val="000000" w:themeColor="text1"/>
          <w:sz w:val="20"/>
          <w:szCs w:val="20"/>
        </w:rPr>
        <w:t>.</w:t>
      </w:r>
      <w:proofErr w:type="gramEnd"/>
      <w:r w:rsidRPr="007E7159">
        <w:rPr>
          <w:rFonts w:ascii="Arial" w:hAnsi="Arial" w:cs="Arial"/>
          <w:color w:val="000000" w:themeColor="text1"/>
          <w:sz w:val="20"/>
          <w:szCs w:val="20"/>
        </w:rPr>
        <w:t xml:space="preserve"> (1998) </w:t>
      </w:r>
      <w:r w:rsidRPr="007E7159">
        <w:rPr>
          <w:rFonts w:ascii="Arial" w:hAnsi="Arial" w:cs="Arial"/>
          <w:i/>
          <w:iCs/>
          <w:color w:val="000000" w:themeColor="text1"/>
          <w:sz w:val="20"/>
          <w:szCs w:val="20"/>
        </w:rPr>
        <w:t xml:space="preserve">On becoming an innovative university teacher. </w:t>
      </w:r>
      <w:r w:rsidRPr="007E7159">
        <w:rPr>
          <w:rFonts w:ascii="Arial" w:hAnsi="Arial" w:cs="Arial"/>
          <w:color w:val="000000" w:themeColor="text1"/>
          <w:sz w:val="20"/>
          <w:szCs w:val="20"/>
        </w:rPr>
        <w:t xml:space="preserve">Buckingham: RHE and Open University Press. </w:t>
      </w:r>
    </w:p>
    <w:p w14:paraId="33350672" w14:textId="77777777" w:rsidR="007E7159" w:rsidRPr="007E7159" w:rsidRDefault="007E7159" w:rsidP="007D4710">
      <w:pPr>
        <w:rPr>
          <w:rFonts w:ascii="Arial" w:hAnsi="Arial" w:cs="Arial"/>
          <w:color w:val="000000" w:themeColor="text1"/>
          <w:sz w:val="20"/>
          <w:szCs w:val="20"/>
        </w:rPr>
      </w:pPr>
      <w:r w:rsidRPr="007E7159">
        <w:rPr>
          <w:rFonts w:ascii="Arial" w:hAnsi="Arial" w:cs="Arial"/>
          <w:color w:val="000000" w:themeColor="text1"/>
          <w:sz w:val="20"/>
          <w:szCs w:val="20"/>
        </w:rPr>
        <w:t>Dann, R. (2002). Promoting assessment as learning: Improving the learning process. London: Routledge Falmer.</w:t>
      </w:r>
    </w:p>
    <w:p w14:paraId="144513BD" w14:textId="77777777" w:rsidR="007E7159" w:rsidRPr="007E7159" w:rsidRDefault="007E7159" w:rsidP="007D4710">
      <w:pPr>
        <w:rPr>
          <w:rFonts w:ascii="Arial" w:hAnsi="Arial" w:cs="Arial"/>
          <w:color w:val="000000" w:themeColor="text1"/>
          <w:sz w:val="20"/>
          <w:szCs w:val="20"/>
        </w:rPr>
      </w:pPr>
      <w:r w:rsidRPr="007E7159">
        <w:rPr>
          <w:rFonts w:ascii="Arial" w:hAnsi="Arial" w:cs="Arial"/>
          <w:color w:val="000000" w:themeColor="text1"/>
          <w:sz w:val="20"/>
          <w:szCs w:val="20"/>
        </w:rPr>
        <w:t>Fisher, R. (2005) Teaching Children to Think (2nd ed.) Cheltenham: Nelson Thornes</w:t>
      </w:r>
    </w:p>
    <w:p w14:paraId="391308B6"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 xml:space="preserve">Harris L. </w:t>
      </w:r>
      <w:r w:rsidRPr="007E7159">
        <w:rPr>
          <w:rFonts w:ascii="Arial" w:hAnsi="Arial" w:cs="Arial"/>
          <w:color w:val="000000" w:themeColor="text1"/>
          <w:sz w:val="20"/>
          <w:szCs w:val="20"/>
          <w:shd w:val="clear" w:color="auto" w:fill="FFFFFF"/>
        </w:rPr>
        <w:t xml:space="preserve">(2007) </w:t>
      </w:r>
      <w:r w:rsidRPr="007E7159">
        <w:rPr>
          <w:rFonts w:ascii="Arial" w:hAnsi="Arial" w:cs="Arial"/>
          <w:color w:val="000000" w:themeColor="text1"/>
          <w:sz w:val="20"/>
          <w:szCs w:val="20"/>
          <w:shd w:val="clear" w:color="auto" w:fill="FFFFFF"/>
        </w:rPr>
        <w:t>Employing formative assessment in the classroom. </w:t>
      </w:r>
      <w:r w:rsidRPr="007E7159">
        <w:rPr>
          <w:rFonts w:ascii="Arial" w:hAnsi="Arial" w:cs="Arial"/>
          <w:i/>
          <w:iCs/>
          <w:color w:val="000000" w:themeColor="text1"/>
          <w:sz w:val="20"/>
          <w:szCs w:val="20"/>
          <w:shd w:val="clear" w:color="auto" w:fill="FFFFFF"/>
        </w:rPr>
        <w:t>Improving Schools</w:t>
      </w:r>
      <w:r w:rsidRPr="007E7159">
        <w:rPr>
          <w:rFonts w:ascii="Arial" w:hAnsi="Arial" w:cs="Arial"/>
          <w:color w:val="000000" w:themeColor="text1"/>
          <w:sz w:val="20"/>
          <w:szCs w:val="20"/>
          <w:shd w:val="clear" w:color="auto" w:fill="FFFFFF"/>
        </w:rPr>
        <w:t>.;10(3):249-260.</w:t>
      </w:r>
    </w:p>
    <w:p w14:paraId="2A41F9CC" w14:textId="5B4A49EC" w:rsidR="007E7159" w:rsidRPr="007E7159" w:rsidRDefault="007E7159" w:rsidP="007D4710">
      <w:pPr>
        <w:rPr>
          <w:rStyle w:val="Emphasis"/>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Hattie, J (2009) Visible Learning</w:t>
      </w:r>
      <w:r w:rsidR="00FC1FBB">
        <w:rPr>
          <w:rFonts w:ascii="Arial" w:hAnsi="Arial" w:cs="Arial"/>
          <w:color w:val="000000" w:themeColor="text1"/>
          <w:sz w:val="20"/>
          <w:szCs w:val="20"/>
          <w:shd w:val="clear" w:color="auto" w:fill="FFFFFF"/>
        </w:rPr>
        <w:t>.</w:t>
      </w:r>
      <w:r w:rsidRPr="007E7159">
        <w:rPr>
          <w:rFonts w:ascii="Arial" w:hAnsi="Arial" w:cs="Arial"/>
          <w:color w:val="000000" w:themeColor="text1"/>
          <w:sz w:val="20"/>
          <w:szCs w:val="20"/>
          <w:shd w:val="clear" w:color="auto" w:fill="FFFFFF"/>
        </w:rPr>
        <w:t> </w:t>
      </w:r>
      <w:r w:rsidRPr="00FC1FBB">
        <w:rPr>
          <w:rStyle w:val="Emphasis"/>
          <w:rFonts w:ascii="Arial" w:hAnsi="Arial" w:cs="Arial"/>
          <w:i w:val="0"/>
          <w:iCs w:val="0"/>
          <w:color w:val="000000" w:themeColor="text1"/>
          <w:sz w:val="20"/>
          <w:szCs w:val="20"/>
          <w:shd w:val="clear" w:color="auto" w:fill="FFFFFF"/>
        </w:rPr>
        <w:t>Routledge</w:t>
      </w:r>
      <w:r w:rsidR="00FC1FBB" w:rsidRPr="00FC1FBB">
        <w:rPr>
          <w:rStyle w:val="Emphasis"/>
          <w:rFonts w:ascii="Arial" w:hAnsi="Arial" w:cs="Arial"/>
          <w:i w:val="0"/>
          <w:iCs w:val="0"/>
          <w:color w:val="000000" w:themeColor="text1"/>
          <w:sz w:val="20"/>
          <w:szCs w:val="20"/>
          <w:shd w:val="clear" w:color="auto" w:fill="FFFFFF"/>
        </w:rPr>
        <w:t>,</w:t>
      </w:r>
      <w:r w:rsidR="00FC1FBB">
        <w:rPr>
          <w:rStyle w:val="Emphasis"/>
          <w:rFonts w:ascii="Arial" w:hAnsi="Arial" w:cs="Arial"/>
          <w:color w:val="000000" w:themeColor="text1"/>
          <w:sz w:val="20"/>
          <w:szCs w:val="20"/>
          <w:shd w:val="clear" w:color="auto" w:fill="FFFFFF"/>
        </w:rPr>
        <w:t xml:space="preserve"> </w:t>
      </w:r>
      <w:r w:rsidR="00FC1FBB" w:rsidRPr="00FC1FBB">
        <w:rPr>
          <w:rStyle w:val="Emphasis"/>
          <w:rFonts w:ascii="Arial" w:hAnsi="Arial" w:cs="Arial"/>
          <w:i w:val="0"/>
          <w:iCs w:val="0"/>
          <w:color w:val="000000" w:themeColor="text1"/>
          <w:sz w:val="20"/>
          <w:szCs w:val="20"/>
          <w:shd w:val="clear" w:color="auto" w:fill="FFFFFF"/>
        </w:rPr>
        <w:t>New York: London</w:t>
      </w:r>
    </w:p>
    <w:p w14:paraId="4018CC1E"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 xml:space="preserve">Hattie, J. (2012) </w:t>
      </w:r>
      <w:r w:rsidRPr="007E7159">
        <w:rPr>
          <w:rFonts w:ascii="Arial" w:hAnsi="Arial" w:cs="Arial"/>
          <w:i/>
          <w:iCs/>
          <w:color w:val="000000" w:themeColor="text1"/>
          <w:sz w:val="20"/>
          <w:szCs w:val="20"/>
          <w:shd w:val="clear" w:color="auto" w:fill="FFFFFF"/>
        </w:rPr>
        <w:t xml:space="preserve">Visible learning for teachers. </w:t>
      </w:r>
      <w:r w:rsidRPr="007E7159">
        <w:rPr>
          <w:rFonts w:ascii="Arial" w:hAnsi="Arial" w:cs="Arial"/>
          <w:color w:val="000000" w:themeColor="text1"/>
          <w:sz w:val="20"/>
          <w:szCs w:val="20"/>
          <w:shd w:val="clear" w:color="auto" w:fill="FFFFFF"/>
        </w:rPr>
        <w:t>Routledge, New York: London</w:t>
      </w:r>
    </w:p>
    <w:p w14:paraId="125B7FE8"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Hattie, J., &amp; Timperley, H. (2007). The power of feedback. Review of Educational Research, 77, 81-112. doi:10.3102/003465430298487</w:t>
      </w:r>
    </w:p>
    <w:p w14:paraId="5B469510"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Hattie, J.A.C. &amp; Yates, G.C.R. (2014). </w:t>
      </w:r>
      <w:r w:rsidRPr="007E7159">
        <w:rPr>
          <w:rStyle w:val="Emphasis"/>
          <w:rFonts w:ascii="Arial" w:hAnsi="Arial" w:cs="Arial"/>
          <w:color w:val="000000" w:themeColor="text1"/>
          <w:sz w:val="20"/>
          <w:szCs w:val="20"/>
          <w:bdr w:val="none" w:sz="0" w:space="0" w:color="auto" w:frame="1"/>
          <w:shd w:val="clear" w:color="auto" w:fill="FFFFFF"/>
        </w:rPr>
        <w:t>Using feedback to promote learning</w:t>
      </w:r>
      <w:r w:rsidRPr="007E7159">
        <w:rPr>
          <w:rFonts w:ascii="Arial" w:hAnsi="Arial" w:cs="Arial"/>
          <w:color w:val="000000" w:themeColor="text1"/>
          <w:sz w:val="20"/>
          <w:szCs w:val="20"/>
          <w:shd w:val="clear" w:color="auto" w:fill="FFFFFF"/>
        </w:rPr>
        <w:t xml:space="preserve">. In </w:t>
      </w:r>
      <w:proofErr w:type="spellStart"/>
      <w:r w:rsidRPr="007E7159">
        <w:rPr>
          <w:rFonts w:ascii="Arial" w:hAnsi="Arial" w:cs="Arial"/>
          <w:color w:val="000000" w:themeColor="text1"/>
          <w:sz w:val="20"/>
          <w:szCs w:val="20"/>
          <w:shd w:val="clear" w:color="auto" w:fill="FFFFFF"/>
        </w:rPr>
        <w:t>Benassi</w:t>
      </w:r>
      <w:proofErr w:type="spellEnd"/>
      <w:r w:rsidRPr="007E7159">
        <w:rPr>
          <w:rFonts w:ascii="Arial" w:hAnsi="Arial" w:cs="Arial"/>
          <w:color w:val="000000" w:themeColor="text1"/>
          <w:sz w:val="20"/>
          <w:szCs w:val="20"/>
          <w:shd w:val="clear" w:color="auto" w:fill="FFFFFF"/>
        </w:rPr>
        <w:t xml:space="preserve">, V. A., </w:t>
      </w:r>
      <w:proofErr w:type="spellStart"/>
      <w:r w:rsidRPr="007E7159">
        <w:rPr>
          <w:rFonts w:ascii="Arial" w:hAnsi="Arial" w:cs="Arial"/>
          <w:color w:val="000000" w:themeColor="text1"/>
          <w:sz w:val="20"/>
          <w:szCs w:val="20"/>
          <w:shd w:val="clear" w:color="auto" w:fill="FFFFFF"/>
        </w:rPr>
        <w:t>Overson</w:t>
      </w:r>
      <w:proofErr w:type="spellEnd"/>
      <w:r w:rsidRPr="007E7159">
        <w:rPr>
          <w:rFonts w:ascii="Arial" w:hAnsi="Arial" w:cs="Arial"/>
          <w:color w:val="000000" w:themeColor="text1"/>
          <w:sz w:val="20"/>
          <w:szCs w:val="20"/>
          <w:shd w:val="clear" w:color="auto" w:fill="FFFFFF"/>
        </w:rPr>
        <w:t>, C. E., &amp; Hakala, C. M.(eds), Applying the science of learning in education: Infusing psychological science into the curriculum (pp 45-58) Washington, DC: American</w:t>
      </w:r>
    </w:p>
    <w:p w14:paraId="3DD15FFA" w14:textId="77777777" w:rsidR="007E7159" w:rsidRPr="007E7159" w:rsidRDefault="007E7159" w:rsidP="007D4710">
      <w:pPr>
        <w:rPr>
          <w:rFonts w:ascii="Arial" w:hAnsi="Arial" w:cs="Arial"/>
          <w:color w:val="000000" w:themeColor="text1"/>
          <w:sz w:val="20"/>
          <w:szCs w:val="20"/>
        </w:rPr>
      </w:pPr>
      <w:proofErr w:type="spellStart"/>
      <w:proofErr w:type="gramStart"/>
      <w:r w:rsidRPr="007E7159">
        <w:rPr>
          <w:rFonts w:ascii="Arial" w:hAnsi="Arial" w:cs="Arial"/>
          <w:color w:val="000000" w:themeColor="text1"/>
          <w:sz w:val="20"/>
          <w:szCs w:val="20"/>
        </w:rPr>
        <w:t>Hedge,T</w:t>
      </w:r>
      <w:proofErr w:type="spellEnd"/>
      <w:r w:rsidRPr="007E7159">
        <w:rPr>
          <w:rFonts w:ascii="Arial" w:hAnsi="Arial" w:cs="Arial"/>
          <w:color w:val="000000" w:themeColor="text1"/>
          <w:sz w:val="20"/>
          <w:szCs w:val="20"/>
        </w:rPr>
        <w:t>.</w:t>
      </w:r>
      <w:proofErr w:type="gramEnd"/>
      <w:r w:rsidRPr="007E7159">
        <w:rPr>
          <w:rFonts w:ascii="Arial" w:hAnsi="Arial" w:cs="Arial"/>
          <w:color w:val="000000" w:themeColor="text1"/>
          <w:sz w:val="20"/>
          <w:szCs w:val="20"/>
        </w:rPr>
        <w:t xml:space="preserve"> (2000) </w:t>
      </w:r>
      <w:r w:rsidRPr="007E7159">
        <w:rPr>
          <w:rFonts w:ascii="Arial" w:hAnsi="Arial" w:cs="Arial"/>
          <w:i/>
          <w:iCs/>
          <w:color w:val="000000" w:themeColor="text1"/>
          <w:sz w:val="20"/>
          <w:szCs w:val="20"/>
        </w:rPr>
        <w:t xml:space="preserve">Teaching and learning in the language classroom: A guide to current ideas about theory and practice of English language teaching. </w:t>
      </w:r>
      <w:r w:rsidRPr="007E7159">
        <w:rPr>
          <w:rFonts w:ascii="Arial" w:hAnsi="Arial" w:cs="Arial"/>
          <w:color w:val="000000" w:themeColor="text1"/>
          <w:sz w:val="20"/>
          <w:szCs w:val="20"/>
        </w:rPr>
        <w:t xml:space="preserve">Oxford: Oxford University Press. </w:t>
      </w:r>
    </w:p>
    <w:p w14:paraId="245BD981" w14:textId="77777777" w:rsidR="007E7159" w:rsidRPr="007E7159" w:rsidRDefault="007E7159" w:rsidP="007D4710">
      <w:pPr>
        <w:rPr>
          <w:rStyle w:val="doilink"/>
          <w:rFonts w:ascii="Arial" w:hAnsi="Arial" w:cs="Arial"/>
          <w:color w:val="000000" w:themeColor="text1"/>
          <w:sz w:val="20"/>
          <w:szCs w:val="20"/>
          <w:shd w:val="clear" w:color="auto" w:fill="FFFFFF"/>
        </w:rPr>
      </w:pPr>
      <w:r w:rsidRPr="007E7159">
        <w:rPr>
          <w:rStyle w:val="authors"/>
          <w:rFonts w:ascii="Arial" w:hAnsi="Arial" w:cs="Arial"/>
          <w:color w:val="000000" w:themeColor="text1"/>
          <w:sz w:val="20"/>
          <w:szCs w:val="20"/>
          <w:shd w:val="clear" w:color="auto" w:fill="FFFFFF"/>
        </w:rPr>
        <w:t>Keith J. Topping</w:t>
      </w:r>
      <w:r w:rsidRPr="007E7159">
        <w:rPr>
          <w:rFonts w:ascii="Arial" w:hAnsi="Arial" w:cs="Arial"/>
          <w:color w:val="000000" w:themeColor="text1"/>
          <w:sz w:val="20"/>
          <w:szCs w:val="20"/>
          <w:shd w:val="clear" w:color="auto" w:fill="FFFFFF"/>
        </w:rPr>
        <w:t> </w:t>
      </w:r>
      <w:r w:rsidRPr="007E7159">
        <w:rPr>
          <w:rStyle w:val="Date1"/>
          <w:rFonts w:ascii="Arial" w:hAnsi="Arial" w:cs="Arial"/>
          <w:color w:val="000000" w:themeColor="text1"/>
          <w:sz w:val="20"/>
          <w:szCs w:val="20"/>
          <w:shd w:val="clear" w:color="auto" w:fill="FFFFFF"/>
        </w:rPr>
        <w:t>(2009)</w:t>
      </w:r>
      <w:r w:rsidRPr="007E7159">
        <w:rPr>
          <w:rFonts w:ascii="Arial" w:hAnsi="Arial" w:cs="Arial"/>
          <w:color w:val="000000" w:themeColor="text1"/>
          <w:sz w:val="20"/>
          <w:szCs w:val="20"/>
          <w:shd w:val="clear" w:color="auto" w:fill="FFFFFF"/>
        </w:rPr>
        <w:t> </w:t>
      </w:r>
      <w:r w:rsidRPr="007E7159">
        <w:rPr>
          <w:rStyle w:val="arttitle"/>
          <w:rFonts w:ascii="Arial" w:hAnsi="Arial" w:cs="Arial"/>
          <w:color w:val="000000" w:themeColor="text1"/>
          <w:sz w:val="20"/>
          <w:szCs w:val="20"/>
          <w:shd w:val="clear" w:color="auto" w:fill="FFFFFF"/>
        </w:rPr>
        <w:t>Peer Assessment,</w:t>
      </w:r>
      <w:r w:rsidRPr="007E7159">
        <w:rPr>
          <w:rFonts w:ascii="Arial" w:hAnsi="Arial" w:cs="Arial"/>
          <w:color w:val="000000" w:themeColor="text1"/>
          <w:sz w:val="20"/>
          <w:szCs w:val="20"/>
          <w:shd w:val="clear" w:color="auto" w:fill="FFFFFF"/>
        </w:rPr>
        <w:t> </w:t>
      </w:r>
      <w:r w:rsidRPr="007E7159">
        <w:rPr>
          <w:rStyle w:val="serialtitle"/>
          <w:rFonts w:ascii="Arial" w:hAnsi="Arial" w:cs="Arial"/>
          <w:color w:val="000000" w:themeColor="text1"/>
          <w:sz w:val="20"/>
          <w:szCs w:val="20"/>
          <w:shd w:val="clear" w:color="auto" w:fill="FFFFFF"/>
        </w:rPr>
        <w:t xml:space="preserve">Theory </w:t>
      </w:r>
      <w:proofErr w:type="gramStart"/>
      <w:r w:rsidRPr="007E7159">
        <w:rPr>
          <w:rStyle w:val="serialtitle"/>
          <w:rFonts w:ascii="Arial" w:hAnsi="Arial" w:cs="Arial"/>
          <w:color w:val="000000" w:themeColor="text1"/>
          <w:sz w:val="20"/>
          <w:szCs w:val="20"/>
          <w:shd w:val="clear" w:color="auto" w:fill="FFFFFF"/>
        </w:rPr>
        <w:t>Into</w:t>
      </w:r>
      <w:proofErr w:type="gramEnd"/>
      <w:r w:rsidRPr="007E7159">
        <w:rPr>
          <w:rStyle w:val="serialtitle"/>
          <w:rFonts w:ascii="Arial" w:hAnsi="Arial" w:cs="Arial"/>
          <w:color w:val="000000" w:themeColor="text1"/>
          <w:sz w:val="20"/>
          <w:szCs w:val="20"/>
          <w:shd w:val="clear" w:color="auto" w:fill="FFFFFF"/>
        </w:rPr>
        <w:t xml:space="preserve"> Practice,</w:t>
      </w:r>
      <w:r w:rsidRPr="007E7159">
        <w:rPr>
          <w:rFonts w:ascii="Arial" w:hAnsi="Arial" w:cs="Arial"/>
          <w:color w:val="000000" w:themeColor="text1"/>
          <w:sz w:val="20"/>
          <w:szCs w:val="20"/>
          <w:shd w:val="clear" w:color="auto" w:fill="FFFFFF"/>
        </w:rPr>
        <w:t> </w:t>
      </w:r>
      <w:r w:rsidRPr="007E7159">
        <w:rPr>
          <w:rStyle w:val="volumeissue"/>
          <w:rFonts w:ascii="Arial" w:hAnsi="Arial" w:cs="Arial"/>
          <w:color w:val="000000" w:themeColor="text1"/>
          <w:sz w:val="20"/>
          <w:szCs w:val="20"/>
          <w:shd w:val="clear" w:color="auto" w:fill="FFFFFF"/>
        </w:rPr>
        <w:t>48:1,</w:t>
      </w:r>
      <w:r w:rsidRPr="007E7159">
        <w:rPr>
          <w:rFonts w:ascii="Arial" w:hAnsi="Arial" w:cs="Arial"/>
          <w:color w:val="000000" w:themeColor="text1"/>
          <w:sz w:val="20"/>
          <w:szCs w:val="20"/>
          <w:shd w:val="clear" w:color="auto" w:fill="FFFFFF"/>
        </w:rPr>
        <w:t> </w:t>
      </w:r>
      <w:r w:rsidRPr="007E7159">
        <w:rPr>
          <w:rStyle w:val="pagerange"/>
          <w:rFonts w:ascii="Arial" w:hAnsi="Arial" w:cs="Arial"/>
          <w:color w:val="000000" w:themeColor="text1"/>
          <w:sz w:val="20"/>
          <w:szCs w:val="20"/>
          <w:shd w:val="clear" w:color="auto" w:fill="FFFFFF"/>
        </w:rPr>
        <w:t>20-27</w:t>
      </w:r>
      <w:r w:rsidRPr="007E7159">
        <w:rPr>
          <w:rStyle w:val="doilink"/>
          <w:rFonts w:ascii="Arial" w:hAnsi="Arial" w:cs="Arial"/>
          <w:color w:val="000000" w:themeColor="text1"/>
          <w:sz w:val="20"/>
          <w:szCs w:val="20"/>
          <w:shd w:val="clear" w:color="auto" w:fill="FFFFFF"/>
        </w:rPr>
        <w:t xml:space="preserve"> </w:t>
      </w:r>
    </w:p>
    <w:p w14:paraId="72B401FA" w14:textId="77777777" w:rsidR="007E7159" w:rsidRPr="007E7159" w:rsidRDefault="007E7159" w:rsidP="007D4710">
      <w:pPr>
        <w:rPr>
          <w:rFonts w:ascii="Arial" w:hAnsi="Arial" w:cs="Arial"/>
          <w:color w:val="000000" w:themeColor="text1"/>
          <w:sz w:val="20"/>
          <w:szCs w:val="20"/>
        </w:rPr>
      </w:pPr>
      <w:r w:rsidRPr="007E7159">
        <w:rPr>
          <w:rFonts w:ascii="Arial" w:hAnsi="Arial" w:cs="Arial"/>
          <w:color w:val="000000" w:themeColor="text1"/>
          <w:sz w:val="20"/>
          <w:szCs w:val="20"/>
        </w:rPr>
        <w:t xml:space="preserve">lack, P. and </w:t>
      </w:r>
      <w:proofErr w:type="spellStart"/>
      <w:r w:rsidRPr="007E7159">
        <w:rPr>
          <w:rFonts w:ascii="Arial" w:hAnsi="Arial" w:cs="Arial"/>
          <w:color w:val="000000" w:themeColor="text1"/>
          <w:sz w:val="20"/>
          <w:szCs w:val="20"/>
        </w:rPr>
        <w:t>Wiliam</w:t>
      </w:r>
      <w:proofErr w:type="spellEnd"/>
      <w:r w:rsidRPr="007E7159">
        <w:rPr>
          <w:rFonts w:ascii="Arial" w:hAnsi="Arial" w:cs="Arial"/>
          <w:color w:val="000000" w:themeColor="text1"/>
          <w:sz w:val="20"/>
          <w:szCs w:val="20"/>
        </w:rPr>
        <w:t>, D. (1998) Inside the black box: raising standards through classroom assessment London: King’s College School of Education Robert Fisher</w:t>
      </w:r>
    </w:p>
    <w:p w14:paraId="7EBCC509" w14:textId="77777777" w:rsidR="007E7159" w:rsidRPr="007E7159" w:rsidRDefault="007E7159" w:rsidP="00D8158B">
      <w:pPr>
        <w:spacing w:line="360" w:lineRule="auto"/>
        <w:rPr>
          <w:rFonts w:ascii="Arial" w:hAnsi="Arial" w:cs="Arial"/>
          <w:color w:val="000000" w:themeColor="text1"/>
          <w:sz w:val="20"/>
          <w:szCs w:val="20"/>
        </w:rPr>
      </w:pPr>
      <w:r w:rsidRPr="007E7159">
        <w:rPr>
          <w:rFonts w:ascii="Arial" w:hAnsi="Arial" w:cs="Arial"/>
          <w:color w:val="000000" w:themeColor="text1"/>
          <w:sz w:val="20"/>
          <w:szCs w:val="20"/>
          <w:shd w:val="clear" w:color="auto" w:fill="FFFFFF"/>
        </w:rPr>
        <w:t>Marshall, B. and Jane Drummond, M., 2006. How teachers engage with assessment for learning: Lessons from the classroom. </w:t>
      </w:r>
      <w:r w:rsidRPr="007E7159">
        <w:rPr>
          <w:rFonts w:ascii="Arial" w:hAnsi="Arial" w:cs="Arial"/>
          <w:i/>
          <w:iCs/>
          <w:color w:val="000000" w:themeColor="text1"/>
          <w:sz w:val="20"/>
          <w:szCs w:val="20"/>
          <w:shd w:val="clear" w:color="auto" w:fill="FFFFFF"/>
        </w:rPr>
        <w:t>Research papers in education</w:t>
      </w:r>
      <w:r w:rsidRPr="007E7159">
        <w:rPr>
          <w:rFonts w:ascii="Arial" w:hAnsi="Arial" w:cs="Arial"/>
          <w:color w:val="000000" w:themeColor="text1"/>
          <w:sz w:val="20"/>
          <w:szCs w:val="20"/>
          <w:shd w:val="clear" w:color="auto" w:fill="FFFFFF"/>
        </w:rPr>
        <w:t>, </w:t>
      </w:r>
      <w:r w:rsidRPr="007E7159">
        <w:rPr>
          <w:rFonts w:ascii="Arial" w:hAnsi="Arial" w:cs="Arial"/>
          <w:i/>
          <w:iCs/>
          <w:color w:val="000000" w:themeColor="text1"/>
          <w:sz w:val="20"/>
          <w:szCs w:val="20"/>
          <w:shd w:val="clear" w:color="auto" w:fill="FFFFFF"/>
        </w:rPr>
        <w:t>21</w:t>
      </w:r>
      <w:r w:rsidRPr="007E7159">
        <w:rPr>
          <w:rFonts w:ascii="Arial" w:hAnsi="Arial" w:cs="Arial"/>
          <w:color w:val="000000" w:themeColor="text1"/>
          <w:sz w:val="20"/>
          <w:szCs w:val="20"/>
          <w:shd w:val="clear" w:color="auto" w:fill="FFFFFF"/>
        </w:rPr>
        <w:t>(02), pp.133-149.</w:t>
      </w:r>
    </w:p>
    <w:p w14:paraId="2ADFD5CB" w14:textId="77777777" w:rsidR="007E7159" w:rsidRPr="007E7159" w:rsidRDefault="007E7159" w:rsidP="007D4710">
      <w:pPr>
        <w:rPr>
          <w:rFonts w:ascii="Arial" w:hAnsi="Arial" w:cs="Arial"/>
          <w:color w:val="000000" w:themeColor="text1"/>
          <w:sz w:val="20"/>
          <w:szCs w:val="20"/>
          <w:shd w:val="clear" w:color="auto" w:fill="FFFFFF"/>
        </w:rPr>
      </w:pPr>
      <w:r w:rsidRPr="007E7159">
        <w:rPr>
          <w:rFonts w:ascii="Arial" w:hAnsi="Arial" w:cs="Arial"/>
          <w:color w:val="000000" w:themeColor="text1"/>
          <w:sz w:val="20"/>
          <w:szCs w:val="20"/>
          <w:shd w:val="clear" w:color="auto" w:fill="FFFFFF"/>
        </w:rPr>
        <w:t>Moyles J, Adams S, Musgrove A (2002) </w:t>
      </w:r>
      <w:r w:rsidRPr="007E7159">
        <w:rPr>
          <w:rStyle w:val="Emphasis"/>
          <w:rFonts w:ascii="Arial" w:hAnsi="Arial" w:cs="Arial"/>
          <w:color w:val="000000" w:themeColor="text1"/>
          <w:sz w:val="20"/>
          <w:szCs w:val="20"/>
          <w:shd w:val="clear" w:color="auto" w:fill="FFFFFF"/>
        </w:rPr>
        <w:t>Study of Pedagogical Effectiveness in Early Learning [SPEEL]</w:t>
      </w:r>
      <w:r w:rsidRPr="007E7159">
        <w:rPr>
          <w:rFonts w:ascii="Arial" w:hAnsi="Arial" w:cs="Arial"/>
          <w:color w:val="000000" w:themeColor="text1"/>
          <w:sz w:val="20"/>
          <w:szCs w:val="20"/>
          <w:shd w:val="clear" w:color="auto" w:fill="FFFFFF"/>
        </w:rPr>
        <w:t>. Research Report No RR363. DfES Publications: London</w:t>
      </w:r>
    </w:p>
    <w:p w14:paraId="68199965" w14:textId="77777777" w:rsidR="007E7159" w:rsidRPr="007E7159" w:rsidRDefault="007E7159" w:rsidP="007D4710">
      <w:pPr>
        <w:rPr>
          <w:rFonts w:ascii="Arial" w:hAnsi="Arial" w:cs="Arial"/>
          <w:color w:val="000000" w:themeColor="text1"/>
          <w:sz w:val="20"/>
          <w:szCs w:val="20"/>
        </w:rPr>
      </w:pPr>
      <w:r w:rsidRPr="007E7159">
        <w:rPr>
          <w:rFonts w:ascii="Arial" w:hAnsi="Arial" w:cs="Arial"/>
          <w:color w:val="000000" w:themeColor="text1"/>
          <w:sz w:val="20"/>
          <w:szCs w:val="20"/>
        </w:rPr>
        <w:t xml:space="preserve">Welsh Government (2018) </w:t>
      </w:r>
      <w:r w:rsidRPr="007E7159">
        <w:rPr>
          <w:rFonts w:ascii="Arial" w:hAnsi="Arial" w:cs="Arial"/>
          <w:i/>
          <w:iCs/>
          <w:color w:val="000000" w:themeColor="text1"/>
          <w:sz w:val="20"/>
          <w:szCs w:val="20"/>
        </w:rPr>
        <w:t xml:space="preserve">How to develop thinking and assessment for learning in the classroom: </w:t>
      </w:r>
      <w:r w:rsidRPr="007E7159">
        <w:rPr>
          <w:rFonts w:ascii="Arial" w:hAnsi="Arial" w:cs="Arial"/>
          <w:color w:val="000000" w:themeColor="text1"/>
          <w:sz w:val="20"/>
          <w:szCs w:val="20"/>
        </w:rPr>
        <w:t>Cardiff</w:t>
      </w:r>
    </w:p>
    <w:sectPr w:rsidR="007E7159" w:rsidRPr="007E715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768A8" w14:textId="77777777" w:rsidR="00461617" w:rsidRDefault="00461617" w:rsidP="00461617">
      <w:pPr>
        <w:spacing w:after="0" w:line="240" w:lineRule="auto"/>
      </w:pPr>
      <w:r>
        <w:separator/>
      </w:r>
    </w:p>
  </w:endnote>
  <w:endnote w:type="continuationSeparator" w:id="0">
    <w:p w14:paraId="6237B1CA" w14:textId="77777777" w:rsidR="00461617" w:rsidRDefault="00461617" w:rsidP="00461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15167" w14:textId="77777777" w:rsidR="00461617" w:rsidRDefault="00461617" w:rsidP="00461617">
      <w:pPr>
        <w:spacing w:after="0" w:line="240" w:lineRule="auto"/>
      </w:pPr>
      <w:r>
        <w:separator/>
      </w:r>
    </w:p>
  </w:footnote>
  <w:footnote w:type="continuationSeparator" w:id="0">
    <w:p w14:paraId="5C3CCC37" w14:textId="77777777" w:rsidR="00461617" w:rsidRDefault="00461617" w:rsidP="00461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2EF6D" w14:textId="37C6DEB2" w:rsidR="00461617" w:rsidRPr="004E3CC5" w:rsidRDefault="00461617">
    <w:pPr>
      <w:pStyle w:val="Header"/>
      <w:rPr>
        <w:rFonts w:ascii="Arial" w:hAnsi="Arial" w:cs="Arial"/>
        <w:sz w:val="20"/>
        <w:szCs w:val="20"/>
      </w:rPr>
    </w:pPr>
    <w:r w:rsidRPr="004E3CC5">
      <w:rPr>
        <w:rFonts w:ascii="Arial" w:hAnsi="Arial" w:cs="Arial"/>
        <w:sz w:val="20"/>
        <w:szCs w:val="20"/>
      </w:rPr>
      <w:t>ECAD6008</w:t>
    </w:r>
    <w:r w:rsidRPr="004E3CC5">
      <w:rPr>
        <w:rFonts w:ascii="Arial" w:hAnsi="Arial" w:cs="Arial"/>
        <w:sz w:val="20"/>
        <w:szCs w:val="20"/>
      </w:rPr>
      <w:tab/>
    </w:r>
    <w:r w:rsidR="004E3CC5" w:rsidRPr="004E3CC5">
      <w:rPr>
        <w:rFonts w:ascii="Arial" w:hAnsi="Arial" w:cs="Arial"/>
        <w:sz w:val="20"/>
        <w:szCs w:val="20"/>
      </w:rPr>
      <w:tab/>
    </w:r>
    <w:r w:rsidRPr="004E3CC5">
      <w:rPr>
        <w:rFonts w:ascii="Arial" w:hAnsi="Arial" w:cs="Arial"/>
        <w:sz w:val="20"/>
        <w:szCs w:val="20"/>
      </w:rPr>
      <w:t>Student Number:</w:t>
    </w:r>
    <w:r w:rsidR="004E3CC5" w:rsidRPr="004E3CC5">
      <w:rPr>
        <w:rFonts w:ascii="Arial" w:hAnsi="Arial" w:cs="Arial"/>
        <w:sz w:val="20"/>
        <w:szCs w:val="20"/>
      </w:rPr>
      <w:t xml:space="preserve"> 1702377</w:t>
    </w:r>
  </w:p>
  <w:p w14:paraId="1B896F51" w14:textId="77777777" w:rsidR="00461617" w:rsidRDefault="004616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77A7B"/>
    <w:multiLevelType w:val="multilevel"/>
    <w:tmpl w:val="49E0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397FC7"/>
    <w:multiLevelType w:val="multilevel"/>
    <w:tmpl w:val="B13A9A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74E5502D"/>
    <w:multiLevelType w:val="multilevel"/>
    <w:tmpl w:val="05A8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2C4E46"/>
    <w:multiLevelType w:val="hybridMultilevel"/>
    <w:tmpl w:val="4D74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710"/>
    <w:rsid w:val="00002828"/>
    <w:rsid w:val="000058F9"/>
    <w:rsid w:val="00007A2C"/>
    <w:rsid w:val="000100FB"/>
    <w:rsid w:val="00010B50"/>
    <w:rsid w:val="00013459"/>
    <w:rsid w:val="000139EC"/>
    <w:rsid w:val="0002535B"/>
    <w:rsid w:val="000265CD"/>
    <w:rsid w:val="00030720"/>
    <w:rsid w:val="0003200B"/>
    <w:rsid w:val="0003259B"/>
    <w:rsid w:val="0003420C"/>
    <w:rsid w:val="00036DEA"/>
    <w:rsid w:val="0005468E"/>
    <w:rsid w:val="00056D4D"/>
    <w:rsid w:val="00073E45"/>
    <w:rsid w:val="00081C0B"/>
    <w:rsid w:val="00087FA6"/>
    <w:rsid w:val="000904F8"/>
    <w:rsid w:val="00090C45"/>
    <w:rsid w:val="00090D47"/>
    <w:rsid w:val="000953B6"/>
    <w:rsid w:val="000A3600"/>
    <w:rsid w:val="000A46FE"/>
    <w:rsid w:val="000A7A92"/>
    <w:rsid w:val="000C7880"/>
    <w:rsid w:val="000D29BB"/>
    <w:rsid w:val="000F21F7"/>
    <w:rsid w:val="000F22D1"/>
    <w:rsid w:val="000F43E2"/>
    <w:rsid w:val="00100EA6"/>
    <w:rsid w:val="001120AA"/>
    <w:rsid w:val="00115C39"/>
    <w:rsid w:val="00124855"/>
    <w:rsid w:val="00132109"/>
    <w:rsid w:val="00133F61"/>
    <w:rsid w:val="00137606"/>
    <w:rsid w:val="0015099C"/>
    <w:rsid w:val="00152458"/>
    <w:rsid w:val="00164CE6"/>
    <w:rsid w:val="001808F1"/>
    <w:rsid w:val="00180C30"/>
    <w:rsid w:val="001813A2"/>
    <w:rsid w:val="00183A5B"/>
    <w:rsid w:val="001909A9"/>
    <w:rsid w:val="001928F9"/>
    <w:rsid w:val="001A04A4"/>
    <w:rsid w:val="001A1A1A"/>
    <w:rsid w:val="001B0FF6"/>
    <w:rsid w:val="001C1487"/>
    <w:rsid w:val="001C2500"/>
    <w:rsid w:val="001C57FF"/>
    <w:rsid w:val="001D30D6"/>
    <w:rsid w:val="001D48B4"/>
    <w:rsid w:val="001E0730"/>
    <w:rsid w:val="001F1AA4"/>
    <w:rsid w:val="001F3691"/>
    <w:rsid w:val="002012A2"/>
    <w:rsid w:val="00205BEB"/>
    <w:rsid w:val="00206D1D"/>
    <w:rsid w:val="00212C6A"/>
    <w:rsid w:val="00216023"/>
    <w:rsid w:val="002241C8"/>
    <w:rsid w:val="00225AA8"/>
    <w:rsid w:val="00233071"/>
    <w:rsid w:val="00233F30"/>
    <w:rsid w:val="00240655"/>
    <w:rsid w:val="002462DE"/>
    <w:rsid w:val="00250B35"/>
    <w:rsid w:val="00252FD9"/>
    <w:rsid w:val="00254717"/>
    <w:rsid w:val="00263F4C"/>
    <w:rsid w:val="00267092"/>
    <w:rsid w:val="00272E72"/>
    <w:rsid w:val="00275DFE"/>
    <w:rsid w:val="00280394"/>
    <w:rsid w:val="00284C32"/>
    <w:rsid w:val="00290C0E"/>
    <w:rsid w:val="0029739F"/>
    <w:rsid w:val="002978A9"/>
    <w:rsid w:val="002A7F17"/>
    <w:rsid w:val="002B5BAA"/>
    <w:rsid w:val="002B6435"/>
    <w:rsid w:val="002B7F66"/>
    <w:rsid w:val="002C1747"/>
    <w:rsid w:val="002C2047"/>
    <w:rsid w:val="002D153A"/>
    <w:rsid w:val="002D2F49"/>
    <w:rsid w:val="002D2F59"/>
    <w:rsid w:val="002E097A"/>
    <w:rsid w:val="002E5F1A"/>
    <w:rsid w:val="002F07F6"/>
    <w:rsid w:val="002F25DB"/>
    <w:rsid w:val="002F50A1"/>
    <w:rsid w:val="002F7CDE"/>
    <w:rsid w:val="003006CA"/>
    <w:rsid w:val="00304CF7"/>
    <w:rsid w:val="00305343"/>
    <w:rsid w:val="00311250"/>
    <w:rsid w:val="003136C0"/>
    <w:rsid w:val="00320496"/>
    <w:rsid w:val="00320BC9"/>
    <w:rsid w:val="003247BF"/>
    <w:rsid w:val="00330D66"/>
    <w:rsid w:val="00333AA8"/>
    <w:rsid w:val="00334C89"/>
    <w:rsid w:val="00342E27"/>
    <w:rsid w:val="003511E4"/>
    <w:rsid w:val="00360A79"/>
    <w:rsid w:val="00363C5B"/>
    <w:rsid w:val="003647AD"/>
    <w:rsid w:val="00374FDE"/>
    <w:rsid w:val="00380F10"/>
    <w:rsid w:val="003855CC"/>
    <w:rsid w:val="00391AEF"/>
    <w:rsid w:val="00397307"/>
    <w:rsid w:val="003A2201"/>
    <w:rsid w:val="003A4E11"/>
    <w:rsid w:val="003A5E00"/>
    <w:rsid w:val="003A6060"/>
    <w:rsid w:val="003B014D"/>
    <w:rsid w:val="003B4F70"/>
    <w:rsid w:val="003C5CB8"/>
    <w:rsid w:val="003C5FA7"/>
    <w:rsid w:val="003D26A2"/>
    <w:rsid w:val="003E535F"/>
    <w:rsid w:val="004002BD"/>
    <w:rsid w:val="00411A61"/>
    <w:rsid w:val="00411C3C"/>
    <w:rsid w:val="0041566F"/>
    <w:rsid w:val="00421B2B"/>
    <w:rsid w:val="00422006"/>
    <w:rsid w:val="004233BC"/>
    <w:rsid w:val="00435C2D"/>
    <w:rsid w:val="00436A8A"/>
    <w:rsid w:val="00442440"/>
    <w:rsid w:val="00447AEC"/>
    <w:rsid w:val="00450EFD"/>
    <w:rsid w:val="00452CB7"/>
    <w:rsid w:val="0045302B"/>
    <w:rsid w:val="004572E7"/>
    <w:rsid w:val="00461617"/>
    <w:rsid w:val="00463C26"/>
    <w:rsid w:val="00466314"/>
    <w:rsid w:val="004730C6"/>
    <w:rsid w:val="0048487B"/>
    <w:rsid w:val="00487982"/>
    <w:rsid w:val="00487B08"/>
    <w:rsid w:val="0049150B"/>
    <w:rsid w:val="00493A81"/>
    <w:rsid w:val="00494057"/>
    <w:rsid w:val="004948AD"/>
    <w:rsid w:val="004A10D1"/>
    <w:rsid w:val="004A1D5C"/>
    <w:rsid w:val="004A3F5E"/>
    <w:rsid w:val="004A61E8"/>
    <w:rsid w:val="004B0BA1"/>
    <w:rsid w:val="004B14CC"/>
    <w:rsid w:val="004B527B"/>
    <w:rsid w:val="004B6079"/>
    <w:rsid w:val="004B74F9"/>
    <w:rsid w:val="004B7EF8"/>
    <w:rsid w:val="004C01D0"/>
    <w:rsid w:val="004C1959"/>
    <w:rsid w:val="004C483A"/>
    <w:rsid w:val="004D6831"/>
    <w:rsid w:val="004D6FF3"/>
    <w:rsid w:val="004E0676"/>
    <w:rsid w:val="004E28E2"/>
    <w:rsid w:val="004E3CC5"/>
    <w:rsid w:val="004E6444"/>
    <w:rsid w:val="004F3E09"/>
    <w:rsid w:val="004F4C00"/>
    <w:rsid w:val="004F5C43"/>
    <w:rsid w:val="00502133"/>
    <w:rsid w:val="005062A3"/>
    <w:rsid w:val="00517EB8"/>
    <w:rsid w:val="00521AEC"/>
    <w:rsid w:val="00522202"/>
    <w:rsid w:val="00526A26"/>
    <w:rsid w:val="00530FC8"/>
    <w:rsid w:val="00532192"/>
    <w:rsid w:val="00537281"/>
    <w:rsid w:val="00537491"/>
    <w:rsid w:val="00542BDB"/>
    <w:rsid w:val="00553D18"/>
    <w:rsid w:val="00555548"/>
    <w:rsid w:val="00556772"/>
    <w:rsid w:val="005657E0"/>
    <w:rsid w:val="005762C9"/>
    <w:rsid w:val="00586D12"/>
    <w:rsid w:val="00591AA9"/>
    <w:rsid w:val="00591FFB"/>
    <w:rsid w:val="00593B84"/>
    <w:rsid w:val="005966E8"/>
    <w:rsid w:val="00596851"/>
    <w:rsid w:val="005A010A"/>
    <w:rsid w:val="005B11C2"/>
    <w:rsid w:val="005C4041"/>
    <w:rsid w:val="005C55A6"/>
    <w:rsid w:val="005C5861"/>
    <w:rsid w:val="005C64DE"/>
    <w:rsid w:val="005C725C"/>
    <w:rsid w:val="005D1027"/>
    <w:rsid w:val="005E065D"/>
    <w:rsid w:val="005E1954"/>
    <w:rsid w:val="005E368A"/>
    <w:rsid w:val="005E4936"/>
    <w:rsid w:val="005E4F88"/>
    <w:rsid w:val="005E55E4"/>
    <w:rsid w:val="005F57D7"/>
    <w:rsid w:val="005F69B1"/>
    <w:rsid w:val="005F7ECF"/>
    <w:rsid w:val="00600F39"/>
    <w:rsid w:val="006021A0"/>
    <w:rsid w:val="00602210"/>
    <w:rsid w:val="006044B5"/>
    <w:rsid w:val="00610536"/>
    <w:rsid w:val="00617E50"/>
    <w:rsid w:val="006208D9"/>
    <w:rsid w:val="00625072"/>
    <w:rsid w:val="00633FBC"/>
    <w:rsid w:val="00640C71"/>
    <w:rsid w:val="00643633"/>
    <w:rsid w:val="006465E4"/>
    <w:rsid w:val="00653D8A"/>
    <w:rsid w:val="00654853"/>
    <w:rsid w:val="0065503F"/>
    <w:rsid w:val="00656104"/>
    <w:rsid w:val="00665280"/>
    <w:rsid w:val="00670F65"/>
    <w:rsid w:val="0067303B"/>
    <w:rsid w:val="00673B65"/>
    <w:rsid w:val="00683664"/>
    <w:rsid w:val="00687178"/>
    <w:rsid w:val="00694033"/>
    <w:rsid w:val="0069760E"/>
    <w:rsid w:val="006B0319"/>
    <w:rsid w:val="006B31D3"/>
    <w:rsid w:val="006B7649"/>
    <w:rsid w:val="006C578E"/>
    <w:rsid w:val="006C6D82"/>
    <w:rsid w:val="006E1138"/>
    <w:rsid w:val="006F16B9"/>
    <w:rsid w:val="006F1D91"/>
    <w:rsid w:val="006F2B51"/>
    <w:rsid w:val="006F41B6"/>
    <w:rsid w:val="006F6E38"/>
    <w:rsid w:val="0070218B"/>
    <w:rsid w:val="00705CBD"/>
    <w:rsid w:val="00710B35"/>
    <w:rsid w:val="007116BA"/>
    <w:rsid w:val="00711705"/>
    <w:rsid w:val="0071361D"/>
    <w:rsid w:val="00715AE9"/>
    <w:rsid w:val="00723D6C"/>
    <w:rsid w:val="00732818"/>
    <w:rsid w:val="00742D30"/>
    <w:rsid w:val="00743320"/>
    <w:rsid w:val="00743F5A"/>
    <w:rsid w:val="007445D2"/>
    <w:rsid w:val="0074547F"/>
    <w:rsid w:val="0075539D"/>
    <w:rsid w:val="00765093"/>
    <w:rsid w:val="0076747F"/>
    <w:rsid w:val="00770D41"/>
    <w:rsid w:val="0077318D"/>
    <w:rsid w:val="007733A9"/>
    <w:rsid w:val="0077508B"/>
    <w:rsid w:val="0078272E"/>
    <w:rsid w:val="00790A3F"/>
    <w:rsid w:val="007964D2"/>
    <w:rsid w:val="007A476A"/>
    <w:rsid w:val="007A75D7"/>
    <w:rsid w:val="007B1117"/>
    <w:rsid w:val="007D4710"/>
    <w:rsid w:val="007E1C85"/>
    <w:rsid w:val="007E355F"/>
    <w:rsid w:val="007E7159"/>
    <w:rsid w:val="00804F7C"/>
    <w:rsid w:val="00822A46"/>
    <w:rsid w:val="00823D3F"/>
    <w:rsid w:val="00827A5E"/>
    <w:rsid w:val="0083233B"/>
    <w:rsid w:val="00841F4F"/>
    <w:rsid w:val="00842155"/>
    <w:rsid w:val="00864777"/>
    <w:rsid w:val="00864B58"/>
    <w:rsid w:val="00865528"/>
    <w:rsid w:val="00866F60"/>
    <w:rsid w:val="008747B2"/>
    <w:rsid w:val="00895076"/>
    <w:rsid w:val="008A29F7"/>
    <w:rsid w:val="008A3516"/>
    <w:rsid w:val="008B694E"/>
    <w:rsid w:val="008C486E"/>
    <w:rsid w:val="008D3E48"/>
    <w:rsid w:val="008E3997"/>
    <w:rsid w:val="008E53C7"/>
    <w:rsid w:val="008F09B9"/>
    <w:rsid w:val="008F5D3C"/>
    <w:rsid w:val="0091473E"/>
    <w:rsid w:val="00916A55"/>
    <w:rsid w:val="00917DF0"/>
    <w:rsid w:val="0093491A"/>
    <w:rsid w:val="00935B65"/>
    <w:rsid w:val="00937604"/>
    <w:rsid w:val="00940AA6"/>
    <w:rsid w:val="00941E15"/>
    <w:rsid w:val="00942FA7"/>
    <w:rsid w:val="00944947"/>
    <w:rsid w:val="00946BEC"/>
    <w:rsid w:val="0096390E"/>
    <w:rsid w:val="00971A50"/>
    <w:rsid w:val="00975EF5"/>
    <w:rsid w:val="00980C4B"/>
    <w:rsid w:val="00981387"/>
    <w:rsid w:val="00985887"/>
    <w:rsid w:val="009870C4"/>
    <w:rsid w:val="00995912"/>
    <w:rsid w:val="00996DCB"/>
    <w:rsid w:val="009A16BC"/>
    <w:rsid w:val="009A52D4"/>
    <w:rsid w:val="009B288B"/>
    <w:rsid w:val="009B6FCB"/>
    <w:rsid w:val="009C08D6"/>
    <w:rsid w:val="009C20F3"/>
    <w:rsid w:val="009C7AF0"/>
    <w:rsid w:val="009C7B85"/>
    <w:rsid w:val="009D269C"/>
    <w:rsid w:val="009D53F0"/>
    <w:rsid w:val="009E1424"/>
    <w:rsid w:val="009E690E"/>
    <w:rsid w:val="009F030D"/>
    <w:rsid w:val="009F24B6"/>
    <w:rsid w:val="009F658F"/>
    <w:rsid w:val="00A01677"/>
    <w:rsid w:val="00A03106"/>
    <w:rsid w:val="00A037ED"/>
    <w:rsid w:val="00A045D1"/>
    <w:rsid w:val="00A06D3D"/>
    <w:rsid w:val="00A10959"/>
    <w:rsid w:val="00A13001"/>
    <w:rsid w:val="00A2672D"/>
    <w:rsid w:val="00A33DD0"/>
    <w:rsid w:val="00A36EFB"/>
    <w:rsid w:val="00A45C9A"/>
    <w:rsid w:val="00A4673E"/>
    <w:rsid w:val="00A472AF"/>
    <w:rsid w:val="00A65A4B"/>
    <w:rsid w:val="00A70CF5"/>
    <w:rsid w:val="00A74062"/>
    <w:rsid w:val="00A74B01"/>
    <w:rsid w:val="00A76792"/>
    <w:rsid w:val="00A77CBC"/>
    <w:rsid w:val="00A826C9"/>
    <w:rsid w:val="00A83111"/>
    <w:rsid w:val="00AA6754"/>
    <w:rsid w:val="00AA6A6A"/>
    <w:rsid w:val="00AB43B8"/>
    <w:rsid w:val="00AC1AB4"/>
    <w:rsid w:val="00AC3D1D"/>
    <w:rsid w:val="00AC3DCC"/>
    <w:rsid w:val="00AC4953"/>
    <w:rsid w:val="00AC502E"/>
    <w:rsid w:val="00AD2399"/>
    <w:rsid w:val="00AE1A35"/>
    <w:rsid w:val="00AE24D8"/>
    <w:rsid w:val="00AF678A"/>
    <w:rsid w:val="00B0789E"/>
    <w:rsid w:val="00B12E6E"/>
    <w:rsid w:val="00B15E81"/>
    <w:rsid w:val="00B16D15"/>
    <w:rsid w:val="00B171D6"/>
    <w:rsid w:val="00B20572"/>
    <w:rsid w:val="00B4131D"/>
    <w:rsid w:val="00B4321A"/>
    <w:rsid w:val="00B642AF"/>
    <w:rsid w:val="00B71EF3"/>
    <w:rsid w:val="00B7234E"/>
    <w:rsid w:val="00B84062"/>
    <w:rsid w:val="00B84587"/>
    <w:rsid w:val="00B87251"/>
    <w:rsid w:val="00B9503B"/>
    <w:rsid w:val="00BA2CD0"/>
    <w:rsid w:val="00BA3DC4"/>
    <w:rsid w:val="00BC3617"/>
    <w:rsid w:val="00BC3A17"/>
    <w:rsid w:val="00BC3ECD"/>
    <w:rsid w:val="00BC6CAB"/>
    <w:rsid w:val="00BE0F17"/>
    <w:rsid w:val="00BE1130"/>
    <w:rsid w:val="00BE667D"/>
    <w:rsid w:val="00C02E59"/>
    <w:rsid w:val="00C079B4"/>
    <w:rsid w:val="00C07A91"/>
    <w:rsid w:val="00C111AC"/>
    <w:rsid w:val="00C13722"/>
    <w:rsid w:val="00C201B3"/>
    <w:rsid w:val="00C26277"/>
    <w:rsid w:val="00C32A66"/>
    <w:rsid w:val="00C348E5"/>
    <w:rsid w:val="00C40F5E"/>
    <w:rsid w:val="00C478D2"/>
    <w:rsid w:val="00C512B9"/>
    <w:rsid w:val="00C54F3C"/>
    <w:rsid w:val="00C5604C"/>
    <w:rsid w:val="00C5763F"/>
    <w:rsid w:val="00C617A8"/>
    <w:rsid w:val="00C63397"/>
    <w:rsid w:val="00C65453"/>
    <w:rsid w:val="00C73BA0"/>
    <w:rsid w:val="00C80481"/>
    <w:rsid w:val="00C81BB7"/>
    <w:rsid w:val="00C84C41"/>
    <w:rsid w:val="00C93D82"/>
    <w:rsid w:val="00CA0550"/>
    <w:rsid w:val="00CB1EC7"/>
    <w:rsid w:val="00CB425C"/>
    <w:rsid w:val="00CB5727"/>
    <w:rsid w:val="00CB62CA"/>
    <w:rsid w:val="00CC2785"/>
    <w:rsid w:val="00CC4FDA"/>
    <w:rsid w:val="00CC6AFC"/>
    <w:rsid w:val="00CE39BF"/>
    <w:rsid w:val="00CE5350"/>
    <w:rsid w:val="00CE7696"/>
    <w:rsid w:val="00CF1AED"/>
    <w:rsid w:val="00D0503D"/>
    <w:rsid w:val="00D0505F"/>
    <w:rsid w:val="00D0567E"/>
    <w:rsid w:val="00D07769"/>
    <w:rsid w:val="00D14353"/>
    <w:rsid w:val="00D24C74"/>
    <w:rsid w:val="00D24F07"/>
    <w:rsid w:val="00D252CB"/>
    <w:rsid w:val="00D2743F"/>
    <w:rsid w:val="00D27A1D"/>
    <w:rsid w:val="00D37A99"/>
    <w:rsid w:val="00D42290"/>
    <w:rsid w:val="00D44BDA"/>
    <w:rsid w:val="00D464A3"/>
    <w:rsid w:val="00D5118C"/>
    <w:rsid w:val="00D603EC"/>
    <w:rsid w:val="00D60BB8"/>
    <w:rsid w:val="00D62DBC"/>
    <w:rsid w:val="00D8158B"/>
    <w:rsid w:val="00D83224"/>
    <w:rsid w:val="00D84C31"/>
    <w:rsid w:val="00D85BCF"/>
    <w:rsid w:val="00D91586"/>
    <w:rsid w:val="00D92A99"/>
    <w:rsid w:val="00DA46CA"/>
    <w:rsid w:val="00DB4669"/>
    <w:rsid w:val="00DB4979"/>
    <w:rsid w:val="00DB4F8C"/>
    <w:rsid w:val="00DB5FE3"/>
    <w:rsid w:val="00DC1074"/>
    <w:rsid w:val="00DC118B"/>
    <w:rsid w:val="00DC393B"/>
    <w:rsid w:val="00DC45C9"/>
    <w:rsid w:val="00DC4EBE"/>
    <w:rsid w:val="00DC6DE3"/>
    <w:rsid w:val="00DD4AD6"/>
    <w:rsid w:val="00DD741A"/>
    <w:rsid w:val="00DE06C7"/>
    <w:rsid w:val="00DE4103"/>
    <w:rsid w:val="00DE69B3"/>
    <w:rsid w:val="00DF0B75"/>
    <w:rsid w:val="00DF5C63"/>
    <w:rsid w:val="00DF5C84"/>
    <w:rsid w:val="00DF6D64"/>
    <w:rsid w:val="00E03198"/>
    <w:rsid w:val="00E046C1"/>
    <w:rsid w:val="00E076F0"/>
    <w:rsid w:val="00E109D0"/>
    <w:rsid w:val="00E13CD3"/>
    <w:rsid w:val="00E2168B"/>
    <w:rsid w:val="00E27A68"/>
    <w:rsid w:val="00E27E9F"/>
    <w:rsid w:val="00E306B8"/>
    <w:rsid w:val="00E3681E"/>
    <w:rsid w:val="00E41D27"/>
    <w:rsid w:val="00E505F2"/>
    <w:rsid w:val="00E54630"/>
    <w:rsid w:val="00E60F27"/>
    <w:rsid w:val="00E70E89"/>
    <w:rsid w:val="00E72623"/>
    <w:rsid w:val="00E764A4"/>
    <w:rsid w:val="00E76814"/>
    <w:rsid w:val="00E76FE8"/>
    <w:rsid w:val="00E81684"/>
    <w:rsid w:val="00E85D3F"/>
    <w:rsid w:val="00E90D0A"/>
    <w:rsid w:val="00EA5839"/>
    <w:rsid w:val="00EC6014"/>
    <w:rsid w:val="00EE0688"/>
    <w:rsid w:val="00EE1B1B"/>
    <w:rsid w:val="00EE1E2F"/>
    <w:rsid w:val="00EF2169"/>
    <w:rsid w:val="00EF7C7D"/>
    <w:rsid w:val="00F0405B"/>
    <w:rsid w:val="00F158DF"/>
    <w:rsid w:val="00F20CC2"/>
    <w:rsid w:val="00F2148D"/>
    <w:rsid w:val="00F2203E"/>
    <w:rsid w:val="00F22A83"/>
    <w:rsid w:val="00F37272"/>
    <w:rsid w:val="00F40524"/>
    <w:rsid w:val="00F4203E"/>
    <w:rsid w:val="00F44B41"/>
    <w:rsid w:val="00F556AE"/>
    <w:rsid w:val="00F5645B"/>
    <w:rsid w:val="00F63044"/>
    <w:rsid w:val="00F637D0"/>
    <w:rsid w:val="00F649E5"/>
    <w:rsid w:val="00F64F89"/>
    <w:rsid w:val="00F7171D"/>
    <w:rsid w:val="00F7225E"/>
    <w:rsid w:val="00F73402"/>
    <w:rsid w:val="00F739F7"/>
    <w:rsid w:val="00F833A4"/>
    <w:rsid w:val="00F91E6D"/>
    <w:rsid w:val="00F93FA3"/>
    <w:rsid w:val="00F941C6"/>
    <w:rsid w:val="00FA578E"/>
    <w:rsid w:val="00FA691C"/>
    <w:rsid w:val="00FB04C6"/>
    <w:rsid w:val="00FB2D2B"/>
    <w:rsid w:val="00FB3E90"/>
    <w:rsid w:val="00FC1FBB"/>
    <w:rsid w:val="00FD3F88"/>
    <w:rsid w:val="00FD63BB"/>
    <w:rsid w:val="00FE01C5"/>
    <w:rsid w:val="00FE0263"/>
    <w:rsid w:val="00FE08CC"/>
    <w:rsid w:val="00FE21BA"/>
    <w:rsid w:val="00FF7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C224"/>
  <w15:chartTrackingRefBased/>
  <w15:docId w15:val="{8B737DA5-BD73-46A0-B5AF-7FEFF7012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11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B69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B69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710"/>
    <w:pPr>
      <w:ind w:left="720"/>
      <w:contextualSpacing/>
    </w:pPr>
  </w:style>
  <w:style w:type="character" w:styleId="Strong">
    <w:name w:val="Strong"/>
    <w:basedOn w:val="DefaultParagraphFont"/>
    <w:uiPriority w:val="22"/>
    <w:qFormat/>
    <w:rsid w:val="004F3E09"/>
    <w:rPr>
      <w:b/>
      <w:bCs/>
    </w:rPr>
  </w:style>
  <w:style w:type="character" w:styleId="Emphasis">
    <w:name w:val="Emphasis"/>
    <w:basedOn w:val="DefaultParagraphFont"/>
    <w:uiPriority w:val="20"/>
    <w:qFormat/>
    <w:rsid w:val="00B4131D"/>
    <w:rPr>
      <w:i/>
      <w:iCs/>
    </w:rPr>
  </w:style>
  <w:style w:type="character" w:customStyle="1" w:styleId="authors">
    <w:name w:val="authors"/>
    <w:basedOn w:val="DefaultParagraphFont"/>
    <w:rsid w:val="00AC502E"/>
  </w:style>
  <w:style w:type="character" w:customStyle="1" w:styleId="Date1">
    <w:name w:val="Date1"/>
    <w:basedOn w:val="DefaultParagraphFont"/>
    <w:rsid w:val="00AC502E"/>
  </w:style>
  <w:style w:type="character" w:customStyle="1" w:styleId="arttitle">
    <w:name w:val="art_title"/>
    <w:basedOn w:val="DefaultParagraphFont"/>
    <w:rsid w:val="00AC502E"/>
  </w:style>
  <w:style w:type="character" w:customStyle="1" w:styleId="serialtitle">
    <w:name w:val="serial_title"/>
    <w:basedOn w:val="DefaultParagraphFont"/>
    <w:rsid w:val="00AC502E"/>
  </w:style>
  <w:style w:type="character" w:customStyle="1" w:styleId="volumeissue">
    <w:name w:val="volume_issue"/>
    <w:basedOn w:val="DefaultParagraphFont"/>
    <w:rsid w:val="00AC502E"/>
  </w:style>
  <w:style w:type="character" w:customStyle="1" w:styleId="pagerange">
    <w:name w:val="page_range"/>
    <w:basedOn w:val="DefaultParagraphFont"/>
    <w:rsid w:val="00AC502E"/>
  </w:style>
  <w:style w:type="character" w:customStyle="1" w:styleId="doilink">
    <w:name w:val="doi_link"/>
    <w:basedOn w:val="DefaultParagraphFont"/>
    <w:rsid w:val="00AC502E"/>
  </w:style>
  <w:style w:type="character" w:styleId="Hyperlink">
    <w:name w:val="Hyperlink"/>
    <w:basedOn w:val="DefaultParagraphFont"/>
    <w:uiPriority w:val="99"/>
    <w:unhideWhenUsed/>
    <w:rsid w:val="00AC502E"/>
    <w:rPr>
      <w:color w:val="0000FF"/>
      <w:u w:val="single"/>
    </w:rPr>
  </w:style>
  <w:style w:type="paragraph" w:styleId="NormalWeb">
    <w:name w:val="Normal (Web)"/>
    <w:basedOn w:val="Normal"/>
    <w:uiPriority w:val="99"/>
    <w:unhideWhenUsed/>
    <w:rsid w:val="00A467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037ED"/>
    <w:rPr>
      <w:color w:val="605E5C"/>
      <w:shd w:val="clear" w:color="auto" w:fill="E1DFDD"/>
    </w:rPr>
  </w:style>
  <w:style w:type="character" w:styleId="FollowedHyperlink">
    <w:name w:val="FollowedHyperlink"/>
    <w:basedOn w:val="DefaultParagraphFont"/>
    <w:uiPriority w:val="99"/>
    <w:semiHidden/>
    <w:unhideWhenUsed/>
    <w:rsid w:val="00A037ED"/>
    <w:rPr>
      <w:color w:val="954F72" w:themeColor="followedHyperlink"/>
      <w:u w:val="single"/>
    </w:rPr>
  </w:style>
  <w:style w:type="character" w:customStyle="1" w:styleId="Heading1Char">
    <w:name w:val="Heading 1 Char"/>
    <w:basedOn w:val="DefaultParagraphFont"/>
    <w:link w:val="Heading1"/>
    <w:uiPriority w:val="9"/>
    <w:rsid w:val="00D5118C"/>
    <w:rPr>
      <w:rFonts w:ascii="Times New Roman" w:eastAsia="Times New Roman" w:hAnsi="Times New Roman" w:cs="Times New Roman"/>
      <w:b/>
      <w:bCs/>
      <w:kern w:val="36"/>
      <w:sz w:val="48"/>
      <w:szCs w:val="48"/>
      <w:lang w:eastAsia="en-GB"/>
    </w:rPr>
  </w:style>
  <w:style w:type="character" w:customStyle="1" w:styleId="author">
    <w:name w:val="author"/>
    <w:basedOn w:val="DefaultParagraphFont"/>
    <w:rsid w:val="00D5118C"/>
  </w:style>
  <w:style w:type="character" w:customStyle="1" w:styleId="pubyear">
    <w:name w:val="pubyear"/>
    <w:basedOn w:val="DefaultParagraphFont"/>
    <w:rsid w:val="00D5118C"/>
  </w:style>
  <w:style w:type="character" w:customStyle="1" w:styleId="booktitle">
    <w:name w:val="booktitle"/>
    <w:basedOn w:val="DefaultParagraphFont"/>
    <w:rsid w:val="00D5118C"/>
  </w:style>
  <w:style w:type="character" w:customStyle="1" w:styleId="publisherlocation">
    <w:name w:val="publisherlocation"/>
    <w:basedOn w:val="DefaultParagraphFont"/>
    <w:rsid w:val="00D5118C"/>
  </w:style>
  <w:style w:type="paragraph" w:styleId="Header">
    <w:name w:val="header"/>
    <w:basedOn w:val="Normal"/>
    <w:link w:val="HeaderChar"/>
    <w:uiPriority w:val="99"/>
    <w:unhideWhenUsed/>
    <w:rsid w:val="00461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617"/>
  </w:style>
  <w:style w:type="paragraph" w:styleId="Footer">
    <w:name w:val="footer"/>
    <w:basedOn w:val="Normal"/>
    <w:link w:val="FooterChar"/>
    <w:uiPriority w:val="99"/>
    <w:unhideWhenUsed/>
    <w:rsid w:val="00461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617"/>
  </w:style>
  <w:style w:type="character" w:customStyle="1" w:styleId="Heading2Char">
    <w:name w:val="Heading 2 Char"/>
    <w:basedOn w:val="DefaultParagraphFont"/>
    <w:link w:val="Heading2"/>
    <w:uiPriority w:val="9"/>
    <w:semiHidden/>
    <w:rsid w:val="008B694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B694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B6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559098">
      <w:bodyDiv w:val="1"/>
      <w:marLeft w:val="0"/>
      <w:marRight w:val="0"/>
      <w:marTop w:val="0"/>
      <w:marBottom w:val="0"/>
      <w:divBdr>
        <w:top w:val="none" w:sz="0" w:space="0" w:color="auto"/>
        <w:left w:val="none" w:sz="0" w:space="0" w:color="auto"/>
        <w:bottom w:val="none" w:sz="0" w:space="0" w:color="auto"/>
        <w:right w:val="none" w:sz="0" w:space="0" w:color="auto"/>
      </w:divBdr>
    </w:div>
    <w:div w:id="527639761">
      <w:bodyDiv w:val="1"/>
      <w:marLeft w:val="0"/>
      <w:marRight w:val="0"/>
      <w:marTop w:val="0"/>
      <w:marBottom w:val="0"/>
      <w:divBdr>
        <w:top w:val="none" w:sz="0" w:space="0" w:color="auto"/>
        <w:left w:val="none" w:sz="0" w:space="0" w:color="auto"/>
        <w:bottom w:val="none" w:sz="0" w:space="0" w:color="auto"/>
        <w:right w:val="none" w:sz="0" w:space="0" w:color="auto"/>
      </w:divBdr>
    </w:div>
    <w:div w:id="543718126">
      <w:bodyDiv w:val="1"/>
      <w:marLeft w:val="0"/>
      <w:marRight w:val="0"/>
      <w:marTop w:val="0"/>
      <w:marBottom w:val="0"/>
      <w:divBdr>
        <w:top w:val="none" w:sz="0" w:space="0" w:color="auto"/>
        <w:left w:val="none" w:sz="0" w:space="0" w:color="auto"/>
        <w:bottom w:val="none" w:sz="0" w:space="0" w:color="auto"/>
        <w:right w:val="none" w:sz="0" w:space="0" w:color="auto"/>
      </w:divBdr>
    </w:div>
    <w:div w:id="1012026412">
      <w:bodyDiv w:val="1"/>
      <w:marLeft w:val="0"/>
      <w:marRight w:val="0"/>
      <w:marTop w:val="0"/>
      <w:marBottom w:val="0"/>
      <w:divBdr>
        <w:top w:val="none" w:sz="0" w:space="0" w:color="auto"/>
        <w:left w:val="none" w:sz="0" w:space="0" w:color="auto"/>
        <w:bottom w:val="none" w:sz="0" w:space="0" w:color="auto"/>
        <w:right w:val="none" w:sz="0" w:space="0" w:color="auto"/>
      </w:divBdr>
    </w:div>
    <w:div w:id="1108357846">
      <w:bodyDiv w:val="1"/>
      <w:marLeft w:val="0"/>
      <w:marRight w:val="0"/>
      <w:marTop w:val="0"/>
      <w:marBottom w:val="0"/>
      <w:divBdr>
        <w:top w:val="none" w:sz="0" w:space="0" w:color="auto"/>
        <w:left w:val="none" w:sz="0" w:space="0" w:color="auto"/>
        <w:bottom w:val="none" w:sz="0" w:space="0" w:color="auto"/>
        <w:right w:val="none" w:sz="0" w:space="0" w:color="auto"/>
      </w:divBdr>
    </w:div>
    <w:div w:id="1111315359">
      <w:bodyDiv w:val="1"/>
      <w:marLeft w:val="0"/>
      <w:marRight w:val="0"/>
      <w:marTop w:val="0"/>
      <w:marBottom w:val="0"/>
      <w:divBdr>
        <w:top w:val="none" w:sz="0" w:space="0" w:color="auto"/>
        <w:left w:val="none" w:sz="0" w:space="0" w:color="auto"/>
        <w:bottom w:val="none" w:sz="0" w:space="0" w:color="auto"/>
        <w:right w:val="none" w:sz="0" w:space="0" w:color="auto"/>
      </w:divBdr>
    </w:div>
    <w:div w:id="182793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D6BBF-E7E2-4DF1-9CDF-6DFCEFD58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10625</TotalTime>
  <Pages>18</Pages>
  <Words>5821</Words>
  <Characters>33184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rees</dc:creator>
  <cp:keywords/>
  <dc:description/>
  <cp:lastModifiedBy>ellie rees</cp:lastModifiedBy>
  <cp:revision>543</cp:revision>
  <dcterms:created xsi:type="dcterms:W3CDTF">2021-12-08T12:22:00Z</dcterms:created>
  <dcterms:modified xsi:type="dcterms:W3CDTF">2022-01-03T13:11:00Z</dcterms:modified>
</cp:coreProperties>
</file>