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F112D0" w14:textId="77777777" w:rsidR="008907E9" w:rsidRDefault="002A1754" w:rsidP="00613DB9">
      <w:pPr>
        <w:spacing w:line="480" w:lineRule="auto"/>
        <w:jc w:val="center"/>
        <w:rPr>
          <w:rFonts w:ascii="Arial" w:hAnsi="Arial" w:cs="Arial"/>
          <w:sz w:val="24"/>
          <w:szCs w:val="24"/>
        </w:rPr>
      </w:pPr>
      <w:r>
        <w:rPr>
          <w:rFonts w:ascii="Arial" w:hAnsi="Arial" w:cs="Arial"/>
          <w:sz w:val="24"/>
          <w:szCs w:val="24"/>
        </w:rPr>
        <w:t xml:space="preserve">What are myths and are they culturally </w:t>
      </w:r>
      <w:r w:rsidR="000A626F">
        <w:rPr>
          <w:rFonts w:ascii="Arial" w:hAnsi="Arial" w:cs="Arial"/>
          <w:sz w:val="24"/>
          <w:szCs w:val="24"/>
        </w:rPr>
        <w:t>determined</w:t>
      </w:r>
      <w:r>
        <w:rPr>
          <w:rFonts w:ascii="Arial" w:hAnsi="Arial" w:cs="Arial"/>
          <w:sz w:val="24"/>
          <w:szCs w:val="24"/>
        </w:rPr>
        <w:t>? Make a focused argument with reference to two or three Greek and Roman myths.</w:t>
      </w:r>
    </w:p>
    <w:p w14:paraId="1A6BA270" w14:textId="77777777" w:rsidR="00E615F5" w:rsidRDefault="00E615F5" w:rsidP="00613DB9">
      <w:pPr>
        <w:spacing w:line="480" w:lineRule="auto"/>
        <w:rPr>
          <w:rFonts w:ascii="Arial" w:hAnsi="Arial" w:cs="Arial"/>
          <w:sz w:val="24"/>
          <w:szCs w:val="24"/>
        </w:rPr>
      </w:pPr>
    </w:p>
    <w:p w14:paraId="07D0B07F" w14:textId="2A183C90" w:rsidR="00AC36C9" w:rsidRPr="00EC27A0" w:rsidRDefault="00AC36C9" w:rsidP="00613DB9">
      <w:pPr>
        <w:spacing w:line="480" w:lineRule="auto"/>
        <w:rPr>
          <w:rFonts w:ascii="Arial" w:hAnsi="Arial" w:cs="Arial"/>
          <w:sz w:val="24"/>
          <w:szCs w:val="24"/>
        </w:rPr>
      </w:pPr>
      <w:r w:rsidRPr="00EC27A0">
        <w:rPr>
          <w:rFonts w:ascii="Arial" w:hAnsi="Arial" w:cs="Arial"/>
          <w:sz w:val="24"/>
          <w:szCs w:val="24"/>
        </w:rPr>
        <w:t>What is a myth</w:t>
      </w:r>
      <w:r w:rsidR="00382515" w:rsidRPr="00EC27A0">
        <w:rPr>
          <w:rFonts w:ascii="Arial" w:hAnsi="Arial" w:cs="Arial"/>
          <w:sz w:val="24"/>
          <w:szCs w:val="24"/>
        </w:rPr>
        <w:t>?</w:t>
      </w:r>
      <w:r w:rsidR="00D7046B" w:rsidRPr="00EC27A0">
        <w:rPr>
          <w:rFonts w:ascii="Arial" w:hAnsi="Arial" w:cs="Arial"/>
          <w:sz w:val="24"/>
          <w:szCs w:val="24"/>
        </w:rPr>
        <w:t xml:space="preserve"> </w:t>
      </w:r>
      <w:r w:rsidR="00B4400F" w:rsidRPr="00EC27A0">
        <w:rPr>
          <w:rFonts w:ascii="Arial" w:hAnsi="Arial" w:cs="Arial"/>
          <w:sz w:val="24"/>
          <w:szCs w:val="24"/>
        </w:rPr>
        <w:t xml:space="preserve">There are many different </w:t>
      </w:r>
      <w:r w:rsidR="00932868" w:rsidRPr="00EC27A0">
        <w:rPr>
          <w:rFonts w:ascii="Arial" w:hAnsi="Arial" w:cs="Arial"/>
          <w:sz w:val="24"/>
          <w:szCs w:val="24"/>
        </w:rPr>
        <w:t>interpretations</w:t>
      </w:r>
      <w:r w:rsidR="00B4400F" w:rsidRPr="00EC27A0">
        <w:rPr>
          <w:rFonts w:ascii="Arial" w:hAnsi="Arial" w:cs="Arial"/>
          <w:sz w:val="24"/>
          <w:szCs w:val="24"/>
        </w:rPr>
        <w:t xml:space="preserve"> as to the </w:t>
      </w:r>
      <w:r w:rsidR="00932868" w:rsidRPr="00EC27A0">
        <w:rPr>
          <w:rFonts w:ascii="Arial" w:hAnsi="Arial" w:cs="Arial"/>
          <w:sz w:val="24"/>
          <w:szCs w:val="24"/>
        </w:rPr>
        <w:t>definition</w:t>
      </w:r>
      <w:r w:rsidR="00B4400F" w:rsidRPr="00EC27A0">
        <w:rPr>
          <w:rFonts w:ascii="Arial" w:hAnsi="Arial" w:cs="Arial"/>
          <w:sz w:val="24"/>
          <w:szCs w:val="24"/>
        </w:rPr>
        <w:t xml:space="preserve"> of a myth. One </w:t>
      </w:r>
      <w:r w:rsidR="00CE4CB6" w:rsidRPr="00EC27A0">
        <w:rPr>
          <w:rFonts w:ascii="Arial" w:hAnsi="Arial" w:cs="Arial"/>
          <w:sz w:val="24"/>
          <w:szCs w:val="24"/>
        </w:rPr>
        <w:t xml:space="preserve">interpretation is that myths are sacred narratives </w:t>
      </w:r>
      <w:r w:rsidR="003262F5" w:rsidRPr="00EC27A0">
        <w:rPr>
          <w:rFonts w:ascii="Arial" w:hAnsi="Arial" w:cs="Arial"/>
          <w:sz w:val="24"/>
          <w:szCs w:val="24"/>
        </w:rPr>
        <w:t>that explain how the world and man came to be.</w:t>
      </w:r>
      <w:r w:rsidR="00CC06F6">
        <w:rPr>
          <w:rStyle w:val="FootnoteReference"/>
          <w:rFonts w:ascii="Arial" w:hAnsi="Arial" w:cs="Arial"/>
          <w:sz w:val="24"/>
          <w:szCs w:val="24"/>
        </w:rPr>
        <w:footnoteReference w:id="1"/>
      </w:r>
      <w:r w:rsidR="006F3C99" w:rsidRPr="00EC27A0">
        <w:rPr>
          <w:rFonts w:ascii="Arial" w:hAnsi="Arial" w:cs="Arial"/>
          <w:sz w:val="24"/>
          <w:szCs w:val="24"/>
        </w:rPr>
        <w:t xml:space="preserve"> The adjective </w:t>
      </w:r>
      <w:r w:rsidR="00BF4CAD">
        <w:rPr>
          <w:rFonts w:ascii="Arial" w:hAnsi="Arial" w:cs="Arial"/>
          <w:sz w:val="24"/>
          <w:szCs w:val="24"/>
        </w:rPr>
        <w:t>“</w:t>
      </w:r>
      <w:r w:rsidR="006F3C99" w:rsidRPr="00EC27A0">
        <w:rPr>
          <w:rFonts w:ascii="Arial" w:hAnsi="Arial" w:cs="Arial"/>
          <w:sz w:val="24"/>
          <w:szCs w:val="24"/>
        </w:rPr>
        <w:t>sacred</w:t>
      </w:r>
      <w:r w:rsidR="00BF4CAD">
        <w:rPr>
          <w:rFonts w:ascii="Arial" w:hAnsi="Arial" w:cs="Arial"/>
          <w:sz w:val="24"/>
          <w:szCs w:val="24"/>
        </w:rPr>
        <w:t>”</w:t>
      </w:r>
      <w:r w:rsidR="00115A44" w:rsidRPr="00EC27A0">
        <w:rPr>
          <w:rFonts w:ascii="Arial" w:hAnsi="Arial" w:cs="Arial"/>
          <w:sz w:val="24"/>
          <w:szCs w:val="24"/>
        </w:rPr>
        <w:t xml:space="preserve"> is used to separate a myth from other forms of narratives such as a folktale which can start with </w:t>
      </w:r>
      <w:r w:rsidR="006B6C64">
        <w:rPr>
          <w:rFonts w:ascii="Arial" w:hAnsi="Arial" w:cs="Arial"/>
          <w:sz w:val="24"/>
          <w:szCs w:val="24"/>
        </w:rPr>
        <w:t>“</w:t>
      </w:r>
      <w:r w:rsidR="00115A44" w:rsidRPr="00EC27A0">
        <w:rPr>
          <w:rFonts w:ascii="Arial" w:hAnsi="Arial" w:cs="Arial"/>
          <w:sz w:val="24"/>
          <w:szCs w:val="24"/>
        </w:rPr>
        <w:t>once upon a time</w:t>
      </w:r>
      <w:r w:rsidR="006B6C64">
        <w:rPr>
          <w:rFonts w:ascii="Arial" w:hAnsi="Arial" w:cs="Arial"/>
          <w:sz w:val="24"/>
          <w:szCs w:val="24"/>
        </w:rPr>
        <w:t>”</w:t>
      </w:r>
      <w:r w:rsidR="00115A44" w:rsidRPr="00EC27A0">
        <w:rPr>
          <w:rFonts w:ascii="Arial" w:hAnsi="Arial" w:cs="Arial"/>
          <w:sz w:val="24"/>
          <w:szCs w:val="24"/>
        </w:rPr>
        <w:t xml:space="preserve">. </w:t>
      </w:r>
      <w:r w:rsidR="002562E7" w:rsidRPr="00EC27A0">
        <w:rPr>
          <w:rFonts w:ascii="Arial" w:hAnsi="Arial" w:cs="Arial"/>
          <w:sz w:val="24"/>
          <w:szCs w:val="24"/>
        </w:rPr>
        <w:t>Also,</w:t>
      </w:r>
      <w:r w:rsidR="00DD5D73" w:rsidRPr="00EC27A0">
        <w:rPr>
          <w:rFonts w:ascii="Arial" w:hAnsi="Arial" w:cs="Arial"/>
          <w:sz w:val="24"/>
          <w:szCs w:val="24"/>
        </w:rPr>
        <w:t xml:space="preserve"> because </w:t>
      </w:r>
      <w:r w:rsidR="00626112" w:rsidRPr="00EC27A0">
        <w:rPr>
          <w:rFonts w:ascii="Arial" w:hAnsi="Arial" w:cs="Arial"/>
          <w:sz w:val="24"/>
          <w:szCs w:val="24"/>
        </w:rPr>
        <w:t xml:space="preserve">myths can be defined as sacred myths many religions use this </w:t>
      </w:r>
      <w:r w:rsidR="00C30C15" w:rsidRPr="00EC27A0">
        <w:rPr>
          <w:rFonts w:ascii="Arial" w:hAnsi="Arial" w:cs="Arial"/>
          <w:sz w:val="24"/>
          <w:szCs w:val="24"/>
        </w:rPr>
        <w:t>with little variations in the details to tell origin stories or other events.</w:t>
      </w:r>
      <w:r w:rsidR="00A61B9D">
        <w:rPr>
          <w:rStyle w:val="FootnoteReference"/>
          <w:rFonts w:ascii="Arial" w:hAnsi="Arial" w:cs="Arial"/>
          <w:sz w:val="24"/>
          <w:szCs w:val="24"/>
        </w:rPr>
        <w:footnoteReference w:id="2"/>
      </w:r>
      <w:r w:rsidR="006A671A" w:rsidRPr="00EC27A0">
        <w:rPr>
          <w:rFonts w:ascii="Arial" w:hAnsi="Arial" w:cs="Arial"/>
          <w:sz w:val="24"/>
          <w:szCs w:val="24"/>
        </w:rPr>
        <w:t xml:space="preserve"> </w:t>
      </w:r>
      <w:r w:rsidR="003923C2">
        <w:rPr>
          <w:rFonts w:ascii="Arial" w:hAnsi="Arial" w:cs="Arial"/>
          <w:sz w:val="24"/>
          <w:szCs w:val="24"/>
        </w:rPr>
        <w:t>A</w:t>
      </w:r>
      <w:r w:rsidR="00200655">
        <w:rPr>
          <w:rFonts w:ascii="Arial" w:hAnsi="Arial" w:cs="Arial"/>
          <w:sz w:val="24"/>
          <w:szCs w:val="24"/>
        </w:rPr>
        <w:t>n</w:t>
      </w:r>
      <w:r w:rsidR="003923C2">
        <w:rPr>
          <w:rFonts w:ascii="Arial" w:hAnsi="Arial" w:cs="Arial"/>
          <w:sz w:val="24"/>
          <w:szCs w:val="24"/>
        </w:rPr>
        <w:t xml:space="preserve">other interpretation of a myth is </w:t>
      </w:r>
      <w:r w:rsidR="00C56F43">
        <w:rPr>
          <w:rFonts w:ascii="Arial" w:hAnsi="Arial" w:cs="Arial"/>
          <w:sz w:val="24"/>
          <w:szCs w:val="24"/>
        </w:rPr>
        <w:t xml:space="preserve">that it is a </w:t>
      </w:r>
      <w:r w:rsidR="006B6C64">
        <w:rPr>
          <w:rFonts w:ascii="Arial" w:hAnsi="Arial" w:cs="Arial"/>
          <w:sz w:val="24"/>
          <w:szCs w:val="24"/>
        </w:rPr>
        <w:t>“</w:t>
      </w:r>
      <w:r w:rsidR="00C56F43">
        <w:rPr>
          <w:rFonts w:ascii="Arial" w:hAnsi="Arial" w:cs="Arial"/>
          <w:sz w:val="24"/>
          <w:szCs w:val="24"/>
        </w:rPr>
        <w:t xml:space="preserve">traditional </w:t>
      </w:r>
      <w:r w:rsidR="00783732">
        <w:rPr>
          <w:rFonts w:ascii="Arial" w:hAnsi="Arial" w:cs="Arial"/>
          <w:sz w:val="24"/>
          <w:szCs w:val="24"/>
        </w:rPr>
        <w:t>tale with secondary</w:t>
      </w:r>
      <w:r w:rsidR="00EC7EE3">
        <w:rPr>
          <w:rFonts w:ascii="Arial" w:hAnsi="Arial" w:cs="Arial"/>
          <w:sz w:val="24"/>
          <w:szCs w:val="24"/>
        </w:rPr>
        <w:t xml:space="preserve">, partial </w:t>
      </w:r>
      <w:r w:rsidR="00B16D88">
        <w:rPr>
          <w:rFonts w:ascii="Arial" w:hAnsi="Arial" w:cs="Arial"/>
          <w:sz w:val="24"/>
          <w:szCs w:val="24"/>
        </w:rPr>
        <w:t>reference to something</w:t>
      </w:r>
      <w:r w:rsidR="0083729C">
        <w:rPr>
          <w:rFonts w:ascii="Arial" w:hAnsi="Arial" w:cs="Arial"/>
          <w:sz w:val="24"/>
          <w:szCs w:val="24"/>
        </w:rPr>
        <w:t xml:space="preserve"> of collective importance,</w:t>
      </w:r>
      <w:r w:rsidR="006B6C64">
        <w:rPr>
          <w:rFonts w:ascii="Arial" w:hAnsi="Arial" w:cs="Arial"/>
          <w:sz w:val="24"/>
          <w:szCs w:val="24"/>
        </w:rPr>
        <w:t>”</w:t>
      </w:r>
      <w:r w:rsidR="0083729C">
        <w:rPr>
          <w:rFonts w:ascii="Arial" w:hAnsi="Arial" w:cs="Arial"/>
          <w:sz w:val="24"/>
          <w:szCs w:val="24"/>
        </w:rPr>
        <w:t>.</w:t>
      </w:r>
      <w:r w:rsidR="0083729C">
        <w:rPr>
          <w:rStyle w:val="FootnoteReference"/>
          <w:rFonts w:ascii="Arial" w:hAnsi="Arial" w:cs="Arial"/>
          <w:sz w:val="24"/>
          <w:szCs w:val="24"/>
        </w:rPr>
        <w:footnoteReference w:id="3"/>
      </w:r>
      <w:r w:rsidR="00C56F43">
        <w:rPr>
          <w:rFonts w:ascii="Arial" w:hAnsi="Arial" w:cs="Arial"/>
          <w:sz w:val="24"/>
          <w:szCs w:val="24"/>
        </w:rPr>
        <w:t xml:space="preserve"> </w:t>
      </w:r>
      <w:r w:rsidR="006A671A" w:rsidRPr="00EC27A0">
        <w:rPr>
          <w:rFonts w:ascii="Arial" w:hAnsi="Arial" w:cs="Arial"/>
          <w:sz w:val="24"/>
          <w:szCs w:val="24"/>
        </w:rPr>
        <w:t>As for the word myth itself</w:t>
      </w:r>
      <w:r w:rsidR="00B61D35" w:rsidRPr="00EC27A0">
        <w:rPr>
          <w:rFonts w:ascii="Arial" w:hAnsi="Arial" w:cs="Arial"/>
          <w:sz w:val="24"/>
          <w:szCs w:val="24"/>
        </w:rPr>
        <w:t>, it</w:t>
      </w:r>
      <w:r w:rsidR="00B03E75">
        <w:rPr>
          <w:rFonts w:ascii="Arial" w:hAnsi="Arial" w:cs="Arial"/>
          <w:sz w:val="24"/>
          <w:szCs w:val="24"/>
        </w:rPr>
        <w:t xml:space="preserve"> is</w:t>
      </w:r>
      <w:r w:rsidR="00B61D35" w:rsidRPr="00EC27A0">
        <w:rPr>
          <w:rFonts w:ascii="Arial" w:hAnsi="Arial" w:cs="Arial"/>
          <w:sz w:val="24"/>
          <w:szCs w:val="24"/>
        </w:rPr>
        <w:t xml:space="preserve"> derived from mythos meaning word or story </w:t>
      </w:r>
      <w:r w:rsidR="007C3445" w:rsidRPr="00EC27A0">
        <w:rPr>
          <w:rFonts w:ascii="Arial" w:hAnsi="Arial" w:cs="Arial"/>
          <w:sz w:val="24"/>
          <w:szCs w:val="24"/>
        </w:rPr>
        <w:t xml:space="preserve">and was seen as </w:t>
      </w:r>
      <w:r w:rsidR="008429A4" w:rsidRPr="00EC27A0">
        <w:rPr>
          <w:rFonts w:ascii="Arial" w:hAnsi="Arial" w:cs="Arial"/>
          <w:sz w:val="24"/>
          <w:szCs w:val="24"/>
        </w:rPr>
        <w:t xml:space="preserve">a positive by many as it sheds light on many </w:t>
      </w:r>
      <w:r w:rsidR="00EC27A0" w:rsidRPr="00EC27A0">
        <w:rPr>
          <w:rFonts w:ascii="Arial" w:hAnsi="Arial" w:cs="Arial"/>
          <w:sz w:val="24"/>
          <w:szCs w:val="24"/>
        </w:rPr>
        <w:t>aspects</w:t>
      </w:r>
      <w:r w:rsidR="008429A4" w:rsidRPr="00EC27A0">
        <w:rPr>
          <w:rFonts w:ascii="Arial" w:hAnsi="Arial" w:cs="Arial"/>
          <w:sz w:val="24"/>
          <w:szCs w:val="24"/>
        </w:rPr>
        <w:t xml:space="preserve"> of life to give meaning </w:t>
      </w:r>
      <w:r w:rsidR="00EC27A0">
        <w:rPr>
          <w:rFonts w:ascii="Arial" w:hAnsi="Arial" w:cs="Arial"/>
          <w:sz w:val="24"/>
          <w:szCs w:val="24"/>
        </w:rPr>
        <w:t>a</w:t>
      </w:r>
      <w:r w:rsidR="008429A4" w:rsidRPr="00EC27A0">
        <w:rPr>
          <w:rFonts w:ascii="Arial" w:hAnsi="Arial" w:cs="Arial"/>
          <w:sz w:val="24"/>
          <w:szCs w:val="24"/>
        </w:rPr>
        <w:t xml:space="preserve">nd comfort to people. However </w:t>
      </w:r>
      <w:r w:rsidR="003401B3">
        <w:rPr>
          <w:rFonts w:ascii="Arial" w:hAnsi="Arial" w:cs="Arial"/>
          <w:sz w:val="24"/>
          <w:szCs w:val="24"/>
        </w:rPr>
        <w:t>often</w:t>
      </w:r>
      <w:r w:rsidR="00F45143" w:rsidRPr="00EC27A0">
        <w:rPr>
          <w:rFonts w:ascii="Arial" w:hAnsi="Arial" w:cs="Arial"/>
          <w:sz w:val="24"/>
          <w:szCs w:val="24"/>
        </w:rPr>
        <w:t xml:space="preserve"> in modern terms </w:t>
      </w:r>
      <w:r w:rsidR="003401B3">
        <w:rPr>
          <w:rFonts w:ascii="Arial" w:hAnsi="Arial" w:cs="Arial"/>
          <w:sz w:val="24"/>
          <w:szCs w:val="24"/>
        </w:rPr>
        <w:t>myth</w:t>
      </w:r>
      <w:r w:rsidR="002475B6">
        <w:rPr>
          <w:rFonts w:ascii="Arial" w:hAnsi="Arial" w:cs="Arial"/>
          <w:sz w:val="24"/>
          <w:szCs w:val="24"/>
        </w:rPr>
        <w:t xml:space="preserve"> is</w:t>
      </w:r>
      <w:r w:rsidR="00F45143" w:rsidRPr="00EC27A0">
        <w:rPr>
          <w:rFonts w:ascii="Arial" w:hAnsi="Arial" w:cs="Arial"/>
          <w:sz w:val="24"/>
          <w:szCs w:val="24"/>
        </w:rPr>
        <w:t xml:space="preserve"> viewed as a negative</w:t>
      </w:r>
      <w:r w:rsidR="007C4D8D" w:rsidRPr="00EC27A0">
        <w:rPr>
          <w:rFonts w:ascii="Arial" w:hAnsi="Arial" w:cs="Arial"/>
          <w:sz w:val="24"/>
          <w:szCs w:val="24"/>
        </w:rPr>
        <w:t>.</w:t>
      </w:r>
      <w:r w:rsidR="00CC3CBE">
        <w:rPr>
          <w:rStyle w:val="FootnoteReference"/>
          <w:rFonts w:ascii="Arial" w:hAnsi="Arial" w:cs="Arial"/>
          <w:sz w:val="24"/>
          <w:szCs w:val="24"/>
        </w:rPr>
        <w:footnoteReference w:id="4"/>
      </w:r>
      <w:r w:rsidR="007C4D8D" w:rsidRPr="00EC27A0">
        <w:rPr>
          <w:rFonts w:ascii="Arial" w:hAnsi="Arial" w:cs="Arial"/>
          <w:sz w:val="24"/>
          <w:szCs w:val="24"/>
        </w:rPr>
        <w:t xml:space="preserve"> </w:t>
      </w:r>
      <w:r w:rsidR="007D76AF">
        <w:rPr>
          <w:rFonts w:ascii="Arial" w:hAnsi="Arial" w:cs="Arial"/>
          <w:sz w:val="24"/>
          <w:szCs w:val="24"/>
        </w:rPr>
        <w:t>The wo</w:t>
      </w:r>
      <w:r w:rsidR="00F51FEA">
        <w:rPr>
          <w:rFonts w:ascii="Arial" w:hAnsi="Arial" w:cs="Arial"/>
          <w:sz w:val="24"/>
          <w:szCs w:val="24"/>
        </w:rPr>
        <w:t>r</w:t>
      </w:r>
      <w:r w:rsidR="007D76AF">
        <w:rPr>
          <w:rFonts w:ascii="Arial" w:hAnsi="Arial" w:cs="Arial"/>
          <w:sz w:val="24"/>
          <w:szCs w:val="24"/>
        </w:rPr>
        <w:t xml:space="preserve">d myth is used </w:t>
      </w:r>
      <w:r w:rsidR="00F51FEA">
        <w:rPr>
          <w:rFonts w:ascii="Arial" w:hAnsi="Arial" w:cs="Arial"/>
          <w:sz w:val="24"/>
          <w:szCs w:val="24"/>
        </w:rPr>
        <w:t xml:space="preserve">dismissively to refer to a story which is not based on fact. </w:t>
      </w:r>
      <w:r w:rsidR="00EC27A0" w:rsidRPr="00EC27A0">
        <w:rPr>
          <w:rFonts w:ascii="Arial" w:hAnsi="Arial" w:cs="Arial"/>
          <w:sz w:val="24"/>
          <w:szCs w:val="24"/>
        </w:rPr>
        <w:t>Plato</w:t>
      </w:r>
      <w:r w:rsidR="00905F8A">
        <w:rPr>
          <w:rFonts w:ascii="Arial" w:hAnsi="Arial" w:cs="Arial"/>
          <w:sz w:val="24"/>
          <w:szCs w:val="24"/>
        </w:rPr>
        <w:t xml:space="preserve">, </w:t>
      </w:r>
      <w:r w:rsidR="007C4D8D" w:rsidRPr="00EC27A0">
        <w:rPr>
          <w:rFonts w:ascii="Arial" w:hAnsi="Arial" w:cs="Arial"/>
          <w:sz w:val="24"/>
          <w:szCs w:val="24"/>
        </w:rPr>
        <w:t>who was</w:t>
      </w:r>
      <w:r w:rsidR="00B42CCD" w:rsidRPr="00EC27A0">
        <w:rPr>
          <w:rFonts w:ascii="Arial" w:hAnsi="Arial" w:cs="Arial"/>
          <w:sz w:val="24"/>
          <w:szCs w:val="24"/>
        </w:rPr>
        <w:t xml:space="preserve"> not modern source,</w:t>
      </w:r>
      <w:r w:rsidR="00905F8A">
        <w:rPr>
          <w:rFonts w:ascii="Arial" w:hAnsi="Arial" w:cs="Arial"/>
          <w:sz w:val="24"/>
          <w:szCs w:val="24"/>
        </w:rPr>
        <w:t xml:space="preserve"> also refer</w:t>
      </w:r>
      <w:r w:rsidR="00F367E4">
        <w:rPr>
          <w:rFonts w:ascii="Arial" w:hAnsi="Arial" w:cs="Arial"/>
          <w:sz w:val="24"/>
          <w:szCs w:val="24"/>
        </w:rPr>
        <w:t>r</w:t>
      </w:r>
      <w:r w:rsidR="00905F8A">
        <w:rPr>
          <w:rFonts w:ascii="Arial" w:hAnsi="Arial" w:cs="Arial"/>
          <w:sz w:val="24"/>
          <w:szCs w:val="24"/>
        </w:rPr>
        <w:t>ed to myths</w:t>
      </w:r>
      <w:r w:rsidR="007C4D8D" w:rsidRPr="00EC27A0">
        <w:rPr>
          <w:rFonts w:ascii="Arial" w:hAnsi="Arial" w:cs="Arial"/>
          <w:sz w:val="24"/>
          <w:szCs w:val="24"/>
        </w:rPr>
        <w:t xml:space="preserve"> </w:t>
      </w:r>
      <w:r w:rsidR="00F367E4">
        <w:rPr>
          <w:rFonts w:ascii="Arial" w:hAnsi="Arial" w:cs="Arial"/>
          <w:sz w:val="24"/>
          <w:szCs w:val="24"/>
        </w:rPr>
        <w:t>negatively</w:t>
      </w:r>
      <w:r w:rsidR="007C4D8D" w:rsidRPr="00EC27A0">
        <w:rPr>
          <w:rFonts w:ascii="Arial" w:hAnsi="Arial" w:cs="Arial"/>
          <w:sz w:val="24"/>
          <w:szCs w:val="24"/>
        </w:rPr>
        <w:t xml:space="preserve"> as they lead man astray</w:t>
      </w:r>
      <w:r w:rsidR="00F367E4">
        <w:rPr>
          <w:rFonts w:ascii="Arial" w:hAnsi="Arial" w:cs="Arial"/>
          <w:sz w:val="24"/>
          <w:szCs w:val="24"/>
        </w:rPr>
        <w:t>.</w:t>
      </w:r>
      <w:r w:rsidR="006F4319">
        <w:rPr>
          <w:rStyle w:val="FootnoteReference"/>
          <w:rFonts w:ascii="Arial" w:hAnsi="Arial" w:cs="Arial"/>
          <w:sz w:val="24"/>
          <w:szCs w:val="24"/>
        </w:rPr>
        <w:footnoteReference w:id="5"/>
      </w:r>
      <w:r w:rsidR="00F367E4">
        <w:rPr>
          <w:rFonts w:ascii="Arial" w:hAnsi="Arial" w:cs="Arial"/>
          <w:sz w:val="24"/>
          <w:szCs w:val="24"/>
        </w:rPr>
        <w:t xml:space="preserve"> This </w:t>
      </w:r>
      <w:r w:rsidR="00B42CCD" w:rsidRPr="00EC27A0">
        <w:rPr>
          <w:rFonts w:ascii="Arial" w:hAnsi="Arial" w:cs="Arial"/>
          <w:sz w:val="24"/>
          <w:szCs w:val="24"/>
        </w:rPr>
        <w:t xml:space="preserve">shows there has always been </w:t>
      </w:r>
      <w:r w:rsidR="00EC27A0" w:rsidRPr="00EC27A0">
        <w:rPr>
          <w:rFonts w:ascii="Arial" w:hAnsi="Arial" w:cs="Arial"/>
          <w:sz w:val="24"/>
          <w:szCs w:val="24"/>
        </w:rPr>
        <w:t>conflict as to whether a myth is positive or negative</w:t>
      </w:r>
      <w:r w:rsidR="000A13B9">
        <w:rPr>
          <w:rFonts w:ascii="Arial" w:hAnsi="Arial" w:cs="Arial"/>
          <w:sz w:val="24"/>
          <w:szCs w:val="24"/>
        </w:rPr>
        <w:t xml:space="preserve"> as it depends </w:t>
      </w:r>
      <w:r w:rsidR="00B57913">
        <w:rPr>
          <w:rFonts w:ascii="Arial" w:hAnsi="Arial" w:cs="Arial"/>
          <w:sz w:val="24"/>
          <w:szCs w:val="24"/>
        </w:rPr>
        <w:t>if you believe myths to be errors or truths</w:t>
      </w:r>
      <w:r w:rsidR="00EC27A0" w:rsidRPr="00EC27A0">
        <w:rPr>
          <w:rFonts w:ascii="Arial" w:hAnsi="Arial" w:cs="Arial"/>
          <w:sz w:val="24"/>
          <w:szCs w:val="24"/>
        </w:rPr>
        <w:t>.</w:t>
      </w:r>
      <w:r w:rsidR="00676529">
        <w:rPr>
          <w:rStyle w:val="FootnoteReference"/>
          <w:rFonts w:ascii="Arial" w:hAnsi="Arial" w:cs="Arial"/>
          <w:sz w:val="24"/>
          <w:szCs w:val="24"/>
        </w:rPr>
        <w:footnoteReference w:id="6"/>
      </w:r>
      <w:r w:rsidR="00A011D8">
        <w:rPr>
          <w:rFonts w:ascii="Arial" w:hAnsi="Arial" w:cs="Arial"/>
          <w:sz w:val="24"/>
          <w:szCs w:val="24"/>
        </w:rPr>
        <w:t xml:space="preserve"> </w:t>
      </w:r>
    </w:p>
    <w:p w14:paraId="08D0C367" w14:textId="085E0B69" w:rsidR="00382515" w:rsidRPr="00EC27A0" w:rsidRDefault="00382515" w:rsidP="00613DB9">
      <w:pPr>
        <w:spacing w:line="480" w:lineRule="auto"/>
        <w:rPr>
          <w:rFonts w:ascii="Arial" w:hAnsi="Arial" w:cs="Arial"/>
          <w:sz w:val="24"/>
          <w:szCs w:val="24"/>
        </w:rPr>
      </w:pPr>
    </w:p>
    <w:p w14:paraId="67B93180" w14:textId="6AF607A4" w:rsidR="006B2921" w:rsidRDefault="00880B84" w:rsidP="00613DB9">
      <w:pPr>
        <w:spacing w:line="480" w:lineRule="auto"/>
        <w:rPr>
          <w:rFonts w:ascii="Arial" w:hAnsi="Arial" w:cs="Arial"/>
          <w:sz w:val="24"/>
          <w:szCs w:val="24"/>
        </w:rPr>
      </w:pPr>
      <w:r w:rsidRPr="002562E7">
        <w:rPr>
          <w:rFonts w:ascii="Arial" w:hAnsi="Arial" w:cs="Arial"/>
          <w:sz w:val="24"/>
          <w:szCs w:val="24"/>
        </w:rPr>
        <w:t>Myth</w:t>
      </w:r>
      <w:r w:rsidR="006567F5" w:rsidRPr="002562E7">
        <w:rPr>
          <w:rFonts w:ascii="Arial" w:hAnsi="Arial" w:cs="Arial"/>
          <w:sz w:val="24"/>
          <w:szCs w:val="24"/>
        </w:rPr>
        <w:t>s a</w:t>
      </w:r>
      <w:r w:rsidR="008B1586" w:rsidRPr="002562E7">
        <w:rPr>
          <w:rFonts w:ascii="Arial" w:hAnsi="Arial" w:cs="Arial"/>
          <w:sz w:val="24"/>
          <w:szCs w:val="24"/>
        </w:rPr>
        <w:t>ppear to be</w:t>
      </w:r>
      <w:r w:rsidR="006567F5" w:rsidRPr="002562E7">
        <w:rPr>
          <w:rFonts w:ascii="Arial" w:hAnsi="Arial" w:cs="Arial"/>
          <w:sz w:val="24"/>
          <w:szCs w:val="24"/>
        </w:rPr>
        <w:t xml:space="preserve"> transferable</w:t>
      </w:r>
      <w:r w:rsidR="008B1586" w:rsidRPr="002562E7">
        <w:rPr>
          <w:rFonts w:ascii="Arial" w:hAnsi="Arial" w:cs="Arial"/>
          <w:sz w:val="24"/>
          <w:szCs w:val="24"/>
        </w:rPr>
        <w:t xml:space="preserve"> in that they</w:t>
      </w:r>
      <w:r w:rsidR="001A7743" w:rsidRPr="002562E7">
        <w:rPr>
          <w:rFonts w:ascii="Arial" w:hAnsi="Arial" w:cs="Arial"/>
          <w:sz w:val="24"/>
          <w:szCs w:val="24"/>
        </w:rPr>
        <w:t xml:space="preserve"> can be found in </w:t>
      </w:r>
      <w:r w:rsidR="002562E7" w:rsidRPr="002562E7">
        <w:rPr>
          <w:rFonts w:ascii="Arial" w:hAnsi="Arial" w:cs="Arial"/>
          <w:sz w:val="24"/>
          <w:szCs w:val="24"/>
        </w:rPr>
        <w:t>similar</w:t>
      </w:r>
      <w:r w:rsidR="001A7743" w:rsidRPr="002562E7">
        <w:rPr>
          <w:rFonts w:ascii="Arial" w:hAnsi="Arial" w:cs="Arial"/>
          <w:sz w:val="24"/>
          <w:szCs w:val="24"/>
        </w:rPr>
        <w:t xml:space="preserve"> forms in </w:t>
      </w:r>
      <w:r w:rsidR="003E3D7F" w:rsidRPr="002562E7">
        <w:rPr>
          <w:rFonts w:ascii="Arial" w:hAnsi="Arial" w:cs="Arial"/>
          <w:sz w:val="24"/>
          <w:szCs w:val="24"/>
        </w:rPr>
        <w:t xml:space="preserve">many </w:t>
      </w:r>
      <w:r w:rsidR="001A7743" w:rsidRPr="002562E7">
        <w:rPr>
          <w:rFonts w:ascii="Arial" w:hAnsi="Arial" w:cs="Arial"/>
          <w:sz w:val="24"/>
          <w:szCs w:val="24"/>
        </w:rPr>
        <w:t>cultures</w:t>
      </w:r>
      <w:r w:rsidR="003E3D7F" w:rsidRPr="002562E7">
        <w:rPr>
          <w:rFonts w:ascii="Arial" w:hAnsi="Arial" w:cs="Arial"/>
          <w:sz w:val="24"/>
          <w:szCs w:val="24"/>
        </w:rPr>
        <w:t>.</w:t>
      </w:r>
      <w:r w:rsidR="00A66F2B" w:rsidRPr="002562E7">
        <w:rPr>
          <w:rFonts w:ascii="Arial" w:hAnsi="Arial" w:cs="Arial"/>
          <w:sz w:val="24"/>
          <w:szCs w:val="24"/>
        </w:rPr>
        <w:t xml:space="preserve"> For </w:t>
      </w:r>
      <w:r w:rsidR="002562E7" w:rsidRPr="002562E7">
        <w:rPr>
          <w:rFonts w:ascii="Arial" w:hAnsi="Arial" w:cs="Arial"/>
          <w:sz w:val="24"/>
          <w:szCs w:val="24"/>
        </w:rPr>
        <w:t>example,</w:t>
      </w:r>
      <w:r w:rsidR="00052ABB" w:rsidRPr="002562E7">
        <w:rPr>
          <w:rFonts w:ascii="Arial" w:hAnsi="Arial" w:cs="Arial"/>
          <w:sz w:val="24"/>
          <w:szCs w:val="24"/>
        </w:rPr>
        <w:t xml:space="preserve"> origin myths and rites of passage myths can be found throughout the world.</w:t>
      </w:r>
      <w:r w:rsidR="00DD5D9B" w:rsidRPr="002562E7">
        <w:rPr>
          <w:rFonts w:ascii="Arial" w:hAnsi="Arial" w:cs="Arial"/>
          <w:sz w:val="24"/>
          <w:szCs w:val="24"/>
        </w:rPr>
        <w:t xml:space="preserve"> </w:t>
      </w:r>
      <w:r w:rsidR="004330D0" w:rsidRPr="002562E7">
        <w:rPr>
          <w:rFonts w:ascii="Arial" w:hAnsi="Arial" w:cs="Arial"/>
          <w:sz w:val="24"/>
          <w:szCs w:val="24"/>
        </w:rPr>
        <w:t xml:space="preserve">An example of this would the flood myth which appears in </w:t>
      </w:r>
      <w:r w:rsidR="004330D0" w:rsidRPr="002562E7">
        <w:rPr>
          <w:rFonts w:ascii="Arial" w:hAnsi="Arial" w:cs="Arial"/>
          <w:sz w:val="24"/>
          <w:szCs w:val="24"/>
        </w:rPr>
        <w:lastRenderedPageBreak/>
        <w:t xml:space="preserve">many different cultures. </w:t>
      </w:r>
      <w:r w:rsidR="002562E7" w:rsidRPr="002562E7">
        <w:rPr>
          <w:rFonts w:ascii="Arial" w:hAnsi="Arial" w:cs="Arial"/>
          <w:sz w:val="24"/>
          <w:szCs w:val="24"/>
        </w:rPr>
        <w:t>However,</w:t>
      </w:r>
      <w:r w:rsidR="00DD5D9B" w:rsidRPr="002562E7">
        <w:rPr>
          <w:rFonts w:ascii="Arial" w:hAnsi="Arial" w:cs="Arial"/>
          <w:sz w:val="24"/>
          <w:szCs w:val="24"/>
        </w:rPr>
        <w:t xml:space="preserve"> myths</w:t>
      </w:r>
      <w:r w:rsidR="006567F5" w:rsidRPr="002562E7">
        <w:rPr>
          <w:rFonts w:ascii="Arial" w:hAnsi="Arial" w:cs="Arial"/>
          <w:sz w:val="24"/>
          <w:szCs w:val="24"/>
        </w:rPr>
        <w:t xml:space="preserve"> </w:t>
      </w:r>
      <w:r w:rsidR="00DD5D9B" w:rsidRPr="002562E7">
        <w:rPr>
          <w:rFonts w:ascii="Arial" w:hAnsi="Arial" w:cs="Arial"/>
          <w:sz w:val="24"/>
          <w:szCs w:val="24"/>
        </w:rPr>
        <w:t>are</w:t>
      </w:r>
      <w:r w:rsidR="004330D0" w:rsidRPr="002562E7">
        <w:rPr>
          <w:rFonts w:ascii="Arial" w:hAnsi="Arial" w:cs="Arial"/>
          <w:sz w:val="24"/>
          <w:szCs w:val="24"/>
        </w:rPr>
        <w:t xml:space="preserve"> culturally</w:t>
      </w:r>
      <w:r w:rsidR="006567F5" w:rsidRPr="002562E7">
        <w:rPr>
          <w:rFonts w:ascii="Arial" w:hAnsi="Arial" w:cs="Arial"/>
          <w:sz w:val="24"/>
          <w:szCs w:val="24"/>
        </w:rPr>
        <w:t xml:space="preserve"> </w:t>
      </w:r>
      <w:r w:rsidR="005B5819" w:rsidRPr="002562E7">
        <w:rPr>
          <w:rFonts w:ascii="Arial" w:hAnsi="Arial" w:cs="Arial"/>
          <w:sz w:val="24"/>
          <w:szCs w:val="24"/>
        </w:rPr>
        <w:t>unique</w:t>
      </w:r>
      <w:r w:rsidR="00A75447" w:rsidRPr="002562E7">
        <w:rPr>
          <w:rFonts w:ascii="Arial" w:hAnsi="Arial" w:cs="Arial"/>
          <w:sz w:val="24"/>
          <w:szCs w:val="24"/>
        </w:rPr>
        <w:t xml:space="preserve"> in some details</w:t>
      </w:r>
      <w:r w:rsidR="005C6175" w:rsidRPr="002562E7">
        <w:rPr>
          <w:rFonts w:ascii="Arial" w:hAnsi="Arial" w:cs="Arial"/>
          <w:sz w:val="24"/>
          <w:szCs w:val="24"/>
        </w:rPr>
        <w:t xml:space="preserve"> and </w:t>
      </w:r>
      <w:r w:rsidR="000E2B7D" w:rsidRPr="002562E7">
        <w:rPr>
          <w:rFonts w:ascii="Arial" w:hAnsi="Arial" w:cs="Arial"/>
          <w:sz w:val="24"/>
          <w:szCs w:val="24"/>
        </w:rPr>
        <w:t xml:space="preserve">communicate shared cultural information </w:t>
      </w:r>
      <w:r w:rsidR="00786B6A" w:rsidRPr="002562E7">
        <w:rPr>
          <w:rFonts w:ascii="Arial" w:hAnsi="Arial" w:cs="Arial"/>
          <w:sz w:val="24"/>
          <w:szCs w:val="24"/>
        </w:rPr>
        <w:t xml:space="preserve">about the people and their </w:t>
      </w:r>
      <w:proofErr w:type="spellStart"/>
      <w:r w:rsidR="00786B6A" w:rsidRPr="002562E7">
        <w:rPr>
          <w:rFonts w:ascii="Arial" w:hAnsi="Arial" w:cs="Arial"/>
          <w:sz w:val="24"/>
          <w:szCs w:val="24"/>
        </w:rPr>
        <w:t>indentity</w:t>
      </w:r>
      <w:proofErr w:type="spellEnd"/>
      <w:r w:rsidR="00786B6A" w:rsidRPr="002562E7">
        <w:rPr>
          <w:rFonts w:ascii="Arial" w:hAnsi="Arial" w:cs="Arial"/>
          <w:sz w:val="24"/>
          <w:szCs w:val="24"/>
        </w:rPr>
        <w:t>.</w:t>
      </w:r>
      <w:r w:rsidR="00A75447" w:rsidRPr="002562E7">
        <w:rPr>
          <w:rFonts w:ascii="Arial" w:hAnsi="Arial" w:cs="Arial"/>
          <w:sz w:val="24"/>
          <w:szCs w:val="24"/>
        </w:rPr>
        <w:t xml:space="preserve"> </w:t>
      </w:r>
      <w:r w:rsidR="008B381E">
        <w:rPr>
          <w:rFonts w:ascii="Arial" w:hAnsi="Arial" w:cs="Arial"/>
          <w:sz w:val="24"/>
          <w:szCs w:val="24"/>
        </w:rPr>
        <w:t xml:space="preserve">With regards </w:t>
      </w:r>
      <w:r w:rsidR="00603082">
        <w:rPr>
          <w:rFonts w:ascii="Arial" w:hAnsi="Arial" w:cs="Arial"/>
          <w:sz w:val="24"/>
          <w:szCs w:val="24"/>
        </w:rPr>
        <w:t>t</w:t>
      </w:r>
      <w:r w:rsidR="008B381E">
        <w:rPr>
          <w:rFonts w:ascii="Arial" w:hAnsi="Arial" w:cs="Arial"/>
          <w:sz w:val="24"/>
          <w:szCs w:val="24"/>
        </w:rPr>
        <w:t xml:space="preserve">o a known myth such as </w:t>
      </w:r>
      <w:r w:rsidR="00E65C19">
        <w:rPr>
          <w:rFonts w:ascii="Arial" w:hAnsi="Arial" w:cs="Arial"/>
          <w:sz w:val="24"/>
          <w:szCs w:val="24"/>
        </w:rPr>
        <w:t>N</w:t>
      </w:r>
      <w:r w:rsidR="00E65C19" w:rsidRPr="007A4DC9">
        <w:rPr>
          <w:rFonts w:ascii="Arial" w:hAnsi="Arial" w:cs="Arial"/>
          <w:sz w:val="24"/>
          <w:szCs w:val="24"/>
        </w:rPr>
        <w:t>oah’s</w:t>
      </w:r>
      <w:r w:rsidR="001F77FF" w:rsidRPr="007A4DC9">
        <w:rPr>
          <w:rFonts w:ascii="Arial" w:hAnsi="Arial" w:cs="Arial"/>
          <w:sz w:val="24"/>
          <w:szCs w:val="24"/>
        </w:rPr>
        <w:t xml:space="preserve"> flood</w:t>
      </w:r>
      <w:r w:rsidR="00F922FC">
        <w:rPr>
          <w:rFonts w:ascii="Arial" w:hAnsi="Arial" w:cs="Arial"/>
          <w:sz w:val="24"/>
          <w:szCs w:val="24"/>
        </w:rPr>
        <w:t xml:space="preserve"> or an equivalent flood </w:t>
      </w:r>
      <w:r w:rsidR="008E660A">
        <w:rPr>
          <w:rFonts w:ascii="Arial" w:hAnsi="Arial" w:cs="Arial"/>
          <w:sz w:val="24"/>
          <w:szCs w:val="24"/>
        </w:rPr>
        <w:t>there</w:t>
      </w:r>
      <w:r w:rsidR="000D2471">
        <w:rPr>
          <w:rFonts w:ascii="Arial" w:hAnsi="Arial" w:cs="Arial"/>
          <w:sz w:val="24"/>
          <w:szCs w:val="24"/>
        </w:rPr>
        <w:t xml:space="preserve"> is</w:t>
      </w:r>
      <w:r w:rsidR="00326684">
        <w:rPr>
          <w:rFonts w:ascii="Arial" w:hAnsi="Arial" w:cs="Arial"/>
          <w:sz w:val="24"/>
          <w:szCs w:val="24"/>
        </w:rPr>
        <w:t xml:space="preserve"> a </w:t>
      </w:r>
      <w:r w:rsidR="001F77FF" w:rsidRPr="007A4DC9">
        <w:rPr>
          <w:rFonts w:ascii="Arial" w:hAnsi="Arial" w:cs="Arial"/>
          <w:sz w:val="24"/>
          <w:szCs w:val="24"/>
        </w:rPr>
        <w:t>book</w:t>
      </w:r>
      <w:r w:rsidR="00326684">
        <w:rPr>
          <w:rFonts w:ascii="Arial" w:hAnsi="Arial" w:cs="Arial"/>
          <w:sz w:val="24"/>
          <w:szCs w:val="24"/>
        </w:rPr>
        <w:t xml:space="preserve"> which ou</w:t>
      </w:r>
      <w:r w:rsidR="000D2471">
        <w:rPr>
          <w:rFonts w:ascii="Arial" w:hAnsi="Arial" w:cs="Arial"/>
          <w:sz w:val="24"/>
          <w:szCs w:val="24"/>
        </w:rPr>
        <w:t>t</w:t>
      </w:r>
      <w:r w:rsidR="00326684">
        <w:rPr>
          <w:rFonts w:ascii="Arial" w:hAnsi="Arial" w:cs="Arial"/>
          <w:sz w:val="24"/>
          <w:szCs w:val="24"/>
        </w:rPr>
        <w:t xml:space="preserve">lines the </w:t>
      </w:r>
      <w:r w:rsidR="000D2471">
        <w:rPr>
          <w:rFonts w:ascii="Arial" w:hAnsi="Arial" w:cs="Arial"/>
          <w:sz w:val="24"/>
          <w:szCs w:val="24"/>
        </w:rPr>
        <w:t>Christian</w:t>
      </w:r>
      <w:r w:rsidR="00326684">
        <w:rPr>
          <w:rFonts w:ascii="Arial" w:hAnsi="Arial" w:cs="Arial"/>
          <w:sz w:val="24"/>
          <w:szCs w:val="24"/>
        </w:rPr>
        <w:t xml:space="preserve"> </w:t>
      </w:r>
      <w:r w:rsidR="00840D0F">
        <w:rPr>
          <w:rFonts w:ascii="Arial" w:hAnsi="Arial" w:cs="Arial"/>
          <w:sz w:val="24"/>
          <w:szCs w:val="24"/>
        </w:rPr>
        <w:t xml:space="preserve">version found in </w:t>
      </w:r>
      <w:r w:rsidR="00FD7D9A" w:rsidRPr="00840D0F">
        <w:rPr>
          <w:rFonts w:ascii="Arial" w:hAnsi="Arial" w:cs="Arial"/>
          <w:sz w:val="24"/>
          <w:szCs w:val="24"/>
        </w:rPr>
        <w:t xml:space="preserve">Genesis </w:t>
      </w:r>
      <w:r w:rsidR="00B73B4A" w:rsidRPr="00840D0F">
        <w:rPr>
          <w:rFonts w:ascii="Arial" w:hAnsi="Arial" w:cs="Arial"/>
          <w:sz w:val="24"/>
          <w:szCs w:val="24"/>
        </w:rPr>
        <w:t>6:13, 17; 7:11, 19, 24</w:t>
      </w:r>
      <w:r w:rsidR="00840D0F">
        <w:rPr>
          <w:rFonts w:ascii="Arial" w:hAnsi="Arial" w:cs="Arial"/>
          <w:sz w:val="24"/>
          <w:szCs w:val="24"/>
        </w:rPr>
        <w:t>. It says that</w:t>
      </w:r>
      <w:r w:rsidR="000D2471">
        <w:rPr>
          <w:rFonts w:ascii="Arial" w:hAnsi="Arial" w:cs="Arial"/>
          <w:sz w:val="24"/>
          <w:szCs w:val="24"/>
        </w:rPr>
        <w:t xml:space="preserve"> god </w:t>
      </w:r>
      <w:r w:rsidR="00BE030D">
        <w:rPr>
          <w:rFonts w:ascii="Arial" w:hAnsi="Arial" w:cs="Arial"/>
          <w:sz w:val="24"/>
          <w:szCs w:val="24"/>
        </w:rPr>
        <w:t xml:space="preserve">tells </w:t>
      </w:r>
      <w:r w:rsidR="003C2840">
        <w:rPr>
          <w:rFonts w:ascii="Arial" w:hAnsi="Arial" w:cs="Arial"/>
          <w:sz w:val="24"/>
          <w:szCs w:val="24"/>
        </w:rPr>
        <w:t>N</w:t>
      </w:r>
      <w:r w:rsidR="00BE030D">
        <w:rPr>
          <w:rFonts w:ascii="Arial" w:hAnsi="Arial" w:cs="Arial"/>
          <w:sz w:val="24"/>
          <w:szCs w:val="24"/>
        </w:rPr>
        <w:t xml:space="preserve">oah that he is </w:t>
      </w:r>
      <w:r w:rsidR="003442A5">
        <w:rPr>
          <w:rFonts w:ascii="Arial" w:hAnsi="Arial" w:cs="Arial"/>
          <w:sz w:val="24"/>
          <w:szCs w:val="24"/>
        </w:rPr>
        <w:t xml:space="preserve">no longer </w:t>
      </w:r>
      <w:r w:rsidR="00BE030D">
        <w:rPr>
          <w:rFonts w:ascii="Arial" w:hAnsi="Arial" w:cs="Arial"/>
          <w:sz w:val="24"/>
          <w:szCs w:val="24"/>
        </w:rPr>
        <w:t xml:space="preserve">happy </w:t>
      </w:r>
      <w:r w:rsidR="00134CE0">
        <w:rPr>
          <w:rFonts w:ascii="Arial" w:hAnsi="Arial" w:cs="Arial"/>
          <w:sz w:val="24"/>
          <w:szCs w:val="24"/>
        </w:rPr>
        <w:t xml:space="preserve">with the humans as </w:t>
      </w:r>
      <w:r w:rsidR="001644B2">
        <w:rPr>
          <w:rFonts w:ascii="Arial" w:hAnsi="Arial" w:cs="Arial"/>
          <w:sz w:val="24"/>
          <w:szCs w:val="24"/>
        </w:rPr>
        <w:t>“</w:t>
      </w:r>
      <w:r w:rsidR="00134CE0">
        <w:rPr>
          <w:rFonts w:ascii="Arial" w:hAnsi="Arial" w:cs="Arial"/>
          <w:sz w:val="24"/>
          <w:szCs w:val="24"/>
        </w:rPr>
        <w:t xml:space="preserve">…the earth is full of violence </w:t>
      </w:r>
      <w:r w:rsidR="00396FE2">
        <w:rPr>
          <w:rFonts w:ascii="Arial" w:hAnsi="Arial" w:cs="Arial"/>
          <w:sz w:val="24"/>
          <w:szCs w:val="24"/>
        </w:rPr>
        <w:t>because of them…</w:t>
      </w:r>
      <w:r w:rsidR="001644B2">
        <w:rPr>
          <w:rFonts w:ascii="Arial" w:hAnsi="Arial" w:cs="Arial"/>
          <w:sz w:val="24"/>
          <w:szCs w:val="24"/>
        </w:rPr>
        <w:t>”</w:t>
      </w:r>
      <w:r w:rsidR="00396FE2">
        <w:rPr>
          <w:rFonts w:ascii="Arial" w:hAnsi="Arial" w:cs="Arial"/>
          <w:sz w:val="24"/>
          <w:szCs w:val="24"/>
        </w:rPr>
        <w:t xml:space="preserve"> so he plans to send </w:t>
      </w:r>
      <w:r w:rsidR="001644B2">
        <w:rPr>
          <w:rFonts w:ascii="Arial" w:hAnsi="Arial" w:cs="Arial"/>
          <w:sz w:val="24"/>
          <w:szCs w:val="24"/>
        </w:rPr>
        <w:t>“</w:t>
      </w:r>
      <w:r w:rsidR="004C2908">
        <w:rPr>
          <w:rFonts w:ascii="Arial" w:hAnsi="Arial" w:cs="Arial"/>
          <w:sz w:val="24"/>
          <w:szCs w:val="24"/>
        </w:rPr>
        <w:t>…flood of waters…</w:t>
      </w:r>
      <w:r w:rsidR="001644B2">
        <w:rPr>
          <w:rFonts w:ascii="Arial" w:hAnsi="Arial" w:cs="Arial"/>
          <w:sz w:val="24"/>
          <w:szCs w:val="24"/>
        </w:rPr>
        <w:t>”</w:t>
      </w:r>
      <w:r w:rsidR="00DF662C">
        <w:rPr>
          <w:rFonts w:ascii="Arial" w:hAnsi="Arial" w:cs="Arial"/>
          <w:sz w:val="24"/>
          <w:szCs w:val="24"/>
        </w:rPr>
        <w:t xml:space="preserve"> to methodically create a clean slate for the out species to </w:t>
      </w:r>
      <w:r w:rsidR="00602140">
        <w:rPr>
          <w:rFonts w:ascii="Arial" w:hAnsi="Arial" w:cs="Arial"/>
          <w:sz w:val="24"/>
          <w:szCs w:val="24"/>
        </w:rPr>
        <w:t>live a better life.</w:t>
      </w:r>
      <w:r w:rsidR="00602140">
        <w:rPr>
          <w:rStyle w:val="FootnoteReference"/>
          <w:rFonts w:ascii="Arial" w:hAnsi="Arial" w:cs="Arial"/>
          <w:sz w:val="24"/>
          <w:szCs w:val="24"/>
        </w:rPr>
        <w:footnoteReference w:id="7"/>
      </w:r>
      <w:r w:rsidR="00840D0F">
        <w:rPr>
          <w:rFonts w:ascii="Arial" w:hAnsi="Arial" w:cs="Arial"/>
          <w:sz w:val="24"/>
          <w:szCs w:val="24"/>
        </w:rPr>
        <w:t xml:space="preserve"> </w:t>
      </w:r>
      <w:r w:rsidR="00C5102D">
        <w:rPr>
          <w:rFonts w:ascii="Arial" w:hAnsi="Arial" w:cs="Arial"/>
          <w:sz w:val="24"/>
          <w:szCs w:val="24"/>
        </w:rPr>
        <w:t xml:space="preserve">There </w:t>
      </w:r>
      <w:r w:rsidR="002929DA">
        <w:rPr>
          <w:rFonts w:ascii="Arial" w:hAnsi="Arial" w:cs="Arial"/>
          <w:sz w:val="24"/>
          <w:szCs w:val="24"/>
        </w:rPr>
        <w:t xml:space="preserve">are other myths of floods which </w:t>
      </w:r>
      <w:r w:rsidR="00BB02BB">
        <w:rPr>
          <w:rFonts w:ascii="Arial" w:hAnsi="Arial" w:cs="Arial"/>
          <w:sz w:val="24"/>
          <w:szCs w:val="24"/>
        </w:rPr>
        <w:t>include</w:t>
      </w:r>
      <w:r w:rsidR="00E921FE">
        <w:rPr>
          <w:rFonts w:ascii="Arial" w:hAnsi="Arial" w:cs="Arial"/>
          <w:sz w:val="24"/>
          <w:szCs w:val="24"/>
        </w:rPr>
        <w:t>s one from china</w:t>
      </w:r>
      <w:r w:rsidR="00860139">
        <w:rPr>
          <w:rFonts w:ascii="Arial" w:hAnsi="Arial" w:cs="Arial"/>
          <w:sz w:val="24"/>
          <w:szCs w:val="24"/>
        </w:rPr>
        <w:t xml:space="preserve">. </w:t>
      </w:r>
      <w:r w:rsidR="008E62CB">
        <w:rPr>
          <w:rFonts w:ascii="Arial" w:hAnsi="Arial" w:cs="Arial"/>
          <w:sz w:val="24"/>
          <w:szCs w:val="24"/>
        </w:rPr>
        <w:t>In the warring states period (</w:t>
      </w:r>
      <w:r w:rsidR="0017741D">
        <w:rPr>
          <w:rFonts w:ascii="Arial" w:hAnsi="Arial" w:cs="Arial"/>
          <w:sz w:val="24"/>
          <w:szCs w:val="24"/>
        </w:rPr>
        <w:t xml:space="preserve">481-221 BC) and early </w:t>
      </w:r>
      <w:r w:rsidR="00D43CD7">
        <w:rPr>
          <w:rFonts w:ascii="Arial" w:hAnsi="Arial" w:cs="Arial"/>
          <w:sz w:val="24"/>
          <w:szCs w:val="24"/>
        </w:rPr>
        <w:t>empire period (220 BC</w:t>
      </w:r>
      <w:r w:rsidR="00882CDD">
        <w:rPr>
          <w:rFonts w:ascii="Arial" w:hAnsi="Arial" w:cs="Arial"/>
          <w:sz w:val="24"/>
          <w:szCs w:val="24"/>
        </w:rPr>
        <w:t xml:space="preserve"> – 220 AD)</w:t>
      </w:r>
      <w:r w:rsidR="00B7784C">
        <w:rPr>
          <w:rFonts w:ascii="Arial" w:hAnsi="Arial" w:cs="Arial"/>
          <w:sz w:val="24"/>
          <w:szCs w:val="24"/>
        </w:rPr>
        <w:t xml:space="preserve"> there were</w:t>
      </w:r>
      <w:r w:rsidR="00B837D8">
        <w:rPr>
          <w:rFonts w:ascii="Arial" w:hAnsi="Arial" w:cs="Arial"/>
          <w:sz w:val="24"/>
          <w:szCs w:val="24"/>
        </w:rPr>
        <w:t xml:space="preserve"> literates that made </w:t>
      </w:r>
      <w:r w:rsidR="00564182">
        <w:rPr>
          <w:rFonts w:ascii="Arial" w:hAnsi="Arial" w:cs="Arial"/>
          <w:sz w:val="24"/>
          <w:szCs w:val="24"/>
        </w:rPr>
        <w:t>myths for the creation of humanity to be because of sage</w:t>
      </w:r>
      <w:r w:rsidR="001C7AA4">
        <w:rPr>
          <w:rFonts w:ascii="Arial" w:hAnsi="Arial" w:cs="Arial"/>
          <w:sz w:val="24"/>
          <w:szCs w:val="24"/>
        </w:rPr>
        <w:t xml:space="preserve">-kings. It was these kings who </w:t>
      </w:r>
      <w:proofErr w:type="gramStart"/>
      <w:r w:rsidR="001C7AA4">
        <w:rPr>
          <w:rFonts w:ascii="Arial" w:hAnsi="Arial" w:cs="Arial"/>
          <w:sz w:val="24"/>
          <w:szCs w:val="24"/>
        </w:rPr>
        <w:t>later on</w:t>
      </w:r>
      <w:proofErr w:type="gramEnd"/>
      <w:r w:rsidR="001C7AA4">
        <w:rPr>
          <w:rFonts w:ascii="Arial" w:hAnsi="Arial" w:cs="Arial"/>
          <w:sz w:val="24"/>
          <w:szCs w:val="24"/>
        </w:rPr>
        <w:t xml:space="preserve"> were thought to have caused the flood</w:t>
      </w:r>
      <w:r w:rsidR="00CB03C1">
        <w:rPr>
          <w:rFonts w:ascii="Arial" w:hAnsi="Arial" w:cs="Arial"/>
          <w:sz w:val="24"/>
          <w:szCs w:val="24"/>
        </w:rPr>
        <w:t>. Therefore</w:t>
      </w:r>
      <w:r w:rsidR="00EF55E7">
        <w:rPr>
          <w:rFonts w:ascii="Arial" w:hAnsi="Arial" w:cs="Arial"/>
          <w:sz w:val="24"/>
          <w:szCs w:val="24"/>
        </w:rPr>
        <w:t>,</w:t>
      </w:r>
      <w:r w:rsidR="00DB6296">
        <w:rPr>
          <w:rFonts w:ascii="Arial" w:hAnsi="Arial" w:cs="Arial"/>
          <w:sz w:val="24"/>
          <w:szCs w:val="24"/>
        </w:rPr>
        <w:t xml:space="preserve"> the flood myth</w:t>
      </w:r>
      <w:r w:rsidR="00CB03C1">
        <w:rPr>
          <w:rFonts w:ascii="Arial" w:hAnsi="Arial" w:cs="Arial"/>
          <w:sz w:val="24"/>
          <w:szCs w:val="24"/>
        </w:rPr>
        <w:t xml:space="preserve"> had some truth to it as there was a flood, it was just the belief as to who was responsibly </w:t>
      </w:r>
      <w:r w:rsidR="00A83041">
        <w:rPr>
          <w:rFonts w:ascii="Arial" w:hAnsi="Arial" w:cs="Arial"/>
          <w:sz w:val="24"/>
          <w:szCs w:val="24"/>
        </w:rPr>
        <w:t>can be seen as a myth to those who don’t believe in the sage-kings.</w:t>
      </w:r>
      <w:r w:rsidR="00A83041">
        <w:rPr>
          <w:rStyle w:val="FootnoteReference"/>
          <w:rFonts w:ascii="Arial" w:hAnsi="Arial" w:cs="Arial"/>
          <w:sz w:val="24"/>
          <w:szCs w:val="24"/>
        </w:rPr>
        <w:footnoteReference w:id="8"/>
      </w:r>
      <w:r w:rsidR="00CB03C1">
        <w:rPr>
          <w:rFonts w:ascii="Arial" w:hAnsi="Arial" w:cs="Arial"/>
          <w:sz w:val="24"/>
          <w:szCs w:val="24"/>
        </w:rPr>
        <w:t xml:space="preserve"> </w:t>
      </w:r>
      <w:r w:rsidR="00DA40CA">
        <w:rPr>
          <w:rFonts w:ascii="Arial" w:hAnsi="Arial" w:cs="Arial"/>
          <w:sz w:val="24"/>
          <w:szCs w:val="24"/>
        </w:rPr>
        <w:t>This links to a statement from</w:t>
      </w:r>
      <w:r w:rsidR="00DB6296">
        <w:rPr>
          <w:rFonts w:ascii="Arial" w:hAnsi="Arial" w:cs="Arial"/>
          <w:sz w:val="24"/>
          <w:szCs w:val="24"/>
        </w:rPr>
        <w:t xml:space="preserve"> </w:t>
      </w:r>
      <w:r w:rsidR="00702024" w:rsidRPr="00DB6296">
        <w:rPr>
          <w:rFonts w:ascii="Arial" w:hAnsi="Arial" w:cs="Arial"/>
          <w:sz w:val="24"/>
          <w:szCs w:val="24"/>
        </w:rPr>
        <w:t>Leonard</w:t>
      </w:r>
      <w:r w:rsidR="0092508D" w:rsidRPr="00DB6296">
        <w:rPr>
          <w:rFonts w:ascii="Arial" w:hAnsi="Arial" w:cs="Arial"/>
          <w:sz w:val="24"/>
          <w:szCs w:val="24"/>
        </w:rPr>
        <w:t xml:space="preserve"> Woolley,</w:t>
      </w:r>
      <w:r w:rsidR="00D857FA">
        <w:rPr>
          <w:rFonts w:ascii="Arial" w:hAnsi="Arial" w:cs="Arial"/>
          <w:sz w:val="24"/>
          <w:szCs w:val="24"/>
        </w:rPr>
        <w:t xml:space="preserve"> who s</w:t>
      </w:r>
      <w:r w:rsidR="000F22B8">
        <w:rPr>
          <w:rFonts w:ascii="Arial" w:hAnsi="Arial" w:cs="Arial"/>
          <w:sz w:val="24"/>
          <w:szCs w:val="24"/>
        </w:rPr>
        <w:t xml:space="preserve">uggest that beneath history </w:t>
      </w:r>
      <w:r w:rsidR="00E73B75">
        <w:rPr>
          <w:rFonts w:ascii="Arial" w:hAnsi="Arial" w:cs="Arial"/>
          <w:sz w:val="24"/>
          <w:szCs w:val="24"/>
        </w:rPr>
        <w:t xml:space="preserve">of legends </w:t>
      </w:r>
      <w:r w:rsidR="001644B2">
        <w:rPr>
          <w:rFonts w:ascii="Arial" w:hAnsi="Arial" w:cs="Arial"/>
          <w:sz w:val="24"/>
          <w:szCs w:val="24"/>
        </w:rPr>
        <w:t>“…</w:t>
      </w:r>
      <w:r w:rsidR="00E73B75">
        <w:rPr>
          <w:rFonts w:ascii="Arial" w:hAnsi="Arial" w:cs="Arial"/>
          <w:sz w:val="24"/>
          <w:szCs w:val="24"/>
        </w:rPr>
        <w:t>there lurks something of fact</w:t>
      </w:r>
      <w:r w:rsidR="001644B2">
        <w:rPr>
          <w:rFonts w:ascii="Arial" w:hAnsi="Arial" w:cs="Arial"/>
          <w:sz w:val="24"/>
          <w:szCs w:val="24"/>
        </w:rPr>
        <w:t>”</w:t>
      </w:r>
      <w:r w:rsidR="00C74617">
        <w:rPr>
          <w:rFonts w:ascii="Arial" w:hAnsi="Arial" w:cs="Arial"/>
          <w:sz w:val="24"/>
          <w:szCs w:val="24"/>
        </w:rPr>
        <w:t>.</w:t>
      </w:r>
      <w:r w:rsidR="00C74617">
        <w:rPr>
          <w:rStyle w:val="FootnoteReference"/>
          <w:rFonts w:ascii="Arial" w:hAnsi="Arial" w:cs="Arial"/>
          <w:sz w:val="24"/>
          <w:szCs w:val="24"/>
        </w:rPr>
        <w:footnoteReference w:id="9"/>
      </w:r>
      <w:r w:rsidR="0092508D" w:rsidRPr="00DB6296">
        <w:rPr>
          <w:rFonts w:ascii="Arial" w:hAnsi="Arial" w:cs="Arial"/>
          <w:sz w:val="24"/>
          <w:szCs w:val="24"/>
        </w:rPr>
        <w:t xml:space="preserve"> </w:t>
      </w:r>
      <w:r w:rsidR="00F5253C">
        <w:rPr>
          <w:rFonts w:ascii="Arial" w:hAnsi="Arial" w:cs="Arial"/>
          <w:sz w:val="24"/>
          <w:szCs w:val="24"/>
        </w:rPr>
        <w:t xml:space="preserve">The </w:t>
      </w:r>
      <w:r w:rsidR="003F4515">
        <w:rPr>
          <w:rFonts w:ascii="Arial" w:hAnsi="Arial" w:cs="Arial"/>
          <w:sz w:val="24"/>
          <w:szCs w:val="24"/>
        </w:rPr>
        <w:t>Greeks</w:t>
      </w:r>
      <w:r w:rsidR="00F5253C">
        <w:rPr>
          <w:rFonts w:ascii="Arial" w:hAnsi="Arial" w:cs="Arial"/>
          <w:sz w:val="24"/>
          <w:szCs w:val="24"/>
        </w:rPr>
        <w:t xml:space="preserve"> may also have a version of a flood </w:t>
      </w:r>
      <w:r w:rsidR="00953E7E">
        <w:rPr>
          <w:rFonts w:ascii="Arial" w:hAnsi="Arial" w:cs="Arial"/>
          <w:sz w:val="24"/>
          <w:szCs w:val="24"/>
        </w:rPr>
        <w:t xml:space="preserve">but would believe that it had come from the mighty gods of Olympus </w:t>
      </w:r>
      <w:r w:rsidR="00337456">
        <w:rPr>
          <w:rFonts w:ascii="Arial" w:hAnsi="Arial" w:cs="Arial"/>
          <w:sz w:val="24"/>
          <w:szCs w:val="24"/>
        </w:rPr>
        <w:t xml:space="preserve">such as </w:t>
      </w:r>
      <w:r w:rsidR="003F4515">
        <w:rPr>
          <w:rFonts w:ascii="Arial" w:hAnsi="Arial" w:cs="Arial"/>
          <w:sz w:val="24"/>
          <w:szCs w:val="24"/>
        </w:rPr>
        <w:t>Zeus</w:t>
      </w:r>
      <w:r w:rsidR="00337456">
        <w:rPr>
          <w:rFonts w:ascii="Arial" w:hAnsi="Arial" w:cs="Arial"/>
          <w:sz w:val="24"/>
          <w:szCs w:val="24"/>
        </w:rPr>
        <w:t xml:space="preserve"> the </w:t>
      </w:r>
      <w:r w:rsidR="00192A04">
        <w:rPr>
          <w:rFonts w:ascii="Arial" w:hAnsi="Arial" w:cs="Arial"/>
          <w:sz w:val="24"/>
          <w:szCs w:val="24"/>
        </w:rPr>
        <w:t>king</w:t>
      </w:r>
      <w:r w:rsidR="00337456">
        <w:rPr>
          <w:rFonts w:ascii="Arial" w:hAnsi="Arial" w:cs="Arial"/>
          <w:sz w:val="24"/>
          <w:szCs w:val="24"/>
        </w:rPr>
        <w:t xml:space="preserve"> of</w:t>
      </w:r>
      <w:r w:rsidR="009E43AD">
        <w:rPr>
          <w:rFonts w:ascii="Arial" w:hAnsi="Arial" w:cs="Arial"/>
          <w:sz w:val="24"/>
          <w:szCs w:val="24"/>
        </w:rPr>
        <w:t xml:space="preserve"> the second generation of</w:t>
      </w:r>
      <w:r w:rsidR="00337456">
        <w:rPr>
          <w:rFonts w:ascii="Arial" w:hAnsi="Arial" w:cs="Arial"/>
          <w:sz w:val="24"/>
          <w:szCs w:val="24"/>
        </w:rPr>
        <w:t xml:space="preserve"> gods </w:t>
      </w:r>
      <w:r w:rsidR="009E43AD">
        <w:rPr>
          <w:rFonts w:ascii="Arial" w:hAnsi="Arial" w:cs="Arial"/>
          <w:sz w:val="24"/>
          <w:szCs w:val="24"/>
        </w:rPr>
        <w:t xml:space="preserve">called the </w:t>
      </w:r>
      <w:r w:rsidR="00915DFE">
        <w:rPr>
          <w:rFonts w:ascii="Arial" w:hAnsi="Arial" w:cs="Arial"/>
          <w:sz w:val="24"/>
          <w:szCs w:val="24"/>
        </w:rPr>
        <w:t>Olympians</w:t>
      </w:r>
      <w:r w:rsidR="00337456">
        <w:rPr>
          <w:rFonts w:ascii="Arial" w:hAnsi="Arial" w:cs="Arial"/>
          <w:sz w:val="24"/>
          <w:szCs w:val="24"/>
        </w:rPr>
        <w:t xml:space="preserve"> or his brother </w:t>
      </w:r>
      <w:r w:rsidR="003F4515">
        <w:rPr>
          <w:rFonts w:ascii="Arial" w:hAnsi="Arial" w:cs="Arial"/>
          <w:sz w:val="24"/>
          <w:szCs w:val="24"/>
        </w:rPr>
        <w:t>Poseidon</w:t>
      </w:r>
      <w:r w:rsidR="00337456">
        <w:rPr>
          <w:rFonts w:ascii="Arial" w:hAnsi="Arial" w:cs="Arial"/>
          <w:sz w:val="24"/>
          <w:szCs w:val="24"/>
        </w:rPr>
        <w:t xml:space="preserve"> god of the </w:t>
      </w:r>
      <w:r w:rsidR="003F4515">
        <w:rPr>
          <w:rFonts w:ascii="Arial" w:hAnsi="Arial" w:cs="Arial"/>
          <w:sz w:val="24"/>
          <w:szCs w:val="24"/>
        </w:rPr>
        <w:t>oceans</w:t>
      </w:r>
      <w:r w:rsidR="00915DFE">
        <w:rPr>
          <w:rFonts w:ascii="Arial" w:hAnsi="Arial" w:cs="Arial"/>
          <w:sz w:val="24"/>
          <w:szCs w:val="24"/>
        </w:rPr>
        <w:t xml:space="preserve"> also an Olympian god.</w:t>
      </w:r>
    </w:p>
    <w:p w14:paraId="3A9D630A" w14:textId="21261DFC" w:rsidR="00382515" w:rsidRPr="000904A8" w:rsidRDefault="00382515" w:rsidP="00613DB9">
      <w:pPr>
        <w:spacing w:line="480" w:lineRule="auto"/>
        <w:rPr>
          <w:rFonts w:ascii="Arial" w:hAnsi="Arial" w:cs="Arial"/>
          <w:sz w:val="24"/>
          <w:szCs w:val="24"/>
        </w:rPr>
      </w:pPr>
    </w:p>
    <w:p w14:paraId="09F1F3F6" w14:textId="64604E0E" w:rsidR="001A68A0" w:rsidRPr="00BD4F63" w:rsidRDefault="00382515" w:rsidP="00613DB9">
      <w:pPr>
        <w:spacing w:line="480" w:lineRule="auto"/>
        <w:rPr>
          <w:rFonts w:ascii="Arial" w:hAnsi="Arial" w:cs="Arial"/>
          <w:sz w:val="24"/>
          <w:szCs w:val="24"/>
        </w:rPr>
      </w:pPr>
      <w:r w:rsidRPr="00600071">
        <w:rPr>
          <w:rFonts w:ascii="Arial" w:hAnsi="Arial" w:cs="Arial"/>
          <w:sz w:val="24"/>
          <w:szCs w:val="24"/>
        </w:rPr>
        <w:t>Some</w:t>
      </w:r>
      <w:r w:rsidR="00E7010F" w:rsidRPr="00600071">
        <w:rPr>
          <w:rFonts w:ascii="Arial" w:hAnsi="Arial" w:cs="Arial"/>
          <w:sz w:val="24"/>
          <w:szCs w:val="24"/>
        </w:rPr>
        <w:t xml:space="preserve"> myths however</w:t>
      </w:r>
      <w:r w:rsidRPr="00600071">
        <w:rPr>
          <w:rFonts w:ascii="Arial" w:hAnsi="Arial" w:cs="Arial"/>
          <w:sz w:val="24"/>
          <w:szCs w:val="24"/>
        </w:rPr>
        <w:t xml:space="preserve"> are culturally </w:t>
      </w:r>
      <w:r w:rsidR="005B5819" w:rsidRPr="00600071">
        <w:rPr>
          <w:rFonts w:ascii="Arial" w:hAnsi="Arial" w:cs="Arial"/>
          <w:sz w:val="24"/>
          <w:szCs w:val="24"/>
        </w:rPr>
        <w:t>determined</w:t>
      </w:r>
      <w:r w:rsidR="00E7010F" w:rsidRPr="00600071">
        <w:rPr>
          <w:rFonts w:ascii="Arial" w:hAnsi="Arial" w:cs="Arial"/>
          <w:sz w:val="24"/>
          <w:szCs w:val="24"/>
        </w:rPr>
        <w:t xml:space="preserve"> </w:t>
      </w:r>
      <w:r w:rsidR="00807735" w:rsidRPr="00600071">
        <w:rPr>
          <w:rFonts w:ascii="Arial" w:hAnsi="Arial" w:cs="Arial"/>
          <w:sz w:val="24"/>
          <w:szCs w:val="24"/>
        </w:rPr>
        <w:t xml:space="preserve">for example the </w:t>
      </w:r>
      <w:r w:rsidR="000904A8" w:rsidRPr="00600071">
        <w:rPr>
          <w:rFonts w:ascii="Arial" w:hAnsi="Arial" w:cs="Arial"/>
          <w:sz w:val="24"/>
          <w:szCs w:val="24"/>
        </w:rPr>
        <w:t>Greek origin myth</w:t>
      </w:r>
      <w:r w:rsidR="00807735" w:rsidRPr="00600071">
        <w:rPr>
          <w:rFonts w:ascii="Arial" w:hAnsi="Arial" w:cs="Arial"/>
          <w:sz w:val="24"/>
          <w:szCs w:val="24"/>
        </w:rPr>
        <w:t xml:space="preserve"> includes gods</w:t>
      </w:r>
      <w:r w:rsidR="00054ABE" w:rsidRPr="00600071">
        <w:rPr>
          <w:rFonts w:ascii="Arial" w:hAnsi="Arial" w:cs="Arial"/>
          <w:sz w:val="24"/>
          <w:szCs w:val="24"/>
        </w:rPr>
        <w:t xml:space="preserve">, goddesses, </w:t>
      </w:r>
      <w:r w:rsidR="007338B4" w:rsidRPr="00600071">
        <w:rPr>
          <w:rFonts w:ascii="Arial" w:hAnsi="Arial" w:cs="Arial"/>
          <w:sz w:val="24"/>
          <w:szCs w:val="24"/>
        </w:rPr>
        <w:t>Titians</w:t>
      </w:r>
      <w:r w:rsidR="00054ABE" w:rsidRPr="00600071">
        <w:rPr>
          <w:rFonts w:ascii="Arial" w:hAnsi="Arial" w:cs="Arial"/>
          <w:sz w:val="24"/>
          <w:szCs w:val="24"/>
        </w:rPr>
        <w:t xml:space="preserve"> and other divine beings that are </w:t>
      </w:r>
      <w:r w:rsidR="00600071" w:rsidRPr="00600071">
        <w:rPr>
          <w:rFonts w:ascii="Arial" w:hAnsi="Arial" w:cs="Arial"/>
          <w:sz w:val="24"/>
          <w:szCs w:val="24"/>
        </w:rPr>
        <w:t>Greek</w:t>
      </w:r>
      <w:r w:rsidR="00054ABE" w:rsidRPr="00600071">
        <w:rPr>
          <w:rFonts w:ascii="Arial" w:hAnsi="Arial" w:cs="Arial"/>
          <w:sz w:val="24"/>
          <w:szCs w:val="24"/>
        </w:rPr>
        <w:t xml:space="preserve">. </w:t>
      </w:r>
      <w:r w:rsidR="00175E73" w:rsidRPr="00600071">
        <w:rPr>
          <w:rFonts w:ascii="Arial" w:hAnsi="Arial" w:cs="Arial"/>
          <w:sz w:val="24"/>
          <w:szCs w:val="24"/>
        </w:rPr>
        <w:t>A</w:t>
      </w:r>
      <w:r w:rsidR="00054ABE" w:rsidRPr="00600071">
        <w:rPr>
          <w:rFonts w:ascii="Arial" w:hAnsi="Arial" w:cs="Arial"/>
          <w:sz w:val="24"/>
          <w:szCs w:val="24"/>
        </w:rPr>
        <w:t>lthough</w:t>
      </w:r>
      <w:r w:rsidR="00175E73" w:rsidRPr="00600071">
        <w:rPr>
          <w:rFonts w:ascii="Arial" w:hAnsi="Arial" w:cs="Arial"/>
          <w:sz w:val="24"/>
          <w:szCs w:val="24"/>
        </w:rPr>
        <w:t xml:space="preserve"> there can be </w:t>
      </w:r>
      <w:proofErr w:type="gramStart"/>
      <w:r w:rsidR="00175E73" w:rsidRPr="00600071">
        <w:rPr>
          <w:rFonts w:ascii="Arial" w:hAnsi="Arial" w:cs="Arial"/>
          <w:sz w:val="24"/>
          <w:szCs w:val="24"/>
        </w:rPr>
        <w:t>a</w:t>
      </w:r>
      <w:proofErr w:type="gramEnd"/>
      <w:r w:rsidR="00175E73" w:rsidRPr="00600071">
        <w:rPr>
          <w:rFonts w:ascii="Arial" w:hAnsi="Arial" w:cs="Arial"/>
          <w:sz w:val="24"/>
          <w:szCs w:val="24"/>
        </w:rPr>
        <w:t xml:space="preserve"> argued similarity between the </w:t>
      </w:r>
      <w:r w:rsidR="00600071" w:rsidRPr="00600071">
        <w:rPr>
          <w:rFonts w:ascii="Arial" w:hAnsi="Arial" w:cs="Arial"/>
          <w:sz w:val="24"/>
          <w:szCs w:val="24"/>
        </w:rPr>
        <w:t>Greek</w:t>
      </w:r>
      <w:r w:rsidR="00175E73" w:rsidRPr="00600071">
        <w:rPr>
          <w:rFonts w:ascii="Arial" w:hAnsi="Arial" w:cs="Arial"/>
          <w:sz w:val="24"/>
          <w:szCs w:val="24"/>
        </w:rPr>
        <w:t xml:space="preserve"> </w:t>
      </w:r>
      <w:r w:rsidR="00310796" w:rsidRPr="00600071">
        <w:rPr>
          <w:rFonts w:ascii="Arial" w:hAnsi="Arial" w:cs="Arial"/>
          <w:sz w:val="24"/>
          <w:szCs w:val="24"/>
        </w:rPr>
        <w:t xml:space="preserve">Olympian gods and goddesses to them of the roman </w:t>
      </w:r>
      <w:r w:rsidR="007338B4" w:rsidRPr="00600071">
        <w:rPr>
          <w:rFonts w:ascii="Arial" w:hAnsi="Arial" w:cs="Arial"/>
          <w:sz w:val="24"/>
          <w:szCs w:val="24"/>
        </w:rPr>
        <w:t xml:space="preserve">pantheon of gods but differences still remain. </w:t>
      </w:r>
      <w:r w:rsidR="007D173F">
        <w:rPr>
          <w:rFonts w:ascii="Arial" w:hAnsi="Arial" w:cs="Arial"/>
          <w:sz w:val="24"/>
          <w:szCs w:val="24"/>
        </w:rPr>
        <w:t xml:space="preserve">From versions of </w:t>
      </w:r>
      <w:r w:rsidR="007D173F">
        <w:rPr>
          <w:rFonts w:ascii="Arial" w:hAnsi="Arial" w:cs="Arial"/>
          <w:sz w:val="24"/>
          <w:szCs w:val="24"/>
        </w:rPr>
        <w:lastRenderedPageBreak/>
        <w:t>the myth the world started</w:t>
      </w:r>
      <w:r w:rsidR="000748E9">
        <w:rPr>
          <w:rFonts w:ascii="Arial" w:hAnsi="Arial" w:cs="Arial"/>
          <w:sz w:val="24"/>
          <w:szCs w:val="24"/>
        </w:rPr>
        <w:t xml:space="preserve"> off as only chaos</w:t>
      </w:r>
      <w:r w:rsidR="00645BEC">
        <w:rPr>
          <w:rFonts w:ascii="Arial" w:hAnsi="Arial" w:cs="Arial"/>
          <w:sz w:val="24"/>
          <w:szCs w:val="24"/>
        </w:rPr>
        <w:t xml:space="preserve"> and out of the shadows came </w:t>
      </w:r>
      <w:r w:rsidR="00F04ADA">
        <w:rPr>
          <w:rFonts w:ascii="Arial" w:hAnsi="Arial" w:cs="Arial"/>
          <w:sz w:val="24"/>
          <w:szCs w:val="24"/>
        </w:rPr>
        <w:t>E</w:t>
      </w:r>
      <w:r w:rsidR="00645BEC">
        <w:rPr>
          <w:rFonts w:ascii="Arial" w:hAnsi="Arial" w:cs="Arial"/>
          <w:sz w:val="24"/>
          <w:szCs w:val="24"/>
        </w:rPr>
        <w:t>rebus with</w:t>
      </w:r>
      <w:r w:rsidR="007D173F">
        <w:rPr>
          <w:rFonts w:ascii="Arial" w:hAnsi="Arial" w:cs="Arial"/>
          <w:sz w:val="24"/>
          <w:szCs w:val="24"/>
        </w:rPr>
        <w:t xml:space="preserve"> </w:t>
      </w:r>
      <w:r w:rsidR="0076133D">
        <w:rPr>
          <w:rFonts w:ascii="Arial" w:hAnsi="Arial" w:cs="Arial"/>
          <w:sz w:val="24"/>
          <w:szCs w:val="24"/>
        </w:rPr>
        <w:t>n</w:t>
      </w:r>
      <w:r w:rsidR="00336C9D" w:rsidRPr="007D173F">
        <w:rPr>
          <w:rFonts w:ascii="Arial" w:hAnsi="Arial" w:cs="Arial"/>
          <w:sz w:val="24"/>
          <w:szCs w:val="24"/>
        </w:rPr>
        <w:t>othing but silence and darkness</w:t>
      </w:r>
      <w:r w:rsidR="007A58EA">
        <w:rPr>
          <w:rFonts w:ascii="Arial" w:hAnsi="Arial" w:cs="Arial"/>
          <w:sz w:val="24"/>
          <w:szCs w:val="24"/>
        </w:rPr>
        <w:t xml:space="preserve"> all around</w:t>
      </w:r>
      <w:r w:rsidR="0076133D">
        <w:rPr>
          <w:rFonts w:ascii="Arial" w:hAnsi="Arial" w:cs="Arial"/>
          <w:sz w:val="24"/>
          <w:szCs w:val="24"/>
        </w:rPr>
        <w:t>.</w:t>
      </w:r>
      <w:r w:rsidR="007A58EA">
        <w:rPr>
          <w:rFonts w:ascii="Arial" w:hAnsi="Arial" w:cs="Arial"/>
          <w:sz w:val="24"/>
          <w:szCs w:val="24"/>
        </w:rPr>
        <w:t xml:space="preserve"> </w:t>
      </w:r>
      <w:r w:rsidR="007A0DC9">
        <w:rPr>
          <w:rFonts w:ascii="Arial" w:hAnsi="Arial" w:cs="Arial"/>
          <w:sz w:val="24"/>
          <w:szCs w:val="24"/>
        </w:rPr>
        <w:t xml:space="preserve">Then </w:t>
      </w:r>
      <w:r w:rsidR="00DB7EA5">
        <w:rPr>
          <w:rFonts w:ascii="Arial" w:hAnsi="Arial" w:cs="Arial"/>
          <w:sz w:val="24"/>
          <w:szCs w:val="24"/>
        </w:rPr>
        <w:t xml:space="preserve">from </w:t>
      </w:r>
      <w:r w:rsidR="007A0DC9">
        <w:rPr>
          <w:rFonts w:ascii="Arial" w:hAnsi="Arial" w:cs="Arial"/>
          <w:sz w:val="24"/>
          <w:szCs w:val="24"/>
        </w:rPr>
        <w:t>love</w:t>
      </w:r>
      <w:r w:rsidR="00DB7EA5">
        <w:rPr>
          <w:rFonts w:ascii="Arial" w:hAnsi="Arial" w:cs="Arial"/>
          <w:sz w:val="24"/>
          <w:szCs w:val="24"/>
        </w:rPr>
        <w:t xml:space="preserve"> came light</w:t>
      </w:r>
      <w:r w:rsidR="007A58EA">
        <w:rPr>
          <w:rFonts w:ascii="Arial" w:hAnsi="Arial" w:cs="Arial"/>
          <w:sz w:val="24"/>
          <w:szCs w:val="24"/>
        </w:rPr>
        <w:t xml:space="preserve"> and the b</w:t>
      </w:r>
      <w:r w:rsidR="000E5E83" w:rsidRPr="007A58EA">
        <w:rPr>
          <w:rFonts w:ascii="Arial" w:hAnsi="Arial" w:cs="Arial"/>
          <w:sz w:val="24"/>
          <w:szCs w:val="24"/>
        </w:rPr>
        <w:t xml:space="preserve">irth of the </w:t>
      </w:r>
      <w:r w:rsidR="00BD4F63">
        <w:rPr>
          <w:rFonts w:ascii="Arial" w:hAnsi="Arial" w:cs="Arial"/>
          <w:sz w:val="24"/>
          <w:szCs w:val="24"/>
        </w:rPr>
        <w:t>G</w:t>
      </w:r>
      <w:r w:rsidR="00E21C10">
        <w:rPr>
          <w:rFonts w:ascii="Arial" w:hAnsi="Arial" w:cs="Arial"/>
          <w:sz w:val="24"/>
          <w:szCs w:val="24"/>
        </w:rPr>
        <w:t>ae</w:t>
      </w:r>
      <w:r w:rsidR="003C22BC">
        <w:rPr>
          <w:rFonts w:ascii="Arial" w:hAnsi="Arial" w:cs="Arial"/>
          <w:sz w:val="24"/>
          <w:szCs w:val="24"/>
        </w:rPr>
        <w:t>a</w:t>
      </w:r>
      <w:r w:rsidR="007A58EA">
        <w:rPr>
          <w:rFonts w:ascii="Arial" w:hAnsi="Arial" w:cs="Arial"/>
          <w:sz w:val="24"/>
          <w:szCs w:val="24"/>
        </w:rPr>
        <w:t xml:space="preserve"> in the form </w:t>
      </w:r>
      <w:r w:rsidR="003C22BC">
        <w:rPr>
          <w:rFonts w:ascii="Arial" w:hAnsi="Arial" w:cs="Arial"/>
          <w:sz w:val="24"/>
          <w:szCs w:val="24"/>
        </w:rPr>
        <w:t xml:space="preserve">of the earth. </w:t>
      </w:r>
      <w:r w:rsidR="007D1AC1">
        <w:rPr>
          <w:rFonts w:ascii="Arial" w:hAnsi="Arial" w:cs="Arial"/>
          <w:sz w:val="24"/>
          <w:szCs w:val="24"/>
        </w:rPr>
        <w:t xml:space="preserve">From night alone </w:t>
      </w:r>
      <w:r w:rsidR="001A360E">
        <w:rPr>
          <w:rFonts w:ascii="Arial" w:hAnsi="Arial" w:cs="Arial"/>
          <w:sz w:val="24"/>
          <w:szCs w:val="24"/>
        </w:rPr>
        <w:t>b</w:t>
      </w:r>
      <w:r w:rsidR="000E5E83" w:rsidRPr="00DB7EA5">
        <w:rPr>
          <w:rFonts w:ascii="Arial" w:hAnsi="Arial" w:cs="Arial"/>
          <w:sz w:val="24"/>
          <w:szCs w:val="24"/>
        </w:rPr>
        <w:t>irth</w:t>
      </w:r>
      <w:r w:rsidR="001A360E">
        <w:rPr>
          <w:rFonts w:ascii="Arial" w:hAnsi="Arial" w:cs="Arial"/>
          <w:sz w:val="24"/>
          <w:szCs w:val="24"/>
        </w:rPr>
        <w:t>ed</w:t>
      </w:r>
      <w:r w:rsidR="000E5E83" w:rsidRPr="00DB7EA5">
        <w:rPr>
          <w:rFonts w:ascii="Arial" w:hAnsi="Arial" w:cs="Arial"/>
          <w:sz w:val="24"/>
          <w:szCs w:val="24"/>
        </w:rPr>
        <w:t xml:space="preserve"> of death and nemesis</w:t>
      </w:r>
      <w:r w:rsidR="007D1AC1">
        <w:rPr>
          <w:rFonts w:ascii="Arial" w:hAnsi="Arial" w:cs="Arial"/>
          <w:sz w:val="24"/>
          <w:szCs w:val="24"/>
        </w:rPr>
        <w:t xml:space="preserve"> while </w:t>
      </w:r>
      <w:r w:rsidR="008572F5">
        <w:rPr>
          <w:rFonts w:ascii="Arial" w:hAnsi="Arial" w:cs="Arial"/>
          <w:sz w:val="24"/>
          <w:szCs w:val="24"/>
        </w:rPr>
        <w:t>G</w:t>
      </w:r>
      <w:r w:rsidR="00923046">
        <w:rPr>
          <w:rFonts w:ascii="Arial" w:hAnsi="Arial" w:cs="Arial"/>
          <w:sz w:val="24"/>
          <w:szCs w:val="24"/>
        </w:rPr>
        <w:t>aea</w:t>
      </w:r>
      <w:r w:rsidR="008E3879">
        <w:rPr>
          <w:rFonts w:ascii="Arial" w:hAnsi="Arial" w:cs="Arial"/>
          <w:sz w:val="24"/>
          <w:szCs w:val="24"/>
        </w:rPr>
        <w:t xml:space="preserve"> alone </w:t>
      </w:r>
      <w:r w:rsidR="001210F1">
        <w:rPr>
          <w:rFonts w:ascii="Arial" w:hAnsi="Arial" w:cs="Arial"/>
          <w:sz w:val="24"/>
          <w:szCs w:val="24"/>
        </w:rPr>
        <w:t xml:space="preserve">birthed Uranus </w:t>
      </w:r>
      <w:r w:rsidR="0041231B">
        <w:rPr>
          <w:rFonts w:ascii="Arial" w:hAnsi="Arial" w:cs="Arial"/>
          <w:sz w:val="24"/>
          <w:szCs w:val="24"/>
        </w:rPr>
        <w:t>(</w:t>
      </w:r>
      <w:r w:rsidR="000E5E83" w:rsidRPr="0041231B">
        <w:rPr>
          <w:rFonts w:ascii="Arial" w:hAnsi="Arial" w:cs="Arial"/>
          <w:sz w:val="24"/>
          <w:szCs w:val="24"/>
        </w:rPr>
        <w:t>the sky</w:t>
      </w:r>
      <w:r w:rsidR="009C3CCC">
        <w:rPr>
          <w:rFonts w:ascii="Arial" w:hAnsi="Arial" w:cs="Arial"/>
          <w:sz w:val="24"/>
          <w:szCs w:val="24"/>
        </w:rPr>
        <w:t xml:space="preserve">). </w:t>
      </w:r>
      <w:r w:rsidR="00A75F3D">
        <w:rPr>
          <w:rFonts w:ascii="Arial" w:hAnsi="Arial" w:cs="Arial"/>
          <w:sz w:val="24"/>
          <w:szCs w:val="24"/>
        </w:rPr>
        <w:t>After the world it</w:t>
      </w:r>
      <w:r w:rsidR="009A122D">
        <w:rPr>
          <w:rFonts w:ascii="Arial" w:hAnsi="Arial" w:cs="Arial"/>
          <w:sz w:val="24"/>
          <w:szCs w:val="24"/>
        </w:rPr>
        <w:t>self was created beings were birthed</w:t>
      </w:r>
      <w:r w:rsidR="00B71742">
        <w:rPr>
          <w:rFonts w:ascii="Arial" w:hAnsi="Arial" w:cs="Arial"/>
          <w:sz w:val="24"/>
          <w:szCs w:val="24"/>
        </w:rPr>
        <w:t>. Gaea and Uranus b</w:t>
      </w:r>
      <w:r w:rsidR="000E5E83" w:rsidRPr="00B71742">
        <w:rPr>
          <w:rFonts w:ascii="Arial" w:hAnsi="Arial" w:cs="Arial"/>
          <w:sz w:val="24"/>
          <w:szCs w:val="24"/>
        </w:rPr>
        <w:t>irth</w:t>
      </w:r>
      <w:r w:rsidR="00B71742">
        <w:rPr>
          <w:rFonts w:ascii="Arial" w:hAnsi="Arial" w:cs="Arial"/>
          <w:sz w:val="24"/>
          <w:szCs w:val="24"/>
        </w:rPr>
        <w:t>ed</w:t>
      </w:r>
      <w:r w:rsidR="000E5E83" w:rsidRPr="00B71742">
        <w:rPr>
          <w:rFonts w:ascii="Arial" w:hAnsi="Arial" w:cs="Arial"/>
          <w:sz w:val="24"/>
          <w:szCs w:val="24"/>
        </w:rPr>
        <w:t xml:space="preserve"> </w:t>
      </w:r>
      <w:r w:rsidR="006C329E">
        <w:rPr>
          <w:rFonts w:ascii="Arial" w:hAnsi="Arial" w:cs="Arial"/>
          <w:sz w:val="24"/>
          <w:szCs w:val="24"/>
        </w:rPr>
        <w:t xml:space="preserve">the </w:t>
      </w:r>
      <w:r w:rsidR="00BD4F63">
        <w:rPr>
          <w:rFonts w:ascii="Arial" w:hAnsi="Arial" w:cs="Arial"/>
          <w:sz w:val="24"/>
          <w:szCs w:val="24"/>
        </w:rPr>
        <w:t xml:space="preserve">thought to be </w:t>
      </w:r>
      <w:r w:rsidR="006C329E">
        <w:rPr>
          <w:rFonts w:ascii="Arial" w:hAnsi="Arial" w:cs="Arial"/>
          <w:sz w:val="24"/>
          <w:szCs w:val="24"/>
        </w:rPr>
        <w:t>three</w:t>
      </w:r>
      <w:r w:rsidR="000E5E83" w:rsidRPr="00B71742">
        <w:rPr>
          <w:rFonts w:ascii="Arial" w:hAnsi="Arial" w:cs="Arial"/>
          <w:sz w:val="24"/>
          <w:szCs w:val="24"/>
        </w:rPr>
        <w:t xml:space="preserve"> cyclopes, </w:t>
      </w:r>
      <w:r w:rsidR="00B90515" w:rsidRPr="00B71742">
        <w:rPr>
          <w:rFonts w:ascii="Arial" w:hAnsi="Arial" w:cs="Arial"/>
          <w:sz w:val="24"/>
          <w:szCs w:val="24"/>
        </w:rPr>
        <w:t xml:space="preserve">twelve </w:t>
      </w:r>
      <w:r w:rsidR="0053078C" w:rsidRPr="00B71742">
        <w:rPr>
          <w:rFonts w:ascii="Arial" w:hAnsi="Arial" w:cs="Arial"/>
          <w:sz w:val="24"/>
          <w:szCs w:val="24"/>
        </w:rPr>
        <w:t>Titians</w:t>
      </w:r>
      <w:r w:rsidR="00B90515" w:rsidRPr="00B71742">
        <w:rPr>
          <w:rFonts w:ascii="Arial" w:hAnsi="Arial" w:cs="Arial"/>
          <w:sz w:val="24"/>
          <w:szCs w:val="24"/>
        </w:rPr>
        <w:t xml:space="preserve"> and</w:t>
      </w:r>
      <w:r w:rsidR="0053078C" w:rsidRPr="00B71742">
        <w:rPr>
          <w:rFonts w:ascii="Arial" w:hAnsi="Arial" w:cs="Arial"/>
          <w:sz w:val="24"/>
          <w:szCs w:val="24"/>
        </w:rPr>
        <w:t xml:space="preserve"> </w:t>
      </w:r>
      <w:r w:rsidR="00CB1329" w:rsidRPr="00B71742">
        <w:rPr>
          <w:rFonts w:ascii="Arial" w:hAnsi="Arial" w:cs="Arial"/>
          <w:sz w:val="24"/>
          <w:szCs w:val="24"/>
        </w:rPr>
        <w:t>H</w:t>
      </w:r>
      <w:r w:rsidR="0053078C" w:rsidRPr="00B71742">
        <w:rPr>
          <w:rFonts w:ascii="Arial" w:hAnsi="Arial" w:cs="Arial"/>
          <w:sz w:val="24"/>
          <w:szCs w:val="24"/>
        </w:rPr>
        <w:t>ec</w:t>
      </w:r>
      <w:r w:rsidR="00C535FD" w:rsidRPr="00B71742">
        <w:rPr>
          <w:rFonts w:ascii="Arial" w:hAnsi="Arial" w:cs="Arial"/>
          <w:sz w:val="24"/>
          <w:szCs w:val="24"/>
        </w:rPr>
        <w:t>ationcheires</w:t>
      </w:r>
      <w:r w:rsidR="006C329E">
        <w:rPr>
          <w:rFonts w:ascii="Arial" w:hAnsi="Arial" w:cs="Arial"/>
          <w:sz w:val="24"/>
          <w:szCs w:val="24"/>
        </w:rPr>
        <w:t xml:space="preserve">. </w:t>
      </w:r>
      <w:r w:rsidR="00E43821">
        <w:rPr>
          <w:rFonts w:ascii="Arial" w:hAnsi="Arial" w:cs="Arial"/>
          <w:sz w:val="24"/>
          <w:szCs w:val="24"/>
        </w:rPr>
        <w:t xml:space="preserve">In the account of </w:t>
      </w:r>
      <w:r w:rsidR="00BD4F63">
        <w:rPr>
          <w:rFonts w:ascii="Arial" w:hAnsi="Arial" w:cs="Arial"/>
          <w:sz w:val="24"/>
          <w:szCs w:val="24"/>
        </w:rPr>
        <w:t>G</w:t>
      </w:r>
      <w:r w:rsidR="00E43821">
        <w:rPr>
          <w:rFonts w:ascii="Arial" w:hAnsi="Arial" w:cs="Arial"/>
          <w:sz w:val="24"/>
          <w:szCs w:val="24"/>
        </w:rPr>
        <w:t xml:space="preserve">reek </w:t>
      </w:r>
      <w:proofErr w:type="gramStart"/>
      <w:r w:rsidR="00E43821">
        <w:rPr>
          <w:rFonts w:ascii="Arial" w:hAnsi="Arial" w:cs="Arial"/>
          <w:sz w:val="24"/>
          <w:szCs w:val="24"/>
        </w:rPr>
        <w:t>myth</w:t>
      </w:r>
      <w:proofErr w:type="gramEnd"/>
      <w:r w:rsidR="00E43821">
        <w:rPr>
          <w:rFonts w:ascii="Arial" w:hAnsi="Arial" w:cs="Arial"/>
          <w:sz w:val="24"/>
          <w:szCs w:val="24"/>
        </w:rPr>
        <w:t xml:space="preserve"> the </w:t>
      </w:r>
      <w:r w:rsidR="00BD4F63">
        <w:rPr>
          <w:rFonts w:ascii="Arial" w:hAnsi="Arial" w:cs="Arial"/>
          <w:sz w:val="24"/>
          <w:szCs w:val="24"/>
        </w:rPr>
        <w:t>Theogony</w:t>
      </w:r>
      <w:r w:rsidR="00E43821">
        <w:rPr>
          <w:rFonts w:ascii="Arial" w:hAnsi="Arial" w:cs="Arial"/>
          <w:sz w:val="24"/>
          <w:szCs w:val="24"/>
        </w:rPr>
        <w:t xml:space="preserve"> by Hesiod </w:t>
      </w:r>
      <w:r w:rsidR="001C246C">
        <w:rPr>
          <w:rFonts w:ascii="Arial" w:hAnsi="Arial" w:cs="Arial"/>
          <w:sz w:val="24"/>
          <w:szCs w:val="24"/>
        </w:rPr>
        <w:t xml:space="preserve">after the </w:t>
      </w:r>
      <w:r w:rsidR="00BD4F63">
        <w:rPr>
          <w:rFonts w:ascii="Arial" w:hAnsi="Arial" w:cs="Arial"/>
          <w:sz w:val="24"/>
          <w:szCs w:val="24"/>
        </w:rPr>
        <w:t>Titians</w:t>
      </w:r>
      <w:r w:rsidR="001C246C">
        <w:rPr>
          <w:rFonts w:ascii="Arial" w:hAnsi="Arial" w:cs="Arial"/>
          <w:sz w:val="24"/>
          <w:szCs w:val="24"/>
        </w:rPr>
        <w:t xml:space="preserve"> ruled there was chaos once again.</w:t>
      </w:r>
      <w:r w:rsidR="00A04FCC">
        <w:rPr>
          <w:rStyle w:val="FootnoteReference"/>
          <w:rFonts w:ascii="Arial" w:hAnsi="Arial" w:cs="Arial"/>
          <w:sz w:val="24"/>
          <w:szCs w:val="24"/>
        </w:rPr>
        <w:footnoteReference w:id="10"/>
      </w:r>
      <w:r w:rsidR="001C246C">
        <w:rPr>
          <w:rFonts w:ascii="Arial" w:hAnsi="Arial" w:cs="Arial"/>
          <w:sz w:val="24"/>
          <w:szCs w:val="24"/>
        </w:rPr>
        <w:t xml:space="preserve"> </w:t>
      </w:r>
      <w:r w:rsidR="00C535FD" w:rsidRPr="00BD4F63">
        <w:rPr>
          <w:rFonts w:ascii="Arial" w:hAnsi="Arial" w:cs="Arial"/>
          <w:sz w:val="24"/>
          <w:szCs w:val="24"/>
        </w:rPr>
        <w:t xml:space="preserve">From the </w:t>
      </w:r>
      <w:r w:rsidR="00BD4F63" w:rsidRPr="00BD4F63">
        <w:rPr>
          <w:rFonts w:ascii="Arial" w:hAnsi="Arial" w:cs="Arial"/>
          <w:sz w:val="24"/>
          <w:szCs w:val="24"/>
        </w:rPr>
        <w:t>T</w:t>
      </w:r>
      <w:r w:rsidR="00C535FD" w:rsidRPr="00BD4F63">
        <w:rPr>
          <w:rFonts w:ascii="Arial" w:hAnsi="Arial" w:cs="Arial"/>
          <w:sz w:val="24"/>
          <w:szCs w:val="24"/>
        </w:rPr>
        <w:t>itan</w:t>
      </w:r>
      <w:r w:rsidR="001F1BCC" w:rsidRPr="00BD4F63">
        <w:rPr>
          <w:rFonts w:ascii="Arial" w:hAnsi="Arial" w:cs="Arial"/>
          <w:sz w:val="24"/>
          <w:szCs w:val="24"/>
        </w:rPr>
        <w:t xml:space="preserve"> </w:t>
      </w:r>
      <w:r w:rsidR="00126960" w:rsidRPr="00BD4F63">
        <w:rPr>
          <w:rFonts w:ascii="Arial" w:hAnsi="Arial" w:cs="Arial"/>
          <w:sz w:val="24"/>
          <w:szCs w:val="24"/>
        </w:rPr>
        <w:t>K</w:t>
      </w:r>
      <w:r w:rsidR="001F1BCC" w:rsidRPr="00BD4F63">
        <w:rPr>
          <w:rFonts w:ascii="Arial" w:hAnsi="Arial" w:cs="Arial"/>
          <w:sz w:val="24"/>
          <w:szCs w:val="24"/>
        </w:rPr>
        <w:t>ronos</w:t>
      </w:r>
      <w:r w:rsidR="00C535FD" w:rsidRPr="00BD4F63">
        <w:rPr>
          <w:rFonts w:ascii="Arial" w:hAnsi="Arial" w:cs="Arial"/>
          <w:sz w:val="24"/>
          <w:szCs w:val="24"/>
        </w:rPr>
        <w:t xml:space="preserve"> came </w:t>
      </w:r>
      <w:r w:rsidR="00DC4C38" w:rsidRPr="00BD4F63">
        <w:rPr>
          <w:rFonts w:ascii="Arial" w:hAnsi="Arial" w:cs="Arial"/>
          <w:sz w:val="24"/>
          <w:szCs w:val="24"/>
        </w:rPr>
        <w:t>some of the</w:t>
      </w:r>
      <w:r w:rsidR="00C535FD" w:rsidRPr="00BD4F63">
        <w:rPr>
          <w:rFonts w:ascii="Arial" w:hAnsi="Arial" w:cs="Arial"/>
          <w:sz w:val="24"/>
          <w:szCs w:val="24"/>
        </w:rPr>
        <w:t xml:space="preserve"> gods such as </w:t>
      </w:r>
      <w:r w:rsidR="00695E7D" w:rsidRPr="00BD4F63">
        <w:rPr>
          <w:rFonts w:ascii="Arial" w:hAnsi="Arial" w:cs="Arial"/>
          <w:sz w:val="24"/>
          <w:szCs w:val="24"/>
        </w:rPr>
        <w:t>Zeus</w:t>
      </w:r>
      <w:r w:rsidR="00591E05" w:rsidRPr="00BD4F63">
        <w:rPr>
          <w:rFonts w:ascii="Arial" w:hAnsi="Arial" w:cs="Arial"/>
          <w:sz w:val="24"/>
          <w:szCs w:val="24"/>
        </w:rPr>
        <w:t xml:space="preserve"> </w:t>
      </w:r>
      <w:r w:rsidR="00695E7D" w:rsidRPr="00BD4F63">
        <w:rPr>
          <w:rFonts w:ascii="Arial" w:hAnsi="Arial" w:cs="Arial"/>
          <w:sz w:val="24"/>
          <w:szCs w:val="24"/>
        </w:rPr>
        <w:t>H</w:t>
      </w:r>
      <w:r w:rsidR="00591E05" w:rsidRPr="00BD4F63">
        <w:rPr>
          <w:rFonts w:ascii="Arial" w:hAnsi="Arial" w:cs="Arial"/>
          <w:sz w:val="24"/>
          <w:szCs w:val="24"/>
        </w:rPr>
        <w:t>era</w:t>
      </w:r>
      <w:r w:rsidR="00DC4C38" w:rsidRPr="00BD4F63">
        <w:rPr>
          <w:rFonts w:ascii="Arial" w:hAnsi="Arial" w:cs="Arial"/>
          <w:sz w:val="24"/>
          <w:szCs w:val="24"/>
        </w:rPr>
        <w:t>,</w:t>
      </w:r>
      <w:r w:rsidR="00591E05" w:rsidRPr="00BD4F63">
        <w:rPr>
          <w:rFonts w:ascii="Arial" w:hAnsi="Arial" w:cs="Arial"/>
          <w:sz w:val="24"/>
          <w:szCs w:val="24"/>
        </w:rPr>
        <w:t xml:space="preserve"> </w:t>
      </w:r>
      <w:r w:rsidR="00DC4C38" w:rsidRPr="00BD4F63">
        <w:rPr>
          <w:rFonts w:ascii="Arial" w:hAnsi="Arial" w:cs="Arial"/>
          <w:sz w:val="24"/>
          <w:szCs w:val="24"/>
        </w:rPr>
        <w:t>H</w:t>
      </w:r>
      <w:r w:rsidR="00D212B3" w:rsidRPr="00BD4F63">
        <w:rPr>
          <w:rFonts w:ascii="Arial" w:hAnsi="Arial" w:cs="Arial"/>
          <w:sz w:val="24"/>
          <w:szCs w:val="24"/>
        </w:rPr>
        <w:t>ades</w:t>
      </w:r>
      <w:r w:rsidR="00273483" w:rsidRPr="00BD4F63">
        <w:rPr>
          <w:rFonts w:ascii="Arial" w:hAnsi="Arial" w:cs="Arial"/>
          <w:sz w:val="24"/>
          <w:szCs w:val="24"/>
        </w:rPr>
        <w:t>,</w:t>
      </w:r>
      <w:r w:rsidR="00D212B3" w:rsidRPr="00BD4F63">
        <w:rPr>
          <w:rFonts w:ascii="Arial" w:hAnsi="Arial" w:cs="Arial"/>
          <w:sz w:val="24"/>
          <w:szCs w:val="24"/>
        </w:rPr>
        <w:t xml:space="preserve"> </w:t>
      </w:r>
      <w:r w:rsidR="00126960" w:rsidRPr="00BD4F63">
        <w:rPr>
          <w:rFonts w:ascii="Arial" w:hAnsi="Arial" w:cs="Arial"/>
          <w:sz w:val="24"/>
          <w:szCs w:val="24"/>
        </w:rPr>
        <w:t>D</w:t>
      </w:r>
      <w:r w:rsidR="007F316C" w:rsidRPr="00BD4F63">
        <w:rPr>
          <w:rFonts w:ascii="Arial" w:hAnsi="Arial" w:cs="Arial"/>
          <w:sz w:val="24"/>
          <w:szCs w:val="24"/>
        </w:rPr>
        <w:t xml:space="preserve">emeter, </w:t>
      </w:r>
      <w:r w:rsidR="00126960" w:rsidRPr="00BD4F63">
        <w:rPr>
          <w:rFonts w:ascii="Arial" w:hAnsi="Arial" w:cs="Arial"/>
          <w:sz w:val="24"/>
          <w:szCs w:val="24"/>
        </w:rPr>
        <w:t>H</w:t>
      </w:r>
      <w:r w:rsidR="007F316C" w:rsidRPr="00BD4F63">
        <w:rPr>
          <w:rFonts w:ascii="Arial" w:hAnsi="Arial" w:cs="Arial"/>
          <w:sz w:val="24"/>
          <w:szCs w:val="24"/>
        </w:rPr>
        <w:t xml:space="preserve">estia </w:t>
      </w:r>
      <w:r w:rsidR="00D03BC0" w:rsidRPr="00BD4F63">
        <w:rPr>
          <w:rFonts w:ascii="Arial" w:hAnsi="Arial" w:cs="Arial"/>
          <w:sz w:val="24"/>
          <w:szCs w:val="24"/>
        </w:rPr>
        <w:t xml:space="preserve">and </w:t>
      </w:r>
      <w:r w:rsidR="00F762C5" w:rsidRPr="00BD4F63">
        <w:rPr>
          <w:rFonts w:ascii="Arial" w:hAnsi="Arial" w:cs="Arial"/>
          <w:sz w:val="24"/>
          <w:szCs w:val="24"/>
        </w:rPr>
        <w:t>P</w:t>
      </w:r>
      <w:r w:rsidR="00D212B3" w:rsidRPr="00BD4F63">
        <w:rPr>
          <w:rFonts w:ascii="Arial" w:hAnsi="Arial" w:cs="Arial"/>
          <w:sz w:val="24"/>
          <w:szCs w:val="24"/>
        </w:rPr>
        <w:t>os</w:t>
      </w:r>
      <w:r w:rsidR="00F762C5" w:rsidRPr="00BD4F63">
        <w:rPr>
          <w:rFonts w:ascii="Arial" w:hAnsi="Arial" w:cs="Arial"/>
          <w:sz w:val="24"/>
          <w:szCs w:val="24"/>
        </w:rPr>
        <w:t>e</w:t>
      </w:r>
      <w:r w:rsidR="00D212B3" w:rsidRPr="00BD4F63">
        <w:rPr>
          <w:rFonts w:ascii="Arial" w:hAnsi="Arial" w:cs="Arial"/>
          <w:sz w:val="24"/>
          <w:szCs w:val="24"/>
        </w:rPr>
        <w:t>id</w:t>
      </w:r>
      <w:r w:rsidR="00F762C5" w:rsidRPr="00BD4F63">
        <w:rPr>
          <w:rFonts w:ascii="Arial" w:hAnsi="Arial" w:cs="Arial"/>
          <w:sz w:val="24"/>
          <w:szCs w:val="24"/>
        </w:rPr>
        <w:t>o</w:t>
      </w:r>
      <w:r w:rsidR="00D212B3" w:rsidRPr="00BD4F63">
        <w:rPr>
          <w:rFonts w:ascii="Arial" w:hAnsi="Arial" w:cs="Arial"/>
          <w:sz w:val="24"/>
          <w:szCs w:val="24"/>
        </w:rPr>
        <w:t>n</w:t>
      </w:r>
      <w:r w:rsidR="00582E62" w:rsidRPr="00BD4F63">
        <w:rPr>
          <w:rFonts w:ascii="Arial" w:hAnsi="Arial" w:cs="Arial"/>
          <w:sz w:val="24"/>
          <w:szCs w:val="24"/>
        </w:rPr>
        <w:t>.</w:t>
      </w:r>
      <w:r w:rsidR="00D03BC0" w:rsidRPr="00BD4F63">
        <w:rPr>
          <w:rFonts w:ascii="Arial" w:hAnsi="Arial" w:cs="Arial"/>
          <w:sz w:val="24"/>
          <w:szCs w:val="24"/>
        </w:rPr>
        <w:t xml:space="preserve"> </w:t>
      </w:r>
      <w:r w:rsidR="00582E62" w:rsidRPr="00BD4F63">
        <w:rPr>
          <w:rFonts w:ascii="Arial" w:hAnsi="Arial" w:cs="Arial"/>
          <w:sz w:val="24"/>
          <w:szCs w:val="24"/>
        </w:rPr>
        <w:t>W</w:t>
      </w:r>
      <w:r w:rsidR="00D03BC0" w:rsidRPr="00BD4F63">
        <w:rPr>
          <w:rFonts w:ascii="Arial" w:hAnsi="Arial" w:cs="Arial"/>
          <w:sz w:val="24"/>
          <w:szCs w:val="24"/>
        </w:rPr>
        <w:t xml:space="preserve">hen he failed to consume his youngest </w:t>
      </w:r>
      <w:r w:rsidR="00DA0191" w:rsidRPr="00BD4F63">
        <w:rPr>
          <w:rFonts w:ascii="Arial" w:hAnsi="Arial" w:cs="Arial"/>
          <w:sz w:val="24"/>
          <w:szCs w:val="24"/>
        </w:rPr>
        <w:t>Zeus</w:t>
      </w:r>
      <w:r w:rsidR="00F03C52" w:rsidRPr="00BD4F63">
        <w:rPr>
          <w:rFonts w:ascii="Arial" w:hAnsi="Arial" w:cs="Arial"/>
          <w:sz w:val="24"/>
          <w:szCs w:val="24"/>
        </w:rPr>
        <w:t xml:space="preserve"> because he was </w:t>
      </w:r>
      <w:r w:rsidR="00D73672" w:rsidRPr="00BD4F63">
        <w:rPr>
          <w:rFonts w:ascii="Arial" w:hAnsi="Arial" w:cs="Arial"/>
          <w:sz w:val="24"/>
          <w:szCs w:val="24"/>
        </w:rPr>
        <w:t>hidden</w:t>
      </w:r>
      <w:r w:rsidR="00F03C52" w:rsidRPr="00BD4F63">
        <w:rPr>
          <w:rFonts w:ascii="Arial" w:hAnsi="Arial" w:cs="Arial"/>
          <w:sz w:val="24"/>
          <w:szCs w:val="24"/>
        </w:rPr>
        <w:t xml:space="preserve"> by his mother </w:t>
      </w:r>
      <w:r w:rsidR="00F235A6" w:rsidRPr="00BD4F63">
        <w:rPr>
          <w:rFonts w:ascii="Arial" w:hAnsi="Arial" w:cs="Arial"/>
          <w:sz w:val="24"/>
          <w:szCs w:val="24"/>
        </w:rPr>
        <w:t>Rhea, Zeus</w:t>
      </w:r>
      <w:r w:rsidR="00B92A1A" w:rsidRPr="00BD4F63">
        <w:rPr>
          <w:rFonts w:ascii="Arial" w:hAnsi="Arial" w:cs="Arial"/>
          <w:sz w:val="24"/>
          <w:szCs w:val="24"/>
        </w:rPr>
        <w:t xml:space="preserve"> later saved </w:t>
      </w:r>
      <w:r w:rsidR="00F235A6" w:rsidRPr="00BD4F63">
        <w:rPr>
          <w:rFonts w:ascii="Arial" w:hAnsi="Arial" w:cs="Arial"/>
          <w:sz w:val="24"/>
          <w:szCs w:val="24"/>
        </w:rPr>
        <w:t xml:space="preserve">his </w:t>
      </w:r>
      <w:r w:rsidR="00D73672" w:rsidRPr="00BD4F63">
        <w:rPr>
          <w:rFonts w:ascii="Arial" w:hAnsi="Arial" w:cs="Arial"/>
          <w:sz w:val="24"/>
          <w:szCs w:val="24"/>
        </w:rPr>
        <w:t>siblings</w:t>
      </w:r>
      <w:r w:rsidR="00B92A1A" w:rsidRPr="00BD4F63">
        <w:rPr>
          <w:rFonts w:ascii="Arial" w:hAnsi="Arial" w:cs="Arial"/>
          <w:sz w:val="24"/>
          <w:szCs w:val="24"/>
        </w:rPr>
        <w:t xml:space="preserve"> from </w:t>
      </w:r>
      <w:r w:rsidR="00D73672" w:rsidRPr="00BD4F63">
        <w:rPr>
          <w:rFonts w:ascii="Arial" w:hAnsi="Arial" w:cs="Arial"/>
          <w:sz w:val="24"/>
          <w:szCs w:val="24"/>
        </w:rPr>
        <w:t>K</w:t>
      </w:r>
      <w:r w:rsidR="00B92A1A" w:rsidRPr="00BD4F63">
        <w:rPr>
          <w:rFonts w:ascii="Arial" w:hAnsi="Arial" w:cs="Arial"/>
          <w:sz w:val="24"/>
          <w:szCs w:val="24"/>
        </w:rPr>
        <w:t>ronos</w:t>
      </w:r>
      <w:r w:rsidR="00D73672" w:rsidRPr="00BD4F63">
        <w:rPr>
          <w:rFonts w:ascii="Arial" w:hAnsi="Arial" w:cs="Arial"/>
          <w:sz w:val="24"/>
          <w:szCs w:val="24"/>
        </w:rPr>
        <w:t>’</w:t>
      </w:r>
      <w:r w:rsidR="00B92A1A" w:rsidRPr="00BD4F63">
        <w:rPr>
          <w:rFonts w:ascii="Arial" w:hAnsi="Arial" w:cs="Arial"/>
          <w:sz w:val="24"/>
          <w:szCs w:val="24"/>
        </w:rPr>
        <w:t>s stomach.</w:t>
      </w:r>
      <w:r w:rsidR="00D212B3" w:rsidRPr="00BD4F63">
        <w:rPr>
          <w:rFonts w:ascii="Arial" w:hAnsi="Arial" w:cs="Arial"/>
          <w:sz w:val="24"/>
          <w:szCs w:val="24"/>
        </w:rPr>
        <w:t xml:space="preserve"> </w:t>
      </w:r>
      <w:r w:rsidR="00B44A02" w:rsidRPr="00BD4F63">
        <w:rPr>
          <w:rFonts w:ascii="Arial" w:hAnsi="Arial" w:cs="Arial"/>
          <w:sz w:val="24"/>
          <w:szCs w:val="24"/>
        </w:rPr>
        <w:t>Other</w:t>
      </w:r>
      <w:r w:rsidR="00D212B3" w:rsidRPr="00BD4F63">
        <w:rPr>
          <w:rFonts w:ascii="Arial" w:hAnsi="Arial" w:cs="Arial"/>
          <w:sz w:val="24"/>
          <w:szCs w:val="24"/>
        </w:rPr>
        <w:t xml:space="preserve"> gods and goddesses</w:t>
      </w:r>
      <w:r w:rsidR="00B44A02" w:rsidRPr="00BD4F63">
        <w:rPr>
          <w:rFonts w:ascii="Arial" w:hAnsi="Arial" w:cs="Arial"/>
          <w:sz w:val="24"/>
          <w:szCs w:val="24"/>
        </w:rPr>
        <w:t xml:space="preserve"> came to be</w:t>
      </w:r>
      <w:r w:rsidR="00D212B3" w:rsidRPr="00BD4F63">
        <w:rPr>
          <w:rFonts w:ascii="Arial" w:hAnsi="Arial" w:cs="Arial"/>
          <w:sz w:val="24"/>
          <w:szCs w:val="24"/>
        </w:rPr>
        <w:t xml:space="preserve"> such as </w:t>
      </w:r>
      <w:r w:rsidR="00B06DDF" w:rsidRPr="00BD4F63">
        <w:rPr>
          <w:rFonts w:ascii="Arial" w:hAnsi="Arial" w:cs="Arial"/>
          <w:sz w:val="24"/>
          <w:szCs w:val="24"/>
        </w:rPr>
        <w:t>Apollo</w:t>
      </w:r>
      <w:r w:rsidR="009D5CBA" w:rsidRPr="00BD4F63">
        <w:rPr>
          <w:rFonts w:ascii="Arial" w:hAnsi="Arial" w:cs="Arial"/>
          <w:sz w:val="24"/>
          <w:szCs w:val="24"/>
        </w:rPr>
        <w:t>,</w:t>
      </w:r>
      <w:r w:rsidR="00591E05" w:rsidRPr="00BD4F63">
        <w:rPr>
          <w:rFonts w:ascii="Arial" w:hAnsi="Arial" w:cs="Arial"/>
          <w:sz w:val="24"/>
          <w:szCs w:val="24"/>
        </w:rPr>
        <w:t xml:space="preserve"> </w:t>
      </w:r>
      <w:proofErr w:type="gramStart"/>
      <w:r w:rsidR="00F762C5" w:rsidRPr="00BD4F63">
        <w:rPr>
          <w:rFonts w:ascii="Arial" w:hAnsi="Arial" w:cs="Arial"/>
          <w:sz w:val="24"/>
          <w:szCs w:val="24"/>
        </w:rPr>
        <w:t>A</w:t>
      </w:r>
      <w:r w:rsidR="00591E05" w:rsidRPr="00BD4F63">
        <w:rPr>
          <w:rFonts w:ascii="Arial" w:hAnsi="Arial" w:cs="Arial"/>
          <w:sz w:val="24"/>
          <w:szCs w:val="24"/>
        </w:rPr>
        <w:t>r</w:t>
      </w:r>
      <w:r w:rsidR="00F762C5" w:rsidRPr="00BD4F63">
        <w:rPr>
          <w:rFonts w:ascii="Arial" w:hAnsi="Arial" w:cs="Arial"/>
          <w:sz w:val="24"/>
          <w:szCs w:val="24"/>
        </w:rPr>
        <w:t>temis</w:t>
      </w:r>
      <w:r w:rsidR="009D5CBA" w:rsidRPr="00BD4F63">
        <w:rPr>
          <w:rFonts w:ascii="Arial" w:hAnsi="Arial" w:cs="Arial"/>
          <w:sz w:val="24"/>
          <w:szCs w:val="24"/>
        </w:rPr>
        <w:t>,</w:t>
      </w:r>
      <w:r w:rsidR="00B06DDF" w:rsidRPr="00BD4F63">
        <w:rPr>
          <w:rFonts w:ascii="Arial" w:hAnsi="Arial" w:cs="Arial"/>
          <w:sz w:val="24"/>
          <w:szCs w:val="24"/>
        </w:rPr>
        <w:t xml:space="preserve"> </w:t>
      </w:r>
      <w:r w:rsidR="00591E05" w:rsidRPr="00BD4F63">
        <w:rPr>
          <w:rFonts w:ascii="Arial" w:hAnsi="Arial" w:cs="Arial"/>
          <w:sz w:val="24"/>
          <w:szCs w:val="24"/>
        </w:rPr>
        <w:t xml:space="preserve"> Hermes</w:t>
      </w:r>
      <w:proofErr w:type="gramEnd"/>
      <w:r w:rsidR="009D5CBA" w:rsidRPr="00BD4F63">
        <w:rPr>
          <w:rFonts w:ascii="Arial" w:hAnsi="Arial" w:cs="Arial"/>
          <w:sz w:val="24"/>
          <w:szCs w:val="24"/>
        </w:rPr>
        <w:t>,</w:t>
      </w:r>
      <w:r w:rsidR="00591E05" w:rsidRPr="00BD4F63">
        <w:rPr>
          <w:rFonts w:ascii="Arial" w:hAnsi="Arial" w:cs="Arial"/>
          <w:sz w:val="24"/>
          <w:szCs w:val="24"/>
        </w:rPr>
        <w:t xml:space="preserve"> Athena</w:t>
      </w:r>
      <w:r w:rsidR="009D5CBA" w:rsidRPr="00BD4F63">
        <w:rPr>
          <w:rFonts w:ascii="Arial" w:hAnsi="Arial" w:cs="Arial"/>
          <w:sz w:val="24"/>
          <w:szCs w:val="24"/>
        </w:rPr>
        <w:t>,</w:t>
      </w:r>
      <w:r w:rsidR="00591E05" w:rsidRPr="00BD4F63">
        <w:rPr>
          <w:rFonts w:ascii="Arial" w:hAnsi="Arial" w:cs="Arial"/>
          <w:sz w:val="24"/>
          <w:szCs w:val="24"/>
        </w:rPr>
        <w:t xml:space="preserve"> </w:t>
      </w:r>
      <w:r w:rsidR="00332958" w:rsidRPr="00BD4F63">
        <w:rPr>
          <w:rFonts w:ascii="Arial" w:hAnsi="Arial" w:cs="Arial"/>
          <w:sz w:val="24"/>
          <w:szCs w:val="24"/>
        </w:rPr>
        <w:t>Aphrodite</w:t>
      </w:r>
      <w:r w:rsidR="009D5CBA" w:rsidRPr="00BD4F63">
        <w:rPr>
          <w:rFonts w:ascii="Arial" w:hAnsi="Arial" w:cs="Arial"/>
          <w:sz w:val="24"/>
          <w:szCs w:val="24"/>
        </w:rPr>
        <w:t>,</w:t>
      </w:r>
      <w:r w:rsidR="00332958" w:rsidRPr="00BD4F63">
        <w:rPr>
          <w:rFonts w:ascii="Arial" w:hAnsi="Arial" w:cs="Arial"/>
          <w:sz w:val="24"/>
          <w:szCs w:val="24"/>
        </w:rPr>
        <w:t xml:space="preserve"> Dionysus</w:t>
      </w:r>
      <w:r w:rsidR="009D5CBA" w:rsidRPr="00BD4F63">
        <w:rPr>
          <w:rFonts w:ascii="Arial" w:hAnsi="Arial" w:cs="Arial"/>
          <w:sz w:val="24"/>
          <w:szCs w:val="24"/>
        </w:rPr>
        <w:t>,</w:t>
      </w:r>
      <w:r w:rsidR="00332958" w:rsidRPr="00BD4F63">
        <w:rPr>
          <w:rFonts w:ascii="Arial" w:hAnsi="Arial" w:cs="Arial"/>
          <w:sz w:val="24"/>
          <w:szCs w:val="24"/>
        </w:rPr>
        <w:t xml:space="preserve"> </w:t>
      </w:r>
      <w:r w:rsidR="009D5CBA" w:rsidRPr="00BD4F63">
        <w:rPr>
          <w:rFonts w:ascii="Arial" w:hAnsi="Arial" w:cs="Arial"/>
          <w:sz w:val="24"/>
          <w:szCs w:val="24"/>
        </w:rPr>
        <w:t>A</w:t>
      </w:r>
      <w:r w:rsidR="00B63585" w:rsidRPr="00BD4F63">
        <w:rPr>
          <w:rFonts w:ascii="Arial" w:hAnsi="Arial" w:cs="Arial"/>
          <w:sz w:val="24"/>
          <w:szCs w:val="24"/>
        </w:rPr>
        <w:t>res</w:t>
      </w:r>
      <w:r w:rsidR="009D5CBA" w:rsidRPr="00BD4F63">
        <w:rPr>
          <w:rFonts w:ascii="Arial" w:hAnsi="Arial" w:cs="Arial"/>
          <w:sz w:val="24"/>
          <w:szCs w:val="24"/>
        </w:rPr>
        <w:t xml:space="preserve"> and </w:t>
      </w:r>
      <w:r w:rsidR="005A53D9" w:rsidRPr="00BD4F63">
        <w:rPr>
          <w:rFonts w:ascii="Arial" w:hAnsi="Arial" w:cs="Arial"/>
          <w:sz w:val="24"/>
          <w:szCs w:val="24"/>
        </w:rPr>
        <w:t>Hephaestus.</w:t>
      </w:r>
      <w:r w:rsidR="00341349">
        <w:rPr>
          <w:rStyle w:val="FootnoteReference"/>
          <w:rFonts w:ascii="Arial" w:hAnsi="Arial" w:cs="Arial"/>
          <w:sz w:val="24"/>
          <w:szCs w:val="24"/>
        </w:rPr>
        <w:footnoteReference w:id="11"/>
      </w:r>
      <w:r w:rsidR="00357F33" w:rsidRPr="00BD4F63">
        <w:rPr>
          <w:rFonts w:ascii="Arial" w:hAnsi="Arial" w:cs="Arial"/>
          <w:sz w:val="24"/>
          <w:szCs w:val="24"/>
        </w:rPr>
        <w:t xml:space="preserve"> This then created the twelve Olympian</w:t>
      </w:r>
      <w:r w:rsidR="00273483" w:rsidRPr="00BD4F63">
        <w:rPr>
          <w:rFonts w:ascii="Arial" w:hAnsi="Arial" w:cs="Arial"/>
          <w:sz w:val="24"/>
          <w:szCs w:val="24"/>
        </w:rPr>
        <w:t xml:space="preserve"> which hades </w:t>
      </w:r>
      <w:r w:rsidR="00DA0191" w:rsidRPr="00BD4F63">
        <w:rPr>
          <w:rFonts w:ascii="Arial" w:hAnsi="Arial" w:cs="Arial"/>
          <w:sz w:val="24"/>
          <w:szCs w:val="24"/>
        </w:rPr>
        <w:t>wasn’t part of the twelve cause he was in the underworld.</w:t>
      </w:r>
      <w:r w:rsidR="00357F33" w:rsidRPr="00BD4F63">
        <w:rPr>
          <w:rFonts w:ascii="Arial" w:hAnsi="Arial" w:cs="Arial"/>
          <w:sz w:val="24"/>
          <w:szCs w:val="24"/>
        </w:rPr>
        <w:t xml:space="preserve"> </w:t>
      </w:r>
      <w:r w:rsidR="009666B4">
        <w:rPr>
          <w:rFonts w:ascii="Arial" w:hAnsi="Arial" w:cs="Arial"/>
          <w:sz w:val="24"/>
          <w:szCs w:val="24"/>
        </w:rPr>
        <w:t xml:space="preserve">The </w:t>
      </w:r>
      <w:r w:rsidR="00AB7DD9">
        <w:rPr>
          <w:rFonts w:ascii="Arial" w:hAnsi="Arial" w:cs="Arial"/>
          <w:sz w:val="24"/>
          <w:szCs w:val="24"/>
        </w:rPr>
        <w:t>Greek</w:t>
      </w:r>
      <w:r w:rsidR="009666B4">
        <w:rPr>
          <w:rFonts w:ascii="Arial" w:hAnsi="Arial" w:cs="Arial"/>
          <w:sz w:val="24"/>
          <w:szCs w:val="24"/>
        </w:rPr>
        <w:t xml:space="preserve"> </w:t>
      </w:r>
      <w:r w:rsidR="00AB7DD9">
        <w:rPr>
          <w:rFonts w:ascii="Arial" w:hAnsi="Arial" w:cs="Arial"/>
          <w:sz w:val="24"/>
          <w:szCs w:val="24"/>
        </w:rPr>
        <w:t>origin</w:t>
      </w:r>
      <w:r w:rsidR="009666B4">
        <w:rPr>
          <w:rFonts w:ascii="Arial" w:hAnsi="Arial" w:cs="Arial"/>
          <w:sz w:val="24"/>
          <w:szCs w:val="24"/>
        </w:rPr>
        <w:t xml:space="preserve"> myth is therefore culturally specific to the </w:t>
      </w:r>
      <w:r w:rsidR="00AB7DD9">
        <w:rPr>
          <w:rFonts w:ascii="Arial" w:hAnsi="Arial" w:cs="Arial"/>
          <w:sz w:val="24"/>
          <w:szCs w:val="24"/>
        </w:rPr>
        <w:t>Greeks</w:t>
      </w:r>
      <w:r w:rsidR="009666B4">
        <w:rPr>
          <w:rFonts w:ascii="Arial" w:hAnsi="Arial" w:cs="Arial"/>
          <w:sz w:val="24"/>
          <w:szCs w:val="24"/>
        </w:rPr>
        <w:t xml:space="preserve"> and is well </w:t>
      </w:r>
      <w:r w:rsidR="00AB7DD9">
        <w:rPr>
          <w:rFonts w:ascii="Arial" w:hAnsi="Arial" w:cs="Arial"/>
          <w:sz w:val="24"/>
          <w:szCs w:val="24"/>
        </w:rPr>
        <w:t>recognised.</w:t>
      </w:r>
      <w:r w:rsidR="00885739">
        <w:rPr>
          <w:rFonts w:ascii="Arial" w:hAnsi="Arial" w:cs="Arial"/>
          <w:sz w:val="24"/>
          <w:szCs w:val="24"/>
        </w:rPr>
        <w:t xml:space="preserve"> </w:t>
      </w:r>
      <w:r w:rsidR="00AB7DD9">
        <w:rPr>
          <w:rFonts w:ascii="Arial" w:hAnsi="Arial" w:cs="Arial"/>
          <w:sz w:val="24"/>
          <w:szCs w:val="24"/>
        </w:rPr>
        <w:t xml:space="preserve"> </w:t>
      </w:r>
    </w:p>
    <w:p w14:paraId="7AD5C5E2" w14:textId="78019EB4" w:rsidR="008855FE" w:rsidRPr="00643F25" w:rsidRDefault="008855FE" w:rsidP="00613DB9">
      <w:pPr>
        <w:spacing w:line="480" w:lineRule="auto"/>
        <w:rPr>
          <w:rFonts w:ascii="Arial" w:hAnsi="Arial" w:cs="Arial"/>
          <w:sz w:val="24"/>
          <w:szCs w:val="24"/>
        </w:rPr>
      </w:pPr>
    </w:p>
    <w:p w14:paraId="5D105E4D" w14:textId="77777777" w:rsidR="001A054B" w:rsidRDefault="00FF7A2C" w:rsidP="00613DB9">
      <w:pPr>
        <w:spacing w:line="480" w:lineRule="auto"/>
        <w:rPr>
          <w:rFonts w:ascii="Arial" w:hAnsi="Arial" w:cs="Arial"/>
          <w:sz w:val="24"/>
          <w:szCs w:val="24"/>
        </w:rPr>
      </w:pPr>
      <w:r>
        <w:rPr>
          <w:rFonts w:ascii="Arial" w:hAnsi="Arial" w:cs="Arial"/>
          <w:sz w:val="24"/>
          <w:szCs w:val="24"/>
        </w:rPr>
        <w:t xml:space="preserve">Another myth that argues that myths are culturally </w:t>
      </w:r>
      <w:r w:rsidR="00A62230">
        <w:rPr>
          <w:rFonts w:ascii="Arial" w:hAnsi="Arial" w:cs="Arial"/>
          <w:sz w:val="24"/>
          <w:szCs w:val="24"/>
        </w:rPr>
        <w:t>determined</w:t>
      </w:r>
      <w:r>
        <w:rPr>
          <w:rFonts w:ascii="Arial" w:hAnsi="Arial" w:cs="Arial"/>
          <w:sz w:val="24"/>
          <w:szCs w:val="24"/>
        </w:rPr>
        <w:t xml:space="preserve"> is the</w:t>
      </w:r>
      <w:r w:rsidR="001A68A0" w:rsidRPr="009666B4">
        <w:rPr>
          <w:rFonts w:ascii="Arial" w:hAnsi="Arial" w:cs="Arial"/>
          <w:sz w:val="24"/>
          <w:szCs w:val="24"/>
        </w:rPr>
        <w:t xml:space="preserve"> foundation </w:t>
      </w:r>
      <w:r w:rsidR="00A62230">
        <w:rPr>
          <w:rFonts w:ascii="Arial" w:hAnsi="Arial" w:cs="Arial"/>
          <w:sz w:val="24"/>
          <w:szCs w:val="24"/>
        </w:rPr>
        <w:t xml:space="preserve">of Rome </w:t>
      </w:r>
      <w:r w:rsidR="001A68A0" w:rsidRPr="009666B4">
        <w:rPr>
          <w:rFonts w:ascii="Arial" w:hAnsi="Arial" w:cs="Arial"/>
          <w:sz w:val="24"/>
          <w:szCs w:val="24"/>
        </w:rPr>
        <w:t>myth</w:t>
      </w:r>
      <w:r w:rsidR="00A62230">
        <w:rPr>
          <w:rFonts w:ascii="Arial" w:hAnsi="Arial" w:cs="Arial"/>
          <w:sz w:val="24"/>
          <w:szCs w:val="24"/>
        </w:rPr>
        <w:t>.</w:t>
      </w:r>
      <w:r w:rsidR="00B75A6F">
        <w:rPr>
          <w:rFonts w:ascii="Arial" w:hAnsi="Arial" w:cs="Arial"/>
          <w:sz w:val="24"/>
          <w:szCs w:val="24"/>
        </w:rPr>
        <w:t xml:space="preserve"> </w:t>
      </w:r>
      <w:r w:rsidR="00263845" w:rsidRPr="008B6BF9">
        <w:rPr>
          <w:rFonts w:ascii="Arial" w:hAnsi="Arial" w:cs="Arial"/>
          <w:sz w:val="24"/>
          <w:szCs w:val="24"/>
        </w:rPr>
        <w:t xml:space="preserve">Romulus and </w:t>
      </w:r>
      <w:r w:rsidR="00F50F94" w:rsidRPr="008B6BF9">
        <w:rPr>
          <w:rFonts w:ascii="Arial" w:hAnsi="Arial" w:cs="Arial"/>
          <w:sz w:val="24"/>
          <w:szCs w:val="24"/>
        </w:rPr>
        <w:t>Remus</w:t>
      </w:r>
      <w:r w:rsidR="00B75A6F">
        <w:rPr>
          <w:rFonts w:ascii="Arial" w:hAnsi="Arial" w:cs="Arial"/>
          <w:sz w:val="24"/>
          <w:szCs w:val="24"/>
        </w:rPr>
        <w:t xml:space="preserve"> were the divine sons of </w:t>
      </w:r>
      <w:r w:rsidR="001D3EA1">
        <w:rPr>
          <w:rFonts w:ascii="Arial" w:hAnsi="Arial" w:cs="Arial"/>
          <w:sz w:val="24"/>
          <w:szCs w:val="24"/>
        </w:rPr>
        <w:t xml:space="preserve">the god mars (god of war) </w:t>
      </w:r>
      <w:r w:rsidR="002C2183">
        <w:rPr>
          <w:rFonts w:ascii="Arial" w:hAnsi="Arial" w:cs="Arial"/>
          <w:sz w:val="24"/>
          <w:szCs w:val="24"/>
        </w:rPr>
        <w:t xml:space="preserve">it </w:t>
      </w:r>
      <w:r w:rsidR="00594C36">
        <w:rPr>
          <w:rFonts w:ascii="Arial" w:hAnsi="Arial" w:cs="Arial"/>
          <w:sz w:val="24"/>
          <w:szCs w:val="24"/>
        </w:rPr>
        <w:t xml:space="preserve">is said </w:t>
      </w:r>
      <w:r w:rsidR="00594C36" w:rsidRPr="009815A0">
        <w:rPr>
          <w:rFonts w:ascii="Arial" w:hAnsi="Arial" w:cs="Arial"/>
          <w:sz w:val="24"/>
          <w:szCs w:val="24"/>
        </w:rPr>
        <w:t xml:space="preserve">in the myth that the brother both desired </w:t>
      </w:r>
      <w:r w:rsidR="00B13215" w:rsidRPr="009815A0">
        <w:rPr>
          <w:rFonts w:ascii="Arial" w:hAnsi="Arial" w:cs="Arial"/>
          <w:sz w:val="24"/>
          <w:szCs w:val="24"/>
        </w:rPr>
        <w:t xml:space="preserve">a group of </w:t>
      </w:r>
      <w:r w:rsidR="00594C36" w:rsidRPr="009815A0">
        <w:rPr>
          <w:rFonts w:ascii="Arial" w:hAnsi="Arial" w:cs="Arial"/>
          <w:sz w:val="24"/>
          <w:szCs w:val="24"/>
        </w:rPr>
        <w:t>people</w:t>
      </w:r>
      <w:r w:rsidR="00B13215" w:rsidRPr="009815A0">
        <w:rPr>
          <w:rFonts w:ascii="Arial" w:hAnsi="Arial" w:cs="Arial"/>
          <w:sz w:val="24"/>
          <w:szCs w:val="24"/>
        </w:rPr>
        <w:t>, later known as the Romans</w:t>
      </w:r>
      <w:r w:rsidR="00594C36" w:rsidRPr="009815A0">
        <w:rPr>
          <w:rFonts w:ascii="Arial" w:hAnsi="Arial" w:cs="Arial"/>
          <w:sz w:val="24"/>
          <w:szCs w:val="24"/>
        </w:rPr>
        <w:t xml:space="preserve"> to</w:t>
      </w:r>
      <w:r w:rsidR="00B13215" w:rsidRPr="009815A0">
        <w:rPr>
          <w:rFonts w:ascii="Arial" w:hAnsi="Arial" w:cs="Arial"/>
          <w:sz w:val="24"/>
          <w:szCs w:val="24"/>
        </w:rPr>
        <w:t xml:space="preserve"> name their newly established city after them. </w:t>
      </w:r>
      <w:proofErr w:type="gramStart"/>
      <w:r w:rsidR="0098372C" w:rsidRPr="009815A0">
        <w:rPr>
          <w:rFonts w:ascii="Arial" w:hAnsi="Arial" w:cs="Arial"/>
          <w:sz w:val="24"/>
          <w:szCs w:val="24"/>
        </w:rPr>
        <w:t>So</w:t>
      </w:r>
      <w:proofErr w:type="gramEnd"/>
      <w:r w:rsidR="0098372C" w:rsidRPr="009815A0">
        <w:rPr>
          <w:rFonts w:ascii="Arial" w:hAnsi="Arial" w:cs="Arial"/>
          <w:sz w:val="24"/>
          <w:szCs w:val="24"/>
        </w:rPr>
        <w:t xml:space="preserve"> both brothers took part in a</w:t>
      </w:r>
      <w:r w:rsidR="009815A0">
        <w:rPr>
          <w:rFonts w:ascii="Arial" w:hAnsi="Arial" w:cs="Arial"/>
          <w:sz w:val="24"/>
          <w:szCs w:val="24"/>
        </w:rPr>
        <w:t xml:space="preserve"> range of</w:t>
      </w:r>
      <w:r w:rsidR="0098372C" w:rsidRPr="009815A0">
        <w:rPr>
          <w:rFonts w:ascii="Arial" w:hAnsi="Arial" w:cs="Arial"/>
          <w:sz w:val="24"/>
          <w:szCs w:val="24"/>
        </w:rPr>
        <w:t xml:space="preserve"> </w:t>
      </w:r>
      <w:r w:rsidR="00E03053" w:rsidRPr="009815A0">
        <w:rPr>
          <w:rFonts w:ascii="Arial" w:hAnsi="Arial" w:cs="Arial"/>
          <w:sz w:val="24"/>
          <w:szCs w:val="24"/>
        </w:rPr>
        <w:t xml:space="preserve">contests </w:t>
      </w:r>
      <w:r w:rsidR="006B0879" w:rsidRPr="009815A0">
        <w:rPr>
          <w:rFonts w:ascii="Arial" w:hAnsi="Arial" w:cs="Arial"/>
          <w:sz w:val="24"/>
          <w:szCs w:val="24"/>
        </w:rPr>
        <w:t>to see who was superior</w:t>
      </w:r>
      <w:r w:rsidR="003A7535">
        <w:rPr>
          <w:rFonts w:ascii="Arial" w:hAnsi="Arial" w:cs="Arial"/>
          <w:sz w:val="24"/>
          <w:szCs w:val="24"/>
        </w:rPr>
        <w:t>. The myth then goes on to say that the proceedings</w:t>
      </w:r>
      <w:r w:rsidR="006B0879" w:rsidRPr="009815A0">
        <w:rPr>
          <w:rFonts w:ascii="Arial" w:hAnsi="Arial" w:cs="Arial"/>
          <w:sz w:val="24"/>
          <w:szCs w:val="24"/>
        </w:rPr>
        <w:t xml:space="preserve"> turned </w:t>
      </w:r>
      <w:r w:rsidR="00E03053" w:rsidRPr="009815A0">
        <w:rPr>
          <w:rFonts w:ascii="Arial" w:hAnsi="Arial" w:cs="Arial"/>
          <w:sz w:val="24"/>
          <w:szCs w:val="24"/>
        </w:rPr>
        <w:t>violen</w:t>
      </w:r>
      <w:r w:rsidR="006B0879" w:rsidRPr="009815A0">
        <w:rPr>
          <w:rFonts w:ascii="Arial" w:hAnsi="Arial" w:cs="Arial"/>
          <w:sz w:val="24"/>
          <w:szCs w:val="24"/>
        </w:rPr>
        <w:t>t</w:t>
      </w:r>
      <w:r w:rsidR="00E03053" w:rsidRPr="009815A0">
        <w:rPr>
          <w:rFonts w:ascii="Arial" w:hAnsi="Arial" w:cs="Arial"/>
          <w:sz w:val="24"/>
          <w:szCs w:val="24"/>
        </w:rPr>
        <w:t xml:space="preserve"> </w:t>
      </w:r>
      <w:r w:rsidR="0045082D" w:rsidRPr="009815A0">
        <w:rPr>
          <w:rFonts w:ascii="Arial" w:hAnsi="Arial" w:cs="Arial"/>
          <w:sz w:val="24"/>
          <w:szCs w:val="24"/>
        </w:rPr>
        <w:t>when Romulus won the contests</w:t>
      </w:r>
      <w:r w:rsidR="00D57FE9">
        <w:rPr>
          <w:rFonts w:ascii="Arial" w:hAnsi="Arial" w:cs="Arial"/>
          <w:sz w:val="24"/>
          <w:szCs w:val="24"/>
        </w:rPr>
        <w:t>.</w:t>
      </w:r>
      <w:r w:rsidR="0045082D" w:rsidRPr="009815A0">
        <w:rPr>
          <w:rFonts w:ascii="Arial" w:hAnsi="Arial" w:cs="Arial"/>
          <w:sz w:val="24"/>
          <w:szCs w:val="24"/>
        </w:rPr>
        <w:t xml:space="preserve"> </w:t>
      </w:r>
      <w:r w:rsidR="00D57FE9">
        <w:rPr>
          <w:rFonts w:ascii="Arial" w:hAnsi="Arial" w:cs="Arial"/>
          <w:sz w:val="24"/>
          <w:szCs w:val="24"/>
        </w:rPr>
        <w:t>H</w:t>
      </w:r>
      <w:r w:rsidR="0045082D" w:rsidRPr="009815A0">
        <w:rPr>
          <w:rFonts w:ascii="Arial" w:hAnsi="Arial" w:cs="Arial"/>
          <w:sz w:val="24"/>
          <w:szCs w:val="24"/>
        </w:rPr>
        <w:t xml:space="preserve">is brother was not happy about it and attempted to murder him but </w:t>
      </w:r>
      <w:r w:rsidR="00612FB7" w:rsidRPr="009815A0">
        <w:rPr>
          <w:rFonts w:ascii="Arial" w:hAnsi="Arial" w:cs="Arial"/>
          <w:sz w:val="24"/>
          <w:szCs w:val="24"/>
        </w:rPr>
        <w:t>ended up being murdered himself.</w:t>
      </w:r>
      <w:r w:rsidR="00E03053" w:rsidRPr="009815A0">
        <w:rPr>
          <w:rStyle w:val="FootnoteReference"/>
          <w:rFonts w:ascii="Arial" w:hAnsi="Arial" w:cs="Arial"/>
          <w:sz w:val="24"/>
          <w:szCs w:val="24"/>
        </w:rPr>
        <w:footnoteReference w:id="12"/>
      </w:r>
      <w:r w:rsidR="00E03053">
        <w:rPr>
          <w:rFonts w:ascii="Arial" w:hAnsi="Arial" w:cs="Arial"/>
        </w:rPr>
        <w:t xml:space="preserve"> </w:t>
      </w:r>
      <w:r w:rsidR="00935192">
        <w:rPr>
          <w:rFonts w:ascii="Arial" w:hAnsi="Arial" w:cs="Arial"/>
          <w:sz w:val="24"/>
          <w:szCs w:val="24"/>
        </w:rPr>
        <w:t xml:space="preserve">Henceforth </w:t>
      </w:r>
      <w:r w:rsidR="00263845" w:rsidRPr="008B6BF9">
        <w:rPr>
          <w:rFonts w:ascii="Arial" w:hAnsi="Arial" w:cs="Arial"/>
          <w:sz w:val="24"/>
          <w:szCs w:val="24"/>
        </w:rPr>
        <w:t>the</w:t>
      </w:r>
      <w:r w:rsidR="00935192">
        <w:rPr>
          <w:rFonts w:ascii="Arial" w:hAnsi="Arial" w:cs="Arial"/>
          <w:sz w:val="24"/>
          <w:szCs w:val="24"/>
        </w:rPr>
        <w:t xml:space="preserve"> city was</w:t>
      </w:r>
      <w:r w:rsidR="00263845" w:rsidRPr="008B6BF9">
        <w:rPr>
          <w:rFonts w:ascii="Arial" w:hAnsi="Arial" w:cs="Arial"/>
          <w:sz w:val="24"/>
          <w:szCs w:val="24"/>
        </w:rPr>
        <w:t xml:space="preserve"> found</w:t>
      </w:r>
      <w:r w:rsidR="00935192">
        <w:rPr>
          <w:rFonts w:ascii="Arial" w:hAnsi="Arial" w:cs="Arial"/>
          <w:sz w:val="24"/>
          <w:szCs w:val="24"/>
        </w:rPr>
        <w:t>ed and given the name</w:t>
      </w:r>
      <w:r w:rsidR="00263845" w:rsidRPr="008B6BF9">
        <w:rPr>
          <w:rFonts w:ascii="Arial" w:hAnsi="Arial" w:cs="Arial"/>
          <w:sz w:val="24"/>
          <w:szCs w:val="24"/>
        </w:rPr>
        <w:t xml:space="preserve"> of </w:t>
      </w:r>
      <w:r w:rsidR="00F50F94" w:rsidRPr="008B6BF9">
        <w:rPr>
          <w:rFonts w:ascii="Arial" w:hAnsi="Arial" w:cs="Arial"/>
          <w:sz w:val="24"/>
          <w:szCs w:val="24"/>
        </w:rPr>
        <w:t>Rome</w:t>
      </w:r>
      <w:r w:rsidR="00935192">
        <w:rPr>
          <w:rFonts w:ascii="Arial" w:hAnsi="Arial" w:cs="Arial"/>
          <w:sz w:val="24"/>
          <w:szCs w:val="24"/>
        </w:rPr>
        <w:t xml:space="preserve"> after the </w:t>
      </w:r>
      <w:r w:rsidR="00935192">
        <w:rPr>
          <w:rFonts w:ascii="Arial" w:hAnsi="Arial" w:cs="Arial"/>
          <w:sz w:val="24"/>
          <w:szCs w:val="24"/>
        </w:rPr>
        <w:lastRenderedPageBreak/>
        <w:t>victor Romulus.</w:t>
      </w:r>
      <w:r w:rsidR="00263845" w:rsidRPr="008B6BF9">
        <w:rPr>
          <w:rFonts w:ascii="Arial" w:hAnsi="Arial" w:cs="Arial"/>
          <w:sz w:val="24"/>
          <w:szCs w:val="24"/>
        </w:rPr>
        <w:t xml:space="preserve"> </w:t>
      </w:r>
      <w:r w:rsidR="008639C3">
        <w:rPr>
          <w:rFonts w:ascii="Arial" w:hAnsi="Arial" w:cs="Arial"/>
          <w:sz w:val="24"/>
          <w:szCs w:val="24"/>
        </w:rPr>
        <w:t xml:space="preserve">This myth is culturally </w:t>
      </w:r>
      <w:r w:rsidR="00C41B1D">
        <w:rPr>
          <w:rFonts w:ascii="Arial" w:hAnsi="Arial" w:cs="Arial"/>
          <w:sz w:val="24"/>
          <w:szCs w:val="24"/>
        </w:rPr>
        <w:t>determined</w:t>
      </w:r>
      <w:r w:rsidR="0067175F">
        <w:rPr>
          <w:rFonts w:ascii="Arial" w:hAnsi="Arial" w:cs="Arial"/>
          <w:sz w:val="24"/>
          <w:szCs w:val="24"/>
        </w:rPr>
        <w:t xml:space="preserve"> as its from Romulus that </w:t>
      </w:r>
      <w:r w:rsidR="00651087">
        <w:rPr>
          <w:rFonts w:ascii="Arial" w:hAnsi="Arial" w:cs="Arial"/>
          <w:sz w:val="24"/>
          <w:szCs w:val="24"/>
        </w:rPr>
        <w:t>R</w:t>
      </w:r>
      <w:r w:rsidR="0067175F">
        <w:rPr>
          <w:rFonts w:ascii="Arial" w:hAnsi="Arial" w:cs="Arial"/>
          <w:sz w:val="24"/>
          <w:szCs w:val="24"/>
        </w:rPr>
        <w:t>ome is founded. Or</w:t>
      </w:r>
      <w:r w:rsidR="00C41B1D">
        <w:rPr>
          <w:rFonts w:ascii="Arial" w:hAnsi="Arial" w:cs="Arial"/>
          <w:sz w:val="24"/>
          <w:szCs w:val="24"/>
        </w:rPr>
        <w:t>i</w:t>
      </w:r>
      <w:r w:rsidR="0067175F">
        <w:rPr>
          <w:rFonts w:ascii="Arial" w:hAnsi="Arial" w:cs="Arial"/>
          <w:sz w:val="24"/>
          <w:szCs w:val="24"/>
        </w:rPr>
        <w:t xml:space="preserve">gins myths such as this also give people a sense of belonging </w:t>
      </w:r>
      <w:r w:rsidR="00761ADB">
        <w:rPr>
          <w:rFonts w:ascii="Arial" w:hAnsi="Arial" w:cs="Arial"/>
          <w:sz w:val="24"/>
          <w:szCs w:val="24"/>
        </w:rPr>
        <w:t>and heritage as knowing what had happened to cause the world you know is important.</w:t>
      </w:r>
      <w:r w:rsidR="005C12EA">
        <w:rPr>
          <w:rFonts w:ascii="Arial" w:hAnsi="Arial" w:cs="Arial"/>
          <w:sz w:val="24"/>
          <w:szCs w:val="24"/>
        </w:rPr>
        <w:t xml:space="preserve"> </w:t>
      </w:r>
    </w:p>
    <w:p w14:paraId="5AC324B1" w14:textId="77777777" w:rsidR="001A054B" w:rsidRDefault="001A054B" w:rsidP="00613DB9">
      <w:pPr>
        <w:spacing w:line="480" w:lineRule="auto"/>
        <w:rPr>
          <w:rFonts w:ascii="Arial" w:hAnsi="Arial" w:cs="Arial"/>
          <w:sz w:val="24"/>
          <w:szCs w:val="24"/>
        </w:rPr>
      </w:pPr>
    </w:p>
    <w:p w14:paraId="2E435351" w14:textId="60543AF9" w:rsidR="00E615F5" w:rsidRPr="00D57FE9" w:rsidRDefault="001A054B" w:rsidP="00613DB9">
      <w:pPr>
        <w:spacing w:line="480" w:lineRule="auto"/>
        <w:rPr>
          <w:rFonts w:ascii="Times New Roman" w:hAnsi="Times New Roman" w:cs="Times New Roman"/>
          <w:sz w:val="24"/>
          <w:szCs w:val="24"/>
        </w:rPr>
      </w:pPr>
      <w:r>
        <w:rPr>
          <w:rFonts w:ascii="Arial" w:hAnsi="Arial" w:cs="Arial"/>
          <w:sz w:val="24"/>
          <w:szCs w:val="24"/>
        </w:rPr>
        <w:t xml:space="preserve">As well as myths being </w:t>
      </w:r>
      <w:r w:rsidR="00485078">
        <w:rPr>
          <w:rFonts w:ascii="Arial" w:hAnsi="Arial" w:cs="Arial"/>
          <w:sz w:val="24"/>
          <w:szCs w:val="24"/>
        </w:rPr>
        <w:t xml:space="preserve">a source of heritage and </w:t>
      </w:r>
      <w:r w:rsidR="00330B46">
        <w:rPr>
          <w:rFonts w:ascii="Arial" w:hAnsi="Arial" w:cs="Arial"/>
          <w:sz w:val="24"/>
          <w:szCs w:val="24"/>
        </w:rPr>
        <w:t>ancestry</w:t>
      </w:r>
      <w:r w:rsidR="00485078">
        <w:rPr>
          <w:rFonts w:ascii="Arial" w:hAnsi="Arial" w:cs="Arial"/>
          <w:sz w:val="24"/>
          <w:szCs w:val="24"/>
        </w:rPr>
        <w:t xml:space="preserve"> </w:t>
      </w:r>
      <w:r w:rsidR="00C574C1">
        <w:rPr>
          <w:rFonts w:ascii="Arial" w:hAnsi="Arial" w:cs="Arial"/>
          <w:sz w:val="24"/>
          <w:szCs w:val="24"/>
        </w:rPr>
        <w:t xml:space="preserve">to the beginning of time or the beginning of a nation, they can prove as </w:t>
      </w:r>
      <w:r w:rsidR="00330B46">
        <w:rPr>
          <w:rFonts w:ascii="Arial" w:hAnsi="Arial" w:cs="Arial"/>
          <w:sz w:val="24"/>
          <w:szCs w:val="24"/>
        </w:rPr>
        <w:t>testament</w:t>
      </w:r>
      <w:r w:rsidR="00C574C1">
        <w:rPr>
          <w:rFonts w:ascii="Arial" w:hAnsi="Arial" w:cs="Arial"/>
          <w:sz w:val="24"/>
          <w:szCs w:val="24"/>
        </w:rPr>
        <w:t xml:space="preserve"> for </w:t>
      </w:r>
      <w:r w:rsidR="0074782E">
        <w:rPr>
          <w:rFonts w:ascii="Arial" w:hAnsi="Arial" w:cs="Arial"/>
          <w:sz w:val="24"/>
          <w:szCs w:val="24"/>
        </w:rPr>
        <w:t xml:space="preserve">the consequences of not doing what is asked of them. The most </w:t>
      </w:r>
      <w:r w:rsidR="00FE0927">
        <w:rPr>
          <w:rFonts w:ascii="Arial" w:hAnsi="Arial" w:cs="Arial"/>
          <w:sz w:val="24"/>
          <w:szCs w:val="24"/>
        </w:rPr>
        <w:t xml:space="preserve">known of </w:t>
      </w:r>
      <w:r w:rsidR="00A115BB">
        <w:rPr>
          <w:rFonts w:ascii="Arial" w:hAnsi="Arial" w:cs="Arial"/>
          <w:sz w:val="24"/>
          <w:szCs w:val="24"/>
        </w:rPr>
        <w:t>myth of this is the myth of</w:t>
      </w:r>
      <w:r w:rsidR="00977AD9">
        <w:rPr>
          <w:rFonts w:ascii="Arial" w:hAnsi="Arial" w:cs="Arial"/>
          <w:sz w:val="24"/>
          <w:szCs w:val="24"/>
        </w:rPr>
        <w:t xml:space="preserve"> </w:t>
      </w:r>
      <w:r w:rsidR="00330B46">
        <w:rPr>
          <w:rFonts w:ascii="Arial" w:hAnsi="Arial" w:cs="Arial"/>
          <w:sz w:val="24"/>
          <w:szCs w:val="24"/>
        </w:rPr>
        <w:t>Minos</w:t>
      </w:r>
      <w:r w:rsidR="00977AD9">
        <w:rPr>
          <w:rFonts w:ascii="Arial" w:hAnsi="Arial" w:cs="Arial"/>
          <w:sz w:val="24"/>
          <w:szCs w:val="24"/>
        </w:rPr>
        <w:t xml:space="preserve"> and the minotaur</w:t>
      </w:r>
      <w:r w:rsidR="00A115BB">
        <w:rPr>
          <w:rFonts w:ascii="Arial" w:hAnsi="Arial" w:cs="Arial"/>
          <w:sz w:val="24"/>
          <w:szCs w:val="24"/>
        </w:rPr>
        <w:t xml:space="preserve">. Minos was </w:t>
      </w:r>
      <w:r w:rsidR="00361262">
        <w:rPr>
          <w:rFonts w:ascii="Arial" w:hAnsi="Arial" w:cs="Arial"/>
          <w:sz w:val="24"/>
          <w:szCs w:val="24"/>
        </w:rPr>
        <w:t xml:space="preserve">the king of ancient </w:t>
      </w:r>
      <w:r w:rsidR="007B2184">
        <w:rPr>
          <w:rFonts w:ascii="Arial" w:hAnsi="Arial" w:cs="Arial"/>
          <w:sz w:val="24"/>
          <w:szCs w:val="24"/>
        </w:rPr>
        <w:t>Crete</w:t>
      </w:r>
      <w:r w:rsidR="00361262">
        <w:rPr>
          <w:rFonts w:ascii="Arial" w:hAnsi="Arial" w:cs="Arial"/>
          <w:sz w:val="24"/>
          <w:szCs w:val="24"/>
        </w:rPr>
        <w:t xml:space="preserve"> </w:t>
      </w:r>
      <w:r w:rsidR="007702AD">
        <w:rPr>
          <w:rFonts w:ascii="Arial" w:hAnsi="Arial" w:cs="Arial"/>
          <w:sz w:val="24"/>
          <w:szCs w:val="24"/>
        </w:rPr>
        <w:t xml:space="preserve">who had an </w:t>
      </w:r>
      <w:r w:rsidR="007B2184">
        <w:rPr>
          <w:rFonts w:ascii="Arial" w:hAnsi="Arial" w:cs="Arial"/>
          <w:sz w:val="24"/>
          <w:szCs w:val="24"/>
        </w:rPr>
        <w:t>agreement</w:t>
      </w:r>
      <w:r w:rsidR="007702AD">
        <w:rPr>
          <w:rFonts w:ascii="Arial" w:hAnsi="Arial" w:cs="Arial"/>
          <w:sz w:val="24"/>
          <w:szCs w:val="24"/>
        </w:rPr>
        <w:t xml:space="preserve"> with the god </w:t>
      </w:r>
      <w:r w:rsidR="002A5679">
        <w:rPr>
          <w:rFonts w:ascii="Arial" w:hAnsi="Arial" w:cs="Arial"/>
          <w:sz w:val="24"/>
          <w:szCs w:val="24"/>
        </w:rPr>
        <w:t>Poseidon</w:t>
      </w:r>
      <w:r w:rsidR="007702AD">
        <w:rPr>
          <w:rFonts w:ascii="Arial" w:hAnsi="Arial" w:cs="Arial"/>
          <w:sz w:val="24"/>
          <w:szCs w:val="24"/>
        </w:rPr>
        <w:t xml:space="preserve"> to sacrifice his best bull every year as a sign of respect to the god.</w:t>
      </w:r>
      <w:r w:rsidR="00E6620B">
        <w:rPr>
          <w:rStyle w:val="FootnoteReference"/>
          <w:rFonts w:ascii="Arial" w:hAnsi="Arial" w:cs="Arial"/>
          <w:sz w:val="24"/>
          <w:szCs w:val="24"/>
        </w:rPr>
        <w:footnoteReference w:id="13"/>
      </w:r>
      <w:r w:rsidR="007702AD">
        <w:rPr>
          <w:rFonts w:ascii="Arial" w:hAnsi="Arial" w:cs="Arial"/>
          <w:sz w:val="24"/>
          <w:szCs w:val="24"/>
        </w:rPr>
        <w:t xml:space="preserve"> But one </w:t>
      </w:r>
      <w:r w:rsidR="00F06B17">
        <w:rPr>
          <w:rFonts w:ascii="Arial" w:hAnsi="Arial" w:cs="Arial"/>
          <w:sz w:val="24"/>
          <w:szCs w:val="24"/>
        </w:rPr>
        <w:t xml:space="preserve">day </w:t>
      </w:r>
      <w:r w:rsidR="002A5679">
        <w:rPr>
          <w:rFonts w:ascii="Arial" w:hAnsi="Arial" w:cs="Arial"/>
          <w:sz w:val="24"/>
          <w:szCs w:val="24"/>
        </w:rPr>
        <w:t>Minos</w:t>
      </w:r>
      <w:r w:rsidR="00F06B17">
        <w:rPr>
          <w:rFonts w:ascii="Arial" w:hAnsi="Arial" w:cs="Arial"/>
          <w:sz w:val="24"/>
          <w:szCs w:val="24"/>
        </w:rPr>
        <w:t xml:space="preserve"> received a bull who was pure </w:t>
      </w:r>
      <w:r w:rsidR="00A9700D">
        <w:rPr>
          <w:rFonts w:ascii="Arial" w:hAnsi="Arial" w:cs="Arial"/>
          <w:sz w:val="24"/>
          <w:szCs w:val="24"/>
        </w:rPr>
        <w:t>white and the best he</w:t>
      </w:r>
      <w:r w:rsidR="002A5679">
        <w:rPr>
          <w:rFonts w:ascii="Arial" w:hAnsi="Arial" w:cs="Arial"/>
          <w:sz w:val="24"/>
          <w:szCs w:val="24"/>
        </w:rPr>
        <w:t xml:space="preserve"> ha</w:t>
      </w:r>
      <w:r w:rsidR="00A9700D">
        <w:rPr>
          <w:rFonts w:ascii="Arial" w:hAnsi="Arial" w:cs="Arial"/>
          <w:sz w:val="24"/>
          <w:szCs w:val="24"/>
        </w:rPr>
        <w:t xml:space="preserve">d ever seen, so instead of sacrificing it as </w:t>
      </w:r>
      <w:r w:rsidR="002A5679">
        <w:rPr>
          <w:rFonts w:ascii="Arial" w:hAnsi="Arial" w:cs="Arial"/>
          <w:sz w:val="24"/>
          <w:szCs w:val="24"/>
        </w:rPr>
        <w:t>an</w:t>
      </w:r>
      <w:r w:rsidR="00A9700D">
        <w:rPr>
          <w:rFonts w:ascii="Arial" w:hAnsi="Arial" w:cs="Arial"/>
          <w:sz w:val="24"/>
          <w:szCs w:val="24"/>
        </w:rPr>
        <w:t xml:space="preserve"> offering to </w:t>
      </w:r>
      <w:r w:rsidR="002A5679">
        <w:rPr>
          <w:rFonts w:ascii="Arial" w:hAnsi="Arial" w:cs="Arial"/>
          <w:sz w:val="24"/>
          <w:szCs w:val="24"/>
        </w:rPr>
        <w:t>P</w:t>
      </w:r>
      <w:r w:rsidR="00A9700D">
        <w:rPr>
          <w:rFonts w:ascii="Arial" w:hAnsi="Arial" w:cs="Arial"/>
          <w:sz w:val="24"/>
          <w:szCs w:val="24"/>
        </w:rPr>
        <w:t>os</w:t>
      </w:r>
      <w:r w:rsidR="002A5679">
        <w:rPr>
          <w:rFonts w:ascii="Arial" w:hAnsi="Arial" w:cs="Arial"/>
          <w:sz w:val="24"/>
          <w:szCs w:val="24"/>
        </w:rPr>
        <w:t>e</w:t>
      </w:r>
      <w:r w:rsidR="00A9700D">
        <w:rPr>
          <w:rFonts w:ascii="Arial" w:hAnsi="Arial" w:cs="Arial"/>
          <w:sz w:val="24"/>
          <w:szCs w:val="24"/>
        </w:rPr>
        <w:t>id</w:t>
      </w:r>
      <w:r w:rsidR="002A5679">
        <w:rPr>
          <w:rFonts w:ascii="Arial" w:hAnsi="Arial" w:cs="Arial"/>
          <w:sz w:val="24"/>
          <w:szCs w:val="24"/>
        </w:rPr>
        <w:t>o</w:t>
      </w:r>
      <w:r w:rsidR="00A9700D">
        <w:rPr>
          <w:rFonts w:ascii="Arial" w:hAnsi="Arial" w:cs="Arial"/>
          <w:sz w:val="24"/>
          <w:szCs w:val="24"/>
        </w:rPr>
        <w:t>n he kept it and sacrificed a different bull in its place.</w:t>
      </w:r>
      <w:r w:rsidR="006D092C">
        <w:rPr>
          <w:rStyle w:val="FootnoteReference"/>
          <w:rFonts w:ascii="Arial" w:hAnsi="Arial" w:cs="Arial"/>
          <w:sz w:val="24"/>
          <w:szCs w:val="24"/>
        </w:rPr>
        <w:footnoteReference w:id="14"/>
      </w:r>
      <w:r w:rsidR="00A9700D">
        <w:rPr>
          <w:rFonts w:ascii="Arial" w:hAnsi="Arial" w:cs="Arial"/>
          <w:sz w:val="24"/>
          <w:szCs w:val="24"/>
        </w:rPr>
        <w:t xml:space="preserve"> Pos</w:t>
      </w:r>
      <w:r w:rsidR="002A5679">
        <w:rPr>
          <w:rFonts w:ascii="Arial" w:hAnsi="Arial" w:cs="Arial"/>
          <w:sz w:val="24"/>
          <w:szCs w:val="24"/>
        </w:rPr>
        <w:t>e</w:t>
      </w:r>
      <w:r w:rsidR="00A9700D">
        <w:rPr>
          <w:rFonts w:ascii="Arial" w:hAnsi="Arial" w:cs="Arial"/>
          <w:sz w:val="24"/>
          <w:szCs w:val="24"/>
        </w:rPr>
        <w:t>id</w:t>
      </w:r>
      <w:r w:rsidR="002A5679">
        <w:rPr>
          <w:rFonts w:ascii="Arial" w:hAnsi="Arial" w:cs="Arial"/>
          <w:sz w:val="24"/>
          <w:szCs w:val="24"/>
        </w:rPr>
        <w:t>o</w:t>
      </w:r>
      <w:r w:rsidR="00A9700D">
        <w:rPr>
          <w:rFonts w:ascii="Arial" w:hAnsi="Arial" w:cs="Arial"/>
          <w:sz w:val="24"/>
          <w:szCs w:val="24"/>
        </w:rPr>
        <w:t xml:space="preserve">n discovered this and was out raged </w:t>
      </w:r>
      <w:r w:rsidR="008F7BD2">
        <w:rPr>
          <w:rFonts w:ascii="Arial" w:hAnsi="Arial" w:cs="Arial"/>
          <w:sz w:val="24"/>
          <w:szCs w:val="24"/>
        </w:rPr>
        <w:t xml:space="preserve">so put a curse on </w:t>
      </w:r>
      <w:r w:rsidR="002A5679">
        <w:rPr>
          <w:rFonts w:ascii="Arial" w:hAnsi="Arial" w:cs="Arial"/>
          <w:sz w:val="24"/>
          <w:szCs w:val="24"/>
        </w:rPr>
        <w:t>Minos’s</w:t>
      </w:r>
      <w:r w:rsidR="008F7BD2">
        <w:rPr>
          <w:rFonts w:ascii="Arial" w:hAnsi="Arial" w:cs="Arial"/>
          <w:sz w:val="24"/>
          <w:szCs w:val="24"/>
        </w:rPr>
        <w:t xml:space="preserve"> wife so that she’d fall in love with the bull</w:t>
      </w:r>
      <w:r w:rsidR="00E35AAE">
        <w:rPr>
          <w:rFonts w:ascii="Arial" w:hAnsi="Arial" w:cs="Arial"/>
          <w:sz w:val="24"/>
          <w:szCs w:val="24"/>
        </w:rPr>
        <w:t xml:space="preserve">. Much to king </w:t>
      </w:r>
      <w:r w:rsidR="002A5679">
        <w:rPr>
          <w:rFonts w:ascii="Arial" w:hAnsi="Arial" w:cs="Arial"/>
          <w:sz w:val="24"/>
          <w:szCs w:val="24"/>
        </w:rPr>
        <w:t>Minos’s</w:t>
      </w:r>
      <w:r w:rsidR="00E35AAE">
        <w:rPr>
          <w:rFonts w:ascii="Arial" w:hAnsi="Arial" w:cs="Arial"/>
          <w:sz w:val="24"/>
          <w:szCs w:val="24"/>
        </w:rPr>
        <w:t xml:space="preserve"> dismay his wife did </w:t>
      </w:r>
      <w:r w:rsidR="0060667D">
        <w:rPr>
          <w:rFonts w:ascii="Arial" w:hAnsi="Arial" w:cs="Arial"/>
          <w:sz w:val="24"/>
          <w:szCs w:val="24"/>
        </w:rPr>
        <w:t>and it caused a hybrid to be born who was half bull and half human.</w:t>
      </w:r>
      <w:r w:rsidR="006D092C">
        <w:rPr>
          <w:rStyle w:val="FootnoteReference"/>
          <w:rFonts w:ascii="Arial" w:hAnsi="Arial" w:cs="Arial"/>
          <w:sz w:val="24"/>
          <w:szCs w:val="24"/>
        </w:rPr>
        <w:footnoteReference w:id="15"/>
      </w:r>
      <w:r w:rsidR="00553DDC">
        <w:rPr>
          <w:rFonts w:ascii="Arial" w:hAnsi="Arial" w:cs="Arial"/>
          <w:sz w:val="24"/>
          <w:szCs w:val="24"/>
        </w:rPr>
        <w:t xml:space="preserve"> To try and keep it hidden </w:t>
      </w:r>
      <w:r w:rsidR="0007708B">
        <w:rPr>
          <w:rFonts w:ascii="Arial" w:hAnsi="Arial" w:cs="Arial"/>
          <w:sz w:val="24"/>
          <w:szCs w:val="24"/>
        </w:rPr>
        <w:t>Minos</w:t>
      </w:r>
      <w:r w:rsidR="00553DDC">
        <w:rPr>
          <w:rFonts w:ascii="Arial" w:hAnsi="Arial" w:cs="Arial"/>
          <w:sz w:val="24"/>
          <w:szCs w:val="24"/>
        </w:rPr>
        <w:t xml:space="preserve"> created a labyrinth to keep the beast in but because of </w:t>
      </w:r>
      <w:r w:rsidR="002A5679">
        <w:rPr>
          <w:rFonts w:ascii="Arial" w:hAnsi="Arial" w:cs="Arial"/>
          <w:sz w:val="24"/>
          <w:szCs w:val="24"/>
        </w:rPr>
        <w:t>Minos’s</w:t>
      </w:r>
      <w:r w:rsidR="004C6DAD">
        <w:rPr>
          <w:rFonts w:ascii="Arial" w:hAnsi="Arial" w:cs="Arial"/>
          <w:sz w:val="24"/>
          <w:szCs w:val="24"/>
        </w:rPr>
        <w:t xml:space="preserve"> unwillingness to sacrifice the white bull he now had to sacrifice young girls to </w:t>
      </w:r>
      <w:r w:rsidR="0020231C">
        <w:rPr>
          <w:rFonts w:ascii="Arial" w:hAnsi="Arial" w:cs="Arial"/>
          <w:sz w:val="24"/>
          <w:szCs w:val="24"/>
        </w:rPr>
        <w:t>feed the minotaur every year instead.</w:t>
      </w:r>
      <w:r w:rsidR="006D092C">
        <w:rPr>
          <w:rStyle w:val="FootnoteReference"/>
          <w:rFonts w:ascii="Arial" w:hAnsi="Arial" w:cs="Arial"/>
          <w:sz w:val="24"/>
          <w:szCs w:val="24"/>
        </w:rPr>
        <w:footnoteReference w:id="16"/>
      </w:r>
      <w:r w:rsidR="0020231C">
        <w:rPr>
          <w:rFonts w:ascii="Arial" w:hAnsi="Arial" w:cs="Arial"/>
          <w:sz w:val="24"/>
          <w:szCs w:val="24"/>
        </w:rPr>
        <w:t xml:space="preserve"> This myth </w:t>
      </w:r>
      <w:r w:rsidR="0007708B">
        <w:rPr>
          <w:rFonts w:ascii="Arial" w:hAnsi="Arial" w:cs="Arial"/>
          <w:sz w:val="24"/>
          <w:szCs w:val="24"/>
        </w:rPr>
        <w:t>teaches</w:t>
      </w:r>
      <w:r w:rsidR="0020231C">
        <w:rPr>
          <w:rFonts w:ascii="Arial" w:hAnsi="Arial" w:cs="Arial"/>
          <w:sz w:val="24"/>
          <w:szCs w:val="24"/>
        </w:rPr>
        <w:t xml:space="preserve"> that not only if you betray or dis</w:t>
      </w:r>
      <w:r w:rsidR="0080452B">
        <w:rPr>
          <w:rFonts w:ascii="Arial" w:hAnsi="Arial" w:cs="Arial"/>
          <w:sz w:val="24"/>
          <w:szCs w:val="24"/>
        </w:rPr>
        <w:t>respect the gods or goddesse</w:t>
      </w:r>
      <w:r w:rsidR="007B2184">
        <w:rPr>
          <w:rFonts w:ascii="Arial" w:hAnsi="Arial" w:cs="Arial"/>
          <w:sz w:val="24"/>
          <w:szCs w:val="24"/>
        </w:rPr>
        <w:t>s</w:t>
      </w:r>
      <w:r w:rsidR="0080452B">
        <w:rPr>
          <w:rFonts w:ascii="Arial" w:hAnsi="Arial" w:cs="Arial"/>
          <w:sz w:val="24"/>
          <w:szCs w:val="24"/>
        </w:rPr>
        <w:t xml:space="preserve"> there will be </w:t>
      </w:r>
      <w:r w:rsidR="0007708B">
        <w:rPr>
          <w:rFonts w:ascii="Arial" w:hAnsi="Arial" w:cs="Arial"/>
          <w:sz w:val="24"/>
          <w:szCs w:val="24"/>
        </w:rPr>
        <w:t>consequences</w:t>
      </w:r>
      <w:r w:rsidR="0080452B">
        <w:rPr>
          <w:rFonts w:ascii="Arial" w:hAnsi="Arial" w:cs="Arial"/>
          <w:sz w:val="24"/>
          <w:szCs w:val="24"/>
        </w:rPr>
        <w:t xml:space="preserve"> but also </w:t>
      </w:r>
      <w:r w:rsidR="00FF26CD">
        <w:rPr>
          <w:rFonts w:ascii="Arial" w:hAnsi="Arial" w:cs="Arial"/>
          <w:sz w:val="24"/>
          <w:szCs w:val="24"/>
        </w:rPr>
        <w:t>gives a moral message about doing the right thing is better than cheating and being in a situa</w:t>
      </w:r>
      <w:r w:rsidR="007B2184">
        <w:rPr>
          <w:rFonts w:ascii="Arial" w:hAnsi="Arial" w:cs="Arial"/>
          <w:sz w:val="24"/>
          <w:szCs w:val="24"/>
        </w:rPr>
        <w:t xml:space="preserve">tion that is far worse. </w:t>
      </w:r>
      <w:r w:rsidR="0060667D">
        <w:rPr>
          <w:rFonts w:ascii="Arial" w:hAnsi="Arial" w:cs="Arial"/>
          <w:sz w:val="24"/>
          <w:szCs w:val="24"/>
        </w:rPr>
        <w:t xml:space="preserve"> </w:t>
      </w:r>
      <w:r w:rsidR="005C12EA">
        <w:rPr>
          <w:rFonts w:ascii="Arial" w:hAnsi="Arial" w:cs="Arial"/>
          <w:sz w:val="24"/>
          <w:szCs w:val="24"/>
        </w:rPr>
        <w:t xml:space="preserve"> </w:t>
      </w:r>
      <w:r w:rsidR="006448B7">
        <w:rPr>
          <w:rFonts w:ascii="Arial" w:hAnsi="Arial" w:cs="Arial"/>
          <w:sz w:val="24"/>
          <w:szCs w:val="24"/>
        </w:rPr>
        <w:t xml:space="preserve"> </w:t>
      </w:r>
      <w:r w:rsidR="00651087">
        <w:rPr>
          <w:rFonts w:ascii="Arial" w:hAnsi="Arial" w:cs="Arial"/>
          <w:sz w:val="24"/>
          <w:szCs w:val="24"/>
        </w:rPr>
        <w:t xml:space="preserve"> </w:t>
      </w:r>
      <w:r w:rsidR="00761ADB">
        <w:rPr>
          <w:rFonts w:ascii="Arial" w:hAnsi="Arial" w:cs="Arial"/>
          <w:sz w:val="24"/>
          <w:szCs w:val="24"/>
        </w:rPr>
        <w:t xml:space="preserve"> </w:t>
      </w:r>
    </w:p>
    <w:p w14:paraId="20993134" w14:textId="0DE8C8A7" w:rsidR="00EC4B8D" w:rsidRDefault="00EC4B8D" w:rsidP="00613DB9">
      <w:pPr>
        <w:spacing w:line="480" w:lineRule="auto"/>
        <w:rPr>
          <w:rFonts w:ascii="Arial" w:hAnsi="Arial" w:cs="Arial"/>
          <w:sz w:val="24"/>
          <w:szCs w:val="24"/>
        </w:rPr>
      </w:pPr>
    </w:p>
    <w:p w14:paraId="1CEE5D90" w14:textId="33D84A34" w:rsidR="007073BE" w:rsidRDefault="00450130" w:rsidP="00613DB9">
      <w:pPr>
        <w:spacing w:line="480" w:lineRule="auto"/>
        <w:rPr>
          <w:rFonts w:ascii="Arial" w:hAnsi="Arial" w:cs="Arial"/>
          <w:sz w:val="24"/>
          <w:szCs w:val="24"/>
        </w:rPr>
      </w:pPr>
      <w:r>
        <w:rPr>
          <w:rFonts w:ascii="Arial" w:hAnsi="Arial" w:cs="Arial"/>
          <w:sz w:val="24"/>
          <w:szCs w:val="24"/>
        </w:rPr>
        <w:t xml:space="preserve">To conclude there are different </w:t>
      </w:r>
      <w:r w:rsidR="00414AF2">
        <w:rPr>
          <w:rFonts w:ascii="Arial" w:hAnsi="Arial" w:cs="Arial"/>
          <w:sz w:val="24"/>
          <w:szCs w:val="24"/>
        </w:rPr>
        <w:t>interpretations</w:t>
      </w:r>
      <w:r>
        <w:rPr>
          <w:rFonts w:ascii="Arial" w:hAnsi="Arial" w:cs="Arial"/>
          <w:sz w:val="24"/>
          <w:szCs w:val="24"/>
        </w:rPr>
        <w:t xml:space="preserve"> to define what a myth is </w:t>
      </w:r>
      <w:r w:rsidR="00C624E4">
        <w:rPr>
          <w:rFonts w:ascii="Arial" w:hAnsi="Arial" w:cs="Arial"/>
          <w:sz w:val="24"/>
          <w:szCs w:val="24"/>
        </w:rPr>
        <w:t>which include myths being a sacred narrative linking to religion and meaning</w:t>
      </w:r>
      <w:r w:rsidR="00AA6157">
        <w:rPr>
          <w:rFonts w:ascii="Arial" w:hAnsi="Arial" w:cs="Arial"/>
          <w:sz w:val="24"/>
          <w:szCs w:val="24"/>
        </w:rPr>
        <w:t xml:space="preserve"> they can be </w:t>
      </w:r>
      <w:r w:rsidR="00AA6157">
        <w:rPr>
          <w:rFonts w:ascii="Arial" w:hAnsi="Arial" w:cs="Arial"/>
          <w:sz w:val="24"/>
          <w:szCs w:val="24"/>
        </w:rPr>
        <w:lastRenderedPageBreak/>
        <w:t xml:space="preserve">separated from folktales. </w:t>
      </w:r>
      <w:r w:rsidR="00327DBD">
        <w:rPr>
          <w:rFonts w:ascii="Arial" w:hAnsi="Arial" w:cs="Arial"/>
          <w:sz w:val="24"/>
          <w:szCs w:val="24"/>
        </w:rPr>
        <w:t xml:space="preserve">Another </w:t>
      </w:r>
      <w:r w:rsidR="00414AF2">
        <w:rPr>
          <w:rFonts w:ascii="Arial" w:hAnsi="Arial" w:cs="Arial"/>
          <w:sz w:val="24"/>
          <w:szCs w:val="24"/>
        </w:rPr>
        <w:t>interpretation</w:t>
      </w:r>
      <w:r w:rsidR="00327DBD">
        <w:rPr>
          <w:rFonts w:ascii="Arial" w:hAnsi="Arial" w:cs="Arial"/>
          <w:sz w:val="24"/>
          <w:szCs w:val="24"/>
        </w:rPr>
        <w:t xml:space="preserve"> is that a myth is a tradi</w:t>
      </w:r>
      <w:r w:rsidR="00F00D08">
        <w:rPr>
          <w:rFonts w:ascii="Arial" w:hAnsi="Arial" w:cs="Arial"/>
          <w:sz w:val="24"/>
          <w:szCs w:val="24"/>
        </w:rPr>
        <w:t xml:space="preserve">tional information with secondary added </w:t>
      </w:r>
      <w:r w:rsidR="007209F0">
        <w:rPr>
          <w:rFonts w:ascii="Arial" w:hAnsi="Arial" w:cs="Arial"/>
          <w:sz w:val="24"/>
          <w:szCs w:val="24"/>
        </w:rPr>
        <w:t>meaning to form an importance in society.</w:t>
      </w:r>
      <w:r w:rsidR="006B0B86">
        <w:rPr>
          <w:rFonts w:ascii="Arial" w:hAnsi="Arial" w:cs="Arial"/>
          <w:sz w:val="24"/>
          <w:szCs w:val="24"/>
        </w:rPr>
        <w:t xml:space="preserve"> There is also the argument as to whether myths </w:t>
      </w:r>
      <w:proofErr w:type="gramStart"/>
      <w:r w:rsidR="006B0B86">
        <w:rPr>
          <w:rFonts w:ascii="Arial" w:hAnsi="Arial" w:cs="Arial"/>
          <w:sz w:val="24"/>
          <w:szCs w:val="24"/>
        </w:rPr>
        <w:t>are considered to be</w:t>
      </w:r>
      <w:proofErr w:type="gramEnd"/>
      <w:r w:rsidR="006B0B86">
        <w:rPr>
          <w:rFonts w:ascii="Arial" w:hAnsi="Arial" w:cs="Arial"/>
          <w:sz w:val="24"/>
          <w:szCs w:val="24"/>
        </w:rPr>
        <w:t xml:space="preserve"> seen </w:t>
      </w:r>
      <w:r w:rsidR="00140F8C">
        <w:rPr>
          <w:rFonts w:ascii="Arial" w:hAnsi="Arial" w:cs="Arial"/>
          <w:sz w:val="24"/>
          <w:szCs w:val="24"/>
        </w:rPr>
        <w:t xml:space="preserve">as positive or negative. This would most likely depend on when the myths are created and if at that time they are believed to be true due to them being the only information </w:t>
      </w:r>
      <w:r w:rsidR="00FE7019">
        <w:rPr>
          <w:rFonts w:ascii="Arial" w:hAnsi="Arial" w:cs="Arial"/>
          <w:sz w:val="24"/>
          <w:szCs w:val="24"/>
        </w:rPr>
        <w:t xml:space="preserve">to explain </w:t>
      </w:r>
      <w:proofErr w:type="gramStart"/>
      <w:r w:rsidR="00FE7019">
        <w:rPr>
          <w:rFonts w:ascii="Arial" w:hAnsi="Arial" w:cs="Arial"/>
          <w:sz w:val="24"/>
          <w:szCs w:val="24"/>
        </w:rPr>
        <w:t>an</w:t>
      </w:r>
      <w:proofErr w:type="gramEnd"/>
      <w:r w:rsidR="00FE7019">
        <w:rPr>
          <w:rFonts w:ascii="Arial" w:hAnsi="Arial" w:cs="Arial"/>
          <w:sz w:val="24"/>
          <w:szCs w:val="24"/>
        </w:rPr>
        <w:t xml:space="preserve"> not yet known concept such as origin. </w:t>
      </w:r>
      <w:r w:rsidR="002D2ACB">
        <w:rPr>
          <w:rFonts w:ascii="Arial" w:hAnsi="Arial" w:cs="Arial"/>
          <w:sz w:val="24"/>
          <w:szCs w:val="24"/>
        </w:rPr>
        <w:t xml:space="preserve">Myths can also be culturally </w:t>
      </w:r>
      <w:r w:rsidR="00414AF2">
        <w:rPr>
          <w:rFonts w:ascii="Arial" w:hAnsi="Arial" w:cs="Arial"/>
          <w:sz w:val="24"/>
          <w:szCs w:val="24"/>
        </w:rPr>
        <w:t>determined</w:t>
      </w:r>
      <w:r w:rsidR="002D2ACB">
        <w:rPr>
          <w:rFonts w:ascii="Arial" w:hAnsi="Arial" w:cs="Arial"/>
          <w:sz w:val="24"/>
          <w:szCs w:val="24"/>
        </w:rPr>
        <w:t xml:space="preserve"> as shown by the </w:t>
      </w:r>
      <w:r w:rsidR="00414AF2">
        <w:rPr>
          <w:rFonts w:ascii="Arial" w:hAnsi="Arial" w:cs="Arial"/>
          <w:sz w:val="24"/>
          <w:szCs w:val="24"/>
        </w:rPr>
        <w:t>Greek</w:t>
      </w:r>
      <w:r w:rsidR="002D2ACB">
        <w:rPr>
          <w:rFonts w:ascii="Arial" w:hAnsi="Arial" w:cs="Arial"/>
          <w:sz w:val="24"/>
          <w:szCs w:val="24"/>
        </w:rPr>
        <w:t xml:space="preserve"> origin myth, the </w:t>
      </w:r>
      <w:r w:rsidR="009D3E60">
        <w:rPr>
          <w:rFonts w:ascii="Arial" w:hAnsi="Arial" w:cs="Arial"/>
          <w:sz w:val="24"/>
          <w:szCs w:val="24"/>
        </w:rPr>
        <w:t xml:space="preserve">foundation of </w:t>
      </w:r>
      <w:r w:rsidR="00414AF2">
        <w:rPr>
          <w:rFonts w:ascii="Arial" w:hAnsi="Arial" w:cs="Arial"/>
          <w:sz w:val="24"/>
          <w:szCs w:val="24"/>
        </w:rPr>
        <w:t>Rome</w:t>
      </w:r>
      <w:r w:rsidR="009D3E60">
        <w:rPr>
          <w:rFonts w:ascii="Arial" w:hAnsi="Arial" w:cs="Arial"/>
          <w:sz w:val="24"/>
          <w:szCs w:val="24"/>
        </w:rPr>
        <w:t xml:space="preserve"> and the myth of king </w:t>
      </w:r>
      <w:r w:rsidR="00414AF2">
        <w:rPr>
          <w:rFonts w:ascii="Arial" w:hAnsi="Arial" w:cs="Arial"/>
          <w:sz w:val="24"/>
          <w:szCs w:val="24"/>
        </w:rPr>
        <w:t>Minos</w:t>
      </w:r>
      <w:r w:rsidR="009D3E60">
        <w:rPr>
          <w:rFonts w:ascii="Arial" w:hAnsi="Arial" w:cs="Arial"/>
          <w:sz w:val="24"/>
          <w:szCs w:val="24"/>
        </w:rPr>
        <w:t xml:space="preserve"> with his minotaur. </w:t>
      </w:r>
      <w:r w:rsidR="006538D1">
        <w:rPr>
          <w:rFonts w:ascii="Arial" w:hAnsi="Arial" w:cs="Arial"/>
          <w:sz w:val="24"/>
          <w:szCs w:val="24"/>
        </w:rPr>
        <w:t xml:space="preserve">Although some myths are culturally </w:t>
      </w:r>
      <w:r w:rsidR="00414AF2">
        <w:rPr>
          <w:rFonts w:ascii="Arial" w:hAnsi="Arial" w:cs="Arial"/>
          <w:sz w:val="24"/>
          <w:szCs w:val="24"/>
        </w:rPr>
        <w:t>determined</w:t>
      </w:r>
      <w:r w:rsidR="006538D1">
        <w:rPr>
          <w:rFonts w:ascii="Arial" w:hAnsi="Arial" w:cs="Arial"/>
          <w:sz w:val="24"/>
          <w:szCs w:val="24"/>
        </w:rPr>
        <w:t xml:space="preserve"> not all are as there are myths with </w:t>
      </w:r>
      <w:r w:rsidR="006D0DB0">
        <w:rPr>
          <w:rFonts w:ascii="Arial" w:hAnsi="Arial" w:cs="Arial"/>
          <w:sz w:val="24"/>
          <w:szCs w:val="24"/>
        </w:rPr>
        <w:t xml:space="preserve">common themes </w:t>
      </w:r>
      <w:r w:rsidR="00414AF2">
        <w:rPr>
          <w:rFonts w:ascii="Arial" w:hAnsi="Arial" w:cs="Arial"/>
          <w:sz w:val="24"/>
          <w:szCs w:val="24"/>
        </w:rPr>
        <w:t>throughout</w:t>
      </w:r>
      <w:r w:rsidR="006D0DB0">
        <w:rPr>
          <w:rFonts w:ascii="Arial" w:hAnsi="Arial" w:cs="Arial"/>
          <w:sz w:val="24"/>
          <w:szCs w:val="24"/>
        </w:rPr>
        <w:t xml:space="preserve"> different cultures for example flood myths. The </w:t>
      </w:r>
      <w:r w:rsidR="00414AF2">
        <w:rPr>
          <w:rFonts w:ascii="Arial" w:hAnsi="Arial" w:cs="Arial"/>
          <w:sz w:val="24"/>
          <w:szCs w:val="24"/>
        </w:rPr>
        <w:t>flood myth is also an example that shows that myths can have some truth to then no matter how obscure the myth creator tells it.</w:t>
      </w:r>
    </w:p>
    <w:p w14:paraId="1FC2EA00" w14:textId="1397C25E" w:rsidR="00651087" w:rsidRDefault="00651087" w:rsidP="00AC36C9">
      <w:pPr>
        <w:rPr>
          <w:rFonts w:ascii="Arial" w:hAnsi="Arial" w:cs="Arial"/>
          <w:sz w:val="24"/>
          <w:szCs w:val="24"/>
        </w:rPr>
      </w:pPr>
    </w:p>
    <w:p w14:paraId="400844C0" w14:textId="184240DC" w:rsidR="00651087" w:rsidRDefault="00651087" w:rsidP="00AC36C9">
      <w:pPr>
        <w:rPr>
          <w:rFonts w:ascii="Arial" w:hAnsi="Arial" w:cs="Arial"/>
          <w:sz w:val="24"/>
          <w:szCs w:val="24"/>
        </w:rPr>
      </w:pPr>
    </w:p>
    <w:p w14:paraId="40BEF9DC" w14:textId="33B96A81" w:rsidR="00651087" w:rsidRDefault="00651087" w:rsidP="00AC36C9">
      <w:pPr>
        <w:rPr>
          <w:rFonts w:ascii="Arial" w:hAnsi="Arial" w:cs="Arial"/>
          <w:sz w:val="24"/>
          <w:szCs w:val="24"/>
        </w:rPr>
      </w:pPr>
    </w:p>
    <w:p w14:paraId="6B379D38" w14:textId="36320931" w:rsidR="00E96D9D" w:rsidRDefault="00E96D9D" w:rsidP="00AC36C9">
      <w:pPr>
        <w:rPr>
          <w:rFonts w:ascii="Arial" w:hAnsi="Arial" w:cs="Arial"/>
          <w:sz w:val="24"/>
          <w:szCs w:val="24"/>
        </w:rPr>
      </w:pPr>
      <w:bookmarkStart w:id="0" w:name="_GoBack"/>
      <w:bookmarkEnd w:id="0"/>
    </w:p>
    <w:p w14:paraId="7CCBA2C7" w14:textId="2B309A24" w:rsidR="00E96D9D" w:rsidRDefault="00E96D9D" w:rsidP="00AC36C9">
      <w:pPr>
        <w:rPr>
          <w:rFonts w:ascii="Arial" w:hAnsi="Arial" w:cs="Arial"/>
          <w:sz w:val="24"/>
          <w:szCs w:val="24"/>
        </w:rPr>
      </w:pPr>
    </w:p>
    <w:p w14:paraId="029615A6" w14:textId="52C9281E" w:rsidR="00E96D9D" w:rsidRDefault="00E96D9D" w:rsidP="00AC36C9">
      <w:pPr>
        <w:rPr>
          <w:rFonts w:ascii="Arial" w:hAnsi="Arial" w:cs="Arial"/>
          <w:sz w:val="24"/>
          <w:szCs w:val="24"/>
        </w:rPr>
      </w:pPr>
    </w:p>
    <w:p w14:paraId="0A14E431" w14:textId="5E82D562" w:rsidR="00E96D9D" w:rsidRDefault="00E96D9D" w:rsidP="00AC36C9">
      <w:pPr>
        <w:rPr>
          <w:rFonts w:ascii="Arial" w:hAnsi="Arial" w:cs="Arial"/>
          <w:sz w:val="24"/>
          <w:szCs w:val="24"/>
        </w:rPr>
      </w:pPr>
    </w:p>
    <w:p w14:paraId="5C410989" w14:textId="4617AD0D" w:rsidR="00E96D9D" w:rsidRDefault="00E96D9D" w:rsidP="00AC36C9">
      <w:pPr>
        <w:rPr>
          <w:rFonts w:ascii="Arial" w:hAnsi="Arial" w:cs="Arial"/>
          <w:sz w:val="24"/>
          <w:szCs w:val="24"/>
        </w:rPr>
      </w:pPr>
    </w:p>
    <w:p w14:paraId="1556B53A" w14:textId="3A731BF5" w:rsidR="00E96D9D" w:rsidRDefault="00E96D9D" w:rsidP="00AC36C9">
      <w:pPr>
        <w:rPr>
          <w:rFonts w:ascii="Arial" w:hAnsi="Arial" w:cs="Arial"/>
          <w:sz w:val="24"/>
          <w:szCs w:val="24"/>
        </w:rPr>
      </w:pPr>
    </w:p>
    <w:p w14:paraId="6D044E15" w14:textId="593471CA" w:rsidR="00E96D9D" w:rsidRDefault="00E96D9D" w:rsidP="00AC36C9">
      <w:pPr>
        <w:rPr>
          <w:rFonts w:ascii="Arial" w:hAnsi="Arial" w:cs="Arial"/>
          <w:sz w:val="24"/>
          <w:szCs w:val="24"/>
        </w:rPr>
      </w:pPr>
    </w:p>
    <w:p w14:paraId="4BFE3D74" w14:textId="73887AA2" w:rsidR="00E96D9D" w:rsidRDefault="00E96D9D" w:rsidP="00AC36C9">
      <w:pPr>
        <w:rPr>
          <w:rFonts w:ascii="Arial" w:hAnsi="Arial" w:cs="Arial"/>
          <w:sz w:val="24"/>
          <w:szCs w:val="24"/>
        </w:rPr>
      </w:pPr>
    </w:p>
    <w:p w14:paraId="55D57D7B" w14:textId="7A3BAF6C" w:rsidR="00E96D9D" w:rsidRDefault="00E96D9D" w:rsidP="00AC36C9">
      <w:pPr>
        <w:rPr>
          <w:rFonts w:ascii="Arial" w:hAnsi="Arial" w:cs="Arial"/>
          <w:sz w:val="24"/>
          <w:szCs w:val="24"/>
        </w:rPr>
      </w:pPr>
    </w:p>
    <w:p w14:paraId="5EC5B6F9" w14:textId="6209484B" w:rsidR="00E96D9D" w:rsidRDefault="00E96D9D" w:rsidP="00AC36C9">
      <w:pPr>
        <w:rPr>
          <w:rFonts w:ascii="Arial" w:hAnsi="Arial" w:cs="Arial"/>
          <w:sz w:val="24"/>
          <w:szCs w:val="24"/>
        </w:rPr>
      </w:pPr>
    </w:p>
    <w:p w14:paraId="19275D49" w14:textId="16326C8C" w:rsidR="00E96D9D" w:rsidRDefault="00E96D9D" w:rsidP="00AC36C9">
      <w:pPr>
        <w:rPr>
          <w:rFonts w:ascii="Arial" w:hAnsi="Arial" w:cs="Arial"/>
          <w:sz w:val="24"/>
          <w:szCs w:val="24"/>
        </w:rPr>
      </w:pPr>
    </w:p>
    <w:p w14:paraId="277B0516" w14:textId="357EE8BF" w:rsidR="00E96D9D" w:rsidRDefault="00E96D9D" w:rsidP="00AC36C9">
      <w:pPr>
        <w:rPr>
          <w:rFonts w:ascii="Arial" w:hAnsi="Arial" w:cs="Arial"/>
          <w:sz w:val="24"/>
          <w:szCs w:val="24"/>
        </w:rPr>
      </w:pPr>
    </w:p>
    <w:p w14:paraId="60B3B35D" w14:textId="68F4D7AA" w:rsidR="00E96D9D" w:rsidRDefault="00E96D9D" w:rsidP="00AC36C9">
      <w:pPr>
        <w:rPr>
          <w:rFonts w:ascii="Arial" w:hAnsi="Arial" w:cs="Arial"/>
          <w:sz w:val="24"/>
          <w:szCs w:val="24"/>
        </w:rPr>
      </w:pPr>
    </w:p>
    <w:p w14:paraId="14028FA5" w14:textId="414D5C39" w:rsidR="00E96D9D" w:rsidRDefault="00E96D9D" w:rsidP="00AC36C9">
      <w:pPr>
        <w:rPr>
          <w:rFonts w:ascii="Arial" w:hAnsi="Arial" w:cs="Arial"/>
          <w:sz w:val="24"/>
          <w:szCs w:val="24"/>
        </w:rPr>
      </w:pPr>
    </w:p>
    <w:p w14:paraId="4FD7C1C9" w14:textId="23321603" w:rsidR="00E96D9D" w:rsidRDefault="00E96D9D" w:rsidP="00AC36C9">
      <w:pPr>
        <w:rPr>
          <w:rFonts w:ascii="Arial" w:hAnsi="Arial" w:cs="Arial"/>
          <w:sz w:val="24"/>
          <w:szCs w:val="24"/>
        </w:rPr>
      </w:pPr>
    </w:p>
    <w:p w14:paraId="53832A56" w14:textId="69FBF663" w:rsidR="00E96D9D" w:rsidRDefault="00E96D9D" w:rsidP="00AC36C9">
      <w:pPr>
        <w:rPr>
          <w:rFonts w:ascii="Arial" w:hAnsi="Arial" w:cs="Arial"/>
          <w:sz w:val="24"/>
          <w:szCs w:val="24"/>
        </w:rPr>
      </w:pPr>
    </w:p>
    <w:p w14:paraId="0228294F" w14:textId="59C55A0B" w:rsidR="00E96D9D" w:rsidRDefault="00E96D9D" w:rsidP="00AC36C9">
      <w:pPr>
        <w:rPr>
          <w:rFonts w:ascii="Arial" w:hAnsi="Arial" w:cs="Arial"/>
          <w:sz w:val="24"/>
          <w:szCs w:val="24"/>
        </w:rPr>
      </w:pPr>
    </w:p>
    <w:p w14:paraId="031C477F" w14:textId="6EEF820A" w:rsidR="00E96D9D" w:rsidRDefault="00E96D9D" w:rsidP="00AC36C9">
      <w:pPr>
        <w:rPr>
          <w:rFonts w:ascii="Arial" w:hAnsi="Arial" w:cs="Arial"/>
          <w:sz w:val="24"/>
          <w:szCs w:val="24"/>
        </w:rPr>
      </w:pPr>
    </w:p>
    <w:p w14:paraId="755CAE98" w14:textId="7FA302D0" w:rsidR="00E96D9D" w:rsidRDefault="00E96D9D" w:rsidP="00AC36C9">
      <w:pPr>
        <w:rPr>
          <w:rFonts w:ascii="Arial" w:hAnsi="Arial" w:cs="Arial"/>
          <w:sz w:val="24"/>
          <w:szCs w:val="24"/>
        </w:rPr>
      </w:pPr>
    </w:p>
    <w:p w14:paraId="2BAFE0AC" w14:textId="154AEABF" w:rsidR="00E96D9D" w:rsidRDefault="00E96D9D" w:rsidP="00AC36C9">
      <w:pPr>
        <w:rPr>
          <w:rFonts w:ascii="Arial" w:hAnsi="Arial" w:cs="Arial"/>
          <w:sz w:val="24"/>
          <w:szCs w:val="24"/>
        </w:rPr>
      </w:pPr>
    </w:p>
    <w:p w14:paraId="761C6711" w14:textId="3AAAF488" w:rsidR="00E96D9D" w:rsidRDefault="00E96D9D" w:rsidP="00AC36C9">
      <w:pPr>
        <w:rPr>
          <w:rFonts w:ascii="Arial" w:hAnsi="Arial" w:cs="Arial"/>
          <w:sz w:val="24"/>
          <w:szCs w:val="24"/>
        </w:rPr>
      </w:pPr>
    </w:p>
    <w:p w14:paraId="4B73DAE6" w14:textId="36A18D0F" w:rsidR="00E96D9D" w:rsidRDefault="00E96D9D" w:rsidP="00AC36C9">
      <w:pPr>
        <w:rPr>
          <w:rFonts w:ascii="Arial" w:hAnsi="Arial" w:cs="Arial"/>
          <w:sz w:val="24"/>
          <w:szCs w:val="24"/>
        </w:rPr>
      </w:pPr>
    </w:p>
    <w:p w14:paraId="6EAD5AAD" w14:textId="0B7CA413" w:rsidR="00E96D9D" w:rsidRDefault="00E96D9D" w:rsidP="00AC36C9">
      <w:pPr>
        <w:rPr>
          <w:rFonts w:ascii="Arial" w:hAnsi="Arial" w:cs="Arial"/>
          <w:sz w:val="24"/>
          <w:szCs w:val="24"/>
        </w:rPr>
      </w:pPr>
    </w:p>
    <w:p w14:paraId="47AF1EE1" w14:textId="24407D80" w:rsidR="00E96D9D" w:rsidRDefault="00E96D9D" w:rsidP="00AC36C9">
      <w:pPr>
        <w:rPr>
          <w:rFonts w:ascii="Arial" w:hAnsi="Arial" w:cs="Arial"/>
          <w:sz w:val="24"/>
          <w:szCs w:val="24"/>
        </w:rPr>
      </w:pPr>
    </w:p>
    <w:p w14:paraId="591B5038" w14:textId="07E16171" w:rsidR="00E96D9D" w:rsidRDefault="00E96D9D" w:rsidP="00AC36C9">
      <w:pPr>
        <w:rPr>
          <w:rFonts w:ascii="Arial" w:hAnsi="Arial" w:cs="Arial"/>
          <w:sz w:val="24"/>
          <w:szCs w:val="24"/>
        </w:rPr>
      </w:pPr>
    </w:p>
    <w:p w14:paraId="6C63F182" w14:textId="5134F0AD" w:rsidR="00E96D9D" w:rsidRDefault="00E96D9D" w:rsidP="00AC36C9">
      <w:pPr>
        <w:rPr>
          <w:rFonts w:ascii="Arial" w:hAnsi="Arial" w:cs="Arial"/>
          <w:sz w:val="24"/>
          <w:szCs w:val="24"/>
        </w:rPr>
      </w:pPr>
    </w:p>
    <w:p w14:paraId="25C448F4" w14:textId="762F8D02" w:rsidR="00EC4B8D" w:rsidRDefault="00EC4B8D" w:rsidP="00AC36C9">
      <w:pPr>
        <w:rPr>
          <w:rFonts w:ascii="Arial" w:hAnsi="Arial" w:cs="Arial"/>
          <w:sz w:val="24"/>
          <w:szCs w:val="24"/>
        </w:rPr>
      </w:pPr>
    </w:p>
    <w:sdt>
      <w:sdtPr>
        <w:rPr>
          <w:rFonts w:asciiTheme="minorHAnsi" w:eastAsiaTheme="minorEastAsia" w:hAnsiTheme="minorHAnsi" w:cstheme="minorBidi"/>
          <w:color w:val="auto"/>
          <w:sz w:val="22"/>
          <w:szCs w:val="22"/>
          <w:lang w:val="en-GB" w:eastAsia="en-GB"/>
        </w:rPr>
        <w:id w:val="2144304250"/>
        <w:docPartObj>
          <w:docPartGallery w:val="Bibliographies"/>
          <w:docPartUnique/>
        </w:docPartObj>
      </w:sdtPr>
      <w:sdtEndPr/>
      <w:sdtContent>
        <w:p w14:paraId="7F042C80" w14:textId="0B791A05" w:rsidR="00EC4B8D" w:rsidRPr="00D7652B" w:rsidRDefault="00EC4B8D" w:rsidP="00D7652B">
          <w:pPr>
            <w:pStyle w:val="Heading1"/>
            <w:spacing w:line="480" w:lineRule="auto"/>
            <w:rPr>
              <w:rFonts w:ascii="Arial" w:hAnsi="Arial" w:cs="Arial"/>
              <w:color w:val="auto"/>
              <w:sz w:val="28"/>
              <w:szCs w:val="24"/>
              <w:u w:val="single"/>
            </w:rPr>
          </w:pPr>
          <w:r w:rsidRPr="00D7652B">
            <w:rPr>
              <w:rFonts w:ascii="Arial" w:hAnsi="Arial" w:cs="Arial"/>
              <w:color w:val="auto"/>
              <w:sz w:val="28"/>
              <w:szCs w:val="24"/>
              <w:u w:val="single"/>
            </w:rPr>
            <w:t>Bibliography</w:t>
          </w:r>
        </w:p>
        <w:sdt>
          <w:sdtPr>
            <w:rPr>
              <w:rFonts w:ascii="Arial" w:hAnsi="Arial" w:cs="Arial"/>
              <w:sz w:val="24"/>
              <w:szCs w:val="24"/>
            </w:rPr>
            <w:id w:val="111145805"/>
            <w:bibliography/>
          </w:sdtPr>
          <w:sdtEndPr>
            <w:rPr>
              <w:rFonts w:asciiTheme="minorHAnsi" w:hAnsiTheme="minorHAnsi" w:cstheme="minorBidi"/>
              <w:sz w:val="22"/>
              <w:szCs w:val="22"/>
            </w:rPr>
          </w:sdtEndPr>
          <w:sdtContent>
            <w:p w14:paraId="50F6679D" w14:textId="77777777" w:rsidR="00744B15" w:rsidRPr="004566C7" w:rsidRDefault="00EC4B8D" w:rsidP="00D7652B">
              <w:pPr>
                <w:pStyle w:val="Bibliography"/>
                <w:spacing w:line="480" w:lineRule="auto"/>
                <w:rPr>
                  <w:rFonts w:ascii="Arial" w:hAnsi="Arial" w:cs="Arial"/>
                  <w:noProof/>
                  <w:sz w:val="24"/>
                  <w:szCs w:val="24"/>
                  <w:lang w:val="en-US"/>
                </w:rPr>
              </w:pPr>
              <w:r w:rsidRPr="004566C7">
                <w:rPr>
                  <w:rFonts w:ascii="Arial" w:hAnsi="Arial" w:cs="Arial"/>
                  <w:sz w:val="24"/>
                  <w:szCs w:val="24"/>
                </w:rPr>
                <w:fldChar w:fldCharType="begin"/>
              </w:r>
              <w:r w:rsidRPr="004566C7">
                <w:rPr>
                  <w:rFonts w:ascii="Arial" w:hAnsi="Arial" w:cs="Arial"/>
                  <w:sz w:val="24"/>
                  <w:szCs w:val="24"/>
                </w:rPr>
                <w:instrText xml:space="preserve"> BIBLIOGRAPHY </w:instrText>
              </w:r>
              <w:r w:rsidRPr="004566C7">
                <w:rPr>
                  <w:rFonts w:ascii="Arial" w:hAnsi="Arial" w:cs="Arial"/>
                  <w:sz w:val="24"/>
                  <w:szCs w:val="24"/>
                </w:rPr>
                <w:fldChar w:fldCharType="separate"/>
              </w:r>
              <w:r w:rsidR="00744B15" w:rsidRPr="004566C7">
                <w:rPr>
                  <w:rFonts w:ascii="Arial" w:hAnsi="Arial" w:cs="Arial"/>
                  <w:noProof/>
                  <w:sz w:val="24"/>
                  <w:szCs w:val="24"/>
                  <w:lang w:val="en-US"/>
                </w:rPr>
                <w:t xml:space="preserve">Black, J., 2013. </w:t>
              </w:r>
              <w:r w:rsidR="00744B15" w:rsidRPr="004566C7">
                <w:rPr>
                  <w:rFonts w:ascii="Arial" w:hAnsi="Arial" w:cs="Arial"/>
                  <w:i/>
                  <w:iCs/>
                  <w:noProof/>
                  <w:sz w:val="24"/>
                  <w:szCs w:val="24"/>
                  <w:lang w:val="en-US"/>
                </w:rPr>
                <w:t xml:space="preserve">Greek Mythology and human origins. </w:t>
              </w:r>
              <w:r w:rsidR="00744B15" w:rsidRPr="004566C7">
                <w:rPr>
                  <w:rFonts w:ascii="Arial" w:hAnsi="Arial" w:cs="Arial"/>
                  <w:noProof/>
                  <w:sz w:val="24"/>
                  <w:szCs w:val="24"/>
                  <w:lang w:val="en-US"/>
                </w:rPr>
                <w:t xml:space="preserve">[Online] </w:t>
              </w:r>
              <w:r w:rsidR="00744B15" w:rsidRPr="004566C7">
                <w:rPr>
                  <w:rFonts w:ascii="Arial" w:hAnsi="Arial" w:cs="Arial"/>
                  <w:noProof/>
                  <w:sz w:val="24"/>
                  <w:szCs w:val="24"/>
                  <w:lang w:val="en-US"/>
                </w:rPr>
                <w:br/>
                <w:t xml:space="preserve">Available at: </w:t>
              </w:r>
              <w:r w:rsidR="00744B15" w:rsidRPr="004566C7">
                <w:rPr>
                  <w:rFonts w:ascii="Arial" w:hAnsi="Arial" w:cs="Arial"/>
                  <w:noProof/>
                  <w:sz w:val="24"/>
                  <w:szCs w:val="24"/>
                  <w:u w:val="single"/>
                  <w:lang w:val="en-US"/>
                </w:rPr>
                <w:t>http://www.ancient-origins.net/human-origins-folklore/greek-mythology-and-human-origins-0064</w:t>
              </w:r>
            </w:p>
            <w:p w14:paraId="17F1C91B" w14:textId="77777777" w:rsidR="00744B15" w:rsidRPr="004566C7" w:rsidRDefault="00744B15" w:rsidP="00D7652B">
              <w:pPr>
                <w:pStyle w:val="Bibliography"/>
                <w:spacing w:line="480" w:lineRule="auto"/>
                <w:rPr>
                  <w:rFonts w:ascii="Arial" w:hAnsi="Arial" w:cs="Arial"/>
                  <w:noProof/>
                  <w:sz w:val="24"/>
                  <w:szCs w:val="24"/>
                  <w:lang w:val="en-US"/>
                </w:rPr>
              </w:pPr>
              <w:r w:rsidRPr="004566C7">
                <w:rPr>
                  <w:rFonts w:ascii="Arial" w:hAnsi="Arial" w:cs="Arial"/>
                  <w:noProof/>
                  <w:sz w:val="24"/>
                  <w:szCs w:val="24"/>
                  <w:lang w:val="en-US"/>
                </w:rPr>
                <w:t xml:space="preserve">Cohen, P. S., 1989. Theories of Myth. </w:t>
              </w:r>
              <w:r w:rsidRPr="004566C7">
                <w:rPr>
                  <w:rFonts w:ascii="Arial" w:hAnsi="Arial" w:cs="Arial"/>
                  <w:i/>
                  <w:iCs/>
                  <w:noProof/>
                  <w:sz w:val="24"/>
                  <w:szCs w:val="24"/>
                  <w:lang w:val="en-US"/>
                </w:rPr>
                <w:t xml:space="preserve">Man, </w:t>
              </w:r>
              <w:r w:rsidRPr="004566C7">
                <w:rPr>
                  <w:rFonts w:ascii="Arial" w:hAnsi="Arial" w:cs="Arial"/>
                  <w:noProof/>
                  <w:sz w:val="24"/>
                  <w:szCs w:val="24"/>
                  <w:lang w:val="en-US"/>
                </w:rPr>
                <w:t>pp. 337-353.</w:t>
              </w:r>
            </w:p>
            <w:p w14:paraId="31BCC6D5" w14:textId="77777777" w:rsidR="00744B15" w:rsidRPr="004566C7" w:rsidRDefault="00744B15" w:rsidP="00D7652B">
              <w:pPr>
                <w:pStyle w:val="Bibliography"/>
                <w:spacing w:line="480" w:lineRule="auto"/>
                <w:rPr>
                  <w:rFonts w:ascii="Arial" w:hAnsi="Arial" w:cs="Arial"/>
                  <w:noProof/>
                  <w:sz w:val="24"/>
                  <w:szCs w:val="24"/>
                  <w:lang w:val="en-US"/>
                </w:rPr>
              </w:pPr>
              <w:r w:rsidRPr="004566C7">
                <w:rPr>
                  <w:rFonts w:ascii="Arial" w:hAnsi="Arial" w:cs="Arial"/>
                  <w:noProof/>
                  <w:sz w:val="24"/>
                  <w:szCs w:val="24"/>
                  <w:lang w:val="en-US"/>
                </w:rPr>
                <w:t xml:space="preserve">Dundes, A., 1984. </w:t>
              </w:r>
              <w:r w:rsidRPr="004566C7">
                <w:rPr>
                  <w:rFonts w:ascii="Arial" w:hAnsi="Arial" w:cs="Arial"/>
                  <w:i/>
                  <w:iCs/>
                  <w:noProof/>
                  <w:sz w:val="24"/>
                  <w:szCs w:val="24"/>
                  <w:lang w:val="en-US"/>
                </w:rPr>
                <w:t xml:space="preserve">Sacred Narrative: Readings in the Theory of Myth. </w:t>
              </w:r>
              <w:r w:rsidRPr="004566C7">
                <w:rPr>
                  <w:rFonts w:ascii="Arial" w:hAnsi="Arial" w:cs="Arial"/>
                  <w:noProof/>
                  <w:sz w:val="24"/>
                  <w:szCs w:val="24"/>
                  <w:lang w:val="en-US"/>
                </w:rPr>
                <w:t>Los Angeles. London: University of California Press.</w:t>
              </w:r>
            </w:p>
            <w:p w14:paraId="3224B1CC" w14:textId="77777777" w:rsidR="00744B15" w:rsidRPr="004566C7" w:rsidRDefault="00744B15" w:rsidP="00D7652B">
              <w:pPr>
                <w:pStyle w:val="Bibliography"/>
                <w:spacing w:line="480" w:lineRule="auto"/>
                <w:rPr>
                  <w:rFonts w:ascii="Arial" w:hAnsi="Arial" w:cs="Arial"/>
                  <w:noProof/>
                  <w:sz w:val="24"/>
                  <w:szCs w:val="24"/>
                  <w:lang w:val="en-US"/>
                </w:rPr>
              </w:pPr>
              <w:r w:rsidRPr="004566C7">
                <w:rPr>
                  <w:rFonts w:ascii="Arial" w:hAnsi="Arial" w:cs="Arial"/>
                  <w:noProof/>
                  <w:sz w:val="24"/>
                  <w:szCs w:val="24"/>
                  <w:lang w:val="en-US"/>
                </w:rPr>
                <w:t xml:space="preserve">Lewis, M. E., 2006. </w:t>
              </w:r>
              <w:r w:rsidRPr="004566C7">
                <w:rPr>
                  <w:rFonts w:ascii="Arial" w:hAnsi="Arial" w:cs="Arial"/>
                  <w:i/>
                  <w:iCs/>
                  <w:noProof/>
                  <w:sz w:val="24"/>
                  <w:szCs w:val="24"/>
                  <w:lang w:val="en-US"/>
                </w:rPr>
                <w:t xml:space="preserve">The Flood Myths of Early China. </w:t>
              </w:r>
              <w:r w:rsidRPr="004566C7">
                <w:rPr>
                  <w:rFonts w:ascii="Arial" w:hAnsi="Arial" w:cs="Arial"/>
                  <w:noProof/>
                  <w:sz w:val="24"/>
                  <w:szCs w:val="24"/>
                  <w:lang w:val="en-US"/>
                </w:rPr>
                <w:t>New York: State University of New York Press .</w:t>
              </w:r>
            </w:p>
            <w:p w14:paraId="44C59F79" w14:textId="77777777" w:rsidR="00744B15" w:rsidRPr="004566C7" w:rsidRDefault="00744B15" w:rsidP="00D7652B">
              <w:pPr>
                <w:pStyle w:val="Bibliography"/>
                <w:spacing w:line="480" w:lineRule="auto"/>
                <w:rPr>
                  <w:rFonts w:ascii="Arial" w:hAnsi="Arial" w:cs="Arial"/>
                  <w:noProof/>
                  <w:sz w:val="24"/>
                  <w:szCs w:val="24"/>
                  <w:lang w:val="en-US"/>
                </w:rPr>
              </w:pPr>
              <w:r w:rsidRPr="004566C7">
                <w:rPr>
                  <w:rFonts w:ascii="Arial" w:hAnsi="Arial" w:cs="Arial"/>
                  <w:noProof/>
                  <w:sz w:val="24"/>
                  <w:szCs w:val="24"/>
                  <w:lang w:val="en-US"/>
                </w:rPr>
                <w:t xml:space="preserve">Ryan, W. &amp; Pitman, W., 1998. </w:t>
              </w:r>
              <w:r w:rsidRPr="004566C7">
                <w:rPr>
                  <w:rFonts w:ascii="Arial" w:hAnsi="Arial" w:cs="Arial"/>
                  <w:i/>
                  <w:iCs/>
                  <w:noProof/>
                  <w:sz w:val="24"/>
                  <w:szCs w:val="24"/>
                  <w:lang w:val="en-US"/>
                </w:rPr>
                <w:t xml:space="preserve">Noah's Flood: The New Scientific Discoveries About The Event That Changed History. </w:t>
              </w:r>
              <w:r w:rsidRPr="004566C7">
                <w:rPr>
                  <w:rFonts w:ascii="Arial" w:hAnsi="Arial" w:cs="Arial"/>
                  <w:noProof/>
                  <w:sz w:val="24"/>
                  <w:szCs w:val="24"/>
                  <w:lang w:val="en-US"/>
                </w:rPr>
                <w:t>New York: Simon &amp; Schuster Press.</w:t>
              </w:r>
            </w:p>
            <w:p w14:paraId="6C83BFEB" w14:textId="77777777" w:rsidR="00744B15" w:rsidRPr="004566C7" w:rsidRDefault="00744B15" w:rsidP="00D7652B">
              <w:pPr>
                <w:pStyle w:val="Bibliography"/>
                <w:spacing w:line="480" w:lineRule="auto"/>
                <w:rPr>
                  <w:rFonts w:ascii="Arial" w:hAnsi="Arial" w:cs="Arial"/>
                  <w:noProof/>
                  <w:sz w:val="24"/>
                  <w:szCs w:val="24"/>
                  <w:lang w:val="en-US"/>
                </w:rPr>
              </w:pPr>
              <w:r w:rsidRPr="004566C7">
                <w:rPr>
                  <w:rFonts w:ascii="Arial" w:hAnsi="Arial" w:cs="Arial"/>
                  <w:noProof/>
                  <w:sz w:val="24"/>
                  <w:szCs w:val="24"/>
                  <w:lang w:val="en-US"/>
                </w:rPr>
                <w:t xml:space="preserve">Ziolkowski, T., 2008. The Minotaur: The Beast within and The Threat Outside. In: </w:t>
              </w:r>
              <w:r w:rsidRPr="004566C7">
                <w:rPr>
                  <w:rFonts w:ascii="Arial" w:hAnsi="Arial" w:cs="Arial"/>
                  <w:i/>
                  <w:iCs/>
                  <w:noProof/>
                  <w:sz w:val="24"/>
                  <w:szCs w:val="24"/>
                  <w:lang w:val="en-US"/>
                </w:rPr>
                <w:t xml:space="preserve">Minos and the Moderns: Cretan Myth in Twenieth-Century Literature and Art. </w:t>
              </w:r>
              <w:r w:rsidRPr="004566C7">
                <w:rPr>
                  <w:rFonts w:ascii="Arial" w:hAnsi="Arial" w:cs="Arial"/>
                  <w:noProof/>
                  <w:sz w:val="24"/>
                  <w:szCs w:val="24"/>
                  <w:lang w:val="en-US"/>
                </w:rPr>
                <w:t>Oxford: Oxford University Press, pp. 67-116.</w:t>
              </w:r>
            </w:p>
            <w:p w14:paraId="5E2C3112" w14:textId="30981DA7" w:rsidR="00EC4B8D" w:rsidRDefault="00EC4B8D" w:rsidP="00D7652B">
              <w:pPr>
                <w:spacing w:line="480" w:lineRule="auto"/>
              </w:pPr>
              <w:r w:rsidRPr="004566C7">
                <w:rPr>
                  <w:rFonts w:ascii="Arial" w:hAnsi="Arial" w:cs="Arial"/>
                  <w:b/>
                  <w:bCs/>
                  <w:noProof/>
                  <w:sz w:val="24"/>
                  <w:szCs w:val="24"/>
                </w:rPr>
                <w:fldChar w:fldCharType="end"/>
              </w:r>
            </w:p>
          </w:sdtContent>
        </w:sdt>
      </w:sdtContent>
    </w:sdt>
    <w:p w14:paraId="194173CD" w14:textId="77777777" w:rsidR="00EC4B8D" w:rsidRPr="00AC36C9" w:rsidRDefault="00EC4B8D" w:rsidP="00AC36C9">
      <w:pPr>
        <w:rPr>
          <w:rFonts w:ascii="Arial" w:hAnsi="Arial" w:cs="Arial"/>
          <w:sz w:val="24"/>
          <w:szCs w:val="24"/>
        </w:rPr>
      </w:pPr>
    </w:p>
    <w:sectPr w:rsidR="00EC4B8D" w:rsidRPr="00AC36C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04F4F7" w14:textId="77777777" w:rsidR="00191283" w:rsidRDefault="00191283" w:rsidP="00CC06F6">
      <w:r>
        <w:separator/>
      </w:r>
    </w:p>
  </w:endnote>
  <w:endnote w:type="continuationSeparator" w:id="0">
    <w:p w14:paraId="6B7D3690" w14:textId="77777777" w:rsidR="00191283" w:rsidRDefault="00191283" w:rsidP="00CC06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9DF02D" w14:textId="77777777" w:rsidR="00191283" w:rsidRDefault="00191283" w:rsidP="00CC06F6">
      <w:r>
        <w:separator/>
      </w:r>
    </w:p>
  </w:footnote>
  <w:footnote w:type="continuationSeparator" w:id="0">
    <w:p w14:paraId="7682E21C" w14:textId="77777777" w:rsidR="00191283" w:rsidRDefault="00191283" w:rsidP="00CC06F6">
      <w:r>
        <w:continuationSeparator/>
      </w:r>
    </w:p>
  </w:footnote>
  <w:footnote w:id="1">
    <w:p w14:paraId="61D0860E" w14:textId="44F9B071" w:rsidR="00CC06F6" w:rsidRPr="00CC06F6" w:rsidRDefault="00CC06F6">
      <w:pPr>
        <w:pStyle w:val="FootnoteText"/>
        <w:rPr>
          <w:lang w:val="en-US"/>
        </w:rPr>
      </w:pPr>
      <w:r>
        <w:rPr>
          <w:rStyle w:val="FootnoteReference"/>
        </w:rPr>
        <w:footnoteRef/>
      </w:r>
      <w:r>
        <w:t xml:space="preserve"> </w:t>
      </w:r>
      <w:proofErr w:type="spellStart"/>
      <w:r w:rsidR="00B72761">
        <w:rPr>
          <w:lang w:val="en-US"/>
        </w:rPr>
        <w:t>Dundes</w:t>
      </w:r>
      <w:proofErr w:type="spellEnd"/>
      <w:r w:rsidR="00B72761">
        <w:rPr>
          <w:lang w:val="en-US"/>
        </w:rPr>
        <w:t xml:space="preserve">, A. 1984. </w:t>
      </w:r>
      <w:r w:rsidR="00A61B9D">
        <w:rPr>
          <w:lang w:val="en-US"/>
        </w:rPr>
        <w:t>P1.</w:t>
      </w:r>
    </w:p>
  </w:footnote>
  <w:footnote w:id="2">
    <w:p w14:paraId="2F8C35ED" w14:textId="67CFD68F" w:rsidR="00A61B9D" w:rsidRPr="00A61B9D" w:rsidRDefault="00A61B9D">
      <w:pPr>
        <w:pStyle w:val="FootnoteText"/>
        <w:rPr>
          <w:lang w:val="en-US"/>
        </w:rPr>
      </w:pPr>
      <w:r>
        <w:rPr>
          <w:rStyle w:val="FootnoteReference"/>
        </w:rPr>
        <w:footnoteRef/>
      </w:r>
      <w:r>
        <w:t xml:space="preserve"> </w:t>
      </w:r>
      <w:proofErr w:type="spellStart"/>
      <w:r w:rsidR="00CC3CBE">
        <w:rPr>
          <w:lang w:val="en-US"/>
        </w:rPr>
        <w:t>Dundes</w:t>
      </w:r>
      <w:proofErr w:type="spellEnd"/>
      <w:r w:rsidR="00CC3CBE">
        <w:rPr>
          <w:lang w:val="en-US"/>
        </w:rPr>
        <w:t>, A. 1984. P1.</w:t>
      </w:r>
    </w:p>
  </w:footnote>
  <w:footnote w:id="3">
    <w:p w14:paraId="60EC2A3D" w14:textId="023DC29F" w:rsidR="0083729C" w:rsidRPr="0083729C" w:rsidRDefault="0083729C">
      <w:pPr>
        <w:pStyle w:val="FootnoteText"/>
        <w:rPr>
          <w:lang w:val="en-US"/>
        </w:rPr>
      </w:pPr>
      <w:r>
        <w:rPr>
          <w:rStyle w:val="FootnoteReference"/>
        </w:rPr>
        <w:footnoteRef/>
      </w:r>
      <w:r>
        <w:t xml:space="preserve"> </w:t>
      </w:r>
      <w:r w:rsidR="00886E06">
        <w:rPr>
          <w:lang w:val="en-US"/>
        </w:rPr>
        <w:t>Lewis</w:t>
      </w:r>
      <w:r w:rsidR="00E0452C">
        <w:rPr>
          <w:lang w:val="en-US"/>
        </w:rPr>
        <w:t xml:space="preserve">. </w:t>
      </w:r>
      <w:r w:rsidR="00F54108">
        <w:rPr>
          <w:lang w:val="en-US"/>
        </w:rPr>
        <w:t>M. E. 2006. P1.</w:t>
      </w:r>
    </w:p>
  </w:footnote>
  <w:footnote w:id="4">
    <w:p w14:paraId="2E60B980" w14:textId="3D16BF55" w:rsidR="00CC3CBE" w:rsidRPr="00CC3CBE" w:rsidRDefault="00CC3CBE">
      <w:pPr>
        <w:pStyle w:val="FootnoteText"/>
        <w:rPr>
          <w:lang w:val="en-US"/>
        </w:rPr>
      </w:pPr>
      <w:r>
        <w:rPr>
          <w:rStyle w:val="FootnoteReference"/>
        </w:rPr>
        <w:footnoteRef/>
      </w:r>
      <w:r>
        <w:t xml:space="preserve"> </w:t>
      </w:r>
      <w:proofErr w:type="spellStart"/>
      <w:r>
        <w:rPr>
          <w:lang w:val="en-US"/>
        </w:rPr>
        <w:t>Dundes</w:t>
      </w:r>
      <w:proofErr w:type="spellEnd"/>
      <w:r>
        <w:rPr>
          <w:lang w:val="en-US"/>
        </w:rPr>
        <w:t>, A. 1984. P1.</w:t>
      </w:r>
    </w:p>
  </w:footnote>
  <w:footnote w:id="5">
    <w:p w14:paraId="5C6A9F0B" w14:textId="34D80792" w:rsidR="006F4319" w:rsidRPr="006F4319" w:rsidRDefault="006F4319">
      <w:pPr>
        <w:pStyle w:val="FootnoteText"/>
        <w:rPr>
          <w:lang w:val="en-US"/>
        </w:rPr>
      </w:pPr>
      <w:r>
        <w:rPr>
          <w:rStyle w:val="FootnoteReference"/>
        </w:rPr>
        <w:footnoteRef/>
      </w:r>
      <w:r>
        <w:t xml:space="preserve"> </w:t>
      </w:r>
      <w:proofErr w:type="spellStart"/>
      <w:r w:rsidR="009C1C88">
        <w:rPr>
          <w:lang w:val="en-US"/>
        </w:rPr>
        <w:t>Dundes</w:t>
      </w:r>
      <w:proofErr w:type="spellEnd"/>
      <w:r w:rsidR="009C1C88">
        <w:rPr>
          <w:lang w:val="en-US"/>
        </w:rPr>
        <w:t>, A. 1984. P1.</w:t>
      </w:r>
    </w:p>
  </w:footnote>
  <w:footnote w:id="6">
    <w:p w14:paraId="7F2EDF51" w14:textId="5A4C6053" w:rsidR="00676529" w:rsidRPr="00676529" w:rsidRDefault="00676529">
      <w:pPr>
        <w:pStyle w:val="FootnoteText"/>
        <w:rPr>
          <w:lang w:val="en-US"/>
        </w:rPr>
      </w:pPr>
      <w:r>
        <w:rPr>
          <w:rStyle w:val="FootnoteReference"/>
        </w:rPr>
        <w:footnoteRef/>
      </w:r>
      <w:r>
        <w:t xml:space="preserve"> </w:t>
      </w:r>
      <w:r>
        <w:rPr>
          <w:lang w:val="en-US"/>
        </w:rPr>
        <w:t xml:space="preserve">Cohen, P.S. 1989. </w:t>
      </w:r>
      <w:r w:rsidR="002E3E69">
        <w:rPr>
          <w:lang w:val="en-US"/>
        </w:rPr>
        <w:t>P337.</w:t>
      </w:r>
    </w:p>
  </w:footnote>
  <w:footnote w:id="7">
    <w:p w14:paraId="385C686D" w14:textId="024B85FB" w:rsidR="00602140" w:rsidRPr="00602140" w:rsidRDefault="00602140">
      <w:pPr>
        <w:pStyle w:val="FootnoteText"/>
        <w:rPr>
          <w:lang w:val="en-US"/>
        </w:rPr>
      </w:pPr>
      <w:r>
        <w:rPr>
          <w:rStyle w:val="FootnoteReference"/>
        </w:rPr>
        <w:footnoteRef/>
      </w:r>
      <w:r>
        <w:t xml:space="preserve"> </w:t>
      </w:r>
      <w:r w:rsidR="00A46A5D">
        <w:rPr>
          <w:noProof/>
          <w:lang w:val="en-US"/>
        </w:rPr>
        <w:t xml:space="preserve">Ryan, W., &amp; Pitman, W. 1998. </w:t>
      </w:r>
      <w:r w:rsidR="00675DDB">
        <w:rPr>
          <w:noProof/>
          <w:lang w:val="en-US"/>
        </w:rPr>
        <w:t>P11.</w:t>
      </w:r>
      <w:r w:rsidR="00A46A5D">
        <w:rPr>
          <w:noProof/>
          <w:lang w:val="en-US"/>
        </w:rPr>
        <w:t xml:space="preserve"> </w:t>
      </w:r>
    </w:p>
  </w:footnote>
  <w:footnote w:id="8">
    <w:p w14:paraId="03398F8B" w14:textId="19256D8D" w:rsidR="00A83041" w:rsidRPr="00A83041" w:rsidRDefault="00A83041">
      <w:pPr>
        <w:pStyle w:val="FootnoteText"/>
        <w:rPr>
          <w:lang w:val="en-US"/>
        </w:rPr>
      </w:pPr>
      <w:r>
        <w:rPr>
          <w:rStyle w:val="FootnoteReference"/>
        </w:rPr>
        <w:footnoteRef/>
      </w:r>
      <w:r>
        <w:t xml:space="preserve"> </w:t>
      </w:r>
      <w:r w:rsidR="00B572A3">
        <w:rPr>
          <w:lang w:val="en-US"/>
        </w:rPr>
        <w:t>Lewis. M. E. 2006. P1</w:t>
      </w:r>
      <w:r w:rsidR="00DB6296">
        <w:rPr>
          <w:lang w:val="en-US"/>
        </w:rPr>
        <w:t>6.</w:t>
      </w:r>
    </w:p>
  </w:footnote>
  <w:footnote w:id="9">
    <w:p w14:paraId="10995742" w14:textId="065BE126" w:rsidR="00C74617" w:rsidRPr="00C74617" w:rsidRDefault="00C74617">
      <w:pPr>
        <w:pStyle w:val="FootnoteText"/>
        <w:rPr>
          <w:lang w:val="en-US"/>
        </w:rPr>
      </w:pPr>
      <w:r>
        <w:rPr>
          <w:rStyle w:val="FootnoteReference"/>
        </w:rPr>
        <w:footnoteRef/>
      </w:r>
      <w:r>
        <w:t xml:space="preserve"> </w:t>
      </w:r>
      <w:r w:rsidR="004B40A4">
        <w:rPr>
          <w:noProof/>
          <w:lang w:val="en-US"/>
        </w:rPr>
        <w:t>Ryan, W., &amp; Pitman, W. 1998. P21.</w:t>
      </w:r>
    </w:p>
  </w:footnote>
  <w:footnote w:id="10">
    <w:p w14:paraId="4146FF62" w14:textId="58D3FDB1" w:rsidR="00A04FCC" w:rsidRPr="00A04FCC" w:rsidRDefault="00A04FCC">
      <w:pPr>
        <w:pStyle w:val="FootnoteText"/>
        <w:rPr>
          <w:lang w:val="en-US"/>
        </w:rPr>
      </w:pPr>
      <w:r>
        <w:rPr>
          <w:rStyle w:val="FootnoteReference"/>
        </w:rPr>
        <w:footnoteRef/>
      </w:r>
      <w:r>
        <w:t xml:space="preserve"> </w:t>
      </w:r>
      <w:r w:rsidR="0075213B">
        <w:rPr>
          <w:lang w:val="en-US"/>
        </w:rPr>
        <w:t xml:space="preserve">Hesiod. </w:t>
      </w:r>
      <w:r w:rsidR="002B1862">
        <w:rPr>
          <w:lang w:val="en-US"/>
        </w:rPr>
        <w:t>123-</w:t>
      </w:r>
      <w:r w:rsidR="004719BA">
        <w:rPr>
          <w:lang w:val="en-US"/>
        </w:rPr>
        <w:t>146.</w:t>
      </w:r>
    </w:p>
  </w:footnote>
  <w:footnote w:id="11">
    <w:p w14:paraId="53A03092" w14:textId="6463B960" w:rsidR="00341349" w:rsidRPr="00341349" w:rsidRDefault="00341349">
      <w:pPr>
        <w:pStyle w:val="FootnoteText"/>
        <w:rPr>
          <w:lang w:val="en-US"/>
        </w:rPr>
      </w:pPr>
      <w:r>
        <w:rPr>
          <w:rStyle w:val="FootnoteReference"/>
        </w:rPr>
        <w:footnoteRef/>
      </w:r>
      <w:r>
        <w:t xml:space="preserve"> </w:t>
      </w:r>
      <w:r w:rsidR="00D10469">
        <w:rPr>
          <w:lang w:val="en-US"/>
        </w:rPr>
        <w:t>Black, J. 2013.</w:t>
      </w:r>
    </w:p>
  </w:footnote>
  <w:footnote w:id="12">
    <w:p w14:paraId="703DA627" w14:textId="60DC910C" w:rsidR="00E03053" w:rsidRDefault="00E03053" w:rsidP="00E03053">
      <w:pPr>
        <w:pStyle w:val="FootnoteText"/>
        <w:rPr>
          <w:lang w:val="en-US"/>
        </w:rPr>
      </w:pPr>
      <w:r>
        <w:rPr>
          <w:rStyle w:val="FootnoteReference"/>
        </w:rPr>
        <w:footnoteRef/>
      </w:r>
      <w:r>
        <w:t xml:space="preserve"> Potter, 200</w:t>
      </w:r>
      <w:r w:rsidR="00E16E36">
        <w:t>9. P</w:t>
      </w:r>
      <w:r>
        <w:t>22</w:t>
      </w:r>
      <w:r w:rsidR="00E16E36">
        <w:t xml:space="preserve"> </w:t>
      </w:r>
    </w:p>
  </w:footnote>
  <w:footnote w:id="13">
    <w:p w14:paraId="6AD40A50" w14:textId="04453247" w:rsidR="00E6620B" w:rsidRPr="00E6620B" w:rsidRDefault="00E6620B">
      <w:pPr>
        <w:pStyle w:val="FootnoteText"/>
        <w:rPr>
          <w:lang w:val="en-US"/>
        </w:rPr>
      </w:pPr>
      <w:r>
        <w:rPr>
          <w:rStyle w:val="FootnoteReference"/>
        </w:rPr>
        <w:footnoteRef/>
      </w:r>
      <w:r>
        <w:t xml:space="preserve"> </w:t>
      </w:r>
      <w:proofErr w:type="spellStart"/>
      <w:r w:rsidR="00350440">
        <w:rPr>
          <w:lang w:val="en-US"/>
        </w:rPr>
        <w:t>Ziolkowski</w:t>
      </w:r>
      <w:proofErr w:type="spellEnd"/>
      <w:r w:rsidR="00350440">
        <w:rPr>
          <w:lang w:val="en-US"/>
        </w:rPr>
        <w:t xml:space="preserve">, </w:t>
      </w:r>
      <w:r w:rsidR="00E16E36">
        <w:rPr>
          <w:lang w:val="en-US"/>
        </w:rPr>
        <w:t>T. 2008. P</w:t>
      </w:r>
      <w:r w:rsidR="001316F4">
        <w:rPr>
          <w:lang w:val="en-US"/>
        </w:rPr>
        <w:t>P</w:t>
      </w:r>
      <w:r w:rsidR="00E16E36">
        <w:rPr>
          <w:lang w:val="en-US"/>
        </w:rPr>
        <w:t>67-</w:t>
      </w:r>
      <w:r w:rsidR="001316F4">
        <w:rPr>
          <w:lang w:val="en-US"/>
        </w:rPr>
        <w:t>116</w:t>
      </w:r>
    </w:p>
  </w:footnote>
  <w:footnote w:id="14">
    <w:p w14:paraId="268511E6" w14:textId="68C5AC56" w:rsidR="006D092C" w:rsidRPr="006D092C" w:rsidRDefault="006D092C">
      <w:pPr>
        <w:pStyle w:val="FootnoteText"/>
        <w:rPr>
          <w:lang w:val="en-US"/>
        </w:rPr>
      </w:pPr>
      <w:r>
        <w:rPr>
          <w:rStyle w:val="FootnoteReference"/>
        </w:rPr>
        <w:footnoteRef/>
      </w:r>
      <w:r>
        <w:t xml:space="preserve"> </w:t>
      </w:r>
      <w:proofErr w:type="spellStart"/>
      <w:r w:rsidR="008B428D">
        <w:rPr>
          <w:lang w:val="en-US"/>
        </w:rPr>
        <w:t>Ziolkowski</w:t>
      </w:r>
      <w:proofErr w:type="spellEnd"/>
      <w:r w:rsidR="008B428D">
        <w:rPr>
          <w:lang w:val="en-US"/>
        </w:rPr>
        <w:t>, T. 2008. PP67-116</w:t>
      </w:r>
    </w:p>
  </w:footnote>
  <w:footnote w:id="15">
    <w:p w14:paraId="55DDD5D2" w14:textId="02714274" w:rsidR="006D092C" w:rsidRPr="006D092C" w:rsidRDefault="006D092C">
      <w:pPr>
        <w:pStyle w:val="FootnoteText"/>
        <w:rPr>
          <w:lang w:val="en-US"/>
        </w:rPr>
      </w:pPr>
      <w:r>
        <w:rPr>
          <w:rStyle w:val="FootnoteReference"/>
        </w:rPr>
        <w:footnoteRef/>
      </w:r>
      <w:r>
        <w:t xml:space="preserve"> </w:t>
      </w:r>
      <w:proofErr w:type="spellStart"/>
      <w:r w:rsidR="008B428D">
        <w:rPr>
          <w:lang w:val="en-US"/>
        </w:rPr>
        <w:t>Ziolkowski</w:t>
      </w:r>
      <w:proofErr w:type="spellEnd"/>
      <w:r w:rsidR="008B428D">
        <w:rPr>
          <w:lang w:val="en-US"/>
        </w:rPr>
        <w:t>, T. 2008. PP67-116</w:t>
      </w:r>
    </w:p>
  </w:footnote>
  <w:footnote w:id="16">
    <w:p w14:paraId="1A675925" w14:textId="4E0EFC22" w:rsidR="006D092C" w:rsidRPr="006D092C" w:rsidRDefault="006D092C">
      <w:pPr>
        <w:pStyle w:val="FootnoteText"/>
        <w:rPr>
          <w:lang w:val="en-US"/>
        </w:rPr>
      </w:pPr>
      <w:r>
        <w:rPr>
          <w:rStyle w:val="FootnoteReference"/>
        </w:rPr>
        <w:footnoteRef/>
      </w:r>
      <w:r>
        <w:t xml:space="preserve"> </w:t>
      </w:r>
      <w:proofErr w:type="spellStart"/>
      <w:r w:rsidR="008B428D">
        <w:rPr>
          <w:lang w:val="en-US"/>
        </w:rPr>
        <w:t>Ziolkowski</w:t>
      </w:r>
      <w:proofErr w:type="spellEnd"/>
      <w:r w:rsidR="008B428D">
        <w:rPr>
          <w:lang w:val="en-US"/>
        </w:rPr>
        <w:t>, T. 2008. PP67-116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9DB0916"/>
    <w:multiLevelType w:val="hybridMultilevel"/>
    <w:tmpl w:val="8ACAF4C6"/>
    <w:lvl w:ilvl="0" w:tplc="FA66C15C">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7E9"/>
    <w:rsid w:val="00050D13"/>
    <w:rsid w:val="00052ABB"/>
    <w:rsid w:val="00054ABE"/>
    <w:rsid w:val="000748E9"/>
    <w:rsid w:val="0007708B"/>
    <w:rsid w:val="00082211"/>
    <w:rsid w:val="000904A8"/>
    <w:rsid w:val="000A13B9"/>
    <w:rsid w:val="000A626F"/>
    <w:rsid w:val="000D2471"/>
    <w:rsid w:val="000E2B7D"/>
    <w:rsid w:val="000E5E83"/>
    <w:rsid w:val="000F22B8"/>
    <w:rsid w:val="0010593A"/>
    <w:rsid w:val="00115A44"/>
    <w:rsid w:val="00120D8D"/>
    <w:rsid w:val="001210F1"/>
    <w:rsid w:val="00126960"/>
    <w:rsid w:val="001316F4"/>
    <w:rsid w:val="00134CE0"/>
    <w:rsid w:val="00140BA9"/>
    <w:rsid w:val="00140F8C"/>
    <w:rsid w:val="001644B2"/>
    <w:rsid w:val="00175E73"/>
    <w:rsid w:val="0017741D"/>
    <w:rsid w:val="00186522"/>
    <w:rsid w:val="00191283"/>
    <w:rsid w:val="00192A04"/>
    <w:rsid w:val="001A054B"/>
    <w:rsid w:val="001A360E"/>
    <w:rsid w:val="001A68A0"/>
    <w:rsid w:val="001A7743"/>
    <w:rsid w:val="001C246C"/>
    <w:rsid w:val="001C6F3F"/>
    <w:rsid w:val="001C7AA4"/>
    <w:rsid w:val="001D3EA1"/>
    <w:rsid w:val="001F1BCC"/>
    <w:rsid w:val="001F2B87"/>
    <w:rsid w:val="001F77FF"/>
    <w:rsid w:val="00200655"/>
    <w:rsid w:val="0020231C"/>
    <w:rsid w:val="002475B6"/>
    <w:rsid w:val="002562E7"/>
    <w:rsid w:val="00263845"/>
    <w:rsid w:val="00266B11"/>
    <w:rsid w:val="00273483"/>
    <w:rsid w:val="00291E6C"/>
    <w:rsid w:val="002929DA"/>
    <w:rsid w:val="002A1754"/>
    <w:rsid w:val="002A5679"/>
    <w:rsid w:val="002A5E70"/>
    <w:rsid w:val="002B1862"/>
    <w:rsid w:val="002C0EAA"/>
    <w:rsid w:val="002C2183"/>
    <w:rsid w:val="002C6BD7"/>
    <w:rsid w:val="002D2ACB"/>
    <w:rsid w:val="002E3E69"/>
    <w:rsid w:val="00310796"/>
    <w:rsid w:val="003262F5"/>
    <w:rsid w:val="00326684"/>
    <w:rsid w:val="00327DBD"/>
    <w:rsid w:val="00330B46"/>
    <w:rsid w:val="00332958"/>
    <w:rsid w:val="00336C9D"/>
    <w:rsid w:val="00337456"/>
    <w:rsid w:val="003401B3"/>
    <w:rsid w:val="00341349"/>
    <w:rsid w:val="003442A5"/>
    <w:rsid w:val="00350440"/>
    <w:rsid w:val="00357F33"/>
    <w:rsid w:val="00361262"/>
    <w:rsid w:val="00374F39"/>
    <w:rsid w:val="00382515"/>
    <w:rsid w:val="003923C2"/>
    <w:rsid w:val="00396FE2"/>
    <w:rsid w:val="003A7535"/>
    <w:rsid w:val="003C22BC"/>
    <w:rsid w:val="003C2840"/>
    <w:rsid w:val="003E3D7F"/>
    <w:rsid w:val="003F4515"/>
    <w:rsid w:val="0041231B"/>
    <w:rsid w:val="00414AF2"/>
    <w:rsid w:val="004330D0"/>
    <w:rsid w:val="00444B06"/>
    <w:rsid w:val="00450130"/>
    <w:rsid w:val="0045082D"/>
    <w:rsid w:val="004566C7"/>
    <w:rsid w:val="004719BA"/>
    <w:rsid w:val="00485078"/>
    <w:rsid w:val="004B40A4"/>
    <w:rsid w:val="004C2908"/>
    <w:rsid w:val="004C54C1"/>
    <w:rsid w:val="004C6DAD"/>
    <w:rsid w:val="004F505E"/>
    <w:rsid w:val="0053078C"/>
    <w:rsid w:val="00553DDC"/>
    <w:rsid w:val="00564182"/>
    <w:rsid w:val="00582E62"/>
    <w:rsid w:val="0059074F"/>
    <w:rsid w:val="00591E05"/>
    <w:rsid w:val="00594C36"/>
    <w:rsid w:val="005A53D9"/>
    <w:rsid w:val="005B5819"/>
    <w:rsid w:val="005C12EA"/>
    <w:rsid w:val="005C6175"/>
    <w:rsid w:val="005E7495"/>
    <w:rsid w:val="00600071"/>
    <w:rsid w:val="00602140"/>
    <w:rsid w:val="00603082"/>
    <w:rsid w:val="0060667D"/>
    <w:rsid w:val="00612FB7"/>
    <w:rsid w:val="00613DB9"/>
    <w:rsid w:val="00626112"/>
    <w:rsid w:val="00635293"/>
    <w:rsid w:val="00643F25"/>
    <w:rsid w:val="006448B7"/>
    <w:rsid w:val="00645BEC"/>
    <w:rsid w:val="00651087"/>
    <w:rsid w:val="006538D1"/>
    <w:rsid w:val="006567F5"/>
    <w:rsid w:val="0067175F"/>
    <w:rsid w:val="00675DDB"/>
    <w:rsid w:val="00676529"/>
    <w:rsid w:val="00695E7D"/>
    <w:rsid w:val="006A671A"/>
    <w:rsid w:val="006B0879"/>
    <w:rsid w:val="006B0B86"/>
    <w:rsid w:val="006B2921"/>
    <w:rsid w:val="006B6C64"/>
    <w:rsid w:val="006C329E"/>
    <w:rsid w:val="006D092C"/>
    <w:rsid w:val="006D0DB0"/>
    <w:rsid w:val="006F3C99"/>
    <w:rsid w:val="006F4319"/>
    <w:rsid w:val="006F4A70"/>
    <w:rsid w:val="00702024"/>
    <w:rsid w:val="00703DD7"/>
    <w:rsid w:val="007073BE"/>
    <w:rsid w:val="007209F0"/>
    <w:rsid w:val="007338B4"/>
    <w:rsid w:val="00744B15"/>
    <w:rsid w:val="0074782E"/>
    <w:rsid w:val="0075213B"/>
    <w:rsid w:val="0076133D"/>
    <w:rsid w:val="00761ADB"/>
    <w:rsid w:val="007702AD"/>
    <w:rsid w:val="00783732"/>
    <w:rsid w:val="00786B6A"/>
    <w:rsid w:val="007A0DC9"/>
    <w:rsid w:val="007A4DC9"/>
    <w:rsid w:val="007A58EA"/>
    <w:rsid w:val="007B2184"/>
    <w:rsid w:val="007C3445"/>
    <w:rsid w:val="007C4D8D"/>
    <w:rsid w:val="007D173F"/>
    <w:rsid w:val="007D1AC1"/>
    <w:rsid w:val="007D76AF"/>
    <w:rsid w:val="007F316C"/>
    <w:rsid w:val="0080452B"/>
    <w:rsid w:val="00807735"/>
    <w:rsid w:val="0083729C"/>
    <w:rsid w:val="00840D0F"/>
    <w:rsid w:val="008429A4"/>
    <w:rsid w:val="00855D1B"/>
    <w:rsid w:val="008572F5"/>
    <w:rsid w:val="00860139"/>
    <w:rsid w:val="008639C3"/>
    <w:rsid w:val="00880B84"/>
    <w:rsid w:val="00882CDD"/>
    <w:rsid w:val="008855FE"/>
    <w:rsid w:val="00885739"/>
    <w:rsid w:val="00886E06"/>
    <w:rsid w:val="008907E9"/>
    <w:rsid w:val="008B1586"/>
    <w:rsid w:val="008B381E"/>
    <w:rsid w:val="008B428D"/>
    <w:rsid w:val="008B6BF9"/>
    <w:rsid w:val="008B7C17"/>
    <w:rsid w:val="008D762F"/>
    <w:rsid w:val="008E3879"/>
    <w:rsid w:val="008E62CB"/>
    <w:rsid w:val="008E660A"/>
    <w:rsid w:val="008F7BD2"/>
    <w:rsid w:val="00905F8A"/>
    <w:rsid w:val="00915DFE"/>
    <w:rsid w:val="00923046"/>
    <w:rsid w:val="0092508D"/>
    <w:rsid w:val="00932868"/>
    <w:rsid w:val="00935192"/>
    <w:rsid w:val="00953E7E"/>
    <w:rsid w:val="009666B4"/>
    <w:rsid w:val="00977AD9"/>
    <w:rsid w:val="009815A0"/>
    <w:rsid w:val="0098372C"/>
    <w:rsid w:val="009A122D"/>
    <w:rsid w:val="009A141D"/>
    <w:rsid w:val="009B12FA"/>
    <w:rsid w:val="009C1C88"/>
    <w:rsid w:val="009C3CCC"/>
    <w:rsid w:val="009D3E60"/>
    <w:rsid w:val="009D5CBA"/>
    <w:rsid w:val="009E43AD"/>
    <w:rsid w:val="00A011D8"/>
    <w:rsid w:val="00A04FCC"/>
    <w:rsid w:val="00A057DF"/>
    <w:rsid w:val="00A115BB"/>
    <w:rsid w:val="00A46A5D"/>
    <w:rsid w:val="00A4754A"/>
    <w:rsid w:val="00A61B9D"/>
    <w:rsid w:val="00A62230"/>
    <w:rsid w:val="00A66F2B"/>
    <w:rsid w:val="00A745C2"/>
    <w:rsid w:val="00A75447"/>
    <w:rsid w:val="00A75F3D"/>
    <w:rsid w:val="00A83041"/>
    <w:rsid w:val="00A94D54"/>
    <w:rsid w:val="00A9700D"/>
    <w:rsid w:val="00AA6157"/>
    <w:rsid w:val="00AB7DD9"/>
    <w:rsid w:val="00AC36C9"/>
    <w:rsid w:val="00B03E75"/>
    <w:rsid w:val="00B06DDF"/>
    <w:rsid w:val="00B13215"/>
    <w:rsid w:val="00B16D88"/>
    <w:rsid w:val="00B42CCD"/>
    <w:rsid w:val="00B4400F"/>
    <w:rsid w:val="00B44A02"/>
    <w:rsid w:val="00B45BB0"/>
    <w:rsid w:val="00B572A3"/>
    <w:rsid w:val="00B57913"/>
    <w:rsid w:val="00B57E3A"/>
    <w:rsid w:val="00B61D35"/>
    <w:rsid w:val="00B63585"/>
    <w:rsid w:val="00B71742"/>
    <w:rsid w:val="00B72761"/>
    <w:rsid w:val="00B73B4A"/>
    <w:rsid w:val="00B75A6F"/>
    <w:rsid w:val="00B7784C"/>
    <w:rsid w:val="00B837D8"/>
    <w:rsid w:val="00B90515"/>
    <w:rsid w:val="00B92A1A"/>
    <w:rsid w:val="00BB02BB"/>
    <w:rsid w:val="00BD4F63"/>
    <w:rsid w:val="00BE030D"/>
    <w:rsid w:val="00BF4CAD"/>
    <w:rsid w:val="00C27731"/>
    <w:rsid w:val="00C30C15"/>
    <w:rsid w:val="00C41B1D"/>
    <w:rsid w:val="00C42FAD"/>
    <w:rsid w:val="00C5102D"/>
    <w:rsid w:val="00C535FD"/>
    <w:rsid w:val="00C56F43"/>
    <w:rsid w:val="00C574C1"/>
    <w:rsid w:val="00C624E4"/>
    <w:rsid w:val="00C74617"/>
    <w:rsid w:val="00C86D69"/>
    <w:rsid w:val="00CB03C1"/>
    <w:rsid w:val="00CB1329"/>
    <w:rsid w:val="00CC06F6"/>
    <w:rsid w:val="00CC0858"/>
    <w:rsid w:val="00CC3CBE"/>
    <w:rsid w:val="00CE4B30"/>
    <w:rsid w:val="00CE4CB6"/>
    <w:rsid w:val="00D03BC0"/>
    <w:rsid w:val="00D10469"/>
    <w:rsid w:val="00D212B3"/>
    <w:rsid w:val="00D25D6A"/>
    <w:rsid w:val="00D43CD7"/>
    <w:rsid w:val="00D57FE9"/>
    <w:rsid w:val="00D7046B"/>
    <w:rsid w:val="00D73672"/>
    <w:rsid w:val="00D7652B"/>
    <w:rsid w:val="00D857FA"/>
    <w:rsid w:val="00DA0191"/>
    <w:rsid w:val="00DA40CA"/>
    <w:rsid w:val="00DB6296"/>
    <w:rsid w:val="00DB7EA5"/>
    <w:rsid w:val="00DC4C38"/>
    <w:rsid w:val="00DD5D73"/>
    <w:rsid w:val="00DD5D9B"/>
    <w:rsid w:val="00DE3F02"/>
    <w:rsid w:val="00DF1C32"/>
    <w:rsid w:val="00DF662C"/>
    <w:rsid w:val="00E03053"/>
    <w:rsid w:val="00E0452C"/>
    <w:rsid w:val="00E16E36"/>
    <w:rsid w:val="00E21C10"/>
    <w:rsid w:val="00E35AAE"/>
    <w:rsid w:val="00E43821"/>
    <w:rsid w:val="00E5001B"/>
    <w:rsid w:val="00E615F5"/>
    <w:rsid w:val="00E65C19"/>
    <w:rsid w:val="00E6620B"/>
    <w:rsid w:val="00E7010F"/>
    <w:rsid w:val="00E73B75"/>
    <w:rsid w:val="00E921FE"/>
    <w:rsid w:val="00E95F1F"/>
    <w:rsid w:val="00E96D9D"/>
    <w:rsid w:val="00EC27A0"/>
    <w:rsid w:val="00EC4B8D"/>
    <w:rsid w:val="00EC7EE3"/>
    <w:rsid w:val="00EF55E7"/>
    <w:rsid w:val="00F00D08"/>
    <w:rsid w:val="00F03C52"/>
    <w:rsid w:val="00F04ADA"/>
    <w:rsid w:val="00F06B17"/>
    <w:rsid w:val="00F235A6"/>
    <w:rsid w:val="00F367E4"/>
    <w:rsid w:val="00F45143"/>
    <w:rsid w:val="00F50F94"/>
    <w:rsid w:val="00F51FEA"/>
    <w:rsid w:val="00F5253C"/>
    <w:rsid w:val="00F54108"/>
    <w:rsid w:val="00F70A35"/>
    <w:rsid w:val="00F762C5"/>
    <w:rsid w:val="00F922FC"/>
    <w:rsid w:val="00FD7D9A"/>
    <w:rsid w:val="00FE0927"/>
    <w:rsid w:val="00FE7019"/>
    <w:rsid w:val="00FF26CD"/>
    <w:rsid w:val="00FF4D76"/>
    <w:rsid w:val="00FF7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4A149"/>
  <w15:chartTrackingRefBased/>
  <w15:docId w15:val="{01C9124C-0275-F145-825A-47AB43269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1D8"/>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67F5"/>
    <w:pPr>
      <w:ind w:left="720"/>
      <w:contextualSpacing/>
    </w:pPr>
  </w:style>
  <w:style w:type="character" w:customStyle="1" w:styleId="Heading1Char">
    <w:name w:val="Heading 1 Char"/>
    <w:basedOn w:val="DefaultParagraphFont"/>
    <w:link w:val="Heading1"/>
    <w:uiPriority w:val="9"/>
    <w:rsid w:val="00A011D8"/>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EC4B8D"/>
  </w:style>
  <w:style w:type="paragraph" w:styleId="FootnoteText">
    <w:name w:val="footnote text"/>
    <w:basedOn w:val="Normal"/>
    <w:link w:val="FootnoteTextChar"/>
    <w:uiPriority w:val="99"/>
    <w:semiHidden/>
    <w:unhideWhenUsed/>
    <w:rsid w:val="00CC06F6"/>
    <w:rPr>
      <w:sz w:val="20"/>
      <w:szCs w:val="20"/>
    </w:rPr>
  </w:style>
  <w:style w:type="character" w:customStyle="1" w:styleId="FootnoteTextChar">
    <w:name w:val="Footnote Text Char"/>
    <w:basedOn w:val="DefaultParagraphFont"/>
    <w:link w:val="FootnoteText"/>
    <w:uiPriority w:val="99"/>
    <w:semiHidden/>
    <w:rsid w:val="00CC06F6"/>
    <w:rPr>
      <w:sz w:val="20"/>
      <w:szCs w:val="20"/>
    </w:rPr>
  </w:style>
  <w:style w:type="character" w:styleId="FootnoteReference">
    <w:name w:val="footnote reference"/>
    <w:basedOn w:val="DefaultParagraphFont"/>
    <w:uiPriority w:val="99"/>
    <w:semiHidden/>
    <w:unhideWhenUsed/>
    <w:rsid w:val="00CC06F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5361345">
      <w:bodyDiv w:val="1"/>
      <w:marLeft w:val="0"/>
      <w:marRight w:val="0"/>
      <w:marTop w:val="0"/>
      <w:marBottom w:val="0"/>
      <w:divBdr>
        <w:top w:val="none" w:sz="0" w:space="0" w:color="auto"/>
        <w:left w:val="none" w:sz="0" w:space="0" w:color="auto"/>
        <w:bottom w:val="none" w:sz="0" w:space="0" w:color="auto"/>
        <w:right w:val="none" w:sz="0" w:space="0" w:color="auto"/>
      </w:divBdr>
    </w:div>
    <w:div w:id="691497367">
      <w:bodyDiv w:val="1"/>
      <w:marLeft w:val="0"/>
      <w:marRight w:val="0"/>
      <w:marTop w:val="0"/>
      <w:marBottom w:val="0"/>
      <w:divBdr>
        <w:top w:val="none" w:sz="0" w:space="0" w:color="auto"/>
        <w:left w:val="none" w:sz="0" w:space="0" w:color="auto"/>
        <w:bottom w:val="none" w:sz="0" w:space="0" w:color="auto"/>
        <w:right w:val="none" w:sz="0" w:space="0" w:color="auto"/>
      </w:divBdr>
    </w:div>
    <w:div w:id="803961742">
      <w:bodyDiv w:val="1"/>
      <w:marLeft w:val="0"/>
      <w:marRight w:val="0"/>
      <w:marTop w:val="0"/>
      <w:marBottom w:val="0"/>
      <w:divBdr>
        <w:top w:val="none" w:sz="0" w:space="0" w:color="auto"/>
        <w:left w:val="none" w:sz="0" w:space="0" w:color="auto"/>
        <w:bottom w:val="none" w:sz="0" w:space="0" w:color="auto"/>
        <w:right w:val="none" w:sz="0" w:space="0" w:color="auto"/>
      </w:divBdr>
    </w:div>
    <w:div w:id="953442884">
      <w:bodyDiv w:val="1"/>
      <w:marLeft w:val="0"/>
      <w:marRight w:val="0"/>
      <w:marTop w:val="0"/>
      <w:marBottom w:val="0"/>
      <w:divBdr>
        <w:top w:val="none" w:sz="0" w:space="0" w:color="auto"/>
        <w:left w:val="none" w:sz="0" w:space="0" w:color="auto"/>
        <w:bottom w:val="none" w:sz="0" w:space="0" w:color="auto"/>
        <w:right w:val="none" w:sz="0" w:space="0" w:color="auto"/>
      </w:divBdr>
    </w:div>
    <w:div w:id="1007097111">
      <w:bodyDiv w:val="1"/>
      <w:marLeft w:val="0"/>
      <w:marRight w:val="0"/>
      <w:marTop w:val="0"/>
      <w:marBottom w:val="0"/>
      <w:divBdr>
        <w:top w:val="none" w:sz="0" w:space="0" w:color="auto"/>
        <w:left w:val="none" w:sz="0" w:space="0" w:color="auto"/>
        <w:bottom w:val="none" w:sz="0" w:space="0" w:color="auto"/>
        <w:right w:val="none" w:sz="0" w:space="0" w:color="auto"/>
      </w:divBdr>
    </w:div>
    <w:div w:id="1220241594">
      <w:bodyDiv w:val="1"/>
      <w:marLeft w:val="0"/>
      <w:marRight w:val="0"/>
      <w:marTop w:val="0"/>
      <w:marBottom w:val="0"/>
      <w:divBdr>
        <w:top w:val="none" w:sz="0" w:space="0" w:color="auto"/>
        <w:left w:val="none" w:sz="0" w:space="0" w:color="auto"/>
        <w:bottom w:val="none" w:sz="0" w:space="0" w:color="auto"/>
        <w:right w:val="none" w:sz="0" w:space="0" w:color="auto"/>
      </w:divBdr>
    </w:div>
    <w:div w:id="1228297511">
      <w:bodyDiv w:val="1"/>
      <w:marLeft w:val="0"/>
      <w:marRight w:val="0"/>
      <w:marTop w:val="0"/>
      <w:marBottom w:val="0"/>
      <w:divBdr>
        <w:top w:val="none" w:sz="0" w:space="0" w:color="auto"/>
        <w:left w:val="none" w:sz="0" w:space="0" w:color="auto"/>
        <w:bottom w:val="none" w:sz="0" w:space="0" w:color="auto"/>
        <w:right w:val="none" w:sz="0" w:space="0" w:color="auto"/>
      </w:divBdr>
    </w:div>
    <w:div w:id="1466384467">
      <w:bodyDiv w:val="1"/>
      <w:marLeft w:val="0"/>
      <w:marRight w:val="0"/>
      <w:marTop w:val="0"/>
      <w:marBottom w:val="0"/>
      <w:divBdr>
        <w:top w:val="none" w:sz="0" w:space="0" w:color="auto"/>
        <w:left w:val="none" w:sz="0" w:space="0" w:color="auto"/>
        <w:bottom w:val="none" w:sz="0" w:space="0" w:color="auto"/>
        <w:right w:val="none" w:sz="0" w:space="0" w:color="auto"/>
      </w:divBdr>
    </w:div>
    <w:div w:id="1724450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Dun84</b:Tag>
    <b:SourceType>Book</b:SourceType>
    <b:Guid>{A65EC5BA-A4CF-40EC-86AD-780640AA599E}</b:Guid>
    <b:Title>Sacred Narrative: Readings in the Theory of Myth</b:Title>
    <b:Year>1984</b:Year>
    <b:City>Los Angeles. London</b:City>
    <b:Publisher>University of California Press</b:Publisher>
    <b:Author>
      <b:Author>
        <b:NameList>
          <b:Person>
            <b:Last>Dundes</b:Last>
            <b:First>Alan</b:First>
          </b:Person>
        </b:NameList>
      </b:Author>
    </b:Author>
    <b:RefOrder>1</b:RefOrder>
  </b:Source>
  <b:Source>
    <b:Tag>Coh89</b:Tag>
    <b:SourceType>JournalArticle</b:SourceType>
    <b:Guid>{2B08BD33-C31F-4E9B-BDDB-7AD576051F48}</b:Guid>
    <b:Title>Theories of Myth</b:Title>
    <b:Year>1989</b:Year>
    <b:JournalName>Man</b:JournalName>
    <b:Pages>337-353</b:Pages>
    <b:Author>
      <b:Author>
        <b:NameList>
          <b:Person>
            <b:Last>Cohen</b:Last>
            <b:First>Percy</b:First>
            <b:Middle>S.</b:Middle>
          </b:Person>
        </b:NameList>
      </b:Author>
    </b:Author>
    <b:RefOrder>2</b:RefOrder>
  </b:Source>
  <b:Source>
    <b:Tag>Rya98</b:Tag>
    <b:SourceType>Book</b:SourceType>
    <b:Guid>{2949CA4F-0644-4499-B4A5-F506F76C0BA8}</b:Guid>
    <b:Title>Noah's Flood: The New Scientific Discoveries About The Event That Changed History</b:Title>
    <b:Year>1998</b:Year>
    <b:City>New York</b:City>
    <b:Publisher>Simon &amp; Schuster Press</b:Publisher>
    <b:Author>
      <b:Author>
        <b:NameList>
          <b:Person>
            <b:Last>Ryan</b:Last>
            <b:First>William</b:First>
          </b:Person>
          <b:Person>
            <b:Last>Pitman</b:Last>
            <b:First>Walter</b:First>
          </b:Person>
        </b:NameList>
      </b:Author>
    </b:Author>
    <b:RefOrder>3</b:RefOrder>
  </b:Source>
  <b:Source>
    <b:Tag>Lew06</b:Tag>
    <b:SourceType>Book</b:SourceType>
    <b:Guid>{C25FD720-B8EA-4AF0-91CB-394170183D90}</b:Guid>
    <b:Title>The Flood Myths of Early China</b:Title>
    <b:Year>2006</b:Year>
    <b:City>New York</b:City>
    <b:Publisher>State University of New York Press </b:Publisher>
    <b:Author>
      <b:Author>
        <b:NameList>
          <b:Person>
            <b:Last>Lewis</b:Last>
            <b:Middle>Edward</b:Middle>
            <b:First>Mark</b:First>
          </b:Person>
        </b:NameList>
      </b:Author>
    </b:Author>
    <b:RefOrder>4</b:RefOrder>
  </b:Source>
  <b:Source>
    <b:Tag>Bla13</b:Tag>
    <b:SourceType>InternetSite</b:SourceType>
    <b:Guid>{2E53C8D6-79EB-49D1-B529-B3C182C19259}</b:Guid>
    <b:Title>Greek Mythology and human origins</b:Title>
    <b:Year>2013</b:Year>
    <b:Author>
      <b:Author>
        <b:NameList>
          <b:Person>
            <b:Last>Black</b:Last>
            <b:First>John.</b:First>
          </b:Person>
        </b:NameList>
      </b:Author>
    </b:Author>
    <b:InternetSiteTitle>Ancient Origins: Reconstrucing the Story of Humanity's past</b:InternetSiteTitle>
    <b:Month>January</b:Month>
    <b:Day>30</b:Day>
    <b:URL>http://www.ancient-origins.net/human-origins-folklore/greek-mythology-and-human-origins-0064</b:URL>
    <b:RefOrder>5</b:RefOrder>
  </b:Source>
  <b:Source>
    <b:Tag>Zio08</b:Tag>
    <b:SourceType>BookSection</b:SourceType>
    <b:Guid>{B0A98B64-6783-408D-8D64-7BCFCF668451}</b:Guid>
    <b:Title>The Minotaur: The Beast within and The Threat Outside</b:Title>
    <b:Year>2008</b:Year>
    <b:Author>
      <b:Author>
        <b:NameList>
          <b:Person>
            <b:Last>Ziolkowski</b:Last>
            <b:First>Theodore.</b:First>
          </b:Person>
        </b:NameList>
      </b:Author>
      <b:BookAuthor>
        <b:NameList>
          <b:Person>
            <b:Last>Ziolkowski</b:Last>
            <b:First>Theodore.</b:First>
          </b:Person>
        </b:NameList>
      </b:BookAuthor>
    </b:Author>
    <b:BookTitle>Minos and the Moderns: Cretan Myth in Twenieth-Century Literature and Art</b:BookTitle>
    <b:Pages>67-116</b:Pages>
    <b:City>Oxford</b:City>
    <b:Publisher>Oxford University Press</b:Publisher>
    <b:RefOrder>6</b:RefOrder>
  </b:Source>
</b:Sources>
</file>

<file path=customXml/itemProps1.xml><?xml version="1.0" encoding="utf-8"?>
<ds:datastoreItem xmlns:ds="http://schemas.openxmlformats.org/officeDocument/2006/customXml" ds:itemID="{D8ECE3DC-8642-4F6C-8346-68BCA98FB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6</Pages>
  <Words>1279</Words>
  <Characters>7291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Carrina Tucker-hughes (1706475)</dc:creator>
  <cp:keywords/>
  <dc:description/>
  <cp:lastModifiedBy>Carrina Tucker-hughes (1706475)</cp:lastModifiedBy>
  <cp:revision>216</cp:revision>
  <dcterms:created xsi:type="dcterms:W3CDTF">2018-01-08T18:49:00Z</dcterms:created>
  <dcterms:modified xsi:type="dcterms:W3CDTF">2018-01-09T19:32:00Z</dcterms:modified>
</cp:coreProperties>
</file>