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50938" w14:textId="77777777" w:rsidR="00B81673" w:rsidRDefault="00B81673" w:rsidP="00E7269D">
      <w:pPr>
        <w:jc w:val="both"/>
        <w:rPr>
          <w:rFonts w:ascii="Arial" w:hAnsi="Arial" w:cs="Arial"/>
          <w:sz w:val="28"/>
          <w:szCs w:val="28"/>
        </w:rPr>
      </w:pPr>
    </w:p>
    <w:p w14:paraId="149972A8" w14:textId="77777777" w:rsidR="00B81673" w:rsidRDefault="00B81673" w:rsidP="00E7269D">
      <w:pPr>
        <w:jc w:val="both"/>
        <w:rPr>
          <w:rFonts w:ascii="Arial" w:hAnsi="Arial" w:cs="Arial"/>
          <w:sz w:val="28"/>
          <w:szCs w:val="28"/>
        </w:rPr>
      </w:pPr>
    </w:p>
    <w:p w14:paraId="60B8CC1D" w14:textId="7BAF7146" w:rsidR="00B81673" w:rsidRDefault="00E7269D" w:rsidP="00E7269D">
      <w:pPr>
        <w:jc w:val="both"/>
        <w:rPr>
          <w:rFonts w:ascii="Arial" w:hAnsi="Arial" w:cs="Arial"/>
          <w:sz w:val="28"/>
          <w:szCs w:val="28"/>
        </w:rPr>
      </w:pPr>
      <w:r>
        <w:rPr>
          <w:rFonts w:ascii="Arial" w:hAnsi="Arial" w:cs="Arial"/>
          <w:sz w:val="28"/>
          <w:szCs w:val="28"/>
        </w:rPr>
        <w:t>2</w:t>
      </w:r>
      <w:r w:rsidRPr="00E7269D">
        <w:rPr>
          <w:rFonts w:ascii="Arial" w:hAnsi="Arial" w:cs="Arial"/>
          <w:sz w:val="28"/>
          <w:szCs w:val="28"/>
          <w:vertAlign w:val="superscript"/>
        </w:rPr>
        <w:t>nd</w:t>
      </w:r>
      <w:r>
        <w:rPr>
          <w:rFonts w:ascii="Arial" w:hAnsi="Arial" w:cs="Arial"/>
          <w:sz w:val="28"/>
          <w:szCs w:val="28"/>
        </w:rPr>
        <w:t xml:space="preserve"> assignment </w:t>
      </w:r>
    </w:p>
    <w:p w14:paraId="4F4A3D6D" w14:textId="0148710D" w:rsidR="00E7269D" w:rsidRDefault="00E7269D" w:rsidP="00E7269D">
      <w:pPr>
        <w:jc w:val="both"/>
        <w:rPr>
          <w:rFonts w:ascii="Arial" w:hAnsi="Arial" w:cs="Arial"/>
          <w:sz w:val="28"/>
          <w:szCs w:val="28"/>
        </w:rPr>
      </w:pPr>
      <w:r>
        <w:rPr>
          <w:rFonts w:ascii="Arial" w:hAnsi="Arial" w:cs="Arial"/>
          <w:sz w:val="28"/>
          <w:szCs w:val="28"/>
        </w:rPr>
        <w:t xml:space="preserve"> Marketing</w:t>
      </w:r>
      <w:r w:rsidR="001F5613">
        <w:rPr>
          <w:rFonts w:ascii="Arial" w:hAnsi="Arial" w:cs="Arial"/>
          <w:sz w:val="28"/>
          <w:szCs w:val="28"/>
        </w:rPr>
        <w:t xml:space="preserve"> in Practice</w:t>
      </w:r>
    </w:p>
    <w:p w14:paraId="523859BD" w14:textId="77777777" w:rsidR="00023AC9" w:rsidRDefault="00023AC9" w:rsidP="00E7269D">
      <w:pPr>
        <w:jc w:val="both"/>
        <w:rPr>
          <w:rFonts w:ascii="Arial" w:hAnsi="Arial" w:cs="Arial"/>
          <w:sz w:val="28"/>
          <w:szCs w:val="28"/>
        </w:rPr>
      </w:pPr>
    </w:p>
    <w:p w14:paraId="5B953F2A" w14:textId="77777777" w:rsidR="00493737" w:rsidRDefault="00493737" w:rsidP="00E7269D">
      <w:pPr>
        <w:jc w:val="both"/>
        <w:rPr>
          <w:rFonts w:ascii="Arial" w:hAnsi="Arial" w:cs="Arial"/>
          <w:sz w:val="28"/>
          <w:szCs w:val="28"/>
        </w:rPr>
      </w:pPr>
    </w:p>
    <w:p w14:paraId="627C2A02" w14:textId="77777777" w:rsidR="00493737" w:rsidRDefault="00493737" w:rsidP="00E7269D">
      <w:pPr>
        <w:jc w:val="both"/>
        <w:rPr>
          <w:rFonts w:ascii="Arial" w:hAnsi="Arial" w:cs="Arial"/>
          <w:sz w:val="28"/>
          <w:szCs w:val="28"/>
        </w:rPr>
      </w:pPr>
    </w:p>
    <w:p w14:paraId="3B50A334" w14:textId="4209412C" w:rsidR="00493737" w:rsidRDefault="00493737" w:rsidP="00E7269D">
      <w:pPr>
        <w:jc w:val="both"/>
        <w:rPr>
          <w:rFonts w:ascii="Arial" w:hAnsi="Arial" w:cs="Arial"/>
          <w:sz w:val="28"/>
          <w:szCs w:val="28"/>
        </w:rPr>
      </w:pPr>
    </w:p>
    <w:p w14:paraId="3A9E9B7C" w14:textId="77777777" w:rsidR="00493737" w:rsidRDefault="00493737" w:rsidP="00E7269D">
      <w:pPr>
        <w:jc w:val="both"/>
        <w:rPr>
          <w:rFonts w:ascii="Arial" w:hAnsi="Arial" w:cs="Arial"/>
          <w:sz w:val="28"/>
          <w:szCs w:val="28"/>
        </w:rPr>
      </w:pPr>
    </w:p>
    <w:p w14:paraId="62748FB0" w14:textId="77777777" w:rsidR="00493737" w:rsidRDefault="00493737" w:rsidP="00E7269D">
      <w:pPr>
        <w:jc w:val="both"/>
        <w:rPr>
          <w:rFonts w:ascii="Arial" w:hAnsi="Arial" w:cs="Arial"/>
          <w:sz w:val="28"/>
          <w:szCs w:val="28"/>
        </w:rPr>
      </w:pPr>
    </w:p>
    <w:p w14:paraId="5B3BEED2" w14:textId="77777777" w:rsidR="00493737" w:rsidRDefault="00493737" w:rsidP="00E7269D">
      <w:pPr>
        <w:jc w:val="both"/>
        <w:rPr>
          <w:rFonts w:ascii="Arial" w:hAnsi="Arial" w:cs="Arial"/>
          <w:sz w:val="28"/>
          <w:szCs w:val="28"/>
        </w:rPr>
      </w:pPr>
    </w:p>
    <w:p w14:paraId="3730F6AD" w14:textId="77777777" w:rsidR="00864F8F" w:rsidRDefault="00864F8F" w:rsidP="00E7269D">
      <w:pPr>
        <w:jc w:val="both"/>
        <w:rPr>
          <w:rFonts w:ascii="Arial" w:hAnsi="Arial" w:cs="Arial"/>
          <w:sz w:val="28"/>
          <w:szCs w:val="28"/>
        </w:rPr>
      </w:pPr>
    </w:p>
    <w:p w14:paraId="3B2F6DF6" w14:textId="77777777" w:rsidR="00864F8F" w:rsidRDefault="00864F8F" w:rsidP="00E7269D">
      <w:pPr>
        <w:jc w:val="both"/>
        <w:rPr>
          <w:rFonts w:ascii="Arial" w:hAnsi="Arial" w:cs="Arial"/>
          <w:sz w:val="28"/>
          <w:szCs w:val="28"/>
        </w:rPr>
      </w:pPr>
    </w:p>
    <w:p w14:paraId="292F7385" w14:textId="77777777" w:rsidR="00864F8F" w:rsidRDefault="00864F8F" w:rsidP="00E7269D">
      <w:pPr>
        <w:jc w:val="both"/>
        <w:rPr>
          <w:rFonts w:ascii="Arial" w:hAnsi="Arial" w:cs="Arial"/>
          <w:sz w:val="28"/>
          <w:szCs w:val="28"/>
        </w:rPr>
      </w:pPr>
    </w:p>
    <w:p w14:paraId="796A4189" w14:textId="77777777" w:rsidR="00864F8F" w:rsidRDefault="00864F8F" w:rsidP="00E7269D">
      <w:pPr>
        <w:jc w:val="both"/>
        <w:rPr>
          <w:rFonts w:ascii="Arial" w:hAnsi="Arial" w:cs="Arial"/>
          <w:sz w:val="28"/>
          <w:szCs w:val="28"/>
        </w:rPr>
      </w:pPr>
    </w:p>
    <w:p w14:paraId="347B45B9" w14:textId="1C6EB7EA" w:rsidR="00864F8F" w:rsidRDefault="00B81673" w:rsidP="00E7269D">
      <w:pPr>
        <w:jc w:val="both"/>
        <w:rPr>
          <w:rFonts w:ascii="Arial" w:hAnsi="Arial" w:cs="Arial"/>
          <w:sz w:val="28"/>
          <w:szCs w:val="28"/>
        </w:rPr>
      </w:pPr>
      <w:r>
        <w:rPr>
          <w:rFonts w:ascii="Arial" w:hAnsi="Arial" w:cs="Arial"/>
          <w:noProof/>
          <w:sz w:val="28"/>
          <w:szCs w:val="28"/>
        </w:rPr>
        <w:drawing>
          <wp:inline distT="0" distB="0" distL="0" distR="0" wp14:anchorId="5E92518A" wp14:editId="2EACD9E4">
            <wp:extent cx="5731510" cy="2565400"/>
            <wp:effectExtent l="0" t="0" r="0" b="0"/>
            <wp:docPr id="1575435932" name="Picture 2" descr="A blue background with white text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35932" name="Picture 2" descr="A blue background with white text and icon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565400"/>
                    </a:xfrm>
                    <a:prstGeom prst="rect">
                      <a:avLst/>
                    </a:prstGeom>
                  </pic:spPr>
                </pic:pic>
              </a:graphicData>
            </a:graphic>
          </wp:inline>
        </w:drawing>
      </w:r>
    </w:p>
    <w:p w14:paraId="30B42DE5" w14:textId="77777777" w:rsidR="00864F8F" w:rsidRDefault="00864F8F" w:rsidP="00E7269D">
      <w:pPr>
        <w:jc w:val="both"/>
        <w:rPr>
          <w:rFonts w:ascii="Arial" w:hAnsi="Arial" w:cs="Arial"/>
          <w:sz w:val="28"/>
          <w:szCs w:val="28"/>
        </w:rPr>
      </w:pPr>
    </w:p>
    <w:p w14:paraId="4EB39610" w14:textId="77777777" w:rsidR="00864F8F" w:rsidRDefault="00864F8F" w:rsidP="00E7269D">
      <w:pPr>
        <w:jc w:val="both"/>
        <w:rPr>
          <w:rFonts w:ascii="Arial" w:hAnsi="Arial" w:cs="Arial"/>
          <w:sz w:val="28"/>
          <w:szCs w:val="28"/>
        </w:rPr>
      </w:pPr>
    </w:p>
    <w:p w14:paraId="008BA188" w14:textId="77777777" w:rsidR="00864F8F" w:rsidRDefault="00864F8F" w:rsidP="00E7269D">
      <w:pPr>
        <w:jc w:val="both"/>
        <w:rPr>
          <w:rFonts w:ascii="Arial" w:hAnsi="Arial" w:cs="Arial"/>
          <w:sz w:val="28"/>
          <w:szCs w:val="28"/>
        </w:rPr>
      </w:pPr>
    </w:p>
    <w:p w14:paraId="7F2579BD" w14:textId="77777777" w:rsidR="00864F8F" w:rsidRDefault="00864F8F" w:rsidP="00E7269D">
      <w:pPr>
        <w:jc w:val="both"/>
        <w:rPr>
          <w:rFonts w:ascii="Arial" w:hAnsi="Arial" w:cs="Arial"/>
          <w:sz w:val="28"/>
          <w:szCs w:val="28"/>
        </w:rPr>
      </w:pPr>
    </w:p>
    <w:p w14:paraId="6321B3DB" w14:textId="77777777" w:rsidR="00864F8F" w:rsidRDefault="00864F8F" w:rsidP="00E7269D">
      <w:pPr>
        <w:jc w:val="both"/>
        <w:rPr>
          <w:rFonts w:ascii="Arial" w:hAnsi="Arial" w:cs="Arial"/>
          <w:sz w:val="28"/>
          <w:szCs w:val="28"/>
        </w:rPr>
      </w:pPr>
    </w:p>
    <w:p w14:paraId="05922627" w14:textId="77777777" w:rsidR="00864F8F" w:rsidRDefault="00864F8F" w:rsidP="00E7269D">
      <w:pPr>
        <w:jc w:val="both"/>
        <w:rPr>
          <w:rFonts w:ascii="Arial" w:hAnsi="Arial" w:cs="Arial"/>
          <w:sz w:val="28"/>
          <w:szCs w:val="28"/>
        </w:rPr>
      </w:pPr>
    </w:p>
    <w:p w14:paraId="524BF55C" w14:textId="77777777" w:rsidR="00864F8F" w:rsidRDefault="00864F8F" w:rsidP="00E7269D">
      <w:pPr>
        <w:jc w:val="both"/>
        <w:rPr>
          <w:rFonts w:ascii="Arial" w:hAnsi="Arial" w:cs="Arial"/>
          <w:sz w:val="28"/>
          <w:szCs w:val="28"/>
        </w:rPr>
      </w:pPr>
    </w:p>
    <w:p w14:paraId="682C2576" w14:textId="77777777" w:rsidR="00864F8F" w:rsidRDefault="00864F8F" w:rsidP="00E7269D">
      <w:pPr>
        <w:jc w:val="both"/>
        <w:rPr>
          <w:rFonts w:ascii="Arial" w:hAnsi="Arial" w:cs="Arial"/>
          <w:sz w:val="28"/>
          <w:szCs w:val="28"/>
        </w:rPr>
      </w:pPr>
    </w:p>
    <w:p w14:paraId="7E20DB9E" w14:textId="77777777" w:rsidR="00864F8F" w:rsidRDefault="00864F8F" w:rsidP="00E7269D">
      <w:pPr>
        <w:jc w:val="both"/>
        <w:rPr>
          <w:rFonts w:ascii="Arial" w:hAnsi="Arial" w:cs="Arial"/>
          <w:sz w:val="28"/>
          <w:szCs w:val="28"/>
        </w:rPr>
      </w:pPr>
    </w:p>
    <w:p w14:paraId="145B42CB" w14:textId="77777777" w:rsidR="00864F8F" w:rsidRDefault="00864F8F" w:rsidP="00E7269D">
      <w:pPr>
        <w:jc w:val="both"/>
        <w:rPr>
          <w:rFonts w:ascii="Arial" w:hAnsi="Arial" w:cs="Arial"/>
          <w:sz w:val="28"/>
          <w:szCs w:val="28"/>
        </w:rPr>
      </w:pPr>
    </w:p>
    <w:p w14:paraId="7AFF42C3" w14:textId="77777777" w:rsidR="00864F8F" w:rsidRDefault="00864F8F" w:rsidP="00E7269D">
      <w:pPr>
        <w:jc w:val="both"/>
        <w:rPr>
          <w:rFonts w:ascii="Arial" w:hAnsi="Arial" w:cs="Arial"/>
          <w:sz w:val="28"/>
          <w:szCs w:val="28"/>
        </w:rPr>
      </w:pPr>
    </w:p>
    <w:p w14:paraId="485B7C54" w14:textId="5E7969D7" w:rsidR="00493737" w:rsidRDefault="00493737" w:rsidP="00E7269D">
      <w:pPr>
        <w:jc w:val="both"/>
        <w:rPr>
          <w:rFonts w:ascii="Arial" w:hAnsi="Arial" w:cs="Arial"/>
          <w:sz w:val="28"/>
          <w:szCs w:val="28"/>
        </w:rPr>
      </w:pPr>
      <w:proofErr w:type="spellStart"/>
      <w:r>
        <w:rPr>
          <w:rFonts w:ascii="Arial" w:hAnsi="Arial" w:cs="Arial"/>
          <w:sz w:val="28"/>
          <w:szCs w:val="28"/>
        </w:rPr>
        <w:t>Aneta</w:t>
      </w:r>
      <w:proofErr w:type="spellEnd"/>
      <w:r>
        <w:rPr>
          <w:rFonts w:ascii="Arial" w:hAnsi="Arial" w:cs="Arial"/>
          <w:sz w:val="28"/>
          <w:szCs w:val="28"/>
        </w:rPr>
        <w:t xml:space="preserve"> </w:t>
      </w:r>
      <w:proofErr w:type="spellStart"/>
      <w:r>
        <w:rPr>
          <w:rFonts w:ascii="Arial" w:hAnsi="Arial" w:cs="Arial"/>
          <w:sz w:val="28"/>
          <w:szCs w:val="28"/>
        </w:rPr>
        <w:t>Wargacka</w:t>
      </w:r>
      <w:proofErr w:type="spellEnd"/>
    </w:p>
    <w:p w14:paraId="225E8752" w14:textId="2682B4DA" w:rsidR="00493737" w:rsidRDefault="00493737" w:rsidP="00E7269D">
      <w:pPr>
        <w:jc w:val="both"/>
        <w:rPr>
          <w:rFonts w:ascii="Arial" w:hAnsi="Arial" w:cs="Arial"/>
          <w:sz w:val="28"/>
          <w:szCs w:val="28"/>
        </w:rPr>
      </w:pPr>
      <w:r>
        <w:rPr>
          <w:rFonts w:ascii="Arial" w:hAnsi="Arial" w:cs="Arial"/>
          <w:sz w:val="28"/>
          <w:szCs w:val="28"/>
        </w:rPr>
        <w:t>2003715</w:t>
      </w:r>
    </w:p>
    <w:p w14:paraId="42CD7BF8" w14:textId="77777777" w:rsidR="00493737" w:rsidRDefault="00493737" w:rsidP="00E7269D">
      <w:pPr>
        <w:jc w:val="both"/>
        <w:rPr>
          <w:rFonts w:ascii="Arial" w:hAnsi="Arial" w:cs="Arial"/>
          <w:sz w:val="28"/>
          <w:szCs w:val="28"/>
        </w:rPr>
      </w:pPr>
    </w:p>
    <w:p w14:paraId="3D3AABE5" w14:textId="77777777" w:rsidR="00DF16DB" w:rsidRDefault="00DF16DB" w:rsidP="00E7269D">
      <w:pPr>
        <w:jc w:val="both"/>
        <w:rPr>
          <w:rFonts w:ascii="Arial" w:hAnsi="Arial" w:cs="Arial"/>
          <w:sz w:val="28"/>
          <w:szCs w:val="28"/>
        </w:rPr>
      </w:pPr>
    </w:p>
    <w:p w14:paraId="72B13449" w14:textId="77777777" w:rsidR="00DF16DB" w:rsidRDefault="00DF16DB" w:rsidP="00E7269D">
      <w:pPr>
        <w:jc w:val="both"/>
        <w:rPr>
          <w:rFonts w:ascii="Arial" w:hAnsi="Arial" w:cs="Arial"/>
          <w:sz w:val="28"/>
          <w:szCs w:val="28"/>
        </w:rPr>
      </w:pPr>
    </w:p>
    <w:p w14:paraId="2968B857" w14:textId="77777777" w:rsidR="00DF16DB" w:rsidRDefault="00DF16DB" w:rsidP="00E7269D">
      <w:pPr>
        <w:jc w:val="both"/>
        <w:rPr>
          <w:rFonts w:ascii="Arial" w:hAnsi="Arial" w:cs="Arial"/>
          <w:sz w:val="28"/>
          <w:szCs w:val="28"/>
        </w:rPr>
      </w:pPr>
    </w:p>
    <w:p w14:paraId="63AA1438" w14:textId="77777777" w:rsidR="00DF16DB" w:rsidRDefault="00DF16DB" w:rsidP="00E7269D">
      <w:pPr>
        <w:jc w:val="both"/>
        <w:rPr>
          <w:rFonts w:ascii="Arial" w:hAnsi="Arial" w:cs="Arial"/>
          <w:sz w:val="28"/>
          <w:szCs w:val="28"/>
        </w:rPr>
      </w:pPr>
    </w:p>
    <w:p w14:paraId="5666F595" w14:textId="77777777" w:rsidR="00DF16DB" w:rsidRDefault="00DF16DB" w:rsidP="00E7269D">
      <w:pPr>
        <w:jc w:val="both"/>
        <w:rPr>
          <w:rFonts w:ascii="Arial" w:hAnsi="Arial" w:cs="Arial"/>
          <w:sz w:val="28"/>
          <w:szCs w:val="28"/>
        </w:rPr>
      </w:pPr>
    </w:p>
    <w:p w14:paraId="547E5058" w14:textId="77777777" w:rsidR="00DF16DB" w:rsidRDefault="00DF16DB" w:rsidP="00E7269D">
      <w:pPr>
        <w:jc w:val="both"/>
        <w:rPr>
          <w:rFonts w:ascii="Arial" w:hAnsi="Arial" w:cs="Arial"/>
          <w:sz w:val="28"/>
          <w:szCs w:val="28"/>
        </w:rPr>
      </w:pPr>
    </w:p>
    <w:p w14:paraId="181758AD" w14:textId="77777777" w:rsidR="00DF16DB" w:rsidRDefault="00DF16DB" w:rsidP="00E7269D">
      <w:pPr>
        <w:jc w:val="both"/>
        <w:rPr>
          <w:rFonts w:ascii="Arial" w:hAnsi="Arial" w:cs="Arial"/>
          <w:sz w:val="28"/>
          <w:szCs w:val="28"/>
        </w:rPr>
      </w:pPr>
    </w:p>
    <w:p w14:paraId="05C27093" w14:textId="77777777" w:rsidR="00DF16DB" w:rsidRDefault="00DF16DB" w:rsidP="00E7269D">
      <w:pPr>
        <w:jc w:val="both"/>
        <w:rPr>
          <w:rFonts w:ascii="Arial" w:hAnsi="Arial" w:cs="Arial"/>
          <w:sz w:val="28"/>
          <w:szCs w:val="28"/>
        </w:rPr>
      </w:pPr>
    </w:p>
    <w:p w14:paraId="75D6A8FC" w14:textId="6A9EDF3B" w:rsidR="00A310D7" w:rsidRDefault="00A310D7" w:rsidP="00E7269D">
      <w:pPr>
        <w:jc w:val="both"/>
        <w:rPr>
          <w:rFonts w:ascii="Arial" w:hAnsi="Arial" w:cs="Arial"/>
          <w:sz w:val="28"/>
          <w:szCs w:val="28"/>
        </w:rPr>
      </w:pPr>
      <w:r>
        <w:rPr>
          <w:rFonts w:ascii="Arial" w:hAnsi="Arial" w:cs="Arial"/>
          <w:sz w:val="28"/>
          <w:szCs w:val="28"/>
        </w:rPr>
        <w:t>Table of content</w:t>
      </w:r>
      <w:r w:rsidR="002D022F">
        <w:rPr>
          <w:rFonts w:ascii="Arial" w:hAnsi="Arial" w:cs="Arial"/>
          <w:sz w:val="28"/>
          <w:szCs w:val="28"/>
        </w:rPr>
        <w:t xml:space="preserve">   </w:t>
      </w:r>
      <w:r w:rsidR="00990A74">
        <w:rPr>
          <w:rFonts w:ascii="Arial" w:hAnsi="Arial" w:cs="Arial"/>
          <w:sz w:val="28"/>
          <w:szCs w:val="28"/>
        </w:rPr>
        <w:t>…………………………………………………………</w:t>
      </w:r>
      <w:r w:rsidR="00A21A05">
        <w:rPr>
          <w:rFonts w:ascii="Arial" w:hAnsi="Arial" w:cs="Arial"/>
          <w:sz w:val="28"/>
          <w:szCs w:val="28"/>
        </w:rPr>
        <w:t>2</w:t>
      </w:r>
    </w:p>
    <w:p w14:paraId="5268475F" w14:textId="77777777" w:rsidR="00047E31" w:rsidRDefault="00047E31" w:rsidP="00E7269D">
      <w:pPr>
        <w:jc w:val="both"/>
        <w:rPr>
          <w:rFonts w:ascii="Arial" w:hAnsi="Arial" w:cs="Arial"/>
          <w:sz w:val="28"/>
          <w:szCs w:val="28"/>
        </w:rPr>
      </w:pPr>
    </w:p>
    <w:p w14:paraId="2BBEBD5C" w14:textId="7B93A7F2" w:rsidR="00A310D7" w:rsidRDefault="00A310D7" w:rsidP="00E7269D">
      <w:pPr>
        <w:jc w:val="both"/>
        <w:rPr>
          <w:rFonts w:ascii="Arial" w:hAnsi="Arial" w:cs="Arial"/>
          <w:sz w:val="28"/>
          <w:szCs w:val="28"/>
        </w:rPr>
      </w:pPr>
      <w:r>
        <w:rPr>
          <w:rFonts w:ascii="Arial" w:hAnsi="Arial" w:cs="Arial"/>
          <w:sz w:val="28"/>
          <w:szCs w:val="28"/>
        </w:rPr>
        <w:t>Ex</w:t>
      </w:r>
      <w:r w:rsidR="00040376">
        <w:rPr>
          <w:rFonts w:ascii="Arial" w:hAnsi="Arial" w:cs="Arial"/>
          <w:sz w:val="28"/>
          <w:szCs w:val="28"/>
        </w:rPr>
        <w:t>ecutive Summary</w:t>
      </w:r>
      <w:r w:rsidR="002D022F">
        <w:rPr>
          <w:rFonts w:ascii="Arial" w:hAnsi="Arial" w:cs="Arial"/>
          <w:sz w:val="28"/>
          <w:szCs w:val="28"/>
        </w:rPr>
        <w:t>………………………………………………………</w:t>
      </w:r>
      <w:r w:rsidR="00A21A05">
        <w:rPr>
          <w:rFonts w:ascii="Arial" w:hAnsi="Arial" w:cs="Arial"/>
          <w:sz w:val="28"/>
          <w:szCs w:val="28"/>
        </w:rPr>
        <w:t>3</w:t>
      </w:r>
    </w:p>
    <w:p w14:paraId="20F35D37" w14:textId="77777777" w:rsidR="00047E31" w:rsidRDefault="00047E31" w:rsidP="00E7269D">
      <w:pPr>
        <w:jc w:val="both"/>
        <w:rPr>
          <w:rFonts w:ascii="Arial" w:hAnsi="Arial" w:cs="Arial"/>
          <w:sz w:val="28"/>
          <w:szCs w:val="28"/>
        </w:rPr>
      </w:pPr>
    </w:p>
    <w:p w14:paraId="4CBC5B5C" w14:textId="6BE6BF0F" w:rsidR="00040376" w:rsidRDefault="001F02F3" w:rsidP="00E7269D">
      <w:pPr>
        <w:jc w:val="both"/>
        <w:rPr>
          <w:rFonts w:ascii="Arial" w:hAnsi="Arial" w:cs="Arial"/>
          <w:sz w:val="28"/>
          <w:szCs w:val="28"/>
        </w:rPr>
      </w:pPr>
      <w:r>
        <w:rPr>
          <w:rFonts w:ascii="Arial" w:hAnsi="Arial" w:cs="Arial"/>
          <w:sz w:val="28"/>
          <w:szCs w:val="28"/>
        </w:rPr>
        <w:t>Introduction   ………………………………………………………………</w:t>
      </w:r>
      <w:r w:rsidR="00A21A05">
        <w:rPr>
          <w:rFonts w:ascii="Arial" w:hAnsi="Arial" w:cs="Arial"/>
          <w:sz w:val="28"/>
          <w:szCs w:val="28"/>
        </w:rPr>
        <w:t>3</w:t>
      </w:r>
    </w:p>
    <w:p w14:paraId="7FE8B65F" w14:textId="77777777" w:rsidR="00047E31" w:rsidRDefault="00047E31" w:rsidP="00E7269D">
      <w:pPr>
        <w:jc w:val="both"/>
        <w:rPr>
          <w:rFonts w:ascii="Arial" w:hAnsi="Arial" w:cs="Arial"/>
          <w:sz w:val="28"/>
          <w:szCs w:val="28"/>
        </w:rPr>
      </w:pPr>
    </w:p>
    <w:p w14:paraId="6CD799AF" w14:textId="2B5D5AD4" w:rsidR="00DE3381" w:rsidRDefault="00DE3381" w:rsidP="00E7269D">
      <w:pPr>
        <w:jc w:val="both"/>
        <w:rPr>
          <w:rFonts w:ascii="Arial" w:hAnsi="Arial" w:cs="Arial"/>
          <w:sz w:val="28"/>
          <w:szCs w:val="28"/>
        </w:rPr>
      </w:pPr>
      <w:r>
        <w:rPr>
          <w:rFonts w:ascii="Arial" w:hAnsi="Arial" w:cs="Arial"/>
          <w:sz w:val="28"/>
          <w:szCs w:val="28"/>
        </w:rPr>
        <w:t>Communication channels</w:t>
      </w:r>
      <w:r w:rsidR="001F02F3">
        <w:rPr>
          <w:rFonts w:ascii="Arial" w:hAnsi="Arial" w:cs="Arial"/>
          <w:sz w:val="28"/>
          <w:szCs w:val="28"/>
        </w:rPr>
        <w:t xml:space="preserve"> ……………………………………………….</w:t>
      </w:r>
      <w:r w:rsidR="0021513F">
        <w:rPr>
          <w:rFonts w:ascii="Arial" w:hAnsi="Arial" w:cs="Arial"/>
          <w:sz w:val="28"/>
          <w:szCs w:val="28"/>
        </w:rPr>
        <w:t xml:space="preserve"> 3;4</w:t>
      </w:r>
    </w:p>
    <w:p w14:paraId="0D9EFE9E" w14:textId="77777777" w:rsidR="009F2F5C" w:rsidRDefault="009F2F5C" w:rsidP="00E7269D">
      <w:pPr>
        <w:jc w:val="both"/>
        <w:rPr>
          <w:rFonts w:ascii="Arial" w:hAnsi="Arial" w:cs="Arial"/>
          <w:sz w:val="28"/>
          <w:szCs w:val="28"/>
        </w:rPr>
      </w:pPr>
    </w:p>
    <w:p w14:paraId="73B00928" w14:textId="0D8AD276" w:rsidR="009F2F5C" w:rsidRDefault="00264099" w:rsidP="00E7269D">
      <w:pPr>
        <w:jc w:val="both"/>
        <w:rPr>
          <w:rFonts w:ascii="Arial" w:hAnsi="Arial" w:cs="Arial"/>
          <w:sz w:val="28"/>
          <w:szCs w:val="28"/>
        </w:rPr>
      </w:pPr>
      <w:r>
        <w:rPr>
          <w:rFonts w:ascii="Arial" w:hAnsi="Arial" w:cs="Arial"/>
          <w:sz w:val="28"/>
          <w:szCs w:val="28"/>
        </w:rPr>
        <w:t xml:space="preserve">Campaign </w:t>
      </w:r>
      <w:r w:rsidR="0069082B">
        <w:rPr>
          <w:rFonts w:ascii="Arial" w:hAnsi="Arial" w:cs="Arial"/>
          <w:sz w:val="28"/>
          <w:szCs w:val="28"/>
        </w:rPr>
        <w:t>ideas …</w:t>
      </w:r>
      <w:r>
        <w:rPr>
          <w:rFonts w:ascii="Arial" w:hAnsi="Arial" w:cs="Arial"/>
          <w:sz w:val="28"/>
          <w:szCs w:val="28"/>
        </w:rPr>
        <w:t>………………………………………………………</w:t>
      </w:r>
      <w:r w:rsidR="004010D1">
        <w:rPr>
          <w:rFonts w:ascii="Arial" w:hAnsi="Arial" w:cs="Arial"/>
          <w:sz w:val="28"/>
          <w:szCs w:val="28"/>
        </w:rPr>
        <w:t xml:space="preserve"> 4</w:t>
      </w:r>
    </w:p>
    <w:p w14:paraId="6A6BA6F3" w14:textId="19BF27B4" w:rsidR="00047E31" w:rsidRDefault="0069082B" w:rsidP="00E7269D">
      <w:pPr>
        <w:jc w:val="both"/>
        <w:rPr>
          <w:rFonts w:ascii="Arial" w:hAnsi="Arial" w:cs="Arial"/>
          <w:sz w:val="28"/>
          <w:szCs w:val="28"/>
        </w:rPr>
      </w:pPr>
      <w:r>
        <w:rPr>
          <w:rFonts w:ascii="Arial" w:hAnsi="Arial" w:cs="Arial"/>
          <w:sz w:val="28"/>
          <w:szCs w:val="28"/>
        </w:rPr>
        <w:t xml:space="preserve"> </w:t>
      </w:r>
    </w:p>
    <w:p w14:paraId="4D75E082" w14:textId="43318F3B" w:rsidR="0069082B" w:rsidRDefault="0069082B" w:rsidP="00E7269D">
      <w:pPr>
        <w:jc w:val="both"/>
        <w:rPr>
          <w:rFonts w:ascii="Arial" w:hAnsi="Arial" w:cs="Arial"/>
          <w:sz w:val="28"/>
          <w:szCs w:val="28"/>
        </w:rPr>
      </w:pPr>
      <w:r>
        <w:rPr>
          <w:rFonts w:ascii="Arial" w:hAnsi="Arial" w:cs="Arial"/>
          <w:sz w:val="28"/>
          <w:szCs w:val="28"/>
        </w:rPr>
        <w:t>Budget splits   ……………………………………………………………</w:t>
      </w:r>
      <w:r w:rsidR="004010D1">
        <w:rPr>
          <w:rFonts w:ascii="Arial" w:hAnsi="Arial" w:cs="Arial"/>
          <w:sz w:val="28"/>
          <w:szCs w:val="28"/>
        </w:rPr>
        <w:t xml:space="preserve"> 5</w:t>
      </w:r>
    </w:p>
    <w:p w14:paraId="086B8CEC" w14:textId="77777777" w:rsidR="00A364DA" w:rsidRDefault="00A364DA" w:rsidP="00E7269D">
      <w:pPr>
        <w:jc w:val="both"/>
        <w:rPr>
          <w:rFonts w:ascii="Arial" w:hAnsi="Arial" w:cs="Arial"/>
          <w:sz w:val="28"/>
          <w:szCs w:val="28"/>
        </w:rPr>
      </w:pPr>
    </w:p>
    <w:p w14:paraId="16A14DFD" w14:textId="0BEE5F2C" w:rsidR="00A364DA" w:rsidRDefault="00A364DA" w:rsidP="00E7269D">
      <w:pPr>
        <w:jc w:val="both"/>
        <w:rPr>
          <w:rFonts w:ascii="Arial" w:hAnsi="Arial" w:cs="Arial"/>
          <w:sz w:val="28"/>
          <w:szCs w:val="28"/>
        </w:rPr>
      </w:pPr>
      <w:r>
        <w:rPr>
          <w:rFonts w:ascii="Arial" w:hAnsi="Arial" w:cs="Arial"/>
          <w:sz w:val="28"/>
          <w:szCs w:val="28"/>
        </w:rPr>
        <w:t xml:space="preserve">Measuring campaign </w:t>
      </w:r>
      <w:r w:rsidR="00C94508">
        <w:rPr>
          <w:rFonts w:ascii="Arial" w:hAnsi="Arial" w:cs="Arial"/>
          <w:sz w:val="28"/>
          <w:szCs w:val="28"/>
        </w:rPr>
        <w:t>performance ………………………………….</w:t>
      </w:r>
      <w:r w:rsidR="004010D1">
        <w:rPr>
          <w:rFonts w:ascii="Arial" w:hAnsi="Arial" w:cs="Arial"/>
          <w:sz w:val="28"/>
          <w:szCs w:val="28"/>
        </w:rPr>
        <w:t xml:space="preserve">    6</w:t>
      </w:r>
      <w:r w:rsidR="00E03C75">
        <w:rPr>
          <w:rFonts w:ascii="Arial" w:hAnsi="Arial" w:cs="Arial"/>
          <w:sz w:val="28"/>
          <w:szCs w:val="28"/>
        </w:rPr>
        <w:t>;7</w:t>
      </w:r>
    </w:p>
    <w:p w14:paraId="389ADE6D" w14:textId="77777777" w:rsidR="0069082B" w:rsidRDefault="0069082B" w:rsidP="00E7269D">
      <w:pPr>
        <w:jc w:val="both"/>
        <w:rPr>
          <w:rFonts w:ascii="Arial" w:hAnsi="Arial" w:cs="Arial"/>
          <w:sz w:val="28"/>
          <w:szCs w:val="28"/>
        </w:rPr>
      </w:pPr>
    </w:p>
    <w:p w14:paraId="224B4C99" w14:textId="2E2F8E33" w:rsidR="00047E31" w:rsidRDefault="00047E31" w:rsidP="00E7269D">
      <w:pPr>
        <w:jc w:val="both"/>
        <w:rPr>
          <w:rFonts w:ascii="Arial" w:hAnsi="Arial" w:cs="Arial"/>
          <w:sz w:val="28"/>
          <w:szCs w:val="28"/>
        </w:rPr>
      </w:pPr>
      <w:r>
        <w:rPr>
          <w:rFonts w:ascii="Arial" w:hAnsi="Arial" w:cs="Arial"/>
          <w:sz w:val="28"/>
          <w:szCs w:val="28"/>
        </w:rPr>
        <w:t>Conclusion</w:t>
      </w:r>
      <w:r w:rsidR="00C94508">
        <w:rPr>
          <w:rFonts w:ascii="Arial" w:hAnsi="Arial" w:cs="Arial"/>
          <w:sz w:val="28"/>
          <w:szCs w:val="28"/>
        </w:rPr>
        <w:t>………………………………………………………………</w:t>
      </w:r>
      <w:r w:rsidR="00E03C75">
        <w:rPr>
          <w:rFonts w:ascii="Arial" w:hAnsi="Arial" w:cs="Arial"/>
          <w:sz w:val="28"/>
          <w:szCs w:val="28"/>
        </w:rPr>
        <w:t>.   7</w:t>
      </w:r>
    </w:p>
    <w:p w14:paraId="06C49C51" w14:textId="77777777" w:rsidR="00047E31" w:rsidRDefault="00047E31" w:rsidP="00E7269D">
      <w:pPr>
        <w:jc w:val="both"/>
        <w:rPr>
          <w:rFonts w:ascii="Arial" w:hAnsi="Arial" w:cs="Arial"/>
          <w:sz w:val="28"/>
          <w:szCs w:val="28"/>
        </w:rPr>
      </w:pPr>
    </w:p>
    <w:p w14:paraId="2FC72FE0" w14:textId="55AD7CA5" w:rsidR="00047E31" w:rsidRDefault="00047E31" w:rsidP="00E7269D">
      <w:pPr>
        <w:jc w:val="both"/>
        <w:rPr>
          <w:rFonts w:ascii="Arial" w:hAnsi="Arial" w:cs="Arial"/>
          <w:sz w:val="28"/>
          <w:szCs w:val="28"/>
        </w:rPr>
      </w:pPr>
      <w:r>
        <w:rPr>
          <w:rFonts w:ascii="Arial" w:hAnsi="Arial" w:cs="Arial"/>
          <w:sz w:val="28"/>
          <w:szCs w:val="28"/>
        </w:rPr>
        <w:t>References</w:t>
      </w:r>
      <w:r w:rsidR="00C94508">
        <w:rPr>
          <w:rFonts w:ascii="Arial" w:hAnsi="Arial" w:cs="Arial"/>
          <w:sz w:val="28"/>
          <w:szCs w:val="28"/>
        </w:rPr>
        <w:t xml:space="preserve"> ……………………………………………………………….</w:t>
      </w:r>
      <w:r w:rsidR="00A21A05">
        <w:rPr>
          <w:rFonts w:ascii="Arial" w:hAnsi="Arial" w:cs="Arial"/>
          <w:sz w:val="28"/>
          <w:szCs w:val="28"/>
        </w:rPr>
        <w:t xml:space="preserve"> 8</w:t>
      </w:r>
    </w:p>
    <w:p w14:paraId="7C5EA24A" w14:textId="77777777" w:rsidR="00047E31" w:rsidRDefault="00047E31" w:rsidP="00E7269D">
      <w:pPr>
        <w:jc w:val="both"/>
        <w:rPr>
          <w:rFonts w:ascii="Arial" w:hAnsi="Arial" w:cs="Arial"/>
          <w:sz w:val="28"/>
          <w:szCs w:val="28"/>
        </w:rPr>
      </w:pPr>
    </w:p>
    <w:p w14:paraId="654A6B88" w14:textId="77777777" w:rsidR="00047E31" w:rsidRDefault="00047E31" w:rsidP="00E7269D">
      <w:pPr>
        <w:jc w:val="both"/>
        <w:rPr>
          <w:rFonts w:ascii="Arial" w:hAnsi="Arial" w:cs="Arial"/>
          <w:sz w:val="28"/>
          <w:szCs w:val="28"/>
        </w:rPr>
      </w:pPr>
    </w:p>
    <w:p w14:paraId="3562B183" w14:textId="77777777" w:rsidR="00047E31" w:rsidRDefault="00047E31" w:rsidP="00E7269D">
      <w:pPr>
        <w:jc w:val="both"/>
        <w:rPr>
          <w:rFonts w:ascii="Arial" w:hAnsi="Arial" w:cs="Arial"/>
          <w:sz w:val="28"/>
          <w:szCs w:val="28"/>
        </w:rPr>
      </w:pPr>
    </w:p>
    <w:p w14:paraId="1DA3BDA7" w14:textId="77777777" w:rsidR="00047E31" w:rsidRDefault="00047E31" w:rsidP="00E7269D">
      <w:pPr>
        <w:jc w:val="both"/>
        <w:rPr>
          <w:rFonts w:ascii="Arial" w:hAnsi="Arial" w:cs="Arial"/>
          <w:sz w:val="28"/>
          <w:szCs w:val="28"/>
        </w:rPr>
      </w:pPr>
    </w:p>
    <w:p w14:paraId="4035A92D" w14:textId="77777777" w:rsidR="00047E31" w:rsidRDefault="00047E31" w:rsidP="00E7269D">
      <w:pPr>
        <w:jc w:val="both"/>
        <w:rPr>
          <w:rFonts w:ascii="Arial" w:hAnsi="Arial" w:cs="Arial"/>
          <w:sz w:val="28"/>
          <w:szCs w:val="28"/>
        </w:rPr>
      </w:pPr>
    </w:p>
    <w:p w14:paraId="7A8616A3" w14:textId="77777777" w:rsidR="00047E31" w:rsidRDefault="00047E31" w:rsidP="00E7269D">
      <w:pPr>
        <w:jc w:val="both"/>
        <w:rPr>
          <w:rFonts w:ascii="Arial" w:hAnsi="Arial" w:cs="Arial"/>
          <w:sz w:val="28"/>
          <w:szCs w:val="28"/>
        </w:rPr>
      </w:pPr>
    </w:p>
    <w:p w14:paraId="224EAF46" w14:textId="77777777" w:rsidR="00047E31" w:rsidRDefault="00047E31" w:rsidP="00E7269D">
      <w:pPr>
        <w:jc w:val="both"/>
        <w:rPr>
          <w:rFonts w:ascii="Arial" w:hAnsi="Arial" w:cs="Arial"/>
          <w:sz w:val="28"/>
          <w:szCs w:val="28"/>
        </w:rPr>
      </w:pPr>
    </w:p>
    <w:p w14:paraId="7F0666CC" w14:textId="77777777" w:rsidR="00047E31" w:rsidRDefault="00047E31" w:rsidP="00E7269D">
      <w:pPr>
        <w:jc w:val="both"/>
        <w:rPr>
          <w:rFonts w:ascii="Arial" w:hAnsi="Arial" w:cs="Arial"/>
          <w:sz w:val="28"/>
          <w:szCs w:val="28"/>
        </w:rPr>
      </w:pPr>
    </w:p>
    <w:p w14:paraId="02A4BAF4" w14:textId="77777777" w:rsidR="00047E31" w:rsidRDefault="00047E31" w:rsidP="00E7269D">
      <w:pPr>
        <w:jc w:val="both"/>
        <w:rPr>
          <w:rFonts w:ascii="Arial" w:hAnsi="Arial" w:cs="Arial"/>
          <w:sz w:val="28"/>
          <w:szCs w:val="28"/>
        </w:rPr>
      </w:pPr>
    </w:p>
    <w:p w14:paraId="4024CC30" w14:textId="77777777" w:rsidR="00047E31" w:rsidRDefault="00047E31" w:rsidP="00E7269D">
      <w:pPr>
        <w:jc w:val="both"/>
        <w:rPr>
          <w:rFonts w:ascii="Arial" w:hAnsi="Arial" w:cs="Arial"/>
          <w:sz w:val="28"/>
          <w:szCs w:val="28"/>
        </w:rPr>
      </w:pPr>
    </w:p>
    <w:p w14:paraId="2795380A" w14:textId="77777777" w:rsidR="00047E31" w:rsidRDefault="00047E31" w:rsidP="00E7269D">
      <w:pPr>
        <w:jc w:val="both"/>
        <w:rPr>
          <w:rFonts w:ascii="Arial" w:hAnsi="Arial" w:cs="Arial"/>
          <w:sz w:val="28"/>
          <w:szCs w:val="28"/>
        </w:rPr>
      </w:pPr>
    </w:p>
    <w:p w14:paraId="14DE99B9" w14:textId="77777777" w:rsidR="00047E31" w:rsidRDefault="00047E31" w:rsidP="00E7269D">
      <w:pPr>
        <w:jc w:val="both"/>
        <w:rPr>
          <w:rFonts w:ascii="Arial" w:hAnsi="Arial" w:cs="Arial"/>
          <w:sz w:val="28"/>
          <w:szCs w:val="28"/>
        </w:rPr>
      </w:pPr>
    </w:p>
    <w:p w14:paraId="262B322A" w14:textId="77777777" w:rsidR="00047E31" w:rsidRDefault="00047E31" w:rsidP="00E7269D">
      <w:pPr>
        <w:jc w:val="both"/>
        <w:rPr>
          <w:rFonts w:ascii="Arial" w:hAnsi="Arial" w:cs="Arial"/>
          <w:sz w:val="28"/>
          <w:szCs w:val="28"/>
        </w:rPr>
      </w:pPr>
    </w:p>
    <w:p w14:paraId="404225BE" w14:textId="77777777" w:rsidR="00047E31" w:rsidRDefault="00047E31" w:rsidP="00E7269D">
      <w:pPr>
        <w:jc w:val="both"/>
        <w:rPr>
          <w:rFonts w:ascii="Arial" w:hAnsi="Arial" w:cs="Arial"/>
          <w:sz w:val="28"/>
          <w:szCs w:val="28"/>
        </w:rPr>
      </w:pPr>
    </w:p>
    <w:p w14:paraId="003ADFD9" w14:textId="77777777" w:rsidR="00047E31" w:rsidRDefault="00047E31" w:rsidP="00E7269D">
      <w:pPr>
        <w:jc w:val="both"/>
        <w:rPr>
          <w:rFonts w:ascii="Arial" w:hAnsi="Arial" w:cs="Arial"/>
          <w:sz w:val="28"/>
          <w:szCs w:val="28"/>
        </w:rPr>
      </w:pPr>
    </w:p>
    <w:p w14:paraId="3727F212" w14:textId="77777777" w:rsidR="00047E31" w:rsidRDefault="00047E31" w:rsidP="00E7269D">
      <w:pPr>
        <w:jc w:val="both"/>
        <w:rPr>
          <w:rFonts w:ascii="Arial" w:hAnsi="Arial" w:cs="Arial"/>
          <w:sz w:val="28"/>
          <w:szCs w:val="28"/>
        </w:rPr>
      </w:pPr>
    </w:p>
    <w:p w14:paraId="1856BB80" w14:textId="77777777" w:rsidR="00047E31" w:rsidRDefault="00047E31" w:rsidP="00E7269D">
      <w:pPr>
        <w:jc w:val="both"/>
        <w:rPr>
          <w:rFonts w:ascii="Arial" w:hAnsi="Arial" w:cs="Arial"/>
          <w:sz w:val="28"/>
          <w:szCs w:val="28"/>
        </w:rPr>
      </w:pPr>
    </w:p>
    <w:p w14:paraId="5B1E0F70" w14:textId="77777777" w:rsidR="00047E31" w:rsidRDefault="00047E31" w:rsidP="00E7269D">
      <w:pPr>
        <w:jc w:val="both"/>
        <w:rPr>
          <w:rFonts w:ascii="Arial" w:hAnsi="Arial" w:cs="Arial"/>
          <w:sz w:val="28"/>
          <w:szCs w:val="28"/>
        </w:rPr>
      </w:pPr>
    </w:p>
    <w:p w14:paraId="4A4F8EAD" w14:textId="77777777" w:rsidR="00047E31" w:rsidRDefault="00047E31" w:rsidP="00E7269D">
      <w:pPr>
        <w:jc w:val="both"/>
        <w:rPr>
          <w:rFonts w:ascii="Arial" w:hAnsi="Arial" w:cs="Arial"/>
          <w:sz w:val="28"/>
          <w:szCs w:val="28"/>
        </w:rPr>
      </w:pPr>
    </w:p>
    <w:p w14:paraId="411E4FE7" w14:textId="77777777" w:rsidR="00047E31" w:rsidRDefault="00047E31" w:rsidP="00E7269D">
      <w:pPr>
        <w:jc w:val="both"/>
        <w:rPr>
          <w:rFonts w:ascii="Arial" w:hAnsi="Arial" w:cs="Arial"/>
          <w:sz w:val="28"/>
          <w:szCs w:val="28"/>
        </w:rPr>
      </w:pPr>
    </w:p>
    <w:p w14:paraId="76E6C087" w14:textId="77777777" w:rsidR="00047E31" w:rsidRDefault="00047E31" w:rsidP="00E7269D">
      <w:pPr>
        <w:jc w:val="both"/>
        <w:rPr>
          <w:rFonts w:ascii="Arial" w:hAnsi="Arial" w:cs="Arial"/>
          <w:sz w:val="28"/>
          <w:szCs w:val="28"/>
        </w:rPr>
      </w:pPr>
    </w:p>
    <w:p w14:paraId="5E345B45" w14:textId="451D9CC4" w:rsidR="00EE0116" w:rsidRPr="009615BE" w:rsidRDefault="00EE0116" w:rsidP="00E7269D">
      <w:pPr>
        <w:jc w:val="both"/>
        <w:rPr>
          <w:rFonts w:ascii="Arial" w:hAnsi="Arial" w:cs="Arial"/>
          <w:b/>
          <w:bCs/>
        </w:rPr>
      </w:pPr>
      <w:r w:rsidRPr="009615BE">
        <w:rPr>
          <w:rFonts w:ascii="Arial" w:hAnsi="Arial" w:cs="Arial"/>
          <w:b/>
          <w:bCs/>
        </w:rPr>
        <w:t xml:space="preserve">Executive summary </w:t>
      </w:r>
    </w:p>
    <w:p w14:paraId="6C02BF88" w14:textId="77777777" w:rsidR="00EE0116" w:rsidRDefault="00EE0116" w:rsidP="00E7269D">
      <w:pPr>
        <w:jc w:val="both"/>
        <w:rPr>
          <w:rFonts w:ascii="Arial" w:hAnsi="Arial" w:cs="Arial"/>
        </w:rPr>
      </w:pPr>
    </w:p>
    <w:p w14:paraId="1AA88DC1" w14:textId="7538E72C" w:rsidR="00A24F0C" w:rsidRDefault="00A24F0C" w:rsidP="00E7269D">
      <w:pPr>
        <w:jc w:val="both"/>
        <w:rPr>
          <w:rFonts w:ascii="Arial" w:hAnsi="Arial" w:cs="Arial"/>
        </w:rPr>
      </w:pPr>
      <w:r w:rsidRPr="00A24F0C">
        <w:rPr>
          <w:rFonts w:ascii="Arial" w:hAnsi="Arial" w:cs="Arial"/>
        </w:rPr>
        <w:t>This report centres on the marketing campaign for the new product "Lush Box" from a Mediterranean diet company, with a particular focus on using proper communication channels to introduce a vegan cooking box in Swansea. The report outlines campaign goals, strategies, budget, and media usage. It discusses potential communication channels, such as advertising and sales promotions, along with the utilization of social media posts and influencer marketing. The main objective is to promote the benefits of a plant-based diet and offer incentives to attract new customers. Furthermore, the report includes a budget allocation based on research findings. To gauge the effectiveness of the strategies, Key Performance Indicators (KPIs) will be employed. The report concludes that billboards, advertising prints, social media, websites, and blogs are viable solutions for the campaign.</w:t>
      </w:r>
    </w:p>
    <w:p w14:paraId="3ABE8E56" w14:textId="77777777" w:rsidR="00A24F0C" w:rsidRPr="00EE0116" w:rsidRDefault="00A24F0C" w:rsidP="00E7269D">
      <w:pPr>
        <w:jc w:val="both"/>
        <w:rPr>
          <w:rFonts w:ascii="Arial" w:hAnsi="Arial" w:cs="Arial"/>
        </w:rPr>
      </w:pPr>
    </w:p>
    <w:p w14:paraId="788334A0" w14:textId="77777777" w:rsidR="000C522A" w:rsidRDefault="000C522A" w:rsidP="00E7269D">
      <w:pPr>
        <w:jc w:val="both"/>
        <w:rPr>
          <w:rFonts w:ascii="Arial" w:hAnsi="Arial" w:cs="Arial"/>
          <w:sz w:val="28"/>
          <w:szCs w:val="28"/>
        </w:rPr>
      </w:pPr>
    </w:p>
    <w:p w14:paraId="00D4B7B1" w14:textId="7BD779B3" w:rsidR="000C522A" w:rsidRDefault="00572531" w:rsidP="00E7269D">
      <w:pPr>
        <w:jc w:val="both"/>
        <w:rPr>
          <w:rFonts w:ascii="Arial" w:hAnsi="Arial" w:cs="Arial"/>
          <w:b/>
          <w:bCs/>
        </w:rPr>
      </w:pPr>
      <w:r w:rsidRPr="009615BE">
        <w:rPr>
          <w:rFonts w:ascii="Arial" w:hAnsi="Arial" w:cs="Arial"/>
          <w:b/>
          <w:bCs/>
        </w:rPr>
        <w:t>Introduction</w:t>
      </w:r>
    </w:p>
    <w:p w14:paraId="2C4F7E2B" w14:textId="77777777" w:rsidR="00A24F0C" w:rsidRDefault="00A24F0C" w:rsidP="00E7269D">
      <w:pPr>
        <w:jc w:val="both"/>
        <w:rPr>
          <w:rFonts w:ascii="Arial" w:hAnsi="Arial" w:cs="Arial"/>
          <w:b/>
          <w:bCs/>
        </w:rPr>
      </w:pPr>
    </w:p>
    <w:p w14:paraId="535E6A61" w14:textId="77777777" w:rsidR="00A24F0C" w:rsidRPr="00A24F0C" w:rsidRDefault="00A24F0C" w:rsidP="00A24F0C">
      <w:pPr>
        <w:jc w:val="both"/>
        <w:rPr>
          <w:rFonts w:ascii="Arial" w:hAnsi="Arial" w:cs="Arial"/>
        </w:rPr>
      </w:pPr>
      <w:r w:rsidRPr="00A24F0C">
        <w:rPr>
          <w:rFonts w:ascii="Arial" w:hAnsi="Arial" w:cs="Arial"/>
        </w:rPr>
        <w:t>The aim of this report is to present a campaign proposal for "Lush Box," a new vegan culinary box service launching in the Swansea area.</w:t>
      </w:r>
    </w:p>
    <w:p w14:paraId="6823EAB2" w14:textId="77777777" w:rsidR="00A24F0C" w:rsidRPr="00A24F0C" w:rsidRDefault="00A24F0C" w:rsidP="00A24F0C">
      <w:pPr>
        <w:jc w:val="both"/>
        <w:rPr>
          <w:rFonts w:ascii="Arial" w:hAnsi="Arial" w:cs="Arial"/>
        </w:rPr>
      </w:pPr>
    </w:p>
    <w:p w14:paraId="44BC7645" w14:textId="44EF983D" w:rsidR="00572531" w:rsidRPr="00A24F0C" w:rsidRDefault="00A24F0C" w:rsidP="00A24F0C">
      <w:pPr>
        <w:jc w:val="both"/>
        <w:rPr>
          <w:rFonts w:ascii="Arial" w:hAnsi="Arial" w:cs="Arial"/>
        </w:rPr>
      </w:pPr>
      <w:r w:rsidRPr="00A24F0C">
        <w:rPr>
          <w:rFonts w:ascii="Arial" w:hAnsi="Arial" w:cs="Arial"/>
        </w:rPr>
        <w:t>The campaign proposal is a valuable resource for planning business campaigns and includes essential elements such as fundraising, budget planning, presentation, and marketing strategy. Our company has allocated a budget of £500,000 to acquire 5,000 new customers through the launch of the vegan cooking box. The report provides comprehensive details on the campaign creation process, outlining the strategies and tactics to be employed.</w:t>
      </w:r>
    </w:p>
    <w:p w14:paraId="09EF3F27" w14:textId="77777777" w:rsidR="00572531" w:rsidRDefault="00572531" w:rsidP="00E7269D">
      <w:pPr>
        <w:jc w:val="both"/>
        <w:rPr>
          <w:rFonts w:ascii="Arial" w:hAnsi="Arial" w:cs="Arial"/>
          <w:sz w:val="28"/>
          <w:szCs w:val="28"/>
        </w:rPr>
      </w:pPr>
    </w:p>
    <w:p w14:paraId="22E7CA35" w14:textId="77777777" w:rsidR="00572531" w:rsidRDefault="00572531" w:rsidP="00E7269D">
      <w:pPr>
        <w:jc w:val="both"/>
        <w:rPr>
          <w:rFonts w:ascii="Arial" w:hAnsi="Arial" w:cs="Arial"/>
          <w:sz w:val="28"/>
          <w:szCs w:val="28"/>
        </w:rPr>
      </w:pPr>
    </w:p>
    <w:p w14:paraId="64455487" w14:textId="12BF33D5" w:rsidR="006954D5" w:rsidRPr="009615BE" w:rsidRDefault="002507CE" w:rsidP="00E7269D">
      <w:pPr>
        <w:jc w:val="both"/>
        <w:rPr>
          <w:rFonts w:ascii="Arial" w:hAnsi="Arial" w:cs="Arial"/>
          <w:b/>
          <w:bCs/>
        </w:rPr>
      </w:pPr>
      <w:r w:rsidRPr="009615BE">
        <w:rPr>
          <w:rFonts w:ascii="Arial" w:hAnsi="Arial" w:cs="Arial"/>
          <w:b/>
          <w:bCs/>
        </w:rPr>
        <w:t>Communication Cha</w:t>
      </w:r>
      <w:r w:rsidR="006954D5" w:rsidRPr="009615BE">
        <w:rPr>
          <w:rFonts w:ascii="Arial" w:hAnsi="Arial" w:cs="Arial"/>
          <w:b/>
          <w:bCs/>
        </w:rPr>
        <w:t>n</w:t>
      </w:r>
      <w:r w:rsidRPr="009615BE">
        <w:rPr>
          <w:rFonts w:ascii="Arial" w:hAnsi="Arial" w:cs="Arial"/>
          <w:b/>
          <w:bCs/>
        </w:rPr>
        <w:t>nels</w:t>
      </w:r>
    </w:p>
    <w:p w14:paraId="38FD8A3B" w14:textId="77777777" w:rsidR="000C522A" w:rsidRDefault="000C522A" w:rsidP="00E7269D">
      <w:pPr>
        <w:jc w:val="both"/>
        <w:rPr>
          <w:rFonts w:ascii="Arial" w:hAnsi="Arial" w:cs="Arial"/>
          <w:sz w:val="28"/>
          <w:szCs w:val="28"/>
        </w:rPr>
      </w:pPr>
    </w:p>
    <w:p w14:paraId="2BAE3897" w14:textId="77777777" w:rsidR="00DC2161" w:rsidRPr="00DC2161" w:rsidRDefault="00DC2161" w:rsidP="00DC2161">
      <w:pPr>
        <w:jc w:val="both"/>
        <w:rPr>
          <w:rFonts w:ascii="Arial" w:hAnsi="Arial" w:cs="Arial"/>
        </w:rPr>
      </w:pPr>
      <w:r w:rsidRPr="00DC2161">
        <w:rPr>
          <w:rFonts w:ascii="Arial" w:hAnsi="Arial" w:cs="Arial"/>
        </w:rPr>
        <w:t>Billboards or banners are traditional communication channels, serving as a form of outdoor advertising and a powerful tool to promote our new product. They attract the attention of passers-by and drivers (Mishra, 2023). A concise message showcasing our company's purpose will be displayed on the billboards to attract potential customers. We will place the billboards in strategic locations like Morriston, where there's a footpath with heavy pedestrian traffic and a traffic light that allows drivers to notice and read about our new vegan box product. The cost of a roadside billboard is £200 per week (Team B. A., 2023). We will place billboards in various busy areas in and around Swansea, as this marketing approach is more cost-effective compared to digital displays, which require special screens, software, and maintenance. According to Impact's study (2022), potential customers may feel overwhelmed by the brightness and information displayed on digital screens. Billboards are also more affordable than TV and print ads. However, to cater to potential elderly customers and maximize sales of the vegan boxes, Lush Box will utilize print advertisements.</w:t>
      </w:r>
    </w:p>
    <w:p w14:paraId="55BDBE3D" w14:textId="77777777" w:rsidR="00DC2161" w:rsidRPr="00DC2161" w:rsidRDefault="00DC2161" w:rsidP="00DC2161">
      <w:pPr>
        <w:jc w:val="both"/>
        <w:rPr>
          <w:rFonts w:ascii="Arial" w:hAnsi="Arial" w:cs="Arial"/>
        </w:rPr>
      </w:pPr>
    </w:p>
    <w:p w14:paraId="6B380BA4" w14:textId="77777777" w:rsidR="00DC2161" w:rsidRPr="00DC2161" w:rsidRDefault="00DC2161" w:rsidP="00DC2161">
      <w:pPr>
        <w:jc w:val="both"/>
        <w:rPr>
          <w:rFonts w:ascii="Arial" w:hAnsi="Arial" w:cs="Arial"/>
        </w:rPr>
      </w:pPr>
      <w:r w:rsidRPr="00DC2161">
        <w:rPr>
          <w:rFonts w:ascii="Arial" w:hAnsi="Arial" w:cs="Arial"/>
        </w:rPr>
        <w:t>Partnership marketing: We will collaborate with influencers who promote veganism and a healthy lifestyle to expand our reach.</w:t>
      </w:r>
    </w:p>
    <w:p w14:paraId="6023787B" w14:textId="77777777" w:rsidR="00DC2161" w:rsidRPr="00DC2161" w:rsidRDefault="00DC2161" w:rsidP="00DC2161">
      <w:pPr>
        <w:jc w:val="both"/>
        <w:rPr>
          <w:rFonts w:ascii="Arial" w:hAnsi="Arial" w:cs="Arial"/>
        </w:rPr>
      </w:pPr>
    </w:p>
    <w:p w14:paraId="4BD1E1B9" w14:textId="77777777" w:rsidR="00DC2161" w:rsidRPr="00DC2161" w:rsidRDefault="00DC2161" w:rsidP="00DC2161">
      <w:pPr>
        <w:jc w:val="both"/>
        <w:rPr>
          <w:rFonts w:ascii="Arial" w:hAnsi="Arial" w:cs="Arial"/>
        </w:rPr>
      </w:pPr>
      <w:r w:rsidRPr="00DC2161">
        <w:rPr>
          <w:rFonts w:ascii="Arial" w:hAnsi="Arial" w:cs="Arial"/>
        </w:rPr>
        <w:t>Private social media posts: Regular and daily posts on our social media platforms will help build brand loyalty.</w:t>
      </w:r>
    </w:p>
    <w:p w14:paraId="4DCD4448" w14:textId="77777777" w:rsidR="00DC2161" w:rsidRPr="00DC2161" w:rsidRDefault="00DC2161" w:rsidP="00DC2161">
      <w:pPr>
        <w:jc w:val="both"/>
        <w:rPr>
          <w:rFonts w:ascii="Arial" w:hAnsi="Arial" w:cs="Arial"/>
        </w:rPr>
      </w:pPr>
    </w:p>
    <w:p w14:paraId="56C16256" w14:textId="77777777" w:rsidR="00DC2161" w:rsidRPr="00DC2161" w:rsidRDefault="00DC2161" w:rsidP="00DC2161">
      <w:pPr>
        <w:jc w:val="both"/>
        <w:rPr>
          <w:rFonts w:ascii="Arial" w:hAnsi="Arial" w:cs="Arial"/>
        </w:rPr>
      </w:pPr>
      <w:r w:rsidRPr="00DC2161">
        <w:rPr>
          <w:rFonts w:ascii="Arial" w:hAnsi="Arial" w:cs="Arial"/>
        </w:rPr>
        <w:t>Advertising printing will be tailored to older customers who may not have access to digital marketing. It is an effective solution for individuals who read at a slower pace, as they are more likely to read the text than process digital content (Team I. E., 2023). We plan to print 25,000 ads and use posters to attract customers.</w:t>
      </w:r>
    </w:p>
    <w:p w14:paraId="53E65176" w14:textId="77777777" w:rsidR="00DC2161" w:rsidRPr="00DC2161" w:rsidRDefault="00DC2161" w:rsidP="00DC2161">
      <w:pPr>
        <w:jc w:val="both"/>
        <w:rPr>
          <w:rFonts w:ascii="Arial" w:hAnsi="Arial" w:cs="Arial"/>
        </w:rPr>
      </w:pPr>
    </w:p>
    <w:p w14:paraId="45CFFC00" w14:textId="77777777" w:rsidR="00DC2161" w:rsidRPr="00DC2161" w:rsidRDefault="00DC2161" w:rsidP="00DC2161">
      <w:pPr>
        <w:jc w:val="both"/>
        <w:rPr>
          <w:rFonts w:ascii="Arial" w:hAnsi="Arial" w:cs="Arial"/>
        </w:rPr>
      </w:pPr>
      <w:r w:rsidRPr="00DC2161">
        <w:rPr>
          <w:rFonts w:ascii="Arial" w:hAnsi="Arial" w:cs="Arial"/>
        </w:rPr>
        <w:t>Our company will leverage social media platforms such as Facebook and Instagram to showcase our new product, posting photos of our vegan boxes and using short, simple messages with relevant hashtags to increase visibility.</w:t>
      </w:r>
    </w:p>
    <w:p w14:paraId="57036790" w14:textId="77777777" w:rsidR="00DC2161" w:rsidRPr="00DC2161" w:rsidRDefault="00DC2161" w:rsidP="00DC2161">
      <w:pPr>
        <w:jc w:val="both"/>
        <w:rPr>
          <w:rFonts w:ascii="Arial" w:hAnsi="Arial" w:cs="Arial"/>
        </w:rPr>
      </w:pPr>
    </w:p>
    <w:p w14:paraId="38A8D7CE" w14:textId="77777777" w:rsidR="00DC2161" w:rsidRPr="00DC2161" w:rsidRDefault="00DC2161" w:rsidP="00DC2161">
      <w:pPr>
        <w:jc w:val="both"/>
        <w:rPr>
          <w:rFonts w:ascii="Arial" w:hAnsi="Arial" w:cs="Arial"/>
        </w:rPr>
      </w:pPr>
      <w:r w:rsidRPr="00DC2161">
        <w:rPr>
          <w:rFonts w:ascii="Arial" w:hAnsi="Arial" w:cs="Arial"/>
        </w:rPr>
        <w:t>Website:</w:t>
      </w:r>
    </w:p>
    <w:p w14:paraId="406BC12B" w14:textId="77777777" w:rsidR="00DC2161" w:rsidRPr="00DC2161" w:rsidRDefault="00DC2161" w:rsidP="00DC2161">
      <w:pPr>
        <w:jc w:val="both"/>
        <w:rPr>
          <w:rFonts w:ascii="Arial" w:hAnsi="Arial" w:cs="Arial"/>
        </w:rPr>
      </w:pPr>
      <w:r w:rsidRPr="00DC2161">
        <w:rPr>
          <w:rFonts w:ascii="Arial" w:hAnsi="Arial" w:cs="Arial"/>
        </w:rPr>
        <w:t>Our corporate website will serve as a platform to advertise our vegan boxes. The "Vegan Box Launch" tab will be designed for user-friendly navigation. Our company covers the domain and SEO (search engine optimization) costs, so we do not anticipate significant expenses. The homepage will prominently feature a large photo of the new service and concise product information, ensuring clarity and understanding of our message.</w:t>
      </w:r>
    </w:p>
    <w:p w14:paraId="00DE6578" w14:textId="77777777" w:rsidR="00DC2161" w:rsidRPr="00DC2161" w:rsidRDefault="00DC2161" w:rsidP="00DC2161">
      <w:pPr>
        <w:jc w:val="both"/>
        <w:rPr>
          <w:rFonts w:ascii="Arial" w:hAnsi="Arial" w:cs="Arial"/>
        </w:rPr>
      </w:pPr>
    </w:p>
    <w:p w14:paraId="6EE74DB6" w14:textId="77777777" w:rsidR="00DC2161" w:rsidRPr="00DC2161" w:rsidRDefault="00DC2161" w:rsidP="00DC2161">
      <w:pPr>
        <w:jc w:val="both"/>
        <w:rPr>
          <w:rFonts w:ascii="Arial" w:hAnsi="Arial" w:cs="Arial"/>
        </w:rPr>
      </w:pPr>
      <w:r w:rsidRPr="00DC2161">
        <w:rPr>
          <w:rFonts w:ascii="Arial" w:hAnsi="Arial" w:cs="Arial"/>
        </w:rPr>
        <w:t>Blogs:</w:t>
      </w:r>
    </w:p>
    <w:p w14:paraId="3A9D23E6" w14:textId="77777777" w:rsidR="00DC2161" w:rsidRPr="00DC2161" w:rsidRDefault="00DC2161" w:rsidP="00DC2161">
      <w:pPr>
        <w:jc w:val="both"/>
        <w:rPr>
          <w:rFonts w:ascii="Arial" w:hAnsi="Arial" w:cs="Arial"/>
        </w:rPr>
      </w:pPr>
      <w:r w:rsidRPr="00DC2161">
        <w:rPr>
          <w:rFonts w:ascii="Arial" w:hAnsi="Arial" w:cs="Arial"/>
        </w:rPr>
        <w:t>We will use blogs to further promote our new product, allowing the company to provide more in-depth information about it.</w:t>
      </w:r>
    </w:p>
    <w:p w14:paraId="3976F969" w14:textId="77777777" w:rsidR="00DC2161" w:rsidRPr="00DC2161" w:rsidRDefault="00DC2161" w:rsidP="00DC2161">
      <w:pPr>
        <w:jc w:val="both"/>
        <w:rPr>
          <w:rFonts w:ascii="Arial" w:hAnsi="Arial" w:cs="Arial"/>
        </w:rPr>
      </w:pPr>
    </w:p>
    <w:p w14:paraId="244AF63B" w14:textId="77777777" w:rsidR="00DC2161" w:rsidRPr="00DC2161" w:rsidRDefault="00DC2161" w:rsidP="00DC2161">
      <w:pPr>
        <w:jc w:val="both"/>
        <w:rPr>
          <w:rFonts w:ascii="Arial" w:hAnsi="Arial" w:cs="Arial"/>
        </w:rPr>
      </w:pPr>
      <w:r w:rsidRPr="00DC2161">
        <w:rPr>
          <w:rFonts w:ascii="Arial" w:hAnsi="Arial" w:cs="Arial"/>
        </w:rPr>
        <w:t>Television and Radio:</w:t>
      </w:r>
    </w:p>
    <w:p w14:paraId="6AD4FB0A" w14:textId="77777777" w:rsidR="00DC2161" w:rsidRPr="00DC2161" w:rsidRDefault="00DC2161" w:rsidP="00DC2161">
      <w:pPr>
        <w:jc w:val="both"/>
        <w:rPr>
          <w:rFonts w:ascii="Arial" w:hAnsi="Arial" w:cs="Arial"/>
        </w:rPr>
      </w:pPr>
      <w:r w:rsidRPr="00DC2161">
        <w:rPr>
          <w:rFonts w:ascii="Arial" w:hAnsi="Arial" w:cs="Arial"/>
        </w:rPr>
        <w:t>We will feature attractive advertisements on TV and radio during peak viewing times to reach a wider local audience. Additionally, we will utilize local newspapers and magazines to target our intended audience. Press releases will also be distributed to local media outlets to promote the vegan culinary box.</w:t>
      </w:r>
    </w:p>
    <w:p w14:paraId="07AFA506" w14:textId="77777777" w:rsidR="00DC2161" w:rsidRPr="00DC2161" w:rsidRDefault="00DC2161" w:rsidP="00DC2161">
      <w:pPr>
        <w:jc w:val="both"/>
        <w:rPr>
          <w:rFonts w:ascii="Arial" w:hAnsi="Arial" w:cs="Arial"/>
        </w:rPr>
      </w:pPr>
    </w:p>
    <w:p w14:paraId="785A8A5A" w14:textId="77777777" w:rsidR="00DC2161" w:rsidRPr="00DC2161" w:rsidRDefault="00DC2161" w:rsidP="00DC2161">
      <w:pPr>
        <w:jc w:val="both"/>
        <w:rPr>
          <w:rFonts w:ascii="Arial" w:hAnsi="Arial" w:cs="Arial"/>
        </w:rPr>
      </w:pPr>
      <w:r w:rsidRPr="00DC2161">
        <w:rPr>
          <w:rFonts w:ascii="Arial" w:hAnsi="Arial" w:cs="Arial"/>
        </w:rPr>
        <w:t>Personal Selling:</w:t>
      </w:r>
    </w:p>
    <w:p w14:paraId="447AA138" w14:textId="77777777" w:rsidR="00DC2161" w:rsidRPr="00DC2161" w:rsidRDefault="00DC2161" w:rsidP="00DC2161">
      <w:pPr>
        <w:jc w:val="both"/>
        <w:rPr>
          <w:rFonts w:ascii="Arial" w:hAnsi="Arial" w:cs="Arial"/>
        </w:rPr>
      </w:pPr>
      <w:r w:rsidRPr="00DC2161">
        <w:rPr>
          <w:rFonts w:ascii="Arial" w:hAnsi="Arial" w:cs="Arial"/>
        </w:rPr>
        <w:t>Interacting directly with customers will be part of our marketing approach.</w:t>
      </w:r>
    </w:p>
    <w:p w14:paraId="2F87CB5E" w14:textId="77777777" w:rsidR="00DC2161" w:rsidRPr="00DC2161" w:rsidRDefault="00DC2161" w:rsidP="00DC2161">
      <w:pPr>
        <w:jc w:val="both"/>
        <w:rPr>
          <w:rFonts w:ascii="Arial" w:hAnsi="Arial" w:cs="Arial"/>
        </w:rPr>
      </w:pPr>
    </w:p>
    <w:p w14:paraId="0791AFD1" w14:textId="77777777" w:rsidR="00DC2161" w:rsidRPr="00DC2161" w:rsidRDefault="00DC2161" w:rsidP="00DC2161">
      <w:pPr>
        <w:jc w:val="both"/>
        <w:rPr>
          <w:rFonts w:ascii="Arial" w:hAnsi="Arial" w:cs="Arial"/>
        </w:rPr>
      </w:pPr>
      <w:r w:rsidRPr="00DC2161">
        <w:rPr>
          <w:rFonts w:ascii="Arial" w:hAnsi="Arial" w:cs="Arial"/>
        </w:rPr>
        <w:t>Sales Promotions:</w:t>
      </w:r>
    </w:p>
    <w:p w14:paraId="130FB5D0" w14:textId="7B129028" w:rsidR="00DC2161" w:rsidRDefault="00DC2161" w:rsidP="00DC2161">
      <w:pPr>
        <w:jc w:val="both"/>
        <w:rPr>
          <w:rFonts w:ascii="Arial" w:hAnsi="Arial" w:cs="Arial"/>
        </w:rPr>
      </w:pPr>
      <w:r w:rsidRPr="00DC2161">
        <w:rPr>
          <w:rFonts w:ascii="Arial" w:hAnsi="Arial" w:cs="Arial"/>
        </w:rPr>
        <w:t>To encourage customer subscriptions, we will offer special promotions, incentives, and time-limited offers.</w:t>
      </w:r>
    </w:p>
    <w:p w14:paraId="14F52A7E" w14:textId="77777777" w:rsidR="00DC2161" w:rsidRDefault="00DC2161" w:rsidP="00E7269D">
      <w:pPr>
        <w:jc w:val="both"/>
        <w:rPr>
          <w:rFonts w:ascii="Arial" w:hAnsi="Arial" w:cs="Arial"/>
        </w:rPr>
      </w:pPr>
    </w:p>
    <w:p w14:paraId="71DF9064" w14:textId="77777777" w:rsidR="00DC2161" w:rsidRDefault="00DC2161" w:rsidP="00E7269D">
      <w:pPr>
        <w:jc w:val="both"/>
        <w:rPr>
          <w:rFonts w:ascii="Arial" w:hAnsi="Arial" w:cs="Arial"/>
        </w:rPr>
      </w:pPr>
    </w:p>
    <w:p w14:paraId="0035BE79" w14:textId="77777777" w:rsidR="00DC2161" w:rsidRDefault="00DC2161" w:rsidP="00E7269D">
      <w:pPr>
        <w:jc w:val="both"/>
        <w:rPr>
          <w:rFonts w:ascii="Arial" w:hAnsi="Arial" w:cs="Arial"/>
        </w:rPr>
      </w:pPr>
    </w:p>
    <w:p w14:paraId="77C9B387" w14:textId="77777777" w:rsidR="006954D5" w:rsidRDefault="006954D5" w:rsidP="00E7269D">
      <w:pPr>
        <w:jc w:val="both"/>
        <w:rPr>
          <w:rFonts w:ascii="Arial" w:hAnsi="Arial" w:cs="Arial"/>
        </w:rPr>
      </w:pPr>
    </w:p>
    <w:p w14:paraId="698EAFB3" w14:textId="0F46A7E6" w:rsidR="006954D5" w:rsidRPr="00A026D7" w:rsidRDefault="00FA0829" w:rsidP="00E7269D">
      <w:pPr>
        <w:jc w:val="both"/>
        <w:rPr>
          <w:rFonts w:ascii="Arial" w:hAnsi="Arial" w:cs="Arial"/>
          <w:b/>
          <w:bCs/>
        </w:rPr>
      </w:pPr>
      <w:r w:rsidRPr="00A026D7">
        <w:rPr>
          <w:rFonts w:ascii="Arial" w:hAnsi="Arial" w:cs="Arial"/>
          <w:b/>
          <w:bCs/>
        </w:rPr>
        <w:t>Campaign ideas (messages</w:t>
      </w:r>
      <w:r w:rsidR="007669FB" w:rsidRPr="00A026D7">
        <w:rPr>
          <w:rFonts w:ascii="Arial" w:hAnsi="Arial" w:cs="Arial"/>
          <w:b/>
          <w:bCs/>
        </w:rPr>
        <w:t>/ offers)</w:t>
      </w:r>
    </w:p>
    <w:p w14:paraId="7A3A82FE" w14:textId="77777777" w:rsidR="00DF241C" w:rsidRDefault="00DF241C" w:rsidP="00E7269D">
      <w:pPr>
        <w:jc w:val="both"/>
        <w:rPr>
          <w:rFonts w:ascii="Arial" w:hAnsi="Arial" w:cs="Arial"/>
        </w:rPr>
      </w:pPr>
    </w:p>
    <w:p w14:paraId="7E11EB91" w14:textId="77777777" w:rsidR="004950B7" w:rsidRPr="004950B7" w:rsidRDefault="004950B7" w:rsidP="004950B7">
      <w:pPr>
        <w:jc w:val="both"/>
        <w:rPr>
          <w:rFonts w:ascii="Arial" w:hAnsi="Arial" w:cs="Arial"/>
        </w:rPr>
      </w:pPr>
      <w:r w:rsidRPr="004950B7">
        <w:rPr>
          <w:rFonts w:ascii="Arial" w:hAnsi="Arial" w:cs="Arial"/>
        </w:rPr>
        <w:t>Sales techniques can effectively encourage potential customers to purchase our new product - vegan boxes. Aligned with our budget of £500,000, we can entice customers with short-term deals, offering a 20% discount and free delivery on their first order, aiming to maximize our profits.</w:t>
      </w:r>
    </w:p>
    <w:p w14:paraId="10871EE7" w14:textId="77777777" w:rsidR="004950B7" w:rsidRPr="004950B7" w:rsidRDefault="004950B7" w:rsidP="004950B7">
      <w:pPr>
        <w:jc w:val="both"/>
        <w:rPr>
          <w:rFonts w:ascii="Arial" w:hAnsi="Arial" w:cs="Arial"/>
        </w:rPr>
      </w:pPr>
    </w:p>
    <w:p w14:paraId="2AB935E6" w14:textId="77777777" w:rsidR="004950B7" w:rsidRPr="004950B7" w:rsidRDefault="004950B7" w:rsidP="004950B7">
      <w:pPr>
        <w:jc w:val="both"/>
        <w:rPr>
          <w:rFonts w:ascii="Arial" w:hAnsi="Arial" w:cs="Arial"/>
        </w:rPr>
      </w:pPr>
      <w:r w:rsidRPr="004950B7">
        <w:rPr>
          <w:rFonts w:ascii="Arial" w:hAnsi="Arial" w:cs="Arial"/>
        </w:rPr>
        <w:lastRenderedPageBreak/>
        <w:t xml:space="preserve">According to </w:t>
      </w:r>
      <w:proofErr w:type="spellStart"/>
      <w:r w:rsidRPr="004950B7">
        <w:rPr>
          <w:rFonts w:ascii="Arial" w:hAnsi="Arial" w:cs="Arial"/>
        </w:rPr>
        <w:t>Esselstrom</w:t>
      </w:r>
      <w:proofErr w:type="spellEnd"/>
      <w:r w:rsidRPr="004950B7">
        <w:rPr>
          <w:rFonts w:ascii="Arial" w:hAnsi="Arial" w:cs="Arial"/>
        </w:rPr>
        <w:t xml:space="preserve"> (2020), offering a lifestyle discount is the most effective way to promote Vegan Boxes to students in Swansea, where there are approximately 30,000 students. The discount provided to them will be 25% on each purchase.</w:t>
      </w:r>
    </w:p>
    <w:p w14:paraId="1E5571F4" w14:textId="77777777" w:rsidR="004950B7" w:rsidRPr="004950B7" w:rsidRDefault="004950B7" w:rsidP="004950B7">
      <w:pPr>
        <w:jc w:val="both"/>
        <w:rPr>
          <w:rFonts w:ascii="Arial" w:hAnsi="Arial" w:cs="Arial"/>
        </w:rPr>
      </w:pPr>
    </w:p>
    <w:p w14:paraId="4F01565C" w14:textId="77777777" w:rsidR="004950B7" w:rsidRPr="004950B7" w:rsidRDefault="004950B7" w:rsidP="004950B7">
      <w:pPr>
        <w:jc w:val="both"/>
        <w:rPr>
          <w:rFonts w:ascii="Arial" w:hAnsi="Arial" w:cs="Arial"/>
        </w:rPr>
      </w:pPr>
      <w:r w:rsidRPr="004950B7">
        <w:rPr>
          <w:rFonts w:ascii="Arial" w:hAnsi="Arial" w:cs="Arial"/>
        </w:rPr>
        <w:t>Flash Sales, as mentioned by Grace (2021), is another impactful sales promotion strategy. Since our company sells Vegan Boxes online, we can utilize flash sales to offer a limited-time 10% discount for today only, using the promo code: Lash2023. This opportunity should be advertised on our website, blogs, and social media platforms to attract customers.</w:t>
      </w:r>
    </w:p>
    <w:p w14:paraId="015AF486" w14:textId="77777777" w:rsidR="004950B7" w:rsidRPr="004950B7" w:rsidRDefault="004950B7" w:rsidP="004950B7">
      <w:pPr>
        <w:jc w:val="both"/>
        <w:rPr>
          <w:rFonts w:ascii="Arial" w:hAnsi="Arial" w:cs="Arial"/>
        </w:rPr>
      </w:pPr>
    </w:p>
    <w:p w14:paraId="196357C7" w14:textId="77777777" w:rsidR="004950B7" w:rsidRPr="004950B7" w:rsidRDefault="004950B7" w:rsidP="004950B7">
      <w:pPr>
        <w:jc w:val="both"/>
        <w:rPr>
          <w:rFonts w:ascii="Arial" w:hAnsi="Arial" w:cs="Arial"/>
        </w:rPr>
      </w:pPr>
      <w:r w:rsidRPr="004950B7">
        <w:rPr>
          <w:rFonts w:ascii="Arial" w:hAnsi="Arial" w:cs="Arial"/>
        </w:rPr>
        <w:t>The core message for our campaign to clients is crucial and should remain simple: "Make you smile." This message will be prominently displayed on our billboards, advertising press, social media, website, and blog. We will focus on highlighting the benefits of a vegan diet, showcasing how it positively impacts lifestyle by increasing physical activity and slowing down the body's aging process. Additionally, we will emphasize its significant contribution to the fight against climate change. The campaign will also provide customers with information about the inclusion of healthy recipes in the boxes, all supported by evidence and academic theories.</w:t>
      </w:r>
    </w:p>
    <w:p w14:paraId="132B2F62" w14:textId="77777777" w:rsidR="004950B7" w:rsidRPr="004950B7" w:rsidRDefault="004950B7" w:rsidP="004950B7">
      <w:pPr>
        <w:jc w:val="both"/>
        <w:rPr>
          <w:rFonts w:ascii="Arial" w:hAnsi="Arial" w:cs="Arial"/>
        </w:rPr>
      </w:pPr>
    </w:p>
    <w:p w14:paraId="0A3F94E4" w14:textId="7AC58985" w:rsidR="004950B7" w:rsidRDefault="004950B7" w:rsidP="004950B7">
      <w:pPr>
        <w:jc w:val="both"/>
        <w:rPr>
          <w:rFonts w:ascii="Arial" w:hAnsi="Arial" w:cs="Arial"/>
        </w:rPr>
      </w:pPr>
      <w:r w:rsidRPr="004950B7">
        <w:rPr>
          <w:rFonts w:ascii="Arial" w:hAnsi="Arial" w:cs="Arial"/>
        </w:rPr>
        <w:t>Additionally, the campaign will inform customers about the inclusion of healthy recipes in the boxes, backed by evidence and academic research.</w:t>
      </w:r>
    </w:p>
    <w:p w14:paraId="3F8FBD76" w14:textId="77777777" w:rsidR="006E4615" w:rsidRDefault="006E4615" w:rsidP="00E7269D">
      <w:pPr>
        <w:jc w:val="both"/>
        <w:rPr>
          <w:rFonts w:ascii="Arial" w:hAnsi="Arial" w:cs="Arial"/>
        </w:rPr>
      </w:pPr>
    </w:p>
    <w:p w14:paraId="07BC93F4" w14:textId="77777777" w:rsidR="006E4615" w:rsidRDefault="006E4615" w:rsidP="00E7269D">
      <w:pPr>
        <w:jc w:val="both"/>
        <w:rPr>
          <w:rFonts w:ascii="Arial" w:hAnsi="Arial" w:cs="Arial"/>
        </w:rPr>
      </w:pPr>
    </w:p>
    <w:p w14:paraId="464BFC8F" w14:textId="77777777" w:rsidR="006E4615" w:rsidRDefault="006E4615" w:rsidP="00E7269D">
      <w:pPr>
        <w:jc w:val="both"/>
        <w:rPr>
          <w:rFonts w:ascii="Arial" w:hAnsi="Arial" w:cs="Arial"/>
        </w:rPr>
      </w:pPr>
    </w:p>
    <w:p w14:paraId="5D0010FE" w14:textId="275202D2" w:rsidR="006E4615" w:rsidRPr="009615BE" w:rsidRDefault="006E4615" w:rsidP="00E7269D">
      <w:pPr>
        <w:jc w:val="both"/>
        <w:rPr>
          <w:rFonts w:ascii="Arial" w:hAnsi="Arial" w:cs="Arial"/>
          <w:b/>
          <w:bCs/>
        </w:rPr>
      </w:pPr>
      <w:r w:rsidRPr="009615BE">
        <w:rPr>
          <w:rFonts w:ascii="Arial" w:hAnsi="Arial" w:cs="Arial"/>
          <w:b/>
          <w:bCs/>
        </w:rPr>
        <w:t xml:space="preserve">Budget </w:t>
      </w:r>
      <w:r w:rsidR="00022C99" w:rsidRPr="009615BE">
        <w:rPr>
          <w:rFonts w:ascii="Arial" w:hAnsi="Arial" w:cs="Arial"/>
          <w:b/>
          <w:bCs/>
        </w:rPr>
        <w:t>splits</w:t>
      </w:r>
    </w:p>
    <w:p w14:paraId="2A4FF949" w14:textId="77777777" w:rsidR="006C786F" w:rsidRDefault="006C786F" w:rsidP="00E7269D">
      <w:pPr>
        <w:jc w:val="both"/>
        <w:rPr>
          <w:rFonts w:ascii="Arial" w:hAnsi="Arial" w:cs="Arial"/>
        </w:rPr>
      </w:pPr>
    </w:p>
    <w:p w14:paraId="757DAA83" w14:textId="77777777" w:rsidR="006C786F" w:rsidRPr="006C786F" w:rsidRDefault="006C786F" w:rsidP="006C786F">
      <w:pPr>
        <w:jc w:val="both"/>
        <w:rPr>
          <w:rFonts w:ascii="Arial" w:hAnsi="Arial" w:cs="Arial"/>
        </w:rPr>
      </w:pPr>
      <w:r w:rsidRPr="006C786F">
        <w:rPr>
          <w:rFonts w:ascii="Arial" w:hAnsi="Arial" w:cs="Arial"/>
        </w:rPr>
        <w:t>It is recommended to allocate the budget as follows, based on the cost-effectiveness and potential impact of each channel:</w:t>
      </w:r>
    </w:p>
    <w:p w14:paraId="710352EF" w14:textId="77777777" w:rsidR="006C786F" w:rsidRPr="006C786F" w:rsidRDefault="006C786F" w:rsidP="006C786F">
      <w:pPr>
        <w:jc w:val="both"/>
        <w:rPr>
          <w:rFonts w:ascii="Arial" w:hAnsi="Arial" w:cs="Arial"/>
        </w:rPr>
      </w:pPr>
    </w:p>
    <w:p w14:paraId="27918899" w14:textId="77777777" w:rsidR="006C786F" w:rsidRPr="006C786F" w:rsidRDefault="006C786F" w:rsidP="006C786F">
      <w:pPr>
        <w:jc w:val="both"/>
        <w:rPr>
          <w:rFonts w:ascii="Arial" w:hAnsi="Arial" w:cs="Arial"/>
        </w:rPr>
      </w:pPr>
      <w:r w:rsidRPr="006C786F">
        <w:rPr>
          <w:rFonts w:ascii="Arial" w:hAnsi="Arial" w:cs="Arial"/>
        </w:rPr>
        <w:t>Digital media (online advertising, social media, influencer marketing): 25%</w:t>
      </w:r>
    </w:p>
    <w:p w14:paraId="15320D1B" w14:textId="77777777" w:rsidR="006C786F" w:rsidRPr="006C786F" w:rsidRDefault="006C786F" w:rsidP="006C786F">
      <w:pPr>
        <w:jc w:val="both"/>
        <w:rPr>
          <w:rFonts w:ascii="Arial" w:hAnsi="Arial" w:cs="Arial"/>
        </w:rPr>
      </w:pPr>
      <w:r w:rsidRPr="006C786F">
        <w:rPr>
          <w:rFonts w:ascii="Arial" w:hAnsi="Arial" w:cs="Arial"/>
        </w:rPr>
        <w:t>Direct Marketing (Direct Mail, Email): 25%</w:t>
      </w:r>
    </w:p>
    <w:p w14:paraId="3C2D8F23" w14:textId="77777777" w:rsidR="006C786F" w:rsidRPr="006C786F" w:rsidRDefault="006C786F" w:rsidP="006C786F">
      <w:pPr>
        <w:jc w:val="both"/>
        <w:rPr>
          <w:rFonts w:ascii="Arial" w:hAnsi="Arial" w:cs="Arial"/>
        </w:rPr>
      </w:pPr>
      <w:r w:rsidRPr="006C786F">
        <w:rPr>
          <w:rFonts w:ascii="Arial" w:hAnsi="Arial" w:cs="Arial"/>
        </w:rPr>
        <w:t>Advertising (television, radio, print, digital): 30%</w:t>
      </w:r>
    </w:p>
    <w:p w14:paraId="3AD912BF" w14:textId="77777777" w:rsidR="006C786F" w:rsidRPr="006C786F" w:rsidRDefault="006C786F" w:rsidP="006C786F">
      <w:pPr>
        <w:jc w:val="both"/>
        <w:rPr>
          <w:rFonts w:ascii="Arial" w:hAnsi="Arial" w:cs="Arial"/>
        </w:rPr>
      </w:pPr>
      <w:r w:rsidRPr="006C786F">
        <w:rPr>
          <w:rFonts w:ascii="Arial" w:hAnsi="Arial" w:cs="Arial"/>
        </w:rPr>
        <w:t>Personal Selling: 10%</w:t>
      </w:r>
    </w:p>
    <w:p w14:paraId="34B10BD8" w14:textId="77777777" w:rsidR="006C786F" w:rsidRPr="006C786F" w:rsidRDefault="006C786F" w:rsidP="006C786F">
      <w:pPr>
        <w:jc w:val="both"/>
        <w:rPr>
          <w:rFonts w:ascii="Arial" w:hAnsi="Arial" w:cs="Arial"/>
        </w:rPr>
      </w:pPr>
      <w:r w:rsidRPr="006C786F">
        <w:rPr>
          <w:rFonts w:ascii="Arial" w:hAnsi="Arial" w:cs="Arial"/>
        </w:rPr>
        <w:t>Sales promotions (special offers, incentives): 5%</w:t>
      </w:r>
    </w:p>
    <w:p w14:paraId="07202AE0" w14:textId="77777777" w:rsidR="006C786F" w:rsidRDefault="006C786F" w:rsidP="006C786F">
      <w:pPr>
        <w:jc w:val="both"/>
        <w:rPr>
          <w:rFonts w:ascii="Arial" w:hAnsi="Arial" w:cs="Arial"/>
        </w:rPr>
      </w:pPr>
      <w:r w:rsidRPr="006C786F">
        <w:rPr>
          <w:rFonts w:ascii="Arial" w:hAnsi="Arial" w:cs="Arial"/>
        </w:rPr>
        <w:t>Public relations: 15%</w:t>
      </w:r>
    </w:p>
    <w:p w14:paraId="70C99087" w14:textId="77777777" w:rsidR="00180392" w:rsidRPr="006C786F" w:rsidRDefault="00180392" w:rsidP="006C786F">
      <w:pPr>
        <w:jc w:val="both"/>
        <w:rPr>
          <w:rFonts w:ascii="Arial" w:hAnsi="Arial" w:cs="Arial"/>
        </w:rPr>
      </w:pPr>
    </w:p>
    <w:p w14:paraId="45396F09" w14:textId="781978D6" w:rsidR="006C786F" w:rsidRDefault="006C786F" w:rsidP="006C786F">
      <w:pPr>
        <w:jc w:val="both"/>
        <w:rPr>
          <w:rFonts w:ascii="Arial" w:hAnsi="Arial" w:cs="Arial"/>
        </w:rPr>
      </w:pPr>
      <w:r w:rsidRPr="006C786F">
        <w:rPr>
          <w:rFonts w:ascii="Arial" w:hAnsi="Arial" w:cs="Arial"/>
        </w:rPr>
        <w:t>It is important to carefully consider how to distribute the budget to accurately evaluate the cost-effectiveness and potential impact of each utilized channel.</w:t>
      </w:r>
    </w:p>
    <w:p w14:paraId="57D090DF" w14:textId="77777777" w:rsidR="00677751" w:rsidRDefault="00677751" w:rsidP="00E7269D">
      <w:pPr>
        <w:jc w:val="both"/>
        <w:rPr>
          <w:rFonts w:ascii="Arial" w:hAnsi="Arial" w:cs="Arial"/>
        </w:rPr>
      </w:pPr>
    </w:p>
    <w:p w14:paraId="3A9D4D65" w14:textId="77777777" w:rsidR="00677751" w:rsidRDefault="00677751" w:rsidP="00E7269D">
      <w:pPr>
        <w:jc w:val="both"/>
        <w:rPr>
          <w:rFonts w:ascii="Arial" w:hAnsi="Arial" w:cs="Arial"/>
        </w:rPr>
      </w:pPr>
    </w:p>
    <w:p w14:paraId="3FAEFE86" w14:textId="147F688A" w:rsidR="00677751" w:rsidRDefault="00677751" w:rsidP="00677751"/>
    <w:p w14:paraId="28B9F628" w14:textId="3B6C7F19" w:rsidR="00AC6FA8" w:rsidRDefault="00AC6FA8" w:rsidP="00AC6FA8">
      <w:pPr>
        <w:jc w:val="both"/>
        <w:rPr>
          <w:rFonts w:ascii="Arial" w:hAnsi="Arial" w:cs="Arial"/>
          <w:b/>
          <w:bCs/>
        </w:rPr>
      </w:pPr>
      <w:r w:rsidRPr="009615BE">
        <w:rPr>
          <w:rFonts w:ascii="Arial" w:hAnsi="Arial" w:cs="Arial"/>
          <w:b/>
          <w:bCs/>
        </w:rPr>
        <w:t>Measuring campaign performance</w:t>
      </w:r>
      <w:r>
        <w:rPr>
          <w:rFonts w:ascii="Arial" w:hAnsi="Arial" w:cs="Arial"/>
          <w:b/>
          <w:bCs/>
        </w:rPr>
        <w:t xml:space="preserve"> </w:t>
      </w:r>
    </w:p>
    <w:p w14:paraId="109BEFB6" w14:textId="77777777" w:rsidR="000304FD" w:rsidRDefault="000304FD" w:rsidP="00AC6FA8">
      <w:pPr>
        <w:jc w:val="both"/>
        <w:rPr>
          <w:rFonts w:ascii="Arial" w:hAnsi="Arial" w:cs="Arial"/>
          <w:b/>
          <w:bCs/>
        </w:rPr>
      </w:pPr>
    </w:p>
    <w:p w14:paraId="11177210" w14:textId="77777777" w:rsidR="000304FD" w:rsidRPr="000304FD" w:rsidRDefault="000304FD" w:rsidP="000304FD">
      <w:pPr>
        <w:jc w:val="both"/>
        <w:rPr>
          <w:rFonts w:ascii="Arial" w:hAnsi="Arial" w:cs="Arial"/>
        </w:rPr>
      </w:pPr>
      <w:r w:rsidRPr="000304FD">
        <w:rPr>
          <w:rFonts w:ascii="Arial" w:hAnsi="Arial" w:cs="Arial"/>
        </w:rPr>
        <w:t>The development of performance metrics is crucial to thoroughly understand the results of our actions and the effectiveness of our marketing activities. Utilizing these metrics properly will help determine if the campaign achieves its objectives and assess the efficiency of capital utilization.</w:t>
      </w:r>
    </w:p>
    <w:p w14:paraId="4B7F8709" w14:textId="77777777" w:rsidR="000304FD" w:rsidRPr="000304FD" w:rsidRDefault="000304FD" w:rsidP="000304FD">
      <w:pPr>
        <w:jc w:val="both"/>
        <w:rPr>
          <w:rFonts w:ascii="Arial" w:hAnsi="Arial" w:cs="Arial"/>
        </w:rPr>
      </w:pPr>
    </w:p>
    <w:p w14:paraId="766C3916" w14:textId="77777777" w:rsidR="000304FD" w:rsidRPr="00975F2E" w:rsidRDefault="000304FD" w:rsidP="00975F2E">
      <w:pPr>
        <w:pStyle w:val="ListParagraph"/>
        <w:numPr>
          <w:ilvl w:val="0"/>
          <w:numId w:val="31"/>
        </w:numPr>
        <w:jc w:val="both"/>
        <w:rPr>
          <w:rFonts w:ascii="Arial" w:hAnsi="Arial" w:cs="Arial"/>
        </w:rPr>
      </w:pPr>
      <w:r w:rsidRPr="00975F2E">
        <w:rPr>
          <w:rFonts w:ascii="Arial" w:hAnsi="Arial" w:cs="Arial"/>
        </w:rPr>
        <w:t>KPI for Each Media:</w:t>
      </w:r>
    </w:p>
    <w:p w14:paraId="76FF395D" w14:textId="77777777" w:rsidR="00975F2E" w:rsidRDefault="00975F2E" w:rsidP="000304FD">
      <w:pPr>
        <w:jc w:val="both"/>
        <w:rPr>
          <w:rFonts w:ascii="Arial" w:hAnsi="Arial" w:cs="Arial"/>
        </w:rPr>
      </w:pPr>
    </w:p>
    <w:p w14:paraId="30D6F283" w14:textId="1207419A" w:rsidR="000304FD" w:rsidRPr="000304FD" w:rsidRDefault="000304FD" w:rsidP="000304FD">
      <w:pPr>
        <w:jc w:val="both"/>
        <w:rPr>
          <w:rFonts w:ascii="Arial" w:hAnsi="Arial" w:cs="Arial"/>
        </w:rPr>
      </w:pPr>
      <w:r w:rsidRPr="000304FD">
        <w:rPr>
          <w:rFonts w:ascii="Arial" w:hAnsi="Arial" w:cs="Arial"/>
        </w:rPr>
        <w:lastRenderedPageBreak/>
        <w:t xml:space="preserve">Advertising (Digital Media, Magazines, TV, Radio): </w:t>
      </w:r>
      <w:r w:rsidR="004A6F4E" w:rsidRPr="000304FD">
        <w:rPr>
          <w:rFonts w:ascii="Arial" w:hAnsi="Arial" w:cs="Arial"/>
        </w:rPr>
        <w:t>Analysing</w:t>
      </w:r>
      <w:r w:rsidRPr="000304FD">
        <w:rPr>
          <w:rFonts w:ascii="Arial" w:hAnsi="Arial" w:cs="Arial"/>
        </w:rPr>
        <w:t xml:space="preserve"> ad broadcasting frequency and associated costs.</w:t>
      </w:r>
    </w:p>
    <w:p w14:paraId="3852DBB6" w14:textId="77777777" w:rsidR="000304FD" w:rsidRDefault="000304FD" w:rsidP="000304FD">
      <w:pPr>
        <w:jc w:val="both"/>
        <w:rPr>
          <w:rFonts w:ascii="Arial" w:hAnsi="Arial" w:cs="Arial"/>
        </w:rPr>
      </w:pPr>
    </w:p>
    <w:p w14:paraId="41224642" w14:textId="32CE8862" w:rsidR="000304FD" w:rsidRPr="000304FD" w:rsidRDefault="000304FD" w:rsidP="000304FD">
      <w:pPr>
        <w:jc w:val="both"/>
        <w:rPr>
          <w:rFonts w:ascii="Arial" w:hAnsi="Arial" w:cs="Arial"/>
        </w:rPr>
      </w:pPr>
      <w:r w:rsidRPr="000304FD">
        <w:rPr>
          <w:rFonts w:ascii="Arial" w:hAnsi="Arial" w:cs="Arial"/>
        </w:rPr>
        <w:t>Direct Marketing: Measuring clicks to track the subscription rate.</w:t>
      </w:r>
    </w:p>
    <w:p w14:paraId="37BF974E" w14:textId="77777777" w:rsidR="000304FD" w:rsidRDefault="000304FD" w:rsidP="000304FD">
      <w:pPr>
        <w:jc w:val="both"/>
        <w:rPr>
          <w:rFonts w:ascii="Arial" w:hAnsi="Arial" w:cs="Arial"/>
        </w:rPr>
      </w:pPr>
    </w:p>
    <w:p w14:paraId="5AEE346E" w14:textId="5DC3B33A" w:rsidR="000304FD" w:rsidRPr="000304FD" w:rsidRDefault="000304FD" w:rsidP="000304FD">
      <w:pPr>
        <w:jc w:val="both"/>
        <w:rPr>
          <w:rFonts w:ascii="Arial" w:hAnsi="Arial" w:cs="Arial"/>
        </w:rPr>
      </w:pPr>
      <w:r w:rsidRPr="000304FD">
        <w:rPr>
          <w:rFonts w:ascii="Arial" w:hAnsi="Arial" w:cs="Arial"/>
        </w:rPr>
        <w:t>Public Relations: Evaluating the effectiveness of media cooperation.</w:t>
      </w:r>
    </w:p>
    <w:p w14:paraId="779BE9F1" w14:textId="77777777" w:rsidR="000304FD" w:rsidRDefault="000304FD" w:rsidP="000304FD">
      <w:pPr>
        <w:jc w:val="both"/>
        <w:rPr>
          <w:rFonts w:ascii="Arial" w:hAnsi="Arial" w:cs="Arial"/>
        </w:rPr>
      </w:pPr>
    </w:p>
    <w:p w14:paraId="7F5E53B9" w14:textId="4C1C6001" w:rsidR="000304FD" w:rsidRPr="000304FD" w:rsidRDefault="000304FD" w:rsidP="000304FD">
      <w:pPr>
        <w:jc w:val="both"/>
        <w:rPr>
          <w:rFonts w:ascii="Arial" w:hAnsi="Arial" w:cs="Arial"/>
        </w:rPr>
      </w:pPr>
      <w:r w:rsidRPr="000304FD">
        <w:rPr>
          <w:rFonts w:ascii="Arial" w:hAnsi="Arial" w:cs="Arial"/>
        </w:rPr>
        <w:t>Digital Media (Advertising): Assessing the performance of digital advertising efforts.</w:t>
      </w:r>
    </w:p>
    <w:p w14:paraId="1E4BBF7E" w14:textId="77777777" w:rsidR="000304FD" w:rsidRDefault="000304FD" w:rsidP="000304FD">
      <w:pPr>
        <w:jc w:val="both"/>
        <w:rPr>
          <w:rFonts w:ascii="Arial" w:hAnsi="Arial" w:cs="Arial"/>
        </w:rPr>
      </w:pPr>
    </w:p>
    <w:p w14:paraId="60BED265" w14:textId="336AABC0" w:rsidR="000304FD" w:rsidRPr="000304FD" w:rsidRDefault="000304FD" w:rsidP="000304FD">
      <w:pPr>
        <w:jc w:val="both"/>
        <w:rPr>
          <w:rFonts w:ascii="Arial" w:hAnsi="Arial" w:cs="Arial"/>
        </w:rPr>
      </w:pPr>
      <w:r w:rsidRPr="000304FD">
        <w:rPr>
          <w:rFonts w:ascii="Arial" w:hAnsi="Arial" w:cs="Arial"/>
        </w:rPr>
        <w:t>Personal Selling: Monitoring customer interactions during direct sales activities.</w:t>
      </w:r>
    </w:p>
    <w:p w14:paraId="5BF8A31E" w14:textId="77777777" w:rsidR="000304FD" w:rsidRDefault="000304FD" w:rsidP="000304FD">
      <w:pPr>
        <w:jc w:val="both"/>
        <w:rPr>
          <w:rFonts w:ascii="Arial" w:hAnsi="Arial" w:cs="Arial"/>
        </w:rPr>
      </w:pPr>
    </w:p>
    <w:p w14:paraId="139A6601" w14:textId="5AFDF6F9" w:rsidR="000304FD" w:rsidRPr="00975F2E" w:rsidRDefault="000304FD" w:rsidP="00975F2E">
      <w:pPr>
        <w:pStyle w:val="ListParagraph"/>
        <w:numPr>
          <w:ilvl w:val="0"/>
          <w:numId w:val="31"/>
        </w:numPr>
        <w:jc w:val="both"/>
        <w:rPr>
          <w:rFonts w:ascii="Arial" w:hAnsi="Arial" w:cs="Arial"/>
        </w:rPr>
      </w:pPr>
      <w:r w:rsidRPr="00975F2E">
        <w:rPr>
          <w:rFonts w:ascii="Arial" w:hAnsi="Arial" w:cs="Arial"/>
        </w:rPr>
        <w:t>Relevant Campaign Metrics:</w:t>
      </w:r>
    </w:p>
    <w:p w14:paraId="2547EAC3" w14:textId="77777777" w:rsidR="000304FD" w:rsidRPr="000304FD" w:rsidRDefault="000304FD" w:rsidP="000304FD">
      <w:pPr>
        <w:jc w:val="both"/>
        <w:rPr>
          <w:rFonts w:ascii="Arial" w:hAnsi="Arial" w:cs="Arial"/>
        </w:rPr>
      </w:pPr>
      <w:r w:rsidRPr="000304FD">
        <w:rPr>
          <w:rFonts w:ascii="Arial" w:hAnsi="Arial" w:cs="Arial"/>
        </w:rPr>
        <w:t>Monitoring the number of new subscribers acquired during the campaign to reach the goal of gaining 5,000 customers.</w:t>
      </w:r>
    </w:p>
    <w:p w14:paraId="0C8DB111" w14:textId="77777777" w:rsidR="000304FD" w:rsidRDefault="000304FD" w:rsidP="000304FD">
      <w:pPr>
        <w:jc w:val="both"/>
        <w:rPr>
          <w:rFonts w:ascii="Arial" w:hAnsi="Arial" w:cs="Arial"/>
        </w:rPr>
      </w:pPr>
    </w:p>
    <w:p w14:paraId="5AF927A7" w14:textId="22B81F18" w:rsidR="000304FD" w:rsidRPr="00975F2E" w:rsidRDefault="000304FD" w:rsidP="00975F2E">
      <w:pPr>
        <w:pStyle w:val="ListParagraph"/>
        <w:numPr>
          <w:ilvl w:val="0"/>
          <w:numId w:val="31"/>
        </w:numPr>
        <w:jc w:val="both"/>
        <w:rPr>
          <w:rFonts w:ascii="Arial" w:hAnsi="Arial" w:cs="Arial"/>
        </w:rPr>
      </w:pPr>
      <w:r w:rsidRPr="00975F2E">
        <w:rPr>
          <w:rFonts w:ascii="Arial" w:hAnsi="Arial" w:cs="Arial"/>
        </w:rPr>
        <w:t>Online Analytics:</w:t>
      </w:r>
    </w:p>
    <w:p w14:paraId="2A96716B" w14:textId="10FD3B59" w:rsidR="000304FD" w:rsidRPr="000304FD" w:rsidRDefault="000304FD" w:rsidP="000304FD">
      <w:pPr>
        <w:jc w:val="both"/>
        <w:rPr>
          <w:rFonts w:ascii="Arial" w:hAnsi="Arial" w:cs="Arial"/>
        </w:rPr>
      </w:pPr>
      <w:r w:rsidRPr="000304FD">
        <w:rPr>
          <w:rFonts w:ascii="Arial" w:hAnsi="Arial" w:cs="Arial"/>
        </w:rPr>
        <w:t>Tracking website visit frequency to identify customer preferences.</w:t>
      </w:r>
    </w:p>
    <w:p w14:paraId="6889F2B5" w14:textId="77777777" w:rsidR="000304FD" w:rsidRPr="000304FD" w:rsidRDefault="000304FD" w:rsidP="000304FD">
      <w:pPr>
        <w:jc w:val="both"/>
        <w:rPr>
          <w:rFonts w:ascii="Arial" w:hAnsi="Arial" w:cs="Arial"/>
        </w:rPr>
      </w:pPr>
      <w:r w:rsidRPr="000304FD">
        <w:rPr>
          <w:rFonts w:ascii="Arial" w:hAnsi="Arial" w:cs="Arial"/>
        </w:rPr>
        <w:t>Calculating return on investment based on income from new subscriptions.</w:t>
      </w:r>
    </w:p>
    <w:p w14:paraId="0F30E59F" w14:textId="77777777" w:rsidR="000304FD" w:rsidRPr="000304FD" w:rsidRDefault="000304FD" w:rsidP="000304FD">
      <w:pPr>
        <w:jc w:val="both"/>
        <w:rPr>
          <w:rFonts w:ascii="Arial" w:hAnsi="Arial" w:cs="Arial"/>
        </w:rPr>
      </w:pPr>
      <w:r w:rsidRPr="000304FD">
        <w:rPr>
          <w:rFonts w:ascii="Arial" w:hAnsi="Arial" w:cs="Arial"/>
        </w:rPr>
        <w:t>Conducting analyses and research on campaign-related data to understand and identify the target audience and customer needs.</w:t>
      </w:r>
    </w:p>
    <w:p w14:paraId="61E5AC66" w14:textId="7F21D8EC" w:rsidR="000304FD" w:rsidRPr="000304FD" w:rsidRDefault="000304FD" w:rsidP="000304FD">
      <w:pPr>
        <w:jc w:val="both"/>
        <w:rPr>
          <w:rFonts w:ascii="Arial" w:hAnsi="Arial" w:cs="Arial"/>
        </w:rPr>
      </w:pPr>
      <w:r w:rsidRPr="000304FD">
        <w:rPr>
          <w:rFonts w:ascii="Arial" w:hAnsi="Arial" w:cs="Arial"/>
        </w:rPr>
        <w:t>Gathering and analysing customer feedback to understand effective aspects of the campaign.</w:t>
      </w:r>
    </w:p>
    <w:p w14:paraId="2A9FFE77" w14:textId="4313A244" w:rsidR="000304FD" w:rsidRDefault="000304FD" w:rsidP="000304FD">
      <w:pPr>
        <w:jc w:val="both"/>
        <w:rPr>
          <w:rFonts w:ascii="Arial" w:hAnsi="Arial" w:cs="Arial"/>
        </w:rPr>
      </w:pPr>
      <w:r w:rsidRPr="000304FD">
        <w:rPr>
          <w:rFonts w:ascii="Arial" w:hAnsi="Arial" w:cs="Arial"/>
        </w:rPr>
        <w:t>Providing regular performance reports detailing the results of the campaign and holding meetings to discuss potential changes and improvements.</w:t>
      </w:r>
    </w:p>
    <w:p w14:paraId="31C21590" w14:textId="77777777" w:rsidR="00187E53" w:rsidRDefault="00187E53" w:rsidP="000304FD">
      <w:pPr>
        <w:jc w:val="both"/>
        <w:rPr>
          <w:rFonts w:ascii="Arial" w:hAnsi="Arial" w:cs="Arial"/>
        </w:rPr>
      </w:pPr>
    </w:p>
    <w:p w14:paraId="1639DA75" w14:textId="7121309D" w:rsidR="00187E53" w:rsidRDefault="00187E53" w:rsidP="000304FD">
      <w:pPr>
        <w:jc w:val="both"/>
        <w:rPr>
          <w:rFonts w:ascii="Arial" w:hAnsi="Arial" w:cs="Arial"/>
        </w:rPr>
      </w:pPr>
      <w:r w:rsidRPr="00187E53">
        <w:rPr>
          <w:rFonts w:ascii="Arial" w:hAnsi="Arial" w:cs="Arial"/>
        </w:rPr>
        <w:t xml:space="preserve">Billboards will be large and easy to read, featuring a short catchy message targeting drivers, cyclists, and pedestrians. The success of the billboard campaign will be measured based on its location. For example, the number of people or vehicles passing a billboard per day, the number of potential daily views, and the number of people or vehicles that saw or interacted with the billboard (Giordano, 2022). Moreover, the campaign's effectiveness can be evaluated by considering traffic patterns. Placing billboards in high-traffic areas ensures more people can read the displayed content. Spring and Summertime are especially suitable for billboard promotions as people frequently stop at traffic lights and open car windows, providing ample exposure to the billboard content. Silk (2017) mentioned that Swansea Mumbles Road, Carmarthen Road, Llanelli Tan y </w:t>
      </w:r>
      <w:proofErr w:type="spellStart"/>
      <w:r w:rsidRPr="00187E53">
        <w:rPr>
          <w:rFonts w:ascii="Arial" w:hAnsi="Arial" w:cs="Arial"/>
        </w:rPr>
        <w:t>Coed</w:t>
      </w:r>
      <w:proofErr w:type="spellEnd"/>
      <w:r w:rsidRPr="00187E53">
        <w:rPr>
          <w:rFonts w:ascii="Arial" w:hAnsi="Arial" w:cs="Arial"/>
        </w:rPr>
        <w:t xml:space="preserve">, </w:t>
      </w:r>
      <w:proofErr w:type="spellStart"/>
      <w:r w:rsidRPr="00187E53">
        <w:rPr>
          <w:rFonts w:ascii="Arial" w:hAnsi="Arial" w:cs="Arial"/>
        </w:rPr>
        <w:t>Pwll</w:t>
      </w:r>
      <w:proofErr w:type="spellEnd"/>
      <w:r w:rsidRPr="00187E53">
        <w:rPr>
          <w:rFonts w:ascii="Arial" w:hAnsi="Arial" w:cs="Arial"/>
        </w:rPr>
        <w:t xml:space="preserve"> Road, and Sandy Road in Cardiff are the busiest roads.</w:t>
      </w:r>
    </w:p>
    <w:p w14:paraId="1766616C" w14:textId="77777777" w:rsidR="00187E53" w:rsidRDefault="00187E53" w:rsidP="000304FD">
      <w:pPr>
        <w:jc w:val="both"/>
        <w:rPr>
          <w:rFonts w:ascii="Arial" w:hAnsi="Arial" w:cs="Arial"/>
        </w:rPr>
      </w:pPr>
    </w:p>
    <w:p w14:paraId="14566217" w14:textId="5CE51BC3" w:rsidR="00187E53" w:rsidRDefault="00187E53" w:rsidP="000304FD">
      <w:pPr>
        <w:jc w:val="both"/>
        <w:rPr>
          <w:rFonts w:ascii="Arial" w:hAnsi="Arial" w:cs="Arial"/>
        </w:rPr>
      </w:pPr>
      <w:r w:rsidRPr="00187E53">
        <w:rPr>
          <w:rFonts w:ascii="Arial" w:hAnsi="Arial" w:cs="Arial"/>
        </w:rPr>
        <w:t>Print ads will be evaluated by incorporating coupons and free gifts to showcase the company's value to potential clients, with a focus on the elderly, though not exclusively. The sales of Vegan Boxes will be tracked, and customers will be asked how they learned about the company. This data will aid in assessing the effectiveness of print ads in maximizing return on investment (Roggio, 2009).</w:t>
      </w:r>
    </w:p>
    <w:p w14:paraId="7E384F37" w14:textId="77777777" w:rsidR="00187E53" w:rsidRDefault="00187E53" w:rsidP="000304FD">
      <w:pPr>
        <w:jc w:val="both"/>
        <w:rPr>
          <w:rFonts w:ascii="Arial" w:hAnsi="Arial" w:cs="Arial"/>
        </w:rPr>
      </w:pPr>
    </w:p>
    <w:p w14:paraId="10C38666" w14:textId="121C80CB" w:rsidR="00187E53" w:rsidRPr="000304FD" w:rsidRDefault="00187E53" w:rsidP="000304FD">
      <w:pPr>
        <w:jc w:val="both"/>
        <w:rPr>
          <w:rFonts w:ascii="Arial" w:hAnsi="Arial" w:cs="Arial"/>
        </w:rPr>
      </w:pPr>
      <w:r w:rsidRPr="00187E53">
        <w:rPr>
          <w:rFonts w:ascii="Arial" w:hAnsi="Arial" w:cs="Arial"/>
        </w:rPr>
        <w:t>The Social Media Campaign will be monitored using metrics like likes, shares, comments, and saves. Stephenson (2022) recommends using average reach to measure the number of people exposed to the content. By analysing engagement metrics, the company can also ascertain the count of new followers, likes, comments, and shares linked to promoting new vegan boxes. A growth rate of 10 to 100 clients per month is considered significant.</w:t>
      </w:r>
    </w:p>
    <w:p w14:paraId="704B96D2" w14:textId="77777777" w:rsidR="0021513F" w:rsidRDefault="0021513F" w:rsidP="000304FD">
      <w:pPr>
        <w:jc w:val="both"/>
        <w:rPr>
          <w:rFonts w:ascii="Arial" w:hAnsi="Arial" w:cs="Arial"/>
        </w:rPr>
      </w:pPr>
    </w:p>
    <w:p w14:paraId="7692D880" w14:textId="31A66C78" w:rsidR="0021513F" w:rsidRPr="000304FD" w:rsidRDefault="00975F2E" w:rsidP="000304FD">
      <w:pPr>
        <w:jc w:val="both"/>
        <w:rPr>
          <w:rFonts w:ascii="Arial" w:hAnsi="Arial" w:cs="Arial"/>
        </w:rPr>
      </w:pPr>
      <w:r w:rsidRPr="00975F2E">
        <w:rPr>
          <w:rFonts w:ascii="Arial" w:hAnsi="Arial" w:cs="Arial"/>
        </w:rPr>
        <w:t>For the Website campaign, we will use the Click-through rate to measure the number of people clicking on or viewing the website. Additionally, the Blogs campaign will be assessed by tracking overall blog visits over a six-month period. The company will also utilize the HubSpot tool to gain better insights into the demographics and behaviours of website visitors (</w:t>
      </w:r>
      <w:proofErr w:type="spellStart"/>
      <w:r w:rsidRPr="00975F2E">
        <w:rPr>
          <w:rFonts w:ascii="Arial" w:hAnsi="Arial" w:cs="Arial"/>
        </w:rPr>
        <w:t>Tanton</w:t>
      </w:r>
      <w:proofErr w:type="spellEnd"/>
      <w:r w:rsidRPr="00975F2E">
        <w:rPr>
          <w:rFonts w:ascii="Arial" w:hAnsi="Arial" w:cs="Arial"/>
        </w:rPr>
        <w:t>, 2022).</w:t>
      </w:r>
    </w:p>
    <w:p w14:paraId="6744FB00" w14:textId="77777777" w:rsidR="0021513F" w:rsidRPr="000304FD" w:rsidRDefault="0021513F" w:rsidP="000304FD">
      <w:pPr>
        <w:jc w:val="both"/>
        <w:rPr>
          <w:rFonts w:ascii="Arial" w:hAnsi="Arial" w:cs="Arial"/>
        </w:rPr>
      </w:pPr>
    </w:p>
    <w:p w14:paraId="21FB49F2" w14:textId="77777777" w:rsidR="0021513F" w:rsidRPr="000304FD" w:rsidRDefault="0021513F" w:rsidP="000304FD">
      <w:pPr>
        <w:jc w:val="both"/>
        <w:rPr>
          <w:rFonts w:ascii="Arial" w:hAnsi="Arial" w:cs="Arial"/>
        </w:rPr>
      </w:pPr>
    </w:p>
    <w:p w14:paraId="58B9D441" w14:textId="77777777" w:rsidR="003C39D6" w:rsidRDefault="003C39D6" w:rsidP="00E7269D">
      <w:pPr>
        <w:jc w:val="both"/>
        <w:rPr>
          <w:rFonts w:ascii="Arial" w:hAnsi="Arial" w:cs="Arial"/>
          <w:b/>
          <w:bCs/>
        </w:rPr>
      </w:pPr>
    </w:p>
    <w:p w14:paraId="541D0354" w14:textId="77777777" w:rsidR="003C39D6" w:rsidRDefault="003C39D6" w:rsidP="00E7269D">
      <w:pPr>
        <w:jc w:val="both"/>
        <w:rPr>
          <w:rFonts w:ascii="Arial" w:hAnsi="Arial" w:cs="Arial"/>
          <w:b/>
          <w:bCs/>
        </w:rPr>
      </w:pPr>
    </w:p>
    <w:p w14:paraId="13FF35B5" w14:textId="77777777" w:rsidR="00317843" w:rsidRDefault="00317843" w:rsidP="00832160">
      <w:pPr>
        <w:jc w:val="both"/>
        <w:rPr>
          <w:rFonts w:ascii="Arial" w:hAnsi="Arial" w:cs="Arial"/>
        </w:rPr>
      </w:pPr>
    </w:p>
    <w:p w14:paraId="06F9BDCE" w14:textId="77777777" w:rsidR="00D72E3B" w:rsidRDefault="00D72E3B" w:rsidP="00832160">
      <w:pPr>
        <w:jc w:val="both"/>
        <w:rPr>
          <w:rFonts w:ascii="Arial" w:hAnsi="Arial" w:cs="Arial"/>
        </w:rPr>
      </w:pPr>
    </w:p>
    <w:p w14:paraId="51E63ED3" w14:textId="77777777" w:rsidR="00D72E3B" w:rsidRDefault="00D72E3B" w:rsidP="00832160">
      <w:pPr>
        <w:jc w:val="both"/>
        <w:rPr>
          <w:rFonts w:ascii="Arial" w:hAnsi="Arial" w:cs="Arial"/>
        </w:rPr>
      </w:pPr>
    </w:p>
    <w:p w14:paraId="2172C4A0" w14:textId="77777777" w:rsidR="00D72E3B" w:rsidRDefault="00D72E3B" w:rsidP="00832160">
      <w:pPr>
        <w:jc w:val="both"/>
        <w:rPr>
          <w:rFonts w:ascii="Arial" w:hAnsi="Arial" w:cs="Arial"/>
        </w:rPr>
      </w:pPr>
    </w:p>
    <w:p w14:paraId="1B1882E3" w14:textId="77777777" w:rsidR="00C0013A" w:rsidRDefault="00C0013A" w:rsidP="00E7269D">
      <w:pPr>
        <w:jc w:val="both"/>
        <w:rPr>
          <w:rFonts w:ascii="Arial" w:hAnsi="Arial" w:cs="Arial"/>
        </w:rPr>
      </w:pPr>
    </w:p>
    <w:p w14:paraId="4AC736F8" w14:textId="77777777" w:rsidR="00C0013A" w:rsidRDefault="00C0013A" w:rsidP="00E7269D">
      <w:pPr>
        <w:jc w:val="both"/>
        <w:rPr>
          <w:rFonts w:ascii="Arial" w:hAnsi="Arial" w:cs="Arial"/>
        </w:rPr>
      </w:pPr>
    </w:p>
    <w:p w14:paraId="7B58D7ED" w14:textId="207135BF" w:rsidR="00C0013A" w:rsidRPr="009615BE" w:rsidRDefault="00693D1E" w:rsidP="00E7269D">
      <w:pPr>
        <w:jc w:val="both"/>
        <w:rPr>
          <w:rFonts w:ascii="Arial" w:hAnsi="Arial" w:cs="Arial"/>
          <w:b/>
          <w:bCs/>
        </w:rPr>
      </w:pPr>
      <w:r w:rsidRPr="009615BE">
        <w:rPr>
          <w:rFonts w:ascii="Arial" w:hAnsi="Arial" w:cs="Arial"/>
          <w:b/>
          <w:bCs/>
        </w:rPr>
        <w:t>Conclusion</w:t>
      </w:r>
    </w:p>
    <w:p w14:paraId="7684B696" w14:textId="77777777" w:rsidR="005B78D9" w:rsidRDefault="005B78D9" w:rsidP="00E7269D">
      <w:pPr>
        <w:jc w:val="both"/>
        <w:rPr>
          <w:rFonts w:ascii="Arial" w:hAnsi="Arial" w:cs="Arial"/>
        </w:rPr>
      </w:pPr>
    </w:p>
    <w:p w14:paraId="72DC5EC7" w14:textId="0B135674" w:rsidR="004A6F4E" w:rsidRDefault="004A6F4E" w:rsidP="005B78D9">
      <w:pPr>
        <w:pStyle w:val="NoSpacing"/>
        <w:jc w:val="both"/>
        <w:rPr>
          <w:rFonts w:ascii="Arial" w:hAnsi="Arial" w:cs="Arial"/>
        </w:rPr>
      </w:pPr>
      <w:r w:rsidRPr="004A6F4E">
        <w:rPr>
          <w:rFonts w:ascii="Arial" w:hAnsi="Arial" w:cs="Arial"/>
        </w:rPr>
        <w:t>In conclusion, to achieve a successful campaign for the new product, we must carefully select communication channels. Billboards, print ads, social media, websites, and blogs have been chosen as they are highly effective in promoting the vegan cooking boxes. Providing offers to customers is essential to demonstrate their value and appreciation. Proper budget allocation is necessary to manage expenses and ensure it matches the company's capacity.  Measuring performance is crucial to ensure the campaign utilizes the right communication channels and controls costs effectively.</w:t>
      </w:r>
    </w:p>
    <w:p w14:paraId="2529BDDF" w14:textId="77777777" w:rsidR="005B78D9" w:rsidRDefault="005B78D9" w:rsidP="005B78D9">
      <w:pPr>
        <w:pStyle w:val="NoSpacing"/>
        <w:jc w:val="both"/>
        <w:rPr>
          <w:rFonts w:ascii="Arial" w:hAnsi="Arial" w:cs="Arial"/>
        </w:rPr>
      </w:pPr>
    </w:p>
    <w:p w14:paraId="1F6050E6" w14:textId="77777777" w:rsidR="00895EA5" w:rsidRDefault="00895EA5" w:rsidP="00E7269D">
      <w:pPr>
        <w:jc w:val="both"/>
        <w:rPr>
          <w:rFonts w:ascii="Arial" w:hAnsi="Arial" w:cs="Arial"/>
        </w:rPr>
      </w:pPr>
    </w:p>
    <w:p w14:paraId="6D6343FC" w14:textId="77777777" w:rsidR="00895EA5" w:rsidRDefault="00895EA5" w:rsidP="00E7269D">
      <w:pPr>
        <w:jc w:val="both"/>
        <w:rPr>
          <w:rFonts w:ascii="Arial" w:hAnsi="Arial" w:cs="Arial"/>
        </w:rPr>
      </w:pPr>
    </w:p>
    <w:p w14:paraId="2AD3ED73" w14:textId="77777777" w:rsidR="00895EA5" w:rsidRDefault="00895EA5" w:rsidP="00E7269D">
      <w:pPr>
        <w:jc w:val="both"/>
        <w:rPr>
          <w:rFonts w:ascii="Arial" w:hAnsi="Arial" w:cs="Arial"/>
        </w:rPr>
      </w:pPr>
    </w:p>
    <w:p w14:paraId="55BF12DF" w14:textId="77777777" w:rsidR="00895EA5" w:rsidRDefault="00895EA5" w:rsidP="00E7269D">
      <w:pPr>
        <w:jc w:val="both"/>
        <w:rPr>
          <w:rFonts w:ascii="Arial" w:hAnsi="Arial" w:cs="Arial"/>
        </w:rPr>
      </w:pPr>
    </w:p>
    <w:p w14:paraId="2B51E822" w14:textId="77777777" w:rsidR="00895EA5" w:rsidRDefault="00895EA5" w:rsidP="00E7269D">
      <w:pPr>
        <w:jc w:val="both"/>
        <w:rPr>
          <w:rFonts w:ascii="Arial" w:hAnsi="Arial" w:cs="Arial"/>
        </w:rPr>
      </w:pPr>
    </w:p>
    <w:p w14:paraId="2E8696B0" w14:textId="77777777" w:rsidR="00895EA5" w:rsidRDefault="00895EA5" w:rsidP="00E7269D">
      <w:pPr>
        <w:jc w:val="both"/>
        <w:rPr>
          <w:rFonts w:ascii="Arial" w:hAnsi="Arial" w:cs="Arial"/>
        </w:rPr>
      </w:pPr>
    </w:p>
    <w:p w14:paraId="195E4C73" w14:textId="77777777" w:rsidR="00895EA5" w:rsidRDefault="00895EA5" w:rsidP="00E7269D">
      <w:pPr>
        <w:jc w:val="both"/>
        <w:rPr>
          <w:rFonts w:ascii="Arial" w:hAnsi="Arial" w:cs="Arial"/>
        </w:rPr>
      </w:pPr>
    </w:p>
    <w:p w14:paraId="243CC6C9" w14:textId="77777777" w:rsidR="00895EA5" w:rsidRDefault="00895EA5" w:rsidP="00E7269D">
      <w:pPr>
        <w:jc w:val="both"/>
        <w:rPr>
          <w:rFonts w:ascii="Arial" w:hAnsi="Arial" w:cs="Arial"/>
        </w:rPr>
      </w:pPr>
    </w:p>
    <w:p w14:paraId="651AE7A1" w14:textId="77777777" w:rsidR="00895EA5" w:rsidRDefault="00895EA5" w:rsidP="00E7269D">
      <w:pPr>
        <w:jc w:val="both"/>
        <w:rPr>
          <w:rFonts w:ascii="Arial" w:hAnsi="Arial" w:cs="Arial"/>
        </w:rPr>
      </w:pPr>
    </w:p>
    <w:p w14:paraId="0E14C4C2" w14:textId="77777777" w:rsidR="00895EA5" w:rsidRDefault="00895EA5" w:rsidP="00E7269D">
      <w:pPr>
        <w:jc w:val="both"/>
        <w:rPr>
          <w:rFonts w:ascii="Arial" w:hAnsi="Arial" w:cs="Arial"/>
        </w:rPr>
      </w:pPr>
    </w:p>
    <w:p w14:paraId="4BB4D647" w14:textId="77777777" w:rsidR="00895EA5" w:rsidRDefault="00895EA5" w:rsidP="00E7269D">
      <w:pPr>
        <w:jc w:val="both"/>
        <w:rPr>
          <w:rFonts w:ascii="Arial" w:hAnsi="Arial" w:cs="Arial"/>
        </w:rPr>
      </w:pPr>
    </w:p>
    <w:p w14:paraId="0CF33EFE" w14:textId="77777777" w:rsidR="00895EA5" w:rsidRDefault="00895EA5" w:rsidP="00E7269D">
      <w:pPr>
        <w:jc w:val="both"/>
        <w:rPr>
          <w:rFonts w:ascii="Arial" w:hAnsi="Arial" w:cs="Arial"/>
        </w:rPr>
      </w:pPr>
    </w:p>
    <w:p w14:paraId="06B8A327" w14:textId="77777777" w:rsidR="00895EA5" w:rsidRDefault="00895EA5" w:rsidP="00E7269D">
      <w:pPr>
        <w:jc w:val="both"/>
        <w:rPr>
          <w:rFonts w:ascii="Arial" w:hAnsi="Arial" w:cs="Arial"/>
        </w:rPr>
      </w:pPr>
    </w:p>
    <w:p w14:paraId="636061CE" w14:textId="77777777" w:rsidR="00895EA5" w:rsidRDefault="00895EA5" w:rsidP="00E7269D">
      <w:pPr>
        <w:jc w:val="both"/>
        <w:rPr>
          <w:rFonts w:ascii="Arial" w:hAnsi="Arial" w:cs="Arial"/>
        </w:rPr>
      </w:pPr>
    </w:p>
    <w:p w14:paraId="06F7A4A0" w14:textId="77777777" w:rsidR="00895EA5" w:rsidRDefault="00895EA5" w:rsidP="00E7269D">
      <w:pPr>
        <w:jc w:val="both"/>
        <w:rPr>
          <w:rFonts w:ascii="Arial" w:hAnsi="Arial" w:cs="Arial"/>
        </w:rPr>
      </w:pPr>
    </w:p>
    <w:p w14:paraId="0F9D5A28" w14:textId="77777777" w:rsidR="00895EA5" w:rsidRDefault="00895EA5" w:rsidP="00E7269D">
      <w:pPr>
        <w:jc w:val="both"/>
        <w:rPr>
          <w:rFonts w:ascii="Arial" w:hAnsi="Arial" w:cs="Arial"/>
        </w:rPr>
      </w:pPr>
    </w:p>
    <w:p w14:paraId="4E5ACEB4" w14:textId="77777777" w:rsidR="00895EA5" w:rsidRDefault="00895EA5" w:rsidP="00E7269D">
      <w:pPr>
        <w:jc w:val="both"/>
        <w:rPr>
          <w:rFonts w:ascii="Arial" w:hAnsi="Arial" w:cs="Arial"/>
        </w:rPr>
      </w:pPr>
    </w:p>
    <w:p w14:paraId="2535379B" w14:textId="77777777" w:rsidR="00895EA5" w:rsidRDefault="00895EA5" w:rsidP="00E7269D">
      <w:pPr>
        <w:jc w:val="both"/>
        <w:rPr>
          <w:rFonts w:ascii="Arial" w:hAnsi="Arial" w:cs="Arial"/>
        </w:rPr>
      </w:pPr>
    </w:p>
    <w:p w14:paraId="669262BF" w14:textId="77777777" w:rsidR="004A6F4E" w:rsidRDefault="004A6F4E" w:rsidP="00E7269D">
      <w:pPr>
        <w:jc w:val="both"/>
        <w:rPr>
          <w:rFonts w:ascii="Arial" w:hAnsi="Arial" w:cs="Arial"/>
          <w:b/>
          <w:bCs/>
        </w:rPr>
      </w:pPr>
    </w:p>
    <w:p w14:paraId="5B653E3B" w14:textId="77777777" w:rsidR="004A6F4E" w:rsidRDefault="004A6F4E" w:rsidP="00E7269D">
      <w:pPr>
        <w:jc w:val="both"/>
        <w:rPr>
          <w:rFonts w:ascii="Arial" w:hAnsi="Arial" w:cs="Arial"/>
          <w:b/>
          <w:bCs/>
        </w:rPr>
      </w:pPr>
    </w:p>
    <w:p w14:paraId="28887AB4" w14:textId="77777777" w:rsidR="00870821" w:rsidRDefault="00870821" w:rsidP="00E7269D">
      <w:pPr>
        <w:jc w:val="both"/>
        <w:rPr>
          <w:rFonts w:ascii="Arial" w:hAnsi="Arial" w:cs="Arial"/>
          <w:b/>
          <w:bCs/>
        </w:rPr>
      </w:pPr>
    </w:p>
    <w:p w14:paraId="78EEAA15" w14:textId="77777777" w:rsidR="00870821" w:rsidRDefault="00870821" w:rsidP="00E7269D">
      <w:pPr>
        <w:jc w:val="both"/>
        <w:rPr>
          <w:rFonts w:ascii="Arial" w:hAnsi="Arial" w:cs="Arial"/>
          <w:b/>
          <w:bCs/>
        </w:rPr>
      </w:pPr>
    </w:p>
    <w:p w14:paraId="5184D2AD" w14:textId="77777777" w:rsidR="00870821" w:rsidRDefault="00870821" w:rsidP="00E7269D">
      <w:pPr>
        <w:jc w:val="both"/>
        <w:rPr>
          <w:rFonts w:ascii="Arial" w:hAnsi="Arial" w:cs="Arial"/>
          <w:b/>
          <w:bCs/>
        </w:rPr>
      </w:pPr>
    </w:p>
    <w:p w14:paraId="78447DFC" w14:textId="77777777" w:rsidR="00870821" w:rsidRDefault="00870821" w:rsidP="00E7269D">
      <w:pPr>
        <w:jc w:val="both"/>
        <w:rPr>
          <w:rFonts w:ascii="Arial" w:hAnsi="Arial" w:cs="Arial"/>
          <w:b/>
          <w:bCs/>
        </w:rPr>
      </w:pPr>
    </w:p>
    <w:p w14:paraId="46849488" w14:textId="77777777" w:rsidR="00870821" w:rsidRDefault="00870821" w:rsidP="00E7269D">
      <w:pPr>
        <w:jc w:val="both"/>
        <w:rPr>
          <w:rFonts w:ascii="Arial" w:hAnsi="Arial" w:cs="Arial"/>
          <w:b/>
          <w:bCs/>
        </w:rPr>
      </w:pPr>
    </w:p>
    <w:p w14:paraId="1074E37E" w14:textId="77777777" w:rsidR="00870821" w:rsidRDefault="00870821" w:rsidP="00E7269D">
      <w:pPr>
        <w:jc w:val="both"/>
        <w:rPr>
          <w:rFonts w:ascii="Arial" w:hAnsi="Arial" w:cs="Arial"/>
          <w:b/>
          <w:bCs/>
        </w:rPr>
      </w:pPr>
    </w:p>
    <w:p w14:paraId="07674A7D" w14:textId="67430071" w:rsidR="00693D1E" w:rsidRPr="009615BE" w:rsidRDefault="00693D1E" w:rsidP="00E7269D">
      <w:pPr>
        <w:jc w:val="both"/>
        <w:rPr>
          <w:rFonts w:ascii="Arial" w:hAnsi="Arial" w:cs="Arial"/>
          <w:b/>
          <w:bCs/>
        </w:rPr>
      </w:pPr>
      <w:r w:rsidRPr="009615BE">
        <w:rPr>
          <w:rFonts w:ascii="Arial" w:hAnsi="Arial" w:cs="Arial"/>
          <w:b/>
          <w:bCs/>
        </w:rPr>
        <w:t>References</w:t>
      </w:r>
    </w:p>
    <w:p w14:paraId="4F41C9D1" w14:textId="77777777" w:rsidR="00693D1E" w:rsidRDefault="00693D1E" w:rsidP="00E7269D">
      <w:pPr>
        <w:jc w:val="both"/>
        <w:rPr>
          <w:rFonts w:ascii="Arial" w:hAnsi="Arial" w:cs="Arial"/>
        </w:rPr>
      </w:pPr>
    </w:p>
    <w:p w14:paraId="25BB7A08" w14:textId="77777777" w:rsidR="00D72E3B" w:rsidRDefault="00D72E3B" w:rsidP="00E7269D">
      <w:pPr>
        <w:jc w:val="both"/>
        <w:rPr>
          <w:rFonts w:ascii="Arial" w:hAnsi="Arial" w:cs="Arial"/>
        </w:rPr>
      </w:pPr>
    </w:p>
    <w:p w14:paraId="05593882" w14:textId="77777777" w:rsidR="001B14E3" w:rsidRDefault="001B14E3" w:rsidP="001B14E3">
      <w:proofErr w:type="spellStart"/>
      <w:r>
        <w:t>Esselstrom</w:t>
      </w:r>
      <w:proofErr w:type="spellEnd"/>
      <w:r>
        <w:t xml:space="preserve">, M. (2020, May 29). </w:t>
      </w:r>
      <w:r w:rsidRPr="00533995">
        <w:rPr>
          <w:i/>
          <w:iCs/>
        </w:rPr>
        <w:t>Lifestyle Marketing</w:t>
      </w:r>
      <w:r>
        <w:t xml:space="preserve">. Retrieved from </w:t>
      </w:r>
      <w:proofErr w:type="spellStart"/>
      <w:r>
        <w:t>Savy</w:t>
      </w:r>
      <w:proofErr w:type="spellEnd"/>
      <w:r>
        <w:t>:</w:t>
      </w:r>
    </w:p>
    <w:p w14:paraId="4AD982F5" w14:textId="77777777" w:rsidR="001B14E3" w:rsidRDefault="00000000" w:rsidP="001B14E3">
      <w:hyperlink r:id="rId8" w:history="1">
        <w:r w:rsidR="001B14E3" w:rsidRPr="005B15B7">
          <w:rPr>
            <w:rStyle w:val="Hyperlink"/>
          </w:rPr>
          <w:t>https://savyagency.com/lifestyle-marketing/</w:t>
        </w:r>
      </w:hyperlink>
    </w:p>
    <w:p w14:paraId="1581BF88" w14:textId="77777777" w:rsidR="001B14E3" w:rsidRDefault="001B14E3" w:rsidP="001B14E3"/>
    <w:p w14:paraId="2D9D85AC" w14:textId="77777777" w:rsidR="001B14E3" w:rsidRDefault="001B14E3" w:rsidP="001B14E3">
      <w:proofErr w:type="spellStart"/>
      <w:r>
        <w:t>exapmles</w:t>
      </w:r>
      <w:proofErr w:type="spellEnd"/>
      <w:r>
        <w:t xml:space="preserve">, T. (n.d.). </w:t>
      </w:r>
      <w:r w:rsidRPr="00A623C5">
        <w:rPr>
          <w:i/>
          <w:iCs/>
        </w:rPr>
        <w:t>12+ Campaign Proposal Examples in PDF | MS Word | Apple Pages | Google Do</w:t>
      </w:r>
      <w:r>
        <w:t xml:space="preserve">cs. Retrieved from Examples: </w:t>
      </w:r>
      <w:hyperlink r:id="rId9" w:history="1">
        <w:r w:rsidRPr="005B15B7">
          <w:rPr>
            <w:rStyle w:val="Hyperlink"/>
          </w:rPr>
          <w:t>https://www.examples.com/business/campaign-proposal.html</w:t>
        </w:r>
      </w:hyperlink>
    </w:p>
    <w:p w14:paraId="0F1DD2FB" w14:textId="77777777" w:rsidR="001B14E3" w:rsidRDefault="001B14E3" w:rsidP="001B14E3"/>
    <w:p w14:paraId="0633A334" w14:textId="77777777" w:rsidR="001B14E3" w:rsidRDefault="001B14E3" w:rsidP="001B14E3">
      <w:r>
        <w:t xml:space="preserve">Giordano, J. (2022, November 2). </w:t>
      </w:r>
      <w:r w:rsidRPr="00BF448E">
        <w:rPr>
          <w:i/>
          <w:iCs/>
        </w:rPr>
        <w:t>Measure Billboard Performance</w:t>
      </w:r>
      <w:r>
        <w:t xml:space="preserve">. Retrieved from Onescreen.ai: </w:t>
      </w:r>
      <w:hyperlink r:id="rId10" w:history="1">
        <w:r w:rsidRPr="005B15B7">
          <w:rPr>
            <w:rStyle w:val="Hyperlink"/>
          </w:rPr>
          <w:t>https://www.onescreen.ai/blog/using-google-analytics-to-measure-billboard-performance</w:t>
        </w:r>
      </w:hyperlink>
    </w:p>
    <w:p w14:paraId="0608C854" w14:textId="77777777" w:rsidR="001B14E3" w:rsidRDefault="001B14E3" w:rsidP="001B14E3"/>
    <w:p w14:paraId="19F9E81A" w14:textId="77777777" w:rsidR="001B14E3" w:rsidRDefault="001B14E3" w:rsidP="001B14E3">
      <w:r>
        <w:t xml:space="preserve">Grace, F. (2021, February 1). </w:t>
      </w:r>
      <w:r w:rsidRPr="0052064C">
        <w:rPr>
          <w:i/>
          <w:iCs/>
        </w:rPr>
        <w:t>What is a Flash Sale? A Step-By-Step Guide to Make Your Sales Event a Success.</w:t>
      </w:r>
      <w:r>
        <w:t xml:space="preserve"> Retrieved from Active Campaign </w:t>
      </w:r>
      <w:hyperlink r:id="rId11" w:history="1">
        <w:r w:rsidRPr="005B15B7">
          <w:rPr>
            <w:rStyle w:val="Hyperlink"/>
          </w:rPr>
          <w:t>https://www.activecampaign.com/blog/flash-sale</w:t>
        </w:r>
      </w:hyperlink>
    </w:p>
    <w:p w14:paraId="234A0005" w14:textId="77777777" w:rsidR="001B14E3" w:rsidRDefault="001B14E3" w:rsidP="001B14E3"/>
    <w:p w14:paraId="68EF79BC" w14:textId="77777777" w:rsidR="001B14E3" w:rsidRDefault="001B14E3" w:rsidP="001B14E3">
      <w:r>
        <w:t xml:space="preserve">impact, t. (20222, June 10). True Impact. Retrieved from Digital Billboard vs Traditional Billboards: </w:t>
      </w:r>
      <w:hyperlink r:id="rId12" w:history="1">
        <w:r w:rsidRPr="005B15B7">
          <w:rPr>
            <w:rStyle w:val="Hyperlink"/>
          </w:rPr>
          <w:t>https://trueimpactmedia.com/blog/digital-billboard-vs-traditional-billboards/</w:t>
        </w:r>
      </w:hyperlink>
    </w:p>
    <w:p w14:paraId="461E0ACC" w14:textId="77777777" w:rsidR="001B14E3" w:rsidRDefault="001B14E3" w:rsidP="001B14E3"/>
    <w:p w14:paraId="0991045C" w14:textId="77777777" w:rsidR="001B14E3" w:rsidRDefault="001B14E3" w:rsidP="001B14E3"/>
    <w:p w14:paraId="1B610581" w14:textId="77777777" w:rsidR="001B14E3" w:rsidRDefault="001B14E3" w:rsidP="001B14E3">
      <w:r>
        <w:t xml:space="preserve">Mishra, P. (2023, March 24). </w:t>
      </w:r>
      <w:r w:rsidRPr="00E16F89">
        <w:rPr>
          <w:i/>
          <w:iCs/>
        </w:rPr>
        <w:t>What is Billboard Advertising? [Complete Guide].</w:t>
      </w:r>
      <w:r>
        <w:t xml:space="preserve"> Retrieved from feedough.com: </w:t>
      </w:r>
      <w:hyperlink r:id="rId13" w:history="1">
        <w:r w:rsidRPr="005B15B7">
          <w:rPr>
            <w:rStyle w:val="Hyperlink"/>
          </w:rPr>
          <w:t>https://www.feedough.com/what-is-billboard-advertising/</w:t>
        </w:r>
      </w:hyperlink>
    </w:p>
    <w:p w14:paraId="741CF5A9" w14:textId="77777777" w:rsidR="001B14E3" w:rsidRDefault="001B14E3" w:rsidP="001B14E3"/>
    <w:p w14:paraId="16093F65" w14:textId="77777777" w:rsidR="001B14E3" w:rsidRPr="00A93273" w:rsidRDefault="001B14E3" w:rsidP="001B14E3">
      <w:pPr>
        <w:rPr>
          <w:i/>
          <w:iCs/>
        </w:rPr>
      </w:pPr>
      <w:r>
        <w:t xml:space="preserve">Roggio, A. (2009, April 28). </w:t>
      </w:r>
      <w:r w:rsidRPr="00A93273">
        <w:rPr>
          <w:i/>
          <w:iCs/>
        </w:rPr>
        <w:t>Ecommerce Know-How: Four Ways to Measure Print Advertising</w:t>
      </w:r>
    </w:p>
    <w:p w14:paraId="7BD1C7DA" w14:textId="77777777" w:rsidR="001B14E3" w:rsidRDefault="001B14E3" w:rsidP="001B14E3">
      <w:r w:rsidRPr="00A93273">
        <w:rPr>
          <w:i/>
          <w:iCs/>
        </w:rPr>
        <w:t>Effectiveness</w:t>
      </w:r>
      <w:r>
        <w:t>. Retrieved from Practical Ecommerce:</w:t>
      </w:r>
    </w:p>
    <w:p w14:paraId="39ECDEF2" w14:textId="77777777" w:rsidR="001B14E3" w:rsidRDefault="00000000" w:rsidP="001B14E3">
      <w:hyperlink r:id="rId14" w:history="1">
        <w:r w:rsidR="001B14E3" w:rsidRPr="005B15B7">
          <w:rPr>
            <w:rStyle w:val="Hyperlink"/>
          </w:rPr>
          <w:t>https://www.practicalecommerce.com/Ecommerce-Know-How-Four-Ways-to-Measure-Print-Advertising-Effectiveness</w:t>
        </w:r>
      </w:hyperlink>
    </w:p>
    <w:p w14:paraId="4F31C15B" w14:textId="77777777" w:rsidR="001B14E3" w:rsidRDefault="001B14E3" w:rsidP="001B14E3"/>
    <w:p w14:paraId="42D398EC" w14:textId="77777777" w:rsidR="001B14E3" w:rsidRDefault="001B14E3" w:rsidP="001B14E3"/>
    <w:p w14:paraId="4A9E7FE8" w14:textId="77777777" w:rsidR="001B14E3" w:rsidRDefault="001B14E3" w:rsidP="001B14E3">
      <w:r>
        <w:t xml:space="preserve">Silk, H. (2017, February 21). </w:t>
      </w:r>
      <w:r w:rsidRPr="00C21192">
        <w:rPr>
          <w:i/>
          <w:iCs/>
        </w:rPr>
        <w:t>These are the busiest roads in Cardiff and Swansea</w:t>
      </w:r>
      <w:r>
        <w:t xml:space="preserve">. Retrieved from Wales Online: </w:t>
      </w:r>
      <w:hyperlink r:id="rId15" w:history="1">
        <w:r w:rsidRPr="005B15B7">
          <w:rPr>
            <w:rStyle w:val="Hyperlink"/>
          </w:rPr>
          <w:t>https://www.walesonline.co.uk/news/wales-news/busiest-roads-cardiff-swansea-12631019</w:t>
        </w:r>
      </w:hyperlink>
    </w:p>
    <w:p w14:paraId="3D9DCFE2" w14:textId="77777777" w:rsidR="001B14E3" w:rsidRDefault="001B14E3" w:rsidP="001B14E3"/>
    <w:p w14:paraId="6A3CDA74" w14:textId="77777777" w:rsidR="001B14E3" w:rsidRDefault="001B14E3" w:rsidP="001B14E3"/>
    <w:p w14:paraId="3B958DAD" w14:textId="77777777" w:rsidR="001B14E3" w:rsidRDefault="001B14E3" w:rsidP="001B14E3">
      <w:r>
        <w:t xml:space="preserve">Stephenson, S. (2022, July 29). </w:t>
      </w:r>
      <w:r w:rsidRPr="00923525">
        <w:rPr>
          <w:i/>
          <w:iCs/>
        </w:rPr>
        <w:t>How to Measure the Success of a Social Media Campaign.</w:t>
      </w:r>
      <w:r>
        <w:t xml:space="preserve"> Retrieved from </w:t>
      </w:r>
      <w:proofErr w:type="spellStart"/>
      <w:r>
        <w:t>LocaliQ</w:t>
      </w:r>
      <w:proofErr w:type="spellEnd"/>
      <w:r>
        <w:t xml:space="preserve">: </w:t>
      </w:r>
      <w:hyperlink r:id="rId16" w:history="1">
        <w:r w:rsidRPr="005B15B7">
          <w:rPr>
            <w:rStyle w:val="Hyperlink"/>
          </w:rPr>
          <w:t>https://localiq.co.uk/blog/how-to-measure-the-success-of-a-social-media-campaign</w:t>
        </w:r>
      </w:hyperlink>
    </w:p>
    <w:p w14:paraId="7368F126" w14:textId="77777777" w:rsidR="001B14E3" w:rsidRDefault="001B14E3" w:rsidP="001B14E3"/>
    <w:p w14:paraId="1BF82DB3" w14:textId="77777777" w:rsidR="001B14E3" w:rsidRDefault="001B14E3" w:rsidP="001B14E3"/>
    <w:p w14:paraId="1AFDFF46" w14:textId="77777777" w:rsidR="001B14E3" w:rsidRDefault="001B14E3" w:rsidP="001B14E3">
      <w:pPr>
        <w:jc w:val="both"/>
      </w:pPr>
      <w:proofErr w:type="spellStart"/>
      <w:r>
        <w:t>Tanton</w:t>
      </w:r>
      <w:proofErr w:type="spellEnd"/>
      <w:r>
        <w:t xml:space="preserve">, A. (2022, June 24). </w:t>
      </w:r>
      <w:r w:rsidRPr="009868A2">
        <w:rPr>
          <w:rFonts w:ascii="Arial" w:hAnsi="Arial" w:cs="Arial"/>
          <w:i/>
          <w:iCs/>
        </w:rPr>
        <w:t>Ways to Measure the Success of a Campaign.</w:t>
      </w:r>
      <w:r>
        <w:t xml:space="preserve"> Retrieved from </w:t>
      </w:r>
      <w:proofErr w:type="spellStart"/>
      <w:r>
        <w:t>DemandScience</w:t>
      </w:r>
      <w:proofErr w:type="spellEnd"/>
      <w:r>
        <w:t xml:space="preserve">: </w:t>
      </w:r>
      <w:hyperlink r:id="rId17" w:history="1">
        <w:r w:rsidRPr="005B15B7">
          <w:rPr>
            <w:rStyle w:val="Hyperlink"/>
          </w:rPr>
          <w:t>https://demandscience.com/resources/blog/ways-to-measure-campaign-success/</w:t>
        </w:r>
      </w:hyperlink>
    </w:p>
    <w:p w14:paraId="1D36F2B4" w14:textId="77777777" w:rsidR="001B14E3" w:rsidRDefault="001B14E3" w:rsidP="001B14E3">
      <w:pPr>
        <w:jc w:val="both"/>
      </w:pPr>
    </w:p>
    <w:p w14:paraId="6009A7CC" w14:textId="77777777" w:rsidR="001B14E3" w:rsidRDefault="001B14E3" w:rsidP="001B14E3">
      <w:pPr>
        <w:jc w:val="both"/>
      </w:pPr>
    </w:p>
    <w:p w14:paraId="6D773717" w14:textId="77777777" w:rsidR="001B14E3" w:rsidRPr="00F35D95" w:rsidRDefault="001B14E3" w:rsidP="001B14E3">
      <w:pPr>
        <w:jc w:val="both"/>
      </w:pPr>
    </w:p>
    <w:p w14:paraId="11896279" w14:textId="77777777" w:rsidR="001B14E3" w:rsidRDefault="001B14E3" w:rsidP="001B14E3">
      <w:pPr>
        <w:jc w:val="both"/>
        <w:rPr>
          <w:rFonts w:ascii="Arial" w:hAnsi="Arial" w:cs="Arial"/>
        </w:rPr>
      </w:pPr>
    </w:p>
    <w:p w14:paraId="5E936BD6" w14:textId="77777777" w:rsidR="001B14E3" w:rsidRDefault="001B14E3" w:rsidP="001B14E3">
      <w:pPr>
        <w:jc w:val="both"/>
        <w:rPr>
          <w:rFonts w:ascii="Arial" w:hAnsi="Arial" w:cs="Arial"/>
        </w:rPr>
      </w:pPr>
    </w:p>
    <w:p w14:paraId="589CCD34" w14:textId="77777777" w:rsidR="001B14E3" w:rsidRDefault="001B14E3" w:rsidP="001B14E3">
      <w:pPr>
        <w:jc w:val="both"/>
        <w:rPr>
          <w:rFonts w:ascii="Arial" w:hAnsi="Arial" w:cs="Arial"/>
        </w:rPr>
      </w:pPr>
    </w:p>
    <w:p w14:paraId="12792347" w14:textId="77777777" w:rsidR="001B14E3" w:rsidRDefault="001B14E3" w:rsidP="001B14E3">
      <w:pPr>
        <w:jc w:val="both"/>
        <w:rPr>
          <w:rFonts w:ascii="Arial" w:hAnsi="Arial" w:cs="Arial"/>
        </w:rPr>
      </w:pPr>
    </w:p>
    <w:p w14:paraId="4C4B1709" w14:textId="77777777" w:rsidR="001B14E3" w:rsidRDefault="001B14E3" w:rsidP="001B14E3">
      <w:pPr>
        <w:jc w:val="both"/>
        <w:rPr>
          <w:rFonts w:ascii="Arial" w:hAnsi="Arial" w:cs="Arial"/>
        </w:rPr>
      </w:pPr>
    </w:p>
    <w:p w14:paraId="77BF8F9B" w14:textId="77777777" w:rsidR="001B14E3" w:rsidRDefault="001B14E3" w:rsidP="001B14E3">
      <w:pPr>
        <w:jc w:val="both"/>
        <w:rPr>
          <w:rFonts w:ascii="Arial" w:hAnsi="Arial" w:cs="Arial"/>
        </w:rPr>
      </w:pPr>
    </w:p>
    <w:p w14:paraId="0AF51743" w14:textId="77777777" w:rsidR="001B14E3" w:rsidRDefault="001B14E3" w:rsidP="001B14E3">
      <w:pPr>
        <w:jc w:val="both"/>
        <w:rPr>
          <w:rFonts w:ascii="Arial" w:hAnsi="Arial" w:cs="Arial"/>
        </w:rPr>
      </w:pPr>
    </w:p>
    <w:p w14:paraId="778A12D1" w14:textId="77777777" w:rsidR="001B14E3" w:rsidRDefault="001B14E3" w:rsidP="001B14E3">
      <w:pPr>
        <w:jc w:val="both"/>
        <w:rPr>
          <w:rFonts w:ascii="Arial" w:hAnsi="Arial" w:cs="Arial"/>
        </w:rPr>
      </w:pPr>
    </w:p>
    <w:p w14:paraId="0700E5F3" w14:textId="77777777" w:rsidR="001B14E3" w:rsidRPr="00E7269D" w:rsidRDefault="001B14E3" w:rsidP="001B14E3">
      <w:pPr>
        <w:jc w:val="both"/>
        <w:rPr>
          <w:rFonts w:ascii="Arial" w:hAnsi="Arial" w:cs="Arial"/>
        </w:rPr>
      </w:pPr>
    </w:p>
    <w:p w14:paraId="7E225309" w14:textId="77777777" w:rsidR="006E4615" w:rsidRPr="00E7269D" w:rsidRDefault="006E4615" w:rsidP="00E7269D">
      <w:pPr>
        <w:jc w:val="both"/>
        <w:rPr>
          <w:rFonts w:ascii="Arial" w:hAnsi="Arial" w:cs="Arial"/>
        </w:rPr>
      </w:pPr>
    </w:p>
    <w:sectPr w:rsidR="006E4615" w:rsidRPr="00E7269D">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FCAAE" w14:textId="77777777" w:rsidR="008F47A1" w:rsidRDefault="008F47A1" w:rsidP="00895EA5">
      <w:r>
        <w:separator/>
      </w:r>
    </w:p>
  </w:endnote>
  <w:endnote w:type="continuationSeparator" w:id="0">
    <w:p w14:paraId="509148AB" w14:textId="77777777" w:rsidR="008F47A1" w:rsidRDefault="008F47A1" w:rsidP="0089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0441892"/>
      <w:docPartObj>
        <w:docPartGallery w:val="Page Numbers (Bottom of Page)"/>
        <w:docPartUnique/>
      </w:docPartObj>
    </w:sdtPr>
    <w:sdtContent>
      <w:p w14:paraId="1AC92C35" w14:textId="67A8C6FA" w:rsidR="00895EA5" w:rsidRDefault="00895EA5" w:rsidP="00D33E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8790C1" w14:textId="77777777" w:rsidR="00895EA5" w:rsidRDefault="00895EA5" w:rsidP="00895E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5605252"/>
      <w:docPartObj>
        <w:docPartGallery w:val="Page Numbers (Bottom of Page)"/>
        <w:docPartUnique/>
      </w:docPartObj>
    </w:sdtPr>
    <w:sdtContent>
      <w:p w14:paraId="3D64E495" w14:textId="53D2A0F6" w:rsidR="00895EA5" w:rsidRDefault="00895EA5" w:rsidP="00D33E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235AF2" w14:textId="77777777" w:rsidR="00895EA5" w:rsidRDefault="00895EA5" w:rsidP="00895E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CC014" w14:textId="77777777" w:rsidR="008F47A1" w:rsidRDefault="008F47A1" w:rsidP="00895EA5">
      <w:r>
        <w:separator/>
      </w:r>
    </w:p>
  </w:footnote>
  <w:footnote w:type="continuationSeparator" w:id="0">
    <w:p w14:paraId="78C94B0D" w14:textId="77777777" w:rsidR="008F47A1" w:rsidRDefault="008F47A1" w:rsidP="00895E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36B"/>
    <w:multiLevelType w:val="hybridMultilevel"/>
    <w:tmpl w:val="E140183C"/>
    <w:lvl w:ilvl="0" w:tplc="ED1A974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826A4"/>
    <w:multiLevelType w:val="hybridMultilevel"/>
    <w:tmpl w:val="D96233B6"/>
    <w:lvl w:ilvl="0" w:tplc="E956080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44DD7"/>
    <w:multiLevelType w:val="multilevel"/>
    <w:tmpl w:val="EE9E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222D4"/>
    <w:multiLevelType w:val="hybridMultilevel"/>
    <w:tmpl w:val="BF6626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5BA5866"/>
    <w:multiLevelType w:val="hybridMultilevel"/>
    <w:tmpl w:val="F88A5724"/>
    <w:lvl w:ilvl="0" w:tplc="E9560800">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6A10061"/>
    <w:multiLevelType w:val="hybridMultilevel"/>
    <w:tmpl w:val="E18069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DF3E00"/>
    <w:multiLevelType w:val="multilevel"/>
    <w:tmpl w:val="810C40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B30E83"/>
    <w:multiLevelType w:val="hybridMultilevel"/>
    <w:tmpl w:val="C6C4F266"/>
    <w:lvl w:ilvl="0" w:tplc="ED1A974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E02686"/>
    <w:multiLevelType w:val="hybridMultilevel"/>
    <w:tmpl w:val="92F8DE40"/>
    <w:lvl w:ilvl="0" w:tplc="E956080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A62C06"/>
    <w:multiLevelType w:val="hybridMultilevel"/>
    <w:tmpl w:val="3E7ED39E"/>
    <w:lvl w:ilvl="0" w:tplc="E956080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122A9"/>
    <w:multiLevelType w:val="multilevel"/>
    <w:tmpl w:val="BFC2FE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630B19"/>
    <w:multiLevelType w:val="multilevel"/>
    <w:tmpl w:val="0422E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3551FA"/>
    <w:multiLevelType w:val="hybridMultilevel"/>
    <w:tmpl w:val="6B309FE0"/>
    <w:lvl w:ilvl="0" w:tplc="ED1A9746">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F5A4715"/>
    <w:multiLevelType w:val="hybridMultilevel"/>
    <w:tmpl w:val="DE24B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42733C"/>
    <w:multiLevelType w:val="multilevel"/>
    <w:tmpl w:val="26584662"/>
    <w:lvl w:ilvl="0">
      <w:start w:val="1"/>
      <w:numFmt w:val="bullet"/>
      <w:lvlText w:val=""/>
      <w:lvlJc w:val="left"/>
      <w:pPr>
        <w:tabs>
          <w:tab w:val="num" w:pos="3904"/>
        </w:tabs>
        <w:ind w:left="3904" w:hanging="360"/>
      </w:pPr>
      <w:rPr>
        <w:rFonts w:ascii="Symbol" w:hAnsi="Symbol" w:hint="default"/>
        <w:sz w:val="20"/>
      </w:rPr>
    </w:lvl>
    <w:lvl w:ilvl="1" w:tentative="1">
      <w:start w:val="1"/>
      <w:numFmt w:val="bullet"/>
      <w:lvlText w:val="o"/>
      <w:lvlJc w:val="left"/>
      <w:pPr>
        <w:tabs>
          <w:tab w:val="num" w:pos="4624"/>
        </w:tabs>
        <w:ind w:left="4624" w:hanging="360"/>
      </w:pPr>
      <w:rPr>
        <w:rFonts w:ascii="Courier New" w:hAnsi="Courier New" w:hint="default"/>
        <w:sz w:val="20"/>
      </w:rPr>
    </w:lvl>
    <w:lvl w:ilvl="2" w:tentative="1">
      <w:start w:val="1"/>
      <w:numFmt w:val="bullet"/>
      <w:lvlText w:val=""/>
      <w:lvlJc w:val="left"/>
      <w:pPr>
        <w:tabs>
          <w:tab w:val="num" w:pos="5344"/>
        </w:tabs>
        <w:ind w:left="5344" w:hanging="360"/>
      </w:pPr>
      <w:rPr>
        <w:rFonts w:ascii="Wingdings" w:hAnsi="Wingdings" w:hint="default"/>
        <w:sz w:val="20"/>
      </w:rPr>
    </w:lvl>
    <w:lvl w:ilvl="3" w:tentative="1">
      <w:start w:val="1"/>
      <w:numFmt w:val="bullet"/>
      <w:lvlText w:val=""/>
      <w:lvlJc w:val="left"/>
      <w:pPr>
        <w:tabs>
          <w:tab w:val="num" w:pos="6064"/>
        </w:tabs>
        <w:ind w:left="6064" w:hanging="360"/>
      </w:pPr>
      <w:rPr>
        <w:rFonts w:ascii="Wingdings" w:hAnsi="Wingdings" w:hint="default"/>
        <w:sz w:val="20"/>
      </w:rPr>
    </w:lvl>
    <w:lvl w:ilvl="4" w:tentative="1">
      <w:start w:val="1"/>
      <w:numFmt w:val="bullet"/>
      <w:lvlText w:val=""/>
      <w:lvlJc w:val="left"/>
      <w:pPr>
        <w:tabs>
          <w:tab w:val="num" w:pos="6784"/>
        </w:tabs>
        <w:ind w:left="6784" w:hanging="360"/>
      </w:pPr>
      <w:rPr>
        <w:rFonts w:ascii="Wingdings" w:hAnsi="Wingdings" w:hint="default"/>
        <w:sz w:val="20"/>
      </w:rPr>
    </w:lvl>
    <w:lvl w:ilvl="5" w:tentative="1">
      <w:start w:val="1"/>
      <w:numFmt w:val="bullet"/>
      <w:lvlText w:val=""/>
      <w:lvlJc w:val="left"/>
      <w:pPr>
        <w:tabs>
          <w:tab w:val="num" w:pos="7504"/>
        </w:tabs>
        <w:ind w:left="7504" w:hanging="360"/>
      </w:pPr>
      <w:rPr>
        <w:rFonts w:ascii="Wingdings" w:hAnsi="Wingdings" w:hint="default"/>
        <w:sz w:val="20"/>
      </w:rPr>
    </w:lvl>
    <w:lvl w:ilvl="6" w:tentative="1">
      <w:start w:val="1"/>
      <w:numFmt w:val="bullet"/>
      <w:lvlText w:val=""/>
      <w:lvlJc w:val="left"/>
      <w:pPr>
        <w:tabs>
          <w:tab w:val="num" w:pos="8224"/>
        </w:tabs>
        <w:ind w:left="8224" w:hanging="360"/>
      </w:pPr>
      <w:rPr>
        <w:rFonts w:ascii="Wingdings" w:hAnsi="Wingdings" w:hint="default"/>
        <w:sz w:val="20"/>
      </w:rPr>
    </w:lvl>
    <w:lvl w:ilvl="7" w:tentative="1">
      <w:start w:val="1"/>
      <w:numFmt w:val="bullet"/>
      <w:lvlText w:val=""/>
      <w:lvlJc w:val="left"/>
      <w:pPr>
        <w:tabs>
          <w:tab w:val="num" w:pos="8944"/>
        </w:tabs>
        <w:ind w:left="8944" w:hanging="360"/>
      </w:pPr>
      <w:rPr>
        <w:rFonts w:ascii="Wingdings" w:hAnsi="Wingdings" w:hint="default"/>
        <w:sz w:val="20"/>
      </w:rPr>
    </w:lvl>
    <w:lvl w:ilvl="8" w:tentative="1">
      <w:start w:val="1"/>
      <w:numFmt w:val="bullet"/>
      <w:lvlText w:val=""/>
      <w:lvlJc w:val="left"/>
      <w:pPr>
        <w:tabs>
          <w:tab w:val="num" w:pos="9664"/>
        </w:tabs>
        <w:ind w:left="9664" w:hanging="360"/>
      </w:pPr>
      <w:rPr>
        <w:rFonts w:ascii="Wingdings" w:hAnsi="Wingdings" w:hint="default"/>
        <w:sz w:val="20"/>
      </w:rPr>
    </w:lvl>
  </w:abstractNum>
  <w:abstractNum w:abstractNumId="15" w15:restartNumberingAfterBreak="0">
    <w:nsid w:val="35B04CEE"/>
    <w:multiLevelType w:val="multilevel"/>
    <w:tmpl w:val="0D76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F15620"/>
    <w:multiLevelType w:val="hybridMultilevel"/>
    <w:tmpl w:val="AA006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EE12D6"/>
    <w:multiLevelType w:val="multilevel"/>
    <w:tmpl w:val="B1FCBD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4640A8"/>
    <w:multiLevelType w:val="hybridMultilevel"/>
    <w:tmpl w:val="3960A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F56DE5"/>
    <w:multiLevelType w:val="hybridMultilevel"/>
    <w:tmpl w:val="EE08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E6798"/>
    <w:multiLevelType w:val="multilevel"/>
    <w:tmpl w:val="E4D8D1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1B5CAF"/>
    <w:multiLevelType w:val="hybridMultilevel"/>
    <w:tmpl w:val="AB686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191DE9"/>
    <w:multiLevelType w:val="multilevel"/>
    <w:tmpl w:val="3970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0743C2"/>
    <w:multiLevelType w:val="hybridMultilevel"/>
    <w:tmpl w:val="6FA6BA92"/>
    <w:lvl w:ilvl="0" w:tplc="E9560800">
      <w:start w:val="2"/>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4" w15:restartNumberingAfterBreak="0">
    <w:nsid w:val="56392373"/>
    <w:multiLevelType w:val="multilevel"/>
    <w:tmpl w:val="499403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18234B"/>
    <w:multiLevelType w:val="hybridMultilevel"/>
    <w:tmpl w:val="01D8036C"/>
    <w:lvl w:ilvl="0" w:tplc="FFFFFFFF">
      <w:start w:val="2"/>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6" w15:restartNumberingAfterBreak="0">
    <w:nsid w:val="5F8C3DBC"/>
    <w:multiLevelType w:val="multilevel"/>
    <w:tmpl w:val="3C12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B51A3A"/>
    <w:multiLevelType w:val="multilevel"/>
    <w:tmpl w:val="C26C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1F5951"/>
    <w:multiLevelType w:val="hybridMultilevel"/>
    <w:tmpl w:val="4170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F83777"/>
    <w:multiLevelType w:val="multilevel"/>
    <w:tmpl w:val="05D0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1E60F9"/>
    <w:multiLevelType w:val="hybridMultilevel"/>
    <w:tmpl w:val="69DC7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4047332">
    <w:abstractNumId w:val="30"/>
  </w:num>
  <w:num w:numId="2" w16cid:durableId="614097010">
    <w:abstractNumId w:val="18"/>
  </w:num>
  <w:num w:numId="3" w16cid:durableId="1116634216">
    <w:abstractNumId w:val="3"/>
  </w:num>
  <w:num w:numId="4" w16cid:durableId="859857306">
    <w:abstractNumId w:val="13"/>
  </w:num>
  <w:num w:numId="5" w16cid:durableId="851647045">
    <w:abstractNumId w:val="2"/>
  </w:num>
  <w:num w:numId="6" w16cid:durableId="167061382">
    <w:abstractNumId w:val="10"/>
  </w:num>
  <w:num w:numId="7" w16cid:durableId="118185274">
    <w:abstractNumId w:val="14"/>
  </w:num>
  <w:num w:numId="8" w16cid:durableId="932930529">
    <w:abstractNumId w:val="6"/>
  </w:num>
  <w:num w:numId="9" w16cid:durableId="1976711448">
    <w:abstractNumId w:val="26"/>
  </w:num>
  <w:num w:numId="10" w16cid:durableId="118687730">
    <w:abstractNumId w:val="17"/>
  </w:num>
  <w:num w:numId="11" w16cid:durableId="233049463">
    <w:abstractNumId w:val="15"/>
  </w:num>
  <w:num w:numId="12" w16cid:durableId="1662662701">
    <w:abstractNumId w:val="21"/>
  </w:num>
  <w:num w:numId="13" w16cid:durableId="1122924197">
    <w:abstractNumId w:val="9"/>
  </w:num>
  <w:num w:numId="14" w16cid:durableId="1605113934">
    <w:abstractNumId w:val="8"/>
  </w:num>
  <w:num w:numId="15" w16cid:durableId="989557557">
    <w:abstractNumId w:val="1"/>
  </w:num>
  <w:num w:numId="16" w16cid:durableId="901210498">
    <w:abstractNumId w:val="28"/>
  </w:num>
  <w:num w:numId="17" w16cid:durableId="1885093998">
    <w:abstractNumId w:val="5"/>
  </w:num>
  <w:num w:numId="18" w16cid:durableId="737702437">
    <w:abstractNumId w:val="19"/>
  </w:num>
  <w:num w:numId="19" w16cid:durableId="1192373847">
    <w:abstractNumId w:val="4"/>
  </w:num>
  <w:num w:numId="20" w16cid:durableId="545065115">
    <w:abstractNumId w:val="23"/>
  </w:num>
  <w:num w:numId="21" w16cid:durableId="985282331">
    <w:abstractNumId w:val="25"/>
  </w:num>
  <w:num w:numId="22" w16cid:durableId="379747485">
    <w:abstractNumId w:val="0"/>
  </w:num>
  <w:num w:numId="23" w16cid:durableId="190605336">
    <w:abstractNumId w:val="12"/>
  </w:num>
  <w:num w:numId="24" w16cid:durableId="706370512">
    <w:abstractNumId w:val="7"/>
  </w:num>
  <w:num w:numId="25" w16cid:durableId="805702559">
    <w:abstractNumId w:val="11"/>
  </w:num>
  <w:num w:numId="26" w16cid:durableId="156966751">
    <w:abstractNumId w:val="29"/>
  </w:num>
  <w:num w:numId="27" w16cid:durableId="710034481">
    <w:abstractNumId w:val="20"/>
  </w:num>
  <w:num w:numId="28" w16cid:durableId="1256481621">
    <w:abstractNumId w:val="27"/>
  </w:num>
  <w:num w:numId="29" w16cid:durableId="121314407">
    <w:abstractNumId w:val="24"/>
  </w:num>
  <w:num w:numId="30" w16cid:durableId="1526015078">
    <w:abstractNumId w:val="22"/>
  </w:num>
  <w:num w:numId="31" w16cid:durableId="2122299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69D"/>
    <w:rsid w:val="00022C99"/>
    <w:rsid w:val="00023AC9"/>
    <w:rsid w:val="000304FD"/>
    <w:rsid w:val="00040376"/>
    <w:rsid w:val="00047E31"/>
    <w:rsid w:val="000B2DD5"/>
    <w:rsid w:val="000C11F2"/>
    <w:rsid w:val="000C1397"/>
    <w:rsid w:val="000C522A"/>
    <w:rsid w:val="000D0222"/>
    <w:rsid w:val="0015794D"/>
    <w:rsid w:val="00161FCF"/>
    <w:rsid w:val="00180392"/>
    <w:rsid w:val="00187E53"/>
    <w:rsid w:val="001A6D59"/>
    <w:rsid w:val="001B14E3"/>
    <w:rsid w:val="001F02F3"/>
    <w:rsid w:val="001F5613"/>
    <w:rsid w:val="0021513F"/>
    <w:rsid w:val="00247994"/>
    <w:rsid w:val="002507CE"/>
    <w:rsid w:val="00256D81"/>
    <w:rsid w:val="00264099"/>
    <w:rsid w:val="002D022F"/>
    <w:rsid w:val="003000D7"/>
    <w:rsid w:val="00317843"/>
    <w:rsid w:val="00344AD7"/>
    <w:rsid w:val="00352710"/>
    <w:rsid w:val="00397E96"/>
    <w:rsid w:val="003C0458"/>
    <w:rsid w:val="003C39D6"/>
    <w:rsid w:val="003D494C"/>
    <w:rsid w:val="003E6FCA"/>
    <w:rsid w:val="00400C66"/>
    <w:rsid w:val="004010D1"/>
    <w:rsid w:val="00493737"/>
    <w:rsid w:val="004950B7"/>
    <w:rsid w:val="004A1562"/>
    <w:rsid w:val="004A6F4E"/>
    <w:rsid w:val="00500719"/>
    <w:rsid w:val="00572531"/>
    <w:rsid w:val="005828EE"/>
    <w:rsid w:val="005B78D9"/>
    <w:rsid w:val="005C1E00"/>
    <w:rsid w:val="005F5A54"/>
    <w:rsid w:val="00610F89"/>
    <w:rsid w:val="00627CDA"/>
    <w:rsid w:val="00633B8D"/>
    <w:rsid w:val="0067508B"/>
    <w:rsid w:val="00677751"/>
    <w:rsid w:val="00686987"/>
    <w:rsid w:val="0069082B"/>
    <w:rsid w:val="00693D1E"/>
    <w:rsid w:val="006954D5"/>
    <w:rsid w:val="006A4B07"/>
    <w:rsid w:val="006C786F"/>
    <w:rsid w:val="006E10A0"/>
    <w:rsid w:val="006E4615"/>
    <w:rsid w:val="006F0C04"/>
    <w:rsid w:val="00700782"/>
    <w:rsid w:val="00716084"/>
    <w:rsid w:val="0073766B"/>
    <w:rsid w:val="007669FB"/>
    <w:rsid w:val="00767899"/>
    <w:rsid w:val="007E730B"/>
    <w:rsid w:val="00813244"/>
    <w:rsid w:val="00832160"/>
    <w:rsid w:val="00863048"/>
    <w:rsid w:val="00864F8F"/>
    <w:rsid w:val="00870821"/>
    <w:rsid w:val="00891A11"/>
    <w:rsid w:val="00893530"/>
    <w:rsid w:val="00895EA5"/>
    <w:rsid w:val="008D70AF"/>
    <w:rsid w:val="008E1BB1"/>
    <w:rsid w:val="008E4A8E"/>
    <w:rsid w:val="008E7F45"/>
    <w:rsid w:val="008F47A1"/>
    <w:rsid w:val="009175CE"/>
    <w:rsid w:val="00946C25"/>
    <w:rsid w:val="00960413"/>
    <w:rsid w:val="009615BE"/>
    <w:rsid w:val="00972DF5"/>
    <w:rsid w:val="00975F2E"/>
    <w:rsid w:val="00990A74"/>
    <w:rsid w:val="009B0394"/>
    <w:rsid w:val="009E6DEA"/>
    <w:rsid w:val="009F2F5C"/>
    <w:rsid w:val="00A026D7"/>
    <w:rsid w:val="00A21A05"/>
    <w:rsid w:val="00A24F0C"/>
    <w:rsid w:val="00A263B7"/>
    <w:rsid w:val="00A2794A"/>
    <w:rsid w:val="00A310D7"/>
    <w:rsid w:val="00A364DA"/>
    <w:rsid w:val="00A645F9"/>
    <w:rsid w:val="00AC2A1A"/>
    <w:rsid w:val="00AC6FA8"/>
    <w:rsid w:val="00B049CD"/>
    <w:rsid w:val="00B32D17"/>
    <w:rsid w:val="00B33CD1"/>
    <w:rsid w:val="00B7381D"/>
    <w:rsid w:val="00B81673"/>
    <w:rsid w:val="00B97287"/>
    <w:rsid w:val="00BC3C58"/>
    <w:rsid w:val="00C0013A"/>
    <w:rsid w:val="00C2432F"/>
    <w:rsid w:val="00C6072F"/>
    <w:rsid w:val="00C94508"/>
    <w:rsid w:val="00D51342"/>
    <w:rsid w:val="00D72E3B"/>
    <w:rsid w:val="00DA6652"/>
    <w:rsid w:val="00DC2161"/>
    <w:rsid w:val="00DE2483"/>
    <w:rsid w:val="00DE3381"/>
    <w:rsid w:val="00DF16DB"/>
    <w:rsid w:val="00DF241C"/>
    <w:rsid w:val="00DF344F"/>
    <w:rsid w:val="00E03C75"/>
    <w:rsid w:val="00E2579F"/>
    <w:rsid w:val="00E31968"/>
    <w:rsid w:val="00E661AF"/>
    <w:rsid w:val="00E7269D"/>
    <w:rsid w:val="00E90847"/>
    <w:rsid w:val="00EA5EF6"/>
    <w:rsid w:val="00ED63B2"/>
    <w:rsid w:val="00EE0116"/>
    <w:rsid w:val="00F24CFA"/>
    <w:rsid w:val="00FA0829"/>
    <w:rsid w:val="00FA5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A85A76"/>
  <w15:chartTrackingRefBased/>
  <w15:docId w15:val="{ADB53467-2D71-5248-B269-88BC2BD25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FA8"/>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269D"/>
    <w:pPr>
      <w:spacing w:before="100" w:beforeAutospacing="1" w:after="100" w:afterAutospacing="1"/>
    </w:pPr>
  </w:style>
  <w:style w:type="character" w:styleId="Hyperlink">
    <w:name w:val="Hyperlink"/>
    <w:basedOn w:val="DefaultParagraphFont"/>
    <w:uiPriority w:val="99"/>
    <w:unhideWhenUsed/>
    <w:rsid w:val="00D72E3B"/>
    <w:rPr>
      <w:color w:val="0563C1" w:themeColor="hyperlink"/>
      <w:u w:val="single"/>
    </w:rPr>
  </w:style>
  <w:style w:type="paragraph" w:styleId="ListParagraph">
    <w:name w:val="List Paragraph"/>
    <w:basedOn w:val="Normal"/>
    <w:uiPriority w:val="34"/>
    <w:qFormat/>
    <w:rsid w:val="003E6FCA"/>
    <w:pPr>
      <w:ind w:left="720"/>
      <w:contextualSpacing/>
    </w:pPr>
  </w:style>
  <w:style w:type="paragraph" w:styleId="z-TopofForm">
    <w:name w:val="HTML Top of Form"/>
    <w:basedOn w:val="Normal"/>
    <w:next w:val="Normal"/>
    <w:link w:val="z-TopofFormChar"/>
    <w:hidden/>
    <w:uiPriority w:val="99"/>
    <w:semiHidden/>
    <w:unhideWhenUsed/>
    <w:rsid w:val="00C2432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2432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2432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2432F"/>
    <w:rPr>
      <w:rFonts w:ascii="Arial" w:eastAsia="Times New Roman" w:hAnsi="Arial" w:cs="Arial"/>
      <w:vanish/>
      <w:kern w:val="0"/>
      <w:sz w:val="16"/>
      <w:szCs w:val="16"/>
      <w:lang w:eastAsia="en-GB"/>
      <w14:ligatures w14:val="none"/>
    </w:rPr>
  </w:style>
  <w:style w:type="paragraph" w:styleId="NoSpacing">
    <w:name w:val="No Spacing"/>
    <w:uiPriority w:val="1"/>
    <w:qFormat/>
    <w:rsid w:val="005B78D9"/>
  </w:style>
  <w:style w:type="paragraph" w:styleId="Footer">
    <w:name w:val="footer"/>
    <w:basedOn w:val="Normal"/>
    <w:link w:val="FooterChar"/>
    <w:uiPriority w:val="99"/>
    <w:unhideWhenUsed/>
    <w:rsid w:val="00895EA5"/>
    <w:pPr>
      <w:tabs>
        <w:tab w:val="center" w:pos="4513"/>
        <w:tab w:val="right" w:pos="9026"/>
      </w:tabs>
    </w:pPr>
  </w:style>
  <w:style w:type="character" w:customStyle="1" w:styleId="FooterChar">
    <w:name w:val="Footer Char"/>
    <w:basedOn w:val="DefaultParagraphFont"/>
    <w:link w:val="Footer"/>
    <w:uiPriority w:val="99"/>
    <w:rsid w:val="00895EA5"/>
  </w:style>
  <w:style w:type="character" w:styleId="PageNumber">
    <w:name w:val="page number"/>
    <w:basedOn w:val="DefaultParagraphFont"/>
    <w:uiPriority w:val="99"/>
    <w:semiHidden/>
    <w:unhideWhenUsed/>
    <w:rsid w:val="00895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23999">
      <w:bodyDiv w:val="1"/>
      <w:marLeft w:val="0"/>
      <w:marRight w:val="0"/>
      <w:marTop w:val="0"/>
      <w:marBottom w:val="0"/>
      <w:divBdr>
        <w:top w:val="none" w:sz="0" w:space="0" w:color="auto"/>
        <w:left w:val="none" w:sz="0" w:space="0" w:color="auto"/>
        <w:bottom w:val="none" w:sz="0" w:space="0" w:color="auto"/>
        <w:right w:val="none" w:sz="0" w:space="0" w:color="auto"/>
      </w:divBdr>
    </w:div>
    <w:div w:id="713845403">
      <w:bodyDiv w:val="1"/>
      <w:marLeft w:val="0"/>
      <w:marRight w:val="0"/>
      <w:marTop w:val="0"/>
      <w:marBottom w:val="0"/>
      <w:divBdr>
        <w:top w:val="none" w:sz="0" w:space="0" w:color="auto"/>
        <w:left w:val="none" w:sz="0" w:space="0" w:color="auto"/>
        <w:bottom w:val="none" w:sz="0" w:space="0" w:color="auto"/>
        <w:right w:val="none" w:sz="0" w:space="0" w:color="auto"/>
      </w:divBdr>
    </w:div>
    <w:div w:id="1884126916">
      <w:bodyDiv w:val="1"/>
      <w:marLeft w:val="0"/>
      <w:marRight w:val="0"/>
      <w:marTop w:val="0"/>
      <w:marBottom w:val="0"/>
      <w:divBdr>
        <w:top w:val="none" w:sz="0" w:space="0" w:color="auto"/>
        <w:left w:val="none" w:sz="0" w:space="0" w:color="auto"/>
        <w:bottom w:val="none" w:sz="0" w:space="0" w:color="auto"/>
        <w:right w:val="none" w:sz="0" w:space="0" w:color="auto"/>
      </w:divBdr>
    </w:div>
    <w:div w:id="1917666582">
      <w:bodyDiv w:val="1"/>
      <w:marLeft w:val="0"/>
      <w:marRight w:val="0"/>
      <w:marTop w:val="0"/>
      <w:marBottom w:val="0"/>
      <w:divBdr>
        <w:top w:val="none" w:sz="0" w:space="0" w:color="auto"/>
        <w:left w:val="none" w:sz="0" w:space="0" w:color="auto"/>
        <w:bottom w:val="none" w:sz="0" w:space="0" w:color="auto"/>
        <w:right w:val="none" w:sz="0" w:space="0" w:color="auto"/>
      </w:divBdr>
      <w:divsChild>
        <w:div w:id="774328832">
          <w:marLeft w:val="0"/>
          <w:marRight w:val="0"/>
          <w:marTop w:val="0"/>
          <w:marBottom w:val="0"/>
          <w:divBdr>
            <w:top w:val="single" w:sz="2" w:space="0" w:color="D9D9E3"/>
            <w:left w:val="single" w:sz="2" w:space="0" w:color="D9D9E3"/>
            <w:bottom w:val="single" w:sz="2" w:space="0" w:color="D9D9E3"/>
            <w:right w:val="single" w:sz="2" w:space="0" w:color="D9D9E3"/>
          </w:divBdr>
          <w:divsChild>
            <w:div w:id="79102530">
              <w:marLeft w:val="0"/>
              <w:marRight w:val="0"/>
              <w:marTop w:val="0"/>
              <w:marBottom w:val="0"/>
              <w:divBdr>
                <w:top w:val="single" w:sz="2" w:space="0" w:color="D9D9E3"/>
                <w:left w:val="single" w:sz="2" w:space="0" w:color="D9D9E3"/>
                <w:bottom w:val="single" w:sz="2" w:space="0" w:color="D9D9E3"/>
                <w:right w:val="single" w:sz="2" w:space="0" w:color="D9D9E3"/>
              </w:divBdr>
              <w:divsChild>
                <w:div w:id="559949036">
                  <w:marLeft w:val="0"/>
                  <w:marRight w:val="0"/>
                  <w:marTop w:val="0"/>
                  <w:marBottom w:val="0"/>
                  <w:divBdr>
                    <w:top w:val="single" w:sz="2" w:space="0" w:color="D9D9E3"/>
                    <w:left w:val="single" w:sz="2" w:space="0" w:color="D9D9E3"/>
                    <w:bottom w:val="single" w:sz="2" w:space="0" w:color="D9D9E3"/>
                    <w:right w:val="single" w:sz="2" w:space="0" w:color="D9D9E3"/>
                  </w:divBdr>
                  <w:divsChild>
                    <w:div w:id="490413586">
                      <w:marLeft w:val="0"/>
                      <w:marRight w:val="0"/>
                      <w:marTop w:val="0"/>
                      <w:marBottom w:val="0"/>
                      <w:divBdr>
                        <w:top w:val="single" w:sz="2" w:space="0" w:color="D9D9E3"/>
                        <w:left w:val="single" w:sz="2" w:space="0" w:color="D9D9E3"/>
                        <w:bottom w:val="single" w:sz="2" w:space="0" w:color="D9D9E3"/>
                        <w:right w:val="single" w:sz="2" w:space="0" w:color="D9D9E3"/>
                      </w:divBdr>
                      <w:divsChild>
                        <w:div w:id="1854952688">
                          <w:marLeft w:val="0"/>
                          <w:marRight w:val="0"/>
                          <w:marTop w:val="0"/>
                          <w:marBottom w:val="0"/>
                          <w:divBdr>
                            <w:top w:val="single" w:sz="2" w:space="0" w:color="auto"/>
                            <w:left w:val="single" w:sz="2" w:space="0" w:color="auto"/>
                            <w:bottom w:val="single" w:sz="6" w:space="0" w:color="auto"/>
                            <w:right w:val="single" w:sz="2" w:space="0" w:color="auto"/>
                          </w:divBdr>
                          <w:divsChild>
                            <w:div w:id="1512139156">
                              <w:marLeft w:val="0"/>
                              <w:marRight w:val="0"/>
                              <w:marTop w:val="100"/>
                              <w:marBottom w:val="100"/>
                              <w:divBdr>
                                <w:top w:val="single" w:sz="2" w:space="0" w:color="D9D9E3"/>
                                <w:left w:val="single" w:sz="2" w:space="0" w:color="D9D9E3"/>
                                <w:bottom w:val="single" w:sz="2" w:space="0" w:color="D9D9E3"/>
                                <w:right w:val="single" w:sz="2" w:space="0" w:color="D9D9E3"/>
                              </w:divBdr>
                              <w:divsChild>
                                <w:div w:id="782770381">
                                  <w:marLeft w:val="0"/>
                                  <w:marRight w:val="0"/>
                                  <w:marTop w:val="0"/>
                                  <w:marBottom w:val="0"/>
                                  <w:divBdr>
                                    <w:top w:val="single" w:sz="2" w:space="0" w:color="D9D9E3"/>
                                    <w:left w:val="single" w:sz="2" w:space="0" w:color="D9D9E3"/>
                                    <w:bottom w:val="single" w:sz="2" w:space="0" w:color="D9D9E3"/>
                                    <w:right w:val="single" w:sz="2" w:space="0" w:color="D9D9E3"/>
                                  </w:divBdr>
                                  <w:divsChild>
                                    <w:div w:id="1061976324">
                                      <w:marLeft w:val="0"/>
                                      <w:marRight w:val="0"/>
                                      <w:marTop w:val="0"/>
                                      <w:marBottom w:val="0"/>
                                      <w:divBdr>
                                        <w:top w:val="single" w:sz="2" w:space="0" w:color="D9D9E3"/>
                                        <w:left w:val="single" w:sz="2" w:space="0" w:color="D9D9E3"/>
                                        <w:bottom w:val="single" w:sz="2" w:space="0" w:color="D9D9E3"/>
                                        <w:right w:val="single" w:sz="2" w:space="0" w:color="D9D9E3"/>
                                      </w:divBdr>
                                      <w:divsChild>
                                        <w:div w:id="1308319582">
                                          <w:marLeft w:val="0"/>
                                          <w:marRight w:val="0"/>
                                          <w:marTop w:val="0"/>
                                          <w:marBottom w:val="0"/>
                                          <w:divBdr>
                                            <w:top w:val="single" w:sz="2" w:space="0" w:color="D9D9E3"/>
                                            <w:left w:val="single" w:sz="2" w:space="0" w:color="D9D9E3"/>
                                            <w:bottom w:val="single" w:sz="2" w:space="0" w:color="D9D9E3"/>
                                            <w:right w:val="single" w:sz="2" w:space="0" w:color="D9D9E3"/>
                                          </w:divBdr>
                                          <w:divsChild>
                                            <w:div w:id="1247029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60474490">
          <w:marLeft w:val="0"/>
          <w:marRight w:val="0"/>
          <w:marTop w:val="0"/>
          <w:marBottom w:val="0"/>
          <w:divBdr>
            <w:top w:val="none" w:sz="0" w:space="0" w:color="auto"/>
            <w:left w:val="none" w:sz="0" w:space="0" w:color="auto"/>
            <w:bottom w:val="none" w:sz="0" w:space="0" w:color="auto"/>
            <w:right w:val="none" w:sz="0" w:space="0" w:color="auto"/>
          </w:divBdr>
          <w:divsChild>
            <w:div w:id="1510097948">
              <w:marLeft w:val="0"/>
              <w:marRight w:val="0"/>
              <w:marTop w:val="0"/>
              <w:marBottom w:val="0"/>
              <w:divBdr>
                <w:top w:val="single" w:sz="2" w:space="0" w:color="D9D9E3"/>
                <w:left w:val="single" w:sz="2" w:space="0" w:color="D9D9E3"/>
                <w:bottom w:val="single" w:sz="2" w:space="0" w:color="D9D9E3"/>
                <w:right w:val="single" w:sz="2" w:space="0" w:color="D9D9E3"/>
              </w:divBdr>
              <w:divsChild>
                <w:div w:id="174347766">
                  <w:marLeft w:val="0"/>
                  <w:marRight w:val="0"/>
                  <w:marTop w:val="0"/>
                  <w:marBottom w:val="0"/>
                  <w:divBdr>
                    <w:top w:val="single" w:sz="2" w:space="0" w:color="D9D9E3"/>
                    <w:left w:val="single" w:sz="2" w:space="0" w:color="D9D9E3"/>
                    <w:bottom w:val="single" w:sz="2" w:space="0" w:color="D9D9E3"/>
                    <w:right w:val="single" w:sz="2" w:space="0" w:color="D9D9E3"/>
                  </w:divBdr>
                  <w:divsChild>
                    <w:div w:id="1012489213">
                      <w:marLeft w:val="0"/>
                      <w:marRight w:val="0"/>
                      <w:marTop w:val="0"/>
                      <w:marBottom w:val="0"/>
                      <w:divBdr>
                        <w:top w:val="single" w:sz="2" w:space="0" w:color="D9D9E3"/>
                        <w:left w:val="single" w:sz="2" w:space="0" w:color="D9D9E3"/>
                        <w:bottom w:val="single" w:sz="2" w:space="0" w:color="D9D9E3"/>
                        <w:right w:val="single" w:sz="2" w:space="0" w:color="D9D9E3"/>
                      </w:divBdr>
                      <w:divsChild>
                        <w:div w:id="1823355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2619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vyagency.com/lifestyle-marketing/" TargetMode="External"/><Relationship Id="rId13" Type="http://schemas.openxmlformats.org/officeDocument/2006/relationships/hyperlink" Target="https://www.feedough.com/what-is-billboard-advertisin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trueimpactmedia.com/blog/digital-billboard-vs-traditional-billboards/" TargetMode="External"/><Relationship Id="rId17" Type="http://schemas.openxmlformats.org/officeDocument/2006/relationships/hyperlink" Target="https://demandscience.com/resources/blog/ways-to-measure-campaign-success/" TargetMode="External"/><Relationship Id="rId2" Type="http://schemas.openxmlformats.org/officeDocument/2006/relationships/styles" Target="styles.xml"/><Relationship Id="rId16" Type="http://schemas.openxmlformats.org/officeDocument/2006/relationships/hyperlink" Target="https://localiq.co.uk/blog/how-to-measure-the-success-of-a-social-media-campaig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tivecampaign.com/blog/flash-sale" TargetMode="External"/><Relationship Id="rId5" Type="http://schemas.openxmlformats.org/officeDocument/2006/relationships/footnotes" Target="footnotes.xml"/><Relationship Id="rId15" Type="http://schemas.openxmlformats.org/officeDocument/2006/relationships/hyperlink" Target="https://www.walesonline.co.uk/news/wales-news/busiest-roads-cardiff-swansea-12631019" TargetMode="External"/><Relationship Id="rId10" Type="http://schemas.openxmlformats.org/officeDocument/2006/relationships/hyperlink" Target="https://www.onescreen.ai/blog/using-google-analytics-to-measure-billboard-performanc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xamples.com/business/campaign-proposal.html" TargetMode="External"/><Relationship Id="rId14" Type="http://schemas.openxmlformats.org/officeDocument/2006/relationships/hyperlink" Target="https://www.practicalecommerce.com/Ecommerce-Know-How-Four-Ways-to-Measure-Print-Advertising-Effectiv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2138</Words>
  <Characters>12192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Wargacka (2003715)</dc:creator>
  <cp:keywords/>
  <dc:description/>
  <cp:lastModifiedBy>Aneta Wargacka (2003715)</cp:lastModifiedBy>
  <cp:revision>4</cp:revision>
  <dcterms:created xsi:type="dcterms:W3CDTF">2023-07-21T14:29:00Z</dcterms:created>
  <dcterms:modified xsi:type="dcterms:W3CDTF">2023-07-21T14:49:00Z</dcterms:modified>
</cp:coreProperties>
</file>