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6517D0" w:rsidRPr="00B928EA" w:rsidRDefault="006517D0" w:rsidP="006517D0">
      <w:pPr>
        <w:pStyle w:val="Title"/>
        <w:jc w:val="center"/>
        <w:rPr>
          <w:rFonts w:ascii="Times New Roman" w:hAnsi="Times New Roman" w:cs="Times New Roman"/>
          <w:szCs w:val="36"/>
        </w:rPr>
      </w:pPr>
      <w:r w:rsidRPr="00B928EA">
        <w:rPr>
          <w:rFonts w:ascii="Times New Roman" w:hAnsi="Times New Roman" w:cs="Times New Roman"/>
          <w:szCs w:val="36"/>
        </w:rPr>
        <w:t>Research Report on</w:t>
      </w:r>
    </w:p>
    <w:p w:rsidR="006517D0" w:rsidRPr="00B928EA" w:rsidRDefault="006517D0" w:rsidP="006517D0">
      <w:pPr>
        <w:pStyle w:val="Title"/>
        <w:jc w:val="center"/>
        <w:rPr>
          <w:rFonts w:ascii="Times New Roman" w:hAnsi="Times New Roman" w:cs="Times New Roman"/>
          <w:szCs w:val="36"/>
        </w:rPr>
      </w:pPr>
      <w:r w:rsidRPr="00B928EA">
        <w:rPr>
          <w:rFonts w:ascii="Times New Roman" w:hAnsi="Times New Roman" w:cs="Times New Roman"/>
          <w:szCs w:val="36"/>
        </w:rPr>
        <w:t>How do students use technology to collaborate at UWTSD?</w:t>
      </w:r>
    </w:p>
    <w:p w:rsidR="006517D0" w:rsidRDefault="006517D0" w:rsidP="006517D0"/>
    <w:p w:rsidR="006517D0" w:rsidRDefault="006517D0" w:rsidP="006517D0"/>
    <w:p w:rsidR="006517D0" w:rsidRDefault="006517D0" w:rsidP="006517D0"/>
    <w:p w:rsidR="006517D0" w:rsidRDefault="006517D0" w:rsidP="006517D0"/>
    <w:p w:rsidR="006517D0" w:rsidRDefault="006517D0" w:rsidP="006517D0"/>
    <w:p w:rsidR="006517D0" w:rsidRDefault="006517D0" w:rsidP="006517D0"/>
    <w:p w:rsidR="006517D0" w:rsidRDefault="006517D0" w:rsidP="006517D0"/>
    <w:p w:rsidR="006517D0" w:rsidRDefault="006517D0" w:rsidP="006517D0"/>
    <w:p w:rsidR="006517D0" w:rsidRDefault="006517D0" w:rsidP="006517D0"/>
    <w:p w:rsidR="006517D0" w:rsidRDefault="006517D0" w:rsidP="006517D0"/>
    <w:p w:rsidR="006517D0" w:rsidRPr="002A30EB" w:rsidRDefault="006517D0" w:rsidP="006517D0"/>
    <w:p w:rsidR="006517D0" w:rsidRPr="00B928EA" w:rsidRDefault="006517D0" w:rsidP="006517D0">
      <w:pPr>
        <w:jc w:val="center"/>
        <w:rPr>
          <w:rFonts w:ascii="Times New Roman" w:hAnsi="Times New Roman" w:cs="Times New Roman"/>
          <w:b/>
          <w:sz w:val="24"/>
          <w:szCs w:val="24"/>
        </w:rPr>
      </w:pPr>
      <w:r w:rsidRPr="00B928EA">
        <w:rPr>
          <w:rFonts w:ascii="Times New Roman" w:hAnsi="Times New Roman" w:cs="Times New Roman"/>
          <w:b/>
          <w:sz w:val="24"/>
          <w:szCs w:val="24"/>
        </w:rPr>
        <w:t>Student Name:</w:t>
      </w:r>
      <w:r w:rsidR="006F006F">
        <w:rPr>
          <w:rFonts w:ascii="Times New Roman" w:hAnsi="Times New Roman" w:cs="Times New Roman"/>
          <w:b/>
          <w:sz w:val="24"/>
          <w:szCs w:val="24"/>
        </w:rPr>
        <w:t xml:space="preserve">Daniel Dumitru Tircomnicu </w:t>
      </w:r>
    </w:p>
    <w:p w:rsidR="006517D0" w:rsidRPr="00B928EA" w:rsidRDefault="006517D0" w:rsidP="006517D0">
      <w:pPr>
        <w:jc w:val="center"/>
        <w:rPr>
          <w:rFonts w:ascii="Times New Roman" w:hAnsi="Times New Roman" w:cs="Times New Roman"/>
          <w:b/>
          <w:sz w:val="24"/>
          <w:szCs w:val="24"/>
        </w:rPr>
      </w:pPr>
      <w:r w:rsidRPr="00B928EA">
        <w:rPr>
          <w:rFonts w:ascii="Times New Roman" w:hAnsi="Times New Roman" w:cs="Times New Roman"/>
          <w:b/>
          <w:sz w:val="24"/>
          <w:szCs w:val="24"/>
        </w:rPr>
        <w:t>Student Number:</w:t>
      </w:r>
      <w:r w:rsidR="006F006F">
        <w:rPr>
          <w:rFonts w:ascii="Times New Roman" w:hAnsi="Times New Roman" w:cs="Times New Roman"/>
          <w:b/>
          <w:sz w:val="24"/>
          <w:szCs w:val="24"/>
        </w:rPr>
        <w:t>2128101</w:t>
      </w:r>
    </w:p>
    <w:p w:rsidR="006517D0" w:rsidRPr="00B928EA" w:rsidRDefault="006517D0" w:rsidP="006517D0">
      <w:pPr>
        <w:jc w:val="center"/>
        <w:rPr>
          <w:rFonts w:ascii="Times New Roman" w:hAnsi="Times New Roman" w:cs="Times New Roman"/>
          <w:b/>
          <w:sz w:val="24"/>
          <w:szCs w:val="24"/>
        </w:rPr>
      </w:pPr>
      <w:r w:rsidRPr="00B928EA">
        <w:rPr>
          <w:rFonts w:ascii="Times New Roman" w:hAnsi="Times New Roman" w:cs="Times New Roman"/>
          <w:b/>
          <w:sz w:val="24"/>
          <w:szCs w:val="24"/>
        </w:rPr>
        <w:t>Lecturer Name:</w:t>
      </w:r>
      <w:r w:rsidR="00FF4AB2">
        <w:rPr>
          <w:rFonts w:ascii="Times New Roman" w:hAnsi="Times New Roman" w:cs="Times New Roman"/>
          <w:b/>
          <w:sz w:val="24"/>
          <w:szCs w:val="24"/>
        </w:rPr>
        <w:t xml:space="preserve">Seyed </w:t>
      </w:r>
      <w:r w:rsidR="00101660">
        <w:rPr>
          <w:rFonts w:ascii="Times New Roman" w:hAnsi="Times New Roman" w:cs="Times New Roman"/>
          <w:b/>
          <w:sz w:val="24"/>
          <w:szCs w:val="24"/>
        </w:rPr>
        <w:t>Navid Nasirpour</w:t>
      </w:r>
    </w:p>
    <w:p w:rsidR="006517D0" w:rsidRPr="00B928EA" w:rsidRDefault="006517D0" w:rsidP="006517D0">
      <w:pPr>
        <w:jc w:val="center"/>
        <w:rPr>
          <w:rFonts w:ascii="Times New Roman" w:hAnsi="Times New Roman" w:cs="Times New Roman"/>
          <w:b/>
          <w:sz w:val="24"/>
          <w:szCs w:val="24"/>
        </w:rPr>
      </w:pPr>
      <w:r w:rsidRPr="00B928EA">
        <w:rPr>
          <w:rFonts w:ascii="Times New Roman" w:hAnsi="Times New Roman" w:cs="Times New Roman"/>
          <w:b/>
          <w:sz w:val="24"/>
          <w:szCs w:val="24"/>
        </w:rPr>
        <w:t>LCHS4002_BIRM</w:t>
      </w:r>
    </w:p>
    <w:p w:rsidR="006517D0" w:rsidRPr="00B928EA" w:rsidRDefault="006517D0" w:rsidP="006517D0">
      <w:pPr>
        <w:jc w:val="center"/>
        <w:rPr>
          <w:rFonts w:ascii="Times New Roman" w:hAnsi="Times New Roman" w:cs="Times New Roman"/>
          <w:b/>
          <w:sz w:val="24"/>
          <w:szCs w:val="24"/>
        </w:rPr>
      </w:pPr>
      <w:r w:rsidRPr="00B928EA">
        <w:rPr>
          <w:rFonts w:ascii="Times New Roman" w:hAnsi="Times New Roman" w:cs="Times New Roman"/>
          <w:b/>
          <w:sz w:val="24"/>
          <w:szCs w:val="24"/>
        </w:rPr>
        <w:t>Digital Skills and Research Methods</w:t>
      </w:r>
    </w:p>
    <w:p w:rsidR="006517D0" w:rsidRDefault="006517D0" w:rsidP="006517D0">
      <w:pPr>
        <w:jc w:val="both"/>
        <w:rPr>
          <w:rFonts w:cs="Arial"/>
        </w:rPr>
      </w:pPr>
    </w:p>
    <w:p w:rsidR="006517D0" w:rsidRDefault="006517D0" w:rsidP="006517D0">
      <w:pPr>
        <w:jc w:val="both"/>
        <w:rPr>
          <w:rFonts w:cs="Arial"/>
        </w:rPr>
      </w:pPr>
    </w:p>
    <w:p w:rsidR="006517D0" w:rsidRDefault="006517D0" w:rsidP="006517D0">
      <w:pPr>
        <w:jc w:val="both"/>
        <w:rPr>
          <w:rFonts w:cs="Arial"/>
        </w:rPr>
      </w:pPr>
    </w:p>
    <w:p w:rsidR="006517D0" w:rsidRDefault="006517D0" w:rsidP="006517D0">
      <w:pPr>
        <w:jc w:val="both"/>
        <w:rPr>
          <w:rFonts w:cs="Arial"/>
        </w:rPr>
      </w:pPr>
    </w:p>
    <w:p w:rsidR="006517D0" w:rsidRDefault="006517D0" w:rsidP="006517D0">
      <w:pPr>
        <w:pStyle w:val="Heading1"/>
      </w:pPr>
    </w:p>
    <w:p w:rsidR="006517D0" w:rsidRDefault="006517D0" w:rsidP="006517D0"/>
    <w:p w:rsidR="006517D0" w:rsidRDefault="006517D0" w:rsidP="006517D0"/>
    <w:p w:rsidR="006517D0" w:rsidRDefault="006517D0" w:rsidP="006517D0"/>
    <w:p w:rsidR="006517D0" w:rsidRDefault="006517D0" w:rsidP="006517D0"/>
    <w:p w:rsidR="006517D0" w:rsidRDefault="006517D0" w:rsidP="006517D0"/>
    <w:sdt>
      <w:sdtPr>
        <w:rPr>
          <w:rFonts w:asciiTheme="minorHAnsi" w:eastAsiaTheme="minorHAnsi" w:hAnsiTheme="minorHAnsi" w:cstheme="minorBidi"/>
          <w:color w:val="auto"/>
          <w:sz w:val="22"/>
          <w:szCs w:val="22"/>
        </w:rPr>
        <w:id w:val="-235485406"/>
        <w:docPartObj>
          <w:docPartGallery w:val="Table of Contents"/>
          <w:docPartUnique/>
        </w:docPartObj>
      </w:sdtPr>
      <w:sdtEndPr>
        <w:rPr>
          <w:b/>
          <w:bCs/>
          <w:noProof/>
        </w:rPr>
      </w:sdtEndPr>
      <w:sdtContent>
        <w:p w:rsidR="006517D0" w:rsidRDefault="006517D0" w:rsidP="006517D0">
          <w:pPr>
            <w:pStyle w:val="TOCHeading"/>
          </w:pPr>
          <w:r>
            <w:t>Contents</w:t>
          </w:r>
        </w:p>
        <w:p w:rsidR="006517D0" w:rsidRDefault="006517D0">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09962781" w:history="1">
            <w:r w:rsidRPr="008A531F">
              <w:rPr>
                <w:rStyle w:val="Hyperlink"/>
                <w:noProof/>
              </w:rPr>
              <w:t>1.Introduction</w:t>
            </w:r>
            <w:r>
              <w:rPr>
                <w:noProof/>
                <w:webHidden/>
              </w:rPr>
              <w:tab/>
            </w:r>
            <w:r>
              <w:rPr>
                <w:noProof/>
                <w:webHidden/>
              </w:rPr>
              <w:fldChar w:fldCharType="begin"/>
            </w:r>
            <w:r>
              <w:rPr>
                <w:noProof/>
                <w:webHidden/>
              </w:rPr>
              <w:instrText xml:space="preserve"> PAGEREF _Toc109962781 \h </w:instrText>
            </w:r>
            <w:r>
              <w:rPr>
                <w:noProof/>
                <w:webHidden/>
              </w:rPr>
            </w:r>
            <w:r>
              <w:rPr>
                <w:noProof/>
                <w:webHidden/>
              </w:rPr>
              <w:fldChar w:fldCharType="separate"/>
            </w:r>
            <w:r>
              <w:rPr>
                <w:noProof/>
                <w:webHidden/>
              </w:rPr>
              <w:t>3</w:t>
            </w:r>
            <w:r>
              <w:rPr>
                <w:noProof/>
                <w:webHidden/>
              </w:rPr>
              <w:fldChar w:fldCharType="end"/>
            </w:r>
          </w:hyperlink>
        </w:p>
        <w:p w:rsidR="006517D0" w:rsidRDefault="009A2214">
          <w:pPr>
            <w:pStyle w:val="TOC2"/>
            <w:tabs>
              <w:tab w:val="right" w:leader="dot" w:pos="9350"/>
            </w:tabs>
            <w:rPr>
              <w:rFonts w:eastAsiaTheme="minorEastAsia"/>
              <w:noProof/>
            </w:rPr>
          </w:pPr>
          <w:hyperlink w:anchor="_Toc109962782" w:history="1">
            <w:r w:rsidR="006517D0" w:rsidRPr="008A531F">
              <w:rPr>
                <w:rStyle w:val="Hyperlink"/>
                <w:noProof/>
              </w:rPr>
              <w:t>1.1 Literature Review</w:t>
            </w:r>
            <w:r w:rsidR="006517D0">
              <w:rPr>
                <w:noProof/>
                <w:webHidden/>
              </w:rPr>
              <w:tab/>
            </w:r>
            <w:r w:rsidR="006517D0">
              <w:rPr>
                <w:noProof/>
                <w:webHidden/>
              </w:rPr>
              <w:fldChar w:fldCharType="begin"/>
            </w:r>
            <w:r w:rsidR="006517D0">
              <w:rPr>
                <w:noProof/>
                <w:webHidden/>
              </w:rPr>
              <w:instrText xml:space="preserve"> PAGEREF _Toc109962782 \h </w:instrText>
            </w:r>
            <w:r w:rsidR="006517D0">
              <w:rPr>
                <w:noProof/>
                <w:webHidden/>
              </w:rPr>
            </w:r>
            <w:r w:rsidR="006517D0">
              <w:rPr>
                <w:noProof/>
                <w:webHidden/>
              </w:rPr>
              <w:fldChar w:fldCharType="separate"/>
            </w:r>
            <w:r w:rsidR="006517D0">
              <w:rPr>
                <w:noProof/>
                <w:webHidden/>
              </w:rPr>
              <w:t>3</w:t>
            </w:r>
            <w:r w:rsidR="006517D0">
              <w:rPr>
                <w:noProof/>
                <w:webHidden/>
              </w:rPr>
              <w:fldChar w:fldCharType="end"/>
            </w:r>
          </w:hyperlink>
        </w:p>
        <w:p w:rsidR="006517D0" w:rsidRDefault="009A2214">
          <w:pPr>
            <w:pStyle w:val="TOC2"/>
            <w:tabs>
              <w:tab w:val="right" w:leader="dot" w:pos="9350"/>
            </w:tabs>
            <w:rPr>
              <w:rFonts w:eastAsiaTheme="minorEastAsia"/>
              <w:noProof/>
            </w:rPr>
          </w:pPr>
          <w:hyperlink w:anchor="_Toc109962783" w:history="1">
            <w:r w:rsidR="006517D0" w:rsidRPr="008A531F">
              <w:rPr>
                <w:rStyle w:val="Hyperlink"/>
                <w:noProof/>
              </w:rPr>
              <w:t>1.2. Models for the acceptance of technology</w:t>
            </w:r>
            <w:r w:rsidR="006517D0">
              <w:rPr>
                <w:noProof/>
                <w:webHidden/>
              </w:rPr>
              <w:tab/>
            </w:r>
            <w:r w:rsidR="006517D0">
              <w:rPr>
                <w:noProof/>
                <w:webHidden/>
              </w:rPr>
              <w:fldChar w:fldCharType="begin"/>
            </w:r>
            <w:r w:rsidR="006517D0">
              <w:rPr>
                <w:noProof/>
                <w:webHidden/>
              </w:rPr>
              <w:instrText xml:space="preserve"> PAGEREF _Toc109962783 \h </w:instrText>
            </w:r>
            <w:r w:rsidR="006517D0">
              <w:rPr>
                <w:noProof/>
                <w:webHidden/>
              </w:rPr>
            </w:r>
            <w:r w:rsidR="006517D0">
              <w:rPr>
                <w:noProof/>
                <w:webHidden/>
              </w:rPr>
              <w:fldChar w:fldCharType="separate"/>
            </w:r>
            <w:r w:rsidR="006517D0">
              <w:rPr>
                <w:noProof/>
                <w:webHidden/>
              </w:rPr>
              <w:t>4</w:t>
            </w:r>
            <w:r w:rsidR="006517D0">
              <w:rPr>
                <w:noProof/>
                <w:webHidden/>
              </w:rPr>
              <w:fldChar w:fldCharType="end"/>
            </w:r>
          </w:hyperlink>
        </w:p>
        <w:p w:rsidR="006517D0" w:rsidRDefault="009A2214">
          <w:pPr>
            <w:pStyle w:val="TOC1"/>
            <w:tabs>
              <w:tab w:val="right" w:leader="dot" w:pos="9350"/>
            </w:tabs>
            <w:rPr>
              <w:rFonts w:eastAsiaTheme="minorEastAsia"/>
              <w:noProof/>
            </w:rPr>
          </w:pPr>
          <w:hyperlink w:anchor="_Toc109962784" w:history="1">
            <w:r w:rsidR="006517D0" w:rsidRPr="008A531F">
              <w:rPr>
                <w:rStyle w:val="Hyperlink"/>
                <w:noProof/>
              </w:rPr>
              <w:t>2. Research design</w:t>
            </w:r>
            <w:r w:rsidR="006517D0">
              <w:rPr>
                <w:noProof/>
                <w:webHidden/>
              </w:rPr>
              <w:tab/>
            </w:r>
            <w:r w:rsidR="006517D0">
              <w:rPr>
                <w:noProof/>
                <w:webHidden/>
              </w:rPr>
              <w:fldChar w:fldCharType="begin"/>
            </w:r>
            <w:r w:rsidR="006517D0">
              <w:rPr>
                <w:noProof/>
                <w:webHidden/>
              </w:rPr>
              <w:instrText xml:space="preserve"> PAGEREF _Toc109962784 \h </w:instrText>
            </w:r>
            <w:r w:rsidR="006517D0">
              <w:rPr>
                <w:noProof/>
                <w:webHidden/>
              </w:rPr>
            </w:r>
            <w:r w:rsidR="006517D0">
              <w:rPr>
                <w:noProof/>
                <w:webHidden/>
              </w:rPr>
              <w:fldChar w:fldCharType="separate"/>
            </w:r>
            <w:r w:rsidR="006517D0">
              <w:rPr>
                <w:noProof/>
                <w:webHidden/>
              </w:rPr>
              <w:t>4</w:t>
            </w:r>
            <w:r w:rsidR="006517D0">
              <w:rPr>
                <w:noProof/>
                <w:webHidden/>
              </w:rPr>
              <w:fldChar w:fldCharType="end"/>
            </w:r>
          </w:hyperlink>
        </w:p>
        <w:p w:rsidR="006517D0" w:rsidRDefault="009A2214">
          <w:pPr>
            <w:pStyle w:val="TOC2"/>
            <w:tabs>
              <w:tab w:val="right" w:leader="dot" w:pos="9350"/>
            </w:tabs>
            <w:rPr>
              <w:rFonts w:eastAsiaTheme="minorEastAsia"/>
              <w:noProof/>
            </w:rPr>
          </w:pPr>
          <w:hyperlink w:anchor="_Toc109962785" w:history="1">
            <w:r w:rsidR="006517D0" w:rsidRPr="008A531F">
              <w:rPr>
                <w:rStyle w:val="Hyperlink"/>
                <w:rFonts w:cs="Times New Roman"/>
                <w:noProof/>
              </w:rPr>
              <w:t>2.1 Research question</w:t>
            </w:r>
            <w:r w:rsidR="006517D0">
              <w:rPr>
                <w:noProof/>
                <w:webHidden/>
              </w:rPr>
              <w:tab/>
            </w:r>
            <w:r w:rsidR="006517D0">
              <w:rPr>
                <w:noProof/>
                <w:webHidden/>
              </w:rPr>
              <w:fldChar w:fldCharType="begin"/>
            </w:r>
            <w:r w:rsidR="006517D0">
              <w:rPr>
                <w:noProof/>
                <w:webHidden/>
              </w:rPr>
              <w:instrText xml:space="preserve"> PAGEREF _Toc109962785 \h </w:instrText>
            </w:r>
            <w:r w:rsidR="006517D0">
              <w:rPr>
                <w:noProof/>
                <w:webHidden/>
              </w:rPr>
            </w:r>
            <w:r w:rsidR="006517D0">
              <w:rPr>
                <w:noProof/>
                <w:webHidden/>
              </w:rPr>
              <w:fldChar w:fldCharType="separate"/>
            </w:r>
            <w:r w:rsidR="006517D0">
              <w:rPr>
                <w:noProof/>
                <w:webHidden/>
              </w:rPr>
              <w:t>4</w:t>
            </w:r>
            <w:r w:rsidR="006517D0">
              <w:rPr>
                <w:noProof/>
                <w:webHidden/>
              </w:rPr>
              <w:fldChar w:fldCharType="end"/>
            </w:r>
          </w:hyperlink>
        </w:p>
        <w:p w:rsidR="006517D0" w:rsidRDefault="009A2214">
          <w:pPr>
            <w:pStyle w:val="TOC2"/>
            <w:tabs>
              <w:tab w:val="right" w:leader="dot" w:pos="9350"/>
            </w:tabs>
            <w:rPr>
              <w:rFonts w:eastAsiaTheme="minorEastAsia"/>
              <w:noProof/>
            </w:rPr>
          </w:pPr>
          <w:hyperlink w:anchor="_Toc109962786" w:history="1">
            <w:r w:rsidR="006517D0" w:rsidRPr="008A531F">
              <w:rPr>
                <w:rStyle w:val="Hyperlink"/>
                <w:noProof/>
              </w:rPr>
              <w:t>2.2 Methods</w:t>
            </w:r>
            <w:r w:rsidR="006517D0">
              <w:rPr>
                <w:noProof/>
                <w:webHidden/>
              </w:rPr>
              <w:tab/>
            </w:r>
            <w:r w:rsidR="006517D0">
              <w:rPr>
                <w:noProof/>
                <w:webHidden/>
              </w:rPr>
              <w:fldChar w:fldCharType="begin"/>
            </w:r>
            <w:r w:rsidR="006517D0">
              <w:rPr>
                <w:noProof/>
                <w:webHidden/>
              </w:rPr>
              <w:instrText xml:space="preserve"> PAGEREF _Toc109962786 \h </w:instrText>
            </w:r>
            <w:r w:rsidR="006517D0">
              <w:rPr>
                <w:noProof/>
                <w:webHidden/>
              </w:rPr>
            </w:r>
            <w:r w:rsidR="006517D0">
              <w:rPr>
                <w:noProof/>
                <w:webHidden/>
              </w:rPr>
              <w:fldChar w:fldCharType="separate"/>
            </w:r>
            <w:r w:rsidR="006517D0">
              <w:rPr>
                <w:noProof/>
                <w:webHidden/>
              </w:rPr>
              <w:t>5</w:t>
            </w:r>
            <w:r w:rsidR="006517D0">
              <w:rPr>
                <w:noProof/>
                <w:webHidden/>
              </w:rPr>
              <w:fldChar w:fldCharType="end"/>
            </w:r>
          </w:hyperlink>
        </w:p>
        <w:p w:rsidR="006517D0" w:rsidRDefault="009A2214">
          <w:pPr>
            <w:pStyle w:val="TOC3"/>
            <w:tabs>
              <w:tab w:val="right" w:leader="dot" w:pos="9350"/>
            </w:tabs>
            <w:rPr>
              <w:rFonts w:eastAsiaTheme="minorEastAsia"/>
              <w:noProof/>
            </w:rPr>
          </w:pPr>
          <w:hyperlink w:anchor="_Toc109962787" w:history="1">
            <w:r w:rsidR="006517D0" w:rsidRPr="008A531F">
              <w:rPr>
                <w:rStyle w:val="Hyperlink"/>
                <w:rFonts w:cs="Times New Roman"/>
                <w:noProof/>
              </w:rPr>
              <w:t>2.2.1 Research Method and Approach:</w:t>
            </w:r>
            <w:r w:rsidR="006517D0">
              <w:rPr>
                <w:noProof/>
                <w:webHidden/>
              </w:rPr>
              <w:tab/>
            </w:r>
            <w:r w:rsidR="006517D0">
              <w:rPr>
                <w:noProof/>
                <w:webHidden/>
              </w:rPr>
              <w:fldChar w:fldCharType="begin"/>
            </w:r>
            <w:r w:rsidR="006517D0">
              <w:rPr>
                <w:noProof/>
                <w:webHidden/>
              </w:rPr>
              <w:instrText xml:space="preserve"> PAGEREF _Toc109962787 \h </w:instrText>
            </w:r>
            <w:r w:rsidR="006517D0">
              <w:rPr>
                <w:noProof/>
                <w:webHidden/>
              </w:rPr>
            </w:r>
            <w:r w:rsidR="006517D0">
              <w:rPr>
                <w:noProof/>
                <w:webHidden/>
              </w:rPr>
              <w:fldChar w:fldCharType="separate"/>
            </w:r>
            <w:r w:rsidR="006517D0">
              <w:rPr>
                <w:noProof/>
                <w:webHidden/>
              </w:rPr>
              <w:t>5</w:t>
            </w:r>
            <w:r w:rsidR="006517D0">
              <w:rPr>
                <w:noProof/>
                <w:webHidden/>
              </w:rPr>
              <w:fldChar w:fldCharType="end"/>
            </w:r>
          </w:hyperlink>
        </w:p>
        <w:p w:rsidR="006517D0" w:rsidRDefault="009A2214">
          <w:pPr>
            <w:pStyle w:val="TOC3"/>
            <w:tabs>
              <w:tab w:val="right" w:leader="dot" w:pos="9350"/>
            </w:tabs>
            <w:rPr>
              <w:rFonts w:eastAsiaTheme="minorEastAsia"/>
              <w:noProof/>
            </w:rPr>
          </w:pPr>
          <w:hyperlink w:anchor="_Toc109962788" w:history="1">
            <w:r w:rsidR="006517D0" w:rsidRPr="008A531F">
              <w:rPr>
                <w:rStyle w:val="Hyperlink"/>
                <w:rFonts w:cs="Times New Roman"/>
                <w:noProof/>
              </w:rPr>
              <w:t>2.2.2 Methods and Different Types in the Data Collection Process</w:t>
            </w:r>
            <w:r w:rsidR="006517D0">
              <w:rPr>
                <w:noProof/>
                <w:webHidden/>
              </w:rPr>
              <w:tab/>
            </w:r>
            <w:r w:rsidR="006517D0">
              <w:rPr>
                <w:noProof/>
                <w:webHidden/>
              </w:rPr>
              <w:fldChar w:fldCharType="begin"/>
            </w:r>
            <w:r w:rsidR="006517D0">
              <w:rPr>
                <w:noProof/>
                <w:webHidden/>
              </w:rPr>
              <w:instrText xml:space="preserve"> PAGEREF _Toc109962788 \h </w:instrText>
            </w:r>
            <w:r w:rsidR="006517D0">
              <w:rPr>
                <w:noProof/>
                <w:webHidden/>
              </w:rPr>
            </w:r>
            <w:r w:rsidR="006517D0">
              <w:rPr>
                <w:noProof/>
                <w:webHidden/>
              </w:rPr>
              <w:fldChar w:fldCharType="separate"/>
            </w:r>
            <w:r w:rsidR="006517D0">
              <w:rPr>
                <w:noProof/>
                <w:webHidden/>
              </w:rPr>
              <w:t>5</w:t>
            </w:r>
            <w:r w:rsidR="006517D0">
              <w:rPr>
                <w:noProof/>
                <w:webHidden/>
              </w:rPr>
              <w:fldChar w:fldCharType="end"/>
            </w:r>
          </w:hyperlink>
        </w:p>
        <w:p w:rsidR="006517D0" w:rsidRDefault="009A2214">
          <w:pPr>
            <w:pStyle w:val="TOC3"/>
            <w:tabs>
              <w:tab w:val="right" w:leader="dot" w:pos="9350"/>
            </w:tabs>
            <w:rPr>
              <w:rFonts w:eastAsiaTheme="minorEastAsia"/>
              <w:noProof/>
            </w:rPr>
          </w:pPr>
          <w:hyperlink w:anchor="_Toc109962789" w:history="1">
            <w:r w:rsidR="006517D0" w:rsidRPr="008A531F">
              <w:rPr>
                <w:rStyle w:val="Hyperlink"/>
                <w:rFonts w:cs="Times New Roman"/>
                <w:noProof/>
              </w:rPr>
              <w:t>2.2.3 Sample Size</w:t>
            </w:r>
            <w:r w:rsidR="006517D0">
              <w:rPr>
                <w:noProof/>
                <w:webHidden/>
              </w:rPr>
              <w:tab/>
            </w:r>
            <w:r w:rsidR="006517D0">
              <w:rPr>
                <w:noProof/>
                <w:webHidden/>
              </w:rPr>
              <w:fldChar w:fldCharType="begin"/>
            </w:r>
            <w:r w:rsidR="006517D0">
              <w:rPr>
                <w:noProof/>
                <w:webHidden/>
              </w:rPr>
              <w:instrText xml:space="preserve"> PAGEREF _Toc109962789 \h </w:instrText>
            </w:r>
            <w:r w:rsidR="006517D0">
              <w:rPr>
                <w:noProof/>
                <w:webHidden/>
              </w:rPr>
            </w:r>
            <w:r w:rsidR="006517D0">
              <w:rPr>
                <w:noProof/>
                <w:webHidden/>
              </w:rPr>
              <w:fldChar w:fldCharType="separate"/>
            </w:r>
            <w:r w:rsidR="006517D0">
              <w:rPr>
                <w:noProof/>
                <w:webHidden/>
              </w:rPr>
              <w:t>5</w:t>
            </w:r>
            <w:r w:rsidR="006517D0">
              <w:rPr>
                <w:noProof/>
                <w:webHidden/>
              </w:rPr>
              <w:fldChar w:fldCharType="end"/>
            </w:r>
          </w:hyperlink>
        </w:p>
        <w:p w:rsidR="006517D0" w:rsidRDefault="009A2214">
          <w:pPr>
            <w:pStyle w:val="TOC3"/>
            <w:tabs>
              <w:tab w:val="right" w:leader="dot" w:pos="9350"/>
            </w:tabs>
            <w:rPr>
              <w:rFonts w:eastAsiaTheme="minorEastAsia"/>
              <w:noProof/>
            </w:rPr>
          </w:pPr>
          <w:hyperlink w:anchor="_Toc109962790" w:history="1">
            <w:r w:rsidR="006517D0" w:rsidRPr="008A531F">
              <w:rPr>
                <w:rStyle w:val="Hyperlink"/>
                <w:rFonts w:cs="Times New Roman"/>
                <w:noProof/>
              </w:rPr>
              <w:t>2.2.4 Data Analysis Technique</w:t>
            </w:r>
            <w:r w:rsidR="006517D0">
              <w:rPr>
                <w:noProof/>
                <w:webHidden/>
              </w:rPr>
              <w:tab/>
            </w:r>
            <w:r w:rsidR="006517D0">
              <w:rPr>
                <w:noProof/>
                <w:webHidden/>
              </w:rPr>
              <w:fldChar w:fldCharType="begin"/>
            </w:r>
            <w:r w:rsidR="006517D0">
              <w:rPr>
                <w:noProof/>
                <w:webHidden/>
              </w:rPr>
              <w:instrText xml:space="preserve"> PAGEREF _Toc109962790 \h </w:instrText>
            </w:r>
            <w:r w:rsidR="006517D0">
              <w:rPr>
                <w:noProof/>
                <w:webHidden/>
              </w:rPr>
            </w:r>
            <w:r w:rsidR="006517D0">
              <w:rPr>
                <w:noProof/>
                <w:webHidden/>
              </w:rPr>
              <w:fldChar w:fldCharType="separate"/>
            </w:r>
            <w:r w:rsidR="006517D0">
              <w:rPr>
                <w:noProof/>
                <w:webHidden/>
              </w:rPr>
              <w:t>5</w:t>
            </w:r>
            <w:r w:rsidR="006517D0">
              <w:rPr>
                <w:noProof/>
                <w:webHidden/>
              </w:rPr>
              <w:fldChar w:fldCharType="end"/>
            </w:r>
          </w:hyperlink>
        </w:p>
        <w:p w:rsidR="006517D0" w:rsidRDefault="009A2214">
          <w:pPr>
            <w:pStyle w:val="TOC3"/>
            <w:tabs>
              <w:tab w:val="right" w:leader="dot" w:pos="9350"/>
            </w:tabs>
            <w:rPr>
              <w:rFonts w:eastAsiaTheme="minorEastAsia"/>
              <w:noProof/>
            </w:rPr>
          </w:pPr>
          <w:hyperlink w:anchor="_Toc109962791" w:history="1">
            <w:r w:rsidR="006517D0" w:rsidRPr="008A531F">
              <w:rPr>
                <w:rStyle w:val="Hyperlink"/>
                <w:rFonts w:cs="Times New Roman"/>
                <w:noProof/>
              </w:rPr>
              <w:t>2.2.5 Consideration of the Ethical</w:t>
            </w:r>
            <w:r w:rsidR="006517D0">
              <w:rPr>
                <w:noProof/>
                <w:webHidden/>
              </w:rPr>
              <w:tab/>
            </w:r>
            <w:r w:rsidR="006517D0">
              <w:rPr>
                <w:noProof/>
                <w:webHidden/>
              </w:rPr>
              <w:fldChar w:fldCharType="begin"/>
            </w:r>
            <w:r w:rsidR="006517D0">
              <w:rPr>
                <w:noProof/>
                <w:webHidden/>
              </w:rPr>
              <w:instrText xml:space="preserve"> PAGEREF _Toc109962791 \h </w:instrText>
            </w:r>
            <w:r w:rsidR="006517D0">
              <w:rPr>
                <w:noProof/>
                <w:webHidden/>
              </w:rPr>
            </w:r>
            <w:r w:rsidR="006517D0">
              <w:rPr>
                <w:noProof/>
                <w:webHidden/>
              </w:rPr>
              <w:fldChar w:fldCharType="separate"/>
            </w:r>
            <w:r w:rsidR="006517D0">
              <w:rPr>
                <w:noProof/>
                <w:webHidden/>
              </w:rPr>
              <w:t>5</w:t>
            </w:r>
            <w:r w:rsidR="006517D0">
              <w:rPr>
                <w:noProof/>
                <w:webHidden/>
              </w:rPr>
              <w:fldChar w:fldCharType="end"/>
            </w:r>
          </w:hyperlink>
        </w:p>
        <w:p w:rsidR="006517D0" w:rsidRDefault="009A2214">
          <w:pPr>
            <w:pStyle w:val="TOC1"/>
            <w:tabs>
              <w:tab w:val="right" w:leader="dot" w:pos="9350"/>
            </w:tabs>
            <w:rPr>
              <w:rFonts w:eastAsiaTheme="minorEastAsia"/>
              <w:noProof/>
            </w:rPr>
          </w:pPr>
          <w:hyperlink w:anchor="_Toc109962792" w:history="1">
            <w:r w:rsidR="006517D0" w:rsidRPr="008A531F">
              <w:rPr>
                <w:rStyle w:val="Hyperlink"/>
                <w:noProof/>
              </w:rPr>
              <w:t>3. Result</w:t>
            </w:r>
            <w:r w:rsidR="006517D0">
              <w:rPr>
                <w:noProof/>
                <w:webHidden/>
              </w:rPr>
              <w:tab/>
            </w:r>
            <w:r w:rsidR="006517D0">
              <w:rPr>
                <w:noProof/>
                <w:webHidden/>
              </w:rPr>
              <w:fldChar w:fldCharType="begin"/>
            </w:r>
            <w:r w:rsidR="006517D0">
              <w:rPr>
                <w:noProof/>
                <w:webHidden/>
              </w:rPr>
              <w:instrText xml:space="preserve"> PAGEREF _Toc109962792 \h </w:instrText>
            </w:r>
            <w:r w:rsidR="006517D0">
              <w:rPr>
                <w:noProof/>
                <w:webHidden/>
              </w:rPr>
            </w:r>
            <w:r w:rsidR="006517D0">
              <w:rPr>
                <w:noProof/>
                <w:webHidden/>
              </w:rPr>
              <w:fldChar w:fldCharType="separate"/>
            </w:r>
            <w:r w:rsidR="006517D0">
              <w:rPr>
                <w:noProof/>
                <w:webHidden/>
              </w:rPr>
              <w:t>5</w:t>
            </w:r>
            <w:r w:rsidR="006517D0">
              <w:rPr>
                <w:noProof/>
                <w:webHidden/>
              </w:rPr>
              <w:fldChar w:fldCharType="end"/>
            </w:r>
          </w:hyperlink>
        </w:p>
        <w:p w:rsidR="006517D0" w:rsidRDefault="009A2214">
          <w:pPr>
            <w:pStyle w:val="TOC2"/>
            <w:tabs>
              <w:tab w:val="right" w:leader="dot" w:pos="9350"/>
            </w:tabs>
            <w:rPr>
              <w:rFonts w:eastAsiaTheme="minorEastAsia"/>
              <w:noProof/>
            </w:rPr>
          </w:pPr>
          <w:hyperlink w:anchor="_Toc109962793" w:history="1">
            <w:r w:rsidR="006517D0" w:rsidRPr="008A531F">
              <w:rPr>
                <w:rStyle w:val="Hyperlink"/>
                <w:noProof/>
              </w:rPr>
              <w:t>3.1 Demographic information of the respondents</w:t>
            </w:r>
            <w:r w:rsidR="006517D0">
              <w:rPr>
                <w:noProof/>
                <w:webHidden/>
              </w:rPr>
              <w:tab/>
            </w:r>
            <w:r w:rsidR="006517D0">
              <w:rPr>
                <w:noProof/>
                <w:webHidden/>
              </w:rPr>
              <w:fldChar w:fldCharType="begin"/>
            </w:r>
            <w:r w:rsidR="006517D0">
              <w:rPr>
                <w:noProof/>
                <w:webHidden/>
              </w:rPr>
              <w:instrText xml:space="preserve"> PAGEREF _Toc109962793 \h </w:instrText>
            </w:r>
            <w:r w:rsidR="006517D0">
              <w:rPr>
                <w:noProof/>
                <w:webHidden/>
              </w:rPr>
            </w:r>
            <w:r w:rsidR="006517D0">
              <w:rPr>
                <w:noProof/>
                <w:webHidden/>
              </w:rPr>
              <w:fldChar w:fldCharType="separate"/>
            </w:r>
            <w:r w:rsidR="006517D0">
              <w:rPr>
                <w:noProof/>
                <w:webHidden/>
              </w:rPr>
              <w:t>5</w:t>
            </w:r>
            <w:r w:rsidR="006517D0">
              <w:rPr>
                <w:noProof/>
                <w:webHidden/>
              </w:rPr>
              <w:fldChar w:fldCharType="end"/>
            </w:r>
          </w:hyperlink>
        </w:p>
        <w:p w:rsidR="006517D0" w:rsidRDefault="009A2214">
          <w:pPr>
            <w:pStyle w:val="TOC2"/>
            <w:tabs>
              <w:tab w:val="right" w:leader="dot" w:pos="9350"/>
            </w:tabs>
            <w:rPr>
              <w:rFonts w:eastAsiaTheme="minorEastAsia"/>
              <w:noProof/>
            </w:rPr>
          </w:pPr>
          <w:hyperlink w:anchor="_Toc109962794" w:history="1">
            <w:r w:rsidR="006517D0" w:rsidRPr="008A531F">
              <w:rPr>
                <w:rStyle w:val="Hyperlink"/>
                <w:rFonts w:eastAsia="Times New Roman"/>
                <w:noProof/>
              </w:rPr>
              <w:t xml:space="preserve">3.2 </w:t>
            </w:r>
            <w:r w:rsidR="006517D0" w:rsidRPr="008A531F">
              <w:rPr>
                <w:rStyle w:val="Hyperlink"/>
                <w:noProof/>
              </w:rPr>
              <w:t>Types</w:t>
            </w:r>
            <w:r w:rsidR="006517D0" w:rsidRPr="008A531F">
              <w:rPr>
                <w:rStyle w:val="Hyperlink"/>
                <w:rFonts w:eastAsia="Times New Roman"/>
                <w:noProof/>
              </w:rPr>
              <w:t xml:space="preserve"> of electronic devices students use to collaborate</w:t>
            </w:r>
            <w:r w:rsidR="006517D0">
              <w:rPr>
                <w:noProof/>
                <w:webHidden/>
              </w:rPr>
              <w:tab/>
            </w:r>
            <w:r w:rsidR="006517D0">
              <w:rPr>
                <w:noProof/>
                <w:webHidden/>
              </w:rPr>
              <w:fldChar w:fldCharType="begin"/>
            </w:r>
            <w:r w:rsidR="006517D0">
              <w:rPr>
                <w:noProof/>
                <w:webHidden/>
              </w:rPr>
              <w:instrText xml:space="preserve"> PAGEREF _Toc109962794 \h </w:instrText>
            </w:r>
            <w:r w:rsidR="006517D0">
              <w:rPr>
                <w:noProof/>
                <w:webHidden/>
              </w:rPr>
            </w:r>
            <w:r w:rsidR="006517D0">
              <w:rPr>
                <w:noProof/>
                <w:webHidden/>
              </w:rPr>
              <w:fldChar w:fldCharType="separate"/>
            </w:r>
            <w:r w:rsidR="006517D0">
              <w:rPr>
                <w:noProof/>
                <w:webHidden/>
              </w:rPr>
              <w:t>6</w:t>
            </w:r>
            <w:r w:rsidR="006517D0">
              <w:rPr>
                <w:noProof/>
                <w:webHidden/>
              </w:rPr>
              <w:fldChar w:fldCharType="end"/>
            </w:r>
          </w:hyperlink>
        </w:p>
        <w:p w:rsidR="006517D0" w:rsidRDefault="009A2214">
          <w:pPr>
            <w:pStyle w:val="TOC2"/>
            <w:tabs>
              <w:tab w:val="right" w:leader="dot" w:pos="9350"/>
            </w:tabs>
            <w:rPr>
              <w:rFonts w:eastAsiaTheme="minorEastAsia"/>
              <w:noProof/>
            </w:rPr>
          </w:pPr>
          <w:hyperlink w:anchor="_Toc109962795" w:history="1">
            <w:r w:rsidR="006517D0" w:rsidRPr="008A531F">
              <w:rPr>
                <w:rStyle w:val="Hyperlink"/>
                <w:rFonts w:eastAsia="Times New Roman"/>
                <w:noProof/>
              </w:rPr>
              <w:t xml:space="preserve">3.3 </w:t>
            </w:r>
            <w:r w:rsidR="006517D0" w:rsidRPr="008A531F">
              <w:rPr>
                <w:rStyle w:val="Hyperlink"/>
                <w:noProof/>
              </w:rPr>
              <w:t>Collaborative</w:t>
            </w:r>
            <w:r w:rsidR="006517D0" w:rsidRPr="008A531F">
              <w:rPr>
                <w:rStyle w:val="Hyperlink"/>
                <w:rFonts w:eastAsia="Times New Roman"/>
                <w:noProof/>
              </w:rPr>
              <w:t xml:space="preserve"> Activities with Classmates</w:t>
            </w:r>
            <w:r w:rsidR="006517D0">
              <w:rPr>
                <w:noProof/>
                <w:webHidden/>
              </w:rPr>
              <w:tab/>
            </w:r>
            <w:r w:rsidR="006517D0">
              <w:rPr>
                <w:noProof/>
                <w:webHidden/>
              </w:rPr>
              <w:fldChar w:fldCharType="begin"/>
            </w:r>
            <w:r w:rsidR="006517D0">
              <w:rPr>
                <w:noProof/>
                <w:webHidden/>
              </w:rPr>
              <w:instrText xml:space="preserve"> PAGEREF _Toc109962795 \h </w:instrText>
            </w:r>
            <w:r w:rsidR="006517D0">
              <w:rPr>
                <w:noProof/>
                <w:webHidden/>
              </w:rPr>
            </w:r>
            <w:r w:rsidR="006517D0">
              <w:rPr>
                <w:noProof/>
                <w:webHidden/>
              </w:rPr>
              <w:fldChar w:fldCharType="separate"/>
            </w:r>
            <w:r w:rsidR="006517D0">
              <w:rPr>
                <w:noProof/>
                <w:webHidden/>
              </w:rPr>
              <w:t>6</w:t>
            </w:r>
            <w:r w:rsidR="006517D0">
              <w:rPr>
                <w:noProof/>
                <w:webHidden/>
              </w:rPr>
              <w:fldChar w:fldCharType="end"/>
            </w:r>
          </w:hyperlink>
        </w:p>
        <w:p w:rsidR="006517D0" w:rsidRDefault="009A2214">
          <w:pPr>
            <w:pStyle w:val="TOC2"/>
            <w:tabs>
              <w:tab w:val="right" w:leader="dot" w:pos="9350"/>
            </w:tabs>
            <w:rPr>
              <w:rFonts w:eastAsiaTheme="minorEastAsia"/>
              <w:noProof/>
            </w:rPr>
          </w:pPr>
          <w:hyperlink w:anchor="_Toc109962796" w:history="1">
            <w:r w:rsidR="006517D0" w:rsidRPr="008A531F">
              <w:rPr>
                <w:rStyle w:val="Hyperlink"/>
                <w:noProof/>
              </w:rPr>
              <w:t>3.3 Computer programs and applications using for collaboration</w:t>
            </w:r>
            <w:r w:rsidR="006517D0">
              <w:rPr>
                <w:noProof/>
                <w:webHidden/>
              </w:rPr>
              <w:tab/>
            </w:r>
            <w:r w:rsidR="006517D0">
              <w:rPr>
                <w:noProof/>
                <w:webHidden/>
              </w:rPr>
              <w:fldChar w:fldCharType="begin"/>
            </w:r>
            <w:r w:rsidR="006517D0">
              <w:rPr>
                <w:noProof/>
                <w:webHidden/>
              </w:rPr>
              <w:instrText xml:space="preserve"> PAGEREF _Toc109962796 \h </w:instrText>
            </w:r>
            <w:r w:rsidR="006517D0">
              <w:rPr>
                <w:noProof/>
                <w:webHidden/>
              </w:rPr>
            </w:r>
            <w:r w:rsidR="006517D0">
              <w:rPr>
                <w:noProof/>
                <w:webHidden/>
              </w:rPr>
              <w:fldChar w:fldCharType="separate"/>
            </w:r>
            <w:r w:rsidR="006517D0">
              <w:rPr>
                <w:noProof/>
                <w:webHidden/>
              </w:rPr>
              <w:t>7</w:t>
            </w:r>
            <w:r w:rsidR="006517D0">
              <w:rPr>
                <w:noProof/>
                <w:webHidden/>
              </w:rPr>
              <w:fldChar w:fldCharType="end"/>
            </w:r>
          </w:hyperlink>
        </w:p>
        <w:p w:rsidR="006517D0" w:rsidRDefault="009A2214">
          <w:pPr>
            <w:pStyle w:val="TOC2"/>
            <w:tabs>
              <w:tab w:val="right" w:leader="dot" w:pos="9350"/>
            </w:tabs>
            <w:rPr>
              <w:rFonts w:eastAsiaTheme="minorEastAsia"/>
              <w:noProof/>
            </w:rPr>
          </w:pPr>
          <w:hyperlink w:anchor="_Toc109962797" w:history="1">
            <w:r w:rsidR="006517D0" w:rsidRPr="008A531F">
              <w:rPr>
                <w:rStyle w:val="Hyperlink"/>
                <w:noProof/>
              </w:rPr>
              <w:t>3.4 Confident in using digital tools for collaboration</w:t>
            </w:r>
            <w:r w:rsidR="006517D0">
              <w:rPr>
                <w:noProof/>
                <w:webHidden/>
              </w:rPr>
              <w:tab/>
            </w:r>
            <w:r w:rsidR="006517D0">
              <w:rPr>
                <w:noProof/>
                <w:webHidden/>
              </w:rPr>
              <w:fldChar w:fldCharType="begin"/>
            </w:r>
            <w:r w:rsidR="006517D0">
              <w:rPr>
                <w:noProof/>
                <w:webHidden/>
              </w:rPr>
              <w:instrText xml:space="preserve"> PAGEREF _Toc109962797 \h </w:instrText>
            </w:r>
            <w:r w:rsidR="006517D0">
              <w:rPr>
                <w:noProof/>
                <w:webHidden/>
              </w:rPr>
            </w:r>
            <w:r w:rsidR="006517D0">
              <w:rPr>
                <w:noProof/>
                <w:webHidden/>
              </w:rPr>
              <w:fldChar w:fldCharType="separate"/>
            </w:r>
            <w:r w:rsidR="006517D0">
              <w:rPr>
                <w:noProof/>
                <w:webHidden/>
              </w:rPr>
              <w:t>8</w:t>
            </w:r>
            <w:r w:rsidR="006517D0">
              <w:rPr>
                <w:noProof/>
                <w:webHidden/>
              </w:rPr>
              <w:fldChar w:fldCharType="end"/>
            </w:r>
          </w:hyperlink>
        </w:p>
        <w:p w:rsidR="006517D0" w:rsidRDefault="009A2214">
          <w:pPr>
            <w:pStyle w:val="TOC2"/>
            <w:tabs>
              <w:tab w:val="right" w:leader="dot" w:pos="9350"/>
            </w:tabs>
            <w:rPr>
              <w:rFonts w:eastAsiaTheme="minorEastAsia"/>
              <w:noProof/>
            </w:rPr>
          </w:pPr>
          <w:hyperlink w:anchor="_Toc109962798" w:history="1">
            <w:r w:rsidR="006517D0" w:rsidRPr="008A531F">
              <w:rPr>
                <w:rStyle w:val="Hyperlink"/>
                <w:noProof/>
              </w:rPr>
              <w:t>3.5 Previous experiences have helped to collaborate effectively</w:t>
            </w:r>
            <w:r w:rsidR="006517D0">
              <w:rPr>
                <w:noProof/>
                <w:webHidden/>
              </w:rPr>
              <w:tab/>
            </w:r>
            <w:r w:rsidR="006517D0">
              <w:rPr>
                <w:noProof/>
                <w:webHidden/>
              </w:rPr>
              <w:fldChar w:fldCharType="begin"/>
            </w:r>
            <w:r w:rsidR="006517D0">
              <w:rPr>
                <w:noProof/>
                <w:webHidden/>
              </w:rPr>
              <w:instrText xml:space="preserve"> PAGEREF _Toc109962798 \h </w:instrText>
            </w:r>
            <w:r w:rsidR="006517D0">
              <w:rPr>
                <w:noProof/>
                <w:webHidden/>
              </w:rPr>
            </w:r>
            <w:r w:rsidR="006517D0">
              <w:rPr>
                <w:noProof/>
                <w:webHidden/>
              </w:rPr>
              <w:fldChar w:fldCharType="separate"/>
            </w:r>
            <w:r w:rsidR="006517D0">
              <w:rPr>
                <w:noProof/>
                <w:webHidden/>
              </w:rPr>
              <w:t>8</w:t>
            </w:r>
            <w:r w:rsidR="006517D0">
              <w:rPr>
                <w:noProof/>
                <w:webHidden/>
              </w:rPr>
              <w:fldChar w:fldCharType="end"/>
            </w:r>
          </w:hyperlink>
        </w:p>
        <w:p w:rsidR="006517D0" w:rsidRDefault="009A2214">
          <w:pPr>
            <w:pStyle w:val="TOC2"/>
            <w:tabs>
              <w:tab w:val="right" w:leader="dot" w:pos="9350"/>
            </w:tabs>
            <w:rPr>
              <w:rFonts w:eastAsiaTheme="minorEastAsia"/>
              <w:noProof/>
            </w:rPr>
          </w:pPr>
          <w:hyperlink w:anchor="_Toc109962799" w:history="1">
            <w:r w:rsidR="006517D0" w:rsidRPr="008A531F">
              <w:rPr>
                <w:rStyle w:val="Hyperlink"/>
                <w:noProof/>
              </w:rPr>
              <w:t>3.6 Using digital tools is less time-consuming and efficient</w:t>
            </w:r>
            <w:r w:rsidR="006517D0">
              <w:rPr>
                <w:noProof/>
                <w:webHidden/>
              </w:rPr>
              <w:tab/>
            </w:r>
            <w:r w:rsidR="006517D0">
              <w:rPr>
                <w:noProof/>
                <w:webHidden/>
              </w:rPr>
              <w:fldChar w:fldCharType="begin"/>
            </w:r>
            <w:r w:rsidR="006517D0">
              <w:rPr>
                <w:noProof/>
                <w:webHidden/>
              </w:rPr>
              <w:instrText xml:space="preserve"> PAGEREF _Toc109962799 \h </w:instrText>
            </w:r>
            <w:r w:rsidR="006517D0">
              <w:rPr>
                <w:noProof/>
                <w:webHidden/>
              </w:rPr>
            </w:r>
            <w:r w:rsidR="006517D0">
              <w:rPr>
                <w:noProof/>
                <w:webHidden/>
              </w:rPr>
              <w:fldChar w:fldCharType="separate"/>
            </w:r>
            <w:r w:rsidR="006517D0">
              <w:rPr>
                <w:noProof/>
                <w:webHidden/>
              </w:rPr>
              <w:t>9</w:t>
            </w:r>
            <w:r w:rsidR="006517D0">
              <w:rPr>
                <w:noProof/>
                <w:webHidden/>
              </w:rPr>
              <w:fldChar w:fldCharType="end"/>
            </w:r>
          </w:hyperlink>
        </w:p>
        <w:p w:rsidR="006517D0" w:rsidRDefault="009A2214">
          <w:pPr>
            <w:pStyle w:val="TOC2"/>
            <w:tabs>
              <w:tab w:val="right" w:leader="dot" w:pos="9350"/>
            </w:tabs>
            <w:rPr>
              <w:rFonts w:eastAsiaTheme="minorEastAsia"/>
              <w:noProof/>
            </w:rPr>
          </w:pPr>
          <w:hyperlink w:anchor="_Toc109962800" w:history="1">
            <w:r w:rsidR="006517D0" w:rsidRPr="008A531F">
              <w:rPr>
                <w:rStyle w:val="Hyperlink"/>
                <w:noProof/>
              </w:rPr>
              <w:t>3.7 Providing opportunities to spend more time with family</w:t>
            </w:r>
            <w:r w:rsidR="006517D0">
              <w:rPr>
                <w:noProof/>
                <w:webHidden/>
              </w:rPr>
              <w:tab/>
            </w:r>
            <w:r w:rsidR="006517D0">
              <w:rPr>
                <w:noProof/>
                <w:webHidden/>
              </w:rPr>
              <w:fldChar w:fldCharType="begin"/>
            </w:r>
            <w:r w:rsidR="006517D0">
              <w:rPr>
                <w:noProof/>
                <w:webHidden/>
              </w:rPr>
              <w:instrText xml:space="preserve"> PAGEREF _Toc109962800 \h </w:instrText>
            </w:r>
            <w:r w:rsidR="006517D0">
              <w:rPr>
                <w:noProof/>
                <w:webHidden/>
              </w:rPr>
            </w:r>
            <w:r w:rsidR="006517D0">
              <w:rPr>
                <w:noProof/>
                <w:webHidden/>
              </w:rPr>
              <w:fldChar w:fldCharType="separate"/>
            </w:r>
            <w:r w:rsidR="006517D0">
              <w:rPr>
                <w:noProof/>
                <w:webHidden/>
              </w:rPr>
              <w:t>9</w:t>
            </w:r>
            <w:r w:rsidR="006517D0">
              <w:rPr>
                <w:noProof/>
                <w:webHidden/>
              </w:rPr>
              <w:fldChar w:fldCharType="end"/>
            </w:r>
          </w:hyperlink>
        </w:p>
        <w:p w:rsidR="006517D0" w:rsidRDefault="009A2214">
          <w:pPr>
            <w:pStyle w:val="TOC2"/>
            <w:tabs>
              <w:tab w:val="right" w:leader="dot" w:pos="9350"/>
            </w:tabs>
            <w:rPr>
              <w:rFonts w:eastAsiaTheme="minorEastAsia"/>
              <w:noProof/>
            </w:rPr>
          </w:pPr>
          <w:hyperlink w:anchor="_Toc109962801" w:history="1">
            <w:r w:rsidR="006517D0" w:rsidRPr="008A531F">
              <w:rPr>
                <w:rStyle w:val="Hyperlink"/>
                <w:noProof/>
              </w:rPr>
              <w:t>3.8 Self-reported Use of Technology in Class</w:t>
            </w:r>
            <w:r w:rsidR="006517D0">
              <w:rPr>
                <w:noProof/>
                <w:webHidden/>
              </w:rPr>
              <w:tab/>
            </w:r>
            <w:r w:rsidR="006517D0">
              <w:rPr>
                <w:noProof/>
                <w:webHidden/>
              </w:rPr>
              <w:fldChar w:fldCharType="begin"/>
            </w:r>
            <w:r w:rsidR="006517D0">
              <w:rPr>
                <w:noProof/>
                <w:webHidden/>
              </w:rPr>
              <w:instrText xml:space="preserve"> PAGEREF _Toc109962801 \h </w:instrText>
            </w:r>
            <w:r w:rsidR="006517D0">
              <w:rPr>
                <w:noProof/>
                <w:webHidden/>
              </w:rPr>
            </w:r>
            <w:r w:rsidR="006517D0">
              <w:rPr>
                <w:noProof/>
                <w:webHidden/>
              </w:rPr>
              <w:fldChar w:fldCharType="separate"/>
            </w:r>
            <w:r w:rsidR="006517D0">
              <w:rPr>
                <w:noProof/>
                <w:webHidden/>
              </w:rPr>
              <w:t>10</w:t>
            </w:r>
            <w:r w:rsidR="006517D0">
              <w:rPr>
                <w:noProof/>
                <w:webHidden/>
              </w:rPr>
              <w:fldChar w:fldCharType="end"/>
            </w:r>
          </w:hyperlink>
        </w:p>
        <w:p w:rsidR="006517D0" w:rsidRDefault="009A2214">
          <w:pPr>
            <w:pStyle w:val="TOC2"/>
            <w:tabs>
              <w:tab w:val="right" w:leader="dot" w:pos="9350"/>
            </w:tabs>
            <w:rPr>
              <w:rFonts w:eastAsiaTheme="minorEastAsia"/>
              <w:noProof/>
            </w:rPr>
          </w:pPr>
          <w:hyperlink w:anchor="_Toc109962802" w:history="1">
            <w:r w:rsidR="006517D0" w:rsidRPr="008A531F">
              <w:rPr>
                <w:rStyle w:val="Hyperlink"/>
                <w:rFonts w:eastAsia="Times New Roman"/>
                <w:noProof/>
              </w:rPr>
              <w:t>3.9 Experiences in collaborating with other students</w:t>
            </w:r>
            <w:r w:rsidR="006517D0">
              <w:rPr>
                <w:noProof/>
                <w:webHidden/>
              </w:rPr>
              <w:tab/>
            </w:r>
            <w:r w:rsidR="006517D0">
              <w:rPr>
                <w:noProof/>
                <w:webHidden/>
              </w:rPr>
              <w:fldChar w:fldCharType="begin"/>
            </w:r>
            <w:r w:rsidR="006517D0">
              <w:rPr>
                <w:noProof/>
                <w:webHidden/>
              </w:rPr>
              <w:instrText xml:space="preserve"> PAGEREF _Toc109962802 \h </w:instrText>
            </w:r>
            <w:r w:rsidR="006517D0">
              <w:rPr>
                <w:noProof/>
                <w:webHidden/>
              </w:rPr>
            </w:r>
            <w:r w:rsidR="006517D0">
              <w:rPr>
                <w:noProof/>
                <w:webHidden/>
              </w:rPr>
              <w:fldChar w:fldCharType="separate"/>
            </w:r>
            <w:r w:rsidR="006517D0">
              <w:rPr>
                <w:noProof/>
                <w:webHidden/>
              </w:rPr>
              <w:t>10</w:t>
            </w:r>
            <w:r w:rsidR="006517D0">
              <w:rPr>
                <w:noProof/>
                <w:webHidden/>
              </w:rPr>
              <w:fldChar w:fldCharType="end"/>
            </w:r>
          </w:hyperlink>
        </w:p>
        <w:p w:rsidR="006517D0" w:rsidRDefault="009A2214">
          <w:pPr>
            <w:pStyle w:val="TOC2"/>
            <w:tabs>
              <w:tab w:val="right" w:leader="dot" w:pos="9350"/>
            </w:tabs>
            <w:rPr>
              <w:rFonts w:eastAsiaTheme="minorEastAsia"/>
              <w:noProof/>
            </w:rPr>
          </w:pPr>
          <w:hyperlink w:anchor="_Toc109962803" w:history="1">
            <w:r w:rsidR="006517D0" w:rsidRPr="008A531F">
              <w:rPr>
                <w:rStyle w:val="Hyperlink"/>
                <w:rFonts w:cs="Arial"/>
                <w:noProof/>
              </w:rPr>
              <w:t>3.10 Challenges faced in effective collaboration</w:t>
            </w:r>
            <w:r w:rsidR="006517D0">
              <w:rPr>
                <w:noProof/>
                <w:webHidden/>
              </w:rPr>
              <w:tab/>
            </w:r>
            <w:r w:rsidR="006517D0">
              <w:rPr>
                <w:noProof/>
                <w:webHidden/>
              </w:rPr>
              <w:fldChar w:fldCharType="begin"/>
            </w:r>
            <w:r w:rsidR="006517D0">
              <w:rPr>
                <w:noProof/>
                <w:webHidden/>
              </w:rPr>
              <w:instrText xml:space="preserve"> PAGEREF _Toc109962803 \h </w:instrText>
            </w:r>
            <w:r w:rsidR="006517D0">
              <w:rPr>
                <w:noProof/>
                <w:webHidden/>
              </w:rPr>
            </w:r>
            <w:r w:rsidR="006517D0">
              <w:rPr>
                <w:noProof/>
                <w:webHidden/>
              </w:rPr>
              <w:fldChar w:fldCharType="separate"/>
            </w:r>
            <w:r w:rsidR="006517D0">
              <w:rPr>
                <w:noProof/>
                <w:webHidden/>
              </w:rPr>
              <w:t>11</w:t>
            </w:r>
            <w:r w:rsidR="006517D0">
              <w:rPr>
                <w:noProof/>
                <w:webHidden/>
              </w:rPr>
              <w:fldChar w:fldCharType="end"/>
            </w:r>
          </w:hyperlink>
        </w:p>
        <w:p w:rsidR="006517D0" w:rsidRDefault="009A2214">
          <w:pPr>
            <w:pStyle w:val="TOC2"/>
            <w:tabs>
              <w:tab w:val="right" w:leader="dot" w:pos="9350"/>
            </w:tabs>
            <w:rPr>
              <w:rFonts w:eastAsiaTheme="minorEastAsia"/>
              <w:noProof/>
            </w:rPr>
          </w:pPr>
          <w:hyperlink w:anchor="_Toc109962804" w:history="1">
            <w:r w:rsidR="006517D0" w:rsidRPr="008A531F">
              <w:rPr>
                <w:rStyle w:val="Hyperlink"/>
                <w:rFonts w:cs="Arial"/>
                <w:noProof/>
              </w:rPr>
              <w:t>3.11 Suggestions for effective collaboration</w:t>
            </w:r>
            <w:r w:rsidR="006517D0">
              <w:rPr>
                <w:noProof/>
                <w:webHidden/>
              </w:rPr>
              <w:tab/>
            </w:r>
            <w:r w:rsidR="006517D0">
              <w:rPr>
                <w:noProof/>
                <w:webHidden/>
              </w:rPr>
              <w:fldChar w:fldCharType="begin"/>
            </w:r>
            <w:r w:rsidR="006517D0">
              <w:rPr>
                <w:noProof/>
                <w:webHidden/>
              </w:rPr>
              <w:instrText xml:space="preserve"> PAGEREF _Toc109962804 \h </w:instrText>
            </w:r>
            <w:r w:rsidR="006517D0">
              <w:rPr>
                <w:noProof/>
                <w:webHidden/>
              </w:rPr>
            </w:r>
            <w:r w:rsidR="006517D0">
              <w:rPr>
                <w:noProof/>
                <w:webHidden/>
              </w:rPr>
              <w:fldChar w:fldCharType="separate"/>
            </w:r>
            <w:r w:rsidR="006517D0">
              <w:rPr>
                <w:noProof/>
                <w:webHidden/>
              </w:rPr>
              <w:t>11</w:t>
            </w:r>
            <w:r w:rsidR="006517D0">
              <w:rPr>
                <w:noProof/>
                <w:webHidden/>
              </w:rPr>
              <w:fldChar w:fldCharType="end"/>
            </w:r>
          </w:hyperlink>
        </w:p>
        <w:p w:rsidR="006517D0" w:rsidRDefault="009A2214">
          <w:pPr>
            <w:pStyle w:val="TOC1"/>
            <w:tabs>
              <w:tab w:val="right" w:leader="dot" w:pos="9350"/>
            </w:tabs>
            <w:rPr>
              <w:rFonts w:eastAsiaTheme="minorEastAsia"/>
              <w:noProof/>
            </w:rPr>
          </w:pPr>
          <w:hyperlink w:anchor="_Toc109962805" w:history="1">
            <w:r w:rsidR="006517D0" w:rsidRPr="008A531F">
              <w:rPr>
                <w:rStyle w:val="Hyperlink"/>
                <w:noProof/>
              </w:rPr>
              <w:t>Discussion</w:t>
            </w:r>
            <w:r w:rsidR="006517D0">
              <w:rPr>
                <w:noProof/>
                <w:webHidden/>
              </w:rPr>
              <w:tab/>
            </w:r>
            <w:r w:rsidR="006517D0">
              <w:rPr>
                <w:noProof/>
                <w:webHidden/>
              </w:rPr>
              <w:fldChar w:fldCharType="begin"/>
            </w:r>
            <w:r w:rsidR="006517D0">
              <w:rPr>
                <w:noProof/>
                <w:webHidden/>
              </w:rPr>
              <w:instrText xml:space="preserve"> PAGEREF _Toc109962805 \h </w:instrText>
            </w:r>
            <w:r w:rsidR="006517D0">
              <w:rPr>
                <w:noProof/>
                <w:webHidden/>
              </w:rPr>
            </w:r>
            <w:r w:rsidR="006517D0">
              <w:rPr>
                <w:noProof/>
                <w:webHidden/>
              </w:rPr>
              <w:fldChar w:fldCharType="separate"/>
            </w:r>
            <w:r w:rsidR="006517D0">
              <w:rPr>
                <w:noProof/>
                <w:webHidden/>
              </w:rPr>
              <w:t>12</w:t>
            </w:r>
            <w:r w:rsidR="006517D0">
              <w:rPr>
                <w:noProof/>
                <w:webHidden/>
              </w:rPr>
              <w:fldChar w:fldCharType="end"/>
            </w:r>
          </w:hyperlink>
        </w:p>
        <w:p w:rsidR="006517D0" w:rsidRDefault="009A2214">
          <w:pPr>
            <w:pStyle w:val="TOC1"/>
            <w:tabs>
              <w:tab w:val="right" w:leader="dot" w:pos="9350"/>
            </w:tabs>
            <w:rPr>
              <w:rFonts w:eastAsiaTheme="minorEastAsia"/>
              <w:noProof/>
            </w:rPr>
          </w:pPr>
          <w:hyperlink w:anchor="_Toc109962806" w:history="1">
            <w:r w:rsidR="006517D0" w:rsidRPr="008A531F">
              <w:rPr>
                <w:rStyle w:val="Hyperlink"/>
                <w:noProof/>
              </w:rPr>
              <w:t>Conclusion</w:t>
            </w:r>
            <w:r w:rsidR="006517D0">
              <w:rPr>
                <w:noProof/>
                <w:webHidden/>
              </w:rPr>
              <w:tab/>
            </w:r>
            <w:r w:rsidR="006517D0">
              <w:rPr>
                <w:noProof/>
                <w:webHidden/>
              </w:rPr>
              <w:fldChar w:fldCharType="begin"/>
            </w:r>
            <w:r w:rsidR="006517D0">
              <w:rPr>
                <w:noProof/>
                <w:webHidden/>
              </w:rPr>
              <w:instrText xml:space="preserve"> PAGEREF _Toc109962806 \h </w:instrText>
            </w:r>
            <w:r w:rsidR="006517D0">
              <w:rPr>
                <w:noProof/>
                <w:webHidden/>
              </w:rPr>
            </w:r>
            <w:r w:rsidR="006517D0">
              <w:rPr>
                <w:noProof/>
                <w:webHidden/>
              </w:rPr>
              <w:fldChar w:fldCharType="separate"/>
            </w:r>
            <w:r w:rsidR="006517D0">
              <w:rPr>
                <w:noProof/>
                <w:webHidden/>
              </w:rPr>
              <w:t>13</w:t>
            </w:r>
            <w:r w:rsidR="006517D0">
              <w:rPr>
                <w:noProof/>
                <w:webHidden/>
              </w:rPr>
              <w:fldChar w:fldCharType="end"/>
            </w:r>
          </w:hyperlink>
        </w:p>
        <w:p w:rsidR="006517D0" w:rsidRDefault="009A2214">
          <w:pPr>
            <w:pStyle w:val="TOC1"/>
            <w:tabs>
              <w:tab w:val="right" w:leader="dot" w:pos="9350"/>
            </w:tabs>
            <w:rPr>
              <w:rFonts w:eastAsiaTheme="minorEastAsia"/>
              <w:noProof/>
            </w:rPr>
          </w:pPr>
          <w:hyperlink w:anchor="_Toc109962807" w:history="1">
            <w:r w:rsidR="006517D0" w:rsidRPr="008A531F">
              <w:rPr>
                <w:rStyle w:val="Hyperlink"/>
                <w:noProof/>
              </w:rPr>
              <w:t>Reference</w:t>
            </w:r>
            <w:r w:rsidR="006517D0">
              <w:rPr>
                <w:noProof/>
                <w:webHidden/>
              </w:rPr>
              <w:tab/>
            </w:r>
            <w:r w:rsidR="006517D0">
              <w:rPr>
                <w:noProof/>
                <w:webHidden/>
              </w:rPr>
              <w:fldChar w:fldCharType="begin"/>
            </w:r>
            <w:r w:rsidR="006517D0">
              <w:rPr>
                <w:noProof/>
                <w:webHidden/>
              </w:rPr>
              <w:instrText xml:space="preserve"> PAGEREF _Toc109962807 \h </w:instrText>
            </w:r>
            <w:r w:rsidR="006517D0">
              <w:rPr>
                <w:noProof/>
                <w:webHidden/>
              </w:rPr>
            </w:r>
            <w:r w:rsidR="006517D0">
              <w:rPr>
                <w:noProof/>
                <w:webHidden/>
              </w:rPr>
              <w:fldChar w:fldCharType="separate"/>
            </w:r>
            <w:r w:rsidR="006517D0">
              <w:rPr>
                <w:noProof/>
                <w:webHidden/>
              </w:rPr>
              <w:t>14</w:t>
            </w:r>
            <w:r w:rsidR="006517D0">
              <w:rPr>
                <w:noProof/>
                <w:webHidden/>
              </w:rPr>
              <w:fldChar w:fldCharType="end"/>
            </w:r>
          </w:hyperlink>
        </w:p>
        <w:p w:rsidR="006517D0" w:rsidRDefault="009A2214">
          <w:pPr>
            <w:pStyle w:val="TOC1"/>
            <w:tabs>
              <w:tab w:val="right" w:leader="dot" w:pos="9350"/>
            </w:tabs>
            <w:rPr>
              <w:rFonts w:eastAsiaTheme="minorEastAsia"/>
              <w:noProof/>
            </w:rPr>
          </w:pPr>
          <w:hyperlink w:anchor="_Toc109962808" w:history="1">
            <w:r w:rsidR="006517D0" w:rsidRPr="008A531F">
              <w:rPr>
                <w:rStyle w:val="Hyperlink"/>
                <w:rFonts w:eastAsia="Times New Roman"/>
                <w:noProof/>
              </w:rPr>
              <w:t>Appendix – A blank copy of questionnaire</w:t>
            </w:r>
            <w:r w:rsidR="006517D0">
              <w:rPr>
                <w:noProof/>
                <w:webHidden/>
              </w:rPr>
              <w:tab/>
            </w:r>
            <w:r w:rsidR="006517D0">
              <w:rPr>
                <w:noProof/>
                <w:webHidden/>
              </w:rPr>
              <w:fldChar w:fldCharType="begin"/>
            </w:r>
            <w:r w:rsidR="006517D0">
              <w:rPr>
                <w:noProof/>
                <w:webHidden/>
              </w:rPr>
              <w:instrText xml:space="preserve"> PAGEREF _Toc109962808 \h </w:instrText>
            </w:r>
            <w:r w:rsidR="006517D0">
              <w:rPr>
                <w:noProof/>
                <w:webHidden/>
              </w:rPr>
            </w:r>
            <w:r w:rsidR="006517D0">
              <w:rPr>
                <w:noProof/>
                <w:webHidden/>
              </w:rPr>
              <w:fldChar w:fldCharType="separate"/>
            </w:r>
            <w:r w:rsidR="006517D0">
              <w:rPr>
                <w:noProof/>
                <w:webHidden/>
              </w:rPr>
              <w:t>16</w:t>
            </w:r>
            <w:r w:rsidR="006517D0">
              <w:rPr>
                <w:noProof/>
                <w:webHidden/>
              </w:rPr>
              <w:fldChar w:fldCharType="end"/>
            </w:r>
          </w:hyperlink>
        </w:p>
        <w:p w:rsidR="006517D0" w:rsidRDefault="006517D0" w:rsidP="006517D0">
          <w:r>
            <w:rPr>
              <w:b/>
              <w:bCs/>
              <w:noProof/>
            </w:rPr>
            <w:fldChar w:fldCharType="end"/>
          </w:r>
        </w:p>
      </w:sdtContent>
    </w:sdt>
    <w:p w:rsidR="006517D0" w:rsidRPr="00965C8B" w:rsidRDefault="006517D0" w:rsidP="006517D0"/>
    <w:p w:rsidR="006517D0" w:rsidRDefault="006517D0" w:rsidP="006517D0">
      <w:pPr>
        <w:pStyle w:val="Heading1"/>
      </w:pPr>
      <w:bookmarkStart w:id="0" w:name="_Toc109962781"/>
      <w:r>
        <w:t>1.Introduction</w:t>
      </w:r>
      <w:bookmarkEnd w:id="0"/>
    </w:p>
    <w:p w:rsidR="006517D0" w:rsidRDefault="006517D0" w:rsidP="006517D0">
      <w:pPr>
        <w:spacing w:line="360" w:lineRule="auto"/>
        <w:jc w:val="both"/>
        <w:rPr>
          <w:rFonts w:ascii="Times New Roman" w:hAnsi="Times New Roman" w:cs="Times New Roman"/>
          <w:sz w:val="24"/>
          <w:szCs w:val="24"/>
        </w:rPr>
      </w:pPr>
      <w:r w:rsidRPr="008F2708">
        <w:rPr>
          <w:rFonts w:ascii="Times New Roman" w:hAnsi="Times New Roman" w:cs="Times New Roman"/>
          <w:sz w:val="24"/>
          <w:szCs w:val="24"/>
        </w:rPr>
        <w:t>In latest years, the focus in this study has shifted away from teaching that is focused on the teacher and toward instruction that is based on the students themselves, with an emphasis on student collabor</w:t>
      </w:r>
      <w:r>
        <w:rPr>
          <w:rFonts w:ascii="Times New Roman" w:hAnsi="Times New Roman" w:cs="Times New Roman"/>
          <w:sz w:val="24"/>
          <w:szCs w:val="24"/>
        </w:rPr>
        <w:t>ation (Ray 2017</w:t>
      </w:r>
      <w:r w:rsidRPr="008F2708">
        <w:rPr>
          <w:rFonts w:ascii="Times New Roman" w:hAnsi="Times New Roman" w:cs="Times New Roman"/>
          <w:sz w:val="24"/>
          <w:szCs w:val="24"/>
        </w:rPr>
        <w:t xml:space="preserve">). Students are encouraged to communicate with one another through the process of collaboration, which typically </w:t>
      </w:r>
      <w:r>
        <w:rPr>
          <w:rFonts w:ascii="Times New Roman" w:hAnsi="Times New Roman" w:cs="Times New Roman"/>
          <w:sz w:val="24"/>
          <w:szCs w:val="24"/>
        </w:rPr>
        <w:t xml:space="preserve">involves sharing (Vacheishvili 2021). </w:t>
      </w:r>
      <w:r w:rsidRPr="008F2708">
        <w:rPr>
          <w:rFonts w:ascii="Times New Roman" w:hAnsi="Times New Roman" w:cs="Times New Roman"/>
          <w:sz w:val="24"/>
          <w:szCs w:val="24"/>
        </w:rPr>
        <w:t>Participatory learning has the potential to be incredibly developmental since it requires students to demonstrate that they grasp what they have learned by replicating materia</w:t>
      </w:r>
      <w:r>
        <w:rPr>
          <w:rFonts w:ascii="Times New Roman" w:hAnsi="Times New Roman" w:cs="Times New Roman"/>
          <w:sz w:val="24"/>
          <w:szCs w:val="24"/>
        </w:rPr>
        <w:t>l</w:t>
      </w:r>
      <w:r w:rsidRPr="008F2708">
        <w:rPr>
          <w:rFonts w:ascii="Times New Roman" w:hAnsi="Times New Roman" w:cs="Times New Roman"/>
          <w:sz w:val="24"/>
          <w:szCs w:val="24"/>
        </w:rPr>
        <w:t>. Technology plays a multifaceted function in the process of collaboration. "Technology has the potential to deliver evaluation is necessary that are both more fascinating and more useful for lea</w:t>
      </w:r>
      <w:r>
        <w:rPr>
          <w:rFonts w:ascii="Times New Roman" w:hAnsi="Times New Roman" w:cs="Times New Roman"/>
          <w:sz w:val="24"/>
          <w:szCs w:val="24"/>
        </w:rPr>
        <w:t xml:space="preserve">rning or learning itself" (USA </w:t>
      </w:r>
      <w:r w:rsidRPr="008F2708">
        <w:rPr>
          <w:rFonts w:ascii="Times New Roman" w:hAnsi="Times New Roman" w:cs="Times New Roman"/>
          <w:sz w:val="24"/>
          <w:szCs w:val="24"/>
        </w:rPr>
        <w:t>Departm</w:t>
      </w:r>
      <w:r>
        <w:rPr>
          <w:rFonts w:ascii="Times New Roman" w:hAnsi="Times New Roman" w:cs="Times New Roman"/>
          <w:sz w:val="24"/>
          <w:szCs w:val="24"/>
        </w:rPr>
        <w:t xml:space="preserve">ent of Education 2017). </w:t>
      </w:r>
      <w:r w:rsidRPr="008F2708">
        <w:rPr>
          <w:rFonts w:ascii="Times New Roman" w:hAnsi="Times New Roman" w:cs="Times New Roman"/>
          <w:sz w:val="24"/>
          <w:szCs w:val="24"/>
        </w:rPr>
        <w:t>Literacy in the digital age refers to the ability to apply appropriate technology in a morally responsible manner for the purposes of communication, real concern, employing, ability to handle, incorporating, analyzing, and creating information in order to improve learning across all subject areas and gain knowledge and skills that will last a lifetim</w:t>
      </w:r>
      <w:r>
        <w:rPr>
          <w:rFonts w:ascii="Times New Roman" w:hAnsi="Times New Roman" w:cs="Times New Roman"/>
          <w:sz w:val="24"/>
          <w:szCs w:val="24"/>
        </w:rPr>
        <w:t>e (State of Michigan 2009). According to the USA Department of Education (2017</w:t>
      </w:r>
      <w:r w:rsidRPr="008F2708">
        <w:rPr>
          <w:rFonts w:ascii="Times New Roman" w:hAnsi="Times New Roman" w:cs="Times New Roman"/>
          <w:sz w:val="24"/>
          <w:szCs w:val="24"/>
        </w:rPr>
        <w:t>), technology provides more opportunities for collaborative learning and more ways to engage students in their edu</w:t>
      </w:r>
      <w:r>
        <w:rPr>
          <w:rFonts w:ascii="Times New Roman" w:hAnsi="Times New Roman" w:cs="Times New Roman"/>
          <w:sz w:val="24"/>
          <w:szCs w:val="24"/>
        </w:rPr>
        <w:t>cation (NGACBFCCSSO 2010</w:t>
      </w:r>
      <w:r w:rsidRPr="008F2708">
        <w:rPr>
          <w:rFonts w:ascii="Times New Roman" w:hAnsi="Times New Roman" w:cs="Times New Roman"/>
          <w:sz w:val="24"/>
          <w:szCs w:val="24"/>
        </w:rPr>
        <w:t>).</w:t>
      </w:r>
    </w:p>
    <w:p w:rsidR="006517D0" w:rsidRDefault="006517D0" w:rsidP="006517D0">
      <w:pPr>
        <w:pStyle w:val="Heading2"/>
      </w:pPr>
      <w:bookmarkStart w:id="1" w:name="_Toc109962782"/>
      <w:r>
        <w:t>1.1 Literature Review</w:t>
      </w:r>
      <w:bookmarkEnd w:id="1"/>
    </w:p>
    <w:p w:rsidR="006517D0" w:rsidRPr="002C67D1" w:rsidRDefault="006517D0" w:rsidP="006517D0">
      <w:pPr>
        <w:spacing w:line="360" w:lineRule="auto"/>
        <w:jc w:val="both"/>
        <w:rPr>
          <w:rFonts w:ascii="Times New Roman" w:hAnsi="Times New Roman" w:cs="Times New Roman"/>
          <w:sz w:val="24"/>
          <w:szCs w:val="24"/>
        </w:rPr>
      </w:pPr>
      <w:r w:rsidRPr="002C67D1">
        <w:rPr>
          <w:rFonts w:ascii="Times New Roman" w:hAnsi="Times New Roman" w:cs="Times New Roman"/>
          <w:sz w:val="24"/>
          <w:szCs w:val="24"/>
        </w:rPr>
        <w:t>E-learning has seen a dramatic transition in recent years as a direct result of the explosive increase of both the internet a</w:t>
      </w:r>
      <w:r>
        <w:rPr>
          <w:rFonts w:ascii="Times New Roman" w:hAnsi="Times New Roman" w:cs="Times New Roman"/>
          <w:sz w:val="24"/>
          <w:szCs w:val="24"/>
        </w:rPr>
        <w:t xml:space="preserve">nd technology (Gonzalez et al. </w:t>
      </w:r>
      <w:r w:rsidRPr="002C67D1">
        <w:rPr>
          <w:rFonts w:ascii="Times New Roman" w:hAnsi="Times New Roman" w:cs="Times New Roman"/>
          <w:sz w:val="24"/>
          <w:szCs w:val="24"/>
        </w:rPr>
        <w:t>2020). Students in this digital world are now more directly exposed to a variety of technology advancement as a result of the unique opportunities for cross-cultural engagement, acquiring knowledge, and personality that the cybersecurity of new technology offers them. This is because the cyberspace of new technology is facilitated by new technology (Sarw</w:t>
      </w:r>
      <w:r>
        <w:rPr>
          <w:rFonts w:ascii="Times New Roman" w:hAnsi="Times New Roman" w:cs="Times New Roman"/>
          <w:sz w:val="24"/>
          <w:szCs w:val="24"/>
        </w:rPr>
        <w:t xml:space="preserve">ar et al. 2018). </w:t>
      </w:r>
      <w:r w:rsidRPr="002C67D1">
        <w:rPr>
          <w:rFonts w:ascii="Times New Roman" w:hAnsi="Times New Roman" w:cs="Times New Roman"/>
          <w:sz w:val="24"/>
          <w:szCs w:val="24"/>
        </w:rPr>
        <w:t>This potential exists because of the potential for social media to encourage self-direct</w:t>
      </w:r>
      <w:r>
        <w:rPr>
          <w:rFonts w:ascii="Times New Roman" w:hAnsi="Times New Roman" w:cs="Times New Roman"/>
          <w:sz w:val="24"/>
          <w:szCs w:val="24"/>
        </w:rPr>
        <w:t xml:space="preserve">ed learning (Alfadda and Mahdi </w:t>
      </w:r>
      <w:r w:rsidRPr="002C67D1">
        <w:rPr>
          <w:rFonts w:ascii="Times New Roman" w:hAnsi="Times New Roman" w:cs="Times New Roman"/>
          <w:sz w:val="24"/>
          <w:szCs w:val="24"/>
        </w:rPr>
        <w:t>2021). In the field of education research, the paradigm of learner-focused pedagogy based on collaboration is steadily gaining traction as a preferred alternative to the more traditional teacher-focused pedagogical t</w:t>
      </w:r>
      <w:r>
        <w:rPr>
          <w:rFonts w:ascii="Times New Roman" w:hAnsi="Times New Roman" w:cs="Times New Roman"/>
          <w:sz w:val="24"/>
          <w:szCs w:val="24"/>
        </w:rPr>
        <w:t>echniques (</w:t>
      </w:r>
      <w:r w:rsidRPr="002C67D1">
        <w:rPr>
          <w:rFonts w:ascii="Times New Roman" w:hAnsi="Times New Roman" w:cs="Times New Roman"/>
          <w:sz w:val="24"/>
          <w:szCs w:val="24"/>
        </w:rPr>
        <w:t>Howe, 2018).</w:t>
      </w:r>
    </w:p>
    <w:p w:rsidR="006517D0" w:rsidRPr="002C67D1" w:rsidRDefault="006517D0" w:rsidP="006517D0">
      <w:pPr>
        <w:spacing w:line="360" w:lineRule="auto"/>
        <w:jc w:val="both"/>
        <w:rPr>
          <w:rFonts w:ascii="Times New Roman" w:hAnsi="Times New Roman" w:cs="Times New Roman"/>
          <w:sz w:val="24"/>
          <w:szCs w:val="24"/>
        </w:rPr>
      </w:pPr>
      <w:r w:rsidRPr="002C67D1">
        <w:rPr>
          <w:rFonts w:ascii="Times New Roman" w:hAnsi="Times New Roman" w:cs="Times New Roman"/>
          <w:sz w:val="24"/>
          <w:szCs w:val="24"/>
        </w:rPr>
        <w:t>Interactions between students and teachers are mediated by technology, and the physical configuration of learning settings (such as the room in which instruction takes place, for example) can have a significant bearing on how effectively stud</w:t>
      </w:r>
      <w:r>
        <w:rPr>
          <w:rFonts w:ascii="Times New Roman" w:hAnsi="Times New Roman" w:cs="Times New Roman"/>
          <w:sz w:val="24"/>
          <w:szCs w:val="24"/>
        </w:rPr>
        <w:t xml:space="preserve">ents absorb information (Bower </w:t>
      </w:r>
      <w:r w:rsidRPr="002C67D1">
        <w:rPr>
          <w:rFonts w:ascii="Times New Roman" w:hAnsi="Times New Roman" w:cs="Times New Roman"/>
          <w:sz w:val="24"/>
          <w:szCs w:val="24"/>
        </w:rPr>
        <w:t>2019). Technology, when employed appropriately, makes it possible for students and teachers to work together and engage in conversation (G</w:t>
      </w:r>
      <w:r>
        <w:rPr>
          <w:rFonts w:ascii="Times New Roman" w:hAnsi="Times New Roman" w:cs="Times New Roman"/>
          <w:sz w:val="24"/>
          <w:szCs w:val="24"/>
        </w:rPr>
        <w:t>onzalez et al. 2020</w:t>
      </w:r>
      <w:r w:rsidRPr="002C67D1">
        <w:rPr>
          <w:rFonts w:ascii="Times New Roman" w:hAnsi="Times New Roman" w:cs="Times New Roman"/>
          <w:sz w:val="24"/>
          <w:szCs w:val="24"/>
        </w:rPr>
        <w:t>). If students are secure in their ability to use a range of self-regulated things, such as digital tools, there is a greater chance that they will achieve the academic goals that they have set for themsel</w:t>
      </w:r>
      <w:r>
        <w:rPr>
          <w:rFonts w:ascii="Times New Roman" w:hAnsi="Times New Roman" w:cs="Times New Roman"/>
          <w:sz w:val="24"/>
          <w:szCs w:val="24"/>
        </w:rPr>
        <w:t xml:space="preserve">ves (Patricia </w:t>
      </w:r>
      <w:r w:rsidRPr="002C67D1">
        <w:rPr>
          <w:rFonts w:ascii="Times New Roman" w:hAnsi="Times New Roman" w:cs="Times New Roman"/>
          <w:sz w:val="24"/>
          <w:szCs w:val="24"/>
        </w:rPr>
        <w:t xml:space="preserve">2020). </w:t>
      </w:r>
      <w:r>
        <w:rPr>
          <w:rFonts w:ascii="Times New Roman" w:hAnsi="Times New Roman" w:cs="Times New Roman"/>
          <w:sz w:val="24"/>
          <w:szCs w:val="24"/>
        </w:rPr>
        <w:t xml:space="preserve"> </w:t>
      </w:r>
    </w:p>
    <w:p w:rsidR="006517D0" w:rsidRPr="002C67D1" w:rsidRDefault="006517D0" w:rsidP="006517D0">
      <w:pPr>
        <w:pStyle w:val="Heading2"/>
      </w:pPr>
      <w:bookmarkStart w:id="2" w:name="_Toc109962783"/>
      <w:r w:rsidRPr="002C67D1">
        <w:t>1.2. Models for the acceptance of technology</w:t>
      </w:r>
      <w:bookmarkEnd w:id="2"/>
    </w:p>
    <w:p w:rsidR="006517D0" w:rsidRPr="002C67D1" w:rsidRDefault="006517D0" w:rsidP="006517D0">
      <w:pPr>
        <w:spacing w:line="360" w:lineRule="auto"/>
        <w:jc w:val="both"/>
        <w:rPr>
          <w:rFonts w:ascii="Times New Roman" w:hAnsi="Times New Roman" w:cs="Times New Roman"/>
          <w:sz w:val="24"/>
          <w:szCs w:val="24"/>
        </w:rPr>
      </w:pPr>
      <w:r w:rsidRPr="002C67D1">
        <w:rPr>
          <w:rFonts w:ascii="Times New Roman" w:hAnsi="Times New Roman" w:cs="Times New Roman"/>
          <w:sz w:val="24"/>
          <w:szCs w:val="24"/>
        </w:rPr>
        <w:t>Technology acceptance models attempt to explain the myriad of elements that go into determining whether or not a user community would embrace a new technol</w:t>
      </w:r>
      <w:r>
        <w:rPr>
          <w:rFonts w:ascii="Times New Roman" w:hAnsi="Times New Roman" w:cs="Times New Roman"/>
          <w:sz w:val="24"/>
          <w:szCs w:val="24"/>
        </w:rPr>
        <w:t xml:space="preserve">ogical instrument (Kemp et al. </w:t>
      </w:r>
      <w:r w:rsidRPr="002C67D1">
        <w:rPr>
          <w:rFonts w:ascii="Times New Roman" w:hAnsi="Times New Roman" w:cs="Times New Roman"/>
          <w:sz w:val="24"/>
          <w:szCs w:val="24"/>
        </w:rPr>
        <w:t>2019). The first model of technology acceptance was built on cognitive theories that described the process of behavior adoption. These theories served as the basis for the model (TAM). The concept of technology adoption implies that the user is willing to make use of the technology on a continuing ba</w:t>
      </w:r>
      <w:r>
        <w:rPr>
          <w:rFonts w:ascii="Times New Roman" w:hAnsi="Times New Roman" w:cs="Times New Roman"/>
          <w:sz w:val="24"/>
          <w:szCs w:val="24"/>
        </w:rPr>
        <w:t xml:space="preserve">sis (Patricia Aguilera 2020). </w:t>
      </w:r>
      <w:r w:rsidRPr="002C67D1">
        <w:rPr>
          <w:rFonts w:ascii="Times New Roman" w:hAnsi="Times New Roman" w:cs="Times New Roman"/>
          <w:sz w:val="24"/>
          <w:szCs w:val="24"/>
        </w:rPr>
        <w:t xml:space="preserve">The first group of components consists of the individual's level of motivation, emotion, and attitudes. </w:t>
      </w:r>
      <w:r>
        <w:rPr>
          <w:rFonts w:ascii="Times New Roman" w:hAnsi="Times New Roman" w:cs="Times New Roman"/>
          <w:sz w:val="24"/>
          <w:szCs w:val="24"/>
        </w:rPr>
        <w:t xml:space="preserve"> </w:t>
      </w:r>
    </w:p>
    <w:p w:rsidR="006517D0" w:rsidRDefault="006517D0" w:rsidP="006517D0">
      <w:pPr>
        <w:spacing w:line="360" w:lineRule="auto"/>
        <w:jc w:val="both"/>
        <w:rPr>
          <w:rFonts w:ascii="Times New Roman" w:hAnsi="Times New Roman" w:cs="Times New Roman"/>
          <w:sz w:val="24"/>
          <w:szCs w:val="24"/>
        </w:rPr>
      </w:pPr>
      <w:r w:rsidRPr="002C67D1">
        <w:rPr>
          <w:rFonts w:ascii="Times New Roman" w:hAnsi="Times New Roman" w:cs="Times New Roman"/>
          <w:sz w:val="24"/>
          <w:szCs w:val="24"/>
        </w:rPr>
        <w:t xml:space="preserve">The capacity and effort of the individual, in addition to the enabling circumstances that affect their capability to utilize educational tools, are referred to as perceived behavioral control. Accessibility of technology, self-sufficiency, and ease of use are all components of it. </w:t>
      </w:r>
      <w:r>
        <w:rPr>
          <w:rFonts w:ascii="Times New Roman" w:hAnsi="Times New Roman" w:cs="Times New Roman"/>
          <w:sz w:val="24"/>
          <w:szCs w:val="24"/>
        </w:rPr>
        <w:t xml:space="preserve"> </w:t>
      </w:r>
      <w:r w:rsidRPr="002C67D1">
        <w:rPr>
          <w:rFonts w:ascii="Times New Roman" w:hAnsi="Times New Roman" w:cs="Times New Roman"/>
          <w:sz w:val="24"/>
          <w:szCs w:val="24"/>
        </w:rPr>
        <w:t>It suggests that the student has prior expertise and experience, which ultimately reveals how confident the student is about using digital technologies for c</w:t>
      </w:r>
      <w:r>
        <w:rPr>
          <w:rFonts w:ascii="Times New Roman" w:hAnsi="Times New Roman" w:cs="Times New Roman"/>
          <w:sz w:val="24"/>
          <w:szCs w:val="24"/>
        </w:rPr>
        <w:t>ooperation (Kemp et al. 2019).</w:t>
      </w:r>
      <w:r w:rsidRPr="002C67D1">
        <w:rPr>
          <w:rFonts w:ascii="Times New Roman" w:hAnsi="Times New Roman" w:cs="Times New Roman"/>
          <w:sz w:val="24"/>
          <w:szCs w:val="24"/>
        </w:rPr>
        <w:t xml:space="preserve"> However, prior to enrolling in an online course, they might require education and help in the use of the vari</w:t>
      </w:r>
      <w:r>
        <w:rPr>
          <w:rFonts w:ascii="Times New Roman" w:hAnsi="Times New Roman" w:cs="Times New Roman"/>
          <w:sz w:val="24"/>
          <w:szCs w:val="24"/>
        </w:rPr>
        <w:t xml:space="preserve">ous platforms and tools (Bower. </w:t>
      </w:r>
      <w:r w:rsidRPr="002C67D1">
        <w:rPr>
          <w:rFonts w:ascii="Times New Roman" w:hAnsi="Times New Roman" w:cs="Times New Roman"/>
          <w:sz w:val="24"/>
          <w:szCs w:val="24"/>
        </w:rPr>
        <w:t>2019). In the end, it will have a good impact on the student's ability to use the application if the student believes that they have the information and resources that they require to support themselv</w:t>
      </w:r>
      <w:r>
        <w:rPr>
          <w:rFonts w:ascii="Times New Roman" w:hAnsi="Times New Roman" w:cs="Times New Roman"/>
          <w:sz w:val="24"/>
          <w:szCs w:val="24"/>
        </w:rPr>
        <w:t xml:space="preserve">es. (Patricia Aguilera </w:t>
      </w:r>
      <w:r w:rsidRPr="002C67D1">
        <w:rPr>
          <w:rFonts w:ascii="Times New Roman" w:hAnsi="Times New Roman" w:cs="Times New Roman"/>
          <w:sz w:val="24"/>
          <w:szCs w:val="24"/>
        </w:rPr>
        <w:t>2020)</w:t>
      </w:r>
      <w:r>
        <w:rPr>
          <w:rFonts w:ascii="Times New Roman" w:hAnsi="Times New Roman" w:cs="Times New Roman"/>
          <w:sz w:val="24"/>
          <w:szCs w:val="24"/>
        </w:rPr>
        <w:t>.</w:t>
      </w:r>
      <w:bookmarkStart w:id="3" w:name="_Toc109879755"/>
    </w:p>
    <w:p w:rsidR="006517D0" w:rsidRPr="00F04C0C" w:rsidRDefault="006517D0" w:rsidP="006517D0">
      <w:pPr>
        <w:pStyle w:val="Heading1"/>
      </w:pPr>
      <w:bookmarkStart w:id="4" w:name="_Toc109962784"/>
      <w:r w:rsidRPr="00F04C0C">
        <w:t xml:space="preserve">2. </w:t>
      </w:r>
      <w:r w:rsidRPr="00802A35">
        <w:t>Research</w:t>
      </w:r>
      <w:r w:rsidRPr="00F04C0C">
        <w:t xml:space="preserve"> design</w:t>
      </w:r>
      <w:bookmarkEnd w:id="3"/>
      <w:bookmarkEnd w:id="4"/>
      <w:r w:rsidRPr="00F04C0C">
        <w:t xml:space="preserve"> </w:t>
      </w:r>
      <w:bookmarkStart w:id="5" w:name="_Toc109879756"/>
    </w:p>
    <w:p w:rsidR="006517D0" w:rsidRPr="00F04C0C" w:rsidRDefault="006517D0" w:rsidP="006517D0">
      <w:pPr>
        <w:pStyle w:val="Heading2"/>
        <w:rPr>
          <w:rFonts w:cs="Times New Roman"/>
          <w:szCs w:val="24"/>
        </w:rPr>
      </w:pPr>
      <w:bookmarkStart w:id="6" w:name="_Toc109962785"/>
      <w:r w:rsidRPr="00F04C0C">
        <w:rPr>
          <w:rFonts w:cs="Times New Roman"/>
        </w:rPr>
        <w:t>2.1 Research question</w:t>
      </w:r>
      <w:bookmarkEnd w:id="5"/>
      <w:bookmarkEnd w:id="6"/>
    </w:p>
    <w:p w:rsidR="006517D0" w:rsidRPr="00F04C0C" w:rsidRDefault="006517D0" w:rsidP="006517D0">
      <w:pPr>
        <w:pStyle w:val="ListParagraph"/>
        <w:numPr>
          <w:ilvl w:val="0"/>
          <w:numId w:val="1"/>
        </w:numPr>
        <w:spacing w:line="360" w:lineRule="auto"/>
        <w:jc w:val="both"/>
        <w:rPr>
          <w:rFonts w:ascii="Times New Roman" w:hAnsi="Times New Roman" w:cs="Times New Roman"/>
          <w:sz w:val="28"/>
          <w:szCs w:val="24"/>
        </w:rPr>
      </w:pPr>
      <w:r w:rsidRPr="00F04C0C">
        <w:rPr>
          <w:rFonts w:ascii="Times New Roman" w:hAnsi="Times New Roman" w:cs="Times New Roman"/>
        </w:rPr>
        <w:t xml:space="preserve">Are students confident in using technology to collaborate? </w:t>
      </w:r>
    </w:p>
    <w:p w:rsidR="006517D0" w:rsidRPr="00802A35" w:rsidRDefault="006517D0" w:rsidP="006517D0">
      <w:pPr>
        <w:pStyle w:val="Heading2"/>
      </w:pPr>
      <w:bookmarkStart w:id="7" w:name="_Toc109879757"/>
      <w:bookmarkStart w:id="8" w:name="_Toc109962786"/>
      <w:r w:rsidRPr="00F04C0C">
        <w:t xml:space="preserve">2.2 </w:t>
      </w:r>
      <w:r w:rsidRPr="00802A35">
        <w:t>Methods</w:t>
      </w:r>
      <w:bookmarkEnd w:id="7"/>
      <w:bookmarkEnd w:id="8"/>
    </w:p>
    <w:p w:rsidR="006517D0" w:rsidRPr="00F04C0C" w:rsidRDefault="006517D0" w:rsidP="006517D0">
      <w:pPr>
        <w:pStyle w:val="Heading3"/>
        <w:rPr>
          <w:rFonts w:cs="Times New Roman"/>
        </w:rPr>
      </w:pPr>
      <w:bookmarkStart w:id="9" w:name="_Toc109962787"/>
      <w:r w:rsidRPr="00F04C0C">
        <w:rPr>
          <w:rFonts w:cs="Times New Roman"/>
        </w:rPr>
        <w:t>2.2.1 Research Method and Approach:</w:t>
      </w:r>
      <w:bookmarkEnd w:id="9"/>
    </w:p>
    <w:p w:rsidR="006517D0" w:rsidRPr="00F04C0C" w:rsidRDefault="006517D0" w:rsidP="006517D0">
      <w:pPr>
        <w:spacing w:line="360" w:lineRule="auto"/>
        <w:jc w:val="both"/>
        <w:rPr>
          <w:rFonts w:ascii="Times New Roman" w:hAnsi="Times New Roman" w:cs="Times New Roman"/>
          <w:sz w:val="24"/>
        </w:rPr>
      </w:pPr>
      <w:r w:rsidRPr="00F04C0C">
        <w:rPr>
          <w:rFonts w:ascii="Times New Roman" w:hAnsi="Times New Roman" w:cs="Times New Roman"/>
          <w:sz w:val="24"/>
        </w:rPr>
        <w:t>The researchers employed a mixed method while adhering to a cross-sectional study approach in order to accomplish the research program objectives.</w:t>
      </w:r>
    </w:p>
    <w:p w:rsidR="006517D0" w:rsidRPr="00F04C0C" w:rsidRDefault="006517D0" w:rsidP="006517D0">
      <w:pPr>
        <w:pStyle w:val="Heading3"/>
        <w:rPr>
          <w:rFonts w:cs="Times New Roman"/>
        </w:rPr>
      </w:pPr>
      <w:bookmarkStart w:id="10" w:name="_Toc109962788"/>
      <w:r w:rsidRPr="00F04C0C">
        <w:rPr>
          <w:rFonts w:cs="Times New Roman"/>
        </w:rPr>
        <w:t>2.2.2 Methods and Different Types in the Data Collection Process</w:t>
      </w:r>
      <w:bookmarkEnd w:id="10"/>
    </w:p>
    <w:p w:rsidR="006517D0" w:rsidRPr="00F04C0C" w:rsidRDefault="006517D0" w:rsidP="006517D0">
      <w:pPr>
        <w:spacing w:line="360" w:lineRule="auto"/>
        <w:jc w:val="both"/>
        <w:rPr>
          <w:rFonts w:ascii="Times New Roman" w:hAnsi="Times New Roman" w:cs="Times New Roman"/>
          <w:sz w:val="24"/>
        </w:rPr>
      </w:pPr>
      <w:r w:rsidRPr="00F04C0C">
        <w:rPr>
          <w:rFonts w:ascii="Times New Roman" w:hAnsi="Times New Roman" w:cs="Times New Roman"/>
          <w:sz w:val="24"/>
        </w:rPr>
        <w:t>The survey asked respondents about their demographic information, as well as their level of comfort in utilizing digital tools, the frequency of their use, their sense of self-efficacy, their prior knowledge of the tools, and the ease with which they could access the resources</w:t>
      </w:r>
      <w:r>
        <w:rPr>
          <w:rFonts w:ascii="Times New Roman" w:hAnsi="Times New Roman" w:cs="Times New Roman"/>
          <w:sz w:val="24"/>
        </w:rPr>
        <w:t xml:space="preserve"> (Kemp et al. 2019). </w:t>
      </w:r>
      <w:r w:rsidRPr="00F04C0C">
        <w:rPr>
          <w:rFonts w:ascii="Times New Roman" w:hAnsi="Times New Roman" w:cs="Times New Roman"/>
          <w:sz w:val="24"/>
        </w:rPr>
        <w:t xml:space="preserve">In addition to that, there will be open-ended questions regarding the positive improvements and difficult obstacles that the students have encountered while collaborating with digital technologies. </w:t>
      </w:r>
      <w:r>
        <w:rPr>
          <w:rFonts w:ascii="Times New Roman" w:hAnsi="Times New Roman" w:cs="Times New Roman"/>
          <w:sz w:val="24"/>
        </w:rPr>
        <w:t xml:space="preserve"> </w:t>
      </w:r>
    </w:p>
    <w:p w:rsidR="006517D0" w:rsidRPr="00F04C0C" w:rsidRDefault="006517D0" w:rsidP="006517D0">
      <w:pPr>
        <w:pStyle w:val="Heading3"/>
        <w:rPr>
          <w:rFonts w:cs="Times New Roman"/>
        </w:rPr>
      </w:pPr>
      <w:bookmarkStart w:id="11" w:name="_Toc109962789"/>
      <w:r w:rsidRPr="00F04C0C">
        <w:rPr>
          <w:rFonts w:cs="Times New Roman"/>
        </w:rPr>
        <w:t>2.2.3 Sample Size</w:t>
      </w:r>
      <w:bookmarkEnd w:id="11"/>
    </w:p>
    <w:p w:rsidR="006517D0" w:rsidRPr="00F04C0C" w:rsidRDefault="006517D0" w:rsidP="006517D0">
      <w:pPr>
        <w:spacing w:line="360" w:lineRule="auto"/>
        <w:jc w:val="both"/>
        <w:rPr>
          <w:rFonts w:ascii="Times New Roman" w:hAnsi="Times New Roman" w:cs="Times New Roman"/>
          <w:sz w:val="24"/>
        </w:rPr>
      </w:pPr>
      <w:r w:rsidRPr="00F04C0C">
        <w:rPr>
          <w:rFonts w:ascii="Times New Roman" w:hAnsi="Times New Roman" w:cs="Times New Roman"/>
          <w:sz w:val="24"/>
        </w:rPr>
        <w:t>In total, three hundred students from UWTSD will be chosen to participate in the study's data collection. Students at UWTSD were interacted with regarding the collection of data for the research during the breaks that occurred between classes. In addition to this method, an online questionnaire was employed to collect the data.</w:t>
      </w:r>
    </w:p>
    <w:p w:rsidR="006517D0" w:rsidRPr="00F04C0C" w:rsidRDefault="006517D0" w:rsidP="006517D0">
      <w:pPr>
        <w:pStyle w:val="Heading3"/>
        <w:rPr>
          <w:rFonts w:cs="Times New Roman"/>
        </w:rPr>
      </w:pPr>
      <w:bookmarkStart w:id="12" w:name="_Toc109962790"/>
      <w:r w:rsidRPr="00F04C0C">
        <w:rPr>
          <w:rFonts w:cs="Times New Roman"/>
        </w:rPr>
        <w:t>2.2.4 Data Analysis Technique</w:t>
      </w:r>
      <w:bookmarkEnd w:id="12"/>
    </w:p>
    <w:p w:rsidR="006517D0" w:rsidRPr="00F04C0C" w:rsidRDefault="006517D0" w:rsidP="006517D0">
      <w:pPr>
        <w:spacing w:line="360" w:lineRule="auto"/>
        <w:jc w:val="both"/>
        <w:rPr>
          <w:rFonts w:ascii="Times New Roman" w:hAnsi="Times New Roman" w:cs="Times New Roman"/>
          <w:sz w:val="24"/>
        </w:rPr>
      </w:pPr>
      <w:r w:rsidRPr="00F04C0C">
        <w:rPr>
          <w:rFonts w:ascii="Times New Roman" w:hAnsi="Times New Roman" w:cs="Times New Roman"/>
          <w:sz w:val="24"/>
        </w:rPr>
        <w:t>The SPSS 24 version was used to examine the data that was obtained through a social survey, and the Nvivo 11 version was used to analyze the qualitative data by performing thematic content analysis of text. Both analyses were carried out on the data that was collected.</w:t>
      </w:r>
    </w:p>
    <w:p w:rsidR="006517D0" w:rsidRPr="00F04C0C" w:rsidRDefault="006517D0" w:rsidP="006517D0">
      <w:pPr>
        <w:pStyle w:val="Heading3"/>
        <w:rPr>
          <w:rFonts w:cs="Times New Roman"/>
        </w:rPr>
      </w:pPr>
      <w:bookmarkStart w:id="13" w:name="_Toc109962791"/>
      <w:r>
        <w:rPr>
          <w:rFonts w:cs="Times New Roman"/>
        </w:rPr>
        <w:t xml:space="preserve">2.2.5 </w:t>
      </w:r>
      <w:r w:rsidRPr="00F04C0C">
        <w:rPr>
          <w:rFonts w:cs="Times New Roman"/>
        </w:rPr>
        <w:t>Consideration of the Ethical</w:t>
      </w:r>
      <w:bookmarkEnd w:id="13"/>
    </w:p>
    <w:p w:rsidR="006517D0" w:rsidRDefault="006517D0" w:rsidP="006517D0">
      <w:pPr>
        <w:spacing w:line="360" w:lineRule="auto"/>
        <w:jc w:val="both"/>
        <w:rPr>
          <w:rFonts w:ascii="Times New Roman" w:hAnsi="Times New Roman" w:cs="Times New Roman"/>
          <w:sz w:val="24"/>
        </w:rPr>
      </w:pPr>
      <w:r w:rsidRPr="00F04C0C">
        <w:rPr>
          <w:rFonts w:ascii="Times New Roman" w:hAnsi="Times New Roman" w:cs="Times New Roman"/>
          <w:sz w:val="24"/>
        </w:rPr>
        <w:t>The participants in the study were briefed by the researchers on the objectives of the study, and the researchers also ensured the participants' confidentiality and safety. Participants in the survey have the option to exit the questionnaire at any time if they do not feel secure and at ease doing so. In addition, the interviewees were requested for their consent to participate in the study verbally.</w:t>
      </w:r>
    </w:p>
    <w:p w:rsidR="006517D0" w:rsidRDefault="006517D0" w:rsidP="006517D0">
      <w:pPr>
        <w:pStyle w:val="Heading1"/>
      </w:pPr>
      <w:bookmarkStart w:id="14" w:name="_Toc109962792"/>
      <w:r>
        <w:t>3. Result</w:t>
      </w:r>
      <w:bookmarkEnd w:id="14"/>
    </w:p>
    <w:p w:rsidR="006517D0" w:rsidRDefault="006517D0" w:rsidP="006517D0">
      <w:pPr>
        <w:pStyle w:val="Heading2"/>
      </w:pPr>
      <w:bookmarkStart w:id="15" w:name="_Toc109962793"/>
      <w:r>
        <w:t xml:space="preserve">3.1 </w:t>
      </w:r>
      <w:r w:rsidRPr="00802A35">
        <w:t>Demographic</w:t>
      </w:r>
      <w:r>
        <w:t xml:space="preserve"> information of the respondents</w:t>
      </w:r>
      <w:bookmarkEnd w:id="15"/>
    </w:p>
    <w:p w:rsidR="006517D0" w:rsidRPr="009232E7" w:rsidRDefault="006517D0" w:rsidP="006517D0">
      <w:pPr>
        <w:pStyle w:val="Caption"/>
        <w:jc w:val="center"/>
        <w:rPr>
          <w:rFonts w:ascii="Times New Roman" w:hAnsi="Times New Roman" w:cs="Times New Roman"/>
          <w:b/>
          <w:i w:val="0"/>
          <w:color w:val="auto"/>
          <w:sz w:val="22"/>
        </w:rPr>
      </w:pPr>
      <w:r w:rsidRPr="009232E7">
        <w:rPr>
          <w:rFonts w:ascii="Times New Roman" w:hAnsi="Times New Roman" w:cs="Times New Roman"/>
          <w:b/>
          <w:i w:val="0"/>
          <w:color w:val="auto"/>
          <w:sz w:val="22"/>
        </w:rPr>
        <w:t xml:space="preserve">Table </w:t>
      </w:r>
      <w:r w:rsidRPr="009232E7">
        <w:rPr>
          <w:rFonts w:ascii="Times New Roman" w:hAnsi="Times New Roman" w:cs="Times New Roman"/>
          <w:b/>
          <w:i w:val="0"/>
          <w:color w:val="auto"/>
          <w:sz w:val="22"/>
        </w:rPr>
        <w:fldChar w:fldCharType="begin"/>
      </w:r>
      <w:r w:rsidRPr="009232E7">
        <w:rPr>
          <w:rFonts w:ascii="Times New Roman" w:hAnsi="Times New Roman" w:cs="Times New Roman"/>
          <w:b/>
          <w:i w:val="0"/>
          <w:color w:val="auto"/>
          <w:sz w:val="22"/>
        </w:rPr>
        <w:instrText xml:space="preserve"> SEQ Table \* ARABIC </w:instrText>
      </w:r>
      <w:r w:rsidRPr="009232E7">
        <w:rPr>
          <w:rFonts w:ascii="Times New Roman" w:hAnsi="Times New Roman" w:cs="Times New Roman"/>
          <w:b/>
          <w:i w:val="0"/>
          <w:color w:val="auto"/>
          <w:sz w:val="22"/>
        </w:rPr>
        <w:fldChar w:fldCharType="separate"/>
      </w:r>
      <w:r w:rsidRPr="009232E7">
        <w:rPr>
          <w:rFonts w:ascii="Times New Roman" w:hAnsi="Times New Roman" w:cs="Times New Roman"/>
          <w:b/>
          <w:i w:val="0"/>
          <w:noProof/>
          <w:color w:val="auto"/>
          <w:sz w:val="22"/>
        </w:rPr>
        <w:t>1</w:t>
      </w:r>
      <w:r w:rsidRPr="009232E7">
        <w:rPr>
          <w:rFonts w:ascii="Times New Roman" w:hAnsi="Times New Roman" w:cs="Times New Roman"/>
          <w:b/>
          <w:i w:val="0"/>
          <w:color w:val="auto"/>
          <w:sz w:val="22"/>
        </w:rPr>
        <w:fldChar w:fldCharType="end"/>
      </w:r>
      <w:r w:rsidRPr="009232E7">
        <w:rPr>
          <w:rFonts w:ascii="Times New Roman" w:hAnsi="Times New Roman" w:cs="Times New Roman"/>
          <w:b/>
          <w:i w:val="0"/>
          <w:color w:val="auto"/>
          <w:sz w:val="22"/>
        </w:rPr>
        <w:t>: Demographic information of the respondents</w:t>
      </w:r>
    </w:p>
    <w:tbl>
      <w:tblPr>
        <w:tblStyle w:val="TableGrid"/>
        <w:tblW w:w="0" w:type="auto"/>
        <w:tblLook w:val="04A0" w:firstRow="1" w:lastRow="0" w:firstColumn="1" w:lastColumn="0" w:noHBand="0" w:noVBand="1"/>
      </w:tblPr>
      <w:tblGrid>
        <w:gridCol w:w="1500"/>
        <w:gridCol w:w="1616"/>
        <w:gridCol w:w="630"/>
        <w:gridCol w:w="839"/>
        <w:gridCol w:w="810"/>
        <w:gridCol w:w="838"/>
        <w:gridCol w:w="600"/>
        <w:gridCol w:w="780"/>
        <w:gridCol w:w="825"/>
        <w:gridCol w:w="912"/>
      </w:tblGrid>
      <w:tr w:rsidR="006517D0" w:rsidTr="006517D0">
        <w:trPr>
          <w:trHeight w:val="530"/>
        </w:trPr>
        <w:tc>
          <w:tcPr>
            <w:tcW w:w="3116" w:type="dxa"/>
            <w:gridSpan w:val="2"/>
            <w:vAlign w:val="center"/>
          </w:tcPr>
          <w:p w:rsidR="006517D0" w:rsidRPr="009232E7" w:rsidRDefault="006517D0" w:rsidP="00F64CB4">
            <w:pPr>
              <w:spacing w:line="360" w:lineRule="auto"/>
              <w:jc w:val="center"/>
              <w:rPr>
                <w:rFonts w:ascii="Times New Roman" w:hAnsi="Times New Roman" w:cs="Times New Roman"/>
                <w:b/>
                <w:sz w:val="24"/>
                <w:szCs w:val="24"/>
              </w:rPr>
            </w:pPr>
            <w:r w:rsidRPr="00BC61A8">
              <w:rPr>
                <w:rFonts w:ascii="Times New Roman" w:hAnsi="Times New Roman" w:cs="Times New Roman"/>
                <w:b/>
                <w:sz w:val="24"/>
                <w:szCs w:val="24"/>
              </w:rPr>
              <w:t>Gender</w:t>
            </w:r>
          </w:p>
        </w:tc>
        <w:tc>
          <w:tcPr>
            <w:tcW w:w="3117" w:type="dxa"/>
            <w:gridSpan w:val="4"/>
            <w:vAlign w:val="center"/>
          </w:tcPr>
          <w:p w:rsidR="006517D0" w:rsidRPr="00BC61A8" w:rsidRDefault="006517D0" w:rsidP="00F64CB4">
            <w:pPr>
              <w:spacing w:line="360" w:lineRule="auto"/>
              <w:jc w:val="center"/>
              <w:rPr>
                <w:rFonts w:ascii="Times New Roman" w:hAnsi="Times New Roman" w:cs="Times New Roman"/>
                <w:b/>
                <w:sz w:val="24"/>
                <w:szCs w:val="24"/>
              </w:rPr>
            </w:pPr>
            <w:r w:rsidRPr="00BC61A8">
              <w:rPr>
                <w:rFonts w:ascii="Times New Roman" w:eastAsia="Times New Roman" w:hAnsi="Times New Roman" w:cs="Times New Roman"/>
                <w:b/>
                <w:color w:val="000000"/>
                <w:sz w:val="24"/>
                <w:szCs w:val="24"/>
              </w:rPr>
              <w:t>Age</w:t>
            </w:r>
          </w:p>
        </w:tc>
        <w:tc>
          <w:tcPr>
            <w:tcW w:w="3117" w:type="dxa"/>
            <w:gridSpan w:val="4"/>
            <w:vAlign w:val="center"/>
          </w:tcPr>
          <w:p w:rsidR="006517D0" w:rsidRPr="00BC61A8" w:rsidRDefault="006517D0" w:rsidP="00F64CB4">
            <w:pPr>
              <w:spacing w:line="360" w:lineRule="auto"/>
              <w:jc w:val="center"/>
              <w:rPr>
                <w:rFonts w:ascii="Times New Roman" w:eastAsia="Times New Roman" w:hAnsi="Times New Roman" w:cs="Times New Roman"/>
                <w:b/>
                <w:color w:val="000000"/>
                <w:sz w:val="24"/>
                <w:szCs w:val="24"/>
              </w:rPr>
            </w:pPr>
            <w:r w:rsidRPr="00BC61A8">
              <w:rPr>
                <w:rFonts w:ascii="Times New Roman" w:eastAsia="Times New Roman" w:hAnsi="Times New Roman" w:cs="Times New Roman"/>
                <w:b/>
                <w:color w:val="000000"/>
                <w:sz w:val="24"/>
                <w:szCs w:val="24"/>
              </w:rPr>
              <w:t>Year of study</w:t>
            </w:r>
          </w:p>
        </w:tc>
      </w:tr>
      <w:tr w:rsidR="006517D0" w:rsidTr="00F64CB4">
        <w:trPr>
          <w:trHeight w:val="1160"/>
        </w:trPr>
        <w:tc>
          <w:tcPr>
            <w:tcW w:w="1500" w:type="dxa"/>
            <w:vAlign w:val="center"/>
          </w:tcPr>
          <w:p w:rsidR="006517D0" w:rsidRPr="00BC61A8" w:rsidRDefault="006517D0" w:rsidP="00F64CB4">
            <w:pPr>
              <w:spacing w:line="360" w:lineRule="auto"/>
              <w:jc w:val="center"/>
              <w:rPr>
                <w:rFonts w:ascii="Times New Roman" w:hAnsi="Times New Roman" w:cs="Times New Roman"/>
                <w:b/>
                <w:sz w:val="24"/>
                <w:szCs w:val="24"/>
              </w:rPr>
            </w:pPr>
            <w:r w:rsidRPr="00BC61A8">
              <w:rPr>
                <w:rFonts w:ascii="Times New Roman" w:hAnsi="Times New Roman" w:cs="Times New Roman"/>
                <w:b/>
                <w:sz w:val="24"/>
                <w:szCs w:val="24"/>
              </w:rPr>
              <w:t>Male</w:t>
            </w:r>
          </w:p>
        </w:tc>
        <w:tc>
          <w:tcPr>
            <w:tcW w:w="1616" w:type="dxa"/>
            <w:vAlign w:val="center"/>
          </w:tcPr>
          <w:p w:rsidR="006517D0" w:rsidRPr="00BC61A8" w:rsidRDefault="006517D0" w:rsidP="00F64CB4">
            <w:pPr>
              <w:spacing w:line="360" w:lineRule="auto"/>
              <w:jc w:val="center"/>
              <w:rPr>
                <w:rFonts w:ascii="Times New Roman" w:hAnsi="Times New Roman" w:cs="Times New Roman"/>
                <w:b/>
                <w:sz w:val="24"/>
                <w:szCs w:val="24"/>
              </w:rPr>
            </w:pPr>
            <w:r w:rsidRPr="00BC61A8">
              <w:rPr>
                <w:rFonts w:ascii="Times New Roman" w:hAnsi="Times New Roman" w:cs="Times New Roman"/>
                <w:b/>
                <w:sz w:val="24"/>
                <w:szCs w:val="24"/>
              </w:rPr>
              <w:t>Female</w:t>
            </w:r>
          </w:p>
        </w:tc>
        <w:tc>
          <w:tcPr>
            <w:tcW w:w="630" w:type="dxa"/>
            <w:vAlign w:val="center"/>
          </w:tcPr>
          <w:p w:rsidR="006517D0" w:rsidRPr="00BC61A8" w:rsidRDefault="006517D0" w:rsidP="00F64CB4">
            <w:pPr>
              <w:spacing w:line="360" w:lineRule="auto"/>
              <w:jc w:val="center"/>
              <w:rPr>
                <w:rFonts w:ascii="Times New Roman" w:hAnsi="Times New Roman" w:cs="Times New Roman"/>
                <w:b/>
                <w:sz w:val="24"/>
                <w:szCs w:val="24"/>
              </w:rPr>
            </w:pPr>
            <w:r w:rsidRPr="00BC61A8">
              <w:rPr>
                <w:rFonts w:ascii="Times New Roman" w:hAnsi="Times New Roman" w:cs="Times New Roman"/>
                <w:b/>
                <w:sz w:val="24"/>
                <w:szCs w:val="24"/>
              </w:rPr>
              <w:t>19&gt;</w:t>
            </w:r>
          </w:p>
        </w:tc>
        <w:tc>
          <w:tcPr>
            <w:tcW w:w="839" w:type="dxa"/>
            <w:vAlign w:val="center"/>
          </w:tcPr>
          <w:p w:rsidR="006517D0" w:rsidRPr="00BC61A8" w:rsidRDefault="006517D0" w:rsidP="00F64CB4">
            <w:pPr>
              <w:spacing w:line="360" w:lineRule="auto"/>
              <w:jc w:val="center"/>
              <w:rPr>
                <w:rFonts w:ascii="Times New Roman" w:hAnsi="Times New Roman" w:cs="Times New Roman"/>
                <w:b/>
                <w:sz w:val="24"/>
                <w:szCs w:val="24"/>
              </w:rPr>
            </w:pPr>
            <w:r w:rsidRPr="00BC61A8">
              <w:rPr>
                <w:rFonts w:ascii="Times New Roman" w:hAnsi="Times New Roman" w:cs="Times New Roman"/>
                <w:b/>
                <w:sz w:val="24"/>
                <w:szCs w:val="24"/>
              </w:rPr>
              <w:t>19-21</w:t>
            </w:r>
          </w:p>
        </w:tc>
        <w:tc>
          <w:tcPr>
            <w:tcW w:w="810" w:type="dxa"/>
            <w:vAlign w:val="center"/>
          </w:tcPr>
          <w:p w:rsidR="006517D0" w:rsidRPr="00BC61A8" w:rsidRDefault="006517D0" w:rsidP="00F64CB4">
            <w:pPr>
              <w:spacing w:line="360" w:lineRule="auto"/>
              <w:jc w:val="center"/>
              <w:rPr>
                <w:rFonts w:ascii="Times New Roman" w:hAnsi="Times New Roman" w:cs="Times New Roman"/>
                <w:b/>
                <w:sz w:val="24"/>
                <w:szCs w:val="24"/>
              </w:rPr>
            </w:pPr>
            <w:r w:rsidRPr="00BC61A8">
              <w:rPr>
                <w:rFonts w:ascii="Times New Roman" w:hAnsi="Times New Roman" w:cs="Times New Roman"/>
                <w:b/>
                <w:sz w:val="24"/>
                <w:szCs w:val="24"/>
              </w:rPr>
              <w:t>21-23</w:t>
            </w:r>
          </w:p>
        </w:tc>
        <w:tc>
          <w:tcPr>
            <w:tcW w:w="838" w:type="dxa"/>
            <w:vAlign w:val="center"/>
          </w:tcPr>
          <w:p w:rsidR="006517D0" w:rsidRPr="00BC61A8" w:rsidRDefault="006517D0" w:rsidP="00F64CB4">
            <w:pPr>
              <w:spacing w:line="360" w:lineRule="auto"/>
              <w:jc w:val="center"/>
              <w:rPr>
                <w:rFonts w:ascii="Times New Roman" w:hAnsi="Times New Roman" w:cs="Times New Roman"/>
                <w:b/>
                <w:sz w:val="24"/>
                <w:szCs w:val="24"/>
              </w:rPr>
            </w:pPr>
            <w:r w:rsidRPr="00BC61A8">
              <w:rPr>
                <w:rFonts w:ascii="Times New Roman" w:hAnsi="Times New Roman" w:cs="Times New Roman"/>
                <w:b/>
                <w:sz w:val="24"/>
                <w:szCs w:val="24"/>
              </w:rPr>
              <w:t>23&lt;</w:t>
            </w:r>
          </w:p>
        </w:tc>
        <w:tc>
          <w:tcPr>
            <w:tcW w:w="600" w:type="dxa"/>
            <w:vAlign w:val="center"/>
          </w:tcPr>
          <w:p w:rsidR="006517D0" w:rsidRPr="00BC61A8" w:rsidRDefault="006517D0" w:rsidP="00F64CB4">
            <w:pPr>
              <w:spacing w:line="360" w:lineRule="auto"/>
              <w:jc w:val="center"/>
              <w:rPr>
                <w:rFonts w:ascii="Times New Roman" w:eastAsia="Times New Roman" w:hAnsi="Times New Roman" w:cs="Times New Roman"/>
                <w:b/>
                <w:color w:val="000000"/>
                <w:sz w:val="24"/>
                <w:szCs w:val="24"/>
              </w:rPr>
            </w:pPr>
            <w:r w:rsidRPr="00BC61A8">
              <w:rPr>
                <w:rFonts w:ascii="Times New Roman" w:eastAsia="Times New Roman" w:hAnsi="Times New Roman" w:cs="Times New Roman"/>
                <w:b/>
                <w:color w:val="000000"/>
                <w:sz w:val="24"/>
                <w:szCs w:val="24"/>
              </w:rPr>
              <w:t>1st</w:t>
            </w:r>
          </w:p>
        </w:tc>
        <w:tc>
          <w:tcPr>
            <w:tcW w:w="780" w:type="dxa"/>
            <w:vAlign w:val="center"/>
          </w:tcPr>
          <w:p w:rsidR="006517D0" w:rsidRPr="00BC61A8" w:rsidRDefault="006517D0" w:rsidP="00F64CB4">
            <w:pPr>
              <w:spacing w:line="360" w:lineRule="auto"/>
              <w:jc w:val="center"/>
              <w:rPr>
                <w:rFonts w:ascii="Times New Roman" w:eastAsia="Times New Roman" w:hAnsi="Times New Roman" w:cs="Times New Roman"/>
                <w:b/>
                <w:color w:val="000000"/>
                <w:sz w:val="24"/>
                <w:szCs w:val="24"/>
              </w:rPr>
            </w:pPr>
            <w:r w:rsidRPr="00BC61A8">
              <w:rPr>
                <w:rFonts w:ascii="Times New Roman" w:eastAsia="Times New Roman" w:hAnsi="Times New Roman" w:cs="Times New Roman"/>
                <w:b/>
                <w:color w:val="000000"/>
                <w:sz w:val="24"/>
                <w:szCs w:val="24"/>
              </w:rPr>
              <w:t>2nd</w:t>
            </w:r>
          </w:p>
        </w:tc>
        <w:tc>
          <w:tcPr>
            <w:tcW w:w="825" w:type="dxa"/>
            <w:vAlign w:val="center"/>
          </w:tcPr>
          <w:p w:rsidR="006517D0" w:rsidRPr="00BC61A8" w:rsidRDefault="006517D0" w:rsidP="00F64CB4">
            <w:pPr>
              <w:spacing w:line="360" w:lineRule="auto"/>
              <w:jc w:val="center"/>
              <w:rPr>
                <w:rFonts w:ascii="Times New Roman" w:eastAsia="Times New Roman" w:hAnsi="Times New Roman" w:cs="Times New Roman"/>
                <w:b/>
                <w:color w:val="000000"/>
                <w:sz w:val="24"/>
                <w:szCs w:val="24"/>
              </w:rPr>
            </w:pPr>
            <w:r w:rsidRPr="00BC61A8">
              <w:rPr>
                <w:rFonts w:ascii="Times New Roman" w:eastAsia="Times New Roman" w:hAnsi="Times New Roman" w:cs="Times New Roman"/>
                <w:b/>
                <w:color w:val="000000"/>
                <w:sz w:val="24"/>
                <w:szCs w:val="24"/>
              </w:rPr>
              <w:t>3rd</w:t>
            </w:r>
          </w:p>
        </w:tc>
        <w:tc>
          <w:tcPr>
            <w:tcW w:w="912" w:type="dxa"/>
            <w:vAlign w:val="center"/>
          </w:tcPr>
          <w:p w:rsidR="006517D0" w:rsidRPr="00BC61A8" w:rsidRDefault="006517D0" w:rsidP="00F64CB4">
            <w:pPr>
              <w:spacing w:line="360" w:lineRule="auto"/>
              <w:jc w:val="center"/>
              <w:rPr>
                <w:rFonts w:ascii="Times New Roman" w:eastAsia="Times New Roman" w:hAnsi="Times New Roman" w:cs="Times New Roman"/>
                <w:b/>
                <w:color w:val="000000"/>
                <w:sz w:val="24"/>
                <w:szCs w:val="24"/>
              </w:rPr>
            </w:pPr>
            <w:r w:rsidRPr="00BC61A8">
              <w:rPr>
                <w:rFonts w:ascii="Times New Roman" w:eastAsia="Times New Roman" w:hAnsi="Times New Roman" w:cs="Times New Roman"/>
                <w:b/>
                <w:color w:val="000000"/>
                <w:sz w:val="24"/>
                <w:szCs w:val="24"/>
              </w:rPr>
              <w:t>Above 4</w:t>
            </w:r>
            <w:r w:rsidRPr="00BC61A8">
              <w:rPr>
                <w:rFonts w:ascii="Times New Roman" w:eastAsia="Times New Roman" w:hAnsi="Times New Roman" w:cs="Times New Roman"/>
                <w:b/>
                <w:color w:val="000000"/>
                <w:sz w:val="24"/>
                <w:szCs w:val="24"/>
                <w:vertAlign w:val="superscript"/>
              </w:rPr>
              <w:t>th</w:t>
            </w:r>
          </w:p>
        </w:tc>
      </w:tr>
      <w:tr w:rsidR="006517D0" w:rsidTr="00F64CB4">
        <w:trPr>
          <w:trHeight w:val="1160"/>
        </w:trPr>
        <w:tc>
          <w:tcPr>
            <w:tcW w:w="1500" w:type="dxa"/>
            <w:vAlign w:val="center"/>
          </w:tcPr>
          <w:p w:rsidR="006517D0" w:rsidRPr="00BC61A8" w:rsidRDefault="006517D0" w:rsidP="00F64CB4">
            <w:pPr>
              <w:spacing w:line="360" w:lineRule="auto"/>
              <w:jc w:val="center"/>
              <w:rPr>
                <w:rFonts w:ascii="Times New Roman" w:hAnsi="Times New Roman" w:cs="Times New Roman"/>
                <w:sz w:val="24"/>
                <w:szCs w:val="24"/>
              </w:rPr>
            </w:pPr>
            <w:r w:rsidRPr="00BC61A8">
              <w:rPr>
                <w:rFonts w:ascii="Times New Roman" w:hAnsi="Times New Roman" w:cs="Times New Roman"/>
                <w:sz w:val="24"/>
                <w:szCs w:val="24"/>
              </w:rPr>
              <w:t>165</w:t>
            </w:r>
          </w:p>
        </w:tc>
        <w:tc>
          <w:tcPr>
            <w:tcW w:w="1616" w:type="dxa"/>
            <w:vAlign w:val="center"/>
          </w:tcPr>
          <w:p w:rsidR="006517D0" w:rsidRPr="00BC61A8" w:rsidRDefault="006517D0" w:rsidP="00F64CB4">
            <w:pPr>
              <w:spacing w:line="360" w:lineRule="auto"/>
              <w:jc w:val="center"/>
              <w:rPr>
                <w:rFonts w:ascii="Times New Roman" w:hAnsi="Times New Roman" w:cs="Times New Roman"/>
                <w:sz w:val="24"/>
                <w:szCs w:val="24"/>
              </w:rPr>
            </w:pPr>
            <w:r w:rsidRPr="00BC61A8">
              <w:rPr>
                <w:rFonts w:ascii="Times New Roman" w:hAnsi="Times New Roman" w:cs="Times New Roman"/>
                <w:sz w:val="24"/>
                <w:szCs w:val="24"/>
              </w:rPr>
              <w:t>135</w:t>
            </w:r>
          </w:p>
        </w:tc>
        <w:tc>
          <w:tcPr>
            <w:tcW w:w="630" w:type="dxa"/>
            <w:vAlign w:val="center"/>
          </w:tcPr>
          <w:p w:rsidR="006517D0" w:rsidRPr="00BC61A8" w:rsidRDefault="006517D0" w:rsidP="00F64CB4">
            <w:pPr>
              <w:spacing w:line="360" w:lineRule="auto"/>
              <w:jc w:val="center"/>
              <w:rPr>
                <w:rFonts w:ascii="Times New Roman" w:hAnsi="Times New Roman" w:cs="Times New Roman"/>
                <w:sz w:val="24"/>
                <w:szCs w:val="24"/>
              </w:rPr>
            </w:pPr>
            <w:r w:rsidRPr="00BC61A8">
              <w:rPr>
                <w:rFonts w:ascii="Times New Roman" w:hAnsi="Times New Roman" w:cs="Times New Roman"/>
                <w:sz w:val="24"/>
                <w:szCs w:val="24"/>
              </w:rPr>
              <w:t>66</w:t>
            </w:r>
          </w:p>
        </w:tc>
        <w:tc>
          <w:tcPr>
            <w:tcW w:w="839" w:type="dxa"/>
            <w:vAlign w:val="center"/>
          </w:tcPr>
          <w:p w:rsidR="006517D0" w:rsidRPr="00BC61A8" w:rsidRDefault="006517D0" w:rsidP="00F64CB4">
            <w:pPr>
              <w:spacing w:line="360" w:lineRule="auto"/>
              <w:jc w:val="center"/>
              <w:rPr>
                <w:rFonts w:ascii="Times New Roman" w:hAnsi="Times New Roman" w:cs="Times New Roman"/>
                <w:sz w:val="24"/>
                <w:szCs w:val="24"/>
              </w:rPr>
            </w:pPr>
            <w:r w:rsidRPr="00BC61A8">
              <w:rPr>
                <w:rFonts w:ascii="Times New Roman" w:hAnsi="Times New Roman" w:cs="Times New Roman"/>
                <w:sz w:val="24"/>
                <w:szCs w:val="24"/>
              </w:rPr>
              <w:t>83</w:t>
            </w:r>
          </w:p>
        </w:tc>
        <w:tc>
          <w:tcPr>
            <w:tcW w:w="810" w:type="dxa"/>
            <w:vAlign w:val="center"/>
          </w:tcPr>
          <w:p w:rsidR="006517D0" w:rsidRPr="00BC61A8" w:rsidRDefault="006517D0" w:rsidP="00F64CB4">
            <w:pPr>
              <w:spacing w:line="360" w:lineRule="auto"/>
              <w:jc w:val="center"/>
              <w:rPr>
                <w:rFonts w:ascii="Times New Roman" w:hAnsi="Times New Roman" w:cs="Times New Roman"/>
                <w:sz w:val="24"/>
                <w:szCs w:val="24"/>
              </w:rPr>
            </w:pPr>
            <w:r w:rsidRPr="00BC61A8">
              <w:rPr>
                <w:rFonts w:ascii="Times New Roman" w:hAnsi="Times New Roman" w:cs="Times New Roman"/>
                <w:sz w:val="24"/>
                <w:szCs w:val="24"/>
              </w:rPr>
              <w:t>93</w:t>
            </w:r>
          </w:p>
        </w:tc>
        <w:tc>
          <w:tcPr>
            <w:tcW w:w="838" w:type="dxa"/>
            <w:vAlign w:val="center"/>
          </w:tcPr>
          <w:p w:rsidR="006517D0" w:rsidRPr="00BC61A8" w:rsidRDefault="006517D0" w:rsidP="00F64CB4">
            <w:pPr>
              <w:spacing w:line="360" w:lineRule="auto"/>
              <w:jc w:val="center"/>
              <w:rPr>
                <w:rFonts w:ascii="Times New Roman" w:hAnsi="Times New Roman" w:cs="Times New Roman"/>
                <w:sz w:val="24"/>
                <w:szCs w:val="24"/>
              </w:rPr>
            </w:pPr>
            <w:r w:rsidRPr="00BC61A8">
              <w:rPr>
                <w:rFonts w:ascii="Times New Roman" w:hAnsi="Times New Roman" w:cs="Times New Roman"/>
                <w:sz w:val="24"/>
                <w:szCs w:val="24"/>
              </w:rPr>
              <w:t>58</w:t>
            </w:r>
          </w:p>
        </w:tc>
        <w:tc>
          <w:tcPr>
            <w:tcW w:w="600" w:type="dxa"/>
            <w:vAlign w:val="center"/>
          </w:tcPr>
          <w:p w:rsidR="006517D0" w:rsidRPr="00BC61A8" w:rsidRDefault="006517D0" w:rsidP="00F64CB4">
            <w:pPr>
              <w:spacing w:line="360" w:lineRule="auto"/>
              <w:jc w:val="center"/>
              <w:rPr>
                <w:rFonts w:ascii="Times New Roman" w:hAnsi="Times New Roman" w:cs="Times New Roman"/>
                <w:sz w:val="24"/>
                <w:szCs w:val="24"/>
              </w:rPr>
            </w:pPr>
            <w:r w:rsidRPr="00BC61A8">
              <w:rPr>
                <w:rFonts w:ascii="Times New Roman" w:hAnsi="Times New Roman" w:cs="Times New Roman"/>
                <w:sz w:val="24"/>
                <w:szCs w:val="24"/>
              </w:rPr>
              <w:t>72</w:t>
            </w:r>
          </w:p>
        </w:tc>
        <w:tc>
          <w:tcPr>
            <w:tcW w:w="780" w:type="dxa"/>
            <w:vAlign w:val="center"/>
          </w:tcPr>
          <w:p w:rsidR="006517D0" w:rsidRPr="00BC61A8" w:rsidRDefault="006517D0" w:rsidP="00F64CB4">
            <w:pPr>
              <w:spacing w:line="360" w:lineRule="auto"/>
              <w:jc w:val="center"/>
              <w:rPr>
                <w:rFonts w:ascii="Times New Roman" w:hAnsi="Times New Roman" w:cs="Times New Roman"/>
                <w:sz w:val="24"/>
                <w:szCs w:val="24"/>
              </w:rPr>
            </w:pPr>
            <w:r w:rsidRPr="00BC61A8">
              <w:rPr>
                <w:rFonts w:ascii="Times New Roman" w:hAnsi="Times New Roman" w:cs="Times New Roman"/>
                <w:sz w:val="24"/>
                <w:szCs w:val="24"/>
              </w:rPr>
              <w:t>79</w:t>
            </w:r>
          </w:p>
        </w:tc>
        <w:tc>
          <w:tcPr>
            <w:tcW w:w="825" w:type="dxa"/>
            <w:vAlign w:val="center"/>
          </w:tcPr>
          <w:p w:rsidR="006517D0" w:rsidRPr="00BC61A8" w:rsidRDefault="006517D0" w:rsidP="00F64CB4">
            <w:pPr>
              <w:spacing w:line="360" w:lineRule="auto"/>
              <w:jc w:val="center"/>
              <w:rPr>
                <w:rFonts w:ascii="Times New Roman" w:hAnsi="Times New Roman" w:cs="Times New Roman"/>
                <w:sz w:val="24"/>
                <w:szCs w:val="24"/>
              </w:rPr>
            </w:pPr>
            <w:r w:rsidRPr="00BC61A8">
              <w:rPr>
                <w:rFonts w:ascii="Times New Roman" w:hAnsi="Times New Roman" w:cs="Times New Roman"/>
                <w:sz w:val="24"/>
                <w:szCs w:val="24"/>
              </w:rPr>
              <w:t>87</w:t>
            </w:r>
          </w:p>
        </w:tc>
        <w:tc>
          <w:tcPr>
            <w:tcW w:w="912" w:type="dxa"/>
            <w:vAlign w:val="center"/>
          </w:tcPr>
          <w:p w:rsidR="006517D0" w:rsidRPr="00BC61A8" w:rsidRDefault="006517D0" w:rsidP="00F64CB4">
            <w:pPr>
              <w:spacing w:line="360" w:lineRule="auto"/>
              <w:jc w:val="center"/>
              <w:rPr>
                <w:rFonts w:ascii="Times New Roman" w:hAnsi="Times New Roman" w:cs="Times New Roman"/>
                <w:sz w:val="24"/>
                <w:szCs w:val="24"/>
              </w:rPr>
            </w:pPr>
            <w:r w:rsidRPr="00BC61A8">
              <w:rPr>
                <w:rFonts w:ascii="Times New Roman" w:hAnsi="Times New Roman" w:cs="Times New Roman"/>
                <w:sz w:val="24"/>
                <w:szCs w:val="24"/>
              </w:rPr>
              <w:t>62</w:t>
            </w:r>
          </w:p>
        </w:tc>
      </w:tr>
    </w:tbl>
    <w:p w:rsidR="006517D0" w:rsidRDefault="006517D0" w:rsidP="006517D0">
      <w:pPr>
        <w:spacing w:line="360" w:lineRule="auto"/>
        <w:jc w:val="both"/>
        <w:rPr>
          <w:rFonts w:ascii="Times New Roman" w:hAnsi="Times New Roman" w:cs="Times New Roman"/>
          <w:sz w:val="24"/>
        </w:rPr>
      </w:pPr>
      <w:r w:rsidRPr="00802A35">
        <w:rPr>
          <w:rFonts w:ascii="Times New Roman" w:hAnsi="Times New Roman" w:cs="Times New Roman"/>
          <w:sz w:val="24"/>
        </w:rPr>
        <w:t>The fact that 55% of respondents were male and 45% were female provides a comprehensive insight of gender perspectives. The ma</w:t>
      </w:r>
      <w:r>
        <w:rPr>
          <w:rFonts w:ascii="Times New Roman" w:hAnsi="Times New Roman" w:cs="Times New Roman"/>
          <w:sz w:val="24"/>
        </w:rPr>
        <w:t>jority of responders (29%</w:t>
      </w:r>
      <w:r w:rsidRPr="00802A35">
        <w:rPr>
          <w:rFonts w:ascii="Times New Roman" w:hAnsi="Times New Roman" w:cs="Times New Roman"/>
          <w:sz w:val="24"/>
        </w:rPr>
        <w:t>) were in their third year and between the</w:t>
      </w:r>
      <w:r>
        <w:rPr>
          <w:rFonts w:ascii="Times New Roman" w:hAnsi="Times New Roman" w:cs="Times New Roman"/>
          <w:sz w:val="24"/>
        </w:rPr>
        <w:t xml:space="preserve"> ages of 21 and 23 (31%</w:t>
      </w:r>
      <w:r w:rsidRPr="00802A35">
        <w:rPr>
          <w:rFonts w:ascii="Times New Roman" w:hAnsi="Times New Roman" w:cs="Times New Roman"/>
          <w:sz w:val="24"/>
        </w:rPr>
        <w:t>).</w:t>
      </w:r>
    </w:p>
    <w:p w:rsidR="006517D0" w:rsidRPr="00802A35" w:rsidRDefault="006517D0" w:rsidP="006517D0">
      <w:pPr>
        <w:pStyle w:val="Heading2"/>
        <w:rPr>
          <w:rFonts w:eastAsia="Times New Roman"/>
        </w:rPr>
      </w:pPr>
      <w:bookmarkStart w:id="16" w:name="_Toc109879765"/>
      <w:bookmarkStart w:id="17" w:name="_Toc109962794"/>
      <w:r>
        <w:rPr>
          <w:rFonts w:eastAsia="Times New Roman"/>
        </w:rPr>
        <w:t xml:space="preserve">3.2 </w:t>
      </w:r>
      <w:r w:rsidRPr="00802A35">
        <w:t>Types</w:t>
      </w:r>
      <w:r w:rsidRPr="00E23F17">
        <w:rPr>
          <w:rFonts w:eastAsia="Times New Roman"/>
        </w:rPr>
        <w:t xml:space="preserve"> of electronic devices students use to collaborate</w:t>
      </w:r>
      <w:bookmarkEnd w:id="16"/>
      <w:bookmarkEnd w:id="17"/>
    </w:p>
    <w:p w:rsidR="006517D0" w:rsidRPr="00BC61A8" w:rsidRDefault="006517D0" w:rsidP="006517D0">
      <w:pPr>
        <w:spacing w:line="360" w:lineRule="auto"/>
        <w:jc w:val="center"/>
        <w:rPr>
          <w:rFonts w:ascii="Times New Roman" w:hAnsi="Times New Roman" w:cs="Times New Roman"/>
          <w:sz w:val="24"/>
        </w:rPr>
      </w:pPr>
      <w:r>
        <w:rPr>
          <w:noProof/>
        </w:rPr>
        <w:drawing>
          <wp:inline distT="0" distB="0" distL="0" distR="0" wp14:anchorId="293FC511" wp14:editId="0E77EC61">
            <wp:extent cx="5838825" cy="2952750"/>
            <wp:effectExtent l="0" t="0" r="9525" b="0"/>
            <wp:docPr id="4" name="Chart 4">
              <a:extLst xmlns:a="http://schemas.openxmlformats.org/drawingml/2006/main">
                <a:ext uri="{FF2B5EF4-FFF2-40B4-BE49-F238E27FC236}">
                  <a16:creationId xmlns:a16="http://schemas.microsoft.com/office/drawing/2014/main" id="{0FC39B74-4B1B-4BA0-A2DA-0AC42B53E84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6517D0" w:rsidRPr="00D47B3B" w:rsidRDefault="006517D0" w:rsidP="006517D0">
      <w:pPr>
        <w:pStyle w:val="Caption"/>
        <w:jc w:val="center"/>
        <w:rPr>
          <w:rFonts w:ascii="Times New Roman" w:hAnsi="Times New Roman" w:cs="Times New Roman"/>
          <w:b/>
          <w:i w:val="0"/>
          <w:color w:val="auto"/>
          <w:sz w:val="24"/>
          <w:szCs w:val="24"/>
        </w:rPr>
      </w:pPr>
      <w:r w:rsidRPr="00D47B3B">
        <w:rPr>
          <w:rFonts w:ascii="Times New Roman" w:hAnsi="Times New Roman" w:cs="Times New Roman"/>
          <w:b/>
          <w:i w:val="0"/>
          <w:color w:val="auto"/>
          <w:sz w:val="24"/>
          <w:szCs w:val="24"/>
        </w:rPr>
        <w:t xml:space="preserve">Figure </w:t>
      </w:r>
      <w:r w:rsidRPr="00D47B3B">
        <w:rPr>
          <w:rFonts w:ascii="Times New Roman" w:hAnsi="Times New Roman" w:cs="Times New Roman"/>
          <w:b/>
          <w:i w:val="0"/>
          <w:color w:val="auto"/>
          <w:sz w:val="24"/>
          <w:szCs w:val="24"/>
        </w:rPr>
        <w:fldChar w:fldCharType="begin"/>
      </w:r>
      <w:r w:rsidRPr="00D47B3B">
        <w:rPr>
          <w:rFonts w:ascii="Times New Roman" w:hAnsi="Times New Roman" w:cs="Times New Roman"/>
          <w:b/>
          <w:i w:val="0"/>
          <w:color w:val="auto"/>
          <w:sz w:val="24"/>
          <w:szCs w:val="24"/>
        </w:rPr>
        <w:instrText xml:space="preserve"> SEQ Figure \* ARABIC </w:instrText>
      </w:r>
      <w:r w:rsidRPr="00D47B3B">
        <w:rPr>
          <w:rFonts w:ascii="Times New Roman" w:hAnsi="Times New Roman" w:cs="Times New Roman"/>
          <w:b/>
          <w:i w:val="0"/>
          <w:color w:val="auto"/>
          <w:sz w:val="24"/>
          <w:szCs w:val="24"/>
        </w:rPr>
        <w:fldChar w:fldCharType="separate"/>
      </w:r>
      <w:r w:rsidRPr="00D47B3B">
        <w:rPr>
          <w:rFonts w:ascii="Times New Roman" w:hAnsi="Times New Roman" w:cs="Times New Roman"/>
          <w:b/>
          <w:i w:val="0"/>
          <w:noProof/>
          <w:color w:val="auto"/>
          <w:sz w:val="24"/>
          <w:szCs w:val="24"/>
        </w:rPr>
        <w:t>1</w:t>
      </w:r>
      <w:r w:rsidRPr="00D47B3B">
        <w:rPr>
          <w:rFonts w:ascii="Times New Roman" w:hAnsi="Times New Roman" w:cs="Times New Roman"/>
          <w:b/>
          <w:i w:val="0"/>
          <w:color w:val="auto"/>
          <w:sz w:val="24"/>
          <w:szCs w:val="24"/>
        </w:rPr>
        <w:fldChar w:fldCharType="end"/>
      </w:r>
      <w:r w:rsidRPr="00D47B3B">
        <w:rPr>
          <w:rFonts w:ascii="Times New Roman" w:hAnsi="Times New Roman" w:cs="Times New Roman"/>
          <w:b/>
          <w:i w:val="0"/>
          <w:color w:val="auto"/>
          <w:sz w:val="24"/>
          <w:szCs w:val="24"/>
        </w:rPr>
        <w:t>: Types of electronic devices students use to collaborate</w:t>
      </w:r>
    </w:p>
    <w:p w:rsidR="006517D0" w:rsidRPr="00D47B3B" w:rsidRDefault="006517D0" w:rsidP="006517D0">
      <w:pPr>
        <w:spacing w:line="360" w:lineRule="auto"/>
        <w:jc w:val="both"/>
        <w:rPr>
          <w:rFonts w:ascii="Times New Roman" w:hAnsi="Times New Roman" w:cs="Times New Roman"/>
          <w:b/>
          <w:sz w:val="24"/>
          <w:szCs w:val="24"/>
        </w:rPr>
      </w:pPr>
      <w:bookmarkStart w:id="18" w:name="_Toc109879766"/>
      <w:r w:rsidRPr="00D47B3B">
        <w:rPr>
          <w:rFonts w:ascii="Times New Roman" w:hAnsi="Times New Roman" w:cs="Times New Roman"/>
          <w:sz w:val="24"/>
          <w:szCs w:val="24"/>
        </w:rPr>
        <w:t>The maj</w:t>
      </w:r>
      <w:r>
        <w:rPr>
          <w:rFonts w:ascii="Times New Roman" w:hAnsi="Times New Roman" w:cs="Times New Roman"/>
          <w:sz w:val="24"/>
          <w:szCs w:val="24"/>
        </w:rPr>
        <w:t>ority of respondents (40%</w:t>
      </w:r>
      <w:r w:rsidRPr="00D47B3B">
        <w:rPr>
          <w:rFonts w:ascii="Times New Roman" w:hAnsi="Times New Roman" w:cs="Times New Roman"/>
          <w:sz w:val="24"/>
          <w:szCs w:val="24"/>
        </w:rPr>
        <w:t>) utilized mobile phones for cooperation, wh</w:t>
      </w:r>
      <w:r>
        <w:rPr>
          <w:rFonts w:ascii="Times New Roman" w:hAnsi="Times New Roman" w:cs="Times New Roman"/>
          <w:sz w:val="24"/>
          <w:szCs w:val="24"/>
        </w:rPr>
        <w:t>ile personal laptops (27%)</w:t>
      </w:r>
      <w:r w:rsidRPr="00D47B3B">
        <w:rPr>
          <w:rFonts w:ascii="Times New Roman" w:hAnsi="Times New Roman" w:cs="Times New Roman"/>
          <w:sz w:val="24"/>
          <w:szCs w:val="24"/>
        </w:rPr>
        <w:t xml:space="preserve"> were the second most popular electronic equipment.</w:t>
      </w:r>
    </w:p>
    <w:p w:rsidR="006517D0" w:rsidRDefault="006517D0" w:rsidP="006517D0">
      <w:pPr>
        <w:pStyle w:val="Heading2"/>
        <w:rPr>
          <w:rFonts w:eastAsia="Times New Roman"/>
        </w:rPr>
      </w:pPr>
      <w:bookmarkStart w:id="19" w:name="_Toc109962795"/>
      <w:r>
        <w:rPr>
          <w:rFonts w:eastAsia="Times New Roman"/>
        </w:rPr>
        <w:t xml:space="preserve">3.3 </w:t>
      </w:r>
      <w:r w:rsidRPr="00802A35">
        <w:t>Collaborative</w:t>
      </w:r>
      <w:r w:rsidRPr="00DE1CF4">
        <w:rPr>
          <w:rFonts w:eastAsia="Times New Roman"/>
        </w:rPr>
        <w:t xml:space="preserve"> Activities with Classmates</w:t>
      </w:r>
      <w:bookmarkEnd w:id="18"/>
      <w:bookmarkEnd w:id="19"/>
    </w:p>
    <w:p w:rsidR="006517D0" w:rsidRPr="009232E7" w:rsidRDefault="006517D0" w:rsidP="006517D0">
      <w:pPr>
        <w:pStyle w:val="Caption"/>
        <w:jc w:val="center"/>
        <w:rPr>
          <w:rFonts w:ascii="Times New Roman" w:hAnsi="Times New Roman" w:cs="Times New Roman"/>
          <w:b/>
          <w:i w:val="0"/>
          <w:color w:val="auto"/>
          <w:sz w:val="24"/>
          <w:szCs w:val="24"/>
        </w:rPr>
      </w:pPr>
      <w:r w:rsidRPr="009232E7">
        <w:rPr>
          <w:rFonts w:ascii="Times New Roman" w:hAnsi="Times New Roman" w:cs="Times New Roman"/>
          <w:b/>
          <w:i w:val="0"/>
          <w:color w:val="auto"/>
          <w:sz w:val="24"/>
          <w:szCs w:val="24"/>
        </w:rPr>
        <w:t xml:space="preserve">Table </w:t>
      </w:r>
      <w:r w:rsidRPr="009232E7">
        <w:rPr>
          <w:rFonts w:ascii="Times New Roman" w:hAnsi="Times New Roman" w:cs="Times New Roman"/>
          <w:b/>
          <w:i w:val="0"/>
          <w:color w:val="auto"/>
          <w:sz w:val="24"/>
          <w:szCs w:val="24"/>
        </w:rPr>
        <w:fldChar w:fldCharType="begin"/>
      </w:r>
      <w:r w:rsidRPr="009232E7">
        <w:rPr>
          <w:rFonts w:ascii="Times New Roman" w:hAnsi="Times New Roman" w:cs="Times New Roman"/>
          <w:b/>
          <w:i w:val="0"/>
          <w:color w:val="auto"/>
          <w:sz w:val="24"/>
          <w:szCs w:val="24"/>
        </w:rPr>
        <w:instrText xml:space="preserve"> SEQ Table \* ARABIC </w:instrText>
      </w:r>
      <w:r w:rsidRPr="009232E7">
        <w:rPr>
          <w:rFonts w:ascii="Times New Roman" w:hAnsi="Times New Roman" w:cs="Times New Roman"/>
          <w:b/>
          <w:i w:val="0"/>
          <w:color w:val="auto"/>
          <w:sz w:val="24"/>
          <w:szCs w:val="24"/>
        </w:rPr>
        <w:fldChar w:fldCharType="separate"/>
      </w:r>
      <w:r w:rsidRPr="009232E7">
        <w:rPr>
          <w:rFonts w:ascii="Times New Roman" w:hAnsi="Times New Roman" w:cs="Times New Roman"/>
          <w:b/>
          <w:i w:val="0"/>
          <w:noProof/>
          <w:color w:val="auto"/>
          <w:sz w:val="24"/>
          <w:szCs w:val="24"/>
        </w:rPr>
        <w:t>2</w:t>
      </w:r>
      <w:r w:rsidRPr="009232E7">
        <w:rPr>
          <w:rFonts w:ascii="Times New Roman" w:hAnsi="Times New Roman" w:cs="Times New Roman"/>
          <w:b/>
          <w:i w:val="0"/>
          <w:color w:val="auto"/>
          <w:sz w:val="24"/>
          <w:szCs w:val="24"/>
        </w:rPr>
        <w:fldChar w:fldCharType="end"/>
      </w:r>
      <w:r w:rsidRPr="009232E7">
        <w:rPr>
          <w:rFonts w:ascii="Times New Roman" w:hAnsi="Times New Roman" w:cs="Times New Roman"/>
          <w:b/>
          <w:i w:val="0"/>
          <w:color w:val="auto"/>
          <w:sz w:val="24"/>
          <w:szCs w:val="24"/>
        </w:rPr>
        <w:t xml:space="preserve"> : </w:t>
      </w:r>
      <w:r w:rsidRPr="009232E7">
        <w:rPr>
          <w:rFonts w:ascii="Times New Roman" w:eastAsia="Times New Roman" w:hAnsi="Times New Roman" w:cs="Times New Roman"/>
          <w:b/>
          <w:bCs/>
          <w:i w:val="0"/>
          <w:color w:val="auto"/>
          <w:sz w:val="24"/>
          <w:szCs w:val="24"/>
        </w:rPr>
        <w:t>Collaborative Activities with Classmates</w:t>
      </w:r>
    </w:p>
    <w:tbl>
      <w:tblPr>
        <w:tblStyle w:val="TableGrid"/>
        <w:tblW w:w="0" w:type="auto"/>
        <w:tblLook w:val="04A0" w:firstRow="1" w:lastRow="0" w:firstColumn="1" w:lastColumn="0" w:noHBand="0" w:noVBand="1"/>
      </w:tblPr>
      <w:tblGrid>
        <w:gridCol w:w="3055"/>
        <w:gridCol w:w="1170"/>
        <w:gridCol w:w="1260"/>
        <w:gridCol w:w="810"/>
        <w:gridCol w:w="810"/>
        <w:gridCol w:w="936"/>
        <w:gridCol w:w="1309"/>
      </w:tblGrid>
      <w:tr w:rsidR="006517D0" w:rsidRPr="0001779A" w:rsidTr="00F64CB4">
        <w:trPr>
          <w:trHeight w:val="1025"/>
        </w:trPr>
        <w:tc>
          <w:tcPr>
            <w:tcW w:w="3055" w:type="dxa"/>
          </w:tcPr>
          <w:p w:rsidR="006517D0" w:rsidRPr="00BC61A8" w:rsidRDefault="006517D0" w:rsidP="00F64CB4">
            <w:pPr>
              <w:spacing w:line="360" w:lineRule="auto"/>
              <w:rPr>
                <w:rFonts w:ascii="Times New Roman" w:hAnsi="Times New Roman" w:cs="Times New Roman"/>
                <w:sz w:val="24"/>
                <w:szCs w:val="24"/>
              </w:rPr>
            </w:pPr>
            <w:r w:rsidRPr="00BC61A8">
              <w:rPr>
                <w:rFonts w:ascii="Times New Roman" w:eastAsia="Times New Roman" w:hAnsi="Times New Roman" w:cs="Times New Roman"/>
                <w:b/>
                <w:bCs/>
                <w:color w:val="000000"/>
                <w:sz w:val="24"/>
                <w:szCs w:val="24"/>
              </w:rPr>
              <w:t>Collaborative Activities with Classmates</w:t>
            </w:r>
          </w:p>
        </w:tc>
        <w:tc>
          <w:tcPr>
            <w:tcW w:w="1170" w:type="dxa"/>
            <w:vAlign w:val="center"/>
          </w:tcPr>
          <w:p w:rsidR="006517D0" w:rsidRPr="0001779A" w:rsidRDefault="006517D0" w:rsidP="00F64CB4">
            <w:pPr>
              <w:spacing w:line="360" w:lineRule="auto"/>
              <w:jc w:val="center"/>
              <w:rPr>
                <w:rFonts w:ascii="Times New Roman" w:eastAsia="Times New Roman" w:hAnsi="Times New Roman" w:cs="Times New Roman"/>
                <w:b/>
                <w:color w:val="000000"/>
                <w:sz w:val="24"/>
                <w:szCs w:val="24"/>
              </w:rPr>
            </w:pPr>
            <w:r w:rsidRPr="0001779A">
              <w:rPr>
                <w:rFonts w:ascii="Times New Roman" w:eastAsia="Times New Roman" w:hAnsi="Times New Roman" w:cs="Times New Roman"/>
                <w:b/>
                <w:color w:val="000000"/>
                <w:sz w:val="24"/>
                <w:szCs w:val="24"/>
              </w:rPr>
              <w:t>Do not use</w:t>
            </w:r>
          </w:p>
        </w:tc>
        <w:tc>
          <w:tcPr>
            <w:tcW w:w="1260" w:type="dxa"/>
            <w:vAlign w:val="center"/>
          </w:tcPr>
          <w:p w:rsidR="006517D0" w:rsidRPr="0001779A" w:rsidRDefault="006517D0" w:rsidP="00F64CB4">
            <w:pPr>
              <w:spacing w:line="360" w:lineRule="auto"/>
              <w:jc w:val="center"/>
              <w:rPr>
                <w:rFonts w:ascii="Times New Roman" w:eastAsia="Times New Roman" w:hAnsi="Times New Roman" w:cs="Times New Roman"/>
                <w:b/>
                <w:color w:val="000000"/>
                <w:sz w:val="24"/>
                <w:szCs w:val="24"/>
              </w:rPr>
            </w:pPr>
            <w:r w:rsidRPr="0001779A">
              <w:rPr>
                <w:rFonts w:ascii="Times New Roman" w:eastAsia="Times New Roman" w:hAnsi="Times New Roman" w:cs="Times New Roman"/>
                <w:b/>
                <w:color w:val="000000"/>
                <w:sz w:val="24"/>
                <w:szCs w:val="24"/>
              </w:rPr>
              <w:t>Less than 1 hour</w:t>
            </w:r>
          </w:p>
        </w:tc>
        <w:tc>
          <w:tcPr>
            <w:tcW w:w="810" w:type="dxa"/>
            <w:vAlign w:val="center"/>
          </w:tcPr>
          <w:p w:rsidR="006517D0" w:rsidRPr="0001779A" w:rsidRDefault="006517D0" w:rsidP="00F64CB4">
            <w:pPr>
              <w:spacing w:line="360" w:lineRule="auto"/>
              <w:jc w:val="center"/>
              <w:rPr>
                <w:rFonts w:ascii="Times New Roman" w:eastAsia="Times New Roman" w:hAnsi="Times New Roman" w:cs="Times New Roman"/>
                <w:b/>
                <w:color w:val="000000"/>
                <w:sz w:val="24"/>
                <w:szCs w:val="24"/>
              </w:rPr>
            </w:pPr>
            <w:r w:rsidRPr="0001779A">
              <w:rPr>
                <w:rFonts w:ascii="Times New Roman" w:eastAsia="Times New Roman" w:hAnsi="Times New Roman" w:cs="Times New Roman"/>
                <w:b/>
                <w:color w:val="000000"/>
                <w:sz w:val="24"/>
                <w:szCs w:val="24"/>
              </w:rPr>
              <w:t>1 to 2 hours</w:t>
            </w:r>
          </w:p>
        </w:tc>
        <w:tc>
          <w:tcPr>
            <w:tcW w:w="810" w:type="dxa"/>
            <w:vAlign w:val="center"/>
          </w:tcPr>
          <w:p w:rsidR="006517D0" w:rsidRPr="0001779A" w:rsidRDefault="006517D0" w:rsidP="00F64CB4">
            <w:pPr>
              <w:spacing w:line="360" w:lineRule="auto"/>
              <w:jc w:val="center"/>
              <w:rPr>
                <w:rFonts w:ascii="Times New Roman" w:eastAsia="Times New Roman" w:hAnsi="Times New Roman" w:cs="Times New Roman"/>
                <w:b/>
                <w:color w:val="000000"/>
                <w:sz w:val="24"/>
                <w:szCs w:val="24"/>
              </w:rPr>
            </w:pPr>
            <w:r w:rsidRPr="0001779A">
              <w:rPr>
                <w:rFonts w:ascii="Times New Roman" w:eastAsia="Times New Roman" w:hAnsi="Times New Roman" w:cs="Times New Roman"/>
                <w:b/>
                <w:color w:val="000000"/>
                <w:sz w:val="24"/>
                <w:szCs w:val="24"/>
              </w:rPr>
              <w:t>3 to 5 hours</w:t>
            </w:r>
          </w:p>
        </w:tc>
        <w:tc>
          <w:tcPr>
            <w:tcW w:w="936" w:type="dxa"/>
            <w:vAlign w:val="center"/>
          </w:tcPr>
          <w:p w:rsidR="006517D0" w:rsidRPr="0001779A" w:rsidRDefault="006517D0" w:rsidP="00F64CB4">
            <w:pPr>
              <w:spacing w:line="360" w:lineRule="auto"/>
              <w:jc w:val="center"/>
              <w:rPr>
                <w:rFonts w:ascii="Times New Roman" w:eastAsia="Times New Roman" w:hAnsi="Times New Roman" w:cs="Times New Roman"/>
                <w:b/>
                <w:color w:val="000000"/>
                <w:sz w:val="24"/>
                <w:szCs w:val="24"/>
              </w:rPr>
            </w:pPr>
            <w:r w:rsidRPr="0001779A">
              <w:rPr>
                <w:rFonts w:ascii="Times New Roman" w:eastAsia="Times New Roman" w:hAnsi="Times New Roman" w:cs="Times New Roman"/>
                <w:b/>
                <w:color w:val="000000"/>
                <w:sz w:val="24"/>
                <w:szCs w:val="24"/>
              </w:rPr>
              <w:t>6 to 10 hours</w:t>
            </w:r>
          </w:p>
        </w:tc>
        <w:tc>
          <w:tcPr>
            <w:tcW w:w="1309" w:type="dxa"/>
            <w:vAlign w:val="center"/>
          </w:tcPr>
          <w:p w:rsidR="006517D0" w:rsidRPr="0001779A" w:rsidRDefault="006517D0" w:rsidP="00F64CB4">
            <w:pPr>
              <w:spacing w:line="360" w:lineRule="auto"/>
              <w:jc w:val="center"/>
              <w:rPr>
                <w:rFonts w:ascii="Times New Roman" w:eastAsia="Times New Roman" w:hAnsi="Times New Roman" w:cs="Times New Roman"/>
                <w:b/>
                <w:color w:val="000000"/>
                <w:sz w:val="24"/>
                <w:szCs w:val="24"/>
              </w:rPr>
            </w:pPr>
            <w:r w:rsidRPr="0001779A">
              <w:rPr>
                <w:rFonts w:ascii="Times New Roman" w:eastAsia="Times New Roman" w:hAnsi="Times New Roman" w:cs="Times New Roman"/>
                <w:b/>
                <w:color w:val="000000"/>
                <w:sz w:val="24"/>
                <w:szCs w:val="24"/>
              </w:rPr>
              <w:t>More than 10 hours</w:t>
            </w:r>
          </w:p>
        </w:tc>
      </w:tr>
      <w:tr w:rsidR="006517D0" w:rsidRPr="00BC61A8" w:rsidTr="00F64CB4">
        <w:tc>
          <w:tcPr>
            <w:tcW w:w="3055" w:type="dxa"/>
            <w:vAlign w:val="center"/>
          </w:tcPr>
          <w:p w:rsidR="006517D0" w:rsidRPr="00BC61A8" w:rsidRDefault="006517D0" w:rsidP="00F64CB4">
            <w:pP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Collaborative classroom affairs and learning </w:t>
            </w:r>
            <w:r w:rsidRPr="00BC61A8">
              <w:rPr>
                <w:rFonts w:ascii="Times New Roman" w:eastAsia="Times New Roman" w:hAnsi="Times New Roman" w:cs="Times New Roman"/>
                <w:color w:val="000000"/>
                <w:sz w:val="24"/>
                <w:szCs w:val="24"/>
              </w:rPr>
              <w:t xml:space="preserve">using </w:t>
            </w:r>
            <w:r w:rsidRPr="00BC61A8">
              <w:rPr>
                <w:rFonts w:ascii="Times New Roman" w:eastAsia="Times New Roman" w:hAnsi="Times New Roman" w:cs="Times New Roman"/>
                <w:color w:val="000000"/>
                <w:sz w:val="24"/>
                <w:szCs w:val="24"/>
              </w:rPr>
              <w:br/>
              <w:t>an electronic device</w:t>
            </w:r>
          </w:p>
        </w:tc>
        <w:tc>
          <w:tcPr>
            <w:tcW w:w="1170" w:type="dxa"/>
            <w:vAlign w:val="center"/>
          </w:tcPr>
          <w:p w:rsidR="006517D0" w:rsidRPr="00BC61A8" w:rsidRDefault="006517D0" w:rsidP="00F64CB4">
            <w:pPr>
              <w:spacing w:line="360" w:lineRule="auto"/>
              <w:jc w:val="center"/>
              <w:rPr>
                <w:rFonts w:ascii="Times New Roman" w:eastAsia="Times New Roman" w:hAnsi="Times New Roman" w:cs="Times New Roman"/>
                <w:color w:val="000000"/>
                <w:sz w:val="24"/>
                <w:szCs w:val="24"/>
              </w:rPr>
            </w:pPr>
            <w:r w:rsidRPr="00BC61A8">
              <w:rPr>
                <w:rFonts w:ascii="Times New Roman" w:eastAsia="Times New Roman" w:hAnsi="Times New Roman" w:cs="Times New Roman"/>
                <w:color w:val="000000"/>
                <w:sz w:val="24"/>
                <w:szCs w:val="24"/>
              </w:rPr>
              <w:t>0</w:t>
            </w:r>
          </w:p>
        </w:tc>
        <w:tc>
          <w:tcPr>
            <w:tcW w:w="1260" w:type="dxa"/>
            <w:vAlign w:val="center"/>
          </w:tcPr>
          <w:p w:rsidR="006517D0" w:rsidRPr="00BC61A8" w:rsidRDefault="006517D0" w:rsidP="00F64CB4">
            <w:pPr>
              <w:spacing w:line="360" w:lineRule="auto"/>
              <w:jc w:val="center"/>
              <w:rPr>
                <w:rFonts w:ascii="Times New Roman" w:eastAsia="Times New Roman" w:hAnsi="Times New Roman" w:cs="Times New Roman"/>
                <w:color w:val="000000"/>
                <w:sz w:val="24"/>
                <w:szCs w:val="24"/>
              </w:rPr>
            </w:pPr>
            <w:r w:rsidRPr="00BC61A8">
              <w:rPr>
                <w:rFonts w:ascii="Times New Roman" w:eastAsia="Times New Roman" w:hAnsi="Times New Roman" w:cs="Times New Roman"/>
                <w:color w:val="000000"/>
                <w:sz w:val="24"/>
                <w:szCs w:val="24"/>
              </w:rPr>
              <w:t>34</w:t>
            </w:r>
          </w:p>
        </w:tc>
        <w:tc>
          <w:tcPr>
            <w:tcW w:w="810" w:type="dxa"/>
            <w:vAlign w:val="center"/>
          </w:tcPr>
          <w:p w:rsidR="006517D0" w:rsidRPr="00BC61A8" w:rsidRDefault="006517D0" w:rsidP="00F64CB4">
            <w:pPr>
              <w:spacing w:line="360" w:lineRule="auto"/>
              <w:jc w:val="center"/>
              <w:rPr>
                <w:rFonts w:ascii="Times New Roman" w:eastAsia="Times New Roman" w:hAnsi="Times New Roman" w:cs="Times New Roman"/>
                <w:color w:val="000000"/>
                <w:sz w:val="24"/>
                <w:szCs w:val="24"/>
              </w:rPr>
            </w:pPr>
            <w:r w:rsidRPr="00BC61A8">
              <w:rPr>
                <w:rFonts w:ascii="Times New Roman" w:eastAsia="Times New Roman" w:hAnsi="Times New Roman" w:cs="Times New Roman"/>
                <w:color w:val="000000"/>
                <w:sz w:val="24"/>
                <w:szCs w:val="24"/>
              </w:rPr>
              <w:t>134</w:t>
            </w:r>
          </w:p>
        </w:tc>
        <w:tc>
          <w:tcPr>
            <w:tcW w:w="810" w:type="dxa"/>
            <w:vAlign w:val="center"/>
          </w:tcPr>
          <w:p w:rsidR="006517D0" w:rsidRPr="00BC61A8" w:rsidRDefault="006517D0" w:rsidP="00F64CB4">
            <w:pPr>
              <w:spacing w:line="360" w:lineRule="auto"/>
              <w:jc w:val="center"/>
              <w:rPr>
                <w:rFonts w:ascii="Times New Roman" w:eastAsia="Times New Roman" w:hAnsi="Times New Roman" w:cs="Times New Roman"/>
                <w:color w:val="000000"/>
                <w:sz w:val="24"/>
                <w:szCs w:val="24"/>
              </w:rPr>
            </w:pPr>
            <w:r w:rsidRPr="00BC61A8">
              <w:rPr>
                <w:rFonts w:ascii="Times New Roman" w:eastAsia="Times New Roman" w:hAnsi="Times New Roman" w:cs="Times New Roman"/>
                <w:color w:val="000000"/>
                <w:sz w:val="24"/>
                <w:szCs w:val="24"/>
              </w:rPr>
              <w:t>98</w:t>
            </w:r>
          </w:p>
        </w:tc>
        <w:tc>
          <w:tcPr>
            <w:tcW w:w="936" w:type="dxa"/>
            <w:vAlign w:val="center"/>
          </w:tcPr>
          <w:p w:rsidR="006517D0" w:rsidRPr="00BC61A8" w:rsidRDefault="006517D0" w:rsidP="00F64CB4">
            <w:pPr>
              <w:spacing w:line="360" w:lineRule="auto"/>
              <w:jc w:val="center"/>
              <w:rPr>
                <w:rFonts w:ascii="Times New Roman" w:eastAsia="Times New Roman" w:hAnsi="Times New Roman" w:cs="Times New Roman"/>
                <w:color w:val="000000"/>
                <w:sz w:val="24"/>
                <w:szCs w:val="24"/>
              </w:rPr>
            </w:pPr>
            <w:r w:rsidRPr="00BC61A8">
              <w:rPr>
                <w:rFonts w:ascii="Times New Roman" w:eastAsia="Times New Roman" w:hAnsi="Times New Roman" w:cs="Times New Roman"/>
                <w:color w:val="000000"/>
                <w:sz w:val="24"/>
                <w:szCs w:val="24"/>
              </w:rPr>
              <w:t>32</w:t>
            </w:r>
          </w:p>
        </w:tc>
        <w:tc>
          <w:tcPr>
            <w:tcW w:w="1309" w:type="dxa"/>
            <w:vAlign w:val="center"/>
          </w:tcPr>
          <w:p w:rsidR="006517D0" w:rsidRPr="00BC61A8" w:rsidRDefault="006517D0" w:rsidP="00F64CB4">
            <w:pPr>
              <w:spacing w:line="360" w:lineRule="auto"/>
              <w:jc w:val="center"/>
              <w:rPr>
                <w:rFonts w:ascii="Times New Roman" w:eastAsia="Times New Roman" w:hAnsi="Times New Roman" w:cs="Times New Roman"/>
                <w:color w:val="000000"/>
                <w:sz w:val="24"/>
                <w:szCs w:val="24"/>
              </w:rPr>
            </w:pPr>
            <w:r w:rsidRPr="00BC61A8">
              <w:rPr>
                <w:rFonts w:ascii="Times New Roman" w:eastAsia="Times New Roman" w:hAnsi="Times New Roman" w:cs="Times New Roman"/>
                <w:color w:val="000000"/>
                <w:sz w:val="24"/>
                <w:szCs w:val="24"/>
              </w:rPr>
              <w:t>2</w:t>
            </w:r>
          </w:p>
        </w:tc>
      </w:tr>
      <w:tr w:rsidR="006517D0" w:rsidRPr="00BC61A8" w:rsidTr="00F64CB4">
        <w:tc>
          <w:tcPr>
            <w:tcW w:w="3055" w:type="dxa"/>
            <w:vAlign w:val="center"/>
          </w:tcPr>
          <w:p w:rsidR="006517D0" w:rsidRPr="00BC61A8" w:rsidRDefault="006517D0" w:rsidP="00F64CB4">
            <w:pPr>
              <w:spacing w:line="360" w:lineRule="auto"/>
              <w:rPr>
                <w:rFonts w:ascii="Times New Roman" w:eastAsia="Times New Roman" w:hAnsi="Times New Roman" w:cs="Times New Roman"/>
                <w:color w:val="000000"/>
                <w:sz w:val="24"/>
                <w:szCs w:val="24"/>
              </w:rPr>
            </w:pPr>
            <w:r w:rsidRPr="00BC61A8">
              <w:rPr>
                <w:rFonts w:ascii="Times New Roman" w:eastAsia="Times New Roman" w:hAnsi="Times New Roman" w:cs="Times New Roman"/>
                <w:color w:val="000000"/>
                <w:sz w:val="24"/>
                <w:szCs w:val="24"/>
              </w:rPr>
              <w:t>Collaborating usin</w:t>
            </w:r>
            <w:r>
              <w:rPr>
                <w:rFonts w:ascii="Times New Roman" w:eastAsia="Times New Roman" w:hAnsi="Times New Roman" w:cs="Times New Roman"/>
                <w:color w:val="000000"/>
                <w:sz w:val="24"/>
                <w:szCs w:val="24"/>
              </w:rPr>
              <w:t xml:space="preserve">g library </w:t>
            </w:r>
            <w:r>
              <w:rPr>
                <w:rFonts w:ascii="Times New Roman" w:eastAsia="Times New Roman" w:hAnsi="Times New Roman" w:cs="Times New Roman"/>
                <w:color w:val="000000"/>
                <w:sz w:val="24"/>
                <w:szCs w:val="24"/>
              </w:rPr>
              <w:br/>
              <w:t xml:space="preserve">resources to completing the  </w:t>
            </w:r>
            <w:r>
              <w:rPr>
                <w:rFonts w:ascii="Times New Roman" w:eastAsia="Times New Roman" w:hAnsi="Times New Roman" w:cs="Times New Roman"/>
                <w:color w:val="000000"/>
                <w:sz w:val="24"/>
                <w:szCs w:val="24"/>
              </w:rPr>
              <w:br/>
              <w:t>classroom task</w:t>
            </w:r>
          </w:p>
        </w:tc>
        <w:tc>
          <w:tcPr>
            <w:tcW w:w="1170" w:type="dxa"/>
            <w:vAlign w:val="center"/>
          </w:tcPr>
          <w:p w:rsidR="006517D0" w:rsidRPr="00BC61A8" w:rsidRDefault="006517D0" w:rsidP="00F64CB4">
            <w:pPr>
              <w:spacing w:line="360" w:lineRule="auto"/>
              <w:jc w:val="center"/>
              <w:rPr>
                <w:rFonts w:ascii="Times New Roman" w:eastAsia="Times New Roman" w:hAnsi="Times New Roman" w:cs="Times New Roman"/>
                <w:color w:val="000000"/>
                <w:sz w:val="24"/>
                <w:szCs w:val="24"/>
              </w:rPr>
            </w:pPr>
            <w:r w:rsidRPr="00BC61A8">
              <w:rPr>
                <w:rFonts w:ascii="Times New Roman" w:eastAsia="Times New Roman" w:hAnsi="Times New Roman" w:cs="Times New Roman"/>
                <w:color w:val="000000"/>
                <w:sz w:val="24"/>
                <w:szCs w:val="24"/>
              </w:rPr>
              <w:t>0</w:t>
            </w:r>
          </w:p>
        </w:tc>
        <w:tc>
          <w:tcPr>
            <w:tcW w:w="1260" w:type="dxa"/>
            <w:vAlign w:val="center"/>
          </w:tcPr>
          <w:p w:rsidR="006517D0" w:rsidRPr="00BC61A8" w:rsidRDefault="006517D0" w:rsidP="00F64CB4">
            <w:pPr>
              <w:spacing w:line="360" w:lineRule="auto"/>
              <w:jc w:val="center"/>
              <w:rPr>
                <w:rFonts w:ascii="Times New Roman" w:eastAsia="Times New Roman" w:hAnsi="Times New Roman" w:cs="Times New Roman"/>
                <w:color w:val="000000"/>
                <w:sz w:val="24"/>
                <w:szCs w:val="24"/>
              </w:rPr>
            </w:pPr>
            <w:r w:rsidRPr="00BC61A8">
              <w:rPr>
                <w:rFonts w:ascii="Times New Roman" w:eastAsia="Times New Roman" w:hAnsi="Times New Roman" w:cs="Times New Roman"/>
                <w:color w:val="000000"/>
                <w:sz w:val="24"/>
                <w:szCs w:val="24"/>
              </w:rPr>
              <w:t>28</w:t>
            </w:r>
          </w:p>
        </w:tc>
        <w:tc>
          <w:tcPr>
            <w:tcW w:w="810" w:type="dxa"/>
            <w:vAlign w:val="center"/>
          </w:tcPr>
          <w:p w:rsidR="006517D0" w:rsidRPr="00BC61A8" w:rsidRDefault="006517D0" w:rsidP="00F64CB4">
            <w:pPr>
              <w:spacing w:line="360" w:lineRule="auto"/>
              <w:jc w:val="center"/>
              <w:rPr>
                <w:rFonts w:ascii="Times New Roman" w:eastAsia="Times New Roman" w:hAnsi="Times New Roman" w:cs="Times New Roman"/>
                <w:color w:val="000000"/>
                <w:sz w:val="24"/>
                <w:szCs w:val="24"/>
              </w:rPr>
            </w:pPr>
            <w:r w:rsidRPr="00BC61A8">
              <w:rPr>
                <w:rFonts w:ascii="Times New Roman" w:eastAsia="Times New Roman" w:hAnsi="Times New Roman" w:cs="Times New Roman"/>
                <w:color w:val="000000"/>
                <w:sz w:val="24"/>
                <w:szCs w:val="24"/>
              </w:rPr>
              <w:t>93</w:t>
            </w:r>
          </w:p>
        </w:tc>
        <w:tc>
          <w:tcPr>
            <w:tcW w:w="810" w:type="dxa"/>
            <w:vAlign w:val="center"/>
          </w:tcPr>
          <w:p w:rsidR="006517D0" w:rsidRPr="00BC61A8" w:rsidRDefault="006517D0" w:rsidP="00F64CB4">
            <w:pPr>
              <w:spacing w:line="360" w:lineRule="auto"/>
              <w:jc w:val="center"/>
              <w:rPr>
                <w:rFonts w:ascii="Times New Roman" w:eastAsia="Times New Roman" w:hAnsi="Times New Roman" w:cs="Times New Roman"/>
                <w:color w:val="000000"/>
                <w:sz w:val="24"/>
                <w:szCs w:val="24"/>
              </w:rPr>
            </w:pPr>
            <w:r w:rsidRPr="00BC61A8">
              <w:rPr>
                <w:rFonts w:ascii="Times New Roman" w:eastAsia="Times New Roman" w:hAnsi="Times New Roman" w:cs="Times New Roman"/>
                <w:color w:val="000000"/>
                <w:sz w:val="24"/>
                <w:szCs w:val="24"/>
              </w:rPr>
              <w:t>135</w:t>
            </w:r>
          </w:p>
        </w:tc>
        <w:tc>
          <w:tcPr>
            <w:tcW w:w="936" w:type="dxa"/>
            <w:vAlign w:val="center"/>
          </w:tcPr>
          <w:p w:rsidR="006517D0" w:rsidRPr="00BC61A8" w:rsidRDefault="006517D0" w:rsidP="00F64CB4">
            <w:pPr>
              <w:spacing w:line="360" w:lineRule="auto"/>
              <w:jc w:val="center"/>
              <w:rPr>
                <w:rFonts w:ascii="Times New Roman" w:eastAsia="Times New Roman" w:hAnsi="Times New Roman" w:cs="Times New Roman"/>
                <w:color w:val="000000"/>
                <w:sz w:val="24"/>
                <w:szCs w:val="24"/>
              </w:rPr>
            </w:pPr>
            <w:r w:rsidRPr="00BC61A8">
              <w:rPr>
                <w:rFonts w:ascii="Times New Roman" w:eastAsia="Times New Roman" w:hAnsi="Times New Roman" w:cs="Times New Roman"/>
                <w:color w:val="000000"/>
                <w:sz w:val="24"/>
                <w:szCs w:val="24"/>
              </w:rPr>
              <w:t>37</w:t>
            </w:r>
          </w:p>
        </w:tc>
        <w:tc>
          <w:tcPr>
            <w:tcW w:w="1309" w:type="dxa"/>
            <w:vAlign w:val="center"/>
          </w:tcPr>
          <w:p w:rsidR="006517D0" w:rsidRPr="00BC61A8" w:rsidRDefault="006517D0" w:rsidP="00F64CB4">
            <w:pPr>
              <w:spacing w:line="360" w:lineRule="auto"/>
              <w:jc w:val="center"/>
              <w:rPr>
                <w:rFonts w:ascii="Times New Roman" w:eastAsia="Times New Roman" w:hAnsi="Times New Roman" w:cs="Times New Roman"/>
                <w:color w:val="000000"/>
                <w:sz w:val="24"/>
                <w:szCs w:val="24"/>
              </w:rPr>
            </w:pPr>
            <w:r w:rsidRPr="00BC61A8">
              <w:rPr>
                <w:rFonts w:ascii="Times New Roman" w:eastAsia="Times New Roman" w:hAnsi="Times New Roman" w:cs="Times New Roman"/>
                <w:color w:val="000000"/>
                <w:sz w:val="24"/>
                <w:szCs w:val="24"/>
              </w:rPr>
              <w:t>7</w:t>
            </w:r>
          </w:p>
        </w:tc>
      </w:tr>
      <w:tr w:rsidR="006517D0" w:rsidRPr="00BC61A8" w:rsidTr="00F64CB4">
        <w:tc>
          <w:tcPr>
            <w:tcW w:w="3055" w:type="dxa"/>
            <w:vAlign w:val="center"/>
          </w:tcPr>
          <w:p w:rsidR="006517D0" w:rsidRPr="00BC61A8" w:rsidRDefault="006517D0" w:rsidP="00F64CB4">
            <w:pPr>
              <w:spacing w:line="360" w:lineRule="auto"/>
              <w:rPr>
                <w:rFonts w:ascii="Times New Roman" w:eastAsia="Times New Roman" w:hAnsi="Times New Roman" w:cs="Times New Roman"/>
                <w:color w:val="000000"/>
                <w:sz w:val="24"/>
                <w:szCs w:val="24"/>
              </w:rPr>
            </w:pPr>
            <w:r w:rsidRPr="00BC61A8">
              <w:rPr>
                <w:rFonts w:ascii="Times New Roman" w:eastAsia="Times New Roman" w:hAnsi="Times New Roman" w:cs="Times New Roman"/>
                <w:color w:val="000000"/>
                <w:sz w:val="24"/>
                <w:szCs w:val="24"/>
              </w:rPr>
              <w:t xml:space="preserve">Collaborative writing </w:t>
            </w:r>
            <w:r w:rsidRPr="00BC61A8">
              <w:rPr>
                <w:rFonts w:ascii="Times New Roman" w:eastAsia="Times New Roman" w:hAnsi="Times New Roman" w:cs="Times New Roman"/>
                <w:color w:val="000000"/>
                <w:sz w:val="24"/>
                <w:szCs w:val="24"/>
              </w:rPr>
              <w:br/>
              <w:t xml:space="preserve">documents for </w:t>
            </w:r>
            <w:r>
              <w:rPr>
                <w:rFonts w:ascii="Times New Roman" w:eastAsia="Times New Roman" w:hAnsi="Times New Roman" w:cs="Times New Roman"/>
                <w:color w:val="000000"/>
                <w:sz w:val="24"/>
                <w:szCs w:val="24"/>
              </w:rPr>
              <w:t xml:space="preserve">the </w:t>
            </w:r>
            <w:r w:rsidRPr="00BC61A8">
              <w:rPr>
                <w:rFonts w:ascii="Times New Roman" w:eastAsia="Times New Roman" w:hAnsi="Times New Roman" w:cs="Times New Roman"/>
                <w:color w:val="000000"/>
                <w:sz w:val="24"/>
                <w:szCs w:val="24"/>
              </w:rPr>
              <w:t>classwork</w:t>
            </w:r>
          </w:p>
        </w:tc>
        <w:tc>
          <w:tcPr>
            <w:tcW w:w="1170" w:type="dxa"/>
            <w:vAlign w:val="center"/>
          </w:tcPr>
          <w:p w:rsidR="006517D0" w:rsidRPr="00BC61A8" w:rsidRDefault="006517D0" w:rsidP="00F64CB4">
            <w:pPr>
              <w:spacing w:line="360" w:lineRule="auto"/>
              <w:jc w:val="center"/>
              <w:rPr>
                <w:rFonts w:ascii="Times New Roman" w:eastAsia="Times New Roman" w:hAnsi="Times New Roman" w:cs="Times New Roman"/>
                <w:color w:val="000000"/>
                <w:sz w:val="24"/>
                <w:szCs w:val="24"/>
              </w:rPr>
            </w:pPr>
            <w:r w:rsidRPr="00BC61A8">
              <w:rPr>
                <w:rFonts w:ascii="Times New Roman" w:eastAsia="Times New Roman" w:hAnsi="Times New Roman" w:cs="Times New Roman"/>
                <w:color w:val="000000"/>
                <w:sz w:val="24"/>
                <w:szCs w:val="24"/>
              </w:rPr>
              <w:t>3</w:t>
            </w:r>
          </w:p>
        </w:tc>
        <w:tc>
          <w:tcPr>
            <w:tcW w:w="1260" w:type="dxa"/>
            <w:vAlign w:val="center"/>
          </w:tcPr>
          <w:p w:rsidR="006517D0" w:rsidRPr="00BC61A8" w:rsidRDefault="006517D0" w:rsidP="00F64CB4">
            <w:pPr>
              <w:spacing w:line="360" w:lineRule="auto"/>
              <w:jc w:val="center"/>
              <w:rPr>
                <w:rFonts w:ascii="Times New Roman" w:eastAsia="Times New Roman" w:hAnsi="Times New Roman" w:cs="Times New Roman"/>
                <w:color w:val="000000"/>
                <w:sz w:val="24"/>
                <w:szCs w:val="24"/>
              </w:rPr>
            </w:pPr>
            <w:r w:rsidRPr="00BC61A8">
              <w:rPr>
                <w:rFonts w:ascii="Times New Roman" w:eastAsia="Times New Roman" w:hAnsi="Times New Roman" w:cs="Times New Roman"/>
                <w:color w:val="000000"/>
                <w:sz w:val="24"/>
                <w:szCs w:val="24"/>
              </w:rPr>
              <w:t>97</w:t>
            </w:r>
          </w:p>
        </w:tc>
        <w:tc>
          <w:tcPr>
            <w:tcW w:w="810" w:type="dxa"/>
            <w:vAlign w:val="center"/>
          </w:tcPr>
          <w:p w:rsidR="006517D0" w:rsidRPr="00BC61A8" w:rsidRDefault="006517D0" w:rsidP="00F64CB4">
            <w:pPr>
              <w:spacing w:line="360" w:lineRule="auto"/>
              <w:jc w:val="center"/>
              <w:rPr>
                <w:rFonts w:ascii="Times New Roman" w:eastAsia="Times New Roman" w:hAnsi="Times New Roman" w:cs="Times New Roman"/>
                <w:color w:val="000000"/>
                <w:sz w:val="24"/>
                <w:szCs w:val="24"/>
              </w:rPr>
            </w:pPr>
            <w:r w:rsidRPr="00BC61A8">
              <w:rPr>
                <w:rFonts w:ascii="Times New Roman" w:eastAsia="Times New Roman" w:hAnsi="Times New Roman" w:cs="Times New Roman"/>
                <w:color w:val="000000"/>
                <w:sz w:val="24"/>
                <w:szCs w:val="24"/>
              </w:rPr>
              <w:t>158</w:t>
            </w:r>
          </w:p>
        </w:tc>
        <w:tc>
          <w:tcPr>
            <w:tcW w:w="810" w:type="dxa"/>
            <w:vAlign w:val="center"/>
          </w:tcPr>
          <w:p w:rsidR="006517D0" w:rsidRPr="00BC61A8" w:rsidRDefault="006517D0" w:rsidP="00F64CB4">
            <w:pPr>
              <w:spacing w:line="360" w:lineRule="auto"/>
              <w:jc w:val="center"/>
              <w:rPr>
                <w:rFonts w:ascii="Times New Roman" w:eastAsia="Times New Roman" w:hAnsi="Times New Roman" w:cs="Times New Roman"/>
                <w:color w:val="000000"/>
                <w:sz w:val="24"/>
                <w:szCs w:val="24"/>
              </w:rPr>
            </w:pPr>
            <w:r w:rsidRPr="00BC61A8">
              <w:rPr>
                <w:rFonts w:ascii="Times New Roman" w:eastAsia="Times New Roman" w:hAnsi="Times New Roman" w:cs="Times New Roman"/>
                <w:color w:val="000000"/>
                <w:sz w:val="24"/>
                <w:szCs w:val="24"/>
              </w:rPr>
              <w:t>38</w:t>
            </w:r>
          </w:p>
        </w:tc>
        <w:tc>
          <w:tcPr>
            <w:tcW w:w="936" w:type="dxa"/>
            <w:vAlign w:val="center"/>
          </w:tcPr>
          <w:p w:rsidR="006517D0" w:rsidRPr="00BC61A8" w:rsidRDefault="006517D0" w:rsidP="00F64CB4">
            <w:pPr>
              <w:spacing w:line="360" w:lineRule="auto"/>
              <w:jc w:val="center"/>
              <w:rPr>
                <w:rFonts w:ascii="Times New Roman" w:eastAsia="Times New Roman" w:hAnsi="Times New Roman" w:cs="Times New Roman"/>
                <w:color w:val="000000"/>
                <w:sz w:val="24"/>
                <w:szCs w:val="24"/>
              </w:rPr>
            </w:pPr>
            <w:r w:rsidRPr="00BC61A8">
              <w:rPr>
                <w:rFonts w:ascii="Times New Roman" w:eastAsia="Times New Roman" w:hAnsi="Times New Roman" w:cs="Times New Roman"/>
                <w:color w:val="000000"/>
                <w:sz w:val="24"/>
                <w:szCs w:val="24"/>
              </w:rPr>
              <w:t>4</w:t>
            </w:r>
          </w:p>
        </w:tc>
        <w:tc>
          <w:tcPr>
            <w:tcW w:w="1309" w:type="dxa"/>
            <w:vAlign w:val="center"/>
          </w:tcPr>
          <w:p w:rsidR="006517D0" w:rsidRPr="00BC61A8" w:rsidRDefault="006517D0" w:rsidP="00F64CB4">
            <w:pPr>
              <w:spacing w:line="360" w:lineRule="auto"/>
              <w:jc w:val="center"/>
              <w:rPr>
                <w:rFonts w:ascii="Times New Roman" w:eastAsia="Times New Roman" w:hAnsi="Times New Roman" w:cs="Times New Roman"/>
                <w:color w:val="000000"/>
                <w:sz w:val="24"/>
                <w:szCs w:val="24"/>
              </w:rPr>
            </w:pPr>
            <w:r w:rsidRPr="00BC61A8">
              <w:rPr>
                <w:rFonts w:ascii="Times New Roman" w:eastAsia="Times New Roman" w:hAnsi="Times New Roman" w:cs="Times New Roman"/>
                <w:color w:val="000000"/>
                <w:sz w:val="24"/>
                <w:szCs w:val="24"/>
              </w:rPr>
              <w:t>0</w:t>
            </w:r>
          </w:p>
        </w:tc>
      </w:tr>
      <w:tr w:rsidR="006517D0" w:rsidRPr="00BC61A8" w:rsidTr="00F64CB4">
        <w:tc>
          <w:tcPr>
            <w:tcW w:w="3055" w:type="dxa"/>
            <w:vAlign w:val="center"/>
          </w:tcPr>
          <w:p w:rsidR="006517D0" w:rsidRPr="00BC61A8" w:rsidRDefault="006517D0" w:rsidP="00F64CB4">
            <w:pPr>
              <w:spacing w:line="360" w:lineRule="auto"/>
              <w:rPr>
                <w:rFonts w:ascii="Times New Roman" w:eastAsia="Times New Roman" w:hAnsi="Times New Roman" w:cs="Times New Roman"/>
                <w:color w:val="000000"/>
                <w:sz w:val="24"/>
                <w:szCs w:val="24"/>
              </w:rPr>
            </w:pPr>
            <w:r w:rsidRPr="00BC61A8">
              <w:rPr>
                <w:rFonts w:ascii="Times New Roman" w:eastAsia="Times New Roman" w:hAnsi="Times New Roman" w:cs="Times New Roman"/>
                <w:color w:val="000000"/>
                <w:sz w:val="24"/>
                <w:szCs w:val="24"/>
              </w:rPr>
              <w:t xml:space="preserve">Collaborative written </w:t>
            </w:r>
            <w:r w:rsidRPr="00BC61A8">
              <w:rPr>
                <w:rFonts w:ascii="Times New Roman" w:eastAsia="Times New Roman" w:hAnsi="Times New Roman" w:cs="Times New Roman"/>
                <w:color w:val="000000"/>
                <w:sz w:val="24"/>
                <w:szCs w:val="24"/>
              </w:rPr>
              <w:br/>
            </w:r>
            <w:r>
              <w:rPr>
                <w:rFonts w:ascii="Times New Roman" w:eastAsia="Times New Roman" w:hAnsi="Times New Roman" w:cs="Times New Roman"/>
                <w:color w:val="000000"/>
                <w:sz w:val="24"/>
                <w:szCs w:val="24"/>
              </w:rPr>
              <w:t>documents for enjoyment</w:t>
            </w:r>
          </w:p>
        </w:tc>
        <w:tc>
          <w:tcPr>
            <w:tcW w:w="1170" w:type="dxa"/>
            <w:vAlign w:val="center"/>
          </w:tcPr>
          <w:p w:rsidR="006517D0" w:rsidRPr="00BC61A8" w:rsidRDefault="006517D0" w:rsidP="00F64CB4">
            <w:pPr>
              <w:spacing w:line="360" w:lineRule="auto"/>
              <w:jc w:val="center"/>
              <w:rPr>
                <w:rFonts w:ascii="Times New Roman" w:eastAsia="Times New Roman" w:hAnsi="Times New Roman" w:cs="Times New Roman"/>
                <w:color w:val="000000"/>
                <w:sz w:val="24"/>
                <w:szCs w:val="24"/>
              </w:rPr>
            </w:pPr>
            <w:r w:rsidRPr="00BC61A8">
              <w:rPr>
                <w:rFonts w:ascii="Times New Roman" w:eastAsia="Times New Roman" w:hAnsi="Times New Roman" w:cs="Times New Roman"/>
                <w:color w:val="000000"/>
                <w:sz w:val="24"/>
                <w:szCs w:val="24"/>
              </w:rPr>
              <w:t>132</w:t>
            </w:r>
          </w:p>
        </w:tc>
        <w:tc>
          <w:tcPr>
            <w:tcW w:w="1260" w:type="dxa"/>
            <w:vAlign w:val="center"/>
          </w:tcPr>
          <w:p w:rsidR="006517D0" w:rsidRPr="00BC61A8" w:rsidRDefault="006517D0" w:rsidP="00F64CB4">
            <w:pPr>
              <w:spacing w:line="360" w:lineRule="auto"/>
              <w:jc w:val="center"/>
              <w:rPr>
                <w:rFonts w:ascii="Times New Roman" w:eastAsia="Times New Roman" w:hAnsi="Times New Roman" w:cs="Times New Roman"/>
                <w:color w:val="000000"/>
                <w:sz w:val="24"/>
                <w:szCs w:val="24"/>
              </w:rPr>
            </w:pPr>
            <w:r w:rsidRPr="00BC61A8">
              <w:rPr>
                <w:rFonts w:ascii="Times New Roman" w:eastAsia="Times New Roman" w:hAnsi="Times New Roman" w:cs="Times New Roman"/>
                <w:color w:val="000000"/>
                <w:sz w:val="24"/>
                <w:szCs w:val="24"/>
              </w:rPr>
              <w:t>78</w:t>
            </w:r>
          </w:p>
        </w:tc>
        <w:tc>
          <w:tcPr>
            <w:tcW w:w="810" w:type="dxa"/>
            <w:vAlign w:val="center"/>
          </w:tcPr>
          <w:p w:rsidR="006517D0" w:rsidRPr="00BC61A8" w:rsidRDefault="006517D0" w:rsidP="00F64CB4">
            <w:pPr>
              <w:spacing w:line="360" w:lineRule="auto"/>
              <w:jc w:val="center"/>
              <w:rPr>
                <w:rFonts w:ascii="Times New Roman" w:eastAsia="Times New Roman" w:hAnsi="Times New Roman" w:cs="Times New Roman"/>
                <w:color w:val="000000"/>
                <w:sz w:val="24"/>
                <w:szCs w:val="24"/>
              </w:rPr>
            </w:pPr>
            <w:r w:rsidRPr="00BC61A8">
              <w:rPr>
                <w:rFonts w:ascii="Times New Roman" w:eastAsia="Times New Roman" w:hAnsi="Times New Roman" w:cs="Times New Roman"/>
                <w:color w:val="000000"/>
                <w:sz w:val="24"/>
                <w:szCs w:val="24"/>
              </w:rPr>
              <w:t>81</w:t>
            </w:r>
          </w:p>
        </w:tc>
        <w:tc>
          <w:tcPr>
            <w:tcW w:w="810" w:type="dxa"/>
            <w:vAlign w:val="center"/>
          </w:tcPr>
          <w:p w:rsidR="006517D0" w:rsidRPr="00BC61A8" w:rsidRDefault="006517D0" w:rsidP="00F64CB4">
            <w:pPr>
              <w:spacing w:line="360" w:lineRule="auto"/>
              <w:jc w:val="center"/>
              <w:rPr>
                <w:rFonts w:ascii="Times New Roman" w:eastAsia="Times New Roman" w:hAnsi="Times New Roman" w:cs="Times New Roman"/>
                <w:color w:val="000000"/>
                <w:sz w:val="24"/>
                <w:szCs w:val="24"/>
              </w:rPr>
            </w:pPr>
            <w:r w:rsidRPr="00BC61A8">
              <w:rPr>
                <w:rFonts w:ascii="Times New Roman" w:eastAsia="Times New Roman" w:hAnsi="Times New Roman" w:cs="Times New Roman"/>
                <w:color w:val="000000"/>
                <w:sz w:val="24"/>
                <w:szCs w:val="24"/>
              </w:rPr>
              <w:t>9</w:t>
            </w:r>
          </w:p>
        </w:tc>
        <w:tc>
          <w:tcPr>
            <w:tcW w:w="936" w:type="dxa"/>
            <w:vAlign w:val="center"/>
          </w:tcPr>
          <w:p w:rsidR="006517D0" w:rsidRPr="00BC61A8" w:rsidRDefault="006517D0" w:rsidP="00F64CB4">
            <w:pPr>
              <w:spacing w:line="360" w:lineRule="auto"/>
              <w:jc w:val="center"/>
              <w:rPr>
                <w:rFonts w:ascii="Times New Roman" w:eastAsia="Times New Roman" w:hAnsi="Times New Roman" w:cs="Times New Roman"/>
                <w:color w:val="000000"/>
                <w:sz w:val="24"/>
                <w:szCs w:val="24"/>
              </w:rPr>
            </w:pPr>
            <w:r w:rsidRPr="00BC61A8">
              <w:rPr>
                <w:rFonts w:ascii="Times New Roman" w:eastAsia="Times New Roman" w:hAnsi="Times New Roman" w:cs="Times New Roman"/>
                <w:color w:val="000000"/>
                <w:sz w:val="24"/>
                <w:szCs w:val="24"/>
              </w:rPr>
              <w:t>0</w:t>
            </w:r>
          </w:p>
        </w:tc>
        <w:tc>
          <w:tcPr>
            <w:tcW w:w="1309" w:type="dxa"/>
            <w:vAlign w:val="center"/>
          </w:tcPr>
          <w:p w:rsidR="006517D0" w:rsidRPr="00BC61A8" w:rsidRDefault="006517D0" w:rsidP="00F64CB4">
            <w:pPr>
              <w:spacing w:line="360" w:lineRule="auto"/>
              <w:jc w:val="center"/>
              <w:rPr>
                <w:rFonts w:ascii="Times New Roman" w:eastAsia="Times New Roman" w:hAnsi="Times New Roman" w:cs="Times New Roman"/>
                <w:color w:val="000000"/>
                <w:sz w:val="24"/>
                <w:szCs w:val="24"/>
              </w:rPr>
            </w:pPr>
            <w:r w:rsidRPr="00BC61A8">
              <w:rPr>
                <w:rFonts w:ascii="Times New Roman" w:eastAsia="Times New Roman" w:hAnsi="Times New Roman" w:cs="Times New Roman"/>
                <w:color w:val="000000"/>
                <w:sz w:val="24"/>
                <w:szCs w:val="24"/>
              </w:rPr>
              <w:t>0</w:t>
            </w:r>
          </w:p>
        </w:tc>
      </w:tr>
      <w:tr w:rsidR="006517D0" w:rsidRPr="00BC61A8" w:rsidTr="00F64CB4">
        <w:tc>
          <w:tcPr>
            <w:tcW w:w="3055" w:type="dxa"/>
            <w:vAlign w:val="center"/>
          </w:tcPr>
          <w:p w:rsidR="006517D0" w:rsidRPr="00BC61A8" w:rsidRDefault="006517D0" w:rsidP="00F64CB4">
            <w:pPr>
              <w:spacing w:line="360" w:lineRule="auto"/>
              <w:rPr>
                <w:rFonts w:ascii="Times New Roman" w:eastAsia="Times New Roman" w:hAnsi="Times New Roman" w:cs="Times New Roman"/>
                <w:color w:val="000000"/>
                <w:sz w:val="24"/>
                <w:szCs w:val="24"/>
              </w:rPr>
            </w:pPr>
            <w:r w:rsidRPr="00BC61A8">
              <w:rPr>
                <w:rFonts w:ascii="Times New Roman" w:eastAsia="Times New Roman" w:hAnsi="Times New Roman" w:cs="Times New Roman"/>
                <w:color w:val="000000"/>
                <w:sz w:val="24"/>
                <w:szCs w:val="24"/>
              </w:rPr>
              <w:t xml:space="preserve">Collaborating with friends or </w:t>
            </w:r>
            <w:r w:rsidRPr="00BC61A8">
              <w:rPr>
                <w:rFonts w:ascii="Times New Roman" w:eastAsia="Times New Roman" w:hAnsi="Times New Roman" w:cs="Times New Roman"/>
                <w:color w:val="000000"/>
                <w:sz w:val="24"/>
                <w:szCs w:val="24"/>
              </w:rPr>
              <w:br/>
              <w:t xml:space="preserve">acquaintances using </w:t>
            </w:r>
            <w:r>
              <w:rPr>
                <w:rFonts w:ascii="Times New Roman" w:eastAsia="Times New Roman" w:hAnsi="Times New Roman" w:cs="Times New Roman"/>
                <w:color w:val="000000"/>
                <w:sz w:val="24"/>
                <w:szCs w:val="24"/>
              </w:rPr>
              <w:t xml:space="preserve"> chatting and gossip</w:t>
            </w:r>
          </w:p>
        </w:tc>
        <w:tc>
          <w:tcPr>
            <w:tcW w:w="1170" w:type="dxa"/>
            <w:vAlign w:val="center"/>
          </w:tcPr>
          <w:p w:rsidR="006517D0" w:rsidRPr="00BC61A8" w:rsidRDefault="006517D0" w:rsidP="00F64CB4">
            <w:pPr>
              <w:spacing w:line="360" w:lineRule="auto"/>
              <w:jc w:val="center"/>
              <w:rPr>
                <w:rFonts w:ascii="Times New Roman" w:eastAsia="Times New Roman" w:hAnsi="Times New Roman" w:cs="Times New Roman"/>
                <w:color w:val="000000"/>
                <w:sz w:val="24"/>
                <w:szCs w:val="24"/>
              </w:rPr>
            </w:pPr>
            <w:r w:rsidRPr="00BC61A8">
              <w:rPr>
                <w:rFonts w:ascii="Times New Roman" w:eastAsia="Times New Roman" w:hAnsi="Times New Roman" w:cs="Times New Roman"/>
                <w:color w:val="000000"/>
                <w:sz w:val="24"/>
                <w:szCs w:val="24"/>
              </w:rPr>
              <w:t>0</w:t>
            </w:r>
          </w:p>
        </w:tc>
        <w:tc>
          <w:tcPr>
            <w:tcW w:w="1260" w:type="dxa"/>
            <w:vAlign w:val="center"/>
          </w:tcPr>
          <w:p w:rsidR="006517D0" w:rsidRPr="00BC61A8" w:rsidRDefault="006517D0" w:rsidP="00F64CB4">
            <w:pPr>
              <w:spacing w:line="360" w:lineRule="auto"/>
              <w:jc w:val="center"/>
              <w:rPr>
                <w:rFonts w:ascii="Times New Roman" w:eastAsia="Times New Roman" w:hAnsi="Times New Roman" w:cs="Times New Roman"/>
                <w:color w:val="000000"/>
                <w:sz w:val="24"/>
                <w:szCs w:val="24"/>
              </w:rPr>
            </w:pPr>
            <w:r w:rsidRPr="00BC61A8">
              <w:rPr>
                <w:rFonts w:ascii="Times New Roman" w:eastAsia="Times New Roman" w:hAnsi="Times New Roman" w:cs="Times New Roman"/>
                <w:color w:val="000000"/>
                <w:sz w:val="24"/>
                <w:szCs w:val="24"/>
              </w:rPr>
              <w:t>54</w:t>
            </w:r>
          </w:p>
        </w:tc>
        <w:tc>
          <w:tcPr>
            <w:tcW w:w="810" w:type="dxa"/>
            <w:vAlign w:val="center"/>
          </w:tcPr>
          <w:p w:rsidR="006517D0" w:rsidRPr="00BC61A8" w:rsidRDefault="006517D0" w:rsidP="00F64CB4">
            <w:pPr>
              <w:spacing w:line="360" w:lineRule="auto"/>
              <w:jc w:val="center"/>
              <w:rPr>
                <w:rFonts w:ascii="Times New Roman" w:eastAsia="Times New Roman" w:hAnsi="Times New Roman" w:cs="Times New Roman"/>
                <w:color w:val="000000"/>
                <w:sz w:val="24"/>
                <w:szCs w:val="24"/>
              </w:rPr>
            </w:pPr>
            <w:r w:rsidRPr="00BC61A8">
              <w:rPr>
                <w:rFonts w:ascii="Times New Roman" w:eastAsia="Times New Roman" w:hAnsi="Times New Roman" w:cs="Times New Roman"/>
                <w:color w:val="000000"/>
                <w:sz w:val="24"/>
                <w:szCs w:val="24"/>
              </w:rPr>
              <w:t>178</w:t>
            </w:r>
          </w:p>
        </w:tc>
        <w:tc>
          <w:tcPr>
            <w:tcW w:w="810" w:type="dxa"/>
            <w:vAlign w:val="center"/>
          </w:tcPr>
          <w:p w:rsidR="006517D0" w:rsidRPr="00BC61A8" w:rsidRDefault="006517D0" w:rsidP="00F64CB4">
            <w:pPr>
              <w:spacing w:line="360" w:lineRule="auto"/>
              <w:jc w:val="center"/>
              <w:rPr>
                <w:rFonts w:ascii="Times New Roman" w:eastAsia="Times New Roman" w:hAnsi="Times New Roman" w:cs="Times New Roman"/>
                <w:color w:val="000000"/>
                <w:sz w:val="24"/>
                <w:szCs w:val="24"/>
              </w:rPr>
            </w:pPr>
            <w:r w:rsidRPr="00BC61A8">
              <w:rPr>
                <w:rFonts w:ascii="Times New Roman" w:eastAsia="Times New Roman" w:hAnsi="Times New Roman" w:cs="Times New Roman"/>
                <w:color w:val="000000"/>
                <w:sz w:val="24"/>
                <w:szCs w:val="24"/>
              </w:rPr>
              <w:t>66</w:t>
            </w:r>
          </w:p>
        </w:tc>
        <w:tc>
          <w:tcPr>
            <w:tcW w:w="936" w:type="dxa"/>
            <w:vAlign w:val="center"/>
          </w:tcPr>
          <w:p w:rsidR="006517D0" w:rsidRPr="00BC61A8" w:rsidRDefault="006517D0" w:rsidP="00F64CB4">
            <w:pPr>
              <w:spacing w:line="360" w:lineRule="auto"/>
              <w:jc w:val="center"/>
              <w:rPr>
                <w:rFonts w:ascii="Times New Roman" w:eastAsia="Times New Roman" w:hAnsi="Times New Roman" w:cs="Times New Roman"/>
                <w:color w:val="000000"/>
                <w:sz w:val="24"/>
                <w:szCs w:val="24"/>
              </w:rPr>
            </w:pPr>
            <w:r w:rsidRPr="00BC61A8">
              <w:rPr>
                <w:rFonts w:ascii="Times New Roman" w:eastAsia="Times New Roman" w:hAnsi="Times New Roman" w:cs="Times New Roman"/>
                <w:color w:val="000000"/>
                <w:sz w:val="24"/>
                <w:szCs w:val="24"/>
              </w:rPr>
              <w:t>2</w:t>
            </w:r>
          </w:p>
        </w:tc>
        <w:tc>
          <w:tcPr>
            <w:tcW w:w="1309" w:type="dxa"/>
            <w:vAlign w:val="center"/>
          </w:tcPr>
          <w:p w:rsidR="006517D0" w:rsidRPr="00BC61A8" w:rsidRDefault="006517D0" w:rsidP="00F64CB4">
            <w:pPr>
              <w:spacing w:line="360" w:lineRule="auto"/>
              <w:jc w:val="center"/>
              <w:rPr>
                <w:rFonts w:ascii="Times New Roman" w:eastAsia="Times New Roman" w:hAnsi="Times New Roman" w:cs="Times New Roman"/>
                <w:color w:val="000000"/>
                <w:sz w:val="24"/>
                <w:szCs w:val="24"/>
              </w:rPr>
            </w:pPr>
            <w:r w:rsidRPr="00BC61A8">
              <w:rPr>
                <w:rFonts w:ascii="Times New Roman" w:eastAsia="Times New Roman" w:hAnsi="Times New Roman" w:cs="Times New Roman"/>
                <w:color w:val="000000"/>
                <w:sz w:val="24"/>
                <w:szCs w:val="24"/>
              </w:rPr>
              <w:t>0</w:t>
            </w:r>
          </w:p>
        </w:tc>
      </w:tr>
      <w:tr w:rsidR="006517D0" w:rsidRPr="00BC61A8" w:rsidTr="00F64CB4">
        <w:tc>
          <w:tcPr>
            <w:tcW w:w="3055" w:type="dxa"/>
            <w:vAlign w:val="center"/>
          </w:tcPr>
          <w:p w:rsidR="006517D0" w:rsidRPr="00BC61A8" w:rsidRDefault="006517D0" w:rsidP="00F64CB4">
            <w:pP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Collaborating through playing </w:t>
            </w:r>
            <w:r w:rsidRPr="00BC61A8">
              <w:rPr>
                <w:rFonts w:ascii="Times New Roman" w:eastAsia="Times New Roman" w:hAnsi="Times New Roman" w:cs="Times New Roman"/>
                <w:color w:val="000000"/>
                <w:sz w:val="24"/>
                <w:szCs w:val="24"/>
              </w:rPr>
              <w:t>computer games</w:t>
            </w:r>
          </w:p>
        </w:tc>
        <w:tc>
          <w:tcPr>
            <w:tcW w:w="1170" w:type="dxa"/>
            <w:vAlign w:val="center"/>
          </w:tcPr>
          <w:p w:rsidR="006517D0" w:rsidRPr="00BC61A8" w:rsidRDefault="006517D0" w:rsidP="00F64CB4">
            <w:pPr>
              <w:spacing w:line="360" w:lineRule="auto"/>
              <w:jc w:val="center"/>
              <w:rPr>
                <w:rFonts w:ascii="Times New Roman" w:eastAsia="Times New Roman" w:hAnsi="Times New Roman" w:cs="Times New Roman"/>
                <w:color w:val="000000"/>
                <w:sz w:val="24"/>
                <w:szCs w:val="24"/>
              </w:rPr>
            </w:pPr>
            <w:r w:rsidRPr="00BC61A8">
              <w:rPr>
                <w:rFonts w:ascii="Times New Roman" w:eastAsia="Times New Roman" w:hAnsi="Times New Roman" w:cs="Times New Roman"/>
                <w:color w:val="000000"/>
                <w:sz w:val="24"/>
                <w:szCs w:val="24"/>
              </w:rPr>
              <w:t>54</w:t>
            </w:r>
          </w:p>
        </w:tc>
        <w:tc>
          <w:tcPr>
            <w:tcW w:w="1260" w:type="dxa"/>
            <w:vAlign w:val="center"/>
          </w:tcPr>
          <w:p w:rsidR="006517D0" w:rsidRPr="00BC61A8" w:rsidRDefault="006517D0" w:rsidP="00F64CB4">
            <w:pPr>
              <w:spacing w:line="360" w:lineRule="auto"/>
              <w:jc w:val="center"/>
              <w:rPr>
                <w:rFonts w:ascii="Times New Roman" w:eastAsia="Times New Roman" w:hAnsi="Times New Roman" w:cs="Times New Roman"/>
                <w:color w:val="000000"/>
                <w:sz w:val="24"/>
                <w:szCs w:val="24"/>
              </w:rPr>
            </w:pPr>
            <w:r w:rsidRPr="00BC61A8">
              <w:rPr>
                <w:rFonts w:ascii="Times New Roman" w:eastAsia="Times New Roman" w:hAnsi="Times New Roman" w:cs="Times New Roman"/>
                <w:color w:val="000000"/>
                <w:sz w:val="24"/>
                <w:szCs w:val="24"/>
              </w:rPr>
              <w:t>165</w:t>
            </w:r>
          </w:p>
        </w:tc>
        <w:tc>
          <w:tcPr>
            <w:tcW w:w="810" w:type="dxa"/>
            <w:vAlign w:val="center"/>
          </w:tcPr>
          <w:p w:rsidR="006517D0" w:rsidRPr="00BC61A8" w:rsidRDefault="006517D0" w:rsidP="00F64CB4">
            <w:pPr>
              <w:spacing w:line="360" w:lineRule="auto"/>
              <w:jc w:val="center"/>
              <w:rPr>
                <w:rFonts w:ascii="Times New Roman" w:eastAsia="Times New Roman" w:hAnsi="Times New Roman" w:cs="Times New Roman"/>
                <w:color w:val="000000"/>
                <w:sz w:val="24"/>
                <w:szCs w:val="24"/>
              </w:rPr>
            </w:pPr>
            <w:r w:rsidRPr="00BC61A8">
              <w:rPr>
                <w:rFonts w:ascii="Times New Roman" w:eastAsia="Times New Roman" w:hAnsi="Times New Roman" w:cs="Times New Roman"/>
                <w:color w:val="000000"/>
                <w:sz w:val="24"/>
                <w:szCs w:val="24"/>
              </w:rPr>
              <w:t>62</w:t>
            </w:r>
          </w:p>
        </w:tc>
        <w:tc>
          <w:tcPr>
            <w:tcW w:w="810" w:type="dxa"/>
            <w:vAlign w:val="center"/>
          </w:tcPr>
          <w:p w:rsidR="006517D0" w:rsidRPr="00BC61A8" w:rsidRDefault="006517D0" w:rsidP="00F64CB4">
            <w:pPr>
              <w:spacing w:line="360" w:lineRule="auto"/>
              <w:jc w:val="center"/>
              <w:rPr>
                <w:rFonts w:ascii="Times New Roman" w:eastAsia="Times New Roman" w:hAnsi="Times New Roman" w:cs="Times New Roman"/>
                <w:color w:val="000000"/>
                <w:sz w:val="24"/>
                <w:szCs w:val="24"/>
              </w:rPr>
            </w:pPr>
            <w:r w:rsidRPr="00BC61A8">
              <w:rPr>
                <w:rFonts w:ascii="Times New Roman" w:eastAsia="Times New Roman" w:hAnsi="Times New Roman" w:cs="Times New Roman"/>
                <w:color w:val="000000"/>
                <w:sz w:val="24"/>
                <w:szCs w:val="24"/>
              </w:rPr>
              <w:t>19</w:t>
            </w:r>
          </w:p>
        </w:tc>
        <w:tc>
          <w:tcPr>
            <w:tcW w:w="936" w:type="dxa"/>
            <w:vAlign w:val="center"/>
          </w:tcPr>
          <w:p w:rsidR="006517D0" w:rsidRPr="00BC61A8" w:rsidRDefault="006517D0" w:rsidP="00F64CB4">
            <w:pPr>
              <w:spacing w:line="360" w:lineRule="auto"/>
              <w:jc w:val="center"/>
              <w:rPr>
                <w:rFonts w:ascii="Times New Roman" w:eastAsia="Times New Roman" w:hAnsi="Times New Roman" w:cs="Times New Roman"/>
                <w:color w:val="000000"/>
                <w:sz w:val="24"/>
                <w:szCs w:val="24"/>
              </w:rPr>
            </w:pPr>
            <w:r w:rsidRPr="00BC61A8">
              <w:rPr>
                <w:rFonts w:ascii="Times New Roman" w:eastAsia="Times New Roman" w:hAnsi="Times New Roman" w:cs="Times New Roman"/>
                <w:color w:val="000000"/>
                <w:sz w:val="24"/>
                <w:szCs w:val="24"/>
              </w:rPr>
              <w:t>0</w:t>
            </w:r>
          </w:p>
        </w:tc>
        <w:tc>
          <w:tcPr>
            <w:tcW w:w="1309" w:type="dxa"/>
            <w:vAlign w:val="center"/>
          </w:tcPr>
          <w:p w:rsidR="006517D0" w:rsidRPr="00BC61A8" w:rsidRDefault="006517D0" w:rsidP="00F64CB4">
            <w:pPr>
              <w:spacing w:line="360" w:lineRule="auto"/>
              <w:jc w:val="center"/>
              <w:rPr>
                <w:rFonts w:ascii="Times New Roman" w:eastAsia="Times New Roman" w:hAnsi="Times New Roman" w:cs="Times New Roman"/>
                <w:color w:val="000000"/>
                <w:sz w:val="24"/>
                <w:szCs w:val="24"/>
              </w:rPr>
            </w:pPr>
            <w:r w:rsidRPr="00BC61A8">
              <w:rPr>
                <w:rFonts w:ascii="Times New Roman" w:eastAsia="Times New Roman" w:hAnsi="Times New Roman" w:cs="Times New Roman"/>
                <w:color w:val="000000"/>
                <w:sz w:val="24"/>
                <w:szCs w:val="24"/>
              </w:rPr>
              <w:t>0</w:t>
            </w:r>
          </w:p>
        </w:tc>
      </w:tr>
    </w:tbl>
    <w:p w:rsidR="006517D0" w:rsidRPr="00D47B3B" w:rsidRDefault="006517D0" w:rsidP="006517D0">
      <w:pPr>
        <w:spacing w:line="360" w:lineRule="auto"/>
        <w:jc w:val="both"/>
        <w:rPr>
          <w:rFonts w:ascii="Times New Roman" w:hAnsi="Times New Roman" w:cs="Times New Roman"/>
          <w:sz w:val="24"/>
          <w:szCs w:val="24"/>
        </w:rPr>
      </w:pPr>
      <w:r w:rsidRPr="00D47B3B">
        <w:rPr>
          <w:rFonts w:ascii="Times New Roman" w:hAnsi="Times New Roman" w:cs="Times New Roman"/>
          <w:sz w:val="24"/>
          <w:szCs w:val="24"/>
        </w:rPr>
        <w:t>This research's respondents utilized digital platforms for collaborative academic tasks, study, information resource searches, and Facebook messenger with friends. The mean hour they spent on this platform was between 1 and 2 hours.</w:t>
      </w:r>
    </w:p>
    <w:p w:rsidR="006517D0" w:rsidRDefault="006517D0" w:rsidP="006517D0">
      <w:pPr>
        <w:pStyle w:val="Heading2"/>
      </w:pPr>
      <w:bookmarkStart w:id="20" w:name="_Toc109879767"/>
      <w:bookmarkStart w:id="21" w:name="_Toc109962796"/>
      <w:r>
        <w:rPr>
          <w:rFonts w:eastAsiaTheme="minorHAnsi"/>
        </w:rPr>
        <w:t xml:space="preserve">3.3 </w:t>
      </w:r>
      <w:r w:rsidRPr="00802A35">
        <w:t>Computer</w:t>
      </w:r>
      <w:r w:rsidRPr="00E15FD9">
        <w:rPr>
          <w:rFonts w:eastAsiaTheme="minorHAnsi"/>
        </w:rPr>
        <w:t xml:space="preserve"> programs and applications using for collaboration</w:t>
      </w:r>
      <w:bookmarkEnd w:id="20"/>
      <w:bookmarkEnd w:id="21"/>
    </w:p>
    <w:p w:rsidR="006517D0" w:rsidRDefault="006517D0" w:rsidP="006517D0">
      <w:pPr>
        <w:jc w:val="center"/>
        <w:rPr>
          <w:rFonts w:ascii="Times New Roman" w:hAnsi="Times New Roman" w:cs="Times New Roman"/>
          <w:sz w:val="24"/>
        </w:rPr>
      </w:pPr>
      <w:r>
        <w:rPr>
          <w:noProof/>
        </w:rPr>
        <w:drawing>
          <wp:inline distT="0" distB="0" distL="0" distR="0" wp14:anchorId="29B3F87E" wp14:editId="7850B68A">
            <wp:extent cx="5895975" cy="2781300"/>
            <wp:effectExtent l="0" t="0" r="9525" b="0"/>
            <wp:docPr id="2" name="Chart 2">
              <a:extLst xmlns:a="http://schemas.openxmlformats.org/drawingml/2006/main">
                <a:ext uri="{FF2B5EF4-FFF2-40B4-BE49-F238E27FC236}">
                  <a16:creationId xmlns:a16="http://schemas.microsoft.com/office/drawing/2014/main" id="{ADB29B83-8A90-4A20-873F-7D16C699002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6517D0" w:rsidRPr="00D47B3B" w:rsidRDefault="006517D0" w:rsidP="006517D0">
      <w:pPr>
        <w:pStyle w:val="Caption"/>
        <w:jc w:val="center"/>
        <w:rPr>
          <w:rFonts w:ascii="Times New Roman" w:hAnsi="Times New Roman" w:cs="Times New Roman"/>
          <w:b/>
          <w:i w:val="0"/>
          <w:color w:val="auto"/>
          <w:sz w:val="24"/>
        </w:rPr>
      </w:pPr>
      <w:r w:rsidRPr="00D47B3B">
        <w:rPr>
          <w:rFonts w:ascii="Times New Roman" w:hAnsi="Times New Roman" w:cs="Times New Roman"/>
          <w:b/>
          <w:i w:val="0"/>
          <w:color w:val="auto"/>
          <w:sz w:val="24"/>
        </w:rPr>
        <w:t xml:space="preserve">Figure </w:t>
      </w:r>
      <w:r w:rsidRPr="00D47B3B">
        <w:rPr>
          <w:rFonts w:ascii="Times New Roman" w:hAnsi="Times New Roman" w:cs="Times New Roman"/>
          <w:b/>
          <w:i w:val="0"/>
          <w:color w:val="auto"/>
          <w:sz w:val="24"/>
        </w:rPr>
        <w:fldChar w:fldCharType="begin"/>
      </w:r>
      <w:r w:rsidRPr="00D47B3B">
        <w:rPr>
          <w:rFonts w:ascii="Times New Roman" w:hAnsi="Times New Roman" w:cs="Times New Roman"/>
          <w:b/>
          <w:i w:val="0"/>
          <w:color w:val="auto"/>
          <w:sz w:val="24"/>
        </w:rPr>
        <w:instrText xml:space="preserve"> SEQ Figure \* ARABIC </w:instrText>
      </w:r>
      <w:r w:rsidRPr="00D47B3B">
        <w:rPr>
          <w:rFonts w:ascii="Times New Roman" w:hAnsi="Times New Roman" w:cs="Times New Roman"/>
          <w:b/>
          <w:i w:val="0"/>
          <w:color w:val="auto"/>
          <w:sz w:val="24"/>
        </w:rPr>
        <w:fldChar w:fldCharType="separate"/>
      </w:r>
      <w:r w:rsidRPr="00D47B3B">
        <w:rPr>
          <w:rFonts w:ascii="Times New Roman" w:hAnsi="Times New Roman" w:cs="Times New Roman"/>
          <w:b/>
          <w:i w:val="0"/>
          <w:noProof/>
          <w:color w:val="auto"/>
          <w:sz w:val="24"/>
        </w:rPr>
        <w:t>2</w:t>
      </w:r>
      <w:r w:rsidRPr="00D47B3B">
        <w:rPr>
          <w:rFonts w:ascii="Times New Roman" w:hAnsi="Times New Roman" w:cs="Times New Roman"/>
          <w:b/>
          <w:i w:val="0"/>
          <w:color w:val="auto"/>
          <w:sz w:val="24"/>
        </w:rPr>
        <w:fldChar w:fldCharType="end"/>
      </w:r>
      <w:r w:rsidRPr="00D47B3B">
        <w:rPr>
          <w:rFonts w:ascii="Times New Roman" w:hAnsi="Times New Roman" w:cs="Times New Roman"/>
          <w:b/>
          <w:i w:val="0"/>
          <w:color w:val="auto"/>
          <w:sz w:val="24"/>
        </w:rPr>
        <w:t>: Computer programs and applications using for collaboration</w:t>
      </w:r>
    </w:p>
    <w:p w:rsidR="006517D0" w:rsidRPr="009232E7" w:rsidRDefault="006517D0" w:rsidP="006517D0">
      <w:pPr>
        <w:spacing w:line="360" w:lineRule="auto"/>
        <w:rPr>
          <w:rFonts w:ascii="Times New Roman" w:hAnsi="Times New Roman" w:cs="Times New Roman"/>
          <w:sz w:val="28"/>
        </w:rPr>
      </w:pPr>
      <w:r w:rsidRPr="009232E7">
        <w:rPr>
          <w:rFonts w:ascii="Times New Roman" w:hAnsi="Times New Roman" w:cs="Times New Roman"/>
          <w:sz w:val="24"/>
        </w:rPr>
        <w:t>The majority of this study's respondents utilize email, instant messengers, and Microsoft Office for academic communication</w:t>
      </w:r>
    </w:p>
    <w:p w:rsidR="006517D0" w:rsidRPr="009232E7" w:rsidRDefault="006517D0" w:rsidP="006517D0">
      <w:pPr>
        <w:pStyle w:val="Heading2"/>
      </w:pPr>
      <w:bookmarkStart w:id="22" w:name="_Toc109879768"/>
      <w:bookmarkStart w:id="23" w:name="_Toc109962797"/>
      <w:r>
        <w:t xml:space="preserve">3.4 </w:t>
      </w:r>
      <w:r w:rsidRPr="006B7228">
        <w:t>Confident in using digital tools for collaboration</w:t>
      </w:r>
      <w:bookmarkEnd w:id="22"/>
      <w:bookmarkEnd w:id="23"/>
    </w:p>
    <w:p w:rsidR="006517D0" w:rsidRDefault="006517D0" w:rsidP="006517D0">
      <w:pPr>
        <w:spacing w:line="360" w:lineRule="auto"/>
        <w:ind w:firstLine="720"/>
        <w:jc w:val="center"/>
        <w:rPr>
          <w:rFonts w:ascii="Times New Roman" w:hAnsi="Times New Roman" w:cs="Times New Roman"/>
          <w:sz w:val="24"/>
        </w:rPr>
      </w:pPr>
      <w:r>
        <w:rPr>
          <w:noProof/>
        </w:rPr>
        <w:drawing>
          <wp:inline distT="0" distB="0" distL="0" distR="0" wp14:anchorId="4B77B1E3" wp14:editId="49F01EB7">
            <wp:extent cx="5476875" cy="2333625"/>
            <wp:effectExtent l="0" t="0" r="9525" b="9525"/>
            <wp:docPr id="3" name="Chart 3">
              <a:extLst xmlns:a="http://schemas.openxmlformats.org/drawingml/2006/main">
                <a:ext uri="{FF2B5EF4-FFF2-40B4-BE49-F238E27FC236}">
                  <a16:creationId xmlns:a16="http://schemas.microsoft.com/office/drawing/2014/main" id="{81AA674E-F557-431B-9BD8-5706D018A60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6517D0" w:rsidRPr="00D47B3B" w:rsidRDefault="006517D0" w:rsidP="006517D0">
      <w:pPr>
        <w:pStyle w:val="Caption"/>
        <w:spacing w:line="360" w:lineRule="auto"/>
        <w:jc w:val="center"/>
        <w:rPr>
          <w:rFonts w:ascii="Times New Roman" w:hAnsi="Times New Roman" w:cs="Times New Roman"/>
          <w:b/>
          <w:i w:val="0"/>
          <w:color w:val="auto"/>
          <w:sz w:val="24"/>
          <w:szCs w:val="24"/>
        </w:rPr>
      </w:pPr>
      <w:r w:rsidRPr="00D47B3B">
        <w:rPr>
          <w:rFonts w:ascii="Times New Roman" w:hAnsi="Times New Roman" w:cs="Times New Roman"/>
          <w:b/>
          <w:i w:val="0"/>
          <w:color w:val="auto"/>
          <w:sz w:val="24"/>
          <w:szCs w:val="24"/>
        </w:rPr>
        <w:t xml:space="preserve">Figure </w:t>
      </w:r>
      <w:r w:rsidRPr="00D47B3B">
        <w:rPr>
          <w:rFonts w:ascii="Times New Roman" w:hAnsi="Times New Roman" w:cs="Times New Roman"/>
          <w:b/>
          <w:i w:val="0"/>
          <w:color w:val="auto"/>
          <w:sz w:val="24"/>
          <w:szCs w:val="24"/>
        </w:rPr>
        <w:fldChar w:fldCharType="begin"/>
      </w:r>
      <w:r w:rsidRPr="00D47B3B">
        <w:rPr>
          <w:rFonts w:ascii="Times New Roman" w:hAnsi="Times New Roman" w:cs="Times New Roman"/>
          <w:b/>
          <w:i w:val="0"/>
          <w:color w:val="auto"/>
          <w:sz w:val="24"/>
          <w:szCs w:val="24"/>
        </w:rPr>
        <w:instrText xml:space="preserve"> SEQ Figure \* ARABIC </w:instrText>
      </w:r>
      <w:r w:rsidRPr="00D47B3B">
        <w:rPr>
          <w:rFonts w:ascii="Times New Roman" w:hAnsi="Times New Roman" w:cs="Times New Roman"/>
          <w:b/>
          <w:i w:val="0"/>
          <w:color w:val="auto"/>
          <w:sz w:val="24"/>
          <w:szCs w:val="24"/>
        </w:rPr>
        <w:fldChar w:fldCharType="separate"/>
      </w:r>
      <w:r w:rsidRPr="00D47B3B">
        <w:rPr>
          <w:rFonts w:ascii="Times New Roman" w:hAnsi="Times New Roman" w:cs="Times New Roman"/>
          <w:b/>
          <w:i w:val="0"/>
          <w:noProof/>
          <w:color w:val="auto"/>
          <w:sz w:val="24"/>
          <w:szCs w:val="24"/>
        </w:rPr>
        <w:t>3</w:t>
      </w:r>
      <w:r w:rsidRPr="00D47B3B">
        <w:rPr>
          <w:rFonts w:ascii="Times New Roman" w:hAnsi="Times New Roman" w:cs="Times New Roman"/>
          <w:b/>
          <w:i w:val="0"/>
          <w:color w:val="auto"/>
          <w:sz w:val="24"/>
          <w:szCs w:val="24"/>
        </w:rPr>
        <w:fldChar w:fldCharType="end"/>
      </w:r>
      <w:r>
        <w:rPr>
          <w:rFonts w:ascii="Times New Roman" w:hAnsi="Times New Roman" w:cs="Times New Roman"/>
          <w:b/>
          <w:i w:val="0"/>
          <w:color w:val="auto"/>
          <w:sz w:val="24"/>
          <w:szCs w:val="24"/>
        </w:rPr>
        <w:t>:</w:t>
      </w:r>
      <w:r w:rsidRPr="00D47B3B">
        <w:rPr>
          <w:rFonts w:ascii="Times New Roman" w:hAnsi="Times New Roman" w:cs="Times New Roman"/>
          <w:b/>
          <w:i w:val="0"/>
          <w:color w:val="auto"/>
          <w:sz w:val="24"/>
          <w:szCs w:val="24"/>
        </w:rPr>
        <w:t xml:space="preserve"> Confident in using digital tools for collaboration</w:t>
      </w:r>
    </w:p>
    <w:p w:rsidR="006517D0" w:rsidRPr="009232E7" w:rsidRDefault="006517D0" w:rsidP="006517D0">
      <w:pPr>
        <w:spacing w:line="360" w:lineRule="auto"/>
        <w:jc w:val="both"/>
        <w:rPr>
          <w:rFonts w:ascii="Times New Roman" w:hAnsi="Times New Roman" w:cs="Times New Roman"/>
          <w:sz w:val="24"/>
          <w:szCs w:val="24"/>
        </w:rPr>
      </w:pPr>
      <w:r w:rsidRPr="009232E7">
        <w:rPr>
          <w:rFonts w:ascii="Times New Roman" w:hAnsi="Times New Roman" w:cs="Times New Roman"/>
          <w:sz w:val="24"/>
          <w:szCs w:val="24"/>
        </w:rPr>
        <w:t>41% of respondents were highly able to demonstrate the ability to use digital communication technologies for academic purposes, while 34% were confident.</w:t>
      </w:r>
    </w:p>
    <w:p w:rsidR="006517D0" w:rsidRDefault="006517D0" w:rsidP="006517D0">
      <w:pPr>
        <w:pStyle w:val="Heading2"/>
      </w:pPr>
      <w:bookmarkStart w:id="24" w:name="_Toc109879769"/>
      <w:bookmarkStart w:id="25" w:name="_Toc109962798"/>
      <w:r>
        <w:t xml:space="preserve">3.5 </w:t>
      </w:r>
      <w:r w:rsidRPr="006B7228">
        <w:t>Previous experience</w:t>
      </w:r>
      <w:r>
        <w:t>s</w:t>
      </w:r>
      <w:r w:rsidRPr="006B7228">
        <w:t xml:space="preserve"> ha</w:t>
      </w:r>
      <w:r>
        <w:t>ve</w:t>
      </w:r>
      <w:r w:rsidRPr="006B7228">
        <w:t xml:space="preserve"> helped to collaborate effectively</w:t>
      </w:r>
      <w:bookmarkEnd w:id="24"/>
      <w:bookmarkEnd w:id="25"/>
    </w:p>
    <w:p w:rsidR="006517D0" w:rsidRDefault="006517D0" w:rsidP="006517D0">
      <w:pPr>
        <w:ind w:firstLine="720"/>
        <w:jc w:val="center"/>
        <w:rPr>
          <w:rFonts w:ascii="Times New Roman" w:hAnsi="Times New Roman" w:cs="Times New Roman"/>
          <w:sz w:val="24"/>
        </w:rPr>
      </w:pPr>
      <w:r>
        <w:rPr>
          <w:noProof/>
        </w:rPr>
        <w:drawing>
          <wp:inline distT="0" distB="0" distL="0" distR="0" wp14:anchorId="1BD736BD" wp14:editId="2A5BA57C">
            <wp:extent cx="5114925" cy="2743200"/>
            <wp:effectExtent l="0" t="0" r="9525" b="0"/>
            <wp:docPr id="5" name="Chart 5">
              <a:extLst xmlns:a="http://schemas.openxmlformats.org/drawingml/2006/main">
                <a:ext uri="{FF2B5EF4-FFF2-40B4-BE49-F238E27FC236}">
                  <a16:creationId xmlns:a16="http://schemas.microsoft.com/office/drawing/2014/main" id="{AA17981D-A1DC-45CF-9132-78844DF1117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6517D0" w:rsidRPr="00862085" w:rsidRDefault="006517D0" w:rsidP="006517D0">
      <w:pPr>
        <w:pStyle w:val="Caption"/>
        <w:spacing w:line="360" w:lineRule="auto"/>
        <w:jc w:val="center"/>
        <w:rPr>
          <w:rFonts w:ascii="Times New Roman" w:hAnsi="Times New Roman" w:cs="Times New Roman"/>
          <w:b/>
          <w:i w:val="0"/>
          <w:color w:val="auto"/>
          <w:sz w:val="24"/>
          <w:szCs w:val="24"/>
        </w:rPr>
      </w:pPr>
      <w:r w:rsidRPr="00862085">
        <w:rPr>
          <w:rFonts w:ascii="Times New Roman" w:hAnsi="Times New Roman" w:cs="Times New Roman"/>
          <w:b/>
          <w:i w:val="0"/>
          <w:color w:val="auto"/>
          <w:sz w:val="24"/>
          <w:szCs w:val="24"/>
        </w:rPr>
        <w:t xml:space="preserve">Figure </w:t>
      </w:r>
      <w:r w:rsidRPr="00862085">
        <w:rPr>
          <w:rFonts w:ascii="Times New Roman" w:hAnsi="Times New Roman" w:cs="Times New Roman"/>
          <w:b/>
          <w:i w:val="0"/>
          <w:color w:val="auto"/>
          <w:sz w:val="24"/>
          <w:szCs w:val="24"/>
        </w:rPr>
        <w:fldChar w:fldCharType="begin"/>
      </w:r>
      <w:r w:rsidRPr="00862085">
        <w:rPr>
          <w:rFonts w:ascii="Times New Roman" w:hAnsi="Times New Roman" w:cs="Times New Roman"/>
          <w:b/>
          <w:i w:val="0"/>
          <w:color w:val="auto"/>
          <w:sz w:val="24"/>
          <w:szCs w:val="24"/>
        </w:rPr>
        <w:instrText xml:space="preserve"> SEQ Figure \* ARABIC </w:instrText>
      </w:r>
      <w:r w:rsidRPr="00862085">
        <w:rPr>
          <w:rFonts w:ascii="Times New Roman" w:hAnsi="Times New Roman" w:cs="Times New Roman"/>
          <w:b/>
          <w:i w:val="0"/>
          <w:color w:val="auto"/>
          <w:sz w:val="24"/>
          <w:szCs w:val="24"/>
        </w:rPr>
        <w:fldChar w:fldCharType="separate"/>
      </w:r>
      <w:r w:rsidRPr="00862085">
        <w:rPr>
          <w:rFonts w:ascii="Times New Roman" w:hAnsi="Times New Roman" w:cs="Times New Roman"/>
          <w:b/>
          <w:i w:val="0"/>
          <w:noProof/>
          <w:color w:val="auto"/>
          <w:sz w:val="24"/>
          <w:szCs w:val="24"/>
        </w:rPr>
        <w:t>4</w:t>
      </w:r>
      <w:r w:rsidRPr="00862085">
        <w:rPr>
          <w:rFonts w:ascii="Times New Roman" w:hAnsi="Times New Roman" w:cs="Times New Roman"/>
          <w:b/>
          <w:i w:val="0"/>
          <w:color w:val="auto"/>
          <w:sz w:val="24"/>
          <w:szCs w:val="24"/>
        </w:rPr>
        <w:fldChar w:fldCharType="end"/>
      </w:r>
      <w:r w:rsidRPr="00862085">
        <w:rPr>
          <w:rFonts w:ascii="Times New Roman" w:hAnsi="Times New Roman" w:cs="Times New Roman"/>
          <w:b/>
          <w:i w:val="0"/>
          <w:color w:val="auto"/>
          <w:sz w:val="24"/>
          <w:szCs w:val="24"/>
        </w:rPr>
        <w:t>: Confident in using digital tools for collaboration</w:t>
      </w:r>
    </w:p>
    <w:p w:rsidR="006517D0" w:rsidRPr="00862085" w:rsidRDefault="006517D0" w:rsidP="006517D0">
      <w:pPr>
        <w:spacing w:line="360" w:lineRule="auto"/>
        <w:jc w:val="both"/>
        <w:rPr>
          <w:rFonts w:ascii="Times New Roman" w:hAnsi="Times New Roman" w:cs="Times New Roman"/>
          <w:sz w:val="24"/>
          <w:szCs w:val="24"/>
        </w:rPr>
      </w:pPr>
      <w:r w:rsidRPr="00862085">
        <w:rPr>
          <w:rFonts w:ascii="Times New Roman" w:hAnsi="Times New Roman" w:cs="Times New Roman"/>
          <w:sz w:val="24"/>
          <w:szCs w:val="24"/>
        </w:rPr>
        <w:t>44% of respondents are adamant that their prior experience with online platforms has enhanced their ability to collaborate successfully for academic purposes.</w:t>
      </w:r>
    </w:p>
    <w:p w:rsidR="006517D0" w:rsidRDefault="006517D0" w:rsidP="006517D0">
      <w:pPr>
        <w:pStyle w:val="Heading2"/>
      </w:pPr>
      <w:bookmarkStart w:id="26" w:name="_Toc109879770"/>
      <w:bookmarkStart w:id="27" w:name="_Toc109962799"/>
      <w:r>
        <w:t xml:space="preserve">3.6 </w:t>
      </w:r>
      <w:r w:rsidRPr="006B7228">
        <w:t>Using digital tools is less time-consuming and efficient</w:t>
      </w:r>
      <w:bookmarkEnd w:id="26"/>
      <w:bookmarkEnd w:id="27"/>
    </w:p>
    <w:p w:rsidR="006517D0" w:rsidRDefault="006517D0" w:rsidP="006517D0">
      <w:pPr>
        <w:jc w:val="center"/>
        <w:rPr>
          <w:rFonts w:ascii="Times New Roman" w:hAnsi="Times New Roman" w:cs="Times New Roman"/>
          <w:sz w:val="24"/>
        </w:rPr>
      </w:pPr>
      <w:r>
        <w:rPr>
          <w:noProof/>
        </w:rPr>
        <w:drawing>
          <wp:inline distT="0" distB="0" distL="0" distR="0" wp14:anchorId="18E86210" wp14:editId="2606B563">
            <wp:extent cx="5819775" cy="2590800"/>
            <wp:effectExtent l="0" t="0" r="9525" b="0"/>
            <wp:docPr id="6" name="Chart 6">
              <a:extLst xmlns:a="http://schemas.openxmlformats.org/drawingml/2006/main">
                <a:ext uri="{FF2B5EF4-FFF2-40B4-BE49-F238E27FC236}">
                  <a16:creationId xmlns:a16="http://schemas.microsoft.com/office/drawing/2014/main" id="{D393DABB-7E80-46B0-BD3E-22EE1F8FADC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6517D0" w:rsidRPr="00862085" w:rsidRDefault="006517D0" w:rsidP="006517D0">
      <w:pPr>
        <w:pStyle w:val="Caption"/>
        <w:spacing w:line="360" w:lineRule="auto"/>
        <w:jc w:val="center"/>
        <w:rPr>
          <w:rFonts w:ascii="Times New Roman" w:hAnsi="Times New Roman" w:cs="Times New Roman"/>
          <w:b/>
          <w:i w:val="0"/>
          <w:color w:val="auto"/>
          <w:sz w:val="24"/>
        </w:rPr>
      </w:pPr>
      <w:r w:rsidRPr="00862085">
        <w:rPr>
          <w:rFonts w:ascii="Times New Roman" w:hAnsi="Times New Roman" w:cs="Times New Roman"/>
          <w:b/>
          <w:i w:val="0"/>
          <w:color w:val="auto"/>
          <w:sz w:val="24"/>
        </w:rPr>
        <w:t xml:space="preserve">Figure </w:t>
      </w:r>
      <w:r w:rsidRPr="00862085">
        <w:rPr>
          <w:rFonts w:ascii="Times New Roman" w:hAnsi="Times New Roman" w:cs="Times New Roman"/>
          <w:b/>
          <w:i w:val="0"/>
          <w:color w:val="auto"/>
          <w:sz w:val="24"/>
        </w:rPr>
        <w:fldChar w:fldCharType="begin"/>
      </w:r>
      <w:r w:rsidRPr="00862085">
        <w:rPr>
          <w:rFonts w:ascii="Times New Roman" w:hAnsi="Times New Roman" w:cs="Times New Roman"/>
          <w:b/>
          <w:i w:val="0"/>
          <w:color w:val="auto"/>
          <w:sz w:val="24"/>
        </w:rPr>
        <w:instrText xml:space="preserve"> SEQ Figure \* ARABIC </w:instrText>
      </w:r>
      <w:r w:rsidRPr="00862085">
        <w:rPr>
          <w:rFonts w:ascii="Times New Roman" w:hAnsi="Times New Roman" w:cs="Times New Roman"/>
          <w:b/>
          <w:i w:val="0"/>
          <w:color w:val="auto"/>
          <w:sz w:val="24"/>
        </w:rPr>
        <w:fldChar w:fldCharType="separate"/>
      </w:r>
      <w:r w:rsidRPr="00862085">
        <w:rPr>
          <w:rFonts w:ascii="Times New Roman" w:hAnsi="Times New Roman" w:cs="Times New Roman"/>
          <w:b/>
          <w:i w:val="0"/>
          <w:noProof/>
          <w:color w:val="auto"/>
          <w:sz w:val="24"/>
        </w:rPr>
        <w:t>5</w:t>
      </w:r>
      <w:r w:rsidRPr="00862085">
        <w:rPr>
          <w:rFonts w:ascii="Times New Roman" w:hAnsi="Times New Roman" w:cs="Times New Roman"/>
          <w:b/>
          <w:i w:val="0"/>
          <w:color w:val="auto"/>
          <w:sz w:val="24"/>
        </w:rPr>
        <w:fldChar w:fldCharType="end"/>
      </w:r>
      <w:r w:rsidRPr="00862085">
        <w:rPr>
          <w:rFonts w:ascii="Times New Roman" w:hAnsi="Times New Roman" w:cs="Times New Roman"/>
          <w:b/>
          <w:i w:val="0"/>
          <w:color w:val="auto"/>
          <w:sz w:val="24"/>
        </w:rPr>
        <w:t>: Using digital tools is less time-consuming and efficient</w:t>
      </w:r>
    </w:p>
    <w:p w:rsidR="006517D0" w:rsidRPr="00862085" w:rsidRDefault="006517D0" w:rsidP="006517D0">
      <w:pPr>
        <w:spacing w:line="360" w:lineRule="auto"/>
        <w:jc w:val="both"/>
        <w:rPr>
          <w:rFonts w:ascii="Times New Roman" w:hAnsi="Times New Roman" w:cs="Times New Roman"/>
          <w:sz w:val="24"/>
        </w:rPr>
      </w:pPr>
      <w:r w:rsidRPr="00862085">
        <w:rPr>
          <w:rFonts w:ascii="Times New Roman" w:hAnsi="Times New Roman" w:cs="Times New Roman"/>
          <w:sz w:val="24"/>
        </w:rPr>
        <w:t>It must have been intriguing that 56% of participants said that using online technologies for cooperation was less time-consuming and much more efficient.</w:t>
      </w:r>
    </w:p>
    <w:p w:rsidR="006517D0" w:rsidRPr="00862085" w:rsidRDefault="006517D0" w:rsidP="006517D0">
      <w:pPr>
        <w:pStyle w:val="Heading2"/>
      </w:pPr>
      <w:bookmarkStart w:id="28" w:name="_Toc109879771"/>
      <w:bookmarkStart w:id="29" w:name="_Toc109962800"/>
      <w:r>
        <w:t xml:space="preserve">3.7 </w:t>
      </w:r>
      <w:r w:rsidRPr="00A6142A">
        <w:t>Providing opportunities to spend more time with family</w:t>
      </w:r>
      <w:bookmarkEnd w:id="28"/>
      <w:bookmarkEnd w:id="29"/>
    </w:p>
    <w:p w:rsidR="006517D0" w:rsidRDefault="006517D0" w:rsidP="006517D0">
      <w:pPr>
        <w:ind w:firstLine="720"/>
        <w:jc w:val="center"/>
        <w:rPr>
          <w:rFonts w:ascii="Times New Roman" w:hAnsi="Times New Roman" w:cs="Times New Roman"/>
          <w:sz w:val="24"/>
        </w:rPr>
      </w:pPr>
      <w:r>
        <w:rPr>
          <w:noProof/>
        </w:rPr>
        <w:drawing>
          <wp:inline distT="0" distB="0" distL="0" distR="0" wp14:anchorId="6A696BEE" wp14:editId="695E88E9">
            <wp:extent cx="5629275" cy="2524125"/>
            <wp:effectExtent l="0" t="0" r="9525" b="9525"/>
            <wp:docPr id="11" name="Chart 11">
              <a:extLst xmlns:a="http://schemas.openxmlformats.org/drawingml/2006/main">
                <a:ext uri="{FF2B5EF4-FFF2-40B4-BE49-F238E27FC236}">
                  <a16:creationId xmlns:a16="http://schemas.microsoft.com/office/drawing/2014/main" id="{6AACF796-66CF-4ECF-BCEE-27C01D64789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6517D0" w:rsidRPr="00862085" w:rsidRDefault="006517D0" w:rsidP="006517D0">
      <w:pPr>
        <w:pStyle w:val="Caption"/>
        <w:jc w:val="center"/>
        <w:rPr>
          <w:rFonts w:ascii="Times New Roman" w:hAnsi="Times New Roman" w:cs="Times New Roman"/>
          <w:b/>
          <w:i w:val="0"/>
          <w:color w:val="auto"/>
          <w:sz w:val="24"/>
        </w:rPr>
      </w:pPr>
      <w:r w:rsidRPr="00862085">
        <w:rPr>
          <w:rFonts w:ascii="Times New Roman" w:hAnsi="Times New Roman" w:cs="Times New Roman"/>
          <w:b/>
          <w:i w:val="0"/>
          <w:color w:val="auto"/>
          <w:sz w:val="24"/>
        </w:rPr>
        <w:t xml:space="preserve">Figure </w:t>
      </w:r>
      <w:r w:rsidRPr="00862085">
        <w:rPr>
          <w:rFonts w:ascii="Times New Roman" w:hAnsi="Times New Roman" w:cs="Times New Roman"/>
          <w:b/>
          <w:i w:val="0"/>
          <w:color w:val="auto"/>
          <w:sz w:val="24"/>
        </w:rPr>
        <w:fldChar w:fldCharType="begin"/>
      </w:r>
      <w:r w:rsidRPr="00862085">
        <w:rPr>
          <w:rFonts w:ascii="Times New Roman" w:hAnsi="Times New Roman" w:cs="Times New Roman"/>
          <w:b/>
          <w:i w:val="0"/>
          <w:color w:val="auto"/>
          <w:sz w:val="24"/>
        </w:rPr>
        <w:instrText xml:space="preserve"> SEQ Figure \* ARABIC </w:instrText>
      </w:r>
      <w:r w:rsidRPr="00862085">
        <w:rPr>
          <w:rFonts w:ascii="Times New Roman" w:hAnsi="Times New Roman" w:cs="Times New Roman"/>
          <w:b/>
          <w:i w:val="0"/>
          <w:color w:val="auto"/>
          <w:sz w:val="24"/>
        </w:rPr>
        <w:fldChar w:fldCharType="separate"/>
      </w:r>
      <w:r w:rsidRPr="00862085">
        <w:rPr>
          <w:rFonts w:ascii="Times New Roman" w:hAnsi="Times New Roman" w:cs="Times New Roman"/>
          <w:b/>
          <w:i w:val="0"/>
          <w:noProof/>
          <w:color w:val="auto"/>
          <w:sz w:val="24"/>
        </w:rPr>
        <w:t>6</w:t>
      </w:r>
      <w:r w:rsidRPr="00862085">
        <w:rPr>
          <w:rFonts w:ascii="Times New Roman" w:hAnsi="Times New Roman" w:cs="Times New Roman"/>
          <w:b/>
          <w:i w:val="0"/>
          <w:color w:val="auto"/>
          <w:sz w:val="24"/>
        </w:rPr>
        <w:fldChar w:fldCharType="end"/>
      </w:r>
      <w:r w:rsidRPr="00862085">
        <w:rPr>
          <w:rFonts w:ascii="Times New Roman" w:hAnsi="Times New Roman" w:cs="Times New Roman"/>
          <w:b/>
          <w:i w:val="0"/>
          <w:color w:val="auto"/>
          <w:sz w:val="24"/>
        </w:rPr>
        <w:t>: Providing opportunities to spend more time with family</w:t>
      </w:r>
    </w:p>
    <w:p w:rsidR="006517D0" w:rsidRPr="00862085" w:rsidRDefault="006517D0" w:rsidP="006517D0">
      <w:pPr>
        <w:spacing w:line="360" w:lineRule="auto"/>
        <w:jc w:val="both"/>
        <w:rPr>
          <w:rFonts w:ascii="Times New Roman" w:hAnsi="Times New Roman" w:cs="Times New Roman"/>
          <w:sz w:val="24"/>
        </w:rPr>
      </w:pPr>
      <w:bookmarkStart w:id="30" w:name="_Toc109879772"/>
      <w:r w:rsidRPr="00862085">
        <w:rPr>
          <w:rFonts w:ascii="Times New Roman" w:hAnsi="Times New Roman" w:cs="Times New Roman"/>
          <w:sz w:val="24"/>
        </w:rPr>
        <w:t>40 percent of respondents chose to adopt these online technologies has allowed them to spend much more time with their member of the family, compared to 10 percent who disagree and 21 percent who are undecided.</w:t>
      </w:r>
    </w:p>
    <w:p w:rsidR="006517D0" w:rsidRPr="00A6142A" w:rsidRDefault="006517D0" w:rsidP="006517D0">
      <w:pPr>
        <w:pStyle w:val="Heading2"/>
      </w:pPr>
      <w:bookmarkStart w:id="31" w:name="_Toc109962801"/>
      <w:r>
        <w:t xml:space="preserve">3.8 </w:t>
      </w:r>
      <w:r w:rsidRPr="00A6142A">
        <w:t>Self-reported Use of Technology in Class</w:t>
      </w:r>
      <w:bookmarkEnd w:id="30"/>
      <w:bookmarkEnd w:id="31"/>
    </w:p>
    <w:p w:rsidR="006517D0" w:rsidRDefault="006517D0" w:rsidP="006517D0">
      <w:pPr>
        <w:rPr>
          <w:rFonts w:ascii="Times New Roman" w:hAnsi="Times New Roman" w:cs="Times New Roman"/>
          <w:sz w:val="24"/>
        </w:rPr>
      </w:pPr>
      <w:r>
        <w:rPr>
          <w:noProof/>
        </w:rPr>
        <w:drawing>
          <wp:inline distT="0" distB="0" distL="0" distR="0" wp14:anchorId="6AB751B8" wp14:editId="15C70272">
            <wp:extent cx="5784112" cy="2647507"/>
            <wp:effectExtent l="0" t="0" r="7620" b="635"/>
            <wp:docPr id="8" name="Chart 8">
              <a:extLst xmlns:a="http://schemas.openxmlformats.org/drawingml/2006/main">
                <a:ext uri="{FF2B5EF4-FFF2-40B4-BE49-F238E27FC236}">
                  <a16:creationId xmlns:a16="http://schemas.microsoft.com/office/drawing/2014/main" id="{AE827F2D-1828-44AE-B885-A98E0695571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6517D0" w:rsidRPr="0037548C" w:rsidRDefault="006517D0" w:rsidP="006517D0">
      <w:pPr>
        <w:pStyle w:val="Caption"/>
        <w:spacing w:line="360" w:lineRule="auto"/>
        <w:jc w:val="center"/>
        <w:rPr>
          <w:rFonts w:ascii="Times New Roman" w:hAnsi="Times New Roman" w:cs="Times New Roman"/>
          <w:b/>
          <w:i w:val="0"/>
          <w:color w:val="auto"/>
          <w:sz w:val="24"/>
        </w:rPr>
      </w:pPr>
      <w:r w:rsidRPr="0037548C">
        <w:rPr>
          <w:rFonts w:ascii="Times New Roman" w:hAnsi="Times New Roman" w:cs="Times New Roman"/>
          <w:b/>
          <w:i w:val="0"/>
          <w:color w:val="auto"/>
          <w:sz w:val="24"/>
        </w:rPr>
        <w:t xml:space="preserve">Figure </w:t>
      </w:r>
      <w:r w:rsidRPr="0037548C">
        <w:rPr>
          <w:rFonts w:ascii="Times New Roman" w:hAnsi="Times New Roman" w:cs="Times New Roman"/>
          <w:b/>
          <w:i w:val="0"/>
          <w:color w:val="auto"/>
          <w:sz w:val="24"/>
        </w:rPr>
        <w:fldChar w:fldCharType="begin"/>
      </w:r>
      <w:r w:rsidRPr="0037548C">
        <w:rPr>
          <w:rFonts w:ascii="Times New Roman" w:hAnsi="Times New Roman" w:cs="Times New Roman"/>
          <w:b/>
          <w:i w:val="0"/>
          <w:color w:val="auto"/>
          <w:sz w:val="24"/>
        </w:rPr>
        <w:instrText xml:space="preserve"> SEQ Figure \* ARABIC </w:instrText>
      </w:r>
      <w:r w:rsidRPr="0037548C">
        <w:rPr>
          <w:rFonts w:ascii="Times New Roman" w:hAnsi="Times New Roman" w:cs="Times New Roman"/>
          <w:b/>
          <w:i w:val="0"/>
          <w:color w:val="auto"/>
          <w:sz w:val="24"/>
        </w:rPr>
        <w:fldChar w:fldCharType="separate"/>
      </w:r>
      <w:r w:rsidRPr="0037548C">
        <w:rPr>
          <w:rFonts w:ascii="Times New Roman" w:hAnsi="Times New Roman" w:cs="Times New Roman"/>
          <w:b/>
          <w:i w:val="0"/>
          <w:noProof/>
          <w:color w:val="auto"/>
          <w:sz w:val="24"/>
        </w:rPr>
        <w:t>7</w:t>
      </w:r>
      <w:r w:rsidRPr="0037548C">
        <w:rPr>
          <w:rFonts w:ascii="Times New Roman" w:hAnsi="Times New Roman" w:cs="Times New Roman"/>
          <w:b/>
          <w:i w:val="0"/>
          <w:color w:val="auto"/>
          <w:sz w:val="24"/>
        </w:rPr>
        <w:fldChar w:fldCharType="end"/>
      </w:r>
      <w:r w:rsidRPr="0037548C">
        <w:rPr>
          <w:rFonts w:ascii="Times New Roman" w:hAnsi="Times New Roman" w:cs="Times New Roman"/>
          <w:b/>
          <w:i w:val="0"/>
          <w:color w:val="auto"/>
          <w:sz w:val="24"/>
        </w:rPr>
        <w:t xml:space="preserve">: </w:t>
      </w:r>
      <w:r w:rsidRPr="0037548C">
        <w:rPr>
          <w:rFonts w:ascii="Times New Roman" w:hAnsi="Times New Roman" w:cs="Times New Roman"/>
          <w:b/>
          <w:bCs/>
          <w:i w:val="0"/>
          <w:color w:val="auto"/>
          <w:sz w:val="24"/>
        </w:rPr>
        <w:t>Self-reported Use of Technology in Class</w:t>
      </w:r>
    </w:p>
    <w:p w:rsidR="006517D0" w:rsidRDefault="006517D0" w:rsidP="006517D0">
      <w:pPr>
        <w:spacing w:line="360" w:lineRule="auto"/>
        <w:jc w:val="both"/>
      </w:pPr>
      <w:r w:rsidRPr="0037548C">
        <w:t>The majority of respondents stated that technology in the classroom has greatly aided them in comprehending the subjects, and they prefer it in the classroom despite their lack of interest in fully online education.</w:t>
      </w:r>
    </w:p>
    <w:p w:rsidR="006517D0" w:rsidRDefault="006517D0" w:rsidP="006517D0">
      <w:pPr>
        <w:pStyle w:val="Heading2"/>
      </w:pPr>
      <w:bookmarkStart w:id="32" w:name="_Toc109879773"/>
      <w:bookmarkStart w:id="33" w:name="_Toc109962802"/>
      <w:r>
        <w:rPr>
          <w:rFonts w:eastAsia="Times New Roman"/>
        </w:rPr>
        <w:t xml:space="preserve">3.9 </w:t>
      </w:r>
      <w:r w:rsidRPr="00A6142A">
        <w:rPr>
          <w:rFonts w:eastAsia="Times New Roman"/>
        </w:rPr>
        <w:t>Experiences in collaborating with other students</w:t>
      </w:r>
      <w:bookmarkEnd w:id="32"/>
      <w:bookmarkEnd w:id="33"/>
    </w:p>
    <w:p w:rsidR="006517D0" w:rsidRDefault="006517D0" w:rsidP="006517D0">
      <w:pPr>
        <w:spacing w:line="360" w:lineRule="auto"/>
        <w:jc w:val="center"/>
      </w:pPr>
      <w:r>
        <w:rPr>
          <w:noProof/>
        </w:rPr>
        <w:drawing>
          <wp:inline distT="0" distB="0" distL="0" distR="0" wp14:anchorId="0EB599E5" wp14:editId="67DDAECB">
            <wp:extent cx="5783580" cy="2333625"/>
            <wp:effectExtent l="0" t="0" r="7620" b="9525"/>
            <wp:docPr id="9" name="Chart 9">
              <a:extLst xmlns:a="http://schemas.openxmlformats.org/drawingml/2006/main">
                <a:ext uri="{FF2B5EF4-FFF2-40B4-BE49-F238E27FC236}">
                  <a16:creationId xmlns:a16="http://schemas.microsoft.com/office/drawing/2014/main" id="{5EF2089D-D7DB-4EAA-893A-CE53A84D3D7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6517D0" w:rsidRPr="0037548C" w:rsidRDefault="006517D0" w:rsidP="006517D0">
      <w:pPr>
        <w:pStyle w:val="Caption"/>
        <w:spacing w:line="360" w:lineRule="auto"/>
        <w:jc w:val="center"/>
        <w:rPr>
          <w:rFonts w:ascii="Times New Roman" w:eastAsia="Times New Roman" w:hAnsi="Times New Roman" w:cs="Times New Roman"/>
          <w:b/>
          <w:bCs/>
          <w:i w:val="0"/>
          <w:color w:val="auto"/>
          <w:sz w:val="24"/>
          <w:szCs w:val="24"/>
        </w:rPr>
      </w:pPr>
      <w:r w:rsidRPr="0037548C">
        <w:rPr>
          <w:rFonts w:ascii="Times New Roman" w:hAnsi="Times New Roman" w:cs="Times New Roman"/>
          <w:b/>
          <w:i w:val="0"/>
          <w:color w:val="auto"/>
          <w:sz w:val="24"/>
          <w:szCs w:val="24"/>
        </w:rPr>
        <w:t xml:space="preserve">Figure </w:t>
      </w:r>
      <w:r w:rsidRPr="0037548C">
        <w:rPr>
          <w:rFonts w:ascii="Times New Roman" w:hAnsi="Times New Roman" w:cs="Times New Roman"/>
          <w:b/>
          <w:i w:val="0"/>
          <w:color w:val="auto"/>
          <w:sz w:val="24"/>
          <w:szCs w:val="24"/>
        </w:rPr>
        <w:fldChar w:fldCharType="begin"/>
      </w:r>
      <w:r w:rsidRPr="0037548C">
        <w:rPr>
          <w:rFonts w:ascii="Times New Roman" w:hAnsi="Times New Roman" w:cs="Times New Roman"/>
          <w:b/>
          <w:i w:val="0"/>
          <w:color w:val="auto"/>
          <w:sz w:val="24"/>
          <w:szCs w:val="24"/>
        </w:rPr>
        <w:instrText xml:space="preserve"> SEQ Figure \* ARABIC </w:instrText>
      </w:r>
      <w:r w:rsidRPr="0037548C">
        <w:rPr>
          <w:rFonts w:ascii="Times New Roman" w:hAnsi="Times New Roman" w:cs="Times New Roman"/>
          <w:b/>
          <w:i w:val="0"/>
          <w:color w:val="auto"/>
          <w:sz w:val="24"/>
          <w:szCs w:val="24"/>
        </w:rPr>
        <w:fldChar w:fldCharType="separate"/>
      </w:r>
      <w:r w:rsidRPr="0037548C">
        <w:rPr>
          <w:rFonts w:ascii="Times New Roman" w:hAnsi="Times New Roman" w:cs="Times New Roman"/>
          <w:b/>
          <w:i w:val="0"/>
          <w:noProof/>
          <w:color w:val="auto"/>
          <w:sz w:val="24"/>
          <w:szCs w:val="24"/>
        </w:rPr>
        <w:t>8</w:t>
      </w:r>
      <w:r w:rsidRPr="0037548C">
        <w:rPr>
          <w:rFonts w:ascii="Times New Roman" w:hAnsi="Times New Roman" w:cs="Times New Roman"/>
          <w:b/>
          <w:i w:val="0"/>
          <w:color w:val="auto"/>
          <w:sz w:val="24"/>
          <w:szCs w:val="24"/>
        </w:rPr>
        <w:fldChar w:fldCharType="end"/>
      </w:r>
      <w:r w:rsidRPr="0037548C">
        <w:rPr>
          <w:rFonts w:ascii="Times New Roman" w:hAnsi="Times New Roman" w:cs="Times New Roman"/>
          <w:b/>
          <w:i w:val="0"/>
          <w:color w:val="auto"/>
          <w:sz w:val="24"/>
          <w:szCs w:val="24"/>
        </w:rPr>
        <w:t xml:space="preserve">: </w:t>
      </w:r>
      <w:r w:rsidRPr="0037548C">
        <w:rPr>
          <w:rFonts w:ascii="Times New Roman" w:eastAsia="Times New Roman" w:hAnsi="Times New Roman" w:cs="Times New Roman"/>
          <w:b/>
          <w:bCs/>
          <w:i w:val="0"/>
          <w:color w:val="auto"/>
          <w:sz w:val="24"/>
          <w:szCs w:val="24"/>
        </w:rPr>
        <w:t>Experiences in collaborating with other students</w:t>
      </w:r>
    </w:p>
    <w:p w:rsidR="006517D0" w:rsidRPr="0037548C" w:rsidRDefault="006517D0" w:rsidP="006517D0">
      <w:pPr>
        <w:spacing w:line="360" w:lineRule="auto"/>
        <w:rPr>
          <w:rFonts w:ascii="Times New Roman" w:hAnsi="Times New Roman" w:cs="Times New Roman"/>
          <w:sz w:val="24"/>
        </w:rPr>
      </w:pPr>
      <w:r w:rsidRPr="0037548C">
        <w:rPr>
          <w:rFonts w:ascii="Times New Roman" w:hAnsi="Times New Roman" w:cs="Times New Roman"/>
          <w:sz w:val="24"/>
        </w:rPr>
        <w:t>The maj</w:t>
      </w:r>
      <w:r>
        <w:rPr>
          <w:rFonts w:ascii="Times New Roman" w:hAnsi="Times New Roman" w:cs="Times New Roman"/>
          <w:sz w:val="24"/>
        </w:rPr>
        <w:t>ority of respondents (45%</w:t>
      </w:r>
      <w:r w:rsidRPr="0037548C">
        <w:rPr>
          <w:rFonts w:ascii="Times New Roman" w:hAnsi="Times New Roman" w:cs="Times New Roman"/>
          <w:sz w:val="24"/>
        </w:rPr>
        <w:t>) strongly agreed that student collaboration was useful, and 48 percent felt that the use of technology in the classroom is beneficial to kids.</w:t>
      </w:r>
    </w:p>
    <w:p w:rsidR="006517D0" w:rsidRPr="00330ECB" w:rsidRDefault="006517D0" w:rsidP="006517D0">
      <w:pPr>
        <w:pStyle w:val="Heading2"/>
        <w:rPr>
          <w:rFonts w:cs="Arial"/>
          <w:szCs w:val="24"/>
        </w:rPr>
      </w:pPr>
      <w:bookmarkStart w:id="34" w:name="_Toc109879774"/>
      <w:bookmarkStart w:id="35" w:name="_Toc109962803"/>
      <w:r>
        <w:rPr>
          <w:rFonts w:cs="Arial"/>
          <w:szCs w:val="24"/>
        </w:rPr>
        <w:t xml:space="preserve">3.10 </w:t>
      </w:r>
      <w:r w:rsidRPr="00330ECB">
        <w:rPr>
          <w:rFonts w:cs="Arial"/>
          <w:szCs w:val="24"/>
        </w:rPr>
        <w:t>Challenges faced in effective collaboration</w:t>
      </w:r>
      <w:bookmarkEnd w:id="34"/>
      <w:bookmarkEnd w:id="35"/>
    </w:p>
    <w:p w:rsidR="006517D0" w:rsidRDefault="006517D0" w:rsidP="006517D0">
      <w:pPr>
        <w:spacing w:line="360" w:lineRule="auto"/>
      </w:pPr>
      <w:r w:rsidRPr="00330ECB">
        <w:rPr>
          <w:rFonts w:cs="Arial"/>
          <w:noProof/>
          <w:szCs w:val="24"/>
        </w:rPr>
        <w:drawing>
          <wp:inline distT="0" distB="0" distL="0" distR="0" wp14:anchorId="3E87A253" wp14:editId="746B184D">
            <wp:extent cx="5991225" cy="2352675"/>
            <wp:effectExtent l="0" t="0" r="9525" b="9525"/>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6517D0" w:rsidRPr="0037548C" w:rsidRDefault="006517D0" w:rsidP="006517D0">
      <w:pPr>
        <w:pStyle w:val="Caption"/>
        <w:spacing w:line="360" w:lineRule="auto"/>
        <w:jc w:val="center"/>
        <w:rPr>
          <w:rFonts w:ascii="Times New Roman" w:hAnsi="Times New Roman" w:cs="Times New Roman"/>
          <w:b/>
          <w:i w:val="0"/>
          <w:color w:val="auto"/>
          <w:sz w:val="24"/>
          <w:szCs w:val="24"/>
        </w:rPr>
      </w:pPr>
      <w:r w:rsidRPr="0037548C">
        <w:rPr>
          <w:rFonts w:ascii="Times New Roman" w:hAnsi="Times New Roman" w:cs="Times New Roman"/>
          <w:b/>
          <w:i w:val="0"/>
          <w:color w:val="auto"/>
          <w:sz w:val="24"/>
          <w:szCs w:val="24"/>
        </w:rPr>
        <w:t xml:space="preserve">Figure </w:t>
      </w:r>
      <w:r w:rsidRPr="0037548C">
        <w:rPr>
          <w:rFonts w:ascii="Times New Roman" w:hAnsi="Times New Roman" w:cs="Times New Roman"/>
          <w:b/>
          <w:i w:val="0"/>
          <w:color w:val="auto"/>
          <w:sz w:val="24"/>
          <w:szCs w:val="24"/>
        </w:rPr>
        <w:fldChar w:fldCharType="begin"/>
      </w:r>
      <w:r w:rsidRPr="0037548C">
        <w:rPr>
          <w:rFonts w:ascii="Times New Roman" w:hAnsi="Times New Roman" w:cs="Times New Roman"/>
          <w:b/>
          <w:i w:val="0"/>
          <w:color w:val="auto"/>
          <w:sz w:val="24"/>
          <w:szCs w:val="24"/>
        </w:rPr>
        <w:instrText xml:space="preserve"> SEQ Figure \* ARABIC </w:instrText>
      </w:r>
      <w:r w:rsidRPr="0037548C">
        <w:rPr>
          <w:rFonts w:ascii="Times New Roman" w:hAnsi="Times New Roman" w:cs="Times New Roman"/>
          <w:b/>
          <w:i w:val="0"/>
          <w:color w:val="auto"/>
          <w:sz w:val="24"/>
          <w:szCs w:val="24"/>
        </w:rPr>
        <w:fldChar w:fldCharType="separate"/>
      </w:r>
      <w:r w:rsidRPr="0037548C">
        <w:rPr>
          <w:rFonts w:ascii="Times New Roman" w:hAnsi="Times New Roman" w:cs="Times New Roman"/>
          <w:b/>
          <w:i w:val="0"/>
          <w:noProof/>
          <w:color w:val="auto"/>
          <w:sz w:val="24"/>
          <w:szCs w:val="24"/>
        </w:rPr>
        <w:t>9</w:t>
      </w:r>
      <w:r w:rsidRPr="0037548C">
        <w:rPr>
          <w:rFonts w:ascii="Times New Roman" w:hAnsi="Times New Roman" w:cs="Times New Roman"/>
          <w:b/>
          <w:i w:val="0"/>
          <w:color w:val="auto"/>
          <w:sz w:val="24"/>
          <w:szCs w:val="24"/>
        </w:rPr>
        <w:fldChar w:fldCharType="end"/>
      </w:r>
      <w:r w:rsidRPr="0037548C">
        <w:rPr>
          <w:rFonts w:ascii="Times New Roman" w:hAnsi="Times New Roman" w:cs="Times New Roman"/>
          <w:b/>
          <w:i w:val="0"/>
          <w:color w:val="auto"/>
          <w:sz w:val="24"/>
          <w:szCs w:val="24"/>
        </w:rPr>
        <w:t>: Challenges faced in effective collaboration</w:t>
      </w:r>
    </w:p>
    <w:p w:rsidR="006517D0" w:rsidRPr="0037548C" w:rsidRDefault="006517D0" w:rsidP="006517D0">
      <w:pPr>
        <w:spacing w:line="360" w:lineRule="auto"/>
        <w:jc w:val="both"/>
        <w:rPr>
          <w:rFonts w:ascii="Times New Roman" w:hAnsi="Times New Roman" w:cs="Times New Roman"/>
          <w:sz w:val="24"/>
          <w:szCs w:val="24"/>
        </w:rPr>
      </w:pPr>
      <w:r w:rsidRPr="0037548C">
        <w:rPr>
          <w:rFonts w:ascii="Times New Roman" w:hAnsi="Times New Roman" w:cs="Times New Roman"/>
          <w:sz w:val="24"/>
          <w:szCs w:val="24"/>
        </w:rPr>
        <w:t>In light of obstacles, the majority of participants encountered a poor connection, followed by a device issue, then a less interactive session and a lack of scientific abilities, which impeded their effective cooperation.</w:t>
      </w:r>
    </w:p>
    <w:p w:rsidR="006517D0" w:rsidRPr="0037548C" w:rsidRDefault="006517D0" w:rsidP="006517D0">
      <w:pPr>
        <w:pStyle w:val="Heading2"/>
        <w:rPr>
          <w:rFonts w:cs="Arial"/>
          <w:szCs w:val="24"/>
        </w:rPr>
      </w:pPr>
      <w:bookmarkStart w:id="36" w:name="_Toc109879775"/>
      <w:bookmarkStart w:id="37" w:name="_Toc109962804"/>
      <w:r>
        <w:rPr>
          <w:rFonts w:cs="Arial"/>
          <w:szCs w:val="24"/>
        </w:rPr>
        <w:t xml:space="preserve">3.11 </w:t>
      </w:r>
      <w:r w:rsidRPr="00330ECB">
        <w:rPr>
          <w:rFonts w:cs="Arial"/>
          <w:szCs w:val="24"/>
        </w:rPr>
        <w:t>Suggestions for effective collaboration</w:t>
      </w:r>
      <w:bookmarkEnd w:id="36"/>
      <w:bookmarkEnd w:id="37"/>
    </w:p>
    <w:p w:rsidR="006517D0" w:rsidRDefault="006517D0" w:rsidP="006517D0">
      <w:pPr>
        <w:rPr>
          <w:rFonts w:ascii="Times New Roman" w:hAnsi="Times New Roman" w:cs="Times New Roman"/>
          <w:sz w:val="24"/>
        </w:rPr>
      </w:pPr>
      <w:r w:rsidRPr="00330ECB">
        <w:rPr>
          <w:rFonts w:cs="Arial"/>
          <w:noProof/>
          <w:szCs w:val="24"/>
        </w:rPr>
        <w:drawing>
          <wp:inline distT="0" distB="0" distL="0" distR="0" wp14:anchorId="4B902D1F" wp14:editId="751FCE82">
            <wp:extent cx="5829300" cy="3190875"/>
            <wp:effectExtent l="0" t="0" r="0" b="9525"/>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rsidR="006517D0" w:rsidRPr="0037548C" w:rsidRDefault="006517D0" w:rsidP="006517D0">
      <w:pPr>
        <w:pStyle w:val="Caption"/>
        <w:spacing w:line="360" w:lineRule="auto"/>
        <w:jc w:val="center"/>
        <w:rPr>
          <w:rFonts w:ascii="Times New Roman" w:hAnsi="Times New Roman" w:cs="Times New Roman"/>
          <w:b/>
          <w:i w:val="0"/>
          <w:color w:val="auto"/>
          <w:sz w:val="24"/>
          <w:szCs w:val="24"/>
        </w:rPr>
      </w:pPr>
      <w:r w:rsidRPr="0037548C">
        <w:rPr>
          <w:rFonts w:ascii="Times New Roman" w:hAnsi="Times New Roman" w:cs="Times New Roman"/>
          <w:b/>
          <w:i w:val="0"/>
          <w:color w:val="auto"/>
          <w:sz w:val="24"/>
          <w:szCs w:val="24"/>
        </w:rPr>
        <w:t xml:space="preserve">Figure </w:t>
      </w:r>
      <w:r w:rsidRPr="0037548C">
        <w:rPr>
          <w:rFonts w:ascii="Times New Roman" w:hAnsi="Times New Roman" w:cs="Times New Roman"/>
          <w:b/>
          <w:i w:val="0"/>
          <w:color w:val="auto"/>
          <w:sz w:val="24"/>
          <w:szCs w:val="24"/>
        </w:rPr>
        <w:fldChar w:fldCharType="begin"/>
      </w:r>
      <w:r w:rsidRPr="0037548C">
        <w:rPr>
          <w:rFonts w:ascii="Times New Roman" w:hAnsi="Times New Roman" w:cs="Times New Roman"/>
          <w:b/>
          <w:i w:val="0"/>
          <w:color w:val="auto"/>
          <w:sz w:val="24"/>
          <w:szCs w:val="24"/>
        </w:rPr>
        <w:instrText xml:space="preserve"> SEQ Figure \* ARABIC </w:instrText>
      </w:r>
      <w:r w:rsidRPr="0037548C">
        <w:rPr>
          <w:rFonts w:ascii="Times New Roman" w:hAnsi="Times New Roman" w:cs="Times New Roman"/>
          <w:b/>
          <w:i w:val="0"/>
          <w:color w:val="auto"/>
          <w:sz w:val="24"/>
          <w:szCs w:val="24"/>
        </w:rPr>
        <w:fldChar w:fldCharType="separate"/>
      </w:r>
      <w:r w:rsidRPr="0037548C">
        <w:rPr>
          <w:rFonts w:ascii="Times New Roman" w:hAnsi="Times New Roman" w:cs="Times New Roman"/>
          <w:b/>
          <w:i w:val="0"/>
          <w:noProof/>
          <w:color w:val="auto"/>
          <w:sz w:val="24"/>
          <w:szCs w:val="24"/>
        </w:rPr>
        <w:t>10</w:t>
      </w:r>
      <w:r w:rsidRPr="0037548C">
        <w:rPr>
          <w:rFonts w:ascii="Times New Roman" w:hAnsi="Times New Roman" w:cs="Times New Roman"/>
          <w:b/>
          <w:i w:val="0"/>
          <w:color w:val="auto"/>
          <w:sz w:val="24"/>
          <w:szCs w:val="24"/>
        </w:rPr>
        <w:fldChar w:fldCharType="end"/>
      </w:r>
      <w:r w:rsidRPr="0037548C">
        <w:rPr>
          <w:rFonts w:ascii="Times New Roman" w:hAnsi="Times New Roman" w:cs="Times New Roman"/>
          <w:b/>
          <w:i w:val="0"/>
          <w:color w:val="auto"/>
          <w:sz w:val="24"/>
          <w:szCs w:val="24"/>
        </w:rPr>
        <w:t>: Suggestions for effective collaboration</w:t>
      </w:r>
    </w:p>
    <w:p w:rsidR="006517D0" w:rsidRPr="009232E7" w:rsidRDefault="006517D0" w:rsidP="006517D0">
      <w:pPr>
        <w:spacing w:line="360" w:lineRule="auto"/>
        <w:jc w:val="both"/>
        <w:rPr>
          <w:rFonts w:ascii="Times New Roman" w:hAnsi="Times New Roman" w:cs="Times New Roman"/>
          <w:sz w:val="24"/>
          <w:szCs w:val="24"/>
        </w:rPr>
      </w:pPr>
      <w:r w:rsidRPr="009232E7">
        <w:rPr>
          <w:rFonts w:ascii="Times New Roman" w:hAnsi="Times New Roman" w:cs="Times New Roman"/>
          <w:sz w:val="24"/>
          <w:szCs w:val="24"/>
        </w:rPr>
        <w:t xml:space="preserve">30% of respondents shared their opinions in the question and answer area during and after the session in response to tips for successful collaboration. </w:t>
      </w:r>
      <w:r>
        <w:rPr>
          <w:rFonts w:ascii="Times New Roman" w:hAnsi="Times New Roman" w:cs="Times New Roman"/>
          <w:sz w:val="24"/>
          <w:szCs w:val="24"/>
        </w:rPr>
        <w:t xml:space="preserve"> </w:t>
      </w:r>
      <w:r w:rsidRPr="009232E7">
        <w:rPr>
          <w:rFonts w:ascii="Times New Roman" w:hAnsi="Times New Roman" w:cs="Times New Roman"/>
          <w:sz w:val="24"/>
          <w:szCs w:val="24"/>
        </w:rPr>
        <w:t>10% discussed simulations, and 5% urged problem-solving exercises to foster productive cooperation.</w:t>
      </w:r>
    </w:p>
    <w:p w:rsidR="006517D0" w:rsidRDefault="006517D0" w:rsidP="006517D0">
      <w:pPr>
        <w:pStyle w:val="Heading1"/>
      </w:pPr>
      <w:bookmarkStart w:id="38" w:name="_Toc109879776"/>
      <w:bookmarkStart w:id="39" w:name="_Toc109962805"/>
      <w:r w:rsidRPr="002A30EB">
        <w:t>Discussion</w:t>
      </w:r>
      <w:bookmarkEnd w:id="38"/>
      <w:bookmarkEnd w:id="39"/>
    </w:p>
    <w:p w:rsidR="006517D0" w:rsidRPr="00965C8B" w:rsidRDefault="006517D0" w:rsidP="006517D0">
      <w:pPr>
        <w:spacing w:line="360" w:lineRule="auto"/>
        <w:jc w:val="both"/>
        <w:rPr>
          <w:rFonts w:ascii="Times New Roman" w:hAnsi="Times New Roman" w:cs="Times New Roman"/>
          <w:sz w:val="24"/>
        </w:rPr>
      </w:pPr>
      <w:r w:rsidRPr="00965C8B">
        <w:rPr>
          <w:rFonts w:ascii="Times New Roman" w:hAnsi="Times New Roman" w:cs="Times New Roman"/>
          <w:sz w:val="24"/>
        </w:rPr>
        <w:t>An important predictor in this study was the use of collaborative technology by teache</w:t>
      </w:r>
      <w:r>
        <w:rPr>
          <w:rFonts w:ascii="Times New Roman" w:hAnsi="Times New Roman" w:cs="Times New Roman"/>
          <w:sz w:val="24"/>
        </w:rPr>
        <w:t>rs and students.</w:t>
      </w:r>
      <w:r w:rsidRPr="00965C8B">
        <w:rPr>
          <w:rFonts w:ascii="Times New Roman" w:hAnsi="Times New Roman" w:cs="Times New Roman"/>
          <w:sz w:val="24"/>
        </w:rPr>
        <w:t xml:space="preserve"> Students are urged to engage in greater conversation when using social media platforms like Tw</w:t>
      </w:r>
      <w:r>
        <w:rPr>
          <w:rFonts w:ascii="Times New Roman" w:hAnsi="Times New Roman" w:cs="Times New Roman"/>
          <w:sz w:val="24"/>
        </w:rPr>
        <w:t>itter, Facebook, and Instagram.</w:t>
      </w:r>
      <w:r w:rsidRPr="00965C8B">
        <w:rPr>
          <w:rFonts w:ascii="Times New Roman" w:hAnsi="Times New Roman" w:cs="Times New Roman"/>
          <w:sz w:val="24"/>
        </w:rPr>
        <w:t xml:space="preserve"> In the classroom, students are using technology to compose papers and show their work. This is a list of the most user-friendly platforms out there now. When it comes to collaboration, students who use the simplest tools report the highest levels of skill. Collaborative technology should be made more difficult for them to use. If they use more complex software, they'll get more out of their collaboration. They won't be restricted, but they will be able to improve their abilities through education.</w:t>
      </w:r>
    </w:p>
    <w:p w:rsidR="006517D0" w:rsidRPr="00965C8B" w:rsidRDefault="006517D0" w:rsidP="006517D0">
      <w:pPr>
        <w:spacing w:line="360" w:lineRule="auto"/>
        <w:jc w:val="both"/>
        <w:rPr>
          <w:rFonts w:ascii="Times New Roman" w:hAnsi="Times New Roman" w:cs="Times New Roman"/>
          <w:sz w:val="24"/>
        </w:rPr>
      </w:pPr>
      <w:r w:rsidRPr="00965C8B">
        <w:rPr>
          <w:rFonts w:ascii="Times New Roman" w:hAnsi="Times New Roman" w:cs="Times New Roman"/>
          <w:sz w:val="24"/>
        </w:rPr>
        <w:t>According to this study, students who have a greater degree of skill are m</w:t>
      </w:r>
      <w:r>
        <w:rPr>
          <w:rFonts w:ascii="Times New Roman" w:hAnsi="Times New Roman" w:cs="Times New Roman"/>
          <w:sz w:val="24"/>
        </w:rPr>
        <w:t>ore likely to see the benefits.</w:t>
      </w:r>
      <w:r w:rsidRPr="00965C8B">
        <w:rPr>
          <w:rFonts w:ascii="Times New Roman" w:hAnsi="Times New Roman" w:cs="Times New Roman"/>
          <w:sz w:val="24"/>
        </w:rPr>
        <w:t xml:space="preserve"> By collaborating, students can help each other improve their abilities. The adoption of collaborative technology that connects the classroom and the residence can alleviate some of t</w:t>
      </w:r>
      <w:r>
        <w:rPr>
          <w:rFonts w:ascii="Times New Roman" w:hAnsi="Times New Roman" w:cs="Times New Roman"/>
          <w:sz w:val="24"/>
        </w:rPr>
        <w:t xml:space="preserve">he challenges of collaboration. </w:t>
      </w:r>
      <w:r w:rsidRPr="00965C8B">
        <w:rPr>
          <w:rFonts w:ascii="Times New Roman" w:hAnsi="Times New Roman" w:cs="Times New Roman"/>
          <w:sz w:val="24"/>
        </w:rPr>
        <w:t>When students work together, they are more like</w:t>
      </w:r>
      <w:r>
        <w:rPr>
          <w:rFonts w:ascii="Times New Roman" w:hAnsi="Times New Roman" w:cs="Times New Roman"/>
          <w:sz w:val="24"/>
        </w:rPr>
        <w:t xml:space="preserve">ly to achieve academic success. </w:t>
      </w:r>
      <w:r w:rsidRPr="00965C8B">
        <w:rPr>
          <w:rFonts w:ascii="Times New Roman" w:hAnsi="Times New Roman" w:cs="Times New Roman"/>
          <w:sz w:val="24"/>
        </w:rPr>
        <w:t>Self-reported advantages and disadvantages were provided by students. Students' study habits are unaffected by the amount of technology they h</w:t>
      </w:r>
      <w:r>
        <w:rPr>
          <w:rFonts w:ascii="Times New Roman" w:hAnsi="Times New Roman" w:cs="Times New Roman"/>
          <w:sz w:val="24"/>
        </w:rPr>
        <w:t xml:space="preserve">ave access to in the classroom. </w:t>
      </w:r>
      <w:r w:rsidRPr="00965C8B">
        <w:rPr>
          <w:rFonts w:ascii="Times New Roman" w:hAnsi="Times New Roman" w:cs="Times New Roman"/>
          <w:sz w:val="24"/>
        </w:rPr>
        <w:t>The UWTSD is introducing more technology to its faculty and students. Some of the more complex software is more difficult to teach since students are less open to learning thing</w:t>
      </w:r>
      <w:r>
        <w:rPr>
          <w:rFonts w:ascii="Times New Roman" w:hAnsi="Times New Roman" w:cs="Times New Roman"/>
          <w:sz w:val="24"/>
        </w:rPr>
        <w:t xml:space="preserve">s that push their thoughts. </w:t>
      </w:r>
      <w:r w:rsidRPr="00965C8B">
        <w:rPr>
          <w:rFonts w:ascii="Times New Roman" w:hAnsi="Times New Roman" w:cs="Times New Roman"/>
          <w:sz w:val="24"/>
        </w:rPr>
        <w:t>Working with others was just as beneficial as working on their own, according to this study. Students that work together tend to perform better academically, have more positive attitu</w:t>
      </w:r>
      <w:r>
        <w:rPr>
          <w:rFonts w:ascii="Times New Roman" w:hAnsi="Times New Roman" w:cs="Times New Roman"/>
          <w:sz w:val="24"/>
        </w:rPr>
        <w:t xml:space="preserve">des, and stay in school longer. </w:t>
      </w:r>
      <w:r w:rsidRPr="00965C8B">
        <w:rPr>
          <w:rFonts w:ascii="Times New Roman" w:hAnsi="Times New Roman" w:cs="Times New Roman"/>
          <w:sz w:val="24"/>
        </w:rPr>
        <w:t>As a result, the difficulties were viewed negatively, and they were able to collaborate with their coworkers without them. Cooperative learning should be a part of all subjects in better preparing students for success of global collaboration.</w:t>
      </w:r>
    </w:p>
    <w:p w:rsidR="006517D0" w:rsidRDefault="006517D0" w:rsidP="006517D0">
      <w:pPr>
        <w:pStyle w:val="Heading1"/>
      </w:pPr>
      <w:bookmarkStart w:id="40" w:name="_Toc109879777"/>
      <w:bookmarkStart w:id="41" w:name="_Toc109962806"/>
      <w:r w:rsidRPr="009232E7">
        <w:t>Conclusion</w:t>
      </w:r>
      <w:bookmarkEnd w:id="40"/>
      <w:bookmarkEnd w:id="41"/>
    </w:p>
    <w:p w:rsidR="006517D0" w:rsidRDefault="006517D0" w:rsidP="006517D0">
      <w:pPr>
        <w:spacing w:line="360" w:lineRule="auto"/>
        <w:jc w:val="both"/>
        <w:rPr>
          <w:rFonts w:ascii="Times New Roman" w:hAnsi="Times New Roman" w:cs="Times New Roman"/>
          <w:sz w:val="24"/>
        </w:rPr>
      </w:pPr>
      <w:r w:rsidRPr="00965C8B">
        <w:rPr>
          <w:rFonts w:ascii="Times New Roman" w:hAnsi="Times New Roman" w:cs="Times New Roman"/>
          <w:sz w:val="24"/>
        </w:rPr>
        <w:t>Face-to-face education has a robust environment to support it (learning centers, co-curric</w:t>
      </w:r>
      <w:r>
        <w:rPr>
          <w:rFonts w:ascii="Times New Roman" w:hAnsi="Times New Roman" w:cs="Times New Roman"/>
          <w:sz w:val="24"/>
        </w:rPr>
        <w:t>ular activities, libraries, etc</w:t>
      </w:r>
      <w:r w:rsidRPr="00965C8B">
        <w:rPr>
          <w:rFonts w:ascii="Times New Roman" w:hAnsi="Times New Roman" w:cs="Times New Roman"/>
          <w:sz w:val="24"/>
        </w:rPr>
        <w:t>). It takes time to figure out how to develop an effective online school. It's critical to realize that students' comfort level with collaborating digitally is infl</w:t>
      </w:r>
      <w:r>
        <w:rPr>
          <w:rFonts w:ascii="Times New Roman" w:hAnsi="Times New Roman" w:cs="Times New Roman"/>
          <w:sz w:val="24"/>
        </w:rPr>
        <w:t xml:space="preserve">uenced by a variety of factors. </w:t>
      </w:r>
      <w:r w:rsidRPr="00965C8B">
        <w:rPr>
          <w:rFonts w:ascii="Times New Roman" w:hAnsi="Times New Roman" w:cs="Times New Roman"/>
          <w:sz w:val="24"/>
        </w:rPr>
        <w:t>This study clearly shows that students' application competency was increased by the use of collaborative technologies. Using tools that were easier to use resulted in more student participation. Software that is more difficult for students to use should be encouraged. To help students in the future, they should be urged to collaborate more online. Students need to be exposed to online learning from a young age in order to become comfortable with using technology to collaborate with others. In the twenty-first century, students will work at groups both in college and in the industry.</w:t>
      </w:r>
    </w:p>
    <w:p w:rsidR="006517D0" w:rsidRDefault="006517D0" w:rsidP="006517D0">
      <w:pPr>
        <w:spacing w:line="360" w:lineRule="auto"/>
        <w:jc w:val="both"/>
        <w:rPr>
          <w:rFonts w:ascii="Times New Roman" w:hAnsi="Times New Roman" w:cs="Times New Roman"/>
          <w:sz w:val="24"/>
        </w:rPr>
      </w:pPr>
    </w:p>
    <w:p w:rsidR="006517D0" w:rsidRDefault="006517D0" w:rsidP="006517D0">
      <w:pPr>
        <w:spacing w:line="360" w:lineRule="auto"/>
        <w:jc w:val="both"/>
        <w:rPr>
          <w:rFonts w:ascii="Times New Roman" w:hAnsi="Times New Roman" w:cs="Times New Roman"/>
          <w:sz w:val="24"/>
        </w:rPr>
      </w:pPr>
    </w:p>
    <w:p w:rsidR="006517D0" w:rsidRDefault="006517D0" w:rsidP="006517D0">
      <w:pPr>
        <w:spacing w:line="360" w:lineRule="auto"/>
        <w:jc w:val="both"/>
        <w:rPr>
          <w:rFonts w:ascii="Times New Roman" w:hAnsi="Times New Roman" w:cs="Times New Roman"/>
          <w:sz w:val="24"/>
        </w:rPr>
      </w:pPr>
    </w:p>
    <w:p w:rsidR="006517D0" w:rsidRDefault="006517D0" w:rsidP="006517D0">
      <w:pPr>
        <w:spacing w:line="360" w:lineRule="auto"/>
        <w:jc w:val="both"/>
        <w:rPr>
          <w:rFonts w:ascii="Times New Roman" w:hAnsi="Times New Roman" w:cs="Times New Roman"/>
          <w:sz w:val="24"/>
        </w:rPr>
      </w:pPr>
    </w:p>
    <w:p w:rsidR="006517D0" w:rsidRDefault="006517D0" w:rsidP="006517D0">
      <w:pPr>
        <w:spacing w:line="360" w:lineRule="auto"/>
        <w:jc w:val="both"/>
        <w:rPr>
          <w:rFonts w:ascii="Times New Roman" w:hAnsi="Times New Roman" w:cs="Times New Roman"/>
          <w:sz w:val="24"/>
        </w:rPr>
      </w:pPr>
    </w:p>
    <w:p w:rsidR="006517D0" w:rsidRDefault="006517D0" w:rsidP="006517D0">
      <w:pPr>
        <w:spacing w:line="360" w:lineRule="auto"/>
        <w:jc w:val="both"/>
        <w:rPr>
          <w:rFonts w:ascii="Times New Roman" w:hAnsi="Times New Roman" w:cs="Times New Roman"/>
          <w:sz w:val="24"/>
        </w:rPr>
      </w:pPr>
    </w:p>
    <w:p w:rsidR="006517D0" w:rsidRDefault="006517D0" w:rsidP="006517D0">
      <w:pPr>
        <w:spacing w:line="360" w:lineRule="auto"/>
        <w:jc w:val="both"/>
        <w:rPr>
          <w:rFonts w:ascii="Times New Roman" w:hAnsi="Times New Roman" w:cs="Times New Roman"/>
          <w:sz w:val="24"/>
        </w:rPr>
      </w:pPr>
    </w:p>
    <w:p w:rsidR="006517D0" w:rsidRDefault="006517D0" w:rsidP="006517D0">
      <w:pPr>
        <w:spacing w:line="360" w:lineRule="auto"/>
        <w:jc w:val="both"/>
        <w:rPr>
          <w:rFonts w:ascii="Times New Roman" w:hAnsi="Times New Roman" w:cs="Times New Roman"/>
          <w:sz w:val="24"/>
        </w:rPr>
      </w:pPr>
    </w:p>
    <w:p w:rsidR="006517D0" w:rsidRDefault="006517D0" w:rsidP="006517D0">
      <w:pPr>
        <w:spacing w:line="360" w:lineRule="auto"/>
        <w:jc w:val="both"/>
        <w:rPr>
          <w:rFonts w:ascii="Times New Roman" w:hAnsi="Times New Roman" w:cs="Times New Roman"/>
          <w:sz w:val="24"/>
        </w:rPr>
      </w:pPr>
    </w:p>
    <w:p w:rsidR="006517D0" w:rsidRDefault="006517D0" w:rsidP="006517D0">
      <w:pPr>
        <w:spacing w:line="360" w:lineRule="auto"/>
        <w:jc w:val="both"/>
        <w:rPr>
          <w:rFonts w:ascii="Times New Roman" w:hAnsi="Times New Roman" w:cs="Times New Roman"/>
          <w:sz w:val="24"/>
        </w:rPr>
      </w:pPr>
    </w:p>
    <w:p w:rsidR="006517D0" w:rsidRDefault="006517D0" w:rsidP="006517D0">
      <w:pPr>
        <w:spacing w:line="360" w:lineRule="auto"/>
        <w:jc w:val="both"/>
        <w:rPr>
          <w:rFonts w:ascii="Times New Roman" w:hAnsi="Times New Roman" w:cs="Times New Roman"/>
          <w:sz w:val="24"/>
        </w:rPr>
      </w:pPr>
    </w:p>
    <w:p w:rsidR="006517D0" w:rsidRDefault="006517D0" w:rsidP="006517D0">
      <w:pPr>
        <w:spacing w:line="360" w:lineRule="auto"/>
        <w:jc w:val="both"/>
        <w:rPr>
          <w:rFonts w:ascii="Times New Roman" w:hAnsi="Times New Roman" w:cs="Times New Roman"/>
          <w:sz w:val="24"/>
        </w:rPr>
      </w:pPr>
    </w:p>
    <w:p w:rsidR="006517D0" w:rsidRDefault="006517D0" w:rsidP="006517D0">
      <w:pPr>
        <w:spacing w:line="360" w:lineRule="auto"/>
        <w:jc w:val="both"/>
        <w:rPr>
          <w:rFonts w:ascii="Times New Roman" w:hAnsi="Times New Roman" w:cs="Times New Roman"/>
          <w:sz w:val="24"/>
        </w:rPr>
      </w:pPr>
    </w:p>
    <w:p w:rsidR="006517D0" w:rsidRPr="00965C8B" w:rsidRDefault="006517D0" w:rsidP="006517D0">
      <w:pPr>
        <w:spacing w:line="360" w:lineRule="auto"/>
        <w:jc w:val="both"/>
        <w:rPr>
          <w:rFonts w:ascii="Times New Roman" w:hAnsi="Times New Roman" w:cs="Times New Roman"/>
          <w:sz w:val="24"/>
        </w:rPr>
      </w:pPr>
    </w:p>
    <w:p w:rsidR="006517D0" w:rsidRDefault="006517D0" w:rsidP="006517D0">
      <w:pPr>
        <w:pStyle w:val="Heading1"/>
      </w:pPr>
      <w:bookmarkStart w:id="42" w:name="_Toc109962807"/>
      <w:bookmarkStart w:id="43" w:name="_Toc109879778"/>
      <w:r w:rsidRPr="002A30EB">
        <w:t>Reference</w:t>
      </w:r>
      <w:bookmarkEnd w:id="42"/>
      <w:r w:rsidRPr="002A30EB">
        <w:t xml:space="preserve"> </w:t>
      </w:r>
      <w:bookmarkEnd w:id="43"/>
      <w:r>
        <w:t xml:space="preserve"> </w:t>
      </w:r>
    </w:p>
    <w:p w:rsidR="006517D0" w:rsidRDefault="006517D0" w:rsidP="006517D0">
      <w:pPr>
        <w:spacing w:after="0" w:line="360" w:lineRule="auto"/>
        <w:ind w:left="720" w:hanging="720"/>
        <w:jc w:val="both"/>
        <w:rPr>
          <w:rFonts w:ascii="Times New Roman" w:hAnsi="Times New Roman" w:cs="Times New Roman"/>
          <w:sz w:val="24"/>
        </w:rPr>
      </w:pPr>
      <w:r>
        <w:rPr>
          <w:rFonts w:ascii="Times New Roman" w:hAnsi="Times New Roman" w:cs="Times New Roman"/>
          <w:sz w:val="24"/>
        </w:rPr>
        <w:t xml:space="preserve"> </w:t>
      </w:r>
      <w:r w:rsidRPr="006517D0">
        <w:rPr>
          <w:rFonts w:ascii="Times New Roman" w:hAnsi="Times New Roman" w:cs="Times New Roman"/>
          <w:noProof/>
          <w:sz w:val="24"/>
        </w:rPr>
        <w:drawing>
          <wp:inline distT="0" distB="0" distL="0" distR="0" wp14:anchorId="60423FAB" wp14:editId="6891796E">
            <wp:extent cx="5818505" cy="7588333"/>
            <wp:effectExtent l="0" t="0" r="0" b="0"/>
            <wp:docPr id="1" name="Picture 1" descr="C:\Users\Lenovo\Desktop\Cap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Lenovo\Desktop\Capture.PN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852709" cy="7632940"/>
                    </a:xfrm>
                    <a:prstGeom prst="rect">
                      <a:avLst/>
                    </a:prstGeom>
                    <a:noFill/>
                    <a:ln>
                      <a:noFill/>
                    </a:ln>
                  </pic:spPr>
                </pic:pic>
              </a:graphicData>
            </a:graphic>
          </wp:inline>
        </w:drawing>
      </w:r>
    </w:p>
    <w:p w:rsidR="006517D0" w:rsidRDefault="006517D0" w:rsidP="006517D0">
      <w:pPr>
        <w:spacing w:after="0" w:line="360" w:lineRule="auto"/>
        <w:ind w:left="720" w:hanging="720"/>
        <w:jc w:val="both"/>
        <w:rPr>
          <w:rFonts w:ascii="Times New Roman" w:hAnsi="Times New Roman" w:cs="Times New Roman"/>
          <w:sz w:val="24"/>
        </w:rPr>
      </w:pPr>
    </w:p>
    <w:p w:rsidR="006517D0" w:rsidRPr="009232E7" w:rsidRDefault="006517D0" w:rsidP="006517D0">
      <w:pPr>
        <w:spacing w:after="0" w:line="360" w:lineRule="auto"/>
        <w:ind w:left="720" w:hanging="720"/>
        <w:jc w:val="both"/>
        <w:rPr>
          <w:rFonts w:ascii="Times New Roman" w:hAnsi="Times New Roman" w:cs="Times New Roman"/>
          <w:sz w:val="24"/>
        </w:rPr>
      </w:pPr>
    </w:p>
    <w:p w:rsidR="006517D0" w:rsidRDefault="006517D0" w:rsidP="006517D0">
      <w:pPr>
        <w:spacing w:line="360" w:lineRule="auto"/>
        <w:jc w:val="both"/>
        <w:rPr>
          <w:rFonts w:ascii="Times New Roman" w:hAnsi="Times New Roman" w:cs="Times New Roman"/>
          <w:sz w:val="28"/>
        </w:rPr>
      </w:pPr>
      <w:r>
        <w:rPr>
          <w:rFonts w:ascii="Times New Roman" w:hAnsi="Times New Roman" w:cs="Times New Roman"/>
          <w:sz w:val="24"/>
        </w:rPr>
        <w:t xml:space="preserve"> </w:t>
      </w:r>
      <w:r w:rsidRPr="006517D0">
        <w:rPr>
          <w:rFonts w:ascii="Times New Roman" w:hAnsi="Times New Roman" w:cs="Times New Roman"/>
          <w:noProof/>
          <w:sz w:val="24"/>
        </w:rPr>
        <w:drawing>
          <wp:inline distT="0" distB="0" distL="0" distR="0" wp14:anchorId="2FEC69E6" wp14:editId="1BA7567A">
            <wp:extent cx="5795010" cy="7647709"/>
            <wp:effectExtent l="0" t="0" r="0" b="0"/>
            <wp:docPr id="7" name="Picture 7" descr="C:\Users\Lenovo\Desktop\Capture 22222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Lenovo\Desktop\Capture 222222.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817037" cy="7676779"/>
                    </a:xfrm>
                    <a:prstGeom prst="rect">
                      <a:avLst/>
                    </a:prstGeom>
                    <a:noFill/>
                    <a:ln>
                      <a:noFill/>
                    </a:ln>
                  </pic:spPr>
                </pic:pic>
              </a:graphicData>
            </a:graphic>
          </wp:inline>
        </w:drawing>
      </w:r>
    </w:p>
    <w:p w:rsidR="006517D0" w:rsidRDefault="006517D0" w:rsidP="006517D0">
      <w:pPr>
        <w:spacing w:line="360" w:lineRule="auto"/>
        <w:jc w:val="both"/>
        <w:rPr>
          <w:rFonts w:ascii="Times New Roman" w:hAnsi="Times New Roman" w:cs="Times New Roman"/>
          <w:sz w:val="28"/>
        </w:rPr>
      </w:pPr>
    </w:p>
    <w:p w:rsidR="006517D0" w:rsidRPr="006517D0" w:rsidRDefault="006517D0" w:rsidP="006517D0">
      <w:pPr>
        <w:pStyle w:val="Heading1"/>
        <w:rPr>
          <w:rFonts w:eastAsia="Times New Roman"/>
        </w:rPr>
      </w:pPr>
      <w:bookmarkStart w:id="44" w:name="_Toc109879779"/>
      <w:bookmarkStart w:id="45" w:name="_Toc109962808"/>
      <w:r w:rsidRPr="006517D0">
        <w:rPr>
          <w:rFonts w:eastAsia="Times New Roman"/>
        </w:rPr>
        <w:t>Appendix – A blank copy of questionnaire</w:t>
      </w:r>
      <w:bookmarkEnd w:id="44"/>
      <w:bookmarkEnd w:id="45"/>
    </w:p>
    <w:p w:rsidR="006517D0" w:rsidRPr="006517D0" w:rsidRDefault="006517D0" w:rsidP="006517D0">
      <w:pPr>
        <w:spacing w:before="240" w:after="240" w:line="240" w:lineRule="auto"/>
        <w:jc w:val="center"/>
        <w:rPr>
          <w:rFonts w:ascii="Arial" w:eastAsia="Calibri" w:hAnsi="Arial" w:cs="Times New Roman"/>
          <w:b/>
          <w:sz w:val="24"/>
          <w:szCs w:val="24"/>
        </w:rPr>
      </w:pPr>
      <w:r w:rsidRPr="006517D0">
        <w:rPr>
          <w:rFonts w:ascii="Arial" w:eastAsia="Calibri" w:hAnsi="Arial" w:cs="Times New Roman"/>
          <w:b/>
          <w:sz w:val="24"/>
          <w:szCs w:val="24"/>
        </w:rPr>
        <w:t>CONSENT LETTER</w:t>
      </w:r>
    </w:p>
    <w:p w:rsidR="006517D0" w:rsidRPr="006517D0" w:rsidRDefault="006517D0" w:rsidP="006517D0">
      <w:pPr>
        <w:spacing w:before="240" w:after="240" w:line="360" w:lineRule="auto"/>
        <w:jc w:val="both"/>
        <w:rPr>
          <w:rFonts w:ascii="Times New Roman" w:eastAsia="Calibri" w:hAnsi="Times New Roman" w:cs="Times New Roman"/>
          <w:sz w:val="24"/>
          <w:szCs w:val="24"/>
        </w:rPr>
      </w:pPr>
      <w:r w:rsidRPr="006517D0">
        <w:rPr>
          <w:rFonts w:ascii="Times New Roman" w:eastAsia="Calibri" w:hAnsi="Times New Roman" w:cs="Times New Roman"/>
          <w:sz w:val="24"/>
          <w:szCs w:val="24"/>
        </w:rPr>
        <w:t>Greetings!</w:t>
      </w:r>
    </w:p>
    <w:p w:rsidR="006517D0" w:rsidRPr="006517D0" w:rsidRDefault="006517D0" w:rsidP="006517D0">
      <w:pPr>
        <w:spacing w:before="240" w:after="240" w:line="360" w:lineRule="auto"/>
        <w:jc w:val="both"/>
        <w:rPr>
          <w:rFonts w:ascii="Times New Roman" w:eastAsia="Calibri" w:hAnsi="Times New Roman" w:cs="Times New Roman"/>
          <w:sz w:val="24"/>
          <w:szCs w:val="24"/>
        </w:rPr>
      </w:pPr>
      <w:r w:rsidRPr="006517D0">
        <w:rPr>
          <w:rFonts w:ascii="Times New Roman" w:eastAsia="Calibri" w:hAnsi="Times New Roman" w:cs="Times New Roman"/>
          <w:sz w:val="24"/>
          <w:szCs w:val="24"/>
        </w:rPr>
        <w:t>My name is (interviewer’s name) ........................................................................</w:t>
      </w:r>
    </w:p>
    <w:p w:rsidR="006517D0" w:rsidRPr="006517D0" w:rsidRDefault="006517D0" w:rsidP="006517D0">
      <w:pPr>
        <w:spacing w:before="240" w:after="240" w:line="360" w:lineRule="auto"/>
        <w:jc w:val="both"/>
        <w:rPr>
          <w:rFonts w:ascii="Times New Roman" w:eastAsia="Calibri" w:hAnsi="Times New Roman" w:cs="Times New Roman"/>
          <w:sz w:val="24"/>
          <w:szCs w:val="24"/>
        </w:rPr>
      </w:pPr>
      <w:r w:rsidRPr="006517D0">
        <w:rPr>
          <w:rFonts w:ascii="Times New Roman" w:eastAsia="Calibri" w:hAnsi="Times New Roman" w:cs="Times New Roman"/>
          <w:sz w:val="24"/>
          <w:szCs w:val="24"/>
        </w:rPr>
        <w:t xml:space="preserve">I participate in research entitled </w:t>
      </w:r>
      <w:r w:rsidRPr="006517D0">
        <w:rPr>
          <w:rFonts w:ascii="Times New Roman" w:eastAsia="Calibri" w:hAnsi="Times New Roman" w:cs="Times New Roman"/>
          <w:b/>
          <w:sz w:val="24"/>
          <w:szCs w:val="24"/>
        </w:rPr>
        <w:t>“How do students use technology to collaborate at UWTSD?”</w:t>
      </w:r>
    </w:p>
    <w:p w:rsidR="006517D0" w:rsidRPr="006517D0" w:rsidRDefault="006517D0" w:rsidP="006517D0">
      <w:pPr>
        <w:spacing w:before="240" w:after="240" w:line="360" w:lineRule="auto"/>
        <w:jc w:val="both"/>
        <w:rPr>
          <w:rFonts w:ascii="Times New Roman" w:eastAsia="Calibri" w:hAnsi="Times New Roman" w:cs="Times New Roman"/>
          <w:sz w:val="24"/>
          <w:szCs w:val="24"/>
          <w:highlight w:val="yellow"/>
        </w:rPr>
      </w:pPr>
      <w:r w:rsidRPr="006517D0">
        <w:rPr>
          <w:rFonts w:ascii="Times New Roman" w:eastAsia="Calibri" w:hAnsi="Times New Roman" w:cs="Times New Roman"/>
          <w:sz w:val="24"/>
          <w:szCs w:val="24"/>
        </w:rPr>
        <w:t xml:space="preserve">The purpose of the study is </w:t>
      </w:r>
      <w:r w:rsidRPr="006517D0">
        <w:rPr>
          <w:rFonts w:ascii="Times New Roman" w:eastAsia="Calibri" w:hAnsi="Times New Roman" w:cs="Times New Roman"/>
          <w:sz w:val="24"/>
          <w:szCs w:val="24"/>
          <w:highlight w:val="white"/>
        </w:rPr>
        <w:t xml:space="preserve">to explore </w:t>
      </w:r>
      <w:r w:rsidRPr="006517D0">
        <w:rPr>
          <w:rFonts w:ascii="Times New Roman" w:eastAsia="Calibri" w:hAnsi="Times New Roman" w:cs="Times New Roman"/>
          <w:sz w:val="24"/>
          <w:szCs w:val="24"/>
        </w:rPr>
        <w:t>the ways through which students of UWTSD is collaborating regarding their academic activities through using digital tools.</w:t>
      </w:r>
      <w:r w:rsidRPr="006517D0">
        <w:rPr>
          <w:rFonts w:ascii="Times New Roman" w:eastAsia="Calibri" w:hAnsi="Times New Roman" w:cs="Times New Roman"/>
          <w:sz w:val="24"/>
          <w:szCs w:val="24"/>
          <w:highlight w:val="yellow"/>
        </w:rPr>
        <w:t xml:space="preserve"> </w:t>
      </w:r>
    </w:p>
    <w:p w:rsidR="006517D0" w:rsidRPr="006517D0" w:rsidRDefault="006517D0" w:rsidP="006517D0">
      <w:pPr>
        <w:spacing w:before="240" w:after="240" w:line="360" w:lineRule="auto"/>
        <w:jc w:val="both"/>
        <w:rPr>
          <w:rFonts w:ascii="Times New Roman" w:eastAsia="Calibri" w:hAnsi="Times New Roman" w:cs="Times New Roman"/>
          <w:sz w:val="24"/>
          <w:szCs w:val="24"/>
        </w:rPr>
      </w:pPr>
      <w:r w:rsidRPr="006517D0">
        <w:rPr>
          <w:rFonts w:ascii="Times New Roman" w:eastAsia="Calibri" w:hAnsi="Times New Roman" w:cs="Times New Roman"/>
          <w:sz w:val="24"/>
          <w:szCs w:val="24"/>
        </w:rPr>
        <w:t>I assure you that the information you provide will be kept confidential and will not be disclosed to anyone. It will only be used for research purposes. Your name, address, and other personal information will be removed from the questionnaire, and only a code will be used to connect your name and your answers without identifying you.</w:t>
      </w:r>
    </w:p>
    <w:p w:rsidR="006517D0" w:rsidRPr="006517D0" w:rsidRDefault="006517D0" w:rsidP="006517D0">
      <w:pPr>
        <w:spacing w:before="240" w:after="240" w:line="360" w:lineRule="auto"/>
        <w:jc w:val="both"/>
        <w:rPr>
          <w:rFonts w:ascii="Times New Roman" w:eastAsia="Calibri" w:hAnsi="Times New Roman" w:cs="Times New Roman"/>
          <w:sz w:val="24"/>
          <w:szCs w:val="24"/>
        </w:rPr>
      </w:pPr>
      <w:r w:rsidRPr="006517D0">
        <w:rPr>
          <w:rFonts w:ascii="Times New Roman" w:eastAsia="Calibri" w:hAnsi="Times New Roman" w:cs="Times New Roman"/>
          <w:sz w:val="24"/>
          <w:szCs w:val="24"/>
        </w:rPr>
        <w:t>Survey team may contact you again if it is necessary to complete the information on the survey. Your participation is voluntary, and you can withdraw from the survey after having agreed to participate. You are free to refuse to answer any question in the questionnaire. If you have any questions about this survey, you may ask me or contact the Principal Investigator of the study.</w:t>
      </w:r>
    </w:p>
    <w:tbl>
      <w:tblPr>
        <w:tblW w:w="9345" w:type="dxa"/>
        <w:tblLayout w:type="fixed"/>
        <w:tblLook w:val="04A0" w:firstRow="1" w:lastRow="0" w:firstColumn="1" w:lastColumn="0" w:noHBand="0" w:noVBand="1"/>
      </w:tblPr>
      <w:tblGrid>
        <w:gridCol w:w="4515"/>
        <w:gridCol w:w="4830"/>
      </w:tblGrid>
      <w:tr w:rsidR="006517D0" w:rsidRPr="006517D0" w:rsidTr="006517D0">
        <w:trPr>
          <w:trHeight w:val="482"/>
        </w:trPr>
        <w:tc>
          <w:tcPr>
            <w:tcW w:w="451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rsidR="006517D0" w:rsidRPr="006517D0" w:rsidRDefault="006517D0" w:rsidP="006517D0">
            <w:pPr>
              <w:spacing w:line="240" w:lineRule="auto"/>
              <w:ind w:left="820"/>
              <w:jc w:val="center"/>
              <w:rPr>
                <w:rFonts w:ascii="Arial" w:eastAsia="Calibri" w:hAnsi="Arial" w:cs="Times New Roman"/>
                <w:b/>
                <w:sz w:val="24"/>
                <w:szCs w:val="24"/>
              </w:rPr>
            </w:pPr>
            <w:r w:rsidRPr="006517D0">
              <w:rPr>
                <w:rFonts w:ascii="Arial" w:eastAsia="Calibri" w:hAnsi="Arial" w:cs="Times New Roman"/>
                <w:b/>
                <w:sz w:val="24"/>
                <w:szCs w:val="24"/>
              </w:rPr>
              <w:t>Name of the Participant</w:t>
            </w:r>
          </w:p>
        </w:tc>
        <w:tc>
          <w:tcPr>
            <w:tcW w:w="4830" w:type="dxa"/>
            <w:tcBorders>
              <w:top w:val="single" w:sz="8" w:space="0" w:color="000000"/>
              <w:left w:val="nil"/>
              <w:bottom w:val="single" w:sz="8" w:space="0" w:color="000000"/>
              <w:right w:val="single" w:sz="8" w:space="0" w:color="000000"/>
            </w:tcBorders>
            <w:shd w:val="clear" w:color="auto" w:fill="auto"/>
            <w:tcMar>
              <w:top w:w="100" w:type="dxa"/>
              <w:left w:w="100" w:type="dxa"/>
              <w:bottom w:w="100" w:type="dxa"/>
              <w:right w:w="100" w:type="dxa"/>
            </w:tcMar>
            <w:vAlign w:val="center"/>
          </w:tcPr>
          <w:p w:rsidR="006517D0" w:rsidRPr="006517D0" w:rsidRDefault="006517D0" w:rsidP="006517D0">
            <w:pPr>
              <w:spacing w:line="240" w:lineRule="auto"/>
              <w:jc w:val="center"/>
              <w:rPr>
                <w:rFonts w:ascii="Arial" w:eastAsia="Calibri" w:hAnsi="Arial" w:cs="Times New Roman"/>
                <w:b/>
                <w:sz w:val="24"/>
                <w:szCs w:val="24"/>
              </w:rPr>
            </w:pPr>
            <w:r w:rsidRPr="006517D0">
              <w:rPr>
                <w:rFonts w:ascii="Arial" w:eastAsia="Calibri" w:hAnsi="Arial" w:cs="Times New Roman"/>
                <w:b/>
                <w:sz w:val="24"/>
                <w:szCs w:val="24"/>
              </w:rPr>
              <w:t>Signature</w:t>
            </w:r>
          </w:p>
        </w:tc>
      </w:tr>
      <w:tr w:rsidR="006517D0" w:rsidRPr="006517D0" w:rsidTr="006517D0">
        <w:trPr>
          <w:trHeight w:val="485"/>
        </w:trPr>
        <w:tc>
          <w:tcPr>
            <w:tcW w:w="451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rsidR="006517D0" w:rsidRPr="006517D0" w:rsidRDefault="006517D0" w:rsidP="006517D0">
            <w:pPr>
              <w:spacing w:line="240" w:lineRule="auto"/>
              <w:jc w:val="center"/>
              <w:rPr>
                <w:rFonts w:ascii="Arial" w:eastAsia="Calibri" w:hAnsi="Arial" w:cs="Times New Roman"/>
                <w:sz w:val="24"/>
                <w:szCs w:val="24"/>
              </w:rPr>
            </w:pPr>
          </w:p>
        </w:tc>
        <w:tc>
          <w:tcPr>
            <w:tcW w:w="483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center"/>
          </w:tcPr>
          <w:p w:rsidR="006517D0" w:rsidRPr="006517D0" w:rsidRDefault="006517D0" w:rsidP="006517D0">
            <w:pPr>
              <w:spacing w:line="240" w:lineRule="auto"/>
              <w:jc w:val="center"/>
              <w:rPr>
                <w:rFonts w:ascii="Arial" w:eastAsia="Calibri" w:hAnsi="Arial" w:cs="Times New Roman"/>
                <w:sz w:val="24"/>
                <w:szCs w:val="24"/>
              </w:rPr>
            </w:pPr>
          </w:p>
        </w:tc>
      </w:tr>
      <w:tr w:rsidR="006517D0" w:rsidRPr="006517D0" w:rsidTr="006517D0">
        <w:trPr>
          <w:trHeight w:val="485"/>
        </w:trPr>
        <w:tc>
          <w:tcPr>
            <w:tcW w:w="451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rsidR="006517D0" w:rsidRPr="006517D0" w:rsidRDefault="006517D0" w:rsidP="006517D0">
            <w:pPr>
              <w:spacing w:line="240" w:lineRule="auto"/>
              <w:ind w:left="820"/>
              <w:jc w:val="center"/>
              <w:rPr>
                <w:rFonts w:ascii="Arial" w:eastAsia="Calibri" w:hAnsi="Arial" w:cs="Times New Roman"/>
                <w:b/>
                <w:sz w:val="24"/>
                <w:szCs w:val="24"/>
                <w:highlight w:val="white"/>
              </w:rPr>
            </w:pPr>
            <w:r w:rsidRPr="006517D0">
              <w:rPr>
                <w:rFonts w:ascii="Arial" w:eastAsia="Calibri" w:hAnsi="Arial" w:cs="Times New Roman"/>
                <w:b/>
                <w:sz w:val="24"/>
                <w:szCs w:val="24"/>
              </w:rPr>
              <w:t xml:space="preserve">Name of the </w:t>
            </w:r>
            <w:r w:rsidRPr="006517D0">
              <w:rPr>
                <w:rFonts w:ascii="Arial" w:eastAsia="Calibri" w:hAnsi="Arial" w:cs="Times New Roman"/>
                <w:b/>
                <w:sz w:val="24"/>
                <w:szCs w:val="24"/>
                <w:highlight w:val="white"/>
              </w:rPr>
              <w:t>Data Enumerator</w:t>
            </w:r>
          </w:p>
        </w:tc>
        <w:tc>
          <w:tcPr>
            <w:tcW w:w="483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center"/>
          </w:tcPr>
          <w:p w:rsidR="006517D0" w:rsidRPr="006517D0" w:rsidRDefault="006517D0" w:rsidP="006517D0">
            <w:pPr>
              <w:spacing w:line="240" w:lineRule="auto"/>
              <w:jc w:val="center"/>
              <w:rPr>
                <w:rFonts w:ascii="Arial" w:eastAsia="Calibri" w:hAnsi="Arial" w:cs="Times New Roman"/>
                <w:b/>
                <w:sz w:val="24"/>
                <w:szCs w:val="24"/>
              </w:rPr>
            </w:pPr>
            <w:r w:rsidRPr="006517D0">
              <w:rPr>
                <w:rFonts w:ascii="Arial" w:eastAsia="Calibri" w:hAnsi="Arial" w:cs="Times New Roman"/>
                <w:b/>
                <w:sz w:val="24"/>
                <w:szCs w:val="24"/>
              </w:rPr>
              <w:t>Signature</w:t>
            </w:r>
          </w:p>
        </w:tc>
      </w:tr>
      <w:tr w:rsidR="006517D0" w:rsidRPr="006517D0" w:rsidTr="00F64CB4">
        <w:trPr>
          <w:trHeight w:val="485"/>
        </w:trPr>
        <w:tc>
          <w:tcPr>
            <w:tcW w:w="451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6517D0" w:rsidRPr="006517D0" w:rsidRDefault="006517D0" w:rsidP="006517D0">
            <w:pPr>
              <w:spacing w:line="240" w:lineRule="auto"/>
              <w:rPr>
                <w:rFonts w:ascii="Arial" w:eastAsia="Calibri" w:hAnsi="Arial" w:cs="Times New Roman"/>
                <w:b/>
                <w:sz w:val="24"/>
                <w:szCs w:val="24"/>
              </w:rPr>
            </w:pPr>
            <w:r w:rsidRPr="006517D0">
              <w:rPr>
                <w:rFonts w:ascii="Arial" w:eastAsia="Calibri" w:hAnsi="Arial" w:cs="Times New Roman"/>
                <w:b/>
                <w:sz w:val="24"/>
                <w:szCs w:val="24"/>
              </w:rPr>
              <w:t xml:space="preserve"> </w:t>
            </w:r>
          </w:p>
        </w:tc>
        <w:tc>
          <w:tcPr>
            <w:tcW w:w="483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6517D0" w:rsidRPr="006517D0" w:rsidRDefault="006517D0" w:rsidP="006517D0">
            <w:pPr>
              <w:spacing w:line="240" w:lineRule="auto"/>
              <w:jc w:val="center"/>
              <w:rPr>
                <w:rFonts w:ascii="Arial" w:eastAsia="Calibri" w:hAnsi="Arial" w:cs="Times New Roman"/>
                <w:b/>
                <w:sz w:val="24"/>
                <w:szCs w:val="24"/>
              </w:rPr>
            </w:pPr>
            <w:r w:rsidRPr="006517D0">
              <w:rPr>
                <w:rFonts w:ascii="Arial" w:eastAsia="Calibri" w:hAnsi="Arial" w:cs="Times New Roman"/>
                <w:b/>
                <w:sz w:val="24"/>
                <w:szCs w:val="24"/>
              </w:rPr>
              <w:t xml:space="preserve"> </w:t>
            </w:r>
          </w:p>
        </w:tc>
      </w:tr>
    </w:tbl>
    <w:p w:rsidR="006517D0" w:rsidRPr="006517D0" w:rsidRDefault="006517D0" w:rsidP="006517D0">
      <w:pPr>
        <w:spacing w:before="240" w:after="240" w:line="240" w:lineRule="auto"/>
        <w:jc w:val="center"/>
        <w:rPr>
          <w:rFonts w:ascii="Arial" w:eastAsia="Calibri" w:hAnsi="Arial" w:cs="Arial"/>
          <w:b/>
          <w:sz w:val="28"/>
          <w:szCs w:val="24"/>
        </w:rPr>
      </w:pPr>
    </w:p>
    <w:p w:rsidR="006517D0" w:rsidRPr="006517D0" w:rsidRDefault="006517D0" w:rsidP="006517D0">
      <w:pPr>
        <w:spacing w:before="240" w:after="240" w:line="240" w:lineRule="auto"/>
        <w:rPr>
          <w:rFonts w:ascii="Arial" w:eastAsia="Calibri" w:hAnsi="Arial" w:cs="Arial"/>
          <w:b/>
          <w:sz w:val="28"/>
          <w:szCs w:val="24"/>
        </w:rPr>
      </w:pPr>
    </w:p>
    <w:p w:rsidR="006517D0" w:rsidRPr="006517D0" w:rsidRDefault="006517D0" w:rsidP="006517D0">
      <w:pPr>
        <w:spacing w:before="240" w:after="240" w:line="240" w:lineRule="auto"/>
        <w:jc w:val="center"/>
        <w:rPr>
          <w:rFonts w:ascii="Times New Roman" w:eastAsia="Calibri" w:hAnsi="Times New Roman" w:cs="Times New Roman"/>
          <w:b/>
          <w:sz w:val="28"/>
          <w:szCs w:val="24"/>
        </w:rPr>
      </w:pPr>
      <w:r w:rsidRPr="006517D0">
        <w:rPr>
          <w:rFonts w:ascii="Times New Roman" w:eastAsia="Calibri" w:hAnsi="Times New Roman" w:cs="Times New Roman"/>
          <w:b/>
          <w:sz w:val="28"/>
          <w:szCs w:val="24"/>
        </w:rPr>
        <w:t>Survey Questionnaire</w:t>
      </w:r>
    </w:p>
    <w:p w:rsidR="006517D0" w:rsidRPr="006517D0" w:rsidRDefault="006517D0" w:rsidP="006517D0">
      <w:pPr>
        <w:spacing w:before="240" w:after="240" w:line="240" w:lineRule="auto"/>
        <w:jc w:val="center"/>
        <w:rPr>
          <w:rFonts w:ascii="Times New Roman" w:eastAsia="Calibri" w:hAnsi="Times New Roman" w:cs="Times New Roman"/>
          <w:b/>
          <w:sz w:val="24"/>
          <w:szCs w:val="24"/>
        </w:rPr>
      </w:pPr>
      <w:r w:rsidRPr="006517D0">
        <w:rPr>
          <w:rFonts w:ascii="Times New Roman" w:eastAsia="Calibri" w:hAnsi="Times New Roman" w:cs="Times New Roman"/>
          <w:b/>
          <w:sz w:val="24"/>
          <w:szCs w:val="24"/>
        </w:rPr>
        <w:t>How do students use technology to collaborate at UWTSD?</w:t>
      </w:r>
    </w:p>
    <w:p w:rsidR="006517D0" w:rsidRPr="006517D0" w:rsidRDefault="006517D0" w:rsidP="006517D0">
      <w:pPr>
        <w:spacing w:before="240" w:after="240" w:line="240" w:lineRule="auto"/>
        <w:jc w:val="center"/>
        <w:rPr>
          <w:rFonts w:ascii="Times New Roman" w:eastAsia="Calibri" w:hAnsi="Times New Roman" w:cs="Times New Roman"/>
          <w:szCs w:val="24"/>
        </w:rPr>
      </w:pPr>
      <w:r w:rsidRPr="006517D0">
        <w:rPr>
          <w:rFonts w:ascii="Times New Roman" w:eastAsia="Calibri" w:hAnsi="Times New Roman" w:cs="Times New Roman"/>
          <w:b/>
          <w:szCs w:val="24"/>
        </w:rPr>
        <w:t xml:space="preserve"> </w:t>
      </w:r>
      <w:r w:rsidRPr="006517D0">
        <w:rPr>
          <w:rFonts w:ascii="Times New Roman" w:eastAsia="Calibri" w:hAnsi="Times New Roman" w:cs="Times New Roman"/>
          <w:szCs w:val="24"/>
        </w:rPr>
        <w:t xml:space="preserve">(All information collected in this study has been used for the study only and the anonymity will be strictly maintained) </w:t>
      </w:r>
    </w:p>
    <w:p w:rsidR="006517D0" w:rsidRPr="006517D0" w:rsidRDefault="006517D0" w:rsidP="006517D0">
      <w:pPr>
        <w:spacing w:before="240" w:after="240" w:line="240" w:lineRule="auto"/>
        <w:jc w:val="center"/>
        <w:rPr>
          <w:rFonts w:ascii="Times New Roman" w:eastAsia="Calibri" w:hAnsi="Times New Roman" w:cs="Times New Roman"/>
          <w:b/>
          <w:sz w:val="18"/>
          <w:szCs w:val="20"/>
        </w:rPr>
      </w:pPr>
      <w:r w:rsidRPr="006517D0">
        <w:rPr>
          <w:rFonts w:ascii="Times New Roman" w:eastAsia="Calibri" w:hAnsi="Times New Roman" w:cs="Times New Roman"/>
          <w:b/>
          <w:szCs w:val="24"/>
        </w:rPr>
        <w:t>Section A: Socio-Demographic information of the Respondents</w:t>
      </w:r>
    </w:p>
    <w:tbl>
      <w:tblPr>
        <w:tblW w:w="9299" w:type="dxa"/>
        <w:tblLayout w:type="fixed"/>
        <w:tblLook w:val="04A0" w:firstRow="1" w:lastRow="0" w:firstColumn="1" w:lastColumn="0" w:noHBand="0" w:noVBand="1"/>
      </w:tblPr>
      <w:tblGrid>
        <w:gridCol w:w="5453"/>
        <w:gridCol w:w="3846"/>
      </w:tblGrid>
      <w:tr w:rsidR="006517D0" w:rsidRPr="006517D0" w:rsidTr="006517D0">
        <w:trPr>
          <w:trHeight w:val="545"/>
        </w:trPr>
        <w:tc>
          <w:tcPr>
            <w:tcW w:w="545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rsidR="006517D0" w:rsidRPr="006517D0" w:rsidRDefault="006517D0" w:rsidP="006517D0">
            <w:pPr>
              <w:spacing w:line="240" w:lineRule="auto"/>
              <w:jc w:val="center"/>
              <w:rPr>
                <w:rFonts w:ascii="Times New Roman" w:eastAsia="Calibri" w:hAnsi="Times New Roman" w:cs="Times New Roman"/>
                <w:b/>
                <w:sz w:val="24"/>
                <w:szCs w:val="24"/>
              </w:rPr>
            </w:pPr>
            <w:r w:rsidRPr="006517D0">
              <w:rPr>
                <w:rFonts w:ascii="Times New Roman" w:eastAsia="Calibri" w:hAnsi="Times New Roman" w:cs="Times New Roman"/>
                <w:b/>
                <w:sz w:val="24"/>
                <w:szCs w:val="24"/>
              </w:rPr>
              <w:t>Question</w:t>
            </w:r>
          </w:p>
        </w:tc>
        <w:tc>
          <w:tcPr>
            <w:tcW w:w="3846" w:type="dxa"/>
            <w:tcBorders>
              <w:top w:val="single" w:sz="8" w:space="0" w:color="000000"/>
              <w:left w:val="nil"/>
              <w:bottom w:val="single" w:sz="8" w:space="0" w:color="000000"/>
              <w:right w:val="single" w:sz="8" w:space="0" w:color="000000"/>
            </w:tcBorders>
            <w:shd w:val="clear" w:color="auto" w:fill="auto"/>
            <w:tcMar>
              <w:top w:w="100" w:type="dxa"/>
              <w:left w:w="100" w:type="dxa"/>
              <w:bottom w:w="100" w:type="dxa"/>
              <w:right w:w="100" w:type="dxa"/>
            </w:tcMar>
            <w:vAlign w:val="center"/>
          </w:tcPr>
          <w:p w:rsidR="006517D0" w:rsidRPr="006517D0" w:rsidRDefault="006517D0" w:rsidP="006517D0">
            <w:pPr>
              <w:spacing w:line="240" w:lineRule="auto"/>
              <w:jc w:val="center"/>
              <w:rPr>
                <w:rFonts w:ascii="Times New Roman" w:eastAsia="Calibri" w:hAnsi="Times New Roman" w:cs="Times New Roman"/>
                <w:b/>
                <w:sz w:val="24"/>
                <w:szCs w:val="24"/>
              </w:rPr>
            </w:pPr>
            <w:r w:rsidRPr="006517D0">
              <w:rPr>
                <w:rFonts w:ascii="Times New Roman" w:eastAsia="Calibri" w:hAnsi="Times New Roman" w:cs="Times New Roman"/>
                <w:b/>
                <w:sz w:val="24"/>
                <w:szCs w:val="24"/>
              </w:rPr>
              <w:t>Responses</w:t>
            </w:r>
          </w:p>
        </w:tc>
      </w:tr>
      <w:tr w:rsidR="006517D0" w:rsidRPr="006517D0" w:rsidTr="00F64CB4">
        <w:trPr>
          <w:trHeight w:val="648"/>
        </w:trPr>
        <w:tc>
          <w:tcPr>
            <w:tcW w:w="5453"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rsidR="006517D0" w:rsidRPr="006517D0" w:rsidRDefault="006517D0" w:rsidP="006517D0">
            <w:pPr>
              <w:spacing w:line="240" w:lineRule="auto"/>
              <w:rPr>
                <w:rFonts w:ascii="Times New Roman" w:eastAsia="Calibri" w:hAnsi="Times New Roman" w:cs="Times New Roman"/>
                <w:sz w:val="24"/>
                <w:szCs w:val="24"/>
              </w:rPr>
            </w:pPr>
            <w:r w:rsidRPr="006517D0">
              <w:rPr>
                <w:rFonts w:ascii="Times New Roman" w:eastAsia="Calibri" w:hAnsi="Times New Roman" w:cs="Times New Roman"/>
                <w:sz w:val="24"/>
                <w:szCs w:val="24"/>
              </w:rPr>
              <w:t>A1. Age</w:t>
            </w:r>
          </w:p>
        </w:tc>
        <w:tc>
          <w:tcPr>
            <w:tcW w:w="3846"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6517D0" w:rsidRPr="006517D0" w:rsidRDefault="006517D0" w:rsidP="006517D0">
            <w:pPr>
              <w:numPr>
                <w:ilvl w:val="0"/>
                <w:numId w:val="4"/>
              </w:numPr>
              <w:spacing w:after="0" w:line="240" w:lineRule="auto"/>
              <w:contextualSpacing/>
              <w:rPr>
                <w:rFonts w:ascii="Times New Roman" w:eastAsia="Calibri" w:hAnsi="Times New Roman" w:cs="Times New Roman"/>
                <w:sz w:val="24"/>
                <w:szCs w:val="24"/>
              </w:rPr>
            </w:pPr>
            <w:r w:rsidRPr="006517D0">
              <w:rPr>
                <w:rFonts w:ascii="Times New Roman" w:eastAsia="Calibri" w:hAnsi="Times New Roman" w:cs="Times New Roman"/>
                <w:sz w:val="24"/>
                <w:szCs w:val="24"/>
              </w:rPr>
              <w:t>19&gt;</w:t>
            </w:r>
          </w:p>
          <w:p w:rsidR="006517D0" w:rsidRPr="006517D0" w:rsidRDefault="006517D0" w:rsidP="006517D0">
            <w:pPr>
              <w:numPr>
                <w:ilvl w:val="0"/>
                <w:numId w:val="4"/>
              </w:numPr>
              <w:spacing w:after="0" w:line="240" w:lineRule="auto"/>
              <w:contextualSpacing/>
              <w:rPr>
                <w:rFonts w:ascii="Times New Roman" w:eastAsia="Calibri" w:hAnsi="Times New Roman" w:cs="Times New Roman"/>
                <w:sz w:val="24"/>
                <w:szCs w:val="24"/>
              </w:rPr>
            </w:pPr>
            <w:r w:rsidRPr="006517D0">
              <w:rPr>
                <w:rFonts w:ascii="Times New Roman" w:eastAsia="Calibri" w:hAnsi="Times New Roman" w:cs="Times New Roman"/>
                <w:sz w:val="24"/>
                <w:szCs w:val="24"/>
              </w:rPr>
              <w:t>19-21</w:t>
            </w:r>
          </w:p>
          <w:p w:rsidR="006517D0" w:rsidRPr="006517D0" w:rsidRDefault="006517D0" w:rsidP="006517D0">
            <w:pPr>
              <w:numPr>
                <w:ilvl w:val="0"/>
                <w:numId w:val="4"/>
              </w:numPr>
              <w:spacing w:after="0" w:line="240" w:lineRule="auto"/>
              <w:contextualSpacing/>
              <w:rPr>
                <w:rFonts w:ascii="Times New Roman" w:eastAsia="Calibri" w:hAnsi="Times New Roman" w:cs="Times New Roman"/>
                <w:sz w:val="24"/>
                <w:szCs w:val="24"/>
              </w:rPr>
            </w:pPr>
            <w:r w:rsidRPr="006517D0">
              <w:rPr>
                <w:rFonts w:ascii="Times New Roman" w:eastAsia="Calibri" w:hAnsi="Times New Roman" w:cs="Times New Roman"/>
                <w:sz w:val="24"/>
                <w:szCs w:val="24"/>
              </w:rPr>
              <w:t>21-23</w:t>
            </w:r>
          </w:p>
          <w:p w:rsidR="006517D0" w:rsidRPr="006517D0" w:rsidRDefault="006517D0" w:rsidP="006517D0">
            <w:pPr>
              <w:numPr>
                <w:ilvl w:val="0"/>
                <w:numId w:val="4"/>
              </w:numPr>
              <w:spacing w:after="0" w:line="240" w:lineRule="auto"/>
              <w:contextualSpacing/>
              <w:rPr>
                <w:rFonts w:ascii="Times New Roman" w:eastAsia="Calibri" w:hAnsi="Times New Roman" w:cs="Times New Roman"/>
                <w:sz w:val="24"/>
                <w:szCs w:val="24"/>
              </w:rPr>
            </w:pPr>
            <w:r w:rsidRPr="006517D0">
              <w:rPr>
                <w:rFonts w:ascii="Times New Roman" w:eastAsia="Calibri" w:hAnsi="Times New Roman" w:cs="Times New Roman"/>
                <w:sz w:val="24"/>
                <w:szCs w:val="24"/>
              </w:rPr>
              <w:t>23&lt;</w:t>
            </w:r>
            <w:r w:rsidRPr="006517D0">
              <w:rPr>
                <w:rFonts w:ascii="Times New Roman" w:eastAsia="Calibri" w:hAnsi="Times New Roman" w:cs="Times New Roman"/>
                <w:b/>
                <w:sz w:val="24"/>
                <w:szCs w:val="24"/>
              </w:rPr>
              <w:t xml:space="preserve"> </w:t>
            </w:r>
          </w:p>
        </w:tc>
      </w:tr>
      <w:tr w:rsidR="006517D0" w:rsidRPr="006517D0" w:rsidTr="00F64CB4">
        <w:trPr>
          <w:trHeight w:val="763"/>
        </w:trPr>
        <w:tc>
          <w:tcPr>
            <w:tcW w:w="5453"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rsidR="006517D0" w:rsidRPr="006517D0" w:rsidRDefault="006517D0" w:rsidP="006517D0">
            <w:pPr>
              <w:spacing w:line="240" w:lineRule="auto"/>
              <w:rPr>
                <w:rFonts w:ascii="Times New Roman" w:eastAsia="Calibri" w:hAnsi="Times New Roman" w:cs="Times New Roman"/>
                <w:sz w:val="24"/>
                <w:szCs w:val="24"/>
              </w:rPr>
            </w:pPr>
            <w:r w:rsidRPr="006517D0">
              <w:rPr>
                <w:rFonts w:ascii="Times New Roman" w:eastAsia="Calibri" w:hAnsi="Times New Roman" w:cs="Times New Roman"/>
                <w:sz w:val="24"/>
                <w:szCs w:val="24"/>
              </w:rPr>
              <w:t>A2. Gender</w:t>
            </w:r>
          </w:p>
        </w:tc>
        <w:tc>
          <w:tcPr>
            <w:tcW w:w="3846"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6517D0" w:rsidRPr="006517D0" w:rsidRDefault="006517D0" w:rsidP="006517D0">
            <w:pPr>
              <w:numPr>
                <w:ilvl w:val="0"/>
                <w:numId w:val="2"/>
              </w:numPr>
              <w:spacing w:after="0" w:line="240" w:lineRule="auto"/>
              <w:contextualSpacing/>
              <w:jc w:val="both"/>
              <w:rPr>
                <w:rFonts w:ascii="Times New Roman" w:eastAsia="Calibri" w:hAnsi="Times New Roman" w:cs="Times New Roman"/>
                <w:bCs/>
                <w:sz w:val="24"/>
                <w:szCs w:val="24"/>
              </w:rPr>
            </w:pPr>
            <w:r w:rsidRPr="006517D0">
              <w:rPr>
                <w:rFonts w:ascii="Times New Roman" w:eastAsia="Calibri" w:hAnsi="Times New Roman" w:cs="Times New Roman"/>
                <w:bCs/>
                <w:sz w:val="24"/>
                <w:szCs w:val="24"/>
              </w:rPr>
              <w:t>Male</w:t>
            </w:r>
          </w:p>
          <w:p w:rsidR="006517D0" w:rsidRPr="006517D0" w:rsidRDefault="006517D0" w:rsidP="006517D0">
            <w:pPr>
              <w:numPr>
                <w:ilvl w:val="0"/>
                <w:numId w:val="2"/>
              </w:numPr>
              <w:spacing w:after="0" w:line="240" w:lineRule="auto"/>
              <w:contextualSpacing/>
              <w:jc w:val="both"/>
              <w:rPr>
                <w:rFonts w:ascii="Times New Roman" w:eastAsia="Calibri" w:hAnsi="Times New Roman" w:cs="Times New Roman"/>
                <w:b/>
                <w:sz w:val="24"/>
                <w:szCs w:val="24"/>
              </w:rPr>
            </w:pPr>
            <w:r w:rsidRPr="006517D0">
              <w:rPr>
                <w:rFonts w:ascii="Times New Roman" w:eastAsia="Calibri" w:hAnsi="Times New Roman" w:cs="Times New Roman"/>
                <w:bCs/>
                <w:sz w:val="24"/>
                <w:szCs w:val="24"/>
              </w:rPr>
              <w:t>Female</w:t>
            </w:r>
          </w:p>
        </w:tc>
      </w:tr>
      <w:tr w:rsidR="006517D0" w:rsidRPr="006517D0" w:rsidTr="00F64CB4">
        <w:trPr>
          <w:trHeight w:val="1070"/>
        </w:trPr>
        <w:tc>
          <w:tcPr>
            <w:tcW w:w="5453"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rsidR="006517D0" w:rsidRPr="006517D0" w:rsidRDefault="006517D0" w:rsidP="006517D0">
            <w:pPr>
              <w:spacing w:line="240" w:lineRule="auto"/>
              <w:rPr>
                <w:rFonts w:ascii="Times New Roman" w:eastAsia="Calibri" w:hAnsi="Times New Roman" w:cs="Times New Roman"/>
                <w:sz w:val="24"/>
                <w:szCs w:val="24"/>
              </w:rPr>
            </w:pPr>
            <w:r w:rsidRPr="006517D0">
              <w:rPr>
                <w:rFonts w:ascii="Times New Roman" w:eastAsia="Calibri" w:hAnsi="Times New Roman" w:cs="Times New Roman"/>
                <w:sz w:val="24"/>
                <w:szCs w:val="24"/>
              </w:rPr>
              <w:t>A3. Year of study</w:t>
            </w:r>
          </w:p>
        </w:tc>
        <w:tc>
          <w:tcPr>
            <w:tcW w:w="3846"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6517D0" w:rsidRPr="006517D0" w:rsidRDefault="006517D0" w:rsidP="006517D0">
            <w:pPr>
              <w:numPr>
                <w:ilvl w:val="0"/>
                <w:numId w:val="3"/>
              </w:numPr>
              <w:spacing w:after="0" w:line="240" w:lineRule="auto"/>
              <w:contextualSpacing/>
              <w:rPr>
                <w:rFonts w:ascii="Times New Roman" w:eastAsia="Calibri" w:hAnsi="Times New Roman" w:cs="Times New Roman"/>
                <w:sz w:val="24"/>
                <w:szCs w:val="24"/>
              </w:rPr>
            </w:pPr>
            <w:r w:rsidRPr="006517D0">
              <w:rPr>
                <w:rFonts w:ascii="Times New Roman" w:eastAsia="Calibri" w:hAnsi="Times New Roman" w:cs="Times New Roman"/>
                <w:sz w:val="24"/>
                <w:szCs w:val="24"/>
              </w:rPr>
              <w:t>1st Year</w:t>
            </w:r>
          </w:p>
          <w:p w:rsidR="006517D0" w:rsidRPr="006517D0" w:rsidRDefault="006517D0" w:rsidP="006517D0">
            <w:pPr>
              <w:numPr>
                <w:ilvl w:val="0"/>
                <w:numId w:val="3"/>
              </w:numPr>
              <w:spacing w:after="0" w:line="240" w:lineRule="auto"/>
              <w:contextualSpacing/>
              <w:rPr>
                <w:rFonts w:ascii="Times New Roman" w:eastAsia="Calibri" w:hAnsi="Times New Roman" w:cs="Times New Roman"/>
                <w:sz w:val="24"/>
                <w:szCs w:val="24"/>
              </w:rPr>
            </w:pPr>
            <w:r w:rsidRPr="006517D0">
              <w:rPr>
                <w:rFonts w:ascii="Times New Roman" w:eastAsia="Calibri" w:hAnsi="Times New Roman" w:cs="Times New Roman"/>
                <w:sz w:val="24"/>
                <w:szCs w:val="24"/>
              </w:rPr>
              <w:t>2nd Year</w:t>
            </w:r>
          </w:p>
          <w:p w:rsidR="006517D0" w:rsidRPr="006517D0" w:rsidRDefault="006517D0" w:rsidP="006517D0">
            <w:pPr>
              <w:numPr>
                <w:ilvl w:val="0"/>
                <w:numId w:val="3"/>
              </w:numPr>
              <w:spacing w:after="0" w:line="240" w:lineRule="auto"/>
              <w:contextualSpacing/>
              <w:rPr>
                <w:rFonts w:ascii="Times New Roman" w:eastAsia="Calibri" w:hAnsi="Times New Roman" w:cs="Times New Roman"/>
                <w:sz w:val="24"/>
                <w:szCs w:val="24"/>
              </w:rPr>
            </w:pPr>
            <w:r w:rsidRPr="006517D0">
              <w:rPr>
                <w:rFonts w:ascii="Times New Roman" w:eastAsia="Calibri" w:hAnsi="Times New Roman" w:cs="Times New Roman"/>
                <w:sz w:val="24"/>
                <w:szCs w:val="24"/>
              </w:rPr>
              <w:t>3rd Year</w:t>
            </w:r>
          </w:p>
          <w:p w:rsidR="006517D0" w:rsidRPr="006517D0" w:rsidRDefault="006517D0" w:rsidP="006517D0">
            <w:pPr>
              <w:numPr>
                <w:ilvl w:val="0"/>
                <w:numId w:val="3"/>
              </w:numPr>
              <w:spacing w:after="0" w:line="240" w:lineRule="auto"/>
              <w:contextualSpacing/>
              <w:rPr>
                <w:rFonts w:ascii="Times New Roman" w:eastAsia="Calibri" w:hAnsi="Times New Roman" w:cs="Times New Roman"/>
                <w:sz w:val="24"/>
                <w:szCs w:val="24"/>
              </w:rPr>
            </w:pPr>
            <w:r w:rsidRPr="006517D0">
              <w:rPr>
                <w:rFonts w:ascii="Times New Roman" w:eastAsia="Calibri" w:hAnsi="Times New Roman" w:cs="Times New Roman"/>
                <w:sz w:val="24"/>
                <w:szCs w:val="24"/>
              </w:rPr>
              <w:t>Above 4th year</w:t>
            </w:r>
          </w:p>
        </w:tc>
      </w:tr>
    </w:tbl>
    <w:p w:rsidR="006517D0" w:rsidRPr="006517D0" w:rsidRDefault="006517D0" w:rsidP="006517D0">
      <w:pPr>
        <w:spacing w:before="240" w:after="240" w:line="240" w:lineRule="auto"/>
        <w:jc w:val="center"/>
        <w:rPr>
          <w:rFonts w:ascii="Times New Roman" w:eastAsia="Calibri" w:hAnsi="Times New Roman" w:cs="Times New Roman"/>
          <w:b/>
          <w:sz w:val="24"/>
          <w:szCs w:val="24"/>
          <w:highlight w:val="white"/>
        </w:rPr>
      </w:pPr>
      <w:r w:rsidRPr="006517D0">
        <w:rPr>
          <w:rFonts w:ascii="Times New Roman" w:eastAsia="Calibri" w:hAnsi="Times New Roman" w:cs="Times New Roman"/>
          <w:b/>
          <w:sz w:val="24"/>
          <w:szCs w:val="24"/>
          <w:highlight w:val="white"/>
        </w:rPr>
        <w:t>Section B</w:t>
      </w:r>
    </w:p>
    <w:tbl>
      <w:tblPr>
        <w:tblW w:w="9345" w:type="dxa"/>
        <w:tblLayout w:type="fixed"/>
        <w:tblLook w:val="04A0" w:firstRow="1" w:lastRow="0" w:firstColumn="1" w:lastColumn="0" w:noHBand="0" w:noVBand="1"/>
      </w:tblPr>
      <w:tblGrid>
        <w:gridCol w:w="5205"/>
        <w:gridCol w:w="4140"/>
      </w:tblGrid>
      <w:tr w:rsidR="006517D0" w:rsidRPr="006517D0" w:rsidTr="00F64CB4">
        <w:trPr>
          <w:trHeight w:val="636"/>
        </w:trPr>
        <w:tc>
          <w:tcPr>
            <w:tcW w:w="520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6517D0" w:rsidRPr="006517D0" w:rsidRDefault="006517D0" w:rsidP="006517D0">
            <w:pPr>
              <w:spacing w:line="240" w:lineRule="auto"/>
              <w:jc w:val="center"/>
              <w:rPr>
                <w:rFonts w:ascii="Times New Roman" w:eastAsia="Calibri" w:hAnsi="Times New Roman" w:cs="Times New Roman"/>
                <w:b/>
                <w:sz w:val="24"/>
                <w:szCs w:val="24"/>
              </w:rPr>
            </w:pPr>
            <w:r w:rsidRPr="006517D0">
              <w:rPr>
                <w:rFonts w:ascii="Times New Roman" w:eastAsia="Calibri" w:hAnsi="Times New Roman" w:cs="Times New Roman"/>
                <w:b/>
                <w:sz w:val="24"/>
                <w:szCs w:val="24"/>
              </w:rPr>
              <w:t>Question</w:t>
            </w:r>
          </w:p>
        </w:tc>
        <w:tc>
          <w:tcPr>
            <w:tcW w:w="4140" w:type="dxa"/>
            <w:tcBorders>
              <w:top w:val="single" w:sz="8" w:space="0" w:color="000000"/>
              <w:left w:val="nil"/>
              <w:bottom w:val="single" w:sz="8" w:space="0" w:color="000000"/>
              <w:right w:val="single" w:sz="8" w:space="0" w:color="000000"/>
            </w:tcBorders>
            <w:shd w:val="clear" w:color="auto" w:fill="auto"/>
            <w:tcMar>
              <w:top w:w="100" w:type="dxa"/>
              <w:left w:w="100" w:type="dxa"/>
              <w:bottom w:w="100" w:type="dxa"/>
              <w:right w:w="100" w:type="dxa"/>
            </w:tcMar>
          </w:tcPr>
          <w:p w:rsidR="006517D0" w:rsidRPr="006517D0" w:rsidRDefault="006517D0" w:rsidP="006517D0">
            <w:pPr>
              <w:spacing w:line="240" w:lineRule="auto"/>
              <w:jc w:val="center"/>
              <w:rPr>
                <w:rFonts w:ascii="Times New Roman" w:eastAsia="Calibri" w:hAnsi="Times New Roman" w:cs="Times New Roman"/>
                <w:b/>
                <w:sz w:val="24"/>
                <w:szCs w:val="24"/>
              </w:rPr>
            </w:pPr>
            <w:r w:rsidRPr="006517D0">
              <w:rPr>
                <w:rFonts w:ascii="Times New Roman" w:eastAsia="Calibri" w:hAnsi="Times New Roman" w:cs="Times New Roman"/>
                <w:b/>
                <w:sz w:val="24"/>
                <w:szCs w:val="24"/>
              </w:rPr>
              <w:t>Responses</w:t>
            </w:r>
          </w:p>
        </w:tc>
      </w:tr>
      <w:tr w:rsidR="006517D0" w:rsidRPr="006517D0" w:rsidTr="00F64CB4">
        <w:trPr>
          <w:trHeight w:val="1350"/>
        </w:trPr>
        <w:tc>
          <w:tcPr>
            <w:tcW w:w="520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6517D0" w:rsidRPr="006517D0" w:rsidRDefault="006517D0" w:rsidP="006517D0">
            <w:pPr>
              <w:spacing w:line="240" w:lineRule="auto"/>
              <w:rPr>
                <w:rFonts w:ascii="Times New Roman" w:eastAsia="Calibri" w:hAnsi="Times New Roman" w:cs="Times New Roman"/>
                <w:b/>
                <w:sz w:val="24"/>
                <w:szCs w:val="24"/>
              </w:rPr>
            </w:pPr>
            <w:r w:rsidRPr="006517D0">
              <w:rPr>
                <w:rFonts w:ascii="Times New Roman" w:eastAsia="Calibri" w:hAnsi="Times New Roman" w:cs="Times New Roman"/>
                <w:b/>
                <w:sz w:val="24"/>
                <w:szCs w:val="24"/>
              </w:rPr>
              <w:t>B1. What types of electronic devices you use to collaborate?</w:t>
            </w:r>
          </w:p>
        </w:tc>
        <w:tc>
          <w:tcPr>
            <w:tcW w:w="4140" w:type="dxa"/>
            <w:tcBorders>
              <w:top w:val="single" w:sz="8" w:space="0" w:color="000000"/>
              <w:left w:val="nil"/>
              <w:bottom w:val="single" w:sz="8" w:space="0" w:color="000000"/>
              <w:right w:val="single" w:sz="8" w:space="0" w:color="000000"/>
            </w:tcBorders>
            <w:shd w:val="clear" w:color="auto" w:fill="auto"/>
            <w:tcMar>
              <w:top w:w="100" w:type="dxa"/>
              <w:left w:w="100" w:type="dxa"/>
              <w:bottom w:w="100" w:type="dxa"/>
              <w:right w:w="100" w:type="dxa"/>
            </w:tcMar>
          </w:tcPr>
          <w:p w:rsidR="006517D0" w:rsidRPr="006517D0" w:rsidRDefault="006517D0" w:rsidP="006517D0">
            <w:pPr>
              <w:numPr>
                <w:ilvl w:val="0"/>
                <w:numId w:val="5"/>
              </w:numPr>
              <w:spacing w:after="0" w:line="240" w:lineRule="auto"/>
              <w:contextualSpacing/>
              <w:rPr>
                <w:rFonts w:ascii="Times New Roman" w:eastAsia="Calibri" w:hAnsi="Times New Roman" w:cs="Times New Roman"/>
                <w:sz w:val="24"/>
                <w:szCs w:val="24"/>
              </w:rPr>
            </w:pPr>
            <w:r w:rsidRPr="006517D0">
              <w:rPr>
                <w:rFonts w:ascii="Times New Roman" w:eastAsia="Calibri" w:hAnsi="Times New Roman" w:cs="Times New Roman"/>
                <w:sz w:val="24"/>
                <w:szCs w:val="24"/>
              </w:rPr>
              <w:t xml:space="preserve">Smart phone </w:t>
            </w:r>
          </w:p>
          <w:p w:rsidR="006517D0" w:rsidRPr="006517D0" w:rsidRDefault="006517D0" w:rsidP="006517D0">
            <w:pPr>
              <w:numPr>
                <w:ilvl w:val="0"/>
                <w:numId w:val="5"/>
              </w:numPr>
              <w:spacing w:before="236" w:after="0" w:line="240" w:lineRule="auto"/>
              <w:contextualSpacing/>
              <w:rPr>
                <w:rFonts w:ascii="Times New Roman" w:eastAsia="Calibri" w:hAnsi="Times New Roman" w:cs="Times New Roman"/>
                <w:sz w:val="24"/>
                <w:szCs w:val="24"/>
              </w:rPr>
            </w:pPr>
            <w:r w:rsidRPr="006517D0">
              <w:rPr>
                <w:rFonts w:ascii="Times New Roman" w:eastAsia="Calibri" w:hAnsi="Times New Roman" w:cs="Times New Roman"/>
                <w:sz w:val="24"/>
                <w:szCs w:val="24"/>
              </w:rPr>
              <w:t xml:space="preserve">Personal laptop computer </w:t>
            </w:r>
          </w:p>
          <w:p w:rsidR="006517D0" w:rsidRPr="006517D0" w:rsidRDefault="006517D0" w:rsidP="006517D0">
            <w:pPr>
              <w:numPr>
                <w:ilvl w:val="0"/>
                <w:numId w:val="5"/>
              </w:numPr>
              <w:spacing w:before="236" w:after="0" w:line="240" w:lineRule="auto"/>
              <w:contextualSpacing/>
              <w:rPr>
                <w:rFonts w:ascii="Times New Roman" w:eastAsia="Calibri" w:hAnsi="Times New Roman" w:cs="Times New Roman"/>
                <w:sz w:val="24"/>
                <w:szCs w:val="24"/>
              </w:rPr>
            </w:pPr>
            <w:r w:rsidRPr="006517D0">
              <w:rPr>
                <w:rFonts w:ascii="Times New Roman" w:eastAsia="Calibri" w:hAnsi="Times New Roman" w:cs="Times New Roman"/>
                <w:sz w:val="24"/>
                <w:szCs w:val="24"/>
              </w:rPr>
              <w:t xml:space="preserve">Personal desk top computer </w:t>
            </w:r>
          </w:p>
          <w:p w:rsidR="006517D0" w:rsidRPr="006517D0" w:rsidRDefault="006517D0" w:rsidP="006517D0">
            <w:pPr>
              <w:numPr>
                <w:ilvl w:val="0"/>
                <w:numId w:val="5"/>
              </w:numPr>
              <w:spacing w:before="236" w:after="0" w:line="240" w:lineRule="auto"/>
              <w:contextualSpacing/>
              <w:rPr>
                <w:rFonts w:ascii="Times New Roman" w:eastAsia="Calibri" w:hAnsi="Times New Roman" w:cs="Times New Roman"/>
                <w:sz w:val="24"/>
                <w:szCs w:val="24"/>
              </w:rPr>
            </w:pPr>
            <w:r w:rsidRPr="006517D0">
              <w:rPr>
                <w:rFonts w:ascii="Times New Roman" w:eastAsia="Calibri" w:hAnsi="Times New Roman" w:cs="Times New Roman"/>
                <w:sz w:val="24"/>
                <w:szCs w:val="24"/>
              </w:rPr>
              <w:t xml:space="preserve">Tablet computer </w:t>
            </w:r>
          </w:p>
          <w:p w:rsidR="006517D0" w:rsidRPr="006517D0" w:rsidRDefault="006517D0" w:rsidP="006517D0">
            <w:pPr>
              <w:numPr>
                <w:ilvl w:val="0"/>
                <w:numId w:val="5"/>
              </w:numPr>
              <w:spacing w:after="0" w:line="240" w:lineRule="auto"/>
              <w:contextualSpacing/>
              <w:rPr>
                <w:rFonts w:ascii="Times New Roman" w:eastAsia="Calibri" w:hAnsi="Times New Roman" w:cs="Times New Roman"/>
                <w:sz w:val="24"/>
                <w:szCs w:val="24"/>
              </w:rPr>
            </w:pPr>
            <w:r w:rsidRPr="006517D0">
              <w:rPr>
                <w:rFonts w:ascii="Times New Roman" w:eastAsia="Calibri" w:hAnsi="Times New Roman" w:cs="Times New Roman"/>
                <w:sz w:val="24"/>
                <w:szCs w:val="24"/>
              </w:rPr>
              <w:t>Other</w:t>
            </w:r>
          </w:p>
        </w:tc>
      </w:tr>
      <w:tr w:rsidR="006517D0" w:rsidRPr="006517D0" w:rsidTr="00F64CB4">
        <w:trPr>
          <w:trHeight w:val="798"/>
        </w:trPr>
        <w:tc>
          <w:tcPr>
            <w:tcW w:w="520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6517D0" w:rsidRPr="006517D0" w:rsidRDefault="006517D0" w:rsidP="006517D0">
            <w:pPr>
              <w:spacing w:line="240" w:lineRule="auto"/>
              <w:rPr>
                <w:rFonts w:ascii="Times New Roman" w:eastAsia="Calibri" w:hAnsi="Times New Roman" w:cs="Times New Roman"/>
                <w:b/>
                <w:sz w:val="24"/>
                <w:szCs w:val="24"/>
              </w:rPr>
            </w:pPr>
            <w:r w:rsidRPr="006517D0">
              <w:rPr>
                <w:rFonts w:ascii="Times New Roman" w:eastAsia="Calibri" w:hAnsi="Times New Roman" w:cs="Times New Roman"/>
                <w:b/>
                <w:sz w:val="24"/>
                <w:szCs w:val="24"/>
              </w:rPr>
              <w:t>B2. Which Computer Programs and Applications you use to collaborate?</w:t>
            </w:r>
          </w:p>
        </w:tc>
        <w:tc>
          <w:tcPr>
            <w:tcW w:w="4140" w:type="dxa"/>
            <w:tcBorders>
              <w:top w:val="single" w:sz="8" w:space="0" w:color="000000"/>
              <w:left w:val="nil"/>
              <w:bottom w:val="single" w:sz="8" w:space="0" w:color="000000"/>
              <w:right w:val="single" w:sz="8" w:space="0" w:color="000000"/>
            </w:tcBorders>
            <w:shd w:val="clear" w:color="auto" w:fill="auto"/>
            <w:tcMar>
              <w:top w:w="100" w:type="dxa"/>
              <w:left w:w="100" w:type="dxa"/>
              <w:bottom w:w="100" w:type="dxa"/>
              <w:right w:w="100" w:type="dxa"/>
            </w:tcMar>
          </w:tcPr>
          <w:p w:rsidR="006517D0" w:rsidRPr="006517D0" w:rsidRDefault="006517D0" w:rsidP="006517D0">
            <w:pPr>
              <w:numPr>
                <w:ilvl w:val="0"/>
                <w:numId w:val="8"/>
              </w:numPr>
              <w:spacing w:after="0" w:line="240" w:lineRule="auto"/>
              <w:contextualSpacing/>
              <w:rPr>
                <w:rFonts w:ascii="Times New Roman" w:eastAsia="Calibri" w:hAnsi="Times New Roman" w:cs="Times New Roman"/>
                <w:sz w:val="24"/>
                <w:szCs w:val="24"/>
              </w:rPr>
            </w:pPr>
            <w:r w:rsidRPr="006517D0">
              <w:rPr>
                <w:rFonts w:ascii="Times New Roman" w:eastAsia="Calibri" w:hAnsi="Times New Roman" w:cs="Times New Roman"/>
                <w:sz w:val="24"/>
                <w:szCs w:val="24"/>
              </w:rPr>
              <w:t>Email</w:t>
            </w:r>
          </w:p>
          <w:p w:rsidR="006517D0" w:rsidRPr="006517D0" w:rsidRDefault="006517D0" w:rsidP="006517D0">
            <w:pPr>
              <w:numPr>
                <w:ilvl w:val="0"/>
                <w:numId w:val="8"/>
              </w:numPr>
              <w:spacing w:before="236" w:after="0" w:line="240" w:lineRule="auto"/>
              <w:contextualSpacing/>
              <w:rPr>
                <w:rFonts w:ascii="Times New Roman" w:eastAsia="Calibri" w:hAnsi="Times New Roman" w:cs="Times New Roman"/>
                <w:sz w:val="24"/>
                <w:szCs w:val="24"/>
              </w:rPr>
            </w:pPr>
            <w:r w:rsidRPr="006517D0">
              <w:rPr>
                <w:rFonts w:ascii="Times New Roman" w:eastAsia="Calibri" w:hAnsi="Times New Roman" w:cs="Times New Roman"/>
                <w:sz w:val="24"/>
                <w:szCs w:val="24"/>
              </w:rPr>
              <w:t>Instant messenger</w:t>
            </w:r>
          </w:p>
          <w:p w:rsidR="006517D0" w:rsidRPr="006517D0" w:rsidRDefault="006517D0" w:rsidP="006517D0">
            <w:pPr>
              <w:numPr>
                <w:ilvl w:val="0"/>
                <w:numId w:val="8"/>
              </w:numPr>
              <w:spacing w:before="236" w:after="0" w:line="240" w:lineRule="auto"/>
              <w:contextualSpacing/>
              <w:rPr>
                <w:rFonts w:ascii="Times New Roman" w:eastAsia="Calibri" w:hAnsi="Times New Roman" w:cs="Times New Roman"/>
                <w:sz w:val="24"/>
                <w:szCs w:val="24"/>
              </w:rPr>
            </w:pPr>
            <w:r w:rsidRPr="006517D0">
              <w:rPr>
                <w:rFonts w:ascii="Times New Roman" w:eastAsia="Calibri" w:hAnsi="Times New Roman" w:cs="Times New Roman"/>
                <w:sz w:val="24"/>
                <w:szCs w:val="24"/>
              </w:rPr>
              <w:t>Web searching</w:t>
            </w:r>
          </w:p>
          <w:p w:rsidR="006517D0" w:rsidRPr="006517D0" w:rsidRDefault="006517D0" w:rsidP="006517D0">
            <w:pPr>
              <w:numPr>
                <w:ilvl w:val="0"/>
                <w:numId w:val="8"/>
              </w:numPr>
              <w:spacing w:before="236" w:after="0" w:line="240" w:lineRule="auto"/>
              <w:contextualSpacing/>
              <w:rPr>
                <w:rFonts w:ascii="Times New Roman" w:eastAsia="Calibri" w:hAnsi="Times New Roman" w:cs="Times New Roman"/>
                <w:sz w:val="24"/>
                <w:szCs w:val="24"/>
              </w:rPr>
            </w:pPr>
            <w:r w:rsidRPr="006517D0">
              <w:rPr>
                <w:rFonts w:ascii="Times New Roman" w:eastAsia="Calibri" w:hAnsi="Times New Roman" w:cs="Times New Roman"/>
                <w:sz w:val="24"/>
                <w:szCs w:val="24"/>
              </w:rPr>
              <w:t>MS Office</w:t>
            </w:r>
          </w:p>
          <w:p w:rsidR="006517D0" w:rsidRPr="006517D0" w:rsidRDefault="006517D0" w:rsidP="006517D0">
            <w:pPr>
              <w:numPr>
                <w:ilvl w:val="0"/>
                <w:numId w:val="8"/>
              </w:numPr>
              <w:spacing w:before="236" w:after="0" w:line="240" w:lineRule="auto"/>
              <w:contextualSpacing/>
              <w:rPr>
                <w:rFonts w:ascii="Times New Roman" w:eastAsia="Calibri" w:hAnsi="Times New Roman" w:cs="Times New Roman"/>
                <w:sz w:val="24"/>
                <w:szCs w:val="24"/>
              </w:rPr>
            </w:pPr>
            <w:r w:rsidRPr="006517D0">
              <w:rPr>
                <w:rFonts w:ascii="Times New Roman" w:eastAsia="Calibri" w:hAnsi="Times New Roman" w:cs="Times New Roman"/>
                <w:sz w:val="24"/>
                <w:szCs w:val="24"/>
              </w:rPr>
              <w:t>G-suites</w:t>
            </w:r>
          </w:p>
          <w:p w:rsidR="006517D0" w:rsidRPr="006517D0" w:rsidRDefault="006517D0" w:rsidP="006517D0">
            <w:pPr>
              <w:numPr>
                <w:ilvl w:val="0"/>
                <w:numId w:val="8"/>
              </w:numPr>
              <w:spacing w:before="236" w:after="0" w:line="240" w:lineRule="auto"/>
              <w:contextualSpacing/>
              <w:rPr>
                <w:rFonts w:ascii="Times New Roman" w:eastAsia="Calibri" w:hAnsi="Times New Roman" w:cs="Times New Roman"/>
                <w:sz w:val="24"/>
                <w:szCs w:val="24"/>
              </w:rPr>
            </w:pPr>
            <w:r w:rsidRPr="006517D0">
              <w:rPr>
                <w:rFonts w:ascii="Times New Roman" w:eastAsia="Calibri" w:hAnsi="Times New Roman" w:cs="Times New Roman"/>
                <w:sz w:val="24"/>
                <w:szCs w:val="24"/>
              </w:rPr>
              <w:t>Virtual communication platform (Zoom, Meet etc.)</w:t>
            </w:r>
          </w:p>
          <w:p w:rsidR="006517D0" w:rsidRPr="006517D0" w:rsidRDefault="006517D0" w:rsidP="006517D0">
            <w:pPr>
              <w:numPr>
                <w:ilvl w:val="0"/>
                <w:numId w:val="8"/>
              </w:numPr>
              <w:spacing w:before="236" w:after="0" w:line="240" w:lineRule="auto"/>
              <w:contextualSpacing/>
              <w:rPr>
                <w:rFonts w:ascii="Times New Roman" w:eastAsia="Calibri" w:hAnsi="Times New Roman" w:cs="Times New Roman"/>
                <w:sz w:val="24"/>
                <w:szCs w:val="24"/>
              </w:rPr>
            </w:pPr>
            <w:r w:rsidRPr="006517D0">
              <w:rPr>
                <w:rFonts w:ascii="Times New Roman" w:eastAsia="Calibri" w:hAnsi="Times New Roman" w:cs="Times New Roman"/>
                <w:sz w:val="24"/>
                <w:szCs w:val="24"/>
              </w:rPr>
              <w:t>Graphics</w:t>
            </w:r>
          </w:p>
          <w:p w:rsidR="006517D0" w:rsidRPr="006517D0" w:rsidRDefault="006517D0" w:rsidP="006517D0">
            <w:pPr>
              <w:numPr>
                <w:ilvl w:val="0"/>
                <w:numId w:val="8"/>
              </w:numPr>
              <w:spacing w:after="0" w:line="240" w:lineRule="auto"/>
              <w:contextualSpacing/>
              <w:rPr>
                <w:rFonts w:ascii="Times New Roman" w:eastAsia="Calibri" w:hAnsi="Times New Roman" w:cs="Times New Roman"/>
                <w:sz w:val="24"/>
                <w:szCs w:val="24"/>
              </w:rPr>
            </w:pPr>
            <w:r w:rsidRPr="006517D0">
              <w:rPr>
                <w:rFonts w:ascii="Times New Roman" w:eastAsia="Calibri" w:hAnsi="Times New Roman" w:cs="Times New Roman"/>
                <w:sz w:val="24"/>
                <w:szCs w:val="24"/>
              </w:rPr>
              <w:t>Course management systems</w:t>
            </w:r>
          </w:p>
        </w:tc>
      </w:tr>
    </w:tbl>
    <w:p w:rsidR="006517D0" w:rsidRPr="006517D0" w:rsidRDefault="006517D0" w:rsidP="006517D0">
      <w:pPr>
        <w:spacing w:before="240" w:after="240" w:line="240" w:lineRule="auto"/>
        <w:rPr>
          <w:rFonts w:ascii="Times New Roman" w:eastAsia="Calibri" w:hAnsi="Times New Roman" w:cs="Times New Roman"/>
          <w:b/>
          <w:sz w:val="24"/>
          <w:szCs w:val="24"/>
        </w:rPr>
      </w:pPr>
    </w:p>
    <w:tbl>
      <w:tblPr>
        <w:tblStyle w:val="TableGrid1"/>
        <w:tblW w:w="0" w:type="auto"/>
        <w:tblLook w:val="04A0" w:firstRow="1" w:lastRow="0" w:firstColumn="1" w:lastColumn="0" w:noHBand="0" w:noVBand="1"/>
      </w:tblPr>
      <w:tblGrid>
        <w:gridCol w:w="4217"/>
        <w:gridCol w:w="730"/>
        <w:gridCol w:w="823"/>
        <w:gridCol w:w="895"/>
        <w:gridCol w:w="895"/>
        <w:gridCol w:w="895"/>
        <w:gridCol w:w="895"/>
      </w:tblGrid>
      <w:tr w:rsidR="006517D0" w:rsidRPr="006517D0" w:rsidTr="00F64CB4">
        <w:tc>
          <w:tcPr>
            <w:tcW w:w="4216" w:type="dxa"/>
          </w:tcPr>
          <w:p w:rsidR="006517D0" w:rsidRPr="006517D0" w:rsidRDefault="006517D0" w:rsidP="006517D0">
            <w:pPr>
              <w:spacing w:before="240" w:after="240"/>
              <w:rPr>
                <w:b/>
                <w:sz w:val="24"/>
                <w:szCs w:val="24"/>
              </w:rPr>
            </w:pPr>
            <w:r w:rsidRPr="006517D0">
              <w:rPr>
                <w:b/>
                <w:sz w:val="24"/>
                <w:szCs w:val="24"/>
              </w:rPr>
              <w:t>B3. Collaborative Activities with Classmates</w:t>
            </w:r>
          </w:p>
        </w:tc>
        <w:tc>
          <w:tcPr>
            <w:tcW w:w="777" w:type="dxa"/>
          </w:tcPr>
          <w:p w:rsidR="006517D0" w:rsidRPr="006517D0" w:rsidRDefault="006517D0" w:rsidP="006517D0">
            <w:pPr>
              <w:spacing w:before="240" w:after="240"/>
              <w:rPr>
                <w:sz w:val="24"/>
                <w:szCs w:val="24"/>
              </w:rPr>
            </w:pPr>
            <w:r w:rsidRPr="006517D0">
              <w:rPr>
                <w:sz w:val="24"/>
                <w:szCs w:val="24"/>
              </w:rPr>
              <w:t>Do not use</w:t>
            </w:r>
          </w:p>
        </w:tc>
        <w:tc>
          <w:tcPr>
            <w:tcW w:w="863" w:type="dxa"/>
          </w:tcPr>
          <w:p w:rsidR="006517D0" w:rsidRPr="006517D0" w:rsidRDefault="006517D0" w:rsidP="006517D0">
            <w:pPr>
              <w:spacing w:before="240" w:after="240"/>
              <w:rPr>
                <w:sz w:val="24"/>
                <w:szCs w:val="24"/>
              </w:rPr>
            </w:pPr>
            <w:r w:rsidRPr="006517D0">
              <w:rPr>
                <w:sz w:val="24"/>
                <w:szCs w:val="24"/>
              </w:rPr>
              <w:t>Less than 1 hour</w:t>
            </w:r>
          </w:p>
        </w:tc>
        <w:tc>
          <w:tcPr>
            <w:tcW w:w="930" w:type="dxa"/>
          </w:tcPr>
          <w:p w:rsidR="006517D0" w:rsidRPr="006517D0" w:rsidRDefault="006517D0" w:rsidP="006517D0">
            <w:pPr>
              <w:spacing w:before="240" w:after="240"/>
              <w:rPr>
                <w:sz w:val="24"/>
                <w:szCs w:val="24"/>
              </w:rPr>
            </w:pPr>
            <w:r w:rsidRPr="006517D0">
              <w:rPr>
                <w:sz w:val="24"/>
                <w:szCs w:val="24"/>
              </w:rPr>
              <w:t>1 to 2 hours</w:t>
            </w:r>
          </w:p>
        </w:tc>
        <w:tc>
          <w:tcPr>
            <w:tcW w:w="930" w:type="dxa"/>
          </w:tcPr>
          <w:p w:rsidR="006517D0" w:rsidRPr="006517D0" w:rsidRDefault="006517D0" w:rsidP="006517D0">
            <w:pPr>
              <w:spacing w:before="240" w:after="240"/>
              <w:rPr>
                <w:sz w:val="24"/>
                <w:szCs w:val="24"/>
              </w:rPr>
            </w:pPr>
            <w:r w:rsidRPr="006517D0">
              <w:rPr>
                <w:sz w:val="24"/>
                <w:szCs w:val="24"/>
              </w:rPr>
              <w:t>3 to 5 hours</w:t>
            </w:r>
          </w:p>
        </w:tc>
        <w:tc>
          <w:tcPr>
            <w:tcW w:w="930" w:type="dxa"/>
          </w:tcPr>
          <w:p w:rsidR="006517D0" w:rsidRPr="006517D0" w:rsidRDefault="006517D0" w:rsidP="006517D0">
            <w:pPr>
              <w:spacing w:before="240" w:after="240"/>
              <w:rPr>
                <w:sz w:val="24"/>
                <w:szCs w:val="24"/>
              </w:rPr>
            </w:pPr>
            <w:r w:rsidRPr="006517D0">
              <w:rPr>
                <w:sz w:val="24"/>
                <w:szCs w:val="24"/>
              </w:rPr>
              <w:t>6 to 10 hours</w:t>
            </w:r>
          </w:p>
        </w:tc>
        <w:tc>
          <w:tcPr>
            <w:tcW w:w="930" w:type="dxa"/>
          </w:tcPr>
          <w:p w:rsidR="006517D0" w:rsidRPr="006517D0" w:rsidRDefault="006517D0" w:rsidP="006517D0">
            <w:pPr>
              <w:spacing w:before="240" w:after="240"/>
              <w:rPr>
                <w:sz w:val="24"/>
                <w:szCs w:val="24"/>
              </w:rPr>
            </w:pPr>
            <w:r w:rsidRPr="006517D0">
              <w:rPr>
                <w:sz w:val="24"/>
                <w:szCs w:val="24"/>
              </w:rPr>
              <w:t>More than 10 hours</w:t>
            </w:r>
          </w:p>
        </w:tc>
      </w:tr>
      <w:tr w:rsidR="006517D0" w:rsidRPr="006517D0" w:rsidTr="00F64CB4">
        <w:tc>
          <w:tcPr>
            <w:tcW w:w="4216" w:type="dxa"/>
          </w:tcPr>
          <w:tbl>
            <w:tblPr>
              <w:tblW w:w="4000" w:type="dxa"/>
              <w:tblLook w:val="04A0" w:firstRow="1" w:lastRow="0" w:firstColumn="1" w:lastColumn="0" w:noHBand="0" w:noVBand="1"/>
            </w:tblPr>
            <w:tblGrid>
              <w:gridCol w:w="4000"/>
            </w:tblGrid>
            <w:tr w:rsidR="006517D0" w:rsidRPr="006517D0" w:rsidTr="00F64CB4">
              <w:trPr>
                <w:trHeight w:val="900"/>
              </w:trPr>
              <w:tc>
                <w:tcPr>
                  <w:tcW w:w="4000" w:type="dxa"/>
                  <w:tcBorders>
                    <w:top w:val="nil"/>
                    <w:left w:val="nil"/>
                    <w:bottom w:val="nil"/>
                    <w:right w:val="nil"/>
                  </w:tcBorders>
                  <w:shd w:val="clear" w:color="auto" w:fill="auto"/>
                  <w:vAlign w:val="bottom"/>
                  <w:hideMark/>
                </w:tcPr>
                <w:p w:rsidR="006517D0" w:rsidRPr="006517D0" w:rsidRDefault="006517D0" w:rsidP="006517D0">
                  <w:pPr>
                    <w:spacing w:line="240" w:lineRule="auto"/>
                    <w:rPr>
                      <w:rFonts w:ascii="Times New Roman" w:eastAsia="Calibri" w:hAnsi="Times New Roman" w:cs="Times New Roman"/>
                      <w:color w:val="000000"/>
                      <w:sz w:val="24"/>
                      <w:szCs w:val="24"/>
                    </w:rPr>
                  </w:pPr>
                  <w:r w:rsidRPr="006517D0">
                    <w:rPr>
                      <w:rFonts w:ascii="Times New Roman" w:eastAsia="Calibri" w:hAnsi="Times New Roman" w:cs="Times New Roman"/>
                      <w:color w:val="000000"/>
                      <w:sz w:val="24"/>
                      <w:szCs w:val="24"/>
                    </w:rPr>
                    <w:t xml:space="preserve">Collaborative classroom </w:t>
                  </w:r>
                  <w:r w:rsidRPr="006517D0">
                    <w:rPr>
                      <w:rFonts w:ascii="Times New Roman" w:eastAsia="Calibri" w:hAnsi="Times New Roman" w:cs="Times New Roman"/>
                      <w:color w:val="000000"/>
                      <w:sz w:val="24"/>
                      <w:szCs w:val="24"/>
                    </w:rPr>
                    <w:br/>
                    <w:t xml:space="preserve">activities and studying using </w:t>
                  </w:r>
                  <w:r w:rsidRPr="006517D0">
                    <w:rPr>
                      <w:rFonts w:ascii="Times New Roman" w:eastAsia="Calibri" w:hAnsi="Times New Roman" w:cs="Times New Roman"/>
                      <w:color w:val="000000"/>
                      <w:sz w:val="24"/>
                      <w:szCs w:val="24"/>
                    </w:rPr>
                    <w:br/>
                    <w:t>an electronic device</w:t>
                  </w:r>
                </w:p>
              </w:tc>
            </w:tr>
          </w:tbl>
          <w:p w:rsidR="006517D0" w:rsidRPr="006517D0" w:rsidRDefault="006517D0" w:rsidP="006517D0">
            <w:pPr>
              <w:spacing w:before="240" w:after="240"/>
              <w:rPr>
                <w:b/>
                <w:sz w:val="24"/>
                <w:szCs w:val="24"/>
              </w:rPr>
            </w:pPr>
          </w:p>
        </w:tc>
        <w:tc>
          <w:tcPr>
            <w:tcW w:w="777" w:type="dxa"/>
          </w:tcPr>
          <w:p w:rsidR="006517D0" w:rsidRPr="006517D0" w:rsidRDefault="006517D0" w:rsidP="006517D0">
            <w:pPr>
              <w:spacing w:before="240" w:after="240"/>
              <w:rPr>
                <w:b/>
                <w:sz w:val="24"/>
                <w:szCs w:val="24"/>
              </w:rPr>
            </w:pPr>
          </w:p>
        </w:tc>
        <w:tc>
          <w:tcPr>
            <w:tcW w:w="863" w:type="dxa"/>
          </w:tcPr>
          <w:p w:rsidR="006517D0" w:rsidRPr="006517D0" w:rsidRDefault="006517D0" w:rsidP="006517D0">
            <w:pPr>
              <w:spacing w:before="240" w:after="240"/>
              <w:rPr>
                <w:b/>
                <w:sz w:val="24"/>
                <w:szCs w:val="24"/>
              </w:rPr>
            </w:pPr>
          </w:p>
        </w:tc>
        <w:tc>
          <w:tcPr>
            <w:tcW w:w="930" w:type="dxa"/>
          </w:tcPr>
          <w:p w:rsidR="006517D0" w:rsidRPr="006517D0" w:rsidRDefault="006517D0" w:rsidP="006517D0">
            <w:pPr>
              <w:spacing w:before="240" w:after="240"/>
              <w:rPr>
                <w:b/>
                <w:sz w:val="24"/>
                <w:szCs w:val="24"/>
              </w:rPr>
            </w:pPr>
          </w:p>
        </w:tc>
        <w:tc>
          <w:tcPr>
            <w:tcW w:w="930" w:type="dxa"/>
          </w:tcPr>
          <w:p w:rsidR="006517D0" w:rsidRPr="006517D0" w:rsidRDefault="006517D0" w:rsidP="006517D0">
            <w:pPr>
              <w:spacing w:before="240" w:after="240"/>
              <w:rPr>
                <w:b/>
                <w:sz w:val="24"/>
                <w:szCs w:val="24"/>
              </w:rPr>
            </w:pPr>
          </w:p>
        </w:tc>
        <w:tc>
          <w:tcPr>
            <w:tcW w:w="930" w:type="dxa"/>
          </w:tcPr>
          <w:p w:rsidR="006517D0" w:rsidRPr="006517D0" w:rsidRDefault="006517D0" w:rsidP="006517D0">
            <w:pPr>
              <w:spacing w:before="240" w:after="240"/>
              <w:rPr>
                <w:b/>
                <w:sz w:val="24"/>
                <w:szCs w:val="24"/>
              </w:rPr>
            </w:pPr>
          </w:p>
        </w:tc>
        <w:tc>
          <w:tcPr>
            <w:tcW w:w="930" w:type="dxa"/>
          </w:tcPr>
          <w:p w:rsidR="006517D0" w:rsidRPr="006517D0" w:rsidRDefault="006517D0" w:rsidP="006517D0">
            <w:pPr>
              <w:spacing w:before="240" w:after="240"/>
              <w:rPr>
                <w:b/>
                <w:sz w:val="24"/>
                <w:szCs w:val="24"/>
              </w:rPr>
            </w:pPr>
          </w:p>
        </w:tc>
      </w:tr>
      <w:tr w:rsidR="006517D0" w:rsidRPr="006517D0" w:rsidTr="00F64CB4">
        <w:tc>
          <w:tcPr>
            <w:tcW w:w="4216" w:type="dxa"/>
          </w:tcPr>
          <w:tbl>
            <w:tblPr>
              <w:tblW w:w="4000" w:type="dxa"/>
              <w:tblLook w:val="04A0" w:firstRow="1" w:lastRow="0" w:firstColumn="1" w:lastColumn="0" w:noHBand="0" w:noVBand="1"/>
            </w:tblPr>
            <w:tblGrid>
              <w:gridCol w:w="4000"/>
            </w:tblGrid>
            <w:tr w:rsidR="006517D0" w:rsidRPr="006517D0" w:rsidTr="00F64CB4">
              <w:trPr>
                <w:trHeight w:val="900"/>
              </w:trPr>
              <w:tc>
                <w:tcPr>
                  <w:tcW w:w="4000" w:type="dxa"/>
                  <w:tcBorders>
                    <w:top w:val="nil"/>
                    <w:left w:val="nil"/>
                    <w:bottom w:val="nil"/>
                    <w:right w:val="nil"/>
                  </w:tcBorders>
                  <w:shd w:val="clear" w:color="auto" w:fill="auto"/>
                  <w:vAlign w:val="bottom"/>
                  <w:hideMark/>
                </w:tcPr>
                <w:p w:rsidR="006517D0" w:rsidRPr="006517D0" w:rsidRDefault="006517D0" w:rsidP="006517D0">
                  <w:pPr>
                    <w:spacing w:line="240" w:lineRule="auto"/>
                    <w:rPr>
                      <w:rFonts w:ascii="Times New Roman" w:eastAsia="Calibri" w:hAnsi="Times New Roman" w:cs="Times New Roman"/>
                      <w:color w:val="000000"/>
                      <w:sz w:val="24"/>
                      <w:szCs w:val="24"/>
                    </w:rPr>
                  </w:pPr>
                  <w:r w:rsidRPr="006517D0">
                    <w:rPr>
                      <w:rFonts w:ascii="Times New Roman" w:eastAsia="Calibri" w:hAnsi="Times New Roman" w:cs="Times New Roman"/>
                      <w:color w:val="000000"/>
                      <w:sz w:val="24"/>
                      <w:szCs w:val="24"/>
                    </w:rPr>
                    <w:t xml:space="preserve">Collaborating using library </w:t>
                  </w:r>
                  <w:r w:rsidRPr="006517D0">
                    <w:rPr>
                      <w:rFonts w:ascii="Times New Roman" w:eastAsia="Calibri" w:hAnsi="Times New Roman" w:cs="Times New Roman"/>
                      <w:color w:val="000000"/>
                      <w:sz w:val="24"/>
                      <w:szCs w:val="24"/>
                    </w:rPr>
                    <w:br/>
                    <w:t xml:space="preserve">resources to complete </w:t>
                  </w:r>
                  <w:r w:rsidRPr="006517D0">
                    <w:rPr>
                      <w:rFonts w:ascii="Times New Roman" w:eastAsia="Calibri" w:hAnsi="Times New Roman" w:cs="Times New Roman"/>
                      <w:color w:val="000000"/>
                      <w:sz w:val="24"/>
                      <w:szCs w:val="24"/>
                    </w:rPr>
                    <w:br/>
                    <w:t>classroom assignments</w:t>
                  </w:r>
                </w:p>
              </w:tc>
            </w:tr>
          </w:tbl>
          <w:p w:rsidR="006517D0" w:rsidRPr="006517D0" w:rsidRDefault="006517D0" w:rsidP="006517D0">
            <w:pPr>
              <w:spacing w:before="240" w:after="240"/>
              <w:rPr>
                <w:b/>
                <w:sz w:val="24"/>
                <w:szCs w:val="24"/>
              </w:rPr>
            </w:pPr>
          </w:p>
        </w:tc>
        <w:tc>
          <w:tcPr>
            <w:tcW w:w="777" w:type="dxa"/>
          </w:tcPr>
          <w:p w:rsidR="006517D0" w:rsidRPr="006517D0" w:rsidRDefault="006517D0" w:rsidP="006517D0">
            <w:pPr>
              <w:spacing w:before="240" w:after="240"/>
              <w:rPr>
                <w:b/>
                <w:sz w:val="24"/>
                <w:szCs w:val="24"/>
              </w:rPr>
            </w:pPr>
          </w:p>
        </w:tc>
        <w:tc>
          <w:tcPr>
            <w:tcW w:w="863" w:type="dxa"/>
          </w:tcPr>
          <w:p w:rsidR="006517D0" w:rsidRPr="006517D0" w:rsidRDefault="006517D0" w:rsidP="006517D0">
            <w:pPr>
              <w:spacing w:before="240" w:after="240"/>
              <w:rPr>
                <w:b/>
                <w:sz w:val="24"/>
                <w:szCs w:val="24"/>
              </w:rPr>
            </w:pPr>
          </w:p>
        </w:tc>
        <w:tc>
          <w:tcPr>
            <w:tcW w:w="930" w:type="dxa"/>
          </w:tcPr>
          <w:p w:rsidR="006517D0" w:rsidRPr="006517D0" w:rsidRDefault="006517D0" w:rsidP="006517D0">
            <w:pPr>
              <w:spacing w:before="240" w:after="240"/>
              <w:rPr>
                <w:b/>
                <w:sz w:val="24"/>
                <w:szCs w:val="24"/>
              </w:rPr>
            </w:pPr>
          </w:p>
        </w:tc>
        <w:tc>
          <w:tcPr>
            <w:tcW w:w="930" w:type="dxa"/>
          </w:tcPr>
          <w:p w:rsidR="006517D0" w:rsidRPr="006517D0" w:rsidRDefault="006517D0" w:rsidP="006517D0">
            <w:pPr>
              <w:spacing w:before="240" w:after="240"/>
              <w:rPr>
                <w:b/>
                <w:sz w:val="24"/>
                <w:szCs w:val="24"/>
              </w:rPr>
            </w:pPr>
          </w:p>
        </w:tc>
        <w:tc>
          <w:tcPr>
            <w:tcW w:w="930" w:type="dxa"/>
          </w:tcPr>
          <w:p w:rsidR="006517D0" w:rsidRPr="006517D0" w:rsidRDefault="006517D0" w:rsidP="006517D0">
            <w:pPr>
              <w:spacing w:before="240" w:after="240"/>
              <w:rPr>
                <w:b/>
                <w:sz w:val="24"/>
                <w:szCs w:val="24"/>
              </w:rPr>
            </w:pPr>
          </w:p>
        </w:tc>
        <w:tc>
          <w:tcPr>
            <w:tcW w:w="930" w:type="dxa"/>
          </w:tcPr>
          <w:p w:rsidR="006517D0" w:rsidRPr="006517D0" w:rsidRDefault="006517D0" w:rsidP="006517D0">
            <w:pPr>
              <w:spacing w:before="240" w:after="240"/>
              <w:rPr>
                <w:b/>
                <w:sz w:val="24"/>
                <w:szCs w:val="24"/>
              </w:rPr>
            </w:pPr>
          </w:p>
        </w:tc>
      </w:tr>
      <w:tr w:rsidR="006517D0" w:rsidRPr="006517D0" w:rsidTr="00F64CB4">
        <w:tc>
          <w:tcPr>
            <w:tcW w:w="4216" w:type="dxa"/>
          </w:tcPr>
          <w:tbl>
            <w:tblPr>
              <w:tblW w:w="4000" w:type="dxa"/>
              <w:tblLook w:val="04A0" w:firstRow="1" w:lastRow="0" w:firstColumn="1" w:lastColumn="0" w:noHBand="0" w:noVBand="1"/>
            </w:tblPr>
            <w:tblGrid>
              <w:gridCol w:w="4000"/>
            </w:tblGrid>
            <w:tr w:rsidR="006517D0" w:rsidRPr="006517D0" w:rsidTr="00F64CB4">
              <w:trPr>
                <w:trHeight w:val="600"/>
              </w:trPr>
              <w:tc>
                <w:tcPr>
                  <w:tcW w:w="4000" w:type="dxa"/>
                  <w:tcBorders>
                    <w:top w:val="nil"/>
                    <w:left w:val="nil"/>
                    <w:bottom w:val="nil"/>
                    <w:right w:val="nil"/>
                  </w:tcBorders>
                  <w:shd w:val="clear" w:color="auto" w:fill="auto"/>
                  <w:vAlign w:val="bottom"/>
                  <w:hideMark/>
                </w:tcPr>
                <w:p w:rsidR="006517D0" w:rsidRPr="006517D0" w:rsidRDefault="006517D0" w:rsidP="006517D0">
                  <w:pPr>
                    <w:spacing w:line="240" w:lineRule="auto"/>
                    <w:rPr>
                      <w:rFonts w:ascii="Times New Roman" w:eastAsia="Calibri" w:hAnsi="Times New Roman" w:cs="Times New Roman"/>
                      <w:color w:val="000000"/>
                      <w:sz w:val="24"/>
                      <w:szCs w:val="24"/>
                    </w:rPr>
                  </w:pPr>
                  <w:r w:rsidRPr="006517D0">
                    <w:rPr>
                      <w:rFonts w:ascii="Times New Roman" w:eastAsia="Calibri" w:hAnsi="Times New Roman" w:cs="Times New Roman"/>
                      <w:color w:val="000000"/>
                      <w:sz w:val="24"/>
                      <w:szCs w:val="24"/>
                    </w:rPr>
                    <w:t xml:space="preserve">Collaborative writing </w:t>
                  </w:r>
                  <w:r w:rsidRPr="006517D0">
                    <w:rPr>
                      <w:rFonts w:ascii="Times New Roman" w:eastAsia="Calibri" w:hAnsi="Times New Roman" w:cs="Times New Roman"/>
                      <w:color w:val="000000"/>
                      <w:sz w:val="24"/>
                      <w:szCs w:val="24"/>
                    </w:rPr>
                    <w:br/>
                    <w:t>documents for your classwork</w:t>
                  </w:r>
                </w:p>
              </w:tc>
            </w:tr>
          </w:tbl>
          <w:p w:rsidR="006517D0" w:rsidRPr="006517D0" w:rsidRDefault="006517D0" w:rsidP="006517D0">
            <w:pPr>
              <w:spacing w:before="240" w:after="240"/>
              <w:rPr>
                <w:b/>
                <w:sz w:val="24"/>
                <w:szCs w:val="24"/>
              </w:rPr>
            </w:pPr>
          </w:p>
        </w:tc>
        <w:tc>
          <w:tcPr>
            <w:tcW w:w="777" w:type="dxa"/>
          </w:tcPr>
          <w:p w:rsidR="006517D0" w:rsidRPr="006517D0" w:rsidRDefault="006517D0" w:rsidP="006517D0">
            <w:pPr>
              <w:spacing w:before="240" w:after="240"/>
              <w:rPr>
                <w:b/>
                <w:sz w:val="24"/>
                <w:szCs w:val="24"/>
              </w:rPr>
            </w:pPr>
          </w:p>
        </w:tc>
        <w:tc>
          <w:tcPr>
            <w:tcW w:w="863" w:type="dxa"/>
          </w:tcPr>
          <w:p w:rsidR="006517D0" w:rsidRPr="006517D0" w:rsidRDefault="006517D0" w:rsidP="006517D0">
            <w:pPr>
              <w:spacing w:before="240" w:after="240"/>
              <w:rPr>
                <w:b/>
                <w:sz w:val="24"/>
                <w:szCs w:val="24"/>
              </w:rPr>
            </w:pPr>
          </w:p>
        </w:tc>
        <w:tc>
          <w:tcPr>
            <w:tcW w:w="930" w:type="dxa"/>
          </w:tcPr>
          <w:p w:rsidR="006517D0" w:rsidRPr="006517D0" w:rsidRDefault="006517D0" w:rsidP="006517D0">
            <w:pPr>
              <w:spacing w:before="240" w:after="240"/>
              <w:rPr>
                <w:b/>
                <w:sz w:val="24"/>
                <w:szCs w:val="24"/>
              </w:rPr>
            </w:pPr>
          </w:p>
        </w:tc>
        <w:tc>
          <w:tcPr>
            <w:tcW w:w="930" w:type="dxa"/>
          </w:tcPr>
          <w:p w:rsidR="006517D0" w:rsidRPr="006517D0" w:rsidRDefault="006517D0" w:rsidP="006517D0">
            <w:pPr>
              <w:spacing w:before="240" w:after="240"/>
              <w:rPr>
                <w:b/>
                <w:sz w:val="24"/>
                <w:szCs w:val="24"/>
              </w:rPr>
            </w:pPr>
          </w:p>
        </w:tc>
        <w:tc>
          <w:tcPr>
            <w:tcW w:w="930" w:type="dxa"/>
          </w:tcPr>
          <w:p w:rsidR="006517D0" w:rsidRPr="006517D0" w:rsidRDefault="006517D0" w:rsidP="006517D0">
            <w:pPr>
              <w:spacing w:before="240" w:after="240"/>
              <w:rPr>
                <w:b/>
                <w:sz w:val="24"/>
                <w:szCs w:val="24"/>
              </w:rPr>
            </w:pPr>
          </w:p>
        </w:tc>
        <w:tc>
          <w:tcPr>
            <w:tcW w:w="930" w:type="dxa"/>
          </w:tcPr>
          <w:p w:rsidR="006517D0" w:rsidRPr="006517D0" w:rsidRDefault="006517D0" w:rsidP="006517D0">
            <w:pPr>
              <w:spacing w:before="240" w:after="240"/>
              <w:rPr>
                <w:b/>
                <w:sz w:val="24"/>
                <w:szCs w:val="24"/>
              </w:rPr>
            </w:pPr>
          </w:p>
        </w:tc>
      </w:tr>
      <w:tr w:rsidR="006517D0" w:rsidRPr="006517D0" w:rsidTr="00F64CB4">
        <w:tc>
          <w:tcPr>
            <w:tcW w:w="4216" w:type="dxa"/>
          </w:tcPr>
          <w:tbl>
            <w:tblPr>
              <w:tblW w:w="4000" w:type="dxa"/>
              <w:tblLook w:val="04A0" w:firstRow="1" w:lastRow="0" w:firstColumn="1" w:lastColumn="0" w:noHBand="0" w:noVBand="1"/>
            </w:tblPr>
            <w:tblGrid>
              <w:gridCol w:w="4000"/>
            </w:tblGrid>
            <w:tr w:rsidR="006517D0" w:rsidRPr="006517D0" w:rsidTr="00F64CB4">
              <w:trPr>
                <w:trHeight w:val="600"/>
              </w:trPr>
              <w:tc>
                <w:tcPr>
                  <w:tcW w:w="4000" w:type="dxa"/>
                  <w:tcBorders>
                    <w:top w:val="nil"/>
                    <w:left w:val="nil"/>
                    <w:bottom w:val="nil"/>
                    <w:right w:val="nil"/>
                  </w:tcBorders>
                  <w:shd w:val="clear" w:color="auto" w:fill="auto"/>
                  <w:vAlign w:val="bottom"/>
                  <w:hideMark/>
                </w:tcPr>
                <w:p w:rsidR="006517D0" w:rsidRPr="006517D0" w:rsidRDefault="006517D0" w:rsidP="006517D0">
                  <w:pPr>
                    <w:spacing w:line="240" w:lineRule="auto"/>
                    <w:rPr>
                      <w:rFonts w:ascii="Times New Roman" w:eastAsia="Calibri" w:hAnsi="Times New Roman" w:cs="Times New Roman"/>
                      <w:color w:val="000000"/>
                      <w:sz w:val="24"/>
                      <w:szCs w:val="24"/>
                    </w:rPr>
                  </w:pPr>
                  <w:r w:rsidRPr="006517D0">
                    <w:rPr>
                      <w:rFonts w:ascii="Times New Roman" w:eastAsia="Calibri" w:hAnsi="Times New Roman" w:cs="Times New Roman"/>
                      <w:color w:val="000000"/>
                      <w:sz w:val="24"/>
                      <w:szCs w:val="24"/>
                    </w:rPr>
                    <w:t xml:space="preserve">Collaborative written </w:t>
                  </w:r>
                  <w:r w:rsidRPr="006517D0">
                    <w:rPr>
                      <w:rFonts w:ascii="Times New Roman" w:eastAsia="Calibri" w:hAnsi="Times New Roman" w:cs="Times New Roman"/>
                      <w:color w:val="000000"/>
                      <w:sz w:val="24"/>
                      <w:szCs w:val="24"/>
                    </w:rPr>
                    <w:br/>
                    <w:t>documents for pleasure</w:t>
                  </w:r>
                </w:p>
              </w:tc>
            </w:tr>
          </w:tbl>
          <w:p w:rsidR="006517D0" w:rsidRPr="006517D0" w:rsidRDefault="006517D0" w:rsidP="006517D0">
            <w:pPr>
              <w:spacing w:before="240" w:after="240"/>
              <w:rPr>
                <w:b/>
                <w:sz w:val="24"/>
                <w:szCs w:val="24"/>
              </w:rPr>
            </w:pPr>
          </w:p>
        </w:tc>
        <w:tc>
          <w:tcPr>
            <w:tcW w:w="777" w:type="dxa"/>
          </w:tcPr>
          <w:p w:rsidR="006517D0" w:rsidRPr="006517D0" w:rsidRDefault="006517D0" w:rsidP="006517D0">
            <w:pPr>
              <w:spacing w:before="240" w:after="240"/>
              <w:rPr>
                <w:b/>
                <w:sz w:val="24"/>
                <w:szCs w:val="24"/>
              </w:rPr>
            </w:pPr>
          </w:p>
        </w:tc>
        <w:tc>
          <w:tcPr>
            <w:tcW w:w="863" w:type="dxa"/>
          </w:tcPr>
          <w:p w:rsidR="006517D0" w:rsidRPr="006517D0" w:rsidRDefault="006517D0" w:rsidP="006517D0">
            <w:pPr>
              <w:spacing w:before="240" w:after="240"/>
              <w:rPr>
                <w:b/>
                <w:sz w:val="24"/>
                <w:szCs w:val="24"/>
              </w:rPr>
            </w:pPr>
          </w:p>
        </w:tc>
        <w:tc>
          <w:tcPr>
            <w:tcW w:w="930" w:type="dxa"/>
          </w:tcPr>
          <w:p w:rsidR="006517D0" w:rsidRPr="006517D0" w:rsidRDefault="006517D0" w:rsidP="006517D0">
            <w:pPr>
              <w:spacing w:before="240" w:after="240"/>
              <w:rPr>
                <w:b/>
                <w:sz w:val="24"/>
                <w:szCs w:val="24"/>
              </w:rPr>
            </w:pPr>
          </w:p>
        </w:tc>
        <w:tc>
          <w:tcPr>
            <w:tcW w:w="930" w:type="dxa"/>
          </w:tcPr>
          <w:p w:rsidR="006517D0" w:rsidRPr="006517D0" w:rsidRDefault="006517D0" w:rsidP="006517D0">
            <w:pPr>
              <w:spacing w:before="240" w:after="240"/>
              <w:rPr>
                <w:b/>
                <w:sz w:val="24"/>
                <w:szCs w:val="24"/>
              </w:rPr>
            </w:pPr>
          </w:p>
        </w:tc>
        <w:tc>
          <w:tcPr>
            <w:tcW w:w="930" w:type="dxa"/>
          </w:tcPr>
          <w:p w:rsidR="006517D0" w:rsidRPr="006517D0" w:rsidRDefault="006517D0" w:rsidP="006517D0">
            <w:pPr>
              <w:spacing w:before="240" w:after="240"/>
              <w:rPr>
                <w:b/>
                <w:sz w:val="24"/>
                <w:szCs w:val="24"/>
              </w:rPr>
            </w:pPr>
          </w:p>
        </w:tc>
        <w:tc>
          <w:tcPr>
            <w:tcW w:w="930" w:type="dxa"/>
          </w:tcPr>
          <w:p w:rsidR="006517D0" w:rsidRPr="006517D0" w:rsidRDefault="006517D0" w:rsidP="006517D0">
            <w:pPr>
              <w:spacing w:before="240" w:after="240"/>
              <w:rPr>
                <w:b/>
                <w:sz w:val="24"/>
                <w:szCs w:val="24"/>
              </w:rPr>
            </w:pPr>
          </w:p>
        </w:tc>
      </w:tr>
      <w:tr w:rsidR="006517D0" w:rsidRPr="006517D0" w:rsidTr="00F64CB4">
        <w:tc>
          <w:tcPr>
            <w:tcW w:w="4216" w:type="dxa"/>
          </w:tcPr>
          <w:tbl>
            <w:tblPr>
              <w:tblW w:w="4000" w:type="dxa"/>
              <w:tblLook w:val="04A0" w:firstRow="1" w:lastRow="0" w:firstColumn="1" w:lastColumn="0" w:noHBand="0" w:noVBand="1"/>
            </w:tblPr>
            <w:tblGrid>
              <w:gridCol w:w="4000"/>
            </w:tblGrid>
            <w:tr w:rsidR="006517D0" w:rsidRPr="006517D0" w:rsidTr="00F64CB4">
              <w:trPr>
                <w:trHeight w:val="900"/>
              </w:trPr>
              <w:tc>
                <w:tcPr>
                  <w:tcW w:w="4000" w:type="dxa"/>
                  <w:tcBorders>
                    <w:top w:val="nil"/>
                    <w:left w:val="nil"/>
                    <w:bottom w:val="nil"/>
                    <w:right w:val="nil"/>
                  </w:tcBorders>
                  <w:shd w:val="clear" w:color="auto" w:fill="auto"/>
                  <w:vAlign w:val="bottom"/>
                  <w:hideMark/>
                </w:tcPr>
                <w:p w:rsidR="006517D0" w:rsidRPr="006517D0" w:rsidRDefault="006517D0" w:rsidP="006517D0">
                  <w:pPr>
                    <w:spacing w:line="240" w:lineRule="auto"/>
                    <w:rPr>
                      <w:rFonts w:ascii="Times New Roman" w:eastAsia="Calibri" w:hAnsi="Times New Roman" w:cs="Times New Roman"/>
                      <w:color w:val="000000"/>
                      <w:sz w:val="24"/>
                      <w:szCs w:val="24"/>
                    </w:rPr>
                  </w:pPr>
                  <w:r w:rsidRPr="006517D0">
                    <w:rPr>
                      <w:rFonts w:ascii="Times New Roman" w:eastAsia="Calibri" w:hAnsi="Times New Roman" w:cs="Times New Roman"/>
                      <w:color w:val="000000"/>
                      <w:sz w:val="24"/>
                      <w:szCs w:val="24"/>
                    </w:rPr>
                    <w:t xml:space="preserve">Collaborating with friends or </w:t>
                  </w:r>
                  <w:r w:rsidRPr="006517D0">
                    <w:rPr>
                      <w:rFonts w:ascii="Times New Roman" w:eastAsia="Calibri" w:hAnsi="Times New Roman" w:cs="Times New Roman"/>
                      <w:color w:val="000000"/>
                      <w:sz w:val="24"/>
                      <w:szCs w:val="24"/>
                    </w:rPr>
                    <w:br/>
                    <w:t xml:space="preserve">acquaintances using instant </w:t>
                  </w:r>
                  <w:r w:rsidRPr="006517D0">
                    <w:rPr>
                      <w:rFonts w:ascii="Times New Roman" w:eastAsia="Calibri" w:hAnsi="Times New Roman" w:cs="Times New Roman"/>
                      <w:color w:val="000000"/>
                      <w:sz w:val="24"/>
                      <w:szCs w:val="24"/>
                    </w:rPr>
                    <w:br/>
                    <w:t>messaging</w:t>
                  </w:r>
                </w:p>
              </w:tc>
            </w:tr>
          </w:tbl>
          <w:p w:rsidR="006517D0" w:rsidRPr="006517D0" w:rsidRDefault="006517D0" w:rsidP="006517D0">
            <w:pPr>
              <w:spacing w:before="240" w:after="240"/>
              <w:rPr>
                <w:b/>
                <w:sz w:val="24"/>
                <w:szCs w:val="24"/>
              </w:rPr>
            </w:pPr>
          </w:p>
        </w:tc>
        <w:tc>
          <w:tcPr>
            <w:tcW w:w="777" w:type="dxa"/>
          </w:tcPr>
          <w:p w:rsidR="006517D0" w:rsidRPr="006517D0" w:rsidRDefault="006517D0" w:rsidP="006517D0">
            <w:pPr>
              <w:spacing w:before="240" w:after="240"/>
              <w:rPr>
                <w:b/>
                <w:sz w:val="24"/>
                <w:szCs w:val="24"/>
              </w:rPr>
            </w:pPr>
          </w:p>
        </w:tc>
        <w:tc>
          <w:tcPr>
            <w:tcW w:w="863" w:type="dxa"/>
          </w:tcPr>
          <w:p w:rsidR="006517D0" w:rsidRPr="006517D0" w:rsidRDefault="006517D0" w:rsidP="006517D0">
            <w:pPr>
              <w:spacing w:before="240" w:after="240"/>
              <w:rPr>
                <w:b/>
                <w:sz w:val="24"/>
                <w:szCs w:val="24"/>
              </w:rPr>
            </w:pPr>
          </w:p>
        </w:tc>
        <w:tc>
          <w:tcPr>
            <w:tcW w:w="930" w:type="dxa"/>
          </w:tcPr>
          <w:p w:rsidR="006517D0" w:rsidRPr="006517D0" w:rsidRDefault="006517D0" w:rsidP="006517D0">
            <w:pPr>
              <w:spacing w:before="240" w:after="240"/>
              <w:rPr>
                <w:b/>
                <w:sz w:val="24"/>
                <w:szCs w:val="24"/>
              </w:rPr>
            </w:pPr>
          </w:p>
        </w:tc>
        <w:tc>
          <w:tcPr>
            <w:tcW w:w="930" w:type="dxa"/>
          </w:tcPr>
          <w:p w:rsidR="006517D0" w:rsidRPr="006517D0" w:rsidRDefault="006517D0" w:rsidP="006517D0">
            <w:pPr>
              <w:spacing w:before="240" w:after="240"/>
              <w:rPr>
                <w:b/>
                <w:sz w:val="24"/>
                <w:szCs w:val="24"/>
              </w:rPr>
            </w:pPr>
          </w:p>
        </w:tc>
        <w:tc>
          <w:tcPr>
            <w:tcW w:w="930" w:type="dxa"/>
          </w:tcPr>
          <w:p w:rsidR="006517D0" w:rsidRPr="006517D0" w:rsidRDefault="006517D0" w:rsidP="006517D0">
            <w:pPr>
              <w:spacing w:before="240" w:after="240"/>
              <w:rPr>
                <w:b/>
                <w:sz w:val="24"/>
                <w:szCs w:val="24"/>
              </w:rPr>
            </w:pPr>
          </w:p>
        </w:tc>
        <w:tc>
          <w:tcPr>
            <w:tcW w:w="930" w:type="dxa"/>
          </w:tcPr>
          <w:p w:rsidR="006517D0" w:rsidRPr="006517D0" w:rsidRDefault="006517D0" w:rsidP="006517D0">
            <w:pPr>
              <w:spacing w:before="240" w:after="240"/>
              <w:rPr>
                <w:b/>
                <w:sz w:val="24"/>
                <w:szCs w:val="24"/>
              </w:rPr>
            </w:pPr>
          </w:p>
        </w:tc>
      </w:tr>
      <w:tr w:rsidR="006517D0" w:rsidRPr="006517D0" w:rsidTr="00F64CB4">
        <w:tc>
          <w:tcPr>
            <w:tcW w:w="4216" w:type="dxa"/>
          </w:tcPr>
          <w:tbl>
            <w:tblPr>
              <w:tblW w:w="4000" w:type="dxa"/>
              <w:tblLook w:val="04A0" w:firstRow="1" w:lastRow="0" w:firstColumn="1" w:lastColumn="0" w:noHBand="0" w:noVBand="1"/>
            </w:tblPr>
            <w:tblGrid>
              <w:gridCol w:w="4000"/>
            </w:tblGrid>
            <w:tr w:rsidR="006517D0" w:rsidRPr="006517D0" w:rsidTr="00F64CB4">
              <w:trPr>
                <w:trHeight w:val="600"/>
              </w:trPr>
              <w:tc>
                <w:tcPr>
                  <w:tcW w:w="4000" w:type="dxa"/>
                  <w:tcBorders>
                    <w:top w:val="nil"/>
                    <w:left w:val="nil"/>
                    <w:bottom w:val="nil"/>
                    <w:right w:val="nil"/>
                  </w:tcBorders>
                  <w:shd w:val="clear" w:color="auto" w:fill="auto"/>
                  <w:vAlign w:val="bottom"/>
                  <w:hideMark/>
                </w:tcPr>
                <w:p w:rsidR="006517D0" w:rsidRPr="006517D0" w:rsidRDefault="006517D0" w:rsidP="006517D0">
                  <w:pPr>
                    <w:spacing w:line="240" w:lineRule="auto"/>
                    <w:rPr>
                      <w:rFonts w:ascii="Times New Roman" w:eastAsia="Calibri" w:hAnsi="Times New Roman" w:cs="Times New Roman"/>
                      <w:color w:val="000000"/>
                      <w:sz w:val="24"/>
                      <w:szCs w:val="24"/>
                    </w:rPr>
                  </w:pPr>
                  <w:r w:rsidRPr="006517D0">
                    <w:rPr>
                      <w:rFonts w:ascii="Times New Roman" w:eastAsia="Calibri" w:hAnsi="Times New Roman" w:cs="Times New Roman"/>
                      <w:color w:val="000000"/>
                      <w:sz w:val="24"/>
                      <w:szCs w:val="24"/>
                    </w:rPr>
                    <w:t xml:space="preserve">Collaborating through playing </w:t>
                  </w:r>
                  <w:r w:rsidRPr="006517D0">
                    <w:rPr>
                      <w:rFonts w:ascii="Times New Roman" w:eastAsia="Calibri" w:hAnsi="Times New Roman" w:cs="Times New Roman"/>
                      <w:color w:val="000000"/>
                      <w:sz w:val="24"/>
                      <w:szCs w:val="24"/>
                    </w:rPr>
                    <w:br/>
                    <w:t>computer games</w:t>
                  </w:r>
                </w:p>
              </w:tc>
            </w:tr>
          </w:tbl>
          <w:p w:rsidR="006517D0" w:rsidRPr="006517D0" w:rsidRDefault="006517D0" w:rsidP="006517D0">
            <w:pPr>
              <w:rPr>
                <w:color w:val="000000"/>
                <w:sz w:val="24"/>
                <w:szCs w:val="24"/>
              </w:rPr>
            </w:pPr>
          </w:p>
        </w:tc>
        <w:tc>
          <w:tcPr>
            <w:tcW w:w="777" w:type="dxa"/>
          </w:tcPr>
          <w:p w:rsidR="006517D0" w:rsidRPr="006517D0" w:rsidRDefault="006517D0" w:rsidP="006517D0">
            <w:pPr>
              <w:spacing w:before="240" w:after="240"/>
              <w:rPr>
                <w:b/>
                <w:sz w:val="24"/>
                <w:szCs w:val="24"/>
              </w:rPr>
            </w:pPr>
          </w:p>
        </w:tc>
        <w:tc>
          <w:tcPr>
            <w:tcW w:w="863" w:type="dxa"/>
          </w:tcPr>
          <w:p w:rsidR="006517D0" w:rsidRPr="006517D0" w:rsidRDefault="006517D0" w:rsidP="006517D0">
            <w:pPr>
              <w:spacing w:before="240" w:after="240"/>
              <w:rPr>
                <w:b/>
                <w:sz w:val="24"/>
                <w:szCs w:val="24"/>
              </w:rPr>
            </w:pPr>
          </w:p>
        </w:tc>
        <w:tc>
          <w:tcPr>
            <w:tcW w:w="930" w:type="dxa"/>
          </w:tcPr>
          <w:p w:rsidR="006517D0" w:rsidRPr="006517D0" w:rsidRDefault="006517D0" w:rsidP="006517D0">
            <w:pPr>
              <w:spacing w:before="240" w:after="240"/>
              <w:rPr>
                <w:b/>
                <w:sz w:val="24"/>
                <w:szCs w:val="24"/>
              </w:rPr>
            </w:pPr>
          </w:p>
        </w:tc>
        <w:tc>
          <w:tcPr>
            <w:tcW w:w="930" w:type="dxa"/>
          </w:tcPr>
          <w:p w:rsidR="006517D0" w:rsidRPr="006517D0" w:rsidRDefault="006517D0" w:rsidP="006517D0">
            <w:pPr>
              <w:spacing w:before="240" w:after="240"/>
              <w:rPr>
                <w:b/>
                <w:sz w:val="24"/>
                <w:szCs w:val="24"/>
              </w:rPr>
            </w:pPr>
          </w:p>
        </w:tc>
        <w:tc>
          <w:tcPr>
            <w:tcW w:w="930" w:type="dxa"/>
          </w:tcPr>
          <w:p w:rsidR="006517D0" w:rsidRPr="006517D0" w:rsidRDefault="006517D0" w:rsidP="006517D0">
            <w:pPr>
              <w:spacing w:before="240" w:after="240"/>
              <w:rPr>
                <w:b/>
                <w:sz w:val="24"/>
                <w:szCs w:val="24"/>
              </w:rPr>
            </w:pPr>
          </w:p>
        </w:tc>
        <w:tc>
          <w:tcPr>
            <w:tcW w:w="930" w:type="dxa"/>
          </w:tcPr>
          <w:p w:rsidR="006517D0" w:rsidRPr="006517D0" w:rsidRDefault="006517D0" w:rsidP="006517D0">
            <w:pPr>
              <w:spacing w:before="240" w:after="240"/>
              <w:rPr>
                <w:b/>
                <w:sz w:val="24"/>
                <w:szCs w:val="24"/>
              </w:rPr>
            </w:pPr>
          </w:p>
        </w:tc>
      </w:tr>
      <w:tr w:rsidR="006517D0" w:rsidRPr="006517D0" w:rsidTr="00F64CB4">
        <w:trPr>
          <w:trHeight w:val="530"/>
        </w:trPr>
        <w:tc>
          <w:tcPr>
            <w:tcW w:w="9576" w:type="dxa"/>
            <w:gridSpan w:val="7"/>
            <w:vAlign w:val="center"/>
          </w:tcPr>
          <w:p w:rsidR="006517D0" w:rsidRPr="006517D0" w:rsidRDefault="006517D0" w:rsidP="006517D0">
            <w:pPr>
              <w:rPr>
                <w:b/>
                <w:bCs/>
                <w:color w:val="000000"/>
                <w:sz w:val="24"/>
                <w:szCs w:val="24"/>
              </w:rPr>
            </w:pPr>
            <w:r w:rsidRPr="006517D0">
              <w:rPr>
                <w:b/>
                <w:bCs/>
                <w:color w:val="000000"/>
                <w:sz w:val="24"/>
                <w:szCs w:val="24"/>
              </w:rPr>
              <w:t>B 4. Self-reported Use of Technology in Class N %</w:t>
            </w:r>
          </w:p>
        </w:tc>
      </w:tr>
      <w:tr w:rsidR="006517D0" w:rsidRPr="006517D0" w:rsidTr="00F64CB4">
        <w:tc>
          <w:tcPr>
            <w:tcW w:w="4216" w:type="dxa"/>
          </w:tcPr>
          <w:tbl>
            <w:tblPr>
              <w:tblW w:w="4000" w:type="dxa"/>
              <w:tblLook w:val="04A0" w:firstRow="1" w:lastRow="0" w:firstColumn="1" w:lastColumn="0" w:noHBand="0" w:noVBand="1"/>
            </w:tblPr>
            <w:tblGrid>
              <w:gridCol w:w="4000"/>
            </w:tblGrid>
            <w:tr w:rsidR="006517D0" w:rsidRPr="006517D0" w:rsidTr="00F64CB4">
              <w:trPr>
                <w:trHeight w:val="600"/>
              </w:trPr>
              <w:tc>
                <w:tcPr>
                  <w:tcW w:w="4000" w:type="dxa"/>
                  <w:tcBorders>
                    <w:top w:val="nil"/>
                    <w:left w:val="nil"/>
                    <w:bottom w:val="nil"/>
                    <w:right w:val="nil"/>
                  </w:tcBorders>
                  <w:shd w:val="clear" w:color="auto" w:fill="auto"/>
                  <w:vAlign w:val="bottom"/>
                  <w:hideMark/>
                </w:tcPr>
                <w:p w:rsidR="006517D0" w:rsidRPr="006517D0" w:rsidRDefault="006517D0" w:rsidP="006517D0">
                  <w:pPr>
                    <w:spacing w:line="240" w:lineRule="auto"/>
                    <w:rPr>
                      <w:rFonts w:ascii="Times New Roman" w:eastAsia="Calibri" w:hAnsi="Times New Roman" w:cs="Times New Roman"/>
                      <w:color w:val="000000"/>
                      <w:sz w:val="24"/>
                      <w:szCs w:val="24"/>
                    </w:rPr>
                  </w:pPr>
                  <w:r w:rsidRPr="006517D0">
                    <w:rPr>
                      <w:rFonts w:ascii="Times New Roman" w:eastAsia="Calibri" w:hAnsi="Times New Roman" w:cs="Times New Roman"/>
                      <w:color w:val="000000"/>
                      <w:sz w:val="24"/>
                      <w:szCs w:val="24"/>
                    </w:rPr>
                    <w:t>Confident in using digital tools for collaboration</w:t>
                  </w:r>
                </w:p>
              </w:tc>
            </w:tr>
          </w:tbl>
          <w:p w:rsidR="006517D0" w:rsidRPr="006517D0" w:rsidRDefault="006517D0" w:rsidP="006517D0">
            <w:pPr>
              <w:rPr>
                <w:color w:val="000000"/>
                <w:sz w:val="24"/>
                <w:szCs w:val="24"/>
              </w:rPr>
            </w:pPr>
          </w:p>
        </w:tc>
        <w:tc>
          <w:tcPr>
            <w:tcW w:w="777" w:type="dxa"/>
          </w:tcPr>
          <w:p w:rsidR="006517D0" w:rsidRPr="006517D0" w:rsidRDefault="006517D0" w:rsidP="006517D0">
            <w:pPr>
              <w:spacing w:before="240" w:after="240"/>
              <w:rPr>
                <w:b/>
                <w:sz w:val="24"/>
                <w:szCs w:val="24"/>
              </w:rPr>
            </w:pPr>
          </w:p>
        </w:tc>
        <w:tc>
          <w:tcPr>
            <w:tcW w:w="863" w:type="dxa"/>
          </w:tcPr>
          <w:p w:rsidR="006517D0" w:rsidRPr="006517D0" w:rsidRDefault="006517D0" w:rsidP="006517D0">
            <w:pPr>
              <w:spacing w:before="240" w:after="240"/>
              <w:rPr>
                <w:b/>
                <w:sz w:val="24"/>
                <w:szCs w:val="24"/>
              </w:rPr>
            </w:pPr>
          </w:p>
        </w:tc>
        <w:tc>
          <w:tcPr>
            <w:tcW w:w="930" w:type="dxa"/>
          </w:tcPr>
          <w:p w:rsidR="006517D0" w:rsidRPr="006517D0" w:rsidRDefault="006517D0" w:rsidP="006517D0">
            <w:pPr>
              <w:spacing w:before="240" w:after="240"/>
              <w:rPr>
                <w:b/>
                <w:sz w:val="24"/>
                <w:szCs w:val="24"/>
              </w:rPr>
            </w:pPr>
          </w:p>
        </w:tc>
        <w:tc>
          <w:tcPr>
            <w:tcW w:w="930" w:type="dxa"/>
          </w:tcPr>
          <w:p w:rsidR="006517D0" w:rsidRPr="006517D0" w:rsidRDefault="006517D0" w:rsidP="006517D0">
            <w:pPr>
              <w:spacing w:before="240" w:after="240"/>
              <w:rPr>
                <w:b/>
                <w:sz w:val="24"/>
                <w:szCs w:val="24"/>
              </w:rPr>
            </w:pPr>
          </w:p>
        </w:tc>
        <w:tc>
          <w:tcPr>
            <w:tcW w:w="930" w:type="dxa"/>
          </w:tcPr>
          <w:p w:rsidR="006517D0" w:rsidRPr="006517D0" w:rsidRDefault="006517D0" w:rsidP="006517D0">
            <w:pPr>
              <w:spacing w:before="240" w:after="240"/>
              <w:rPr>
                <w:b/>
                <w:sz w:val="24"/>
                <w:szCs w:val="24"/>
              </w:rPr>
            </w:pPr>
          </w:p>
        </w:tc>
        <w:tc>
          <w:tcPr>
            <w:tcW w:w="930" w:type="dxa"/>
          </w:tcPr>
          <w:p w:rsidR="006517D0" w:rsidRPr="006517D0" w:rsidRDefault="006517D0" w:rsidP="006517D0">
            <w:pPr>
              <w:spacing w:before="240" w:after="240"/>
              <w:rPr>
                <w:b/>
                <w:sz w:val="24"/>
                <w:szCs w:val="24"/>
              </w:rPr>
            </w:pPr>
          </w:p>
        </w:tc>
      </w:tr>
      <w:tr w:rsidR="006517D0" w:rsidRPr="006517D0" w:rsidTr="00F64CB4">
        <w:tc>
          <w:tcPr>
            <w:tcW w:w="4216" w:type="dxa"/>
          </w:tcPr>
          <w:tbl>
            <w:tblPr>
              <w:tblW w:w="4000" w:type="dxa"/>
              <w:tblLook w:val="04A0" w:firstRow="1" w:lastRow="0" w:firstColumn="1" w:lastColumn="0" w:noHBand="0" w:noVBand="1"/>
            </w:tblPr>
            <w:tblGrid>
              <w:gridCol w:w="4000"/>
            </w:tblGrid>
            <w:tr w:rsidR="006517D0" w:rsidRPr="006517D0" w:rsidTr="00F64CB4">
              <w:trPr>
                <w:trHeight w:val="600"/>
              </w:trPr>
              <w:tc>
                <w:tcPr>
                  <w:tcW w:w="4000" w:type="dxa"/>
                  <w:tcBorders>
                    <w:top w:val="nil"/>
                    <w:left w:val="nil"/>
                    <w:bottom w:val="nil"/>
                    <w:right w:val="nil"/>
                  </w:tcBorders>
                  <w:shd w:val="clear" w:color="auto" w:fill="auto"/>
                  <w:vAlign w:val="bottom"/>
                  <w:hideMark/>
                </w:tcPr>
                <w:p w:rsidR="006517D0" w:rsidRPr="006517D0" w:rsidRDefault="006517D0" w:rsidP="006517D0">
                  <w:pPr>
                    <w:spacing w:line="240" w:lineRule="auto"/>
                    <w:rPr>
                      <w:rFonts w:ascii="Times New Roman" w:eastAsia="Calibri" w:hAnsi="Times New Roman" w:cs="Times New Roman"/>
                      <w:color w:val="000000"/>
                      <w:sz w:val="24"/>
                      <w:szCs w:val="24"/>
                    </w:rPr>
                  </w:pPr>
                  <w:r w:rsidRPr="006517D0">
                    <w:rPr>
                      <w:rFonts w:ascii="Times New Roman" w:eastAsia="Calibri" w:hAnsi="Times New Roman" w:cs="Times New Roman"/>
                      <w:color w:val="000000"/>
                      <w:sz w:val="24"/>
                      <w:szCs w:val="24"/>
                    </w:rPr>
                    <w:t>Previous experience have helped me to collaborate effectively</w:t>
                  </w:r>
                </w:p>
              </w:tc>
            </w:tr>
          </w:tbl>
          <w:p w:rsidR="006517D0" w:rsidRPr="006517D0" w:rsidRDefault="006517D0" w:rsidP="006517D0">
            <w:pPr>
              <w:rPr>
                <w:color w:val="000000"/>
                <w:sz w:val="24"/>
                <w:szCs w:val="24"/>
              </w:rPr>
            </w:pPr>
          </w:p>
        </w:tc>
        <w:tc>
          <w:tcPr>
            <w:tcW w:w="777" w:type="dxa"/>
          </w:tcPr>
          <w:p w:rsidR="006517D0" w:rsidRPr="006517D0" w:rsidRDefault="006517D0" w:rsidP="006517D0">
            <w:pPr>
              <w:spacing w:before="240" w:after="240"/>
              <w:rPr>
                <w:b/>
                <w:sz w:val="24"/>
                <w:szCs w:val="24"/>
              </w:rPr>
            </w:pPr>
          </w:p>
        </w:tc>
        <w:tc>
          <w:tcPr>
            <w:tcW w:w="863" w:type="dxa"/>
          </w:tcPr>
          <w:p w:rsidR="006517D0" w:rsidRPr="006517D0" w:rsidRDefault="006517D0" w:rsidP="006517D0">
            <w:pPr>
              <w:spacing w:before="240" w:after="240"/>
              <w:rPr>
                <w:b/>
                <w:sz w:val="24"/>
                <w:szCs w:val="24"/>
              </w:rPr>
            </w:pPr>
          </w:p>
        </w:tc>
        <w:tc>
          <w:tcPr>
            <w:tcW w:w="930" w:type="dxa"/>
          </w:tcPr>
          <w:p w:rsidR="006517D0" w:rsidRPr="006517D0" w:rsidRDefault="006517D0" w:rsidP="006517D0">
            <w:pPr>
              <w:spacing w:before="240" w:after="240"/>
              <w:rPr>
                <w:b/>
                <w:sz w:val="24"/>
                <w:szCs w:val="24"/>
              </w:rPr>
            </w:pPr>
          </w:p>
        </w:tc>
        <w:tc>
          <w:tcPr>
            <w:tcW w:w="930" w:type="dxa"/>
          </w:tcPr>
          <w:p w:rsidR="006517D0" w:rsidRPr="006517D0" w:rsidRDefault="006517D0" w:rsidP="006517D0">
            <w:pPr>
              <w:spacing w:before="240" w:after="240"/>
              <w:rPr>
                <w:b/>
                <w:sz w:val="24"/>
                <w:szCs w:val="24"/>
              </w:rPr>
            </w:pPr>
          </w:p>
        </w:tc>
        <w:tc>
          <w:tcPr>
            <w:tcW w:w="930" w:type="dxa"/>
          </w:tcPr>
          <w:p w:rsidR="006517D0" w:rsidRPr="006517D0" w:rsidRDefault="006517D0" w:rsidP="006517D0">
            <w:pPr>
              <w:spacing w:before="240" w:after="240"/>
              <w:rPr>
                <w:b/>
                <w:sz w:val="24"/>
                <w:szCs w:val="24"/>
              </w:rPr>
            </w:pPr>
          </w:p>
        </w:tc>
        <w:tc>
          <w:tcPr>
            <w:tcW w:w="930" w:type="dxa"/>
          </w:tcPr>
          <w:p w:rsidR="006517D0" w:rsidRPr="006517D0" w:rsidRDefault="006517D0" w:rsidP="006517D0">
            <w:pPr>
              <w:spacing w:before="240" w:after="240"/>
              <w:rPr>
                <w:b/>
                <w:sz w:val="24"/>
                <w:szCs w:val="24"/>
              </w:rPr>
            </w:pPr>
          </w:p>
        </w:tc>
      </w:tr>
      <w:tr w:rsidR="006517D0" w:rsidRPr="006517D0" w:rsidTr="00F64CB4">
        <w:trPr>
          <w:trHeight w:val="800"/>
        </w:trPr>
        <w:tc>
          <w:tcPr>
            <w:tcW w:w="4216" w:type="dxa"/>
          </w:tcPr>
          <w:tbl>
            <w:tblPr>
              <w:tblW w:w="3909" w:type="dxa"/>
              <w:tblLook w:val="04A0" w:firstRow="1" w:lastRow="0" w:firstColumn="1" w:lastColumn="0" w:noHBand="0" w:noVBand="1"/>
            </w:tblPr>
            <w:tblGrid>
              <w:gridCol w:w="3909"/>
            </w:tblGrid>
            <w:tr w:rsidR="006517D0" w:rsidRPr="006517D0" w:rsidTr="00F64CB4">
              <w:trPr>
                <w:trHeight w:val="273"/>
              </w:trPr>
              <w:tc>
                <w:tcPr>
                  <w:tcW w:w="3909" w:type="dxa"/>
                  <w:tcBorders>
                    <w:top w:val="nil"/>
                    <w:left w:val="nil"/>
                    <w:bottom w:val="nil"/>
                    <w:right w:val="nil"/>
                  </w:tcBorders>
                  <w:shd w:val="clear" w:color="auto" w:fill="auto"/>
                  <w:vAlign w:val="bottom"/>
                  <w:hideMark/>
                </w:tcPr>
                <w:p w:rsidR="006517D0" w:rsidRPr="006517D0" w:rsidRDefault="006517D0" w:rsidP="006517D0">
                  <w:pPr>
                    <w:spacing w:line="240" w:lineRule="auto"/>
                    <w:rPr>
                      <w:rFonts w:ascii="Times New Roman" w:eastAsia="Calibri" w:hAnsi="Times New Roman" w:cs="Times New Roman"/>
                      <w:color w:val="000000"/>
                      <w:sz w:val="24"/>
                      <w:szCs w:val="24"/>
                    </w:rPr>
                  </w:pPr>
                  <w:r w:rsidRPr="006517D0">
                    <w:rPr>
                      <w:rFonts w:ascii="Times New Roman" w:eastAsia="Calibri" w:hAnsi="Times New Roman" w:cs="Times New Roman"/>
                      <w:color w:val="000000"/>
                      <w:sz w:val="24"/>
                      <w:szCs w:val="24"/>
                    </w:rPr>
                    <w:t xml:space="preserve">Using digital tools is less time-consuming and efficient </w:t>
                  </w:r>
                </w:p>
              </w:tc>
            </w:tr>
            <w:tr w:rsidR="006517D0" w:rsidRPr="006517D0" w:rsidTr="00F64CB4">
              <w:trPr>
                <w:trHeight w:val="273"/>
              </w:trPr>
              <w:tc>
                <w:tcPr>
                  <w:tcW w:w="3909" w:type="dxa"/>
                  <w:tcBorders>
                    <w:top w:val="nil"/>
                    <w:left w:val="nil"/>
                    <w:bottom w:val="nil"/>
                    <w:right w:val="nil"/>
                  </w:tcBorders>
                  <w:shd w:val="clear" w:color="auto" w:fill="auto"/>
                  <w:vAlign w:val="bottom"/>
                  <w:hideMark/>
                </w:tcPr>
                <w:p w:rsidR="006517D0" w:rsidRPr="006517D0" w:rsidRDefault="006517D0" w:rsidP="006517D0">
                  <w:pPr>
                    <w:spacing w:line="240" w:lineRule="auto"/>
                    <w:rPr>
                      <w:rFonts w:ascii="Times New Roman" w:eastAsia="Calibri" w:hAnsi="Times New Roman" w:cs="Times New Roman"/>
                      <w:color w:val="000000"/>
                      <w:sz w:val="24"/>
                      <w:szCs w:val="24"/>
                    </w:rPr>
                  </w:pPr>
                </w:p>
              </w:tc>
            </w:tr>
          </w:tbl>
          <w:p w:rsidR="006517D0" w:rsidRPr="006517D0" w:rsidRDefault="006517D0" w:rsidP="006517D0">
            <w:pPr>
              <w:rPr>
                <w:color w:val="000000"/>
                <w:sz w:val="24"/>
                <w:szCs w:val="24"/>
              </w:rPr>
            </w:pPr>
          </w:p>
        </w:tc>
        <w:tc>
          <w:tcPr>
            <w:tcW w:w="777" w:type="dxa"/>
          </w:tcPr>
          <w:p w:rsidR="006517D0" w:rsidRPr="006517D0" w:rsidRDefault="006517D0" w:rsidP="006517D0">
            <w:pPr>
              <w:spacing w:before="240" w:after="240"/>
              <w:rPr>
                <w:b/>
                <w:sz w:val="24"/>
                <w:szCs w:val="24"/>
              </w:rPr>
            </w:pPr>
          </w:p>
        </w:tc>
        <w:tc>
          <w:tcPr>
            <w:tcW w:w="863" w:type="dxa"/>
          </w:tcPr>
          <w:p w:rsidR="006517D0" w:rsidRPr="006517D0" w:rsidRDefault="006517D0" w:rsidP="006517D0">
            <w:pPr>
              <w:spacing w:before="240" w:after="240"/>
              <w:rPr>
                <w:b/>
                <w:sz w:val="24"/>
                <w:szCs w:val="24"/>
              </w:rPr>
            </w:pPr>
          </w:p>
        </w:tc>
        <w:tc>
          <w:tcPr>
            <w:tcW w:w="930" w:type="dxa"/>
          </w:tcPr>
          <w:p w:rsidR="006517D0" w:rsidRPr="006517D0" w:rsidRDefault="006517D0" w:rsidP="006517D0">
            <w:pPr>
              <w:spacing w:before="240" w:after="240"/>
              <w:rPr>
                <w:b/>
                <w:sz w:val="24"/>
                <w:szCs w:val="24"/>
              </w:rPr>
            </w:pPr>
          </w:p>
        </w:tc>
        <w:tc>
          <w:tcPr>
            <w:tcW w:w="930" w:type="dxa"/>
          </w:tcPr>
          <w:p w:rsidR="006517D0" w:rsidRPr="006517D0" w:rsidRDefault="006517D0" w:rsidP="006517D0">
            <w:pPr>
              <w:spacing w:before="240" w:after="240"/>
              <w:rPr>
                <w:b/>
                <w:sz w:val="24"/>
                <w:szCs w:val="24"/>
              </w:rPr>
            </w:pPr>
          </w:p>
        </w:tc>
        <w:tc>
          <w:tcPr>
            <w:tcW w:w="930" w:type="dxa"/>
          </w:tcPr>
          <w:p w:rsidR="006517D0" w:rsidRPr="006517D0" w:rsidRDefault="006517D0" w:rsidP="006517D0">
            <w:pPr>
              <w:spacing w:before="240" w:after="240"/>
              <w:rPr>
                <w:b/>
                <w:sz w:val="24"/>
                <w:szCs w:val="24"/>
              </w:rPr>
            </w:pPr>
          </w:p>
        </w:tc>
        <w:tc>
          <w:tcPr>
            <w:tcW w:w="930" w:type="dxa"/>
          </w:tcPr>
          <w:p w:rsidR="006517D0" w:rsidRPr="006517D0" w:rsidRDefault="006517D0" w:rsidP="006517D0">
            <w:pPr>
              <w:spacing w:before="240" w:after="240"/>
              <w:rPr>
                <w:b/>
                <w:sz w:val="24"/>
                <w:szCs w:val="24"/>
              </w:rPr>
            </w:pPr>
          </w:p>
        </w:tc>
      </w:tr>
      <w:tr w:rsidR="006517D0" w:rsidRPr="006517D0" w:rsidTr="00F64CB4">
        <w:tc>
          <w:tcPr>
            <w:tcW w:w="4216" w:type="dxa"/>
          </w:tcPr>
          <w:p w:rsidR="006517D0" w:rsidRPr="006517D0" w:rsidRDefault="006517D0" w:rsidP="006517D0">
            <w:pPr>
              <w:rPr>
                <w:color w:val="000000"/>
                <w:sz w:val="24"/>
                <w:szCs w:val="24"/>
              </w:rPr>
            </w:pPr>
            <w:r w:rsidRPr="006517D0">
              <w:rPr>
                <w:color w:val="000000"/>
                <w:sz w:val="24"/>
                <w:szCs w:val="24"/>
              </w:rPr>
              <w:t>Providing opportunities to spend more time with family</w:t>
            </w:r>
          </w:p>
        </w:tc>
        <w:tc>
          <w:tcPr>
            <w:tcW w:w="777" w:type="dxa"/>
          </w:tcPr>
          <w:p w:rsidR="006517D0" w:rsidRPr="006517D0" w:rsidRDefault="006517D0" w:rsidP="006517D0">
            <w:pPr>
              <w:spacing w:before="240" w:after="240"/>
              <w:rPr>
                <w:b/>
                <w:sz w:val="24"/>
                <w:szCs w:val="24"/>
              </w:rPr>
            </w:pPr>
          </w:p>
        </w:tc>
        <w:tc>
          <w:tcPr>
            <w:tcW w:w="863" w:type="dxa"/>
          </w:tcPr>
          <w:p w:rsidR="006517D0" w:rsidRPr="006517D0" w:rsidRDefault="006517D0" w:rsidP="006517D0">
            <w:pPr>
              <w:spacing w:before="240" w:after="240"/>
              <w:rPr>
                <w:b/>
                <w:sz w:val="24"/>
                <w:szCs w:val="24"/>
              </w:rPr>
            </w:pPr>
          </w:p>
        </w:tc>
        <w:tc>
          <w:tcPr>
            <w:tcW w:w="930" w:type="dxa"/>
          </w:tcPr>
          <w:p w:rsidR="006517D0" w:rsidRPr="006517D0" w:rsidRDefault="006517D0" w:rsidP="006517D0">
            <w:pPr>
              <w:spacing w:before="240" w:after="240"/>
              <w:rPr>
                <w:b/>
                <w:sz w:val="24"/>
                <w:szCs w:val="24"/>
              </w:rPr>
            </w:pPr>
          </w:p>
        </w:tc>
        <w:tc>
          <w:tcPr>
            <w:tcW w:w="930" w:type="dxa"/>
          </w:tcPr>
          <w:p w:rsidR="006517D0" w:rsidRPr="006517D0" w:rsidRDefault="006517D0" w:rsidP="006517D0">
            <w:pPr>
              <w:spacing w:before="240" w:after="240"/>
              <w:rPr>
                <w:b/>
                <w:sz w:val="24"/>
                <w:szCs w:val="24"/>
              </w:rPr>
            </w:pPr>
          </w:p>
        </w:tc>
        <w:tc>
          <w:tcPr>
            <w:tcW w:w="930" w:type="dxa"/>
          </w:tcPr>
          <w:p w:rsidR="006517D0" w:rsidRPr="006517D0" w:rsidRDefault="006517D0" w:rsidP="006517D0">
            <w:pPr>
              <w:spacing w:before="240" w:after="240"/>
              <w:rPr>
                <w:b/>
                <w:sz w:val="24"/>
                <w:szCs w:val="24"/>
              </w:rPr>
            </w:pPr>
          </w:p>
        </w:tc>
        <w:tc>
          <w:tcPr>
            <w:tcW w:w="930" w:type="dxa"/>
          </w:tcPr>
          <w:p w:rsidR="006517D0" w:rsidRPr="006517D0" w:rsidRDefault="006517D0" w:rsidP="006517D0">
            <w:pPr>
              <w:spacing w:before="240" w:after="240"/>
              <w:rPr>
                <w:b/>
                <w:sz w:val="24"/>
                <w:szCs w:val="24"/>
              </w:rPr>
            </w:pPr>
          </w:p>
        </w:tc>
      </w:tr>
      <w:tr w:rsidR="006517D0" w:rsidRPr="006517D0" w:rsidTr="00F64CB4">
        <w:trPr>
          <w:trHeight w:val="647"/>
        </w:trPr>
        <w:tc>
          <w:tcPr>
            <w:tcW w:w="9576" w:type="dxa"/>
            <w:gridSpan w:val="7"/>
          </w:tcPr>
          <w:p w:rsidR="006517D0" w:rsidRPr="006517D0" w:rsidRDefault="006517D0" w:rsidP="006517D0">
            <w:pPr>
              <w:rPr>
                <w:b/>
                <w:bCs/>
                <w:color w:val="000000"/>
                <w:sz w:val="24"/>
                <w:szCs w:val="24"/>
              </w:rPr>
            </w:pPr>
            <w:r w:rsidRPr="006517D0">
              <w:rPr>
                <w:b/>
                <w:bCs/>
                <w:color w:val="000000"/>
                <w:sz w:val="24"/>
                <w:szCs w:val="24"/>
              </w:rPr>
              <w:t>B 5. Self-reported Use of Technology in Class N %</w:t>
            </w:r>
          </w:p>
        </w:tc>
      </w:tr>
      <w:tr w:rsidR="006517D0" w:rsidRPr="006517D0" w:rsidTr="00F64CB4">
        <w:tc>
          <w:tcPr>
            <w:tcW w:w="4216" w:type="dxa"/>
          </w:tcPr>
          <w:p w:rsidR="006517D0" w:rsidRPr="006517D0" w:rsidRDefault="006517D0" w:rsidP="006517D0">
            <w:pPr>
              <w:rPr>
                <w:color w:val="000000"/>
                <w:sz w:val="24"/>
                <w:szCs w:val="24"/>
              </w:rPr>
            </w:pPr>
            <w:r w:rsidRPr="006517D0">
              <w:rPr>
                <w:color w:val="000000"/>
                <w:sz w:val="24"/>
                <w:szCs w:val="24"/>
              </w:rPr>
              <w:t>I prefer taking classes that use no information technology</w:t>
            </w:r>
          </w:p>
        </w:tc>
        <w:tc>
          <w:tcPr>
            <w:tcW w:w="777" w:type="dxa"/>
          </w:tcPr>
          <w:p w:rsidR="006517D0" w:rsidRPr="006517D0" w:rsidRDefault="006517D0" w:rsidP="006517D0">
            <w:pPr>
              <w:spacing w:before="240" w:after="240"/>
              <w:rPr>
                <w:b/>
                <w:sz w:val="24"/>
                <w:szCs w:val="24"/>
              </w:rPr>
            </w:pPr>
          </w:p>
        </w:tc>
        <w:tc>
          <w:tcPr>
            <w:tcW w:w="863" w:type="dxa"/>
          </w:tcPr>
          <w:p w:rsidR="006517D0" w:rsidRPr="006517D0" w:rsidRDefault="006517D0" w:rsidP="006517D0">
            <w:pPr>
              <w:spacing w:before="240" w:after="240"/>
              <w:rPr>
                <w:b/>
                <w:sz w:val="24"/>
                <w:szCs w:val="24"/>
              </w:rPr>
            </w:pPr>
          </w:p>
        </w:tc>
        <w:tc>
          <w:tcPr>
            <w:tcW w:w="930" w:type="dxa"/>
          </w:tcPr>
          <w:p w:rsidR="006517D0" w:rsidRPr="006517D0" w:rsidRDefault="006517D0" w:rsidP="006517D0">
            <w:pPr>
              <w:spacing w:before="240" w:after="240"/>
              <w:rPr>
                <w:b/>
                <w:sz w:val="24"/>
                <w:szCs w:val="24"/>
              </w:rPr>
            </w:pPr>
          </w:p>
        </w:tc>
        <w:tc>
          <w:tcPr>
            <w:tcW w:w="930" w:type="dxa"/>
          </w:tcPr>
          <w:p w:rsidR="006517D0" w:rsidRPr="006517D0" w:rsidRDefault="006517D0" w:rsidP="006517D0">
            <w:pPr>
              <w:spacing w:before="240" w:after="240"/>
              <w:rPr>
                <w:b/>
                <w:sz w:val="24"/>
                <w:szCs w:val="24"/>
              </w:rPr>
            </w:pPr>
          </w:p>
        </w:tc>
        <w:tc>
          <w:tcPr>
            <w:tcW w:w="930" w:type="dxa"/>
          </w:tcPr>
          <w:p w:rsidR="006517D0" w:rsidRPr="006517D0" w:rsidRDefault="006517D0" w:rsidP="006517D0">
            <w:pPr>
              <w:spacing w:before="240" w:after="240"/>
              <w:rPr>
                <w:b/>
                <w:sz w:val="24"/>
                <w:szCs w:val="24"/>
              </w:rPr>
            </w:pPr>
          </w:p>
        </w:tc>
        <w:tc>
          <w:tcPr>
            <w:tcW w:w="930" w:type="dxa"/>
          </w:tcPr>
          <w:p w:rsidR="006517D0" w:rsidRPr="006517D0" w:rsidRDefault="006517D0" w:rsidP="006517D0">
            <w:pPr>
              <w:spacing w:before="240" w:after="240"/>
              <w:rPr>
                <w:b/>
                <w:sz w:val="24"/>
                <w:szCs w:val="24"/>
              </w:rPr>
            </w:pPr>
          </w:p>
        </w:tc>
      </w:tr>
      <w:tr w:rsidR="006517D0" w:rsidRPr="006517D0" w:rsidTr="00F64CB4">
        <w:tc>
          <w:tcPr>
            <w:tcW w:w="4216" w:type="dxa"/>
          </w:tcPr>
          <w:p w:rsidR="006517D0" w:rsidRPr="006517D0" w:rsidRDefault="006517D0" w:rsidP="006517D0">
            <w:pPr>
              <w:rPr>
                <w:color w:val="000000"/>
                <w:sz w:val="24"/>
                <w:szCs w:val="24"/>
              </w:rPr>
            </w:pPr>
            <w:r w:rsidRPr="006517D0">
              <w:rPr>
                <w:color w:val="000000"/>
                <w:sz w:val="24"/>
                <w:szCs w:val="24"/>
              </w:rPr>
              <w:t>I prefer taking classes that use limited technology features (e.g., email to instructors and limited use of PowerPoint in class)</w:t>
            </w:r>
          </w:p>
        </w:tc>
        <w:tc>
          <w:tcPr>
            <w:tcW w:w="777" w:type="dxa"/>
          </w:tcPr>
          <w:p w:rsidR="006517D0" w:rsidRPr="006517D0" w:rsidRDefault="006517D0" w:rsidP="006517D0">
            <w:pPr>
              <w:spacing w:before="240" w:after="240"/>
              <w:rPr>
                <w:b/>
                <w:sz w:val="24"/>
                <w:szCs w:val="24"/>
              </w:rPr>
            </w:pPr>
          </w:p>
        </w:tc>
        <w:tc>
          <w:tcPr>
            <w:tcW w:w="863" w:type="dxa"/>
          </w:tcPr>
          <w:p w:rsidR="006517D0" w:rsidRPr="006517D0" w:rsidRDefault="006517D0" w:rsidP="006517D0">
            <w:pPr>
              <w:spacing w:before="240" w:after="240"/>
              <w:rPr>
                <w:b/>
                <w:sz w:val="24"/>
                <w:szCs w:val="24"/>
              </w:rPr>
            </w:pPr>
          </w:p>
        </w:tc>
        <w:tc>
          <w:tcPr>
            <w:tcW w:w="930" w:type="dxa"/>
          </w:tcPr>
          <w:p w:rsidR="006517D0" w:rsidRPr="006517D0" w:rsidRDefault="006517D0" w:rsidP="006517D0">
            <w:pPr>
              <w:spacing w:before="240" w:after="240"/>
              <w:rPr>
                <w:b/>
                <w:sz w:val="24"/>
                <w:szCs w:val="24"/>
              </w:rPr>
            </w:pPr>
          </w:p>
        </w:tc>
        <w:tc>
          <w:tcPr>
            <w:tcW w:w="930" w:type="dxa"/>
          </w:tcPr>
          <w:p w:rsidR="006517D0" w:rsidRPr="006517D0" w:rsidRDefault="006517D0" w:rsidP="006517D0">
            <w:pPr>
              <w:spacing w:before="240" w:after="240"/>
              <w:rPr>
                <w:b/>
                <w:sz w:val="24"/>
                <w:szCs w:val="24"/>
              </w:rPr>
            </w:pPr>
          </w:p>
        </w:tc>
        <w:tc>
          <w:tcPr>
            <w:tcW w:w="930" w:type="dxa"/>
          </w:tcPr>
          <w:p w:rsidR="006517D0" w:rsidRPr="006517D0" w:rsidRDefault="006517D0" w:rsidP="006517D0">
            <w:pPr>
              <w:spacing w:before="240" w:after="240"/>
              <w:rPr>
                <w:b/>
                <w:sz w:val="24"/>
                <w:szCs w:val="24"/>
              </w:rPr>
            </w:pPr>
          </w:p>
        </w:tc>
        <w:tc>
          <w:tcPr>
            <w:tcW w:w="930" w:type="dxa"/>
          </w:tcPr>
          <w:p w:rsidR="006517D0" w:rsidRPr="006517D0" w:rsidRDefault="006517D0" w:rsidP="006517D0">
            <w:pPr>
              <w:spacing w:before="240" w:after="240"/>
              <w:rPr>
                <w:b/>
                <w:sz w:val="24"/>
                <w:szCs w:val="24"/>
              </w:rPr>
            </w:pPr>
          </w:p>
        </w:tc>
      </w:tr>
      <w:tr w:rsidR="006517D0" w:rsidRPr="006517D0" w:rsidTr="00F64CB4">
        <w:tc>
          <w:tcPr>
            <w:tcW w:w="4216" w:type="dxa"/>
          </w:tcPr>
          <w:p w:rsidR="006517D0" w:rsidRPr="006517D0" w:rsidRDefault="006517D0" w:rsidP="006517D0">
            <w:pPr>
              <w:rPr>
                <w:color w:val="000000"/>
                <w:sz w:val="24"/>
                <w:szCs w:val="24"/>
              </w:rPr>
            </w:pPr>
            <w:r w:rsidRPr="006517D0">
              <w:rPr>
                <w:color w:val="000000"/>
                <w:sz w:val="24"/>
                <w:szCs w:val="24"/>
              </w:rPr>
              <w:t>I prefer taking classes that use a moderate level of technology (e.g., email, several PowerPoint presentations, some online activities or content)</w:t>
            </w:r>
          </w:p>
        </w:tc>
        <w:tc>
          <w:tcPr>
            <w:tcW w:w="777" w:type="dxa"/>
          </w:tcPr>
          <w:p w:rsidR="006517D0" w:rsidRPr="006517D0" w:rsidRDefault="006517D0" w:rsidP="006517D0">
            <w:pPr>
              <w:spacing w:before="240" w:after="240"/>
              <w:rPr>
                <w:b/>
                <w:sz w:val="24"/>
                <w:szCs w:val="24"/>
              </w:rPr>
            </w:pPr>
          </w:p>
        </w:tc>
        <w:tc>
          <w:tcPr>
            <w:tcW w:w="863" w:type="dxa"/>
          </w:tcPr>
          <w:p w:rsidR="006517D0" w:rsidRPr="006517D0" w:rsidRDefault="006517D0" w:rsidP="006517D0">
            <w:pPr>
              <w:spacing w:before="240" w:after="240"/>
              <w:rPr>
                <w:b/>
                <w:sz w:val="24"/>
                <w:szCs w:val="24"/>
              </w:rPr>
            </w:pPr>
          </w:p>
        </w:tc>
        <w:tc>
          <w:tcPr>
            <w:tcW w:w="930" w:type="dxa"/>
          </w:tcPr>
          <w:p w:rsidR="006517D0" w:rsidRPr="006517D0" w:rsidRDefault="006517D0" w:rsidP="006517D0">
            <w:pPr>
              <w:spacing w:before="240" w:after="240"/>
              <w:rPr>
                <w:b/>
                <w:sz w:val="24"/>
                <w:szCs w:val="24"/>
              </w:rPr>
            </w:pPr>
          </w:p>
        </w:tc>
        <w:tc>
          <w:tcPr>
            <w:tcW w:w="930" w:type="dxa"/>
          </w:tcPr>
          <w:p w:rsidR="006517D0" w:rsidRPr="006517D0" w:rsidRDefault="006517D0" w:rsidP="006517D0">
            <w:pPr>
              <w:spacing w:before="240" w:after="240"/>
              <w:rPr>
                <w:b/>
                <w:sz w:val="24"/>
                <w:szCs w:val="24"/>
              </w:rPr>
            </w:pPr>
          </w:p>
        </w:tc>
        <w:tc>
          <w:tcPr>
            <w:tcW w:w="930" w:type="dxa"/>
          </w:tcPr>
          <w:p w:rsidR="006517D0" w:rsidRPr="006517D0" w:rsidRDefault="006517D0" w:rsidP="006517D0">
            <w:pPr>
              <w:spacing w:before="240" w:after="240"/>
              <w:rPr>
                <w:b/>
                <w:sz w:val="24"/>
                <w:szCs w:val="24"/>
              </w:rPr>
            </w:pPr>
          </w:p>
        </w:tc>
        <w:tc>
          <w:tcPr>
            <w:tcW w:w="930" w:type="dxa"/>
          </w:tcPr>
          <w:p w:rsidR="006517D0" w:rsidRPr="006517D0" w:rsidRDefault="006517D0" w:rsidP="006517D0">
            <w:pPr>
              <w:spacing w:before="240" w:after="240"/>
              <w:rPr>
                <w:b/>
                <w:sz w:val="24"/>
                <w:szCs w:val="24"/>
              </w:rPr>
            </w:pPr>
          </w:p>
        </w:tc>
      </w:tr>
      <w:tr w:rsidR="006517D0" w:rsidRPr="006517D0" w:rsidTr="00F64CB4">
        <w:tc>
          <w:tcPr>
            <w:tcW w:w="4216" w:type="dxa"/>
          </w:tcPr>
          <w:p w:rsidR="006517D0" w:rsidRPr="006517D0" w:rsidRDefault="006517D0" w:rsidP="006517D0">
            <w:pPr>
              <w:rPr>
                <w:color w:val="000000"/>
                <w:sz w:val="24"/>
                <w:szCs w:val="24"/>
              </w:rPr>
            </w:pPr>
          </w:p>
          <w:p w:rsidR="006517D0" w:rsidRPr="006517D0" w:rsidRDefault="006517D0" w:rsidP="006517D0">
            <w:pPr>
              <w:rPr>
                <w:color w:val="000000"/>
                <w:sz w:val="24"/>
                <w:szCs w:val="24"/>
              </w:rPr>
            </w:pPr>
            <w:r w:rsidRPr="006517D0">
              <w:rPr>
                <w:color w:val="000000"/>
                <w:sz w:val="24"/>
                <w:szCs w:val="24"/>
              </w:rPr>
              <w:t>I prefer taking classes that use technology extensively (e.g., class lecture notes on-line, computer simulations, PowerPoint presentations, streaming video or audio, etc.)</w:t>
            </w:r>
          </w:p>
        </w:tc>
        <w:tc>
          <w:tcPr>
            <w:tcW w:w="777" w:type="dxa"/>
          </w:tcPr>
          <w:p w:rsidR="006517D0" w:rsidRPr="006517D0" w:rsidRDefault="006517D0" w:rsidP="006517D0">
            <w:pPr>
              <w:spacing w:before="240" w:after="240"/>
              <w:rPr>
                <w:b/>
                <w:sz w:val="24"/>
                <w:szCs w:val="24"/>
              </w:rPr>
            </w:pPr>
          </w:p>
        </w:tc>
        <w:tc>
          <w:tcPr>
            <w:tcW w:w="863" w:type="dxa"/>
          </w:tcPr>
          <w:p w:rsidR="006517D0" w:rsidRPr="006517D0" w:rsidRDefault="006517D0" w:rsidP="006517D0">
            <w:pPr>
              <w:spacing w:before="240" w:after="240"/>
              <w:rPr>
                <w:b/>
                <w:sz w:val="24"/>
                <w:szCs w:val="24"/>
              </w:rPr>
            </w:pPr>
          </w:p>
        </w:tc>
        <w:tc>
          <w:tcPr>
            <w:tcW w:w="930" w:type="dxa"/>
          </w:tcPr>
          <w:p w:rsidR="006517D0" w:rsidRPr="006517D0" w:rsidRDefault="006517D0" w:rsidP="006517D0">
            <w:pPr>
              <w:spacing w:before="240" w:after="240"/>
              <w:rPr>
                <w:b/>
                <w:sz w:val="24"/>
                <w:szCs w:val="24"/>
              </w:rPr>
            </w:pPr>
          </w:p>
        </w:tc>
        <w:tc>
          <w:tcPr>
            <w:tcW w:w="930" w:type="dxa"/>
          </w:tcPr>
          <w:p w:rsidR="006517D0" w:rsidRPr="006517D0" w:rsidRDefault="006517D0" w:rsidP="006517D0">
            <w:pPr>
              <w:spacing w:before="240" w:after="240"/>
              <w:rPr>
                <w:b/>
                <w:sz w:val="24"/>
                <w:szCs w:val="24"/>
              </w:rPr>
            </w:pPr>
          </w:p>
        </w:tc>
        <w:tc>
          <w:tcPr>
            <w:tcW w:w="930" w:type="dxa"/>
          </w:tcPr>
          <w:p w:rsidR="006517D0" w:rsidRPr="006517D0" w:rsidRDefault="006517D0" w:rsidP="006517D0">
            <w:pPr>
              <w:spacing w:before="240" w:after="240"/>
              <w:rPr>
                <w:b/>
                <w:sz w:val="24"/>
                <w:szCs w:val="24"/>
              </w:rPr>
            </w:pPr>
          </w:p>
        </w:tc>
        <w:tc>
          <w:tcPr>
            <w:tcW w:w="930" w:type="dxa"/>
          </w:tcPr>
          <w:p w:rsidR="006517D0" w:rsidRPr="006517D0" w:rsidRDefault="006517D0" w:rsidP="006517D0">
            <w:pPr>
              <w:spacing w:before="240" w:after="240"/>
              <w:rPr>
                <w:b/>
                <w:sz w:val="24"/>
                <w:szCs w:val="24"/>
              </w:rPr>
            </w:pPr>
          </w:p>
        </w:tc>
      </w:tr>
      <w:tr w:rsidR="006517D0" w:rsidRPr="006517D0" w:rsidTr="00F64CB4">
        <w:tc>
          <w:tcPr>
            <w:tcW w:w="4216" w:type="dxa"/>
          </w:tcPr>
          <w:p w:rsidR="006517D0" w:rsidRPr="006517D0" w:rsidRDefault="006517D0" w:rsidP="006517D0">
            <w:pPr>
              <w:rPr>
                <w:color w:val="000000"/>
                <w:sz w:val="24"/>
                <w:szCs w:val="24"/>
              </w:rPr>
            </w:pPr>
            <w:r w:rsidRPr="006517D0">
              <w:rPr>
                <w:color w:val="000000"/>
                <w:sz w:val="24"/>
                <w:szCs w:val="24"/>
              </w:rPr>
              <w:t>I prefer taking classes that are delivered entirely “on-line” with no required face-to-face interactions</w:t>
            </w:r>
          </w:p>
        </w:tc>
        <w:tc>
          <w:tcPr>
            <w:tcW w:w="777" w:type="dxa"/>
          </w:tcPr>
          <w:p w:rsidR="006517D0" w:rsidRPr="006517D0" w:rsidRDefault="006517D0" w:rsidP="006517D0">
            <w:pPr>
              <w:spacing w:before="240" w:after="240"/>
              <w:rPr>
                <w:b/>
                <w:sz w:val="24"/>
                <w:szCs w:val="24"/>
              </w:rPr>
            </w:pPr>
          </w:p>
        </w:tc>
        <w:tc>
          <w:tcPr>
            <w:tcW w:w="863" w:type="dxa"/>
          </w:tcPr>
          <w:p w:rsidR="006517D0" w:rsidRPr="006517D0" w:rsidRDefault="006517D0" w:rsidP="006517D0">
            <w:pPr>
              <w:spacing w:before="240" w:after="240"/>
              <w:rPr>
                <w:b/>
                <w:sz w:val="24"/>
                <w:szCs w:val="24"/>
              </w:rPr>
            </w:pPr>
          </w:p>
        </w:tc>
        <w:tc>
          <w:tcPr>
            <w:tcW w:w="930" w:type="dxa"/>
          </w:tcPr>
          <w:p w:rsidR="006517D0" w:rsidRPr="006517D0" w:rsidRDefault="006517D0" w:rsidP="006517D0">
            <w:pPr>
              <w:spacing w:before="240" w:after="240"/>
              <w:rPr>
                <w:b/>
                <w:sz w:val="24"/>
                <w:szCs w:val="24"/>
              </w:rPr>
            </w:pPr>
          </w:p>
        </w:tc>
        <w:tc>
          <w:tcPr>
            <w:tcW w:w="930" w:type="dxa"/>
          </w:tcPr>
          <w:p w:rsidR="006517D0" w:rsidRPr="006517D0" w:rsidRDefault="006517D0" w:rsidP="006517D0">
            <w:pPr>
              <w:spacing w:before="240" w:after="240"/>
              <w:rPr>
                <w:b/>
                <w:sz w:val="24"/>
                <w:szCs w:val="24"/>
              </w:rPr>
            </w:pPr>
          </w:p>
        </w:tc>
        <w:tc>
          <w:tcPr>
            <w:tcW w:w="930" w:type="dxa"/>
          </w:tcPr>
          <w:p w:rsidR="006517D0" w:rsidRPr="006517D0" w:rsidRDefault="006517D0" w:rsidP="006517D0">
            <w:pPr>
              <w:spacing w:before="240" w:after="240"/>
              <w:rPr>
                <w:b/>
                <w:sz w:val="24"/>
                <w:szCs w:val="24"/>
              </w:rPr>
            </w:pPr>
          </w:p>
        </w:tc>
        <w:tc>
          <w:tcPr>
            <w:tcW w:w="930" w:type="dxa"/>
          </w:tcPr>
          <w:p w:rsidR="006517D0" w:rsidRPr="006517D0" w:rsidRDefault="006517D0" w:rsidP="006517D0">
            <w:pPr>
              <w:spacing w:before="240" w:after="240"/>
              <w:rPr>
                <w:b/>
                <w:sz w:val="24"/>
                <w:szCs w:val="24"/>
              </w:rPr>
            </w:pPr>
          </w:p>
        </w:tc>
      </w:tr>
      <w:tr w:rsidR="006517D0" w:rsidRPr="006517D0" w:rsidTr="006517D0">
        <w:trPr>
          <w:trHeight w:val="665"/>
        </w:trPr>
        <w:tc>
          <w:tcPr>
            <w:tcW w:w="9576" w:type="dxa"/>
            <w:gridSpan w:val="7"/>
            <w:vAlign w:val="center"/>
          </w:tcPr>
          <w:p w:rsidR="006517D0" w:rsidRPr="006517D0" w:rsidRDefault="006517D0" w:rsidP="006517D0">
            <w:pPr>
              <w:jc w:val="center"/>
              <w:rPr>
                <w:b/>
                <w:bCs/>
                <w:color w:val="000000"/>
                <w:sz w:val="24"/>
                <w:szCs w:val="24"/>
              </w:rPr>
            </w:pPr>
            <w:r w:rsidRPr="006517D0">
              <w:rPr>
                <w:b/>
                <w:bCs/>
                <w:color w:val="000000"/>
                <w:sz w:val="24"/>
                <w:szCs w:val="24"/>
              </w:rPr>
              <w:t>B 6. Experiences in collaborating with other students</w:t>
            </w:r>
          </w:p>
        </w:tc>
      </w:tr>
      <w:tr w:rsidR="006517D0" w:rsidRPr="006517D0" w:rsidTr="00F64CB4">
        <w:tc>
          <w:tcPr>
            <w:tcW w:w="4216" w:type="dxa"/>
          </w:tcPr>
          <w:p w:rsidR="006517D0" w:rsidRPr="006517D0" w:rsidRDefault="006517D0" w:rsidP="006517D0">
            <w:pPr>
              <w:rPr>
                <w:color w:val="000000"/>
                <w:sz w:val="24"/>
                <w:szCs w:val="24"/>
              </w:rPr>
            </w:pPr>
            <w:r w:rsidRPr="006517D0">
              <w:rPr>
                <w:color w:val="000000"/>
                <w:sz w:val="24"/>
                <w:szCs w:val="24"/>
              </w:rPr>
              <w:t xml:space="preserve">Collaborative technology helped students </w:t>
            </w:r>
          </w:p>
          <w:p w:rsidR="006517D0" w:rsidRPr="006517D0" w:rsidRDefault="006517D0" w:rsidP="006517D0">
            <w:pPr>
              <w:rPr>
                <w:color w:val="000000"/>
                <w:sz w:val="24"/>
                <w:szCs w:val="24"/>
              </w:rPr>
            </w:pPr>
          </w:p>
        </w:tc>
        <w:tc>
          <w:tcPr>
            <w:tcW w:w="777" w:type="dxa"/>
          </w:tcPr>
          <w:p w:rsidR="006517D0" w:rsidRPr="006517D0" w:rsidRDefault="006517D0" w:rsidP="006517D0">
            <w:pPr>
              <w:spacing w:before="240" w:after="240"/>
              <w:rPr>
                <w:b/>
                <w:sz w:val="24"/>
                <w:szCs w:val="24"/>
              </w:rPr>
            </w:pPr>
          </w:p>
        </w:tc>
        <w:tc>
          <w:tcPr>
            <w:tcW w:w="863" w:type="dxa"/>
          </w:tcPr>
          <w:p w:rsidR="006517D0" w:rsidRPr="006517D0" w:rsidRDefault="006517D0" w:rsidP="006517D0">
            <w:pPr>
              <w:spacing w:before="240" w:after="240"/>
              <w:rPr>
                <w:b/>
                <w:sz w:val="24"/>
                <w:szCs w:val="24"/>
              </w:rPr>
            </w:pPr>
          </w:p>
        </w:tc>
        <w:tc>
          <w:tcPr>
            <w:tcW w:w="930" w:type="dxa"/>
          </w:tcPr>
          <w:p w:rsidR="006517D0" w:rsidRPr="006517D0" w:rsidRDefault="006517D0" w:rsidP="006517D0">
            <w:pPr>
              <w:spacing w:before="240" w:after="240"/>
              <w:rPr>
                <w:b/>
                <w:sz w:val="24"/>
                <w:szCs w:val="24"/>
              </w:rPr>
            </w:pPr>
          </w:p>
        </w:tc>
        <w:tc>
          <w:tcPr>
            <w:tcW w:w="930" w:type="dxa"/>
          </w:tcPr>
          <w:p w:rsidR="006517D0" w:rsidRPr="006517D0" w:rsidRDefault="006517D0" w:rsidP="006517D0">
            <w:pPr>
              <w:spacing w:before="240" w:after="240"/>
              <w:rPr>
                <w:b/>
                <w:sz w:val="24"/>
                <w:szCs w:val="24"/>
              </w:rPr>
            </w:pPr>
          </w:p>
        </w:tc>
        <w:tc>
          <w:tcPr>
            <w:tcW w:w="930" w:type="dxa"/>
          </w:tcPr>
          <w:p w:rsidR="006517D0" w:rsidRPr="006517D0" w:rsidRDefault="006517D0" w:rsidP="006517D0">
            <w:pPr>
              <w:spacing w:before="240" w:after="240"/>
              <w:rPr>
                <w:b/>
                <w:sz w:val="24"/>
                <w:szCs w:val="24"/>
              </w:rPr>
            </w:pPr>
          </w:p>
        </w:tc>
        <w:tc>
          <w:tcPr>
            <w:tcW w:w="930" w:type="dxa"/>
          </w:tcPr>
          <w:p w:rsidR="006517D0" w:rsidRPr="006517D0" w:rsidRDefault="006517D0" w:rsidP="006517D0">
            <w:pPr>
              <w:spacing w:before="240" w:after="240"/>
              <w:rPr>
                <w:b/>
                <w:sz w:val="24"/>
                <w:szCs w:val="24"/>
              </w:rPr>
            </w:pPr>
          </w:p>
        </w:tc>
      </w:tr>
      <w:tr w:rsidR="006517D0" w:rsidRPr="006517D0" w:rsidTr="00F64CB4">
        <w:tc>
          <w:tcPr>
            <w:tcW w:w="4216" w:type="dxa"/>
          </w:tcPr>
          <w:p w:rsidR="006517D0" w:rsidRPr="006517D0" w:rsidRDefault="006517D0" w:rsidP="006517D0">
            <w:pPr>
              <w:rPr>
                <w:color w:val="000000"/>
                <w:sz w:val="24"/>
                <w:szCs w:val="24"/>
              </w:rPr>
            </w:pPr>
            <w:r w:rsidRPr="006517D0">
              <w:rPr>
                <w:color w:val="000000"/>
                <w:sz w:val="24"/>
                <w:szCs w:val="24"/>
              </w:rPr>
              <w:t xml:space="preserve">Collaborating helped improve learning </w:t>
            </w:r>
          </w:p>
          <w:p w:rsidR="006517D0" w:rsidRPr="006517D0" w:rsidRDefault="006517D0" w:rsidP="006517D0">
            <w:pPr>
              <w:rPr>
                <w:color w:val="000000"/>
                <w:sz w:val="24"/>
                <w:szCs w:val="24"/>
              </w:rPr>
            </w:pPr>
          </w:p>
        </w:tc>
        <w:tc>
          <w:tcPr>
            <w:tcW w:w="777" w:type="dxa"/>
          </w:tcPr>
          <w:p w:rsidR="006517D0" w:rsidRPr="006517D0" w:rsidRDefault="006517D0" w:rsidP="006517D0">
            <w:pPr>
              <w:spacing w:before="240" w:after="240"/>
              <w:rPr>
                <w:b/>
                <w:sz w:val="24"/>
                <w:szCs w:val="24"/>
              </w:rPr>
            </w:pPr>
          </w:p>
        </w:tc>
        <w:tc>
          <w:tcPr>
            <w:tcW w:w="863" w:type="dxa"/>
          </w:tcPr>
          <w:p w:rsidR="006517D0" w:rsidRPr="006517D0" w:rsidRDefault="006517D0" w:rsidP="006517D0">
            <w:pPr>
              <w:spacing w:before="240" w:after="240"/>
              <w:rPr>
                <w:b/>
                <w:sz w:val="24"/>
                <w:szCs w:val="24"/>
              </w:rPr>
            </w:pPr>
          </w:p>
        </w:tc>
        <w:tc>
          <w:tcPr>
            <w:tcW w:w="930" w:type="dxa"/>
          </w:tcPr>
          <w:p w:rsidR="006517D0" w:rsidRPr="006517D0" w:rsidRDefault="006517D0" w:rsidP="006517D0">
            <w:pPr>
              <w:spacing w:before="240" w:after="240"/>
              <w:rPr>
                <w:b/>
                <w:sz w:val="24"/>
                <w:szCs w:val="24"/>
              </w:rPr>
            </w:pPr>
          </w:p>
        </w:tc>
        <w:tc>
          <w:tcPr>
            <w:tcW w:w="930" w:type="dxa"/>
          </w:tcPr>
          <w:p w:rsidR="006517D0" w:rsidRPr="006517D0" w:rsidRDefault="006517D0" w:rsidP="006517D0">
            <w:pPr>
              <w:spacing w:before="240" w:after="240"/>
              <w:rPr>
                <w:b/>
                <w:sz w:val="24"/>
                <w:szCs w:val="24"/>
              </w:rPr>
            </w:pPr>
          </w:p>
        </w:tc>
        <w:tc>
          <w:tcPr>
            <w:tcW w:w="930" w:type="dxa"/>
          </w:tcPr>
          <w:p w:rsidR="006517D0" w:rsidRPr="006517D0" w:rsidRDefault="006517D0" w:rsidP="006517D0">
            <w:pPr>
              <w:spacing w:before="240" w:after="240"/>
              <w:rPr>
                <w:b/>
                <w:sz w:val="24"/>
                <w:szCs w:val="24"/>
              </w:rPr>
            </w:pPr>
          </w:p>
        </w:tc>
        <w:tc>
          <w:tcPr>
            <w:tcW w:w="930" w:type="dxa"/>
          </w:tcPr>
          <w:p w:rsidR="006517D0" w:rsidRPr="006517D0" w:rsidRDefault="006517D0" w:rsidP="006517D0">
            <w:pPr>
              <w:spacing w:before="240" w:after="240"/>
              <w:rPr>
                <w:b/>
                <w:sz w:val="24"/>
                <w:szCs w:val="24"/>
              </w:rPr>
            </w:pPr>
          </w:p>
        </w:tc>
      </w:tr>
      <w:tr w:rsidR="006517D0" w:rsidRPr="006517D0" w:rsidTr="00F64CB4">
        <w:tc>
          <w:tcPr>
            <w:tcW w:w="4216" w:type="dxa"/>
          </w:tcPr>
          <w:p w:rsidR="006517D0" w:rsidRPr="006517D0" w:rsidRDefault="006517D0" w:rsidP="006517D0">
            <w:pPr>
              <w:rPr>
                <w:color w:val="000000"/>
                <w:sz w:val="24"/>
                <w:szCs w:val="24"/>
              </w:rPr>
            </w:pPr>
            <w:r w:rsidRPr="006517D0">
              <w:rPr>
                <w:color w:val="000000"/>
                <w:sz w:val="24"/>
                <w:szCs w:val="24"/>
              </w:rPr>
              <w:t>It's Beneficial using technology in class</w:t>
            </w:r>
          </w:p>
        </w:tc>
        <w:tc>
          <w:tcPr>
            <w:tcW w:w="777" w:type="dxa"/>
          </w:tcPr>
          <w:p w:rsidR="006517D0" w:rsidRPr="006517D0" w:rsidRDefault="006517D0" w:rsidP="006517D0">
            <w:pPr>
              <w:spacing w:before="240" w:after="240"/>
              <w:rPr>
                <w:b/>
                <w:sz w:val="24"/>
                <w:szCs w:val="24"/>
              </w:rPr>
            </w:pPr>
          </w:p>
        </w:tc>
        <w:tc>
          <w:tcPr>
            <w:tcW w:w="863" w:type="dxa"/>
          </w:tcPr>
          <w:p w:rsidR="006517D0" w:rsidRPr="006517D0" w:rsidRDefault="006517D0" w:rsidP="006517D0">
            <w:pPr>
              <w:spacing w:before="240" w:after="240"/>
              <w:rPr>
                <w:b/>
                <w:sz w:val="24"/>
                <w:szCs w:val="24"/>
              </w:rPr>
            </w:pPr>
          </w:p>
        </w:tc>
        <w:tc>
          <w:tcPr>
            <w:tcW w:w="930" w:type="dxa"/>
          </w:tcPr>
          <w:p w:rsidR="006517D0" w:rsidRPr="006517D0" w:rsidRDefault="006517D0" w:rsidP="006517D0">
            <w:pPr>
              <w:spacing w:before="240" w:after="240"/>
              <w:rPr>
                <w:b/>
                <w:sz w:val="24"/>
                <w:szCs w:val="24"/>
              </w:rPr>
            </w:pPr>
          </w:p>
        </w:tc>
        <w:tc>
          <w:tcPr>
            <w:tcW w:w="930" w:type="dxa"/>
          </w:tcPr>
          <w:p w:rsidR="006517D0" w:rsidRPr="006517D0" w:rsidRDefault="006517D0" w:rsidP="006517D0">
            <w:pPr>
              <w:spacing w:before="240" w:after="240"/>
              <w:rPr>
                <w:b/>
                <w:sz w:val="24"/>
                <w:szCs w:val="24"/>
              </w:rPr>
            </w:pPr>
          </w:p>
        </w:tc>
        <w:tc>
          <w:tcPr>
            <w:tcW w:w="930" w:type="dxa"/>
          </w:tcPr>
          <w:p w:rsidR="006517D0" w:rsidRPr="006517D0" w:rsidRDefault="006517D0" w:rsidP="006517D0">
            <w:pPr>
              <w:spacing w:before="240" w:after="240"/>
              <w:rPr>
                <w:b/>
                <w:sz w:val="24"/>
                <w:szCs w:val="24"/>
              </w:rPr>
            </w:pPr>
          </w:p>
        </w:tc>
        <w:tc>
          <w:tcPr>
            <w:tcW w:w="930" w:type="dxa"/>
          </w:tcPr>
          <w:p w:rsidR="006517D0" w:rsidRPr="006517D0" w:rsidRDefault="006517D0" w:rsidP="006517D0">
            <w:pPr>
              <w:spacing w:before="240" w:after="240"/>
              <w:rPr>
                <w:b/>
                <w:sz w:val="24"/>
                <w:szCs w:val="24"/>
              </w:rPr>
            </w:pPr>
          </w:p>
        </w:tc>
      </w:tr>
      <w:tr w:rsidR="006517D0" w:rsidRPr="006517D0" w:rsidTr="00F64CB4">
        <w:tc>
          <w:tcPr>
            <w:tcW w:w="4216" w:type="dxa"/>
          </w:tcPr>
          <w:p w:rsidR="006517D0" w:rsidRPr="006517D0" w:rsidRDefault="006517D0" w:rsidP="006517D0">
            <w:pPr>
              <w:rPr>
                <w:color w:val="000000"/>
                <w:sz w:val="24"/>
                <w:szCs w:val="24"/>
              </w:rPr>
            </w:pPr>
            <w:r w:rsidRPr="006517D0">
              <w:rPr>
                <w:color w:val="000000"/>
                <w:sz w:val="24"/>
                <w:szCs w:val="24"/>
              </w:rPr>
              <w:t>It's Barrier using technology in class</w:t>
            </w:r>
          </w:p>
        </w:tc>
        <w:tc>
          <w:tcPr>
            <w:tcW w:w="777" w:type="dxa"/>
          </w:tcPr>
          <w:p w:rsidR="006517D0" w:rsidRPr="006517D0" w:rsidRDefault="006517D0" w:rsidP="006517D0">
            <w:pPr>
              <w:spacing w:before="240" w:after="240"/>
              <w:rPr>
                <w:b/>
                <w:sz w:val="24"/>
                <w:szCs w:val="24"/>
              </w:rPr>
            </w:pPr>
          </w:p>
        </w:tc>
        <w:tc>
          <w:tcPr>
            <w:tcW w:w="863" w:type="dxa"/>
          </w:tcPr>
          <w:p w:rsidR="006517D0" w:rsidRPr="006517D0" w:rsidRDefault="006517D0" w:rsidP="006517D0">
            <w:pPr>
              <w:spacing w:before="240" w:after="240"/>
              <w:rPr>
                <w:b/>
                <w:sz w:val="24"/>
                <w:szCs w:val="24"/>
              </w:rPr>
            </w:pPr>
          </w:p>
        </w:tc>
        <w:tc>
          <w:tcPr>
            <w:tcW w:w="930" w:type="dxa"/>
          </w:tcPr>
          <w:p w:rsidR="006517D0" w:rsidRPr="006517D0" w:rsidRDefault="006517D0" w:rsidP="006517D0">
            <w:pPr>
              <w:spacing w:before="240" w:after="240"/>
              <w:rPr>
                <w:b/>
                <w:sz w:val="24"/>
                <w:szCs w:val="24"/>
              </w:rPr>
            </w:pPr>
          </w:p>
        </w:tc>
        <w:tc>
          <w:tcPr>
            <w:tcW w:w="930" w:type="dxa"/>
          </w:tcPr>
          <w:p w:rsidR="006517D0" w:rsidRPr="006517D0" w:rsidRDefault="006517D0" w:rsidP="006517D0">
            <w:pPr>
              <w:spacing w:before="240" w:after="240"/>
              <w:rPr>
                <w:b/>
                <w:sz w:val="24"/>
                <w:szCs w:val="24"/>
              </w:rPr>
            </w:pPr>
          </w:p>
        </w:tc>
        <w:tc>
          <w:tcPr>
            <w:tcW w:w="930" w:type="dxa"/>
          </w:tcPr>
          <w:p w:rsidR="006517D0" w:rsidRPr="006517D0" w:rsidRDefault="006517D0" w:rsidP="006517D0">
            <w:pPr>
              <w:spacing w:before="240" w:after="240"/>
              <w:rPr>
                <w:b/>
                <w:sz w:val="24"/>
                <w:szCs w:val="24"/>
              </w:rPr>
            </w:pPr>
          </w:p>
        </w:tc>
        <w:tc>
          <w:tcPr>
            <w:tcW w:w="930" w:type="dxa"/>
          </w:tcPr>
          <w:p w:rsidR="006517D0" w:rsidRPr="006517D0" w:rsidRDefault="006517D0" w:rsidP="006517D0">
            <w:pPr>
              <w:spacing w:before="240" w:after="240"/>
              <w:rPr>
                <w:b/>
                <w:sz w:val="24"/>
                <w:szCs w:val="24"/>
              </w:rPr>
            </w:pPr>
          </w:p>
        </w:tc>
      </w:tr>
    </w:tbl>
    <w:p w:rsidR="006517D0" w:rsidRPr="006517D0" w:rsidRDefault="006517D0" w:rsidP="006517D0">
      <w:pPr>
        <w:spacing w:before="240" w:after="240" w:line="240" w:lineRule="auto"/>
        <w:jc w:val="center"/>
        <w:rPr>
          <w:rFonts w:ascii="Times New Roman" w:eastAsia="Calibri" w:hAnsi="Times New Roman" w:cs="Times New Roman"/>
          <w:b/>
          <w:sz w:val="24"/>
          <w:szCs w:val="24"/>
          <w:highlight w:val="white"/>
        </w:rPr>
      </w:pPr>
      <w:r w:rsidRPr="006517D0">
        <w:rPr>
          <w:rFonts w:ascii="Times New Roman" w:eastAsia="Calibri" w:hAnsi="Times New Roman" w:cs="Times New Roman"/>
          <w:b/>
          <w:sz w:val="24"/>
          <w:szCs w:val="24"/>
        </w:rPr>
        <w:t>Section C: Challenges, and recommendations for effective collaboration</w:t>
      </w:r>
    </w:p>
    <w:tbl>
      <w:tblPr>
        <w:tblW w:w="9435" w:type="dxa"/>
        <w:tblLayout w:type="fixed"/>
        <w:tblLook w:val="04A0" w:firstRow="1" w:lastRow="0" w:firstColumn="1" w:lastColumn="0" w:noHBand="0" w:noVBand="1"/>
      </w:tblPr>
      <w:tblGrid>
        <w:gridCol w:w="5340"/>
        <w:gridCol w:w="4095"/>
      </w:tblGrid>
      <w:tr w:rsidR="006517D0" w:rsidRPr="006517D0" w:rsidTr="00F64CB4">
        <w:trPr>
          <w:trHeight w:val="285"/>
        </w:trPr>
        <w:tc>
          <w:tcPr>
            <w:tcW w:w="534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6517D0" w:rsidRPr="006517D0" w:rsidRDefault="006517D0" w:rsidP="006517D0">
            <w:pPr>
              <w:spacing w:line="240" w:lineRule="auto"/>
              <w:jc w:val="center"/>
              <w:rPr>
                <w:rFonts w:ascii="Times New Roman" w:eastAsia="Calibri" w:hAnsi="Times New Roman" w:cs="Times New Roman"/>
                <w:b/>
                <w:sz w:val="24"/>
                <w:szCs w:val="24"/>
              </w:rPr>
            </w:pPr>
            <w:r w:rsidRPr="006517D0">
              <w:rPr>
                <w:rFonts w:ascii="Times New Roman" w:eastAsia="Calibri" w:hAnsi="Times New Roman" w:cs="Times New Roman"/>
                <w:b/>
                <w:sz w:val="24"/>
                <w:szCs w:val="24"/>
              </w:rPr>
              <w:t>Question</w:t>
            </w:r>
          </w:p>
        </w:tc>
        <w:tc>
          <w:tcPr>
            <w:tcW w:w="4095" w:type="dxa"/>
            <w:tcBorders>
              <w:top w:val="single" w:sz="8" w:space="0" w:color="000000"/>
              <w:left w:val="nil"/>
              <w:bottom w:val="single" w:sz="8" w:space="0" w:color="000000"/>
              <w:right w:val="single" w:sz="8" w:space="0" w:color="000000"/>
            </w:tcBorders>
            <w:shd w:val="clear" w:color="auto" w:fill="auto"/>
            <w:tcMar>
              <w:top w:w="100" w:type="dxa"/>
              <w:left w:w="100" w:type="dxa"/>
              <w:bottom w:w="100" w:type="dxa"/>
              <w:right w:w="100" w:type="dxa"/>
            </w:tcMar>
          </w:tcPr>
          <w:p w:rsidR="006517D0" w:rsidRPr="006517D0" w:rsidRDefault="006517D0" w:rsidP="006517D0">
            <w:pPr>
              <w:spacing w:line="240" w:lineRule="auto"/>
              <w:jc w:val="center"/>
              <w:rPr>
                <w:rFonts w:ascii="Times New Roman" w:eastAsia="Calibri" w:hAnsi="Times New Roman" w:cs="Times New Roman"/>
                <w:b/>
                <w:sz w:val="24"/>
                <w:szCs w:val="24"/>
              </w:rPr>
            </w:pPr>
            <w:r w:rsidRPr="006517D0">
              <w:rPr>
                <w:rFonts w:ascii="Times New Roman" w:eastAsia="Calibri" w:hAnsi="Times New Roman" w:cs="Times New Roman"/>
                <w:b/>
                <w:sz w:val="24"/>
                <w:szCs w:val="24"/>
              </w:rPr>
              <w:t>Responses</w:t>
            </w:r>
          </w:p>
        </w:tc>
      </w:tr>
      <w:tr w:rsidR="006517D0" w:rsidRPr="006517D0" w:rsidTr="00F64CB4">
        <w:trPr>
          <w:trHeight w:val="1322"/>
        </w:trPr>
        <w:tc>
          <w:tcPr>
            <w:tcW w:w="53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6517D0" w:rsidRPr="006517D0" w:rsidRDefault="006517D0" w:rsidP="006517D0">
            <w:pPr>
              <w:spacing w:before="240" w:after="240" w:line="240" w:lineRule="auto"/>
              <w:rPr>
                <w:rFonts w:ascii="Times New Roman" w:eastAsia="Calibri" w:hAnsi="Times New Roman" w:cs="Times New Roman"/>
                <w:sz w:val="24"/>
                <w:szCs w:val="24"/>
              </w:rPr>
            </w:pPr>
            <w:r w:rsidRPr="006517D0">
              <w:rPr>
                <w:rFonts w:ascii="Times New Roman" w:eastAsia="Calibri" w:hAnsi="Times New Roman" w:cs="Times New Roman"/>
                <w:sz w:val="24"/>
                <w:szCs w:val="24"/>
              </w:rPr>
              <w:t>C1. What’s your motivating factors for using digital tools to collaborate?</w:t>
            </w:r>
          </w:p>
        </w:tc>
        <w:tc>
          <w:tcPr>
            <w:tcW w:w="409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6517D0" w:rsidRPr="006517D0" w:rsidRDefault="006517D0" w:rsidP="006517D0">
            <w:pPr>
              <w:numPr>
                <w:ilvl w:val="0"/>
                <w:numId w:val="6"/>
              </w:numPr>
              <w:spacing w:before="240" w:after="240" w:line="240" w:lineRule="auto"/>
              <w:contextualSpacing/>
              <w:rPr>
                <w:rFonts w:ascii="Times New Roman" w:eastAsia="Calibri" w:hAnsi="Times New Roman" w:cs="Times New Roman"/>
                <w:sz w:val="24"/>
                <w:szCs w:val="24"/>
              </w:rPr>
            </w:pPr>
            <w:r w:rsidRPr="006517D0">
              <w:rPr>
                <w:rFonts w:ascii="Times New Roman" w:eastAsia="Calibri" w:hAnsi="Times New Roman" w:cs="Times New Roman"/>
                <w:sz w:val="24"/>
                <w:szCs w:val="24"/>
              </w:rPr>
              <w:t>Less time-consuming</w:t>
            </w:r>
          </w:p>
          <w:p w:rsidR="006517D0" w:rsidRPr="006517D0" w:rsidRDefault="006517D0" w:rsidP="006517D0">
            <w:pPr>
              <w:numPr>
                <w:ilvl w:val="0"/>
                <w:numId w:val="6"/>
              </w:numPr>
              <w:spacing w:before="240" w:after="240" w:line="240" w:lineRule="auto"/>
              <w:contextualSpacing/>
              <w:rPr>
                <w:rFonts w:ascii="Times New Roman" w:eastAsia="Calibri" w:hAnsi="Times New Roman" w:cs="Times New Roman"/>
                <w:sz w:val="24"/>
                <w:szCs w:val="24"/>
              </w:rPr>
            </w:pPr>
            <w:r w:rsidRPr="006517D0">
              <w:rPr>
                <w:rFonts w:ascii="Times New Roman" w:eastAsia="Calibri" w:hAnsi="Times New Roman" w:cs="Times New Roman"/>
                <w:sz w:val="24"/>
                <w:szCs w:val="24"/>
              </w:rPr>
              <w:t>Comfortable</w:t>
            </w:r>
          </w:p>
          <w:p w:rsidR="006517D0" w:rsidRPr="006517D0" w:rsidRDefault="006517D0" w:rsidP="006517D0">
            <w:pPr>
              <w:numPr>
                <w:ilvl w:val="0"/>
                <w:numId w:val="6"/>
              </w:numPr>
              <w:spacing w:after="0" w:line="240" w:lineRule="auto"/>
              <w:contextualSpacing/>
              <w:rPr>
                <w:rFonts w:ascii="Times New Roman" w:eastAsia="Calibri" w:hAnsi="Times New Roman" w:cs="Times New Roman"/>
                <w:sz w:val="24"/>
                <w:szCs w:val="24"/>
              </w:rPr>
            </w:pPr>
            <w:r w:rsidRPr="006517D0">
              <w:rPr>
                <w:rFonts w:ascii="Times New Roman" w:eastAsia="Calibri" w:hAnsi="Times New Roman" w:cs="Times New Roman"/>
                <w:sz w:val="24"/>
                <w:szCs w:val="24"/>
              </w:rPr>
              <w:t>Visual presentation</w:t>
            </w:r>
          </w:p>
          <w:p w:rsidR="006517D0" w:rsidRPr="006517D0" w:rsidRDefault="006517D0" w:rsidP="006517D0">
            <w:pPr>
              <w:numPr>
                <w:ilvl w:val="0"/>
                <w:numId w:val="6"/>
              </w:numPr>
              <w:spacing w:after="0" w:line="240" w:lineRule="auto"/>
              <w:contextualSpacing/>
              <w:rPr>
                <w:rFonts w:ascii="Times New Roman" w:eastAsia="Calibri" w:hAnsi="Times New Roman" w:cs="Times New Roman"/>
                <w:sz w:val="24"/>
                <w:szCs w:val="24"/>
              </w:rPr>
            </w:pPr>
            <w:r w:rsidRPr="006517D0">
              <w:rPr>
                <w:rFonts w:ascii="Times New Roman" w:eastAsia="Calibri" w:hAnsi="Times New Roman" w:cs="Times New Roman"/>
                <w:sz w:val="24"/>
                <w:szCs w:val="24"/>
              </w:rPr>
              <w:t>Others……………………..</w:t>
            </w:r>
          </w:p>
        </w:tc>
      </w:tr>
      <w:tr w:rsidR="006517D0" w:rsidRPr="006517D0" w:rsidTr="006517D0">
        <w:trPr>
          <w:trHeight w:val="2033"/>
        </w:trPr>
        <w:tc>
          <w:tcPr>
            <w:tcW w:w="53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rsidR="006517D0" w:rsidRPr="006517D0" w:rsidRDefault="006517D0" w:rsidP="006517D0">
            <w:pPr>
              <w:spacing w:after="240" w:line="240" w:lineRule="auto"/>
              <w:jc w:val="center"/>
              <w:rPr>
                <w:rFonts w:ascii="Times New Roman" w:eastAsia="Calibri" w:hAnsi="Times New Roman" w:cs="Times New Roman"/>
                <w:sz w:val="24"/>
                <w:szCs w:val="24"/>
              </w:rPr>
            </w:pPr>
            <w:r w:rsidRPr="006517D0">
              <w:rPr>
                <w:rFonts w:ascii="Times New Roman" w:eastAsia="Calibri" w:hAnsi="Times New Roman" w:cs="Times New Roman"/>
                <w:sz w:val="24"/>
                <w:szCs w:val="24"/>
              </w:rPr>
              <w:t>C2. What are the challenges you faced in collaborating through digital tools?</w:t>
            </w:r>
          </w:p>
        </w:tc>
        <w:tc>
          <w:tcPr>
            <w:tcW w:w="409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6517D0" w:rsidRPr="006517D0" w:rsidRDefault="006517D0" w:rsidP="006517D0">
            <w:pPr>
              <w:numPr>
                <w:ilvl w:val="0"/>
                <w:numId w:val="7"/>
              </w:numPr>
              <w:spacing w:after="240" w:line="240" w:lineRule="auto"/>
              <w:contextualSpacing/>
              <w:rPr>
                <w:rFonts w:ascii="Times New Roman" w:eastAsia="Calibri" w:hAnsi="Times New Roman" w:cs="Times New Roman"/>
                <w:sz w:val="24"/>
                <w:szCs w:val="24"/>
              </w:rPr>
            </w:pPr>
            <w:r w:rsidRPr="006517D0">
              <w:rPr>
                <w:rFonts w:ascii="Times New Roman" w:eastAsia="Calibri" w:hAnsi="Times New Roman" w:cs="Times New Roman"/>
                <w:sz w:val="24"/>
                <w:szCs w:val="24"/>
              </w:rPr>
              <w:t>Poor connection</w:t>
            </w:r>
          </w:p>
          <w:p w:rsidR="006517D0" w:rsidRPr="006517D0" w:rsidRDefault="006517D0" w:rsidP="006517D0">
            <w:pPr>
              <w:numPr>
                <w:ilvl w:val="0"/>
                <w:numId w:val="7"/>
              </w:numPr>
              <w:spacing w:after="240" w:line="240" w:lineRule="auto"/>
              <w:contextualSpacing/>
              <w:rPr>
                <w:rFonts w:ascii="Times New Roman" w:eastAsia="Calibri" w:hAnsi="Times New Roman" w:cs="Times New Roman"/>
                <w:sz w:val="24"/>
                <w:szCs w:val="24"/>
              </w:rPr>
            </w:pPr>
            <w:r w:rsidRPr="006517D0">
              <w:rPr>
                <w:rFonts w:ascii="Times New Roman" w:eastAsia="Calibri" w:hAnsi="Times New Roman" w:cs="Times New Roman"/>
                <w:sz w:val="24"/>
                <w:szCs w:val="24"/>
              </w:rPr>
              <w:t>Poor audio/video quality</w:t>
            </w:r>
          </w:p>
          <w:p w:rsidR="006517D0" w:rsidRPr="006517D0" w:rsidRDefault="006517D0" w:rsidP="006517D0">
            <w:pPr>
              <w:numPr>
                <w:ilvl w:val="0"/>
                <w:numId w:val="7"/>
              </w:numPr>
              <w:spacing w:after="240" w:line="240" w:lineRule="auto"/>
              <w:contextualSpacing/>
              <w:rPr>
                <w:rFonts w:ascii="Times New Roman" w:eastAsia="Calibri" w:hAnsi="Times New Roman" w:cs="Times New Roman"/>
                <w:sz w:val="24"/>
                <w:szCs w:val="24"/>
              </w:rPr>
            </w:pPr>
            <w:r w:rsidRPr="006517D0">
              <w:rPr>
                <w:rFonts w:ascii="Times New Roman" w:eastAsia="Calibri" w:hAnsi="Times New Roman" w:cs="Times New Roman"/>
                <w:sz w:val="24"/>
                <w:szCs w:val="24"/>
              </w:rPr>
              <w:t>Device problem</w:t>
            </w:r>
          </w:p>
          <w:p w:rsidR="006517D0" w:rsidRPr="006517D0" w:rsidRDefault="006517D0" w:rsidP="006517D0">
            <w:pPr>
              <w:numPr>
                <w:ilvl w:val="0"/>
                <w:numId w:val="7"/>
              </w:numPr>
              <w:spacing w:after="240" w:line="240" w:lineRule="auto"/>
              <w:contextualSpacing/>
              <w:rPr>
                <w:rFonts w:ascii="Times New Roman" w:eastAsia="Calibri" w:hAnsi="Times New Roman" w:cs="Times New Roman"/>
                <w:sz w:val="24"/>
                <w:szCs w:val="24"/>
              </w:rPr>
            </w:pPr>
            <w:r w:rsidRPr="006517D0">
              <w:rPr>
                <w:rFonts w:ascii="Times New Roman" w:eastAsia="Calibri" w:hAnsi="Times New Roman" w:cs="Times New Roman"/>
                <w:sz w:val="24"/>
                <w:szCs w:val="24"/>
              </w:rPr>
              <w:t>Lack of technological knowledge</w:t>
            </w:r>
          </w:p>
          <w:p w:rsidR="006517D0" w:rsidRPr="006517D0" w:rsidRDefault="006517D0" w:rsidP="006517D0">
            <w:pPr>
              <w:numPr>
                <w:ilvl w:val="0"/>
                <w:numId w:val="7"/>
              </w:numPr>
              <w:spacing w:after="240" w:line="240" w:lineRule="auto"/>
              <w:contextualSpacing/>
              <w:rPr>
                <w:rFonts w:ascii="Times New Roman" w:eastAsia="Calibri" w:hAnsi="Times New Roman" w:cs="Times New Roman"/>
                <w:sz w:val="24"/>
                <w:szCs w:val="24"/>
              </w:rPr>
            </w:pPr>
            <w:r w:rsidRPr="006517D0">
              <w:rPr>
                <w:rFonts w:ascii="Times New Roman" w:eastAsia="Calibri" w:hAnsi="Times New Roman" w:cs="Times New Roman"/>
                <w:sz w:val="24"/>
                <w:szCs w:val="24"/>
              </w:rPr>
              <w:t>Less interactive</w:t>
            </w:r>
          </w:p>
          <w:p w:rsidR="006517D0" w:rsidRPr="006517D0" w:rsidRDefault="006517D0" w:rsidP="006517D0">
            <w:pPr>
              <w:numPr>
                <w:ilvl w:val="0"/>
                <w:numId w:val="7"/>
              </w:numPr>
              <w:spacing w:after="0" w:line="240" w:lineRule="auto"/>
              <w:contextualSpacing/>
              <w:rPr>
                <w:rFonts w:ascii="Times New Roman" w:eastAsia="Calibri" w:hAnsi="Times New Roman" w:cs="Times New Roman"/>
                <w:sz w:val="24"/>
                <w:szCs w:val="24"/>
              </w:rPr>
            </w:pPr>
            <w:r w:rsidRPr="006517D0">
              <w:rPr>
                <w:rFonts w:ascii="Times New Roman" w:eastAsia="Calibri" w:hAnsi="Times New Roman" w:cs="Times New Roman"/>
                <w:sz w:val="24"/>
                <w:szCs w:val="24"/>
              </w:rPr>
              <w:t>Bad impact on health</w:t>
            </w:r>
          </w:p>
          <w:p w:rsidR="006517D0" w:rsidRPr="006517D0" w:rsidRDefault="006517D0" w:rsidP="006517D0">
            <w:pPr>
              <w:numPr>
                <w:ilvl w:val="0"/>
                <w:numId w:val="7"/>
              </w:numPr>
              <w:spacing w:after="0" w:line="240" w:lineRule="auto"/>
              <w:contextualSpacing/>
              <w:rPr>
                <w:rFonts w:ascii="Times New Roman" w:eastAsia="Calibri" w:hAnsi="Times New Roman" w:cs="Times New Roman"/>
                <w:sz w:val="24"/>
                <w:szCs w:val="24"/>
              </w:rPr>
            </w:pPr>
            <w:r w:rsidRPr="006517D0">
              <w:rPr>
                <w:rFonts w:ascii="Times New Roman" w:eastAsia="Calibri" w:hAnsi="Times New Roman" w:cs="Times New Roman"/>
                <w:sz w:val="24"/>
                <w:szCs w:val="24"/>
              </w:rPr>
              <w:t>Others……………………..</w:t>
            </w:r>
          </w:p>
        </w:tc>
      </w:tr>
      <w:tr w:rsidR="006517D0" w:rsidRPr="006517D0" w:rsidTr="006517D0">
        <w:trPr>
          <w:trHeight w:val="1322"/>
        </w:trPr>
        <w:tc>
          <w:tcPr>
            <w:tcW w:w="53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rsidR="006517D0" w:rsidRPr="006517D0" w:rsidRDefault="006517D0" w:rsidP="006517D0">
            <w:pPr>
              <w:spacing w:line="240" w:lineRule="auto"/>
              <w:jc w:val="center"/>
              <w:rPr>
                <w:rFonts w:ascii="Times New Roman" w:eastAsia="Calibri" w:hAnsi="Times New Roman" w:cs="Times New Roman"/>
                <w:sz w:val="24"/>
                <w:szCs w:val="24"/>
              </w:rPr>
            </w:pPr>
            <w:r w:rsidRPr="006517D0">
              <w:rPr>
                <w:rFonts w:ascii="Times New Roman" w:eastAsia="Calibri" w:hAnsi="Times New Roman" w:cs="Times New Roman"/>
                <w:sz w:val="24"/>
                <w:szCs w:val="24"/>
              </w:rPr>
              <w:t>C3. What are your suggestions for interactive classes?</w:t>
            </w:r>
          </w:p>
        </w:tc>
        <w:tc>
          <w:tcPr>
            <w:tcW w:w="409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6517D0" w:rsidRPr="006517D0" w:rsidRDefault="006517D0" w:rsidP="006517D0">
            <w:pPr>
              <w:spacing w:line="240" w:lineRule="auto"/>
              <w:contextualSpacing/>
              <w:rPr>
                <w:rFonts w:ascii="Times New Roman" w:eastAsia="Calibri" w:hAnsi="Times New Roman" w:cs="Times New Roman"/>
                <w:sz w:val="24"/>
                <w:szCs w:val="24"/>
              </w:rPr>
            </w:pPr>
          </w:p>
        </w:tc>
      </w:tr>
      <w:tr w:rsidR="006517D0" w:rsidRPr="006517D0" w:rsidTr="006517D0">
        <w:trPr>
          <w:trHeight w:val="1502"/>
        </w:trPr>
        <w:tc>
          <w:tcPr>
            <w:tcW w:w="53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rsidR="006517D0" w:rsidRPr="006517D0" w:rsidRDefault="006517D0" w:rsidP="006517D0">
            <w:pPr>
              <w:spacing w:line="240" w:lineRule="auto"/>
              <w:jc w:val="center"/>
              <w:rPr>
                <w:rFonts w:ascii="Times New Roman" w:eastAsia="Calibri" w:hAnsi="Times New Roman" w:cs="Times New Roman"/>
                <w:sz w:val="24"/>
                <w:szCs w:val="24"/>
              </w:rPr>
            </w:pPr>
            <w:r w:rsidRPr="006517D0">
              <w:rPr>
                <w:rFonts w:ascii="Times New Roman" w:eastAsia="Calibri" w:hAnsi="Times New Roman" w:cs="Times New Roman"/>
                <w:sz w:val="24"/>
                <w:szCs w:val="24"/>
              </w:rPr>
              <w:t>C4. What do you think, how we can be more collaborative by using digital tools?</w:t>
            </w:r>
          </w:p>
        </w:tc>
        <w:tc>
          <w:tcPr>
            <w:tcW w:w="409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6517D0" w:rsidRPr="006517D0" w:rsidRDefault="006517D0" w:rsidP="006517D0">
            <w:pPr>
              <w:spacing w:line="240" w:lineRule="auto"/>
              <w:contextualSpacing/>
              <w:rPr>
                <w:rFonts w:ascii="Times New Roman" w:eastAsia="Calibri" w:hAnsi="Times New Roman" w:cs="Times New Roman"/>
                <w:sz w:val="24"/>
                <w:szCs w:val="24"/>
              </w:rPr>
            </w:pPr>
          </w:p>
        </w:tc>
      </w:tr>
    </w:tbl>
    <w:p w:rsidR="006517D0" w:rsidRPr="006517D0" w:rsidRDefault="006517D0" w:rsidP="006517D0">
      <w:pPr>
        <w:spacing w:before="240" w:after="240" w:line="240" w:lineRule="auto"/>
        <w:rPr>
          <w:rFonts w:ascii="Times New Roman" w:eastAsia="Calibri" w:hAnsi="Times New Roman" w:cs="Times New Roman"/>
          <w:b/>
          <w:sz w:val="24"/>
          <w:szCs w:val="24"/>
          <w:highlight w:val="white"/>
        </w:rPr>
      </w:pPr>
    </w:p>
    <w:p w:rsidR="006517D0" w:rsidRPr="006517D0" w:rsidRDefault="006517D0" w:rsidP="006517D0">
      <w:pPr>
        <w:spacing w:line="240" w:lineRule="auto"/>
        <w:jc w:val="center"/>
        <w:rPr>
          <w:rFonts w:ascii="Times New Roman" w:eastAsia="Calibri" w:hAnsi="Times New Roman" w:cs="Times New Roman"/>
          <w:b/>
          <w:sz w:val="24"/>
          <w:szCs w:val="24"/>
        </w:rPr>
      </w:pPr>
      <w:r w:rsidRPr="006517D0">
        <w:rPr>
          <w:rFonts w:ascii="Times New Roman" w:eastAsia="Calibri" w:hAnsi="Times New Roman" w:cs="Times New Roman"/>
          <w:b/>
          <w:sz w:val="24"/>
          <w:szCs w:val="24"/>
        </w:rPr>
        <w:t>Congratulations!</w:t>
      </w:r>
    </w:p>
    <w:p w:rsidR="006517D0" w:rsidRPr="006517D0" w:rsidRDefault="006517D0" w:rsidP="006517D0">
      <w:pPr>
        <w:spacing w:line="240" w:lineRule="auto"/>
        <w:jc w:val="center"/>
        <w:rPr>
          <w:rFonts w:ascii="Times New Roman" w:eastAsia="Calibri" w:hAnsi="Times New Roman" w:cs="Times New Roman"/>
          <w:b/>
          <w:sz w:val="24"/>
          <w:szCs w:val="24"/>
        </w:rPr>
      </w:pPr>
      <w:r w:rsidRPr="006517D0">
        <w:rPr>
          <w:rFonts w:ascii="Times New Roman" w:eastAsia="Calibri" w:hAnsi="Times New Roman" w:cs="Times New Roman"/>
          <w:b/>
          <w:sz w:val="24"/>
          <w:szCs w:val="24"/>
        </w:rPr>
        <w:t>You have reached the end of the survey.</w:t>
      </w:r>
    </w:p>
    <w:p w:rsidR="00DE60BF" w:rsidRPr="006517D0" w:rsidRDefault="006517D0" w:rsidP="006517D0">
      <w:pPr>
        <w:spacing w:line="240" w:lineRule="auto"/>
        <w:jc w:val="center"/>
        <w:rPr>
          <w:rFonts w:ascii="Arial" w:eastAsia="Calibri" w:hAnsi="Arial" w:cs="Arial"/>
          <w:b/>
          <w:sz w:val="20"/>
          <w:szCs w:val="20"/>
        </w:rPr>
      </w:pPr>
      <w:r w:rsidRPr="006517D0">
        <w:rPr>
          <w:rFonts w:ascii="Times New Roman" w:eastAsia="Calibri" w:hAnsi="Times New Roman" w:cs="Times New Roman"/>
          <w:b/>
          <w:sz w:val="24"/>
          <w:szCs w:val="24"/>
        </w:rPr>
        <w:t>Thank you very much again for your cooperation with this research!</w:t>
      </w:r>
    </w:p>
    <w:sectPr w:rsidR="00DE60BF" w:rsidRPr="006517D0">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55E7A" w:rsidRDefault="00455E7A" w:rsidP="006517D0">
      <w:pPr>
        <w:spacing w:after="0" w:line="240" w:lineRule="auto"/>
      </w:pPr>
      <w:r>
        <w:separator/>
      </w:r>
    </w:p>
  </w:endnote>
  <w:endnote w:type="continuationSeparator" w:id="0">
    <w:p w:rsidR="00455E7A" w:rsidRDefault="00455E7A" w:rsidP="006517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7280043"/>
      <w:docPartObj>
        <w:docPartGallery w:val="Page Numbers (Bottom of Page)"/>
        <w:docPartUnique/>
      </w:docPartObj>
    </w:sdtPr>
    <w:sdtEndPr>
      <w:rPr>
        <w:noProof/>
      </w:rPr>
    </w:sdtEndPr>
    <w:sdtContent>
      <w:p w:rsidR="006517D0" w:rsidRDefault="006517D0">
        <w:pPr>
          <w:pStyle w:val="Footer"/>
          <w:jc w:val="center"/>
        </w:pPr>
        <w:r>
          <w:fldChar w:fldCharType="begin"/>
        </w:r>
        <w:r>
          <w:instrText xml:space="preserve"> PAGE   \* MERGEFORMAT </w:instrText>
        </w:r>
        <w:r>
          <w:fldChar w:fldCharType="separate"/>
        </w:r>
        <w:r>
          <w:rPr>
            <w:noProof/>
          </w:rPr>
          <w:t>20</w:t>
        </w:r>
        <w:r>
          <w:rPr>
            <w:noProof/>
          </w:rPr>
          <w:fldChar w:fldCharType="end"/>
        </w:r>
      </w:p>
    </w:sdtContent>
  </w:sdt>
  <w:p w:rsidR="006517D0" w:rsidRDefault="006517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55E7A" w:rsidRDefault="00455E7A" w:rsidP="006517D0">
      <w:pPr>
        <w:spacing w:after="0" w:line="240" w:lineRule="auto"/>
      </w:pPr>
      <w:r>
        <w:separator/>
      </w:r>
    </w:p>
  </w:footnote>
  <w:footnote w:type="continuationSeparator" w:id="0">
    <w:p w:rsidR="00455E7A" w:rsidRDefault="00455E7A" w:rsidP="006517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11392E"/>
    <w:multiLevelType w:val="multilevel"/>
    <w:tmpl w:val="0F11392E"/>
    <w:lvl w:ilvl="0">
      <w:start w:val="1"/>
      <w:numFmt w:val="decimal"/>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1A253F78"/>
    <w:multiLevelType w:val="multilevel"/>
    <w:tmpl w:val="7E78227E"/>
    <w:lvl w:ilvl="0">
      <w:start w:val="1"/>
      <w:numFmt w:val="decimal"/>
      <w:lvlText w:val="%1."/>
      <w:lvlJc w:val="left"/>
      <w:pPr>
        <w:ind w:left="1080" w:hanging="720"/>
      </w:pPr>
      <w:rPr>
        <w:rFonts w:hint="default"/>
        <w:b w:val="0"/>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2EE40C08"/>
    <w:multiLevelType w:val="hybridMultilevel"/>
    <w:tmpl w:val="779E708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A812903"/>
    <w:multiLevelType w:val="multilevel"/>
    <w:tmpl w:val="3A812903"/>
    <w:lvl w:ilvl="0">
      <w:start w:val="1"/>
      <w:numFmt w:val="decimal"/>
      <w:lvlText w:val="%1."/>
      <w:lvlJc w:val="left"/>
      <w:pPr>
        <w:ind w:left="1080" w:hanging="72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507D0607"/>
    <w:multiLevelType w:val="multilevel"/>
    <w:tmpl w:val="507D0607"/>
    <w:lvl w:ilvl="0">
      <w:start w:val="1"/>
      <w:numFmt w:val="decimal"/>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15:restartNumberingAfterBreak="0">
    <w:nsid w:val="532E4383"/>
    <w:multiLevelType w:val="multilevel"/>
    <w:tmpl w:val="532E4383"/>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 w15:restartNumberingAfterBreak="0">
    <w:nsid w:val="664070FC"/>
    <w:multiLevelType w:val="multilevel"/>
    <w:tmpl w:val="664070FC"/>
    <w:lvl w:ilvl="0">
      <w:start w:val="1"/>
      <w:numFmt w:val="decimal"/>
      <w:lvlText w:val="%1."/>
      <w:lvlJc w:val="left"/>
      <w:pPr>
        <w:ind w:left="1080" w:hanging="72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7" w15:restartNumberingAfterBreak="0">
    <w:nsid w:val="7DA462C5"/>
    <w:multiLevelType w:val="multilevel"/>
    <w:tmpl w:val="532E4383"/>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1684237016">
    <w:abstractNumId w:val="2"/>
  </w:num>
  <w:num w:numId="2" w16cid:durableId="1928687491">
    <w:abstractNumId w:val="1"/>
  </w:num>
  <w:num w:numId="3" w16cid:durableId="1241065272">
    <w:abstractNumId w:val="6"/>
  </w:num>
  <w:num w:numId="4" w16cid:durableId="68580513">
    <w:abstractNumId w:val="3"/>
  </w:num>
  <w:num w:numId="5" w16cid:durableId="1763070117">
    <w:abstractNumId w:val="5"/>
  </w:num>
  <w:num w:numId="6" w16cid:durableId="1694847070">
    <w:abstractNumId w:val="0"/>
  </w:num>
  <w:num w:numId="7" w16cid:durableId="1191719656">
    <w:abstractNumId w:val="4"/>
  </w:num>
  <w:num w:numId="8" w16cid:durableId="30870712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517D0"/>
    <w:rsid w:val="00101660"/>
    <w:rsid w:val="00455E7A"/>
    <w:rsid w:val="006517D0"/>
    <w:rsid w:val="006F006F"/>
    <w:rsid w:val="00890583"/>
    <w:rsid w:val="008E3ECD"/>
    <w:rsid w:val="00DE60BF"/>
    <w:rsid w:val="00F17521"/>
    <w:rsid w:val="00FF4A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B9DA56"/>
  <w15:chartTrackingRefBased/>
  <w15:docId w15:val="{7671A049-20CF-4536-9A91-F49E73FD2B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17D0"/>
  </w:style>
  <w:style w:type="paragraph" w:styleId="Heading1">
    <w:name w:val="heading 1"/>
    <w:basedOn w:val="Normal"/>
    <w:next w:val="Normal"/>
    <w:link w:val="Heading1Char"/>
    <w:uiPriority w:val="9"/>
    <w:qFormat/>
    <w:rsid w:val="006517D0"/>
    <w:pPr>
      <w:keepNext/>
      <w:keepLines/>
      <w:spacing w:before="240" w:after="0" w:line="360" w:lineRule="auto"/>
      <w:outlineLvl w:val="0"/>
    </w:pPr>
    <w:rPr>
      <w:rFonts w:ascii="Times New Roman" w:eastAsiaTheme="majorEastAsia" w:hAnsi="Times New Roman" w:cstheme="majorBidi"/>
      <w:b/>
      <w:color w:val="2E74B5" w:themeColor="accent1" w:themeShade="BF"/>
      <w:sz w:val="28"/>
      <w:szCs w:val="32"/>
    </w:rPr>
  </w:style>
  <w:style w:type="paragraph" w:styleId="Heading2">
    <w:name w:val="heading 2"/>
    <w:basedOn w:val="Normal"/>
    <w:next w:val="Normal"/>
    <w:link w:val="Heading2Char"/>
    <w:uiPriority w:val="9"/>
    <w:unhideWhenUsed/>
    <w:qFormat/>
    <w:rsid w:val="006517D0"/>
    <w:pPr>
      <w:keepNext/>
      <w:keepLines/>
      <w:spacing w:before="40" w:after="0" w:line="360" w:lineRule="auto"/>
      <w:outlineLvl w:val="1"/>
    </w:pPr>
    <w:rPr>
      <w:rFonts w:ascii="Times New Roman" w:eastAsiaTheme="majorEastAsia" w:hAnsi="Times New Roman" w:cstheme="majorBidi"/>
      <w:b/>
      <w:sz w:val="24"/>
      <w:szCs w:val="26"/>
    </w:rPr>
  </w:style>
  <w:style w:type="paragraph" w:styleId="Heading3">
    <w:name w:val="heading 3"/>
    <w:basedOn w:val="Normal"/>
    <w:next w:val="Normal"/>
    <w:link w:val="Heading3Char"/>
    <w:uiPriority w:val="9"/>
    <w:unhideWhenUsed/>
    <w:qFormat/>
    <w:rsid w:val="006517D0"/>
    <w:pPr>
      <w:keepNext/>
      <w:keepLines/>
      <w:spacing w:before="40" w:after="0"/>
      <w:outlineLvl w:val="2"/>
    </w:pPr>
    <w:rPr>
      <w:rFonts w:ascii="Times New Roman" w:eastAsiaTheme="majorEastAsia" w:hAnsi="Times New Roman" w:cstheme="majorBidi"/>
      <w:b/>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17D0"/>
    <w:rPr>
      <w:rFonts w:ascii="Times New Roman" w:eastAsiaTheme="majorEastAsia" w:hAnsi="Times New Roman" w:cstheme="majorBidi"/>
      <w:b/>
      <w:color w:val="2E74B5" w:themeColor="accent1" w:themeShade="BF"/>
      <w:sz w:val="28"/>
      <w:szCs w:val="32"/>
    </w:rPr>
  </w:style>
  <w:style w:type="character" w:customStyle="1" w:styleId="Heading2Char">
    <w:name w:val="Heading 2 Char"/>
    <w:basedOn w:val="DefaultParagraphFont"/>
    <w:link w:val="Heading2"/>
    <w:uiPriority w:val="9"/>
    <w:rsid w:val="006517D0"/>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6517D0"/>
    <w:rPr>
      <w:rFonts w:ascii="Times New Roman" w:eastAsiaTheme="majorEastAsia" w:hAnsi="Times New Roman" w:cstheme="majorBidi"/>
      <w:b/>
      <w:color w:val="1F4D78" w:themeColor="accent1" w:themeShade="7F"/>
      <w:sz w:val="24"/>
      <w:szCs w:val="24"/>
    </w:rPr>
  </w:style>
  <w:style w:type="paragraph" w:styleId="ListParagraph">
    <w:name w:val="List Paragraph"/>
    <w:basedOn w:val="Normal"/>
    <w:uiPriority w:val="34"/>
    <w:qFormat/>
    <w:rsid w:val="006517D0"/>
    <w:pPr>
      <w:ind w:left="720"/>
      <w:contextualSpacing/>
    </w:pPr>
    <w:rPr>
      <w:rFonts w:ascii="Arial" w:hAnsi="Arial"/>
      <w:sz w:val="24"/>
    </w:rPr>
  </w:style>
  <w:style w:type="table" w:styleId="TableGrid">
    <w:name w:val="Table Grid"/>
    <w:basedOn w:val="TableNormal"/>
    <w:uiPriority w:val="39"/>
    <w:rsid w:val="006517D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autoRedefine/>
    <w:uiPriority w:val="10"/>
    <w:qFormat/>
    <w:rsid w:val="006517D0"/>
    <w:pPr>
      <w:spacing w:before="240" w:after="240" w:line="240" w:lineRule="auto"/>
      <w:contextualSpacing/>
    </w:pPr>
    <w:rPr>
      <w:rFonts w:ascii="Arial" w:eastAsiaTheme="majorEastAsia" w:hAnsi="Arial" w:cstheme="majorBidi"/>
      <w:b/>
      <w:spacing w:val="-10"/>
      <w:kern w:val="28"/>
      <w:sz w:val="36"/>
      <w:szCs w:val="56"/>
    </w:rPr>
  </w:style>
  <w:style w:type="character" w:customStyle="1" w:styleId="TitleChar">
    <w:name w:val="Title Char"/>
    <w:basedOn w:val="DefaultParagraphFont"/>
    <w:link w:val="Title"/>
    <w:uiPriority w:val="10"/>
    <w:rsid w:val="006517D0"/>
    <w:rPr>
      <w:rFonts w:ascii="Arial" w:eastAsiaTheme="majorEastAsia" w:hAnsi="Arial" w:cstheme="majorBidi"/>
      <w:b/>
      <w:spacing w:val="-10"/>
      <w:kern w:val="28"/>
      <w:sz w:val="36"/>
      <w:szCs w:val="56"/>
    </w:rPr>
  </w:style>
  <w:style w:type="paragraph" w:styleId="Caption">
    <w:name w:val="caption"/>
    <w:basedOn w:val="Normal"/>
    <w:next w:val="Normal"/>
    <w:uiPriority w:val="35"/>
    <w:unhideWhenUsed/>
    <w:qFormat/>
    <w:rsid w:val="006517D0"/>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6517D0"/>
    <w:pPr>
      <w:spacing w:line="259" w:lineRule="auto"/>
      <w:outlineLvl w:val="9"/>
    </w:pPr>
    <w:rPr>
      <w:rFonts w:asciiTheme="majorHAnsi" w:hAnsiTheme="majorHAnsi"/>
      <w:b w:val="0"/>
      <w:sz w:val="32"/>
    </w:rPr>
  </w:style>
  <w:style w:type="paragraph" w:styleId="TOC1">
    <w:name w:val="toc 1"/>
    <w:basedOn w:val="Normal"/>
    <w:next w:val="Normal"/>
    <w:autoRedefine/>
    <w:uiPriority w:val="39"/>
    <w:unhideWhenUsed/>
    <w:rsid w:val="006517D0"/>
    <w:pPr>
      <w:spacing w:after="100"/>
    </w:pPr>
  </w:style>
  <w:style w:type="paragraph" w:styleId="TOC2">
    <w:name w:val="toc 2"/>
    <w:basedOn w:val="Normal"/>
    <w:next w:val="Normal"/>
    <w:autoRedefine/>
    <w:uiPriority w:val="39"/>
    <w:unhideWhenUsed/>
    <w:rsid w:val="006517D0"/>
    <w:pPr>
      <w:spacing w:after="100"/>
      <w:ind w:left="220"/>
    </w:pPr>
  </w:style>
  <w:style w:type="paragraph" w:styleId="TOC3">
    <w:name w:val="toc 3"/>
    <w:basedOn w:val="Normal"/>
    <w:next w:val="Normal"/>
    <w:autoRedefine/>
    <w:uiPriority w:val="39"/>
    <w:unhideWhenUsed/>
    <w:rsid w:val="006517D0"/>
    <w:pPr>
      <w:spacing w:after="100"/>
      <w:ind w:left="440"/>
    </w:pPr>
  </w:style>
  <w:style w:type="character" w:styleId="Hyperlink">
    <w:name w:val="Hyperlink"/>
    <w:basedOn w:val="DefaultParagraphFont"/>
    <w:uiPriority w:val="99"/>
    <w:unhideWhenUsed/>
    <w:rsid w:val="006517D0"/>
    <w:rPr>
      <w:color w:val="0563C1" w:themeColor="hyperlink"/>
      <w:u w:val="single"/>
    </w:rPr>
  </w:style>
  <w:style w:type="table" w:customStyle="1" w:styleId="TableGrid1">
    <w:name w:val="Table Grid1"/>
    <w:basedOn w:val="TableNormal"/>
    <w:next w:val="TableGrid"/>
    <w:uiPriority w:val="59"/>
    <w:qFormat/>
    <w:rsid w:val="006517D0"/>
    <w:pPr>
      <w:spacing w:after="0" w:line="240" w:lineRule="auto"/>
    </w:pPr>
    <w:rPr>
      <w:rFonts w:ascii="Times New Roman" w:eastAsia="SimSu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517D0"/>
    <w:pPr>
      <w:tabs>
        <w:tab w:val="center" w:pos="4680"/>
        <w:tab w:val="right" w:pos="9360"/>
      </w:tabs>
      <w:spacing w:after="0" w:line="240" w:lineRule="auto"/>
    </w:pPr>
  </w:style>
  <w:style w:type="character" w:customStyle="1" w:styleId="HeaderChar">
    <w:name w:val="Header Char"/>
    <w:basedOn w:val="DefaultParagraphFont"/>
    <w:link w:val="Header"/>
    <w:uiPriority w:val="99"/>
    <w:rsid w:val="006517D0"/>
  </w:style>
  <w:style w:type="paragraph" w:styleId="Footer">
    <w:name w:val="footer"/>
    <w:basedOn w:val="Normal"/>
    <w:link w:val="FooterChar"/>
    <w:uiPriority w:val="99"/>
    <w:unhideWhenUsed/>
    <w:rsid w:val="006517D0"/>
    <w:pPr>
      <w:tabs>
        <w:tab w:val="center" w:pos="4680"/>
        <w:tab w:val="right" w:pos="9360"/>
      </w:tabs>
      <w:spacing w:after="0" w:line="240" w:lineRule="auto"/>
    </w:pPr>
  </w:style>
  <w:style w:type="character" w:customStyle="1" w:styleId="FooterChar">
    <w:name w:val="Footer Char"/>
    <w:basedOn w:val="DefaultParagraphFont"/>
    <w:link w:val="Footer"/>
    <w:uiPriority w:val="99"/>
    <w:rsid w:val="006517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 /><Relationship Id="rId13" Type="http://schemas.openxmlformats.org/officeDocument/2006/relationships/chart" Target="charts/chart6.xml" /><Relationship Id="rId18" Type="http://schemas.openxmlformats.org/officeDocument/2006/relationships/image" Target="media/image1.png" /><Relationship Id="rId3" Type="http://schemas.openxmlformats.org/officeDocument/2006/relationships/styles" Target="styles.xml" /><Relationship Id="rId21" Type="http://schemas.openxmlformats.org/officeDocument/2006/relationships/fontTable" Target="fontTable.xml" /><Relationship Id="rId7" Type="http://schemas.openxmlformats.org/officeDocument/2006/relationships/endnotes" Target="endnotes.xml" /><Relationship Id="rId12" Type="http://schemas.openxmlformats.org/officeDocument/2006/relationships/chart" Target="charts/chart5.xml" /><Relationship Id="rId17" Type="http://schemas.openxmlformats.org/officeDocument/2006/relationships/chart" Target="charts/chart10.xml" /><Relationship Id="rId2" Type="http://schemas.openxmlformats.org/officeDocument/2006/relationships/numbering" Target="numbering.xml" /><Relationship Id="rId16" Type="http://schemas.openxmlformats.org/officeDocument/2006/relationships/chart" Target="charts/chart9.xml" /><Relationship Id="rId20"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chart" Target="charts/chart4.xml" /><Relationship Id="rId5" Type="http://schemas.openxmlformats.org/officeDocument/2006/relationships/webSettings" Target="webSettings.xml" /><Relationship Id="rId15" Type="http://schemas.openxmlformats.org/officeDocument/2006/relationships/chart" Target="charts/chart8.xml" /><Relationship Id="rId10" Type="http://schemas.openxmlformats.org/officeDocument/2006/relationships/chart" Target="charts/chart3.xml" /><Relationship Id="rId19" Type="http://schemas.openxmlformats.org/officeDocument/2006/relationships/image" Target="media/image2.png" /><Relationship Id="rId4" Type="http://schemas.openxmlformats.org/officeDocument/2006/relationships/settings" Target="settings.xml" /><Relationship Id="rId9" Type="http://schemas.openxmlformats.org/officeDocument/2006/relationships/chart" Target="charts/chart2.xml" /><Relationship Id="rId14" Type="http://schemas.openxmlformats.org/officeDocument/2006/relationships/chart" Target="charts/chart7.xml" /><Relationship Id="rId22" Type="http://schemas.openxmlformats.org/officeDocument/2006/relationships/theme" Target="theme/theme1.xml" /></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 /><Relationship Id="rId2" Type="http://schemas.microsoft.com/office/2011/relationships/chartColorStyle" Target="colors1.xml" /><Relationship Id="rId1" Type="http://schemas.microsoft.com/office/2011/relationships/chartStyle" Target="style1.xml" /><Relationship Id="rId4" Type="http://schemas.openxmlformats.org/officeDocument/2006/relationships/oleObject" Target="../embeddings/oleObject1.bin" /></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 /><Relationship Id="rId2" Type="http://schemas.microsoft.com/office/2011/relationships/chartColorStyle" Target="colors2.xml" /><Relationship Id="rId1" Type="http://schemas.microsoft.com/office/2011/relationships/chartStyle" Target="style2.xml" /></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 /><Relationship Id="rId2" Type="http://schemas.microsoft.com/office/2011/relationships/chartColorStyle" Target="colors3.xml" /><Relationship Id="rId1" Type="http://schemas.microsoft.com/office/2011/relationships/chartStyle" Target="style3.xml" /></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 /><Relationship Id="rId2" Type="http://schemas.microsoft.com/office/2011/relationships/chartColorStyle" Target="colors4.xml" /><Relationship Id="rId1" Type="http://schemas.microsoft.com/office/2011/relationships/chartStyle" Target="style4.xml" /></Relationships>
</file>

<file path=word/charts/_rels/chart5.xml.rels><?xml version="1.0" encoding="UTF-8" standalone="yes"?>
<Relationships xmlns="http://schemas.openxmlformats.org/package/2006/relationships"><Relationship Id="rId3" Type="http://schemas.openxmlformats.org/officeDocument/2006/relationships/oleObject" Target="Book1" TargetMode="External" /><Relationship Id="rId2" Type="http://schemas.microsoft.com/office/2011/relationships/chartColorStyle" Target="colors5.xml" /><Relationship Id="rId1" Type="http://schemas.microsoft.com/office/2011/relationships/chartStyle" Target="style5.xml" /></Relationships>
</file>

<file path=word/charts/_rels/chart6.xml.rels><?xml version="1.0" encoding="UTF-8" standalone="yes"?>
<Relationships xmlns="http://schemas.openxmlformats.org/package/2006/relationships"><Relationship Id="rId3" Type="http://schemas.openxmlformats.org/officeDocument/2006/relationships/oleObject" Target="file:///C:\Users\BYLC-NIAZ\OneDrive\Documents\collaborative.xlsb" TargetMode="External" /><Relationship Id="rId2" Type="http://schemas.microsoft.com/office/2011/relationships/chartColorStyle" Target="colors6.xml" /><Relationship Id="rId1" Type="http://schemas.microsoft.com/office/2011/relationships/chartStyle" Target="style6.xml" /></Relationships>
</file>

<file path=word/charts/_rels/chart7.xml.rels><?xml version="1.0" encoding="UTF-8" standalone="yes"?>
<Relationships xmlns="http://schemas.openxmlformats.org/package/2006/relationships"><Relationship Id="rId3" Type="http://schemas.openxmlformats.org/officeDocument/2006/relationships/oleObject" Target="file:///C:\Users\BYLC-NIAZ\AppData\Local\Microsoft\Office\UnsavedFiles\Book1((Unsaved-309745093396020872)).xlsb" TargetMode="External" /><Relationship Id="rId2" Type="http://schemas.microsoft.com/office/2011/relationships/chartColorStyle" Target="colors7.xml" /><Relationship Id="rId1" Type="http://schemas.microsoft.com/office/2011/relationships/chartStyle" Target="style7.xml" /></Relationships>
</file>

<file path=word/charts/_rels/chart8.xml.rels><?xml version="1.0" encoding="UTF-8" standalone="yes"?>
<Relationships xmlns="http://schemas.openxmlformats.org/package/2006/relationships"><Relationship Id="rId3" Type="http://schemas.openxmlformats.org/officeDocument/2006/relationships/oleObject" Target="file:///C:\Users\BYLC-NIAZ\AppData\Local\Microsoft\Office\UnsavedFiles\Book1((Unsaved-309745093396020872)).xlsb" TargetMode="External" /><Relationship Id="rId2" Type="http://schemas.microsoft.com/office/2011/relationships/chartColorStyle" Target="colors8.xml" /><Relationship Id="rId1" Type="http://schemas.microsoft.com/office/2011/relationships/chartStyle" Target="style8.xml" /></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xlsx" /><Relationship Id="rId2" Type="http://schemas.microsoft.com/office/2011/relationships/chartColorStyle" Target="colors9.xml" /><Relationship Id="rId1" Type="http://schemas.microsoft.com/office/2011/relationships/chartStyle" Target="style9.xml" /></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1.xlsx" /><Relationship Id="rId2" Type="http://schemas.microsoft.com/office/2011/relationships/chartColorStyle" Target="colors10.xml" /><Relationship Id="rId1" Type="http://schemas.microsoft.com/office/2011/relationships/chartStyle" Target="style10.xml" /></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Electronic</a:t>
            </a:r>
            <a:r>
              <a:rPr lang="en-US" baseline="0"/>
              <a:t> Device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stacked"/>
        <c:varyColors val="0"/>
        <c:ser>
          <c:idx val="0"/>
          <c:order val="0"/>
          <c:spPr>
            <a:solidFill>
              <a:schemeClr val="accent1"/>
            </a:solidFill>
            <a:ln w="25400">
              <a:solidFill>
                <a:schemeClr val="lt1"/>
              </a:solidFill>
            </a:ln>
            <a:effectLst/>
            <a:sp3d contourW="25400">
              <a:contourClr>
                <a:schemeClr val="lt1"/>
              </a:contourClr>
            </a:sp3d>
          </c:spPr>
          <c:invertIfNegative val="0"/>
          <c:dPt>
            <c:idx val="0"/>
            <c:invertIfNegative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8952-48F3-B6FE-8D7BDAEA812F}"/>
              </c:ext>
            </c:extLst>
          </c:dPt>
          <c:dPt>
            <c:idx val="1"/>
            <c:invertIfNegative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3-8952-48F3-B6FE-8D7BDAEA812F}"/>
              </c:ext>
            </c:extLst>
          </c:dPt>
          <c:dPt>
            <c:idx val="2"/>
            <c:invertIfNegative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5-8952-48F3-B6FE-8D7BDAEA812F}"/>
              </c:ext>
            </c:extLst>
          </c:dPt>
          <c:dPt>
            <c:idx val="3"/>
            <c:invertIfNegative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7-8952-48F3-B6FE-8D7BDAEA812F}"/>
              </c:ext>
            </c:extLst>
          </c:dPt>
          <c:dPt>
            <c:idx val="4"/>
            <c:invertIfNegative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9-8952-48F3-B6FE-8D7BDAEA812F}"/>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Sheet1!$A$20:$A$24</c:f>
              <c:strCache>
                <c:ptCount val="5"/>
                <c:pt idx="0">
                  <c:v>Smart phone </c:v>
                </c:pt>
                <c:pt idx="1">
                  <c:v>Personal laptop computer </c:v>
                </c:pt>
                <c:pt idx="2">
                  <c:v>Personal desk top computer </c:v>
                </c:pt>
                <c:pt idx="3">
                  <c:v>Tablet computer </c:v>
                </c:pt>
                <c:pt idx="4">
                  <c:v>Other </c:v>
                </c:pt>
              </c:strCache>
            </c:strRef>
          </c:cat>
          <c:val>
            <c:numRef>
              <c:f>Sheet1!$B$20:$B$24</c:f>
              <c:numCache>
                <c:formatCode>0%</c:formatCode>
                <c:ptCount val="5"/>
                <c:pt idx="0">
                  <c:v>0.40333333333333332</c:v>
                </c:pt>
                <c:pt idx="1">
                  <c:v>0.27333333333333332</c:v>
                </c:pt>
                <c:pt idx="2">
                  <c:v>0.17333333333333334</c:v>
                </c:pt>
                <c:pt idx="3">
                  <c:v>0.11666666666666667</c:v>
                </c:pt>
                <c:pt idx="4">
                  <c:v>3.3333333333333333E-2</c:v>
                </c:pt>
              </c:numCache>
            </c:numRef>
          </c:val>
          <c:extLst>
            <c:ext xmlns:c16="http://schemas.microsoft.com/office/drawing/2014/chart" uri="{C3380CC4-5D6E-409C-BE32-E72D297353CC}">
              <c16:uniqueId val="{0000000A-8952-48F3-B6FE-8D7BDAEA812F}"/>
            </c:ext>
          </c:extLst>
        </c:ser>
        <c:ser>
          <c:idx val="1"/>
          <c:order val="1"/>
          <c:spPr>
            <a:solidFill>
              <a:schemeClr val="accent2"/>
            </a:solidFill>
            <a:ln w="25400">
              <a:solidFill>
                <a:schemeClr val="lt1"/>
              </a:solidFill>
            </a:ln>
            <a:effectLst/>
            <a:sp3d contourW="25400">
              <a:contourClr>
                <a:schemeClr val="lt1"/>
              </a:contourClr>
            </a:sp3d>
          </c:spPr>
          <c:invertIfNegative val="0"/>
          <c:dPt>
            <c:idx val="0"/>
            <c:invertIfNegative val="0"/>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C-8952-48F3-B6FE-8D7BDAEA812F}"/>
              </c:ext>
            </c:extLst>
          </c:dPt>
          <c:dPt>
            <c:idx val="1"/>
            <c:invertIfNegative val="0"/>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E-8952-48F3-B6FE-8D7BDAEA812F}"/>
              </c:ext>
            </c:extLst>
          </c:dPt>
          <c:dPt>
            <c:idx val="2"/>
            <c:invertIfNegative val="0"/>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10-8952-48F3-B6FE-8D7BDAEA812F}"/>
              </c:ext>
            </c:extLst>
          </c:dPt>
          <c:dPt>
            <c:idx val="3"/>
            <c:invertIfNegative val="0"/>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12-8952-48F3-B6FE-8D7BDAEA812F}"/>
              </c:ext>
            </c:extLst>
          </c:dPt>
          <c:dPt>
            <c:idx val="4"/>
            <c:invertIfNegative val="0"/>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14-8952-48F3-B6FE-8D7BDAEA812F}"/>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Sheet1!$A$20:$A$24</c:f>
              <c:strCache>
                <c:ptCount val="5"/>
                <c:pt idx="0">
                  <c:v>Smart phone </c:v>
                </c:pt>
                <c:pt idx="1">
                  <c:v>Personal laptop computer </c:v>
                </c:pt>
                <c:pt idx="2">
                  <c:v>Personal desk top computer </c:v>
                </c:pt>
                <c:pt idx="3">
                  <c:v>Tablet computer </c:v>
                </c:pt>
                <c:pt idx="4">
                  <c:v>Other </c:v>
                </c:pt>
              </c:strCache>
            </c:strRef>
          </c:cat>
          <c:val>
            <c:numRef>
              <c:f>Sheet1!$C$20:$C$24</c:f>
              <c:numCache>
                <c:formatCode>0%</c:formatCode>
                <c:ptCount val="5"/>
                <c:pt idx="0">
                  <c:v>1.3444444444444443E-3</c:v>
                </c:pt>
                <c:pt idx="1">
                  <c:v>9.1111111111111102E-4</c:v>
                </c:pt>
                <c:pt idx="2">
                  <c:v>5.7777777777777775E-4</c:v>
                </c:pt>
                <c:pt idx="3">
                  <c:v>3.8888888888888892E-4</c:v>
                </c:pt>
                <c:pt idx="4">
                  <c:v>1.111111111111111E-4</c:v>
                </c:pt>
              </c:numCache>
            </c:numRef>
          </c:val>
          <c:extLst>
            <c:ext xmlns:c16="http://schemas.microsoft.com/office/drawing/2014/chart" uri="{C3380CC4-5D6E-409C-BE32-E72D297353CC}">
              <c16:uniqueId val="{00000015-8952-48F3-B6FE-8D7BDAEA812F}"/>
            </c:ext>
          </c:extLst>
        </c:ser>
        <c:dLbls>
          <c:showLegendKey val="0"/>
          <c:showVal val="0"/>
          <c:showCatName val="0"/>
          <c:showSerName val="0"/>
          <c:showPercent val="0"/>
          <c:showBubbleSize val="0"/>
        </c:dLbls>
        <c:gapWidth val="100"/>
        <c:shape val="box"/>
        <c:axId val="2077959824"/>
        <c:axId val="1993946704"/>
        <c:axId val="0"/>
      </c:bar3DChart>
      <c:valAx>
        <c:axId val="1993946704"/>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77959824"/>
        <c:crosses val="autoZero"/>
        <c:crossBetween val="between"/>
      </c:valAx>
      <c:catAx>
        <c:axId val="2077959824"/>
        <c:scaling>
          <c:orientation val="minMax"/>
        </c:scaling>
        <c:delete val="0"/>
        <c:axPos val="l"/>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93946704"/>
        <c:crosses val="autoZero"/>
        <c:auto val="1"/>
        <c:lblAlgn val="ctr"/>
        <c:lblOffset val="100"/>
        <c:noMultiLvlLbl val="0"/>
      </c:cat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0" i="0" u="none" strike="noStrike" kern="1200" cap="none" spc="0" normalizeH="0" baseline="0">
                <a:solidFill>
                  <a:schemeClr val="tx1">
                    <a:lumMod val="65000"/>
                    <a:lumOff val="35000"/>
                  </a:schemeClr>
                </a:solidFill>
                <a:latin typeface="Arial" panose="020B0604020202020204" pitchFamily="34" charset="0"/>
                <a:ea typeface="+mj-ea"/>
                <a:cs typeface="Arial" panose="020B0604020202020204" pitchFamily="34" charset="0"/>
              </a:defRPr>
            </a:pPr>
            <a:r>
              <a:rPr lang="en-US" sz="1400" b="1">
                <a:solidFill>
                  <a:sysClr val="windowText" lastClr="000000"/>
                </a:solidFill>
                <a:latin typeface="Times New Roman" panose="02020603050405020304" pitchFamily="18" charset="0"/>
                <a:cs typeface="Times New Roman" panose="02020603050405020304" pitchFamily="18" charset="0"/>
              </a:rPr>
              <a:t>Computer programs and applications using for collaborat</a:t>
            </a:r>
            <a:r>
              <a:rPr lang="en-US" sz="1400" b="1">
                <a:latin typeface="Times New Roman" panose="02020603050405020304" pitchFamily="18" charset="0"/>
                <a:cs typeface="Times New Roman" panose="02020603050405020304" pitchFamily="18" charset="0"/>
              </a:rPr>
              <a:t>ion</a:t>
            </a:r>
          </a:p>
        </c:rich>
      </c:tx>
      <c:overlay val="0"/>
      <c:spPr>
        <a:noFill/>
        <a:ln>
          <a:noFill/>
        </a:ln>
        <a:effectLst/>
      </c:spPr>
      <c:txPr>
        <a:bodyPr rot="0" spcFirstLastPara="1" vertOverflow="ellipsis" vert="horz" wrap="square" anchor="ctr" anchorCtr="1"/>
        <a:lstStyle/>
        <a:p>
          <a:pPr>
            <a:defRPr sz="1200" b="0" i="0" u="none" strike="noStrike" kern="1200" cap="none" spc="0" normalizeH="0" baseline="0">
              <a:solidFill>
                <a:schemeClr val="tx1">
                  <a:lumMod val="65000"/>
                  <a:lumOff val="35000"/>
                </a:schemeClr>
              </a:solidFill>
              <a:latin typeface="Arial" panose="020B0604020202020204" pitchFamily="34" charset="0"/>
              <a:ea typeface="+mj-ea"/>
              <a:cs typeface="Arial" panose="020B0604020202020204" pitchFamily="34" charset="0"/>
            </a:defRPr>
          </a:pPr>
          <a:endParaRPr lang="en-US"/>
        </a:p>
      </c:txPr>
    </c:title>
    <c:autoTitleDeleted val="0"/>
    <c:view3D>
      <c:rotX val="15"/>
      <c:rotY val="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2"/>
              </a:solidFill>
              <a:ln>
                <a:noFill/>
              </a:ln>
              <a:effectLst/>
              <a:sp3d/>
            </c:spPr>
            <c:extLst>
              <c:ext xmlns:c16="http://schemas.microsoft.com/office/drawing/2014/chart" uri="{C3380CC4-5D6E-409C-BE32-E72D297353CC}">
                <c16:uniqueId val="{00000001-C6EB-4086-9161-9AC843757FD5}"/>
              </c:ext>
            </c:extLst>
          </c:dPt>
          <c:dPt>
            <c:idx val="1"/>
            <c:bubble3D val="0"/>
            <c:spPr>
              <a:solidFill>
                <a:schemeClr val="accent4"/>
              </a:solidFill>
              <a:ln>
                <a:noFill/>
              </a:ln>
              <a:effectLst/>
              <a:sp3d/>
            </c:spPr>
            <c:extLst>
              <c:ext xmlns:c16="http://schemas.microsoft.com/office/drawing/2014/chart" uri="{C3380CC4-5D6E-409C-BE32-E72D297353CC}">
                <c16:uniqueId val="{00000003-C6EB-4086-9161-9AC843757FD5}"/>
              </c:ext>
            </c:extLst>
          </c:dPt>
          <c:dPt>
            <c:idx val="2"/>
            <c:bubble3D val="0"/>
            <c:spPr>
              <a:solidFill>
                <a:schemeClr val="accent6"/>
              </a:solidFill>
              <a:ln>
                <a:noFill/>
              </a:ln>
              <a:effectLst/>
              <a:sp3d/>
            </c:spPr>
            <c:extLst>
              <c:ext xmlns:c16="http://schemas.microsoft.com/office/drawing/2014/chart" uri="{C3380CC4-5D6E-409C-BE32-E72D297353CC}">
                <c16:uniqueId val="{00000005-C6EB-4086-9161-9AC843757FD5}"/>
              </c:ext>
            </c:extLst>
          </c:dPt>
          <c:dPt>
            <c:idx val="3"/>
            <c:bubble3D val="0"/>
            <c:spPr>
              <a:solidFill>
                <a:schemeClr val="accent2">
                  <a:lumMod val="60000"/>
                </a:schemeClr>
              </a:solidFill>
              <a:ln>
                <a:noFill/>
              </a:ln>
              <a:effectLst/>
              <a:sp3d/>
            </c:spPr>
            <c:extLst>
              <c:ext xmlns:c16="http://schemas.microsoft.com/office/drawing/2014/chart" uri="{C3380CC4-5D6E-409C-BE32-E72D297353CC}">
                <c16:uniqueId val="{00000007-C6EB-4086-9161-9AC843757FD5}"/>
              </c:ext>
            </c:extLst>
          </c:dPt>
          <c:dPt>
            <c:idx val="4"/>
            <c:bubble3D val="0"/>
            <c:spPr>
              <a:solidFill>
                <a:schemeClr val="accent4">
                  <a:lumMod val="60000"/>
                </a:schemeClr>
              </a:solidFill>
              <a:ln>
                <a:noFill/>
              </a:ln>
              <a:effectLst/>
              <a:sp3d/>
            </c:spPr>
            <c:extLst>
              <c:ext xmlns:c16="http://schemas.microsoft.com/office/drawing/2014/chart" uri="{C3380CC4-5D6E-409C-BE32-E72D297353CC}">
                <c16:uniqueId val="{00000009-C6EB-4086-9161-9AC843757FD5}"/>
              </c:ext>
            </c:extLst>
          </c:dPt>
          <c:dPt>
            <c:idx val="5"/>
            <c:bubble3D val="0"/>
            <c:spPr>
              <a:solidFill>
                <a:schemeClr val="accent6">
                  <a:lumMod val="60000"/>
                </a:schemeClr>
              </a:solidFill>
              <a:ln>
                <a:noFill/>
              </a:ln>
              <a:effectLst/>
              <a:sp3d/>
            </c:spPr>
            <c:extLst>
              <c:ext xmlns:c16="http://schemas.microsoft.com/office/drawing/2014/chart" uri="{C3380CC4-5D6E-409C-BE32-E72D297353CC}">
                <c16:uniqueId val="{0000000B-C6EB-4086-9161-9AC843757FD5}"/>
              </c:ext>
            </c:extLst>
          </c:dPt>
          <c:dPt>
            <c:idx val="6"/>
            <c:bubble3D val="0"/>
            <c:spPr>
              <a:solidFill>
                <a:schemeClr val="accent2">
                  <a:lumMod val="80000"/>
                  <a:lumOff val="20000"/>
                </a:schemeClr>
              </a:solidFill>
              <a:ln>
                <a:noFill/>
              </a:ln>
              <a:effectLst/>
              <a:sp3d/>
            </c:spPr>
            <c:extLst>
              <c:ext xmlns:c16="http://schemas.microsoft.com/office/drawing/2014/chart" uri="{C3380CC4-5D6E-409C-BE32-E72D297353CC}">
                <c16:uniqueId val="{0000000D-C6EB-4086-9161-9AC843757FD5}"/>
              </c:ext>
            </c:extLst>
          </c:dPt>
          <c:dPt>
            <c:idx val="7"/>
            <c:bubble3D val="0"/>
            <c:spPr>
              <a:solidFill>
                <a:schemeClr val="accent4">
                  <a:lumMod val="80000"/>
                  <a:lumOff val="20000"/>
                </a:schemeClr>
              </a:solidFill>
              <a:ln>
                <a:noFill/>
              </a:ln>
              <a:effectLst/>
              <a:sp3d/>
            </c:spPr>
            <c:extLst>
              <c:ext xmlns:c16="http://schemas.microsoft.com/office/drawing/2014/chart" uri="{C3380CC4-5D6E-409C-BE32-E72D297353CC}">
                <c16:uniqueId val="{0000000F-C6EB-4086-9161-9AC843757FD5}"/>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a:solidFill>
                    <a:schemeClr val="tx1">
                      <a:lumMod val="35000"/>
                      <a:lumOff val="65000"/>
                    </a:schemeClr>
                  </a:solidFill>
                </a:ln>
                <a:effectLst/>
              </c:spPr>
            </c:leaderLines>
            <c:extLst>
              <c:ext xmlns:c15="http://schemas.microsoft.com/office/drawing/2012/chart" uri="{CE6537A1-D6FC-4f65-9D91-7224C49458BB}"/>
            </c:extLst>
          </c:dLbls>
          <c:cat>
            <c:strRef>
              <c:f>Sheet1!$A$35:$A$42</c:f>
              <c:strCache>
                <c:ptCount val="8"/>
                <c:pt idx="0">
                  <c:v>Email</c:v>
                </c:pt>
                <c:pt idx="1">
                  <c:v>Instant messenger</c:v>
                </c:pt>
                <c:pt idx="2">
                  <c:v>Web searching</c:v>
                </c:pt>
                <c:pt idx="3">
                  <c:v>MS Office</c:v>
                </c:pt>
                <c:pt idx="4">
                  <c:v>G-suites</c:v>
                </c:pt>
                <c:pt idx="5">
                  <c:v>Virtual communication platform (Zoom, Meet etc.)</c:v>
                </c:pt>
                <c:pt idx="6">
                  <c:v>Graphics</c:v>
                </c:pt>
                <c:pt idx="7">
                  <c:v>Course management systems</c:v>
                </c:pt>
              </c:strCache>
            </c:strRef>
          </c:cat>
          <c:val>
            <c:numRef>
              <c:f>Sheet1!$B$35:$B$42</c:f>
              <c:numCache>
                <c:formatCode>0%</c:formatCode>
                <c:ptCount val="8"/>
                <c:pt idx="0">
                  <c:v>1</c:v>
                </c:pt>
                <c:pt idx="1">
                  <c:v>0.98</c:v>
                </c:pt>
                <c:pt idx="2">
                  <c:v>0.99</c:v>
                </c:pt>
                <c:pt idx="3">
                  <c:v>1</c:v>
                </c:pt>
                <c:pt idx="4">
                  <c:v>0.65</c:v>
                </c:pt>
                <c:pt idx="5">
                  <c:v>0.99</c:v>
                </c:pt>
                <c:pt idx="6">
                  <c:v>0.42</c:v>
                </c:pt>
                <c:pt idx="7">
                  <c:v>0.78</c:v>
                </c:pt>
              </c:numCache>
            </c:numRef>
          </c:val>
          <c:extLst>
            <c:ext xmlns:c16="http://schemas.microsoft.com/office/drawing/2014/chart" uri="{C3380CC4-5D6E-409C-BE32-E72D297353CC}">
              <c16:uniqueId val="{00000010-C6EB-4086-9161-9AC843757FD5}"/>
            </c:ext>
          </c:extLst>
        </c:ser>
        <c:dLbls>
          <c:dLblPos val="bestFit"/>
          <c:showLegendKey val="0"/>
          <c:showVal val="1"/>
          <c:showCatName val="0"/>
          <c:showSerName val="0"/>
          <c:showPercent val="0"/>
          <c:showBubbleSize val="0"/>
          <c:showLeaderLines val="1"/>
        </c:dLbls>
      </c:pie3D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r>
              <a:rPr lang="en-US" sz="1400">
                <a:latin typeface="Times New Roman" panose="02020603050405020304" pitchFamily="18" charset="0"/>
                <a:cs typeface="Times New Roman" panose="02020603050405020304" pitchFamily="18" charset="0"/>
              </a:rPr>
              <a:t>Confident in using digital tools for collaboration</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Sheet1!$A$45</c:f>
              <c:strCache>
                <c:ptCount val="1"/>
                <c:pt idx="0">
                  <c:v>Confident in using digital tools for collaboration</c:v>
                </c:pt>
              </c:strCache>
            </c:strRef>
          </c:tx>
          <c:spPr>
            <a:ln w="28575" cap="rnd">
              <a:solidFill>
                <a:schemeClr val="accent6"/>
              </a:solidFill>
              <a:round/>
            </a:ln>
            <a:effectLst/>
          </c:spPr>
          <c:marker>
            <c:symbol val="none"/>
          </c:marker>
          <c:dPt>
            <c:idx val="0"/>
            <c:marker>
              <c:symbol val="none"/>
            </c:marker>
            <c:bubble3D val="0"/>
            <c:spPr>
              <a:ln w="28575" cap="rnd">
                <a:solidFill>
                  <a:schemeClr val="accent6"/>
                </a:solidFill>
                <a:round/>
              </a:ln>
              <a:effectLst/>
            </c:spPr>
            <c:extLst>
              <c:ext xmlns:c16="http://schemas.microsoft.com/office/drawing/2014/chart" uri="{C3380CC4-5D6E-409C-BE32-E72D297353CC}">
                <c16:uniqueId val="{00000001-AC05-49FC-816E-218773CDB7B0}"/>
              </c:ext>
            </c:extLst>
          </c:dPt>
          <c:dPt>
            <c:idx val="1"/>
            <c:marker>
              <c:symbol val="none"/>
            </c:marker>
            <c:bubble3D val="0"/>
            <c:spPr>
              <a:ln w="28575" cap="rnd">
                <a:solidFill>
                  <a:schemeClr val="accent6"/>
                </a:solidFill>
                <a:round/>
              </a:ln>
              <a:effectLst/>
            </c:spPr>
            <c:extLst>
              <c:ext xmlns:c16="http://schemas.microsoft.com/office/drawing/2014/chart" uri="{C3380CC4-5D6E-409C-BE32-E72D297353CC}">
                <c16:uniqueId val="{00000003-AC05-49FC-816E-218773CDB7B0}"/>
              </c:ext>
            </c:extLst>
          </c:dPt>
          <c:dPt>
            <c:idx val="2"/>
            <c:marker>
              <c:symbol val="none"/>
            </c:marker>
            <c:bubble3D val="0"/>
            <c:spPr>
              <a:ln w="28575" cap="rnd">
                <a:solidFill>
                  <a:schemeClr val="accent6"/>
                </a:solidFill>
                <a:round/>
              </a:ln>
              <a:effectLst/>
            </c:spPr>
            <c:extLst>
              <c:ext xmlns:c16="http://schemas.microsoft.com/office/drawing/2014/chart" uri="{C3380CC4-5D6E-409C-BE32-E72D297353CC}">
                <c16:uniqueId val="{00000005-AC05-49FC-816E-218773CDB7B0}"/>
              </c:ext>
            </c:extLst>
          </c:dPt>
          <c:dPt>
            <c:idx val="3"/>
            <c:marker>
              <c:symbol val="none"/>
            </c:marker>
            <c:bubble3D val="0"/>
            <c:spPr>
              <a:ln w="28575" cap="rnd">
                <a:solidFill>
                  <a:schemeClr val="accent6"/>
                </a:solidFill>
                <a:round/>
              </a:ln>
              <a:effectLst/>
            </c:spPr>
            <c:extLst>
              <c:ext xmlns:c16="http://schemas.microsoft.com/office/drawing/2014/chart" uri="{C3380CC4-5D6E-409C-BE32-E72D297353CC}">
                <c16:uniqueId val="{00000007-AC05-49FC-816E-218773CDB7B0}"/>
              </c:ext>
            </c:extLst>
          </c:dPt>
          <c:dPt>
            <c:idx val="4"/>
            <c:marker>
              <c:symbol val="none"/>
            </c:marker>
            <c:bubble3D val="0"/>
            <c:spPr>
              <a:ln w="28575" cap="rnd">
                <a:solidFill>
                  <a:schemeClr val="accent6"/>
                </a:solidFill>
                <a:round/>
              </a:ln>
              <a:effectLst/>
            </c:spPr>
            <c:extLst>
              <c:ext xmlns:c16="http://schemas.microsoft.com/office/drawing/2014/chart" uri="{C3380CC4-5D6E-409C-BE32-E72D297353CC}">
                <c16:uniqueId val="{00000009-AC05-49FC-816E-218773CDB7B0}"/>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trendline>
            <c:spPr>
              <a:ln w="19050" cap="rnd">
                <a:solidFill>
                  <a:schemeClr val="accent6"/>
                </a:solidFill>
                <a:prstDash val="sysDash"/>
              </a:ln>
              <a:effectLst/>
            </c:spPr>
            <c:trendlineType val="linear"/>
            <c:dispRSqr val="0"/>
            <c:dispEq val="0"/>
          </c:trendline>
          <c:cat>
            <c:strRef>
              <c:f>Sheet1!$B$44:$F$44</c:f>
              <c:strCache>
                <c:ptCount val="5"/>
                <c:pt idx="0">
                  <c:v>Strongly disagree</c:v>
                </c:pt>
                <c:pt idx="1">
                  <c:v>Disagree</c:v>
                </c:pt>
                <c:pt idx="2">
                  <c:v>Neutral</c:v>
                </c:pt>
                <c:pt idx="3">
                  <c:v>Agree</c:v>
                </c:pt>
                <c:pt idx="4">
                  <c:v>Strongly agree</c:v>
                </c:pt>
              </c:strCache>
            </c:strRef>
          </c:cat>
          <c:val>
            <c:numRef>
              <c:f>Sheet1!$B$45:$F$45</c:f>
              <c:numCache>
                <c:formatCode>0%</c:formatCode>
                <c:ptCount val="5"/>
                <c:pt idx="0">
                  <c:v>0</c:v>
                </c:pt>
                <c:pt idx="1">
                  <c:v>0.02</c:v>
                </c:pt>
                <c:pt idx="2">
                  <c:v>0.23</c:v>
                </c:pt>
                <c:pt idx="3">
                  <c:v>0.34</c:v>
                </c:pt>
                <c:pt idx="4">
                  <c:v>0.41</c:v>
                </c:pt>
              </c:numCache>
            </c:numRef>
          </c:val>
          <c:smooth val="0"/>
          <c:extLst>
            <c:ext xmlns:c16="http://schemas.microsoft.com/office/drawing/2014/chart" uri="{C3380CC4-5D6E-409C-BE32-E72D297353CC}">
              <c16:uniqueId val="{0000000A-AC05-49FC-816E-218773CDB7B0}"/>
            </c:ext>
          </c:extLst>
        </c:ser>
        <c:dLbls>
          <c:showLegendKey val="0"/>
          <c:showVal val="0"/>
          <c:showCatName val="0"/>
          <c:showSerName val="0"/>
          <c:showPercent val="0"/>
          <c:showBubbleSize val="0"/>
        </c:dLbls>
        <c:smooth val="0"/>
        <c:axId val="82204160"/>
        <c:axId val="82193344"/>
      </c:lineChart>
      <c:catAx>
        <c:axId val="82204160"/>
        <c:scaling>
          <c:orientation val="minMax"/>
        </c:scaling>
        <c:delete val="0"/>
        <c:axPos val="b"/>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82193344"/>
        <c:crosses val="autoZero"/>
        <c:auto val="1"/>
        <c:lblAlgn val="ctr"/>
        <c:lblOffset val="100"/>
        <c:noMultiLvlLbl val="0"/>
      </c:catAx>
      <c:valAx>
        <c:axId val="82193344"/>
        <c:scaling>
          <c:orientation val="minMax"/>
        </c:scaling>
        <c:delete val="0"/>
        <c:axPos val="l"/>
        <c:majorGridlines>
          <c:spPr>
            <a:ln w="9525" cap="flat" cmpd="sng" algn="ctr">
              <a:solidFill>
                <a:schemeClr val="dk1">
                  <a:lumMod val="15000"/>
                  <a:lumOff val="85000"/>
                </a:schemeClr>
              </a:solidFill>
              <a:round/>
            </a:ln>
            <a:effectLst/>
          </c:spPr>
        </c:majorGridlines>
        <c:numFmt formatCode="0%"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82204160"/>
        <c:crosses val="autoZero"/>
        <c:crossBetween val="between"/>
      </c:valAx>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b="1">
                <a:latin typeface="Times New Roman" panose="02020603050405020304" pitchFamily="18" charset="0"/>
                <a:cs typeface="Times New Roman" panose="02020603050405020304" pitchFamily="18" charset="0"/>
              </a:rPr>
              <a:t>Previous experiences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percentStacked"/>
        <c:varyColors val="0"/>
        <c:ser>
          <c:idx val="0"/>
          <c:order val="0"/>
          <c:tx>
            <c:strRef>
              <c:f>Sheet1!$A$47</c:f>
              <c:strCache>
                <c:ptCount val="1"/>
                <c:pt idx="0">
                  <c:v>Previous experience have helped me to collaborate effectively</c:v>
                </c:pt>
              </c:strCache>
            </c:strRef>
          </c:tx>
          <c:spPr>
            <a:solidFill>
              <a:schemeClr val="accent1"/>
            </a:solidFill>
            <a:ln w="19050">
              <a:solidFill>
                <a:schemeClr val="lt1"/>
              </a:solidFill>
            </a:ln>
            <a:effectLst/>
          </c:spPr>
          <c:invertIfNegative val="0"/>
          <c:dPt>
            <c:idx val="0"/>
            <c:invertIfNegative val="0"/>
            <c:bubble3D val="0"/>
            <c:spPr>
              <a:solidFill>
                <a:schemeClr val="accent1"/>
              </a:solidFill>
              <a:ln w="19050">
                <a:solidFill>
                  <a:schemeClr val="lt1"/>
                </a:solidFill>
              </a:ln>
              <a:effectLst/>
            </c:spPr>
            <c:extLst>
              <c:ext xmlns:c16="http://schemas.microsoft.com/office/drawing/2014/chart" uri="{C3380CC4-5D6E-409C-BE32-E72D297353CC}">
                <c16:uniqueId val="{00000001-53EE-4413-9DA4-143330991A4F}"/>
              </c:ext>
            </c:extLst>
          </c:dPt>
          <c:dPt>
            <c:idx val="1"/>
            <c:invertIfNegative val="0"/>
            <c:bubble3D val="0"/>
            <c:spPr>
              <a:solidFill>
                <a:schemeClr val="accent1"/>
              </a:solidFill>
              <a:ln w="19050">
                <a:solidFill>
                  <a:schemeClr val="lt1"/>
                </a:solidFill>
              </a:ln>
              <a:effectLst/>
            </c:spPr>
            <c:extLst>
              <c:ext xmlns:c16="http://schemas.microsoft.com/office/drawing/2014/chart" uri="{C3380CC4-5D6E-409C-BE32-E72D297353CC}">
                <c16:uniqueId val="{00000003-53EE-4413-9DA4-143330991A4F}"/>
              </c:ext>
            </c:extLst>
          </c:dPt>
          <c:dPt>
            <c:idx val="2"/>
            <c:invertIfNegative val="0"/>
            <c:bubble3D val="0"/>
            <c:spPr>
              <a:solidFill>
                <a:schemeClr val="accent1"/>
              </a:solidFill>
              <a:ln w="19050">
                <a:solidFill>
                  <a:schemeClr val="lt1"/>
                </a:solidFill>
              </a:ln>
              <a:effectLst/>
            </c:spPr>
            <c:extLst>
              <c:ext xmlns:c16="http://schemas.microsoft.com/office/drawing/2014/chart" uri="{C3380CC4-5D6E-409C-BE32-E72D297353CC}">
                <c16:uniqueId val="{00000005-53EE-4413-9DA4-143330991A4F}"/>
              </c:ext>
            </c:extLst>
          </c:dPt>
          <c:dPt>
            <c:idx val="3"/>
            <c:invertIfNegative val="0"/>
            <c:bubble3D val="0"/>
            <c:spPr>
              <a:solidFill>
                <a:schemeClr val="accent1"/>
              </a:solidFill>
              <a:ln w="19050">
                <a:solidFill>
                  <a:schemeClr val="lt1"/>
                </a:solidFill>
              </a:ln>
              <a:effectLst/>
            </c:spPr>
            <c:extLst>
              <c:ext xmlns:c16="http://schemas.microsoft.com/office/drawing/2014/chart" uri="{C3380CC4-5D6E-409C-BE32-E72D297353CC}">
                <c16:uniqueId val="{00000007-53EE-4413-9DA4-143330991A4F}"/>
              </c:ext>
            </c:extLst>
          </c:dPt>
          <c:dPt>
            <c:idx val="4"/>
            <c:invertIfNegative val="0"/>
            <c:bubble3D val="0"/>
            <c:spPr>
              <a:solidFill>
                <a:schemeClr val="accent1"/>
              </a:solidFill>
              <a:ln w="19050">
                <a:solidFill>
                  <a:schemeClr val="lt1"/>
                </a:solidFill>
              </a:ln>
              <a:effectLst/>
            </c:spPr>
            <c:extLst>
              <c:ext xmlns:c16="http://schemas.microsoft.com/office/drawing/2014/chart" uri="{C3380CC4-5D6E-409C-BE32-E72D297353CC}">
                <c16:uniqueId val="{00000009-53EE-4413-9DA4-143330991A4F}"/>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Sheet1!$B$46:$F$46</c:f>
              <c:strCache>
                <c:ptCount val="5"/>
                <c:pt idx="0">
                  <c:v>Strongly disagree</c:v>
                </c:pt>
                <c:pt idx="1">
                  <c:v>Disagree</c:v>
                </c:pt>
                <c:pt idx="2">
                  <c:v>Neutral</c:v>
                </c:pt>
                <c:pt idx="3">
                  <c:v>Agree</c:v>
                </c:pt>
                <c:pt idx="4">
                  <c:v>Strongly agree</c:v>
                </c:pt>
              </c:strCache>
            </c:strRef>
          </c:cat>
          <c:val>
            <c:numRef>
              <c:f>Sheet1!$B$47:$F$47</c:f>
              <c:numCache>
                <c:formatCode>0%</c:formatCode>
                <c:ptCount val="5"/>
                <c:pt idx="0">
                  <c:v>0</c:v>
                </c:pt>
                <c:pt idx="1">
                  <c:v>0.01</c:v>
                </c:pt>
                <c:pt idx="2">
                  <c:v>0.12</c:v>
                </c:pt>
                <c:pt idx="3">
                  <c:v>0.43</c:v>
                </c:pt>
                <c:pt idx="4">
                  <c:v>0.44</c:v>
                </c:pt>
              </c:numCache>
            </c:numRef>
          </c:val>
          <c:extLst>
            <c:ext xmlns:c16="http://schemas.microsoft.com/office/drawing/2014/chart" uri="{C3380CC4-5D6E-409C-BE32-E72D297353CC}">
              <c16:uniqueId val="{0000000A-53EE-4413-9DA4-143330991A4F}"/>
            </c:ext>
          </c:extLst>
        </c:ser>
        <c:dLbls>
          <c:dLblPos val="ctr"/>
          <c:showLegendKey val="0"/>
          <c:showVal val="1"/>
          <c:showCatName val="0"/>
          <c:showSerName val="0"/>
          <c:showPercent val="0"/>
          <c:showBubbleSize val="0"/>
        </c:dLbls>
        <c:gapWidth val="100"/>
        <c:overlap val="100"/>
        <c:axId val="82182112"/>
        <c:axId val="82202496"/>
      </c:barChart>
      <c:catAx>
        <c:axId val="82182112"/>
        <c:scaling>
          <c:orientation val="minMax"/>
        </c:scaling>
        <c:delete val="0"/>
        <c:axPos val="b"/>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2202496"/>
        <c:crosses val="autoZero"/>
        <c:auto val="1"/>
        <c:lblAlgn val="ctr"/>
        <c:lblOffset val="100"/>
        <c:noMultiLvlLbl val="0"/>
      </c:catAx>
      <c:valAx>
        <c:axId val="82202496"/>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218211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sz="1400">
                <a:latin typeface="Times New Roman" panose="02020603050405020304" pitchFamily="18" charset="0"/>
                <a:cs typeface="Times New Roman" panose="02020603050405020304" pitchFamily="18" charset="0"/>
              </a:rPr>
              <a:t>Using digital tools  </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Sheet1!$A$49</c:f>
              <c:strCache>
                <c:ptCount val="1"/>
                <c:pt idx="0">
                  <c:v>Using digital tools is less time-consuming and efficient</c:v>
                </c:pt>
              </c:strCache>
            </c:strRef>
          </c:tx>
          <c:spPr>
            <a:solidFill>
              <a:schemeClr val="accent1">
                <a:alpha val="85000"/>
              </a:schemeClr>
            </a:solidFill>
            <a:ln w="9525" cap="flat" cmpd="sng" algn="ctr">
              <a:solidFill>
                <a:schemeClr val="lt1">
                  <a:alpha val="50000"/>
                </a:schemeClr>
              </a:solidFill>
              <a:round/>
            </a:ln>
            <a:effectLst/>
          </c:spPr>
          <c:invertIfNegative val="0"/>
          <c:dPt>
            <c:idx val="0"/>
            <c:invertIfNegative val="0"/>
            <c:bubble3D val="0"/>
            <c:spPr>
              <a:solidFill>
                <a:schemeClr val="accent1">
                  <a:alpha val="85000"/>
                </a:schemeClr>
              </a:solidFill>
              <a:ln w="9525" cap="flat" cmpd="sng" algn="ctr">
                <a:solidFill>
                  <a:schemeClr val="lt1">
                    <a:alpha val="50000"/>
                  </a:schemeClr>
                </a:solidFill>
                <a:round/>
              </a:ln>
              <a:effectLst/>
            </c:spPr>
            <c:extLst>
              <c:ext xmlns:c16="http://schemas.microsoft.com/office/drawing/2014/chart" uri="{C3380CC4-5D6E-409C-BE32-E72D297353CC}">
                <c16:uniqueId val="{00000001-2CAC-4604-88D3-131F9BD9660A}"/>
              </c:ext>
            </c:extLst>
          </c:dPt>
          <c:dPt>
            <c:idx val="1"/>
            <c:invertIfNegative val="0"/>
            <c:bubble3D val="0"/>
            <c:spPr>
              <a:solidFill>
                <a:schemeClr val="accent1">
                  <a:alpha val="85000"/>
                </a:schemeClr>
              </a:solidFill>
              <a:ln w="9525" cap="flat" cmpd="sng" algn="ctr">
                <a:solidFill>
                  <a:schemeClr val="lt1">
                    <a:alpha val="50000"/>
                  </a:schemeClr>
                </a:solidFill>
                <a:round/>
              </a:ln>
              <a:effectLst/>
            </c:spPr>
            <c:extLst>
              <c:ext xmlns:c16="http://schemas.microsoft.com/office/drawing/2014/chart" uri="{C3380CC4-5D6E-409C-BE32-E72D297353CC}">
                <c16:uniqueId val="{00000003-2CAC-4604-88D3-131F9BD9660A}"/>
              </c:ext>
            </c:extLst>
          </c:dPt>
          <c:dPt>
            <c:idx val="2"/>
            <c:invertIfNegative val="0"/>
            <c:bubble3D val="0"/>
            <c:spPr>
              <a:solidFill>
                <a:schemeClr val="accent1">
                  <a:alpha val="85000"/>
                </a:schemeClr>
              </a:solidFill>
              <a:ln w="9525" cap="flat" cmpd="sng" algn="ctr">
                <a:solidFill>
                  <a:schemeClr val="lt1">
                    <a:alpha val="50000"/>
                  </a:schemeClr>
                </a:solidFill>
                <a:round/>
              </a:ln>
              <a:effectLst/>
            </c:spPr>
            <c:extLst>
              <c:ext xmlns:c16="http://schemas.microsoft.com/office/drawing/2014/chart" uri="{C3380CC4-5D6E-409C-BE32-E72D297353CC}">
                <c16:uniqueId val="{00000005-2CAC-4604-88D3-131F9BD9660A}"/>
              </c:ext>
            </c:extLst>
          </c:dPt>
          <c:dPt>
            <c:idx val="3"/>
            <c:invertIfNegative val="0"/>
            <c:bubble3D val="0"/>
            <c:spPr>
              <a:solidFill>
                <a:schemeClr val="accent1">
                  <a:alpha val="85000"/>
                </a:schemeClr>
              </a:solidFill>
              <a:ln w="9525" cap="flat" cmpd="sng" algn="ctr">
                <a:solidFill>
                  <a:schemeClr val="lt1">
                    <a:alpha val="50000"/>
                  </a:schemeClr>
                </a:solidFill>
                <a:round/>
              </a:ln>
              <a:effectLst/>
            </c:spPr>
            <c:extLst>
              <c:ext xmlns:c16="http://schemas.microsoft.com/office/drawing/2014/chart" uri="{C3380CC4-5D6E-409C-BE32-E72D297353CC}">
                <c16:uniqueId val="{00000007-2CAC-4604-88D3-131F9BD9660A}"/>
              </c:ext>
            </c:extLst>
          </c:dPt>
          <c:dPt>
            <c:idx val="4"/>
            <c:invertIfNegative val="0"/>
            <c:bubble3D val="0"/>
            <c:spPr>
              <a:solidFill>
                <a:schemeClr val="accent1">
                  <a:alpha val="85000"/>
                </a:schemeClr>
              </a:solidFill>
              <a:ln w="9525" cap="flat" cmpd="sng" algn="ctr">
                <a:solidFill>
                  <a:schemeClr val="lt1">
                    <a:alpha val="50000"/>
                  </a:schemeClr>
                </a:solidFill>
                <a:round/>
              </a:ln>
              <a:effectLst/>
            </c:spPr>
            <c:extLst>
              <c:ext xmlns:c16="http://schemas.microsoft.com/office/drawing/2014/chart" uri="{C3380CC4-5D6E-409C-BE32-E72D297353CC}">
                <c16:uniqueId val="{00000009-2CAC-4604-88D3-131F9BD9660A}"/>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Sheet1!$B$48:$F$48</c:f>
              <c:strCache>
                <c:ptCount val="5"/>
                <c:pt idx="0">
                  <c:v>Strongly disagree</c:v>
                </c:pt>
                <c:pt idx="1">
                  <c:v>Disagree</c:v>
                </c:pt>
                <c:pt idx="2">
                  <c:v>Neutral</c:v>
                </c:pt>
                <c:pt idx="3">
                  <c:v>Agree</c:v>
                </c:pt>
                <c:pt idx="4">
                  <c:v>Strongly agree</c:v>
                </c:pt>
              </c:strCache>
            </c:strRef>
          </c:cat>
          <c:val>
            <c:numRef>
              <c:f>Sheet1!$B$49:$F$49</c:f>
              <c:numCache>
                <c:formatCode>0%</c:formatCode>
                <c:ptCount val="5"/>
                <c:pt idx="0">
                  <c:v>0.02</c:v>
                </c:pt>
                <c:pt idx="1">
                  <c:v>0.06</c:v>
                </c:pt>
                <c:pt idx="2">
                  <c:v>0.08</c:v>
                </c:pt>
                <c:pt idx="3">
                  <c:v>0.28000000000000003</c:v>
                </c:pt>
                <c:pt idx="4">
                  <c:v>0.56000000000000005</c:v>
                </c:pt>
              </c:numCache>
            </c:numRef>
          </c:val>
          <c:extLst>
            <c:ext xmlns:c16="http://schemas.microsoft.com/office/drawing/2014/chart" uri="{C3380CC4-5D6E-409C-BE32-E72D297353CC}">
              <c16:uniqueId val="{0000000A-2CAC-4604-88D3-131F9BD9660A}"/>
            </c:ext>
          </c:extLst>
        </c:ser>
        <c:dLbls>
          <c:dLblPos val="inEnd"/>
          <c:showLegendKey val="0"/>
          <c:showVal val="1"/>
          <c:showCatName val="0"/>
          <c:showSerName val="0"/>
          <c:showPercent val="0"/>
          <c:showBubbleSize val="0"/>
        </c:dLbls>
        <c:gapWidth val="65"/>
        <c:axId val="46239536"/>
        <c:axId val="46252848"/>
      </c:barChart>
      <c:valAx>
        <c:axId val="46252848"/>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46239536"/>
        <c:crosses val="autoZero"/>
        <c:crossBetween val="between"/>
      </c:valAx>
      <c:catAx>
        <c:axId val="46239536"/>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46252848"/>
        <c:crosses val="autoZero"/>
        <c:auto val="1"/>
        <c:lblAlgn val="ctr"/>
        <c:lblOffset val="100"/>
        <c:noMultiLvlLbl val="0"/>
      </c:cat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Sheet1!$A$49</c:f>
              <c:strCache>
                <c:ptCount val="1"/>
                <c:pt idx="0">
                  <c:v>Providing opportunities to spend more time with family</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083F-4D88-B759-750BDE8CCA7A}"/>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083F-4D88-B759-750BDE8CCA7A}"/>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083F-4D88-B759-750BDE8CCA7A}"/>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083F-4D88-B759-750BDE8CCA7A}"/>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9-083F-4D88-B759-750BDE8CCA7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Sheet1!$B$48:$F$48</c:f>
              <c:strCache>
                <c:ptCount val="5"/>
                <c:pt idx="0">
                  <c:v>Strongly disagree</c:v>
                </c:pt>
                <c:pt idx="1">
                  <c:v>Disagree</c:v>
                </c:pt>
                <c:pt idx="2">
                  <c:v>Neutral</c:v>
                </c:pt>
                <c:pt idx="3">
                  <c:v>Agree</c:v>
                </c:pt>
                <c:pt idx="4">
                  <c:v>Strongly agree</c:v>
                </c:pt>
              </c:strCache>
            </c:strRef>
          </c:cat>
          <c:val>
            <c:numRef>
              <c:f>Sheet1!$B$49:$F$49</c:f>
              <c:numCache>
                <c:formatCode>0%</c:formatCode>
                <c:ptCount val="5"/>
                <c:pt idx="0">
                  <c:v>0.04</c:v>
                </c:pt>
                <c:pt idx="1">
                  <c:v>7.0000000000000007E-2</c:v>
                </c:pt>
                <c:pt idx="2">
                  <c:v>0.23</c:v>
                </c:pt>
                <c:pt idx="3">
                  <c:v>0.32</c:v>
                </c:pt>
                <c:pt idx="4">
                  <c:v>0.44</c:v>
                </c:pt>
              </c:numCache>
            </c:numRef>
          </c:val>
          <c:extLst>
            <c:ext xmlns:c16="http://schemas.microsoft.com/office/drawing/2014/chart" uri="{C3380CC4-5D6E-409C-BE32-E72D297353CC}">
              <c16:uniqueId val="{0000000A-083F-4D88-B759-750BDE8CCA7A}"/>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US"/>
              <a:t>Self reported use</a:t>
            </a:r>
          </a:p>
        </c:rich>
      </c:tx>
      <c:layout>
        <c:manualLayout>
          <c:xMode val="edge"/>
          <c:yMode val="edge"/>
          <c:x val="0.40178954903364361"/>
          <c:y val="3.8378508035500122E-2"/>
        </c:manualLayout>
      </c:layout>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view3D>
      <c:rotX val="15"/>
      <c:rotY val="2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clustered"/>
        <c:varyColors val="0"/>
        <c:ser>
          <c:idx val="0"/>
          <c:order val="0"/>
          <c:tx>
            <c:strRef>
              <c:f>Sheet1!$B$49</c:f>
              <c:strCache>
                <c:ptCount val="1"/>
                <c:pt idx="0">
                  <c:v>Strongly disagree</c:v>
                </c:pt>
              </c:strCache>
            </c:strRef>
          </c:tx>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Sheet1!$A$50:$A$54</c:f>
              <c:strCache>
                <c:ptCount val="5"/>
                <c:pt idx="0">
                  <c:v>I prefer taking classes that use no information technology</c:v>
                </c:pt>
                <c:pt idx="1">
                  <c:v>I prefer taking classes that use limited technology features (e.g., email to instructors and limited use of PowerPoint in class)</c:v>
                </c:pt>
                <c:pt idx="2">
                  <c:v>I prefer taking classes that use a moderate level of technology (e.g., email, several PowerPoint presentations, some online activities or content)</c:v>
                </c:pt>
                <c:pt idx="3">
                  <c:v>I prefer taking classes that use technology extensively (e.g., class lecture notes on-line, computer simulations, PowerPoint presentations, streaming video or audio, etc.)</c:v>
                </c:pt>
                <c:pt idx="4">
                  <c:v>I prefer taking classes that are delivered entirely “on-line” with no required face-to-face interactions</c:v>
                </c:pt>
              </c:strCache>
            </c:strRef>
          </c:cat>
          <c:val>
            <c:numRef>
              <c:f>Sheet1!$B$50:$B$54</c:f>
              <c:numCache>
                <c:formatCode>0%</c:formatCode>
                <c:ptCount val="5"/>
                <c:pt idx="0">
                  <c:v>0.67</c:v>
                </c:pt>
                <c:pt idx="1">
                  <c:v>0.56000000000000005</c:v>
                </c:pt>
                <c:pt idx="2">
                  <c:v>0.03</c:v>
                </c:pt>
                <c:pt idx="3">
                  <c:v>0.01</c:v>
                </c:pt>
                <c:pt idx="4">
                  <c:v>0.17</c:v>
                </c:pt>
              </c:numCache>
            </c:numRef>
          </c:val>
          <c:extLst>
            <c:ext xmlns:c16="http://schemas.microsoft.com/office/drawing/2014/chart" uri="{C3380CC4-5D6E-409C-BE32-E72D297353CC}">
              <c16:uniqueId val="{00000000-BDC1-4FEF-A0E7-E829B7EFDCEC}"/>
            </c:ext>
          </c:extLst>
        </c:ser>
        <c:ser>
          <c:idx val="1"/>
          <c:order val="1"/>
          <c:tx>
            <c:strRef>
              <c:f>Sheet1!$C$49</c:f>
              <c:strCache>
                <c:ptCount val="1"/>
                <c:pt idx="0">
                  <c:v>Disagree</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Sheet1!$A$50:$A$54</c:f>
              <c:strCache>
                <c:ptCount val="5"/>
                <c:pt idx="0">
                  <c:v>I prefer taking classes that use no information technology</c:v>
                </c:pt>
                <c:pt idx="1">
                  <c:v>I prefer taking classes that use limited technology features (e.g., email to instructors and limited use of PowerPoint in class)</c:v>
                </c:pt>
                <c:pt idx="2">
                  <c:v>I prefer taking classes that use a moderate level of technology (e.g., email, several PowerPoint presentations, some online activities or content)</c:v>
                </c:pt>
                <c:pt idx="3">
                  <c:v>I prefer taking classes that use technology extensively (e.g., class lecture notes on-line, computer simulations, PowerPoint presentations, streaming video or audio, etc.)</c:v>
                </c:pt>
                <c:pt idx="4">
                  <c:v>I prefer taking classes that are delivered entirely “on-line” with no required face-to-face interactions</c:v>
                </c:pt>
              </c:strCache>
            </c:strRef>
          </c:cat>
          <c:val>
            <c:numRef>
              <c:f>Sheet1!$C$50:$C$54</c:f>
              <c:numCache>
                <c:formatCode>0%</c:formatCode>
                <c:ptCount val="5"/>
                <c:pt idx="0">
                  <c:v>0.23</c:v>
                </c:pt>
                <c:pt idx="1">
                  <c:v>0.28999999999999998</c:v>
                </c:pt>
                <c:pt idx="2">
                  <c:v>0.12</c:v>
                </c:pt>
                <c:pt idx="3">
                  <c:v>0.03</c:v>
                </c:pt>
                <c:pt idx="4">
                  <c:v>0.19</c:v>
                </c:pt>
              </c:numCache>
            </c:numRef>
          </c:val>
          <c:extLst>
            <c:ext xmlns:c16="http://schemas.microsoft.com/office/drawing/2014/chart" uri="{C3380CC4-5D6E-409C-BE32-E72D297353CC}">
              <c16:uniqueId val="{00000001-BDC1-4FEF-A0E7-E829B7EFDCEC}"/>
            </c:ext>
          </c:extLst>
        </c:ser>
        <c:ser>
          <c:idx val="2"/>
          <c:order val="2"/>
          <c:tx>
            <c:strRef>
              <c:f>Sheet1!$D$49</c:f>
              <c:strCache>
                <c:ptCount val="1"/>
                <c:pt idx="0">
                  <c:v>Neutral</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Sheet1!$A$50:$A$54</c:f>
              <c:strCache>
                <c:ptCount val="5"/>
                <c:pt idx="0">
                  <c:v>I prefer taking classes that use no information technology</c:v>
                </c:pt>
                <c:pt idx="1">
                  <c:v>I prefer taking classes that use limited technology features (e.g., email to instructors and limited use of PowerPoint in class)</c:v>
                </c:pt>
                <c:pt idx="2">
                  <c:v>I prefer taking classes that use a moderate level of technology (e.g., email, several PowerPoint presentations, some online activities or content)</c:v>
                </c:pt>
                <c:pt idx="3">
                  <c:v>I prefer taking classes that use technology extensively (e.g., class lecture notes on-line, computer simulations, PowerPoint presentations, streaming video or audio, etc.)</c:v>
                </c:pt>
                <c:pt idx="4">
                  <c:v>I prefer taking classes that are delivered entirely “on-line” with no required face-to-face interactions</c:v>
                </c:pt>
              </c:strCache>
            </c:strRef>
          </c:cat>
          <c:val>
            <c:numRef>
              <c:f>Sheet1!$D$50:$D$54</c:f>
              <c:numCache>
                <c:formatCode>0%</c:formatCode>
                <c:ptCount val="5"/>
                <c:pt idx="0">
                  <c:v>0.1</c:v>
                </c:pt>
                <c:pt idx="1">
                  <c:v>0.14000000000000001</c:v>
                </c:pt>
                <c:pt idx="2">
                  <c:v>0.45</c:v>
                </c:pt>
                <c:pt idx="3">
                  <c:v>0.21</c:v>
                </c:pt>
                <c:pt idx="4">
                  <c:v>0.23</c:v>
                </c:pt>
              </c:numCache>
            </c:numRef>
          </c:val>
          <c:extLst>
            <c:ext xmlns:c16="http://schemas.microsoft.com/office/drawing/2014/chart" uri="{C3380CC4-5D6E-409C-BE32-E72D297353CC}">
              <c16:uniqueId val="{00000002-BDC1-4FEF-A0E7-E829B7EFDCEC}"/>
            </c:ext>
          </c:extLst>
        </c:ser>
        <c:ser>
          <c:idx val="3"/>
          <c:order val="3"/>
          <c:tx>
            <c:strRef>
              <c:f>Sheet1!$E$49</c:f>
              <c:strCache>
                <c:ptCount val="1"/>
                <c:pt idx="0">
                  <c:v>Agree</c:v>
                </c:pt>
              </c:strCache>
            </c:strRef>
          </c:tx>
          <c:spPr>
            <a:gradFill rotWithShape="1">
              <a:gsLst>
                <a:gs pos="0">
                  <a:schemeClr val="accent6">
                    <a:lumMod val="60000"/>
                    <a:satMod val="103000"/>
                    <a:lumMod val="102000"/>
                    <a:tint val="94000"/>
                  </a:schemeClr>
                </a:gs>
                <a:gs pos="50000">
                  <a:schemeClr val="accent6">
                    <a:lumMod val="60000"/>
                    <a:satMod val="110000"/>
                    <a:lumMod val="100000"/>
                    <a:shade val="100000"/>
                  </a:schemeClr>
                </a:gs>
                <a:gs pos="100000">
                  <a:schemeClr val="accent6">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Sheet1!$A$50:$A$54</c:f>
              <c:strCache>
                <c:ptCount val="5"/>
                <c:pt idx="0">
                  <c:v>I prefer taking classes that use no information technology</c:v>
                </c:pt>
                <c:pt idx="1">
                  <c:v>I prefer taking classes that use limited technology features (e.g., email to instructors and limited use of PowerPoint in class)</c:v>
                </c:pt>
                <c:pt idx="2">
                  <c:v>I prefer taking classes that use a moderate level of technology (e.g., email, several PowerPoint presentations, some online activities or content)</c:v>
                </c:pt>
                <c:pt idx="3">
                  <c:v>I prefer taking classes that use technology extensively (e.g., class lecture notes on-line, computer simulations, PowerPoint presentations, streaming video or audio, etc.)</c:v>
                </c:pt>
                <c:pt idx="4">
                  <c:v>I prefer taking classes that are delivered entirely “on-line” with no required face-to-face interactions</c:v>
                </c:pt>
              </c:strCache>
            </c:strRef>
          </c:cat>
          <c:val>
            <c:numRef>
              <c:f>Sheet1!$E$50:$E$54</c:f>
              <c:numCache>
                <c:formatCode>0%</c:formatCode>
                <c:ptCount val="5"/>
                <c:pt idx="0">
                  <c:v>0</c:v>
                </c:pt>
                <c:pt idx="1">
                  <c:v>0.01</c:v>
                </c:pt>
                <c:pt idx="2">
                  <c:v>0.23</c:v>
                </c:pt>
                <c:pt idx="3">
                  <c:v>0.34</c:v>
                </c:pt>
                <c:pt idx="4">
                  <c:v>0.27</c:v>
                </c:pt>
              </c:numCache>
            </c:numRef>
          </c:val>
          <c:extLst>
            <c:ext xmlns:c16="http://schemas.microsoft.com/office/drawing/2014/chart" uri="{C3380CC4-5D6E-409C-BE32-E72D297353CC}">
              <c16:uniqueId val="{00000003-BDC1-4FEF-A0E7-E829B7EFDCEC}"/>
            </c:ext>
          </c:extLst>
        </c:ser>
        <c:ser>
          <c:idx val="4"/>
          <c:order val="4"/>
          <c:tx>
            <c:strRef>
              <c:f>Sheet1!$F$49</c:f>
              <c:strCache>
                <c:ptCount val="1"/>
                <c:pt idx="0">
                  <c:v>Strongly agree</c:v>
                </c:pt>
              </c:strCache>
            </c:strRef>
          </c:tx>
          <c:spPr>
            <a:gradFill rotWithShape="1">
              <a:gsLst>
                <a:gs pos="0">
                  <a:schemeClr val="accent5">
                    <a:lumMod val="60000"/>
                    <a:satMod val="103000"/>
                    <a:lumMod val="102000"/>
                    <a:tint val="94000"/>
                  </a:schemeClr>
                </a:gs>
                <a:gs pos="50000">
                  <a:schemeClr val="accent5">
                    <a:lumMod val="60000"/>
                    <a:satMod val="110000"/>
                    <a:lumMod val="100000"/>
                    <a:shade val="100000"/>
                  </a:schemeClr>
                </a:gs>
                <a:gs pos="100000">
                  <a:schemeClr val="accent5">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Sheet1!$A$50:$A$54</c:f>
              <c:strCache>
                <c:ptCount val="5"/>
                <c:pt idx="0">
                  <c:v>I prefer taking classes that use no information technology</c:v>
                </c:pt>
                <c:pt idx="1">
                  <c:v>I prefer taking classes that use limited technology features (e.g., email to instructors and limited use of PowerPoint in class)</c:v>
                </c:pt>
                <c:pt idx="2">
                  <c:v>I prefer taking classes that use a moderate level of technology (e.g., email, several PowerPoint presentations, some online activities or content)</c:v>
                </c:pt>
                <c:pt idx="3">
                  <c:v>I prefer taking classes that use technology extensively (e.g., class lecture notes on-line, computer simulations, PowerPoint presentations, streaming video or audio, etc.)</c:v>
                </c:pt>
                <c:pt idx="4">
                  <c:v>I prefer taking classes that are delivered entirely “on-line” with no required face-to-face interactions</c:v>
                </c:pt>
              </c:strCache>
            </c:strRef>
          </c:cat>
          <c:val>
            <c:numRef>
              <c:f>Sheet1!$F$50:$F$54</c:f>
              <c:numCache>
                <c:formatCode>0%</c:formatCode>
                <c:ptCount val="5"/>
                <c:pt idx="0">
                  <c:v>0</c:v>
                </c:pt>
                <c:pt idx="1">
                  <c:v>0</c:v>
                </c:pt>
                <c:pt idx="2">
                  <c:v>0.17</c:v>
                </c:pt>
                <c:pt idx="3">
                  <c:v>0.41</c:v>
                </c:pt>
                <c:pt idx="4">
                  <c:v>0.14000000000000001</c:v>
                </c:pt>
              </c:numCache>
            </c:numRef>
          </c:val>
          <c:extLst>
            <c:ext xmlns:c16="http://schemas.microsoft.com/office/drawing/2014/chart" uri="{C3380CC4-5D6E-409C-BE32-E72D297353CC}">
              <c16:uniqueId val="{00000004-BDC1-4FEF-A0E7-E829B7EFDCEC}"/>
            </c:ext>
          </c:extLst>
        </c:ser>
        <c:dLbls>
          <c:showLegendKey val="0"/>
          <c:showVal val="1"/>
          <c:showCatName val="0"/>
          <c:showSerName val="0"/>
          <c:showPercent val="0"/>
          <c:showBubbleSize val="0"/>
        </c:dLbls>
        <c:gapWidth val="150"/>
        <c:shape val="box"/>
        <c:axId val="1477276576"/>
        <c:axId val="1408979504"/>
        <c:axId val="0"/>
      </c:bar3DChart>
      <c:catAx>
        <c:axId val="1477276576"/>
        <c:scaling>
          <c:orientation val="minMax"/>
        </c:scaling>
        <c:delete val="0"/>
        <c:axPos val="l"/>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08979504"/>
        <c:crosses val="autoZero"/>
        <c:auto val="1"/>
        <c:lblAlgn val="ctr"/>
        <c:lblOffset val="100"/>
        <c:noMultiLvlLbl val="0"/>
      </c:catAx>
      <c:valAx>
        <c:axId val="1408979504"/>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7727657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r>
              <a:rPr lang="en-US"/>
              <a:t> </a:t>
            </a:r>
            <a:r>
              <a:rPr lang="en-US" sz="1400" b="1">
                <a:solidFill>
                  <a:sysClr val="windowText" lastClr="000000"/>
                </a:solidFill>
                <a:latin typeface="Times New Roman" panose="02020603050405020304" pitchFamily="18" charset="0"/>
                <a:cs typeface="Times New Roman" panose="02020603050405020304" pitchFamily="18" charset="0"/>
              </a:rPr>
              <a:t>Experience</a:t>
            </a:r>
          </a:p>
        </c:rich>
      </c:tx>
      <c:overlay val="0"/>
      <c:spPr>
        <a:noFill/>
        <a:ln>
          <a:noFill/>
        </a:ln>
        <a:effectLst/>
      </c:spPr>
      <c:txPr>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Sheet1!$A$58</c:f>
              <c:strCache>
                <c:ptCount val="1"/>
                <c:pt idx="0">
                  <c:v>Collaborative technology helped students </c:v>
                </c:pt>
              </c:strCache>
            </c:strRef>
          </c:tx>
          <c:spPr>
            <a:solidFill>
              <a:schemeClr val="accent2"/>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Sheet1!$B$57:$F$57</c:f>
              <c:strCache>
                <c:ptCount val="5"/>
                <c:pt idx="0">
                  <c:v>Strongly disagree</c:v>
                </c:pt>
                <c:pt idx="1">
                  <c:v>Disagree</c:v>
                </c:pt>
                <c:pt idx="2">
                  <c:v>Neutral</c:v>
                </c:pt>
                <c:pt idx="3">
                  <c:v>Agree</c:v>
                </c:pt>
                <c:pt idx="4">
                  <c:v>Strongly agree</c:v>
                </c:pt>
              </c:strCache>
            </c:strRef>
          </c:cat>
          <c:val>
            <c:numRef>
              <c:f>Sheet1!$B$58:$F$58</c:f>
              <c:numCache>
                <c:formatCode>0%</c:formatCode>
                <c:ptCount val="5"/>
                <c:pt idx="0">
                  <c:v>0</c:v>
                </c:pt>
                <c:pt idx="1">
                  <c:v>0.02</c:v>
                </c:pt>
                <c:pt idx="2">
                  <c:v>0.17</c:v>
                </c:pt>
                <c:pt idx="3">
                  <c:v>0.36</c:v>
                </c:pt>
                <c:pt idx="4">
                  <c:v>0.45</c:v>
                </c:pt>
              </c:numCache>
            </c:numRef>
          </c:val>
          <c:extLst>
            <c:ext xmlns:c16="http://schemas.microsoft.com/office/drawing/2014/chart" uri="{C3380CC4-5D6E-409C-BE32-E72D297353CC}">
              <c16:uniqueId val="{00000000-D362-4994-8790-EF8B3D076C15}"/>
            </c:ext>
          </c:extLst>
        </c:ser>
        <c:ser>
          <c:idx val="1"/>
          <c:order val="1"/>
          <c:tx>
            <c:strRef>
              <c:f>Sheet1!$A$59</c:f>
              <c:strCache>
                <c:ptCount val="1"/>
                <c:pt idx="0">
                  <c:v>Collaborating helped improve learning </c:v>
                </c:pt>
              </c:strCache>
            </c:strRef>
          </c:tx>
          <c:spPr>
            <a:solidFill>
              <a:schemeClr val="accent4"/>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Sheet1!$B$57:$F$57</c:f>
              <c:strCache>
                <c:ptCount val="5"/>
                <c:pt idx="0">
                  <c:v>Strongly disagree</c:v>
                </c:pt>
                <c:pt idx="1">
                  <c:v>Disagree</c:v>
                </c:pt>
                <c:pt idx="2">
                  <c:v>Neutral</c:v>
                </c:pt>
                <c:pt idx="3">
                  <c:v>Agree</c:v>
                </c:pt>
                <c:pt idx="4">
                  <c:v>Strongly agree</c:v>
                </c:pt>
              </c:strCache>
            </c:strRef>
          </c:cat>
          <c:val>
            <c:numRef>
              <c:f>Sheet1!$B$59:$F$59</c:f>
              <c:numCache>
                <c:formatCode>0%</c:formatCode>
                <c:ptCount val="5"/>
                <c:pt idx="0">
                  <c:v>0.02</c:v>
                </c:pt>
                <c:pt idx="1">
                  <c:v>0.11</c:v>
                </c:pt>
                <c:pt idx="2">
                  <c:v>0.23</c:v>
                </c:pt>
                <c:pt idx="3">
                  <c:v>0.46</c:v>
                </c:pt>
                <c:pt idx="4">
                  <c:v>0.19</c:v>
                </c:pt>
              </c:numCache>
            </c:numRef>
          </c:val>
          <c:extLst>
            <c:ext xmlns:c16="http://schemas.microsoft.com/office/drawing/2014/chart" uri="{C3380CC4-5D6E-409C-BE32-E72D297353CC}">
              <c16:uniqueId val="{00000001-D362-4994-8790-EF8B3D076C15}"/>
            </c:ext>
          </c:extLst>
        </c:ser>
        <c:ser>
          <c:idx val="2"/>
          <c:order val="2"/>
          <c:tx>
            <c:strRef>
              <c:f>Sheet1!$A$60</c:f>
              <c:strCache>
                <c:ptCount val="1"/>
                <c:pt idx="0">
                  <c:v>It's Beneficial using technology in class</c:v>
                </c:pt>
              </c:strCache>
            </c:strRef>
          </c:tx>
          <c:spPr>
            <a:solidFill>
              <a:schemeClr val="accent6"/>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Sheet1!$B$57:$F$57</c:f>
              <c:strCache>
                <c:ptCount val="5"/>
                <c:pt idx="0">
                  <c:v>Strongly disagree</c:v>
                </c:pt>
                <c:pt idx="1">
                  <c:v>Disagree</c:v>
                </c:pt>
                <c:pt idx="2">
                  <c:v>Neutral</c:v>
                </c:pt>
                <c:pt idx="3">
                  <c:v>Agree</c:v>
                </c:pt>
                <c:pt idx="4">
                  <c:v>Strongly agree</c:v>
                </c:pt>
              </c:strCache>
            </c:strRef>
          </c:cat>
          <c:val>
            <c:numRef>
              <c:f>Sheet1!$B$60:$F$60</c:f>
              <c:numCache>
                <c:formatCode>0%</c:formatCode>
                <c:ptCount val="5"/>
                <c:pt idx="0">
                  <c:v>0</c:v>
                </c:pt>
                <c:pt idx="1">
                  <c:v>0.01</c:v>
                </c:pt>
                <c:pt idx="2">
                  <c:v>0.17</c:v>
                </c:pt>
                <c:pt idx="3">
                  <c:v>0.34</c:v>
                </c:pt>
                <c:pt idx="4">
                  <c:v>0.48</c:v>
                </c:pt>
              </c:numCache>
            </c:numRef>
          </c:val>
          <c:extLst>
            <c:ext xmlns:c16="http://schemas.microsoft.com/office/drawing/2014/chart" uri="{C3380CC4-5D6E-409C-BE32-E72D297353CC}">
              <c16:uniqueId val="{00000002-D362-4994-8790-EF8B3D076C15}"/>
            </c:ext>
          </c:extLst>
        </c:ser>
        <c:ser>
          <c:idx val="3"/>
          <c:order val="3"/>
          <c:tx>
            <c:strRef>
              <c:f>Sheet1!$A$61</c:f>
              <c:strCache>
                <c:ptCount val="1"/>
                <c:pt idx="0">
                  <c:v>It's Barrier using technology in class</c:v>
                </c:pt>
              </c:strCache>
            </c:strRef>
          </c:tx>
          <c:spPr>
            <a:solidFill>
              <a:schemeClr val="accent2">
                <a:lumMod val="60000"/>
              </a:schemeClr>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Sheet1!$B$57:$F$57</c:f>
              <c:strCache>
                <c:ptCount val="5"/>
                <c:pt idx="0">
                  <c:v>Strongly disagree</c:v>
                </c:pt>
                <c:pt idx="1">
                  <c:v>Disagree</c:v>
                </c:pt>
                <c:pt idx="2">
                  <c:v>Neutral</c:v>
                </c:pt>
                <c:pt idx="3">
                  <c:v>Agree</c:v>
                </c:pt>
                <c:pt idx="4">
                  <c:v>Strongly agree</c:v>
                </c:pt>
              </c:strCache>
            </c:strRef>
          </c:cat>
          <c:val>
            <c:numRef>
              <c:f>Sheet1!$B$61:$F$61</c:f>
              <c:numCache>
                <c:formatCode>0%</c:formatCode>
                <c:ptCount val="5"/>
                <c:pt idx="0">
                  <c:v>0.45</c:v>
                </c:pt>
                <c:pt idx="1">
                  <c:v>0.37</c:v>
                </c:pt>
                <c:pt idx="2">
                  <c:v>0.15</c:v>
                </c:pt>
                <c:pt idx="3">
                  <c:v>0.02</c:v>
                </c:pt>
                <c:pt idx="4">
                  <c:v>0.01</c:v>
                </c:pt>
              </c:numCache>
            </c:numRef>
          </c:val>
          <c:extLst>
            <c:ext xmlns:c16="http://schemas.microsoft.com/office/drawing/2014/chart" uri="{C3380CC4-5D6E-409C-BE32-E72D297353CC}">
              <c16:uniqueId val="{00000003-D362-4994-8790-EF8B3D076C15}"/>
            </c:ext>
          </c:extLst>
        </c:ser>
        <c:dLbls>
          <c:showLegendKey val="0"/>
          <c:showVal val="1"/>
          <c:showCatName val="0"/>
          <c:showSerName val="0"/>
          <c:showPercent val="0"/>
          <c:showBubbleSize val="0"/>
        </c:dLbls>
        <c:gapWidth val="150"/>
        <c:shape val="box"/>
        <c:axId val="1409431200"/>
        <c:axId val="1362666352"/>
        <c:axId val="0"/>
      </c:bar3DChart>
      <c:catAx>
        <c:axId val="1409431200"/>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cap="none" spc="0" normalizeH="0" baseline="0">
                <a:solidFill>
                  <a:schemeClr val="tx1">
                    <a:lumMod val="65000"/>
                    <a:lumOff val="35000"/>
                  </a:schemeClr>
                </a:solidFill>
                <a:latin typeface="+mn-lt"/>
                <a:ea typeface="+mn-ea"/>
                <a:cs typeface="+mn-cs"/>
              </a:defRPr>
            </a:pPr>
            <a:endParaRPr lang="en-US"/>
          </a:p>
        </c:txPr>
        <c:crossAx val="1362666352"/>
        <c:crosses val="autoZero"/>
        <c:auto val="1"/>
        <c:lblAlgn val="ctr"/>
        <c:lblOffset val="100"/>
        <c:noMultiLvlLbl val="0"/>
      </c:catAx>
      <c:valAx>
        <c:axId val="1362666352"/>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09431200"/>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Challenges faced in distance learning</c:v>
                </c:pt>
              </c:strCache>
            </c:strRef>
          </c:tx>
          <c:spPr>
            <a:ln w="34925" cap="rnd">
              <a:solidFill>
                <a:schemeClr val="lt1"/>
              </a:solidFill>
              <a:round/>
            </a:ln>
            <a:effectLst>
              <a:outerShdw dist="25400" dir="2700000" algn="tl" rotWithShape="0">
                <a:schemeClr val="accent1"/>
              </a:outerShdw>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accent1">
                          <a:lumMod val="60000"/>
                          <a:lumOff val="40000"/>
                        </a:schemeClr>
                      </a:solidFill>
                    </a:ln>
                    <a:effectLst/>
                  </c:spPr>
                </c15:leaderLines>
              </c:ext>
            </c:extLst>
          </c:dLbls>
          <c:cat>
            <c:strRef>
              <c:f>Sheet1!$A$2:$A$6</c:f>
              <c:strCache>
                <c:ptCount val="5"/>
                <c:pt idx="0">
                  <c:v>Poor connection</c:v>
                </c:pt>
                <c:pt idx="1">
                  <c:v>Poor audio/video quality</c:v>
                </c:pt>
                <c:pt idx="2">
                  <c:v>Device problem</c:v>
                </c:pt>
                <c:pt idx="3">
                  <c:v>Lack of technological knowledge</c:v>
                </c:pt>
                <c:pt idx="4">
                  <c:v>Less interactive</c:v>
                </c:pt>
              </c:strCache>
            </c:strRef>
          </c:cat>
          <c:val>
            <c:numRef>
              <c:f>Sheet1!$B$2:$B$6</c:f>
              <c:numCache>
                <c:formatCode>General</c:formatCode>
                <c:ptCount val="5"/>
                <c:pt idx="0">
                  <c:v>8</c:v>
                </c:pt>
                <c:pt idx="1">
                  <c:v>2</c:v>
                </c:pt>
                <c:pt idx="2">
                  <c:v>3</c:v>
                </c:pt>
                <c:pt idx="3">
                  <c:v>2</c:v>
                </c:pt>
                <c:pt idx="4">
                  <c:v>3</c:v>
                </c:pt>
              </c:numCache>
            </c:numRef>
          </c:val>
          <c:smooth val="0"/>
          <c:extLst>
            <c:ext xmlns:c16="http://schemas.microsoft.com/office/drawing/2014/chart" uri="{C3380CC4-5D6E-409C-BE32-E72D297353CC}">
              <c16:uniqueId val="{00000000-9354-4C63-98F8-1558F85F8B78}"/>
            </c:ext>
          </c:extLst>
        </c:ser>
        <c:dLbls>
          <c:dLblPos val="t"/>
          <c:showLegendKey val="0"/>
          <c:showVal val="1"/>
          <c:showCatName val="0"/>
          <c:showSerName val="0"/>
          <c:showPercent val="0"/>
          <c:showBubbleSize val="0"/>
        </c:dLbls>
        <c:dropLines>
          <c:spPr>
            <a:ln w="9525" cap="flat" cmpd="sng" algn="ctr">
              <a:gradFill>
                <a:gsLst>
                  <a:gs pos="0">
                    <a:schemeClr val="lt1"/>
                  </a:gs>
                  <a:gs pos="100000">
                    <a:schemeClr val="lt1">
                      <a:alpha val="0"/>
                    </a:schemeClr>
                  </a:gs>
                </a:gsLst>
                <a:lin ang="5400000" scaled="0"/>
              </a:gradFill>
              <a:round/>
            </a:ln>
            <a:effectLst/>
          </c:spPr>
        </c:dropLines>
        <c:smooth val="0"/>
        <c:axId val="277311488"/>
        <c:axId val="277313024"/>
      </c:lineChart>
      <c:catAx>
        <c:axId val="277311488"/>
        <c:scaling>
          <c:orientation val="minMax"/>
        </c:scaling>
        <c:delete val="0"/>
        <c:axPos val="b"/>
        <c:numFmt formatCode="General" sourceLinked="1"/>
        <c:majorTickMark val="none"/>
        <c:minorTickMark val="none"/>
        <c:tickLblPos val="nextTo"/>
        <c:spPr>
          <a:noFill/>
          <a:ln w="12700" cap="flat" cmpd="sng" algn="ctr">
            <a:solidFill>
              <a:schemeClr val="lt1"/>
            </a:solidFill>
            <a:round/>
          </a:ln>
          <a:effectLst/>
        </c:spPr>
        <c:txPr>
          <a:bodyPr rot="-60000000" spcFirstLastPara="1" vertOverflow="ellipsis" vert="horz" wrap="square" anchor="ctr" anchorCtr="1"/>
          <a:lstStyle/>
          <a:p>
            <a:pPr>
              <a:defRPr sz="900" b="0" i="0" u="none" strike="noStrike" kern="1200" spc="100" baseline="0">
                <a:solidFill>
                  <a:schemeClr val="lt1"/>
                </a:solidFill>
                <a:latin typeface="+mn-lt"/>
                <a:ea typeface="+mn-ea"/>
                <a:cs typeface="+mn-cs"/>
              </a:defRPr>
            </a:pPr>
            <a:endParaRPr lang="en-US"/>
          </a:p>
        </c:txPr>
        <c:crossAx val="277313024"/>
        <c:crosses val="autoZero"/>
        <c:auto val="1"/>
        <c:lblAlgn val="ctr"/>
        <c:lblOffset val="100"/>
        <c:noMultiLvlLbl val="0"/>
      </c:catAx>
      <c:valAx>
        <c:axId val="277313024"/>
        <c:scaling>
          <c:orientation val="minMax"/>
        </c:scaling>
        <c:delete val="0"/>
        <c:axPos val="l"/>
        <c:majorGridlines>
          <c:spPr>
            <a:ln w="9525" cap="flat" cmpd="sng" algn="ctr">
              <a:solidFill>
                <a:schemeClr val="lt1">
                  <a:alpha val="2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crossAx val="277311488"/>
        <c:crosses val="autoZero"/>
        <c:crossBetween val="between"/>
      </c:valAx>
      <c:dTable>
        <c:showHorzBorder val="1"/>
        <c:showVertBorder val="1"/>
        <c:showOutline val="1"/>
        <c:showKeys val="1"/>
        <c:spPr>
          <a:noFill/>
          <a:ln w="9525">
            <a:solidFill>
              <a:schemeClr val="accent1">
                <a:lumMod val="60000"/>
                <a:lumOff val="40000"/>
              </a:schemeClr>
            </a:solidFill>
          </a:ln>
          <a:effectLst/>
        </c:spPr>
        <c:txPr>
          <a:bodyPr rot="0" spcFirstLastPara="1" vertOverflow="ellipsis" vert="horz" wrap="square" anchor="ctr" anchorCtr="1"/>
          <a:lstStyle/>
          <a:p>
            <a:pPr rtl="0">
              <a:defRPr sz="900" b="0" i="0" u="none" strike="noStrike" kern="1200" baseline="0">
                <a:solidFill>
                  <a:schemeClr val="lt1"/>
                </a:solidFill>
                <a:latin typeface="+mn-lt"/>
                <a:ea typeface="+mn-ea"/>
                <a:cs typeface="+mn-cs"/>
              </a:defRPr>
            </a:pPr>
            <a:endParaRPr lang="en-US"/>
          </a:p>
        </c:txPr>
      </c:dTable>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accent1"/>
    </a:solidFill>
    <a:ln w="9525" cap="flat" cmpd="sng" algn="ctr">
      <a:solidFill>
        <a:schemeClr val="accent1"/>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r>
              <a:rPr lang="en-US" sz="1400">
                <a:solidFill>
                  <a:sysClr val="windowText" lastClr="000000"/>
                </a:solidFill>
                <a:latin typeface="Times New Roman" panose="02020603050405020304" pitchFamily="18" charset="0"/>
                <a:cs typeface="Times New Roman" panose="02020603050405020304" pitchFamily="18" charset="0"/>
              </a:rPr>
              <a:t>Suggestions</a:t>
            </a:r>
            <a:r>
              <a:rPr lang="en-US"/>
              <a:t>  </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plotArea>
      <c:layout>
        <c:manualLayout>
          <c:layoutTarget val="inner"/>
          <c:xMode val="edge"/>
          <c:yMode val="edge"/>
          <c:x val="0.2102367672790901"/>
          <c:y val="0.18815491813523305"/>
          <c:w val="0.4041318533100029"/>
          <c:h val="0.69279746281714782"/>
        </c:manualLayout>
      </c:layout>
      <c:ofPieChart>
        <c:ofPieType val="bar"/>
        <c:varyColors val="1"/>
        <c:ser>
          <c:idx val="0"/>
          <c:order val="0"/>
          <c:tx>
            <c:strRef>
              <c:f>Sheet1!$B$1</c:f>
              <c:strCache>
                <c:ptCount val="1"/>
                <c:pt idx="0">
                  <c:v>Suggestions for interactive distance learning</c:v>
                </c:pt>
              </c:strCache>
            </c:strRef>
          </c:tx>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9915-43C1-AC24-D6E9AC02FA9B}"/>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9915-43C1-AC24-D6E9AC02FA9B}"/>
              </c:ext>
            </c:extLst>
          </c:dPt>
          <c:dPt>
            <c:idx val="2"/>
            <c:bubble3D val="0"/>
            <c:spPr>
              <a:solidFill>
                <a:schemeClr val="accent3"/>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9915-43C1-AC24-D6E9AC02FA9B}"/>
              </c:ext>
            </c:extLst>
          </c:dPt>
          <c:dPt>
            <c:idx val="3"/>
            <c:bubble3D val="0"/>
            <c:spPr>
              <a:solidFill>
                <a:schemeClr val="accent4"/>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7-9915-43C1-AC24-D6E9AC02FA9B}"/>
              </c:ext>
            </c:extLst>
          </c:dPt>
          <c:dPt>
            <c:idx val="4"/>
            <c:bubble3D val="0"/>
            <c:spPr>
              <a:solidFill>
                <a:schemeClr val="accent5"/>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9-9915-43C1-AC24-D6E9AC02FA9B}"/>
              </c:ext>
            </c:extLst>
          </c:dPt>
          <c:dPt>
            <c:idx val="5"/>
            <c:bubble3D val="0"/>
            <c:spPr>
              <a:solidFill>
                <a:schemeClr val="accent6"/>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B-9915-43C1-AC24-D6E9AC02FA9B}"/>
              </c:ext>
            </c:extLst>
          </c:dPt>
          <c:dPt>
            <c:idx val="6"/>
            <c:bubble3D val="0"/>
            <c:spPr>
              <a:solidFill>
                <a:schemeClr val="accent1">
                  <a:lumMod val="60000"/>
                </a:schemeClr>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D-9915-43C1-AC24-D6E9AC02FA9B}"/>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Sheet1!$A$2:$A$7</c:f>
              <c:strCache>
                <c:ptCount val="6"/>
                <c:pt idx="0">
                  <c:v>Animated presentation</c:v>
                </c:pt>
                <c:pt idx="1">
                  <c:v>Group activity</c:v>
                </c:pt>
                <c:pt idx="2">
                  <c:v>Simulation activities</c:v>
                </c:pt>
                <c:pt idx="3">
                  <c:v>Problem-solving activities</c:v>
                </c:pt>
                <c:pt idx="4">
                  <c:v>Shot class duration</c:v>
                </c:pt>
                <c:pt idx="5">
                  <c:v>Question section during and after session</c:v>
                </c:pt>
              </c:strCache>
            </c:strRef>
          </c:cat>
          <c:val>
            <c:numRef>
              <c:f>Sheet1!$B$2:$B$7</c:f>
              <c:numCache>
                <c:formatCode>General</c:formatCode>
                <c:ptCount val="6"/>
                <c:pt idx="0">
                  <c:v>4</c:v>
                </c:pt>
                <c:pt idx="1">
                  <c:v>3</c:v>
                </c:pt>
                <c:pt idx="2">
                  <c:v>2</c:v>
                </c:pt>
                <c:pt idx="3">
                  <c:v>1</c:v>
                </c:pt>
                <c:pt idx="4">
                  <c:v>4</c:v>
                </c:pt>
                <c:pt idx="5">
                  <c:v>6</c:v>
                </c:pt>
              </c:numCache>
            </c:numRef>
          </c:val>
          <c:extLst>
            <c:ext xmlns:c16="http://schemas.microsoft.com/office/drawing/2014/chart" uri="{C3380CC4-5D6E-409C-BE32-E72D297353CC}">
              <c16:uniqueId val="{0000000E-9915-43C1-AC24-D6E9AC02FA9B}"/>
            </c:ext>
          </c:extLst>
        </c:ser>
        <c:dLbls>
          <c:dLblPos val="inEnd"/>
          <c:showLegendKey val="0"/>
          <c:showVal val="0"/>
          <c:showCatName val="0"/>
          <c:showSerName val="0"/>
          <c:showPercent val="1"/>
          <c:showBubbleSize val="0"/>
          <c:showLeaderLines val="1"/>
        </c:dLbls>
        <c:gapWidth val="100"/>
        <c:secondPieSize val="75"/>
        <c:serLines>
          <c:spPr>
            <a:ln w="9525" cap="flat" cmpd="sng" algn="ctr">
              <a:solidFill>
                <a:schemeClr val="dk1">
                  <a:lumMod val="35000"/>
                  <a:lumOff val="65000"/>
                </a:schemeClr>
              </a:solidFill>
              <a:round/>
            </a:ln>
            <a:effectLst/>
          </c:spPr>
        </c:serLines>
      </c:ofPie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7.xml><?xml version="1.0" encoding="utf-8"?>
<cs:chartStyle xmlns:cs="http://schemas.microsoft.com/office/drawing/2012/chartStyle" xmlns:a="http://schemas.openxmlformats.org/drawingml/2006/main" id="34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8.xml><?xml version="1.0" encoding="utf-8"?>
<cs:chartStyle xmlns:cs="http://schemas.microsoft.com/office/drawing/2012/chartStyle" xmlns:a="http://schemas.openxmlformats.org/drawingml/2006/main" id="296">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9.xml><?xml version="1.0" encoding="utf-8"?>
<cs:chartStyle xmlns:cs="http://schemas.microsoft.com/office/drawing/2012/chartStyle" xmlns:a="http://schemas.openxmlformats.org/drawingml/2006/main" id="229">
  <cs:axisTitle>
    <cs:lnRef idx="0"/>
    <cs:fillRef idx="0"/>
    <cs:effectRef idx="0"/>
    <cs:fontRef idx="minor">
      <a:schemeClr val="lt1"/>
    </cs:fontRef>
    <cs:defRPr sz="900" b="1" kern="1200"/>
  </cs:axisTitle>
  <cs:categoryAxis>
    <cs:lnRef idx="0">
      <cs:styleClr val="0"/>
    </cs:lnRef>
    <cs:fillRef idx="0"/>
    <cs:effectRef idx="0"/>
    <cs:fontRef idx="minor">
      <a:schemeClr val="lt1"/>
    </cs:fontRef>
    <cs:spPr>
      <a:ln w="12700" cap="flat" cmpd="sng" algn="ctr">
        <a:solidFill>
          <a:schemeClr val="lt1"/>
        </a:solidFill>
        <a:round/>
      </a:ln>
    </cs:spPr>
    <cs:defRPr sz="900" kern="1200" spc="100" baseline="0"/>
  </cs:categoryAxis>
  <cs:chartArea>
    <cs:lnRef idx="0">
      <cs:styleClr val="0"/>
    </cs:lnRef>
    <cs:fillRef idx="0">
      <cs:styleClr val="0"/>
    </cs:fillRef>
    <cs:effectRef idx="0"/>
    <cs:fontRef idx="minor">
      <a:schemeClr val="dk1"/>
    </cs:fontRef>
    <cs:spPr>
      <a:solidFill>
        <a:schemeClr val="phClr"/>
      </a:solidFill>
      <a:ln w="9525" cap="flat" cmpd="sng" algn="ctr">
        <a:solidFill>
          <a:schemeClr val="phClr"/>
        </a:solidFill>
        <a:round/>
      </a:ln>
    </cs:spPr>
    <cs:defRPr sz="1000" kern="1200"/>
  </cs:chartArea>
  <cs:dataLabel>
    <cs:lnRef idx="0"/>
    <cs:fillRef idx="0"/>
    <cs:effectRef idx="0"/>
    <cs:fontRef idx="minor">
      <a:schemeClr val="lt1"/>
    </cs:fontRef>
    <cs:defRPr sz="900" b="1" kern="1200"/>
  </cs:dataLabel>
  <cs:dataLabelCallout>
    <cs:lnRef idx="0">
      <cs:styleClr val="auto"/>
    </cs:lnRef>
    <cs:fillRef idx="0"/>
    <cs:effectRef idx="0"/>
    <cs:fontRef idx="minor">
      <cs:styleClr val="auto"/>
    </cs:fontRef>
    <cs:spPr>
      <a:solidFill>
        <a:schemeClr val="lt1"/>
      </a:solidFill>
      <a:ln>
        <a:solidFill>
          <a:schemeClr val="ph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pattFill prst="ltUpDiag">
        <a:fgClr>
          <a:schemeClr val="phClr"/>
        </a:fgClr>
        <a:bgClr>
          <a:schemeClr val="lt1"/>
        </a:bgClr>
      </a:pattFill>
    </cs:spPr>
  </cs:dataPoint>
  <cs:dataPoint3D>
    <cs:lnRef idx="0"/>
    <cs:fillRef idx="0">
      <cs:styleClr val="auto"/>
    </cs:fillRef>
    <cs:effectRef idx="0"/>
    <cs:fontRef idx="minor">
      <a:schemeClr val="dk1"/>
    </cs:fontRef>
    <cs:spPr>
      <a:pattFill prst="ltUpDiag">
        <a:fgClr>
          <a:schemeClr val="phClr"/>
        </a:fgClr>
        <a:bgClr>
          <a:schemeClr val="lt1"/>
        </a:bgClr>
      </a:pattFill>
    </cs:spPr>
  </cs:dataPoint3D>
  <cs:dataPointLine>
    <cs:lnRef idx="0">
      <cs:styleClr val="auto"/>
    </cs:lnRef>
    <cs:fillRef idx="0"/>
    <cs:effectRef idx="0">
      <cs:styleClr val="auto"/>
    </cs:effectRef>
    <cs:fontRef idx="minor">
      <a:schemeClr val="dk1"/>
    </cs:fontRef>
    <cs:spPr>
      <a:ln w="34925" cap="rnd">
        <a:solidFill>
          <a:schemeClr val="lt1"/>
        </a:solidFill>
        <a:round/>
      </a:ln>
      <a:effectLst>
        <a:outerShdw dist="25400" dir="2700000" algn="tl" rotWithShape="0">
          <a:schemeClr val="phClr"/>
        </a:outerShdw>
      </a:effectLst>
    </cs:spPr>
  </cs:dataPointLine>
  <cs:dataPointMarker>
    <cs:lnRef idx="0"/>
    <cs:fillRef idx="0">
      <cs:styleClr val="auto"/>
    </cs:fillRef>
    <cs:effectRef idx="0"/>
    <cs:fontRef idx="minor">
      <a:schemeClr val="dk1"/>
    </cs:fontRef>
    <cs:spPr>
      <a:solidFill>
        <a:schemeClr val="phClr"/>
      </a:solidFill>
      <a:ln w="22225">
        <a:solidFill>
          <a:schemeClr val="lt1"/>
        </a:solidFill>
        <a:round/>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styleClr val="0"/>
    </cs:lnRef>
    <cs:fillRef idx="0"/>
    <cs:effectRef idx="0"/>
    <cs:fontRef idx="minor">
      <a:schemeClr val="lt1"/>
    </cs:fontRef>
    <cs:spPr>
      <a:ln w="9525">
        <a:solidFill>
          <a:schemeClr val="phClr">
            <a:lumMod val="60000"/>
            <a:lumOff val="40000"/>
          </a:schemeClr>
        </a:solidFill>
      </a:ln>
    </cs:spPr>
    <cs:defRPr sz="900" kern="1200"/>
  </cs:dataTable>
  <cs:downBar>
    <cs:lnRef idx="0">
      <cs:styleClr val="0"/>
    </cs:lnRef>
    <cs:fillRef idx="0"/>
    <cs:effectRef idx="0"/>
    <cs:fontRef idx="minor">
      <a:schemeClr val="dk1"/>
    </cs:fontRef>
    <cs:spPr>
      <a:solidFill>
        <a:schemeClr val="dk1">
          <a:lumMod val="35000"/>
          <a:lumOff val="65000"/>
        </a:schemeClr>
      </a:solidFill>
      <a:ln w="9525">
        <a:solidFill>
          <a:schemeClr val="phClr">
            <a:lumMod val="60000"/>
            <a:lumOff val="40000"/>
          </a:schemeClr>
        </a:solidFill>
      </a:ln>
    </cs:spPr>
  </cs:downBar>
  <cs:dropLine>
    <cs:lnRef idx="0"/>
    <cs:fillRef idx="0"/>
    <cs:effectRef idx="0"/>
    <cs:fontRef idx="minor">
      <a:schemeClr val="dk1"/>
    </cs:fontRef>
    <cs:spPr>
      <a:ln w="9525" cap="flat" cmpd="sng" algn="ctr">
        <a:gradFill>
          <a:gsLst>
            <a:gs pos="0">
              <a:schemeClr val="lt1"/>
            </a:gs>
            <a:gs pos="100000">
              <a:schemeClr val="lt1">
                <a:alpha val="0"/>
              </a:schemeClr>
            </a:gs>
          </a:gsLst>
          <a:lin ang="5400000" scaled="0"/>
        </a:gradFill>
        <a:round/>
      </a:ln>
    </cs:spPr>
  </cs:dropLine>
  <cs:errorBar>
    <cs:lnRef idx="0">
      <cs:styleClr val="0"/>
    </cs:lnRef>
    <cs:fillRef idx="0"/>
    <cs:effectRef idx="0"/>
    <cs:fontRef idx="minor">
      <a:schemeClr val="dk1"/>
    </cs:fontRef>
    <cs:spPr>
      <a:ln w="9525">
        <a:solidFill>
          <a:schemeClr val="phClr">
            <a:lumMod val="60000"/>
            <a:lumOff val="40000"/>
          </a:schemeClr>
        </a:solidFill>
        <a:round/>
      </a:ln>
      <a:effectLst>
        <a:glow rad="25400">
          <a:schemeClr val="lt1"/>
        </a:glow>
      </a:effectLst>
    </cs:spPr>
  </cs:errorBar>
  <cs:floor>
    <cs:lnRef idx="0"/>
    <cs:fillRef idx="0"/>
    <cs:effectRef idx="0"/>
    <cs:fontRef idx="minor">
      <a:schemeClr val="dk1"/>
    </cs:fontRef>
  </cs:floor>
  <cs:gridlineMajor>
    <cs:lnRef idx="0">
      <cs:styleClr val="0"/>
    </cs:lnRef>
    <cs:fillRef idx="0"/>
    <cs:effectRef idx="0"/>
    <cs:fontRef idx="minor">
      <a:schemeClr val="dk1"/>
    </cs:fontRef>
    <cs:spPr>
      <a:ln w="9525" cap="flat" cmpd="sng" algn="ctr">
        <a:solidFill>
          <a:schemeClr val="lt1">
            <a:alpha val="25000"/>
          </a:schemeClr>
        </a:solidFill>
        <a:round/>
      </a:ln>
    </cs:spPr>
  </cs:gridlineMajor>
  <cs:gridlineMinor>
    <cs:lnRef idx="0">
      <cs:styleClr val="0"/>
    </cs:lnRef>
    <cs:fillRef idx="0"/>
    <cs:effectRef idx="0"/>
    <cs:fontRef idx="minor">
      <a:schemeClr val="dk1"/>
    </cs:fontRef>
    <cs:spPr>
      <a:ln>
        <a:solidFill>
          <a:schemeClr val="lt1">
            <a:alpha val="10000"/>
          </a:schemeClr>
        </a:solidFill>
      </a:ln>
    </cs:spPr>
  </cs:gridlineMinor>
  <cs:hiLoLine>
    <cs:lnRef idx="0">
      <cs:styleClr val="0"/>
    </cs:lnRef>
    <cs:fillRef idx="0"/>
    <cs:effectRef idx="0"/>
    <cs:fontRef idx="minor">
      <a:schemeClr val="dk1"/>
    </cs:fontRef>
    <cs:spPr>
      <a:ln w="9525">
        <a:solidFill>
          <a:schemeClr val="phClr">
            <a:lumMod val="60000"/>
            <a:lumOff val="40000"/>
          </a:schemeClr>
        </a:solidFill>
        <a:prstDash val="dash"/>
      </a:ln>
    </cs:spPr>
  </cs:hiLoLine>
  <cs:leaderLine>
    <cs:lnRef idx="0">
      <cs:styleClr val="0"/>
    </cs:lnRef>
    <cs:fillRef idx="0"/>
    <cs:effectRef idx="0"/>
    <cs:fontRef idx="minor">
      <a:schemeClr val="dk1"/>
    </cs:fontRef>
    <cs:spPr>
      <a:ln w="9525">
        <a:solidFill>
          <a:schemeClr val="phClr">
            <a:lumMod val="60000"/>
            <a:lumOff val="40000"/>
          </a:schemeClr>
        </a:solidFill>
      </a:ln>
    </cs:spPr>
  </cs:leaderLine>
  <cs:legend>
    <cs:lnRef idx="0"/>
    <cs:fillRef idx="0"/>
    <cs:effectRef idx="0"/>
    <cs:fontRef idx="minor">
      <a:schemeClr val="lt1"/>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styleClr val="0"/>
    </cs:lnRef>
    <cs:fillRef idx="0"/>
    <cs:effectRef idx="0"/>
    <cs:fontRef idx="minor">
      <a:schemeClr val="lt1"/>
    </cs:fontRef>
    <cs:spPr>
      <a:ln w="3175" cap="flat" cmpd="sng" algn="ctr">
        <a:solidFill>
          <a:schemeClr val="phClr">
            <a:lumMod val="60000"/>
            <a:lumOff val="40000"/>
          </a:schemeClr>
        </a:solidFill>
        <a:round/>
      </a:ln>
    </cs:spPr>
    <cs:defRPr sz="900" kern="1200"/>
  </cs:seriesAxis>
  <cs:seriesLine>
    <cs:lnRef idx="0">
      <cs:styleClr val="0"/>
    </cs:lnRef>
    <cs:fillRef idx="0"/>
    <cs:effectRef idx="0"/>
    <cs:fontRef idx="minor">
      <a:schemeClr val="dk1"/>
    </cs:fontRef>
    <cs:spPr>
      <a:ln w="9525">
        <a:solidFill>
          <a:schemeClr val="phClr">
            <a:lumMod val="60000"/>
            <a:lumOff val="40000"/>
            <a:tint val="50000"/>
          </a:schemeClr>
        </a:solidFill>
        <a:prstDash val="dash"/>
      </a:ln>
    </cs:spPr>
  </cs:seriesLine>
  <cs:title>
    <cs:lnRef idx="0"/>
    <cs:fillRef idx="0"/>
    <cs:effectRef idx="0"/>
    <cs:fontRef idx="minor">
      <a:schemeClr val="lt1"/>
    </cs:fontRef>
    <cs:defRPr sz="1500" b="1" kern="1200" cap="all" spc="100" normalizeH="0" baseline="0"/>
  </cs:title>
  <cs:trendline>
    <cs:lnRef idx="0"/>
    <cs:fillRef idx="0"/>
    <cs:effectRef idx="0"/>
    <cs:fontRef idx="minor">
      <a:schemeClr val="dk1"/>
    </cs:fontRef>
    <cs:spPr>
      <a:ln w="28575" cap="rnd">
        <a:solidFill>
          <a:schemeClr val="lt1">
            <a:alpha val="50000"/>
          </a:schemeClr>
        </a:solidFill>
        <a:round/>
      </a:ln>
    </cs:spPr>
  </cs:trendline>
  <cs:trendlineLabel>
    <cs:lnRef idx="0"/>
    <cs:fillRef idx="0"/>
    <cs:effectRef idx="0"/>
    <cs:fontRef idx="minor">
      <a:schemeClr val="lt1"/>
    </cs:fontRef>
    <cs:defRPr sz="900" kern="1200"/>
  </cs:trendlineLabel>
  <cs:upBar>
    <cs:lnRef idx="0">
      <cs:styleClr val="0"/>
    </cs:lnRef>
    <cs:fillRef idx="0"/>
    <cs:effectRef idx="0"/>
    <cs:fontRef idx="minor">
      <a:schemeClr val="dk1"/>
    </cs:fontRef>
    <cs:spPr>
      <a:solidFill>
        <a:schemeClr val="lt1">
          <a:lumMod val="95000"/>
        </a:schemeClr>
      </a:solidFill>
      <a:ln w="9525">
        <a:solidFill>
          <a:schemeClr val="phClr">
            <a:lumMod val="60000"/>
            <a:lumOff val="40000"/>
          </a:schemeClr>
        </a:solidFill>
      </a:ln>
    </cs:spPr>
  </cs:upBar>
  <cs:valueAxis>
    <cs:lnRef idx="0"/>
    <cs:fillRef idx="0"/>
    <cs:effectRef idx="0"/>
    <cs:fontRef idx="minor">
      <a:schemeClr val="lt1"/>
    </cs:fontRef>
    <cs:defRPr sz="900" kern="1200"/>
  </cs:valueAxis>
  <cs:wall>
    <cs:lnRef idx="0"/>
    <cs:fillRef idx="0"/>
    <cs:effectRef idx="0"/>
    <cs:fontRef idx="minor">
      <a:schemeClr val="dk1"/>
    </cs:fontRef>
  </cs:wall>
</cs:chartStyle>
</file>

<file path=word/charts/style10.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A19B85-4BBB-440F-B03A-FA9C0A9C575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3242</Words>
  <Characters>18483</Characters>
  <Application>Microsoft Office Word</Application>
  <DocSecurity>0</DocSecurity>
  <Lines>154</Lines>
  <Paragraphs>43</Paragraphs>
  <ScaleCrop>false</ScaleCrop>
  <Company/>
  <LinksUpToDate>false</LinksUpToDate>
  <CharactersWithSpaces>21682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Minhajul Abedin</dc:creator>
  <cp:keywords/>
  <dc:description/>
  <cp:lastModifiedBy>Maria-Denisa Robu</cp:lastModifiedBy>
  <cp:revision>2</cp:revision>
  <dcterms:created xsi:type="dcterms:W3CDTF">2022-08-06T15:44:00Z</dcterms:created>
  <dcterms:modified xsi:type="dcterms:W3CDTF">2022-08-06T15:44:00Z</dcterms:modified>
</cp:coreProperties>
</file>