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B38F5" w:rsidRPr="003E24D7" w:rsidRDefault="008B38F5" w:rsidP="008B38F5">
      <w:pPr>
        <w:spacing w:line="360" w:lineRule="auto"/>
        <w:rPr>
          <w:rFonts w:eastAsia="Calibri" w:cs="Times New Roman"/>
          <w:color w:val="000000" w:themeColor="text1"/>
          <w:sz w:val="40"/>
          <w:szCs w:val="40"/>
        </w:rPr>
      </w:pPr>
      <w:r w:rsidRPr="008D15F5">
        <w:rPr>
          <w:rFonts w:eastAsia="Calibri" w:cs="Times New Roman"/>
          <w:color w:val="000000" w:themeColor="text1"/>
          <w:sz w:val="40"/>
          <w:szCs w:val="40"/>
        </w:rPr>
        <w:t>Module Name:</w:t>
      </w:r>
      <w:r w:rsidRPr="008D15F5">
        <w:rPr>
          <w:rFonts w:eastAsia="Calibri"/>
          <w:color w:val="000000" w:themeColor="text1"/>
          <w:sz w:val="40"/>
          <w:szCs w:val="40"/>
        </w:rPr>
        <w:t xml:space="preserve"> </w:t>
      </w:r>
      <w:r w:rsidRPr="008D15F5">
        <w:rPr>
          <w:color w:val="000000" w:themeColor="text1"/>
          <w:sz w:val="40"/>
          <w:szCs w:val="40"/>
        </w:rPr>
        <w:t xml:space="preserve">Workplace Culture and its Impact on Organizational Efficiency </w:t>
      </w:r>
    </w:p>
    <w:p w:rsidR="008B38F5" w:rsidRPr="008D15F5" w:rsidRDefault="008B38F5" w:rsidP="008B38F5">
      <w:pPr>
        <w:spacing w:line="360" w:lineRule="auto"/>
        <w:rPr>
          <w:rFonts w:eastAsia="Calibri" w:cs="Times New Roman"/>
          <w:color w:val="000000" w:themeColor="text1"/>
          <w:sz w:val="40"/>
          <w:szCs w:val="40"/>
        </w:rPr>
      </w:pPr>
      <w:r w:rsidRPr="008D15F5">
        <w:rPr>
          <w:rFonts w:eastAsia="Calibri" w:cs="Times New Roman"/>
          <w:color w:val="000000" w:themeColor="text1"/>
          <w:sz w:val="40"/>
          <w:szCs w:val="40"/>
        </w:rPr>
        <w:t>Module Code: BMSW5105</w:t>
      </w:r>
    </w:p>
    <w:p w:rsidR="008B38F5" w:rsidRPr="008D15F5" w:rsidRDefault="008B38F5" w:rsidP="008B38F5">
      <w:pPr>
        <w:spacing w:line="360" w:lineRule="auto"/>
        <w:rPr>
          <w:rFonts w:eastAsia="Calibri" w:cs="Times New Roman"/>
          <w:color w:val="000000" w:themeColor="text1"/>
          <w:sz w:val="40"/>
          <w:szCs w:val="40"/>
        </w:rPr>
      </w:pPr>
      <w:r w:rsidRPr="008D15F5">
        <w:rPr>
          <w:rFonts w:eastAsia="Calibri" w:cs="Times New Roman"/>
          <w:color w:val="000000" w:themeColor="text1"/>
          <w:sz w:val="40"/>
          <w:szCs w:val="40"/>
        </w:rPr>
        <w:t>Student Name:</w:t>
      </w:r>
      <w:r>
        <w:rPr>
          <w:rFonts w:eastAsia="Calibri" w:cs="Times New Roman"/>
          <w:color w:val="000000" w:themeColor="text1"/>
          <w:sz w:val="40"/>
          <w:szCs w:val="40"/>
        </w:rPr>
        <w:t xml:space="preserve"> </w:t>
      </w:r>
      <w:proofErr w:type="spellStart"/>
      <w:r>
        <w:rPr>
          <w:rFonts w:eastAsia="Calibri" w:cs="Times New Roman"/>
          <w:color w:val="000000" w:themeColor="text1"/>
          <w:sz w:val="40"/>
          <w:szCs w:val="40"/>
        </w:rPr>
        <w:t>Ruhena</w:t>
      </w:r>
      <w:proofErr w:type="spellEnd"/>
      <w:r>
        <w:rPr>
          <w:rFonts w:eastAsia="Calibri" w:cs="Times New Roman"/>
          <w:color w:val="000000" w:themeColor="text1"/>
          <w:sz w:val="40"/>
          <w:szCs w:val="40"/>
        </w:rPr>
        <w:t xml:space="preserve"> Rahman</w:t>
      </w:r>
    </w:p>
    <w:p w:rsidR="008B38F5" w:rsidRPr="008D15F5" w:rsidRDefault="008B38F5" w:rsidP="008B38F5">
      <w:pPr>
        <w:pStyle w:val="CommentText"/>
        <w:spacing w:line="360" w:lineRule="auto"/>
        <w:rPr>
          <w:rFonts w:eastAsia="Calibri" w:cs="Times New Roman"/>
          <w:color w:val="000000" w:themeColor="text1"/>
          <w:sz w:val="40"/>
          <w:szCs w:val="40"/>
        </w:rPr>
      </w:pPr>
      <w:r w:rsidRPr="008D15F5">
        <w:rPr>
          <w:rFonts w:eastAsia="Calibri" w:cs="Times New Roman"/>
          <w:color w:val="000000" w:themeColor="text1"/>
          <w:sz w:val="40"/>
          <w:szCs w:val="40"/>
        </w:rPr>
        <w:t>Student ID:</w:t>
      </w:r>
      <w:r>
        <w:rPr>
          <w:rFonts w:eastAsia="Calibri" w:cs="Times New Roman"/>
          <w:color w:val="000000" w:themeColor="text1"/>
          <w:sz w:val="40"/>
          <w:szCs w:val="40"/>
        </w:rPr>
        <w:t xml:space="preserve"> 1714535</w:t>
      </w:r>
    </w:p>
    <w:p w:rsidR="008B38F5" w:rsidRPr="008D15F5" w:rsidRDefault="008B38F5" w:rsidP="008B38F5">
      <w:pPr>
        <w:pStyle w:val="CommentText"/>
        <w:spacing w:line="360" w:lineRule="auto"/>
        <w:rPr>
          <w:rFonts w:eastAsia="Calibri" w:cs="Times New Roman"/>
          <w:color w:val="000000" w:themeColor="text1"/>
          <w:sz w:val="40"/>
          <w:szCs w:val="40"/>
        </w:rPr>
      </w:pPr>
    </w:p>
    <w:p w:rsidR="008B38F5" w:rsidRPr="008D15F5" w:rsidRDefault="008B38F5" w:rsidP="008B38F5">
      <w:pPr>
        <w:pStyle w:val="CommentText"/>
        <w:spacing w:line="360" w:lineRule="auto"/>
        <w:rPr>
          <w:rFonts w:eastAsia="Calibri" w:cs="Times New Roman"/>
          <w:color w:val="000000" w:themeColor="text1"/>
          <w:sz w:val="52"/>
          <w:szCs w:val="56"/>
        </w:rPr>
      </w:pPr>
    </w:p>
    <w:p w:rsidR="008B38F5" w:rsidRPr="008D15F5" w:rsidRDefault="008B38F5" w:rsidP="008B38F5">
      <w:pPr>
        <w:pStyle w:val="CommentText"/>
        <w:spacing w:line="360" w:lineRule="auto"/>
        <w:rPr>
          <w:rFonts w:eastAsia="Calibri" w:cs="Times New Roman"/>
          <w:color w:val="000000" w:themeColor="text1"/>
          <w:sz w:val="52"/>
          <w:szCs w:val="56"/>
        </w:rPr>
      </w:pPr>
    </w:p>
    <w:p w:rsidR="008B38F5" w:rsidRPr="008D15F5" w:rsidRDefault="008B38F5" w:rsidP="008B38F5">
      <w:pPr>
        <w:pStyle w:val="CommentText"/>
        <w:spacing w:line="360" w:lineRule="auto"/>
        <w:rPr>
          <w:rFonts w:eastAsia="Calibri" w:cs="Times New Roman"/>
          <w:color w:val="000000" w:themeColor="text1"/>
          <w:sz w:val="52"/>
          <w:szCs w:val="56"/>
        </w:rPr>
      </w:pPr>
    </w:p>
    <w:p w:rsidR="008B38F5" w:rsidRPr="008D15F5" w:rsidRDefault="008B38F5" w:rsidP="008B38F5">
      <w:pPr>
        <w:pStyle w:val="CommentText"/>
        <w:spacing w:line="360" w:lineRule="auto"/>
        <w:rPr>
          <w:rFonts w:eastAsia="Calibri" w:cs="Times New Roman"/>
          <w:color w:val="000000" w:themeColor="text1"/>
          <w:sz w:val="52"/>
          <w:szCs w:val="56"/>
        </w:rPr>
      </w:pPr>
    </w:p>
    <w:p w:rsidR="008B38F5" w:rsidRPr="008D15F5" w:rsidRDefault="008B38F5" w:rsidP="008B38F5">
      <w:pPr>
        <w:pStyle w:val="CommentText"/>
        <w:spacing w:line="360" w:lineRule="auto"/>
        <w:rPr>
          <w:rFonts w:eastAsia="Calibri" w:cs="Times New Roman"/>
          <w:color w:val="000000" w:themeColor="text1"/>
          <w:sz w:val="52"/>
          <w:szCs w:val="56"/>
        </w:rPr>
      </w:pPr>
    </w:p>
    <w:p w:rsidR="008B38F5" w:rsidRPr="008D15F5" w:rsidRDefault="008B38F5" w:rsidP="008B38F5">
      <w:pPr>
        <w:pStyle w:val="CommentText"/>
        <w:spacing w:line="360" w:lineRule="auto"/>
        <w:rPr>
          <w:rFonts w:eastAsia="Calibri" w:cs="Times New Roman"/>
          <w:color w:val="000000" w:themeColor="text1"/>
          <w:sz w:val="52"/>
          <w:szCs w:val="56"/>
        </w:rPr>
      </w:pPr>
    </w:p>
    <w:p w:rsidR="008B38F5" w:rsidRPr="008D15F5" w:rsidRDefault="008B38F5" w:rsidP="008B38F5">
      <w:pPr>
        <w:pStyle w:val="CommentText"/>
        <w:spacing w:line="360" w:lineRule="auto"/>
        <w:rPr>
          <w:color w:val="000000" w:themeColor="text1"/>
          <w:sz w:val="18"/>
        </w:rPr>
      </w:pPr>
    </w:p>
    <w:sdt>
      <w:sdtPr>
        <w:rPr>
          <w:rFonts w:ascii="Times New Roman" w:eastAsiaTheme="minorHAnsi" w:hAnsi="Times New Roman" w:cstheme="minorBidi"/>
          <w:color w:val="000000" w:themeColor="text1"/>
          <w:sz w:val="24"/>
          <w:szCs w:val="22"/>
        </w:rPr>
        <w:id w:val="-471829035"/>
        <w:docPartObj>
          <w:docPartGallery w:val="Table of Contents"/>
          <w:docPartUnique/>
        </w:docPartObj>
      </w:sdtPr>
      <w:sdtEndPr>
        <w:rPr>
          <w:b/>
          <w:bCs/>
          <w:noProof/>
        </w:rPr>
      </w:sdtEndPr>
      <w:sdtContent>
        <w:p w:rsidR="008B38F5" w:rsidRPr="008D15F5" w:rsidRDefault="008B38F5" w:rsidP="008B38F5">
          <w:pPr>
            <w:pStyle w:val="TOCHeading"/>
            <w:rPr>
              <w:color w:val="000000" w:themeColor="text1"/>
            </w:rPr>
          </w:pPr>
          <w:r w:rsidRPr="008D15F5">
            <w:rPr>
              <w:color w:val="000000" w:themeColor="text1"/>
            </w:rPr>
            <w:t>Table of Contents</w:t>
          </w:r>
        </w:p>
        <w:p w:rsidR="00101B9B" w:rsidRDefault="008B38F5">
          <w:pPr>
            <w:pStyle w:val="TOC1"/>
            <w:tabs>
              <w:tab w:val="right" w:leader="dot" w:pos="9010"/>
            </w:tabs>
            <w:rPr>
              <w:rFonts w:asciiTheme="minorHAnsi" w:eastAsiaTheme="minorEastAsia" w:hAnsiTheme="minorHAnsi"/>
              <w:noProof/>
              <w:szCs w:val="24"/>
              <w:lang w:val="en-GB"/>
            </w:rPr>
          </w:pPr>
          <w:r w:rsidRPr="008D15F5">
            <w:rPr>
              <w:color w:val="000000" w:themeColor="text1"/>
            </w:rPr>
            <w:fldChar w:fldCharType="begin"/>
          </w:r>
          <w:r w:rsidRPr="008D15F5">
            <w:rPr>
              <w:color w:val="000000" w:themeColor="text1"/>
            </w:rPr>
            <w:instrText xml:space="preserve"> TOC \o "1-3" \h \z \u </w:instrText>
          </w:r>
          <w:r w:rsidRPr="008D15F5">
            <w:rPr>
              <w:color w:val="000000" w:themeColor="text1"/>
            </w:rPr>
            <w:fldChar w:fldCharType="separate"/>
          </w:r>
          <w:hyperlink w:anchor="_Toc30013440" w:history="1">
            <w:r w:rsidR="00101B9B" w:rsidRPr="00281C65">
              <w:rPr>
                <w:rStyle w:val="Hyperlink"/>
                <w:noProof/>
              </w:rPr>
              <w:t>Introduction</w:t>
            </w:r>
            <w:r w:rsidR="00101B9B">
              <w:rPr>
                <w:noProof/>
                <w:webHidden/>
              </w:rPr>
              <w:tab/>
            </w:r>
            <w:r w:rsidR="00101B9B">
              <w:rPr>
                <w:noProof/>
                <w:webHidden/>
              </w:rPr>
              <w:fldChar w:fldCharType="begin"/>
            </w:r>
            <w:r w:rsidR="00101B9B">
              <w:rPr>
                <w:noProof/>
                <w:webHidden/>
              </w:rPr>
              <w:instrText xml:space="preserve"> PAGEREF _Toc30013440 \h </w:instrText>
            </w:r>
            <w:r w:rsidR="00101B9B">
              <w:rPr>
                <w:noProof/>
                <w:webHidden/>
              </w:rPr>
            </w:r>
            <w:r w:rsidR="00101B9B">
              <w:rPr>
                <w:noProof/>
                <w:webHidden/>
              </w:rPr>
              <w:fldChar w:fldCharType="separate"/>
            </w:r>
            <w:r w:rsidR="00101B9B">
              <w:rPr>
                <w:noProof/>
                <w:webHidden/>
              </w:rPr>
              <w:t>3</w:t>
            </w:r>
            <w:r w:rsidR="00101B9B">
              <w:rPr>
                <w:noProof/>
                <w:webHidden/>
              </w:rPr>
              <w:fldChar w:fldCharType="end"/>
            </w:r>
          </w:hyperlink>
        </w:p>
        <w:p w:rsidR="00101B9B" w:rsidRDefault="00101B9B">
          <w:pPr>
            <w:pStyle w:val="TOC1"/>
            <w:tabs>
              <w:tab w:val="right" w:leader="dot" w:pos="9010"/>
            </w:tabs>
            <w:rPr>
              <w:rFonts w:asciiTheme="minorHAnsi" w:eastAsiaTheme="minorEastAsia" w:hAnsiTheme="minorHAnsi"/>
              <w:noProof/>
              <w:szCs w:val="24"/>
              <w:lang w:val="en-GB"/>
            </w:rPr>
          </w:pPr>
          <w:hyperlink w:anchor="_Toc30013441" w:history="1">
            <w:r w:rsidRPr="00281C65">
              <w:rPr>
                <w:rStyle w:val="Hyperlink"/>
                <w:noProof/>
              </w:rPr>
              <w:t>The Workplace Culture of McDonald’s</w:t>
            </w:r>
            <w:r>
              <w:rPr>
                <w:noProof/>
                <w:webHidden/>
              </w:rPr>
              <w:tab/>
            </w:r>
            <w:r>
              <w:rPr>
                <w:noProof/>
                <w:webHidden/>
              </w:rPr>
              <w:fldChar w:fldCharType="begin"/>
            </w:r>
            <w:r>
              <w:rPr>
                <w:noProof/>
                <w:webHidden/>
              </w:rPr>
              <w:instrText xml:space="preserve"> PAGEREF _Toc30013441 \h </w:instrText>
            </w:r>
            <w:r>
              <w:rPr>
                <w:noProof/>
                <w:webHidden/>
              </w:rPr>
            </w:r>
            <w:r>
              <w:rPr>
                <w:noProof/>
                <w:webHidden/>
              </w:rPr>
              <w:fldChar w:fldCharType="separate"/>
            </w:r>
            <w:r>
              <w:rPr>
                <w:noProof/>
                <w:webHidden/>
              </w:rPr>
              <w:t>4</w:t>
            </w:r>
            <w:r>
              <w:rPr>
                <w:noProof/>
                <w:webHidden/>
              </w:rPr>
              <w:fldChar w:fldCharType="end"/>
            </w:r>
          </w:hyperlink>
        </w:p>
        <w:p w:rsidR="00101B9B" w:rsidRDefault="00101B9B">
          <w:pPr>
            <w:pStyle w:val="TOC2"/>
            <w:tabs>
              <w:tab w:val="right" w:leader="dot" w:pos="9010"/>
            </w:tabs>
            <w:rPr>
              <w:rFonts w:asciiTheme="minorHAnsi" w:eastAsiaTheme="minorEastAsia" w:hAnsiTheme="minorHAnsi"/>
              <w:noProof/>
              <w:szCs w:val="24"/>
              <w:lang w:val="en-GB"/>
            </w:rPr>
          </w:pPr>
          <w:hyperlink w:anchor="_Toc30013442" w:history="1">
            <w:r w:rsidRPr="00281C65">
              <w:rPr>
                <w:rStyle w:val="Hyperlink"/>
                <w:noProof/>
              </w:rPr>
              <w:t>Individual learning</w:t>
            </w:r>
            <w:r>
              <w:rPr>
                <w:noProof/>
                <w:webHidden/>
              </w:rPr>
              <w:tab/>
            </w:r>
            <w:r>
              <w:rPr>
                <w:noProof/>
                <w:webHidden/>
              </w:rPr>
              <w:fldChar w:fldCharType="begin"/>
            </w:r>
            <w:r>
              <w:rPr>
                <w:noProof/>
                <w:webHidden/>
              </w:rPr>
              <w:instrText xml:space="preserve"> PAGEREF _Toc30013442 \h </w:instrText>
            </w:r>
            <w:r>
              <w:rPr>
                <w:noProof/>
                <w:webHidden/>
              </w:rPr>
            </w:r>
            <w:r>
              <w:rPr>
                <w:noProof/>
                <w:webHidden/>
              </w:rPr>
              <w:fldChar w:fldCharType="separate"/>
            </w:r>
            <w:r>
              <w:rPr>
                <w:noProof/>
                <w:webHidden/>
              </w:rPr>
              <w:t>5</w:t>
            </w:r>
            <w:r>
              <w:rPr>
                <w:noProof/>
                <w:webHidden/>
              </w:rPr>
              <w:fldChar w:fldCharType="end"/>
            </w:r>
          </w:hyperlink>
        </w:p>
        <w:p w:rsidR="00101B9B" w:rsidRDefault="00101B9B">
          <w:pPr>
            <w:pStyle w:val="TOC2"/>
            <w:tabs>
              <w:tab w:val="right" w:leader="dot" w:pos="9010"/>
            </w:tabs>
            <w:rPr>
              <w:rFonts w:asciiTheme="minorHAnsi" w:eastAsiaTheme="minorEastAsia" w:hAnsiTheme="minorHAnsi"/>
              <w:noProof/>
              <w:szCs w:val="24"/>
              <w:lang w:val="en-GB"/>
            </w:rPr>
          </w:pPr>
          <w:hyperlink w:anchor="_Toc30013443" w:history="1">
            <w:r w:rsidRPr="00281C65">
              <w:rPr>
                <w:rStyle w:val="Hyperlink"/>
                <w:noProof/>
              </w:rPr>
              <w:t>People centricity</w:t>
            </w:r>
            <w:r>
              <w:rPr>
                <w:noProof/>
                <w:webHidden/>
              </w:rPr>
              <w:tab/>
            </w:r>
            <w:r>
              <w:rPr>
                <w:noProof/>
                <w:webHidden/>
              </w:rPr>
              <w:fldChar w:fldCharType="begin"/>
            </w:r>
            <w:r>
              <w:rPr>
                <w:noProof/>
                <w:webHidden/>
              </w:rPr>
              <w:instrText xml:space="preserve"> PAGEREF _Toc30013443 \h </w:instrText>
            </w:r>
            <w:r>
              <w:rPr>
                <w:noProof/>
                <w:webHidden/>
              </w:rPr>
            </w:r>
            <w:r>
              <w:rPr>
                <w:noProof/>
                <w:webHidden/>
              </w:rPr>
              <w:fldChar w:fldCharType="separate"/>
            </w:r>
            <w:r>
              <w:rPr>
                <w:noProof/>
                <w:webHidden/>
              </w:rPr>
              <w:t>5</w:t>
            </w:r>
            <w:r>
              <w:rPr>
                <w:noProof/>
                <w:webHidden/>
              </w:rPr>
              <w:fldChar w:fldCharType="end"/>
            </w:r>
          </w:hyperlink>
        </w:p>
        <w:p w:rsidR="00101B9B" w:rsidRDefault="00101B9B">
          <w:pPr>
            <w:pStyle w:val="TOC2"/>
            <w:tabs>
              <w:tab w:val="right" w:leader="dot" w:pos="9010"/>
            </w:tabs>
            <w:rPr>
              <w:rFonts w:asciiTheme="minorHAnsi" w:eastAsiaTheme="minorEastAsia" w:hAnsiTheme="minorHAnsi"/>
              <w:noProof/>
              <w:szCs w:val="24"/>
              <w:lang w:val="en-GB"/>
            </w:rPr>
          </w:pPr>
          <w:hyperlink w:anchor="_Toc30013444" w:history="1">
            <w:r w:rsidRPr="00281C65">
              <w:rPr>
                <w:rStyle w:val="Hyperlink"/>
                <w:noProof/>
              </w:rPr>
              <w:t>Diversity and inclusion</w:t>
            </w:r>
            <w:r>
              <w:rPr>
                <w:noProof/>
                <w:webHidden/>
              </w:rPr>
              <w:tab/>
            </w:r>
            <w:r>
              <w:rPr>
                <w:noProof/>
                <w:webHidden/>
              </w:rPr>
              <w:fldChar w:fldCharType="begin"/>
            </w:r>
            <w:r>
              <w:rPr>
                <w:noProof/>
                <w:webHidden/>
              </w:rPr>
              <w:instrText xml:space="preserve"> PAGEREF _Toc30013444 \h </w:instrText>
            </w:r>
            <w:r>
              <w:rPr>
                <w:noProof/>
                <w:webHidden/>
              </w:rPr>
            </w:r>
            <w:r>
              <w:rPr>
                <w:noProof/>
                <w:webHidden/>
              </w:rPr>
              <w:fldChar w:fldCharType="separate"/>
            </w:r>
            <w:r>
              <w:rPr>
                <w:noProof/>
                <w:webHidden/>
              </w:rPr>
              <w:t>5</w:t>
            </w:r>
            <w:r>
              <w:rPr>
                <w:noProof/>
                <w:webHidden/>
              </w:rPr>
              <w:fldChar w:fldCharType="end"/>
            </w:r>
          </w:hyperlink>
        </w:p>
        <w:p w:rsidR="00101B9B" w:rsidRDefault="00101B9B">
          <w:pPr>
            <w:pStyle w:val="TOC2"/>
            <w:tabs>
              <w:tab w:val="right" w:leader="dot" w:pos="9010"/>
            </w:tabs>
            <w:rPr>
              <w:rFonts w:asciiTheme="minorHAnsi" w:eastAsiaTheme="minorEastAsia" w:hAnsiTheme="minorHAnsi"/>
              <w:noProof/>
              <w:szCs w:val="24"/>
              <w:lang w:val="en-GB"/>
            </w:rPr>
          </w:pPr>
          <w:hyperlink w:anchor="_Toc30013445" w:history="1">
            <w:r w:rsidRPr="00281C65">
              <w:rPr>
                <w:rStyle w:val="Hyperlink"/>
                <w:noProof/>
              </w:rPr>
              <w:t>Organizational learning</w:t>
            </w:r>
            <w:r>
              <w:rPr>
                <w:noProof/>
                <w:webHidden/>
              </w:rPr>
              <w:tab/>
            </w:r>
            <w:r>
              <w:rPr>
                <w:noProof/>
                <w:webHidden/>
              </w:rPr>
              <w:fldChar w:fldCharType="begin"/>
            </w:r>
            <w:r>
              <w:rPr>
                <w:noProof/>
                <w:webHidden/>
              </w:rPr>
              <w:instrText xml:space="preserve"> PAGEREF _Toc30013445 \h </w:instrText>
            </w:r>
            <w:r>
              <w:rPr>
                <w:noProof/>
                <w:webHidden/>
              </w:rPr>
            </w:r>
            <w:r>
              <w:rPr>
                <w:noProof/>
                <w:webHidden/>
              </w:rPr>
              <w:fldChar w:fldCharType="separate"/>
            </w:r>
            <w:r>
              <w:rPr>
                <w:noProof/>
                <w:webHidden/>
              </w:rPr>
              <w:t>6</w:t>
            </w:r>
            <w:r>
              <w:rPr>
                <w:noProof/>
                <w:webHidden/>
              </w:rPr>
              <w:fldChar w:fldCharType="end"/>
            </w:r>
          </w:hyperlink>
        </w:p>
        <w:p w:rsidR="00101B9B" w:rsidRDefault="00101B9B">
          <w:pPr>
            <w:pStyle w:val="TOC2"/>
            <w:tabs>
              <w:tab w:val="right" w:leader="dot" w:pos="9010"/>
            </w:tabs>
            <w:rPr>
              <w:rFonts w:asciiTheme="minorHAnsi" w:eastAsiaTheme="minorEastAsia" w:hAnsiTheme="minorHAnsi"/>
              <w:noProof/>
              <w:szCs w:val="24"/>
              <w:lang w:val="en-GB"/>
            </w:rPr>
          </w:pPr>
          <w:hyperlink w:anchor="_Toc30013446" w:history="1">
            <w:r w:rsidRPr="00281C65">
              <w:rPr>
                <w:rStyle w:val="Hyperlink"/>
                <w:noProof/>
              </w:rPr>
              <w:t>People from different background</w:t>
            </w:r>
            <w:r>
              <w:rPr>
                <w:noProof/>
                <w:webHidden/>
              </w:rPr>
              <w:tab/>
            </w:r>
            <w:r>
              <w:rPr>
                <w:noProof/>
                <w:webHidden/>
              </w:rPr>
              <w:fldChar w:fldCharType="begin"/>
            </w:r>
            <w:r>
              <w:rPr>
                <w:noProof/>
                <w:webHidden/>
              </w:rPr>
              <w:instrText xml:space="preserve"> PAGEREF _Toc30013446 \h </w:instrText>
            </w:r>
            <w:r>
              <w:rPr>
                <w:noProof/>
                <w:webHidden/>
              </w:rPr>
            </w:r>
            <w:r>
              <w:rPr>
                <w:noProof/>
                <w:webHidden/>
              </w:rPr>
              <w:fldChar w:fldCharType="separate"/>
            </w:r>
            <w:r>
              <w:rPr>
                <w:noProof/>
                <w:webHidden/>
              </w:rPr>
              <w:t>6</w:t>
            </w:r>
            <w:r>
              <w:rPr>
                <w:noProof/>
                <w:webHidden/>
              </w:rPr>
              <w:fldChar w:fldCharType="end"/>
            </w:r>
          </w:hyperlink>
        </w:p>
        <w:p w:rsidR="00101B9B" w:rsidRDefault="00101B9B">
          <w:pPr>
            <w:pStyle w:val="TOC2"/>
            <w:tabs>
              <w:tab w:val="right" w:leader="dot" w:pos="9010"/>
            </w:tabs>
            <w:rPr>
              <w:rFonts w:asciiTheme="minorHAnsi" w:eastAsiaTheme="minorEastAsia" w:hAnsiTheme="minorHAnsi"/>
              <w:noProof/>
              <w:szCs w:val="24"/>
              <w:lang w:val="en-GB"/>
            </w:rPr>
          </w:pPr>
          <w:hyperlink w:anchor="_Toc30013447" w:history="1">
            <w:r w:rsidRPr="00281C65">
              <w:rPr>
                <w:rStyle w:val="Hyperlink"/>
                <w:noProof/>
              </w:rPr>
              <w:t>Employees as the source of organizational culture</w:t>
            </w:r>
            <w:r>
              <w:rPr>
                <w:noProof/>
                <w:webHidden/>
              </w:rPr>
              <w:tab/>
            </w:r>
            <w:r>
              <w:rPr>
                <w:noProof/>
                <w:webHidden/>
              </w:rPr>
              <w:fldChar w:fldCharType="begin"/>
            </w:r>
            <w:r>
              <w:rPr>
                <w:noProof/>
                <w:webHidden/>
              </w:rPr>
              <w:instrText xml:space="preserve"> PAGEREF _Toc30013447 \h </w:instrText>
            </w:r>
            <w:r>
              <w:rPr>
                <w:noProof/>
                <w:webHidden/>
              </w:rPr>
            </w:r>
            <w:r>
              <w:rPr>
                <w:noProof/>
                <w:webHidden/>
              </w:rPr>
              <w:fldChar w:fldCharType="separate"/>
            </w:r>
            <w:r>
              <w:rPr>
                <w:noProof/>
                <w:webHidden/>
              </w:rPr>
              <w:t>7</w:t>
            </w:r>
            <w:r>
              <w:rPr>
                <w:noProof/>
                <w:webHidden/>
              </w:rPr>
              <w:fldChar w:fldCharType="end"/>
            </w:r>
          </w:hyperlink>
        </w:p>
        <w:p w:rsidR="00101B9B" w:rsidRDefault="00101B9B">
          <w:pPr>
            <w:pStyle w:val="TOC2"/>
            <w:tabs>
              <w:tab w:val="right" w:leader="dot" w:pos="9010"/>
            </w:tabs>
            <w:rPr>
              <w:rFonts w:asciiTheme="minorHAnsi" w:eastAsiaTheme="minorEastAsia" w:hAnsiTheme="minorHAnsi"/>
              <w:noProof/>
              <w:szCs w:val="24"/>
              <w:lang w:val="en-GB"/>
            </w:rPr>
          </w:pPr>
          <w:hyperlink w:anchor="_Toc30013448" w:history="1">
            <w:r w:rsidRPr="00281C65">
              <w:rPr>
                <w:rStyle w:val="Hyperlink"/>
                <w:noProof/>
              </w:rPr>
              <w:t>The core values of McDonalds</w:t>
            </w:r>
            <w:r>
              <w:rPr>
                <w:noProof/>
                <w:webHidden/>
              </w:rPr>
              <w:tab/>
            </w:r>
            <w:r>
              <w:rPr>
                <w:noProof/>
                <w:webHidden/>
              </w:rPr>
              <w:fldChar w:fldCharType="begin"/>
            </w:r>
            <w:r>
              <w:rPr>
                <w:noProof/>
                <w:webHidden/>
              </w:rPr>
              <w:instrText xml:space="preserve"> PAGEREF _Toc30013448 \h </w:instrText>
            </w:r>
            <w:r>
              <w:rPr>
                <w:noProof/>
                <w:webHidden/>
              </w:rPr>
            </w:r>
            <w:r>
              <w:rPr>
                <w:noProof/>
                <w:webHidden/>
              </w:rPr>
              <w:fldChar w:fldCharType="separate"/>
            </w:r>
            <w:r>
              <w:rPr>
                <w:noProof/>
                <w:webHidden/>
              </w:rPr>
              <w:t>7</w:t>
            </w:r>
            <w:r>
              <w:rPr>
                <w:noProof/>
                <w:webHidden/>
              </w:rPr>
              <w:fldChar w:fldCharType="end"/>
            </w:r>
          </w:hyperlink>
        </w:p>
        <w:p w:rsidR="00101B9B" w:rsidRDefault="00101B9B">
          <w:pPr>
            <w:pStyle w:val="TOC2"/>
            <w:tabs>
              <w:tab w:val="right" w:leader="dot" w:pos="9010"/>
            </w:tabs>
            <w:rPr>
              <w:rFonts w:asciiTheme="minorHAnsi" w:eastAsiaTheme="minorEastAsia" w:hAnsiTheme="minorHAnsi"/>
              <w:noProof/>
              <w:szCs w:val="24"/>
              <w:lang w:val="en-GB"/>
            </w:rPr>
          </w:pPr>
          <w:hyperlink w:anchor="_Toc30013449" w:history="1">
            <w:r w:rsidRPr="00281C65">
              <w:rPr>
                <w:rStyle w:val="Hyperlink"/>
                <w:noProof/>
              </w:rPr>
              <w:t>How culture can be improved?</w:t>
            </w:r>
            <w:r>
              <w:rPr>
                <w:noProof/>
                <w:webHidden/>
              </w:rPr>
              <w:tab/>
            </w:r>
            <w:r>
              <w:rPr>
                <w:noProof/>
                <w:webHidden/>
              </w:rPr>
              <w:fldChar w:fldCharType="begin"/>
            </w:r>
            <w:r>
              <w:rPr>
                <w:noProof/>
                <w:webHidden/>
              </w:rPr>
              <w:instrText xml:space="preserve"> PAGEREF _Toc30013449 \h </w:instrText>
            </w:r>
            <w:r>
              <w:rPr>
                <w:noProof/>
                <w:webHidden/>
              </w:rPr>
            </w:r>
            <w:r>
              <w:rPr>
                <w:noProof/>
                <w:webHidden/>
              </w:rPr>
              <w:fldChar w:fldCharType="separate"/>
            </w:r>
            <w:r>
              <w:rPr>
                <w:noProof/>
                <w:webHidden/>
              </w:rPr>
              <w:t>7</w:t>
            </w:r>
            <w:r>
              <w:rPr>
                <w:noProof/>
                <w:webHidden/>
              </w:rPr>
              <w:fldChar w:fldCharType="end"/>
            </w:r>
          </w:hyperlink>
        </w:p>
        <w:p w:rsidR="00101B9B" w:rsidRDefault="00101B9B">
          <w:pPr>
            <w:pStyle w:val="TOC1"/>
            <w:tabs>
              <w:tab w:val="right" w:leader="dot" w:pos="9010"/>
            </w:tabs>
            <w:rPr>
              <w:rFonts w:asciiTheme="minorHAnsi" w:eastAsiaTheme="minorEastAsia" w:hAnsiTheme="minorHAnsi"/>
              <w:noProof/>
              <w:szCs w:val="24"/>
              <w:lang w:val="en-GB"/>
            </w:rPr>
          </w:pPr>
          <w:hyperlink w:anchor="_Toc30013450" w:history="1">
            <w:r w:rsidRPr="00281C65">
              <w:rPr>
                <w:rStyle w:val="Hyperlink"/>
                <w:noProof/>
              </w:rPr>
              <w:t>Evaluation of McDonald &amp; the Broader Environment in Which It Operates</w:t>
            </w:r>
            <w:r>
              <w:rPr>
                <w:noProof/>
                <w:webHidden/>
              </w:rPr>
              <w:tab/>
            </w:r>
            <w:r>
              <w:rPr>
                <w:noProof/>
                <w:webHidden/>
              </w:rPr>
              <w:fldChar w:fldCharType="begin"/>
            </w:r>
            <w:r>
              <w:rPr>
                <w:noProof/>
                <w:webHidden/>
              </w:rPr>
              <w:instrText xml:space="preserve"> PAGEREF _Toc30013450 \h </w:instrText>
            </w:r>
            <w:r>
              <w:rPr>
                <w:noProof/>
                <w:webHidden/>
              </w:rPr>
            </w:r>
            <w:r>
              <w:rPr>
                <w:noProof/>
                <w:webHidden/>
              </w:rPr>
              <w:fldChar w:fldCharType="separate"/>
            </w:r>
            <w:r>
              <w:rPr>
                <w:noProof/>
                <w:webHidden/>
              </w:rPr>
              <w:t>8</w:t>
            </w:r>
            <w:r>
              <w:rPr>
                <w:noProof/>
                <w:webHidden/>
              </w:rPr>
              <w:fldChar w:fldCharType="end"/>
            </w:r>
          </w:hyperlink>
        </w:p>
        <w:p w:rsidR="00101B9B" w:rsidRDefault="00101B9B">
          <w:pPr>
            <w:pStyle w:val="TOC2"/>
            <w:tabs>
              <w:tab w:val="right" w:leader="dot" w:pos="9010"/>
            </w:tabs>
            <w:rPr>
              <w:rFonts w:asciiTheme="minorHAnsi" w:eastAsiaTheme="minorEastAsia" w:hAnsiTheme="minorHAnsi"/>
              <w:noProof/>
              <w:szCs w:val="24"/>
              <w:lang w:val="en-GB"/>
            </w:rPr>
          </w:pPr>
          <w:hyperlink w:anchor="_Toc30013451" w:history="1">
            <w:r w:rsidRPr="00281C65">
              <w:rPr>
                <w:rStyle w:val="Hyperlink"/>
                <w:noProof/>
              </w:rPr>
              <w:t>Customers</w:t>
            </w:r>
            <w:r>
              <w:rPr>
                <w:noProof/>
                <w:webHidden/>
              </w:rPr>
              <w:tab/>
            </w:r>
            <w:r>
              <w:rPr>
                <w:noProof/>
                <w:webHidden/>
              </w:rPr>
              <w:fldChar w:fldCharType="begin"/>
            </w:r>
            <w:r>
              <w:rPr>
                <w:noProof/>
                <w:webHidden/>
              </w:rPr>
              <w:instrText xml:space="preserve"> PAGEREF _Toc30013451 \h </w:instrText>
            </w:r>
            <w:r>
              <w:rPr>
                <w:noProof/>
                <w:webHidden/>
              </w:rPr>
            </w:r>
            <w:r>
              <w:rPr>
                <w:noProof/>
                <w:webHidden/>
              </w:rPr>
              <w:fldChar w:fldCharType="separate"/>
            </w:r>
            <w:r>
              <w:rPr>
                <w:noProof/>
                <w:webHidden/>
              </w:rPr>
              <w:t>8</w:t>
            </w:r>
            <w:r>
              <w:rPr>
                <w:noProof/>
                <w:webHidden/>
              </w:rPr>
              <w:fldChar w:fldCharType="end"/>
            </w:r>
          </w:hyperlink>
        </w:p>
        <w:p w:rsidR="00101B9B" w:rsidRDefault="00101B9B">
          <w:pPr>
            <w:pStyle w:val="TOC2"/>
            <w:tabs>
              <w:tab w:val="right" w:leader="dot" w:pos="9010"/>
            </w:tabs>
            <w:rPr>
              <w:rFonts w:asciiTheme="minorHAnsi" w:eastAsiaTheme="minorEastAsia" w:hAnsiTheme="minorHAnsi"/>
              <w:noProof/>
              <w:szCs w:val="24"/>
              <w:lang w:val="en-GB"/>
            </w:rPr>
          </w:pPr>
          <w:hyperlink w:anchor="_Toc30013452" w:history="1">
            <w:r w:rsidRPr="00281C65">
              <w:rPr>
                <w:rStyle w:val="Hyperlink"/>
                <w:noProof/>
              </w:rPr>
              <w:t>Competitors</w:t>
            </w:r>
            <w:r>
              <w:rPr>
                <w:noProof/>
                <w:webHidden/>
              </w:rPr>
              <w:tab/>
            </w:r>
            <w:r>
              <w:rPr>
                <w:noProof/>
                <w:webHidden/>
              </w:rPr>
              <w:fldChar w:fldCharType="begin"/>
            </w:r>
            <w:r>
              <w:rPr>
                <w:noProof/>
                <w:webHidden/>
              </w:rPr>
              <w:instrText xml:space="preserve"> PAGEREF _Toc30013452 \h </w:instrText>
            </w:r>
            <w:r>
              <w:rPr>
                <w:noProof/>
                <w:webHidden/>
              </w:rPr>
            </w:r>
            <w:r>
              <w:rPr>
                <w:noProof/>
                <w:webHidden/>
              </w:rPr>
              <w:fldChar w:fldCharType="separate"/>
            </w:r>
            <w:r>
              <w:rPr>
                <w:noProof/>
                <w:webHidden/>
              </w:rPr>
              <w:t>9</w:t>
            </w:r>
            <w:r>
              <w:rPr>
                <w:noProof/>
                <w:webHidden/>
              </w:rPr>
              <w:fldChar w:fldCharType="end"/>
            </w:r>
          </w:hyperlink>
        </w:p>
        <w:p w:rsidR="00101B9B" w:rsidRDefault="00101B9B">
          <w:pPr>
            <w:pStyle w:val="TOC2"/>
            <w:tabs>
              <w:tab w:val="right" w:leader="dot" w:pos="9010"/>
            </w:tabs>
            <w:rPr>
              <w:rFonts w:asciiTheme="minorHAnsi" w:eastAsiaTheme="minorEastAsia" w:hAnsiTheme="minorHAnsi"/>
              <w:noProof/>
              <w:szCs w:val="24"/>
              <w:lang w:val="en-GB"/>
            </w:rPr>
          </w:pPr>
          <w:hyperlink w:anchor="_Toc30013453" w:history="1">
            <w:r w:rsidRPr="00281C65">
              <w:rPr>
                <w:rStyle w:val="Hyperlink"/>
                <w:noProof/>
              </w:rPr>
              <w:t>Product and service</w:t>
            </w:r>
            <w:r>
              <w:rPr>
                <w:noProof/>
                <w:webHidden/>
              </w:rPr>
              <w:tab/>
            </w:r>
            <w:r>
              <w:rPr>
                <w:noProof/>
                <w:webHidden/>
              </w:rPr>
              <w:fldChar w:fldCharType="begin"/>
            </w:r>
            <w:r>
              <w:rPr>
                <w:noProof/>
                <w:webHidden/>
              </w:rPr>
              <w:instrText xml:space="preserve"> PAGEREF _Toc30013453 \h </w:instrText>
            </w:r>
            <w:r>
              <w:rPr>
                <w:noProof/>
                <w:webHidden/>
              </w:rPr>
            </w:r>
            <w:r>
              <w:rPr>
                <w:noProof/>
                <w:webHidden/>
              </w:rPr>
              <w:fldChar w:fldCharType="separate"/>
            </w:r>
            <w:r>
              <w:rPr>
                <w:noProof/>
                <w:webHidden/>
              </w:rPr>
              <w:t>9</w:t>
            </w:r>
            <w:r>
              <w:rPr>
                <w:noProof/>
                <w:webHidden/>
              </w:rPr>
              <w:fldChar w:fldCharType="end"/>
            </w:r>
          </w:hyperlink>
        </w:p>
        <w:p w:rsidR="00101B9B" w:rsidRDefault="00101B9B">
          <w:pPr>
            <w:pStyle w:val="TOC2"/>
            <w:tabs>
              <w:tab w:val="right" w:leader="dot" w:pos="9010"/>
            </w:tabs>
            <w:rPr>
              <w:rFonts w:asciiTheme="minorHAnsi" w:eastAsiaTheme="minorEastAsia" w:hAnsiTheme="minorHAnsi"/>
              <w:noProof/>
              <w:szCs w:val="24"/>
              <w:lang w:val="en-GB"/>
            </w:rPr>
          </w:pPr>
          <w:hyperlink w:anchor="_Toc30013454" w:history="1">
            <w:r w:rsidRPr="00281C65">
              <w:rPr>
                <w:rStyle w:val="Hyperlink"/>
                <w:noProof/>
              </w:rPr>
              <w:t>Employees</w:t>
            </w:r>
            <w:r>
              <w:rPr>
                <w:noProof/>
                <w:webHidden/>
              </w:rPr>
              <w:tab/>
            </w:r>
            <w:r>
              <w:rPr>
                <w:noProof/>
                <w:webHidden/>
              </w:rPr>
              <w:fldChar w:fldCharType="begin"/>
            </w:r>
            <w:r>
              <w:rPr>
                <w:noProof/>
                <w:webHidden/>
              </w:rPr>
              <w:instrText xml:space="preserve"> PAGEREF _Toc30013454 \h </w:instrText>
            </w:r>
            <w:r>
              <w:rPr>
                <w:noProof/>
                <w:webHidden/>
              </w:rPr>
            </w:r>
            <w:r>
              <w:rPr>
                <w:noProof/>
                <w:webHidden/>
              </w:rPr>
              <w:fldChar w:fldCharType="separate"/>
            </w:r>
            <w:r>
              <w:rPr>
                <w:noProof/>
                <w:webHidden/>
              </w:rPr>
              <w:t>9</w:t>
            </w:r>
            <w:r>
              <w:rPr>
                <w:noProof/>
                <w:webHidden/>
              </w:rPr>
              <w:fldChar w:fldCharType="end"/>
            </w:r>
          </w:hyperlink>
        </w:p>
        <w:p w:rsidR="00101B9B" w:rsidRDefault="00101B9B">
          <w:pPr>
            <w:pStyle w:val="TOC2"/>
            <w:tabs>
              <w:tab w:val="right" w:leader="dot" w:pos="9010"/>
            </w:tabs>
            <w:rPr>
              <w:rFonts w:asciiTheme="minorHAnsi" w:eastAsiaTheme="minorEastAsia" w:hAnsiTheme="minorHAnsi"/>
              <w:noProof/>
              <w:szCs w:val="24"/>
              <w:lang w:val="en-GB"/>
            </w:rPr>
          </w:pPr>
          <w:hyperlink w:anchor="_Toc30013455" w:history="1">
            <w:r w:rsidRPr="00281C65">
              <w:rPr>
                <w:rStyle w:val="Hyperlink"/>
                <w:noProof/>
              </w:rPr>
              <w:t>SWOT analysis</w:t>
            </w:r>
            <w:r>
              <w:rPr>
                <w:noProof/>
                <w:webHidden/>
              </w:rPr>
              <w:tab/>
            </w:r>
            <w:r>
              <w:rPr>
                <w:noProof/>
                <w:webHidden/>
              </w:rPr>
              <w:fldChar w:fldCharType="begin"/>
            </w:r>
            <w:r>
              <w:rPr>
                <w:noProof/>
                <w:webHidden/>
              </w:rPr>
              <w:instrText xml:space="preserve"> PAGEREF _Toc30013455 \h </w:instrText>
            </w:r>
            <w:r>
              <w:rPr>
                <w:noProof/>
                <w:webHidden/>
              </w:rPr>
            </w:r>
            <w:r>
              <w:rPr>
                <w:noProof/>
                <w:webHidden/>
              </w:rPr>
              <w:fldChar w:fldCharType="separate"/>
            </w:r>
            <w:r>
              <w:rPr>
                <w:noProof/>
                <w:webHidden/>
              </w:rPr>
              <w:t>9</w:t>
            </w:r>
            <w:r>
              <w:rPr>
                <w:noProof/>
                <w:webHidden/>
              </w:rPr>
              <w:fldChar w:fldCharType="end"/>
            </w:r>
          </w:hyperlink>
        </w:p>
        <w:p w:rsidR="00101B9B" w:rsidRDefault="00101B9B">
          <w:pPr>
            <w:pStyle w:val="TOC2"/>
            <w:tabs>
              <w:tab w:val="right" w:leader="dot" w:pos="9010"/>
            </w:tabs>
            <w:rPr>
              <w:rFonts w:asciiTheme="minorHAnsi" w:eastAsiaTheme="minorEastAsia" w:hAnsiTheme="minorHAnsi"/>
              <w:noProof/>
              <w:szCs w:val="24"/>
              <w:lang w:val="en-GB"/>
            </w:rPr>
          </w:pPr>
          <w:hyperlink w:anchor="_Toc30013456" w:history="1">
            <w:r w:rsidRPr="00281C65">
              <w:rPr>
                <w:rStyle w:val="Hyperlink"/>
                <w:noProof/>
              </w:rPr>
              <w:t>PESTEL analysis</w:t>
            </w:r>
            <w:r>
              <w:rPr>
                <w:noProof/>
                <w:webHidden/>
              </w:rPr>
              <w:tab/>
            </w:r>
            <w:r>
              <w:rPr>
                <w:noProof/>
                <w:webHidden/>
              </w:rPr>
              <w:fldChar w:fldCharType="begin"/>
            </w:r>
            <w:r>
              <w:rPr>
                <w:noProof/>
                <w:webHidden/>
              </w:rPr>
              <w:instrText xml:space="preserve"> PAGEREF _Toc30013456 \h </w:instrText>
            </w:r>
            <w:r>
              <w:rPr>
                <w:noProof/>
                <w:webHidden/>
              </w:rPr>
            </w:r>
            <w:r>
              <w:rPr>
                <w:noProof/>
                <w:webHidden/>
              </w:rPr>
              <w:fldChar w:fldCharType="separate"/>
            </w:r>
            <w:r>
              <w:rPr>
                <w:noProof/>
                <w:webHidden/>
              </w:rPr>
              <w:t>11</w:t>
            </w:r>
            <w:r>
              <w:rPr>
                <w:noProof/>
                <w:webHidden/>
              </w:rPr>
              <w:fldChar w:fldCharType="end"/>
            </w:r>
          </w:hyperlink>
        </w:p>
        <w:p w:rsidR="00101B9B" w:rsidRDefault="00101B9B">
          <w:pPr>
            <w:pStyle w:val="TOC1"/>
            <w:tabs>
              <w:tab w:val="right" w:leader="dot" w:pos="9010"/>
            </w:tabs>
            <w:rPr>
              <w:rFonts w:asciiTheme="minorHAnsi" w:eastAsiaTheme="minorEastAsia" w:hAnsiTheme="minorHAnsi"/>
              <w:noProof/>
              <w:szCs w:val="24"/>
              <w:lang w:val="en-GB"/>
            </w:rPr>
          </w:pPr>
          <w:hyperlink w:anchor="_Toc30013457" w:history="1">
            <w:r w:rsidRPr="00281C65">
              <w:rPr>
                <w:rStyle w:val="Hyperlink"/>
                <w:noProof/>
              </w:rPr>
              <w:t>Evaluation of the Cultural &amp; Ethical Behavior Present in McDonald’s</w:t>
            </w:r>
            <w:r>
              <w:rPr>
                <w:noProof/>
                <w:webHidden/>
              </w:rPr>
              <w:tab/>
            </w:r>
            <w:r>
              <w:rPr>
                <w:noProof/>
                <w:webHidden/>
              </w:rPr>
              <w:fldChar w:fldCharType="begin"/>
            </w:r>
            <w:r>
              <w:rPr>
                <w:noProof/>
                <w:webHidden/>
              </w:rPr>
              <w:instrText xml:space="preserve"> PAGEREF _Toc30013457 \h </w:instrText>
            </w:r>
            <w:r>
              <w:rPr>
                <w:noProof/>
                <w:webHidden/>
              </w:rPr>
            </w:r>
            <w:r>
              <w:rPr>
                <w:noProof/>
                <w:webHidden/>
              </w:rPr>
              <w:fldChar w:fldCharType="separate"/>
            </w:r>
            <w:r>
              <w:rPr>
                <w:noProof/>
                <w:webHidden/>
              </w:rPr>
              <w:t>14</w:t>
            </w:r>
            <w:r>
              <w:rPr>
                <w:noProof/>
                <w:webHidden/>
              </w:rPr>
              <w:fldChar w:fldCharType="end"/>
            </w:r>
          </w:hyperlink>
        </w:p>
        <w:p w:rsidR="00101B9B" w:rsidRDefault="00101B9B">
          <w:pPr>
            <w:pStyle w:val="TOC2"/>
            <w:tabs>
              <w:tab w:val="right" w:leader="dot" w:pos="9010"/>
            </w:tabs>
            <w:rPr>
              <w:rFonts w:asciiTheme="minorHAnsi" w:eastAsiaTheme="minorEastAsia" w:hAnsiTheme="minorHAnsi"/>
              <w:noProof/>
              <w:szCs w:val="24"/>
              <w:lang w:val="en-GB"/>
            </w:rPr>
          </w:pPr>
          <w:hyperlink w:anchor="_Toc30013458" w:history="1">
            <w:r w:rsidRPr="00281C65">
              <w:rPr>
                <w:rStyle w:val="Hyperlink"/>
                <w:noProof/>
              </w:rPr>
              <w:t>Corporate Social Responsibility (CSR)</w:t>
            </w:r>
            <w:r>
              <w:rPr>
                <w:noProof/>
                <w:webHidden/>
              </w:rPr>
              <w:tab/>
            </w:r>
            <w:r>
              <w:rPr>
                <w:noProof/>
                <w:webHidden/>
              </w:rPr>
              <w:fldChar w:fldCharType="begin"/>
            </w:r>
            <w:r>
              <w:rPr>
                <w:noProof/>
                <w:webHidden/>
              </w:rPr>
              <w:instrText xml:space="preserve"> PAGEREF _Toc30013458 \h </w:instrText>
            </w:r>
            <w:r>
              <w:rPr>
                <w:noProof/>
                <w:webHidden/>
              </w:rPr>
            </w:r>
            <w:r>
              <w:rPr>
                <w:noProof/>
                <w:webHidden/>
              </w:rPr>
              <w:fldChar w:fldCharType="separate"/>
            </w:r>
            <w:r>
              <w:rPr>
                <w:noProof/>
                <w:webHidden/>
              </w:rPr>
              <w:t>14</w:t>
            </w:r>
            <w:r>
              <w:rPr>
                <w:noProof/>
                <w:webHidden/>
              </w:rPr>
              <w:fldChar w:fldCharType="end"/>
            </w:r>
          </w:hyperlink>
        </w:p>
        <w:p w:rsidR="00101B9B" w:rsidRDefault="00101B9B">
          <w:pPr>
            <w:pStyle w:val="TOC2"/>
            <w:tabs>
              <w:tab w:val="right" w:leader="dot" w:pos="9010"/>
            </w:tabs>
            <w:rPr>
              <w:rFonts w:asciiTheme="minorHAnsi" w:eastAsiaTheme="minorEastAsia" w:hAnsiTheme="minorHAnsi"/>
              <w:noProof/>
              <w:szCs w:val="24"/>
              <w:lang w:val="en-GB"/>
            </w:rPr>
          </w:pPr>
          <w:hyperlink w:anchor="_Toc30013459" w:history="1">
            <w:r w:rsidRPr="00281C65">
              <w:rPr>
                <w:rStyle w:val="Hyperlink"/>
                <w:noProof/>
              </w:rPr>
              <w:t>Working conditions and human rights</w:t>
            </w:r>
            <w:r>
              <w:rPr>
                <w:noProof/>
                <w:webHidden/>
              </w:rPr>
              <w:tab/>
            </w:r>
            <w:r>
              <w:rPr>
                <w:noProof/>
                <w:webHidden/>
              </w:rPr>
              <w:fldChar w:fldCharType="begin"/>
            </w:r>
            <w:r>
              <w:rPr>
                <w:noProof/>
                <w:webHidden/>
              </w:rPr>
              <w:instrText xml:space="preserve"> PAGEREF _Toc30013459 \h </w:instrText>
            </w:r>
            <w:r>
              <w:rPr>
                <w:noProof/>
                <w:webHidden/>
              </w:rPr>
            </w:r>
            <w:r>
              <w:rPr>
                <w:noProof/>
                <w:webHidden/>
              </w:rPr>
              <w:fldChar w:fldCharType="separate"/>
            </w:r>
            <w:r>
              <w:rPr>
                <w:noProof/>
                <w:webHidden/>
              </w:rPr>
              <w:t>15</w:t>
            </w:r>
            <w:r>
              <w:rPr>
                <w:noProof/>
                <w:webHidden/>
              </w:rPr>
              <w:fldChar w:fldCharType="end"/>
            </w:r>
          </w:hyperlink>
        </w:p>
        <w:p w:rsidR="00101B9B" w:rsidRDefault="00101B9B">
          <w:pPr>
            <w:pStyle w:val="TOC2"/>
            <w:tabs>
              <w:tab w:val="right" w:leader="dot" w:pos="9010"/>
            </w:tabs>
            <w:rPr>
              <w:rFonts w:asciiTheme="minorHAnsi" w:eastAsiaTheme="minorEastAsia" w:hAnsiTheme="minorHAnsi"/>
              <w:noProof/>
              <w:szCs w:val="24"/>
              <w:lang w:val="en-GB"/>
            </w:rPr>
          </w:pPr>
          <w:hyperlink w:anchor="_Toc30013460" w:history="1">
            <w:r w:rsidRPr="00281C65">
              <w:rPr>
                <w:rStyle w:val="Hyperlink"/>
                <w:noProof/>
              </w:rPr>
              <w:t>Corporate governance</w:t>
            </w:r>
            <w:r>
              <w:rPr>
                <w:noProof/>
                <w:webHidden/>
              </w:rPr>
              <w:tab/>
            </w:r>
            <w:r>
              <w:rPr>
                <w:noProof/>
                <w:webHidden/>
              </w:rPr>
              <w:fldChar w:fldCharType="begin"/>
            </w:r>
            <w:r>
              <w:rPr>
                <w:noProof/>
                <w:webHidden/>
              </w:rPr>
              <w:instrText xml:space="preserve"> PAGEREF _Toc30013460 \h </w:instrText>
            </w:r>
            <w:r>
              <w:rPr>
                <w:noProof/>
                <w:webHidden/>
              </w:rPr>
            </w:r>
            <w:r>
              <w:rPr>
                <w:noProof/>
                <w:webHidden/>
              </w:rPr>
              <w:fldChar w:fldCharType="separate"/>
            </w:r>
            <w:r>
              <w:rPr>
                <w:noProof/>
                <w:webHidden/>
              </w:rPr>
              <w:t>16</w:t>
            </w:r>
            <w:r>
              <w:rPr>
                <w:noProof/>
                <w:webHidden/>
              </w:rPr>
              <w:fldChar w:fldCharType="end"/>
            </w:r>
          </w:hyperlink>
        </w:p>
        <w:p w:rsidR="00101B9B" w:rsidRDefault="00101B9B">
          <w:pPr>
            <w:pStyle w:val="TOC2"/>
            <w:tabs>
              <w:tab w:val="right" w:leader="dot" w:pos="9010"/>
            </w:tabs>
            <w:rPr>
              <w:rFonts w:asciiTheme="minorHAnsi" w:eastAsiaTheme="minorEastAsia" w:hAnsiTheme="minorHAnsi"/>
              <w:noProof/>
              <w:szCs w:val="24"/>
              <w:lang w:val="en-GB"/>
            </w:rPr>
          </w:pPr>
          <w:hyperlink w:anchor="_Toc30013461" w:history="1">
            <w:r w:rsidRPr="00281C65">
              <w:rPr>
                <w:rStyle w:val="Hyperlink"/>
                <w:noProof/>
              </w:rPr>
              <w:t>Environmental ethics</w:t>
            </w:r>
            <w:r>
              <w:rPr>
                <w:noProof/>
                <w:webHidden/>
              </w:rPr>
              <w:tab/>
            </w:r>
            <w:r>
              <w:rPr>
                <w:noProof/>
                <w:webHidden/>
              </w:rPr>
              <w:fldChar w:fldCharType="begin"/>
            </w:r>
            <w:r>
              <w:rPr>
                <w:noProof/>
                <w:webHidden/>
              </w:rPr>
              <w:instrText xml:space="preserve"> PAGEREF _Toc30013461 \h </w:instrText>
            </w:r>
            <w:r>
              <w:rPr>
                <w:noProof/>
                <w:webHidden/>
              </w:rPr>
            </w:r>
            <w:r>
              <w:rPr>
                <w:noProof/>
                <w:webHidden/>
              </w:rPr>
              <w:fldChar w:fldCharType="separate"/>
            </w:r>
            <w:r>
              <w:rPr>
                <w:noProof/>
                <w:webHidden/>
              </w:rPr>
              <w:t>16</w:t>
            </w:r>
            <w:r>
              <w:rPr>
                <w:noProof/>
                <w:webHidden/>
              </w:rPr>
              <w:fldChar w:fldCharType="end"/>
            </w:r>
          </w:hyperlink>
        </w:p>
        <w:p w:rsidR="00101B9B" w:rsidRDefault="00101B9B">
          <w:pPr>
            <w:pStyle w:val="TOC2"/>
            <w:tabs>
              <w:tab w:val="right" w:leader="dot" w:pos="9010"/>
            </w:tabs>
            <w:rPr>
              <w:rFonts w:asciiTheme="minorHAnsi" w:eastAsiaTheme="minorEastAsia" w:hAnsiTheme="minorHAnsi"/>
              <w:noProof/>
              <w:szCs w:val="24"/>
              <w:lang w:val="en-GB"/>
            </w:rPr>
          </w:pPr>
          <w:hyperlink w:anchor="_Toc30013462" w:history="1">
            <w:r w:rsidRPr="00281C65">
              <w:rPr>
                <w:rStyle w:val="Hyperlink"/>
                <w:noProof/>
              </w:rPr>
              <w:t>Legal and regulatory compliance</w:t>
            </w:r>
            <w:r>
              <w:rPr>
                <w:noProof/>
                <w:webHidden/>
              </w:rPr>
              <w:tab/>
            </w:r>
            <w:r>
              <w:rPr>
                <w:noProof/>
                <w:webHidden/>
              </w:rPr>
              <w:fldChar w:fldCharType="begin"/>
            </w:r>
            <w:r>
              <w:rPr>
                <w:noProof/>
                <w:webHidden/>
              </w:rPr>
              <w:instrText xml:space="preserve"> PAGEREF _Toc30013462 \h </w:instrText>
            </w:r>
            <w:r>
              <w:rPr>
                <w:noProof/>
                <w:webHidden/>
              </w:rPr>
            </w:r>
            <w:r>
              <w:rPr>
                <w:noProof/>
                <w:webHidden/>
              </w:rPr>
              <w:fldChar w:fldCharType="separate"/>
            </w:r>
            <w:r>
              <w:rPr>
                <w:noProof/>
                <w:webHidden/>
              </w:rPr>
              <w:t>17</w:t>
            </w:r>
            <w:r>
              <w:rPr>
                <w:noProof/>
                <w:webHidden/>
              </w:rPr>
              <w:fldChar w:fldCharType="end"/>
            </w:r>
          </w:hyperlink>
        </w:p>
        <w:p w:rsidR="00101B9B" w:rsidRDefault="00101B9B">
          <w:pPr>
            <w:pStyle w:val="TOC2"/>
            <w:tabs>
              <w:tab w:val="right" w:leader="dot" w:pos="9010"/>
            </w:tabs>
            <w:rPr>
              <w:rFonts w:asciiTheme="minorHAnsi" w:eastAsiaTheme="minorEastAsia" w:hAnsiTheme="minorHAnsi"/>
              <w:noProof/>
              <w:szCs w:val="24"/>
              <w:lang w:val="en-GB"/>
            </w:rPr>
          </w:pPr>
          <w:hyperlink w:anchor="_Toc30013463" w:history="1">
            <w:r w:rsidRPr="00281C65">
              <w:rPr>
                <w:rStyle w:val="Hyperlink"/>
                <w:noProof/>
              </w:rPr>
              <w:t>Fairtrade</w:t>
            </w:r>
            <w:r>
              <w:rPr>
                <w:noProof/>
                <w:webHidden/>
              </w:rPr>
              <w:tab/>
            </w:r>
            <w:r>
              <w:rPr>
                <w:noProof/>
                <w:webHidden/>
              </w:rPr>
              <w:fldChar w:fldCharType="begin"/>
            </w:r>
            <w:r>
              <w:rPr>
                <w:noProof/>
                <w:webHidden/>
              </w:rPr>
              <w:instrText xml:space="preserve"> PAGEREF _Toc30013463 \h </w:instrText>
            </w:r>
            <w:r>
              <w:rPr>
                <w:noProof/>
                <w:webHidden/>
              </w:rPr>
            </w:r>
            <w:r>
              <w:rPr>
                <w:noProof/>
                <w:webHidden/>
              </w:rPr>
              <w:fldChar w:fldCharType="separate"/>
            </w:r>
            <w:r>
              <w:rPr>
                <w:noProof/>
                <w:webHidden/>
              </w:rPr>
              <w:t>17</w:t>
            </w:r>
            <w:r>
              <w:rPr>
                <w:noProof/>
                <w:webHidden/>
              </w:rPr>
              <w:fldChar w:fldCharType="end"/>
            </w:r>
          </w:hyperlink>
        </w:p>
        <w:p w:rsidR="00101B9B" w:rsidRDefault="00101B9B">
          <w:pPr>
            <w:pStyle w:val="TOC1"/>
            <w:tabs>
              <w:tab w:val="right" w:leader="dot" w:pos="9010"/>
            </w:tabs>
            <w:rPr>
              <w:rFonts w:asciiTheme="minorHAnsi" w:eastAsiaTheme="minorEastAsia" w:hAnsiTheme="minorHAnsi"/>
              <w:noProof/>
              <w:szCs w:val="24"/>
              <w:lang w:val="en-GB"/>
            </w:rPr>
          </w:pPr>
          <w:hyperlink w:anchor="_Toc30013464" w:history="1">
            <w:r w:rsidRPr="00281C65">
              <w:rPr>
                <w:rStyle w:val="Hyperlink"/>
                <w:noProof/>
              </w:rPr>
              <w:t>Conclusion</w:t>
            </w:r>
            <w:r>
              <w:rPr>
                <w:noProof/>
                <w:webHidden/>
              </w:rPr>
              <w:tab/>
            </w:r>
            <w:r>
              <w:rPr>
                <w:noProof/>
                <w:webHidden/>
              </w:rPr>
              <w:fldChar w:fldCharType="begin"/>
            </w:r>
            <w:r>
              <w:rPr>
                <w:noProof/>
                <w:webHidden/>
              </w:rPr>
              <w:instrText xml:space="preserve"> PAGEREF _Toc30013464 \h </w:instrText>
            </w:r>
            <w:r>
              <w:rPr>
                <w:noProof/>
                <w:webHidden/>
              </w:rPr>
            </w:r>
            <w:r>
              <w:rPr>
                <w:noProof/>
                <w:webHidden/>
              </w:rPr>
              <w:fldChar w:fldCharType="separate"/>
            </w:r>
            <w:r>
              <w:rPr>
                <w:noProof/>
                <w:webHidden/>
              </w:rPr>
              <w:t>18</w:t>
            </w:r>
            <w:r>
              <w:rPr>
                <w:noProof/>
                <w:webHidden/>
              </w:rPr>
              <w:fldChar w:fldCharType="end"/>
            </w:r>
          </w:hyperlink>
        </w:p>
        <w:p w:rsidR="00101B9B" w:rsidRDefault="00101B9B">
          <w:pPr>
            <w:pStyle w:val="TOC1"/>
            <w:tabs>
              <w:tab w:val="right" w:leader="dot" w:pos="9010"/>
            </w:tabs>
            <w:rPr>
              <w:rFonts w:asciiTheme="minorHAnsi" w:eastAsiaTheme="minorEastAsia" w:hAnsiTheme="minorHAnsi"/>
              <w:noProof/>
              <w:szCs w:val="24"/>
              <w:lang w:val="en-GB"/>
            </w:rPr>
          </w:pPr>
          <w:hyperlink w:anchor="_Toc30013465" w:history="1">
            <w:r w:rsidRPr="00281C65">
              <w:rPr>
                <w:rStyle w:val="Hyperlink"/>
                <w:noProof/>
              </w:rPr>
              <w:t>References</w:t>
            </w:r>
            <w:r>
              <w:rPr>
                <w:noProof/>
                <w:webHidden/>
              </w:rPr>
              <w:tab/>
            </w:r>
            <w:r>
              <w:rPr>
                <w:noProof/>
                <w:webHidden/>
              </w:rPr>
              <w:fldChar w:fldCharType="begin"/>
            </w:r>
            <w:r>
              <w:rPr>
                <w:noProof/>
                <w:webHidden/>
              </w:rPr>
              <w:instrText xml:space="preserve"> PAGEREF _Toc30013465 \h </w:instrText>
            </w:r>
            <w:r>
              <w:rPr>
                <w:noProof/>
                <w:webHidden/>
              </w:rPr>
            </w:r>
            <w:r>
              <w:rPr>
                <w:noProof/>
                <w:webHidden/>
              </w:rPr>
              <w:fldChar w:fldCharType="separate"/>
            </w:r>
            <w:r>
              <w:rPr>
                <w:noProof/>
                <w:webHidden/>
              </w:rPr>
              <w:t>19</w:t>
            </w:r>
            <w:r>
              <w:rPr>
                <w:noProof/>
                <w:webHidden/>
              </w:rPr>
              <w:fldChar w:fldCharType="end"/>
            </w:r>
          </w:hyperlink>
        </w:p>
        <w:p w:rsidR="008B38F5" w:rsidRPr="008D15F5" w:rsidRDefault="008B38F5" w:rsidP="008B38F5">
          <w:pPr>
            <w:rPr>
              <w:noProof/>
              <w:color w:val="000000" w:themeColor="text1"/>
            </w:rPr>
          </w:pPr>
          <w:r w:rsidRPr="008D15F5">
            <w:rPr>
              <w:b/>
              <w:bCs/>
              <w:noProof/>
              <w:color w:val="000000" w:themeColor="text1"/>
            </w:rPr>
            <w:fldChar w:fldCharType="end"/>
          </w:r>
          <w:r w:rsidRPr="008D15F5">
            <w:rPr>
              <w:b/>
              <w:bCs/>
              <w:noProof/>
              <w:color w:val="000000" w:themeColor="text1"/>
            </w:rPr>
            <w:fldChar w:fldCharType="begin"/>
          </w:r>
          <w:r w:rsidRPr="008D15F5">
            <w:rPr>
              <w:b/>
              <w:bCs/>
              <w:noProof/>
              <w:color w:val="000000" w:themeColor="text1"/>
            </w:rPr>
            <w:instrText xml:space="preserve"> TOC \h \z \c "Figure" </w:instrText>
          </w:r>
          <w:r w:rsidRPr="008D15F5">
            <w:rPr>
              <w:b/>
              <w:bCs/>
              <w:noProof/>
              <w:color w:val="000000" w:themeColor="text1"/>
            </w:rPr>
            <w:fldChar w:fldCharType="separate"/>
          </w:r>
        </w:p>
        <w:p w:rsidR="008B38F5" w:rsidRPr="008D15F5" w:rsidRDefault="00A57BDE" w:rsidP="008B38F5">
          <w:pPr>
            <w:pStyle w:val="TableofFigures"/>
            <w:tabs>
              <w:tab w:val="right" w:leader="dot" w:pos="9350"/>
            </w:tabs>
            <w:rPr>
              <w:rFonts w:asciiTheme="minorHAnsi" w:eastAsiaTheme="minorEastAsia" w:hAnsiTheme="minorHAnsi"/>
              <w:noProof/>
              <w:color w:val="000000" w:themeColor="text1"/>
              <w:sz w:val="22"/>
            </w:rPr>
          </w:pPr>
          <w:hyperlink w:anchor="_Toc27764216" w:history="1">
            <w:r w:rsidR="008B38F5" w:rsidRPr="008D15F5">
              <w:rPr>
                <w:rStyle w:val="Hyperlink"/>
                <w:noProof/>
                <w:color w:val="000000" w:themeColor="text1"/>
              </w:rPr>
              <w:t>Figure 1 SWOT Analysis</w:t>
            </w:r>
            <w:r w:rsidR="008B38F5" w:rsidRPr="008D15F5">
              <w:rPr>
                <w:noProof/>
                <w:webHidden/>
                <w:color w:val="000000" w:themeColor="text1"/>
              </w:rPr>
              <w:tab/>
            </w:r>
            <w:r w:rsidR="008B38F5" w:rsidRPr="008D15F5">
              <w:rPr>
                <w:noProof/>
                <w:webHidden/>
                <w:color w:val="000000" w:themeColor="text1"/>
              </w:rPr>
              <w:fldChar w:fldCharType="begin"/>
            </w:r>
            <w:r w:rsidR="008B38F5" w:rsidRPr="008D15F5">
              <w:rPr>
                <w:noProof/>
                <w:webHidden/>
                <w:color w:val="000000" w:themeColor="text1"/>
              </w:rPr>
              <w:instrText xml:space="preserve"> PAGEREF _Toc27764216 \h </w:instrText>
            </w:r>
            <w:r w:rsidR="008B38F5" w:rsidRPr="008D15F5">
              <w:rPr>
                <w:noProof/>
                <w:webHidden/>
                <w:color w:val="000000" w:themeColor="text1"/>
              </w:rPr>
            </w:r>
            <w:r w:rsidR="008B38F5" w:rsidRPr="008D15F5">
              <w:rPr>
                <w:noProof/>
                <w:webHidden/>
                <w:color w:val="000000" w:themeColor="text1"/>
              </w:rPr>
              <w:fldChar w:fldCharType="separate"/>
            </w:r>
            <w:r w:rsidR="008B38F5" w:rsidRPr="008D15F5">
              <w:rPr>
                <w:noProof/>
                <w:webHidden/>
                <w:color w:val="000000" w:themeColor="text1"/>
              </w:rPr>
              <w:t>11</w:t>
            </w:r>
            <w:r w:rsidR="008B38F5" w:rsidRPr="008D15F5">
              <w:rPr>
                <w:noProof/>
                <w:webHidden/>
                <w:color w:val="000000" w:themeColor="text1"/>
              </w:rPr>
              <w:fldChar w:fldCharType="end"/>
            </w:r>
          </w:hyperlink>
        </w:p>
        <w:p w:rsidR="008B38F5" w:rsidRPr="008D15F5" w:rsidRDefault="00A57BDE" w:rsidP="008B38F5">
          <w:pPr>
            <w:pStyle w:val="TableofFigures"/>
            <w:tabs>
              <w:tab w:val="right" w:leader="dot" w:pos="9350"/>
            </w:tabs>
            <w:rPr>
              <w:rFonts w:asciiTheme="minorHAnsi" w:eastAsiaTheme="minorEastAsia" w:hAnsiTheme="minorHAnsi"/>
              <w:noProof/>
              <w:color w:val="000000" w:themeColor="text1"/>
              <w:sz w:val="22"/>
            </w:rPr>
          </w:pPr>
          <w:hyperlink w:anchor="_Toc27764217" w:history="1">
            <w:r w:rsidR="008B38F5" w:rsidRPr="008D15F5">
              <w:rPr>
                <w:rStyle w:val="Hyperlink"/>
                <w:noProof/>
                <w:color w:val="000000" w:themeColor="text1"/>
              </w:rPr>
              <w:t>Figure 2 PESTEL Analysis</w:t>
            </w:r>
            <w:r w:rsidR="008B38F5" w:rsidRPr="008D15F5">
              <w:rPr>
                <w:noProof/>
                <w:webHidden/>
                <w:color w:val="000000" w:themeColor="text1"/>
              </w:rPr>
              <w:tab/>
            </w:r>
            <w:r w:rsidR="008B38F5" w:rsidRPr="008D15F5">
              <w:rPr>
                <w:noProof/>
                <w:webHidden/>
                <w:color w:val="000000" w:themeColor="text1"/>
              </w:rPr>
              <w:fldChar w:fldCharType="begin"/>
            </w:r>
            <w:r w:rsidR="008B38F5" w:rsidRPr="008D15F5">
              <w:rPr>
                <w:noProof/>
                <w:webHidden/>
                <w:color w:val="000000" w:themeColor="text1"/>
              </w:rPr>
              <w:instrText xml:space="preserve"> PAGEREF _Toc27764217 \h </w:instrText>
            </w:r>
            <w:r w:rsidR="008B38F5" w:rsidRPr="008D15F5">
              <w:rPr>
                <w:noProof/>
                <w:webHidden/>
                <w:color w:val="000000" w:themeColor="text1"/>
              </w:rPr>
            </w:r>
            <w:r w:rsidR="008B38F5" w:rsidRPr="008D15F5">
              <w:rPr>
                <w:noProof/>
                <w:webHidden/>
                <w:color w:val="000000" w:themeColor="text1"/>
              </w:rPr>
              <w:fldChar w:fldCharType="separate"/>
            </w:r>
            <w:r w:rsidR="008B38F5" w:rsidRPr="008D15F5">
              <w:rPr>
                <w:noProof/>
                <w:webHidden/>
                <w:color w:val="000000" w:themeColor="text1"/>
              </w:rPr>
              <w:t>13</w:t>
            </w:r>
            <w:r w:rsidR="008B38F5" w:rsidRPr="008D15F5">
              <w:rPr>
                <w:noProof/>
                <w:webHidden/>
                <w:color w:val="000000" w:themeColor="text1"/>
              </w:rPr>
              <w:fldChar w:fldCharType="end"/>
            </w:r>
          </w:hyperlink>
        </w:p>
        <w:p w:rsidR="008B38F5" w:rsidRPr="008D15F5" w:rsidRDefault="008B38F5" w:rsidP="008B38F5">
          <w:pPr>
            <w:rPr>
              <w:color w:val="000000" w:themeColor="text1"/>
            </w:rPr>
          </w:pPr>
          <w:r w:rsidRPr="008D15F5">
            <w:rPr>
              <w:b/>
              <w:bCs/>
              <w:noProof/>
              <w:color w:val="000000" w:themeColor="text1"/>
            </w:rPr>
            <w:fldChar w:fldCharType="end"/>
          </w:r>
        </w:p>
      </w:sdtContent>
    </w:sdt>
    <w:p w:rsidR="008B38F5" w:rsidRPr="008D15F5" w:rsidRDefault="008B38F5" w:rsidP="008B38F5">
      <w:pPr>
        <w:rPr>
          <w:color w:val="000000" w:themeColor="text1"/>
        </w:rPr>
      </w:pPr>
    </w:p>
    <w:p w:rsidR="008B38F5" w:rsidRPr="008D15F5" w:rsidRDefault="008B38F5" w:rsidP="008B38F5">
      <w:pPr>
        <w:rPr>
          <w:color w:val="000000" w:themeColor="text1"/>
        </w:rPr>
      </w:pPr>
    </w:p>
    <w:p w:rsidR="008B38F5" w:rsidRPr="008D15F5" w:rsidRDefault="008B38F5" w:rsidP="008B38F5">
      <w:pPr>
        <w:rPr>
          <w:color w:val="000000" w:themeColor="text1"/>
        </w:rPr>
      </w:pPr>
    </w:p>
    <w:p w:rsidR="008B38F5" w:rsidRPr="008D15F5" w:rsidRDefault="008B38F5" w:rsidP="008B38F5">
      <w:pPr>
        <w:rPr>
          <w:color w:val="000000" w:themeColor="text1"/>
        </w:rPr>
      </w:pPr>
    </w:p>
    <w:p w:rsidR="000F7691" w:rsidRDefault="000F7691" w:rsidP="008B38F5">
      <w:pPr>
        <w:pStyle w:val="Heading1"/>
        <w:spacing w:line="360" w:lineRule="auto"/>
        <w:rPr>
          <w:color w:val="000000" w:themeColor="text1"/>
        </w:rPr>
      </w:pPr>
    </w:p>
    <w:p w:rsidR="000F7691" w:rsidRDefault="000F7691" w:rsidP="008B38F5">
      <w:pPr>
        <w:pStyle w:val="Heading1"/>
        <w:spacing w:line="360" w:lineRule="auto"/>
        <w:rPr>
          <w:color w:val="000000" w:themeColor="text1"/>
        </w:rPr>
      </w:pPr>
    </w:p>
    <w:p w:rsidR="008B38F5" w:rsidRPr="008D15F5" w:rsidRDefault="008B38F5" w:rsidP="008B38F5">
      <w:pPr>
        <w:pStyle w:val="Heading1"/>
        <w:spacing w:line="360" w:lineRule="auto"/>
        <w:rPr>
          <w:color w:val="000000" w:themeColor="text1"/>
        </w:rPr>
      </w:pPr>
      <w:bookmarkStart w:id="0" w:name="_Toc30013440"/>
      <w:r w:rsidRPr="008D15F5">
        <w:rPr>
          <w:color w:val="000000" w:themeColor="text1"/>
        </w:rPr>
        <w:t>Introduction</w:t>
      </w:r>
      <w:bookmarkEnd w:id="0"/>
    </w:p>
    <w:p w:rsidR="008B38F5" w:rsidRPr="008D15F5" w:rsidRDefault="008B38F5" w:rsidP="008B38F5">
      <w:pPr>
        <w:spacing w:line="360" w:lineRule="auto"/>
        <w:rPr>
          <w:color w:val="000000" w:themeColor="text1"/>
        </w:rPr>
      </w:pPr>
      <w:r w:rsidRPr="008D15F5">
        <w:rPr>
          <w:color w:val="000000" w:themeColor="text1"/>
        </w:rPr>
        <w:t>Service industry especially the fast-food restaurant industry is becoming more competitive gradually as people prefer to go restaurant to before. In this industry, the giant McDonald</w:t>
      </w:r>
      <w:r w:rsidR="009D42B3">
        <w:rPr>
          <w:color w:val="000000" w:themeColor="text1"/>
        </w:rPr>
        <w:t>’s</w:t>
      </w:r>
      <w:r w:rsidRPr="008D15F5">
        <w:rPr>
          <w:color w:val="000000" w:themeColor="text1"/>
        </w:rPr>
        <w:t xml:space="preserve"> has become an idol for its competitors. McDonald</w:t>
      </w:r>
      <w:r w:rsidR="009D42B3">
        <w:rPr>
          <w:color w:val="000000" w:themeColor="text1"/>
        </w:rPr>
        <w:t>’s</w:t>
      </w:r>
      <w:r w:rsidRPr="008D15F5">
        <w:rPr>
          <w:color w:val="000000" w:themeColor="text1"/>
        </w:rPr>
        <w:t xml:space="preserve"> has established an environment-friendly workplace culture for its employees who committed to fulfilling their tasks according to the company's culture. SWOT analysis and PESTEL analysis recognize McDonald</w:t>
      </w:r>
      <w:r w:rsidR="009D42B3">
        <w:rPr>
          <w:color w:val="000000" w:themeColor="text1"/>
        </w:rPr>
        <w:t>’s</w:t>
      </w:r>
      <w:r w:rsidRPr="008D15F5">
        <w:rPr>
          <w:color w:val="000000" w:themeColor="text1"/>
        </w:rPr>
        <w:t xml:space="preserve"> as the best user of the external opportunities and indicate how it takes strategies to reduce threats. It expands its markets not only in the existing industry but also in the markets supported by the fast-food industry.</w:t>
      </w:r>
    </w:p>
    <w:p w:rsidR="008B38F5" w:rsidRPr="008D15F5" w:rsidRDefault="008B38F5" w:rsidP="008B38F5">
      <w:pPr>
        <w:pStyle w:val="Heading1"/>
        <w:spacing w:line="360" w:lineRule="auto"/>
        <w:rPr>
          <w:color w:val="000000" w:themeColor="text1"/>
        </w:rPr>
      </w:pPr>
    </w:p>
    <w:p w:rsidR="008B38F5" w:rsidRPr="008D15F5" w:rsidRDefault="008B38F5" w:rsidP="008B38F5">
      <w:pPr>
        <w:pStyle w:val="Heading1"/>
        <w:spacing w:line="360" w:lineRule="auto"/>
        <w:rPr>
          <w:color w:val="000000" w:themeColor="text1"/>
        </w:rPr>
      </w:pPr>
    </w:p>
    <w:p w:rsidR="008B38F5" w:rsidRPr="008D15F5" w:rsidRDefault="008B38F5" w:rsidP="008B38F5">
      <w:pPr>
        <w:pStyle w:val="Heading1"/>
        <w:spacing w:line="360" w:lineRule="auto"/>
        <w:rPr>
          <w:color w:val="000000" w:themeColor="text1"/>
        </w:rPr>
      </w:pPr>
    </w:p>
    <w:p w:rsidR="008B38F5" w:rsidRPr="008D15F5" w:rsidRDefault="008B38F5" w:rsidP="008B38F5">
      <w:pPr>
        <w:pStyle w:val="Heading1"/>
        <w:spacing w:line="360" w:lineRule="auto"/>
        <w:rPr>
          <w:color w:val="000000" w:themeColor="text1"/>
        </w:rPr>
      </w:pPr>
    </w:p>
    <w:p w:rsidR="008B38F5" w:rsidRPr="008D15F5" w:rsidRDefault="008B38F5" w:rsidP="008B38F5">
      <w:pPr>
        <w:pStyle w:val="Heading1"/>
        <w:spacing w:line="360" w:lineRule="auto"/>
        <w:rPr>
          <w:color w:val="000000" w:themeColor="text1"/>
        </w:rPr>
      </w:pPr>
    </w:p>
    <w:p w:rsidR="008B38F5" w:rsidRPr="008D15F5" w:rsidRDefault="008B38F5" w:rsidP="008B38F5">
      <w:pPr>
        <w:pStyle w:val="Heading1"/>
        <w:spacing w:line="360" w:lineRule="auto"/>
        <w:rPr>
          <w:color w:val="000000" w:themeColor="text1"/>
        </w:rPr>
      </w:pPr>
    </w:p>
    <w:p w:rsidR="008B38F5" w:rsidRPr="008D15F5" w:rsidRDefault="008B38F5" w:rsidP="008B38F5">
      <w:pPr>
        <w:pStyle w:val="Heading1"/>
        <w:spacing w:line="360" w:lineRule="auto"/>
        <w:rPr>
          <w:color w:val="000000" w:themeColor="text1"/>
        </w:rPr>
      </w:pPr>
    </w:p>
    <w:p w:rsidR="008B38F5" w:rsidRPr="008D15F5" w:rsidRDefault="008B38F5" w:rsidP="008B38F5">
      <w:pPr>
        <w:pStyle w:val="Heading1"/>
        <w:spacing w:line="360" w:lineRule="auto"/>
        <w:rPr>
          <w:color w:val="000000" w:themeColor="text1"/>
        </w:rPr>
      </w:pPr>
    </w:p>
    <w:p w:rsidR="008B38F5" w:rsidRPr="008D15F5" w:rsidRDefault="008B38F5" w:rsidP="008B38F5">
      <w:pPr>
        <w:pStyle w:val="Heading1"/>
        <w:spacing w:line="360" w:lineRule="auto"/>
        <w:rPr>
          <w:color w:val="000000" w:themeColor="text1"/>
        </w:rPr>
      </w:pPr>
    </w:p>
    <w:p w:rsidR="008B38F5" w:rsidRPr="008D15F5" w:rsidRDefault="008B38F5" w:rsidP="008B38F5">
      <w:pPr>
        <w:pStyle w:val="Heading1"/>
        <w:spacing w:line="360" w:lineRule="auto"/>
        <w:rPr>
          <w:color w:val="000000" w:themeColor="text1"/>
        </w:rPr>
      </w:pPr>
    </w:p>
    <w:p w:rsidR="008B38F5" w:rsidRDefault="008B38F5" w:rsidP="008B38F5">
      <w:pPr>
        <w:spacing w:line="360" w:lineRule="auto"/>
        <w:rPr>
          <w:color w:val="000000" w:themeColor="text1"/>
        </w:rPr>
      </w:pPr>
    </w:p>
    <w:p w:rsidR="008B38F5" w:rsidRDefault="008B38F5" w:rsidP="008B38F5">
      <w:pPr>
        <w:spacing w:line="360" w:lineRule="auto"/>
        <w:rPr>
          <w:color w:val="000000" w:themeColor="text1"/>
        </w:rPr>
      </w:pPr>
    </w:p>
    <w:p w:rsidR="008B38F5" w:rsidRPr="008D15F5" w:rsidRDefault="008B38F5" w:rsidP="008B38F5">
      <w:pPr>
        <w:spacing w:line="360" w:lineRule="auto"/>
        <w:rPr>
          <w:color w:val="000000" w:themeColor="text1"/>
        </w:rPr>
      </w:pPr>
    </w:p>
    <w:p w:rsidR="008B38F5" w:rsidRPr="008D15F5" w:rsidRDefault="008B38F5" w:rsidP="008B38F5">
      <w:pPr>
        <w:pStyle w:val="Heading1"/>
        <w:spacing w:line="360" w:lineRule="auto"/>
        <w:rPr>
          <w:color w:val="000000" w:themeColor="text1"/>
        </w:rPr>
      </w:pPr>
      <w:bookmarkStart w:id="1" w:name="_Toc30013441"/>
      <w:r w:rsidRPr="008D15F5">
        <w:rPr>
          <w:color w:val="000000" w:themeColor="text1"/>
        </w:rPr>
        <w:t>The Workplace Culture of McDonald</w:t>
      </w:r>
      <w:r w:rsidR="001438CF">
        <w:rPr>
          <w:color w:val="000000" w:themeColor="text1"/>
        </w:rPr>
        <w:t>’s</w:t>
      </w:r>
      <w:bookmarkEnd w:id="1"/>
    </w:p>
    <w:p w:rsidR="008B38F5" w:rsidRPr="008D15F5" w:rsidRDefault="008B38F5" w:rsidP="008B38F5">
      <w:pPr>
        <w:spacing w:line="360" w:lineRule="auto"/>
        <w:rPr>
          <w:rFonts w:cs="Times New Roman"/>
          <w:color w:val="000000" w:themeColor="text1"/>
          <w:szCs w:val="20"/>
          <w:shd w:val="clear" w:color="auto" w:fill="FFFFFF"/>
        </w:rPr>
      </w:pPr>
      <w:r w:rsidRPr="008D15F5">
        <w:rPr>
          <w:color w:val="000000" w:themeColor="text1"/>
        </w:rPr>
        <w:t>McDonald</w:t>
      </w:r>
      <w:r w:rsidR="001438CF">
        <w:rPr>
          <w:color w:val="000000" w:themeColor="text1"/>
        </w:rPr>
        <w:t>’s</w:t>
      </w:r>
      <w:r w:rsidRPr="008D15F5">
        <w:rPr>
          <w:color w:val="000000" w:themeColor="text1"/>
        </w:rPr>
        <w:t xml:space="preserve"> is the world is biggest in the fast-food restaurant market. It remains in the top position because of its organizational culture. Organizational culture of McDonald</w:t>
      </w:r>
      <w:r w:rsidR="001438CF">
        <w:rPr>
          <w:color w:val="000000" w:themeColor="text1"/>
        </w:rPr>
        <w:t>’s</w:t>
      </w:r>
      <w:r w:rsidRPr="008D15F5">
        <w:rPr>
          <w:color w:val="000000" w:themeColor="text1"/>
        </w:rPr>
        <w:t xml:space="preserve"> supports its objectives and long-term goals. A firm’s workplace culture consists of shared values, beliefs, and set of assumptions and attitudes of people working in the organization </w:t>
      </w:r>
      <w:r w:rsidRPr="008D15F5">
        <w:rPr>
          <w:rFonts w:cs="Times New Roman"/>
          <w:color w:val="000000" w:themeColor="text1"/>
          <w:szCs w:val="20"/>
          <w:shd w:val="clear" w:color="auto" w:fill="FFFFFF"/>
        </w:rPr>
        <w:t xml:space="preserve">(Rossouw and Van Vuuren, 1998). </w:t>
      </w:r>
      <w:r w:rsidRPr="008D15F5">
        <w:rPr>
          <w:color w:val="000000" w:themeColor="text1"/>
        </w:rPr>
        <w:t>A firm’s efficiency depends on its overall organizational culture. McDonald</w:t>
      </w:r>
      <w:r w:rsidR="001438CF">
        <w:rPr>
          <w:color w:val="000000" w:themeColor="text1"/>
        </w:rPr>
        <w:t>’s</w:t>
      </w:r>
      <w:r w:rsidRPr="008D15F5">
        <w:rPr>
          <w:color w:val="000000" w:themeColor="text1"/>
        </w:rPr>
        <w:t xml:space="preserve"> designs its organizational culture in a way to attract its customers and to retain its employees. Its workplace culture always encourages learning which ensures efficiency </w:t>
      </w:r>
      <w:r w:rsidRPr="008D15F5">
        <w:rPr>
          <w:rFonts w:cs="Times New Roman"/>
          <w:color w:val="000000" w:themeColor="text1"/>
          <w:szCs w:val="20"/>
          <w:shd w:val="clear" w:color="auto" w:fill="FFFFFF"/>
        </w:rPr>
        <w:t>(Frost, 1985)</w:t>
      </w:r>
      <w:r w:rsidRPr="008D15F5">
        <w:rPr>
          <w:color w:val="000000" w:themeColor="text1"/>
        </w:rPr>
        <w:t>.</w:t>
      </w:r>
    </w:p>
    <w:p w:rsidR="008B38F5" w:rsidRPr="008D15F5" w:rsidRDefault="008B38F5" w:rsidP="008B38F5">
      <w:pPr>
        <w:spacing w:line="360" w:lineRule="auto"/>
        <w:rPr>
          <w:rFonts w:cs="Times New Roman"/>
          <w:color w:val="000000" w:themeColor="text1"/>
          <w:szCs w:val="20"/>
          <w:shd w:val="clear" w:color="auto" w:fill="FFFFFF"/>
        </w:rPr>
      </w:pPr>
      <w:r w:rsidRPr="008D15F5">
        <w:rPr>
          <w:color w:val="000000" w:themeColor="text1"/>
        </w:rPr>
        <w:t>The workplace culture depends on the manager who does not try to make any barriers between themselves and the employees. McDonald</w:t>
      </w:r>
      <w:r w:rsidR="001438CF">
        <w:rPr>
          <w:color w:val="000000" w:themeColor="text1"/>
        </w:rPr>
        <w:t>’s</w:t>
      </w:r>
      <w:r w:rsidRPr="008D15F5">
        <w:rPr>
          <w:color w:val="000000" w:themeColor="text1"/>
        </w:rPr>
        <w:t xml:space="preserve"> provides training not only to their high level and mid-level employees but also to low-level employees. McDonald’s founder Ray Kroc once said, “If we want to go anywhere, we need talent. So, I am going to put my money in talent hunting</w:t>
      </w:r>
      <w:r>
        <w:rPr>
          <w:color w:val="000000" w:themeColor="text1"/>
        </w:rPr>
        <w:t>”</w:t>
      </w:r>
      <w:r w:rsidRPr="008D15F5">
        <w:rPr>
          <w:color w:val="000000" w:themeColor="text1"/>
        </w:rPr>
        <w:t xml:space="preserve"> </w:t>
      </w:r>
      <w:r w:rsidRPr="008D15F5">
        <w:rPr>
          <w:rFonts w:cs="Times New Roman"/>
          <w:color w:val="000000" w:themeColor="text1"/>
          <w:szCs w:val="20"/>
          <w:shd w:val="clear" w:color="auto" w:fill="FFFFFF"/>
        </w:rPr>
        <w:t xml:space="preserve">(De Witte and </w:t>
      </w:r>
      <w:proofErr w:type="spellStart"/>
      <w:r w:rsidRPr="008D15F5">
        <w:rPr>
          <w:rFonts w:cs="Times New Roman"/>
          <w:color w:val="000000" w:themeColor="text1"/>
          <w:szCs w:val="20"/>
          <w:shd w:val="clear" w:color="auto" w:fill="FFFFFF"/>
        </w:rPr>
        <w:t>Muijen</w:t>
      </w:r>
      <w:proofErr w:type="spellEnd"/>
      <w:r w:rsidRPr="008D15F5">
        <w:rPr>
          <w:rFonts w:cs="Times New Roman"/>
          <w:color w:val="000000" w:themeColor="text1"/>
          <w:szCs w:val="20"/>
          <w:shd w:val="clear" w:color="auto" w:fill="FFFFFF"/>
        </w:rPr>
        <w:t>, 2000)</w:t>
      </w:r>
      <w:r w:rsidRPr="008D15F5">
        <w:rPr>
          <w:color w:val="000000" w:themeColor="text1"/>
        </w:rPr>
        <w:t>. This indicates that McDonald recognizes its employees as important crews who cannot be replaced. Ravi Sharma, restaurant manager at McDonald’s outlet in New Delhi said that he had to see different business aspects including financing and leading teams and noted that McDonald</w:t>
      </w:r>
      <w:r w:rsidR="001438CF">
        <w:rPr>
          <w:color w:val="000000" w:themeColor="text1"/>
        </w:rPr>
        <w:t>’s</w:t>
      </w:r>
      <w:r w:rsidRPr="008D15F5">
        <w:rPr>
          <w:color w:val="000000" w:themeColor="text1"/>
        </w:rPr>
        <w:t xml:space="preserve"> is the place where one can get the complete orientation and training to lead the organization</w:t>
      </w:r>
      <w:r>
        <w:rPr>
          <w:color w:val="000000" w:themeColor="text1"/>
        </w:rPr>
        <w:t xml:space="preserve"> </w:t>
      </w:r>
      <w:r w:rsidRPr="00D40337">
        <w:rPr>
          <w:color w:val="000000" w:themeColor="text1"/>
        </w:rPr>
        <w:t>(</w:t>
      </w:r>
      <w:proofErr w:type="spellStart"/>
      <w:r w:rsidRPr="00D40337">
        <w:rPr>
          <w:color w:val="000000" w:themeColor="text1"/>
        </w:rPr>
        <w:t>Hellriegel</w:t>
      </w:r>
      <w:proofErr w:type="spellEnd"/>
      <w:r w:rsidRPr="00D40337">
        <w:rPr>
          <w:color w:val="000000" w:themeColor="text1"/>
        </w:rPr>
        <w:t xml:space="preserve"> and Slocum, 2011)</w:t>
      </w:r>
      <w:r w:rsidRPr="008D15F5">
        <w:rPr>
          <w:color w:val="000000" w:themeColor="text1"/>
        </w:rPr>
        <w:t>.</w:t>
      </w:r>
    </w:p>
    <w:p w:rsidR="008B38F5" w:rsidRPr="008D15F5" w:rsidRDefault="008B38F5" w:rsidP="008B38F5">
      <w:pPr>
        <w:spacing w:line="360" w:lineRule="auto"/>
        <w:rPr>
          <w:rFonts w:cs="Times New Roman"/>
          <w:color w:val="000000" w:themeColor="text1"/>
          <w:szCs w:val="20"/>
          <w:shd w:val="clear" w:color="auto" w:fill="FFFFFF"/>
        </w:rPr>
      </w:pPr>
      <w:r w:rsidRPr="008D15F5">
        <w:rPr>
          <w:color w:val="000000" w:themeColor="text1"/>
        </w:rPr>
        <w:t>McDonald</w:t>
      </w:r>
      <w:r w:rsidR="00101B9B">
        <w:rPr>
          <w:color w:val="000000" w:themeColor="text1"/>
        </w:rPr>
        <w:t>’s</w:t>
      </w:r>
      <w:r w:rsidRPr="008D15F5">
        <w:rPr>
          <w:color w:val="000000" w:themeColor="text1"/>
        </w:rPr>
        <w:t xml:space="preserve"> offers various types of job’s schedules. Employees can make a good balance between their working hour and family life. One can choose to apply </w:t>
      </w:r>
      <w:r>
        <w:rPr>
          <w:color w:val="000000" w:themeColor="text1"/>
        </w:rPr>
        <w:t>to</w:t>
      </w:r>
      <w:r w:rsidRPr="008D15F5">
        <w:rPr>
          <w:color w:val="000000" w:themeColor="text1"/>
        </w:rPr>
        <w:t xml:space="preserve"> McDonald</w:t>
      </w:r>
      <w:r>
        <w:rPr>
          <w:color w:val="000000" w:themeColor="text1"/>
        </w:rPr>
        <w:t>’s</w:t>
      </w:r>
      <w:r w:rsidRPr="008D15F5">
        <w:rPr>
          <w:color w:val="000000" w:themeColor="text1"/>
        </w:rPr>
        <w:t xml:space="preserve"> according to his/her choice whether he/she would work for full time or part-time </w:t>
      </w:r>
      <w:r w:rsidRPr="008D15F5">
        <w:rPr>
          <w:rFonts w:cs="Times New Roman"/>
          <w:color w:val="000000" w:themeColor="text1"/>
          <w:szCs w:val="20"/>
          <w:shd w:val="clear" w:color="auto" w:fill="FFFFFF"/>
        </w:rPr>
        <w:t>(</w:t>
      </w:r>
      <w:proofErr w:type="spellStart"/>
      <w:r w:rsidRPr="008D15F5">
        <w:rPr>
          <w:rFonts w:cs="Times New Roman"/>
          <w:color w:val="000000" w:themeColor="text1"/>
          <w:szCs w:val="20"/>
          <w:shd w:val="clear" w:color="auto" w:fill="FFFFFF"/>
        </w:rPr>
        <w:t>Panmore</w:t>
      </w:r>
      <w:proofErr w:type="spellEnd"/>
      <w:r w:rsidRPr="008D15F5">
        <w:rPr>
          <w:rFonts w:cs="Times New Roman"/>
          <w:color w:val="000000" w:themeColor="text1"/>
          <w:szCs w:val="20"/>
          <w:shd w:val="clear" w:color="auto" w:fill="FFFFFF"/>
        </w:rPr>
        <w:t xml:space="preserve"> Institute, 2019)</w:t>
      </w:r>
      <w:r w:rsidRPr="008D15F5">
        <w:rPr>
          <w:color w:val="000000" w:themeColor="text1"/>
        </w:rPr>
        <w:t>. There is a good mutual trust and respect between the manager and employees that ensure empowerment of the low-skilled employees. Saurabh Mishra, also a McDonald’s restaurant manager at Lucknow said that such flexible schedules along with wages, superior management training and other extra opportunities help to employees believe that they are valuable members of the organization</w:t>
      </w:r>
      <w:r>
        <w:rPr>
          <w:color w:val="000000" w:themeColor="text1"/>
        </w:rPr>
        <w:t xml:space="preserve">. </w:t>
      </w:r>
    </w:p>
    <w:p w:rsidR="008B38F5" w:rsidRDefault="008B38F5" w:rsidP="008B38F5">
      <w:pPr>
        <w:spacing w:line="360" w:lineRule="auto"/>
        <w:rPr>
          <w:color w:val="000000" w:themeColor="text1"/>
        </w:rPr>
      </w:pPr>
      <w:r w:rsidRPr="008D15F5">
        <w:rPr>
          <w:color w:val="000000" w:themeColor="text1"/>
        </w:rPr>
        <w:t xml:space="preserve">The evolution in the McDonald’s business indicates that it is using its human resource capabilities effectively which is supported by McDonald’s workplace culture. Organization culture works as a success factor in McDonald’s international business. It increases its </w:t>
      </w:r>
      <w:r w:rsidRPr="008D15F5">
        <w:rPr>
          <w:color w:val="000000" w:themeColor="text1"/>
        </w:rPr>
        <w:lastRenderedPageBreak/>
        <w:t>productivity and enhances service quality of McDonald</w:t>
      </w:r>
      <w:r>
        <w:rPr>
          <w:color w:val="000000" w:themeColor="text1"/>
        </w:rPr>
        <w:t>’s</w:t>
      </w:r>
      <w:r w:rsidRPr="008D15F5">
        <w:rPr>
          <w:color w:val="000000" w:themeColor="text1"/>
        </w:rPr>
        <w:t xml:space="preserve"> </w:t>
      </w:r>
      <w:r w:rsidRPr="008D15F5">
        <w:rPr>
          <w:rFonts w:cs="Times New Roman"/>
          <w:color w:val="000000" w:themeColor="text1"/>
          <w:szCs w:val="20"/>
          <w:shd w:val="clear" w:color="auto" w:fill="FFFFFF"/>
        </w:rPr>
        <w:t>(Corporate.mcdonalds.com, 2019)</w:t>
      </w:r>
      <w:r w:rsidRPr="008D15F5">
        <w:rPr>
          <w:color w:val="000000" w:themeColor="text1"/>
        </w:rPr>
        <w:t>. McDonald emphasizes the development of a human resource that provides supports to growth and success in the global fast-food restaurant business. McDonald’s organizational culture can be characterized by the followings:</w:t>
      </w:r>
    </w:p>
    <w:p w:rsidR="008B38F5" w:rsidRPr="00101B9B" w:rsidRDefault="008B38F5" w:rsidP="00101B9B">
      <w:pPr>
        <w:spacing w:line="360" w:lineRule="auto"/>
        <w:ind w:firstLine="360"/>
        <w:rPr>
          <w:color w:val="000000" w:themeColor="text1"/>
        </w:rPr>
      </w:pPr>
      <w:r w:rsidRPr="00101B9B">
        <w:rPr>
          <w:color w:val="000000" w:themeColor="text1"/>
        </w:rPr>
        <w:t>Individual learning</w:t>
      </w:r>
    </w:p>
    <w:p w:rsidR="008B38F5" w:rsidRPr="00401127" w:rsidRDefault="008B38F5" w:rsidP="008B38F5">
      <w:pPr>
        <w:pStyle w:val="ListParagraph"/>
        <w:numPr>
          <w:ilvl w:val="0"/>
          <w:numId w:val="5"/>
        </w:numPr>
        <w:spacing w:line="360" w:lineRule="auto"/>
        <w:rPr>
          <w:color w:val="000000" w:themeColor="text1"/>
        </w:rPr>
      </w:pPr>
      <w:r w:rsidRPr="00401127">
        <w:rPr>
          <w:color w:val="000000" w:themeColor="text1"/>
        </w:rPr>
        <w:t>People centricity</w:t>
      </w:r>
    </w:p>
    <w:p w:rsidR="008B38F5" w:rsidRPr="00401127" w:rsidRDefault="008B38F5" w:rsidP="008B38F5">
      <w:pPr>
        <w:pStyle w:val="ListParagraph"/>
        <w:numPr>
          <w:ilvl w:val="0"/>
          <w:numId w:val="5"/>
        </w:numPr>
        <w:spacing w:line="360" w:lineRule="auto"/>
        <w:rPr>
          <w:color w:val="000000" w:themeColor="text1"/>
        </w:rPr>
      </w:pPr>
      <w:r w:rsidRPr="00401127">
        <w:rPr>
          <w:color w:val="000000" w:themeColor="text1"/>
        </w:rPr>
        <w:t>Diversity and inclusion</w:t>
      </w:r>
    </w:p>
    <w:p w:rsidR="008B38F5" w:rsidRPr="00401127" w:rsidRDefault="008B38F5" w:rsidP="008B38F5">
      <w:pPr>
        <w:pStyle w:val="ListParagraph"/>
        <w:numPr>
          <w:ilvl w:val="0"/>
          <w:numId w:val="5"/>
        </w:numPr>
        <w:spacing w:line="360" w:lineRule="auto"/>
        <w:rPr>
          <w:color w:val="000000" w:themeColor="text1"/>
        </w:rPr>
      </w:pPr>
      <w:r w:rsidRPr="00401127">
        <w:rPr>
          <w:color w:val="000000" w:themeColor="text1"/>
        </w:rPr>
        <w:t>Organizational learning</w:t>
      </w:r>
    </w:p>
    <w:p w:rsidR="008B38F5" w:rsidRPr="008D15F5" w:rsidRDefault="008B38F5" w:rsidP="008B38F5">
      <w:pPr>
        <w:pStyle w:val="Heading2"/>
        <w:spacing w:line="360" w:lineRule="auto"/>
        <w:rPr>
          <w:color w:val="000000" w:themeColor="text1"/>
        </w:rPr>
      </w:pPr>
      <w:bookmarkStart w:id="2" w:name="_Toc30013442"/>
      <w:r w:rsidRPr="008D15F5">
        <w:rPr>
          <w:color w:val="000000" w:themeColor="text1"/>
        </w:rPr>
        <w:t>Individual learning</w:t>
      </w:r>
      <w:bookmarkEnd w:id="2"/>
    </w:p>
    <w:p w:rsidR="008B38F5" w:rsidRPr="008D15F5" w:rsidRDefault="008B38F5" w:rsidP="008B38F5">
      <w:pPr>
        <w:spacing w:line="360" w:lineRule="auto"/>
        <w:rPr>
          <w:rFonts w:cs="Times New Roman"/>
          <w:color w:val="000000" w:themeColor="text1"/>
          <w:szCs w:val="20"/>
          <w:shd w:val="clear" w:color="auto" w:fill="FFFFFF"/>
        </w:rPr>
      </w:pPr>
      <w:r w:rsidRPr="008D15F5">
        <w:rPr>
          <w:color w:val="000000" w:themeColor="text1"/>
        </w:rPr>
        <w:t xml:space="preserve">McDonald’s workplace culture shows that it arranges many lifelong learning programs for its employees. Because it believes that these programs increase productivity, quality services which ensure efficient and effective business operation </w:t>
      </w:r>
      <w:r w:rsidRPr="008D15F5">
        <w:rPr>
          <w:rFonts w:cs="Times New Roman"/>
          <w:color w:val="000000" w:themeColor="text1"/>
          <w:szCs w:val="20"/>
          <w:shd w:val="clear" w:color="auto" w:fill="FFFFFF"/>
        </w:rPr>
        <w:t>(Garcia, 2018)</w:t>
      </w:r>
      <w:r w:rsidRPr="008D15F5">
        <w:rPr>
          <w:color w:val="000000" w:themeColor="text1"/>
        </w:rPr>
        <w:t xml:space="preserve">. The company offers to learn programs through internships, global mobility, leadership development programs, training which its Hamburger University conducts. Employees add value to the company's performance by motivated by these facilitated training programs. They enjoy many benefits set by McDonald’s organizational culture </w:t>
      </w:r>
      <w:r w:rsidRPr="008D15F5">
        <w:rPr>
          <w:rFonts w:cs="Times New Roman"/>
          <w:color w:val="000000" w:themeColor="text1"/>
          <w:szCs w:val="20"/>
          <w:shd w:val="clear" w:color="auto" w:fill="FFFFFF"/>
        </w:rPr>
        <w:t xml:space="preserve">(Ronan and </w:t>
      </w:r>
      <w:proofErr w:type="spellStart"/>
      <w:r w:rsidRPr="008D15F5">
        <w:rPr>
          <w:rFonts w:cs="Times New Roman"/>
          <w:color w:val="000000" w:themeColor="text1"/>
          <w:szCs w:val="20"/>
          <w:shd w:val="clear" w:color="auto" w:fill="FFFFFF"/>
        </w:rPr>
        <w:t>Prien</w:t>
      </w:r>
      <w:proofErr w:type="spellEnd"/>
      <w:r w:rsidRPr="008D15F5">
        <w:rPr>
          <w:rFonts w:cs="Times New Roman"/>
          <w:color w:val="000000" w:themeColor="text1"/>
          <w:szCs w:val="20"/>
          <w:shd w:val="clear" w:color="auto" w:fill="FFFFFF"/>
        </w:rPr>
        <w:t>, 1973)</w:t>
      </w:r>
      <w:r w:rsidRPr="008D15F5">
        <w:rPr>
          <w:color w:val="000000" w:themeColor="text1"/>
        </w:rPr>
        <w:t>. This reduces employee turnover that ultimately saves its costs.</w:t>
      </w:r>
    </w:p>
    <w:p w:rsidR="008B38F5" w:rsidRPr="008D15F5" w:rsidRDefault="008B38F5" w:rsidP="008B38F5">
      <w:pPr>
        <w:pStyle w:val="Heading2"/>
        <w:spacing w:line="360" w:lineRule="auto"/>
        <w:rPr>
          <w:color w:val="000000" w:themeColor="text1"/>
        </w:rPr>
      </w:pPr>
      <w:bookmarkStart w:id="3" w:name="_Toc30013443"/>
      <w:r w:rsidRPr="008D15F5">
        <w:rPr>
          <w:color w:val="000000" w:themeColor="text1"/>
        </w:rPr>
        <w:t>People centricity</w:t>
      </w:r>
      <w:bookmarkEnd w:id="3"/>
    </w:p>
    <w:p w:rsidR="008B38F5" w:rsidRPr="008D15F5" w:rsidRDefault="008B38F5" w:rsidP="008B38F5">
      <w:pPr>
        <w:spacing w:line="360" w:lineRule="auto"/>
        <w:rPr>
          <w:rFonts w:cs="Times New Roman"/>
          <w:color w:val="000000" w:themeColor="text1"/>
          <w:szCs w:val="20"/>
          <w:shd w:val="clear" w:color="auto" w:fill="FFFFFF"/>
        </w:rPr>
      </w:pPr>
      <w:r w:rsidRPr="008D15F5">
        <w:rPr>
          <w:color w:val="000000" w:themeColor="text1"/>
        </w:rPr>
        <w:t>The importance of supporting inside and outside people is a major success factor in today’s competitive market. Also, it is necessary for a service business. That is why McDonald</w:t>
      </w:r>
      <w:r w:rsidR="00101B9B">
        <w:rPr>
          <w:color w:val="000000" w:themeColor="text1"/>
        </w:rPr>
        <w:t>’s</w:t>
      </w:r>
      <w:r w:rsidRPr="008D15F5">
        <w:rPr>
          <w:color w:val="000000" w:themeColor="text1"/>
        </w:rPr>
        <w:t xml:space="preserve"> gives priority to the needs and development of people </w:t>
      </w:r>
      <w:r w:rsidRPr="008D15F5">
        <w:rPr>
          <w:rFonts w:cs="Times New Roman"/>
          <w:color w:val="000000" w:themeColor="text1"/>
          <w:szCs w:val="20"/>
          <w:shd w:val="clear" w:color="auto" w:fill="FFFFFF"/>
        </w:rPr>
        <w:t>(Wolcott, 2014)</w:t>
      </w:r>
      <w:r w:rsidRPr="008D15F5">
        <w:rPr>
          <w:color w:val="000000" w:themeColor="text1"/>
        </w:rPr>
        <w:t xml:space="preserve">. McDonald’s core values support the employees and its Standard of Business Conduct emphasizes the importance of human resource development. McDonald's employees are privileged to participate in management decision-making </w:t>
      </w:r>
      <w:r w:rsidRPr="008D15F5">
        <w:rPr>
          <w:rFonts w:cs="Times New Roman"/>
          <w:color w:val="000000" w:themeColor="text1"/>
          <w:szCs w:val="20"/>
          <w:shd w:val="clear" w:color="auto" w:fill="FFFFFF"/>
        </w:rPr>
        <w:t>(Altman, 2013)</w:t>
      </w:r>
      <w:r w:rsidRPr="008D15F5">
        <w:rPr>
          <w:color w:val="000000" w:themeColor="text1"/>
        </w:rPr>
        <w:t xml:space="preserve">. This helps to improve the process and procedures of its business. </w:t>
      </w:r>
    </w:p>
    <w:p w:rsidR="008B38F5" w:rsidRPr="008D15F5" w:rsidRDefault="008B38F5" w:rsidP="008B38F5">
      <w:pPr>
        <w:pStyle w:val="Heading2"/>
        <w:spacing w:line="360" w:lineRule="auto"/>
        <w:rPr>
          <w:color w:val="000000" w:themeColor="text1"/>
        </w:rPr>
      </w:pPr>
      <w:bookmarkStart w:id="4" w:name="_Toc30013444"/>
      <w:r w:rsidRPr="008D15F5">
        <w:rPr>
          <w:color w:val="000000" w:themeColor="text1"/>
        </w:rPr>
        <w:t>Diversity and inclusion</w:t>
      </w:r>
      <w:bookmarkEnd w:id="4"/>
    </w:p>
    <w:p w:rsidR="008B38F5" w:rsidRPr="008D15F5" w:rsidRDefault="008B38F5" w:rsidP="008B38F5">
      <w:pPr>
        <w:spacing w:line="360" w:lineRule="auto"/>
        <w:rPr>
          <w:rFonts w:cs="Times New Roman"/>
          <w:color w:val="000000" w:themeColor="text1"/>
          <w:szCs w:val="20"/>
          <w:shd w:val="clear" w:color="auto" w:fill="FFFFFF"/>
        </w:rPr>
      </w:pPr>
      <w:r w:rsidRPr="008D15F5">
        <w:rPr>
          <w:color w:val="000000" w:themeColor="text1"/>
        </w:rPr>
        <w:t>Every organization has its own culture and it supports the effective flow of its operation. McDonald</w:t>
      </w:r>
      <w:r w:rsidR="00101B9B">
        <w:rPr>
          <w:color w:val="000000" w:themeColor="text1"/>
        </w:rPr>
        <w:t>’s</w:t>
      </w:r>
      <w:r w:rsidRPr="008D15F5">
        <w:rPr>
          <w:color w:val="000000" w:themeColor="text1"/>
        </w:rPr>
        <w:t xml:space="preserve"> has developed its human resource management policy that recognizes diversity and inclusion as key factors in the success in international business. Advocates of McDonald’s organizational culture states that the diversity and inclusion of employees are important to optimize HR capabilities in increasingly diverse markets </w:t>
      </w:r>
      <w:r w:rsidRPr="008D15F5">
        <w:rPr>
          <w:rFonts w:cs="Times New Roman"/>
          <w:color w:val="000000" w:themeColor="text1"/>
          <w:szCs w:val="20"/>
          <w:shd w:val="clear" w:color="auto" w:fill="FFFFFF"/>
        </w:rPr>
        <w:t>(Wolcott, 2014)</w:t>
      </w:r>
      <w:r w:rsidRPr="008D15F5">
        <w:rPr>
          <w:color w:val="000000" w:themeColor="text1"/>
        </w:rPr>
        <w:t xml:space="preserve">. The policies of </w:t>
      </w:r>
      <w:r w:rsidRPr="008D15F5">
        <w:rPr>
          <w:color w:val="000000" w:themeColor="text1"/>
        </w:rPr>
        <w:lastRenderedPageBreak/>
        <w:t xml:space="preserve">McDonald’s organizational culture are set up to encourage almost every supply chain </w:t>
      </w:r>
      <w:proofErr w:type="gramStart"/>
      <w:r w:rsidRPr="008D15F5">
        <w:rPr>
          <w:color w:val="000000" w:themeColor="text1"/>
        </w:rPr>
        <w:t>members</w:t>
      </w:r>
      <w:proofErr w:type="gramEnd"/>
      <w:r w:rsidRPr="008D15F5">
        <w:rPr>
          <w:color w:val="000000" w:themeColor="text1"/>
        </w:rPr>
        <w:t xml:space="preserve"> including employees, suppliers, franchisees, and customers. These members provide feedback about the regular business operation and they help in the decision-making process by providing relevant information </w:t>
      </w:r>
      <w:r w:rsidRPr="008D15F5">
        <w:rPr>
          <w:rFonts w:cs="Times New Roman"/>
          <w:color w:val="000000" w:themeColor="text1"/>
          <w:szCs w:val="20"/>
          <w:shd w:val="clear" w:color="auto" w:fill="FFFFFF"/>
        </w:rPr>
        <w:t>(Garcia, 2018)</w:t>
      </w:r>
      <w:r w:rsidRPr="008D15F5">
        <w:rPr>
          <w:color w:val="000000" w:themeColor="text1"/>
        </w:rPr>
        <w:t xml:space="preserve">. This developed culture ultimately supports to improve the business. </w:t>
      </w:r>
    </w:p>
    <w:p w:rsidR="008B38F5" w:rsidRPr="008D15F5" w:rsidRDefault="008B38F5" w:rsidP="008B38F5">
      <w:pPr>
        <w:pStyle w:val="Heading2"/>
        <w:spacing w:line="360" w:lineRule="auto"/>
        <w:rPr>
          <w:color w:val="000000" w:themeColor="text1"/>
        </w:rPr>
      </w:pPr>
      <w:bookmarkStart w:id="5" w:name="_Toc30013445"/>
      <w:r w:rsidRPr="008D15F5">
        <w:rPr>
          <w:color w:val="000000" w:themeColor="text1"/>
        </w:rPr>
        <w:t>Organizational learning</w:t>
      </w:r>
      <w:bookmarkEnd w:id="5"/>
    </w:p>
    <w:p w:rsidR="008B38F5" w:rsidRPr="008D15F5" w:rsidRDefault="008B38F5" w:rsidP="008B38F5">
      <w:pPr>
        <w:spacing w:line="360" w:lineRule="auto"/>
        <w:rPr>
          <w:rFonts w:cs="Times New Roman"/>
          <w:color w:val="000000" w:themeColor="text1"/>
          <w:szCs w:val="20"/>
          <w:shd w:val="clear" w:color="auto" w:fill="FFFFFF"/>
        </w:rPr>
      </w:pPr>
      <w:r w:rsidRPr="008D15F5">
        <w:rPr>
          <w:color w:val="000000" w:themeColor="text1"/>
        </w:rPr>
        <w:t>Organizational learning is an integral part of every organizational culture. McDonald</w:t>
      </w:r>
      <w:r w:rsidR="00101B9B">
        <w:rPr>
          <w:color w:val="000000" w:themeColor="text1"/>
        </w:rPr>
        <w:t>’s</w:t>
      </w:r>
      <w:r w:rsidRPr="008D15F5">
        <w:rPr>
          <w:color w:val="000000" w:themeColor="text1"/>
        </w:rPr>
        <w:t xml:space="preserve"> uses individual learning, which is the main way to develop organizational knowledge among the people. It helps to improve performance that can take the organization in a high position </w:t>
      </w:r>
      <w:r w:rsidRPr="008D15F5">
        <w:rPr>
          <w:rFonts w:cs="Times New Roman"/>
          <w:color w:val="000000" w:themeColor="text1"/>
          <w:szCs w:val="20"/>
          <w:shd w:val="clear" w:color="auto" w:fill="FFFFFF"/>
        </w:rPr>
        <w:t>(Rossouw and Van Vuuren, 1998)</w:t>
      </w:r>
      <w:r w:rsidRPr="008D15F5">
        <w:rPr>
          <w:color w:val="000000" w:themeColor="text1"/>
        </w:rPr>
        <w:t xml:space="preserve">. Employees can share information with their superiors. They can maintain their own working time. These policies motivate them to use their abilities fully </w:t>
      </w:r>
      <w:r w:rsidRPr="00551208">
        <w:rPr>
          <w:rFonts w:cs="Times New Roman"/>
          <w:color w:val="000000" w:themeColor="text1"/>
          <w:szCs w:val="20"/>
          <w:shd w:val="clear" w:color="auto" w:fill="FFFFFF"/>
        </w:rPr>
        <w:t>(Garcia, 2018)</w:t>
      </w:r>
      <w:r w:rsidRPr="008D15F5">
        <w:rPr>
          <w:color w:val="000000" w:themeColor="text1"/>
        </w:rPr>
        <w:t xml:space="preserve">. </w:t>
      </w:r>
    </w:p>
    <w:p w:rsidR="008B38F5" w:rsidRPr="008D15F5" w:rsidRDefault="008B38F5" w:rsidP="008B38F5">
      <w:pPr>
        <w:spacing w:line="360" w:lineRule="auto"/>
        <w:rPr>
          <w:rFonts w:cs="Times New Roman"/>
          <w:color w:val="000000" w:themeColor="text1"/>
          <w:szCs w:val="20"/>
          <w:shd w:val="clear" w:color="auto" w:fill="FFFFFF"/>
        </w:rPr>
      </w:pPr>
      <w:r w:rsidRPr="008D15F5">
        <w:rPr>
          <w:color w:val="000000" w:themeColor="text1"/>
        </w:rPr>
        <w:t>Organizational culture of McDonald</w:t>
      </w:r>
      <w:r w:rsidR="00101B9B">
        <w:rPr>
          <w:color w:val="000000" w:themeColor="text1"/>
        </w:rPr>
        <w:t>’s</w:t>
      </w:r>
      <w:r w:rsidRPr="008D15F5">
        <w:rPr>
          <w:color w:val="000000" w:themeColor="text1"/>
        </w:rPr>
        <w:t xml:space="preserve"> has both advantages and disadvantages. Advantages include it enables the company to increase its service quality through the features. Though McDonald</w:t>
      </w:r>
      <w:r w:rsidR="00101B9B">
        <w:rPr>
          <w:color w:val="000000" w:themeColor="text1"/>
        </w:rPr>
        <w:t>’s</w:t>
      </w:r>
      <w:r w:rsidRPr="008D15F5">
        <w:rPr>
          <w:color w:val="000000" w:themeColor="text1"/>
        </w:rPr>
        <w:t xml:space="preserve"> provides learning and support for people, they do not emphasize the excellence of individual performance </w:t>
      </w:r>
      <w:r w:rsidRPr="008D15F5">
        <w:rPr>
          <w:rFonts w:cs="Times New Roman"/>
          <w:color w:val="000000" w:themeColor="text1"/>
          <w:szCs w:val="20"/>
          <w:shd w:val="clear" w:color="auto" w:fill="FFFFFF"/>
        </w:rPr>
        <w:t>(</w:t>
      </w:r>
      <w:proofErr w:type="spellStart"/>
      <w:r w:rsidRPr="008D15F5">
        <w:rPr>
          <w:rFonts w:cs="Times New Roman"/>
          <w:color w:val="000000" w:themeColor="text1"/>
          <w:szCs w:val="20"/>
          <w:shd w:val="clear" w:color="auto" w:fill="FFFFFF"/>
        </w:rPr>
        <w:t>Snoeyenbos</w:t>
      </w:r>
      <w:proofErr w:type="spellEnd"/>
      <w:r w:rsidRPr="008D15F5">
        <w:rPr>
          <w:rFonts w:cs="Times New Roman"/>
          <w:color w:val="000000" w:themeColor="text1"/>
          <w:szCs w:val="20"/>
          <w:shd w:val="clear" w:color="auto" w:fill="FFFFFF"/>
        </w:rPr>
        <w:t xml:space="preserve">, </w:t>
      </w:r>
      <w:proofErr w:type="spellStart"/>
      <w:r w:rsidRPr="008D15F5">
        <w:rPr>
          <w:rFonts w:cs="Times New Roman"/>
          <w:color w:val="000000" w:themeColor="text1"/>
          <w:szCs w:val="20"/>
          <w:shd w:val="clear" w:color="auto" w:fill="FFFFFF"/>
        </w:rPr>
        <w:t>Almeder</w:t>
      </w:r>
      <w:proofErr w:type="spellEnd"/>
      <w:r w:rsidRPr="008D15F5">
        <w:rPr>
          <w:rFonts w:cs="Times New Roman"/>
          <w:color w:val="000000" w:themeColor="text1"/>
          <w:szCs w:val="20"/>
          <w:shd w:val="clear" w:color="auto" w:fill="FFFFFF"/>
        </w:rPr>
        <w:t xml:space="preserve"> and Humber, 2001)</w:t>
      </w:r>
      <w:r w:rsidRPr="008D15F5">
        <w:rPr>
          <w:color w:val="000000" w:themeColor="text1"/>
        </w:rPr>
        <w:t>. Therefore, there needs to be planned policy for improvement in excellence and high-quality service in organization culture of McDonald</w:t>
      </w:r>
      <w:r w:rsidR="00101B9B">
        <w:rPr>
          <w:color w:val="000000" w:themeColor="text1"/>
        </w:rPr>
        <w:t>’s</w:t>
      </w:r>
      <w:r w:rsidRPr="008D15F5">
        <w:rPr>
          <w:color w:val="000000" w:themeColor="text1"/>
        </w:rPr>
        <w:t xml:space="preserve">. This can lead to an increase in market growth through improved customer service. </w:t>
      </w:r>
    </w:p>
    <w:p w:rsidR="008B38F5" w:rsidRPr="008D15F5" w:rsidRDefault="008B38F5" w:rsidP="008B38F5">
      <w:pPr>
        <w:pStyle w:val="Heading2"/>
        <w:spacing w:line="360" w:lineRule="auto"/>
        <w:rPr>
          <w:color w:val="000000" w:themeColor="text1"/>
        </w:rPr>
      </w:pPr>
      <w:bookmarkStart w:id="6" w:name="_Toc30013446"/>
      <w:r w:rsidRPr="008D15F5">
        <w:rPr>
          <w:color w:val="000000" w:themeColor="text1"/>
        </w:rPr>
        <w:t>People from different background</w:t>
      </w:r>
      <w:bookmarkEnd w:id="6"/>
    </w:p>
    <w:p w:rsidR="008B38F5" w:rsidRPr="008D15F5" w:rsidRDefault="008B38F5" w:rsidP="008B38F5">
      <w:pPr>
        <w:spacing w:line="360" w:lineRule="auto"/>
        <w:rPr>
          <w:rFonts w:cs="Times New Roman"/>
          <w:color w:val="000000" w:themeColor="text1"/>
          <w:szCs w:val="20"/>
          <w:shd w:val="clear" w:color="auto" w:fill="FFFFFF"/>
        </w:rPr>
      </w:pPr>
      <w:r w:rsidRPr="008D15F5">
        <w:rPr>
          <w:color w:val="000000" w:themeColor="text1"/>
        </w:rPr>
        <w:t>Globally McDonald has nearly 30,000 restaurants that serve more 52 million people and it has franchise business in more than 100 countries. To operate its business smoothly, a large number of people are employed by McDonald</w:t>
      </w:r>
      <w:r w:rsidR="00101B9B">
        <w:rPr>
          <w:color w:val="000000" w:themeColor="text1"/>
        </w:rPr>
        <w:t>’s</w:t>
      </w:r>
      <w:r w:rsidRPr="008D15F5">
        <w:rPr>
          <w:color w:val="000000" w:themeColor="text1"/>
        </w:rPr>
        <w:t xml:space="preserve"> from several countries</w:t>
      </w:r>
      <w:r>
        <w:rPr>
          <w:color w:val="000000" w:themeColor="text1"/>
        </w:rPr>
        <w:t xml:space="preserve"> </w:t>
      </w:r>
      <w:r w:rsidRPr="00551208">
        <w:rPr>
          <w:color w:val="000000" w:themeColor="text1"/>
        </w:rPr>
        <w:t>(</w:t>
      </w:r>
      <w:r w:rsidRPr="008D15F5">
        <w:rPr>
          <w:rFonts w:cs="Times New Roman"/>
          <w:color w:val="000000" w:themeColor="text1"/>
          <w:szCs w:val="20"/>
          <w:shd w:val="clear" w:color="auto" w:fill="FFFFFF"/>
        </w:rPr>
        <w:t>Ethics of McDonald's</w:t>
      </w:r>
      <w:r w:rsidRPr="00551208">
        <w:rPr>
          <w:color w:val="000000" w:themeColor="text1"/>
        </w:rPr>
        <w:t>, 2019)</w:t>
      </w:r>
      <w:r w:rsidRPr="008D15F5">
        <w:rPr>
          <w:color w:val="000000" w:themeColor="text1"/>
        </w:rPr>
        <w:t xml:space="preserve">. To fulfil its mission of becoming the leader in the fast-food restaurant business not only in the region where it started its journey but also across the world, it employs from different backgrounds. The company uses many tools to identify risk factors and takes various mechanisms to alleviate risk. These tools and mechanisms are also important parts of the organizational culture </w:t>
      </w:r>
      <w:r w:rsidRPr="008D15F5">
        <w:rPr>
          <w:rFonts w:cs="Times New Roman"/>
          <w:color w:val="000000" w:themeColor="text1"/>
          <w:szCs w:val="20"/>
          <w:shd w:val="clear" w:color="auto" w:fill="FFFFFF"/>
        </w:rPr>
        <w:t>(</w:t>
      </w:r>
      <w:proofErr w:type="spellStart"/>
      <w:r w:rsidRPr="008D15F5">
        <w:rPr>
          <w:rFonts w:cs="Times New Roman"/>
          <w:color w:val="000000" w:themeColor="text1"/>
          <w:szCs w:val="20"/>
          <w:shd w:val="clear" w:color="auto" w:fill="FFFFFF"/>
        </w:rPr>
        <w:t>Hellriegel</w:t>
      </w:r>
      <w:proofErr w:type="spellEnd"/>
      <w:r w:rsidRPr="008D15F5">
        <w:rPr>
          <w:rFonts w:cs="Times New Roman"/>
          <w:color w:val="000000" w:themeColor="text1"/>
          <w:szCs w:val="20"/>
          <w:shd w:val="clear" w:color="auto" w:fill="FFFFFF"/>
        </w:rPr>
        <w:t xml:space="preserve"> and Slocum, 2011)</w:t>
      </w:r>
      <w:r w:rsidRPr="008D15F5">
        <w:rPr>
          <w:color w:val="000000" w:themeColor="text1"/>
        </w:rPr>
        <w:t>. McDonald</w:t>
      </w:r>
      <w:r w:rsidR="00101B9B">
        <w:rPr>
          <w:color w:val="000000" w:themeColor="text1"/>
        </w:rPr>
        <w:t>’s</w:t>
      </w:r>
      <w:r w:rsidRPr="008D15F5">
        <w:rPr>
          <w:color w:val="000000" w:themeColor="text1"/>
        </w:rPr>
        <w:t xml:space="preserve"> plans to combines these diversities into one culture.</w:t>
      </w:r>
    </w:p>
    <w:p w:rsidR="008B38F5" w:rsidRPr="008D15F5" w:rsidRDefault="008B38F5" w:rsidP="008B38F5">
      <w:pPr>
        <w:pStyle w:val="Heading2"/>
        <w:spacing w:line="360" w:lineRule="auto"/>
        <w:rPr>
          <w:color w:val="000000" w:themeColor="text1"/>
        </w:rPr>
      </w:pPr>
      <w:bookmarkStart w:id="7" w:name="_Toc30013447"/>
      <w:r w:rsidRPr="008D15F5">
        <w:rPr>
          <w:color w:val="000000" w:themeColor="text1"/>
        </w:rPr>
        <w:t>Employees as the source of organizational culture</w:t>
      </w:r>
      <w:bookmarkEnd w:id="7"/>
    </w:p>
    <w:p w:rsidR="008B38F5" w:rsidRPr="008D15F5" w:rsidRDefault="008B38F5" w:rsidP="008B38F5">
      <w:pPr>
        <w:spacing w:line="360" w:lineRule="auto"/>
        <w:rPr>
          <w:rFonts w:cs="Times New Roman"/>
          <w:color w:val="000000" w:themeColor="text1"/>
          <w:szCs w:val="20"/>
          <w:shd w:val="clear" w:color="auto" w:fill="FFFFFF"/>
        </w:rPr>
      </w:pPr>
      <w:r w:rsidRPr="008D15F5">
        <w:rPr>
          <w:color w:val="000000" w:themeColor="text1"/>
        </w:rPr>
        <w:t>Employees are the most important resource in McDonald</w:t>
      </w:r>
      <w:r w:rsidR="00101B9B">
        <w:rPr>
          <w:color w:val="000000" w:themeColor="text1"/>
        </w:rPr>
        <w:t>’s</w:t>
      </w:r>
      <w:r w:rsidRPr="008D15F5">
        <w:rPr>
          <w:color w:val="000000" w:themeColor="text1"/>
        </w:rPr>
        <w:t xml:space="preserve"> and it ensures that employees always remain motivated to retain and improve their tasks. A demotivated employee can </w:t>
      </w:r>
      <w:r w:rsidRPr="008D15F5">
        <w:rPr>
          <w:color w:val="000000" w:themeColor="text1"/>
        </w:rPr>
        <w:lastRenderedPageBreak/>
        <w:t xml:space="preserve">become huge dollar expense </w:t>
      </w:r>
      <w:r w:rsidRPr="008D15F5">
        <w:rPr>
          <w:rFonts w:cs="Times New Roman"/>
          <w:color w:val="000000" w:themeColor="text1"/>
          <w:szCs w:val="20"/>
          <w:shd w:val="clear" w:color="auto" w:fill="FFFFFF"/>
        </w:rPr>
        <w:t>(Garcia, 2018)</w:t>
      </w:r>
      <w:r w:rsidRPr="008D15F5">
        <w:rPr>
          <w:color w:val="000000" w:themeColor="text1"/>
        </w:rPr>
        <w:t>. McDonald</w:t>
      </w:r>
      <w:r w:rsidR="00101B9B">
        <w:rPr>
          <w:color w:val="000000" w:themeColor="text1"/>
        </w:rPr>
        <w:t>’s</w:t>
      </w:r>
      <w:r w:rsidRPr="008D15F5">
        <w:rPr>
          <w:color w:val="000000" w:themeColor="text1"/>
        </w:rPr>
        <w:t xml:space="preserve"> breaks down centralized management so that employees can move freely and communicate with anyone in the workplaces. It plans to tie together the differences that will eventually help to gain organizational success. This decentralization removes high supervision that might make employees less motivated </w:t>
      </w:r>
      <w:r w:rsidRPr="008D15F5">
        <w:rPr>
          <w:rFonts w:cs="Times New Roman"/>
          <w:color w:val="000000" w:themeColor="text1"/>
          <w:szCs w:val="20"/>
          <w:shd w:val="clear" w:color="auto" w:fill="FFFFFF"/>
        </w:rPr>
        <w:t>(Ethics of McDonalds, 2019)</w:t>
      </w:r>
      <w:r w:rsidRPr="008D15F5">
        <w:rPr>
          <w:color w:val="000000" w:themeColor="text1"/>
        </w:rPr>
        <w:t xml:space="preserve">. However, motivation is an important factor and less motivation can result in less poor delivery of services. </w:t>
      </w:r>
    </w:p>
    <w:p w:rsidR="008B38F5" w:rsidRPr="008D15F5" w:rsidRDefault="008B38F5" w:rsidP="008B38F5">
      <w:pPr>
        <w:pStyle w:val="Heading2"/>
        <w:spacing w:line="360" w:lineRule="auto"/>
        <w:rPr>
          <w:color w:val="000000" w:themeColor="text1"/>
        </w:rPr>
      </w:pPr>
      <w:bookmarkStart w:id="8" w:name="_Toc30013448"/>
      <w:r w:rsidRPr="008D15F5">
        <w:rPr>
          <w:color w:val="000000" w:themeColor="text1"/>
        </w:rPr>
        <w:t>The core values of McDonalds</w:t>
      </w:r>
      <w:bookmarkEnd w:id="8"/>
    </w:p>
    <w:p w:rsidR="008B38F5" w:rsidRPr="008D15F5" w:rsidRDefault="008B38F5" w:rsidP="008B38F5">
      <w:pPr>
        <w:pStyle w:val="ListParagraph"/>
        <w:numPr>
          <w:ilvl w:val="0"/>
          <w:numId w:val="6"/>
        </w:numPr>
        <w:spacing w:line="360" w:lineRule="auto"/>
        <w:rPr>
          <w:color w:val="000000" w:themeColor="text1"/>
        </w:rPr>
      </w:pPr>
      <w:r w:rsidRPr="008D15F5">
        <w:rPr>
          <w:color w:val="000000" w:themeColor="text1"/>
        </w:rPr>
        <w:t>Honesty and integrity are the cornerstones of all the businesses.</w:t>
      </w:r>
    </w:p>
    <w:p w:rsidR="008B38F5" w:rsidRPr="008D15F5" w:rsidRDefault="008B38F5" w:rsidP="008B38F5">
      <w:pPr>
        <w:pStyle w:val="ListParagraph"/>
        <w:numPr>
          <w:ilvl w:val="0"/>
          <w:numId w:val="6"/>
        </w:numPr>
        <w:spacing w:line="360" w:lineRule="auto"/>
        <w:rPr>
          <w:color w:val="000000" w:themeColor="text1"/>
        </w:rPr>
      </w:pPr>
      <w:r w:rsidRPr="008D15F5">
        <w:rPr>
          <w:color w:val="000000" w:themeColor="text1"/>
        </w:rPr>
        <w:t>It believes that it is important for qualified employees. Therefore, it invests in making qualified people coming from a diverse set of backgrounds and ensure a togetherness environment.</w:t>
      </w:r>
    </w:p>
    <w:p w:rsidR="008B38F5" w:rsidRPr="008D15F5" w:rsidRDefault="008B38F5" w:rsidP="008B38F5">
      <w:pPr>
        <w:pStyle w:val="ListParagraph"/>
        <w:numPr>
          <w:ilvl w:val="0"/>
          <w:numId w:val="6"/>
        </w:numPr>
        <w:spacing w:line="360" w:lineRule="auto"/>
        <w:rPr>
          <w:color w:val="000000" w:themeColor="text1"/>
        </w:rPr>
      </w:pPr>
      <w:r w:rsidRPr="008D15F5">
        <w:rPr>
          <w:color w:val="000000" w:themeColor="text1"/>
        </w:rPr>
        <w:t>It worldwide stands for Q, S, C, and V I.e. Quality, Service, Cleanliness, and Value, which provide high-quality customer service at an affordable price in a clean environment</w:t>
      </w:r>
      <w:r>
        <w:rPr>
          <w:color w:val="000000" w:themeColor="text1"/>
        </w:rPr>
        <w:t xml:space="preserve"> </w:t>
      </w:r>
      <w:r w:rsidRPr="008D15F5">
        <w:rPr>
          <w:rFonts w:cs="Times New Roman"/>
          <w:color w:val="000000" w:themeColor="text1"/>
          <w:szCs w:val="20"/>
          <w:shd w:val="clear" w:color="auto" w:fill="FFFFFF"/>
        </w:rPr>
        <w:t>(Ethics of McDonalds, 2019)</w:t>
      </w:r>
      <w:r w:rsidRPr="008D15F5">
        <w:rPr>
          <w:color w:val="000000" w:themeColor="text1"/>
        </w:rPr>
        <w:t>.</w:t>
      </w:r>
    </w:p>
    <w:p w:rsidR="008B38F5" w:rsidRPr="008D15F5" w:rsidRDefault="008B38F5" w:rsidP="008B38F5">
      <w:pPr>
        <w:pStyle w:val="ListParagraph"/>
        <w:numPr>
          <w:ilvl w:val="0"/>
          <w:numId w:val="6"/>
        </w:numPr>
        <w:spacing w:line="360" w:lineRule="auto"/>
        <w:rPr>
          <w:color w:val="000000" w:themeColor="text1"/>
        </w:rPr>
      </w:pPr>
      <w:r w:rsidRPr="008D15F5">
        <w:rPr>
          <w:color w:val="000000" w:themeColor="text1"/>
        </w:rPr>
        <w:t>It celebrates achievements and works for betterment.</w:t>
      </w:r>
    </w:p>
    <w:p w:rsidR="008B38F5" w:rsidRPr="008D15F5" w:rsidRDefault="008B38F5" w:rsidP="008B38F5">
      <w:pPr>
        <w:pStyle w:val="Heading2"/>
        <w:spacing w:line="360" w:lineRule="auto"/>
        <w:rPr>
          <w:color w:val="000000" w:themeColor="text1"/>
        </w:rPr>
      </w:pPr>
      <w:bookmarkStart w:id="9" w:name="_Toc30013449"/>
      <w:r w:rsidRPr="008D15F5">
        <w:rPr>
          <w:color w:val="000000" w:themeColor="text1"/>
        </w:rPr>
        <w:t>How culture can be improved?</w:t>
      </w:r>
      <w:bookmarkEnd w:id="9"/>
    </w:p>
    <w:p w:rsidR="008B38F5" w:rsidRDefault="008B38F5" w:rsidP="008B38F5">
      <w:pPr>
        <w:spacing w:line="360" w:lineRule="auto"/>
        <w:rPr>
          <w:color w:val="000000" w:themeColor="text1"/>
        </w:rPr>
      </w:pPr>
      <w:r w:rsidRPr="008D15F5">
        <w:rPr>
          <w:color w:val="000000" w:themeColor="text1"/>
        </w:rPr>
        <w:t xml:space="preserve">Vertical decision-making can be the first step in determining the smooth flow of communication, which can eradicate boredom of people. Work-Hard/Pay Hard policy can be taken to make employees more involved in work to derive satisfaction </w:t>
      </w:r>
      <w:r w:rsidRPr="008D15F5">
        <w:rPr>
          <w:rFonts w:cs="Times New Roman"/>
          <w:color w:val="000000" w:themeColor="text1"/>
          <w:szCs w:val="20"/>
          <w:shd w:val="clear" w:color="auto" w:fill="FFFFFF"/>
        </w:rPr>
        <w:t>(Garcia, 2018)</w:t>
      </w:r>
      <w:r w:rsidRPr="008D15F5">
        <w:rPr>
          <w:color w:val="000000" w:themeColor="text1"/>
        </w:rPr>
        <w:t xml:space="preserve">. Decentralization should be the inevitable part of the future strategies. Rotation of tasks may be used to offer employees the opportunity to gather more knowledge about the organization. Motivation is the major factor to make employees self-reliant. Involvement of employees at initiatives of innovative work structure should be ensured. Freedom to the franchisees must be allowed to take their promotion strategies and service offering </w:t>
      </w:r>
      <w:r w:rsidRPr="008D15F5">
        <w:rPr>
          <w:rFonts w:cs="Times New Roman"/>
          <w:color w:val="000000" w:themeColor="text1"/>
          <w:szCs w:val="20"/>
          <w:shd w:val="clear" w:color="auto" w:fill="FFFFFF"/>
        </w:rPr>
        <w:t xml:space="preserve">(De Witte and </w:t>
      </w:r>
      <w:proofErr w:type="spellStart"/>
      <w:r w:rsidRPr="008D15F5">
        <w:rPr>
          <w:rFonts w:cs="Times New Roman"/>
          <w:color w:val="000000" w:themeColor="text1"/>
          <w:szCs w:val="20"/>
          <w:shd w:val="clear" w:color="auto" w:fill="FFFFFF"/>
        </w:rPr>
        <w:t>Muijen</w:t>
      </w:r>
      <w:proofErr w:type="spellEnd"/>
      <w:r w:rsidRPr="008D15F5">
        <w:rPr>
          <w:rFonts w:cs="Times New Roman"/>
          <w:color w:val="000000" w:themeColor="text1"/>
          <w:szCs w:val="20"/>
          <w:shd w:val="clear" w:color="auto" w:fill="FFFFFF"/>
        </w:rPr>
        <w:t>, 2000)</w:t>
      </w:r>
      <w:r w:rsidRPr="008D15F5">
        <w:rPr>
          <w:color w:val="000000" w:themeColor="text1"/>
        </w:rPr>
        <w:t>. This can lead to improving customer service through individual autonomy. A good mutual relationship should be maintained with the local communities who influence the organizational culture of McDonald</w:t>
      </w:r>
      <w:r w:rsidR="00101B9B">
        <w:rPr>
          <w:color w:val="000000" w:themeColor="text1"/>
        </w:rPr>
        <w:t>’s</w:t>
      </w:r>
      <w:r w:rsidRPr="008D15F5">
        <w:rPr>
          <w:color w:val="000000" w:themeColor="text1"/>
        </w:rPr>
        <w:t xml:space="preserve">. Opportunities may be given to the employees to participate in branding initiatives that make employees feel proud </w:t>
      </w:r>
      <w:r w:rsidRPr="008D15F5">
        <w:rPr>
          <w:rFonts w:cs="Times New Roman"/>
          <w:color w:val="000000" w:themeColor="text1"/>
          <w:szCs w:val="20"/>
          <w:shd w:val="clear" w:color="auto" w:fill="FFFFFF"/>
        </w:rPr>
        <w:t xml:space="preserve">(Ronan and </w:t>
      </w:r>
      <w:proofErr w:type="spellStart"/>
      <w:r w:rsidRPr="008D15F5">
        <w:rPr>
          <w:rFonts w:cs="Times New Roman"/>
          <w:color w:val="000000" w:themeColor="text1"/>
          <w:szCs w:val="20"/>
          <w:shd w:val="clear" w:color="auto" w:fill="FFFFFF"/>
        </w:rPr>
        <w:t>Prien</w:t>
      </w:r>
      <w:proofErr w:type="spellEnd"/>
      <w:r w:rsidRPr="008D15F5">
        <w:rPr>
          <w:rFonts w:cs="Times New Roman"/>
          <w:color w:val="000000" w:themeColor="text1"/>
          <w:szCs w:val="20"/>
          <w:shd w:val="clear" w:color="auto" w:fill="FFFFFF"/>
        </w:rPr>
        <w:t>, 1973)</w:t>
      </w:r>
      <w:r w:rsidRPr="008D15F5">
        <w:rPr>
          <w:color w:val="000000" w:themeColor="text1"/>
        </w:rPr>
        <w:t>. Finally, Lower level managers can suggest the best plan if they are given the proper basement.</w:t>
      </w:r>
    </w:p>
    <w:p w:rsidR="008B38F5" w:rsidRDefault="008B38F5" w:rsidP="008B38F5">
      <w:pPr>
        <w:spacing w:line="360" w:lineRule="auto"/>
        <w:rPr>
          <w:color w:val="000000" w:themeColor="text1"/>
        </w:rPr>
      </w:pPr>
    </w:p>
    <w:p w:rsidR="008B38F5" w:rsidRDefault="008B38F5" w:rsidP="008B38F5">
      <w:pPr>
        <w:spacing w:line="360" w:lineRule="auto"/>
        <w:rPr>
          <w:color w:val="000000" w:themeColor="text1"/>
        </w:rPr>
      </w:pPr>
    </w:p>
    <w:p w:rsidR="008B38F5" w:rsidRDefault="008B38F5" w:rsidP="008B38F5">
      <w:pPr>
        <w:spacing w:line="360" w:lineRule="auto"/>
        <w:rPr>
          <w:color w:val="000000" w:themeColor="text1"/>
        </w:rPr>
      </w:pPr>
    </w:p>
    <w:p w:rsidR="008B38F5" w:rsidRDefault="008B38F5" w:rsidP="008B38F5">
      <w:pPr>
        <w:spacing w:line="360" w:lineRule="auto"/>
        <w:rPr>
          <w:color w:val="000000" w:themeColor="text1"/>
        </w:rPr>
      </w:pPr>
    </w:p>
    <w:p w:rsidR="008B38F5" w:rsidRPr="008D15F5" w:rsidRDefault="008B38F5" w:rsidP="008B38F5">
      <w:pPr>
        <w:spacing w:line="360" w:lineRule="auto"/>
        <w:rPr>
          <w:rFonts w:cs="Times New Roman"/>
          <w:color w:val="000000" w:themeColor="text1"/>
          <w:szCs w:val="20"/>
          <w:shd w:val="clear" w:color="auto" w:fill="FFFFFF"/>
        </w:rPr>
      </w:pPr>
    </w:p>
    <w:p w:rsidR="008B38F5" w:rsidRPr="008D15F5" w:rsidRDefault="008B38F5" w:rsidP="008B38F5">
      <w:pPr>
        <w:pStyle w:val="Heading1"/>
        <w:spacing w:line="360" w:lineRule="auto"/>
        <w:rPr>
          <w:color w:val="000000" w:themeColor="text1"/>
        </w:rPr>
      </w:pPr>
      <w:bookmarkStart w:id="10" w:name="_Toc30013450"/>
      <w:r w:rsidRPr="008D15F5">
        <w:rPr>
          <w:color w:val="000000" w:themeColor="text1"/>
        </w:rPr>
        <w:t>Evaluation of McDonald</w:t>
      </w:r>
      <w:r w:rsidR="00101B9B">
        <w:rPr>
          <w:color w:val="000000" w:themeColor="text1"/>
        </w:rPr>
        <w:t>’s</w:t>
      </w:r>
      <w:r w:rsidRPr="008D15F5">
        <w:rPr>
          <w:color w:val="000000" w:themeColor="text1"/>
        </w:rPr>
        <w:t xml:space="preserve"> &amp; the Broader Environment in Which It Operates</w:t>
      </w:r>
      <w:bookmarkEnd w:id="10"/>
    </w:p>
    <w:p w:rsidR="008B38F5" w:rsidRPr="008D15F5" w:rsidRDefault="008B38F5" w:rsidP="008B38F5">
      <w:pPr>
        <w:spacing w:line="360" w:lineRule="auto"/>
        <w:rPr>
          <w:rFonts w:cs="Times New Roman"/>
          <w:color w:val="000000" w:themeColor="text1"/>
          <w:szCs w:val="20"/>
          <w:shd w:val="clear" w:color="auto" w:fill="FFFFFF"/>
        </w:rPr>
      </w:pPr>
      <w:r w:rsidRPr="008D15F5">
        <w:rPr>
          <w:color w:val="000000" w:themeColor="text1"/>
        </w:rPr>
        <w:t xml:space="preserve">Environment refers to the internal and external forces that influence the ability of a company’s business culture. The external environment covers the micro and macro environment. A microenvironment is close to the company that affects positively and </w:t>
      </w:r>
      <w:proofErr w:type="gramStart"/>
      <w:r w:rsidRPr="008D15F5">
        <w:rPr>
          <w:color w:val="000000" w:themeColor="text1"/>
        </w:rPr>
        <w:t>negatively</w:t>
      </w:r>
      <w:proofErr w:type="gramEnd"/>
      <w:r w:rsidRPr="008D15F5">
        <w:rPr>
          <w:color w:val="000000" w:themeColor="text1"/>
        </w:rPr>
        <w:t xml:space="preserve"> and it helps to build a relationship with customers </w:t>
      </w:r>
      <w:r w:rsidRPr="008D15F5">
        <w:rPr>
          <w:rFonts w:cs="Times New Roman"/>
          <w:color w:val="000000" w:themeColor="text1"/>
          <w:szCs w:val="20"/>
          <w:shd w:val="clear" w:color="auto" w:fill="FFFFFF"/>
        </w:rPr>
        <w:t>(Business environment, 2009)</w:t>
      </w:r>
      <w:r w:rsidRPr="008D15F5">
        <w:rPr>
          <w:color w:val="000000" w:themeColor="text1"/>
        </w:rPr>
        <w:t xml:space="preserve">. It is necessary to maintain a good relationship with customers, suppliers, other company departments, competitors, and intermediaries. The macro-environment is defined as broader forces including demographic, natural, economical, technological, political, and culture </w:t>
      </w:r>
      <w:r w:rsidRPr="008D15F5">
        <w:rPr>
          <w:rFonts w:cs="Times New Roman"/>
          <w:color w:val="000000" w:themeColor="text1"/>
          <w:szCs w:val="20"/>
          <w:shd w:val="clear" w:color="auto" w:fill="FFFFFF"/>
        </w:rPr>
        <w:t>(Rossouw and Van Vuuren, 1998)</w:t>
      </w:r>
      <w:r>
        <w:rPr>
          <w:color w:val="000000" w:themeColor="text1"/>
        </w:rPr>
        <w:t xml:space="preserve">. </w:t>
      </w:r>
    </w:p>
    <w:p w:rsidR="008B38F5" w:rsidRPr="008D15F5" w:rsidRDefault="008B38F5" w:rsidP="008B38F5">
      <w:pPr>
        <w:spacing w:line="360" w:lineRule="auto"/>
        <w:rPr>
          <w:rFonts w:cs="Times New Roman"/>
          <w:color w:val="000000" w:themeColor="text1"/>
          <w:szCs w:val="20"/>
          <w:shd w:val="clear" w:color="auto" w:fill="FFFFFF"/>
        </w:rPr>
      </w:pPr>
      <w:r w:rsidRPr="008D15F5">
        <w:rPr>
          <w:color w:val="000000" w:themeColor="text1"/>
        </w:rPr>
        <w:t>These environmental factors have a direct and indirect impact on McDonald</w:t>
      </w:r>
      <w:r w:rsidR="00101B9B">
        <w:rPr>
          <w:color w:val="000000" w:themeColor="text1"/>
        </w:rPr>
        <w:t>’s</w:t>
      </w:r>
      <w:r w:rsidRPr="008D15F5">
        <w:rPr>
          <w:color w:val="000000" w:themeColor="text1"/>
        </w:rPr>
        <w:t xml:space="preserve"> and </w:t>
      </w:r>
      <w:r w:rsidR="00101B9B">
        <w:rPr>
          <w:color w:val="000000" w:themeColor="text1"/>
        </w:rPr>
        <w:t>so they are</w:t>
      </w:r>
      <w:r w:rsidRPr="008D15F5">
        <w:rPr>
          <w:color w:val="000000" w:themeColor="text1"/>
        </w:rPr>
        <w:t xml:space="preserve"> taking strategies to use the scope of these factors. As trends are changing in the environment, McDonald</w:t>
      </w:r>
      <w:r w:rsidR="00101B9B">
        <w:rPr>
          <w:color w:val="000000" w:themeColor="text1"/>
        </w:rPr>
        <w:t>’s</w:t>
      </w:r>
      <w:r w:rsidRPr="008D15F5">
        <w:rPr>
          <w:color w:val="000000" w:themeColor="text1"/>
        </w:rPr>
        <w:t xml:space="preserve"> is facing many challenges </w:t>
      </w:r>
      <w:r w:rsidRPr="008D15F5">
        <w:rPr>
          <w:rFonts w:cs="Times New Roman"/>
          <w:color w:val="000000" w:themeColor="text1"/>
          <w:szCs w:val="20"/>
          <w:shd w:val="clear" w:color="auto" w:fill="FFFFFF"/>
        </w:rPr>
        <w:t>(Corporate.mcdonalds.com, 2019)</w:t>
      </w:r>
      <w:r w:rsidRPr="008D15F5">
        <w:rPr>
          <w:color w:val="000000" w:themeColor="text1"/>
        </w:rPr>
        <w:t xml:space="preserve">. Customers buying </w:t>
      </w:r>
      <w:proofErr w:type="spellStart"/>
      <w:r w:rsidRPr="008D15F5">
        <w:rPr>
          <w:color w:val="000000" w:themeColor="text1"/>
        </w:rPr>
        <w:t>behaviour</w:t>
      </w:r>
      <w:proofErr w:type="spellEnd"/>
      <w:r w:rsidRPr="008D15F5">
        <w:rPr>
          <w:color w:val="000000" w:themeColor="text1"/>
        </w:rPr>
        <w:t xml:space="preserve"> in the fast-food restaurant business is the major changing trend. Therefore, it is modifying its old strategies to adapt to the changing trends. As McDonald</w:t>
      </w:r>
      <w:r w:rsidR="00101B9B">
        <w:rPr>
          <w:color w:val="000000" w:themeColor="text1"/>
        </w:rPr>
        <w:t>’s</w:t>
      </w:r>
      <w:r w:rsidRPr="008D15F5">
        <w:rPr>
          <w:color w:val="000000" w:themeColor="text1"/>
        </w:rPr>
        <w:t xml:space="preserve"> is doing business globally (more than 100 countries), it is taking special policies for different regions according to the culture </w:t>
      </w:r>
      <w:r w:rsidRPr="008D15F5">
        <w:rPr>
          <w:rFonts w:cs="Times New Roman"/>
          <w:color w:val="000000" w:themeColor="text1"/>
          <w:szCs w:val="20"/>
          <w:shd w:val="clear" w:color="auto" w:fill="FFFFFF"/>
        </w:rPr>
        <w:t>(Altman, 2013)</w:t>
      </w:r>
      <w:r w:rsidRPr="008D15F5">
        <w:rPr>
          <w:color w:val="000000" w:themeColor="text1"/>
        </w:rPr>
        <w:t>. Some of the environmental factors that affect McDonald</w:t>
      </w:r>
      <w:r w:rsidR="00101B9B">
        <w:rPr>
          <w:color w:val="000000" w:themeColor="text1"/>
        </w:rPr>
        <w:t>’s</w:t>
      </w:r>
      <w:r w:rsidRPr="008D15F5">
        <w:rPr>
          <w:color w:val="000000" w:themeColor="text1"/>
        </w:rPr>
        <w:t xml:space="preserve"> are discussed below.</w:t>
      </w:r>
    </w:p>
    <w:p w:rsidR="008B38F5" w:rsidRPr="008D15F5" w:rsidRDefault="008B38F5" w:rsidP="008B38F5">
      <w:pPr>
        <w:pStyle w:val="Heading2"/>
        <w:spacing w:line="360" w:lineRule="auto"/>
        <w:rPr>
          <w:color w:val="000000" w:themeColor="text1"/>
        </w:rPr>
      </w:pPr>
      <w:bookmarkStart w:id="11" w:name="_Toc30013451"/>
      <w:r w:rsidRPr="008D15F5">
        <w:rPr>
          <w:color w:val="000000" w:themeColor="text1"/>
        </w:rPr>
        <w:t>Customers</w:t>
      </w:r>
      <w:bookmarkEnd w:id="11"/>
    </w:p>
    <w:p w:rsidR="008B38F5" w:rsidRPr="008D15F5" w:rsidRDefault="008B38F5" w:rsidP="008B38F5">
      <w:pPr>
        <w:spacing w:line="360" w:lineRule="auto"/>
        <w:rPr>
          <w:rFonts w:cs="Times New Roman"/>
          <w:color w:val="000000" w:themeColor="text1"/>
          <w:szCs w:val="20"/>
          <w:shd w:val="clear" w:color="auto" w:fill="FFFFFF"/>
        </w:rPr>
      </w:pPr>
      <w:r w:rsidRPr="008D15F5">
        <w:rPr>
          <w:color w:val="000000" w:themeColor="text1"/>
        </w:rPr>
        <w:t>Customers are major the major factor affecting McDonald</w:t>
      </w:r>
      <w:r w:rsidR="00101B9B">
        <w:rPr>
          <w:color w:val="000000" w:themeColor="text1"/>
        </w:rPr>
        <w:t>’s</w:t>
      </w:r>
      <w:r w:rsidRPr="008D15F5">
        <w:rPr>
          <w:color w:val="000000" w:themeColor="text1"/>
        </w:rPr>
        <w:t>. McDonald</w:t>
      </w:r>
      <w:r w:rsidR="00101B9B">
        <w:rPr>
          <w:color w:val="000000" w:themeColor="text1"/>
        </w:rPr>
        <w:t>’s</w:t>
      </w:r>
      <w:r w:rsidRPr="008D15F5">
        <w:rPr>
          <w:color w:val="000000" w:themeColor="text1"/>
        </w:rPr>
        <w:t xml:space="preserve"> serves every day nearly 55 million customers globally. Most of its customers are in the American and European countries. Majority of the customers are young </w:t>
      </w:r>
      <w:r w:rsidRPr="008D15F5">
        <w:rPr>
          <w:rFonts w:cs="Times New Roman"/>
          <w:color w:val="000000" w:themeColor="text1"/>
          <w:szCs w:val="20"/>
          <w:shd w:val="clear" w:color="auto" w:fill="FFFFFF"/>
        </w:rPr>
        <w:t>(Wolcott, 2014)</w:t>
      </w:r>
      <w:r w:rsidRPr="008D15F5">
        <w:rPr>
          <w:color w:val="000000" w:themeColor="text1"/>
        </w:rPr>
        <w:t xml:space="preserve">. Their purchasing </w:t>
      </w:r>
      <w:proofErr w:type="spellStart"/>
      <w:r w:rsidRPr="008D15F5">
        <w:rPr>
          <w:color w:val="000000" w:themeColor="text1"/>
        </w:rPr>
        <w:t>behaviour</w:t>
      </w:r>
      <w:proofErr w:type="spellEnd"/>
      <w:r w:rsidRPr="008D15F5">
        <w:rPr>
          <w:color w:val="000000" w:themeColor="text1"/>
        </w:rPr>
        <w:t xml:space="preserve"> changes with rapidly changing trends. Therefore, McDonald</w:t>
      </w:r>
      <w:r w:rsidR="00101B9B">
        <w:rPr>
          <w:color w:val="000000" w:themeColor="text1"/>
        </w:rPr>
        <w:t>’s</w:t>
      </w:r>
      <w:r w:rsidRPr="008D15F5">
        <w:rPr>
          <w:color w:val="000000" w:themeColor="text1"/>
        </w:rPr>
        <w:t xml:space="preserve"> focuses on information regarding consumer </w:t>
      </w:r>
      <w:proofErr w:type="spellStart"/>
      <w:r w:rsidRPr="008D15F5">
        <w:rPr>
          <w:color w:val="000000" w:themeColor="text1"/>
        </w:rPr>
        <w:t>behaviour</w:t>
      </w:r>
      <w:proofErr w:type="spellEnd"/>
      <w:r w:rsidRPr="008D15F5">
        <w:rPr>
          <w:color w:val="000000" w:themeColor="text1"/>
        </w:rPr>
        <w:t xml:space="preserve">. It takes a specific strategy to deliver customers according to their choices. That is why customer's demand, choice, </w:t>
      </w:r>
      <w:proofErr w:type="spellStart"/>
      <w:r w:rsidRPr="008D15F5">
        <w:rPr>
          <w:color w:val="000000" w:themeColor="text1"/>
        </w:rPr>
        <w:t>behaviour</w:t>
      </w:r>
      <w:proofErr w:type="spellEnd"/>
      <w:r w:rsidRPr="008D15F5">
        <w:rPr>
          <w:color w:val="000000" w:themeColor="text1"/>
        </w:rPr>
        <w:t xml:space="preserve"> impact McDonald</w:t>
      </w:r>
      <w:r w:rsidR="00101B9B">
        <w:rPr>
          <w:color w:val="000000" w:themeColor="text1"/>
        </w:rPr>
        <w:t>’s</w:t>
      </w:r>
      <w:r w:rsidRPr="008D15F5">
        <w:rPr>
          <w:color w:val="000000" w:themeColor="text1"/>
        </w:rPr>
        <w:t xml:space="preserve"> </w:t>
      </w:r>
      <w:r w:rsidRPr="008D15F5">
        <w:rPr>
          <w:rFonts w:cs="Times New Roman"/>
          <w:color w:val="000000" w:themeColor="text1"/>
          <w:szCs w:val="20"/>
          <w:shd w:val="clear" w:color="auto" w:fill="FFFFFF"/>
        </w:rPr>
        <w:t>(Garcia, 2018)</w:t>
      </w:r>
      <w:r w:rsidRPr="008D15F5">
        <w:rPr>
          <w:color w:val="000000" w:themeColor="text1"/>
        </w:rPr>
        <w:t>.</w:t>
      </w:r>
    </w:p>
    <w:p w:rsidR="008B38F5" w:rsidRPr="008D15F5" w:rsidRDefault="008B38F5" w:rsidP="008B38F5">
      <w:pPr>
        <w:pStyle w:val="Heading2"/>
        <w:spacing w:line="360" w:lineRule="auto"/>
        <w:rPr>
          <w:color w:val="000000" w:themeColor="text1"/>
        </w:rPr>
      </w:pPr>
      <w:bookmarkStart w:id="12" w:name="_Toc30013452"/>
      <w:r w:rsidRPr="008D15F5">
        <w:rPr>
          <w:color w:val="000000" w:themeColor="text1"/>
        </w:rPr>
        <w:lastRenderedPageBreak/>
        <w:t>Competitors</w:t>
      </w:r>
      <w:bookmarkEnd w:id="12"/>
    </w:p>
    <w:p w:rsidR="008B38F5" w:rsidRPr="008D15F5" w:rsidRDefault="008B38F5" w:rsidP="008B38F5">
      <w:pPr>
        <w:spacing w:line="360" w:lineRule="auto"/>
        <w:rPr>
          <w:rFonts w:cs="Times New Roman"/>
          <w:color w:val="000000" w:themeColor="text1"/>
          <w:szCs w:val="20"/>
          <w:shd w:val="clear" w:color="auto" w:fill="FFFFFF"/>
        </w:rPr>
      </w:pPr>
      <w:r w:rsidRPr="008D15F5">
        <w:rPr>
          <w:color w:val="000000" w:themeColor="text1"/>
        </w:rPr>
        <w:t>McDonald</w:t>
      </w:r>
      <w:r w:rsidR="00101B9B">
        <w:rPr>
          <w:color w:val="000000" w:themeColor="text1"/>
        </w:rPr>
        <w:t>’s</w:t>
      </w:r>
      <w:r w:rsidRPr="008D15F5">
        <w:rPr>
          <w:color w:val="000000" w:themeColor="text1"/>
        </w:rPr>
        <w:t xml:space="preserve"> always treats its competitors carefully. Major competitors are Burger King, Wendy’s, and Hardees etc. Competitor’s product, service, quality, price, market share, growth etc. influence McDonald</w:t>
      </w:r>
      <w:r w:rsidR="00AE0103">
        <w:rPr>
          <w:color w:val="000000" w:themeColor="text1"/>
        </w:rPr>
        <w:t>’s</w:t>
      </w:r>
      <w:r w:rsidRPr="008D15F5">
        <w:rPr>
          <w:color w:val="000000" w:themeColor="text1"/>
        </w:rPr>
        <w:t xml:space="preserve"> business operation. For this, McDonald</w:t>
      </w:r>
      <w:r w:rsidR="00B23F4D">
        <w:rPr>
          <w:color w:val="000000" w:themeColor="text1"/>
        </w:rPr>
        <w:t xml:space="preserve">’s </w:t>
      </w:r>
      <w:r w:rsidRPr="008D15F5">
        <w:rPr>
          <w:color w:val="000000" w:themeColor="text1"/>
        </w:rPr>
        <w:t>has to create and maintain a mutual relationship to operate businesses globally. The new restaurant can influence the overall fast-food business by adopting a new idea. Therefore, McDonald</w:t>
      </w:r>
      <w:r w:rsidR="00B4221B">
        <w:rPr>
          <w:color w:val="000000" w:themeColor="text1"/>
        </w:rPr>
        <w:t>’s</w:t>
      </w:r>
      <w:r w:rsidRPr="008D15F5">
        <w:rPr>
          <w:color w:val="000000" w:themeColor="text1"/>
        </w:rPr>
        <w:t xml:space="preserve"> has to collect information about new emerging competitors </w:t>
      </w:r>
      <w:r w:rsidRPr="008D15F5">
        <w:rPr>
          <w:rFonts w:cs="Times New Roman"/>
          <w:color w:val="000000" w:themeColor="text1"/>
          <w:szCs w:val="20"/>
          <w:shd w:val="clear" w:color="auto" w:fill="FFFFFF"/>
        </w:rPr>
        <w:t>(</w:t>
      </w:r>
      <w:proofErr w:type="spellStart"/>
      <w:r w:rsidRPr="008D15F5">
        <w:rPr>
          <w:rFonts w:cs="Times New Roman"/>
          <w:color w:val="000000" w:themeColor="text1"/>
          <w:szCs w:val="20"/>
          <w:shd w:val="clear" w:color="auto" w:fill="FFFFFF"/>
        </w:rPr>
        <w:t>Hellriegel</w:t>
      </w:r>
      <w:proofErr w:type="spellEnd"/>
      <w:r w:rsidRPr="008D15F5">
        <w:rPr>
          <w:rFonts w:cs="Times New Roman"/>
          <w:color w:val="000000" w:themeColor="text1"/>
          <w:szCs w:val="20"/>
          <w:shd w:val="clear" w:color="auto" w:fill="FFFFFF"/>
        </w:rPr>
        <w:t xml:space="preserve"> and Slocum, 2011)</w:t>
      </w:r>
      <w:r w:rsidRPr="008D15F5">
        <w:rPr>
          <w:color w:val="000000" w:themeColor="text1"/>
        </w:rPr>
        <w:t xml:space="preserve">. </w:t>
      </w:r>
    </w:p>
    <w:p w:rsidR="008B38F5" w:rsidRPr="008D15F5" w:rsidRDefault="008B38F5" w:rsidP="008B38F5">
      <w:pPr>
        <w:pStyle w:val="Heading2"/>
        <w:spacing w:line="360" w:lineRule="auto"/>
        <w:rPr>
          <w:color w:val="000000" w:themeColor="text1"/>
        </w:rPr>
      </w:pPr>
      <w:bookmarkStart w:id="13" w:name="_Toc30013453"/>
      <w:r w:rsidRPr="008D15F5">
        <w:rPr>
          <w:color w:val="000000" w:themeColor="text1"/>
        </w:rPr>
        <w:t>Product and service</w:t>
      </w:r>
      <w:bookmarkEnd w:id="13"/>
    </w:p>
    <w:p w:rsidR="008B38F5" w:rsidRPr="008D15F5" w:rsidRDefault="008B38F5" w:rsidP="008B38F5">
      <w:pPr>
        <w:spacing w:line="360" w:lineRule="auto"/>
        <w:rPr>
          <w:rFonts w:cs="Times New Roman"/>
          <w:color w:val="000000" w:themeColor="text1"/>
          <w:szCs w:val="20"/>
          <w:shd w:val="clear" w:color="auto" w:fill="FFFFFF"/>
        </w:rPr>
      </w:pPr>
      <w:r w:rsidRPr="008D15F5">
        <w:rPr>
          <w:color w:val="000000" w:themeColor="text1"/>
        </w:rPr>
        <w:t>McDonald</w:t>
      </w:r>
      <w:r w:rsidR="000F7691">
        <w:rPr>
          <w:color w:val="000000" w:themeColor="text1"/>
        </w:rPr>
        <w:t>’s</w:t>
      </w:r>
      <w:r w:rsidRPr="008D15F5">
        <w:rPr>
          <w:color w:val="000000" w:themeColor="text1"/>
        </w:rPr>
        <w:t xml:space="preserve"> produces its products and serves directly to the customers. Markets are complicated with various sophisticated products and services. Customers have a wide range of choices and they are facing many problems during the purchase </w:t>
      </w:r>
      <w:r w:rsidRPr="008D15F5">
        <w:rPr>
          <w:rFonts w:cs="Times New Roman"/>
          <w:color w:val="000000" w:themeColor="text1"/>
          <w:szCs w:val="20"/>
          <w:shd w:val="clear" w:color="auto" w:fill="FFFFFF"/>
        </w:rPr>
        <w:t>(Rossouw and Van Vuuren, 1998)</w:t>
      </w:r>
      <w:r w:rsidRPr="008D15F5">
        <w:rPr>
          <w:color w:val="000000" w:themeColor="text1"/>
        </w:rPr>
        <w:t>. They are more conscious of the quality of products and services. Product's quality along with prices, varieties, delivery time, after-sales service all are affecting McDonald</w:t>
      </w:r>
      <w:r w:rsidR="00101B9B">
        <w:rPr>
          <w:color w:val="000000" w:themeColor="text1"/>
        </w:rPr>
        <w:t>’s</w:t>
      </w:r>
      <w:r w:rsidRPr="008D15F5">
        <w:rPr>
          <w:color w:val="000000" w:themeColor="text1"/>
        </w:rPr>
        <w:t xml:space="preserve"> </w:t>
      </w:r>
      <w:r w:rsidRPr="008D15F5">
        <w:rPr>
          <w:rFonts w:cs="Times New Roman"/>
          <w:color w:val="000000" w:themeColor="text1"/>
          <w:szCs w:val="20"/>
          <w:shd w:val="clear" w:color="auto" w:fill="FFFFFF"/>
        </w:rPr>
        <w:t>(Frost, 1985)</w:t>
      </w:r>
      <w:r w:rsidRPr="008D15F5">
        <w:rPr>
          <w:color w:val="000000" w:themeColor="text1"/>
        </w:rPr>
        <w:t>.</w:t>
      </w:r>
    </w:p>
    <w:p w:rsidR="008B38F5" w:rsidRPr="008D15F5" w:rsidRDefault="008B38F5" w:rsidP="008B38F5">
      <w:pPr>
        <w:pStyle w:val="Heading2"/>
        <w:spacing w:line="360" w:lineRule="auto"/>
        <w:rPr>
          <w:color w:val="000000" w:themeColor="text1"/>
        </w:rPr>
      </w:pPr>
      <w:bookmarkStart w:id="14" w:name="_Toc30013454"/>
      <w:r w:rsidRPr="008D15F5">
        <w:rPr>
          <w:color w:val="000000" w:themeColor="text1"/>
        </w:rPr>
        <w:t>Employees</w:t>
      </w:r>
      <w:bookmarkEnd w:id="14"/>
    </w:p>
    <w:p w:rsidR="008B38F5" w:rsidRPr="008D15F5" w:rsidRDefault="008B38F5" w:rsidP="008B38F5">
      <w:pPr>
        <w:spacing w:line="360" w:lineRule="auto"/>
        <w:rPr>
          <w:rFonts w:cs="Times New Roman"/>
          <w:color w:val="000000" w:themeColor="text1"/>
          <w:szCs w:val="20"/>
          <w:shd w:val="clear" w:color="auto" w:fill="FFFFFF"/>
        </w:rPr>
      </w:pPr>
      <w:r w:rsidRPr="008D15F5">
        <w:rPr>
          <w:color w:val="000000" w:themeColor="text1"/>
        </w:rPr>
        <w:t>Employees are the main resource of McDonald</w:t>
      </w:r>
      <w:r w:rsidR="00101B9B">
        <w:rPr>
          <w:color w:val="000000" w:themeColor="text1"/>
        </w:rPr>
        <w:t>’s</w:t>
      </w:r>
      <w:r w:rsidRPr="008D15F5">
        <w:rPr>
          <w:color w:val="000000" w:themeColor="text1"/>
        </w:rPr>
        <w:t xml:space="preserve"> and more than three, 90,000 employees are working for McDonald</w:t>
      </w:r>
      <w:r w:rsidR="00101B9B">
        <w:rPr>
          <w:color w:val="000000" w:themeColor="text1"/>
        </w:rPr>
        <w:t>’s</w:t>
      </w:r>
      <w:r w:rsidRPr="008D15F5">
        <w:rPr>
          <w:color w:val="000000" w:themeColor="text1"/>
        </w:rPr>
        <w:t xml:space="preserve"> across the world. It is hiring both full time and part-time employees. McDonald</w:t>
      </w:r>
      <w:r w:rsidR="00101B9B">
        <w:rPr>
          <w:color w:val="000000" w:themeColor="text1"/>
        </w:rPr>
        <w:t>’s</w:t>
      </w:r>
      <w:r w:rsidRPr="008D15F5">
        <w:rPr>
          <w:color w:val="000000" w:themeColor="text1"/>
        </w:rPr>
        <w:t xml:space="preserve"> </w:t>
      </w:r>
      <w:proofErr w:type="gramStart"/>
      <w:r w:rsidRPr="008D15F5">
        <w:rPr>
          <w:color w:val="000000" w:themeColor="text1"/>
        </w:rPr>
        <w:t>recruits</w:t>
      </w:r>
      <w:proofErr w:type="gramEnd"/>
      <w:r w:rsidRPr="008D15F5">
        <w:rPr>
          <w:color w:val="000000" w:themeColor="text1"/>
        </w:rPr>
        <w:t xml:space="preserve"> young people who are joining newly to the workforce and older people are no exception to this </w:t>
      </w:r>
      <w:r w:rsidRPr="008D15F5">
        <w:rPr>
          <w:rFonts w:cs="Times New Roman"/>
          <w:color w:val="000000" w:themeColor="text1"/>
          <w:szCs w:val="20"/>
          <w:shd w:val="clear" w:color="auto" w:fill="FFFFFF"/>
        </w:rPr>
        <w:t>(</w:t>
      </w:r>
      <w:proofErr w:type="spellStart"/>
      <w:r w:rsidRPr="008D15F5">
        <w:rPr>
          <w:rFonts w:cs="Times New Roman"/>
          <w:color w:val="000000" w:themeColor="text1"/>
          <w:szCs w:val="20"/>
          <w:shd w:val="clear" w:color="auto" w:fill="FFFFFF"/>
        </w:rPr>
        <w:t>Panmore</w:t>
      </w:r>
      <w:proofErr w:type="spellEnd"/>
      <w:r w:rsidRPr="008D15F5">
        <w:rPr>
          <w:rFonts w:cs="Times New Roman"/>
          <w:color w:val="000000" w:themeColor="text1"/>
          <w:szCs w:val="20"/>
          <w:shd w:val="clear" w:color="auto" w:fill="FFFFFF"/>
        </w:rPr>
        <w:t xml:space="preserve"> Institute, 2019)</w:t>
      </w:r>
      <w:r w:rsidRPr="008D15F5">
        <w:rPr>
          <w:color w:val="000000" w:themeColor="text1"/>
        </w:rPr>
        <w:t>. Their abilities, health, ethics, attitudes etc. affect McDonald</w:t>
      </w:r>
      <w:r w:rsidR="00101B9B">
        <w:rPr>
          <w:color w:val="000000" w:themeColor="text1"/>
        </w:rPr>
        <w:t>’s</w:t>
      </w:r>
      <w:r w:rsidRPr="008D15F5">
        <w:rPr>
          <w:color w:val="000000" w:themeColor="text1"/>
        </w:rPr>
        <w:t>.</w:t>
      </w:r>
    </w:p>
    <w:p w:rsidR="008B38F5" w:rsidRPr="008D15F5" w:rsidRDefault="008B38F5" w:rsidP="008B38F5">
      <w:pPr>
        <w:pStyle w:val="Heading2"/>
        <w:spacing w:line="360" w:lineRule="auto"/>
        <w:rPr>
          <w:color w:val="000000" w:themeColor="text1"/>
        </w:rPr>
      </w:pPr>
      <w:bookmarkStart w:id="15" w:name="_Toc30013455"/>
      <w:r w:rsidRPr="008D15F5">
        <w:rPr>
          <w:color w:val="000000" w:themeColor="text1"/>
        </w:rPr>
        <w:t>SWOT analysis</w:t>
      </w:r>
      <w:bookmarkEnd w:id="15"/>
    </w:p>
    <w:p w:rsidR="008B38F5" w:rsidRPr="008D15F5" w:rsidRDefault="008B38F5" w:rsidP="008B38F5">
      <w:pPr>
        <w:spacing w:line="360" w:lineRule="auto"/>
        <w:rPr>
          <w:rFonts w:cs="Times New Roman"/>
          <w:color w:val="000000" w:themeColor="text1"/>
          <w:szCs w:val="20"/>
          <w:shd w:val="clear" w:color="auto" w:fill="FFFFFF"/>
        </w:rPr>
      </w:pPr>
      <w:r w:rsidRPr="008D15F5">
        <w:rPr>
          <w:noProof/>
          <w:color w:val="000000" w:themeColor="text1"/>
          <w:lang w:bidi="bn-BD"/>
        </w:rPr>
        <w:drawing>
          <wp:anchor distT="0" distB="0" distL="114300" distR="114300" simplePos="0" relativeHeight="251659264" behindDoc="1" locked="0" layoutInCell="1" allowOverlap="1" wp14:anchorId="506D6FF1" wp14:editId="116C3E1B">
            <wp:simplePos x="0" y="0"/>
            <wp:positionH relativeFrom="column">
              <wp:posOffset>1488521</wp:posOffset>
            </wp:positionH>
            <wp:positionV relativeFrom="paragraph">
              <wp:posOffset>776902</wp:posOffset>
            </wp:positionV>
            <wp:extent cx="2501493" cy="2512800"/>
            <wp:effectExtent l="0" t="0" r="0"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175861" name="swot-analysis-diagram-vector-2364595 (2).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501493" cy="2512800"/>
                    </a:xfrm>
                    <a:prstGeom prst="rect">
                      <a:avLst/>
                    </a:prstGeom>
                  </pic:spPr>
                </pic:pic>
              </a:graphicData>
            </a:graphic>
            <wp14:sizeRelH relativeFrom="page">
              <wp14:pctWidth>0</wp14:pctWidth>
            </wp14:sizeRelH>
            <wp14:sizeRelV relativeFrom="page">
              <wp14:pctHeight>0</wp14:pctHeight>
            </wp14:sizeRelV>
          </wp:anchor>
        </w:drawing>
      </w:r>
      <w:r w:rsidRPr="008D15F5">
        <w:rPr>
          <w:color w:val="000000" w:themeColor="text1"/>
        </w:rPr>
        <w:t>SWOT stands for internal strengths, weaknesses, external opportunities, and threats. McDonald</w:t>
      </w:r>
      <w:r w:rsidR="00101B9B">
        <w:rPr>
          <w:color w:val="000000" w:themeColor="text1"/>
        </w:rPr>
        <w:t>’s</w:t>
      </w:r>
      <w:r w:rsidRPr="008D15F5">
        <w:rPr>
          <w:color w:val="000000" w:themeColor="text1"/>
        </w:rPr>
        <w:t xml:space="preserve"> is facing various types of' barriers internally and externally. It also uses the advantages of the environment </w:t>
      </w:r>
      <w:r w:rsidRPr="008D15F5">
        <w:rPr>
          <w:rFonts w:cs="Times New Roman"/>
          <w:color w:val="000000" w:themeColor="text1"/>
          <w:szCs w:val="20"/>
          <w:shd w:val="clear" w:color="auto" w:fill="FFFFFF"/>
        </w:rPr>
        <w:t>(</w:t>
      </w:r>
      <w:proofErr w:type="spellStart"/>
      <w:r w:rsidRPr="008D15F5">
        <w:rPr>
          <w:rFonts w:cs="Times New Roman"/>
          <w:color w:val="000000" w:themeColor="text1"/>
          <w:szCs w:val="20"/>
          <w:shd w:val="clear" w:color="auto" w:fill="FFFFFF"/>
        </w:rPr>
        <w:t>Benaven</w:t>
      </w:r>
      <w:proofErr w:type="spellEnd"/>
      <w:r w:rsidRPr="008D15F5">
        <w:rPr>
          <w:rFonts w:cs="Times New Roman"/>
          <w:color w:val="000000" w:themeColor="text1"/>
          <w:szCs w:val="20"/>
          <w:shd w:val="clear" w:color="auto" w:fill="FFFFFF"/>
        </w:rPr>
        <w:t>, 2006)</w:t>
      </w:r>
      <w:r w:rsidRPr="008D15F5">
        <w:rPr>
          <w:color w:val="000000" w:themeColor="text1"/>
        </w:rPr>
        <w:t>. SWOT analysis of McDonald</w:t>
      </w:r>
      <w:r w:rsidR="00101B9B">
        <w:rPr>
          <w:color w:val="000000" w:themeColor="text1"/>
        </w:rPr>
        <w:t>’s</w:t>
      </w:r>
      <w:r w:rsidRPr="008D15F5">
        <w:rPr>
          <w:color w:val="000000" w:themeColor="text1"/>
        </w:rPr>
        <w:t xml:space="preserve"> points out the emerging trends that McDonald's is trying to adapt.</w:t>
      </w:r>
    </w:p>
    <w:p w:rsidR="008B38F5" w:rsidRPr="008D15F5" w:rsidRDefault="008B38F5" w:rsidP="008B38F5">
      <w:pPr>
        <w:spacing w:line="360" w:lineRule="auto"/>
        <w:rPr>
          <w:color w:val="000000" w:themeColor="text1"/>
        </w:rPr>
      </w:pPr>
    </w:p>
    <w:p w:rsidR="008B38F5" w:rsidRPr="008D15F5" w:rsidRDefault="008B38F5" w:rsidP="008B38F5">
      <w:pPr>
        <w:spacing w:line="360" w:lineRule="auto"/>
        <w:rPr>
          <w:color w:val="000000" w:themeColor="text1"/>
        </w:rPr>
      </w:pPr>
    </w:p>
    <w:p w:rsidR="008B38F5" w:rsidRPr="008D15F5" w:rsidRDefault="008B38F5" w:rsidP="008B38F5">
      <w:pPr>
        <w:spacing w:line="360" w:lineRule="auto"/>
        <w:rPr>
          <w:color w:val="000000" w:themeColor="text1"/>
        </w:rPr>
      </w:pPr>
    </w:p>
    <w:p w:rsidR="008B38F5" w:rsidRPr="008D15F5" w:rsidRDefault="008B38F5" w:rsidP="008B38F5">
      <w:pPr>
        <w:spacing w:line="360" w:lineRule="auto"/>
        <w:rPr>
          <w:color w:val="000000" w:themeColor="text1"/>
        </w:rPr>
      </w:pPr>
    </w:p>
    <w:p w:rsidR="008B38F5" w:rsidRPr="008D15F5" w:rsidRDefault="008B38F5" w:rsidP="008B38F5">
      <w:pPr>
        <w:spacing w:line="360" w:lineRule="auto"/>
        <w:rPr>
          <w:color w:val="000000" w:themeColor="text1"/>
        </w:rPr>
      </w:pPr>
    </w:p>
    <w:p w:rsidR="008B38F5" w:rsidRPr="008D15F5" w:rsidRDefault="008B38F5" w:rsidP="008B38F5">
      <w:pPr>
        <w:pStyle w:val="Caption"/>
        <w:rPr>
          <w:color w:val="000000" w:themeColor="text1"/>
        </w:rPr>
      </w:pPr>
      <w:r w:rsidRPr="008D15F5">
        <w:rPr>
          <w:color w:val="000000" w:themeColor="text1"/>
        </w:rPr>
        <w:lastRenderedPageBreak/>
        <w:t xml:space="preserve">                                                                           </w:t>
      </w:r>
      <w:bookmarkStart w:id="16" w:name="_Toc27764216"/>
      <w:r w:rsidRPr="008D15F5">
        <w:rPr>
          <w:color w:val="000000" w:themeColor="text1"/>
        </w:rPr>
        <w:t xml:space="preserve">Figure </w:t>
      </w:r>
      <w:r w:rsidRPr="008D15F5">
        <w:rPr>
          <w:color w:val="000000" w:themeColor="text1"/>
        </w:rPr>
        <w:fldChar w:fldCharType="begin"/>
      </w:r>
      <w:r w:rsidRPr="008D15F5">
        <w:rPr>
          <w:color w:val="000000" w:themeColor="text1"/>
        </w:rPr>
        <w:instrText xml:space="preserve"> SEQ Figure \* ARABIC </w:instrText>
      </w:r>
      <w:r w:rsidRPr="008D15F5">
        <w:rPr>
          <w:color w:val="000000" w:themeColor="text1"/>
        </w:rPr>
        <w:fldChar w:fldCharType="separate"/>
      </w:r>
      <w:r w:rsidRPr="008D15F5">
        <w:rPr>
          <w:noProof/>
          <w:color w:val="000000" w:themeColor="text1"/>
        </w:rPr>
        <w:t>1</w:t>
      </w:r>
      <w:r w:rsidRPr="008D15F5">
        <w:rPr>
          <w:noProof/>
          <w:color w:val="000000" w:themeColor="text1"/>
        </w:rPr>
        <w:fldChar w:fldCharType="end"/>
      </w:r>
      <w:r w:rsidRPr="008D15F5">
        <w:rPr>
          <w:color w:val="000000" w:themeColor="text1"/>
        </w:rPr>
        <w:t xml:space="preserve"> SWOT Analysis</w:t>
      </w:r>
      <w:bookmarkEnd w:id="16"/>
    </w:p>
    <w:p w:rsidR="008B38F5" w:rsidRPr="008D15F5" w:rsidRDefault="008B38F5" w:rsidP="008B38F5">
      <w:pPr>
        <w:spacing w:line="360" w:lineRule="auto"/>
        <w:jc w:val="center"/>
        <w:rPr>
          <w:color w:val="000000" w:themeColor="text1"/>
        </w:rPr>
      </w:pPr>
      <w:r w:rsidRPr="000249C3">
        <w:rPr>
          <w:b/>
          <w:bCs/>
          <w:color w:val="000000" w:themeColor="text1"/>
        </w:rPr>
        <w:t>Source</w:t>
      </w:r>
      <w:r w:rsidRPr="008D15F5">
        <w:rPr>
          <w:color w:val="000000" w:themeColor="text1"/>
        </w:rPr>
        <w:t xml:space="preserve">: </w:t>
      </w:r>
      <w:r>
        <w:rPr>
          <w:color w:val="000000" w:themeColor="text1"/>
        </w:rPr>
        <w:t>(</w:t>
      </w:r>
      <w:proofErr w:type="spellStart"/>
      <w:r w:rsidRPr="008D15F5">
        <w:rPr>
          <w:rFonts w:cs="Times New Roman"/>
          <w:color w:val="000000" w:themeColor="text1"/>
          <w:szCs w:val="20"/>
          <w:shd w:val="clear" w:color="auto" w:fill="FFFFFF"/>
        </w:rPr>
        <w:t>Benaven</w:t>
      </w:r>
      <w:proofErr w:type="spellEnd"/>
      <w:r>
        <w:rPr>
          <w:rFonts w:cs="Times New Roman"/>
          <w:color w:val="000000" w:themeColor="text1"/>
          <w:szCs w:val="20"/>
          <w:shd w:val="clear" w:color="auto" w:fill="FFFFFF"/>
        </w:rPr>
        <w:t xml:space="preserve">, </w:t>
      </w:r>
      <w:r w:rsidRPr="008D15F5">
        <w:rPr>
          <w:rFonts w:cs="Times New Roman"/>
          <w:color w:val="000000" w:themeColor="text1"/>
          <w:szCs w:val="20"/>
          <w:shd w:val="clear" w:color="auto" w:fill="FFFFFF"/>
        </w:rPr>
        <w:t>2006). </w:t>
      </w:r>
    </w:p>
    <w:p w:rsidR="008B38F5" w:rsidRPr="003A26ED" w:rsidRDefault="008B38F5" w:rsidP="008B38F5">
      <w:pPr>
        <w:spacing w:line="360" w:lineRule="auto"/>
        <w:rPr>
          <w:b/>
          <w:bCs/>
        </w:rPr>
      </w:pPr>
      <w:r w:rsidRPr="003A26ED">
        <w:rPr>
          <w:b/>
          <w:bCs/>
        </w:rPr>
        <w:t>Strengths</w:t>
      </w:r>
    </w:p>
    <w:p w:rsidR="008B38F5" w:rsidRPr="008D15F5" w:rsidRDefault="008B38F5" w:rsidP="008B38F5">
      <w:pPr>
        <w:spacing w:line="360" w:lineRule="auto"/>
        <w:rPr>
          <w:rFonts w:cs="Times New Roman"/>
          <w:szCs w:val="20"/>
          <w:shd w:val="clear" w:color="auto" w:fill="FFFFFF"/>
        </w:rPr>
      </w:pPr>
      <w:r w:rsidRPr="008D15F5">
        <w:t>McDonald</w:t>
      </w:r>
      <w:r w:rsidR="00A57BDE">
        <w:t>’s</w:t>
      </w:r>
      <w:r w:rsidRPr="008D15F5">
        <w:t xml:space="preserve"> is the market dominator in the fast-food restaurant business. This creates a good brand image and makes McDonald</w:t>
      </w:r>
      <w:r w:rsidR="00A57BDE">
        <w:t>’s</w:t>
      </w:r>
      <w:r w:rsidRPr="008D15F5">
        <w:t xml:space="preserve"> competitively strong. It has diverse markets across the world and diversification reduces market risks </w:t>
      </w:r>
      <w:r w:rsidRPr="008D15F5">
        <w:rPr>
          <w:rFonts w:cs="Times New Roman"/>
          <w:szCs w:val="20"/>
          <w:shd w:val="clear" w:color="auto" w:fill="FFFFFF"/>
        </w:rPr>
        <w:t>(</w:t>
      </w:r>
      <w:proofErr w:type="spellStart"/>
      <w:r w:rsidRPr="008D15F5">
        <w:rPr>
          <w:rFonts w:cs="Times New Roman"/>
          <w:szCs w:val="20"/>
          <w:shd w:val="clear" w:color="auto" w:fill="FFFFFF"/>
        </w:rPr>
        <w:t>Snoeyenbos</w:t>
      </w:r>
      <w:proofErr w:type="spellEnd"/>
      <w:r w:rsidRPr="008D15F5">
        <w:rPr>
          <w:rFonts w:cs="Times New Roman"/>
          <w:szCs w:val="20"/>
          <w:shd w:val="clear" w:color="auto" w:fill="FFFFFF"/>
        </w:rPr>
        <w:t xml:space="preserve">, </w:t>
      </w:r>
      <w:proofErr w:type="spellStart"/>
      <w:r w:rsidRPr="008D15F5">
        <w:rPr>
          <w:rFonts w:cs="Times New Roman"/>
          <w:szCs w:val="20"/>
          <w:shd w:val="clear" w:color="auto" w:fill="FFFFFF"/>
        </w:rPr>
        <w:t>Almeder</w:t>
      </w:r>
      <w:proofErr w:type="spellEnd"/>
      <w:r w:rsidRPr="008D15F5">
        <w:rPr>
          <w:rFonts w:cs="Times New Roman"/>
          <w:szCs w:val="20"/>
          <w:shd w:val="clear" w:color="auto" w:fill="FFFFFF"/>
        </w:rPr>
        <w:t xml:space="preserve"> and Humber, 2001)</w:t>
      </w:r>
      <w:r w:rsidRPr="008D15F5">
        <w:t>. It has developed standardized processes that help to operate a business efficiently. Moreover, product consistency is earned through this comprehensive system of standardization. These strengths make McDonald</w:t>
      </w:r>
      <w:r w:rsidR="00A57BDE">
        <w:t>’s</w:t>
      </w:r>
      <w:r w:rsidRPr="008D15F5">
        <w:t xml:space="preserve"> the leading contender in the restaurant business </w:t>
      </w:r>
      <w:r w:rsidRPr="008D15F5">
        <w:rPr>
          <w:rFonts w:cs="Times New Roman"/>
          <w:szCs w:val="20"/>
          <w:shd w:val="clear" w:color="auto" w:fill="FFFFFF"/>
        </w:rPr>
        <w:t>(Frost, 1985)</w:t>
      </w:r>
      <w:r w:rsidRPr="008D15F5">
        <w:t>. SWOT analysis indicates that McDonald</w:t>
      </w:r>
      <w:r w:rsidR="00A57BDE">
        <w:t>’s</w:t>
      </w:r>
      <w:r w:rsidRPr="008D15F5">
        <w:t xml:space="preserve"> can serve effectively globally.</w:t>
      </w:r>
    </w:p>
    <w:p w:rsidR="008B38F5" w:rsidRPr="003A26ED" w:rsidRDefault="008B38F5" w:rsidP="008B38F5">
      <w:pPr>
        <w:spacing w:line="360" w:lineRule="auto"/>
        <w:rPr>
          <w:b/>
          <w:bCs/>
        </w:rPr>
      </w:pPr>
      <w:r w:rsidRPr="003A26ED">
        <w:rPr>
          <w:b/>
          <w:bCs/>
        </w:rPr>
        <w:t>Weaknesses</w:t>
      </w:r>
    </w:p>
    <w:p w:rsidR="008B38F5" w:rsidRPr="008D15F5" w:rsidRDefault="008B38F5" w:rsidP="008B38F5">
      <w:pPr>
        <w:spacing w:line="360" w:lineRule="auto"/>
        <w:rPr>
          <w:rFonts w:cs="Times New Roman"/>
          <w:szCs w:val="20"/>
          <w:shd w:val="clear" w:color="auto" w:fill="FFFFFF"/>
        </w:rPr>
      </w:pPr>
      <w:r w:rsidRPr="008D15F5">
        <w:t xml:space="preserve">The company’s weaknesses limit the efficient and effective flow of business. Though the company has standardized processes support product consistency, it cannot help to flexible customer service in market variations </w:t>
      </w:r>
      <w:r w:rsidRPr="008D15F5">
        <w:rPr>
          <w:rFonts w:cs="Times New Roman"/>
          <w:szCs w:val="20"/>
          <w:shd w:val="clear" w:color="auto" w:fill="FFFFFF"/>
        </w:rPr>
        <w:t>(</w:t>
      </w:r>
      <w:proofErr w:type="spellStart"/>
      <w:r w:rsidRPr="008D15F5">
        <w:rPr>
          <w:rFonts w:cs="Times New Roman"/>
          <w:szCs w:val="20"/>
          <w:shd w:val="clear" w:color="auto" w:fill="FFFFFF"/>
        </w:rPr>
        <w:t>Panmore</w:t>
      </w:r>
      <w:proofErr w:type="spellEnd"/>
      <w:r w:rsidRPr="008D15F5">
        <w:rPr>
          <w:rFonts w:cs="Times New Roman"/>
          <w:szCs w:val="20"/>
          <w:shd w:val="clear" w:color="auto" w:fill="FFFFFF"/>
        </w:rPr>
        <w:t xml:space="preserve"> Institute, 2019)</w:t>
      </w:r>
      <w:r w:rsidRPr="008D15F5">
        <w:t>. As McDonald</w:t>
      </w:r>
      <w:r w:rsidR="00A57BDE">
        <w:t>’s</w:t>
      </w:r>
      <w:r w:rsidRPr="008D15F5">
        <w:t xml:space="preserve"> focuses only on the food and beverage products, this results in a slowdown in growth in the restaurant industry. Majority of its restaurants are in Western countries and American countries, this can be a great harm for the upcoming future </w:t>
      </w:r>
      <w:r w:rsidRPr="008D15F5">
        <w:rPr>
          <w:rFonts w:cs="Times New Roman"/>
          <w:szCs w:val="20"/>
          <w:shd w:val="clear" w:color="auto" w:fill="FFFFFF"/>
        </w:rPr>
        <w:t>(Garcia, 2018)</w:t>
      </w:r>
      <w:r w:rsidRPr="008D15F5">
        <w:t>. Therefore, the company has to expand its markets where it has no restaurant along with strong product mix.</w:t>
      </w:r>
    </w:p>
    <w:p w:rsidR="008B38F5" w:rsidRPr="003A26ED" w:rsidRDefault="008B38F5" w:rsidP="008B38F5">
      <w:pPr>
        <w:spacing w:line="360" w:lineRule="auto"/>
        <w:rPr>
          <w:b/>
          <w:bCs/>
        </w:rPr>
      </w:pPr>
      <w:r w:rsidRPr="003A26ED">
        <w:rPr>
          <w:b/>
          <w:bCs/>
        </w:rPr>
        <w:t>Opportunities</w:t>
      </w:r>
    </w:p>
    <w:p w:rsidR="008B38F5" w:rsidRPr="008D15F5" w:rsidRDefault="008B38F5" w:rsidP="008B38F5">
      <w:pPr>
        <w:spacing w:line="360" w:lineRule="auto"/>
        <w:rPr>
          <w:rFonts w:cs="Times New Roman"/>
          <w:szCs w:val="20"/>
          <w:shd w:val="clear" w:color="auto" w:fill="FFFFFF"/>
        </w:rPr>
      </w:pPr>
      <w:r w:rsidRPr="008D15F5">
        <w:t>McDonald</w:t>
      </w:r>
      <w:r w:rsidR="007E1C13">
        <w:t>’s</w:t>
      </w:r>
      <w:r w:rsidRPr="008D15F5">
        <w:t xml:space="preserve"> uses existing opportunities by taking various strategies. Fast food restaurant businesses are growing day by day and offers many opportunities for competitors. It is expanding its markets in Asian and Middle Eastern countries </w:t>
      </w:r>
      <w:r w:rsidRPr="008D15F5">
        <w:rPr>
          <w:rFonts w:cs="Times New Roman"/>
          <w:szCs w:val="20"/>
          <w:shd w:val="clear" w:color="auto" w:fill="FFFFFF"/>
        </w:rPr>
        <w:t xml:space="preserve">(Ronan and </w:t>
      </w:r>
      <w:proofErr w:type="spellStart"/>
      <w:r w:rsidRPr="008D15F5">
        <w:rPr>
          <w:rFonts w:cs="Times New Roman"/>
          <w:szCs w:val="20"/>
          <w:shd w:val="clear" w:color="auto" w:fill="FFFFFF"/>
        </w:rPr>
        <w:t>Prien</w:t>
      </w:r>
      <w:proofErr w:type="spellEnd"/>
      <w:r w:rsidRPr="008D15F5">
        <w:rPr>
          <w:rFonts w:cs="Times New Roman"/>
          <w:szCs w:val="20"/>
          <w:shd w:val="clear" w:color="auto" w:fill="FFFFFF"/>
        </w:rPr>
        <w:t>, 1973)</w:t>
      </w:r>
      <w:r w:rsidRPr="008D15F5">
        <w:t xml:space="preserve">. Moreover, it offers a new product mix for these regions. With its brand image, it has the opportunity to enter any market across the world. Market expansion and product diversification increase the business growth of McDonald </w:t>
      </w:r>
      <w:r w:rsidR="007E1C13">
        <w:t>‘</w:t>
      </w:r>
      <w:proofErr w:type="gramStart"/>
      <w:r w:rsidR="007E1C13">
        <w:t>s</w:t>
      </w:r>
      <w:r w:rsidRPr="008D15F5">
        <w:rPr>
          <w:rFonts w:cs="Times New Roman"/>
          <w:szCs w:val="20"/>
          <w:shd w:val="clear" w:color="auto" w:fill="FFFFFF"/>
        </w:rPr>
        <w:t>(</w:t>
      </w:r>
      <w:proofErr w:type="gramEnd"/>
      <w:r w:rsidRPr="008D15F5">
        <w:rPr>
          <w:rFonts w:cs="Times New Roman"/>
          <w:szCs w:val="20"/>
          <w:shd w:val="clear" w:color="auto" w:fill="FFFFFF"/>
        </w:rPr>
        <w:t>Altman, 2013)</w:t>
      </w:r>
      <w:r w:rsidRPr="008D15F5">
        <w:t>. Besides, to reduce market risks the company has the opportunities to penetrate in a new industry.</w:t>
      </w:r>
    </w:p>
    <w:p w:rsidR="008B38F5" w:rsidRPr="003A26ED" w:rsidRDefault="008B38F5" w:rsidP="008B38F5">
      <w:pPr>
        <w:spacing w:line="360" w:lineRule="auto"/>
        <w:rPr>
          <w:b/>
          <w:bCs/>
        </w:rPr>
      </w:pPr>
      <w:r w:rsidRPr="003A26ED">
        <w:rPr>
          <w:b/>
          <w:bCs/>
        </w:rPr>
        <w:t>Threats</w:t>
      </w:r>
    </w:p>
    <w:p w:rsidR="008B38F5" w:rsidRPr="008D15F5" w:rsidRDefault="008B38F5" w:rsidP="008B38F5">
      <w:pPr>
        <w:spacing w:line="360" w:lineRule="auto"/>
        <w:rPr>
          <w:rFonts w:cs="Times New Roman"/>
          <w:szCs w:val="20"/>
          <w:shd w:val="clear" w:color="auto" w:fill="FFFFFF"/>
        </w:rPr>
      </w:pPr>
      <w:r w:rsidRPr="008D15F5">
        <w:t>Competitive rivalry and sociocultural trends create barriers to the business growth of McDonald</w:t>
      </w:r>
      <w:r w:rsidR="007E1C13">
        <w:t>’s</w:t>
      </w:r>
      <w:r w:rsidRPr="008D15F5">
        <w:t xml:space="preserve">. The restaurant industry is one of the highly competitive industry and competitors are rapidly increasing. Existing competitors are also coming with new ideas and product mix </w:t>
      </w:r>
      <w:r w:rsidRPr="008D15F5">
        <w:lastRenderedPageBreak/>
        <w:t>that directly threaten McDonald</w:t>
      </w:r>
      <w:r w:rsidR="007E1C13">
        <w:t>’s</w:t>
      </w:r>
      <w:r w:rsidRPr="008D15F5">
        <w:t xml:space="preserve"> </w:t>
      </w:r>
      <w:r w:rsidRPr="008D15F5">
        <w:rPr>
          <w:rFonts w:cs="Times New Roman"/>
          <w:szCs w:val="20"/>
          <w:shd w:val="clear" w:color="auto" w:fill="FFFFFF"/>
        </w:rPr>
        <w:t>(Rossouw and Van Vuuren, 1998)</w:t>
      </w:r>
      <w:r w:rsidRPr="008D15F5">
        <w:t>. Moreover, health-conscious customers are moving from going restaurant because critics do bad comment regarding unhealthy products. GMO regulators can limit the products of McDonald</w:t>
      </w:r>
      <w:r w:rsidR="007E1C13">
        <w:t>’s</w:t>
      </w:r>
      <w:r w:rsidRPr="008D15F5">
        <w:t xml:space="preserve">, as it has no comprehensive policy for GMO ingredients </w:t>
      </w:r>
      <w:r w:rsidRPr="008D15F5">
        <w:rPr>
          <w:rFonts w:cs="Times New Roman"/>
          <w:szCs w:val="20"/>
          <w:shd w:val="clear" w:color="auto" w:fill="FFFFFF"/>
        </w:rPr>
        <w:t xml:space="preserve">(Ronan and </w:t>
      </w:r>
      <w:proofErr w:type="spellStart"/>
      <w:r w:rsidRPr="008D15F5">
        <w:rPr>
          <w:rFonts w:cs="Times New Roman"/>
          <w:szCs w:val="20"/>
          <w:shd w:val="clear" w:color="auto" w:fill="FFFFFF"/>
        </w:rPr>
        <w:t>Prien</w:t>
      </w:r>
      <w:proofErr w:type="spellEnd"/>
      <w:r w:rsidRPr="008D15F5">
        <w:rPr>
          <w:rFonts w:cs="Times New Roman"/>
          <w:szCs w:val="20"/>
          <w:shd w:val="clear" w:color="auto" w:fill="FFFFFF"/>
        </w:rPr>
        <w:t>, 1973)</w:t>
      </w:r>
      <w:r w:rsidRPr="008D15F5">
        <w:t>. So, to attract health-conscious customers, McDonald</w:t>
      </w:r>
      <w:r w:rsidR="007E1C13">
        <w:t>’s</w:t>
      </w:r>
      <w:r w:rsidRPr="008D15F5">
        <w:t xml:space="preserve"> has to offer new healthy products by maintaining GMO regulators.</w:t>
      </w:r>
    </w:p>
    <w:p w:rsidR="008B38F5" w:rsidRPr="008D15F5" w:rsidRDefault="008B38F5" w:rsidP="008B38F5">
      <w:pPr>
        <w:spacing w:line="360" w:lineRule="auto"/>
      </w:pPr>
      <w:r w:rsidRPr="008D15F5">
        <w:t>In essence, SWOT analysis provides the information that McDonald</w:t>
      </w:r>
      <w:r w:rsidR="007E1C13">
        <w:t>’s</w:t>
      </w:r>
      <w:r w:rsidRPr="008D15F5">
        <w:t xml:space="preserve"> has the opportunity to remain in its existing position. It can expand its markets in any other industries related to the restaurant business.  </w:t>
      </w:r>
    </w:p>
    <w:p w:rsidR="008B38F5" w:rsidRPr="008D15F5" w:rsidRDefault="008B38F5" w:rsidP="008B38F5">
      <w:pPr>
        <w:pStyle w:val="Heading2"/>
        <w:spacing w:line="360" w:lineRule="auto"/>
        <w:rPr>
          <w:color w:val="000000" w:themeColor="text1"/>
        </w:rPr>
      </w:pPr>
      <w:bookmarkStart w:id="17" w:name="_Toc30013456"/>
      <w:r w:rsidRPr="008D15F5">
        <w:rPr>
          <w:color w:val="000000" w:themeColor="text1"/>
        </w:rPr>
        <w:t>PESTEL analysis</w:t>
      </w:r>
      <w:bookmarkEnd w:id="17"/>
    </w:p>
    <w:p w:rsidR="007E1C13" w:rsidRDefault="008B38F5" w:rsidP="008B38F5">
      <w:pPr>
        <w:spacing w:line="360" w:lineRule="auto"/>
      </w:pPr>
      <w:r w:rsidRPr="008D15F5">
        <w:t xml:space="preserve">PESTEL analysis identifies the external macro-environmental factors of a company including political, economic, socio-cultural, technological, environmental, and legal factors that present </w:t>
      </w:r>
    </w:p>
    <w:p w:rsidR="007E1C13" w:rsidRDefault="007E1C13" w:rsidP="008B38F5">
      <w:pPr>
        <w:spacing w:line="360" w:lineRule="auto"/>
      </w:pPr>
    </w:p>
    <w:p w:rsidR="007E1C13" w:rsidRDefault="007E1C13" w:rsidP="008B38F5">
      <w:pPr>
        <w:spacing w:line="360" w:lineRule="auto"/>
      </w:pPr>
      <w:r w:rsidRPr="008D15F5">
        <w:rPr>
          <w:noProof/>
          <w:lang w:bidi="bn-BD"/>
        </w:rPr>
        <w:drawing>
          <wp:anchor distT="0" distB="0" distL="114300" distR="114300" simplePos="0" relativeHeight="251660288" behindDoc="1" locked="0" layoutInCell="1" allowOverlap="1" wp14:anchorId="00974537" wp14:editId="4646F352">
            <wp:simplePos x="0" y="0"/>
            <wp:positionH relativeFrom="margin">
              <wp:posOffset>910925</wp:posOffset>
            </wp:positionH>
            <wp:positionV relativeFrom="paragraph">
              <wp:posOffset>44650</wp:posOffset>
            </wp:positionV>
            <wp:extent cx="3665200" cy="206167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095236" name="PESTEL-analysis-updated.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665200" cy="2061675"/>
                    </a:xfrm>
                    <a:prstGeom prst="rect">
                      <a:avLst/>
                    </a:prstGeom>
                  </pic:spPr>
                </pic:pic>
              </a:graphicData>
            </a:graphic>
            <wp14:sizeRelH relativeFrom="page">
              <wp14:pctWidth>0</wp14:pctWidth>
            </wp14:sizeRelH>
            <wp14:sizeRelV relativeFrom="page">
              <wp14:pctHeight>0</wp14:pctHeight>
            </wp14:sizeRelV>
          </wp:anchor>
        </w:drawing>
      </w:r>
    </w:p>
    <w:p w:rsidR="007E1C13" w:rsidRDefault="007E1C13" w:rsidP="008B38F5">
      <w:pPr>
        <w:spacing w:line="360" w:lineRule="auto"/>
      </w:pPr>
    </w:p>
    <w:p w:rsidR="007E1C13" w:rsidRDefault="007E1C13" w:rsidP="008B38F5">
      <w:pPr>
        <w:spacing w:line="360" w:lineRule="auto"/>
      </w:pPr>
    </w:p>
    <w:p w:rsidR="007E1C13" w:rsidRDefault="007E1C13" w:rsidP="008B38F5">
      <w:pPr>
        <w:spacing w:line="360" w:lineRule="auto"/>
      </w:pPr>
    </w:p>
    <w:p w:rsidR="007E1C13" w:rsidRDefault="007E1C13" w:rsidP="008B38F5">
      <w:pPr>
        <w:spacing w:line="360" w:lineRule="auto"/>
      </w:pPr>
    </w:p>
    <w:p w:rsidR="007E1C13" w:rsidRDefault="007E1C13" w:rsidP="008B38F5">
      <w:pPr>
        <w:spacing w:line="360" w:lineRule="auto"/>
      </w:pPr>
    </w:p>
    <w:p w:rsidR="007E1C13" w:rsidRDefault="007E1C13" w:rsidP="008B38F5">
      <w:pPr>
        <w:spacing w:line="360" w:lineRule="auto"/>
      </w:pPr>
    </w:p>
    <w:p w:rsidR="007E1C13" w:rsidRDefault="007E1C13" w:rsidP="008B38F5">
      <w:pPr>
        <w:spacing w:line="360" w:lineRule="auto"/>
      </w:pPr>
    </w:p>
    <w:p w:rsidR="008B38F5" w:rsidRPr="008D15F5" w:rsidRDefault="008B38F5" w:rsidP="008B38F5">
      <w:pPr>
        <w:spacing w:line="360" w:lineRule="auto"/>
        <w:rPr>
          <w:rFonts w:cs="Times New Roman"/>
          <w:szCs w:val="20"/>
          <w:shd w:val="clear" w:color="auto" w:fill="FFFFFF"/>
        </w:rPr>
      </w:pPr>
      <w:r w:rsidRPr="008D15F5">
        <w:t xml:space="preserve">opportunities and threats to the company </w:t>
      </w:r>
      <w:r w:rsidRPr="008D15F5">
        <w:rPr>
          <w:rFonts w:cs="Times New Roman"/>
          <w:szCs w:val="20"/>
          <w:shd w:val="clear" w:color="auto" w:fill="FFFFFF"/>
        </w:rPr>
        <w:t>(Bright Hub PM, 2019)</w:t>
      </w:r>
      <w:r w:rsidRPr="008D15F5">
        <w:t>. Through PESTEL analysis, McDonald</w:t>
      </w:r>
      <w:r w:rsidR="007E1C13">
        <w:t>’s</w:t>
      </w:r>
      <w:r w:rsidRPr="008D15F5">
        <w:t xml:space="preserve"> sets up strategies to use the opportunities of the environment and decrease the potential threats.  </w:t>
      </w:r>
    </w:p>
    <w:p w:rsidR="008B38F5" w:rsidRPr="008D15F5" w:rsidRDefault="008B38F5" w:rsidP="008B38F5">
      <w:pPr>
        <w:spacing w:line="360" w:lineRule="auto"/>
      </w:pPr>
    </w:p>
    <w:p w:rsidR="008B38F5" w:rsidRPr="008D15F5" w:rsidRDefault="008B38F5" w:rsidP="007E1C13">
      <w:pPr>
        <w:spacing w:line="360" w:lineRule="auto"/>
        <w:ind w:left="2160" w:firstLine="720"/>
      </w:pPr>
      <w:bookmarkStart w:id="18" w:name="_Toc27764217"/>
      <w:r w:rsidRPr="008D15F5">
        <w:t xml:space="preserve">Figure </w:t>
      </w:r>
      <w:r w:rsidRPr="008D15F5">
        <w:fldChar w:fldCharType="begin"/>
      </w:r>
      <w:r>
        <w:instrText xml:space="preserve"> SEQ Figure \* ARABIC </w:instrText>
      </w:r>
      <w:r w:rsidRPr="008D15F5">
        <w:fldChar w:fldCharType="separate"/>
      </w:r>
      <w:r w:rsidRPr="008D15F5">
        <w:rPr>
          <w:noProof/>
        </w:rPr>
        <w:t>2</w:t>
      </w:r>
      <w:r w:rsidRPr="008D15F5">
        <w:rPr>
          <w:noProof/>
        </w:rPr>
        <w:fldChar w:fldCharType="end"/>
      </w:r>
      <w:r w:rsidRPr="008D15F5">
        <w:t xml:space="preserve"> PESTEL Analysis</w:t>
      </w:r>
      <w:bookmarkEnd w:id="18"/>
    </w:p>
    <w:p w:rsidR="008B38F5" w:rsidRPr="008D15F5" w:rsidRDefault="008B38F5" w:rsidP="008B38F5">
      <w:pPr>
        <w:spacing w:line="360" w:lineRule="auto"/>
        <w:jc w:val="center"/>
        <w:rPr>
          <w:rFonts w:cs="Times New Roman"/>
          <w:szCs w:val="20"/>
          <w:shd w:val="clear" w:color="auto" w:fill="FFFFFF"/>
        </w:rPr>
      </w:pPr>
      <w:r w:rsidRPr="000249C3">
        <w:rPr>
          <w:rFonts w:cs="Times New Roman"/>
          <w:b/>
          <w:bCs/>
          <w:szCs w:val="20"/>
          <w:shd w:val="clear" w:color="auto" w:fill="FFFFFF"/>
        </w:rPr>
        <w:t>Source</w:t>
      </w:r>
      <w:r w:rsidRPr="008D15F5">
        <w:rPr>
          <w:rFonts w:cs="Times New Roman"/>
          <w:szCs w:val="20"/>
          <w:shd w:val="clear" w:color="auto" w:fill="FFFFFF"/>
        </w:rPr>
        <w:t xml:space="preserve">: </w:t>
      </w:r>
      <w:r>
        <w:rPr>
          <w:rFonts w:cs="Times New Roman"/>
          <w:szCs w:val="20"/>
          <w:shd w:val="clear" w:color="auto" w:fill="FFFFFF"/>
        </w:rPr>
        <w:t>(</w:t>
      </w:r>
      <w:r w:rsidRPr="008D15F5">
        <w:rPr>
          <w:rFonts w:cs="Times New Roman"/>
          <w:szCs w:val="20"/>
          <w:shd w:val="clear" w:color="auto" w:fill="FFFFFF"/>
        </w:rPr>
        <w:t>Bright Hub PM</w:t>
      </w:r>
      <w:r>
        <w:rPr>
          <w:rFonts w:cs="Times New Roman"/>
          <w:szCs w:val="20"/>
          <w:shd w:val="clear" w:color="auto" w:fill="FFFFFF"/>
        </w:rPr>
        <w:t xml:space="preserve">, </w:t>
      </w:r>
      <w:r w:rsidRPr="008D15F5">
        <w:rPr>
          <w:rFonts w:cs="Times New Roman"/>
          <w:szCs w:val="20"/>
          <w:shd w:val="clear" w:color="auto" w:fill="FFFFFF"/>
        </w:rPr>
        <w:t>2019).</w:t>
      </w:r>
    </w:p>
    <w:p w:rsidR="008B38F5" w:rsidRPr="00B04824" w:rsidRDefault="008B38F5" w:rsidP="008B38F5">
      <w:pPr>
        <w:spacing w:line="360" w:lineRule="auto"/>
        <w:rPr>
          <w:b/>
          <w:bCs/>
        </w:rPr>
      </w:pPr>
      <w:r w:rsidRPr="00B04824">
        <w:rPr>
          <w:b/>
          <w:bCs/>
        </w:rPr>
        <w:lastRenderedPageBreak/>
        <w:t>Political factor</w:t>
      </w:r>
    </w:p>
    <w:p w:rsidR="008B38F5" w:rsidRPr="008D15F5" w:rsidRDefault="008B38F5" w:rsidP="008B38F5">
      <w:pPr>
        <w:spacing w:line="360" w:lineRule="auto"/>
        <w:rPr>
          <w:rFonts w:cs="Times New Roman"/>
          <w:szCs w:val="20"/>
          <w:shd w:val="clear" w:color="auto" w:fill="FFFFFF"/>
        </w:rPr>
      </w:pPr>
      <w:r w:rsidRPr="008D15F5">
        <w:t>A sustainable political environment is beneficial to every organization. The political environment is the most unpredictable factors for a business. The political instability of a particular country may affect McDonald</w:t>
      </w:r>
      <w:r w:rsidR="00A57BDE">
        <w:t>’s</w:t>
      </w:r>
      <w:r w:rsidRPr="008D15F5">
        <w:t>. The government may change existing rules and regulations that can influence McDonald</w:t>
      </w:r>
      <w:r w:rsidR="00A57BDE">
        <w:t>’s</w:t>
      </w:r>
      <w:r w:rsidRPr="008D15F5">
        <w:t xml:space="preserve"> either positively or negatively </w:t>
      </w:r>
      <w:r w:rsidRPr="008D15F5">
        <w:rPr>
          <w:rFonts w:cs="Times New Roman"/>
          <w:szCs w:val="20"/>
          <w:shd w:val="clear" w:color="auto" w:fill="FFFFFF"/>
        </w:rPr>
        <w:t>(Rossouw and Van Vuuren, 1998)</w:t>
      </w:r>
      <w:r w:rsidRPr="008D15F5">
        <w:t xml:space="preserve">. Therefore, it is giving special attention to the political environment. </w:t>
      </w:r>
    </w:p>
    <w:p w:rsidR="008B38F5" w:rsidRPr="00B04824" w:rsidRDefault="008B38F5" w:rsidP="008B38F5">
      <w:pPr>
        <w:spacing w:line="360" w:lineRule="auto"/>
        <w:rPr>
          <w:b/>
          <w:bCs/>
        </w:rPr>
      </w:pPr>
      <w:r w:rsidRPr="00B04824">
        <w:rPr>
          <w:b/>
          <w:bCs/>
        </w:rPr>
        <w:t>Economic factor</w:t>
      </w:r>
    </w:p>
    <w:p w:rsidR="008B38F5" w:rsidRPr="008D15F5" w:rsidRDefault="008B38F5" w:rsidP="008B38F5">
      <w:pPr>
        <w:spacing w:line="360" w:lineRule="auto"/>
        <w:rPr>
          <w:rFonts w:cs="Times New Roman"/>
          <w:szCs w:val="20"/>
          <w:shd w:val="clear" w:color="auto" w:fill="FFFFFF"/>
        </w:rPr>
      </w:pPr>
      <w:r w:rsidRPr="008D15F5">
        <w:t>A country's economy shows whether it is in a good position or not. As McDonald</w:t>
      </w:r>
      <w:r w:rsidR="00A57BDE">
        <w:t>’s</w:t>
      </w:r>
      <w:r w:rsidRPr="008D15F5">
        <w:t xml:space="preserve"> is operating business globally, it is impacted by the economic growth, profitability, people's economic condition, standard of living of all countries. McDonald</w:t>
      </w:r>
      <w:r w:rsidR="00A57BDE">
        <w:t>’s</w:t>
      </w:r>
      <w:r w:rsidRPr="008D15F5">
        <w:t xml:space="preserve"> is considering a country's supply, demand, economic growth, exchange rate, production, distribution while taking strategies </w:t>
      </w:r>
      <w:r w:rsidRPr="008D15F5">
        <w:rPr>
          <w:rFonts w:cs="Times New Roman"/>
          <w:szCs w:val="20"/>
          <w:shd w:val="clear" w:color="auto" w:fill="FFFFFF"/>
        </w:rPr>
        <w:t>(Bright Hub PM, 2019)</w:t>
      </w:r>
      <w:r w:rsidRPr="008D15F5">
        <w:t>. All of these factors are influencing the total GDP of that country.</w:t>
      </w:r>
    </w:p>
    <w:p w:rsidR="008B38F5" w:rsidRPr="00B04824" w:rsidRDefault="008B38F5" w:rsidP="008B38F5">
      <w:pPr>
        <w:spacing w:line="360" w:lineRule="auto"/>
        <w:rPr>
          <w:b/>
          <w:bCs/>
        </w:rPr>
      </w:pPr>
      <w:r w:rsidRPr="00B04824">
        <w:rPr>
          <w:b/>
          <w:bCs/>
        </w:rPr>
        <w:t>Cultural factor</w:t>
      </w:r>
    </w:p>
    <w:p w:rsidR="008B38F5" w:rsidRPr="008D15F5" w:rsidRDefault="008B38F5" w:rsidP="008B38F5">
      <w:pPr>
        <w:spacing w:line="360" w:lineRule="auto"/>
        <w:rPr>
          <w:rFonts w:cs="Times New Roman"/>
          <w:szCs w:val="20"/>
          <w:shd w:val="clear" w:color="auto" w:fill="FFFFFF"/>
        </w:rPr>
      </w:pPr>
      <w:r w:rsidRPr="008D15F5">
        <w:t>Almost every country has its own culture and McDonald</w:t>
      </w:r>
      <w:r w:rsidR="00A57BDE">
        <w:t>’s</w:t>
      </w:r>
      <w:r w:rsidRPr="008D15F5">
        <w:t xml:space="preserve"> is impacted by the different culture of the countries where it is doing business. It has to maintain a set of ethics and values of each particular country. For example, in India, beef is not served in the restaurants; non-vegetarian menu includes only chicken and fish </w:t>
      </w:r>
      <w:r w:rsidRPr="008D15F5">
        <w:rPr>
          <w:rFonts w:cs="Times New Roman"/>
          <w:szCs w:val="20"/>
          <w:shd w:val="clear" w:color="auto" w:fill="FFFFFF"/>
        </w:rPr>
        <w:t>(Altman, 2013)</w:t>
      </w:r>
      <w:r w:rsidRPr="008D15F5">
        <w:t>. In Muslim countries, McDonald</w:t>
      </w:r>
      <w:r w:rsidR="00A57BDE">
        <w:t>’s</w:t>
      </w:r>
      <w:r w:rsidRPr="008D15F5">
        <w:t xml:space="preserve"> has introduced halal meats that replace pork. As the disposal income of the people of developing countries has been increased than before, it shows a great opportunity for McDonald</w:t>
      </w:r>
      <w:r w:rsidR="00A57BDE">
        <w:t>’s</w:t>
      </w:r>
      <w:r w:rsidRPr="008D15F5">
        <w:t xml:space="preserve"> to expand its markets</w:t>
      </w:r>
      <w:r>
        <w:t xml:space="preserve">. </w:t>
      </w:r>
      <w:r w:rsidRPr="008D15F5">
        <w:t>Besides, the tendency to going to a fast-food restaurant rather than cooking at home is also growing at an increasing rate all over the world.</w:t>
      </w:r>
    </w:p>
    <w:p w:rsidR="008B38F5" w:rsidRPr="00B04824" w:rsidRDefault="008B38F5" w:rsidP="008B38F5">
      <w:pPr>
        <w:spacing w:line="360" w:lineRule="auto"/>
        <w:rPr>
          <w:b/>
          <w:bCs/>
        </w:rPr>
      </w:pPr>
      <w:r w:rsidRPr="00B04824">
        <w:rPr>
          <w:b/>
          <w:bCs/>
        </w:rPr>
        <w:t>Technological factor</w:t>
      </w:r>
    </w:p>
    <w:p w:rsidR="008B38F5" w:rsidRPr="008D15F5" w:rsidRDefault="008B38F5" w:rsidP="008B38F5">
      <w:pPr>
        <w:spacing w:line="360" w:lineRule="auto"/>
        <w:rPr>
          <w:rFonts w:cs="Times New Roman"/>
          <w:szCs w:val="20"/>
          <w:shd w:val="clear" w:color="auto" w:fill="FFFFFF"/>
        </w:rPr>
      </w:pPr>
      <w:r w:rsidRPr="008D15F5">
        <w:t>Technological advancement has changed the business patterns around the world. McDonald</w:t>
      </w:r>
      <w:r w:rsidR="009077A7">
        <w:t>’s</w:t>
      </w:r>
      <w:r w:rsidRPr="008D15F5">
        <w:t xml:space="preserve"> is using various equipment including inventory management system, special control system, temperature regulatory system, a point-of-sale system to provide accelerated customer service </w:t>
      </w:r>
      <w:r w:rsidRPr="008D15F5">
        <w:rPr>
          <w:rFonts w:cs="Times New Roman"/>
          <w:szCs w:val="20"/>
          <w:shd w:val="clear" w:color="auto" w:fill="FFFFFF"/>
        </w:rPr>
        <w:t>(</w:t>
      </w:r>
      <w:proofErr w:type="spellStart"/>
      <w:r w:rsidRPr="008D15F5">
        <w:rPr>
          <w:rFonts w:cs="Times New Roman"/>
          <w:szCs w:val="20"/>
          <w:shd w:val="clear" w:color="auto" w:fill="FFFFFF"/>
        </w:rPr>
        <w:t>Panmore</w:t>
      </w:r>
      <w:proofErr w:type="spellEnd"/>
      <w:r w:rsidRPr="008D15F5">
        <w:rPr>
          <w:rFonts w:cs="Times New Roman"/>
          <w:szCs w:val="20"/>
          <w:shd w:val="clear" w:color="auto" w:fill="FFFFFF"/>
        </w:rPr>
        <w:t xml:space="preserve"> Institute, 2019)</w:t>
      </w:r>
      <w:r w:rsidRPr="008D15F5">
        <w:t>. Activities including making a burger, salad, cooking fries, nuggets and meat patties are linked to these technologically developed systems. With the help of the internet, people can buy anything from home. Also, McDonald</w:t>
      </w:r>
      <w:r w:rsidR="009077A7">
        <w:t>’s</w:t>
      </w:r>
      <w:r w:rsidRPr="008D15F5">
        <w:t xml:space="preserve"> is connected through its web site and social media </w:t>
      </w:r>
      <w:r w:rsidRPr="008D15F5">
        <w:rPr>
          <w:rFonts w:cs="Times New Roman"/>
          <w:szCs w:val="20"/>
          <w:shd w:val="clear" w:color="auto" w:fill="FFFFFF"/>
        </w:rPr>
        <w:t xml:space="preserve">(De Witte and </w:t>
      </w:r>
      <w:proofErr w:type="spellStart"/>
      <w:r w:rsidRPr="008D15F5">
        <w:rPr>
          <w:rFonts w:cs="Times New Roman"/>
          <w:szCs w:val="20"/>
          <w:shd w:val="clear" w:color="auto" w:fill="FFFFFF"/>
        </w:rPr>
        <w:t>Muijen</w:t>
      </w:r>
      <w:proofErr w:type="spellEnd"/>
      <w:r w:rsidRPr="008D15F5">
        <w:rPr>
          <w:rFonts w:cs="Times New Roman"/>
          <w:szCs w:val="20"/>
          <w:shd w:val="clear" w:color="auto" w:fill="FFFFFF"/>
        </w:rPr>
        <w:t>, 2000)</w:t>
      </w:r>
      <w:r w:rsidRPr="008D15F5">
        <w:t>.</w:t>
      </w:r>
    </w:p>
    <w:p w:rsidR="00A57BDE" w:rsidRDefault="00A57BDE" w:rsidP="008B38F5">
      <w:pPr>
        <w:spacing w:line="360" w:lineRule="auto"/>
        <w:rPr>
          <w:b/>
          <w:bCs/>
        </w:rPr>
      </w:pPr>
    </w:p>
    <w:p w:rsidR="008B38F5" w:rsidRPr="00B04824" w:rsidRDefault="008B38F5" w:rsidP="008B38F5">
      <w:pPr>
        <w:spacing w:line="360" w:lineRule="auto"/>
        <w:rPr>
          <w:b/>
          <w:bCs/>
        </w:rPr>
      </w:pPr>
      <w:r w:rsidRPr="00B04824">
        <w:rPr>
          <w:b/>
          <w:bCs/>
        </w:rPr>
        <w:lastRenderedPageBreak/>
        <w:t>Environmental factor</w:t>
      </w:r>
    </w:p>
    <w:p w:rsidR="008B38F5" w:rsidRPr="008D15F5" w:rsidRDefault="008B38F5" w:rsidP="008B38F5">
      <w:pPr>
        <w:spacing w:line="360" w:lineRule="auto"/>
        <w:rPr>
          <w:rFonts w:cs="Times New Roman"/>
          <w:szCs w:val="20"/>
          <w:shd w:val="clear" w:color="auto" w:fill="FFFFFF"/>
        </w:rPr>
      </w:pPr>
      <w:r w:rsidRPr="008D15F5">
        <w:t>The main source of McDonald</w:t>
      </w:r>
      <w:r w:rsidR="00EA27CF">
        <w:t>’s</w:t>
      </w:r>
      <w:r w:rsidRPr="008D15F5">
        <w:t xml:space="preserve"> ingredients is the natural environment and it is growing fast by properly using natural resources. McDonald</w:t>
      </w:r>
      <w:r w:rsidR="00A57BDE">
        <w:t>’s</w:t>
      </w:r>
      <w:r w:rsidRPr="008D15F5">
        <w:t xml:space="preserve"> (Business environment, 2009) is using a huge </w:t>
      </w:r>
      <w:proofErr w:type="gramStart"/>
      <w:r w:rsidRPr="008D15F5">
        <w:t>amount</w:t>
      </w:r>
      <w:proofErr w:type="gramEnd"/>
      <w:r w:rsidRPr="008D15F5">
        <w:t xml:space="preserve"> of napkins, carryout bags, tray lines, clamshells, oil, and water. It has developed a Rain Forest Policy by which it is committed not to harm the environment through deforestation during practices of beef purchasing. In Europe, vegetable grease is recycled into fuel by McDonald</w:t>
      </w:r>
      <w:r w:rsidR="00EA27CF">
        <w:t>’s</w:t>
      </w:r>
      <w:r w:rsidRPr="008D15F5">
        <w:t xml:space="preserve"> to use in its transport </w:t>
      </w:r>
      <w:r w:rsidRPr="008D15F5">
        <w:rPr>
          <w:rFonts w:cs="Times New Roman"/>
          <w:szCs w:val="20"/>
          <w:shd w:val="clear" w:color="auto" w:fill="FFFFFF"/>
        </w:rPr>
        <w:t>(Darley, Messick and Tyler, 2013)</w:t>
      </w:r>
      <w:r w:rsidRPr="008D15F5">
        <w:t>. As people are more conscious about the environment than before, McDonald</w:t>
      </w:r>
      <w:r w:rsidR="00EA27CF">
        <w:t>’s</w:t>
      </w:r>
      <w:r w:rsidRPr="008D15F5">
        <w:t xml:space="preserve"> has to maintain a sustainable and friendly business policy.</w:t>
      </w:r>
    </w:p>
    <w:p w:rsidR="008B38F5" w:rsidRPr="00B04824" w:rsidRDefault="008B38F5" w:rsidP="008B38F5">
      <w:pPr>
        <w:spacing w:line="360" w:lineRule="auto"/>
        <w:rPr>
          <w:b/>
          <w:bCs/>
        </w:rPr>
      </w:pPr>
      <w:r w:rsidRPr="00B04824">
        <w:rPr>
          <w:b/>
          <w:bCs/>
        </w:rPr>
        <w:t>Legal factor</w:t>
      </w:r>
    </w:p>
    <w:p w:rsidR="008B38F5" w:rsidRPr="008D15F5" w:rsidRDefault="008B38F5" w:rsidP="008B38F5">
      <w:pPr>
        <w:spacing w:line="360" w:lineRule="auto"/>
        <w:rPr>
          <w:rFonts w:cs="Times New Roman"/>
          <w:szCs w:val="20"/>
          <w:shd w:val="clear" w:color="auto" w:fill="FFFFFF"/>
        </w:rPr>
      </w:pPr>
      <w:r w:rsidRPr="008D15F5">
        <w:t>Legal factors include laws and regulations of a particular country set by the authority that affects business organizations in that country. Changes in laws and regulations can impose the organizations to take the new policy to cope up with. Animal welfare regulations provide both threats and opportunities to McDonald</w:t>
      </w:r>
      <w:r w:rsidR="00EA27CF">
        <w:t>’s</w:t>
      </w:r>
      <w:r w:rsidRPr="008D15F5">
        <w:t xml:space="preserve"> </w:t>
      </w:r>
      <w:r w:rsidRPr="008D15F5">
        <w:rPr>
          <w:rFonts w:cs="Times New Roman"/>
          <w:szCs w:val="20"/>
          <w:shd w:val="clear" w:color="auto" w:fill="FFFFFF"/>
        </w:rPr>
        <w:t xml:space="preserve">(Ronan and </w:t>
      </w:r>
      <w:proofErr w:type="spellStart"/>
      <w:r w:rsidRPr="008D15F5">
        <w:rPr>
          <w:rFonts w:cs="Times New Roman"/>
          <w:szCs w:val="20"/>
          <w:shd w:val="clear" w:color="auto" w:fill="FFFFFF"/>
        </w:rPr>
        <w:t>Prien</w:t>
      </w:r>
      <w:proofErr w:type="spellEnd"/>
      <w:r w:rsidRPr="008D15F5">
        <w:rPr>
          <w:rFonts w:cs="Times New Roman"/>
          <w:szCs w:val="20"/>
          <w:shd w:val="clear" w:color="auto" w:fill="FFFFFF"/>
        </w:rPr>
        <w:t>, 1973)</w:t>
      </w:r>
      <w:r w:rsidRPr="008D15F5">
        <w:t>. These regulations increase the cost of the supply chain. On the other hand, McDonald</w:t>
      </w:r>
      <w:r w:rsidR="00EA27CF">
        <w:t>’s</w:t>
      </w:r>
      <w:r w:rsidRPr="008D15F5">
        <w:t xml:space="preserve"> can attract more customers by developing a comprehensive animal welfare policy. Regulations regarding health create barriers in the smooth business operation of McDonald</w:t>
      </w:r>
      <w:r w:rsidR="00EA27CF">
        <w:t>’s.</w:t>
      </w:r>
      <w:r w:rsidRPr="008D15F5">
        <w:t xml:space="preserve"> These regulations affect the availability in some workplaces and schools, which threaten revenue growth of McDonald</w:t>
      </w:r>
      <w:r w:rsidR="00EA27CF">
        <w:t>’s</w:t>
      </w:r>
      <w:r w:rsidRPr="008D15F5">
        <w:t xml:space="preserve"> </w:t>
      </w:r>
      <w:r w:rsidRPr="008D15F5">
        <w:rPr>
          <w:rFonts w:cs="Times New Roman"/>
          <w:szCs w:val="20"/>
          <w:shd w:val="clear" w:color="auto" w:fill="FFFFFF"/>
        </w:rPr>
        <w:t>(Altman, 2013)</w:t>
      </w:r>
      <w:r w:rsidRPr="008D15F5">
        <w:t xml:space="preserve">. Employees demand more wages for their efforts that ultimately increase costs of the business function and decrease the profit.  </w:t>
      </w:r>
    </w:p>
    <w:p w:rsidR="008B38F5" w:rsidRPr="008D15F5" w:rsidRDefault="008B38F5" w:rsidP="008B38F5">
      <w:pPr>
        <w:spacing w:line="360" w:lineRule="auto"/>
        <w:rPr>
          <w:rFonts w:cs="Times New Roman"/>
          <w:szCs w:val="20"/>
          <w:shd w:val="clear" w:color="auto" w:fill="FFFFFF"/>
        </w:rPr>
      </w:pPr>
      <w:r w:rsidRPr="008D15F5">
        <w:t>These external factors of macro-environment highlighted in the above provide both threats and opportunities. McDonald</w:t>
      </w:r>
      <w:r w:rsidR="00EA27CF">
        <w:t>’s</w:t>
      </w:r>
      <w:r w:rsidRPr="008D15F5">
        <w:t xml:space="preserve"> should adopt strategies to penetrate the new market. For example, it can expand its business in Asian and African countries as these regions have potential markets of the restaurant industry </w:t>
      </w:r>
      <w:r w:rsidRPr="008D15F5">
        <w:rPr>
          <w:rFonts w:cs="Times New Roman"/>
          <w:szCs w:val="20"/>
          <w:shd w:val="clear" w:color="auto" w:fill="FFFFFF"/>
        </w:rPr>
        <w:t>(Bright Hub PM, 2019)</w:t>
      </w:r>
      <w:r w:rsidRPr="008D15F5">
        <w:t>. Moreover, McDonald</w:t>
      </w:r>
      <w:r w:rsidR="00EA27CF">
        <w:t>’s</w:t>
      </w:r>
      <w:r w:rsidRPr="008D15F5">
        <w:t xml:space="preserve"> should arrange corporate social responsibility programs for the people, which can attract them and build a trust and relationship. The ecological balance should be maintained properly through its activities and different types of seminars can be arranged to make the people aware of animal welfare </w:t>
      </w:r>
      <w:r w:rsidRPr="008D15F5">
        <w:rPr>
          <w:rFonts w:cs="Times New Roman"/>
          <w:szCs w:val="20"/>
          <w:shd w:val="clear" w:color="auto" w:fill="FFFFFF"/>
        </w:rPr>
        <w:t>(Frost, 1985)</w:t>
      </w:r>
      <w:r w:rsidRPr="008D15F5">
        <w:t xml:space="preserve">. </w:t>
      </w:r>
    </w:p>
    <w:p w:rsidR="008B38F5" w:rsidRDefault="008B38F5" w:rsidP="008B38F5">
      <w:pPr>
        <w:spacing w:line="360" w:lineRule="auto"/>
      </w:pPr>
      <w:r w:rsidRPr="008D15F5">
        <w:t xml:space="preserve">Customer’s health issue is the sensitive factors that should be benefitted through McDonald’s products and services. Otherwise, it can down the market share of the company. Governmental guidelines and public health policies should be followed effectively </w:t>
      </w:r>
      <w:r w:rsidRPr="008D15F5">
        <w:rPr>
          <w:rFonts w:cs="Times New Roman"/>
          <w:szCs w:val="20"/>
          <w:shd w:val="clear" w:color="auto" w:fill="FFFFFF"/>
        </w:rPr>
        <w:t>(</w:t>
      </w:r>
      <w:proofErr w:type="spellStart"/>
      <w:r w:rsidRPr="008D15F5">
        <w:rPr>
          <w:rFonts w:cs="Times New Roman"/>
          <w:szCs w:val="20"/>
          <w:shd w:val="clear" w:color="auto" w:fill="FFFFFF"/>
        </w:rPr>
        <w:t>Hellriegel</w:t>
      </w:r>
      <w:proofErr w:type="spellEnd"/>
      <w:r w:rsidRPr="008D15F5">
        <w:rPr>
          <w:rFonts w:cs="Times New Roman"/>
          <w:szCs w:val="20"/>
          <w:shd w:val="clear" w:color="auto" w:fill="FFFFFF"/>
        </w:rPr>
        <w:t xml:space="preserve"> and Slocum, 2011)</w:t>
      </w:r>
      <w:r w:rsidRPr="008D15F5">
        <w:t xml:space="preserve">. As a customer, purchasing </w:t>
      </w:r>
      <w:proofErr w:type="spellStart"/>
      <w:r w:rsidRPr="008D15F5">
        <w:t>behaviour</w:t>
      </w:r>
      <w:proofErr w:type="spellEnd"/>
      <w:r w:rsidRPr="008D15F5">
        <w:t xml:space="preserve"> varies based on the culture and changes with the </w:t>
      </w:r>
      <w:r w:rsidRPr="008D15F5">
        <w:lastRenderedPageBreak/>
        <w:t>trends, food menus should support the customer's preferences. It should be ensured that McDonald’s menus are healthful and food menu does not neglect any cultural diversity.</w:t>
      </w:r>
    </w:p>
    <w:p w:rsidR="008B38F5" w:rsidRDefault="008B38F5" w:rsidP="008B38F5">
      <w:pPr>
        <w:spacing w:line="360" w:lineRule="auto"/>
      </w:pPr>
    </w:p>
    <w:p w:rsidR="008B38F5" w:rsidRDefault="008B38F5" w:rsidP="008B38F5">
      <w:pPr>
        <w:spacing w:line="360" w:lineRule="auto"/>
      </w:pPr>
    </w:p>
    <w:p w:rsidR="008B38F5" w:rsidRDefault="008B38F5" w:rsidP="008B38F5">
      <w:pPr>
        <w:spacing w:line="360" w:lineRule="auto"/>
        <w:rPr>
          <w:color w:val="000000" w:themeColor="text1"/>
        </w:rPr>
      </w:pPr>
    </w:p>
    <w:p w:rsidR="008B38F5" w:rsidRDefault="008B38F5" w:rsidP="008B38F5">
      <w:pPr>
        <w:spacing w:line="360" w:lineRule="auto"/>
        <w:rPr>
          <w:color w:val="000000" w:themeColor="text1"/>
        </w:rPr>
      </w:pPr>
    </w:p>
    <w:p w:rsidR="008B38F5" w:rsidRPr="008D15F5" w:rsidRDefault="008B38F5" w:rsidP="008B38F5">
      <w:pPr>
        <w:pStyle w:val="Heading1"/>
        <w:spacing w:line="360" w:lineRule="auto"/>
        <w:rPr>
          <w:color w:val="000000" w:themeColor="text1"/>
        </w:rPr>
      </w:pPr>
      <w:bookmarkStart w:id="19" w:name="_Toc30013457"/>
      <w:r w:rsidRPr="008D15F5">
        <w:rPr>
          <w:color w:val="000000" w:themeColor="text1"/>
        </w:rPr>
        <w:t>Evaluation of the Cultural &amp; Ethical Behavior Present in McDonald</w:t>
      </w:r>
      <w:r w:rsidR="00EA27CF">
        <w:rPr>
          <w:color w:val="000000" w:themeColor="text1"/>
        </w:rPr>
        <w:t>’s</w:t>
      </w:r>
      <w:bookmarkEnd w:id="19"/>
    </w:p>
    <w:p w:rsidR="008B38F5" w:rsidRPr="008D15F5" w:rsidRDefault="008B38F5" w:rsidP="008B38F5">
      <w:pPr>
        <w:spacing w:line="360" w:lineRule="auto"/>
        <w:rPr>
          <w:rFonts w:cs="Times New Roman"/>
          <w:color w:val="000000" w:themeColor="text1"/>
          <w:szCs w:val="20"/>
          <w:shd w:val="clear" w:color="auto" w:fill="FFFFFF"/>
        </w:rPr>
      </w:pPr>
      <w:r w:rsidRPr="008D15F5">
        <w:rPr>
          <w:color w:val="000000" w:themeColor="text1"/>
        </w:rPr>
        <w:t xml:space="preserve">Every business organization has its ethics and culture and it operates according to the set policies, procedures. Responsibility towards the people, society and its surrounding environment should be benefitted through the ethical and cultural </w:t>
      </w:r>
      <w:proofErr w:type="spellStart"/>
      <w:r w:rsidRPr="008D15F5">
        <w:rPr>
          <w:color w:val="000000" w:themeColor="text1"/>
        </w:rPr>
        <w:t>behaviour</w:t>
      </w:r>
      <w:proofErr w:type="spellEnd"/>
      <w:r w:rsidRPr="008D15F5">
        <w:rPr>
          <w:color w:val="000000" w:themeColor="text1"/>
        </w:rPr>
        <w:t xml:space="preserve"> of that company </w:t>
      </w:r>
      <w:r w:rsidRPr="008D15F5">
        <w:rPr>
          <w:rFonts w:cs="Times New Roman"/>
          <w:color w:val="000000" w:themeColor="text1"/>
          <w:szCs w:val="20"/>
          <w:shd w:val="clear" w:color="auto" w:fill="FFFFFF"/>
        </w:rPr>
        <w:t>(Garcia, 2018)</w:t>
      </w:r>
      <w:r w:rsidRPr="008D15F5">
        <w:rPr>
          <w:color w:val="000000" w:themeColor="text1"/>
        </w:rPr>
        <w:t>. McDonald</w:t>
      </w:r>
      <w:r w:rsidR="00EA27CF">
        <w:rPr>
          <w:color w:val="000000" w:themeColor="text1"/>
        </w:rPr>
        <w:t>’s</w:t>
      </w:r>
      <w:r w:rsidRPr="008D15F5">
        <w:rPr>
          <w:color w:val="000000" w:themeColor="text1"/>
        </w:rPr>
        <w:t xml:space="preserve"> has developed several policies to maintain a sustainable environment and provide necessary help to the members of the supply chain. It is committed to the well-being of the society in which it operates. Also, McDonald</w:t>
      </w:r>
      <w:r w:rsidR="00EA27CF">
        <w:rPr>
          <w:color w:val="000000" w:themeColor="text1"/>
        </w:rPr>
        <w:t>’s</w:t>
      </w:r>
      <w:r w:rsidRPr="008D15F5">
        <w:rPr>
          <w:color w:val="000000" w:themeColor="text1"/>
        </w:rPr>
        <w:t xml:space="preserve"> has developed a sustainable supply chain by integrating all of the supply chain members </w:t>
      </w:r>
      <w:r w:rsidRPr="008D15F5">
        <w:rPr>
          <w:rFonts w:cs="Times New Roman"/>
          <w:color w:val="000000" w:themeColor="text1"/>
          <w:szCs w:val="20"/>
          <w:shd w:val="clear" w:color="auto" w:fill="FFFFFF"/>
        </w:rPr>
        <w:t>(Wolcott, 2014)</w:t>
      </w:r>
      <w:r w:rsidRPr="008D15F5">
        <w:rPr>
          <w:color w:val="000000" w:themeColor="text1"/>
        </w:rPr>
        <w:t xml:space="preserve">. At present, it serves qualified foods containing healthy ingredients. </w:t>
      </w:r>
    </w:p>
    <w:p w:rsidR="008B38F5" w:rsidRPr="008D15F5" w:rsidRDefault="008B38F5" w:rsidP="008B38F5">
      <w:pPr>
        <w:pStyle w:val="Heading2"/>
        <w:spacing w:line="360" w:lineRule="auto"/>
        <w:rPr>
          <w:color w:val="000000" w:themeColor="text1"/>
        </w:rPr>
      </w:pPr>
      <w:bookmarkStart w:id="20" w:name="_Toc30013458"/>
      <w:r w:rsidRPr="008D15F5">
        <w:rPr>
          <w:color w:val="000000" w:themeColor="text1"/>
        </w:rPr>
        <w:t>Corporate Social Responsibility (CSR)</w:t>
      </w:r>
      <w:bookmarkEnd w:id="20"/>
    </w:p>
    <w:p w:rsidR="008B38F5" w:rsidRPr="008D15F5" w:rsidRDefault="008B38F5" w:rsidP="008B38F5">
      <w:pPr>
        <w:spacing w:line="360" w:lineRule="auto"/>
        <w:rPr>
          <w:rFonts w:cs="Times New Roman"/>
          <w:color w:val="000000" w:themeColor="text1"/>
          <w:szCs w:val="20"/>
          <w:shd w:val="clear" w:color="auto" w:fill="FFFFFF"/>
        </w:rPr>
      </w:pPr>
      <w:r w:rsidRPr="008D15F5">
        <w:rPr>
          <w:color w:val="000000" w:themeColor="text1"/>
        </w:rPr>
        <w:t xml:space="preserve">Corporate social responsibility refers to the tasks that a company does outside of its business operation and it has become an integral part of many organizations. Many companies consider CSR as mandatory responsibility and they ensure this obligation through various types of programs </w:t>
      </w:r>
      <w:r w:rsidRPr="008D15F5">
        <w:rPr>
          <w:rFonts w:cs="Times New Roman"/>
          <w:color w:val="000000" w:themeColor="text1"/>
          <w:szCs w:val="20"/>
          <w:shd w:val="clear" w:color="auto" w:fill="FFFFFF"/>
        </w:rPr>
        <w:t>(</w:t>
      </w:r>
      <w:proofErr w:type="spellStart"/>
      <w:r w:rsidRPr="008D15F5">
        <w:rPr>
          <w:rFonts w:cs="Times New Roman"/>
          <w:color w:val="000000" w:themeColor="text1"/>
          <w:szCs w:val="20"/>
          <w:shd w:val="clear" w:color="auto" w:fill="FFFFFF"/>
        </w:rPr>
        <w:t>Snoeyenbos</w:t>
      </w:r>
      <w:proofErr w:type="spellEnd"/>
      <w:r w:rsidRPr="008D15F5">
        <w:rPr>
          <w:rFonts w:cs="Times New Roman"/>
          <w:color w:val="000000" w:themeColor="text1"/>
          <w:szCs w:val="20"/>
          <w:shd w:val="clear" w:color="auto" w:fill="FFFFFF"/>
        </w:rPr>
        <w:t xml:space="preserve">, </w:t>
      </w:r>
      <w:proofErr w:type="spellStart"/>
      <w:r w:rsidRPr="008D15F5">
        <w:rPr>
          <w:rFonts w:cs="Times New Roman"/>
          <w:color w:val="000000" w:themeColor="text1"/>
          <w:szCs w:val="20"/>
          <w:shd w:val="clear" w:color="auto" w:fill="FFFFFF"/>
        </w:rPr>
        <w:t>Almeder</w:t>
      </w:r>
      <w:proofErr w:type="spellEnd"/>
      <w:r w:rsidRPr="008D15F5">
        <w:rPr>
          <w:rFonts w:cs="Times New Roman"/>
          <w:color w:val="000000" w:themeColor="text1"/>
          <w:szCs w:val="20"/>
          <w:shd w:val="clear" w:color="auto" w:fill="FFFFFF"/>
        </w:rPr>
        <w:t xml:space="preserve"> and Humber, 2001)</w:t>
      </w:r>
      <w:r w:rsidRPr="008D15F5">
        <w:rPr>
          <w:color w:val="000000" w:themeColor="text1"/>
        </w:rPr>
        <w:t>. In McDonald</w:t>
      </w:r>
      <w:r w:rsidR="00EA27CF">
        <w:rPr>
          <w:color w:val="000000" w:themeColor="text1"/>
        </w:rPr>
        <w:t>’s</w:t>
      </w:r>
      <w:r w:rsidRPr="008D15F5">
        <w:rPr>
          <w:color w:val="000000" w:themeColor="text1"/>
        </w:rPr>
        <w:t>, CSR is recognized as its key mission and it is a part of its heritage and culture. In Hong Kong, McDonald</w:t>
      </w:r>
      <w:r w:rsidR="00EA27CF">
        <w:rPr>
          <w:color w:val="000000" w:themeColor="text1"/>
        </w:rPr>
        <w:t>’s</w:t>
      </w:r>
      <w:r w:rsidRPr="008D15F5">
        <w:rPr>
          <w:color w:val="000000" w:themeColor="text1"/>
        </w:rPr>
        <w:t xml:space="preserve"> is a proud member of the society in which it involves. Community involvement has been fulfilled through several charities to sustain its CSR and it owns a charity club titled ‘Ronal</w:t>
      </w:r>
      <w:r w:rsidR="00EA27CF">
        <w:rPr>
          <w:color w:val="000000" w:themeColor="text1"/>
        </w:rPr>
        <w:t>d</w:t>
      </w:r>
      <w:r w:rsidRPr="008D15F5">
        <w:rPr>
          <w:color w:val="000000" w:themeColor="text1"/>
        </w:rPr>
        <w:t xml:space="preserve"> McDonald house charities’. In Asia, McDonald</w:t>
      </w:r>
      <w:r w:rsidR="00EA27CF">
        <w:rPr>
          <w:color w:val="000000" w:themeColor="text1"/>
        </w:rPr>
        <w:t>’s</w:t>
      </w:r>
      <w:r w:rsidRPr="008D15F5">
        <w:rPr>
          <w:color w:val="000000" w:themeColor="text1"/>
        </w:rPr>
        <w:t xml:space="preserve"> has sponsored educational programs for poor children </w:t>
      </w:r>
      <w:r w:rsidRPr="008D15F5">
        <w:rPr>
          <w:rFonts w:cs="Times New Roman"/>
          <w:color w:val="000000" w:themeColor="text1"/>
          <w:szCs w:val="20"/>
          <w:shd w:val="clear" w:color="auto" w:fill="FFFFFF"/>
        </w:rPr>
        <w:t>(Corporate.mcdonalds.com, 2019)</w:t>
      </w:r>
      <w:r w:rsidRPr="008D15F5">
        <w:rPr>
          <w:color w:val="000000" w:themeColor="text1"/>
        </w:rPr>
        <w:t>.</w:t>
      </w:r>
    </w:p>
    <w:p w:rsidR="008B38F5" w:rsidRPr="008D15F5" w:rsidRDefault="008B38F5" w:rsidP="008B38F5">
      <w:pPr>
        <w:spacing w:line="360" w:lineRule="auto"/>
        <w:rPr>
          <w:rFonts w:cs="Times New Roman"/>
          <w:color w:val="000000" w:themeColor="text1"/>
          <w:szCs w:val="20"/>
          <w:shd w:val="clear" w:color="auto" w:fill="FFFFFF"/>
        </w:rPr>
      </w:pPr>
      <w:r w:rsidRPr="008D15F5">
        <w:rPr>
          <w:color w:val="000000" w:themeColor="text1"/>
        </w:rPr>
        <w:t>McDonald</w:t>
      </w:r>
      <w:r w:rsidR="00EA27CF">
        <w:rPr>
          <w:color w:val="000000" w:themeColor="text1"/>
        </w:rPr>
        <w:t>’s</w:t>
      </w:r>
      <w:r w:rsidRPr="008D15F5">
        <w:rPr>
          <w:color w:val="000000" w:themeColor="text1"/>
        </w:rPr>
        <w:t xml:space="preserve"> involves in various charity functions that make it socially active. Once McDonald’s ‘Ronald McDonald house charities’ was criticized due to child exploitation and Ronald McDonald was removed from the representative position. This caused McDonald</w:t>
      </w:r>
      <w:r w:rsidR="00EA27CF">
        <w:rPr>
          <w:color w:val="000000" w:themeColor="text1"/>
        </w:rPr>
        <w:t>’s</w:t>
      </w:r>
      <w:r w:rsidRPr="008D15F5">
        <w:rPr>
          <w:color w:val="000000" w:themeColor="text1"/>
        </w:rPr>
        <w:t xml:space="preserve"> to lost reputation in society </w:t>
      </w:r>
      <w:r w:rsidRPr="008D15F5">
        <w:rPr>
          <w:rFonts w:cs="Times New Roman"/>
          <w:color w:val="000000" w:themeColor="text1"/>
          <w:szCs w:val="20"/>
          <w:shd w:val="clear" w:color="auto" w:fill="FFFFFF"/>
        </w:rPr>
        <w:t xml:space="preserve">(De Witte and </w:t>
      </w:r>
      <w:proofErr w:type="spellStart"/>
      <w:r w:rsidRPr="008D15F5">
        <w:rPr>
          <w:rFonts w:cs="Times New Roman"/>
          <w:color w:val="000000" w:themeColor="text1"/>
          <w:szCs w:val="20"/>
          <w:shd w:val="clear" w:color="auto" w:fill="FFFFFF"/>
        </w:rPr>
        <w:t>Muijen</w:t>
      </w:r>
      <w:proofErr w:type="spellEnd"/>
      <w:r w:rsidRPr="008D15F5">
        <w:rPr>
          <w:rFonts w:cs="Times New Roman"/>
          <w:color w:val="000000" w:themeColor="text1"/>
          <w:szCs w:val="20"/>
          <w:shd w:val="clear" w:color="auto" w:fill="FFFFFF"/>
        </w:rPr>
        <w:t>, 2000)</w:t>
      </w:r>
      <w:r w:rsidRPr="008D15F5">
        <w:rPr>
          <w:color w:val="000000" w:themeColor="text1"/>
        </w:rPr>
        <w:t>. To overcome this, McDonald</w:t>
      </w:r>
      <w:r w:rsidR="00EA27CF">
        <w:rPr>
          <w:color w:val="000000" w:themeColor="text1"/>
        </w:rPr>
        <w:t>’s</w:t>
      </w:r>
      <w:r w:rsidRPr="008D15F5">
        <w:rPr>
          <w:color w:val="000000" w:themeColor="text1"/>
        </w:rPr>
        <w:t xml:space="preserve"> has </w:t>
      </w:r>
      <w:r w:rsidRPr="008D15F5">
        <w:rPr>
          <w:color w:val="000000" w:themeColor="text1"/>
        </w:rPr>
        <w:lastRenderedPageBreak/>
        <w:t xml:space="preserve">taken the project of many charities to serve the customers outside of its business. To widen it is demographic and CSR, it provides free courses through Hamburger University. Moreover, it supports the Olympic Games by feeding athletes freely and it is working to spread education and eradicate illiteracy and poverty in developing countries </w:t>
      </w:r>
      <w:r w:rsidRPr="008D15F5">
        <w:rPr>
          <w:rFonts w:cs="Times New Roman"/>
          <w:color w:val="000000" w:themeColor="text1"/>
          <w:szCs w:val="20"/>
          <w:shd w:val="clear" w:color="auto" w:fill="FFFFFF"/>
        </w:rPr>
        <w:t>(</w:t>
      </w:r>
      <w:proofErr w:type="spellStart"/>
      <w:r w:rsidRPr="008D15F5">
        <w:rPr>
          <w:rFonts w:cs="Times New Roman"/>
          <w:color w:val="000000" w:themeColor="text1"/>
          <w:szCs w:val="20"/>
          <w:shd w:val="clear" w:color="auto" w:fill="FFFFFF"/>
        </w:rPr>
        <w:t>Hellriegel</w:t>
      </w:r>
      <w:proofErr w:type="spellEnd"/>
      <w:r w:rsidRPr="008D15F5">
        <w:rPr>
          <w:rFonts w:cs="Times New Roman"/>
          <w:color w:val="000000" w:themeColor="text1"/>
          <w:szCs w:val="20"/>
          <w:shd w:val="clear" w:color="auto" w:fill="FFFFFF"/>
        </w:rPr>
        <w:t xml:space="preserve"> and Slocum, 2011)</w:t>
      </w:r>
      <w:r w:rsidRPr="008D15F5">
        <w:rPr>
          <w:color w:val="000000" w:themeColor="text1"/>
        </w:rPr>
        <w:t>. Recently, during the Haiti disaster, it donated a good amount to support the victims, provided medical support and helped to rebuild the destroyed country.</w:t>
      </w:r>
    </w:p>
    <w:p w:rsidR="008B38F5" w:rsidRPr="008D15F5" w:rsidRDefault="008B38F5" w:rsidP="008B38F5">
      <w:pPr>
        <w:pStyle w:val="Heading2"/>
        <w:spacing w:line="360" w:lineRule="auto"/>
        <w:rPr>
          <w:color w:val="000000" w:themeColor="text1"/>
        </w:rPr>
      </w:pPr>
      <w:bookmarkStart w:id="21" w:name="_Toc30013459"/>
      <w:r w:rsidRPr="008D15F5">
        <w:rPr>
          <w:color w:val="000000" w:themeColor="text1"/>
        </w:rPr>
        <w:t>Working conditions and human rights</w:t>
      </w:r>
      <w:bookmarkEnd w:id="21"/>
    </w:p>
    <w:p w:rsidR="008B38F5" w:rsidRPr="008D15F5" w:rsidRDefault="008B38F5" w:rsidP="008B38F5">
      <w:pPr>
        <w:spacing w:line="360" w:lineRule="auto"/>
        <w:rPr>
          <w:rFonts w:cs="Times New Roman"/>
          <w:color w:val="000000" w:themeColor="text1"/>
          <w:szCs w:val="20"/>
          <w:shd w:val="clear" w:color="auto" w:fill="FFFFFF"/>
        </w:rPr>
      </w:pPr>
      <w:r w:rsidRPr="008D15F5">
        <w:rPr>
          <w:color w:val="000000" w:themeColor="text1"/>
        </w:rPr>
        <w:t>Working conditions in McDonald</w:t>
      </w:r>
      <w:r w:rsidR="00EA27CF">
        <w:rPr>
          <w:color w:val="000000" w:themeColor="text1"/>
        </w:rPr>
        <w:t>’s</w:t>
      </w:r>
      <w:r w:rsidRPr="008D15F5">
        <w:rPr>
          <w:color w:val="000000" w:themeColor="text1"/>
        </w:rPr>
        <w:t xml:space="preserve"> is fine right now and it maintains human rights. However, it has a bad record in fast with so many illegal and unethical activities. In 2012, almost 200 workers of McDonald</w:t>
      </w:r>
      <w:r w:rsidR="00EA27CF">
        <w:rPr>
          <w:color w:val="000000" w:themeColor="text1"/>
        </w:rPr>
        <w:t>’s</w:t>
      </w:r>
      <w:r w:rsidRPr="008D15F5">
        <w:rPr>
          <w:color w:val="000000" w:themeColor="text1"/>
        </w:rPr>
        <w:t xml:space="preserve"> in New York City arose strike to demand an increase in wages and they went to organize a union </w:t>
      </w:r>
      <w:r w:rsidRPr="008D15F5">
        <w:rPr>
          <w:rFonts w:cs="Times New Roman"/>
          <w:color w:val="000000" w:themeColor="text1"/>
          <w:szCs w:val="20"/>
          <w:shd w:val="clear" w:color="auto" w:fill="FFFFFF"/>
        </w:rPr>
        <w:t>(Corporate.mcdonalds.com, 2019)</w:t>
      </w:r>
      <w:r w:rsidRPr="008D15F5">
        <w:rPr>
          <w:color w:val="000000" w:themeColor="text1"/>
        </w:rPr>
        <w:t>. This resulted in strikes and protests in almost 150 cities of the USA and nearly 33 countries. Several articles were published in the renowned newspaper based on this illegal and criminal manner. It was highlighted in the news that McDonald</w:t>
      </w:r>
      <w:r w:rsidR="00EA27CF">
        <w:rPr>
          <w:color w:val="000000" w:themeColor="text1"/>
        </w:rPr>
        <w:t>’s</w:t>
      </w:r>
      <w:r w:rsidRPr="008D15F5">
        <w:rPr>
          <w:color w:val="000000" w:themeColor="text1"/>
        </w:rPr>
        <w:t xml:space="preserve"> exploited its employees </w:t>
      </w:r>
      <w:r w:rsidRPr="008D15F5">
        <w:rPr>
          <w:rFonts w:cs="Times New Roman"/>
          <w:color w:val="000000" w:themeColor="text1"/>
          <w:szCs w:val="20"/>
          <w:shd w:val="clear" w:color="auto" w:fill="FFFFFF"/>
        </w:rPr>
        <w:t>(</w:t>
      </w:r>
      <w:proofErr w:type="spellStart"/>
      <w:r w:rsidRPr="008D15F5">
        <w:rPr>
          <w:rFonts w:cs="Times New Roman"/>
          <w:color w:val="000000" w:themeColor="text1"/>
          <w:szCs w:val="20"/>
          <w:shd w:val="clear" w:color="auto" w:fill="FFFFFF"/>
        </w:rPr>
        <w:t>Panmore</w:t>
      </w:r>
      <w:proofErr w:type="spellEnd"/>
      <w:r w:rsidRPr="008D15F5">
        <w:rPr>
          <w:rFonts w:cs="Times New Roman"/>
          <w:color w:val="000000" w:themeColor="text1"/>
          <w:szCs w:val="20"/>
          <w:shd w:val="clear" w:color="auto" w:fill="FFFFFF"/>
        </w:rPr>
        <w:t xml:space="preserve"> Institute, 2019)</w:t>
      </w:r>
      <w:r w:rsidRPr="008D15F5">
        <w:rPr>
          <w:color w:val="000000" w:themeColor="text1"/>
        </w:rPr>
        <w:t>.</w:t>
      </w:r>
    </w:p>
    <w:p w:rsidR="008B38F5" w:rsidRPr="008D15F5" w:rsidRDefault="008B38F5" w:rsidP="008B38F5">
      <w:pPr>
        <w:spacing w:line="360" w:lineRule="auto"/>
        <w:rPr>
          <w:rFonts w:cs="Times New Roman"/>
          <w:color w:val="000000" w:themeColor="text1"/>
          <w:szCs w:val="20"/>
          <w:shd w:val="clear" w:color="auto" w:fill="FFFFFF"/>
        </w:rPr>
      </w:pPr>
      <w:r w:rsidRPr="008D15F5">
        <w:rPr>
          <w:color w:val="000000" w:themeColor="text1"/>
        </w:rPr>
        <w:t>The employees in Brazil, Japan, and South Korea arranged many protests and demonstrations programs. In Brazil, the Hospitality Workers Union regarding several issues consisting of wage theft, mistreatment to pregnant employees, lower pay (</w:t>
      </w:r>
      <w:proofErr w:type="spellStart"/>
      <w:r w:rsidRPr="008D15F5">
        <w:rPr>
          <w:color w:val="000000" w:themeColor="text1"/>
        </w:rPr>
        <w:t>Snoeyenbos</w:t>
      </w:r>
      <w:proofErr w:type="spellEnd"/>
      <w:r w:rsidRPr="008D15F5">
        <w:rPr>
          <w:color w:val="000000" w:themeColor="text1"/>
        </w:rPr>
        <w:t xml:space="preserve">, </w:t>
      </w:r>
      <w:proofErr w:type="spellStart"/>
      <w:r w:rsidRPr="008D15F5">
        <w:rPr>
          <w:color w:val="000000" w:themeColor="text1"/>
        </w:rPr>
        <w:t>Almeder</w:t>
      </w:r>
      <w:proofErr w:type="spellEnd"/>
      <w:r w:rsidRPr="008D15F5">
        <w:rPr>
          <w:color w:val="000000" w:themeColor="text1"/>
        </w:rPr>
        <w:t xml:space="preserve"> and Humber, 2001), criticized McDonald</w:t>
      </w:r>
      <w:r w:rsidR="00EA27CF">
        <w:rPr>
          <w:color w:val="000000" w:themeColor="text1"/>
        </w:rPr>
        <w:t>’s</w:t>
      </w:r>
      <w:r w:rsidRPr="008D15F5">
        <w:rPr>
          <w:color w:val="000000" w:themeColor="text1"/>
        </w:rPr>
        <w:t xml:space="preserve">. In Japan, employees went out on the street in 30 cities demanding wages of $15 per hour. South Korean </w:t>
      </w:r>
      <w:proofErr w:type="spellStart"/>
      <w:r w:rsidRPr="008D15F5">
        <w:rPr>
          <w:color w:val="000000" w:themeColor="text1"/>
        </w:rPr>
        <w:t>labour</w:t>
      </w:r>
      <w:proofErr w:type="spellEnd"/>
      <w:r w:rsidRPr="008D15F5">
        <w:rPr>
          <w:color w:val="000000" w:themeColor="text1"/>
        </w:rPr>
        <w:t xml:space="preserve"> leader Cheong Ok said to the press that workers in South Korea were paid less than the standard resulted in the hamper in their normal life </w:t>
      </w:r>
      <w:r w:rsidRPr="008D15F5">
        <w:rPr>
          <w:rFonts w:cs="Times New Roman"/>
          <w:color w:val="000000" w:themeColor="text1"/>
          <w:szCs w:val="20"/>
          <w:shd w:val="clear" w:color="auto" w:fill="FFFFFF"/>
        </w:rPr>
        <w:t>(Wolcott, 2014)</w:t>
      </w:r>
      <w:r w:rsidRPr="008D15F5">
        <w:rPr>
          <w:color w:val="000000" w:themeColor="text1"/>
        </w:rPr>
        <w:t>. These prove that McDonald</w:t>
      </w:r>
      <w:r w:rsidR="00EA27CF">
        <w:rPr>
          <w:color w:val="000000" w:themeColor="text1"/>
        </w:rPr>
        <w:t>’s</w:t>
      </w:r>
      <w:r w:rsidRPr="008D15F5">
        <w:rPr>
          <w:color w:val="000000" w:themeColor="text1"/>
        </w:rPr>
        <w:t xml:space="preserve"> abused its employees. </w:t>
      </w:r>
    </w:p>
    <w:p w:rsidR="008B38F5" w:rsidRPr="008D15F5" w:rsidRDefault="008B38F5" w:rsidP="008B38F5">
      <w:pPr>
        <w:spacing w:line="360" w:lineRule="auto"/>
        <w:rPr>
          <w:rFonts w:cs="Times New Roman"/>
          <w:color w:val="000000" w:themeColor="text1"/>
          <w:szCs w:val="20"/>
          <w:shd w:val="clear" w:color="auto" w:fill="FFFFFF"/>
        </w:rPr>
      </w:pPr>
      <w:r w:rsidRPr="008D15F5">
        <w:rPr>
          <w:color w:val="000000" w:themeColor="text1"/>
        </w:rPr>
        <w:t>McDonald</w:t>
      </w:r>
      <w:r w:rsidR="00EA27CF">
        <w:rPr>
          <w:color w:val="000000" w:themeColor="text1"/>
        </w:rPr>
        <w:t>’s</w:t>
      </w:r>
      <w:r w:rsidRPr="008D15F5">
        <w:rPr>
          <w:color w:val="000000" w:themeColor="text1"/>
        </w:rPr>
        <w:t xml:space="preserve"> has come out from those situations by solving with different strategies. It gives a handsome salary to the employees and follows human rights properly. All employees have a position to do their tasks by managing own time and they are valued and appreciated. Talent graduates are hunted through internship and different types of the workshop with a high salary </w:t>
      </w:r>
      <w:r w:rsidRPr="008D15F5">
        <w:rPr>
          <w:rFonts w:cs="Times New Roman"/>
          <w:color w:val="000000" w:themeColor="text1"/>
          <w:szCs w:val="20"/>
          <w:shd w:val="clear" w:color="auto" w:fill="FFFFFF"/>
        </w:rPr>
        <w:t>(Corporate.mcdonalds.com, 2019)</w:t>
      </w:r>
      <w:r w:rsidRPr="008D15F5">
        <w:rPr>
          <w:color w:val="000000" w:themeColor="text1"/>
        </w:rPr>
        <w:t>. Employees are identified as a core asset of the company.</w:t>
      </w:r>
    </w:p>
    <w:p w:rsidR="008B38F5" w:rsidRPr="008D15F5" w:rsidRDefault="008B38F5" w:rsidP="008B38F5">
      <w:pPr>
        <w:pStyle w:val="Heading2"/>
        <w:spacing w:line="360" w:lineRule="auto"/>
        <w:rPr>
          <w:color w:val="000000" w:themeColor="text1"/>
        </w:rPr>
      </w:pPr>
      <w:bookmarkStart w:id="22" w:name="_Toc30013460"/>
      <w:r w:rsidRPr="008D15F5">
        <w:rPr>
          <w:color w:val="000000" w:themeColor="text1"/>
        </w:rPr>
        <w:t>Corporate governance</w:t>
      </w:r>
      <w:bookmarkEnd w:id="22"/>
    </w:p>
    <w:p w:rsidR="008B38F5" w:rsidRPr="008D15F5" w:rsidRDefault="008B38F5" w:rsidP="008B38F5">
      <w:pPr>
        <w:spacing w:line="360" w:lineRule="auto"/>
        <w:rPr>
          <w:color w:val="000000" w:themeColor="text1"/>
        </w:rPr>
      </w:pPr>
      <w:r w:rsidRPr="008D15F5">
        <w:rPr>
          <w:color w:val="000000" w:themeColor="text1"/>
        </w:rPr>
        <w:t>Corporate governance is the set of the rules, mechanisms, and processes by the company are controlled and operated. McDonald’s corporate governance is published on its website noted that hundreds of millions of people trust McDonald</w:t>
      </w:r>
      <w:r w:rsidR="00EA27CF">
        <w:rPr>
          <w:color w:val="000000" w:themeColor="text1"/>
        </w:rPr>
        <w:t>’s</w:t>
      </w:r>
      <w:r w:rsidRPr="008D15F5">
        <w:rPr>
          <w:color w:val="000000" w:themeColor="text1"/>
        </w:rPr>
        <w:t xml:space="preserve"> for its outstanding food menus and service quality. Success is defined in its corporate governance through the integration of person </w:t>
      </w:r>
      <w:r w:rsidRPr="008D15F5">
        <w:rPr>
          <w:color w:val="000000" w:themeColor="text1"/>
        </w:rPr>
        <w:lastRenderedPageBreak/>
        <w:t>and profession. It demands that it is ethical, dependable, and accountable in its quality, service, cleanliness, and value.</w:t>
      </w:r>
    </w:p>
    <w:p w:rsidR="008B38F5" w:rsidRPr="008D15F5" w:rsidRDefault="008B38F5" w:rsidP="008B38F5">
      <w:pPr>
        <w:spacing w:line="360" w:lineRule="auto"/>
        <w:rPr>
          <w:rFonts w:cs="Times New Roman"/>
          <w:color w:val="000000" w:themeColor="text1"/>
          <w:szCs w:val="20"/>
          <w:shd w:val="clear" w:color="auto" w:fill="FFFFFF"/>
        </w:rPr>
      </w:pPr>
      <w:r w:rsidRPr="008D15F5">
        <w:rPr>
          <w:color w:val="000000" w:themeColor="text1"/>
        </w:rPr>
        <w:t>McDonald</w:t>
      </w:r>
      <w:r w:rsidR="00EA27CF">
        <w:rPr>
          <w:color w:val="000000" w:themeColor="text1"/>
        </w:rPr>
        <w:t>’s</w:t>
      </w:r>
      <w:r w:rsidRPr="008D15F5">
        <w:rPr>
          <w:color w:val="000000" w:themeColor="text1"/>
        </w:rPr>
        <w:t xml:space="preserve"> was accused of due to unethical practices in the US and it lost huge markets globally following a 2.5% dropped in sales</w:t>
      </w:r>
      <w:r>
        <w:rPr>
          <w:color w:val="000000" w:themeColor="text1"/>
        </w:rPr>
        <w:t xml:space="preserve"> </w:t>
      </w:r>
      <w:r w:rsidRPr="008D15F5">
        <w:rPr>
          <w:rFonts w:cs="Times New Roman"/>
          <w:color w:val="000000" w:themeColor="text1"/>
          <w:szCs w:val="20"/>
          <w:shd w:val="clear" w:color="auto" w:fill="FFFFFF"/>
        </w:rPr>
        <w:t>(Corporate.mcdonalds.com, 2019)</w:t>
      </w:r>
      <w:r w:rsidRPr="008D15F5">
        <w:rPr>
          <w:color w:val="000000" w:themeColor="text1"/>
        </w:rPr>
        <w:t>. This was caused when a TV video published that McDonald’s supplier’s workers were replacing expired meat. This limited McDonald</w:t>
      </w:r>
      <w:r w:rsidR="00EA27CF">
        <w:rPr>
          <w:color w:val="000000" w:themeColor="text1"/>
        </w:rPr>
        <w:t>’s</w:t>
      </w:r>
      <w:r w:rsidRPr="008D15F5">
        <w:rPr>
          <w:color w:val="000000" w:themeColor="text1"/>
        </w:rPr>
        <w:t xml:space="preserve"> to serve its famous menu including Big Macs and Chicken Nuggets. A CNBC released that McDonald's Corporate Governance creates a confliction with its food menus and their practices are unethical to the customers. To retain the current customer and attract new customers, it needs to change its suppliers who can be trusted by the people </w:t>
      </w:r>
      <w:r w:rsidRPr="008D15F5">
        <w:rPr>
          <w:rFonts w:cs="Times New Roman"/>
          <w:color w:val="000000" w:themeColor="text1"/>
          <w:szCs w:val="20"/>
          <w:shd w:val="clear" w:color="auto" w:fill="FFFFFF"/>
        </w:rPr>
        <w:t xml:space="preserve">(De Witte and </w:t>
      </w:r>
      <w:proofErr w:type="spellStart"/>
      <w:r w:rsidRPr="008D15F5">
        <w:rPr>
          <w:rFonts w:cs="Times New Roman"/>
          <w:color w:val="000000" w:themeColor="text1"/>
          <w:szCs w:val="20"/>
          <w:shd w:val="clear" w:color="auto" w:fill="FFFFFF"/>
        </w:rPr>
        <w:t>Muijen</w:t>
      </w:r>
      <w:proofErr w:type="spellEnd"/>
      <w:r w:rsidRPr="008D15F5">
        <w:rPr>
          <w:rFonts w:cs="Times New Roman"/>
          <w:color w:val="000000" w:themeColor="text1"/>
          <w:szCs w:val="20"/>
          <w:shd w:val="clear" w:color="auto" w:fill="FFFFFF"/>
        </w:rPr>
        <w:t>, 2000)</w:t>
      </w:r>
      <w:r w:rsidRPr="008D15F5">
        <w:rPr>
          <w:color w:val="000000" w:themeColor="text1"/>
        </w:rPr>
        <w:t>.</w:t>
      </w:r>
    </w:p>
    <w:p w:rsidR="008B38F5" w:rsidRPr="008D15F5" w:rsidRDefault="008B38F5" w:rsidP="008B38F5">
      <w:pPr>
        <w:pStyle w:val="Heading2"/>
        <w:spacing w:line="360" w:lineRule="auto"/>
        <w:rPr>
          <w:color w:val="000000" w:themeColor="text1"/>
        </w:rPr>
      </w:pPr>
      <w:bookmarkStart w:id="23" w:name="_Toc30013461"/>
      <w:r w:rsidRPr="008D15F5">
        <w:rPr>
          <w:color w:val="000000" w:themeColor="text1"/>
        </w:rPr>
        <w:t>Environmental ethics</w:t>
      </w:r>
      <w:bookmarkEnd w:id="23"/>
    </w:p>
    <w:p w:rsidR="008B38F5" w:rsidRPr="008D15F5" w:rsidRDefault="008B38F5" w:rsidP="008B38F5">
      <w:pPr>
        <w:spacing w:line="360" w:lineRule="auto"/>
        <w:rPr>
          <w:rFonts w:cs="Times New Roman"/>
          <w:color w:val="000000" w:themeColor="text1"/>
          <w:szCs w:val="20"/>
          <w:shd w:val="clear" w:color="auto" w:fill="FFFFFF"/>
        </w:rPr>
      </w:pPr>
      <w:r w:rsidRPr="008D15F5">
        <w:rPr>
          <w:color w:val="000000" w:themeColor="text1"/>
        </w:rPr>
        <w:t>McDonald</w:t>
      </w:r>
      <w:r w:rsidR="00EA27CF">
        <w:rPr>
          <w:color w:val="000000" w:themeColor="text1"/>
        </w:rPr>
        <w:t>’s</w:t>
      </w:r>
      <w:r w:rsidRPr="008D15F5">
        <w:rPr>
          <w:color w:val="000000" w:themeColor="text1"/>
        </w:rPr>
        <w:t xml:space="preserve"> has many production factories across the world as it functions in more than 100 countries. Critics accuse McDonald</w:t>
      </w:r>
      <w:r w:rsidR="00EA27CF">
        <w:rPr>
          <w:color w:val="000000" w:themeColor="text1"/>
        </w:rPr>
        <w:t>’s</w:t>
      </w:r>
      <w:r w:rsidRPr="008D15F5">
        <w:rPr>
          <w:color w:val="000000" w:themeColor="text1"/>
        </w:rPr>
        <w:t xml:space="preserve"> that it is polluting the environment by disputing wastes which ultimately harms air and water that is detrimental to our health </w:t>
      </w:r>
      <w:r w:rsidRPr="008D15F5">
        <w:rPr>
          <w:rFonts w:cs="Times New Roman"/>
          <w:color w:val="000000" w:themeColor="text1"/>
          <w:szCs w:val="20"/>
          <w:shd w:val="clear" w:color="auto" w:fill="FFFFFF"/>
        </w:rPr>
        <w:t>(Ethics of McDonald's, 2019)</w:t>
      </w:r>
      <w:r w:rsidRPr="008D15F5">
        <w:rPr>
          <w:color w:val="000000" w:themeColor="text1"/>
        </w:rPr>
        <w:t>. McDonald</w:t>
      </w:r>
      <w:r w:rsidR="00EA27CF">
        <w:rPr>
          <w:color w:val="000000" w:themeColor="text1"/>
        </w:rPr>
        <w:t>’s</w:t>
      </w:r>
      <w:r w:rsidRPr="008D15F5">
        <w:rPr>
          <w:color w:val="000000" w:themeColor="text1"/>
        </w:rPr>
        <w:t xml:space="preserve"> uses paper plates and plastic forks that create a serious effect when disputed on the land. That means it continuously pollutes the environment through its functions, which should be eradicated. Now, McDonald</w:t>
      </w:r>
      <w:r w:rsidR="00EA27CF">
        <w:rPr>
          <w:color w:val="000000" w:themeColor="text1"/>
        </w:rPr>
        <w:t>’s</w:t>
      </w:r>
      <w:r w:rsidRPr="008D15F5">
        <w:rPr>
          <w:color w:val="000000" w:themeColor="text1"/>
        </w:rPr>
        <w:t xml:space="preserve"> has proof that it is following the environment rules and policies. </w:t>
      </w:r>
    </w:p>
    <w:p w:rsidR="008B38F5" w:rsidRPr="008D15F5" w:rsidRDefault="008B38F5" w:rsidP="008B38F5">
      <w:pPr>
        <w:spacing w:line="360" w:lineRule="auto"/>
        <w:rPr>
          <w:rFonts w:cs="Times New Roman"/>
          <w:color w:val="000000" w:themeColor="text1"/>
          <w:szCs w:val="20"/>
          <w:shd w:val="clear" w:color="auto" w:fill="FFFFFF"/>
        </w:rPr>
      </w:pPr>
      <w:r w:rsidRPr="008D15F5">
        <w:rPr>
          <w:color w:val="000000" w:themeColor="text1"/>
        </w:rPr>
        <w:t>McDonald</w:t>
      </w:r>
      <w:r w:rsidR="00EA27CF">
        <w:rPr>
          <w:color w:val="000000" w:themeColor="text1"/>
        </w:rPr>
        <w:t>’s</w:t>
      </w:r>
      <w:r w:rsidRPr="008D15F5">
        <w:rPr>
          <w:color w:val="000000" w:themeColor="text1"/>
        </w:rPr>
        <w:t xml:space="preserve"> has a reputation for the efforts of reducing carbon emissions. It takes the necessary steps to decrease global warming caused by its activities. Environment Protection Agency (EPA) has awarded McDonald</w:t>
      </w:r>
      <w:r w:rsidR="00EA27CF">
        <w:rPr>
          <w:color w:val="000000" w:themeColor="text1"/>
        </w:rPr>
        <w:t>’s</w:t>
      </w:r>
      <w:r w:rsidRPr="008D15F5">
        <w:rPr>
          <w:color w:val="000000" w:themeColor="text1"/>
        </w:rPr>
        <w:t xml:space="preserve"> as Energy Star Power of the year award </w:t>
      </w:r>
      <w:r w:rsidRPr="008D15F5">
        <w:rPr>
          <w:rFonts w:cs="Times New Roman"/>
          <w:color w:val="000000" w:themeColor="text1"/>
          <w:szCs w:val="20"/>
          <w:shd w:val="clear" w:color="auto" w:fill="FFFFFF"/>
        </w:rPr>
        <w:t>(Corporate.mcdonalds.com, 2019)</w:t>
      </w:r>
      <w:r w:rsidRPr="008D15F5">
        <w:rPr>
          <w:color w:val="000000" w:themeColor="text1"/>
        </w:rPr>
        <w:t xml:space="preserve">. The company has its Global Environment Commitment that focuses to improve environmental sustainability. It has established a green restaurant design that aims to reduce the usage of natural gas in the restaurant </w:t>
      </w:r>
      <w:r w:rsidRPr="008D15F5">
        <w:rPr>
          <w:rFonts w:cs="Times New Roman"/>
          <w:color w:val="000000" w:themeColor="text1"/>
          <w:szCs w:val="20"/>
          <w:shd w:val="clear" w:color="auto" w:fill="FFFFFF"/>
        </w:rPr>
        <w:t>(Altman, 2013)</w:t>
      </w:r>
      <w:r w:rsidRPr="008D15F5">
        <w:rPr>
          <w:color w:val="000000" w:themeColor="text1"/>
        </w:rPr>
        <w:t>. The company has banned the usage of plastics in its restaurants globally. It has an environmental department that participates in the greenhouse conference annually. It has restaurants in many countries in open spaces that allow sunlight to enter into the restaurants and it indicates that McDonald</w:t>
      </w:r>
      <w:r w:rsidR="00EA27CF">
        <w:rPr>
          <w:color w:val="000000" w:themeColor="text1"/>
        </w:rPr>
        <w:t>’s</w:t>
      </w:r>
      <w:r w:rsidRPr="008D15F5">
        <w:rPr>
          <w:color w:val="000000" w:themeColor="text1"/>
        </w:rPr>
        <w:t xml:space="preserve"> reduces electricity energy </w:t>
      </w:r>
      <w:r w:rsidRPr="008D15F5">
        <w:rPr>
          <w:rFonts w:cs="Times New Roman"/>
          <w:color w:val="000000" w:themeColor="text1"/>
          <w:szCs w:val="20"/>
          <w:shd w:val="clear" w:color="auto" w:fill="FFFFFF"/>
        </w:rPr>
        <w:t>(</w:t>
      </w:r>
      <w:proofErr w:type="spellStart"/>
      <w:r w:rsidRPr="008D15F5">
        <w:rPr>
          <w:rFonts w:cs="Times New Roman"/>
          <w:color w:val="000000" w:themeColor="text1"/>
          <w:szCs w:val="20"/>
          <w:shd w:val="clear" w:color="auto" w:fill="FFFFFF"/>
        </w:rPr>
        <w:t>Hellriegel</w:t>
      </w:r>
      <w:proofErr w:type="spellEnd"/>
      <w:r w:rsidRPr="008D15F5">
        <w:rPr>
          <w:rFonts w:cs="Times New Roman"/>
          <w:color w:val="000000" w:themeColor="text1"/>
          <w:szCs w:val="20"/>
          <w:shd w:val="clear" w:color="auto" w:fill="FFFFFF"/>
        </w:rPr>
        <w:t xml:space="preserve"> and Slocum, 2011)</w:t>
      </w:r>
      <w:r w:rsidRPr="008D15F5">
        <w:rPr>
          <w:color w:val="000000" w:themeColor="text1"/>
        </w:rPr>
        <w:t>.</w:t>
      </w:r>
    </w:p>
    <w:p w:rsidR="008B38F5" w:rsidRPr="008D15F5" w:rsidRDefault="008B38F5" w:rsidP="008B38F5">
      <w:pPr>
        <w:pStyle w:val="Heading2"/>
        <w:spacing w:line="360" w:lineRule="auto"/>
        <w:rPr>
          <w:color w:val="000000" w:themeColor="text1"/>
        </w:rPr>
      </w:pPr>
      <w:bookmarkStart w:id="24" w:name="_Toc30013462"/>
      <w:r w:rsidRPr="008D15F5">
        <w:rPr>
          <w:color w:val="000000" w:themeColor="text1"/>
        </w:rPr>
        <w:t>Legal and regulatory compliance</w:t>
      </w:r>
      <w:bookmarkEnd w:id="24"/>
    </w:p>
    <w:p w:rsidR="008B38F5" w:rsidRPr="008D15F5" w:rsidRDefault="008B38F5" w:rsidP="008B38F5">
      <w:pPr>
        <w:spacing w:line="360" w:lineRule="auto"/>
        <w:rPr>
          <w:rFonts w:cs="Times New Roman"/>
          <w:color w:val="000000" w:themeColor="text1"/>
          <w:szCs w:val="20"/>
          <w:shd w:val="clear" w:color="auto" w:fill="FFFFFF"/>
        </w:rPr>
      </w:pPr>
      <w:r w:rsidRPr="008D15F5">
        <w:rPr>
          <w:color w:val="000000" w:themeColor="text1"/>
        </w:rPr>
        <w:t>McDonald</w:t>
      </w:r>
      <w:r w:rsidR="00EA27CF">
        <w:rPr>
          <w:color w:val="000000" w:themeColor="text1"/>
        </w:rPr>
        <w:t>’s</w:t>
      </w:r>
      <w:r w:rsidRPr="008D15F5">
        <w:rPr>
          <w:color w:val="000000" w:themeColor="text1"/>
        </w:rPr>
        <w:t xml:space="preserve"> had to close its restaurants in Hong Kong as it was accused of regarding health and safety. In 2014, a scandal got viral in the social media in Hong Kong showing McDonald’s suppliers (Chinese food suppliers) replaced expired poultry meat and reprocessed for </w:t>
      </w:r>
      <w:r w:rsidRPr="008D15F5">
        <w:rPr>
          <w:color w:val="000000" w:themeColor="text1"/>
        </w:rPr>
        <w:lastRenderedPageBreak/>
        <w:t xml:space="preserve">consumption </w:t>
      </w:r>
      <w:r w:rsidRPr="008D15F5">
        <w:rPr>
          <w:rFonts w:cs="Times New Roman"/>
          <w:color w:val="000000" w:themeColor="text1"/>
          <w:szCs w:val="20"/>
          <w:shd w:val="clear" w:color="auto" w:fill="FFFFFF"/>
        </w:rPr>
        <w:t>(Wolcott, 2014)</w:t>
      </w:r>
      <w:r w:rsidRPr="008D15F5">
        <w:rPr>
          <w:color w:val="000000" w:themeColor="text1"/>
        </w:rPr>
        <w:t>. This eventually compelled McDonald</w:t>
      </w:r>
      <w:r w:rsidR="00EA27CF">
        <w:rPr>
          <w:color w:val="000000" w:themeColor="text1"/>
        </w:rPr>
        <w:t>’s</w:t>
      </w:r>
      <w:r w:rsidRPr="008D15F5">
        <w:rPr>
          <w:color w:val="000000" w:themeColor="text1"/>
        </w:rPr>
        <w:t xml:space="preserve"> to remove Chicken McNuggets and Chicken </w:t>
      </w:r>
      <w:proofErr w:type="spellStart"/>
      <w:r w:rsidRPr="008D15F5">
        <w:rPr>
          <w:color w:val="000000" w:themeColor="text1"/>
        </w:rPr>
        <w:t>McBurger</w:t>
      </w:r>
      <w:proofErr w:type="spellEnd"/>
      <w:r w:rsidRPr="008D15F5">
        <w:rPr>
          <w:color w:val="000000" w:themeColor="text1"/>
        </w:rPr>
        <w:t xml:space="preserve"> from its food menu. In 2009, an experiment was done by Morgan Spurlock, reporter and documentarist, identified McDonald</w:t>
      </w:r>
      <w:r w:rsidR="00EA27CF">
        <w:rPr>
          <w:color w:val="000000" w:themeColor="text1"/>
        </w:rPr>
        <w:t>’s</w:t>
      </w:r>
      <w:r w:rsidRPr="008D15F5">
        <w:rPr>
          <w:color w:val="000000" w:themeColor="text1"/>
        </w:rPr>
        <w:t xml:space="preserve"> using unhealthy ingredients in its foods. This caused criticism by the viewers and customers and McDonald</w:t>
      </w:r>
      <w:r w:rsidR="00EA27CF">
        <w:rPr>
          <w:color w:val="000000" w:themeColor="text1"/>
        </w:rPr>
        <w:t>’s</w:t>
      </w:r>
      <w:r w:rsidRPr="008D15F5">
        <w:rPr>
          <w:color w:val="000000" w:themeColor="text1"/>
        </w:rPr>
        <w:t xml:space="preserve"> lost many customers globally</w:t>
      </w:r>
      <w:r>
        <w:rPr>
          <w:color w:val="000000" w:themeColor="text1"/>
        </w:rPr>
        <w:t xml:space="preserve">. </w:t>
      </w:r>
    </w:p>
    <w:p w:rsidR="008B38F5" w:rsidRPr="008D15F5" w:rsidRDefault="008B38F5" w:rsidP="008B38F5">
      <w:pPr>
        <w:pStyle w:val="Heading2"/>
        <w:spacing w:line="360" w:lineRule="auto"/>
        <w:rPr>
          <w:color w:val="000000" w:themeColor="text1"/>
        </w:rPr>
      </w:pPr>
      <w:bookmarkStart w:id="25" w:name="_Toc30013463"/>
      <w:r w:rsidRPr="008D15F5">
        <w:rPr>
          <w:color w:val="000000" w:themeColor="text1"/>
        </w:rPr>
        <w:t>Fairtrade</w:t>
      </w:r>
      <w:bookmarkEnd w:id="25"/>
    </w:p>
    <w:p w:rsidR="008B38F5" w:rsidRPr="008D15F5" w:rsidRDefault="008B38F5" w:rsidP="008B38F5">
      <w:pPr>
        <w:spacing w:line="360" w:lineRule="auto"/>
        <w:rPr>
          <w:rFonts w:cs="Times New Roman"/>
          <w:color w:val="000000" w:themeColor="text1"/>
          <w:szCs w:val="20"/>
          <w:shd w:val="clear" w:color="auto" w:fill="FFFFFF"/>
        </w:rPr>
      </w:pPr>
      <w:r w:rsidRPr="008D15F5">
        <w:rPr>
          <w:color w:val="000000" w:themeColor="text1"/>
        </w:rPr>
        <w:t>McDonald</w:t>
      </w:r>
      <w:r w:rsidR="00EA27CF">
        <w:rPr>
          <w:color w:val="000000" w:themeColor="text1"/>
        </w:rPr>
        <w:t>’s</w:t>
      </w:r>
      <w:r w:rsidRPr="008D15F5">
        <w:rPr>
          <w:color w:val="000000" w:themeColor="text1"/>
        </w:rPr>
        <w:t xml:space="preserve"> has invested million dollars in farmer training along with its franchisees. In a farmer technical assistance program, McDonald’s franchisees have invested around 6 million dollars. It provides training in many developing countries including USA, Canada, Guatemala, Colombia, Costa Rica, El Salvador, Brazil etc. </w:t>
      </w:r>
      <w:r w:rsidRPr="008D15F5">
        <w:rPr>
          <w:rFonts w:cs="Times New Roman"/>
          <w:color w:val="000000" w:themeColor="text1"/>
          <w:szCs w:val="20"/>
          <w:shd w:val="clear" w:color="auto" w:fill="FFFFFF"/>
        </w:rPr>
        <w:t>(Corporate.mcdonalds.com, 2019)</w:t>
      </w:r>
      <w:r w:rsidRPr="008D15F5">
        <w:rPr>
          <w:color w:val="000000" w:themeColor="text1"/>
        </w:rPr>
        <w:t xml:space="preserve">. It has provided training facilities and financial help to 13,000 farmers in Guatemala and Central America. It claims that the majority of its coffee bean (around 25%) are purchased from Rainforest Alliance Certified, Free Trade USA or UTZ Certified Farms. With learning from training courses, farmers can produce ingredient in a sustainable manner </w:t>
      </w:r>
      <w:r w:rsidRPr="008D15F5">
        <w:rPr>
          <w:rFonts w:cs="Times New Roman"/>
          <w:color w:val="000000" w:themeColor="text1"/>
          <w:szCs w:val="20"/>
          <w:shd w:val="clear" w:color="auto" w:fill="FFFFFF"/>
        </w:rPr>
        <w:t>(</w:t>
      </w:r>
      <w:proofErr w:type="spellStart"/>
      <w:r w:rsidRPr="008D15F5">
        <w:rPr>
          <w:rFonts w:cs="Times New Roman"/>
          <w:color w:val="000000" w:themeColor="text1"/>
          <w:szCs w:val="20"/>
          <w:shd w:val="clear" w:color="auto" w:fill="FFFFFF"/>
        </w:rPr>
        <w:t>Hellriegel</w:t>
      </w:r>
      <w:proofErr w:type="spellEnd"/>
      <w:r w:rsidRPr="008D15F5">
        <w:rPr>
          <w:rFonts w:cs="Times New Roman"/>
          <w:color w:val="000000" w:themeColor="text1"/>
          <w:szCs w:val="20"/>
          <w:shd w:val="clear" w:color="auto" w:fill="FFFFFF"/>
        </w:rPr>
        <w:t xml:space="preserve"> and Slocum, 2011)</w:t>
      </w:r>
      <w:r w:rsidRPr="008D15F5">
        <w:rPr>
          <w:color w:val="000000" w:themeColor="text1"/>
        </w:rPr>
        <w:t>. It has declared that it purchases beef from the verified suppliers by the authority.</w:t>
      </w:r>
    </w:p>
    <w:p w:rsidR="008B38F5" w:rsidRPr="008D15F5" w:rsidRDefault="008B38F5" w:rsidP="008B38F5">
      <w:pPr>
        <w:spacing w:line="360" w:lineRule="auto"/>
        <w:rPr>
          <w:rFonts w:cs="Times New Roman"/>
          <w:color w:val="000000" w:themeColor="text1"/>
          <w:szCs w:val="20"/>
          <w:shd w:val="clear" w:color="auto" w:fill="FFFFFF"/>
        </w:rPr>
      </w:pPr>
      <w:r w:rsidRPr="008D15F5">
        <w:rPr>
          <w:color w:val="000000" w:themeColor="text1"/>
        </w:rPr>
        <w:t>McDonald</w:t>
      </w:r>
      <w:r w:rsidR="00EA27CF">
        <w:rPr>
          <w:color w:val="000000" w:themeColor="text1"/>
        </w:rPr>
        <w:t>’s</w:t>
      </w:r>
      <w:r w:rsidRPr="008D15F5">
        <w:rPr>
          <w:color w:val="000000" w:themeColor="text1"/>
        </w:rPr>
        <w:t xml:space="preserve"> can use solar energy replacing the existing system to balance a sustainable environment. It should make advertisement promoting its food menus containing healthy foods and healthy diet tips can be displayed through the print media </w:t>
      </w:r>
      <w:r w:rsidRPr="008D15F5">
        <w:rPr>
          <w:rFonts w:cs="Times New Roman"/>
          <w:color w:val="000000" w:themeColor="text1"/>
          <w:szCs w:val="20"/>
          <w:shd w:val="clear" w:color="auto" w:fill="FFFFFF"/>
        </w:rPr>
        <w:t>(Altman, 2013)</w:t>
      </w:r>
      <w:r w:rsidRPr="008D15F5">
        <w:rPr>
          <w:color w:val="000000" w:themeColor="text1"/>
        </w:rPr>
        <w:t>. Various seminars on nutrition advice can be organized in the public place and this will result in a good public image and relation. It should diversify its product mix focusing on the ages of the customers. McDonald</w:t>
      </w:r>
      <w:r w:rsidR="00EA27CF">
        <w:rPr>
          <w:color w:val="000000" w:themeColor="text1"/>
        </w:rPr>
        <w:t>’s</w:t>
      </w:r>
      <w:r w:rsidRPr="008D15F5">
        <w:rPr>
          <w:color w:val="000000" w:themeColor="text1"/>
        </w:rPr>
        <w:t xml:space="preserve"> should differentiate itself by providing additional services such as home delivery, augmented products etc. </w:t>
      </w:r>
      <w:r w:rsidRPr="008D15F5">
        <w:rPr>
          <w:rFonts w:cs="Times New Roman"/>
          <w:color w:val="000000" w:themeColor="text1"/>
          <w:szCs w:val="20"/>
          <w:shd w:val="clear" w:color="auto" w:fill="FFFFFF"/>
        </w:rPr>
        <w:t>(Wolcott, 2014)</w:t>
      </w:r>
      <w:r w:rsidRPr="008D15F5">
        <w:rPr>
          <w:color w:val="000000" w:themeColor="text1"/>
        </w:rPr>
        <w:t>. To ensure high service quality, it should continue to invest in training to train its skilled staffs.</w:t>
      </w:r>
    </w:p>
    <w:p w:rsidR="008B38F5" w:rsidRPr="008D15F5" w:rsidRDefault="008B38F5" w:rsidP="008B38F5">
      <w:pPr>
        <w:spacing w:line="360" w:lineRule="auto"/>
        <w:rPr>
          <w:color w:val="000000" w:themeColor="text1"/>
        </w:rPr>
      </w:pPr>
    </w:p>
    <w:p w:rsidR="008B38F5" w:rsidRPr="008D15F5" w:rsidRDefault="008B38F5" w:rsidP="008B38F5">
      <w:pPr>
        <w:pStyle w:val="Heading1"/>
        <w:spacing w:line="360" w:lineRule="auto"/>
        <w:rPr>
          <w:color w:val="000000" w:themeColor="text1"/>
        </w:rPr>
      </w:pPr>
    </w:p>
    <w:p w:rsidR="008B38F5" w:rsidRPr="008D15F5" w:rsidRDefault="008B38F5" w:rsidP="008B38F5">
      <w:pPr>
        <w:spacing w:line="360" w:lineRule="auto"/>
        <w:rPr>
          <w:color w:val="000000" w:themeColor="text1"/>
        </w:rPr>
      </w:pPr>
    </w:p>
    <w:p w:rsidR="008B38F5" w:rsidRDefault="008B38F5" w:rsidP="008B38F5">
      <w:pPr>
        <w:spacing w:line="360" w:lineRule="auto"/>
        <w:rPr>
          <w:color w:val="000000" w:themeColor="text1"/>
        </w:rPr>
      </w:pPr>
    </w:p>
    <w:p w:rsidR="008B38F5" w:rsidRDefault="008B38F5" w:rsidP="008B38F5">
      <w:pPr>
        <w:spacing w:line="360" w:lineRule="auto"/>
        <w:rPr>
          <w:color w:val="000000" w:themeColor="text1"/>
        </w:rPr>
      </w:pPr>
    </w:p>
    <w:p w:rsidR="008B38F5" w:rsidRDefault="008B38F5" w:rsidP="008B38F5">
      <w:pPr>
        <w:spacing w:line="360" w:lineRule="auto"/>
        <w:rPr>
          <w:color w:val="000000" w:themeColor="text1"/>
        </w:rPr>
      </w:pPr>
    </w:p>
    <w:p w:rsidR="008B38F5" w:rsidRDefault="008B38F5" w:rsidP="008B38F5">
      <w:pPr>
        <w:spacing w:line="360" w:lineRule="auto"/>
        <w:rPr>
          <w:color w:val="000000" w:themeColor="text1"/>
        </w:rPr>
      </w:pPr>
    </w:p>
    <w:p w:rsidR="008B38F5" w:rsidRPr="008D15F5" w:rsidRDefault="008B38F5" w:rsidP="008B38F5">
      <w:pPr>
        <w:pStyle w:val="Heading1"/>
        <w:spacing w:line="360" w:lineRule="auto"/>
        <w:rPr>
          <w:color w:val="000000" w:themeColor="text1"/>
        </w:rPr>
      </w:pPr>
      <w:bookmarkStart w:id="26" w:name="_Toc30013464"/>
      <w:r w:rsidRPr="008D15F5">
        <w:rPr>
          <w:color w:val="000000" w:themeColor="text1"/>
        </w:rPr>
        <w:t>Conclusion</w:t>
      </w:r>
      <w:bookmarkEnd w:id="26"/>
    </w:p>
    <w:p w:rsidR="008B38F5" w:rsidRPr="008D15F5" w:rsidRDefault="008B38F5" w:rsidP="008B38F5">
      <w:pPr>
        <w:spacing w:line="360" w:lineRule="auto"/>
        <w:rPr>
          <w:color w:val="000000" w:themeColor="text1"/>
        </w:rPr>
      </w:pPr>
      <w:r w:rsidRPr="008D15F5">
        <w:rPr>
          <w:color w:val="000000" w:themeColor="text1"/>
        </w:rPr>
        <w:t>McDonald</w:t>
      </w:r>
      <w:r w:rsidR="00EA27CF">
        <w:rPr>
          <w:color w:val="000000" w:themeColor="text1"/>
        </w:rPr>
        <w:t>’s</w:t>
      </w:r>
      <w:r w:rsidRPr="008D15F5">
        <w:rPr>
          <w:color w:val="000000" w:themeColor="text1"/>
        </w:rPr>
        <w:t xml:space="preserve"> is facing difficulties in the fast-food industry and it had many scandals for its unethical and illegal </w:t>
      </w:r>
      <w:proofErr w:type="spellStart"/>
      <w:r w:rsidRPr="008D15F5">
        <w:rPr>
          <w:color w:val="000000" w:themeColor="text1"/>
        </w:rPr>
        <w:t>behaviour</w:t>
      </w:r>
      <w:proofErr w:type="spellEnd"/>
      <w:r w:rsidRPr="008D15F5">
        <w:rPr>
          <w:color w:val="000000" w:themeColor="text1"/>
        </w:rPr>
        <w:t xml:space="preserve"> in the past. However, gradually it gains its public image again through its improved services to the customers and fulfils human rights by paying a handsome salary. McDonald</w:t>
      </w:r>
      <w:r w:rsidR="00EA27CF">
        <w:rPr>
          <w:color w:val="000000" w:themeColor="text1"/>
        </w:rPr>
        <w:t>’s</w:t>
      </w:r>
      <w:r w:rsidRPr="008D15F5">
        <w:rPr>
          <w:color w:val="000000" w:themeColor="text1"/>
        </w:rPr>
        <w:t xml:space="preserve"> supports the environment through its CSR policies and it has been awarded several times for its sustainable corporate environment. Worldwide it has many charity functions that create a good relationship with the people. It is dominating the service industry through outstanding customer service, which increases percentages of sale.</w:t>
      </w:r>
    </w:p>
    <w:p w:rsidR="008B38F5" w:rsidRPr="008D15F5" w:rsidRDefault="008B38F5" w:rsidP="008B38F5">
      <w:pPr>
        <w:spacing w:line="360" w:lineRule="auto"/>
        <w:rPr>
          <w:color w:val="000000" w:themeColor="text1"/>
        </w:rPr>
      </w:pPr>
    </w:p>
    <w:p w:rsidR="008B38F5" w:rsidRPr="008D15F5" w:rsidRDefault="008B38F5" w:rsidP="008B38F5">
      <w:pPr>
        <w:spacing w:line="360" w:lineRule="auto"/>
        <w:rPr>
          <w:color w:val="000000" w:themeColor="text1"/>
        </w:rPr>
      </w:pPr>
    </w:p>
    <w:p w:rsidR="008B38F5" w:rsidRPr="008D15F5" w:rsidRDefault="008B38F5" w:rsidP="008B38F5">
      <w:pPr>
        <w:spacing w:line="360" w:lineRule="auto"/>
        <w:rPr>
          <w:color w:val="000000" w:themeColor="text1"/>
        </w:rPr>
      </w:pPr>
    </w:p>
    <w:p w:rsidR="008B38F5" w:rsidRPr="008D15F5" w:rsidRDefault="008B38F5" w:rsidP="008B38F5">
      <w:pPr>
        <w:spacing w:line="360" w:lineRule="auto"/>
        <w:rPr>
          <w:color w:val="000000" w:themeColor="text1"/>
        </w:rPr>
      </w:pPr>
    </w:p>
    <w:p w:rsidR="008B38F5" w:rsidRDefault="008B38F5" w:rsidP="008B38F5">
      <w:pPr>
        <w:spacing w:line="360" w:lineRule="auto"/>
        <w:rPr>
          <w:color w:val="000000" w:themeColor="text1"/>
        </w:rPr>
      </w:pPr>
    </w:p>
    <w:p w:rsidR="008B38F5" w:rsidRDefault="008B38F5" w:rsidP="008B38F5">
      <w:pPr>
        <w:spacing w:line="360" w:lineRule="auto"/>
        <w:rPr>
          <w:color w:val="000000" w:themeColor="text1"/>
        </w:rPr>
      </w:pPr>
    </w:p>
    <w:p w:rsidR="008B38F5" w:rsidRDefault="008B38F5" w:rsidP="008B38F5">
      <w:pPr>
        <w:spacing w:line="360" w:lineRule="auto"/>
        <w:rPr>
          <w:color w:val="000000" w:themeColor="text1"/>
        </w:rPr>
      </w:pPr>
    </w:p>
    <w:p w:rsidR="008B38F5" w:rsidRDefault="008B38F5" w:rsidP="008B38F5">
      <w:pPr>
        <w:spacing w:line="360" w:lineRule="auto"/>
        <w:rPr>
          <w:color w:val="000000" w:themeColor="text1"/>
        </w:rPr>
      </w:pPr>
    </w:p>
    <w:p w:rsidR="008B38F5" w:rsidRDefault="008B38F5" w:rsidP="008B38F5">
      <w:pPr>
        <w:spacing w:line="360" w:lineRule="auto"/>
        <w:rPr>
          <w:color w:val="000000" w:themeColor="text1"/>
        </w:rPr>
      </w:pPr>
    </w:p>
    <w:p w:rsidR="008B38F5" w:rsidRDefault="008B38F5" w:rsidP="008B38F5">
      <w:pPr>
        <w:spacing w:line="360" w:lineRule="auto"/>
        <w:rPr>
          <w:color w:val="000000" w:themeColor="text1"/>
        </w:rPr>
      </w:pPr>
    </w:p>
    <w:p w:rsidR="008B38F5" w:rsidRDefault="008B38F5" w:rsidP="008B38F5">
      <w:pPr>
        <w:spacing w:line="360" w:lineRule="auto"/>
        <w:rPr>
          <w:color w:val="000000" w:themeColor="text1"/>
        </w:rPr>
      </w:pPr>
    </w:p>
    <w:p w:rsidR="008B38F5" w:rsidRDefault="008B38F5" w:rsidP="008B38F5">
      <w:pPr>
        <w:spacing w:line="360" w:lineRule="auto"/>
        <w:rPr>
          <w:color w:val="000000" w:themeColor="text1"/>
        </w:rPr>
      </w:pPr>
    </w:p>
    <w:p w:rsidR="008B38F5" w:rsidRDefault="008B38F5" w:rsidP="008B38F5">
      <w:pPr>
        <w:spacing w:line="360" w:lineRule="auto"/>
        <w:rPr>
          <w:color w:val="000000" w:themeColor="text1"/>
        </w:rPr>
      </w:pPr>
    </w:p>
    <w:p w:rsidR="008B38F5" w:rsidRDefault="008B38F5" w:rsidP="008B38F5">
      <w:pPr>
        <w:spacing w:line="360" w:lineRule="auto"/>
        <w:rPr>
          <w:color w:val="000000" w:themeColor="text1"/>
        </w:rPr>
      </w:pPr>
    </w:p>
    <w:p w:rsidR="008B38F5" w:rsidRPr="008D15F5" w:rsidRDefault="008B38F5" w:rsidP="008B38F5">
      <w:pPr>
        <w:spacing w:line="360" w:lineRule="auto"/>
        <w:rPr>
          <w:color w:val="000000" w:themeColor="text1"/>
        </w:rPr>
      </w:pPr>
    </w:p>
    <w:p w:rsidR="008B38F5" w:rsidRDefault="008B38F5" w:rsidP="008B38F5">
      <w:pPr>
        <w:spacing w:line="360" w:lineRule="auto"/>
        <w:rPr>
          <w:color w:val="000000" w:themeColor="text1"/>
        </w:rPr>
      </w:pPr>
    </w:p>
    <w:p w:rsidR="008B38F5" w:rsidRDefault="008B38F5" w:rsidP="008B38F5">
      <w:pPr>
        <w:spacing w:line="360" w:lineRule="auto"/>
        <w:rPr>
          <w:color w:val="000000" w:themeColor="text1"/>
        </w:rPr>
      </w:pPr>
    </w:p>
    <w:p w:rsidR="008B38F5" w:rsidRPr="008D15F5" w:rsidRDefault="008B38F5" w:rsidP="008B38F5">
      <w:pPr>
        <w:spacing w:line="360" w:lineRule="auto"/>
        <w:rPr>
          <w:color w:val="000000" w:themeColor="text1"/>
        </w:rPr>
      </w:pPr>
    </w:p>
    <w:p w:rsidR="008B38F5" w:rsidRPr="008D15F5" w:rsidRDefault="008B38F5" w:rsidP="008B38F5">
      <w:pPr>
        <w:pStyle w:val="Heading1"/>
        <w:spacing w:line="360" w:lineRule="auto"/>
        <w:rPr>
          <w:color w:val="000000" w:themeColor="text1"/>
        </w:rPr>
      </w:pPr>
      <w:bookmarkStart w:id="27" w:name="_Toc30013465"/>
      <w:r w:rsidRPr="008D15F5">
        <w:rPr>
          <w:color w:val="000000" w:themeColor="text1"/>
        </w:rPr>
        <w:t>References</w:t>
      </w:r>
      <w:bookmarkEnd w:id="27"/>
    </w:p>
    <w:p w:rsidR="008B38F5" w:rsidRPr="008D15F5" w:rsidRDefault="008B38F5" w:rsidP="008B38F5">
      <w:pPr>
        <w:spacing w:line="360" w:lineRule="auto"/>
        <w:rPr>
          <w:rFonts w:cs="Times New Roman"/>
          <w:color w:val="000000" w:themeColor="text1"/>
          <w:szCs w:val="20"/>
          <w:shd w:val="clear" w:color="auto" w:fill="FFFFFF"/>
        </w:rPr>
      </w:pPr>
      <w:r w:rsidRPr="008D15F5">
        <w:rPr>
          <w:rFonts w:cs="Times New Roman"/>
          <w:color w:val="000000" w:themeColor="text1"/>
          <w:szCs w:val="20"/>
          <w:shd w:val="clear" w:color="auto" w:fill="FFFFFF"/>
        </w:rPr>
        <w:t>Altman, S. (2013). </w:t>
      </w:r>
      <w:r w:rsidRPr="008D15F5">
        <w:rPr>
          <w:rFonts w:cs="Times New Roman"/>
          <w:i/>
          <w:iCs/>
          <w:color w:val="000000" w:themeColor="text1"/>
          <w:szCs w:val="20"/>
          <w:shd w:val="clear" w:color="auto" w:fill="FFFFFF"/>
        </w:rPr>
        <w:t>Organizational Behavior</w:t>
      </w:r>
      <w:r w:rsidRPr="008D15F5">
        <w:rPr>
          <w:rFonts w:cs="Times New Roman"/>
          <w:color w:val="000000" w:themeColor="text1"/>
          <w:szCs w:val="20"/>
          <w:shd w:val="clear" w:color="auto" w:fill="FFFFFF"/>
        </w:rPr>
        <w:t>. Elsevier Science.</w:t>
      </w:r>
    </w:p>
    <w:p w:rsidR="008B38F5" w:rsidRPr="008D15F5" w:rsidRDefault="008B38F5" w:rsidP="008B38F5">
      <w:pPr>
        <w:spacing w:line="360" w:lineRule="auto"/>
        <w:rPr>
          <w:rFonts w:cs="Times New Roman"/>
          <w:color w:val="000000" w:themeColor="text1"/>
          <w:szCs w:val="20"/>
          <w:shd w:val="clear" w:color="auto" w:fill="FFFFFF"/>
        </w:rPr>
      </w:pPr>
      <w:proofErr w:type="spellStart"/>
      <w:r w:rsidRPr="008D15F5">
        <w:rPr>
          <w:rFonts w:cs="Times New Roman"/>
          <w:color w:val="000000" w:themeColor="text1"/>
          <w:szCs w:val="20"/>
          <w:shd w:val="clear" w:color="auto" w:fill="FFFFFF"/>
        </w:rPr>
        <w:t>Benaven</w:t>
      </w:r>
      <w:proofErr w:type="spellEnd"/>
      <w:r w:rsidRPr="008D15F5">
        <w:rPr>
          <w:rFonts w:cs="Times New Roman"/>
          <w:color w:val="000000" w:themeColor="text1"/>
          <w:szCs w:val="20"/>
          <w:shd w:val="clear" w:color="auto" w:fill="FFFFFF"/>
        </w:rPr>
        <w:t>, C. (2006). </w:t>
      </w:r>
      <w:proofErr w:type="spellStart"/>
      <w:r w:rsidRPr="008D15F5">
        <w:rPr>
          <w:rFonts w:cs="Times New Roman"/>
          <w:i/>
          <w:iCs/>
          <w:color w:val="000000" w:themeColor="text1"/>
          <w:szCs w:val="20"/>
          <w:shd w:val="clear" w:color="auto" w:fill="FFFFFF"/>
        </w:rPr>
        <w:t>Swot</w:t>
      </w:r>
      <w:proofErr w:type="spellEnd"/>
      <w:r w:rsidRPr="008D15F5">
        <w:rPr>
          <w:rFonts w:cs="Times New Roman"/>
          <w:i/>
          <w:iCs/>
          <w:color w:val="000000" w:themeColor="text1"/>
          <w:szCs w:val="20"/>
          <w:shd w:val="clear" w:color="auto" w:fill="FFFFFF"/>
        </w:rPr>
        <w:t xml:space="preserve"> analysis</w:t>
      </w:r>
      <w:r w:rsidRPr="008D15F5">
        <w:rPr>
          <w:rFonts w:cs="Times New Roman"/>
          <w:color w:val="000000" w:themeColor="text1"/>
          <w:szCs w:val="20"/>
          <w:shd w:val="clear" w:color="auto" w:fill="FFFFFF"/>
        </w:rPr>
        <w:t>.</w:t>
      </w:r>
    </w:p>
    <w:p w:rsidR="008B38F5" w:rsidRPr="008D15F5" w:rsidRDefault="008B38F5" w:rsidP="008B38F5">
      <w:pPr>
        <w:spacing w:line="360" w:lineRule="auto"/>
        <w:rPr>
          <w:rFonts w:cs="Times New Roman"/>
          <w:color w:val="000000" w:themeColor="text1"/>
          <w:szCs w:val="20"/>
          <w:shd w:val="clear" w:color="auto" w:fill="FFFFFF"/>
        </w:rPr>
      </w:pPr>
      <w:r w:rsidRPr="008D15F5">
        <w:rPr>
          <w:rFonts w:cs="Times New Roman"/>
          <w:color w:val="000000" w:themeColor="text1"/>
          <w:szCs w:val="20"/>
          <w:shd w:val="clear" w:color="auto" w:fill="FFFFFF"/>
        </w:rPr>
        <w:t>Bright Hub PM. (2019). </w:t>
      </w:r>
      <w:r w:rsidRPr="008D15F5">
        <w:rPr>
          <w:rFonts w:cs="Times New Roman"/>
          <w:i/>
          <w:iCs/>
          <w:color w:val="000000" w:themeColor="text1"/>
          <w:szCs w:val="20"/>
          <w:shd w:val="clear" w:color="auto" w:fill="FFFFFF"/>
        </w:rPr>
        <w:t>Understanding a PESTLE Analysis and Its Components</w:t>
      </w:r>
      <w:r w:rsidRPr="008D15F5">
        <w:rPr>
          <w:rFonts w:cs="Times New Roman"/>
          <w:color w:val="000000" w:themeColor="text1"/>
          <w:szCs w:val="20"/>
          <w:shd w:val="clear" w:color="auto" w:fill="FFFFFF"/>
        </w:rPr>
        <w:t>. [online] Available at: https://www.brighthubpm.com/project-planning/51754-components-of-a-pestle-analysis/ [Accessed 20 Dec. 2019].</w:t>
      </w:r>
    </w:p>
    <w:p w:rsidR="008B38F5" w:rsidRPr="008D15F5" w:rsidRDefault="008B38F5" w:rsidP="008B38F5">
      <w:pPr>
        <w:spacing w:line="360" w:lineRule="auto"/>
        <w:rPr>
          <w:rFonts w:cs="Times New Roman"/>
          <w:color w:val="000000" w:themeColor="text1"/>
          <w:szCs w:val="20"/>
          <w:shd w:val="clear" w:color="auto" w:fill="FFFFFF"/>
        </w:rPr>
      </w:pPr>
      <w:r w:rsidRPr="008D15F5">
        <w:rPr>
          <w:rFonts w:cs="Times New Roman"/>
          <w:color w:val="000000" w:themeColor="text1"/>
          <w:szCs w:val="20"/>
          <w:shd w:val="clear" w:color="auto" w:fill="FFFFFF"/>
        </w:rPr>
        <w:t>Business Analysis. (2010). Himalaya Pub. House.</w:t>
      </w:r>
    </w:p>
    <w:p w:rsidR="008B38F5" w:rsidRPr="008D15F5" w:rsidRDefault="008B38F5" w:rsidP="008B38F5">
      <w:pPr>
        <w:spacing w:line="360" w:lineRule="auto"/>
        <w:rPr>
          <w:rFonts w:cs="Times New Roman"/>
          <w:color w:val="000000" w:themeColor="text1"/>
          <w:szCs w:val="20"/>
          <w:shd w:val="clear" w:color="auto" w:fill="FFFFFF"/>
        </w:rPr>
      </w:pPr>
      <w:r w:rsidRPr="008D15F5">
        <w:rPr>
          <w:rFonts w:cs="Times New Roman"/>
          <w:color w:val="000000" w:themeColor="text1"/>
          <w:szCs w:val="20"/>
          <w:shd w:val="clear" w:color="auto" w:fill="FFFFFF"/>
        </w:rPr>
        <w:t>Business environment. (2009). Oxford: Elsevier Science &amp; Technology.</w:t>
      </w:r>
    </w:p>
    <w:p w:rsidR="008B38F5" w:rsidRPr="008D15F5" w:rsidRDefault="008B38F5" w:rsidP="008B38F5">
      <w:pPr>
        <w:spacing w:line="360" w:lineRule="auto"/>
        <w:rPr>
          <w:rFonts w:cs="Times New Roman"/>
          <w:color w:val="000000" w:themeColor="text1"/>
          <w:szCs w:val="20"/>
          <w:shd w:val="clear" w:color="auto" w:fill="FFFFFF"/>
        </w:rPr>
      </w:pPr>
      <w:r w:rsidRPr="008D15F5">
        <w:rPr>
          <w:rFonts w:cs="Times New Roman"/>
          <w:color w:val="000000" w:themeColor="text1"/>
          <w:szCs w:val="20"/>
          <w:shd w:val="clear" w:color="auto" w:fill="FFFFFF"/>
        </w:rPr>
        <w:t>Corporate.mcdonalds.com. (2019). </w:t>
      </w:r>
      <w:r w:rsidRPr="008D15F5">
        <w:rPr>
          <w:rFonts w:cs="Times New Roman"/>
          <w:i/>
          <w:iCs/>
          <w:color w:val="000000" w:themeColor="text1"/>
          <w:szCs w:val="20"/>
          <w:shd w:val="clear" w:color="auto" w:fill="FFFFFF"/>
        </w:rPr>
        <w:t>McDonald's - Official Global Corporate Website</w:t>
      </w:r>
      <w:r w:rsidRPr="008D15F5">
        <w:rPr>
          <w:rFonts w:cs="Times New Roman"/>
          <w:color w:val="000000" w:themeColor="text1"/>
          <w:szCs w:val="20"/>
          <w:shd w:val="clear" w:color="auto" w:fill="FFFFFF"/>
        </w:rPr>
        <w:t>. [online] Available at: http://corporate.mcdonalds.com/corpmcd.html [Accessed 20 Dec. 2019].</w:t>
      </w:r>
    </w:p>
    <w:p w:rsidR="008B38F5" w:rsidRPr="008D15F5" w:rsidRDefault="008B38F5" w:rsidP="008B38F5">
      <w:pPr>
        <w:spacing w:line="360" w:lineRule="auto"/>
        <w:rPr>
          <w:rFonts w:cs="Times New Roman"/>
          <w:color w:val="000000" w:themeColor="text1"/>
          <w:sz w:val="28"/>
        </w:rPr>
      </w:pPr>
      <w:r w:rsidRPr="008D15F5">
        <w:rPr>
          <w:rFonts w:cs="Times New Roman"/>
          <w:color w:val="000000" w:themeColor="text1"/>
          <w:szCs w:val="20"/>
          <w:shd w:val="clear" w:color="auto" w:fill="FFFFFF"/>
        </w:rPr>
        <w:t>Darley, J., Messick, D. and Tyler, T. (2013). </w:t>
      </w:r>
      <w:r w:rsidRPr="008D15F5">
        <w:rPr>
          <w:rFonts w:cs="Times New Roman"/>
          <w:i/>
          <w:iCs/>
          <w:color w:val="000000" w:themeColor="text1"/>
          <w:szCs w:val="20"/>
          <w:shd w:val="clear" w:color="auto" w:fill="FFFFFF"/>
        </w:rPr>
        <w:t xml:space="preserve">Social influences on ethical </w:t>
      </w:r>
      <w:proofErr w:type="spellStart"/>
      <w:r w:rsidRPr="008D15F5">
        <w:rPr>
          <w:rFonts w:cs="Times New Roman"/>
          <w:i/>
          <w:iCs/>
          <w:color w:val="000000" w:themeColor="text1"/>
          <w:szCs w:val="20"/>
          <w:shd w:val="clear" w:color="auto" w:fill="FFFFFF"/>
        </w:rPr>
        <w:t>behaviour</w:t>
      </w:r>
      <w:proofErr w:type="spellEnd"/>
      <w:r w:rsidRPr="008D15F5">
        <w:rPr>
          <w:rFonts w:cs="Times New Roman"/>
          <w:i/>
          <w:iCs/>
          <w:color w:val="000000" w:themeColor="text1"/>
          <w:szCs w:val="20"/>
          <w:shd w:val="clear" w:color="auto" w:fill="FFFFFF"/>
        </w:rPr>
        <w:t xml:space="preserve"> in organizations</w:t>
      </w:r>
      <w:r w:rsidRPr="008D15F5">
        <w:rPr>
          <w:rFonts w:cs="Times New Roman"/>
          <w:color w:val="000000" w:themeColor="text1"/>
          <w:szCs w:val="20"/>
          <w:shd w:val="clear" w:color="auto" w:fill="FFFFFF"/>
        </w:rPr>
        <w:t>. Hove: Psychology.</w:t>
      </w:r>
    </w:p>
    <w:p w:rsidR="008B38F5" w:rsidRPr="008D15F5" w:rsidRDefault="008B38F5" w:rsidP="008B38F5">
      <w:pPr>
        <w:spacing w:line="360" w:lineRule="auto"/>
        <w:rPr>
          <w:rFonts w:cs="Times New Roman"/>
          <w:color w:val="000000" w:themeColor="text1"/>
          <w:szCs w:val="20"/>
          <w:shd w:val="clear" w:color="auto" w:fill="FFFFFF"/>
        </w:rPr>
      </w:pPr>
      <w:r w:rsidRPr="008D15F5">
        <w:rPr>
          <w:rFonts w:cs="Times New Roman"/>
          <w:color w:val="000000" w:themeColor="text1"/>
          <w:szCs w:val="20"/>
          <w:shd w:val="clear" w:color="auto" w:fill="FFFFFF"/>
        </w:rPr>
        <w:t xml:space="preserve">De Witte, K. and </w:t>
      </w:r>
      <w:proofErr w:type="spellStart"/>
      <w:r w:rsidRPr="008D15F5">
        <w:rPr>
          <w:rFonts w:cs="Times New Roman"/>
          <w:color w:val="000000" w:themeColor="text1"/>
          <w:szCs w:val="20"/>
          <w:shd w:val="clear" w:color="auto" w:fill="FFFFFF"/>
        </w:rPr>
        <w:t>Muijen</w:t>
      </w:r>
      <w:proofErr w:type="spellEnd"/>
      <w:r w:rsidRPr="008D15F5">
        <w:rPr>
          <w:rFonts w:cs="Times New Roman"/>
          <w:color w:val="000000" w:themeColor="text1"/>
          <w:szCs w:val="20"/>
          <w:shd w:val="clear" w:color="auto" w:fill="FFFFFF"/>
        </w:rPr>
        <w:t>, J. (2000). </w:t>
      </w:r>
      <w:r w:rsidRPr="008D15F5">
        <w:rPr>
          <w:rFonts w:cs="Times New Roman"/>
          <w:i/>
          <w:iCs/>
          <w:color w:val="000000" w:themeColor="text1"/>
          <w:szCs w:val="20"/>
          <w:shd w:val="clear" w:color="auto" w:fill="FFFFFF"/>
        </w:rPr>
        <w:t>Organizational culture</w:t>
      </w:r>
      <w:r w:rsidRPr="008D15F5">
        <w:rPr>
          <w:rFonts w:cs="Times New Roman"/>
          <w:color w:val="000000" w:themeColor="text1"/>
          <w:szCs w:val="20"/>
          <w:shd w:val="clear" w:color="auto" w:fill="FFFFFF"/>
        </w:rPr>
        <w:t>. Hove UK: Psychology Press.</w:t>
      </w:r>
    </w:p>
    <w:p w:rsidR="008B38F5" w:rsidRPr="008D15F5" w:rsidRDefault="008B38F5" w:rsidP="008B38F5">
      <w:pPr>
        <w:spacing w:line="360" w:lineRule="auto"/>
        <w:rPr>
          <w:rFonts w:cs="Times New Roman"/>
          <w:color w:val="000000" w:themeColor="text1"/>
          <w:szCs w:val="20"/>
          <w:shd w:val="clear" w:color="auto" w:fill="FFFFFF"/>
        </w:rPr>
      </w:pPr>
      <w:r w:rsidRPr="008D15F5">
        <w:rPr>
          <w:rFonts w:cs="Times New Roman"/>
          <w:color w:val="000000" w:themeColor="text1"/>
          <w:szCs w:val="20"/>
          <w:shd w:val="clear" w:color="auto" w:fill="FFFFFF"/>
        </w:rPr>
        <w:t>Ethics of McDonald's. (2019). </w:t>
      </w:r>
      <w:r w:rsidRPr="008D15F5">
        <w:rPr>
          <w:rFonts w:cs="Times New Roman"/>
          <w:i/>
          <w:iCs/>
          <w:color w:val="000000" w:themeColor="text1"/>
          <w:szCs w:val="20"/>
          <w:shd w:val="clear" w:color="auto" w:fill="FFFFFF"/>
        </w:rPr>
        <w:t>McDonald's ethical issues</w:t>
      </w:r>
      <w:r w:rsidRPr="008D15F5">
        <w:rPr>
          <w:rFonts w:cs="Times New Roman"/>
          <w:color w:val="000000" w:themeColor="text1"/>
          <w:szCs w:val="20"/>
          <w:shd w:val="clear" w:color="auto" w:fill="FFFFFF"/>
        </w:rPr>
        <w:t>. [online] Available at: https://mcdonaldsethics.weebly.com/mcdonalds-ethical-issues.html [Accessed 20 Dec. 2019].</w:t>
      </w:r>
    </w:p>
    <w:p w:rsidR="008B38F5" w:rsidRPr="008D15F5" w:rsidRDefault="008B38F5" w:rsidP="008B38F5">
      <w:pPr>
        <w:spacing w:line="360" w:lineRule="auto"/>
        <w:rPr>
          <w:rFonts w:cs="Times New Roman"/>
          <w:color w:val="000000" w:themeColor="text1"/>
          <w:szCs w:val="20"/>
          <w:shd w:val="clear" w:color="auto" w:fill="FFFFFF"/>
        </w:rPr>
      </w:pPr>
      <w:r w:rsidRPr="008D15F5">
        <w:rPr>
          <w:rFonts w:cs="Times New Roman"/>
          <w:color w:val="000000" w:themeColor="text1"/>
          <w:szCs w:val="20"/>
          <w:shd w:val="clear" w:color="auto" w:fill="FFFFFF"/>
        </w:rPr>
        <w:t>Frost, P. (1985). </w:t>
      </w:r>
      <w:r w:rsidRPr="008D15F5">
        <w:rPr>
          <w:rFonts w:cs="Times New Roman"/>
          <w:i/>
          <w:iCs/>
          <w:color w:val="000000" w:themeColor="text1"/>
          <w:szCs w:val="20"/>
          <w:shd w:val="clear" w:color="auto" w:fill="FFFFFF"/>
        </w:rPr>
        <w:t>Organizational culture</w:t>
      </w:r>
      <w:r w:rsidRPr="008D15F5">
        <w:rPr>
          <w:rFonts w:cs="Times New Roman"/>
          <w:color w:val="000000" w:themeColor="text1"/>
          <w:szCs w:val="20"/>
          <w:shd w:val="clear" w:color="auto" w:fill="FFFFFF"/>
        </w:rPr>
        <w:t>. Newbury Park: Sage.</w:t>
      </w:r>
    </w:p>
    <w:p w:rsidR="008B38F5" w:rsidRPr="008D15F5" w:rsidRDefault="008B38F5" w:rsidP="008B38F5">
      <w:pPr>
        <w:spacing w:line="360" w:lineRule="auto"/>
        <w:rPr>
          <w:rFonts w:cs="Times New Roman"/>
          <w:color w:val="000000" w:themeColor="text1"/>
          <w:szCs w:val="20"/>
          <w:shd w:val="clear" w:color="auto" w:fill="FFFFFF"/>
        </w:rPr>
      </w:pPr>
      <w:r w:rsidRPr="008D15F5">
        <w:rPr>
          <w:rFonts w:cs="Times New Roman"/>
          <w:color w:val="000000" w:themeColor="text1"/>
          <w:szCs w:val="20"/>
          <w:shd w:val="clear" w:color="auto" w:fill="FFFFFF"/>
        </w:rPr>
        <w:t>Garcia, M. (2018). Changing workplace culture. </w:t>
      </w:r>
      <w:r w:rsidRPr="008D15F5">
        <w:rPr>
          <w:rFonts w:cs="Times New Roman"/>
          <w:i/>
          <w:iCs/>
          <w:color w:val="000000" w:themeColor="text1"/>
          <w:szCs w:val="20"/>
          <w:shd w:val="clear" w:color="auto" w:fill="FFFFFF"/>
        </w:rPr>
        <w:t xml:space="preserve">Don't Forget </w:t>
      </w:r>
      <w:proofErr w:type="gramStart"/>
      <w:r w:rsidRPr="008D15F5">
        <w:rPr>
          <w:rFonts w:cs="Times New Roman"/>
          <w:i/>
          <w:iCs/>
          <w:color w:val="000000" w:themeColor="text1"/>
          <w:szCs w:val="20"/>
          <w:shd w:val="clear" w:color="auto" w:fill="FFFFFF"/>
        </w:rPr>
        <w:t>The</w:t>
      </w:r>
      <w:proofErr w:type="gramEnd"/>
      <w:r w:rsidRPr="008D15F5">
        <w:rPr>
          <w:rFonts w:cs="Times New Roman"/>
          <w:i/>
          <w:iCs/>
          <w:color w:val="000000" w:themeColor="text1"/>
          <w:szCs w:val="20"/>
          <w:shd w:val="clear" w:color="auto" w:fill="FFFFFF"/>
        </w:rPr>
        <w:t xml:space="preserve"> Bubbles</w:t>
      </w:r>
      <w:r w:rsidRPr="008D15F5">
        <w:rPr>
          <w:rFonts w:cs="Times New Roman"/>
          <w:color w:val="000000" w:themeColor="text1"/>
          <w:szCs w:val="20"/>
          <w:shd w:val="clear" w:color="auto" w:fill="FFFFFF"/>
        </w:rPr>
        <w:t>.</w:t>
      </w:r>
    </w:p>
    <w:p w:rsidR="008B38F5" w:rsidRPr="008D15F5" w:rsidRDefault="008B38F5" w:rsidP="008B38F5">
      <w:pPr>
        <w:spacing w:line="360" w:lineRule="auto"/>
        <w:rPr>
          <w:rFonts w:cs="Times New Roman"/>
          <w:color w:val="000000" w:themeColor="text1"/>
          <w:szCs w:val="20"/>
          <w:shd w:val="clear" w:color="auto" w:fill="FFFFFF"/>
        </w:rPr>
      </w:pPr>
      <w:proofErr w:type="spellStart"/>
      <w:r w:rsidRPr="008D15F5">
        <w:rPr>
          <w:rFonts w:cs="Times New Roman"/>
          <w:color w:val="000000" w:themeColor="text1"/>
          <w:szCs w:val="20"/>
          <w:shd w:val="clear" w:color="auto" w:fill="FFFFFF"/>
        </w:rPr>
        <w:t>Hellriegel</w:t>
      </w:r>
      <w:proofErr w:type="spellEnd"/>
      <w:r w:rsidRPr="008D15F5">
        <w:rPr>
          <w:rFonts w:cs="Times New Roman"/>
          <w:color w:val="000000" w:themeColor="text1"/>
          <w:szCs w:val="20"/>
          <w:shd w:val="clear" w:color="auto" w:fill="FFFFFF"/>
        </w:rPr>
        <w:t>, D. and Slocum, J. (2011). </w:t>
      </w:r>
      <w:r w:rsidRPr="008D15F5">
        <w:rPr>
          <w:rFonts w:cs="Times New Roman"/>
          <w:i/>
          <w:iCs/>
          <w:color w:val="000000" w:themeColor="text1"/>
          <w:szCs w:val="20"/>
          <w:shd w:val="clear" w:color="auto" w:fill="FFFFFF"/>
        </w:rPr>
        <w:t xml:space="preserve">Organizational </w:t>
      </w:r>
      <w:proofErr w:type="spellStart"/>
      <w:r w:rsidRPr="008D15F5">
        <w:rPr>
          <w:rFonts w:cs="Times New Roman"/>
          <w:i/>
          <w:iCs/>
          <w:color w:val="000000" w:themeColor="text1"/>
          <w:szCs w:val="20"/>
          <w:shd w:val="clear" w:color="auto" w:fill="FFFFFF"/>
        </w:rPr>
        <w:t>behaviour</w:t>
      </w:r>
      <w:proofErr w:type="spellEnd"/>
      <w:r w:rsidRPr="008D15F5">
        <w:rPr>
          <w:rFonts w:cs="Times New Roman"/>
          <w:color w:val="000000" w:themeColor="text1"/>
          <w:szCs w:val="20"/>
          <w:shd w:val="clear" w:color="auto" w:fill="FFFFFF"/>
        </w:rPr>
        <w:t>. Mason, OH: South-Western Cengage Learning.</w:t>
      </w:r>
    </w:p>
    <w:p w:rsidR="008B38F5" w:rsidRPr="008D15F5" w:rsidRDefault="008B38F5" w:rsidP="008B38F5">
      <w:pPr>
        <w:spacing w:line="360" w:lineRule="auto"/>
        <w:rPr>
          <w:rFonts w:cs="Times New Roman"/>
          <w:color w:val="000000" w:themeColor="text1"/>
          <w:szCs w:val="20"/>
          <w:shd w:val="clear" w:color="auto" w:fill="FFFFFF"/>
        </w:rPr>
      </w:pPr>
      <w:proofErr w:type="spellStart"/>
      <w:r w:rsidRPr="008D15F5">
        <w:rPr>
          <w:rFonts w:cs="Times New Roman"/>
          <w:color w:val="000000" w:themeColor="text1"/>
          <w:szCs w:val="20"/>
          <w:shd w:val="clear" w:color="auto" w:fill="FFFFFF"/>
        </w:rPr>
        <w:t>Panmore</w:t>
      </w:r>
      <w:proofErr w:type="spellEnd"/>
      <w:r w:rsidRPr="008D15F5">
        <w:rPr>
          <w:rFonts w:cs="Times New Roman"/>
          <w:color w:val="000000" w:themeColor="text1"/>
          <w:szCs w:val="20"/>
          <w:shd w:val="clear" w:color="auto" w:fill="FFFFFF"/>
        </w:rPr>
        <w:t xml:space="preserve"> Institute. (2019). </w:t>
      </w:r>
      <w:r w:rsidRPr="008D15F5">
        <w:rPr>
          <w:rFonts w:cs="Times New Roman"/>
          <w:i/>
          <w:iCs/>
          <w:color w:val="000000" w:themeColor="text1"/>
          <w:szCs w:val="20"/>
          <w:shd w:val="clear" w:color="auto" w:fill="FFFFFF"/>
        </w:rPr>
        <w:t xml:space="preserve">McDonald's Organizational Culture Analysis - </w:t>
      </w:r>
      <w:proofErr w:type="spellStart"/>
      <w:r w:rsidRPr="008D15F5">
        <w:rPr>
          <w:rFonts w:cs="Times New Roman"/>
          <w:i/>
          <w:iCs/>
          <w:color w:val="000000" w:themeColor="text1"/>
          <w:szCs w:val="20"/>
          <w:shd w:val="clear" w:color="auto" w:fill="FFFFFF"/>
        </w:rPr>
        <w:t>Panmure</w:t>
      </w:r>
      <w:proofErr w:type="spellEnd"/>
      <w:r w:rsidRPr="008D15F5">
        <w:rPr>
          <w:rFonts w:cs="Times New Roman"/>
          <w:i/>
          <w:iCs/>
          <w:color w:val="000000" w:themeColor="text1"/>
          <w:szCs w:val="20"/>
          <w:shd w:val="clear" w:color="auto" w:fill="FFFFFF"/>
        </w:rPr>
        <w:t xml:space="preserve"> Institute</w:t>
      </w:r>
      <w:r w:rsidRPr="008D15F5">
        <w:rPr>
          <w:rFonts w:cs="Times New Roman"/>
          <w:color w:val="000000" w:themeColor="text1"/>
          <w:szCs w:val="20"/>
          <w:shd w:val="clear" w:color="auto" w:fill="FFFFFF"/>
        </w:rPr>
        <w:t>. [online] Available at: http://panmore.com/mcdonalds-organizational-culture-analysis [Accessed 20 Dec. 2019].</w:t>
      </w:r>
    </w:p>
    <w:p w:rsidR="008B38F5" w:rsidRPr="008D15F5" w:rsidRDefault="008B38F5" w:rsidP="008B38F5">
      <w:pPr>
        <w:spacing w:line="360" w:lineRule="auto"/>
        <w:rPr>
          <w:rFonts w:cs="Times New Roman"/>
          <w:color w:val="000000" w:themeColor="text1"/>
          <w:szCs w:val="20"/>
          <w:shd w:val="clear" w:color="auto" w:fill="FFFFFF"/>
        </w:rPr>
      </w:pPr>
      <w:r w:rsidRPr="008D15F5">
        <w:rPr>
          <w:rFonts w:cs="Times New Roman"/>
          <w:color w:val="000000" w:themeColor="text1"/>
          <w:szCs w:val="20"/>
          <w:shd w:val="clear" w:color="auto" w:fill="FFFFFF"/>
        </w:rPr>
        <w:t xml:space="preserve">Ronan, W. and </w:t>
      </w:r>
      <w:proofErr w:type="spellStart"/>
      <w:r w:rsidRPr="008D15F5">
        <w:rPr>
          <w:rFonts w:cs="Times New Roman"/>
          <w:color w:val="000000" w:themeColor="text1"/>
          <w:szCs w:val="20"/>
          <w:shd w:val="clear" w:color="auto" w:fill="FFFFFF"/>
        </w:rPr>
        <w:t>Prien</w:t>
      </w:r>
      <w:proofErr w:type="spellEnd"/>
      <w:r w:rsidRPr="008D15F5">
        <w:rPr>
          <w:rFonts w:cs="Times New Roman"/>
          <w:color w:val="000000" w:themeColor="text1"/>
          <w:szCs w:val="20"/>
          <w:shd w:val="clear" w:color="auto" w:fill="FFFFFF"/>
        </w:rPr>
        <w:t xml:space="preserve">, E. (1973). An analysis of organizational </w:t>
      </w:r>
      <w:proofErr w:type="spellStart"/>
      <w:r w:rsidRPr="008D15F5">
        <w:rPr>
          <w:rFonts w:cs="Times New Roman"/>
          <w:color w:val="000000" w:themeColor="text1"/>
          <w:szCs w:val="20"/>
          <w:shd w:val="clear" w:color="auto" w:fill="FFFFFF"/>
        </w:rPr>
        <w:t>behaviour</w:t>
      </w:r>
      <w:proofErr w:type="spellEnd"/>
      <w:r w:rsidRPr="008D15F5">
        <w:rPr>
          <w:rFonts w:cs="Times New Roman"/>
          <w:color w:val="000000" w:themeColor="text1"/>
          <w:szCs w:val="20"/>
          <w:shd w:val="clear" w:color="auto" w:fill="FFFFFF"/>
        </w:rPr>
        <w:t xml:space="preserve"> and organizational performance. </w:t>
      </w:r>
      <w:r w:rsidRPr="008D15F5">
        <w:rPr>
          <w:rFonts w:cs="Times New Roman"/>
          <w:i/>
          <w:iCs/>
          <w:color w:val="000000" w:themeColor="text1"/>
          <w:szCs w:val="20"/>
          <w:shd w:val="clear" w:color="auto" w:fill="FFFFFF"/>
        </w:rPr>
        <w:t>Organizational Behavior and Human Performance</w:t>
      </w:r>
      <w:r w:rsidRPr="008D15F5">
        <w:rPr>
          <w:rFonts w:cs="Times New Roman"/>
          <w:color w:val="000000" w:themeColor="text1"/>
          <w:szCs w:val="20"/>
          <w:shd w:val="clear" w:color="auto" w:fill="FFFFFF"/>
        </w:rPr>
        <w:t>, 9(1), pp.78-99.</w:t>
      </w:r>
    </w:p>
    <w:p w:rsidR="008B38F5" w:rsidRPr="008D15F5" w:rsidRDefault="008B38F5" w:rsidP="008B38F5">
      <w:pPr>
        <w:spacing w:line="360" w:lineRule="auto"/>
        <w:rPr>
          <w:rFonts w:cs="Times New Roman"/>
          <w:color w:val="000000" w:themeColor="text1"/>
          <w:szCs w:val="20"/>
          <w:shd w:val="clear" w:color="auto" w:fill="FFFFFF"/>
        </w:rPr>
      </w:pPr>
      <w:r w:rsidRPr="008D15F5">
        <w:rPr>
          <w:rFonts w:cs="Times New Roman"/>
          <w:color w:val="000000" w:themeColor="text1"/>
          <w:szCs w:val="20"/>
          <w:shd w:val="clear" w:color="auto" w:fill="FFFFFF"/>
        </w:rPr>
        <w:t>Rossouw, D. and Van Vuuren, L. (1998). </w:t>
      </w:r>
      <w:r w:rsidRPr="008D15F5">
        <w:rPr>
          <w:rFonts w:cs="Times New Roman"/>
          <w:i/>
          <w:iCs/>
          <w:color w:val="000000" w:themeColor="text1"/>
          <w:szCs w:val="20"/>
          <w:shd w:val="clear" w:color="auto" w:fill="FFFFFF"/>
        </w:rPr>
        <w:t>Business ethics</w:t>
      </w:r>
      <w:r w:rsidRPr="008D15F5">
        <w:rPr>
          <w:rFonts w:cs="Times New Roman"/>
          <w:color w:val="000000" w:themeColor="text1"/>
          <w:szCs w:val="20"/>
          <w:shd w:val="clear" w:color="auto" w:fill="FFFFFF"/>
        </w:rPr>
        <w:t>.</w:t>
      </w:r>
    </w:p>
    <w:p w:rsidR="008B38F5" w:rsidRPr="008D15F5" w:rsidRDefault="008B38F5" w:rsidP="008B38F5">
      <w:pPr>
        <w:spacing w:line="360" w:lineRule="auto"/>
        <w:rPr>
          <w:rFonts w:cs="Times New Roman"/>
          <w:color w:val="000000" w:themeColor="text1"/>
          <w:szCs w:val="20"/>
          <w:shd w:val="clear" w:color="auto" w:fill="FFFFFF"/>
        </w:rPr>
      </w:pPr>
      <w:proofErr w:type="spellStart"/>
      <w:r w:rsidRPr="008D15F5">
        <w:rPr>
          <w:rFonts w:cs="Times New Roman"/>
          <w:color w:val="000000" w:themeColor="text1"/>
          <w:szCs w:val="20"/>
          <w:shd w:val="clear" w:color="auto" w:fill="FFFFFF"/>
        </w:rPr>
        <w:lastRenderedPageBreak/>
        <w:t>Snoeyenbos</w:t>
      </w:r>
      <w:proofErr w:type="spellEnd"/>
      <w:r w:rsidRPr="008D15F5">
        <w:rPr>
          <w:rFonts w:cs="Times New Roman"/>
          <w:color w:val="000000" w:themeColor="text1"/>
          <w:szCs w:val="20"/>
          <w:shd w:val="clear" w:color="auto" w:fill="FFFFFF"/>
        </w:rPr>
        <w:t xml:space="preserve">, M., </w:t>
      </w:r>
      <w:proofErr w:type="spellStart"/>
      <w:r w:rsidRPr="008D15F5">
        <w:rPr>
          <w:rFonts w:cs="Times New Roman"/>
          <w:color w:val="000000" w:themeColor="text1"/>
          <w:szCs w:val="20"/>
          <w:shd w:val="clear" w:color="auto" w:fill="FFFFFF"/>
        </w:rPr>
        <w:t>Almeder</w:t>
      </w:r>
      <w:proofErr w:type="spellEnd"/>
      <w:r w:rsidRPr="008D15F5">
        <w:rPr>
          <w:rFonts w:cs="Times New Roman"/>
          <w:color w:val="000000" w:themeColor="text1"/>
          <w:szCs w:val="20"/>
          <w:shd w:val="clear" w:color="auto" w:fill="FFFFFF"/>
        </w:rPr>
        <w:t>, R. and Humber, J. (2001). </w:t>
      </w:r>
      <w:r w:rsidRPr="008D15F5">
        <w:rPr>
          <w:rFonts w:cs="Times New Roman"/>
          <w:i/>
          <w:iCs/>
          <w:color w:val="000000" w:themeColor="text1"/>
          <w:szCs w:val="20"/>
          <w:shd w:val="clear" w:color="auto" w:fill="FFFFFF"/>
        </w:rPr>
        <w:t>Business ethics</w:t>
      </w:r>
      <w:r w:rsidRPr="008D15F5">
        <w:rPr>
          <w:rFonts w:cs="Times New Roman"/>
          <w:color w:val="000000" w:themeColor="text1"/>
          <w:szCs w:val="20"/>
          <w:shd w:val="clear" w:color="auto" w:fill="FFFFFF"/>
        </w:rPr>
        <w:t>. Amherst, N.Y.: Prometheus Books.</w:t>
      </w:r>
    </w:p>
    <w:p w:rsidR="00E959E1" w:rsidRDefault="008B38F5" w:rsidP="008B38F5">
      <w:bookmarkStart w:id="28" w:name="_GoBack"/>
      <w:bookmarkEnd w:id="28"/>
      <w:r w:rsidRPr="008D15F5">
        <w:rPr>
          <w:rFonts w:cs="Times New Roman"/>
          <w:color w:val="000000" w:themeColor="text1"/>
          <w:szCs w:val="20"/>
          <w:shd w:val="clear" w:color="auto" w:fill="FFFFFF"/>
        </w:rPr>
        <w:t>Wolcott, G. (2014). Business Ethics and Ideals. </w:t>
      </w:r>
      <w:r w:rsidRPr="008D15F5">
        <w:rPr>
          <w:rFonts w:cs="Times New Roman"/>
          <w:i/>
          <w:iCs/>
          <w:color w:val="000000" w:themeColor="text1"/>
          <w:szCs w:val="20"/>
          <w:shd w:val="clear" w:color="auto" w:fill="FFFFFF"/>
        </w:rPr>
        <w:t>Business Ethics Journal</w:t>
      </w:r>
    </w:p>
    <w:sectPr w:rsidR="00E959E1" w:rsidSect="004E4DA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B33D2A"/>
    <w:multiLevelType w:val="hybridMultilevel"/>
    <w:tmpl w:val="8938B0EE"/>
    <w:lvl w:ilvl="0" w:tplc="AB2C4C46">
      <w:start w:val="1"/>
      <w:numFmt w:val="decimal"/>
      <w:lvlText w:val="%1."/>
      <w:lvlJc w:val="left"/>
      <w:pPr>
        <w:ind w:left="1080" w:hanging="360"/>
      </w:pPr>
    </w:lvl>
    <w:lvl w:ilvl="1" w:tplc="7B74751A" w:tentative="1">
      <w:start w:val="1"/>
      <w:numFmt w:val="lowerLetter"/>
      <w:lvlText w:val="%2."/>
      <w:lvlJc w:val="left"/>
      <w:pPr>
        <w:ind w:left="1800" w:hanging="360"/>
      </w:pPr>
    </w:lvl>
    <w:lvl w:ilvl="2" w:tplc="F5927964" w:tentative="1">
      <w:start w:val="1"/>
      <w:numFmt w:val="lowerRoman"/>
      <w:lvlText w:val="%3."/>
      <w:lvlJc w:val="right"/>
      <w:pPr>
        <w:ind w:left="2520" w:hanging="180"/>
      </w:pPr>
    </w:lvl>
    <w:lvl w:ilvl="3" w:tplc="54325836" w:tentative="1">
      <w:start w:val="1"/>
      <w:numFmt w:val="decimal"/>
      <w:lvlText w:val="%4."/>
      <w:lvlJc w:val="left"/>
      <w:pPr>
        <w:ind w:left="3240" w:hanging="360"/>
      </w:pPr>
    </w:lvl>
    <w:lvl w:ilvl="4" w:tplc="678C05FA" w:tentative="1">
      <w:start w:val="1"/>
      <w:numFmt w:val="lowerLetter"/>
      <w:lvlText w:val="%5."/>
      <w:lvlJc w:val="left"/>
      <w:pPr>
        <w:ind w:left="3960" w:hanging="360"/>
      </w:pPr>
    </w:lvl>
    <w:lvl w:ilvl="5" w:tplc="C45C8B80" w:tentative="1">
      <w:start w:val="1"/>
      <w:numFmt w:val="lowerRoman"/>
      <w:lvlText w:val="%6."/>
      <w:lvlJc w:val="right"/>
      <w:pPr>
        <w:ind w:left="4680" w:hanging="180"/>
      </w:pPr>
    </w:lvl>
    <w:lvl w:ilvl="6" w:tplc="34EA7CD4" w:tentative="1">
      <w:start w:val="1"/>
      <w:numFmt w:val="decimal"/>
      <w:lvlText w:val="%7."/>
      <w:lvlJc w:val="left"/>
      <w:pPr>
        <w:ind w:left="5400" w:hanging="360"/>
      </w:pPr>
    </w:lvl>
    <w:lvl w:ilvl="7" w:tplc="5316CEE6" w:tentative="1">
      <w:start w:val="1"/>
      <w:numFmt w:val="lowerLetter"/>
      <w:lvlText w:val="%8."/>
      <w:lvlJc w:val="left"/>
      <w:pPr>
        <w:ind w:left="6120" w:hanging="360"/>
      </w:pPr>
    </w:lvl>
    <w:lvl w:ilvl="8" w:tplc="E81057F8" w:tentative="1">
      <w:start w:val="1"/>
      <w:numFmt w:val="lowerRoman"/>
      <w:lvlText w:val="%9."/>
      <w:lvlJc w:val="right"/>
      <w:pPr>
        <w:ind w:left="6840" w:hanging="180"/>
      </w:pPr>
    </w:lvl>
  </w:abstractNum>
  <w:abstractNum w:abstractNumId="1" w15:restartNumberingAfterBreak="0">
    <w:nsid w:val="14315CD0"/>
    <w:multiLevelType w:val="multilevel"/>
    <w:tmpl w:val="A1AE3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701BC0"/>
    <w:multiLevelType w:val="hybridMultilevel"/>
    <w:tmpl w:val="86DE83F8"/>
    <w:lvl w:ilvl="0" w:tplc="A79C96F4">
      <w:start w:val="1"/>
      <w:numFmt w:val="decimal"/>
      <w:lvlText w:val="%1."/>
      <w:lvlJc w:val="left"/>
      <w:pPr>
        <w:ind w:left="720" w:hanging="360"/>
      </w:pPr>
    </w:lvl>
    <w:lvl w:ilvl="1" w:tplc="B322B3A0" w:tentative="1">
      <w:start w:val="1"/>
      <w:numFmt w:val="lowerLetter"/>
      <w:lvlText w:val="%2."/>
      <w:lvlJc w:val="left"/>
      <w:pPr>
        <w:ind w:left="1440" w:hanging="360"/>
      </w:pPr>
    </w:lvl>
    <w:lvl w:ilvl="2" w:tplc="7E9CBB78" w:tentative="1">
      <w:start w:val="1"/>
      <w:numFmt w:val="lowerRoman"/>
      <w:lvlText w:val="%3."/>
      <w:lvlJc w:val="right"/>
      <w:pPr>
        <w:ind w:left="2160" w:hanging="180"/>
      </w:pPr>
    </w:lvl>
    <w:lvl w:ilvl="3" w:tplc="98A0C82C" w:tentative="1">
      <w:start w:val="1"/>
      <w:numFmt w:val="decimal"/>
      <w:lvlText w:val="%4."/>
      <w:lvlJc w:val="left"/>
      <w:pPr>
        <w:ind w:left="2880" w:hanging="360"/>
      </w:pPr>
    </w:lvl>
    <w:lvl w:ilvl="4" w:tplc="BEFE915C" w:tentative="1">
      <w:start w:val="1"/>
      <w:numFmt w:val="lowerLetter"/>
      <w:lvlText w:val="%5."/>
      <w:lvlJc w:val="left"/>
      <w:pPr>
        <w:ind w:left="3600" w:hanging="360"/>
      </w:pPr>
    </w:lvl>
    <w:lvl w:ilvl="5" w:tplc="FECEE8B8" w:tentative="1">
      <w:start w:val="1"/>
      <w:numFmt w:val="lowerRoman"/>
      <w:lvlText w:val="%6."/>
      <w:lvlJc w:val="right"/>
      <w:pPr>
        <w:ind w:left="4320" w:hanging="180"/>
      </w:pPr>
    </w:lvl>
    <w:lvl w:ilvl="6" w:tplc="5CF22C38" w:tentative="1">
      <w:start w:val="1"/>
      <w:numFmt w:val="decimal"/>
      <w:lvlText w:val="%7."/>
      <w:lvlJc w:val="left"/>
      <w:pPr>
        <w:ind w:left="5040" w:hanging="360"/>
      </w:pPr>
    </w:lvl>
    <w:lvl w:ilvl="7" w:tplc="E71A539C" w:tentative="1">
      <w:start w:val="1"/>
      <w:numFmt w:val="lowerLetter"/>
      <w:lvlText w:val="%8."/>
      <w:lvlJc w:val="left"/>
      <w:pPr>
        <w:ind w:left="5760" w:hanging="360"/>
      </w:pPr>
    </w:lvl>
    <w:lvl w:ilvl="8" w:tplc="D6FAE400" w:tentative="1">
      <w:start w:val="1"/>
      <w:numFmt w:val="lowerRoman"/>
      <w:lvlText w:val="%9."/>
      <w:lvlJc w:val="right"/>
      <w:pPr>
        <w:ind w:left="6480" w:hanging="180"/>
      </w:pPr>
    </w:lvl>
  </w:abstractNum>
  <w:abstractNum w:abstractNumId="3" w15:restartNumberingAfterBreak="0">
    <w:nsid w:val="2DF0155E"/>
    <w:multiLevelType w:val="hybridMultilevel"/>
    <w:tmpl w:val="CAD6F4E8"/>
    <w:lvl w:ilvl="0" w:tplc="11A40796">
      <w:start w:val="1"/>
      <w:numFmt w:val="bullet"/>
      <w:lvlText w:val=""/>
      <w:lvlJc w:val="left"/>
      <w:pPr>
        <w:ind w:left="720" w:hanging="360"/>
      </w:pPr>
      <w:rPr>
        <w:rFonts w:ascii="Wingdings" w:hAnsi="Wingdings" w:hint="default"/>
      </w:rPr>
    </w:lvl>
    <w:lvl w:ilvl="1" w:tplc="786EB88E" w:tentative="1">
      <w:start w:val="1"/>
      <w:numFmt w:val="bullet"/>
      <w:lvlText w:val="o"/>
      <w:lvlJc w:val="left"/>
      <w:pPr>
        <w:ind w:left="1440" w:hanging="360"/>
      </w:pPr>
      <w:rPr>
        <w:rFonts w:ascii="Courier New" w:hAnsi="Courier New" w:cs="Courier New" w:hint="default"/>
      </w:rPr>
    </w:lvl>
    <w:lvl w:ilvl="2" w:tplc="D6503B64" w:tentative="1">
      <w:start w:val="1"/>
      <w:numFmt w:val="bullet"/>
      <w:lvlText w:val=""/>
      <w:lvlJc w:val="left"/>
      <w:pPr>
        <w:ind w:left="2160" w:hanging="360"/>
      </w:pPr>
      <w:rPr>
        <w:rFonts w:ascii="Wingdings" w:hAnsi="Wingdings" w:hint="default"/>
      </w:rPr>
    </w:lvl>
    <w:lvl w:ilvl="3" w:tplc="DD5A621A" w:tentative="1">
      <w:start w:val="1"/>
      <w:numFmt w:val="bullet"/>
      <w:lvlText w:val=""/>
      <w:lvlJc w:val="left"/>
      <w:pPr>
        <w:ind w:left="2880" w:hanging="360"/>
      </w:pPr>
      <w:rPr>
        <w:rFonts w:ascii="Symbol" w:hAnsi="Symbol" w:hint="default"/>
      </w:rPr>
    </w:lvl>
    <w:lvl w:ilvl="4" w:tplc="0FDE17BE" w:tentative="1">
      <w:start w:val="1"/>
      <w:numFmt w:val="bullet"/>
      <w:lvlText w:val="o"/>
      <w:lvlJc w:val="left"/>
      <w:pPr>
        <w:ind w:left="3600" w:hanging="360"/>
      </w:pPr>
      <w:rPr>
        <w:rFonts w:ascii="Courier New" w:hAnsi="Courier New" w:cs="Courier New" w:hint="default"/>
      </w:rPr>
    </w:lvl>
    <w:lvl w:ilvl="5" w:tplc="2B9AFCFC" w:tentative="1">
      <w:start w:val="1"/>
      <w:numFmt w:val="bullet"/>
      <w:lvlText w:val=""/>
      <w:lvlJc w:val="left"/>
      <w:pPr>
        <w:ind w:left="4320" w:hanging="360"/>
      </w:pPr>
      <w:rPr>
        <w:rFonts w:ascii="Wingdings" w:hAnsi="Wingdings" w:hint="default"/>
      </w:rPr>
    </w:lvl>
    <w:lvl w:ilvl="6" w:tplc="D43A5CB8" w:tentative="1">
      <w:start w:val="1"/>
      <w:numFmt w:val="bullet"/>
      <w:lvlText w:val=""/>
      <w:lvlJc w:val="left"/>
      <w:pPr>
        <w:ind w:left="5040" w:hanging="360"/>
      </w:pPr>
      <w:rPr>
        <w:rFonts w:ascii="Symbol" w:hAnsi="Symbol" w:hint="default"/>
      </w:rPr>
    </w:lvl>
    <w:lvl w:ilvl="7" w:tplc="5B240174" w:tentative="1">
      <w:start w:val="1"/>
      <w:numFmt w:val="bullet"/>
      <w:lvlText w:val="o"/>
      <w:lvlJc w:val="left"/>
      <w:pPr>
        <w:ind w:left="5760" w:hanging="360"/>
      </w:pPr>
      <w:rPr>
        <w:rFonts w:ascii="Courier New" w:hAnsi="Courier New" w:cs="Courier New" w:hint="default"/>
      </w:rPr>
    </w:lvl>
    <w:lvl w:ilvl="8" w:tplc="3904BDAA" w:tentative="1">
      <w:start w:val="1"/>
      <w:numFmt w:val="bullet"/>
      <w:lvlText w:val=""/>
      <w:lvlJc w:val="left"/>
      <w:pPr>
        <w:ind w:left="6480" w:hanging="360"/>
      </w:pPr>
      <w:rPr>
        <w:rFonts w:ascii="Wingdings" w:hAnsi="Wingdings" w:hint="default"/>
      </w:rPr>
    </w:lvl>
  </w:abstractNum>
  <w:abstractNum w:abstractNumId="4" w15:restartNumberingAfterBreak="0">
    <w:nsid w:val="3BD233B9"/>
    <w:multiLevelType w:val="hybridMultilevel"/>
    <w:tmpl w:val="EFAE9C5A"/>
    <w:lvl w:ilvl="0" w:tplc="6A62BE7A">
      <w:start w:val="1"/>
      <w:numFmt w:val="decimal"/>
      <w:lvlText w:val="%1."/>
      <w:lvlJc w:val="left"/>
      <w:pPr>
        <w:ind w:left="720" w:hanging="360"/>
      </w:pPr>
      <w:rPr>
        <w:rFonts w:hint="default"/>
      </w:rPr>
    </w:lvl>
    <w:lvl w:ilvl="1" w:tplc="EF589552" w:tentative="1">
      <w:start w:val="1"/>
      <w:numFmt w:val="bullet"/>
      <w:lvlText w:val="o"/>
      <w:lvlJc w:val="left"/>
      <w:pPr>
        <w:ind w:left="1440" w:hanging="360"/>
      </w:pPr>
      <w:rPr>
        <w:rFonts w:ascii="Courier New" w:hAnsi="Courier New" w:cs="Courier New" w:hint="default"/>
      </w:rPr>
    </w:lvl>
    <w:lvl w:ilvl="2" w:tplc="05D4D8BC" w:tentative="1">
      <w:start w:val="1"/>
      <w:numFmt w:val="bullet"/>
      <w:lvlText w:val=""/>
      <w:lvlJc w:val="left"/>
      <w:pPr>
        <w:ind w:left="2160" w:hanging="360"/>
      </w:pPr>
      <w:rPr>
        <w:rFonts w:ascii="Wingdings" w:hAnsi="Wingdings" w:hint="default"/>
      </w:rPr>
    </w:lvl>
    <w:lvl w:ilvl="3" w:tplc="24C622B4" w:tentative="1">
      <w:start w:val="1"/>
      <w:numFmt w:val="bullet"/>
      <w:lvlText w:val=""/>
      <w:lvlJc w:val="left"/>
      <w:pPr>
        <w:ind w:left="2880" w:hanging="360"/>
      </w:pPr>
      <w:rPr>
        <w:rFonts w:ascii="Symbol" w:hAnsi="Symbol" w:hint="default"/>
      </w:rPr>
    </w:lvl>
    <w:lvl w:ilvl="4" w:tplc="ADBA3FB8" w:tentative="1">
      <w:start w:val="1"/>
      <w:numFmt w:val="bullet"/>
      <w:lvlText w:val="o"/>
      <w:lvlJc w:val="left"/>
      <w:pPr>
        <w:ind w:left="3600" w:hanging="360"/>
      </w:pPr>
      <w:rPr>
        <w:rFonts w:ascii="Courier New" w:hAnsi="Courier New" w:cs="Courier New" w:hint="default"/>
      </w:rPr>
    </w:lvl>
    <w:lvl w:ilvl="5" w:tplc="E55A37E0" w:tentative="1">
      <w:start w:val="1"/>
      <w:numFmt w:val="bullet"/>
      <w:lvlText w:val=""/>
      <w:lvlJc w:val="left"/>
      <w:pPr>
        <w:ind w:left="4320" w:hanging="360"/>
      </w:pPr>
      <w:rPr>
        <w:rFonts w:ascii="Wingdings" w:hAnsi="Wingdings" w:hint="default"/>
      </w:rPr>
    </w:lvl>
    <w:lvl w:ilvl="6" w:tplc="0DE0BA6C" w:tentative="1">
      <w:start w:val="1"/>
      <w:numFmt w:val="bullet"/>
      <w:lvlText w:val=""/>
      <w:lvlJc w:val="left"/>
      <w:pPr>
        <w:ind w:left="5040" w:hanging="360"/>
      </w:pPr>
      <w:rPr>
        <w:rFonts w:ascii="Symbol" w:hAnsi="Symbol" w:hint="default"/>
      </w:rPr>
    </w:lvl>
    <w:lvl w:ilvl="7" w:tplc="55948AB8" w:tentative="1">
      <w:start w:val="1"/>
      <w:numFmt w:val="bullet"/>
      <w:lvlText w:val="o"/>
      <w:lvlJc w:val="left"/>
      <w:pPr>
        <w:ind w:left="5760" w:hanging="360"/>
      </w:pPr>
      <w:rPr>
        <w:rFonts w:ascii="Courier New" w:hAnsi="Courier New" w:cs="Courier New" w:hint="default"/>
      </w:rPr>
    </w:lvl>
    <w:lvl w:ilvl="8" w:tplc="19BEDBFA" w:tentative="1">
      <w:start w:val="1"/>
      <w:numFmt w:val="bullet"/>
      <w:lvlText w:val=""/>
      <w:lvlJc w:val="left"/>
      <w:pPr>
        <w:ind w:left="6480" w:hanging="360"/>
      </w:pPr>
      <w:rPr>
        <w:rFonts w:ascii="Wingdings" w:hAnsi="Wingdings" w:hint="default"/>
      </w:rPr>
    </w:lvl>
  </w:abstractNum>
  <w:abstractNum w:abstractNumId="5" w15:restartNumberingAfterBreak="0">
    <w:nsid w:val="78B748BB"/>
    <w:multiLevelType w:val="hybridMultilevel"/>
    <w:tmpl w:val="CFCC8360"/>
    <w:lvl w:ilvl="0" w:tplc="F446B43C">
      <w:start w:val="1"/>
      <w:numFmt w:val="bullet"/>
      <w:lvlText w:val=""/>
      <w:lvlJc w:val="left"/>
      <w:pPr>
        <w:ind w:left="720" w:hanging="360"/>
      </w:pPr>
      <w:rPr>
        <w:rFonts w:ascii="Wingdings" w:hAnsi="Wingdings" w:hint="default"/>
      </w:rPr>
    </w:lvl>
    <w:lvl w:ilvl="1" w:tplc="1994C84C" w:tentative="1">
      <w:start w:val="1"/>
      <w:numFmt w:val="bullet"/>
      <w:lvlText w:val="o"/>
      <w:lvlJc w:val="left"/>
      <w:pPr>
        <w:ind w:left="1440" w:hanging="360"/>
      </w:pPr>
      <w:rPr>
        <w:rFonts w:ascii="Courier New" w:hAnsi="Courier New" w:cs="Courier New" w:hint="default"/>
      </w:rPr>
    </w:lvl>
    <w:lvl w:ilvl="2" w:tplc="B7105C3A" w:tentative="1">
      <w:start w:val="1"/>
      <w:numFmt w:val="bullet"/>
      <w:lvlText w:val=""/>
      <w:lvlJc w:val="left"/>
      <w:pPr>
        <w:ind w:left="2160" w:hanging="360"/>
      </w:pPr>
      <w:rPr>
        <w:rFonts w:ascii="Wingdings" w:hAnsi="Wingdings" w:hint="default"/>
      </w:rPr>
    </w:lvl>
    <w:lvl w:ilvl="3" w:tplc="A9B2BBAC" w:tentative="1">
      <w:start w:val="1"/>
      <w:numFmt w:val="bullet"/>
      <w:lvlText w:val=""/>
      <w:lvlJc w:val="left"/>
      <w:pPr>
        <w:ind w:left="2880" w:hanging="360"/>
      </w:pPr>
      <w:rPr>
        <w:rFonts w:ascii="Symbol" w:hAnsi="Symbol" w:hint="default"/>
      </w:rPr>
    </w:lvl>
    <w:lvl w:ilvl="4" w:tplc="66E49CC4" w:tentative="1">
      <w:start w:val="1"/>
      <w:numFmt w:val="bullet"/>
      <w:lvlText w:val="o"/>
      <w:lvlJc w:val="left"/>
      <w:pPr>
        <w:ind w:left="3600" w:hanging="360"/>
      </w:pPr>
      <w:rPr>
        <w:rFonts w:ascii="Courier New" w:hAnsi="Courier New" w:cs="Courier New" w:hint="default"/>
      </w:rPr>
    </w:lvl>
    <w:lvl w:ilvl="5" w:tplc="8A00A00E" w:tentative="1">
      <w:start w:val="1"/>
      <w:numFmt w:val="bullet"/>
      <w:lvlText w:val=""/>
      <w:lvlJc w:val="left"/>
      <w:pPr>
        <w:ind w:left="4320" w:hanging="360"/>
      </w:pPr>
      <w:rPr>
        <w:rFonts w:ascii="Wingdings" w:hAnsi="Wingdings" w:hint="default"/>
      </w:rPr>
    </w:lvl>
    <w:lvl w:ilvl="6" w:tplc="C42A217A" w:tentative="1">
      <w:start w:val="1"/>
      <w:numFmt w:val="bullet"/>
      <w:lvlText w:val=""/>
      <w:lvlJc w:val="left"/>
      <w:pPr>
        <w:ind w:left="5040" w:hanging="360"/>
      </w:pPr>
      <w:rPr>
        <w:rFonts w:ascii="Symbol" w:hAnsi="Symbol" w:hint="default"/>
      </w:rPr>
    </w:lvl>
    <w:lvl w:ilvl="7" w:tplc="B73AB60A" w:tentative="1">
      <w:start w:val="1"/>
      <w:numFmt w:val="bullet"/>
      <w:lvlText w:val="o"/>
      <w:lvlJc w:val="left"/>
      <w:pPr>
        <w:ind w:left="5760" w:hanging="360"/>
      </w:pPr>
      <w:rPr>
        <w:rFonts w:ascii="Courier New" w:hAnsi="Courier New" w:cs="Courier New" w:hint="default"/>
      </w:rPr>
    </w:lvl>
    <w:lvl w:ilvl="8" w:tplc="324021B2"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8F5"/>
    <w:rsid w:val="000F7691"/>
    <w:rsid w:val="00101B9B"/>
    <w:rsid w:val="001438CF"/>
    <w:rsid w:val="00473FF8"/>
    <w:rsid w:val="004E4DAE"/>
    <w:rsid w:val="007E1C13"/>
    <w:rsid w:val="008B38F5"/>
    <w:rsid w:val="009077A7"/>
    <w:rsid w:val="009D42B3"/>
    <w:rsid w:val="00A57BDE"/>
    <w:rsid w:val="00AE0103"/>
    <w:rsid w:val="00B23F4D"/>
    <w:rsid w:val="00B4221B"/>
    <w:rsid w:val="00E959E1"/>
    <w:rsid w:val="00EA27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BC217BD"/>
  <w15:chartTrackingRefBased/>
  <w15:docId w15:val="{E4627AEA-1A52-8A4F-92E3-F72781041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B38F5"/>
    <w:pPr>
      <w:spacing w:after="160" w:line="259" w:lineRule="auto"/>
      <w:jc w:val="both"/>
    </w:pPr>
    <w:rPr>
      <w:rFonts w:ascii="Times New Roman" w:hAnsi="Times New Roman"/>
      <w:szCs w:val="22"/>
      <w:lang w:val="en-US"/>
    </w:rPr>
  </w:style>
  <w:style w:type="paragraph" w:styleId="Heading1">
    <w:name w:val="heading 1"/>
    <w:basedOn w:val="Normal"/>
    <w:next w:val="Normal"/>
    <w:link w:val="Heading1Char"/>
    <w:uiPriority w:val="9"/>
    <w:qFormat/>
    <w:rsid w:val="008B38F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8B38F5"/>
    <w:pPr>
      <w:keepNext/>
      <w:keepLines/>
      <w:spacing w:before="40" w:after="0"/>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38F5"/>
    <w:rPr>
      <w:rFonts w:ascii="Times New Roman" w:eastAsiaTheme="majorEastAsia" w:hAnsi="Times New Roman" w:cstheme="majorBidi"/>
      <w:b/>
      <w:color w:val="2F5496" w:themeColor="accent1" w:themeShade="BF"/>
      <w:sz w:val="32"/>
      <w:szCs w:val="32"/>
      <w:lang w:val="en-US"/>
    </w:rPr>
  </w:style>
  <w:style w:type="character" w:customStyle="1" w:styleId="Heading2Char">
    <w:name w:val="Heading 2 Char"/>
    <w:basedOn w:val="DefaultParagraphFont"/>
    <w:link w:val="Heading2"/>
    <w:uiPriority w:val="9"/>
    <w:rsid w:val="008B38F5"/>
    <w:rPr>
      <w:rFonts w:ascii="Times New Roman" w:eastAsiaTheme="majorEastAsia" w:hAnsi="Times New Roman" w:cstheme="majorBidi"/>
      <w:b/>
      <w:color w:val="2F5496" w:themeColor="accent1" w:themeShade="BF"/>
      <w:sz w:val="28"/>
      <w:szCs w:val="26"/>
      <w:lang w:val="en-US"/>
    </w:rPr>
  </w:style>
  <w:style w:type="paragraph" w:styleId="ListParagraph">
    <w:name w:val="List Paragraph"/>
    <w:basedOn w:val="Normal"/>
    <w:uiPriority w:val="34"/>
    <w:qFormat/>
    <w:rsid w:val="008B38F5"/>
    <w:pPr>
      <w:ind w:left="720"/>
      <w:contextualSpacing/>
    </w:pPr>
  </w:style>
  <w:style w:type="character" w:styleId="Strong">
    <w:name w:val="Strong"/>
    <w:basedOn w:val="DefaultParagraphFont"/>
    <w:uiPriority w:val="22"/>
    <w:qFormat/>
    <w:rsid w:val="008B38F5"/>
    <w:rPr>
      <w:b/>
      <w:bCs/>
    </w:rPr>
  </w:style>
  <w:style w:type="paragraph" w:customStyle="1" w:styleId="Default">
    <w:name w:val="Default"/>
    <w:rsid w:val="008B38F5"/>
    <w:pPr>
      <w:autoSpaceDE w:val="0"/>
      <w:autoSpaceDN w:val="0"/>
      <w:adjustRightInd w:val="0"/>
    </w:pPr>
    <w:rPr>
      <w:rFonts w:ascii="Times New Roman" w:hAnsi="Times New Roman" w:cs="Times New Roman"/>
      <w:color w:val="000000"/>
      <w:lang w:val="en-US"/>
    </w:rPr>
  </w:style>
  <w:style w:type="paragraph" w:styleId="Caption">
    <w:name w:val="caption"/>
    <w:basedOn w:val="Normal"/>
    <w:next w:val="Normal"/>
    <w:uiPriority w:val="35"/>
    <w:unhideWhenUsed/>
    <w:qFormat/>
    <w:rsid w:val="008B38F5"/>
    <w:pPr>
      <w:spacing w:after="200" w:line="240" w:lineRule="auto"/>
    </w:pPr>
    <w:rPr>
      <w:i/>
      <w:iCs/>
      <w:color w:val="44546A" w:themeColor="text2"/>
      <w:sz w:val="18"/>
      <w:szCs w:val="18"/>
    </w:rPr>
  </w:style>
  <w:style w:type="paragraph" w:styleId="CommentText">
    <w:name w:val="annotation text"/>
    <w:basedOn w:val="Normal"/>
    <w:link w:val="CommentTextChar"/>
    <w:uiPriority w:val="99"/>
    <w:semiHidden/>
    <w:unhideWhenUsed/>
    <w:rsid w:val="008B38F5"/>
    <w:pPr>
      <w:spacing w:before="120" w:line="240" w:lineRule="auto"/>
    </w:pPr>
    <w:rPr>
      <w:sz w:val="20"/>
      <w:szCs w:val="20"/>
    </w:rPr>
  </w:style>
  <w:style w:type="character" w:customStyle="1" w:styleId="CommentTextChar">
    <w:name w:val="Comment Text Char"/>
    <w:basedOn w:val="DefaultParagraphFont"/>
    <w:link w:val="CommentText"/>
    <w:uiPriority w:val="99"/>
    <w:semiHidden/>
    <w:rsid w:val="008B38F5"/>
    <w:rPr>
      <w:rFonts w:ascii="Times New Roman" w:hAnsi="Times New Roman"/>
      <w:sz w:val="20"/>
      <w:szCs w:val="20"/>
      <w:lang w:val="en-US"/>
    </w:rPr>
  </w:style>
  <w:style w:type="paragraph" w:styleId="Header">
    <w:name w:val="header"/>
    <w:basedOn w:val="Normal"/>
    <w:link w:val="HeaderChar"/>
    <w:uiPriority w:val="99"/>
    <w:unhideWhenUsed/>
    <w:rsid w:val="008B38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38F5"/>
    <w:rPr>
      <w:rFonts w:ascii="Times New Roman" w:hAnsi="Times New Roman"/>
      <w:szCs w:val="22"/>
      <w:lang w:val="en-US"/>
    </w:rPr>
  </w:style>
  <w:style w:type="paragraph" w:styleId="Footer">
    <w:name w:val="footer"/>
    <w:basedOn w:val="Normal"/>
    <w:link w:val="FooterChar"/>
    <w:uiPriority w:val="99"/>
    <w:unhideWhenUsed/>
    <w:rsid w:val="008B38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38F5"/>
    <w:rPr>
      <w:rFonts w:ascii="Times New Roman" w:hAnsi="Times New Roman"/>
      <w:szCs w:val="22"/>
      <w:lang w:val="en-US"/>
    </w:rPr>
  </w:style>
  <w:style w:type="paragraph" w:styleId="TOCHeading">
    <w:name w:val="TOC Heading"/>
    <w:basedOn w:val="Heading1"/>
    <w:next w:val="Normal"/>
    <w:uiPriority w:val="39"/>
    <w:unhideWhenUsed/>
    <w:qFormat/>
    <w:rsid w:val="008B38F5"/>
    <w:pPr>
      <w:jc w:val="left"/>
      <w:outlineLvl w:val="9"/>
    </w:pPr>
    <w:rPr>
      <w:rFonts w:asciiTheme="majorHAnsi" w:hAnsiTheme="majorHAnsi"/>
      <w:b w:val="0"/>
    </w:rPr>
  </w:style>
  <w:style w:type="paragraph" w:styleId="TOC1">
    <w:name w:val="toc 1"/>
    <w:basedOn w:val="Normal"/>
    <w:next w:val="Normal"/>
    <w:autoRedefine/>
    <w:uiPriority w:val="39"/>
    <w:unhideWhenUsed/>
    <w:rsid w:val="008B38F5"/>
    <w:pPr>
      <w:spacing w:after="100"/>
    </w:pPr>
  </w:style>
  <w:style w:type="paragraph" w:styleId="TOC2">
    <w:name w:val="toc 2"/>
    <w:basedOn w:val="Normal"/>
    <w:next w:val="Normal"/>
    <w:autoRedefine/>
    <w:uiPriority w:val="39"/>
    <w:unhideWhenUsed/>
    <w:rsid w:val="008B38F5"/>
    <w:pPr>
      <w:spacing w:after="100"/>
      <w:ind w:left="240"/>
    </w:pPr>
  </w:style>
  <w:style w:type="character" w:styleId="Hyperlink">
    <w:name w:val="Hyperlink"/>
    <w:basedOn w:val="DefaultParagraphFont"/>
    <w:uiPriority w:val="99"/>
    <w:unhideWhenUsed/>
    <w:rsid w:val="008B38F5"/>
    <w:rPr>
      <w:color w:val="0563C1" w:themeColor="hyperlink"/>
      <w:u w:val="single"/>
    </w:rPr>
  </w:style>
  <w:style w:type="paragraph" w:styleId="TOC3">
    <w:name w:val="toc 3"/>
    <w:basedOn w:val="Normal"/>
    <w:next w:val="Normal"/>
    <w:autoRedefine/>
    <w:uiPriority w:val="39"/>
    <w:unhideWhenUsed/>
    <w:rsid w:val="008B38F5"/>
    <w:pPr>
      <w:spacing w:after="100"/>
      <w:ind w:left="440"/>
      <w:jc w:val="left"/>
    </w:pPr>
    <w:rPr>
      <w:rFonts w:asciiTheme="minorHAnsi" w:eastAsiaTheme="minorEastAsia" w:hAnsiTheme="minorHAnsi" w:cs="Times New Roman"/>
      <w:sz w:val="22"/>
    </w:rPr>
  </w:style>
  <w:style w:type="paragraph" w:styleId="TableofFigures">
    <w:name w:val="table of figures"/>
    <w:basedOn w:val="Normal"/>
    <w:next w:val="Normal"/>
    <w:uiPriority w:val="99"/>
    <w:unhideWhenUsed/>
    <w:rsid w:val="008B38F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20</Pages>
  <Words>5444</Words>
  <Characters>31031</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Ruhena Rahman</dc:creator>
  <cp:keywords/>
  <dc:description/>
  <cp:lastModifiedBy>Ruhena Rahman</cp:lastModifiedBy>
  <cp:revision>12</cp:revision>
  <dcterms:created xsi:type="dcterms:W3CDTF">2020-01-12T20:33:00Z</dcterms:created>
  <dcterms:modified xsi:type="dcterms:W3CDTF">2020-01-15T20:55:00Z</dcterms:modified>
</cp:coreProperties>
</file>